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94B" w:rsidRDefault="00400CF6">
      <w:pPr>
        <w:pStyle w:val="a3"/>
        <w:ind w:left="109" w:firstLine="0"/>
        <w:jc w:val="left"/>
        <w:rPr>
          <w:sz w:val="20"/>
        </w:rPr>
      </w:pPr>
      <w:r>
        <w:rPr>
          <w:noProof/>
          <w:sz w:val="20"/>
          <w:lang w:eastAsia="ru-RU"/>
        </w:rPr>
        <w:drawing>
          <wp:inline distT="0" distB="0" distL="0" distR="0">
            <wp:extent cx="6632416" cy="28003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632416" cy="2800350"/>
                    </a:xfrm>
                    <a:prstGeom prst="rect">
                      <a:avLst/>
                    </a:prstGeom>
                  </pic:spPr>
                </pic:pic>
              </a:graphicData>
            </a:graphic>
          </wp:inline>
        </w:drawing>
      </w:r>
    </w:p>
    <w:p w:rsidR="0074394B" w:rsidRDefault="0074394B">
      <w:pPr>
        <w:pStyle w:val="a3"/>
        <w:ind w:left="0" w:firstLine="0"/>
        <w:jc w:val="left"/>
        <w:rPr>
          <w:sz w:val="20"/>
        </w:rPr>
      </w:pPr>
    </w:p>
    <w:p w:rsidR="0074394B" w:rsidRDefault="0074394B">
      <w:pPr>
        <w:pStyle w:val="a3"/>
        <w:ind w:left="0" w:firstLine="0"/>
        <w:jc w:val="left"/>
        <w:rPr>
          <w:sz w:val="20"/>
        </w:rPr>
      </w:pPr>
    </w:p>
    <w:p w:rsidR="0074394B" w:rsidRDefault="0074394B">
      <w:pPr>
        <w:pStyle w:val="a3"/>
        <w:ind w:left="0" w:firstLine="0"/>
        <w:jc w:val="left"/>
        <w:rPr>
          <w:sz w:val="20"/>
        </w:rPr>
      </w:pPr>
    </w:p>
    <w:p w:rsidR="0074394B" w:rsidRDefault="0074394B">
      <w:pPr>
        <w:pStyle w:val="a3"/>
        <w:ind w:left="0" w:firstLine="0"/>
        <w:jc w:val="left"/>
        <w:rPr>
          <w:sz w:val="20"/>
        </w:rPr>
      </w:pPr>
    </w:p>
    <w:p w:rsidR="0074394B" w:rsidRDefault="0074394B">
      <w:pPr>
        <w:pStyle w:val="a3"/>
        <w:ind w:left="0" w:firstLine="0"/>
        <w:jc w:val="left"/>
        <w:rPr>
          <w:sz w:val="20"/>
        </w:rPr>
      </w:pPr>
    </w:p>
    <w:p w:rsidR="0074394B" w:rsidRDefault="0074394B">
      <w:pPr>
        <w:pStyle w:val="a3"/>
        <w:ind w:left="0" w:firstLine="0"/>
        <w:jc w:val="left"/>
        <w:rPr>
          <w:sz w:val="20"/>
        </w:rPr>
      </w:pPr>
    </w:p>
    <w:p w:rsidR="0074394B" w:rsidRDefault="0074394B">
      <w:pPr>
        <w:pStyle w:val="a3"/>
        <w:ind w:left="0" w:firstLine="0"/>
        <w:jc w:val="left"/>
        <w:rPr>
          <w:sz w:val="20"/>
        </w:rPr>
      </w:pPr>
    </w:p>
    <w:p w:rsidR="0074394B" w:rsidRDefault="00400CF6">
      <w:pPr>
        <w:pStyle w:val="a4"/>
        <w:spacing w:before="206" w:line="280" w:lineRule="auto"/>
        <w:ind w:firstLine="466"/>
      </w:pPr>
      <w:r>
        <w:t>ОСНОВНАЯ ОБРАЗОВАТЕЛЬНАЯ ПРОГРАММА</w:t>
      </w:r>
      <w:r>
        <w:rPr>
          <w:spacing w:val="-30"/>
        </w:rPr>
        <w:t xml:space="preserve"> </w:t>
      </w:r>
      <w:r>
        <w:t>ОСНОВНОГО</w:t>
      </w:r>
      <w:r>
        <w:rPr>
          <w:spacing w:val="-30"/>
        </w:rPr>
        <w:t xml:space="preserve"> </w:t>
      </w:r>
      <w:r>
        <w:t>ОБЩЕГО</w:t>
      </w:r>
    </w:p>
    <w:p w:rsidR="0074394B" w:rsidRDefault="00400CF6">
      <w:pPr>
        <w:pStyle w:val="a4"/>
        <w:spacing w:line="532" w:lineRule="exact"/>
        <w:ind w:left="4215"/>
      </w:pPr>
      <w:r>
        <w:rPr>
          <w:spacing w:val="-2"/>
        </w:rPr>
        <w:t>ОБРАЗОВАНИЯ</w:t>
      </w:r>
    </w:p>
    <w:p w:rsidR="0074394B" w:rsidRDefault="0074394B">
      <w:pPr>
        <w:pStyle w:val="a3"/>
        <w:ind w:left="0" w:firstLine="0"/>
        <w:jc w:val="left"/>
        <w:rPr>
          <w:b/>
          <w:sz w:val="52"/>
        </w:rPr>
      </w:pPr>
    </w:p>
    <w:p w:rsidR="0074394B" w:rsidRDefault="0074394B">
      <w:pPr>
        <w:pStyle w:val="a3"/>
        <w:ind w:left="0" w:firstLine="0"/>
        <w:jc w:val="left"/>
        <w:rPr>
          <w:b/>
          <w:sz w:val="52"/>
        </w:rPr>
      </w:pPr>
    </w:p>
    <w:p w:rsidR="0074394B" w:rsidRDefault="0074394B">
      <w:pPr>
        <w:pStyle w:val="a3"/>
        <w:ind w:left="0" w:firstLine="0"/>
        <w:jc w:val="left"/>
        <w:rPr>
          <w:b/>
          <w:sz w:val="52"/>
        </w:rPr>
      </w:pPr>
    </w:p>
    <w:p w:rsidR="0074394B" w:rsidRDefault="0074394B">
      <w:pPr>
        <w:pStyle w:val="a3"/>
        <w:ind w:left="0" w:firstLine="0"/>
        <w:jc w:val="left"/>
        <w:rPr>
          <w:b/>
          <w:sz w:val="52"/>
        </w:rPr>
      </w:pPr>
    </w:p>
    <w:p w:rsidR="0074394B" w:rsidRDefault="0074394B">
      <w:pPr>
        <w:pStyle w:val="a3"/>
        <w:ind w:left="0" w:firstLine="0"/>
        <w:jc w:val="left"/>
        <w:rPr>
          <w:b/>
          <w:sz w:val="52"/>
        </w:rPr>
      </w:pPr>
    </w:p>
    <w:p w:rsidR="0074394B" w:rsidRDefault="0074394B">
      <w:pPr>
        <w:pStyle w:val="a3"/>
        <w:ind w:left="0" w:firstLine="0"/>
        <w:jc w:val="left"/>
        <w:rPr>
          <w:b/>
          <w:sz w:val="52"/>
        </w:rPr>
      </w:pPr>
    </w:p>
    <w:p w:rsidR="0074394B" w:rsidRDefault="0074394B">
      <w:pPr>
        <w:pStyle w:val="a3"/>
        <w:spacing w:before="6"/>
        <w:ind w:left="0" w:firstLine="0"/>
        <w:jc w:val="left"/>
        <w:rPr>
          <w:b/>
          <w:sz w:val="75"/>
        </w:rPr>
      </w:pPr>
    </w:p>
    <w:p w:rsidR="0074394B" w:rsidRDefault="00400CF6">
      <w:pPr>
        <w:ind w:left="1284" w:right="681"/>
        <w:jc w:val="center"/>
        <w:rPr>
          <w:b/>
          <w:sz w:val="32"/>
        </w:rPr>
      </w:pPr>
      <w:r>
        <w:rPr>
          <w:b/>
          <w:sz w:val="32"/>
        </w:rPr>
        <w:t>Кубово</w:t>
      </w:r>
      <w:r>
        <w:rPr>
          <w:b/>
          <w:spacing w:val="-9"/>
          <w:sz w:val="32"/>
        </w:rPr>
        <w:t xml:space="preserve"> </w:t>
      </w:r>
      <w:r>
        <w:rPr>
          <w:b/>
          <w:sz w:val="32"/>
        </w:rPr>
        <w:t>2021</w:t>
      </w:r>
      <w:r>
        <w:rPr>
          <w:b/>
          <w:spacing w:val="-6"/>
          <w:sz w:val="32"/>
        </w:rPr>
        <w:t xml:space="preserve"> </w:t>
      </w:r>
      <w:r>
        <w:rPr>
          <w:b/>
          <w:spacing w:val="-10"/>
          <w:sz w:val="32"/>
        </w:rPr>
        <w:t>г</w:t>
      </w:r>
    </w:p>
    <w:p w:rsidR="0074394B" w:rsidRDefault="0074394B">
      <w:pPr>
        <w:jc w:val="center"/>
        <w:rPr>
          <w:sz w:val="32"/>
        </w:rPr>
        <w:sectPr w:rsidR="0074394B">
          <w:footerReference w:type="default" r:id="rId8"/>
          <w:type w:val="continuous"/>
          <w:pgSz w:w="11900" w:h="16840"/>
          <w:pgMar w:top="860" w:right="220" w:bottom="540" w:left="140" w:header="0" w:footer="345" w:gutter="0"/>
          <w:pgNumType w:start="1"/>
          <w:cols w:space="720"/>
        </w:sectPr>
      </w:pPr>
    </w:p>
    <w:p w:rsidR="0074394B" w:rsidRDefault="00400CF6">
      <w:pPr>
        <w:pStyle w:val="Heading1"/>
        <w:spacing w:before="68" w:line="270" w:lineRule="exact"/>
        <w:jc w:val="left"/>
      </w:pPr>
      <w:r>
        <w:rPr>
          <w:spacing w:val="-2"/>
        </w:rPr>
        <w:lastRenderedPageBreak/>
        <w:t>Содержание</w:t>
      </w:r>
    </w:p>
    <w:p w:rsidR="0074394B" w:rsidRDefault="0074394B">
      <w:pPr>
        <w:spacing w:line="270" w:lineRule="exact"/>
        <w:sectPr w:rsidR="0074394B">
          <w:pgSz w:w="11900" w:h="16840"/>
          <w:pgMar w:top="880" w:right="220" w:bottom="1224" w:left="140" w:header="0" w:footer="345" w:gutter="0"/>
          <w:cols w:space="720"/>
        </w:sectPr>
      </w:pPr>
    </w:p>
    <w:sdt>
      <w:sdtPr>
        <w:id w:val="104848141"/>
        <w:docPartObj>
          <w:docPartGallery w:val="Table of Contents"/>
          <w:docPartUnique/>
        </w:docPartObj>
      </w:sdtPr>
      <w:sdtContent>
        <w:p w:rsidR="0074394B" w:rsidRDefault="00D417D4">
          <w:pPr>
            <w:pStyle w:val="TOC1"/>
            <w:numPr>
              <w:ilvl w:val="0"/>
              <w:numId w:val="155"/>
            </w:numPr>
            <w:tabs>
              <w:tab w:val="left" w:pos="2006"/>
              <w:tab w:val="left" w:pos="2007"/>
              <w:tab w:val="left" w:leader="dot" w:pos="10400"/>
            </w:tabs>
            <w:spacing w:line="237" w:lineRule="auto"/>
            <w:ind w:right="1016" w:firstLine="0"/>
          </w:pPr>
          <w:hyperlink w:anchor="_TOC_250024" w:history="1">
            <w:r w:rsidR="00400CF6">
              <w:t>Целевой раздел</w:t>
            </w:r>
            <w:r w:rsidR="00400CF6">
              <w:rPr>
                <w:spacing w:val="40"/>
              </w:rPr>
              <w:t xml:space="preserve"> </w:t>
            </w:r>
            <w:r w:rsidR="00400CF6">
              <w:t xml:space="preserve">основной образовательной программы основного общего </w:t>
            </w:r>
            <w:r w:rsidR="00400CF6">
              <w:rPr>
                <w:spacing w:val="-2"/>
              </w:rPr>
              <w:t>образования</w:t>
            </w:r>
            <w:r w:rsidR="00400CF6">
              <w:tab/>
            </w:r>
            <w:r w:rsidR="00400CF6">
              <w:rPr>
                <w:spacing w:val="-10"/>
              </w:rPr>
              <w:t>3</w:t>
            </w:r>
          </w:hyperlink>
        </w:p>
        <w:p w:rsidR="0074394B" w:rsidRDefault="00D417D4">
          <w:pPr>
            <w:pStyle w:val="TOC1"/>
            <w:tabs>
              <w:tab w:val="left" w:leader="dot" w:pos="10429"/>
            </w:tabs>
            <w:spacing w:before="9" w:line="272" w:lineRule="exact"/>
          </w:pPr>
          <w:hyperlink w:anchor="_TOC_250023" w:history="1">
            <w:r w:rsidR="00400CF6">
              <w:t>Пояснительная</w:t>
            </w:r>
            <w:r w:rsidR="00400CF6">
              <w:rPr>
                <w:spacing w:val="54"/>
              </w:rPr>
              <w:t xml:space="preserve"> </w:t>
            </w:r>
            <w:r w:rsidR="00400CF6">
              <w:rPr>
                <w:spacing w:val="-2"/>
              </w:rPr>
              <w:t>записка</w:t>
            </w:r>
            <w:r w:rsidR="00400CF6">
              <w:tab/>
            </w:r>
            <w:r w:rsidR="00400CF6">
              <w:rPr>
                <w:spacing w:val="-10"/>
              </w:rPr>
              <w:t>3</w:t>
            </w:r>
          </w:hyperlink>
        </w:p>
        <w:p w:rsidR="0074394B" w:rsidRDefault="00D417D4">
          <w:pPr>
            <w:pStyle w:val="TOC6"/>
            <w:tabs>
              <w:tab w:val="left" w:leader="dot" w:pos="10501"/>
            </w:tabs>
            <w:spacing w:line="242" w:lineRule="auto"/>
            <w:ind w:right="916"/>
          </w:pPr>
          <w:hyperlink w:anchor="_TOC_250022" w:history="1">
            <w:r w:rsidR="00400CF6">
              <w:t>Цели</w:t>
            </w:r>
            <w:r w:rsidR="00400CF6">
              <w:rPr>
                <w:spacing w:val="-4"/>
              </w:rPr>
              <w:t xml:space="preserve"> </w:t>
            </w:r>
            <w:r w:rsidR="00400CF6">
              <w:t>и</w:t>
            </w:r>
            <w:r w:rsidR="00400CF6">
              <w:rPr>
                <w:spacing w:val="-8"/>
              </w:rPr>
              <w:t xml:space="preserve"> </w:t>
            </w:r>
            <w:r w:rsidR="00400CF6">
              <w:t>задачи</w:t>
            </w:r>
            <w:r w:rsidR="00400CF6">
              <w:rPr>
                <w:spacing w:val="-2"/>
              </w:rPr>
              <w:t xml:space="preserve"> </w:t>
            </w:r>
            <w:r w:rsidR="00400CF6">
              <w:t>реализации</w:t>
            </w:r>
            <w:r w:rsidR="00400CF6">
              <w:rPr>
                <w:spacing w:val="-15"/>
              </w:rPr>
              <w:t xml:space="preserve"> </w:t>
            </w:r>
            <w:r w:rsidR="00400CF6">
              <w:t>основной</w:t>
            </w:r>
            <w:r w:rsidR="00400CF6">
              <w:rPr>
                <w:spacing w:val="-15"/>
              </w:rPr>
              <w:t xml:space="preserve"> </w:t>
            </w:r>
            <w:r w:rsidR="00400CF6">
              <w:t>образовательной</w:t>
            </w:r>
            <w:r w:rsidR="00400CF6">
              <w:rPr>
                <w:spacing w:val="-1"/>
              </w:rPr>
              <w:t xml:space="preserve"> </w:t>
            </w:r>
            <w:r w:rsidR="00400CF6">
              <w:t>программы</w:t>
            </w:r>
            <w:r w:rsidR="00400CF6">
              <w:rPr>
                <w:spacing w:val="-10"/>
              </w:rPr>
              <w:t xml:space="preserve"> </w:t>
            </w:r>
            <w:r w:rsidR="00400CF6">
              <w:t>основного</w:t>
            </w:r>
            <w:r w:rsidR="00400CF6">
              <w:rPr>
                <w:spacing w:val="-3"/>
              </w:rPr>
              <w:t xml:space="preserve"> </w:t>
            </w:r>
            <w:r w:rsidR="00400CF6">
              <w:t xml:space="preserve">общего </w:t>
            </w:r>
            <w:r w:rsidR="00400CF6">
              <w:rPr>
                <w:spacing w:val="-2"/>
              </w:rPr>
              <w:t>образования</w:t>
            </w:r>
            <w:r w:rsidR="00400CF6">
              <w:tab/>
            </w:r>
            <w:r w:rsidR="00400CF6">
              <w:rPr>
                <w:spacing w:val="-10"/>
              </w:rPr>
              <w:t>3</w:t>
            </w:r>
          </w:hyperlink>
        </w:p>
        <w:p w:rsidR="0074394B" w:rsidRDefault="00D417D4">
          <w:pPr>
            <w:pStyle w:val="TOC6"/>
            <w:tabs>
              <w:tab w:val="left" w:leader="dot" w:pos="10510"/>
            </w:tabs>
            <w:spacing w:line="242" w:lineRule="auto"/>
            <w:ind w:right="906"/>
          </w:pPr>
          <w:hyperlink w:anchor="_TOC_250021" w:history="1">
            <w:r w:rsidR="00400CF6">
              <w:t xml:space="preserve">Принципы и подходы к формированию </w:t>
            </w:r>
            <w:r w:rsidR="00FB357B">
              <w:t xml:space="preserve">основной </w:t>
            </w:r>
            <w:r w:rsidR="00400CF6">
              <w:t>образовательной программы основного общего образования</w:t>
            </w:r>
            <w:r w:rsidR="00400CF6">
              <w:tab/>
            </w:r>
            <w:r w:rsidR="00400CF6">
              <w:rPr>
                <w:spacing w:val="-10"/>
              </w:rPr>
              <w:t>4</w:t>
            </w:r>
          </w:hyperlink>
        </w:p>
        <w:p w:rsidR="0074394B" w:rsidRDefault="00D417D4">
          <w:pPr>
            <w:pStyle w:val="TOC2"/>
            <w:tabs>
              <w:tab w:val="left" w:leader="dot" w:pos="10520"/>
            </w:tabs>
            <w:spacing w:line="242" w:lineRule="auto"/>
          </w:pPr>
          <w:hyperlink w:anchor="_TOC_250020" w:history="1">
            <w:r w:rsidR="00400CF6">
              <w:t>Планируемые результаты освоения обучающимися основной образовательной программы основного общего образования</w:t>
            </w:r>
            <w:r w:rsidR="00400CF6">
              <w:tab/>
            </w:r>
            <w:r w:rsidR="00400CF6">
              <w:rPr>
                <w:spacing w:val="-10"/>
              </w:rPr>
              <w:t>6</w:t>
            </w:r>
          </w:hyperlink>
        </w:p>
        <w:p w:rsidR="0074394B" w:rsidRDefault="00D417D4">
          <w:pPr>
            <w:pStyle w:val="TOC5"/>
            <w:tabs>
              <w:tab w:val="left" w:leader="dot" w:pos="10352"/>
            </w:tabs>
            <w:spacing w:line="271" w:lineRule="exact"/>
          </w:pPr>
          <w:hyperlink w:anchor="_TOC_250019" w:history="1">
            <w:r w:rsidR="00400CF6">
              <w:t>Общие</w:t>
            </w:r>
            <w:r w:rsidR="00400CF6">
              <w:rPr>
                <w:spacing w:val="-5"/>
              </w:rPr>
              <w:t xml:space="preserve"> </w:t>
            </w:r>
            <w:r w:rsidR="00400CF6">
              <w:rPr>
                <w:spacing w:val="-2"/>
              </w:rPr>
              <w:t>положения</w:t>
            </w:r>
            <w:r w:rsidR="00400CF6">
              <w:tab/>
            </w:r>
            <w:r w:rsidR="00400CF6">
              <w:rPr>
                <w:spacing w:val="-10"/>
              </w:rPr>
              <w:t>6</w:t>
            </w:r>
          </w:hyperlink>
        </w:p>
        <w:p w:rsidR="0074394B" w:rsidRDefault="00D417D4">
          <w:pPr>
            <w:pStyle w:val="TOC5"/>
            <w:tabs>
              <w:tab w:val="left" w:leader="dot" w:pos="10333"/>
            </w:tabs>
            <w:spacing w:line="275" w:lineRule="exact"/>
          </w:pPr>
          <w:hyperlink w:anchor="_TOC_250018" w:history="1">
            <w:r w:rsidR="00400CF6">
              <w:t>Структура</w:t>
            </w:r>
            <w:r w:rsidR="00400CF6">
              <w:rPr>
                <w:spacing w:val="-14"/>
              </w:rPr>
              <w:t xml:space="preserve"> </w:t>
            </w:r>
            <w:r w:rsidR="00400CF6">
              <w:t>планируемых</w:t>
            </w:r>
            <w:r w:rsidR="00400CF6">
              <w:rPr>
                <w:spacing w:val="-15"/>
              </w:rPr>
              <w:t xml:space="preserve"> </w:t>
            </w:r>
            <w:r w:rsidR="00400CF6">
              <w:rPr>
                <w:spacing w:val="-2"/>
              </w:rPr>
              <w:t>результатов</w:t>
            </w:r>
            <w:r w:rsidR="00400CF6">
              <w:tab/>
            </w:r>
            <w:r w:rsidR="00400CF6">
              <w:rPr>
                <w:spacing w:val="-10"/>
              </w:rPr>
              <w:t>9</w:t>
            </w:r>
          </w:hyperlink>
        </w:p>
        <w:p w:rsidR="0074394B" w:rsidRDefault="00400CF6">
          <w:pPr>
            <w:pStyle w:val="TOC5"/>
            <w:tabs>
              <w:tab w:val="left" w:leader="dot" w:pos="10337"/>
            </w:tabs>
            <w:spacing w:line="275" w:lineRule="exact"/>
          </w:pPr>
          <w:r>
            <w:t>Личностные</w:t>
          </w:r>
          <w:r>
            <w:rPr>
              <w:spacing w:val="-14"/>
            </w:rPr>
            <w:t xml:space="preserve"> </w:t>
          </w:r>
          <w:r>
            <w:t>результаты</w:t>
          </w:r>
          <w:r>
            <w:rPr>
              <w:spacing w:val="-5"/>
            </w:rPr>
            <w:t xml:space="preserve"> </w:t>
          </w:r>
          <w:r>
            <w:t>освоения</w:t>
          </w:r>
          <w:r>
            <w:rPr>
              <w:spacing w:val="-10"/>
            </w:rPr>
            <w:t xml:space="preserve"> </w:t>
          </w:r>
          <w:r>
            <w:rPr>
              <w:spacing w:val="-5"/>
            </w:rPr>
            <w:t>ООП</w:t>
          </w:r>
          <w:r>
            <w:tab/>
          </w:r>
          <w:r>
            <w:rPr>
              <w:spacing w:val="-5"/>
            </w:rPr>
            <w:t>13</w:t>
          </w:r>
        </w:p>
        <w:p w:rsidR="0074394B" w:rsidRDefault="00D417D4">
          <w:pPr>
            <w:pStyle w:val="TOC5"/>
            <w:tabs>
              <w:tab w:val="left" w:leader="dot" w:pos="10357"/>
            </w:tabs>
            <w:spacing w:before="1" w:line="275" w:lineRule="exact"/>
          </w:pPr>
          <w:hyperlink w:anchor="_TOC_250017" w:history="1">
            <w:r w:rsidR="00400CF6">
              <w:t>Метапредметные</w:t>
            </w:r>
            <w:r w:rsidR="00400CF6">
              <w:rPr>
                <w:spacing w:val="-11"/>
              </w:rPr>
              <w:t xml:space="preserve"> </w:t>
            </w:r>
            <w:r w:rsidR="00400CF6">
              <w:t>результаты</w:t>
            </w:r>
            <w:r w:rsidR="00400CF6">
              <w:rPr>
                <w:spacing w:val="-5"/>
              </w:rPr>
              <w:t xml:space="preserve"> </w:t>
            </w:r>
            <w:r w:rsidR="00400CF6">
              <w:t>освоения</w:t>
            </w:r>
            <w:r w:rsidR="00400CF6">
              <w:rPr>
                <w:spacing w:val="-12"/>
              </w:rPr>
              <w:t xml:space="preserve"> </w:t>
            </w:r>
            <w:r w:rsidR="00400CF6">
              <w:rPr>
                <w:spacing w:val="-5"/>
              </w:rPr>
              <w:t>ООП</w:t>
            </w:r>
            <w:r w:rsidR="00400CF6">
              <w:tab/>
            </w:r>
            <w:r w:rsidR="00400CF6">
              <w:rPr>
                <w:spacing w:val="-5"/>
              </w:rPr>
              <w:t>14</w:t>
            </w:r>
          </w:hyperlink>
        </w:p>
        <w:p w:rsidR="0074394B" w:rsidRDefault="00400CF6">
          <w:pPr>
            <w:pStyle w:val="TOC5"/>
            <w:tabs>
              <w:tab w:val="left" w:leader="dot" w:pos="10337"/>
            </w:tabs>
            <w:spacing w:line="274" w:lineRule="exact"/>
          </w:pPr>
          <w:r>
            <w:t>Предметные</w:t>
          </w:r>
          <w:r>
            <w:rPr>
              <w:spacing w:val="-12"/>
            </w:rPr>
            <w:t xml:space="preserve"> </w:t>
          </w:r>
          <w:r>
            <w:rPr>
              <w:spacing w:val="-2"/>
            </w:rPr>
            <w:t>результаты</w:t>
          </w:r>
          <w:r>
            <w:tab/>
          </w:r>
          <w:r>
            <w:rPr>
              <w:spacing w:val="-5"/>
            </w:rPr>
            <w:t>18</w:t>
          </w:r>
        </w:p>
        <w:p w:rsidR="0074394B" w:rsidRDefault="00D417D4">
          <w:pPr>
            <w:pStyle w:val="TOC7"/>
            <w:tabs>
              <w:tab w:val="left" w:leader="dot" w:pos="10371"/>
            </w:tabs>
            <w:spacing w:line="274" w:lineRule="exact"/>
          </w:pPr>
          <w:hyperlink w:anchor="_TOC_250016" w:history="1">
            <w:r w:rsidR="00400CF6">
              <w:t>Русский</w:t>
            </w:r>
            <w:r w:rsidR="00400CF6">
              <w:rPr>
                <w:spacing w:val="-12"/>
              </w:rPr>
              <w:t xml:space="preserve"> </w:t>
            </w:r>
            <w:r w:rsidR="00400CF6">
              <w:rPr>
                <w:spacing w:val="-4"/>
              </w:rPr>
              <w:t>язык</w:t>
            </w:r>
            <w:r w:rsidR="00400CF6">
              <w:tab/>
            </w:r>
            <w:r w:rsidR="00400CF6">
              <w:rPr>
                <w:spacing w:val="-5"/>
              </w:rPr>
              <w:t>18</w:t>
            </w:r>
          </w:hyperlink>
        </w:p>
        <w:p w:rsidR="0074394B" w:rsidRDefault="00D417D4">
          <w:pPr>
            <w:pStyle w:val="TOC7"/>
            <w:tabs>
              <w:tab w:val="left" w:leader="dot" w:pos="10409"/>
            </w:tabs>
          </w:pPr>
          <w:hyperlink w:anchor="_TOC_250015" w:history="1">
            <w:r w:rsidR="00400CF6">
              <w:rPr>
                <w:spacing w:val="-2"/>
              </w:rPr>
              <w:t>Литература</w:t>
            </w:r>
            <w:r w:rsidR="00400CF6">
              <w:tab/>
            </w:r>
            <w:r w:rsidR="00400CF6">
              <w:rPr>
                <w:spacing w:val="-5"/>
              </w:rPr>
              <w:t>21</w:t>
            </w:r>
          </w:hyperlink>
        </w:p>
        <w:p w:rsidR="0074394B" w:rsidRDefault="00400CF6">
          <w:pPr>
            <w:pStyle w:val="TOC7"/>
            <w:tabs>
              <w:tab w:val="left" w:leader="dot" w:pos="10400"/>
            </w:tabs>
            <w:spacing w:before="3"/>
          </w:pPr>
          <w:r>
            <w:t>Родной</w:t>
          </w:r>
          <w:r>
            <w:rPr>
              <w:spacing w:val="-2"/>
            </w:rPr>
            <w:t xml:space="preserve"> </w:t>
          </w:r>
          <w:r>
            <w:rPr>
              <w:spacing w:val="-4"/>
            </w:rPr>
            <w:t>язык</w:t>
          </w:r>
          <w:r>
            <w:tab/>
          </w:r>
          <w:r>
            <w:rPr>
              <w:spacing w:val="-5"/>
            </w:rPr>
            <w:t>21</w:t>
          </w:r>
        </w:p>
        <w:p w:rsidR="0074394B" w:rsidRDefault="00400CF6">
          <w:pPr>
            <w:pStyle w:val="TOC7"/>
            <w:tabs>
              <w:tab w:val="left" w:leader="dot" w:pos="10366"/>
            </w:tabs>
            <w:spacing w:line="274" w:lineRule="exact"/>
          </w:pPr>
          <w:r>
            <w:t>Родная</w:t>
          </w:r>
          <w:r>
            <w:rPr>
              <w:spacing w:val="-2"/>
            </w:rPr>
            <w:t xml:space="preserve"> литература</w:t>
          </w:r>
          <w:r>
            <w:tab/>
          </w:r>
          <w:r>
            <w:rPr>
              <w:spacing w:val="-5"/>
            </w:rPr>
            <w:t>22</w:t>
          </w:r>
        </w:p>
        <w:p w:rsidR="0074394B" w:rsidRDefault="00400CF6">
          <w:pPr>
            <w:pStyle w:val="TOC7"/>
            <w:tabs>
              <w:tab w:val="left" w:leader="dot" w:pos="10357"/>
            </w:tabs>
          </w:pPr>
          <w:r>
            <w:t>Иностранный</w:t>
          </w:r>
          <w:r>
            <w:rPr>
              <w:spacing w:val="-2"/>
            </w:rPr>
            <w:t xml:space="preserve"> </w:t>
          </w:r>
          <w:r>
            <w:t>язык</w:t>
          </w:r>
          <w:r>
            <w:rPr>
              <w:spacing w:val="-7"/>
            </w:rPr>
            <w:t xml:space="preserve"> </w:t>
          </w:r>
          <w:r>
            <w:t>.</w:t>
          </w:r>
          <w:r>
            <w:rPr>
              <w:spacing w:val="-5"/>
            </w:rPr>
            <w:t xml:space="preserve"> </w:t>
          </w:r>
          <w:r>
            <w:t>Второй</w:t>
          </w:r>
          <w:r>
            <w:rPr>
              <w:spacing w:val="-8"/>
            </w:rPr>
            <w:t xml:space="preserve"> </w:t>
          </w:r>
          <w:r>
            <w:t>иностранный</w:t>
          </w:r>
          <w:r>
            <w:rPr>
              <w:spacing w:val="3"/>
            </w:rPr>
            <w:t xml:space="preserve"> </w:t>
          </w:r>
          <w:r>
            <w:rPr>
              <w:spacing w:val="-4"/>
            </w:rPr>
            <w:t>язык</w:t>
          </w:r>
          <w:r>
            <w:tab/>
          </w:r>
          <w:r>
            <w:rPr>
              <w:spacing w:val="-5"/>
            </w:rPr>
            <w:t>22</w:t>
          </w:r>
        </w:p>
        <w:p w:rsidR="0074394B" w:rsidRDefault="00D417D4">
          <w:pPr>
            <w:pStyle w:val="TOC7"/>
            <w:tabs>
              <w:tab w:val="left" w:leader="dot" w:pos="10371"/>
            </w:tabs>
            <w:spacing w:before="3"/>
          </w:pPr>
          <w:hyperlink w:anchor="_TOC_250014" w:history="1">
            <w:r w:rsidR="00400CF6">
              <w:t>История</w:t>
            </w:r>
            <w:r w:rsidR="00400CF6">
              <w:rPr>
                <w:spacing w:val="-8"/>
              </w:rPr>
              <w:t xml:space="preserve"> </w:t>
            </w:r>
            <w:r w:rsidR="00400CF6">
              <w:t>России.</w:t>
            </w:r>
            <w:r w:rsidR="00400CF6">
              <w:rPr>
                <w:spacing w:val="-1"/>
              </w:rPr>
              <w:t xml:space="preserve"> </w:t>
            </w:r>
            <w:r w:rsidR="00400CF6">
              <w:t>Всеобщая</w:t>
            </w:r>
            <w:r w:rsidR="00400CF6">
              <w:rPr>
                <w:spacing w:val="-7"/>
              </w:rPr>
              <w:t xml:space="preserve"> </w:t>
            </w:r>
            <w:r w:rsidR="00400CF6">
              <w:rPr>
                <w:spacing w:val="-2"/>
              </w:rPr>
              <w:t>история</w:t>
            </w:r>
            <w:r w:rsidR="00400CF6">
              <w:tab/>
            </w:r>
            <w:r w:rsidR="00400CF6">
              <w:rPr>
                <w:spacing w:val="-5"/>
              </w:rPr>
              <w:t>23</w:t>
            </w:r>
          </w:hyperlink>
        </w:p>
        <w:p w:rsidR="0074394B" w:rsidRDefault="00D417D4">
          <w:pPr>
            <w:pStyle w:val="TOC7"/>
            <w:tabs>
              <w:tab w:val="left" w:leader="dot" w:pos="10409"/>
            </w:tabs>
          </w:pPr>
          <w:hyperlink w:anchor="_TOC_250013" w:history="1">
            <w:r w:rsidR="00400CF6">
              <w:rPr>
                <w:spacing w:val="-2"/>
              </w:rPr>
              <w:t>Обществознание</w:t>
            </w:r>
            <w:r w:rsidR="00400CF6">
              <w:tab/>
            </w:r>
            <w:r w:rsidR="00400CF6">
              <w:rPr>
                <w:spacing w:val="-5"/>
              </w:rPr>
              <w:t>24</w:t>
            </w:r>
          </w:hyperlink>
        </w:p>
        <w:p w:rsidR="0074394B" w:rsidRDefault="00D417D4">
          <w:pPr>
            <w:pStyle w:val="TOC7"/>
            <w:tabs>
              <w:tab w:val="left" w:leader="dot" w:pos="10313"/>
            </w:tabs>
            <w:spacing w:before="2"/>
          </w:pPr>
          <w:hyperlink w:anchor="_TOC_250012" w:history="1">
            <w:r w:rsidR="00400CF6">
              <w:rPr>
                <w:spacing w:val="-2"/>
              </w:rPr>
              <w:t>География</w:t>
            </w:r>
            <w:r w:rsidR="00400CF6">
              <w:tab/>
            </w:r>
            <w:r w:rsidR="00400CF6">
              <w:rPr>
                <w:spacing w:val="-5"/>
              </w:rPr>
              <w:t>24</w:t>
            </w:r>
          </w:hyperlink>
        </w:p>
        <w:p w:rsidR="0074394B" w:rsidRDefault="00400CF6">
          <w:pPr>
            <w:pStyle w:val="TOC7"/>
            <w:tabs>
              <w:tab w:val="left" w:leader="dot" w:pos="10309"/>
            </w:tabs>
          </w:pPr>
          <w:r>
            <w:t>Математика,</w:t>
          </w:r>
          <w:r>
            <w:rPr>
              <w:spacing w:val="-1"/>
            </w:rPr>
            <w:t xml:space="preserve"> </w:t>
          </w:r>
          <w:r>
            <w:t>алгебра,</w:t>
          </w:r>
          <w:r>
            <w:rPr>
              <w:spacing w:val="-8"/>
            </w:rPr>
            <w:t xml:space="preserve"> </w:t>
          </w:r>
          <w:r>
            <w:t>геометрия,</w:t>
          </w:r>
          <w:r>
            <w:rPr>
              <w:spacing w:val="-8"/>
            </w:rPr>
            <w:t xml:space="preserve"> </w:t>
          </w:r>
          <w:r>
            <w:rPr>
              <w:spacing w:val="-2"/>
            </w:rPr>
            <w:t>информатика</w:t>
          </w:r>
          <w:r>
            <w:tab/>
          </w:r>
          <w:r>
            <w:rPr>
              <w:spacing w:val="-5"/>
            </w:rPr>
            <w:t>25</w:t>
          </w:r>
        </w:p>
        <w:p w:rsidR="0074394B" w:rsidRDefault="00400CF6">
          <w:pPr>
            <w:pStyle w:val="TOC8"/>
            <w:tabs>
              <w:tab w:val="left" w:leader="dot" w:pos="10208"/>
            </w:tabs>
            <w:spacing w:before="2"/>
          </w:pPr>
          <w:r>
            <w:t>Основы</w:t>
          </w:r>
          <w:r>
            <w:rPr>
              <w:spacing w:val="-13"/>
            </w:rPr>
            <w:t xml:space="preserve"> </w:t>
          </w:r>
          <w:r>
            <w:t>духовно-нравственной</w:t>
          </w:r>
          <w:r>
            <w:rPr>
              <w:spacing w:val="-5"/>
            </w:rPr>
            <w:t xml:space="preserve"> </w:t>
          </w:r>
          <w:r>
            <w:t>культуры</w:t>
          </w:r>
          <w:r>
            <w:rPr>
              <w:spacing w:val="-6"/>
            </w:rPr>
            <w:t xml:space="preserve"> </w:t>
          </w:r>
          <w:r>
            <w:t>народов</w:t>
          </w:r>
          <w:r>
            <w:rPr>
              <w:spacing w:val="-15"/>
            </w:rPr>
            <w:t xml:space="preserve"> </w:t>
          </w:r>
          <w:r>
            <w:rPr>
              <w:spacing w:val="-2"/>
            </w:rPr>
            <w:t>России</w:t>
          </w:r>
          <w:r>
            <w:tab/>
          </w:r>
          <w:r>
            <w:rPr>
              <w:spacing w:val="-5"/>
            </w:rPr>
            <w:t>27</w:t>
          </w:r>
        </w:p>
        <w:p w:rsidR="0074394B" w:rsidRDefault="00D417D4">
          <w:pPr>
            <w:pStyle w:val="TOC8"/>
            <w:tabs>
              <w:tab w:val="left" w:leader="dot" w:pos="10289"/>
            </w:tabs>
          </w:pPr>
          <w:hyperlink w:anchor="_TOC_250011" w:history="1">
            <w:r w:rsidR="00400CF6">
              <w:rPr>
                <w:spacing w:val="-2"/>
              </w:rPr>
              <w:t>Физика</w:t>
            </w:r>
            <w:r w:rsidR="00400CF6">
              <w:tab/>
            </w:r>
            <w:r w:rsidR="00400CF6">
              <w:rPr>
                <w:spacing w:val="-5"/>
              </w:rPr>
              <w:t>28</w:t>
            </w:r>
          </w:hyperlink>
        </w:p>
        <w:p w:rsidR="0074394B" w:rsidRDefault="00D417D4">
          <w:pPr>
            <w:pStyle w:val="TOC8"/>
            <w:tabs>
              <w:tab w:val="left" w:leader="dot" w:pos="10251"/>
            </w:tabs>
            <w:spacing w:before="3"/>
          </w:pPr>
          <w:hyperlink w:anchor="_TOC_250010" w:history="1">
            <w:r w:rsidR="00400CF6">
              <w:rPr>
                <w:spacing w:val="-2"/>
              </w:rPr>
              <w:t>Биология</w:t>
            </w:r>
            <w:r w:rsidR="00400CF6">
              <w:tab/>
            </w:r>
            <w:r w:rsidR="00400CF6">
              <w:rPr>
                <w:spacing w:val="-5"/>
              </w:rPr>
              <w:t>28</w:t>
            </w:r>
          </w:hyperlink>
        </w:p>
        <w:p w:rsidR="0074394B" w:rsidRDefault="00D417D4">
          <w:pPr>
            <w:pStyle w:val="TOC8"/>
            <w:tabs>
              <w:tab w:val="left" w:leader="dot" w:pos="10280"/>
            </w:tabs>
          </w:pPr>
          <w:hyperlink w:anchor="_TOC_250009" w:history="1">
            <w:r w:rsidR="00400CF6">
              <w:rPr>
                <w:spacing w:val="-2"/>
              </w:rPr>
              <w:t>Химия</w:t>
            </w:r>
            <w:r w:rsidR="00400CF6">
              <w:tab/>
            </w:r>
            <w:r w:rsidR="00400CF6">
              <w:rPr>
                <w:spacing w:val="-5"/>
              </w:rPr>
              <w:t>29</w:t>
            </w:r>
          </w:hyperlink>
        </w:p>
        <w:p w:rsidR="0074394B" w:rsidRDefault="00D417D4">
          <w:pPr>
            <w:pStyle w:val="TOC8"/>
            <w:tabs>
              <w:tab w:val="left" w:leader="dot" w:pos="10265"/>
            </w:tabs>
            <w:spacing w:before="2"/>
          </w:pPr>
          <w:hyperlink w:anchor="_TOC_250008" w:history="1">
            <w:r w:rsidR="00400CF6">
              <w:rPr>
                <w:spacing w:val="-2"/>
              </w:rPr>
              <w:t>Изобразительное</w:t>
            </w:r>
            <w:r w:rsidR="00400CF6">
              <w:rPr>
                <w:spacing w:val="13"/>
              </w:rPr>
              <w:t xml:space="preserve"> </w:t>
            </w:r>
            <w:r w:rsidR="00400CF6">
              <w:rPr>
                <w:spacing w:val="-2"/>
              </w:rPr>
              <w:t>искусство</w:t>
            </w:r>
            <w:r w:rsidR="00400CF6">
              <w:tab/>
            </w:r>
            <w:r w:rsidR="00400CF6">
              <w:rPr>
                <w:spacing w:val="-5"/>
              </w:rPr>
              <w:t>30</w:t>
            </w:r>
          </w:hyperlink>
        </w:p>
        <w:p w:rsidR="0074394B" w:rsidRDefault="00D417D4">
          <w:pPr>
            <w:pStyle w:val="TOC8"/>
            <w:tabs>
              <w:tab w:val="left" w:leader="dot" w:pos="10034"/>
            </w:tabs>
          </w:pPr>
          <w:hyperlink w:anchor="_TOC_250007" w:history="1">
            <w:r w:rsidR="00400CF6">
              <w:rPr>
                <w:spacing w:val="-2"/>
              </w:rPr>
              <w:t>Музыка</w:t>
            </w:r>
            <w:r w:rsidR="00400CF6">
              <w:tab/>
            </w:r>
            <w:r w:rsidR="00400CF6">
              <w:rPr>
                <w:spacing w:val="-5"/>
              </w:rPr>
              <w:t>30</w:t>
            </w:r>
          </w:hyperlink>
        </w:p>
        <w:p w:rsidR="0074394B" w:rsidRDefault="00D417D4">
          <w:pPr>
            <w:pStyle w:val="TOC8"/>
            <w:tabs>
              <w:tab w:val="left" w:leader="dot" w:pos="9972"/>
            </w:tabs>
            <w:spacing w:before="3" w:line="240" w:lineRule="auto"/>
            <w:ind w:left="2145"/>
          </w:pPr>
          <w:hyperlink w:anchor="_TOC_250006" w:history="1">
            <w:r w:rsidR="00400CF6">
              <w:rPr>
                <w:spacing w:val="-2"/>
              </w:rPr>
              <w:t>Технология</w:t>
            </w:r>
            <w:r w:rsidR="00400CF6">
              <w:tab/>
            </w:r>
            <w:r w:rsidR="00400CF6">
              <w:rPr>
                <w:spacing w:val="-5"/>
              </w:rPr>
              <w:t>31</w:t>
            </w:r>
          </w:hyperlink>
        </w:p>
        <w:p w:rsidR="0074394B" w:rsidRDefault="00D417D4">
          <w:pPr>
            <w:pStyle w:val="TOC8"/>
            <w:tabs>
              <w:tab w:val="left" w:leader="dot" w:pos="10093"/>
            </w:tabs>
            <w:spacing w:before="2" w:line="240" w:lineRule="auto"/>
          </w:pPr>
          <w:hyperlink w:anchor="_TOC_250005" w:history="1">
            <w:r w:rsidR="00400CF6">
              <w:t>Физическая</w:t>
            </w:r>
            <w:r w:rsidR="00400CF6">
              <w:rPr>
                <w:spacing w:val="-6"/>
              </w:rPr>
              <w:t xml:space="preserve"> </w:t>
            </w:r>
            <w:r w:rsidR="00400CF6">
              <w:rPr>
                <w:spacing w:val="-2"/>
              </w:rPr>
              <w:t>культура</w:t>
            </w:r>
            <w:r w:rsidR="00400CF6">
              <w:tab/>
            </w:r>
            <w:r w:rsidR="00400CF6">
              <w:rPr>
                <w:spacing w:val="-5"/>
              </w:rPr>
              <w:t>31</w:t>
            </w:r>
          </w:hyperlink>
        </w:p>
        <w:p w:rsidR="0074394B" w:rsidRDefault="00400CF6">
          <w:pPr>
            <w:pStyle w:val="TOC8"/>
            <w:tabs>
              <w:tab w:val="left" w:leader="dot" w:pos="10097"/>
            </w:tabs>
            <w:spacing w:before="3" w:line="272" w:lineRule="exact"/>
          </w:pPr>
          <w:r>
            <w:t>Основы</w:t>
          </w:r>
          <w:r>
            <w:rPr>
              <w:spacing w:val="-8"/>
            </w:rPr>
            <w:t xml:space="preserve"> </w:t>
          </w:r>
          <w:r>
            <w:t>безопасности</w:t>
          </w:r>
          <w:r>
            <w:rPr>
              <w:spacing w:val="-11"/>
            </w:rPr>
            <w:t xml:space="preserve"> </w:t>
          </w:r>
          <w:r>
            <w:rPr>
              <w:spacing w:val="-2"/>
            </w:rPr>
            <w:t>жизнедеятельности</w:t>
          </w:r>
          <w:r>
            <w:tab/>
          </w:r>
          <w:r>
            <w:rPr>
              <w:spacing w:val="-5"/>
            </w:rPr>
            <w:t>32</w:t>
          </w:r>
        </w:p>
        <w:p w:rsidR="0074394B" w:rsidRDefault="00400CF6">
          <w:pPr>
            <w:pStyle w:val="TOC2"/>
            <w:tabs>
              <w:tab w:val="left" w:leader="dot" w:pos="10213"/>
            </w:tabs>
            <w:spacing w:line="237" w:lineRule="auto"/>
            <w:ind w:right="1093"/>
          </w:pPr>
          <w:r>
            <w:t>Система оценки достижения планируемых результатов освоения основной образовательной</w:t>
          </w:r>
          <w:r>
            <w:rPr>
              <w:spacing w:val="-3"/>
            </w:rPr>
            <w:t xml:space="preserve"> </w:t>
          </w:r>
          <w:r>
            <w:t>программы</w:t>
          </w:r>
          <w:r>
            <w:rPr>
              <w:spacing w:val="-5"/>
            </w:rPr>
            <w:t xml:space="preserve"> </w:t>
          </w:r>
          <w:r>
            <w:t>основного</w:t>
          </w:r>
          <w:r>
            <w:rPr>
              <w:spacing w:val="-7"/>
            </w:rPr>
            <w:t xml:space="preserve"> </w:t>
          </w:r>
          <w:r>
            <w:t>общего</w:t>
          </w:r>
          <w:r>
            <w:rPr>
              <w:spacing w:val="-6"/>
            </w:rPr>
            <w:t xml:space="preserve"> </w:t>
          </w:r>
          <w:r>
            <w:rPr>
              <w:spacing w:val="-2"/>
            </w:rPr>
            <w:t>образования</w:t>
          </w:r>
          <w:r>
            <w:tab/>
          </w:r>
          <w:r>
            <w:rPr>
              <w:spacing w:val="-8"/>
            </w:rPr>
            <w:t>33</w:t>
          </w:r>
        </w:p>
        <w:p w:rsidR="0074394B" w:rsidRDefault="00400CF6">
          <w:pPr>
            <w:pStyle w:val="TOC1"/>
            <w:numPr>
              <w:ilvl w:val="0"/>
              <w:numId w:val="155"/>
            </w:numPr>
            <w:tabs>
              <w:tab w:val="left" w:pos="2006"/>
              <w:tab w:val="left" w:pos="2007"/>
              <w:tab w:val="left" w:leader="dot" w:pos="10347"/>
            </w:tabs>
            <w:spacing w:before="2" w:line="242" w:lineRule="auto"/>
            <w:ind w:right="959" w:firstLine="0"/>
          </w:pPr>
          <w:r>
            <w:t xml:space="preserve">Содержательный раздел основной образовательной программы основного общего </w:t>
          </w:r>
          <w:r>
            <w:rPr>
              <w:spacing w:val="-2"/>
            </w:rPr>
            <w:t>образования</w:t>
          </w:r>
          <w:r>
            <w:tab/>
          </w:r>
          <w:r>
            <w:rPr>
              <w:spacing w:val="-10"/>
            </w:rPr>
            <w:t>38</w:t>
          </w:r>
        </w:p>
        <w:p w:rsidR="0074394B" w:rsidRDefault="00400CF6">
          <w:pPr>
            <w:pStyle w:val="TOC2"/>
            <w:tabs>
              <w:tab w:val="left" w:leader="dot" w:pos="10409"/>
            </w:tabs>
            <w:spacing w:before="1" w:line="232" w:lineRule="auto"/>
          </w:pPr>
          <w:r>
            <w:t>Программа развития универсальных учебных действий при получении основного общего</w:t>
          </w:r>
          <w:r>
            <w:rPr>
              <w:spacing w:val="-4"/>
            </w:rPr>
            <w:t xml:space="preserve"> </w:t>
          </w:r>
          <w:r>
            <w:rPr>
              <w:spacing w:val="-2"/>
            </w:rPr>
            <w:t>образования</w:t>
          </w:r>
          <w:r>
            <w:tab/>
          </w:r>
          <w:r>
            <w:rPr>
              <w:spacing w:val="-9"/>
            </w:rPr>
            <w:t>38</w:t>
          </w:r>
        </w:p>
        <w:p w:rsidR="0074394B" w:rsidRDefault="00400CF6">
          <w:pPr>
            <w:pStyle w:val="TOC3"/>
            <w:tabs>
              <w:tab w:val="left" w:leader="dot" w:pos="10337"/>
            </w:tabs>
          </w:pPr>
          <w:r>
            <w:t>Рабочие</w:t>
          </w:r>
          <w:r>
            <w:rPr>
              <w:spacing w:val="-9"/>
            </w:rPr>
            <w:t xml:space="preserve"> </w:t>
          </w:r>
          <w:r>
            <w:t>программы</w:t>
          </w:r>
          <w:r>
            <w:rPr>
              <w:spacing w:val="-1"/>
            </w:rPr>
            <w:t xml:space="preserve"> </w:t>
          </w:r>
          <w:r>
            <w:t>учебных</w:t>
          </w:r>
          <w:r>
            <w:rPr>
              <w:spacing w:val="-9"/>
            </w:rPr>
            <w:t xml:space="preserve"> </w:t>
          </w:r>
          <w:r>
            <w:t>предметов,</w:t>
          </w:r>
          <w:r>
            <w:rPr>
              <w:spacing w:val="-3"/>
            </w:rPr>
            <w:t xml:space="preserve"> </w:t>
          </w:r>
          <w:r>
            <w:t>в</w:t>
          </w:r>
          <w:r>
            <w:rPr>
              <w:spacing w:val="-14"/>
            </w:rPr>
            <w:t xml:space="preserve"> </w:t>
          </w:r>
          <w:r>
            <w:t>том</w:t>
          </w:r>
          <w:r>
            <w:rPr>
              <w:spacing w:val="-9"/>
            </w:rPr>
            <w:t xml:space="preserve"> </w:t>
          </w:r>
          <w:r>
            <w:t>числе</w:t>
          </w:r>
          <w:r>
            <w:rPr>
              <w:spacing w:val="-7"/>
            </w:rPr>
            <w:t xml:space="preserve"> </w:t>
          </w:r>
          <w:r>
            <w:t>внеурочной</w:t>
          </w:r>
          <w:r>
            <w:rPr>
              <w:spacing w:val="-3"/>
            </w:rPr>
            <w:t xml:space="preserve"> </w:t>
          </w:r>
          <w:r>
            <w:rPr>
              <w:spacing w:val="-2"/>
            </w:rPr>
            <w:t>деятельности</w:t>
          </w:r>
          <w:r>
            <w:tab/>
          </w:r>
          <w:r>
            <w:rPr>
              <w:spacing w:val="-5"/>
            </w:rPr>
            <w:t>51</w:t>
          </w:r>
        </w:p>
        <w:p w:rsidR="0074394B" w:rsidRDefault="00400CF6">
          <w:pPr>
            <w:pStyle w:val="TOC1"/>
            <w:tabs>
              <w:tab w:val="left" w:leader="dot" w:pos="10107"/>
            </w:tabs>
            <w:spacing w:line="271" w:lineRule="exact"/>
          </w:pPr>
          <w:r>
            <w:t>2.2.1</w:t>
          </w:r>
          <w:r>
            <w:rPr>
              <w:spacing w:val="-1"/>
            </w:rPr>
            <w:t xml:space="preserve"> </w:t>
          </w:r>
          <w:r>
            <w:t>Общие</w:t>
          </w:r>
          <w:r>
            <w:rPr>
              <w:spacing w:val="-2"/>
            </w:rPr>
            <w:t xml:space="preserve"> положения</w:t>
          </w:r>
          <w:r>
            <w:tab/>
          </w:r>
          <w:r>
            <w:rPr>
              <w:spacing w:val="-5"/>
            </w:rPr>
            <w:t>51</w:t>
          </w:r>
        </w:p>
        <w:p w:rsidR="0074394B" w:rsidRDefault="00400CF6">
          <w:pPr>
            <w:pStyle w:val="TOC5"/>
            <w:tabs>
              <w:tab w:val="left" w:leader="dot" w:pos="10141"/>
            </w:tabs>
            <w:spacing w:line="242" w:lineRule="auto"/>
            <w:ind w:left="1300" w:right="1165" w:firstLine="605"/>
          </w:pPr>
          <w:r>
            <w:t xml:space="preserve">Основное содержание учебных предметов на уровне основного общего </w:t>
          </w:r>
          <w:r>
            <w:rPr>
              <w:spacing w:val="-2"/>
            </w:rPr>
            <w:t>образования</w:t>
          </w:r>
          <w:r>
            <w:tab/>
          </w:r>
          <w:r>
            <w:rPr>
              <w:spacing w:val="-10"/>
            </w:rPr>
            <w:t>51</w:t>
          </w:r>
        </w:p>
        <w:p w:rsidR="0074394B" w:rsidRDefault="00400CF6">
          <w:pPr>
            <w:pStyle w:val="TOC7"/>
            <w:tabs>
              <w:tab w:val="left" w:leader="dot" w:pos="10371"/>
            </w:tabs>
            <w:spacing w:before="1"/>
          </w:pPr>
          <w:r>
            <w:t>Русский</w:t>
          </w:r>
          <w:r>
            <w:rPr>
              <w:spacing w:val="-12"/>
            </w:rPr>
            <w:t xml:space="preserve"> </w:t>
          </w:r>
          <w:r>
            <w:rPr>
              <w:spacing w:val="-4"/>
            </w:rPr>
            <w:t>язык</w:t>
          </w:r>
          <w:r>
            <w:tab/>
          </w:r>
          <w:r>
            <w:rPr>
              <w:spacing w:val="-5"/>
            </w:rPr>
            <w:t>51</w:t>
          </w:r>
        </w:p>
        <w:p w:rsidR="0074394B" w:rsidRDefault="00400CF6">
          <w:pPr>
            <w:pStyle w:val="TOC7"/>
            <w:tabs>
              <w:tab w:val="left" w:leader="dot" w:pos="10385"/>
            </w:tabs>
          </w:pPr>
          <w:r>
            <w:rPr>
              <w:spacing w:val="-2"/>
            </w:rPr>
            <w:t>Литература</w:t>
          </w:r>
          <w:r>
            <w:tab/>
          </w:r>
          <w:r>
            <w:rPr>
              <w:spacing w:val="-5"/>
            </w:rPr>
            <w:t>60</w:t>
          </w:r>
        </w:p>
        <w:p w:rsidR="0074394B" w:rsidRDefault="00400CF6">
          <w:pPr>
            <w:pStyle w:val="TOC7"/>
            <w:tabs>
              <w:tab w:val="left" w:leader="dot" w:pos="10141"/>
            </w:tabs>
            <w:spacing w:before="2"/>
          </w:pPr>
          <w:r>
            <w:t>Иностранный</w:t>
          </w:r>
          <w:r>
            <w:rPr>
              <w:spacing w:val="-8"/>
            </w:rPr>
            <w:t xml:space="preserve"> </w:t>
          </w:r>
          <w:r>
            <w:rPr>
              <w:spacing w:val="-4"/>
            </w:rPr>
            <w:t>язык</w:t>
          </w:r>
          <w:r>
            <w:tab/>
          </w:r>
          <w:r>
            <w:rPr>
              <w:spacing w:val="-5"/>
            </w:rPr>
            <w:t>63</w:t>
          </w:r>
        </w:p>
        <w:p w:rsidR="0074394B" w:rsidRDefault="00400CF6">
          <w:pPr>
            <w:pStyle w:val="TOC7"/>
            <w:tabs>
              <w:tab w:val="left" w:leader="dot" w:pos="10126"/>
            </w:tabs>
          </w:pPr>
          <w:r>
            <w:t>История</w:t>
          </w:r>
          <w:r>
            <w:rPr>
              <w:spacing w:val="-8"/>
            </w:rPr>
            <w:t xml:space="preserve"> </w:t>
          </w:r>
          <w:r>
            <w:t>России.</w:t>
          </w:r>
          <w:r>
            <w:rPr>
              <w:spacing w:val="-1"/>
            </w:rPr>
            <w:t xml:space="preserve"> </w:t>
          </w:r>
          <w:r>
            <w:t>Всеобщая</w:t>
          </w:r>
          <w:r>
            <w:rPr>
              <w:spacing w:val="-7"/>
            </w:rPr>
            <w:t xml:space="preserve"> </w:t>
          </w:r>
          <w:r>
            <w:rPr>
              <w:spacing w:val="-2"/>
            </w:rPr>
            <w:t>история</w:t>
          </w:r>
          <w:r>
            <w:tab/>
          </w:r>
          <w:r>
            <w:rPr>
              <w:spacing w:val="-5"/>
            </w:rPr>
            <w:t>76</w:t>
          </w:r>
        </w:p>
        <w:p w:rsidR="0074394B" w:rsidRDefault="00400CF6">
          <w:pPr>
            <w:pStyle w:val="TOC7"/>
            <w:tabs>
              <w:tab w:val="left" w:leader="dot" w:pos="10107"/>
            </w:tabs>
            <w:spacing w:before="3"/>
          </w:pPr>
          <w:r>
            <w:rPr>
              <w:spacing w:val="-2"/>
            </w:rPr>
            <w:t>Обществознание</w:t>
          </w:r>
          <w:r>
            <w:tab/>
          </w:r>
          <w:r>
            <w:rPr>
              <w:spacing w:val="-5"/>
            </w:rPr>
            <w:t>87</w:t>
          </w:r>
        </w:p>
        <w:p w:rsidR="0074394B" w:rsidRDefault="00400CF6">
          <w:pPr>
            <w:pStyle w:val="TOC7"/>
            <w:tabs>
              <w:tab w:val="left" w:leader="dot" w:pos="10208"/>
            </w:tabs>
          </w:pPr>
          <w:r>
            <w:rPr>
              <w:spacing w:val="-2"/>
            </w:rPr>
            <w:t>География</w:t>
          </w:r>
          <w:r>
            <w:tab/>
          </w:r>
          <w:r>
            <w:rPr>
              <w:spacing w:val="-5"/>
            </w:rPr>
            <w:t>93</w:t>
          </w:r>
        </w:p>
        <w:p w:rsidR="0074394B" w:rsidRDefault="00400CF6">
          <w:pPr>
            <w:pStyle w:val="TOC7"/>
            <w:tabs>
              <w:tab w:val="left" w:leader="dot" w:pos="10121"/>
            </w:tabs>
            <w:spacing w:before="3" w:line="240" w:lineRule="auto"/>
          </w:pPr>
          <w:r>
            <w:t>Математика</w:t>
          </w:r>
          <w:r>
            <w:rPr>
              <w:spacing w:val="-7"/>
            </w:rPr>
            <w:t xml:space="preserve"> </w:t>
          </w:r>
          <w:r>
            <w:t>(алгебра,</w:t>
          </w:r>
          <w:r>
            <w:rPr>
              <w:spacing w:val="-3"/>
            </w:rPr>
            <w:t xml:space="preserve"> </w:t>
          </w:r>
          <w:r>
            <w:rPr>
              <w:spacing w:val="-2"/>
            </w:rPr>
            <w:t>геометрия)</w:t>
          </w:r>
          <w:r>
            <w:tab/>
          </w:r>
          <w:r>
            <w:rPr>
              <w:spacing w:val="-5"/>
            </w:rPr>
            <w:t>108</w:t>
          </w:r>
        </w:p>
        <w:p w:rsidR="0074394B" w:rsidRDefault="00400CF6">
          <w:pPr>
            <w:pStyle w:val="TOC7"/>
            <w:tabs>
              <w:tab w:val="left" w:leader="dot" w:pos="10280"/>
            </w:tabs>
            <w:spacing w:before="2"/>
          </w:pPr>
          <w:r>
            <w:rPr>
              <w:spacing w:val="-2"/>
            </w:rPr>
            <w:t>Информатика</w:t>
          </w:r>
          <w:r>
            <w:tab/>
          </w:r>
          <w:r>
            <w:rPr>
              <w:spacing w:val="-5"/>
            </w:rPr>
            <w:t>115</w:t>
          </w:r>
        </w:p>
        <w:p w:rsidR="0074394B" w:rsidRDefault="00400CF6">
          <w:pPr>
            <w:pStyle w:val="TOC7"/>
            <w:tabs>
              <w:tab w:val="left" w:leader="dot" w:pos="10169"/>
            </w:tabs>
            <w:spacing w:line="274" w:lineRule="exact"/>
          </w:pPr>
          <w:r>
            <w:rPr>
              <w:spacing w:val="-2"/>
            </w:rPr>
            <w:t>Физика</w:t>
          </w:r>
          <w:r>
            <w:tab/>
          </w:r>
          <w:r>
            <w:rPr>
              <w:spacing w:val="-5"/>
            </w:rPr>
            <w:t>118</w:t>
          </w:r>
        </w:p>
        <w:p w:rsidR="0074394B" w:rsidRDefault="00400CF6">
          <w:pPr>
            <w:pStyle w:val="TOC8"/>
            <w:tabs>
              <w:tab w:val="left" w:leader="dot" w:pos="10126"/>
            </w:tabs>
            <w:spacing w:after="20"/>
          </w:pPr>
          <w:r>
            <w:rPr>
              <w:spacing w:val="-2"/>
            </w:rPr>
            <w:t>Биология</w:t>
          </w:r>
          <w:r>
            <w:tab/>
          </w:r>
          <w:r>
            <w:rPr>
              <w:spacing w:val="-5"/>
            </w:rPr>
            <w:t>122</w:t>
          </w:r>
        </w:p>
        <w:p w:rsidR="0074394B" w:rsidRDefault="00400CF6">
          <w:pPr>
            <w:pStyle w:val="TOC8"/>
            <w:tabs>
              <w:tab w:val="left" w:leader="dot" w:pos="10217"/>
            </w:tabs>
            <w:spacing w:before="77" w:line="240" w:lineRule="auto"/>
          </w:pPr>
          <w:r>
            <w:rPr>
              <w:spacing w:val="-2"/>
            </w:rPr>
            <w:lastRenderedPageBreak/>
            <w:t>Химия</w:t>
          </w:r>
          <w:r>
            <w:tab/>
          </w:r>
          <w:r>
            <w:rPr>
              <w:spacing w:val="-5"/>
            </w:rPr>
            <w:t>125</w:t>
          </w:r>
        </w:p>
        <w:p w:rsidR="0074394B" w:rsidRDefault="00400CF6">
          <w:pPr>
            <w:pStyle w:val="TOC8"/>
            <w:tabs>
              <w:tab w:val="left" w:leader="dot" w:pos="10265"/>
            </w:tabs>
            <w:spacing w:before="2"/>
          </w:pPr>
          <w:r>
            <w:rPr>
              <w:spacing w:val="-2"/>
            </w:rPr>
            <w:t>Изобразительное</w:t>
          </w:r>
          <w:r>
            <w:rPr>
              <w:spacing w:val="13"/>
            </w:rPr>
            <w:t xml:space="preserve"> </w:t>
          </w:r>
          <w:r>
            <w:rPr>
              <w:spacing w:val="-2"/>
            </w:rPr>
            <w:t>искусство</w:t>
          </w:r>
          <w:r>
            <w:tab/>
          </w:r>
          <w:r>
            <w:rPr>
              <w:spacing w:val="-5"/>
            </w:rPr>
            <w:t>129</w:t>
          </w:r>
        </w:p>
        <w:p w:rsidR="0074394B" w:rsidRDefault="00400CF6">
          <w:pPr>
            <w:pStyle w:val="TOC8"/>
            <w:tabs>
              <w:tab w:val="left" w:leader="dot" w:pos="10275"/>
            </w:tabs>
          </w:pPr>
          <w:r>
            <w:rPr>
              <w:spacing w:val="-2"/>
            </w:rPr>
            <w:t>Музыка</w:t>
          </w:r>
          <w:r>
            <w:tab/>
          </w:r>
          <w:r>
            <w:rPr>
              <w:spacing w:val="-5"/>
            </w:rPr>
            <w:t>132</w:t>
          </w:r>
        </w:p>
        <w:p w:rsidR="0074394B" w:rsidRDefault="00400CF6">
          <w:pPr>
            <w:pStyle w:val="TOC8"/>
            <w:tabs>
              <w:tab w:val="left" w:leader="dot" w:pos="10270"/>
            </w:tabs>
            <w:spacing w:before="3"/>
          </w:pPr>
          <w:r>
            <w:rPr>
              <w:spacing w:val="-2"/>
            </w:rPr>
            <w:t>Технология</w:t>
          </w:r>
          <w:r>
            <w:tab/>
          </w:r>
          <w:r>
            <w:rPr>
              <w:spacing w:val="-5"/>
            </w:rPr>
            <w:t>134</w:t>
          </w:r>
        </w:p>
        <w:p w:rsidR="0074394B" w:rsidRDefault="00400CF6">
          <w:pPr>
            <w:pStyle w:val="TOC8"/>
            <w:tabs>
              <w:tab w:val="left" w:leader="dot" w:pos="10270"/>
            </w:tabs>
          </w:pPr>
          <w:r>
            <w:t>Физическая</w:t>
          </w:r>
          <w:r>
            <w:rPr>
              <w:spacing w:val="-6"/>
            </w:rPr>
            <w:t xml:space="preserve"> </w:t>
          </w:r>
          <w:r>
            <w:rPr>
              <w:spacing w:val="-2"/>
            </w:rPr>
            <w:t>культура</w:t>
          </w:r>
          <w:r>
            <w:tab/>
          </w:r>
          <w:r>
            <w:rPr>
              <w:spacing w:val="-5"/>
            </w:rPr>
            <w:t>137</w:t>
          </w:r>
        </w:p>
        <w:p w:rsidR="0074394B" w:rsidRDefault="00400CF6">
          <w:pPr>
            <w:pStyle w:val="TOC8"/>
            <w:tabs>
              <w:tab w:val="left" w:leader="dot" w:pos="10280"/>
            </w:tabs>
            <w:spacing w:before="2" w:line="273" w:lineRule="exact"/>
          </w:pPr>
          <w:r>
            <w:t>Основы</w:t>
          </w:r>
          <w:r>
            <w:rPr>
              <w:spacing w:val="-8"/>
            </w:rPr>
            <w:t xml:space="preserve"> </w:t>
          </w:r>
          <w:r>
            <w:t>безопасности</w:t>
          </w:r>
          <w:r>
            <w:rPr>
              <w:spacing w:val="-11"/>
            </w:rPr>
            <w:t xml:space="preserve"> </w:t>
          </w:r>
          <w:r>
            <w:rPr>
              <w:spacing w:val="-2"/>
            </w:rPr>
            <w:t>жизнедеятельности</w:t>
          </w:r>
          <w:r>
            <w:tab/>
          </w:r>
          <w:r>
            <w:rPr>
              <w:spacing w:val="-5"/>
            </w:rPr>
            <w:t>140</w:t>
          </w:r>
        </w:p>
        <w:p w:rsidR="0074394B" w:rsidRDefault="00400CF6">
          <w:pPr>
            <w:pStyle w:val="TOC2"/>
            <w:tabs>
              <w:tab w:val="left" w:leader="dot" w:pos="9415"/>
            </w:tabs>
            <w:spacing w:line="237" w:lineRule="auto"/>
            <w:ind w:right="801"/>
          </w:pPr>
          <w:r>
            <w:t>Программа</w:t>
          </w:r>
          <w:r>
            <w:rPr>
              <w:spacing w:val="-15"/>
            </w:rPr>
            <w:t xml:space="preserve"> </w:t>
          </w:r>
          <w:r>
            <w:t>воспитания</w:t>
          </w:r>
          <w:r>
            <w:rPr>
              <w:spacing w:val="-15"/>
            </w:rPr>
            <w:t xml:space="preserve"> </w:t>
          </w:r>
          <w:r>
            <w:t>и</w:t>
          </w:r>
          <w:r>
            <w:rPr>
              <w:spacing w:val="-13"/>
            </w:rPr>
            <w:t xml:space="preserve"> </w:t>
          </w:r>
          <w:r>
            <w:t>социализации</w:t>
          </w:r>
          <w:r>
            <w:rPr>
              <w:spacing w:val="-15"/>
            </w:rPr>
            <w:t xml:space="preserve"> </w:t>
          </w:r>
          <w:r>
            <w:t>обучающихся</w:t>
          </w:r>
          <w:r>
            <w:rPr>
              <w:spacing w:val="-3"/>
            </w:rPr>
            <w:t xml:space="preserve"> </w:t>
          </w:r>
          <w:r>
            <w:t>при</w:t>
          </w:r>
          <w:r>
            <w:rPr>
              <w:spacing w:val="-6"/>
            </w:rPr>
            <w:t xml:space="preserve"> </w:t>
          </w:r>
          <w:r>
            <w:t>получении</w:t>
          </w:r>
          <w:r>
            <w:rPr>
              <w:spacing w:val="-11"/>
            </w:rPr>
            <w:t xml:space="preserve"> </w:t>
          </w:r>
          <w:r>
            <w:t>основного</w:t>
          </w:r>
          <w:r>
            <w:rPr>
              <w:spacing w:val="-8"/>
            </w:rPr>
            <w:t xml:space="preserve"> </w:t>
          </w:r>
          <w:r>
            <w:t xml:space="preserve">общего </w:t>
          </w:r>
          <w:r>
            <w:rPr>
              <w:spacing w:val="-2"/>
            </w:rPr>
            <w:t>образования</w:t>
          </w:r>
          <w:r>
            <w:tab/>
          </w:r>
          <w:r>
            <w:rPr>
              <w:spacing w:val="-4"/>
            </w:rPr>
            <w:t>144</w:t>
          </w:r>
        </w:p>
        <w:p w:rsidR="0074394B" w:rsidRDefault="00400CF6">
          <w:pPr>
            <w:pStyle w:val="TOC1"/>
            <w:tabs>
              <w:tab w:val="left" w:leader="dot" w:pos="10169"/>
            </w:tabs>
            <w:spacing w:before="7" w:line="275" w:lineRule="exact"/>
          </w:pPr>
          <w:r>
            <w:t>Программа</w:t>
          </w:r>
          <w:r>
            <w:rPr>
              <w:spacing w:val="-10"/>
            </w:rPr>
            <w:t xml:space="preserve"> </w:t>
          </w:r>
          <w:r>
            <w:t>коррекционной</w:t>
          </w:r>
          <w:r>
            <w:rPr>
              <w:spacing w:val="-7"/>
            </w:rPr>
            <w:t xml:space="preserve"> </w:t>
          </w:r>
          <w:r>
            <w:rPr>
              <w:spacing w:val="-2"/>
            </w:rPr>
            <w:t>работы</w:t>
          </w:r>
          <w:r>
            <w:tab/>
          </w:r>
          <w:r>
            <w:rPr>
              <w:spacing w:val="-5"/>
            </w:rPr>
            <w:t>176</w:t>
          </w:r>
        </w:p>
        <w:p w:rsidR="0074394B" w:rsidRDefault="00400CF6">
          <w:pPr>
            <w:pStyle w:val="TOC1"/>
            <w:numPr>
              <w:ilvl w:val="0"/>
              <w:numId w:val="155"/>
            </w:numPr>
            <w:tabs>
              <w:tab w:val="left" w:pos="1546"/>
              <w:tab w:val="left" w:leader="dot" w:pos="10256"/>
            </w:tabs>
            <w:spacing w:line="242" w:lineRule="auto"/>
            <w:ind w:right="935" w:firstLine="0"/>
          </w:pPr>
          <w:r>
            <w:t>Организационный раздел</w:t>
          </w:r>
          <w:r>
            <w:rPr>
              <w:spacing w:val="40"/>
            </w:rPr>
            <w:t xml:space="preserve"> </w:t>
          </w:r>
          <w:r>
            <w:t xml:space="preserve">основной образовательной программы основного общего </w:t>
          </w:r>
          <w:r>
            <w:rPr>
              <w:spacing w:val="-2"/>
            </w:rPr>
            <w:t>образования</w:t>
          </w:r>
          <w:r>
            <w:tab/>
          </w:r>
          <w:r>
            <w:rPr>
              <w:spacing w:val="-8"/>
            </w:rPr>
            <w:t>189</w:t>
          </w:r>
        </w:p>
        <w:p w:rsidR="0074394B" w:rsidRDefault="00400CF6">
          <w:pPr>
            <w:pStyle w:val="TOC4"/>
            <w:tabs>
              <w:tab w:val="left" w:leader="dot" w:pos="10131"/>
            </w:tabs>
          </w:pPr>
          <w:r>
            <w:t>Учебный</w:t>
          </w:r>
          <w:r>
            <w:rPr>
              <w:spacing w:val="-6"/>
            </w:rPr>
            <w:t xml:space="preserve"> </w:t>
          </w:r>
          <w:r>
            <w:t>план</w:t>
          </w:r>
          <w:r>
            <w:rPr>
              <w:spacing w:val="-14"/>
            </w:rPr>
            <w:t xml:space="preserve"> </w:t>
          </w:r>
          <w:r>
            <w:t>основного</w:t>
          </w:r>
          <w:r>
            <w:rPr>
              <w:spacing w:val="-6"/>
            </w:rPr>
            <w:t xml:space="preserve"> </w:t>
          </w:r>
          <w:r>
            <w:t>общего</w:t>
          </w:r>
          <w:r>
            <w:rPr>
              <w:spacing w:val="-1"/>
            </w:rPr>
            <w:t xml:space="preserve"> </w:t>
          </w:r>
          <w:r>
            <w:rPr>
              <w:spacing w:val="-2"/>
            </w:rPr>
            <w:t>образования</w:t>
          </w:r>
          <w:r>
            <w:tab/>
          </w:r>
          <w:r>
            <w:rPr>
              <w:spacing w:val="-5"/>
            </w:rPr>
            <w:t>189</w:t>
          </w:r>
        </w:p>
        <w:p w:rsidR="0074394B" w:rsidRDefault="00400CF6">
          <w:pPr>
            <w:pStyle w:val="TOC6"/>
            <w:tabs>
              <w:tab w:val="left" w:leader="dot" w:pos="10126"/>
            </w:tabs>
            <w:spacing w:line="275" w:lineRule="exact"/>
            <w:ind w:left="2025" w:firstLine="0"/>
          </w:pPr>
          <w:r>
            <w:t>Календарный</w:t>
          </w:r>
          <w:r>
            <w:rPr>
              <w:spacing w:val="45"/>
            </w:rPr>
            <w:t xml:space="preserve"> </w:t>
          </w:r>
          <w:r>
            <w:t>учебный</w:t>
          </w:r>
          <w:r>
            <w:rPr>
              <w:spacing w:val="-5"/>
            </w:rPr>
            <w:t xml:space="preserve"> </w:t>
          </w:r>
          <w:r>
            <w:rPr>
              <w:spacing w:val="-2"/>
            </w:rPr>
            <w:t>график</w:t>
          </w:r>
          <w:r>
            <w:tab/>
          </w:r>
          <w:r>
            <w:rPr>
              <w:spacing w:val="-5"/>
            </w:rPr>
            <w:t>190</w:t>
          </w:r>
        </w:p>
        <w:p w:rsidR="0074394B" w:rsidRDefault="00D417D4">
          <w:pPr>
            <w:pStyle w:val="TOC6"/>
            <w:tabs>
              <w:tab w:val="left" w:leader="dot" w:pos="10112"/>
            </w:tabs>
            <w:spacing w:before="1" w:line="275" w:lineRule="exact"/>
            <w:ind w:left="2025" w:firstLine="0"/>
          </w:pPr>
          <w:hyperlink w:anchor="_TOC_250004" w:history="1">
            <w:r w:rsidR="00400CF6">
              <w:t>План</w:t>
            </w:r>
            <w:r w:rsidR="00400CF6">
              <w:rPr>
                <w:spacing w:val="-6"/>
              </w:rPr>
              <w:t xml:space="preserve"> </w:t>
            </w:r>
            <w:r w:rsidR="00400CF6">
              <w:t>внеурочной</w:t>
            </w:r>
            <w:r w:rsidR="00400CF6">
              <w:rPr>
                <w:spacing w:val="-8"/>
              </w:rPr>
              <w:t xml:space="preserve"> </w:t>
            </w:r>
            <w:r w:rsidR="00400CF6">
              <w:rPr>
                <w:spacing w:val="-2"/>
              </w:rPr>
              <w:t>деятельности</w:t>
            </w:r>
            <w:r w:rsidR="00400CF6">
              <w:tab/>
            </w:r>
            <w:r w:rsidR="00400CF6">
              <w:rPr>
                <w:spacing w:val="-5"/>
              </w:rPr>
              <w:t>191</w:t>
            </w:r>
          </w:hyperlink>
        </w:p>
        <w:p w:rsidR="0074394B" w:rsidRDefault="00400CF6">
          <w:pPr>
            <w:pStyle w:val="TOC2"/>
            <w:tabs>
              <w:tab w:val="left" w:leader="dot" w:pos="10064"/>
            </w:tabs>
            <w:spacing w:line="274" w:lineRule="exact"/>
            <w:ind w:left="1665" w:right="0" w:firstLine="0"/>
          </w:pPr>
          <w:r>
            <w:t>Система</w:t>
          </w:r>
          <w:r>
            <w:rPr>
              <w:spacing w:val="-4"/>
            </w:rPr>
            <w:t xml:space="preserve"> </w:t>
          </w:r>
          <w:r>
            <w:t>условий</w:t>
          </w:r>
          <w:r>
            <w:rPr>
              <w:spacing w:val="-4"/>
            </w:rPr>
            <w:t xml:space="preserve"> </w:t>
          </w:r>
          <w:r>
            <w:t>реализации</w:t>
          </w:r>
          <w:r>
            <w:rPr>
              <w:spacing w:val="-13"/>
            </w:rPr>
            <w:t xml:space="preserve"> </w:t>
          </w:r>
          <w:r>
            <w:t>основной</w:t>
          </w:r>
          <w:r>
            <w:rPr>
              <w:spacing w:val="-13"/>
            </w:rPr>
            <w:t xml:space="preserve"> </w:t>
          </w:r>
          <w:r>
            <w:t>образовательной</w:t>
          </w:r>
          <w:r>
            <w:rPr>
              <w:spacing w:val="51"/>
            </w:rPr>
            <w:t xml:space="preserve"> </w:t>
          </w:r>
          <w:r>
            <w:rPr>
              <w:spacing w:val="-2"/>
            </w:rPr>
            <w:t>программы</w:t>
          </w:r>
          <w:r>
            <w:tab/>
          </w:r>
          <w:r>
            <w:rPr>
              <w:spacing w:val="-5"/>
            </w:rPr>
            <w:t>193</w:t>
          </w:r>
        </w:p>
        <w:p w:rsidR="0074394B" w:rsidRDefault="00400CF6">
          <w:pPr>
            <w:pStyle w:val="TOC5"/>
            <w:tabs>
              <w:tab w:val="left" w:leader="dot" w:pos="10088"/>
            </w:tabs>
            <w:spacing w:line="242" w:lineRule="auto"/>
            <w:ind w:left="1300" w:right="1103" w:firstLine="605"/>
          </w:pPr>
          <w:r>
            <w:t>Описание кадровых условий реализации основной образовательной программы основного общего образования</w:t>
          </w:r>
          <w:r>
            <w:tab/>
          </w:r>
          <w:r>
            <w:rPr>
              <w:spacing w:val="-8"/>
            </w:rPr>
            <w:t>193</w:t>
          </w:r>
        </w:p>
        <w:p w:rsidR="0074394B" w:rsidRDefault="00D417D4">
          <w:pPr>
            <w:pStyle w:val="TOC5"/>
            <w:tabs>
              <w:tab w:val="left" w:leader="dot" w:pos="8887"/>
            </w:tabs>
            <w:spacing w:line="242" w:lineRule="auto"/>
            <w:ind w:left="1300" w:right="756" w:firstLine="605"/>
          </w:pPr>
          <w:hyperlink w:anchor="_TOC_250003" w:history="1">
            <w:r w:rsidR="00400CF6">
              <w:t>Психолого-педагогические</w:t>
            </w:r>
            <w:r w:rsidR="00400CF6">
              <w:rPr>
                <w:spacing w:val="-14"/>
              </w:rPr>
              <w:t xml:space="preserve"> </w:t>
            </w:r>
            <w:r w:rsidR="00400CF6">
              <w:t>условия</w:t>
            </w:r>
            <w:r w:rsidR="00400CF6">
              <w:rPr>
                <w:spacing w:val="-14"/>
              </w:rPr>
              <w:t xml:space="preserve"> </w:t>
            </w:r>
            <w:r w:rsidR="00400CF6">
              <w:t>реализации</w:t>
            </w:r>
            <w:r w:rsidR="00400CF6">
              <w:rPr>
                <w:spacing w:val="-15"/>
              </w:rPr>
              <w:t xml:space="preserve"> </w:t>
            </w:r>
            <w:r w:rsidR="00400CF6">
              <w:t>основной</w:t>
            </w:r>
            <w:r w:rsidR="00400CF6">
              <w:rPr>
                <w:spacing w:val="-15"/>
              </w:rPr>
              <w:t xml:space="preserve"> </w:t>
            </w:r>
            <w:r w:rsidR="00400CF6">
              <w:t>образовательной</w:t>
            </w:r>
            <w:r w:rsidR="00400CF6">
              <w:rPr>
                <w:spacing w:val="-15"/>
              </w:rPr>
              <w:t xml:space="preserve"> </w:t>
            </w:r>
            <w:r w:rsidR="00400CF6">
              <w:t>программы основного общего образования</w:t>
            </w:r>
            <w:r w:rsidR="00400CF6">
              <w:tab/>
            </w:r>
            <w:r w:rsidR="00400CF6">
              <w:rPr>
                <w:spacing w:val="-4"/>
              </w:rPr>
              <w:t>196</w:t>
            </w:r>
          </w:hyperlink>
        </w:p>
        <w:p w:rsidR="0074394B" w:rsidRDefault="00400CF6">
          <w:pPr>
            <w:pStyle w:val="TOC5"/>
            <w:tabs>
              <w:tab w:val="left" w:leader="dot" w:pos="10208"/>
            </w:tabs>
            <w:spacing w:line="242" w:lineRule="auto"/>
            <w:ind w:left="1300" w:right="983" w:firstLine="600"/>
          </w:pPr>
          <w:r>
            <w:t>Финансово-экономические условия реализации образовательной</w:t>
          </w:r>
          <w:r>
            <w:rPr>
              <w:spacing w:val="40"/>
            </w:rPr>
            <w:t xml:space="preserve"> </w:t>
          </w:r>
          <w:r>
            <w:t>программы основного общего образования</w:t>
          </w:r>
          <w:r>
            <w:tab/>
          </w:r>
          <w:r>
            <w:rPr>
              <w:spacing w:val="-8"/>
            </w:rPr>
            <w:t>200</w:t>
          </w:r>
        </w:p>
        <w:p w:rsidR="0074394B" w:rsidRDefault="00D417D4">
          <w:pPr>
            <w:pStyle w:val="TOC6"/>
            <w:tabs>
              <w:tab w:val="left" w:leader="dot" w:pos="10025"/>
            </w:tabs>
            <w:spacing w:line="242" w:lineRule="auto"/>
            <w:ind w:right="1166"/>
          </w:pPr>
          <w:hyperlink w:anchor="_TOC_250002" w:history="1">
            <w:r w:rsidR="00400CF6">
              <w:t xml:space="preserve">Материально-технические условия реализации основной образовательной </w:t>
            </w:r>
            <w:r w:rsidR="00400CF6">
              <w:rPr>
                <w:spacing w:val="-2"/>
              </w:rPr>
              <w:t>программы</w:t>
            </w:r>
            <w:r w:rsidR="00400CF6">
              <w:tab/>
            </w:r>
            <w:r w:rsidR="00400CF6">
              <w:rPr>
                <w:spacing w:val="-8"/>
              </w:rPr>
              <w:t>201</w:t>
            </w:r>
          </w:hyperlink>
        </w:p>
        <w:p w:rsidR="0074394B" w:rsidRDefault="00D417D4">
          <w:pPr>
            <w:pStyle w:val="TOC6"/>
            <w:tabs>
              <w:tab w:val="left" w:leader="dot" w:pos="10097"/>
            </w:tabs>
            <w:spacing w:line="242" w:lineRule="auto"/>
            <w:ind w:right="1093"/>
          </w:pPr>
          <w:hyperlink w:anchor="_TOC_250001" w:history="1">
            <w:r w:rsidR="00400CF6">
              <w:t>Информационно-методические условия реализации основной образовательной программы</w:t>
            </w:r>
            <w:r w:rsidR="00400CF6">
              <w:rPr>
                <w:spacing w:val="-11"/>
              </w:rPr>
              <w:t xml:space="preserve"> </w:t>
            </w:r>
            <w:r w:rsidR="00400CF6">
              <w:t>основного</w:t>
            </w:r>
            <w:r w:rsidR="00400CF6">
              <w:rPr>
                <w:spacing w:val="-7"/>
              </w:rPr>
              <w:t xml:space="preserve"> </w:t>
            </w:r>
            <w:r w:rsidR="00400CF6">
              <w:t>общего</w:t>
            </w:r>
            <w:r w:rsidR="00400CF6">
              <w:rPr>
                <w:spacing w:val="-6"/>
              </w:rPr>
              <w:t xml:space="preserve"> </w:t>
            </w:r>
            <w:r w:rsidR="00400CF6">
              <w:rPr>
                <w:spacing w:val="-2"/>
              </w:rPr>
              <w:t>образования</w:t>
            </w:r>
            <w:r w:rsidR="00400CF6">
              <w:tab/>
            </w:r>
            <w:r w:rsidR="00400CF6">
              <w:rPr>
                <w:spacing w:val="-8"/>
              </w:rPr>
              <w:t>201</w:t>
            </w:r>
          </w:hyperlink>
        </w:p>
        <w:p w:rsidR="0074394B" w:rsidRDefault="00D417D4">
          <w:pPr>
            <w:pStyle w:val="TOC6"/>
            <w:tabs>
              <w:tab w:val="left" w:leader="dot" w:pos="10059"/>
            </w:tabs>
            <w:spacing w:line="271" w:lineRule="exact"/>
            <w:ind w:left="2006" w:firstLine="0"/>
          </w:pPr>
          <w:hyperlink w:anchor="_TOC_250000" w:history="1">
            <w:r w:rsidR="00400CF6">
              <w:t>Механизмы</w:t>
            </w:r>
            <w:r w:rsidR="00400CF6">
              <w:rPr>
                <w:spacing w:val="-6"/>
              </w:rPr>
              <w:t xml:space="preserve"> </w:t>
            </w:r>
            <w:r w:rsidR="00400CF6">
              <w:t>достижения</w:t>
            </w:r>
            <w:r w:rsidR="00400CF6">
              <w:rPr>
                <w:spacing w:val="-4"/>
              </w:rPr>
              <w:t xml:space="preserve"> </w:t>
            </w:r>
            <w:r w:rsidR="00400CF6">
              <w:t>целевых</w:t>
            </w:r>
            <w:r w:rsidR="00400CF6">
              <w:rPr>
                <w:spacing w:val="-13"/>
              </w:rPr>
              <w:t xml:space="preserve"> </w:t>
            </w:r>
            <w:r w:rsidR="00400CF6">
              <w:t>ориентиров</w:t>
            </w:r>
            <w:r w:rsidR="00400CF6">
              <w:rPr>
                <w:spacing w:val="-2"/>
              </w:rPr>
              <w:t xml:space="preserve"> </w:t>
            </w:r>
            <w:r w:rsidR="00400CF6">
              <w:t>в</w:t>
            </w:r>
            <w:r w:rsidR="00400CF6">
              <w:rPr>
                <w:spacing w:val="-15"/>
              </w:rPr>
              <w:t xml:space="preserve"> </w:t>
            </w:r>
            <w:r w:rsidR="00400CF6">
              <w:t>системе</w:t>
            </w:r>
            <w:r w:rsidR="00400CF6">
              <w:rPr>
                <w:spacing w:val="-5"/>
              </w:rPr>
              <w:t xml:space="preserve"> </w:t>
            </w:r>
            <w:r w:rsidR="00400CF6">
              <w:rPr>
                <w:spacing w:val="-2"/>
              </w:rPr>
              <w:t>условий</w:t>
            </w:r>
            <w:r w:rsidR="00400CF6">
              <w:tab/>
            </w:r>
            <w:r w:rsidR="00400CF6">
              <w:rPr>
                <w:spacing w:val="-5"/>
              </w:rPr>
              <w:t>204</w:t>
            </w:r>
          </w:hyperlink>
        </w:p>
      </w:sdtContent>
    </w:sdt>
    <w:p w:rsidR="0074394B" w:rsidRDefault="0074394B">
      <w:pPr>
        <w:spacing w:line="271" w:lineRule="exact"/>
        <w:sectPr w:rsidR="0074394B">
          <w:type w:val="continuous"/>
          <w:pgSz w:w="11900" w:h="16840"/>
          <w:pgMar w:top="560" w:right="220" w:bottom="1224" w:left="140" w:header="0" w:footer="345" w:gutter="0"/>
          <w:cols w:space="720"/>
        </w:sectPr>
      </w:pPr>
    </w:p>
    <w:p w:rsidR="0074394B" w:rsidRDefault="00400CF6">
      <w:pPr>
        <w:spacing w:line="275" w:lineRule="exact"/>
        <w:ind w:left="2006"/>
        <w:rPr>
          <w:sz w:val="24"/>
        </w:rPr>
      </w:pPr>
      <w:r>
        <w:rPr>
          <w:sz w:val="24"/>
        </w:rPr>
        <w:lastRenderedPageBreak/>
        <w:t>Сетевой</w:t>
      </w:r>
      <w:r>
        <w:rPr>
          <w:spacing w:val="-14"/>
          <w:sz w:val="24"/>
        </w:rPr>
        <w:t xml:space="preserve"> </w:t>
      </w:r>
      <w:r>
        <w:rPr>
          <w:sz w:val="24"/>
        </w:rPr>
        <w:t>график</w:t>
      </w:r>
      <w:r>
        <w:rPr>
          <w:spacing w:val="-8"/>
          <w:sz w:val="24"/>
        </w:rPr>
        <w:t xml:space="preserve"> </w:t>
      </w:r>
      <w:r>
        <w:rPr>
          <w:sz w:val="24"/>
        </w:rPr>
        <w:t>(дорожная</w:t>
      </w:r>
      <w:r>
        <w:rPr>
          <w:spacing w:val="-2"/>
          <w:sz w:val="24"/>
        </w:rPr>
        <w:t xml:space="preserve"> </w:t>
      </w:r>
      <w:r>
        <w:rPr>
          <w:sz w:val="24"/>
        </w:rPr>
        <w:t>карта)</w:t>
      </w:r>
      <w:r>
        <w:rPr>
          <w:spacing w:val="-10"/>
          <w:sz w:val="24"/>
        </w:rPr>
        <w:t xml:space="preserve"> </w:t>
      </w:r>
      <w:r>
        <w:rPr>
          <w:sz w:val="24"/>
        </w:rPr>
        <w:t>по</w:t>
      </w:r>
      <w:r>
        <w:rPr>
          <w:spacing w:val="-2"/>
          <w:sz w:val="24"/>
        </w:rPr>
        <w:t xml:space="preserve"> </w:t>
      </w:r>
      <w:r>
        <w:rPr>
          <w:sz w:val="24"/>
        </w:rPr>
        <w:t>формированию</w:t>
      </w:r>
      <w:r>
        <w:rPr>
          <w:spacing w:val="-7"/>
          <w:sz w:val="24"/>
        </w:rPr>
        <w:t xml:space="preserve"> </w:t>
      </w:r>
      <w:r>
        <w:rPr>
          <w:sz w:val="24"/>
        </w:rPr>
        <w:t>необходимой системы</w:t>
      </w:r>
      <w:r>
        <w:rPr>
          <w:spacing w:val="-4"/>
          <w:sz w:val="24"/>
        </w:rPr>
        <w:t xml:space="preserve"> </w:t>
      </w:r>
      <w:r>
        <w:rPr>
          <w:spacing w:val="-2"/>
          <w:sz w:val="24"/>
        </w:rPr>
        <w:t>условий</w:t>
      </w:r>
    </w:p>
    <w:p w:rsidR="0074394B" w:rsidRDefault="00400CF6">
      <w:pPr>
        <w:spacing w:line="275" w:lineRule="exact"/>
        <w:ind w:left="1300"/>
        <w:rPr>
          <w:sz w:val="24"/>
        </w:rPr>
      </w:pPr>
      <w:r>
        <w:rPr>
          <w:spacing w:val="-2"/>
          <w:sz w:val="24"/>
        </w:rPr>
        <w:t>…………………………………………………………………………………………………208</w:t>
      </w:r>
    </w:p>
    <w:p w:rsidR="0074394B" w:rsidRDefault="0074394B">
      <w:pPr>
        <w:spacing w:line="275" w:lineRule="exact"/>
        <w:rPr>
          <w:sz w:val="24"/>
        </w:rPr>
        <w:sectPr w:rsidR="0074394B">
          <w:type w:val="continuous"/>
          <w:pgSz w:w="11900" w:h="16840"/>
          <w:pgMar w:top="540" w:right="220" w:bottom="540" w:left="140" w:header="0" w:footer="345" w:gutter="0"/>
          <w:cols w:space="720"/>
        </w:sectPr>
      </w:pPr>
    </w:p>
    <w:p w:rsidR="0074394B" w:rsidRDefault="00400CF6">
      <w:pPr>
        <w:pStyle w:val="Heading3"/>
        <w:numPr>
          <w:ilvl w:val="1"/>
          <w:numId w:val="155"/>
        </w:numPr>
        <w:tabs>
          <w:tab w:val="left" w:pos="1863"/>
        </w:tabs>
        <w:spacing w:before="80"/>
        <w:ind w:hanging="222"/>
      </w:pPr>
      <w:bookmarkStart w:id="0" w:name="_TOC_250024"/>
      <w:r>
        <w:lastRenderedPageBreak/>
        <w:t>Целевой</w:t>
      </w:r>
      <w:r>
        <w:rPr>
          <w:spacing w:val="-16"/>
        </w:rPr>
        <w:t xml:space="preserve"> </w:t>
      </w:r>
      <w:r>
        <w:t>раздел</w:t>
      </w:r>
      <w:r>
        <w:rPr>
          <w:spacing w:val="-10"/>
        </w:rPr>
        <w:t xml:space="preserve"> </w:t>
      </w:r>
      <w:r>
        <w:t>основной</w:t>
      </w:r>
      <w:r>
        <w:rPr>
          <w:spacing w:val="-13"/>
        </w:rPr>
        <w:t xml:space="preserve"> </w:t>
      </w:r>
      <w:r>
        <w:t>образовательной</w:t>
      </w:r>
      <w:r>
        <w:rPr>
          <w:spacing w:val="-10"/>
        </w:rPr>
        <w:t xml:space="preserve"> </w:t>
      </w:r>
      <w:r>
        <w:t>программы</w:t>
      </w:r>
      <w:r>
        <w:rPr>
          <w:spacing w:val="-14"/>
        </w:rPr>
        <w:t xml:space="preserve"> </w:t>
      </w:r>
      <w:r>
        <w:t>основного</w:t>
      </w:r>
      <w:r>
        <w:rPr>
          <w:spacing w:val="-11"/>
        </w:rPr>
        <w:t xml:space="preserve"> </w:t>
      </w:r>
      <w:r>
        <w:t>общего</w:t>
      </w:r>
      <w:r>
        <w:rPr>
          <w:spacing w:val="-11"/>
        </w:rPr>
        <w:t xml:space="preserve"> </w:t>
      </w:r>
      <w:bookmarkEnd w:id="0"/>
      <w:r>
        <w:rPr>
          <w:spacing w:val="-2"/>
        </w:rPr>
        <w:t>образования</w:t>
      </w:r>
    </w:p>
    <w:p w:rsidR="0074394B" w:rsidRDefault="0074394B">
      <w:pPr>
        <w:pStyle w:val="a3"/>
        <w:ind w:left="0" w:firstLine="0"/>
        <w:jc w:val="left"/>
        <w:rPr>
          <w:b/>
          <w:sz w:val="28"/>
        </w:rPr>
      </w:pPr>
    </w:p>
    <w:p w:rsidR="0074394B" w:rsidRDefault="00400CF6">
      <w:pPr>
        <w:pStyle w:val="Heading3"/>
        <w:spacing w:before="1" w:line="251" w:lineRule="exact"/>
        <w:ind w:left="1218"/>
      </w:pPr>
      <w:bookmarkStart w:id="1" w:name="_TOC_250023"/>
      <w:r>
        <w:rPr>
          <w:spacing w:val="-2"/>
        </w:rPr>
        <w:t>Пояснительная</w:t>
      </w:r>
      <w:r>
        <w:rPr>
          <w:spacing w:val="8"/>
        </w:rPr>
        <w:t xml:space="preserve"> </w:t>
      </w:r>
      <w:bookmarkEnd w:id="1"/>
      <w:r>
        <w:rPr>
          <w:spacing w:val="-2"/>
        </w:rPr>
        <w:t>записка</w:t>
      </w:r>
    </w:p>
    <w:p w:rsidR="0074394B" w:rsidRDefault="00400CF6">
      <w:pPr>
        <w:pStyle w:val="a3"/>
        <w:ind w:left="1300" w:right="681" w:firstLine="662"/>
      </w:pPr>
      <w:r>
        <w:t>О</w:t>
      </w:r>
      <w:r w:rsidR="00FB357B">
        <w:t>сновная о</w:t>
      </w:r>
      <w:r>
        <w:t>бразовательная программа основ</w:t>
      </w:r>
      <w:r w:rsidR="00FB357B">
        <w:t>ного общего образования МКОУ ООШ</w:t>
      </w:r>
      <w:r>
        <w:t xml:space="preserve"> п.Кубово разработана в соответствии с требованиями Федерального Государственного образовательного Стандарта основного общего образования. Структура основной образовательной программы определяет содержание и организацию образовательного процесса на уровне основного</w:t>
      </w:r>
      <w:r>
        <w:rPr>
          <w:spacing w:val="40"/>
        </w:rPr>
        <w:t xml:space="preserve"> </w:t>
      </w:r>
      <w:r>
        <w:t>общего образования и направлена на формирование общей культуры, духовно-нравственное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74394B" w:rsidRDefault="00400CF6">
      <w:pPr>
        <w:pStyle w:val="a3"/>
        <w:ind w:left="1300" w:right="693"/>
      </w:pPr>
      <w:r>
        <w:t>.Основная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 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
    <w:p w:rsidR="0074394B" w:rsidRDefault="00400CF6">
      <w:pPr>
        <w:pStyle w:val="Heading3"/>
        <w:spacing w:before="7" w:line="237" w:lineRule="auto"/>
        <w:ind w:left="1218" w:right="706" w:firstLine="1498"/>
      </w:pPr>
      <w:bookmarkStart w:id="2" w:name="_TOC_250022"/>
      <w:bookmarkEnd w:id="2"/>
      <w:r>
        <w:t>Цели и задачи реализации основной образовательной программы основного общего образования</w:t>
      </w:r>
    </w:p>
    <w:p w:rsidR="0074394B" w:rsidRDefault="00400CF6">
      <w:pPr>
        <w:pStyle w:val="a3"/>
        <w:spacing w:before="1" w:line="251" w:lineRule="exact"/>
        <w:ind w:left="1756" w:firstLine="0"/>
      </w:pPr>
      <w:r>
        <w:rPr>
          <w:b/>
          <w:spacing w:val="-2"/>
        </w:rPr>
        <w:t>Цели</w:t>
      </w:r>
      <w:r>
        <w:rPr>
          <w:b/>
        </w:rPr>
        <w:t xml:space="preserve"> </w:t>
      </w:r>
      <w:r>
        <w:rPr>
          <w:b/>
          <w:spacing w:val="-2"/>
        </w:rPr>
        <w:t>реализации</w:t>
      </w:r>
      <w:r>
        <w:rPr>
          <w:b/>
          <w:spacing w:val="4"/>
        </w:rPr>
        <w:t xml:space="preserve"> </w:t>
      </w:r>
      <w:r>
        <w:rPr>
          <w:spacing w:val="-2"/>
        </w:rPr>
        <w:t>основной</w:t>
      </w:r>
      <w:r>
        <w:rPr>
          <w:spacing w:val="10"/>
        </w:rPr>
        <w:t xml:space="preserve"> </w:t>
      </w:r>
      <w:r>
        <w:rPr>
          <w:spacing w:val="-2"/>
        </w:rPr>
        <w:t>образовательной</w:t>
      </w:r>
      <w:r>
        <w:rPr>
          <w:spacing w:val="8"/>
        </w:rPr>
        <w:t xml:space="preserve"> </w:t>
      </w:r>
      <w:r>
        <w:rPr>
          <w:spacing w:val="-2"/>
        </w:rPr>
        <w:t>программы</w:t>
      </w:r>
      <w:r>
        <w:rPr>
          <w:spacing w:val="2"/>
        </w:rPr>
        <w:t xml:space="preserve"> </w:t>
      </w:r>
      <w:r>
        <w:rPr>
          <w:spacing w:val="-2"/>
        </w:rPr>
        <w:t>основного</w:t>
      </w:r>
      <w:r>
        <w:rPr>
          <w:spacing w:val="-3"/>
        </w:rPr>
        <w:t xml:space="preserve"> </w:t>
      </w:r>
      <w:r>
        <w:rPr>
          <w:spacing w:val="-2"/>
        </w:rPr>
        <w:t>общего</w:t>
      </w:r>
      <w:r>
        <w:rPr>
          <w:spacing w:val="-5"/>
        </w:rPr>
        <w:t xml:space="preserve"> </w:t>
      </w:r>
      <w:r>
        <w:rPr>
          <w:spacing w:val="-2"/>
        </w:rPr>
        <w:t>образования:</w:t>
      </w:r>
    </w:p>
    <w:p w:rsidR="0074394B" w:rsidRDefault="00400CF6">
      <w:pPr>
        <w:pStyle w:val="a3"/>
        <w:ind w:left="1300" w:right="714"/>
      </w:pPr>
      <w:r>
        <w:t>—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w:t>
      </w:r>
      <w:r>
        <w:rPr>
          <w:spacing w:val="-1"/>
        </w:rPr>
        <w:t xml:space="preserve"> </w:t>
      </w:r>
      <w:r>
        <w:t>и состояния здоровья;</w:t>
      </w:r>
    </w:p>
    <w:p w:rsidR="0074394B" w:rsidRDefault="00400CF6">
      <w:pPr>
        <w:pStyle w:val="a5"/>
        <w:numPr>
          <w:ilvl w:val="0"/>
          <w:numId w:val="154"/>
        </w:numPr>
        <w:tabs>
          <w:tab w:val="left" w:pos="1579"/>
        </w:tabs>
        <w:spacing w:before="4" w:line="268" w:lineRule="auto"/>
        <w:ind w:right="716" w:firstLine="0"/>
      </w:pPr>
      <w:r>
        <w:t xml:space="preserve">становление и развитие личности в её индивидуальности, самобытности, уникальности, </w:t>
      </w:r>
      <w:r>
        <w:rPr>
          <w:spacing w:val="-2"/>
        </w:rPr>
        <w:t>неповторимости.</w:t>
      </w:r>
    </w:p>
    <w:p w:rsidR="0074394B" w:rsidRDefault="00400CF6">
      <w:pPr>
        <w:pStyle w:val="a3"/>
        <w:spacing w:before="10"/>
        <w:ind w:left="1300" w:firstLine="0"/>
        <w:rPr>
          <w:b/>
          <w:i/>
        </w:rPr>
      </w:pPr>
      <w:r>
        <w:t>Достижение</w:t>
      </w:r>
      <w:r>
        <w:rPr>
          <w:spacing w:val="-20"/>
        </w:rPr>
        <w:t xml:space="preserve"> </w:t>
      </w:r>
      <w:r>
        <w:t>поставленных</w:t>
      </w:r>
      <w:r>
        <w:rPr>
          <w:spacing w:val="-14"/>
        </w:rPr>
        <w:t xml:space="preserve"> </w:t>
      </w:r>
      <w:r>
        <w:t>целей</w:t>
      </w:r>
      <w:r>
        <w:rPr>
          <w:spacing w:val="-14"/>
        </w:rPr>
        <w:t xml:space="preserve"> </w:t>
      </w:r>
      <w:r>
        <w:t>предусматривает</w:t>
      </w:r>
      <w:r>
        <w:rPr>
          <w:spacing w:val="-13"/>
        </w:rPr>
        <w:t xml:space="preserve"> </w:t>
      </w:r>
      <w:r>
        <w:t>решение</w:t>
      </w:r>
      <w:r>
        <w:rPr>
          <w:spacing w:val="-13"/>
        </w:rPr>
        <w:t xml:space="preserve"> </w:t>
      </w:r>
      <w:r>
        <w:t>следующих</w:t>
      </w:r>
      <w:r>
        <w:rPr>
          <w:spacing w:val="-2"/>
        </w:rPr>
        <w:t xml:space="preserve"> </w:t>
      </w:r>
      <w:r>
        <w:t>основных</w:t>
      </w:r>
      <w:r>
        <w:rPr>
          <w:spacing w:val="-9"/>
        </w:rPr>
        <w:t xml:space="preserve"> </w:t>
      </w:r>
      <w:r>
        <w:rPr>
          <w:b/>
          <w:spacing w:val="-2"/>
        </w:rPr>
        <w:t>задач</w:t>
      </w:r>
      <w:r>
        <w:rPr>
          <w:b/>
          <w:i/>
          <w:spacing w:val="-2"/>
        </w:rPr>
        <w:t>:</w:t>
      </w:r>
    </w:p>
    <w:p w:rsidR="0074394B" w:rsidRDefault="00400CF6">
      <w:pPr>
        <w:pStyle w:val="a5"/>
        <w:numPr>
          <w:ilvl w:val="0"/>
          <w:numId w:val="154"/>
        </w:numPr>
        <w:tabs>
          <w:tab w:val="left" w:pos="1579"/>
        </w:tabs>
        <w:spacing w:before="40"/>
        <w:ind w:left="1578"/>
      </w:pPr>
      <w:r>
        <w:rPr>
          <w:spacing w:val="-2"/>
        </w:rPr>
        <w:t>обеспечить</w:t>
      </w:r>
      <w:r>
        <w:rPr>
          <w:spacing w:val="2"/>
        </w:rPr>
        <w:t xml:space="preserve"> </w:t>
      </w:r>
      <w:r>
        <w:rPr>
          <w:spacing w:val="-2"/>
        </w:rPr>
        <w:t>соответствие</w:t>
      </w:r>
      <w:r>
        <w:rPr>
          <w:spacing w:val="-3"/>
        </w:rPr>
        <w:t xml:space="preserve"> </w:t>
      </w:r>
      <w:r>
        <w:rPr>
          <w:spacing w:val="-2"/>
        </w:rPr>
        <w:t>основной</w:t>
      </w:r>
      <w:r>
        <w:rPr>
          <w:spacing w:val="15"/>
        </w:rPr>
        <w:t xml:space="preserve"> </w:t>
      </w:r>
      <w:r>
        <w:rPr>
          <w:spacing w:val="-2"/>
        </w:rPr>
        <w:t>образовательной</w:t>
      </w:r>
      <w:r>
        <w:rPr>
          <w:spacing w:val="21"/>
        </w:rPr>
        <w:t xml:space="preserve"> </w:t>
      </w:r>
      <w:r>
        <w:rPr>
          <w:spacing w:val="-2"/>
        </w:rPr>
        <w:t>программы</w:t>
      </w:r>
      <w:r>
        <w:t xml:space="preserve"> </w:t>
      </w:r>
      <w:r>
        <w:rPr>
          <w:spacing w:val="-2"/>
        </w:rPr>
        <w:t>требованиям</w:t>
      </w:r>
      <w:r>
        <w:t xml:space="preserve"> </w:t>
      </w:r>
      <w:r>
        <w:rPr>
          <w:spacing w:val="-2"/>
        </w:rPr>
        <w:t>Стандарта;</w:t>
      </w:r>
    </w:p>
    <w:p w:rsidR="0074394B" w:rsidRDefault="00400CF6">
      <w:pPr>
        <w:pStyle w:val="a5"/>
        <w:numPr>
          <w:ilvl w:val="0"/>
          <w:numId w:val="154"/>
        </w:numPr>
        <w:tabs>
          <w:tab w:val="left" w:pos="1579"/>
        </w:tabs>
        <w:spacing w:before="35" w:line="283" w:lineRule="auto"/>
        <w:ind w:right="708" w:firstLine="0"/>
      </w:pPr>
      <w:r>
        <w:t xml:space="preserve">обеспечить преемственность начального общего, основного общего, среднего (полного) общего </w:t>
      </w:r>
      <w:r>
        <w:rPr>
          <w:spacing w:val="-2"/>
        </w:rPr>
        <w:t>образования;</w:t>
      </w:r>
    </w:p>
    <w:p w:rsidR="0074394B" w:rsidRDefault="00400CF6">
      <w:pPr>
        <w:pStyle w:val="a5"/>
        <w:numPr>
          <w:ilvl w:val="0"/>
          <w:numId w:val="154"/>
        </w:numPr>
        <w:tabs>
          <w:tab w:val="left" w:pos="1579"/>
        </w:tabs>
        <w:spacing w:line="273" w:lineRule="auto"/>
        <w:ind w:right="688" w:firstLine="0"/>
      </w:pPr>
      <w:r>
        <w:t>обеспечить доступность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74394B" w:rsidRDefault="00400CF6">
      <w:pPr>
        <w:pStyle w:val="a5"/>
        <w:numPr>
          <w:ilvl w:val="0"/>
          <w:numId w:val="154"/>
        </w:numPr>
        <w:tabs>
          <w:tab w:val="left" w:pos="1579"/>
        </w:tabs>
        <w:spacing w:line="276" w:lineRule="auto"/>
        <w:ind w:right="702" w:firstLine="0"/>
      </w:pPr>
      <w:r>
        <w:t xml:space="preserve">установить требования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w:t>
      </w:r>
      <w:r>
        <w:rPr>
          <w:spacing w:val="-2"/>
        </w:rPr>
        <w:t>самореализации;</w:t>
      </w:r>
    </w:p>
    <w:p w:rsidR="0074394B" w:rsidRDefault="00400CF6">
      <w:pPr>
        <w:pStyle w:val="a5"/>
        <w:numPr>
          <w:ilvl w:val="0"/>
          <w:numId w:val="154"/>
        </w:numPr>
        <w:tabs>
          <w:tab w:val="left" w:pos="1579"/>
        </w:tabs>
        <w:spacing w:before="4" w:line="278" w:lineRule="auto"/>
        <w:ind w:right="709" w:firstLine="0"/>
      </w:pPr>
      <w:r>
        <w:t>обеспечить эффективное сочетания урочных и внеурочных форм организации образовательного процесса, взаимодействия всех его участников;</w:t>
      </w:r>
    </w:p>
    <w:p w:rsidR="0074394B" w:rsidRDefault="00400CF6">
      <w:pPr>
        <w:pStyle w:val="a5"/>
        <w:numPr>
          <w:ilvl w:val="0"/>
          <w:numId w:val="154"/>
        </w:numPr>
        <w:tabs>
          <w:tab w:val="left" w:pos="1579"/>
        </w:tabs>
        <w:spacing w:line="276" w:lineRule="auto"/>
        <w:ind w:right="699" w:firstLine="0"/>
      </w:pPr>
      <w:r>
        <w:t>выявить и развить способности обучающихся, в том числе одарённых детей, детей с ограниченными возможностями здоровья и инвалидов, их профессиональных склонностей через систему</w:t>
      </w:r>
      <w:r>
        <w:rPr>
          <w:spacing w:val="-3"/>
        </w:rPr>
        <w:t xml:space="preserve"> </w:t>
      </w:r>
      <w:r>
        <w:t>клубов, секций, студий и кружков, организацию общественно</w:t>
      </w:r>
      <w:r>
        <w:rPr>
          <w:spacing w:val="-6"/>
        </w:rPr>
        <w:t xml:space="preserve"> </w:t>
      </w:r>
      <w:r>
        <w:t>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74394B" w:rsidRDefault="00400CF6">
      <w:pPr>
        <w:pStyle w:val="a5"/>
        <w:numPr>
          <w:ilvl w:val="0"/>
          <w:numId w:val="154"/>
        </w:numPr>
        <w:tabs>
          <w:tab w:val="left" w:pos="1579"/>
        </w:tabs>
        <w:spacing w:line="276" w:lineRule="auto"/>
        <w:ind w:right="707" w:firstLine="0"/>
      </w:pPr>
      <w:r>
        <w:t>обеспечить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4394B" w:rsidRDefault="00400CF6">
      <w:pPr>
        <w:pStyle w:val="a5"/>
        <w:numPr>
          <w:ilvl w:val="0"/>
          <w:numId w:val="154"/>
        </w:numPr>
        <w:tabs>
          <w:tab w:val="left" w:pos="1579"/>
        </w:tabs>
        <w:spacing w:line="273" w:lineRule="auto"/>
        <w:ind w:right="708" w:firstLine="0"/>
      </w:pPr>
      <w:r>
        <w:t>включить</w:t>
      </w:r>
      <w:r>
        <w:rPr>
          <w:spacing w:val="40"/>
        </w:rPr>
        <w:t xml:space="preserve"> </w:t>
      </w:r>
      <w:r>
        <w:t>обучающихся в процессы познания и преобразования внешкольной социальной среды (населённого</w:t>
      </w:r>
      <w:r>
        <w:rPr>
          <w:spacing w:val="25"/>
        </w:rPr>
        <w:t xml:space="preserve"> </w:t>
      </w:r>
      <w:r>
        <w:t>пункта,</w:t>
      </w:r>
      <w:r>
        <w:rPr>
          <w:spacing w:val="40"/>
        </w:rPr>
        <w:t xml:space="preserve"> </w:t>
      </w:r>
      <w:r>
        <w:t>района,</w:t>
      </w:r>
      <w:r>
        <w:rPr>
          <w:spacing w:val="36"/>
        </w:rPr>
        <w:t xml:space="preserve"> </w:t>
      </w:r>
      <w:r>
        <w:t>города)</w:t>
      </w:r>
      <w:r>
        <w:rPr>
          <w:spacing w:val="32"/>
        </w:rPr>
        <w:t xml:space="preserve"> </w:t>
      </w:r>
      <w:r>
        <w:t>для</w:t>
      </w:r>
      <w:r>
        <w:rPr>
          <w:spacing w:val="33"/>
        </w:rPr>
        <w:t xml:space="preserve"> </w:t>
      </w:r>
      <w:r>
        <w:t>приобретения</w:t>
      </w:r>
      <w:r>
        <w:rPr>
          <w:spacing w:val="34"/>
        </w:rPr>
        <w:t xml:space="preserve"> </w:t>
      </w:r>
      <w:r>
        <w:t>опыта</w:t>
      </w:r>
      <w:r>
        <w:rPr>
          <w:spacing w:val="40"/>
        </w:rPr>
        <w:t xml:space="preserve"> </w:t>
      </w:r>
      <w:r>
        <w:t>реального</w:t>
      </w:r>
      <w:r>
        <w:rPr>
          <w:spacing w:val="28"/>
        </w:rPr>
        <w:t xml:space="preserve"> </w:t>
      </w:r>
      <w:r>
        <w:t>управления</w:t>
      </w:r>
      <w:r>
        <w:rPr>
          <w:spacing w:val="34"/>
        </w:rPr>
        <w:t xml:space="preserve"> </w:t>
      </w:r>
      <w:r>
        <w:t>и</w:t>
      </w:r>
      <w:r>
        <w:rPr>
          <w:spacing w:val="39"/>
        </w:rPr>
        <w:t xml:space="preserve"> </w:t>
      </w:r>
      <w:r>
        <w:t>действия;</w:t>
      </w:r>
    </w:p>
    <w:p w:rsidR="0074394B" w:rsidRDefault="0074394B">
      <w:pPr>
        <w:spacing w:line="273" w:lineRule="auto"/>
        <w:jc w:val="both"/>
        <w:sectPr w:rsidR="0074394B">
          <w:pgSz w:w="11900" w:h="16840"/>
          <w:pgMar w:top="1180" w:right="220" w:bottom="540" w:left="140" w:header="0" w:footer="345" w:gutter="0"/>
          <w:cols w:space="720"/>
        </w:sectPr>
      </w:pPr>
    </w:p>
    <w:p w:rsidR="0074394B" w:rsidRDefault="00400CF6">
      <w:pPr>
        <w:pStyle w:val="a3"/>
        <w:spacing w:before="64" w:line="271" w:lineRule="auto"/>
        <w:ind w:left="1300" w:right="682" w:firstLine="0"/>
      </w:pPr>
      <w:r>
        <w:rPr>
          <w:spacing w:val="-2"/>
        </w:rPr>
        <w:lastRenderedPageBreak/>
        <w:t>социальное</w:t>
      </w:r>
      <w:r>
        <w:rPr>
          <w:spacing w:val="-3"/>
        </w:rPr>
        <w:t xml:space="preserve"> </w:t>
      </w:r>
      <w:r>
        <w:rPr>
          <w:spacing w:val="-2"/>
        </w:rPr>
        <w:t>и</w:t>
      </w:r>
      <w:r>
        <w:rPr>
          <w:spacing w:val="-3"/>
        </w:rPr>
        <w:t xml:space="preserve"> </w:t>
      </w:r>
      <w:r>
        <w:rPr>
          <w:spacing w:val="-2"/>
        </w:rPr>
        <w:t>учебно-исследовательское</w:t>
      </w:r>
      <w:r>
        <w:rPr>
          <w:spacing w:val="-3"/>
        </w:rPr>
        <w:t xml:space="preserve"> </w:t>
      </w:r>
      <w:r>
        <w:rPr>
          <w:spacing w:val="-2"/>
        </w:rPr>
        <w:t>проектирование,</w:t>
      </w:r>
      <w:r>
        <w:rPr>
          <w:spacing w:val="-3"/>
        </w:rPr>
        <w:t xml:space="preserve"> </w:t>
      </w:r>
      <w:r>
        <w:rPr>
          <w:spacing w:val="-2"/>
        </w:rPr>
        <w:t>профессиональная</w:t>
      </w:r>
      <w:r>
        <w:rPr>
          <w:spacing w:val="-3"/>
        </w:rPr>
        <w:t xml:space="preserve"> </w:t>
      </w:r>
      <w:r>
        <w:rPr>
          <w:spacing w:val="-2"/>
        </w:rPr>
        <w:t>ориентация</w:t>
      </w:r>
      <w:r>
        <w:rPr>
          <w:spacing w:val="-3"/>
        </w:rPr>
        <w:t xml:space="preserve"> </w:t>
      </w:r>
      <w:r>
        <w:rPr>
          <w:spacing w:val="-2"/>
        </w:rPr>
        <w:t xml:space="preserve">обучающихся </w:t>
      </w:r>
      <w:r>
        <w:t xml:space="preserve">при поддержке педагогов, психологов, социальных педагогов, сотрудничестве с базовыми </w:t>
      </w:r>
      <w:r>
        <w:rPr>
          <w:spacing w:val="-2"/>
        </w:rPr>
        <w:t>предприятиями, учреждениями профессионального образования, центрами профессиональной работы;</w:t>
      </w:r>
    </w:p>
    <w:p w:rsidR="0074394B" w:rsidRDefault="00400CF6">
      <w:pPr>
        <w:pStyle w:val="a5"/>
        <w:numPr>
          <w:ilvl w:val="0"/>
          <w:numId w:val="154"/>
        </w:numPr>
        <w:tabs>
          <w:tab w:val="left" w:pos="1576"/>
        </w:tabs>
        <w:spacing w:before="13" w:line="278" w:lineRule="auto"/>
        <w:ind w:right="1506" w:firstLine="0"/>
      </w:pPr>
      <w:r>
        <w:t>сохранить</w:t>
      </w:r>
      <w:r>
        <w:rPr>
          <w:spacing w:val="-10"/>
        </w:rPr>
        <w:t xml:space="preserve"> </w:t>
      </w:r>
      <w:r>
        <w:t>и</w:t>
      </w:r>
      <w:r>
        <w:rPr>
          <w:spacing w:val="-10"/>
        </w:rPr>
        <w:t xml:space="preserve"> </w:t>
      </w:r>
      <w:r>
        <w:t>укрепить</w:t>
      </w:r>
      <w:r>
        <w:rPr>
          <w:spacing w:val="-10"/>
        </w:rPr>
        <w:t xml:space="preserve"> </w:t>
      </w:r>
      <w:r>
        <w:t>физическое,</w:t>
      </w:r>
      <w:r>
        <w:rPr>
          <w:spacing w:val="-10"/>
        </w:rPr>
        <w:t xml:space="preserve"> </w:t>
      </w:r>
      <w:r>
        <w:t>психологическое</w:t>
      </w:r>
      <w:r>
        <w:rPr>
          <w:spacing w:val="-10"/>
        </w:rPr>
        <w:t xml:space="preserve"> </w:t>
      </w:r>
      <w:r>
        <w:t>и</w:t>
      </w:r>
      <w:r>
        <w:rPr>
          <w:spacing w:val="-10"/>
        </w:rPr>
        <w:t xml:space="preserve"> </w:t>
      </w:r>
      <w:r>
        <w:t>социальное</w:t>
      </w:r>
      <w:r>
        <w:rPr>
          <w:spacing w:val="-10"/>
        </w:rPr>
        <w:t xml:space="preserve"> </w:t>
      </w:r>
      <w:r>
        <w:t>здоровье</w:t>
      </w:r>
      <w:r>
        <w:rPr>
          <w:spacing w:val="-10"/>
        </w:rPr>
        <w:t xml:space="preserve"> </w:t>
      </w:r>
      <w:r>
        <w:t>обучающихся, обеспечить их безопасность.</w:t>
      </w:r>
    </w:p>
    <w:p w:rsidR="0074394B" w:rsidRDefault="00400CF6">
      <w:pPr>
        <w:pStyle w:val="Heading3"/>
        <w:spacing w:before="2" w:line="237" w:lineRule="auto"/>
        <w:ind w:left="5065" w:right="813" w:hanging="2281"/>
      </w:pPr>
      <w:bookmarkStart w:id="3" w:name="_TOC_250021"/>
      <w:r>
        <w:t>Принципы</w:t>
      </w:r>
      <w:r>
        <w:rPr>
          <w:spacing w:val="-13"/>
        </w:rPr>
        <w:t xml:space="preserve"> </w:t>
      </w:r>
      <w:r>
        <w:t>и</w:t>
      </w:r>
      <w:r>
        <w:rPr>
          <w:spacing w:val="-14"/>
        </w:rPr>
        <w:t xml:space="preserve"> </w:t>
      </w:r>
      <w:r>
        <w:t>подходы</w:t>
      </w:r>
      <w:r>
        <w:rPr>
          <w:spacing w:val="-13"/>
        </w:rPr>
        <w:t xml:space="preserve"> </w:t>
      </w:r>
      <w:r>
        <w:t>к</w:t>
      </w:r>
      <w:r>
        <w:rPr>
          <w:spacing w:val="-14"/>
        </w:rPr>
        <w:t xml:space="preserve"> </w:t>
      </w:r>
      <w:r>
        <w:t>формированию</w:t>
      </w:r>
      <w:r>
        <w:rPr>
          <w:spacing w:val="-14"/>
        </w:rPr>
        <w:t xml:space="preserve"> </w:t>
      </w:r>
      <w:r>
        <w:t>образовательной</w:t>
      </w:r>
      <w:r>
        <w:rPr>
          <w:spacing w:val="-13"/>
        </w:rPr>
        <w:t xml:space="preserve"> </w:t>
      </w:r>
      <w:r>
        <w:t>программы</w:t>
      </w:r>
      <w:r>
        <w:rPr>
          <w:spacing w:val="-13"/>
        </w:rPr>
        <w:t xml:space="preserve"> </w:t>
      </w:r>
      <w:bookmarkEnd w:id="3"/>
      <w:r>
        <w:t>основного общего образования</w:t>
      </w:r>
    </w:p>
    <w:p w:rsidR="0074394B" w:rsidRDefault="0074394B">
      <w:pPr>
        <w:pStyle w:val="a3"/>
        <w:spacing w:before="1"/>
        <w:ind w:left="0" w:firstLine="0"/>
        <w:jc w:val="left"/>
        <w:rPr>
          <w:b/>
          <w:sz w:val="21"/>
        </w:rPr>
      </w:pPr>
    </w:p>
    <w:p w:rsidR="00FB357B" w:rsidRDefault="00FB357B" w:rsidP="00FB357B">
      <w:pPr>
        <w:spacing w:line="237" w:lineRule="auto"/>
        <w:ind w:left="1300" w:firstLine="360"/>
      </w:pPr>
      <w:r>
        <w:t xml:space="preserve">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 </w:t>
      </w:r>
    </w:p>
    <w:p w:rsidR="00FB357B" w:rsidRDefault="00FB357B" w:rsidP="00FB357B">
      <w:pPr>
        <w:spacing w:line="237" w:lineRule="auto"/>
        <w:ind w:left="1300"/>
      </w:pPr>
      <w:r>
        <w:t>-гуманистический характер образования, приоритет общечеловеческих ценностей, жизни и здоровья человека, свободного развития личности;</w:t>
      </w:r>
    </w:p>
    <w:p w:rsidR="0074394B" w:rsidRDefault="00400CF6" w:rsidP="00FB357B">
      <w:pPr>
        <w:spacing w:line="237" w:lineRule="auto"/>
        <w:ind w:left="1300" w:right="713"/>
      </w:pPr>
      <w:r>
        <w:t>-воспитание</w:t>
      </w:r>
      <w:r>
        <w:rPr>
          <w:spacing w:val="-7"/>
        </w:rPr>
        <w:t xml:space="preserve"> </w:t>
      </w:r>
      <w:r>
        <w:t>гражданственности,</w:t>
      </w:r>
      <w:r>
        <w:rPr>
          <w:spacing w:val="-7"/>
        </w:rPr>
        <w:t xml:space="preserve"> </w:t>
      </w:r>
      <w:r>
        <w:t>трудолюбия,</w:t>
      </w:r>
      <w:r>
        <w:rPr>
          <w:spacing w:val="-7"/>
        </w:rPr>
        <w:t xml:space="preserve"> </w:t>
      </w:r>
      <w:r>
        <w:t>уважения</w:t>
      </w:r>
      <w:r>
        <w:rPr>
          <w:spacing w:val="-7"/>
        </w:rPr>
        <w:t xml:space="preserve"> </w:t>
      </w:r>
      <w:r>
        <w:t>к</w:t>
      </w:r>
      <w:r>
        <w:rPr>
          <w:spacing w:val="-7"/>
        </w:rPr>
        <w:t xml:space="preserve"> </w:t>
      </w:r>
      <w:r>
        <w:t>правам</w:t>
      </w:r>
      <w:r>
        <w:rPr>
          <w:spacing w:val="-7"/>
        </w:rPr>
        <w:t xml:space="preserve"> </w:t>
      </w:r>
      <w:r>
        <w:t>и</w:t>
      </w:r>
      <w:r>
        <w:rPr>
          <w:spacing w:val="-8"/>
        </w:rPr>
        <w:t xml:space="preserve"> </w:t>
      </w:r>
      <w:r>
        <w:t>свободам</w:t>
      </w:r>
      <w:r>
        <w:rPr>
          <w:spacing w:val="-7"/>
        </w:rPr>
        <w:t xml:space="preserve"> </w:t>
      </w:r>
      <w:r>
        <w:t>человека,</w:t>
      </w:r>
      <w:r>
        <w:rPr>
          <w:spacing w:val="-7"/>
        </w:rPr>
        <w:t xml:space="preserve"> </w:t>
      </w:r>
      <w:r>
        <w:t>любви</w:t>
      </w:r>
      <w:r>
        <w:rPr>
          <w:spacing w:val="-8"/>
        </w:rPr>
        <w:t xml:space="preserve"> </w:t>
      </w:r>
      <w:r>
        <w:t>к окружающей природе, Родине, семье;</w:t>
      </w:r>
    </w:p>
    <w:p w:rsidR="0074394B" w:rsidRDefault="00400CF6">
      <w:pPr>
        <w:pStyle w:val="a3"/>
        <w:spacing w:before="1"/>
        <w:ind w:left="1300" w:right="682" w:firstLine="0"/>
      </w:pPr>
      <w: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74394B" w:rsidRDefault="00400CF6">
      <w:pPr>
        <w:pStyle w:val="a3"/>
        <w:spacing w:before="4" w:line="242" w:lineRule="auto"/>
        <w:ind w:left="1300" w:right="916" w:firstLine="0"/>
        <w:jc w:val="left"/>
      </w:pPr>
      <w:r>
        <w:t>-общедоступность</w:t>
      </w:r>
      <w:r>
        <w:rPr>
          <w:spacing w:val="-5"/>
        </w:rPr>
        <w:t xml:space="preserve"> </w:t>
      </w:r>
      <w:r>
        <w:t>образования,</w:t>
      </w:r>
      <w:r>
        <w:rPr>
          <w:spacing w:val="-4"/>
        </w:rPr>
        <w:t xml:space="preserve"> </w:t>
      </w:r>
      <w:r>
        <w:t>адаптивность</w:t>
      </w:r>
      <w:r>
        <w:rPr>
          <w:spacing w:val="-5"/>
        </w:rPr>
        <w:t xml:space="preserve"> </w:t>
      </w:r>
      <w:r>
        <w:t>системы</w:t>
      </w:r>
      <w:r>
        <w:rPr>
          <w:spacing w:val="-4"/>
        </w:rPr>
        <w:t xml:space="preserve"> </w:t>
      </w:r>
      <w:r>
        <w:t>образования</w:t>
      </w:r>
      <w:r>
        <w:rPr>
          <w:spacing w:val="-4"/>
        </w:rPr>
        <w:t xml:space="preserve"> </w:t>
      </w:r>
      <w:r>
        <w:t>к</w:t>
      </w:r>
      <w:r>
        <w:rPr>
          <w:spacing w:val="-4"/>
        </w:rPr>
        <w:t xml:space="preserve"> </w:t>
      </w:r>
      <w:r>
        <w:t>уровням</w:t>
      </w:r>
      <w:r>
        <w:rPr>
          <w:spacing w:val="-4"/>
        </w:rPr>
        <w:t xml:space="preserve"> </w:t>
      </w:r>
      <w:r>
        <w:t>и</w:t>
      </w:r>
      <w:r>
        <w:rPr>
          <w:spacing w:val="-5"/>
        </w:rPr>
        <w:t xml:space="preserve"> </w:t>
      </w:r>
      <w:r>
        <w:t>особенностям развития и подготовки обучающихся и воспитанников;</w:t>
      </w:r>
    </w:p>
    <w:p w:rsidR="0074394B" w:rsidRDefault="00400CF6">
      <w:pPr>
        <w:pStyle w:val="a3"/>
        <w:spacing w:before="1" w:line="237" w:lineRule="auto"/>
        <w:ind w:left="1300" w:right="916" w:firstLine="0"/>
        <w:jc w:val="left"/>
      </w:pPr>
      <w:r>
        <w:t>-обеспечение</w:t>
      </w:r>
      <w:r>
        <w:rPr>
          <w:spacing w:val="-7"/>
        </w:rPr>
        <w:t xml:space="preserve"> </w:t>
      </w:r>
      <w:r>
        <w:t>самоопределения</w:t>
      </w:r>
      <w:r>
        <w:rPr>
          <w:spacing w:val="-7"/>
        </w:rPr>
        <w:t xml:space="preserve"> </w:t>
      </w:r>
      <w:r>
        <w:t>личности,</w:t>
      </w:r>
      <w:r>
        <w:rPr>
          <w:spacing w:val="-7"/>
        </w:rPr>
        <w:t xml:space="preserve"> </w:t>
      </w:r>
      <w:r>
        <w:t>создание</w:t>
      </w:r>
      <w:r>
        <w:rPr>
          <w:spacing w:val="-7"/>
        </w:rPr>
        <w:t xml:space="preserve"> </w:t>
      </w:r>
      <w:r>
        <w:t>условий</w:t>
      </w:r>
      <w:r>
        <w:rPr>
          <w:spacing w:val="-8"/>
        </w:rPr>
        <w:t xml:space="preserve"> </w:t>
      </w:r>
      <w:r>
        <w:t>для</w:t>
      </w:r>
      <w:r>
        <w:rPr>
          <w:spacing w:val="-7"/>
        </w:rPr>
        <w:t xml:space="preserve"> </w:t>
      </w:r>
      <w:r>
        <w:t>её</w:t>
      </w:r>
      <w:r>
        <w:rPr>
          <w:spacing w:val="-7"/>
        </w:rPr>
        <w:t xml:space="preserve"> </w:t>
      </w:r>
      <w:r>
        <w:t>самореализации,</w:t>
      </w:r>
      <w:r>
        <w:rPr>
          <w:spacing w:val="-7"/>
        </w:rPr>
        <w:t xml:space="preserve"> </w:t>
      </w:r>
      <w:r>
        <w:t xml:space="preserve">творческого </w:t>
      </w:r>
      <w:r>
        <w:rPr>
          <w:spacing w:val="-2"/>
        </w:rPr>
        <w:t>развития;</w:t>
      </w:r>
    </w:p>
    <w:p w:rsidR="0074394B" w:rsidRDefault="00400CF6">
      <w:pPr>
        <w:pStyle w:val="a3"/>
        <w:spacing w:line="242" w:lineRule="auto"/>
        <w:ind w:left="1300" w:right="916" w:firstLine="0"/>
        <w:jc w:val="left"/>
      </w:pPr>
      <w:r>
        <w:t>-формирование</w:t>
      </w:r>
      <w:r>
        <w:rPr>
          <w:spacing w:val="-9"/>
        </w:rPr>
        <w:t xml:space="preserve"> </w:t>
      </w:r>
      <w:r>
        <w:t>у</w:t>
      </w:r>
      <w:r>
        <w:rPr>
          <w:spacing w:val="-9"/>
        </w:rPr>
        <w:t xml:space="preserve"> </w:t>
      </w:r>
      <w:r>
        <w:t>обучающегося</w:t>
      </w:r>
      <w:r>
        <w:rPr>
          <w:spacing w:val="-9"/>
        </w:rPr>
        <w:t xml:space="preserve"> </w:t>
      </w:r>
      <w:r>
        <w:t>адекватной</w:t>
      </w:r>
      <w:r>
        <w:rPr>
          <w:spacing w:val="-9"/>
        </w:rPr>
        <w:t xml:space="preserve"> </w:t>
      </w:r>
      <w:r>
        <w:t>современному</w:t>
      </w:r>
      <w:r>
        <w:rPr>
          <w:spacing w:val="-9"/>
        </w:rPr>
        <w:t xml:space="preserve"> </w:t>
      </w:r>
      <w:r>
        <w:t>уровню</w:t>
      </w:r>
      <w:r>
        <w:rPr>
          <w:spacing w:val="-9"/>
        </w:rPr>
        <w:t xml:space="preserve"> </w:t>
      </w:r>
      <w:r>
        <w:t>знаний</w:t>
      </w:r>
      <w:r>
        <w:rPr>
          <w:spacing w:val="-9"/>
        </w:rPr>
        <w:t xml:space="preserve"> </w:t>
      </w:r>
      <w:r>
        <w:t>и</w:t>
      </w:r>
      <w:r>
        <w:rPr>
          <w:spacing w:val="-9"/>
        </w:rPr>
        <w:t xml:space="preserve"> </w:t>
      </w:r>
      <w:r>
        <w:t>ступени</w:t>
      </w:r>
      <w:r>
        <w:rPr>
          <w:spacing w:val="-9"/>
        </w:rPr>
        <w:t xml:space="preserve"> </w:t>
      </w:r>
      <w:r>
        <w:t>обучения картины мира;</w:t>
      </w:r>
    </w:p>
    <w:p w:rsidR="0074394B" w:rsidRDefault="00400CF6">
      <w:pPr>
        <w:pStyle w:val="a3"/>
        <w:spacing w:line="237" w:lineRule="auto"/>
        <w:ind w:left="1300" w:right="916" w:firstLine="0"/>
        <w:jc w:val="left"/>
      </w:pPr>
      <w:r>
        <w:t>-формирование</w:t>
      </w:r>
      <w:r>
        <w:rPr>
          <w:spacing w:val="-6"/>
        </w:rPr>
        <w:t xml:space="preserve"> </w:t>
      </w:r>
      <w:r>
        <w:t>человека</w:t>
      </w:r>
      <w:r>
        <w:rPr>
          <w:spacing w:val="-6"/>
        </w:rPr>
        <w:t xml:space="preserve"> </w:t>
      </w:r>
      <w:r>
        <w:t>и</w:t>
      </w:r>
      <w:r>
        <w:rPr>
          <w:spacing w:val="-7"/>
        </w:rPr>
        <w:t xml:space="preserve"> </w:t>
      </w:r>
      <w:r>
        <w:t>гражданина,</w:t>
      </w:r>
      <w:r>
        <w:rPr>
          <w:spacing w:val="-6"/>
        </w:rPr>
        <w:t xml:space="preserve"> </w:t>
      </w:r>
      <w:r>
        <w:t>интегрированного</w:t>
      </w:r>
      <w:r>
        <w:rPr>
          <w:spacing w:val="-6"/>
        </w:rPr>
        <w:t xml:space="preserve"> </w:t>
      </w:r>
      <w:r>
        <w:t>в</w:t>
      </w:r>
      <w:r>
        <w:rPr>
          <w:spacing w:val="-7"/>
        </w:rPr>
        <w:t xml:space="preserve"> </w:t>
      </w:r>
      <w:r>
        <w:t>современное</w:t>
      </w:r>
      <w:r>
        <w:rPr>
          <w:spacing w:val="-6"/>
        </w:rPr>
        <w:t xml:space="preserve"> </w:t>
      </w:r>
      <w:r>
        <w:t>ему</w:t>
      </w:r>
      <w:r>
        <w:rPr>
          <w:spacing w:val="-6"/>
        </w:rPr>
        <w:t xml:space="preserve"> </w:t>
      </w:r>
      <w:r>
        <w:t>общество</w:t>
      </w:r>
      <w:r>
        <w:rPr>
          <w:spacing w:val="-6"/>
        </w:rPr>
        <w:t xml:space="preserve"> </w:t>
      </w:r>
      <w:r>
        <w:t>и нацеленного на совершенствование этого общества;</w:t>
      </w:r>
    </w:p>
    <w:p w:rsidR="0074394B" w:rsidRDefault="00400CF6">
      <w:pPr>
        <w:pStyle w:val="a3"/>
        <w:ind w:left="1300" w:right="916" w:firstLine="0"/>
        <w:jc w:val="left"/>
      </w:pPr>
      <w:r>
        <w:t>-содействие</w:t>
      </w:r>
      <w:r>
        <w:rPr>
          <w:spacing w:val="-10"/>
        </w:rPr>
        <w:t xml:space="preserve"> </w:t>
      </w:r>
      <w:r>
        <w:t>взаимопониманию</w:t>
      </w:r>
      <w:r>
        <w:rPr>
          <w:spacing w:val="-11"/>
        </w:rPr>
        <w:t xml:space="preserve"> </w:t>
      </w:r>
      <w:r>
        <w:t>и</w:t>
      </w:r>
      <w:r>
        <w:rPr>
          <w:spacing w:val="-11"/>
        </w:rPr>
        <w:t xml:space="preserve"> </w:t>
      </w:r>
      <w:r>
        <w:t>сотрудничеству</w:t>
      </w:r>
      <w:r>
        <w:rPr>
          <w:spacing w:val="-10"/>
        </w:rPr>
        <w:t xml:space="preserve"> </w:t>
      </w:r>
      <w:r>
        <w:t>между</w:t>
      </w:r>
      <w:r>
        <w:rPr>
          <w:spacing w:val="-10"/>
        </w:rPr>
        <w:t xml:space="preserve"> </w:t>
      </w:r>
      <w:r>
        <w:t>людьми,</w:t>
      </w:r>
      <w:r>
        <w:rPr>
          <w:spacing w:val="-10"/>
        </w:rPr>
        <w:t xml:space="preserve"> </w:t>
      </w:r>
      <w:r>
        <w:t>народами</w:t>
      </w:r>
      <w:r>
        <w:rPr>
          <w:spacing w:val="-11"/>
        </w:rPr>
        <w:t xml:space="preserve"> </w:t>
      </w:r>
      <w:r>
        <w:t>независимо</w:t>
      </w:r>
      <w:r>
        <w:rPr>
          <w:spacing w:val="-10"/>
        </w:rPr>
        <w:t xml:space="preserve"> </w:t>
      </w:r>
      <w:r>
        <w:t>от национальной, религиозной и социальной принадлежности.</w:t>
      </w:r>
    </w:p>
    <w:p w:rsidR="0074394B" w:rsidRDefault="00400CF6">
      <w:pPr>
        <w:ind w:left="1756"/>
        <w:rPr>
          <w:b/>
          <w:i/>
        </w:rPr>
      </w:pPr>
      <w:r>
        <w:t>В</w:t>
      </w:r>
      <w:r>
        <w:rPr>
          <w:spacing w:val="-6"/>
        </w:rPr>
        <w:t xml:space="preserve"> </w:t>
      </w:r>
      <w:r>
        <w:t>основе</w:t>
      </w:r>
      <w:r>
        <w:rPr>
          <w:spacing w:val="-4"/>
        </w:rPr>
        <w:t xml:space="preserve"> </w:t>
      </w:r>
      <w:r>
        <w:t>реализации</w:t>
      </w:r>
      <w:r>
        <w:rPr>
          <w:spacing w:val="-5"/>
        </w:rPr>
        <w:t xml:space="preserve"> </w:t>
      </w:r>
      <w:r>
        <w:t>основной</w:t>
      </w:r>
      <w:r>
        <w:rPr>
          <w:spacing w:val="-4"/>
        </w:rPr>
        <w:t xml:space="preserve"> </w:t>
      </w:r>
      <w:r>
        <w:t>образовательной</w:t>
      </w:r>
      <w:r>
        <w:rPr>
          <w:spacing w:val="-5"/>
        </w:rPr>
        <w:t xml:space="preserve"> </w:t>
      </w:r>
      <w:r>
        <w:t>программы</w:t>
      </w:r>
      <w:r>
        <w:rPr>
          <w:spacing w:val="-4"/>
        </w:rPr>
        <w:t xml:space="preserve"> </w:t>
      </w:r>
      <w:r>
        <w:t>лежит</w:t>
      </w:r>
      <w:r>
        <w:rPr>
          <w:spacing w:val="-3"/>
        </w:rPr>
        <w:t xml:space="preserve"> </w:t>
      </w:r>
      <w:r>
        <w:rPr>
          <w:b/>
          <w:i/>
        </w:rPr>
        <w:t>системно-</w:t>
      </w:r>
      <w:r>
        <w:rPr>
          <w:b/>
          <w:i/>
          <w:spacing w:val="-2"/>
        </w:rPr>
        <w:t>деятельностный</w:t>
      </w:r>
    </w:p>
    <w:p w:rsidR="0074394B" w:rsidRDefault="00400CF6">
      <w:pPr>
        <w:pStyle w:val="a3"/>
        <w:spacing w:before="2" w:line="249" w:lineRule="exact"/>
        <w:ind w:left="1300" w:firstLine="0"/>
        <w:jc w:val="left"/>
      </w:pPr>
      <w:r>
        <w:rPr>
          <w:spacing w:val="-2"/>
        </w:rPr>
        <w:t>подход,</w:t>
      </w:r>
      <w:r>
        <w:rPr>
          <w:spacing w:val="-9"/>
        </w:rPr>
        <w:t xml:space="preserve"> </w:t>
      </w:r>
      <w:r>
        <w:rPr>
          <w:spacing w:val="-2"/>
        </w:rPr>
        <w:t>который</w:t>
      </w:r>
      <w:r>
        <w:rPr>
          <w:spacing w:val="-8"/>
        </w:rPr>
        <w:t xml:space="preserve"> </w:t>
      </w:r>
      <w:r>
        <w:rPr>
          <w:spacing w:val="-2"/>
        </w:rPr>
        <w:t>предполагает:</w:t>
      </w:r>
    </w:p>
    <w:p w:rsidR="0074394B" w:rsidRDefault="00400CF6">
      <w:pPr>
        <w:pStyle w:val="a5"/>
        <w:numPr>
          <w:ilvl w:val="1"/>
          <w:numId w:val="154"/>
        </w:numPr>
        <w:tabs>
          <w:tab w:val="left" w:pos="2026"/>
        </w:tabs>
        <w:spacing w:line="242" w:lineRule="auto"/>
        <w:ind w:right="682" w:firstLine="456"/>
      </w:pPr>
      <w:r>
        <w:rPr>
          <w:spacing w:val="-4"/>
        </w:rPr>
        <w:t>воспитание</w:t>
      </w:r>
      <w:r>
        <w:rPr>
          <w:spacing w:val="-5"/>
        </w:rPr>
        <w:t xml:space="preserve"> </w:t>
      </w:r>
      <w:r>
        <w:rPr>
          <w:spacing w:val="-4"/>
        </w:rPr>
        <w:t>и</w:t>
      </w:r>
      <w:r>
        <w:rPr>
          <w:spacing w:val="-5"/>
        </w:rPr>
        <w:t xml:space="preserve"> </w:t>
      </w:r>
      <w:r>
        <w:rPr>
          <w:spacing w:val="-4"/>
        </w:rPr>
        <w:t>развитие</w:t>
      </w:r>
      <w:r>
        <w:rPr>
          <w:spacing w:val="-5"/>
        </w:rPr>
        <w:t xml:space="preserve"> </w:t>
      </w:r>
      <w:r>
        <w:rPr>
          <w:spacing w:val="-4"/>
        </w:rPr>
        <w:t>качеств</w:t>
      </w:r>
      <w:r>
        <w:rPr>
          <w:spacing w:val="-5"/>
        </w:rPr>
        <w:t xml:space="preserve"> </w:t>
      </w:r>
      <w:r>
        <w:rPr>
          <w:spacing w:val="-4"/>
        </w:rPr>
        <w:t>личности,</w:t>
      </w:r>
      <w:r>
        <w:rPr>
          <w:spacing w:val="-5"/>
        </w:rPr>
        <w:t xml:space="preserve"> </w:t>
      </w:r>
      <w:r>
        <w:rPr>
          <w:spacing w:val="-4"/>
        </w:rPr>
        <w:t>отвечающих</w:t>
      </w:r>
      <w:r>
        <w:rPr>
          <w:spacing w:val="-5"/>
        </w:rPr>
        <w:t xml:space="preserve"> </w:t>
      </w:r>
      <w:r>
        <w:rPr>
          <w:spacing w:val="-4"/>
        </w:rPr>
        <w:t>требованиям</w:t>
      </w:r>
      <w:r>
        <w:rPr>
          <w:spacing w:val="-5"/>
        </w:rPr>
        <w:t xml:space="preserve"> </w:t>
      </w:r>
      <w:r>
        <w:rPr>
          <w:spacing w:val="-4"/>
        </w:rPr>
        <w:t>информационного</w:t>
      </w:r>
      <w:r>
        <w:rPr>
          <w:spacing w:val="-5"/>
        </w:rPr>
        <w:t xml:space="preserve"> </w:t>
      </w:r>
      <w:r>
        <w:rPr>
          <w:spacing w:val="-4"/>
        </w:rPr>
        <w:t xml:space="preserve">общества, </w:t>
      </w:r>
      <w:r>
        <w:t>инновационной экономики, задачам построения российского гражданского общества на основе принципов</w:t>
      </w:r>
      <w:r>
        <w:rPr>
          <w:spacing w:val="-1"/>
        </w:rPr>
        <w:t xml:space="preserve"> </w:t>
      </w:r>
      <w:r>
        <w:t>толерантности,</w:t>
      </w:r>
      <w:r>
        <w:rPr>
          <w:spacing w:val="-1"/>
        </w:rPr>
        <w:t xml:space="preserve"> </w:t>
      </w:r>
      <w:r>
        <w:t>диалога</w:t>
      </w:r>
      <w:r>
        <w:rPr>
          <w:spacing w:val="-1"/>
        </w:rPr>
        <w:t xml:space="preserve"> </w:t>
      </w:r>
      <w:r>
        <w:t>культур</w:t>
      </w:r>
      <w:r>
        <w:rPr>
          <w:spacing w:val="-1"/>
        </w:rPr>
        <w:t xml:space="preserve"> </w:t>
      </w:r>
      <w:r>
        <w:t>и</w:t>
      </w:r>
      <w:r>
        <w:rPr>
          <w:spacing w:val="-1"/>
        </w:rPr>
        <w:t xml:space="preserve"> </w:t>
      </w:r>
      <w:r>
        <w:t>уважения</w:t>
      </w:r>
      <w:r>
        <w:rPr>
          <w:spacing w:val="-2"/>
        </w:rPr>
        <w:t xml:space="preserve"> </w:t>
      </w:r>
      <w:r>
        <w:t>его</w:t>
      </w:r>
      <w:r>
        <w:rPr>
          <w:spacing w:val="-1"/>
        </w:rPr>
        <w:t xml:space="preserve"> </w:t>
      </w:r>
      <w:r>
        <w:t>многонационального,</w:t>
      </w:r>
      <w:r>
        <w:rPr>
          <w:spacing w:val="-1"/>
        </w:rPr>
        <w:t xml:space="preserve"> </w:t>
      </w:r>
      <w:r>
        <w:t>поликультурного</w:t>
      </w:r>
      <w:r>
        <w:rPr>
          <w:spacing w:val="-1"/>
        </w:rPr>
        <w:t xml:space="preserve"> </w:t>
      </w:r>
      <w:r>
        <w:t>и поликонфессионального состава;</w:t>
      </w:r>
    </w:p>
    <w:p w:rsidR="0074394B" w:rsidRDefault="00400CF6">
      <w:pPr>
        <w:pStyle w:val="a5"/>
        <w:numPr>
          <w:ilvl w:val="1"/>
          <w:numId w:val="154"/>
        </w:numPr>
        <w:tabs>
          <w:tab w:val="left" w:pos="2064"/>
        </w:tabs>
        <w:spacing w:line="237" w:lineRule="auto"/>
        <w:ind w:right="682" w:firstLine="456"/>
      </w:pPr>
      <w: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w:t>
      </w:r>
      <w:r>
        <w:rPr>
          <w:spacing w:val="-6"/>
        </w:rPr>
        <w:t xml:space="preserve"> </w:t>
      </w:r>
      <w:r>
        <w:t>на</w:t>
      </w:r>
      <w:r>
        <w:rPr>
          <w:spacing w:val="-6"/>
        </w:rPr>
        <w:t xml:space="preserve"> </w:t>
      </w:r>
      <w:r>
        <w:t>основе</w:t>
      </w:r>
      <w:r>
        <w:rPr>
          <w:spacing w:val="-6"/>
        </w:rPr>
        <w:t xml:space="preserve"> </w:t>
      </w:r>
      <w:r>
        <w:t>разработки</w:t>
      </w:r>
      <w:r>
        <w:rPr>
          <w:spacing w:val="-6"/>
        </w:rPr>
        <w:t xml:space="preserve"> </w:t>
      </w:r>
      <w:r>
        <w:t>содержания</w:t>
      </w:r>
      <w:r>
        <w:rPr>
          <w:spacing w:val="-6"/>
        </w:rPr>
        <w:t xml:space="preserve"> </w:t>
      </w:r>
      <w:r>
        <w:t>и</w:t>
      </w:r>
      <w:r>
        <w:rPr>
          <w:spacing w:val="-6"/>
        </w:rPr>
        <w:t xml:space="preserve"> </w:t>
      </w:r>
      <w:r>
        <w:t>технологий</w:t>
      </w:r>
      <w:r>
        <w:rPr>
          <w:spacing w:val="-6"/>
        </w:rPr>
        <w:t xml:space="preserve"> </w:t>
      </w:r>
      <w:r>
        <w:t>образования,</w:t>
      </w:r>
      <w:r>
        <w:rPr>
          <w:spacing w:val="-6"/>
        </w:rPr>
        <w:t xml:space="preserve"> </w:t>
      </w:r>
      <w:r>
        <w:t>определяющих</w:t>
      </w:r>
      <w:r>
        <w:rPr>
          <w:spacing w:val="-6"/>
        </w:rPr>
        <w:t xml:space="preserve"> </w:t>
      </w:r>
      <w:r>
        <w:t>пути</w:t>
      </w:r>
      <w:r>
        <w:rPr>
          <w:spacing w:val="-6"/>
        </w:rPr>
        <w:t xml:space="preserve"> </w:t>
      </w:r>
      <w:r>
        <w:t xml:space="preserve">и способы достижения желаемого уровня (результата) личностного и познавательного развития </w:t>
      </w:r>
      <w:r>
        <w:rPr>
          <w:spacing w:val="-2"/>
        </w:rPr>
        <w:t>обучающихся;</w:t>
      </w:r>
    </w:p>
    <w:p w:rsidR="0074394B" w:rsidRDefault="00400CF6">
      <w:pPr>
        <w:pStyle w:val="a5"/>
        <w:numPr>
          <w:ilvl w:val="1"/>
          <w:numId w:val="154"/>
        </w:numPr>
        <w:tabs>
          <w:tab w:val="left" w:pos="2046"/>
        </w:tabs>
        <w:spacing w:line="237" w:lineRule="auto"/>
        <w:ind w:right="682" w:firstLine="456"/>
      </w:pPr>
      <w: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4394B" w:rsidRDefault="00400CF6">
      <w:pPr>
        <w:pStyle w:val="a5"/>
        <w:numPr>
          <w:ilvl w:val="1"/>
          <w:numId w:val="154"/>
        </w:numPr>
        <w:tabs>
          <w:tab w:val="left" w:pos="2039"/>
        </w:tabs>
        <w:spacing w:line="237" w:lineRule="auto"/>
        <w:ind w:right="682" w:firstLine="456"/>
      </w:pPr>
      <w:r>
        <w:t>признание</w:t>
      </w:r>
      <w:r>
        <w:rPr>
          <w:spacing w:val="-2"/>
        </w:rPr>
        <w:t xml:space="preserve"> </w:t>
      </w:r>
      <w:r>
        <w:t>решающей</w:t>
      </w:r>
      <w:r>
        <w:rPr>
          <w:spacing w:val="-2"/>
        </w:rPr>
        <w:t xml:space="preserve"> </w:t>
      </w:r>
      <w:r>
        <w:t>роли</w:t>
      </w:r>
      <w:r>
        <w:rPr>
          <w:spacing w:val="-2"/>
        </w:rPr>
        <w:t xml:space="preserve"> </w:t>
      </w:r>
      <w:r>
        <w:t>содержания</w:t>
      </w:r>
      <w:r>
        <w:rPr>
          <w:spacing w:val="-2"/>
        </w:rPr>
        <w:t xml:space="preserve"> </w:t>
      </w:r>
      <w:r>
        <w:t>образования,</w:t>
      </w:r>
      <w:r>
        <w:rPr>
          <w:spacing w:val="-2"/>
        </w:rPr>
        <w:t xml:space="preserve"> </w:t>
      </w:r>
      <w:r>
        <w:t>способов</w:t>
      </w:r>
      <w:r>
        <w:rPr>
          <w:spacing w:val="-2"/>
        </w:rPr>
        <w:t xml:space="preserve"> </w:t>
      </w:r>
      <w:r>
        <w:t>организации</w:t>
      </w:r>
      <w:r>
        <w:rPr>
          <w:spacing w:val="-2"/>
        </w:rPr>
        <w:t xml:space="preserve"> </w:t>
      </w:r>
      <w:r>
        <w:t xml:space="preserve">образовательной деятельности и учебного сотрудничества в достижении целей личностного и социального развития </w:t>
      </w:r>
      <w:r>
        <w:rPr>
          <w:spacing w:val="-2"/>
        </w:rPr>
        <w:t>обучающихся;</w:t>
      </w:r>
    </w:p>
    <w:p w:rsidR="0074394B" w:rsidRDefault="00400CF6">
      <w:pPr>
        <w:pStyle w:val="a5"/>
        <w:numPr>
          <w:ilvl w:val="1"/>
          <w:numId w:val="154"/>
        </w:numPr>
        <w:tabs>
          <w:tab w:val="left" w:pos="2080"/>
        </w:tabs>
        <w:spacing w:line="237" w:lineRule="auto"/>
        <w:ind w:right="682" w:firstLine="456"/>
      </w:pPr>
      <w:r>
        <w:t>учёт индивидуальных возрастных, психологических и физиологических особенностей обучающихся,</w:t>
      </w:r>
      <w:r>
        <w:rPr>
          <w:spacing w:val="-9"/>
        </w:rPr>
        <w:t xml:space="preserve"> </w:t>
      </w:r>
      <w:r>
        <w:t>роли,</w:t>
      </w:r>
      <w:r>
        <w:rPr>
          <w:spacing w:val="-9"/>
        </w:rPr>
        <w:t xml:space="preserve"> </w:t>
      </w:r>
      <w:r>
        <w:t>значения</w:t>
      </w:r>
      <w:r>
        <w:rPr>
          <w:spacing w:val="-9"/>
        </w:rPr>
        <w:t xml:space="preserve"> </w:t>
      </w:r>
      <w:r>
        <w:t>видов</w:t>
      </w:r>
      <w:r>
        <w:rPr>
          <w:spacing w:val="-9"/>
        </w:rPr>
        <w:t xml:space="preserve"> </w:t>
      </w:r>
      <w:r>
        <w:t>деятельности</w:t>
      </w:r>
      <w:r>
        <w:rPr>
          <w:spacing w:val="-9"/>
        </w:rPr>
        <w:t xml:space="preserve"> </w:t>
      </w:r>
      <w:r>
        <w:t>и</w:t>
      </w:r>
      <w:r>
        <w:rPr>
          <w:spacing w:val="-9"/>
        </w:rPr>
        <w:t xml:space="preserve"> </w:t>
      </w:r>
      <w:r>
        <w:t>форм</w:t>
      </w:r>
      <w:r>
        <w:rPr>
          <w:spacing w:val="-9"/>
        </w:rPr>
        <w:t xml:space="preserve"> </w:t>
      </w:r>
      <w:r>
        <w:t>общения</w:t>
      </w:r>
      <w:r>
        <w:rPr>
          <w:spacing w:val="-9"/>
        </w:rPr>
        <w:t xml:space="preserve"> </w:t>
      </w:r>
      <w:r>
        <w:t>при</w:t>
      </w:r>
      <w:r>
        <w:rPr>
          <w:spacing w:val="-9"/>
        </w:rPr>
        <w:t xml:space="preserve"> </w:t>
      </w:r>
      <w:r>
        <w:t>построении</w:t>
      </w:r>
      <w:r>
        <w:rPr>
          <w:spacing w:val="-9"/>
        </w:rPr>
        <w:t xml:space="preserve"> </w:t>
      </w:r>
      <w:r>
        <w:t>образовательного процесса и определении образовательно-воспитательных целей и путей их достижения;</w:t>
      </w:r>
    </w:p>
    <w:p w:rsidR="0074394B" w:rsidRDefault="00400CF6">
      <w:pPr>
        <w:pStyle w:val="a5"/>
        <w:numPr>
          <w:ilvl w:val="1"/>
          <w:numId w:val="154"/>
        </w:numPr>
        <w:tabs>
          <w:tab w:val="left" w:pos="2063"/>
        </w:tabs>
        <w:spacing w:line="237" w:lineRule="auto"/>
        <w:ind w:right="682" w:firstLine="456"/>
      </w:pPr>
      <w: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74394B" w:rsidRDefault="00400CF6">
      <w:pPr>
        <w:pStyle w:val="a3"/>
        <w:ind w:left="1300" w:right="1518"/>
      </w:pPr>
      <w:r>
        <w:t>Основная</w:t>
      </w:r>
      <w:r>
        <w:rPr>
          <w:spacing w:val="-14"/>
        </w:rPr>
        <w:t xml:space="preserve"> </w:t>
      </w:r>
      <w:r>
        <w:t>образовательная</w:t>
      </w:r>
      <w:r>
        <w:rPr>
          <w:spacing w:val="-14"/>
        </w:rPr>
        <w:t xml:space="preserve"> </w:t>
      </w:r>
      <w:r>
        <w:t>программа</w:t>
      </w:r>
      <w:r>
        <w:rPr>
          <w:spacing w:val="-14"/>
        </w:rPr>
        <w:t xml:space="preserve"> </w:t>
      </w:r>
      <w:r>
        <w:t>формируется</w:t>
      </w:r>
      <w:r>
        <w:rPr>
          <w:spacing w:val="-13"/>
        </w:rPr>
        <w:t xml:space="preserve"> </w:t>
      </w:r>
      <w:r>
        <w:t>с</w:t>
      </w:r>
      <w:r>
        <w:rPr>
          <w:spacing w:val="-14"/>
        </w:rPr>
        <w:t xml:space="preserve"> </w:t>
      </w:r>
      <w:r>
        <w:t>учётом</w:t>
      </w:r>
      <w:r>
        <w:rPr>
          <w:spacing w:val="-14"/>
        </w:rPr>
        <w:t xml:space="preserve"> </w:t>
      </w:r>
      <w:r>
        <w:t>психолого-педагогических особенностей развития детей 11—15 лет, связанных:</w:t>
      </w:r>
    </w:p>
    <w:p w:rsidR="0074394B" w:rsidRDefault="00400CF6">
      <w:pPr>
        <w:pStyle w:val="a5"/>
        <w:numPr>
          <w:ilvl w:val="1"/>
          <w:numId w:val="154"/>
        </w:numPr>
        <w:tabs>
          <w:tab w:val="left" w:pos="2062"/>
        </w:tabs>
        <w:spacing w:before="4" w:line="237" w:lineRule="auto"/>
        <w:ind w:right="682" w:firstLine="456"/>
      </w:pPr>
      <w: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w:t>
      </w:r>
    </w:p>
    <w:p w:rsidR="0074394B" w:rsidRDefault="0074394B">
      <w:pPr>
        <w:spacing w:line="237" w:lineRule="auto"/>
        <w:jc w:val="both"/>
        <w:sectPr w:rsidR="0074394B">
          <w:pgSz w:w="11900" w:h="16840"/>
          <w:pgMar w:top="600" w:right="220" w:bottom="540" w:left="140" w:header="0" w:footer="345" w:gutter="0"/>
          <w:cols w:space="720"/>
        </w:sectPr>
      </w:pPr>
    </w:p>
    <w:p w:rsidR="0074394B" w:rsidRDefault="00400CF6">
      <w:pPr>
        <w:pStyle w:val="a3"/>
        <w:spacing w:before="80"/>
        <w:ind w:left="1300" w:right="688" w:firstLine="0"/>
      </w:pPr>
      <w:r>
        <w:lastRenderedPageBreak/>
        <w:t>деятельностью на ступени основной школы в единстве мотивационно-смыслового и операционно- 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4394B" w:rsidRDefault="00400CF6">
      <w:pPr>
        <w:pStyle w:val="a5"/>
        <w:numPr>
          <w:ilvl w:val="1"/>
          <w:numId w:val="154"/>
        </w:numPr>
        <w:tabs>
          <w:tab w:val="left" w:pos="2041"/>
        </w:tabs>
        <w:spacing w:before="7"/>
        <w:ind w:right="675" w:firstLine="456"/>
      </w:pPr>
      <w: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w:t>
      </w:r>
      <w:r>
        <w:rPr>
          <w:spacing w:val="40"/>
        </w:rPr>
        <w:t xml:space="preserve"> </w:t>
      </w:r>
      <w:r>
        <w:t>во временнóй перспективе;</w:t>
      </w:r>
    </w:p>
    <w:p w:rsidR="0074394B" w:rsidRDefault="00400CF6">
      <w:pPr>
        <w:pStyle w:val="a5"/>
        <w:numPr>
          <w:ilvl w:val="1"/>
          <w:numId w:val="154"/>
        </w:numPr>
        <w:tabs>
          <w:tab w:val="left" w:pos="2041"/>
        </w:tabs>
        <w:ind w:right="690" w:firstLine="456"/>
      </w:pPr>
      <w: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w:t>
      </w:r>
      <w:r>
        <w:rPr>
          <w:spacing w:val="40"/>
        </w:rPr>
        <w:t xml:space="preserve"> </w:t>
      </w:r>
      <w:r>
        <w:rPr>
          <w:spacing w:val="-2"/>
        </w:rPr>
        <w:t>миром;</w:t>
      </w:r>
    </w:p>
    <w:p w:rsidR="0074394B" w:rsidRDefault="00400CF6">
      <w:pPr>
        <w:pStyle w:val="a5"/>
        <w:numPr>
          <w:ilvl w:val="1"/>
          <w:numId w:val="154"/>
        </w:numPr>
        <w:tabs>
          <w:tab w:val="left" w:pos="2041"/>
        </w:tabs>
        <w:ind w:right="691" w:firstLine="456"/>
      </w:pPr>
      <w: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74394B" w:rsidRDefault="00400CF6">
      <w:pPr>
        <w:pStyle w:val="a5"/>
        <w:numPr>
          <w:ilvl w:val="1"/>
          <w:numId w:val="154"/>
        </w:numPr>
        <w:tabs>
          <w:tab w:val="left" w:pos="2041"/>
        </w:tabs>
        <w:ind w:right="717" w:firstLine="456"/>
      </w:pPr>
      <w: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74394B" w:rsidRDefault="00400CF6">
      <w:pPr>
        <w:pStyle w:val="a3"/>
        <w:ind w:left="1300" w:right="684"/>
      </w:pPr>
      <w:r>
        <w:t>Переход обучающегося в основную школу совпадает с предкритической фазой развития</w:t>
      </w:r>
      <w:r>
        <w:rPr>
          <w:spacing w:val="40"/>
        </w:rPr>
        <w:t xml:space="preserve"> </w:t>
      </w:r>
      <w:r>
        <w:t>ребёнка — 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74394B" w:rsidRDefault="00400CF6">
      <w:pPr>
        <w:pStyle w:val="a3"/>
        <w:spacing w:before="3" w:line="251" w:lineRule="exact"/>
        <w:ind w:left="1756" w:firstLine="0"/>
      </w:pPr>
      <w:r>
        <w:t>Второй</w:t>
      </w:r>
      <w:r>
        <w:rPr>
          <w:spacing w:val="-11"/>
        </w:rPr>
        <w:t xml:space="preserve"> </w:t>
      </w:r>
      <w:r>
        <w:t>этап</w:t>
      </w:r>
      <w:r>
        <w:rPr>
          <w:spacing w:val="-9"/>
        </w:rPr>
        <w:t xml:space="preserve"> </w:t>
      </w:r>
      <w:r>
        <w:t>подросткового</w:t>
      </w:r>
      <w:r>
        <w:rPr>
          <w:spacing w:val="-11"/>
        </w:rPr>
        <w:t xml:space="preserve"> </w:t>
      </w:r>
      <w:r>
        <w:t>развития</w:t>
      </w:r>
      <w:r>
        <w:rPr>
          <w:spacing w:val="-6"/>
        </w:rPr>
        <w:t xml:space="preserve"> </w:t>
      </w:r>
      <w:r>
        <w:t>(14—15</w:t>
      </w:r>
      <w:r>
        <w:rPr>
          <w:spacing w:val="-14"/>
        </w:rPr>
        <w:t xml:space="preserve"> </w:t>
      </w:r>
      <w:r>
        <w:t>лет,</w:t>
      </w:r>
      <w:r>
        <w:rPr>
          <w:spacing w:val="-2"/>
        </w:rPr>
        <w:t xml:space="preserve"> </w:t>
      </w:r>
      <w:r>
        <w:t>8—9</w:t>
      </w:r>
      <w:r>
        <w:rPr>
          <w:spacing w:val="-3"/>
        </w:rPr>
        <w:t xml:space="preserve"> </w:t>
      </w:r>
      <w:r>
        <w:t>классы)</w:t>
      </w:r>
      <w:r>
        <w:rPr>
          <w:spacing w:val="-7"/>
        </w:rPr>
        <w:t xml:space="preserve"> </w:t>
      </w:r>
      <w:r>
        <w:rPr>
          <w:spacing w:val="-2"/>
        </w:rPr>
        <w:t>характеризуется:</w:t>
      </w:r>
    </w:p>
    <w:p w:rsidR="0074394B" w:rsidRDefault="00400CF6">
      <w:pPr>
        <w:pStyle w:val="a5"/>
        <w:numPr>
          <w:ilvl w:val="1"/>
          <w:numId w:val="154"/>
        </w:numPr>
        <w:tabs>
          <w:tab w:val="left" w:pos="2041"/>
        </w:tabs>
        <w:ind w:right="690" w:firstLine="456"/>
      </w:pPr>
      <w: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w:t>
      </w:r>
      <w:r>
        <w:rPr>
          <w:spacing w:val="-2"/>
        </w:rPr>
        <w:t>переживаний;</w:t>
      </w:r>
    </w:p>
    <w:p w:rsidR="0074394B" w:rsidRDefault="00400CF6">
      <w:pPr>
        <w:pStyle w:val="a5"/>
        <w:numPr>
          <w:ilvl w:val="1"/>
          <w:numId w:val="154"/>
        </w:numPr>
        <w:tabs>
          <w:tab w:val="left" w:pos="2036"/>
        </w:tabs>
        <w:spacing w:line="251" w:lineRule="exact"/>
        <w:ind w:left="2035" w:hanging="280"/>
      </w:pPr>
      <w:r>
        <w:t>стремлением</w:t>
      </w:r>
      <w:r>
        <w:rPr>
          <w:spacing w:val="-16"/>
        </w:rPr>
        <w:t xml:space="preserve"> </w:t>
      </w:r>
      <w:r>
        <w:t>подростка</w:t>
      </w:r>
      <w:r>
        <w:rPr>
          <w:spacing w:val="-11"/>
        </w:rPr>
        <w:t xml:space="preserve"> </w:t>
      </w:r>
      <w:r>
        <w:t>к</w:t>
      </w:r>
      <w:r>
        <w:rPr>
          <w:spacing w:val="-14"/>
        </w:rPr>
        <w:t xml:space="preserve"> </w:t>
      </w:r>
      <w:r>
        <w:t>общению</w:t>
      </w:r>
      <w:r>
        <w:rPr>
          <w:spacing w:val="-9"/>
        </w:rPr>
        <w:t xml:space="preserve"> </w:t>
      </w:r>
      <w:r>
        <w:t>и</w:t>
      </w:r>
      <w:r>
        <w:rPr>
          <w:spacing w:val="-13"/>
        </w:rPr>
        <w:t xml:space="preserve"> </w:t>
      </w:r>
      <w:r>
        <w:t>совместной</w:t>
      </w:r>
      <w:r>
        <w:rPr>
          <w:spacing w:val="-7"/>
        </w:rPr>
        <w:t xml:space="preserve"> </w:t>
      </w:r>
      <w:r>
        <w:t>деятельности</w:t>
      </w:r>
      <w:r>
        <w:rPr>
          <w:spacing w:val="-8"/>
        </w:rPr>
        <w:t xml:space="preserve"> </w:t>
      </w:r>
      <w:r>
        <w:t>со</w:t>
      </w:r>
      <w:r>
        <w:rPr>
          <w:spacing w:val="-13"/>
        </w:rPr>
        <w:t xml:space="preserve"> </w:t>
      </w:r>
      <w:r>
        <w:rPr>
          <w:spacing w:val="-2"/>
        </w:rPr>
        <w:t>сверстниками;</w:t>
      </w:r>
    </w:p>
    <w:p w:rsidR="0074394B" w:rsidRDefault="00400CF6">
      <w:pPr>
        <w:pStyle w:val="a5"/>
        <w:numPr>
          <w:ilvl w:val="1"/>
          <w:numId w:val="154"/>
        </w:numPr>
        <w:tabs>
          <w:tab w:val="left" w:pos="2041"/>
        </w:tabs>
        <w:ind w:right="700" w:firstLine="456"/>
      </w:pPr>
      <w: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74394B" w:rsidRDefault="00400CF6">
      <w:pPr>
        <w:pStyle w:val="a5"/>
        <w:numPr>
          <w:ilvl w:val="1"/>
          <w:numId w:val="154"/>
        </w:numPr>
        <w:tabs>
          <w:tab w:val="left" w:pos="2036"/>
        </w:tabs>
        <w:spacing w:before="5" w:line="251" w:lineRule="exact"/>
        <w:ind w:left="2035" w:hanging="280"/>
      </w:pPr>
      <w:r>
        <w:t>процессом</w:t>
      </w:r>
      <w:r>
        <w:rPr>
          <w:spacing w:val="58"/>
        </w:rPr>
        <w:t xml:space="preserve"> </w:t>
      </w:r>
      <w:r>
        <w:t>перехода</w:t>
      </w:r>
      <w:r>
        <w:rPr>
          <w:spacing w:val="66"/>
        </w:rPr>
        <w:t xml:space="preserve"> </w:t>
      </w:r>
      <w:r>
        <w:t>от</w:t>
      </w:r>
      <w:r>
        <w:rPr>
          <w:spacing w:val="57"/>
        </w:rPr>
        <w:t xml:space="preserve"> </w:t>
      </w:r>
      <w:r>
        <w:t>детства</w:t>
      </w:r>
      <w:r>
        <w:rPr>
          <w:spacing w:val="66"/>
        </w:rPr>
        <w:t xml:space="preserve"> </w:t>
      </w:r>
      <w:r>
        <w:t>к</w:t>
      </w:r>
      <w:r>
        <w:rPr>
          <w:spacing w:val="52"/>
        </w:rPr>
        <w:t xml:space="preserve"> </w:t>
      </w:r>
      <w:r>
        <w:t>взрослости,</w:t>
      </w:r>
      <w:r>
        <w:rPr>
          <w:spacing w:val="66"/>
        </w:rPr>
        <w:t xml:space="preserve"> </w:t>
      </w:r>
      <w:r>
        <w:t>отражающимся</w:t>
      </w:r>
      <w:r>
        <w:rPr>
          <w:spacing w:val="54"/>
        </w:rPr>
        <w:t xml:space="preserve"> </w:t>
      </w:r>
      <w:r>
        <w:t>в</w:t>
      </w:r>
      <w:r>
        <w:rPr>
          <w:spacing w:val="55"/>
        </w:rPr>
        <w:t xml:space="preserve"> </w:t>
      </w:r>
      <w:r>
        <w:t>его</w:t>
      </w:r>
      <w:r>
        <w:rPr>
          <w:spacing w:val="48"/>
        </w:rPr>
        <w:t xml:space="preserve"> </w:t>
      </w:r>
      <w:r>
        <w:t>характеристике</w:t>
      </w:r>
      <w:r>
        <w:rPr>
          <w:spacing w:val="49"/>
        </w:rPr>
        <w:t xml:space="preserve"> </w:t>
      </w:r>
      <w:r>
        <w:rPr>
          <w:spacing w:val="-5"/>
        </w:rPr>
        <w:t>как</w:t>
      </w:r>
    </w:p>
    <w:p w:rsidR="0074394B" w:rsidRDefault="00400CF6">
      <w:pPr>
        <w:pStyle w:val="a3"/>
        <w:spacing w:line="251" w:lineRule="exact"/>
        <w:ind w:left="1300" w:firstLine="0"/>
      </w:pPr>
      <w:r>
        <w:t>«переходного»,</w:t>
      </w:r>
      <w:r>
        <w:rPr>
          <w:spacing w:val="-10"/>
        </w:rPr>
        <w:t xml:space="preserve"> </w:t>
      </w:r>
      <w:r>
        <w:t>«трудного»</w:t>
      </w:r>
      <w:r>
        <w:rPr>
          <w:spacing w:val="-14"/>
        </w:rPr>
        <w:t xml:space="preserve"> </w:t>
      </w:r>
      <w:r>
        <w:t>или</w:t>
      </w:r>
      <w:r>
        <w:rPr>
          <w:spacing w:val="-7"/>
        </w:rPr>
        <w:t xml:space="preserve"> </w:t>
      </w:r>
      <w:r>
        <w:rPr>
          <w:spacing w:val="-2"/>
        </w:rPr>
        <w:t>«критического»;</w:t>
      </w:r>
    </w:p>
    <w:p w:rsidR="0074394B" w:rsidRDefault="00400CF6">
      <w:pPr>
        <w:pStyle w:val="a5"/>
        <w:numPr>
          <w:ilvl w:val="1"/>
          <w:numId w:val="154"/>
        </w:numPr>
        <w:tabs>
          <w:tab w:val="left" w:pos="2041"/>
        </w:tabs>
        <w:spacing w:before="2"/>
        <w:ind w:right="688" w:firstLine="456"/>
      </w:pPr>
      <w:r>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74394B" w:rsidRDefault="00400CF6">
      <w:pPr>
        <w:pStyle w:val="a5"/>
        <w:numPr>
          <w:ilvl w:val="1"/>
          <w:numId w:val="154"/>
        </w:numPr>
        <w:tabs>
          <w:tab w:val="left" w:pos="2041"/>
        </w:tabs>
        <w:spacing w:before="1"/>
        <w:ind w:right="697" w:firstLine="456"/>
      </w:pPr>
      <w:r>
        <w:t>сложными поведенческими проявлениями, вызванными противоречием между</w:t>
      </w:r>
      <w:r>
        <w:rPr>
          <w:spacing w:val="40"/>
        </w:rPr>
        <w:t xml:space="preserve"> </w:t>
      </w:r>
      <w:r>
        <w:t>потребностью в признании их взрослыми со</w:t>
      </w:r>
      <w:r>
        <w:rPr>
          <w:spacing w:val="-5"/>
        </w:rPr>
        <w:t xml:space="preserve"> </w:t>
      </w:r>
      <w:r>
        <w:t>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74394B" w:rsidRDefault="00400CF6">
      <w:pPr>
        <w:pStyle w:val="a5"/>
        <w:numPr>
          <w:ilvl w:val="1"/>
          <w:numId w:val="154"/>
        </w:numPr>
        <w:tabs>
          <w:tab w:val="left" w:pos="2041"/>
        </w:tabs>
        <w:spacing w:before="6"/>
        <w:ind w:right="697" w:firstLine="456"/>
      </w:pPr>
      <w: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74394B" w:rsidRDefault="00400CF6">
      <w:pPr>
        <w:pStyle w:val="a3"/>
        <w:ind w:left="1300" w:right="698"/>
      </w:pPr>
      <w:r>
        <w:t>Объективно необходимое</w:t>
      </w:r>
      <w:r>
        <w:rPr>
          <w:spacing w:val="-2"/>
        </w:rPr>
        <w:t xml:space="preserve"> </w:t>
      </w:r>
      <w:r>
        <w:t>для подготовки к будущей жизни</w:t>
      </w:r>
      <w:r>
        <w:rPr>
          <w:spacing w:val="-1"/>
        </w:rPr>
        <w:t xml:space="preserve"> </w:t>
      </w:r>
      <w:r>
        <w:t>подростка развитие его</w:t>
      </w:r>
      <w:r>
        <w:rPr>
          <w:spacing w:val="-2"/>
        </w:rPr>
        <w:t xml:space="preserve"> </w:t>
      </w:r>
      <w:r>
        <w:t>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74394B" w:rsidRDefault="00400CF6">
      <w:pPr>
        <w:pStyle w:val="a3"/>
        <w:ind w:left="1300" w:right="684" w:firstLine="566"/>
      </w:pPr>
      <w:r>
        <w:t>В программе учтены образовательные потребности обучающихся с ограниченными возможностями здоровья. Программа направлена на обеспечение доступности получения основного общего образования, духовно-нравственного развития и воспитания обучающихся, становления их гражданской идентичности как основы развития гражданского общества. В основу разработки программы заложена преемственность основных образовательных программ начального общего, основного общего, среднего (полного) общего, профессионального образования.</w:t>
      </w:r>
    </w:p>
    <w:p w:rsidR="0074394B" w:rsidRDefault="0074394B">
      <w:pPr>
        <w:sectPr w:rsidR="0074394B">
          <w:pgSz w:w="11900" w:h="16840"/>
          <w:pgMar w:top="580" w:right="220" w:bottom="540" w:left="140" w:header="0" w:footer="345" w:gutter="0"/>
          <w:cols w:space="720"/>
        </w:sectPr>
      </w:pPr>
    </w:p>
    <w:p w:rsidR="0074394B" w:rsidRDefault="00400CF6">
      <w:pPr>
        <w:pStyle w:val="Heading1"/>
        <w:spacing w:before="66" w:line="237" w:lineRule="auto"/>
        <w:ind w:left="3725" w:hanging="1964"/>
        <w:jc w:val="left"/>
      </w:pPr>
      <w:bookmarkStart w:id="4" w:name="_TOC_250020"/>
      <w:r>
        <w:lastRenderedPageBreak/>
        <w:t>Планируемые</w:t>
      </w:r>
      <w:r>
        <w:rPr>
          <w:spacing w:val="-10"/>
        </w:rPr>
        <w:t xml:space="preserve"> </w:t>
      </w:r>
      <w:r>
        <w:t>результаты</w:t>
      </w:r>
      <w:r>
        <w:rPr>
          <w:spacing w:val="-12"/>
        </w:rPr>
        <w:t xml:space="preserve"> </w:t>
      </w:r>
      <w:r>
        <w:t>освоения</w:t>
      </w:r>
      <w:r>
        <w:rPr>
          <w:spacing w:val="-4"/>
        </w:rPr>
        <w:t xml:space="preserve"> </w:t>
      </w:r>
      <w:r>
        <w:t>обучающимися</w:t>
      </w:r>
      <w:r>
        <w:rPr>
          <w:spacing w:val="-4"/>
        </w:rPr>
        <w:t xml:space="preserve"> </w:t>
      </w:r>
      <w:r>
        <w:t>основной</w:t>
      </w:r>
      <w:r>
        <w:rPr>
          <w:spacing w:val="-3"/>
        </w:rPr>
        <w:t xml:space="preserve"> </w:t>
      </w:r>
      <w:bookmarkEnd w:id="4"/>
      <w:r>
        <w:t>образовательной программы основного общего образования</w:t>
      </w:r>
    </w:p>
    <w:p w:rsidR="0074394B" w:rsidRDefault="00400CF6">
      <w:pPr>
        <w:pStyle w:val="Heading1"/>
        <w:spacing w:line="271" w:lineRule="exact"/>
      </w:pPr>
      <w:bookmarkStart w:id="5" w:name="_TOC_250019"/>
      <w:r>
        <w:t>Общие</w:t>
      </w:r>
      <w:r>
        <w:rPr>
          <w:spacing w:val="-9"/>
        </w:rPr>
        <w:t xml:space="preserve"> </w:t>
      </w:r>
      <w:bookmarkEnd w:id="5"/>
      <w:r>
        <w:rPr>
          <w:spacing w:val="-2"/>
        </w:rPr>
        <w:t>положения</w:t>
      </w:r>
    </w:p>
    <w:p w:rsidR="0074394B" w:rsidRDefault="00400CF6">
      <w:pPr>
        <w:ind w:left="1300" w:right="677" w:firstLine="701"/>
        <w:jc w:val="both"/>
        <w:rPr>
          <w:sz w:val="24"/>
        </w:rPr>
      </w:pPr>
      <w:r>
        <w:rPr>
          <w:sz w:val="24"/>
        </w:rPr>
        <w:t>Планируемые результаты освоения основной образовательной программы основного общего</w:t>
      </w:r>
      <w:r>
        <w:rPr>
          <w:spacing w:val="80"/>
          <w:w w:val="150"/>
          <w:sz w:val="24"/>
        </w:rPr>
        <w:t xml:space="preserve"> </w:t>
      </w:r>
      <w:r>
        <w:rPr>
          <w:sz w:val="24"/>
        </w:rPr>
        <w:t>образования</w:t>
      </w:r>
      <w:r>
        <w:rPr>
          <w:spacing w:val="80"/>
          <w:w w:val="150"/>
          <w:sz w:val="24"/>
        </w:rPr>
        <w:t xml:space="preserve"> </w:t>
      </w:r>
      <w:r>
        <w:rPr>
          <w:sz w:val="24"/>
        </w:rPr>
        <w:t>(далее</w:t>
      </w:r>
      <w:r>
        <w:rPr>
          <w:spacing w:val="80"/>
          <w:w w:val="150"/>
          <w:sz w:val="24"/>
        </w:rPr>
        <w:t xml:space="preserve"> </w:t>
      </w:r>
      <w:r>
        <w:rPr>
          <w:sz w:val="24"/>
        </w:rPr>
        <w:t>—</w:t>
      </w:r>
      <w:r>
        <w:rPr>
          <w:spacing w:val="80"/>
          <w:w w:val="150"/>
          <w:sz w:val="24"/>
        </w:rPr>
        <w:t xml:space="preserve"> </w:t>
      </w:r>
      <w:r>
        <w:rPr>
          <w:sz w:val="24"/>
        </w:rPr>
        <w:t>планируемые</w:t>
      </w:r>
      <w:r>
        <w:rPr>
          <w:spacing w:val="80"/>
          <w:w w:val="150"/>
          <w:sz w:val="24"/>
        </w:rPr>
        <w:t xml:space="preserve"> </w:t>
      </w:r>
      <w:r>
        <w:rPr>
          <w:sz w:val="24"/>
        </w:rPr>
        <w:t>результаты)</w:t>
      </w:r>
      <w:r>
        <w:rPr>
          <w:spacing w:val="80"/>
          <w:w w:val="150"/>
          <w:sz w:val="24"/>
        </w:rPr>
        <w:t xml:space="preserve"> </w:t>
      </w:r>
      <w:r>
        <w:rPr>
          <w:sz w:val="24"/>
        </w:rPr>
        <w:t>представляют</w:t>
      </w:r>
      <w:r>
        <w:rPr>
          <w:spacing w:val="80"/>
          <w:w w:val="150"/>
          <w:sz w:val="24"/>
        </w:rPr>
        <w:t xml:space="preserve"> </w:t>
      </w:r>
      <w:r>
        <w:rPr>
          <w:sz w:val="24"/>
        </w:rPr>
        <w:t xml:space="preserve">собой систему ведущих </w:t>
      </w:r>
      <w:r>
        <w:rPr>
          <w:b/>
          <w:i/>
          <w:sz w:val="24"/>
        </w:rPr>
        <w:t>целевых установок и ожидаемых результатов освоения всех компонентов,</w:t>
      </w:r>
      <w:r>
        <w:rPr>
          <w:b/>
          <w:i/>
          <w:spacing w:val="80"/>
          <w:w w:val="150"/>
          <w:sz w:val="24"/>
        </w:rPr>
        <w:t xml:space="preserve"> </w:t>
      </w:r>
      <w:r>
        <w:rPr>
          <w:b/>
          <w:i/>
          <w:sz w:val="24"/>
        </w:rPr>
        <w:t>составляющих</w:t>
      </w:r>
      <w:r>
        <w:rPr>
          <w:b/>
          <w:i/>
          <w:spacing w:val="80"/>
          <w:w w:val="150"/>
          <w:sz w:val="24"/>
        </w:rPr>
        <w:t xml:space="preserve"> </w:t>
      </w:r>
      <w:r>
        <w:rPr>
          <w:b/>
          <w:i/>
          <w:sz w:val="24"/>
        </w:rPr>
        <w:t>содержательную</w:t>
      </w:r>
      <w:r>
        <w:rPr>
          <w:b/>
          <w:i/>
          <w:spacing w:val="80"/>
          <w:w w:val="150"/>
          <w:sz w:val="24"/>
        </w:rPr>
        <w:t xml:space="preserve"> </w:t>
      </w:r>
      <w:r>
        <w:rPr>
          <w:b/>
          <w:i/>
          <w:sz w:val="24"/>
        </w:rPr>
        <w:t>основу</w:t>
      </w:r>
      <w:r>
        <w:rPr>
          <w:b/>
          <w:i/>
          <w:spacing w:val="80"/>
          <w:w w:val="150"/>
          <w:sz w:val="24"/>
        </w:rPr>
        <w:t xml:space="preserve"> </w:t>
      </w:r>
      <w:r>
        <w:rPr>
          <w:b/>
          <w:i/>
          <w:sz w:val="24"/>
        </w:rPr>
        <w:t>образовательной</w:t>
      </w:r>
      <w:r>
        <w:rPr>
          <w:b/>
          <w:i/>
          <w:spacing w:val="80"/>
          <w:w w:val="150"/>
          <w:sz w:val="24"/>
        </w:rPr>
        <w:t xml:space="preserve"> </w:t>
      </w:r>
      <w:r>
        <w:rPr>
          <w:b/>
          <w:i/>
          <w:sz w:val="24"/>
        </w:rPr>
        <w:t xml:space="preserve">программы. </w:t>
      </w:r>
      <w:r>
        <w:rPr>
          <w:sz w:val="24"/>
        </w:rPr>
        <w:t>Они обеспечивают связь между требованиями Стандарта, образовательной деятельностью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 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74394B" w:rsidRDefault="00400CF6">
      <w:pPr>
        <w:ind w:left="1300" w:right="685" w:firstLine="701"/>
        <w:jc w:val="both"/>
        <w:rPr>
          <w:sz w:val="24"/>
        </w:rPr>
      </w:pPr>
      <w:r>
        <w:rPr>
          <w:sz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Pr>
          <w:b/>
          <w:sz w:val="24"/>
        </w:rPr>
        <w:t xml:space="preserve">уровневого подхода: </w:t>
      </w:r>
      <w:r>
        <w:rPr>
          <w:sz w:val="24"/>
        </w:rPr>
        <w:t>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w:t>
      </w:r>
      <w:r>
        <w:rPr>
          <w:spacing w:val="40"/>
          <w:sz w:val="24"/>
        </w:rPr>
        <w:t xml:space="preserve"> </w:t>
      </w:r>
      <w:r>
        <w:rPr>
          <w:sz w:val="24"/>
        </w:rPr>
        <w:t>индивидуальные траектории обучения с учетом зоны ближайшего развития ребенка.</w:t>
      </w:r>
    </w:p>
    <w:p w:rsidR="0074394B" w:rsidRDefault="0074394B">
      <w:pPr>
        <w:pStyle w:val="a3"/>
        <w:spacing w:before="11"/>
        <w:ind w:left="0" w:firstLine="0"/>
        <w:jc w:val="left"/>
        <w:rPr>
          <w:sz w:val="24"/>
        </w:rPr>
      </w:pPr>
    </w:p>
    <w:p w:rsidR="0074394B" w:rsidRDefault="00400CF6">
      <w:pPr>
        <w:pStyle w:val="Heading1"/>
        <w:spacing w:line="273" w:lineRule="exact"/>
        <w:ind w:left="1843"/>
      </w:pPr>
      <w:bookmarkStart w:id="6" w:name="_TOC_250018"/>
      <w:r>
        <w:t>Структура</w:t>
      </w:r>
      <w:r>
        <w:rPr>
          <w:spacing w:val="-10"/>
        </w:rPr>
        <w:t xml:space="preserve"> </w:t>
      </w:r>
      <w:r>
        <w:t>планируемых</w:t>
      </w:r>
      <w:r>
        <w:rPr>
          <w:spacing w:val="-10"/>
        </w:rPr>
        <w:t xml:space="preserve"> </w:t>
      </w:r>
      <w:bookmarkEnd w:id="6"/>
      <w:r>
        <w:rPr>
          <w:spacing w:val="-2"/>
        </w:rPr>
        <w:t>результатов</w:t>
      </w:r>
    </w:p>
    <w:p w:rsidR="0074394B" w:rsidRDefault="00400CF6">
      <w:pPr>
        <w:ind w:left="1300" w:right="686" w:firstLine="701"/>
        <w:jc w:val="both"/>
        <w:rPr>
          <w:sz w:val="24"/>
        </w:rPr>
      </w:pPr>
      <w:r>
        <w:rPr>
          <w:sz w:val="24"/>
        </w:rPr>
        <w:t xml:space="preserve">Планируемые результаты опираются на </w:t>
      </w:r>
      <w:r>
        <w:rPr>
          <w:b/>
          <w:sz w:val="24"/>
        </w:rPr>
        <w:t xml:space="preserve">ведущие целевые установки, </w:t>
      </w:r>
      <w:r>
        <w:rPr>
          <w:sz w:val="24"/>
        </w:rPr>
        <w:t>отражающие основной, сущностный вклад каждой изучаемой программы в развитие личности обучающихся, их способностей.</w:t>
      </w:r>
    </w:p>
    <w:p w:rsidR="0074394B" w:rsidRDefault="00400CF6">
      <w:pPr>
        <w:ind w:left="2001"/>
        <w:jc w:val="both"/>
        <w:rPr>
          <w:b/>
          <w:sz w:val="24"/>
        </w:rPr>
      </w:pPr>
      <w:r>
        <w:rPr>
          <w:sz w:val="24"/>
        </w:rPr>
        <w:t>В</w:t>
      </w:r>
      <w:r>
        <w:rPr>
          <w:spacing w:val="-12"/>
          <w:sz w:val="24"/>
        </w:rPr>
        <w:t xml:space="preserve"> </w:t>
      </w:r>
      <w:r>
        <w:rPr>
          <w:sz w:val="24"/>
        </w:rPr>
        <w:t>структуре</w:t>
      </w:r>
      <w:r>
        <w:rPr>
          <w:spacing w:val="-3"/>
          <w:sz w:val="24"/>
        </w:rPr>
        <w:t xml:space="preserve"> </w:t>
      </w:r>
      <w:r>
        <w:rPr>
          <w:sz w:val="24"/>
        </w:rPr>
        <w:t>планируемых</w:t>
      </w:r>
      <w:r>
        <w:rPr>
          <w:spacing w:val="-10"/>
          <w:sz w:val="24"/>
        </w:rPr>
        <w:t xml:space="preserve"> </w:t>
      </w:r>
      <w:r>
        <w:rPr>
          <w:sz w:val="24"/>
        </w:rPr>
        <w:t>результатов</w:t>
      </w:r>
      <w:r>
        <w:rPr>
          <w:spacing w:val="-10"/>
          <w:sz w:val="24"/>
        </w:rPr>
        <w:t xml:space="preserve"> </w:t>
      </w:r>
      <w:r>
        <w:rPr>
          <w:sz w:val="24"/>
        </w:rPr>
        <w:t>выделяется</w:t>
      </w:r>
      <w:r>
        <w:rPr>
          <w:spacing w:val="2"/>
          <w:sz w:val="24"/>
        </w:rPr>
        <w:t xml:space="preserve"> </w:t>
      </w:r>
      <w:r>
        <w:rPr>
          <w:b/>
          <w:sz w:val="24"/>
        </w:rPr>
        <w:t>следующие</w:t>
      </w:r>
      <w:r>
        <w:rPr>
          <w:b/>
          <w:spacing w:val="-3"/>
          <w:sz w:val="24"/>
        </w:rPr>
        <w:t xml:space="preserve"> </w:t>
      </w:r>
      <w:r>
        <w:rPr>
          <w:b/>
          <w:spacing w:val="-2"/>
          <w:sz w:val="24"/>
        </w:rPr>
        <w:t>группы:</w:t>
      </w:r>
    </w:p>
    <w:p w:rsidR="0074394B" w:rsidRDefault="00400CF6">
      <w:pPr>
        <w:pStyle w:val="a5"/>
        <w:numPr>
          <w:ilvl w:val="2"/>
          <w:numId w:val="155"/>
        </w:numPr>
        <w:tabs>
          <w:tab w:val="left" w:pos="2338"/>
        </w:tabs>
        <w:spacing w:before="6"/>
        <w:ind w:right="689" w:firstLine="701"/>
        <w:jc w:val="both"/>
        <w:rPr>
          <w:b/>
          <w:sz w:val="24"/>
        </w:rPr>
      </w:pPr>
      <w:r>
        <w:rPr>
          <w:b/>
          <w:sz w:val="24"/>
        </w:rPr>
        <w:t xml:space="preserve">Личностные результаты освоения основной образовательной программы </w:t>
      </w:r>
      <w:r>
        <w:rPr>
          <w:sz w:val="24"/>
        </w:rPr>
        <w:t>представлены в соответствии с группой личностных результатов и раскрывают и детализируют основные направленности этих</w:t>
      </w:r>
      <w:r>
        <w:rPr>
          <w:spacing w:val="-2"/>
          <w:sz w:val="24"/>
        </w:rPr>
        <w:t xml:space="preserve"> </w:t>
      </w:r>
      <w:r>
        <w:rPr>
          <w:sz w:val="24"/>
        </w:rPr>
        <w:t xml:space="preserve">результатов. Оценка достижения этой группы планируемых результатов ведется в ходе процедур, допускающих предоставление и использование </w:t>
      </w:r>
      <w:r>
        <w:rPr>
          <w:b/>
          <w:sz w:val="24"/>
        </w:rPr>
        <w:t xml:space="preserve">исключительно неперсонифицированной </w:t>
      </w:r>
      <w:r>
        <w:rPr>
          <w:sz w:val="24"/>
        </w:rPr>
        <w:t>информации.</w:t>
      </w:r>
    </w:p>
    <w:p w:rsidR="0074394B" w:rsidRDefault="00400CF6">
      <w:pPr>
        <w:pStyle w:val="a5"/>
        <w:numPr>
          <w:ilvl w:val="2"/>
          <w:numId w:val="155"/>
        </w:numPr>
        <w:tabs>
          <w:tab w:val="left" w:pos="2103"/>
        </w:tabs>
        <w:spacing w:line="235" w:lineRule="auto"/>
        <w:ind w:right="692" w:firstLine="518"/>
        <w:jc w:val="both"/>
        <w:rPr>
          <w:b/>
          <w:sz w:val="23"/>
        </w:rPr>
      </w:pPr>
      <w:r>
        <w:rPr>
          <w:b/>
          <w:sz w:val="24"/>
        </w:rPr>
        <w:t xml:space="preserve">Метапредметные результаты освоения основной образовательной программы </w:t>
      </w:r>
      <w:r>
        <w:rPr>
          <w:sz w:val="24"/>
        </w:rPr>
        <w:t>представлены</w:t>
      </w:r>
      <w:r>
        <w:rPr>
          <w:spacing w:val="-1"/>
          <w:sz w:val="24"/>
        </w:rPr>
        <w:t xml:space="preserve"> </w:t>
      </w:r>
      <w:r>
        <w:rPr>
          <w:sz w:val="24"/>
        </w:rPr>
        <w:t>в соответствии с</w:t>
      </w:r>
      <w:r>
        <w:rPr>
          <w:spacing w:val="-5"/>
          <w:sz w:val="24"/>
        </w:rPr>
        <w:t xml:space="preserve"> </w:t>
      </w:r>
      <w:r>
        <w:rPr>
          <w:sz w:val="24"/>
        </w:rPr>
        <w:t>подгруппами универсальных</w:t>
      </w:r>
      <w:r>
        <w:rPr>
          <w:spacing w:val="-5"/>
          <w:sz w:val="24"/>
        </w:rPr>
        <w:t xml:space="preserve"> </w:t>
      </w:r>
      <w:r>
        <w:rPr>
          <w:sz w:val="24"/>
        </w:rPr>
        <w:t>учебных</w:t>
      </w:r>
      <w:r>
        <w:rPr>
          <w:spacing w:val="-8"/>
          <w:sz w:val="24"/>
        </w:rPr>
        <w:t xml:space="preserve"> </w:t>
      </w:r>
      <w:r>
        <w:rPr>
          <w:sz w:val="24"/>
        </w:rPr>
        <w:t>действий, раскрывают и детализируют основные направленности метапредметных результатов.</w:t>
      </w:r>
    </w:p>
    <w:p w:rsidR="0074394B" w:rsidRDefault="00400CF6">
      <w:pPr>
        <w:pStyle w:val="a5"/>
        <w:numPr>
          <w:ilvl w:val="2"/>
          <w:numId w:val="155"/>
        </w:numPr>
        <w:tabs>
          <w:tab w:val="left" w:pos="2170"/>
        </w:tabs>
        <w:spacing w:before="10" w:line="237" w:lineRule="auto"/>
        <w:ind w:right="749" w:firstLine="518"/>
        <w:jc w:val="left"/>
        <w:rPr>
          <w:b/>
          <w:sz w:val="23"/>
        </w:rPr>
      </w:pPr>
      <w:r>
        <w:rPr>
          <w:sz w:val="24"/>
        </w:rPr>
        <w:t>Предметные результаты освоения основной образовательной программы представлены</w:t>
      </w:r>
      <w:r>
        <w:rPr>
          <w:spacing w:val="39"/>
          <w:sz w:val="24"/>
        </w:rPr>
        <w:t xml:space="preserve"> </w:t>
      </w:r>
      <w:r>
        <w:rPr>
          <w:sz w:val="24"/>
        </w:rPr>
        <w:t>в</w:t>
      </w:r>
      <w:r>
        <w:rPr>
          <w:spacing w:val="38"/>
          <w:sz w:val="24"/>
        </w:rPr>
        <w:t xml:space="preserve"> </w:t>
      </w:r>
      <w:r>
        <w:rPr>
          <w:sz w:val="24"/>
        </w:rPr>
        <w:t>соответствии</w:t>
      </w:r>
      <w:r>
        <w:rPr>
          <w:spacing w:val="38"/>
          <w:sz w:val="24"/>
        </w:rPr>
        <w:t xml:space="preserve"> </w:t>
      </w:r>
      <w:r>
        <w:rPr>
          <w:sz w:val="24"/>
        </w:rPr>
        <w:t>с</w:t>
      </w:r>
      <w:r>
        <w:rPr>
          <w:spacing w:val="30"/>
          <w:sz w:val="24"/>
        </w:rPr>
        <w:t xml:space="preserve"> </w:t>
      </w:r>
      <w:r>
        <w:rPr>
          <w:sz w:val="24"/>
        </w:rPr>
        <w:t>группами</w:t>
      </w:r>
      <w:r>
        <w:rPr>
          <w:spacing w:val="38"/>
          <w:sz w:val="24"/>
        </w:rPr>
        <w:t xml:space="preserve"> </w:t>
      </w:r>
      <w:r>
        <w:rPr>
          <w:sz w:val="24"/>
        </w:rPr>
        <w:t>результатов</w:t>
      </w:r>
      <w:r>
        <w:rPr>
          <w:spacing w:val="38"/>
          <w:sz w:val="24"/>
        </w:rPr>
        <w:t xml:space="preserve"> </w:t>
      </w:r>
      <w:r>
        <w:rPr>
          <w:sz w:val="24"/>
        </w:rPr>
        <w:t>учебных</w:t>
      </w:r>
      <w:r>
        <w:rPr>
          <w:spacing w:val="32"/>
          <w:sz w:val="24"/>
        </w:rPr>
        <w:t xml:space="preserve"> </w:t>
      </w:r>
      <w:r>
        <w:rPr>
          <w:sz w:val="24"/>
        </w:rPr>
        <w:t>предметов,</w:t>
      </w:r>
      <w:r>
        <w:rPr>
          <w:spacing w:val="39"/>
          <w:sz w:val="24"/>
        </w:rPr>
        <w:t xml:space="preserve"> </w:t>
      </w:r>
      <w:r>
        <w:rPr>
          <w:sz w:val="24"/>
        </w:rPr>
        <w:t>раскрывают</w:t>
      </w:r>
      <w:r>
        <w:rPr>
          <w:spacing w:val="37"/>
          <w:sz w:val="24"/>
        </w:rPr>
        <w:t xml:space="preserve"> </w:t>
      </w:r>
      <w:r>
        <w:rPr>
          <w:sz w:val="24"/>
        </w:rPr>
        <w:t>и детализируют их.</w:t>
      </w:r>
    </w:p>
    <w:p w:rsidR="0074394B" w:rsidRDefault="00400CF6">
      <w:pPr>
        <w:spacing w:before="4"/>
        <w:ind w:left="1300" w:right="701" w:firstLine="701"/>
        <w:jc w:val="both"/>
        <w:rPr>
          <w:sz w:val="24"/>
        </w:rPr>
      </w:pPr>
      <w:r>
        <w:rPr>
          <w:sz w:val="24"/>
        </w:rPr>
        <w:t xml:space="preserve">Предметные результаты приводятся в блоках «Выпускник научится» и «Выпускник получит возможность научиться», </w:t>
      </w:r>
      <w:r>
        <w:rPr>
          <w:b/>
          <w:sz w:val="24"/>
        </w:rPr>
        <w:t xml:space="preserve">относящихся </w:t>
      </w:r>
      <w:r>
        <w:rPr>
          <w:sz w:val="24"/>
        </w:rPr>
        <w:t>к каждому учебному предмету: «Русский язык»,</w:t>
      </w:r>
      <w:r>
        <w:rPr>
          <w:spacing w:val="39"/>
          <w:sz w:val="24"/>
        </w:rPr>
        <w:t xml:space="preserve">  </w:t>
      </w:r>
      <w:r>
        <w:rPr>
          <w:sz w:val="24"/>
        </w:rPr>
        <w:t>«Литература»,</w:t>
      </w:r>
      <w:r>
        <w:rPr>
          <w:spacing w:val="39"/>
          <w:sz w:val="24"/>
        </w:rPr>
        <w:t xml:space="preserve">  </w:t>
      </w:r>
      <w:r>
        <w:rPr>
          <w:sz w:val="24"/>
        </w:rPr>
        <w:t>«Иностранный</w:t>
      </w:r>
      <w:r>
        <w:rPr>
          <w:spacing w:val="37"/>
          <w:sz w:val="24"/>
        </w:rPr>
        <w:t xml:space="preserve">  </w:t>
      </w:r>
      <w:r>
        <w:rPr>
          <w:sz w:val="24"/>
        </w:rPr>
        <w:t>язык»,</w:t>
      </w:r>
      <w:r>
        <w:rPr>
          <w:spacing w:val="42"/>
          <w:sz w:val="24"/>
        </w:rPr>
        <w:t xml:space="preserve">  </w:t>
      </w:r>
      <w:r>
        <w:rPr>
          <w:sz w:val="24"/>
        </w:rPr>
        <w:t>«История</w:t>
      </w:r>
      <w:r>
        <w:rPr>
          <w:spacing w:val="36"/>
          <w:sz w:val="24"/>
        </w:rPr>
        <w:t xml:space="preserve">  </w:t>
      </w:r>
      <w:r>
        <w:rPr>
          <w:sz w:val="24"/>
        </w:rPr>
        <w:t>России.</w:t>
      </w:r>
      <w:r>
        <w:rPr>
          <w:spacing w:val="39"/>
          <w:sz w:val="24"/>
        </w:rPr>
        <w:t xml:space="preserve">  </w:t>
      </w:r>
      <w:r>
        <w:rPr>
          <w:sz w:val="24"/>
        </w:rPr>
        <w:t>Всеобщая</w:t>
      </w:r>
      <w:r>
        <w:rPr>
          <w:spacing w:val="36"/>
          <w:sz w:val="24"/>
        </w:rPr>
        <w:t xml:space="preserve">  </w:t>
      </w:r>
      <w:r>
        <w:rPr>
          <w:spacing w:val="-2"/>
          <w:sz w:val="24"/>
        </w:rPr>
        <w:t>история»,</w:t>
      </w:r>
    </w:p>
    <w:p w:rsidR="0074394B" w:rsidRDefault="00400CF6">
      <w:pPr>
        <w:spacing w:before="3" w:line="275" w:lineRule="exact"/>
        <w:ind w:left="1300"/>
        <w:jc w:val="both"/>
        <w:rPr>
          <w:sz w:val="24"/>
        </w:rPr>
      </w:pPr>
      <w:r>
        <w:rPr>
          <w:sz w:val="24"/>
        </w:rPr>
        <w:t>«Обществознание»,</w:t>
      </w:r>
      <w:r>
        <w:rPr>
          <w:spacing w:val="31"/>
          <w:sz w:val="24"/>
        </w:rPr>
        <w:t xml:space="preserve"> </w:t>
      </w:r>
      <w:r>
        <w:rPr>
          <w:sz w:val="24"/>
        </w:rPr>
        <w:t>«География»,</w:t>
      </w:r>
      <w:r>
        <w:rPr>
          <w:spacing w:val="40"/>
          <w:sz w:val="24"/>
        </w:rPr>
        <w:t xml:space="preserve"> </w:t>
      </w:r>
      <w:r>
        <w:rPr>
          <w:sz w:val="24"/>
        </w:rPr>
        <w:t>«Математика»,</w:t>
      </w:r>
      <w:r>
        <w:rPr>
          <w:spacing w:val="39"/>
          <w:sz w:val="24"/>
        </w:rPr>
        <w:t xml:space="preserve"> </w:t>
      </w:r>
      <w:r>
        <w:rPr>
          <w:sz w:val="24"/>
        </w:rPr>
        <w:t>«Информатика»,</w:t>
      </w:r>
      <w:r>
        <w:rPr>
          <w:spacing w:val="40"/>
          <w:sz w:val="24"/>
        </w:rPr>
        <w:t xml:space="preserve"> </w:t>
      </w:r>
      <w:r>
        <w:rPr>
          <w:sz w:val="24"/>
        </w:rPr>
        <w:t>«Физика»,</w:t>
      </w:r>
      <w:r>
        <w:rPr>
          <w:spacing w:val="48"/>
          <w:sz w:val="24"/>
        </w:rPr>
        <w:t xml:space="preserve"> </w:t>
      </w:r>
      <w:r>
        <w:rPr>
          <w:spacing w:val="-2"/>
          <w:sz w:val="24"/>
        </w:rPr>
        <w:t>«Биология»,</w:t>
      </w:r>
    </w:p>
    <w:p w:rsidR="0074394B" w:rsidRDefault="00400CF6">
      <w:pPr>
        <w:spacing w:line="242" w:lineRule="auto"/>
        <w:ind w:left="1300" w:right="708"/>
        <w:jc w:val="both"/>
        <w:rPr>
          <w:sz w:val="24"/>
        </w:rPr>
      </w:pPr>
      <w:r>
        <w:rPr>
          <w:sz w:val="24"/>
        </w:rPr>
        <w:t>«Химия», «Изобразительное искусство», «Музыка», «Технология», «Физическая культура» и «Основы безопасности жизнедеятельности».</w:t>
      </w:r>
    </w:p>
    <w:p w:rsidR="0074394B" w:rsidRDefault="00400CF6">
      <w:pPr>
        <w:ind w:left="1300" w:right="703" w:firstLine="701"/>
        <w:jc w:val="both"/>
        <w:rPr>
          <w:sz w:val="24"/>
        </w:rPr>
      </w:pPr>
      <w:r>
        <w:rPr>
          <w:sz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w:t>
      </w:r>
      <w:r>
        <w:rPr>
          <w:spacing w:val="30"/>
          <w:sz w:val="24"/>
        </w:rPr>
        <w:t xml:space="preserve"> </w:t>
      </w:r>
      <w:r>
        <w:rPr>
          <w:sz w:val="24"/>
        </w:rPr>
        <w:t>материалом ожидается от выпускника.</w:t>
      </w:r>
      <w:r>
        <w:rPr>
          <w:spacing w:val="31"/>
          <w:sz w:val="24"/>
        </w:rPr>
        <w:t xml:space="preserve"> </w:t>
      </w:r>
      <w:r>
        <w:rPr>
          <w:sz w:val="24"/>
        </w:rPr>
        <w:t>Критериями отбора результатов</w:t>
      </w:r>
    </w:p>
    <w:p w:rsidR="0074394B" w:rsidRDefault="0074394B">
      <w:pPr>
        <w:jc w:val="both"/>
        <w:rPr>
          <w:sz w:val="24"/>
        </w:rPr>
        <w:sectPr w:rsidR="0074394B">
          <w:pgSz w:w="11900" w:h="16840"/>
          <w:pgMar w:top="860" w:right="220" w:bottom="540" w:left="140" w:header="0" w:footer="345" w:gutter="0"/>
          <w:cols w:space="720"/>
        </w:sectPr>
      </w:pPr>
    </w:p>
    <w:p w:rsidR="0074394B" w:rsidRDefault="00400CF6">
      <w:pPr>
        <w:spacing w:before="60"/>
        <w:ind w:left="1300" w:right="687"/>
        <w:jc w:val="both"/>
        <w:rPr>
          <w:sz w:val="24"/>
        </w:rPr>
      </w:pPr>
      <w:r>
        <w:rPr>
          <w:sz w:val="24"/>
        </w:rPr>
        <w:lastRenderedPageBreak/>
        <w:t>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w:t>
      </w:r>
      <w:r>
        <w:rPr>
          <w:spacing w:val="-2"/>
          <w:sz w:val="24"/>
        </w:rPr>
        <w:t xml:space="preserve"> </w:t>
      </w:r>
      <w:r>
        <w:rPr>
          <w:sz w:val="24"/>
        </w:rPr>
        <w:t>которые могут быть освоены всеми обучающихся.</w:t>
      </w:r>
    </w:p>
    <w:p w:rsidR="0074394B" w:rsidRDefault="00400CF6">
      <w:pPr>
        <w:spacing w:before="6"/>
        <w:ind w:left="1300" w:right="688" w:firstLine="701"/>
        <w:jc w:val="both"/>
        <w:rPr>
          <w:sz w:val="24"/>
        </w:rPr>
      </w:pPr>
      <w:r>
        <w:rPr>
          <w:sz w:val="24"/>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w:t>
      </w:r>
      <w:r>
        <w:rPr>
          <w:spacing w:val="40"/>
          <w:sz w:val="24"/>
        </w:rPr>
        <w:t xml:space="preserve"> </w:t>
      </w:r>
      <w:r>
        <w:rPr>
          <w:spacing w:val="-2"/>
          <w:sz w:val="24"/>
        </w:rPr>
        <w:t>обучения.</w:t>
      </w:r>
    </w:p>
    <w:p w:rsidR="0074394B" w:rsidRDefault="00400CF6">
      <w:pPr>
        <w:ind w:left="1300" w:right="685" w:firstLine="701"/>
        <w:jc w:val="both"/>
        <w:rPr>
          <w:sz w:val="24"/>
        </w:rPr>
      </w:pPr>
      <w:r>
        <w:rPr>
          <w:sz w:val="24"/>
        </w:rP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w:t>
      </w:r>
      <w:r>
        <w:rPr>
          <w:spacing w:val="-15"/>
          <w:sz w:val="24"/>
        </w:rPr>
        <w:t xml:space="preserve"> </w:t>
      </w:r>
      <w:r>
        <w:rPr>
          <w:sz w:val="24"/>
        </w:rPr>
        <w:t>повышенной</w:t>
      </w:r>
      <w:r>
        <w:rPr>
          <w:spacing w:val="-8"/>
          <w:sz w:val="24"/>
        </w:rPr>
        <w:t xml:space="preserve"> </w:t>
      </w:r>
      <w:r>
        <w:rPr>
          <w:sz w:val="24"/>
        </w:rPr>
        <w:t>сложности учебного материала</w:t>
      </w:r>
      <w:r>
        <w:rPr>
          <w:spacing w:val="-2"/>
          <w:sz w:val="24"/>
        </w:rPr>
        <w:t xml:space="preserve"> </w:t>
      </w:r>
      <w:r>
        <w:rPr>
          <w:sz w:val="24"/>
        </w:rPr>
        <w:t>и/или</w:t>
      </w:r>
      <w:r>
        <w:rPr>
          <w:spacing w:val="-1"/>
          <w:sz w:val="24"/>
        </w:rPr>
        <w:t xml:space="preserve"> </w:t>
      </w:r>
      <w:r>
        <w:rPr>
          <w:sz w:val="24"/>
        </w:rPr>
        <w:t>его пропедевтического характера</w:t>
      </w:r>
      <w:r>
        <w:rPr>
          <w:spacing w:val="-4"/>
          <w:sz w:val="24"/>
        </w:rPr>
        <w:t xml:space="preserve"> </w:t>
      </w:r>
      <w:r>
        <w:rPr>
          <w:sz w:val="24"/>
        </w:rPr>
        <w:t>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w:t>
      </w:r>
    </w:p>
    <w:p w:rsidR="0074394B" w:rsidRDefault="00400CF6">
      <w:pPr>
        <w:spacing w:before="4" w:line="275" w:lineRule="exact"/>
        <w:ind w:left="2001"/>
        <w:jc w:val="both"/>
        <w:rPr>
          <w:sz w:val="24"/>
        </w:rPr>
      </w:pPr>
      <w:r>
        <w:rPr>
          <w:sz w:val="24"/>
        </w:rPr>
        <w:t>Задания, ориентированные</w:t>
      </w:r>
      <w:r>
        <w:rPr>
          <w:spacing w:val="4"/>
          <w:sz w:val="24"/>
        </w:rPr>
        <w:t xml:space="preserve"> </w:t>
      </w:r>
      <w:r>
        <w:rPr>
          <w:sz w:val="24"/>
        </w:rPr>
        <w:t>на</w:t>
      </w:r>
      <w:r>
        <w:rPr>
          <w:spacing w:val="-11"/>
          <w:sz w:val="24"/>
        </w:rPr>
        <w:t xml:space="preserve"> </w:t>
      </w:r>
      <w:r>
        <w:rPr>
          <w:sz w:val="24"/>
        </w:rPr>
        <w:t>оценку</w:t>
      </w:r>
      <w:r>
        <w:rPr>
          <w:spacing w:val="-10"/>
          <w:sz w:val="24"/>
        </w:rPr>
        <w:t xml:space="preserve"> </w:t>
      </w:r>
      <w:r>
        <w:rPr>
          <w:sz w:val="24"/>
        </w:rPr>
        <w:t>достижения</w:t>
      </w:r>
      <w:r>
        <w:rPr>
          <w:spacing w:val="10"/>
          <w:sz w:val="24"/>
        </w:rPr>
        <w:t xml:space="preserve"> </w:t>
      </w:r>
      <w:r>
        <w:rPr>
          <w:sz w:val="24"/>
        </w:rPr>
        <w:t>планируемых</w:t>
      </w:r>
      <w:r>
        <w:rPr>
          <w:spacing w:val="2"/>
          <w:sz w:val="24"/>
        </w:rPr>
        <w:t xml:space="preserve"> </w:t>
      </w:r>
      <w:r>
        <w:rPr>
          <w:sz w:val="24"/>
        </w:rPr>
        <w:t>результатов</w:t>
      </w:r>
      <w:r>
        <w:rPr>
          <w:spacing w:val="6"/>
          <w:sz w:val="24"/>
        </w:rPr>
        <w:t xml:space="preserve"> </w:t>
      </w:r>
      <w:r>
        <w:rPr>
          <w:sz w:val="24"/>
        </w:rPr>
        <w:t>из</w:t>
      </w:r>
      <w:r>
        <w:rPr>
          <w:spacing w:val="2"/>
          <w:sz w:val="24"/>
        </w:rPr>
        <w:t xml:space="preserve"> </w:t>
      </w:r>
      <w:r>
        <w:rPr>
          <w:spacing w:val="-2"/>
          <w:sz w:val="24"/>
        </w:rPr>
        <w:t>блока</w:t>
      </w:r>
    </w:p>
    <w:p w:rsidR="0074394B" w:rsidRDefault="00400CF6">
      <w:pPr>
        <w:ind w:left="1300" w:right="677"/>
        <w:jc w:val="both"/>
        <w:rPr>
          <w:sz w:val="24"/>
        </w:rPr>
      </w:pPr>
      <w:r>
        <w:rPr>
          <w:sz w:val="24"/>
        </w:rPr>
        <w:t>«Выпускник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w:t>
      </w:r>
      <w:r>
        <w:rPr>
          <w:spacing w:val="40"/>
          <w:sz w:val="24"/>
        </w:rPr>
        <w:t xml:space="preserve"> </w:t>
      </w:r>
      <w:r>
        <w:rPr>
          <w:sz w:val="24"/>
        </w:rPr>
        <w:t xml:space="preserve">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w:t>
      </w:r>
      <w:r>
        <w:rPr>
          <w:spacing w:val="-2"/>
          <w:sz w:val="24"/>
        </w:rPr>
        <w:t>оценки.</w:t>
      </w:r>
    </w:p>
    <w:p w:rsidR="0074394B" w:rsidRDefault="00400CF6">
      <w:pPr>
        <w:ind w:left="1300" w:right="693" w:firstLine="701"/>
        <w:jc w:val="both"/>
        <w:rPr>
          <w:sz w:val="24"/>
        </w:rPr>
      </w:pPr>
      <w:r>
        <w:rPr>
          <w:sz w:val="24"/>
        </w:rPr>
        <w:t>Подобная</w:t>
      </w:r>
      <w:r>
        <w:rPr>
          <w:spacing w:val="-3"/>
          <w:sz w:val="24"/>
        </w:rPr>
        <w:t xml:space="preserve"> </w:t>
      </w:r>
      <w:r>
        <w:rPr>
          <w:sz w:val="24"/>
        </w:rPr>
        <w:t>структура представления планируемых</w:t>
      </w:r>
      <w:r>
        <w:rPr>
          <w:spacing w:val="-7"/>
          <w:sz w:val="24"/>
        </w:rPr>
        <w:t xml:space="preserve"> </w:t>
      </w:r>
      <w:r>
        <w:rPr>
          <w:sz w:val="24"/>
        </w:rPr>
        <w:t>результатов</w:t>
      </w:r>
      <w:r>
        <w:rPr>
          <w:spacing w:val="-2"/>
          <w:sz w:val="24"/>
        </w:rPr>
        <w:t xml:space="preserve"> </w:t>
      </w:r>
      <w:r>
        <w:rPr>
          <w:sz w:val="24"/>
        </w:rPr>
        <w:t>подчеркивает</w:t>
      </w:r>
      <w:r>
        <w:rPr>
          <w:spacing w:val="-3"/>
          <w:sz w:val="24"/>
        </w:rPr>
        <w:t xml:space="preserve"> </w:t>
      </w:r>
      <w:r>
        <w:rPr>
          <w:sz w:val="24"/>
        </w:rPr>
        <w:t>тот</w:t>
      </w:r>
      <w:r>
        <w:rPr>
          <w:spacing w:val="-7"/>
          <w:sz w:val="24"/>
        </w:rPr>
        <w:t xml:space="preserve"> </w:t>
      </w:r>
      <w:r>
        <w:rPr>
          <w:sz w:val="24"/>
        </w:rPr>
        <w:t>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74394B" w:rsidRDefault="0074394B">
      <w:pPr>
        <w:pStyle w:val="a3"/>
        <w:spacing w:before="7"/>
        <w:ind w:left="0" w:firstLine="0"/>
        <w:jc w:val="left"/>
        <w:rPr>
          <w:sz w:val="24"/>
        </w:rPr>
      </w:pPr>
    </w:p>
    <w:p w:rsidR="0074394B" w:rsidRDefault="00400CF6">
      <w:pPr>
        <w:pStyle w:val="Heading1"/>
        <w:spacing w:before="1"/>
        <w:ind w:left="1843"/>
      </w:pPr>
      <w:r>
        <w:t>Личностные</w:t>
      </w:r>
      <w:r>
        <w:rPr>
          <w:spacing w:val="-8"/>
        </w:rPr>
        <w:t xml:space="preserve"> </w:t>
      </w:r>
      <w:r>
        <w:t>результаты</w:t>
      </w:r>
      <w:r>
        <w:rPr>
          <w:spacing w:val="-4"/>
        </w:rPr>
        <w:t xml:space="preserve"> </w:t>
      </w:r>
      <w:r>
        <w:t>освоения</w:t>
      </w:r>
      <w:r>
        <w:rPr>
          <w:spacing w:val="-5"/>
        </w:rPr>
        <w:t xml:space="preserve"> </w:t>
      </w:r>
      <w:r>
        <w:t>основной</w:t>
      </w:r>
      <w:r>
        <w:rPr>
          <w:spacing w:val="-8"/>
        </w:rPr>
        <w:t xml:space="preserve"> </w:t>
      </w:r>
      <w:r>
        <w:t>образовательной</w:t>
      </w:r>
      <w:r>
        <w:rPr>
          <w:spacing w:val="-12"/>
        </w:rPr>
        <w:t xml:space="preserve"> </w:t>
      </w:r>
      <w:r>
        <w:rPr>
          <w:spacing w:val="-2"/>
        </w:rPr>
        <w:t>программы:</w:t>
      </w:r>
    </w:p>
    <w:p w:rsidR="0074394B" w:rsidRDefault="00400CF6">
      <w:pPr>
        <w:pStyle w:val="a5"/>
        <w:numPr>
          <w:ilvl w:val="3"/>
          <w:numId w:val="155"/>
        </w:numPr>
        <w:tabs>
          <w:tab w:val="left" w:pos="2333"/>
        </w:tabs>
        <w:ind w:right="694" w:firstLine="720"/>
        <w:jc w:val="both"/>
        <w:rPr>
          <w:sz w:val="24"/>
        </w:rPr>
      </w:pPr>
      <w:r>
        <w:rPr>
          <w:sz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w:t>
      </w:r>
      <w:r>
        <w:rPr>
          <w:spacing w:val="-2"/>
          <w:sz w:val="24"/>
        </w:rPr>
        <w:t xml:space="preserve"> </w:t>
      </w:r>
      <w:r>
        <w:rPr>
          <w:sz w:val="24"/>
        </w:rPr>
        <w:t>осознание</w:t>
      </w:r>
      <w:r>
        <w:rPr>
          <w:spacing w:val="-2"/>
          <w:sz w:val="24"/>
        </w:rPr>
        <w:t xml:space="preserve"> </w:t>
      </w:r>
      <w:r>
        <w:rPr>
          <w:sz w:val="24"/>
        </w:rPr>
        <w:t>и ощущение личностной сопричастности судьбе российского народа). Осознание этнической принадлежности,</w:t>
      </w:r>
      <w:r>
        <w:rPr>
          <w:spacing w:val="80"/>
          <w:sz w:val="24"/>
        </w:rPr>
        <w:t xml:space="preserve"> </w:t>
      </w:r>
      <w:r>
        <w:rPr>
          <w:sz w:val="24"/>
        </w:rPr>
        <w:t>знание</w:t>
      </w:r>
      <w:r>
        <w:rPr>
          <w:spacing w:val="80"/>
          <w:sz w:val="24"/>
        </w:rPr>
        <w:t xml:space="preserve"> </w:t>
      </w:r>
      <w:r>
        <w:rPr>
          <w:sz w:val="24"/>
        </w:rPr>
        <w:t>истории,</w:t>
      </w:r>
      <w:r>
        <w:rPr>
          <w:spacing w:val="80"/>
          <w:sz w:val="24"/>
        </w:rPr>
        <w:t xml:space="preserve"> </w:t>
      </w:r>
      <w:r>
        <w:rPr>
          <w:sz w:val="24"/>
        </w:rPr>
        <w:t>языка,</w:t>
      </w:r>
      <w:r>
        <w:rPr>
          <w:spacing w:val="80"/>
          <w:sz w:val="24"/>
        </w:rPr>
        <w:t xml:space="preserve"> </w:t>
      </w:r>
      <w:r>
        <w:rPr>
          <w:sz w:val="24"/>
        </w:rPr>
        <w:t>культуры</w:t>
      </w:r>
      <w:r>
        <w:rPr>
          <w:spacing w:val="80"/>
          <w:sz w:val="24"/>
        </w:rPr>
        <w:t xml:space="preserve"> </w:t>
      </w:r>
      <w:r>
        <w:rPr>
          <w:sz w:val="24"/>
        </w:rPr>
        <w:t>своего</w:t>
      </w:r>
      <w:r>
        <w:rPr>
          <w:spacing w:val="80"/>
          <w:sz w:val="24"/>
        </w:rPr>
        <w:t xml:space="preserve"> </w:t>
      </w:r>
      <w:r>
        <w:rPr>
          <w:sz w:val="24"/>
        </w:rPr>
        <w:t>народа,</w:t>
      </w:r>
      <w:r>
        <w:rPr>
          <w:spacing w:val="80"/>
          <w:sz w:val="24"/>
        </w:rPr>
        <w:t xml:space="preserve"> </w:t>
      </w:r>
      <w:r>
        <w:rPr>
          <w:sz w:val="24"/>
        </w:rPr>
        <w:t>своего</w:t>
      </w:r>
      <w:r>
        <w:rPr>
          <w:spacing w:val="80"/>
          <w:sz w:val="24"/>
        </w:rPr>
        <w:t xml:space="preserve"> </w:t>
      </w:r>
      <w:r>
        <w:rPr>
          <w:sz w:val="24"/>
        </w:rPr>
        <w:t>края,</w:t>
      </w:r>
      <w:r>
        <w:rPr>
          <w:spacing w:val="80"/>
          <w:sz w:val="24"/>
        </w:rPr>
        <w:t xml:space="preserve"> </w:t>
      </w:r>
      <w:r>
        <w:rPr>
          <w:sz w:val="24"/>
        </w:rPr>
        <w:t>основ</w:t>
      </w:r>
    </w:p>
    <w:p w:rsidR="0074394B" w:rsidRDefault="0074394B">
      <w:pPr>
        <w:jc w:val="both"/>
        <w:rPr>
          <w:sz w:val="24"/>
        </w:rPr>
        <w:sectPr w:rsidR="0074394B">
          <w:pgSz w:w="11900" w:h="16840"/>
          <w:pgMar w:top="600" w:right="220" w:bottom="540" w:left="140" w:header="0" w:footer="345" w:gutter="0"/>
          <w:cols w:space="720"/>
        </w:sectPr>
      </w:pPr>
    </w:p>
    <w:p w:rsidR="0074394B" w:rsidRDefault="00400CF6">
      <w:pPr>
        <w:spacing w:before="60"/>
        <w:ind w:left="1300" w:right="685"/>
        <w:jc w:val="both"/>
        <w:rPr>
          <w:sz w:val="24"/>
        </w:rPr>
      </w:pPr>
      <w:r>
        <w:rPr>
          <w:sz w:val="24"/>
        </w:rPr>
        <w:lastRenderedPageBreak/>
        <w:t>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74394B" w:rsidRDefault="00400CF6">
      <w:pPr>
        <w:pStyle w:val="a5"/>
        <w:numPr>
          <w:ilvl w:val="3"/>
          <w:numId w:val="155"/>
        </w:numPr>
        <w:tabs>
          <w:tab w:val="left" w:pos="2281"/>
        </w:tabs>
        <w:spacing w:before="6"/>
        <w:ind w:right="689" w:firstLine="720"/>
        <w:jc w:val="both"/>
        <w:rPr>
          <w:sz w:val="24"/>
        </w:rPr>
      </w:pPr>
      <w:r>
        <w:rPr>
          <w:sz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w:t>
      </w:r>
      <w:r>
        <w:rPr>
          <w:spacing w:val="40"/>
          <w:sz w:val="24"/>
        </w:rPr>
        <w:t xml:space="preserve"> </w:t>
      </w:r>
      <w:r>
        <w:rPr>
          <w:sz w:val="24"/>
        </w:rPr>
        <w:t>и построению дальнейшей</w:t>
      </w:r>
      <w:r>
        <w:rPr>
          <w:spacing w:val="-1"/>
          <w:sz w:val="24"/>
        </w:rPr>
        <w:t xml:space="preserve"> </w:t>
      </w:r>
      <w:r>
        <w:rPr>
          <w:sz w:val="24"/>
        </w:rPr>
        <w:t>индивидуальной траектории образования на базе</w:t>
      </w:r>
      <w:r>
        <w:rPr>
          <w:spacing w:val="-2"/>
          <w:sz w:val="24"/>
        </w:rPr>
        <w:t xml:space="preserve"> </w:t>
      </w:r>
      <w:r>
        <w:rPr>
          <w:sz w:val="24"/>
        </w:rPr>
        <w:t>ориентировки</w:t>
      </w:r>
      <w:r>
        <w:rPr>
          <w:spacing w:val="-1"/>
          <w:sz w:val="24"/>
        </w:rPr>
        <w:t xml:space="preserve"> </w:t>
      </w:r>
      <w:r>
        <w:rPr>
          <w:sz w:val="24"/>
        </w:rPr>
        <w:t xml:space="preserve">в мире профессий и профессиональных предпочтений, с учетом устойчивых познавательных </w:t>
      </w:r>
      <w:r>
        <w:rPr>
          <w:spacing w:val="-2"/>
          <w:sz w:val="24"/>
        </w:rPr>
        <w:t>интересов.</w:t>
      </w:r>
    </w:p>
    <w:p w:rsidR="0074394B" w:rsidRDefault="00400CF6">
      <w:pPr>
        <w:pStyle w:val="a5"/>
        <w:numPr>
          <w:ilvl w:val="3"/>
          <w:numId w:val="155"/>
        </w:numPr>
        <w:tabs>
          <w:tab w:val="left" w:pos="2295"/>
        </w:tabs>
        <w:ind w:right="684" w:firstLine="720"/>
        <w:jc w:val="both"/>
        <w:rPr>
          <w:sz w:val="24"/>
        </w:rPr>
      </w:pPr>
      <w:r>
        <w:rPr>
          <w:sz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w:t>
      </w:r>
      <w:r>
        <w:rPr>
          <w:spacing w:val="-3"/>
          <w:sz w:val="24"/>
        </w:rPr>
        <w:t xml:space="preserve"> </w:t>
      </w:r>
      <w:r>
        <w:rPr>
          <w:sz w:val="24"/>
        </w:rPr>
        <w:t>идеалов, хранимых</w:t>
      </w:r>
      <w:r>
        <w:rPr>
          <w:spacing w:val="-5"/>
          <w:sz w:val="24"/>
        </w:rPr>
        <w:t xml:space="preserve"> </w:t>
      </w:r>
      <w:r>
        <w:rPr>
          <w:sz w:val="24"/>
        </w:rPr>
        <w:t>в культурных</w:t>
      </w:r>
      <w:r>
        <w:rPr>
          <w:spacing w:val="-5"/>
          <w:sz w:val="24"/>
        </w:rPr>
        <w:t xml:space="preserve"> </w:t>
      </w:r>
      <w:r>
        <w:rPr>
          <w:sz w:val="24"/>
        </w:rPr>
        <w:t>традициях</w:t>
      </w:r>
      <w:r>
        <w:rPr>
          <w:spacing w:val="-5"/>
          <w:sz w:val="24"/>
        </w:rPr>
        <w:t xml:space="preserve"> </w:t>
      </w:r>
      <w:r>
        <w:rPr>
          <w:sz w:val="24"/>
        </w:rPr>
        <w:t>народов России,</w:t>
      </w:r>
      <w:r>
        <w:rPr>
          <w:spacing w:val="-2"/>
          <w:sz w:val="24"/>
        </w:rPr>
        <w:t xml:space="preserve"> </w:t>
      </w:r>
      <w:r>
        <w:rPr>
          <w:sz w:val="24"/>
        </w:rPr>
        <w:t>готовность на</w:t>
      </w:r>
      <w:r>
        <w:rPr>
          <w:spacing w:val="-3"/>
          <w:sz w:val="24"/>
        </w:rPr>
        <w:t xml:space="preserve"> </w:t>
      </w:r>
      <w:r>
        <w:rPr>
          <w:sz w:val="24"/>
        </w:rPr>
        <w:t>их</w:t>
      </w:r>
      <w:r>
        <w:rPr>
          <w:spacing w:val="-9"/>
          <w:sz w:val="24"/>
        </w:rPr>
        <w:t xml:space="preserve"> </w:t>
      </w:r>
      <w:r>
        <w:rPr>
          <w:sz w:val="24"/>
        </w:rPr>
        <w:t>основе к сознательному</w:t>
      </w:r>
      <w:r>
        <w:rPr>
          <w:spacing w:val="-15"/>
          <w:sz w:val="24"/>
        </w:rPr>
        <w:t xml:space="preserve"> </w:t>
      </w:r>
      <w:r>
        <w:rPr>
          <w:sz w:val="24"/>
        </w:rPr>
        <w:t>самоограничению в</w:t>
      </w:r>
      <w:r>
        <w:rPr>
          <w:spacing w:val="-2"/>
          <w:sz w:val="24"/>
        </w:rPr>
        <w:t xml:space="preserve"> </w:t>
      </w:r>
      <w:r>
        <w:rPr>
          <w:sz w:val="24"/>
        </w:rPr>
        <w:t>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w:t>
      </w:r>
      <w:r>
        <w:rPr>
          <w:spacing w:val="40"/>
          <w:sz w:val="24"/>
        </w:rPr>
        <w:t xml:space="preserve"> </w:t>
      </w:r>
      <w:r>
        <w:rPr>
          <w:sz w:val="24"/>
        </w:rPr>
        <w:t>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w:t>
      </w:r>
      <w:r>
        <w:rPr>
          <w:spacing w:val="40"/>
          <w:sz w:val="24"/>
        </w:rPr>
        <w:t xml:space="preserve"> </w:t>
      </w:r>
      <w:r>
        <w:rPr>
          <w:sz w:val="24"/>
        </w:rPr>
        <w:t>заботливое отношение к членам своей семьи.</w:t>
      </w:r>
    </w:p>
    <w:p w:rsidR="0074394B" w:rsidRDefault="00400CF6">
      <w:pPr>
        <w:pStyle w:val="a5"/>
        <w:numPr>
          <w:ilvl w:val="3"/>
          <w:numId w:val="155"/>
        </w:numPr>
        <w:tabs>
          <w:tab w:val="left" w:pos="2285"/>
        </w:tabs>
        <w:spacing w:before="1"/>
        <w:ind w:right="693" w:firstLine="720"/>
        <w:jc w:val="both"/>
        <w:rPr>
          <w:sz w:val="24"/>
        </w:rPr>
      </w:pPr>
      <w:r>
        <w:rPr>
          <w:sz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4394B" w:rsidRDefault="00400CF6">
      <w:pPr>
        <w:pStyle w:val="a5"/>
        <w:numPr>
          <w:ilvl w:val="3"/>
          <w:numId w:val="155"/>
        </w:numPr>
        <w:tabs>
          <w:tab w:val="left" w:pos="2305"/>
        </w:tabs>
        <w:ind w:right="688" w:firstLine="720"/>
        <w:jc w:val="both"/>
        <w:rPr>
          <w:sz w:val="24"/>
        </w:rPr>
      </w:pPr>
      <w:r>
        <w:rPr>
          <w:sz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74394B" w:rsidRDefault="00400CF6">
      <w:pPr>
        <w:pStyle w:val="a5"/>
        <w:numPr>
          <w:ilvl w:val="3"/>
          <w:numId w:val="155"/>
        </w:numPr>
        <w:tabs>
          <w:tab w:val="left" w:pos="2305"/>
        </w:tabs>
        <w:spacing w:before="2"/>
        <w:ind w:right="684" w:firstLine="720"/>
        <w:jc w:val="both"/>
        <w:rPr>
          <w:sz w:val="24"/>
        </w:rPr>
      </w:pPr>
      <w:r>
        <w:rPr>
          <w:sz w:val="24"/>
        </w:rP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w:t>
      </w:r>
    </w:p>
    <w:p w:rsidR="0074394B" w:rsidRDefault="00400CF6">
      <w:pPr>
        <w:spacing w:line="242" w:lineRule="auto"/>
        <w:ind w:left="1300" w:right="693"/>
        <w:jc w:val="both"/>
        <w:rPr>
          <w:sz w:val="24"/>
        </w:rPr>
      </w:pPr>
      <w:r>
        <w:rPr>
          <w:sz w:val="24"/>
        </w:rPr>
        <w:t>окружающей</w:t>
      </w:r>
      <w:r>
        <w:rPr>
          <w:spacing w:val="-4"/>
          <w:sz w:val="24"/>
        </w:rPr>
        <w:t xml:space="preserve"> </w:t>
      </w:r>
      <w:r>
        <w:rPr>
          <w:sz w:val="24"/>
        </w:rPr>
        <w:t>действительности,</w:t>
      </w:r>
      <w:r>
        <w:rPr>
          <w:spacing w:val="-1"/>
          <w:sz w:val="24"/>
        </w:rPr>
        <w:t xml:space="preserve"> </w:t>
      </w:r>
      <w:r>
        <w:rPr>
          <w:sz w:val="24"/>
        </w:rPr>
        <w:t>ценностей</w:t>
      </w:r>
      <w:r>
        <w:rPr>
          <w:spacing w:val="-8"/>
          <w:sz w:val="24"/>
        </w:rPr>
        <w:t xml:space="preserve"> </w:t>
      </w:r>
      <w:r>
        <w:rPr>
          <w:sz w:val="24"/>
        </w:rPr>
        <w:t>социального творчества,</w:t>
      </w:r>
      <w:r>
        <w:rPr>
          <w:spacing w:val="-6"/>
          <w:sz w:val="24"/>
        </w:rPr>
        <w:t xml:space="preserve"> </w:t>
      </w:r>
      <w:r>
        <w:rPr>
          <w:sz w:val="24"/>
        </w:rPr>
        <w:t>ценности</w:t>
      </w:r>
      <w:r>
        <w:rPr>
          <w:spacing w:val="-7"/>
          <w:sz w:val="24"/>
        </w:rPr>
        <w:t xml:space="preserve"> </w:t>
      </w:r>
      <w:r>
        <w:rPr>
          <w:sz w:val="24"/>
        </w:rPr>
        <w:t>продуктивной организации</w:t>
      </w:r>
      <w:r>
        <w:rPr>
          <w:spacing w:val="32"/>
          <w:sz w:val="24"/>
        </w:rPr>
        <w:t xml:space="preserve"> </w:t>
      </w:r>
      <w:r>
        <w:rPr>
          <w:sz w:val="24"/>
        </w:rPr>
        <w:t>совместной деятельности, самореализации в группе и организации, ценности</w:t>
      </w:r>
    </w:p>
    <w:p w:rsidR="0074394B" w:rsidRDefault="00400CF6">
      <w:pPr>
        <w:ind w:left="1300" w:right="699"/>
        <w:jc w:val="both"/>
        <w:rPr>
          <w:sz w:val="24"/>
        </w:rPr>
      </w:pPr>
      <w:r>
        <w:rPr>
          <w:sz w:val="24"/>
        </w:rPr>
        <w:t xml:space="preserve">«другого»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w:t>
      </w:r>
      <w:r>
        <w:rPr>
          <w:spacing w:val="-2"/>
          <w:sz w:val="24"/>
        </w:rPr>
        <w:t>потенциала).</w:t>
      </w:r>
    </w:p>
    <w:p w:rsidR="0074394B" w:rsidRDefault="0074394B">
      <w:pPr>
        <w:jc w:val="both"/>
        <w:rPr>
          <w:sz w:val="24"/>
        </w:rPr>
        <w:sectPr w:rsidR="0074394B">
          <w:pgSz w:w="11900" w:h="16840"/>
          <w:pgMar w:top="600" w:right="220" w:bottom="540" w:left="140" w:header="0" w:footer="345" w:gutter="0"/>
          <w:cols w:space="720"/>
        </w:sectPr>
      </w:pPr>
    </w:p>
    <w:p w:rsidR="0074394B" w:rsidRDefault="00400CF6">
      <w:pPr>
        <w:pStyle w:val="a5"/>
        <w:numPr>
          <w:ilvl w:val="3"/>
          <w:numId w:val="155"/>
        </w:numPr>
        <w:tabs>
          <w:tab w:val="left" w:pos="2463"/>
        </w:tabs>
        <w:spacing w:before="60"/>
        <w:ind w:right="692" w:firstLine="701"/>
        <w:jc w:val="both"/>
        <w:rPr>
          <w:sz w:val="24"/>
        </w:rPr>
      </w:pPr>
      <w:r>
        <w:rPr>
          <w:sz w:val="24"/>
        </w:rPr>
        <w:lastRenderedPageBreak/>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4394B" w:rsidRDefault="00400CF6">
      <w:pPr>
        <w:pStyle w:val="a5"/>
        <w:numPr>
          <w:ilvl w:val="3"/>
          <w:numId w:val="155"/>
        </w:numPr>
        <w:tabs>
          <w:tab w:val="left" w:pos="2319"/>
        </w:tabs>
        <w:spacing w:before="5"/>
        <w:ind w:right="678" w:firstLine="701"/>
        <w:jc w:val="both"/>
        <w:rPr>
          <w:sz w:val="24"/>
        </w:rPr>
      </w:pPr>
      <w:r>
        <w:rPr>
          <w:sz w:val="24"/>
        </w:rP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w:t>
      </w:r>
      <w:r>
        <w:rPr>
          <w:spacing w:val="-2"/>
          <w:sz w:val="24"/>
        </w:rPr>
        <w:t>ценности).</w:t>
      </w:r>
    </w:p>
    <w:p w:rsidR="0074394B" w:rsidRDefault="00400CF6">
      <w:pPr>
        <w:pStyle w:val="a5"/>
        <w:numPr>
          <w:ilvl w:val="3"/>
          <w:numId w:val="155"/>
        </w:numPr>
        <w:tabs>
          <w:tab w:val="left" w:pos="2525"/>
        </w:tabs>
        <w:ind w:right="692" w:firstLine="701"/>
        <w:jc w:val="both"/>
        <w:rPr>
          <w:sz w:val="24"/>
        </w:rPr>
      </w:pPr>
      <w:r>
        <w:rPr>
          <w:sz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r>
        <w:rPr>
          <w:spacing w:val="-3"/>
          <w:sz w:val="24"/>
        </w:rPr>
        <w:t xml:space="preserve"> </w:t>
      </w:r>
      <w:r>
        <w:rPr>
          <w:sz w:val="24"/>
        </w:rPr>
        <w:t>(готовность к</w:t>
      </w:r>
      <w:r>
        <w:rPr>
          <w:spacing w:val="-1"/>
          <w:sz w:val="24"/>
        </w:rPr>
        <w:t xml:space="preserve"> </w:t>
      </w:r>
      <w:r>
        <w:rPr>
          <w:sz w:val="24"/>
        </w:rPr>
        <w:t>исследованию</w:t>
      </w:r>
      <w:r>
        <w:rPr>
          <w:spacing w:val="-1"/>
          <w:sz w:val="24"/>
        </w:rPr>
        <w:t xml:space="preserve"> </w:t>
      </w:r>
      <w:r>
        <w:rPr>
          <w:sz w:val="24"/>
        </w:rPr>
        <w:t>природы, к</w:t>
      </w:r>
      <w:r>
        <w:rPr>
          <w:spacing w:val="-1"/>
          <w:sz w:val="24"/>
        </w:rPr>
        <w:t xml:space="preserve"> </w:t>
      </w:r>
      <w:r>
        <w:rPr>
          <w:sz w:val="24"/>
        </w:rPr>
        <w:t>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4394B" w:rsidRDefault="0074394B">
      <w:pPr>
        <w:pStyle w:val="a3"/>
        <w:spacing w:before="9"/>
        <w:ind w:left="0" w:firstLine="0"/>
        <w:jc w:val="left"/>
        <w:rPr>
          <w:sz w:val="24"/>
        </w:rPr>
      </w:pPr>
    </w:p>
    <w:p w:rsidR="0074394B" w:rsidRDefault="00400CF6">
      <w:pPr>
        <w:pStyle w:val="Heading1"/>
        <w:spacing w:line="273" w:lineRule="exact"/>
        <w:ind w:left="1901"/>
      </w:pPr>
      <w:bookmarkStart w:id="7" w:name="_TOC_250017"/>
      <w:r>
        <w:t>Метапредметные</w:t>
      </w:r>
      <w:r>
        <w:rPr>
          <w:spacing w:val="-15"/>
        </w:rPr>
        <w:t xml:space="preserve"> </w:t>
      </w:r>
      <w:r>
        <w:t>результаты</w:t>
      </w:r>
      <w:r>
        <w:rPr>
          <w:spacing w:val="-4"/>
        </w:rPr>
        <w:t xml:space="preserve"> </w:t>
      </w:r>
      <w:r>
        <w:t>освоения</w:t>
      </w:r>
      <w:r>
        <w:rPr>
          <w:spacing w:val="-4"/>
        </w:rPr>
        <w:t xml:space="preserve"> </w:t>
      </w:r>
      <w:bookmarkEnd w:id="7"/>
      <w:r>
        <w:rPr>
          <w:spacing w:val="-5"/>
        </w:rPr>
        <w:t>ООП</w:t>
      </w:r>
    </w:p>
    <w:p w:rsidR="0074394B" w:rsidRDefault="00400CF6">
      <w:pPr>
        <w:ind w:left="1300" w:right="695" w:firstLine="701"/>
        <w:jc w:val="both"/>
        <w:rPr>
          <w:sz w:val="24"/>
        </w:rPr>
      </w:pPr>
      <w:r>
        <w:rPr>
          <w:sz w:val="24"/>
        </w:rPr>
        <w:t xml:space="preserve">Метапредметные результаты включают освоенные обучающимися межпредметные понятия и универсальные учебные деиствия (регулятивные, познавательные, </w:t>
      </w:r>
      <w:r>
        <w:rPr>
          <w:spacing w:val="-2"/>
          <w:sz w:val="24"/>
        </w:rPr>
        <w:t>коммуникативные).</w:t>
      </w:r>
    </w:p>
    <w:p w:rsidR="0074394B" w:rsidRDefault="00400CF6">
      <w:pPr>
        <w:ind w:left="1300" w:right="684" w:firstLine="701"/>
        <w:jc w:val="both"/>
        <w:rPr>
          <w:sz w:val="24"/>
        </w:rPr>
      </w:pPr>
      <w:r>
        <w:rPr>
          <w:b/>
          <w:sz w:val="24"/>
        </w:rPr>
        <w:t>Межпредметные</w:t>
      </w:r>
      <w:r>
        <w:rPr>
          <w:b/>
          <w:spacing w:val="-5"/>
          <w:sz w:val="24"/>
        </w:rPr>
        <w:t xml:space="preserve"> </w:t>
      </w:r>
      <w:r>
        <w:rPr>
          <w:b/>
          <w:sz w:val="24"/>
        </w:rPr>
        <w:t xml:space="preserve">понятия </w:t>
      </w:r>
      <w:r>
        <w:rPr>
          <w:sz w:val="24"/>
        </w:rPr>
        <w:t>Условием</w:t>
      </w:r>
      <w:r>
        <w:rPr>
          <w:spacing w:val="-1"/>
          <w:sz w:val="24"/>
        </w:rPr>
        <w:t xml:space="preserve"> </w:t>
      </w:r>
      <w:r>
        <w:rPr>
          <w:sz w:val="24"/>
        </w:rPr>
        <w:t>формирования</w:t>
      </w:r>
      <w:r>
        <w:rPr>
          <w:spacing w:val="-7"/>
          <w:sz w:val="24"/>
        </w:rPr>
        <w:t xml:space="preserve"> </w:t>
      </w:r>
      <w:r>
        <w:rPr>
          <w:sz w:val="24"/>
        </w:rPr>
        <w:t>межпредметных</w:t>
      </w:r>
      <w:r>
        <w:rPr>
          <w:spacing w:val="-10"/>
          <w:sz w:val="24"/>
        </w:rPr>
        <w:t xml:space="preserve"> </w:t>
      </w:r>
      <w:r>
        <w:rPr>
          <w:sz w:val="24"/>
        </w:rPr>
        <w:t>понятий,</w:t>
      </w:r>
      <w:r>
        <w:rPr>
          <w:spacing w:val="-5"/>
          <w:sz w:val="24"/>
        </w:rPr>
        <w:t xml:space="preserve"> </w:t>
      </w:r>
      <w:r>
        <w:rPr>
          <w:sz w:val="24"/>
        </w:rPr>
        <w:t xml:space="preserve">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Pr>
          <w:b/>
          <w:sz w:val="24"/>
        </w:rPr>
        <w:t>основ читательской</w:t>
      </w:r>
      <w:r>
        <w:rPr>
          <w:b/>
          <w:spacing w:val="40"/>
          <w:sz w:val="24"/>
        </w:rPr>
        <w:t xml:space="preserve"> </w:t>
      </w:r>
      <w:r>
        <w:rPr>
          <w:b/>
          <w:sz w:val="24"/>
        </w:rPr>
        <w:t xml:space="preserve">компетенции. </w:t>
      </w:r>
      <w:r>
        <w:rPr>
          <w:sz w:val="24"/>
        </w:rPr>
        <w:t>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74394B" w:rsidRDefault="00400CF6">
      <w:pPr>
        <w:ind w:left="1300" w:right="684" w:firstLine="701"/>
        <w:jc w:val="both"/>
        <w:rPr>
          <w:sz w:val="24"/>
        </w:rPr>
      </w:pPr>
      <w:r>
        <w:rPr>
          <w:sz w:val="24"/>
        </w:rPr>
        <w:t>При изучении учебных</w:t>
      </w:r>
      <w:r>
        <w:rPr>
          <w:spacing w:val="-6"/>
          <w:sz w:val="24"/>
        </w:rPr>
        <w:t xml:space="preserve"> </w:t>
      </w:r>
      <w:r>
        <w:rPr>
          <w:sz w:val="24"/>
        </w:rPr>
        <w:t>предметов</w:t>
      </w:r>
      <w:r>
        <w:rPr>
          <w:spacing w:val="-2"/>
          <w:sz w:val="24"/>
        </w:rPr>
        <w:t xml:space="preserve"> </w:t>
      </w:r>
      <w:r>
        <w:rPr>
          <w:sz w:val="24"/>
        </w:rPr>
        <w:t xml:space="preserve">обучающиеся усовершенствуют приобретенные на первом уровне </w:t>
      </w:r>
      <w:r>
        <w:rPr>
          <w:b/>
          <w:sz w:val="24"/>
        </w:rPr>
        <w:t xml:space="preserve">навыки работы с информацией </w:t>
      </w:r>
      <w:r>
        <w:rPr>
          <w:sz w:val="24"/>
        </w:rPr>
        <w:t xml:space="preserve">и пополнят их. Они смогут работать с текстами, преобразовывать и интерпретировать содержащуюся в них информацию, в том </w:t>
      </w:r>
      <w:r>
        <w:rPr>
          <w:spacing w:val="-2"/>
          <w:sz w:val="24"/>
        </w:rPr>
        <w:t>числе:</w:t>
      </w:r>
    </w:p>
    <w:p w:rsidR="0074394B" w:rsidRDefault="00400CF6">
      <w:pPr>
        <w:pStyle w:val="a5"/>
        <w:numPr>
          <w:ilvl w:val="2"/>
          <w:numId w:val="154"/>
        </w:numPr>
        <w:tabs>
          <w:tab w:val="left" w:pos="2146"/>
        </w:tabs>
        <w:spacing w:line="242" w:lineRule="auto"/>
        <w:ind w:right="1164" w:firstLine="701"/>
        <w:rPr>
          <w:sz w:val="24"/>
        </w:rPr>
      </w:pPr>
      <w:r>
        <w:rPr>
          <w:sz w:val="24"/>
        </w:rPr>
        <w:t>систематизировать,</w:t>
      </w:r>
      <w:r>
        <w:rPr>
          <w:spacing w:val="-2"/>
          <w:sz w:val="24"/>
        </w:rPr>
        <w:t xml:space="preserve"> </w:t>
      </w:r>
      <w:r>
        <w:rPr>
          <w:sz w:val="24"/>
        </w:rPr>
        <w:t>сопоставлять,</w:t>
      </w:r>
      <w:r>
        <w:rPr>
          <w:spacing w:val="-8"/>
          <w:sz w:val="24"/>
        </w:rPr>
        <w:t xml:space="preserve"> </w:t>
      </w:r>
      <w:r>
        <w:rPr>
          <w:sz w:val="24"/>
        </w:rPr>
        <w:t>анализировать,</w:t>
      </w:r>
      <w:r>
        <w:rPr>
          <w:spacing w:val="-12"/>
          <w:sz w:val="24"/>
        </w:rPr>
        <w:t xml:space="preserve"> </w:t>
      </w:r>
      <w:r>
        <w:rPr>
          <w:sz w:val="24"/>
        </w:rPr>
        <w:t>обобщать</w:t>
      </w:r>
      <w:r>
        <w:rPr>
          <w:spacing w:val="-9"/>
          <w:sz w:val="24"/>
        </w:rPr>
        <w:t xml:space="preserve"> </w:t>
      </w:r>
      <w:r>
        <w:rPr>
          <w:sz w:val="24"/>
        </w:rPr>
        <w:t>и</w:t>
      </w:r>
      <w:r>
        <w:rPr>
          <w:spacing w:val="-10"/>
          <w:sz w:val="24"/>
        </w:rPr>
        <w:t xml:space="preserve"> </w:t>
      </w:r>
      <w:r>
        <w:rPr>
          <w:sz w:val="24"/>
        </w:rPr>
        <w:t>интерпретировать информацию, содержащуюся в готовых информационных объектах;</w:t>
      </w:r>
    </w:p>
    <w:p w:rsidR="0074394B" w:rsidRDefault="00400CF6">
      <w:pPr>
        <w:pStyle w:val="a5"/>
        <w:numPr>
          <w:ilvl w:val="2"/>
          <w:numId w:val="154"/>
        </w:numPr>
        <w:tabs>
          <w:tab w:val="left" w:pos="2170"/>
        </w:tabs>
        <w:ind w:right="694" w:firstLine="701"/>
        <w:rPr>
          <w:sz w:val="23"/>
        </w:rPr>
      </w:pPr>
      <w:r>
        <w:rPr>
          <w:sz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4394B" w:rsidRDefault="00400CF6">
      <w:pPr>
        <w:pStyle w:val="a5"/>
        <w:numPr>
          <w:ilvl w:val="2"/>
          <w:numId w:val="154"/>
        </w:numPr>
        <w:tabs>
          <w:tab w:val="left" w:pos="2156"/>
        </w:tabs>
        <w:spacing w:line="272" w:lineRule="exact"/>
        <w:ind w:left="2155" w:hanging="155"/>
        <w:rPr>
          <w:sz w:val="23"/>
        </w:rPr>
      </w:pPr>
      <w:r>
        <w:rPr>
          <w:sz w:val="24"/>
        </w:rPr>
        <w:t>заполнять</w:t>
      </w:r>
      <w:r>
        <w:rPr>
          <w:spacing w:val="-11"/>
          <w:sz w:val="24"/>
        </w:rPr>
        <w:t xml:space="preserve"> </w:t>
      </w:r>
      <w:r>
        <w:rPr>
          <w:sz w:val="24"/>
        </w:rPr>
        <w:t>и</w:t>
      </w:r>
      <w:r>
        <w:rPr>
          <w:spacing w:val="-6"/>
          <w:sz w:val="24"/>
        </w:rPr>
        <w:t xml:space="preserve"> </w:t>
      </w:r>
      <w:r>
        <w:rPr>
          <w:sz w:val="24"/>
        </w:rPr>
        <w:t>дополнять</w:t>
      </w:r>
      <w:r>
        <w:rPr>
          <w:spacing w:val="-4"/>
          <w:sz w:val="24"/>
        </w:rPr>
        <w:t xml:space="preserve"> </w:t>
      </w:r>
      <w:r>
        <w:rPr>
          <w:sz w:val="24"/>
        </w:rPr>
        <w:t>таблицы,</w:t>
      </w:r>
      <w:r>
        <w:rPr>
          <w:spacing w:val="-8"/>
          <w:sz w:val="24"/>
        </w:rPr>
        <w:t xml:space="preserve"> </w:t>
      </w:r>
      <w:r>
        <w:rPr>
          <w:sz w:val="24"/>
        </w:rPr>
        <w:t>схемы,</w:t>
      </w:r>
      <w:r>
        <w:rPr>
          <w:spacing w:val="-3"/>
          <w:sz w:val="24"/>
        </w:rPr>
        <w:t xml:space="preserve"> </w:t>
      </w:r>
      <w:r>
        <w:rPr>
          <w:sz w:val="24"/>
        </w:rPr>
        <w:t>диаграммы,</w:t>
      </w:r>
      <w:r>
        <w:rPr>
          <w:spacing w:val="-3"/>
          <w:sz w:val="24"/>
        </w:rPr>
        <w:t xml:space="preserve"> </w:t>
      </w:r>
      <w:r>
        <w:rPr>
          <w:spacing w:val="-2"/>
          <w:sz w:val="24"/>
        </w:rPr>
        <w:t>тексты</w:t>
      </w:r>
    </w:p>
    <w:p w:rsidR="0074394B" w:rsidRDefault="00400CF6">
      <w:pPr>
        <w:ind w:left="1300" w:right="685" w:firstLine="701"/>
        <w:jc w:val="both"/>
        <w:rPr>
          <w:sz w:val="24"/>
        </w:rPr>
      </w:pPr>
      <w:r>
        <w:rPr>
          <w:sz w:val="24"/>
        </w:rPr>
        <w:t xml:space="preserve">В ходе изучения всех учебных предметов обучающиеся </w:t>
      </w:r>
      <w:r>
        <w:rPr>
          <w:b/>
          <w:sz w:val="24"/>
        </w:rPr>
        <w:t>приобретут опыт</w:t>
      </w:r>
      <w:r>
        <w:rPr>
          <w:b/>
          <w:spacing w:val="40"/>
          <w:sz w:val="24"/>
        </w:rPr>
        <w:t xml:space="preserve"> </w:t>
      </w:r>
      <w:r>
        <w:rPr>
          <w:b/>
          <w:sz w:val="24"/>
        </w:rPr>
        <w:t xml:space="preserve">проектной деятельности </w:t>
      </w:r>
      <w:r>
        <w:rPr>
          <w:sz w:val="24"/>
        </w:rPr>
        <w:t>как</w:t>
      </w:r>
      <w:r>
        <w:rPr>
          <w:spacing w:val="-5"/>
          <w:sz w:val="24"/>
        </w:rPr>
        <w:t xml:space="preserve"> </w:t>
      </w:r>
      <w:r>
        <w:rPr>
          <w:sz w:val="24"/>
        </w:rPr>
        <w:t>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w:t>
      </w:r>
      <w:r>
        <w:rPr>
          <w:spacing w:val="40"/>
          <w:sz w:val="24"/>
        </w:rPr>
        <w:t xml:space="preserve"> </w:t>
      </w:r>
      <w:r>
        <w:rPr>
          <w:sz w:val="24"/>
        </w:rPr>
        <w:t>уровне</w:t>
      </w:r>
      <w:r>
        <w:rPr>
          <w:spacing w:val="40"/>
          <w:sz w:val="24"/>
        </w:rPr>
        <w:t xml:space="preserve"> </w:t>
      </w:r>
      <w:r>
        <w:rPr>
          <w:sz w:val="24"/>
        </w:rPr>
        <w:t>овладеют</w:t>
      </w:r>
      <w:r>
        <w:rPr>
          <w:spacing w:val="40"/>
          <w:sz w:val="24"/>
        </w:rPr>
        <w:t xml:space="preserve"> </w:t>
      </w:r>
      <w:r>
        <w:rPr>
          <w:sz w:val="24"/>
        </w:rPr>
        <w:t>умением</w:t>
      </w:r>
      <w:r>
        <w:rPr>
          <w:spacing w:val="40"/>
          <w:sz w:val="24"/>
        </w:rPr>
        <w:t xml:space="preserve"> </w:t>
      </w:r>
      <w:r>
        <w:rPr>
          <w:sz w:val="24"/>
        </w:rPr>
        <w:t>выбирать</w:t>
      </w:r>
      <w:r>
        <w:rPr>
          <w:spacing w:val="40"/>
          <w:sz w:val="24"/>
        </w:rPr>
        <w:t xml:space="preserve"> </w:t>
      </w:r>
      <w:r>
        <w:rPr>
          <w:sz w:val="24"/>
        </w:rPr>
        <w:t>адекватные</w:t>
      </w:r>
      <w:r>
        <w:rPr>
          <w:spacing w:val="40"/>
          <w:sz w:val="24"/>
        </w:rPr>
        <w:t xml:space="preserve"> </w:t>
      </w:r>
      <w:r>
        <w:rPr>
          <w:sz w:val="24"/>
        </w:rPr>
        <w:t>стоящей</w:t>
      </w:r>
      <w:r>
        <w:rPr>
          <w:spacing w:val="40"/>
          <w:sz w:val="24"/>
        </w:rPr>
        <w:t xml:space="preserve"> </w:t>
      </w:r>
      <w:r>
        <w:rPr>
          <w:sz w:val="24"/>
        </w:rPr>
        <w:t>задаче</w:t>
      </w:r>
      <w:r>
        <w:rPr>
          <w:spacing w:val="40"/>
          <w:sz w:val="24"/>
        </w:rPr>
        <w:t xml:space="preserve"> </w:t>
      </w:r>
      <w:r>
        <w:rPr>
          <w:sz w:val="24"/>
        </w:rPr>
        <w:t>средства,</w:t>
      </w:r>
    </w:p>
    <w:p w:rsidR="0074394B" w:rsidRDefault="0074394B">
      <w:pPr>
        <w:jc w:val="both"/>
        <w:rPr>
          <w:sz w:val="24"/>
        </w:rPr>
        <w:sectPr w:rsidR="0074394B">
          <w:pgSz w:w="11900" w:h="16840"/>
          <w:pgMar w:top="600" w:right="220" w:bottom="540" w:left="140" w:header="0" w:footer="345" w:gutter="0"/>
          <w:cols w:space="720"/>
        </w:sectPr>
      </w:pPr>
    </w:p>
    <w:p w:rsidR="0074394B" w:rsidRDefault="00400CF6">
      <w:pPr>
        <w:spacing w:before="60" w:line="242" w:lineRule="auto"/>
        <w:ind w:left="1300" w:right="697"/>
        <w:jc w:val="both"/>
        <w:rPr>
          <w:sz w:val="24"/>
        </w:rPr>
      </w:pPr>
      <w:r>
        <w:rPr>
          <w:sz w:val="24"/>
        </w:rPr>
        <w:lastRenderedPageBreak/>
        <w:t>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74394B" w:rsidRDefault="00400CF6">
      <w:pPr>
        <w:ind w:left="1300" w:right="689" w:firstLine="701"/>
        <w:jc w:val="both"/>
        <w:rPr>
          <w:sz w:val="24"/>
        </w:rPr>
      </w:pPr>
      <w:r>
        <w:rPr>
          <w:sz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w:t>
      </w:r>
      <w:r>
        <w:rPr>
          <w:spacing w:val="80"/>
          <w:sz w:val="24"/>
        </w:rPr>
        <w:t xml:space="preserve"> </w:t>
      </w:r>
      <w:r>
        <w:rPr>
          <w:sz w:val="24"/>
        </w:rPr>
        <w:t>потенциала, используемых методов работы и образовательных технологий.</w:t>
      </w:r>
    </w:p>
    <w:p w:rsidR="0074394B" w:rsidRDefault="00400CF6">
      <w:pPr>
        <w:spacing w:line="242" w:lineRule="auto"/>
        <w:ind w:left="1300" w:right="690" w:firstLine="701"/>
        <w:jc w:val="both"/>
        <w:rPr>
          <w:sz w:val="24"/>
        </w:rPr>
      </w:pPr>
      <w:r>
        <w:rPr>
          <w:sz w:val="24"/>
        </w:rPr>
        <w:t>В соответствии ФГОС ООО выделяются три группы универсальных учебных действий: регулятивные, познавательные, коммуникативные.</w:t>
      </w:r>
    </w:p>
    <w:p w:rsidR="0074394B" w:rsidRDefault="00400CF6">
      <w:pPr>
        <w:pStyle w:val="Heading1"/>
        <w:spacing w:line="272" w:lineRule="exact"/>
        <w:ind w:left="2001"/>
      </w:pPr>
      <w:r>
        <w:t xml:space="preserve">Регулятивные </w:t>
      </w:r>
      <w:r>
        <w:rPr>
          <w:spacing w:val="-5"/>
        </w:rPr>
        <w:t>УУД</w:t>
      </w:r>
    </w:p>
    <w:p w:rsidR="0074394B" w:rsidRDefault="00400CF6">
      <w:pPr>
        <w:pStyle w:val="a5"/>
        <w:numPr>
          <w:ilvl w:val="0"/>
          <w:numId w:val="153"/>
        </w:numPr>
        <w:tabs>
          <w:tab w:val="left" w:pos="2453"/>
        </w:tabs>
        <w:ind w:right="698" w:firstLine="701"/>
        <w:jc w:val="both"/>
        <w:rPr>
          <w:sz w:val="24"/>
        </w:rPr>
      </w:pPr>
      <w:r>
        <w:rPr>
          <w:sz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74394B" w:rsidRDefault="00400CF6">
      <w:pPr>
        <w:pStyle w:val="a5"/>
        <w:numPr>
          <w:ilvl w:val="2"/>
          <w:numId w:val="154"/>
        </w:numPr>
        <w:tabs>
          <w:tab w:val="left" w:pos="2319"/>
        </w:tabs>
        <w:spacing w:before="1" w:line="237" w:lineRule="auto"/>
        <w:ind w:right="700" w:firstLine="701"/>
        <w:rPr>
          <w:sz w:val="23"/>
        </w:rPr>
      </w:pPr>
      <w:r>
        <w:rPr>
          <w:sz w:val="24"/>
        </w:rPr>
        <w:t xml:space="preserve">анализировать существующие и планировать будущие образовательные </w:t>
      </w:r>
      <w:r>
        <w:rPr>
          <w:spacing w:val="-2"/>
          <w:sz w:val="24"/>
        </w:rPr>
        <w:t>результаты;</w:t>
      </w:r>
    </w:p>
    <w:p w:rsidR="0074394B" w:rsidRDefault="00400CF6">
      <w:pPr>
        <w:pStyle w:val="a5"/>
        <w:numPr>
          <w:ilvl w:val="2"/>
          <w:numId w:val="154"/>
        </w:numPr>
        <w:tabs>
          <w:tab w:val="left" w:pos="2309"/>
        </w:tabs>
        <w:spacing w:before="3" w:line="272" w:lineRule="exact"/>
        <w:ind w:left="2309" w:hanging="308"/>
        <w:rPr>
          <w:sz w:val="23"/>
        </w:rPr>
      </w:pPr>
      <w:r>
        <w:rPr>
          <w:sz w:val="24"/>
        </w:rPr>
        <w:t>идентифицировать</w:t>
      </w:r>
      <w:r>
        <w:rPr>
          <w:spacing w:val="-11"/>
          <w:sz w:val="24"/>
        </w:rPr>
        <w:t xml:space="preserve"> </w:t>
      </w:r>
      <w:r>
        <w:rPr>
          <w:sz w:val="24"/>
        </w:rPr>
        <w:t>собственные</w:t>
      </w:r>
      <w:r>
        <w:rPr>
          <w:spacing w:val="-12"/>
          <w:sz w:val="24"/>
        </w:rPr>
        <w:t xml:space="preserve"> </w:t>
      </w:r>
      <w:r>
        <w:rPr>
          <w:sz w:val="24"/>
        </w:rPr>
        <w:t>проблемы</w:t>
      </w:r>
      <w:r>
        <w:rPr>
          <w:spacing w:val="-10"/>
          <w:sz w:val="24"/>
        </w:rPr>
        <w:t xml:space="preserve"> </w:t>
      </w:r>
      <w:r>
        <w:rPr>
          <w:sz w:val="24"/>
        </w:rPr>
        <w:t>и</w:t>
      </w:r>
      <w:r>
        <w:rPr>
          <w:spacing w:val="-15"/>
          <w:sz w:val="24"/>
        </w:rPr>
        <w:t xml:space="preserve"> </w:t>
      </w:r>
      <w:r>
        <w:rPr>
          <w:sz w:val="24"/>
        </w:rPr>
        <w:t>определять</w:t>
      </w:r>
      <w:r>
        <w:rPr>
          <w:spacing w:val="-1"/>
          <w:sz w:val="24"/>
        </w:rPr>
        <w:t xml:space="preserve"> </w:t>
      </w:r>
      <w:r>
        <w:rPr>
          <w:sz w:val="24"/>
        </w:rPr>
        <w:t>главную</w:t>
      </w:r>
      <w:r>
        <w:rPr>
          <w:spacing w:val="-9"/>
          <w:sz w:val="24"/>
        </w:rPr>
        <w:t xml:space="preserve"> </w:t>
      </w:r>
      <w:r>
        <w:rPr>
          <w:spacing w:val="-2"/>
          <w:sz w:val="24"/>
        </w:rPr>
        <w:t>проблему;</w:t>
      </w:r>
    </w:p>
    <w:p w:rsidR="0074394B" w:rsidRDefault="00400CF6">
      <w:pPr>
        <w:pStyle w:val="a5"/>
        <w:numPr>
          <w:ilvl w:val="2"/>
          <w:numId w:val="154"/>
        </w:numPr>
        <w:tabs>
          <w:tab w:val="left" w:pos="2314"/>
        </w:tabs>
        <w:spacing w:line="237" w:lineRule="auto"/>
        <w:ind w:right="713" w:firstLine="701"/>
        <w:rPr>
          <w:sz w:val="23"/>
        </w:rPr>
      </w:pPr>
      <w:r>
        <w:rPr>
          <w:sz w:val="24"/>
        </w:rPr>
        <w:t>выдвигать версии решения проблемы, формулировать гипотезы, предвосхищать конечный результат;</w:t>
      </w:r>
    </w:p>
    <w:p w:rsidR="0074394B" w:rsidRDefault="00400CF6">
      <w:pPr>
        <w:pStyle w:val="a5"/>
        <w:numPr>
          <w:ilvl w:val="2"/>
          <w:numId w:val="154"/>
        </w:numPr>
        <w:tabs>
          <w:tab w:val="left" w:pos="2314"/>
        </w:tabs>
        <w:spacing w:before="5" w:line="237" w:lineRule="auto"/>
        <w:ind w:right="706" w:firstLine="701"/>
        <w:rPr>
          <w:sz w:val="23"/>
        </w:rPr>
      </w:pPr>
      <w:r>
        <w:rPr>
          <w:sz w:val="24"/>
        </w:rPr>
        <w:t xml:space="preserve">ставить цель деятельности на основе определенной проблемы и существующих </w:t>
      </w:r>
      <w:r>
        <w:rPr>
          <w:spacing w:val="-2"/>
          <w:sz w:val="24"/>
        </w:rPr>
        <w:t>возможностей;</w:t>
      </w:r>
    </w:p>
    <w:p w:rsidR="0074394B" w:rsidRDefault="00400CF6">
      <w:pPr>
        <w:pStyle w:val="a5"/>
        <w:numPr>
          <w:ilvl w:val="2"/>
          <w:numId w:val="154"/>
        </w:numPr>
        <w:tabs>
          <w:tab w:val="left" w:pos="2319"/>
        </w:tabs>
        <w:spacing w:line="237" w:lineRule="auto"/>
        <w:ind w:right="702" w:firstLine="701"/>
        <w:rPr>
          <w:sz w:val="23"/>
        </w:rPr>
      </w:pPr>
      <w:r>
        <w:rPr>
          <w:sz w:val="24"/>
        </w:rPr>
        <w:t xml:space="preserve">формулировать учебные задачи как шаги достижения поставленной цели </w:t>
      </w:r>
      <w:r>
        <w:rPr>
          <w:spacing w:val="-2"/>
          <w:sz w:val="24"/>
        </w:rPr>
        <w:t>деятельности;</w:t>
      </w:r>
    </w:p>
    <w:p w:rsidR="0074394B" w:rsidRDefault="00400CF6">
      <w:pPr>
        <w:pStyle w:val="a5"/>
        <w:numPr>
          <w:ilvl w:val="2"/>
          <w:numId w:val="154"/>
        </w:numPr>
        <w:tabs>
          <w:tab w:val="left" w:pos="2324"/>
        </w:tabs>
        <w:spacing w:before="15" w:line="232" w:lineRule="auto"/>
        <w:ind w:right="705" w:firstLine="701"/>
        <w:rPr>
          <w:sz w:val="23"/>
        </w:rPr>
      </w:pPr>
      <w:r>
        <w:rPr>
          <w:sz w:val="24"/>
        </w:rPr>
        <w:t>обосновывать целевые ориентиры и приоритеты ссылками на ценности, указывая и обосновывая логическую последовательность шагов.</w:t>
      </w:r>
    </w:p>
    <w:p w:rsidR="0074394B" w:rsidRDefault="00400CF6">
      <w:pPr>
        <w:pStyle w:val="a5"/>
        <w:numPr>
          <w:ilvl w:val="0"/>
          <w:numId w:val="153"/>
        </w:numPr>
        <w:tabs>
          <w:tab w:val="left" w:pos="2453"/>
        </w:tabs>
        <w:spacing w:before="11"/>
        <w:ind w:right="701" w:firstLine="701"/>
        <w:jc w:val="both"/>
        <w:rPr>
          <w:sz w:val="24"/>
        </w:rPr>
      </w:pPr>
      <w:r>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74394B" w:rsidRDefault="00400CF6">
      <w:pPr>
        <w:pStyle w:val="a5"/>
        <w:numPr>
          <w:ilvl w:val="2"/>
          <w:numId w:val="154"/>
        </w:numPr>
        <w:tabs>
          <w:tab w:val="left" w:pos="2314"/>
        </w:tabs>
        <w:spacing w:line="242" w:lineRule="auto"/>
        <w:ind w:right="704" w:firstLine="701"/>
        <w:rPr>
          <w:sz w:val="23"/>
        </w:rPr>
      </w:pPr>
      <w:r>
        <w:rPr>
          <w:sz w:val="24"/>
        </w:rPr>
        <w:t>определять необходимые действие(я) в соответствии с учебной и познавательной задачей и составлять алгоритм их выполнения;</w:t>
      </w:r>
    </w:p>
    <w:p w:rsidR="0074394B" w:rsidRDefault="00400CF6">
      <w:pPr>
        <w:pStyle w:val="a5"/>
        <w:numPr>
          <w:ilvl w:val="2"/>
          <w:numId w:val="154"/>
        </w:numPr>
        <w:tabs>
          <w:tab w:val="left" w:pos="2324"/>
        </w:tabs>
        <w:spacing w:line="242" w:lineRule="auto"/>
        <w:ind w:right="693" w:firstLine="701"/>
        <w:rPr>
          <w:sz w:val="23"/>
        </w:rPr>
      </w:pPr>
      <w:r>
        <w:rPr>
          <w:sz w:val="24"/>
        </w:rPr>
        <w:t>обосновывать и осуществлять выбор наиболее эффективных способов решения учебных и познавательных задач;</w:t>
      </w:r>
    </w:p>
    <w:p w:rsidR="0074394B" w:rsidRDefault="00400CF6">
      <w:pPr>
        <w:pStyle w:val="a5"/>
        <w:numPr>
          <w:ilvl w:val="2"/>
          <w:numId w:val="154"/>
        </w:numPr>
        <w:tabs>
          <w:tab w:val="left" w:pos="2314"/>
        </w:tabs>
        <w:spacing w:line="242" w:lineRule="auto"/>
        <w:ind w:right="697" w:firstLine="701"/>
        <w:rPr>
          <w:sz w:val="23"/>
        </w:rPr>
      </w:pPr>
      <w:r>
        <w:rPr>
          <w:sz w:val="24"/>
        </w:rPr>
        <w:t>определять/находить, в том числе из предложенных вариантов, условия для выполнения учебной и познавательной задачи;</w:t>
      </w:r>
    </w:p>
    <w:p w:rsidR="0074394B" w:rsidRDefault="00400CF6">
      <w:pPr>
        <w:pStyle w:val="a5"/>
        <w:numPr>
          <w:ilvl w:val="2"/>
          <w:numId w:val="154"/>
        </w:numPr>
        <w:tabs>
          <w:tab w:val="left" w:pos="2319"/>
        </w:tabs>
        <w:ind w:right="696" w:firstLine="701"/>
        <w:rPr>
          <w:sz w:val="23"/>
        </w:rPr>
      </w:pPr>
      <w:r>
        <w:rPr>
          <w:sz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74394B" w:rsidRDefault="00400CF6">
      <w:pPr>
        <w:pStyle w:val="a5"/>
        <w:numPr>
          <w:ilvl w:val="2"/>
          <w:numId w:val="154"/>
        </w:numPr>
        <w:tabs>
          <w:tab w:val="left" w:pos="2314"/>
        </w:tabs>
        <w:spacing w:line="242" w:lineRule="auto"/>
        <w:ind w:right="717" w:firstLine="701"/>
        <w:rPr>
          <w:sz w:val="23"/>
        </w:rPr>
      </w:pPr>
      <w:r>
        <w:rPr>
          <w:sz w:val="24"/>
        </w:rPr>
        <w:t>выбирать из предложенных вариантов и самостоятельно искать средства/ресурсы для решения задачи/достижения цели;</w:t>
      </w:r>
    </w:p>
    <w:p w:rsidR="0074394B" w:rsidRDefault="00400CF6">
      <w:pPr>
        <w:pStyle w:val="a5"/>
        <w:numPr>
          <w:ilvl w:val="2"/>
          <w:numId w:val="154"/>
        </w:numPr>
        <w:tabs>
          <w:tab w:val="left" w:pos="2308"/>
          <w:tab w:val="left" w:pos="2309"/>
        </w:tabs>
        <w:spacing w:line="237" w:lineRule="auto"/>
        <w:ind w:right="2027" w:firstLine="701"/>
        <w:jc w:val="left"/>
        <w:rPr>
          <w:sz w:val="23"/>
        </w:rPr>
      </w:pPr>
      <w:r>
        <w:rPr>
          <w:sz w:val="24"/>
        </w:rPr>
        <w:t>составлять</w:t>
      </w:r>
      <w:r>
        <w:rPr>
          <w:spacing w:val="-15"/>
          <w:sz w:val="24"/>
        </w:rPr>
        <w:t xml:space="preserve"> </w:t>
      </w:r>
      <w:r>
        <w:rPr>
          <w:sz w:val="24"/>
        </w:rPr>
        <w:t>план</w:t>
      </w:r>
      <w:r>
        <w:rPr>
          <w:spacing w:val="-12"/>
          <w:sz w:val="24"/>
        </w:rPr>
        <w:t xml:space="preserve"> </w:t>
      </w:r>
      <w:r>
        <w:rPr>
          <w:sz w:val="24"/>
        </w:rPr>
        <w:t>решения</w:t>
      </w:r>
      <w:r>
        <w:rPr>
          <w:spacing w:val="-15"/>
          <w:sz w:val="24"/>
        </w:rPr>
        <w:t xml:space="preserve"> </w:t>
      </w:r>
      <w:r>
        <w:rPr>
          <w:sz w:val="24"/>
        </w:rPr>
        <w:t>проблемы</w:t>
      </w:r>
      <w:r>
        <w:rPr>
          <w:spacing w:val="-11"/>
          <w:sz w:val="24"/>
        </w:rPr>
        <w:t xml:space="preserve"> </w:t>
      </w:r>
      <w:r>
        <w:rPr>
          <w:sz w:val="24"/>
        </w:rPr>
        <w:t>(выполнения</w:t>
      </w:r>
      <w:r>
        <w:rPr>
          <w:spacing w:val="-7"/>
          <w:sz w:val="24"/>
        </w:rPr>
        <w:t xml:space="preserve"> </w:t>
      </w:r>
      <w:r>
        <w:rPr>
          <w:sz w:val="24"/>
        </w:rPr>
        <w:t>проекта,</w:t>
      </w:r>
      <w:r>
        <w:rPr>
          <w:spacing w:val="-10"/>
          <w:sz w:val="24"/>
        </w:rPr>
        <w:t xml:space="preserve"> </w:t>
      </w:r>
      <w:r>
        <w:rPr>
          <w:sz w:val="24"/>
        </w:rPr>
        <w:t xml:space="preserve">проведения </w:t>
      </w:r>
      <w:r>
        <w:rPr>
          <w:spacing w:val="-2"/>
          <w:sz w:val="24"/>
        </w:rPr>
        <w:t>исследования);</w:t>
      </w:r>
    </w:p>
    <w:p w:rsidR="0074394B" w:rsidRDefault="00400CF6">
      <w:pPr>
        <w:pStyle w:val="a5"/>
        <w:numPr>
          <w:ilvl w:val="2"/>
          <w:numId w:val="154"/>
        </w:numPr>
        <w:tabs>
          <w:tab w:val="left" w:pos="2323"/>
          <w:tab w:val="left" w:pos="2324"/>
        </w:tabs>
        <w:spacing w:line="237" w:lineRule="auto"/>
        <w:ind w:right="837" w:firstLine="701"/>
        <w:jc w:val="left"/>
        <w:rPr>
          <w:sz w:val="23"/>
        </w:rPr>
      </w:pPr>
      <w:r>
        <w:rPr>
          <w:sz w:val="24"/>
        </w:rPr>
        <w:t>определять</w:t>
      </w:r>
      <w:r>
        <w:rPr>
          <w:spacing w:val="-7"/>
          <w:sz w:val="24"/>
        </w:rPr>
        <w:t xml:space="preserve"> </w:t>
      </w:r>
      <w:r>
        <w:rPr>
          <w:sz w:val="24"/>
        </w:rPr>
        <w:t>потенциальные</w:t>
      </w:r>
      <w:r>
        <w:rPr>
          <w:spacing w:val="-9"/>
          <w:sz w:val="24"/>
        </w:rPr>
        <w:t xml:space="preserve"> </w:t>
      </w:r>
      <w:r>
        <w:rPr>
          <w:sz w:val="24"/>
        </w:rPr>
        <w:t>затруднения</w:t>
      </w:r>
      <w:r>
        <w:rPr>
          <w:spacing w:val="28"/>
          <w:sz w:val="24"/>
        </w:rPr>
        <w:t xml:space="preserve"> </w:t>
      </w:r>
      <w:r>
        <w:rPr>
          <w:sz w:val="24"/>
        </w:rPr>
        <w:t>при</w:t>
      </w:r>
      <w:r>
        <w:rPr>
          <w:spacing w:val="-2"/>
          <w:sz w:val="24"/>
        </w:rPr>
        <w:t xml:space="preserve"> </w:t>
      </w:r>
      <w:r>
        <w:rPr>
          <w:sz w:val="24"/>
        </w:rPr>
        <w:t>решении</w:t>
      </w:r>
      <w:r>
        <w:rPr>
          <w:spacing w:val="22"/>
          <w:sz w:val="24"/>
        </w:rPr>
        <w:t xml:space="preserve"> </w:t>
      </w:r>
      <w:r>
        <w:rPr>
          <w:sz w:val="24"/>
        </w:rPr>
        <w:t>учебной</w:t>
      </w:r>
      <w:r>
        <w:rPr>
          <w:spacing w:val="25"/>
          <w:sz w:val="24"/>
        </w:rPr>
        <w:t xml:space="preserve"> </w:t>
      </w:r>
      <w:r>
        <w:rPr>
          <w:sz w:val="24"/>
        </w:rPr>
        <w:t>и</w:t>
      </w:r>
      <w:r>
        <w:rPr>
          <w:spacing w:val="-7"/>
          <w:sz w:val="24"/>
        </w:rPr>
        <w:t xml:space="preserve"> </w:t>
      </w:r>
      <w:r>
        <w:rPr>
          <w:sz w:val="24"/>
        </w:rPr>
        <w:t>познавательной задачи и находить средства для их устранения;</w:t>
      </w:r>
    </w:p>
    <w:p w:rsidR="0074394B" w:rsidRDefault="00400CF6">
      <w:pPr>
        <w:pStyle w:val="a5"/>
        <w:numPr>
          <w:ilvl w:val="2"/>
          <w:numId w:val="154"/>
        </w:numPr>
        <w:tabs>
          <w:tab w:val="left" w:pos="2323"/>
          <w:tab w:val="left" w:pos="2324"/>
        </w:tabs>
        <w:spacing w:line="242" w:lineRule="auto"/>
        <w:ind w:right="877" w:firstLine="701"/>
        <w:jc w:val="left"/>
        <w:rPr>
          <w:sz w:val="23"/>
        </w:rPr>
      </w:pPr>
      <w:r>
        <w:rPr>
          <w:sz w:val="24"/>
        </w:rPr>
        <w:t>описывать</w:t>
      </w:r>
      <w:r>
        <w:rPr>
          <w:spacing w:val="76"/>
          <w:sz w:val="24"/>
        </w:rPr>
        <w:t xml:space="preserve"> </w:t>
      </w:r>
      <w:r>
        <w:rPr>
          <w:sz w:val="24"/>
        </w:rPr>
        <w:t>свой</w:t>
      </w:r>
      <w:r>
        <w:rPr>
          <w:spacing w:val="75"/>
          <w:sz w:val="24"/>
        </w:rPr>
        <w:t xml:space="preserve"> </w:t>
      </w:r>
      <w:r>
        <w:rPr>
          <w:sz w:val="24"/>
        </w:rPr>
        <w:t>опыт,</w:t>
      </w:r>
      <w:r>
        <w:rPr>
          <w:spacing w:val="72"/>
          <w:sz w:val="24"/>
        </w:rPr>
        <w:t xml:space="preserve"> </w:t>
      </w:r>
      <w:r>
        <w:rPr>
          <w:sz w:val="24"/>
        </w:rPr>
        <w:t>оформляя</w:t>
      </w:r>
      <w:r>
        <w:rPr>
          <w:spacing w:val="80"/>
          <w:sz w:val="24"/>
        </w:rPr>
        <w:t xml:space="preserve"> </w:t>
      </w:r>
      <w:r>
        <w:rPr>
          <w:sz w:val="24"/>
        </w:rPr>
        <w:t>его</w:t>
      </w:r>
      <w:r>
        <w:rPr>
          <w:spacing w:val="80"/>
          <w:sz w:val="24"/>
        </w:rPr>
        <w:t xml:space="preserve"> </w:t>
      </w:r>
      <w:r>
        <w:rPr>
          <w:sz w:val="24"/>
        </w:rPr>
        <w:t>для</w:t>
      </w:r>
      <w:r>
        <w:rPr>
          <w:spacing w:val="74"/>
          <w:sz w:val="24"/>
        </w:rPr>
        <w:t xml:space="preserve"> </w:t>
      </w:r>
      <w:r>
        <w:rPr>
          <w:sz w:val="24"/>
        </w:rPr>
        <w:t>передачи</w:t>
      </w:r>
      <w:r>
        <w:rPr>
          <w:spacing w:val="80"/>
          <w:sz w:val="24"/>
        </w:rPr>
        <w:t xml:space="preserve"> </w:t>
      </w:r>
      <w:r>
        <w:rPr>
          <w:sz w:val="24"/>
        </w:rPr>
        <w:t>другим</w:t>
      </w:r>
      <w:r>
        <w:rPr>
          <w:spacing w:val="80"/>
          <w:sz w:val="24"/>
        </w:rPr>
        <w:t xml:space="preserve"> </w:t>
      </w:r>
      <w:r>
        <w:rPr>
          <w:sz w:val="24"/>
        </w:rPr>
        <w:t>людям</w:t>
      </w:r>
      <w:r>
        <w:rPr>
          <w:spacing w:val="80"/>
          <w:sz w:val="24"/>
        </w:rPr>
        <w:t xml:space="preserve"> </w:t>
      </w:r>
      <w:r>
        <w:rPr>
          <w:sz w:val="24"/>
        </w:rPr>
        <w:t>в</w:t>
      </w:r>
      <w:r>
        <w:rPr>
          <w:spacing w:val="80"/>
          <w:sz w:val="24"/>
        </w:rPr>
        <w:t xml:space="preserve"> </w:t>
      </w:r>
      <w:r>
        <w:rPr>
          <w:sz w:val="24"/>
        </w:rPr>
        <w:t>виде технологии решения практических задач определенного класса;</w:t>
      </w:r>
    </w:p>
    <w:p w:rsidR="0074394B" w:rsidRDefault="00400CF6">
      <w:pPr>
        <w:pStyle w:val="a5"/>
        <w:numPr>
          <w:ilvl w:val="2"/>
          <w:numId w:val="154"/>
        </w:numPr>
        <w:tabs>
          <w:tab w:val="left" w:pos="2323"/>
          <w:tab w:val="left" w:pos="2324"/>
          <w:tab w:val="left" w:pos="3900"/>
          <w:tab w:val="left" w:pos="4317"/>
          <w:tab w:val="left" w:pos="6212"/>
          <w:tab w:val="left" w:pos="7018"/>
          <w:tab w:val="left" w:pos="9059"/>
        </w:tabs>
        <w:spacing w:line="237" w:lineRule="auto"/>
        <w:ind w:right="701" w:firstLine="701"/>
        <w:jc w:val="left"/>
        <w:rPr>
          <w:sz w:val="23"/>
        </w:rPr>
      </w:pPr>
      <w:r>
        <w:rPr>
          <w:spacing w:val="-2"/>
          <w:sz w:val="24"/>
        </w:rPr>
        <w:t>планировать</w:t>
      </w:r>
      <w:r>
        <w:rPr>
          <w:sz w:val="24"/>
        </w:rPr>
        <w:tab/>
      </w:r>
      <w:r>
        <w:rPr>
          <w:spacing w:val="-10"/>
          <w:sz w:val="24"/>
        </w:rPr>
        <w:t>и</w:t>
      </w:r>
      <w:r>
        <w:rPr>
          <w:sz w:val="24"/>
        </w:rPr>
        <w:tab/>
      </w:r>
      <w:r>
        <w:rPr>
          <w:spacing w:val="-2"/>
          <w:sz w:val="24"/>
        </w:rPr>
        <w:t>корректировать</w:t>
      </w:r>
      <w:r>
        <w:rPr>
          <w:sz w:val="24"/>
        </w:rPr>
        <w:tab/>
      </w:r>
      <w:r>
        <w:rPr>
          <w:spacing w:val="-4"/>
          <w:sz w:val="24"/>
        </w:rPr>
        <w:t>свою</w:t>
      </w:r>
      <w:r>
        <w:rPr>
          <w:sz w:val="24"/>
        </w:rPr>
        <w:tab/>
      </w:r>
      <w:r>
        <w:rPr>
          <w:spacing w:val="-2"/>
          <w:sz w:val="24"/>
        </w:rPr>
        <w:t>индивидуальную</w:t>
      </w:r>
      <w:r>
        <w:rPr>
          <w:sz w:val="24"/>
        </w:rPr>
        <w:tab/>
      </w:r>
      <w:r>
        <w:rPr>
          <w:spacing w:val="-2"/>
          <w:sz w:val="24"/>
        </w:rPr>
        <w:t>образовательную траекторию.</w:t>
      </w:r>
    </w:p>
    <w:p w:rsidR="0074394B" w:rsidRDefault="00400CF6">
      <w:pPr>
        <w:pStyle w:val="a5"/>
        <w:numPr>
          <w:ilvl w:val="0"/>
          <w:numId w:val="153"/>
        </w:numPr>
        <w:tabs>
          <w:tab w:val="left" w:pos="2458"/>
        </w:tabs>
        <w:ind w:right="694" w:firstLine="701"/>
        <w:jc w:val="both"/>
        <w:rPr>
          <w:sz w:val="24"/>
        </w:rPr>
      </w:pPr>
      <w:r>
        <w:rPr>
          <w:sz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4394B" w:rsidRDefault="00400CF6">
      <w:pPr>
        <w:spacing w:line="272" w:lineRule="exact"/>
        <w:ind w:left="1300"/>
        <w:jc w:val="both"/>
        <w:rPr>
          <w:sz w:val="24"/>
        </w:rPr>
      </w:pPr>
      <w:r>
        <w:rPr>
          <w:sz w:val="24"/>
        </w:rPr>
        <w:t>Обучающийся</w:t>
      </w:r>
      <w:r>
        <w:rPr>
          <w:spacing w:val="-9"/>
          <w:sz w:val="24"/>
        </w:rPr>
        <w:t xml:space="preserve"> </w:t>
      </w:r>
      <w:r>
        <w:rPr>
          <w:spacing w:val="-2"/>
          <w:sz w:val="24"/>
        </w:rPr>
        <w:t>сможет:</w:t>
      </w:r>
    </w:p>
    <w:p w:rsidR="0074394B" w:rsidRDefault="00400CF6">
      <w:pPr>
        <w:pStyle w:val="a5"/>
        <w:numPr>
          <w:ilvl w:val="2"/>
          <w:numId w:val="154"/>
        </w:numPr>
        <w:tabs>
          <w:tab w:val="left" w:pos="2319"/>
        </w:tabs>
        <w:spacing w:line="237" w:lineRule="auto"/>
        <w:ind w:right="705" w:firstLine="701"/>
        <w:rPr>
          <w:sz w:val="23"/>
        </w:rPr>
      </w:pPr>
      <w:r>
        <w:rPr>
          <w:sz w:val="24"/>
        </w:rPr>
        <w:t>определять совместно с педагогом и сверстниками критерии планируемых результатов и критерии оценки своей учебной деятельности;</w:t>
      </w:r>
    </w:p>
    <w:p w:rsidR="0074394B" w:rsidRDefault="0074394B">
      <w:pPr>
        <w:spacing w:line="237" w:lineRule="auto"/>
        <w:jc w:val="both"/>
        <w:rPr>
          <w:sz w:val="23"/>
        </w:rPr>
        <w:sectPr w:rsidR="0074394B">
          <w:pgSz w:w="11900" w:h="16840"/>
          <w:pgMar w:top="600" w:right="220" w:bottom="540" w:left="140" w:header="0" w:footer="345" w:gutter="0"/>
          <w:cols w:space="720"/>
        </w:sectPr>
      </w:pPr>
    </w:p>
    <w:p w:rsidR="0074394B" w:rsidRDefault="00400CF6">
      <w:pPr>
        <w:pStyle w:val="a5"/>
        <w:numPr>
          <w:ilvl w:val="2"/>
          <w:numId w:val="154"/>
        </w:numPr>
        <w:tabs>
          <w:tab w:val="left" w:pos="2314"/>
        </w:tabs>
        <w:spacing w:before="62" w:line="237" w:lineRule="auto"/>
        <w:ind w:right="702" w:firstLine="701"/>
        <w:rPr>
          <w:sz w:val="23"/>
        </w:rPr>
      </w:pPr>
      <w:r>
        <w:rPr>
          <w:sz w:val="24"/>
        </w:rPr>
        <w:lastRenderedPageBreak/>
        <w:t>систематизировать (в том числе выбирать приоритетные) критерии планируемых результатов и оценки своей деятельности;</w:t>
      </w:r>
    </w:p>
    <w:p w:rsidR="0074394B" w:rsidRDefault="00400CF6">
      <w:pPr>
        <w:pStyle w:val="a5"/>
        <w:numPr>
          <w:ilvl w:val="2"/>
          <w:numId w:val="154"/>
        </w:numPr>
        <w:tabs>
          <w:tab w:val="left" w:pos="2314"/>
        </w:tabs>
        <w:spacing w:before="15" w:line="232" w:lineRule="auto"/>
        <w:ind w:right="712" w:firstLine="701"/>
        <w:rPr>
          <w:sz w:val="23"/>
        </w:rPr>
      </w:pPr>
      <w:r>
        <w:rPr>
          <w:sz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74394B" w:rsidRDefault="00400CF6">
      <w:pPr>
        <w:pStyle w:val="a5"/>
        <w:numPr>
          <w:ilvl w:val="2"/>
          <w:numId w:val="154"/>
        </w:numPr>
        <w:tabs>
          <w:tab w:val="left" w:pos="2314"/>
        </w:tabs>
        <w:spacing w:before="3" w:line="237" w:lineRule="auto"/>
        <w:ind w:right="712" w:firstLine="701"/>
        <w:rPr>
          <w:sz w:val="23"/>
        </w:rPr>
      </w:pPr>
      <w:r>
        <w:rPr>
          <w:sz w:val="24"/>
        </w:rPr>
        <w:t>оценивать свою деятельность, аргументируя причины достижения или отсутствия планируемого результата;</w:t>
      </w:r>
    </w:p>
    <w:p w:rsidR="0074394B" w:rsidRDefault="00400CF6">
      <w:pPr>
        <w:pStyle w:val="a5"/>
        <w:numPr>
          <w:ilvl w:val="2"/>
          <w:numId w:val="154"/>
        </w:numPr>
        <w:tabs>
          <w:tab w:val="left" w:pos="2314"/>
        </w:tabs>
        <w:spacing w:before="15" w:line="232" w:lineRule="auto"/>
        <w:ind w:right="706" w:firstLine="701"/>
        <w:rPr>
          <w:sz w:val="23"/>
        </w:rPr>
      </w:pPr>
      <w:r>
        <w:rPr>
          <w:sz w:val="24"/>
        </w:rPr>
        <w:t>находить достаточные средства для выполнения учебных действий в изменяющейся ситуации и/или при отсутствии планируемого результата;</w:t>
      </w:r>
    </w:p>
    <w:p w:rsidR="0074394B" w:rsidRDefault="00400CF6">
      <w:pPr>
        <w:pStyle w:val="a5"/>
        <w:numPr>
          <w:ilvl w:val="2"/>
          <w:numId w:val="154"/>
        </w:numPr>
        <w:tabs>
          <w:tab w:val="left" w:pos="2309"/>
        </w:tabs>
        <w:spacing w:before="10"/>
        <w:ind w:right="693" w:firstLine="701"/>
        <w:rPr>
          <w:sz w:val="23"/>
        </w:rPr>
      </w:pPr>
      <w:r>
        <w:rPr>
          <w:sz w:val="24"/>
        </w:rP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w:t>
      </w:r>
      <w:r>
        <w:rPr>
          <w:spacing w:val="-2"/>
          <w:sz w:val="24"/>
        </w:rPr>
        <w:t>продукта/результата;</w:t>
      </w:r>
    </w:p>
    <w:p w:rsidR="0074394B" w:rsidRDefault="00400CF6">
      <w:pPr>
        <w:pStyle w:val="a5"/>
        <w:numPr>
          <w:ilvl w:val="2"/>
          <w:numId w:val="154"/>
        </w:numPr>
        <w:tabs>
          <w:tab w:val="left" w:pos="2314"/>
        </w:tabs>
        <w:ind w:right="692" w:firstLine="701"/>
        <w:rPr>
          <w:sz w:val="23"/>
        </w:rPr>
      </w:pPr>
      <w:r>
        <w:rPr>
          <w:sz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74394B" w:rsidRDefault="00400CF6">
      <w:pPr>
        <w:pStyle w:val="a5"/>
        <w:numPr>
          <w:ilvl w:val="2"/>
          <w:numId w:val="154"/>
        </w:numPr>
        <w:tabs>
          <w:tab w:val="left" w:pos="2314"/>
        </w:tabs>
        <w:spacing w:before="7" w:line="232" w:lineRule="auto"/>
        <w:ind w:right="712" w:firstLine="701"/>
        <w:rPr>
          <w:sz w:val="23"/>
        </w:rPr>
      </w:pPr>
      <w:r>
        <w:rPr>
          <w:sz w:val="24"/>
        </w:rPr>
        <w:t xml:space="preserve">сверять свои действия с целью и, при необходимости, исправлять ошибки </w:t>
      </w:r>
      <w:r>
        <w:rPr>
          <w:spacing w:val="-2"/>
          <w:sz w:val="24"/>
        </w:rPr>
        <w:t>самостоятельно.</w:t>
      </w:r>
    </w:p>
    <w:p w:rsidR="0074394B" w:rsidRDefault="00400CF6">
      <w:pPr>
        <w:pStyle w:val="a5"/>
        <w:numPr>
          <w:ilvl w:val="0"/>
          <w:numId w:val="153"/>
        </w:numPr>
        <w:tabs>
          <w:tab w:val="left" w:pos="2453"/>
        </w:tabs>
        <w:spacing w:before="8" w:line="237" w:lineRule="auto"/>
        <w:ind w:right="695" w:firstLine="701"/>
        <w:jc w:val="both"/>
        <w:rPr>
          <w:sz w:val="24"/>
        </w:rPr>
      </w:pPr>
      <w:r>
        <w:rPr>
          <w:sz w:val="24"/>
        </w:rPr>
        <w:t>Умение оценивать правильность выполнения учебной задачи, собственные возможности ее решения. Обучающийся сможет:</w:t>
      </w:r>
    </w:p>
    <w:p w:rsidR="0074394B" w:rsidRDefault="00400CF6">
      <w:pPr>
        <w:pStyle w:val="a5"/>
        <w:numPr>
          <w:ilvl w:val="2"/>
          <w:numId w:val="154"/>
        </w:numPr>
        <w:tabs>
          <w:tab w:val="left" w:pos="2309"/>
        </w:tabs>
        <w:spacing w:before="8" w:line="272" w:lineRule="exact"/>
        <w:ind w:left="2309" w:hanging="308"/>
        <w:rPr>
          <w:sz w:val="23"/>
        </w:rPr>
      </w:pPr>
      <w:r>
        <w:rPr>
          <w:sz w:val="24"/>
        </w:rPr>
        <w:t>определять</w:t>
      </w:r>
      <w:r>
        <w:rPr>
          <w:spacing w:val="-12"/>
          <w:sz w:val="24"/>
        </w:rPr>
        <w:t xml:space="preserve"> </w:t>
      </w:r>
      <w:r>
        <w:rPr>
          <w:sz w:val="24"/>
        </w:rPr>
        <w:t>критерии</w:t>
      </w:r>
      <w:r>
        <w:rPr>
          <w:spacing w:val="-9"/>
          <w:sz w:val="24"/>
        </w:rPr>
        <w:t xml:space="preserve"> </w:t>
      </w:r>
      <w:r>
        <w:rPr>
          <w:sz w:val="24"/>
        </w:rPr>
        <w:t>правильности</w:t>
      </w:r>
      <w:r>
        <w:rPr>
          <w:spacing w:val="-13"/>
          <w:sz w:val="24"/>
        </w:rPr>
        <w:t xml:space="preserve"> </w:t>
      </w:r>
      <w:r>
        <w:rPr>
          <w:sz w:val="24"/>
        </w:rPr>
        <w:t>(корректности)</w:t>
      </w:r>
      <w:r>
        <w:rPr>
          <w:spacing w:val="-4"/>
          <w:sz w:val="24"/>
        </w:rPr>
        <w:t xml:space="preserve"> </w:t>
      </w:r>
      <w:r>
        <w:rPr>
          <w:sz w:val="24"/>
        </w:rPr>
        <w:t>выполнения</w:t>
      </w:r>
      <w:r>
        <w:rPr>
          <w:spacing w:val="-6"/>
          <w:sz w:val="24"/>
        </w:rPr>
        <w:t xml:space="preserve"> </w:t>
      </w:r>
      <w:r>
        <w:rPr>
          <w:sz w:val="24"/>
        </w:rPr>
        <w:t>учебной</w:t>
      </w:r>
      <w:r>
        <w:rPr>
          <w:spacing w:val="-9"/>
          <w:sz w:val="24"/>
        </w:rPr>
        <w:t xml:space="preserve"> </w:t>
      </w:r>
      <w:r>
        <w:rPr>
          <w:spacing w:val="-2"/>
          <w:sz w:val="24"/>
        </w:rPr>
        <w:t>задачи;</w:t>
      </w:r>
    </w:p>
    <w:p w:rsidR="0074394B" w:rsidRDefault="00400CF6">
      <w:pPr>
        <w:pStyle w:val="a5"/>
        <w:numPr>
          <w:ilvl w:val="2"/>
          <w:numId w:val="154"/>
        </w:numPr>
        <w:tabs>
          <w:tab w:val="left" w:pos="2323"/>
          <w:tab w:val="left" w:pos="2324"/>
        </w:tabs>
        <w:spacing w:line="242" w:lineRule="auto"/>
        <w:ind w:right="865" w:firstLine="701"/>
        <w:jc w:val="left"/>
        <w:rPr>
          <w:sz w:val="23"/>
        </w:rPr>
      </w:pPr>
      <w:r>
        <w:rPr>
          <w:sz w:val="24"/>
        </w:rPr>
        <w:t>анализировать</w:t>
      </w:r>
      <w:r>
        <w:rPr>
          <w:spacing w:val="30"/>
          <w:sz w:val="24"/>
        </w:rPr>
        <w:t xml:space="preserve"> </w:t>
      </w:r>
      <w:r>
        <w:rPr>
          <w:sz w:val="24"/>
        </w:rPr>
        <w:t>и</w:t>
      </w:r>
      <w:r>
        <w:rPr>
          <w:spacing w:val="28"/>
          <w:sz w:val="24"/>
        </w:rPr>
        <w:t xml:space="preserve"> </w:t>
      </w:r>
      <w:r>
        <w:rPr>
          <w:sz w:val="24"/>
        </w:rPr>
        <w:t>обосновывать</w:t>
      </w:r>
      <w:r>
        <w:rPr>
          <w:spacing w:val="33"/>
          <w:sz w:val="24"/>
        </w:rPr>
        <w:t xml:space="preserve"> </w:t>
      </w:r>
      <w:r>
        <w:rPr>
          <w:sz w:val="24"/>
        </w:rPr>
        <w:t>применение</w:t>
      </w:r>
      <w:r>
        <w:rPr>
          <w:spacing w:val="31"/>
          <w:sz w:val="24"/>
        </w:rPr>
        <w:t xml:space="preserve"> </w:t>
      </w:r>
      <w:r>
        <w:rPr>
          <w:sz w:val="24"/>
        </w:rPr>
        <w:t>соответствующего</w:t>
      </w:r>
      <w:r>
        <w:rPr>
          <w:spacing w:val="37"/>
          <w:sz w:val="24"/>
        </w:rPr>
        <w:t xml:space="preserve"> </w:t>
      </w:r>
      <w:r>
        <w:rPr>
          <w:sz w:val="24"/>
        </w:rPr>
        <w:t>инструментария для выполнения учебной задачи;</w:t>
      </w:r>
    </w:p>
    <w:p w:rsidR="0074394B" w:rsidRDefault="00400CF6">
      <w:pPr>
        <w:pStyle w:val="a5"/>
        <w:numPr>
          <w:ilvl w:val="2"/>
          <w:numId w:val="154"/>
        </w:numPr>
        <w:tabs>
          <w:tab w:val="left" w:pos="2313"/>
          <w:tab w:val="left" w:pos="2314"/>
        </w:tabs>
        <w:spacing w:line="242" w:lineRule="auto"/>
        <w:ind w:right="802" w:firstLine="701"/>
        <w:jc w:val="left"/>
        <w:rPr>
          <w:sz w:val="23"/>
        </w:rPr>
      </w:pPr>
      <w:r>
        <w:rPr>
          <w:sz w:val="24"/>
        </w:rPr>
        <w:t>свободно</w:t>
      </w:r>
      <w:r>
        <w:rPr>
          <w:spacing w:val="-1"/>
          <w:sz w:val="24"/>
        </w:rPr>
        <w:t xml:space="preserve"> </w:t>
      </w:r>
      <w:r>
        <w:rPr>
          <w:sz w:val="24"/>
        </w:rPr>
        <w:t>пользоваться</w:t>
      </w:r>
      <w:r>
        <w:rPr>
          <w:spacing w:val="-9"/>
          <w:sz w:val="24"/>
        </w:rPr>
        <w:t xml:space="preserve"> </w:t>
      </w:r>
      <w:r>
        <w:rPr>
          <w:sz w:val="24"/>
        </w:rPr>
        <w:t>выработанными</w:t>
      </w:r>
      <w:r>
        <w:rPr>
          <w:spacing w:val="-8"/>
          <w:sz w:val="24"/>
        </w:rPr>
        <w:t xml:space="preserve"> </w:t>
      </w:r>
      <w:r>
        <w:rPr>
          <w:sz w:val="24"/>
        </w:rPr>
        <w:t>критериями</w:t>
      </w:r>
      <w:r>
        <w:rPr>
          <w:spacing w:val="-8"/>
          <w:sz w:val="24"/>
        </w:rPr>
        <w:t xml:space="preserve"> </w:t>
      </w:r>
      <w:r>
        <w:rPr>
          <w:sz w:val="24"/>
        </w:rPr>
        <w:t>оценки</w:t>
      </w:r>
      <w:r>
        <w:rPr>
          <w:spacing w:val="-4"/>
          <w:sz w:val="24"/>
        </w:rPr>
        <w:t xml:space="preserve"> </w:t>
      </w:r>
      <w:r>
        <w:rPr>
          <w:sz w:val="24"/>
        </w:rPr>
        <w:t>и</w:t>
      </w:r>
      <w:r>
        <w:rPr>
          <w:spacing w:val="-8"/>
          <w:sz w:val="24"/>
        </w:rPr>
        <w:t xml:space="preserve"> </w:t>
      </w:r>
      <w:r>
        <w:rPr>
          <w:sz w:val="24"/>
        </w:rPr>
        <w:t>самооценки,</w:t>
      </w:r>
      <w:r>
        <w:rPr>
          <w:spacing w:val="-3"/>
          <w:sz w:val="24"/>
        </w:rPr>
        <w:t xml:space="preserve"> </w:t>
      </w:r>
      <w:r>
        <w:rPr>
          <w:sz w:val="24"/>
        </w:rPr>
        <w:t>исходя из цели и имеющихся средств, различая результат и способы действий;</w:t>
      </w:r>
    </w:p>
    <w:p w:rsidR="0074394B" w:rsidRDefault="00400CF6">
      <w:pPr>
        <w:pStyle w:val="a5"/>
        <w:numPr>
          <w:ilvl w:val="2"/>
          <w:numId w:val="154"/>
        </w:numPr>
        <w:tabs>
          <w:tab w:val="left" w:pos="2313"/>
          <w:tab w:val="left" w:pos="2314"/>
        </w:tabs>
        <w:spacing w:line="242" w:lineRule="auto"/>
        <w:ind w:right="984" w:firstLine="701"/>
        <w:jc w:val="left"/>
        <w:rPr>
          <w:sz w:val="23"/>
        </w:rPr>
      </w:pPr>
      <w:r>
        <w:rPr>
          <w:sz w:val="24"/>
        </w:rPr>
        <w:t>оценивать</w:t>
      </w:r>
      <w:r>
        <w:rPr>
          <w:spacing w:val="40"/>
          <w:sz w:val="24"/>
        </w:rPr>
        <w:t xml:space="preserve"> </w:t>
      </w:r>
      <w:r>
        <w:rPr>
          <w:sz w:val="24"/>
        </w:rPr>
        <w:t>продукт</w:t>
      </w:r>
      <w:r>
        <w:rPr>
          <w:spacing w:val="40"/>
          <w:sz w:val="24"/>
        </w:rPr>
        <w:t xml:space="preserve"> </w:t>
      </w:r>
      <w:r>
        <w:rPr>
          <w:sz w:val="24"/>
        </w:rPr>
        <w:t>своей</w:t>
      </w:r>
      <w:r>
        <w:rPr>
          <w:spacing w:val="40"/>
          <w:sz w:val="24"/>
        </w:rPr>
        <w:t xml:space="preserve"> </w:t>
      </w:r>
      <w:r>
        <w:rPr>
          <w:sz w:val="24"/>
        </w:rPr>
        <w:t>деятельности</w:t>
      </w:r>
      <w:r>
        <w:rPr>
          <w:spacing w:val="40"/>
          <w:sz w:val="24"/>
        </w:rPr>
        <w:t xml:space="preserve"> </w:t>
      </w:r>
      <w:r>
        <w:rPr>
          <w:sz w:val="24"/>
        </w:rPr>
        <w:t>по</w:t>
      </w:r>
      <w:r>
        <w:rPr>
          <w:spacing w:val="40"/>
          <w:sz w:val="24"/>
        </w:rPr>
        <w:t xml:space="preserve"> </w:t>
      </w:r>
      <w:r>
        <w:rPr>
          <w:sz w:val="24"/>
        </w:rPr>
        <w:t>заданным</w:t>
      </w:r>
      <w:r>
        <w:rPr>
          <w:spacing w:val="40"/>
          <w:sz w:val="24"/>
        </w:rPr>
        <w:t xml:space="preserve"> </w:t>
      </w:r>
      <w:r>
        <w:rPr>
          <w:sz w:val="24"/>
        </w:rPr>
        <w:t>и/или</w:t>
      </w:r>
      <w:r>
        <w:rPr>
          <w:spacing w:val="40"/>
          <w:sz w:val="24"/>
        </w:rPr>
        <w:t xml:space="preserve"> </w:t>
      </w:r>
      <w:r>
        <w:rPr>
          <w:sz w:val="24"/>
        </w:rPr>
        <w:t>самостоятельно</w:t>
      </w:r>
      <w:r>
        <w:rPr>
          <w:spacing w:val="40"/>
          <w:sz w:val="24"/>
        </w:rPr>
        <w:t xml:space="preserve"> </w:t>
      </w:r>
      <w:r>
        <w:rPr>
          <w:sz w:val="24"/>
        </w:rPr>
        <w:t>определенным критериям в соответствии с целью деятельности;</w:t>
      </w:r>
    </w:p>
    <w:p w:rsidR="0074394B" w:rsidRDefault="00400CF6">
      <w:pPr>
        <w:pStyle w:val="a5"/>
        <w:numPr>
          <w:ilvl w:val="2"/>
          <w:numId w:val="154"/>
        </w:numPr>
        <w:tabs>
          <w:tab w:val="left" w:pos="2313"/>
          <w:tab w:val="left" w:pos="2314"/>
        </w:tabs>
        <w:spacing w:line="242" w:lineRule="auto"/>
        <w:ind w:right="953" w:firstLine="701"/>
        <w:jc w:val="left"/>
        <w:rPr>
          <w:sz w:val="23"/>
        </w:rPr>
      </w:pPr>
      <w:r>
        <w:rPr>
          <w:sz w:val="24"/>
        </w:rPr>
        <w:t>обосновывать</w:t>
      </w:r>
      <w:r>
        <w:rPr>
          <w:spacing w:val="-4"/>
          <w:sz w:val="24"/>
        </w:rPr>
        <w:t xml:space="preserve"> </w:t>
      </w:r>
      <w:r>
        <w:rPr>
          <w:sz w:val="24"/>
        </w:rPr>
        <w:t>достижимость</w:t>
      </w:r>
      <w:r>
        <w:rPr>
          <w:spacing w:val="-1"/>
          <w:sz w:val="24"/>
        </w:rPr>
        <w:t xml:space="preserve"> </w:t>
      </w:r>
      <w:r>
        <w:rPr>
          <w:sz w:val="24"/>
        </w:rPr>
        <w:t>цели</w:t>
      </w:r>
      <w:r>
        <w:rPr>
          <w:spacing w:val="-5"/>
          <w:sz w:val="24"/>
        </w:rPr>
        <w:t xml:space="preserve"> </w:t>
      </w:r>
      <w:r>
        <w:rPr>
          <w:sz w:val="24"/>
        </w:rPr>
        <w:t>выбранным</w:t>
      </w:r>
      <w:r>
        <w:rPr>
          <w:spacing w:val="-9"/>
          <w:sz w:val="24"/>
        </w:rPr>
        <w:t xml:space="preserve"> </w:t>
      </w:r>
      <w:r>
        <w:rPr>
          <w:sz w:val="24"/>
        </w:rPr>
        <w:t>способом</w:t>
      </w:r>
      <w:r>
        <w:rPr>
          <w:spacing w:val="-4"/>
          <w:sz w:val="24"/>
        </w:rPr>
        <w:t xml:space="preserve"> </w:t>
      </w:r>
      <w:r>
        <w:rPr>
          <w:sz w:val="24"/>
        </w:rPr>
        <w:t>на</w:t>
      </w:r>
      <w:r>
        <w:rPr>
          <w:spacing w:val="-7"/>
          <w:sz w:val="24"/>
        </w:rPr>
        <w:t xml:space="preserve"> </w:t>
      </w:r>
      <w:r>
        <w:rPr>
          <w:sz w:val="24"/>
        </w:rPr>
        <w:t>основе</w:t>
      </w:r>
      <w:r>
        <w:rPr>
          <w:spacing w:val="-12"/>
          <w:sz w:val="24"/>
        </w:rPr>
        <w:t xml:space="preserve"> </w:t>
      </w:r>
      <w:r>
        <w:rPr>
          <w:sz w:val="24"/>
        </w:rPr>
        <w:t>оценки своих внутренних ресурсов и доступных внешних ресурсов;</w:t>
      </w:r>
    </w:p>
    <w:p w:rsidR="0074394B" w:rsidRDefault="00400CF6">
      <w:pPr>
        <w:pStyle w:val="a5"/>
        <w:numPr>
          <w:ilvl w:val="2"/>
          <w:numId w:val="154"/>
        </w:numPr>
        <w:tabs>
          <w:tab w:val="left" w:pos="2318"/>
          <w:tab w:val="left" w:pos="2319"/>
          <w:tab w:val="left" w:pos="3936"/>
          <w:tab w:val="left" w:pos="4369"/>
          <w:tab w:val="left" w:pos="6164"/>
          <w:tab w:val="left" w:pos="7461"/>
          <w:tab w:val="left" w:pos="9079"/>
        </w:tabs>
        <w:spacing w:line="242" w:lineRule="auto"/>
        <w:ind w:right="730" w:firstLine="701"/>
        <w:jc w:val="left"/>
        <w:rPr>
          <w:sz w:val="23"/>
        </w:rPr>
      </w:pPr>
      <w:r>
        <w:rPr>
          <w:spacing w:val="-2"/>
          <w:sz w:val="24"/>
        </w:rPr>
        <w:t>фиксировать</w:t>
      </w:r>
      <w:r>
        <w:rPr>
          <w:sz w:val="24"/>
        </w:rPr>
        <w:tab/>
      </w:r>
      <w:r>
        <w:rPr>
          <w:spacing w:val="-10"/>
          <w:sz w:val="24"/>
        </w:rPr>
        <w:t>и</w:t>
      </w:r>
      <w:r>
        <w:rPr>
          <w:sz w:val="24"/>
        </w:rPr>
        <w:tab/>
      </w:r>
      <w:r>
        <w:rPr>
          <w:spacing w:val="-2"/>
          <w:sz w:val="24"/>
        </w:rPr>
        <w:t>анализировать</w:t>
      </w:r>
      <w:r>
        <w:rPr>
          <w:sz w:val="24"/>
        </w:rPr>
        <w:tab/>
      </w:r>
      <w:r>
        <w:rPr>
          <w:spacing w:val="-2"/>
          <w:sz w:val="24"/>
        </w:rPr>
        <w:t>динамику</w:t>
      </w:r>
      <w:r>
        <w:rPr>
          <w:sz w:val="24"/>
        </w:rPr>
        <w:tab/>
      </w:r>
      <w:r>
        <w:rPr>
          <w:spacing w:val="-2"/>
          <w:sz w:val="24"/>
        </w:rPr>
        <w:t>собственных</w:t>
      </w:r>
      <w:r>
        <w:rPr>
          <w:sz w:val="24"/>
        </w:rPr>
        <w:tab/>
      </w:r>
      <w:r>
        <w:rPr>
          <w:spacing w:val="-4"/>
          <w:sz w:val="24"/>
        </w:rPr>
        <w:t xml:space="preserve">образовательных </w:t>
      </w:r>
      <w:r>
        <w:rPr>
          <w:spacing w:val="-2"/>
          <w:sz w:val="24"/>
        </w:rPr>
        <w:t>результатов.</w:t>
      </w:r>
    </w:p>
    <w:p w:rsidR="0074394B" w:rsidRDefault="00400CF6">
      <w:pPr>
        <w:pStyle w:val="a5"/>
        <w:numPr>
          <w:ilvl w:val="0"/>
          <w:numId w:val="153"/>
        </w:numPr>
        <w:tabs>
          <w:tab w:val="left" w:pos="2448"/>
          <w:tab w:val="left" w:pos="2449"/>
          <w:tab w:val="left" w:pos="3706"/>
          <w:tab w:val="left" w:pos="4969"/>
          <w:tab w:val="left" w:pos="6736"/>
          <w:tab w:val="left" w:pos="8296"/>
          <w:tab w:val="left" w:pos="9530"/>
          <w:tab w:val="left" w:pos="10717"/>
        </w:tabs>
        <w:spacing w:line="242" w:lineRule="auto"/>
        <w:ind w:right="691" w:firstLine="701"/>
        <w:rPr>
          <w:sz w:val="24"/>
        </w:rPr>
      </w:pPr>
      <w:r>
        <w:rPr>
          <w:spacing w:val="-2"/>
          <w:sz w:val="24"/>
        </w:rPr>
        <w:t>Владение</w:t>
      </w:r>
      <w:r>
        <w:rPr>
          <w:sz w:val="24"/>
        </w:rPr>
        <w:tab/>
      </w:r>
      <w:r>
        <w:rPr>
          <w:spacing w:val="-2"/>
          <w:sz w:val="24"/>
        </w:rPr>
        <w:t>основами</w:t>
      </w:r>
      <w:r>
        <w:rPr>
          <w:sz w:val="24"/>
        </w:rPr>
        <w:tab/>
      </w:r>
      <w:r>
        <w:rPr>
          <w:spacing w:val="-2"/>
          <w:sz w:val="24"/>
        </w:rPr>
        <w:t>самоконтроля,</w:t>
      </w:r>
      <w:r>
        <w:rPr>
          <w:sz w:val="24"/>
        </w:rPr>
        <w:tab/>
      </w:r>
      <w:r>
        <w:rPr>
          <w:spacing w:val="-2"/>
          <w:sz w:val="24"/>
        </w:rPr>
        <w:t>самооценки,</w:t>
      </w:r>
      <w:r>
        <w:rPr>
          <w:sz w:val="24"/>
        </w:rPr>
        <w:tab/>
      </w:r>
      <w:r>
        <w:rPr>
          <w:spacing w:val="-2"/>
          <w:sz w:val="24"/>
        </w:rPr>
        <w:t>принятия</w:t>
      </w:r>
      <w:r>
        <w:rPr>
          <w:sz w:val="24"/>
        </w:rPr>
        <w:tab/>
      </w:r>
      <w:r>
        <w:rPr>
          <w:spacing w:val="-2"/>
          <w:sz w:val="24"/>
        </w:rPr>
        <w:t>решений</w:t>
      </w:r>
      <w:r>
        <w:rPr>
          <w:sz w:val="24"/>
        </w:rPr>
        <w:tab/>
      </w:r>
      <w:r>
        <w:rPr>
          <w:spacing w:val="-10"/>
          <w:sz w:val="24"/>
        </w:rPr>
        <w:t xml:space="preserve">и </w:t>
      </w:r>
      <w:r>
        <w:rPr>
          <w:sz w:val="24"/>
        </w:rPr>
        <w:t>осуществления осознанного выбора в учебной и познавательной. Обучающийся сможет:</w:t>
      </w:r>
    </w:p>
    <w:p w:rsidR="0074394B" w:rsidRDefault="00400CF6">
      <w:pPr>
        <w:pStyle w:val="a5"/>
        <w:numPr>
          <w:ilvl w:val="2"/>
          <w:numId w:val="154"/>
        </w:numPr>
        <w:tabs>
          <w:tab w:val="left" w:pos="2323"/>
          <w:tab w:val="left" w:pos="2324"/>
        </w:tabs>
        <w:spacing w:line="242" w:lineRule="auto"/>
        <w:ind w:right="736" w:firstLine="701"/>
        <w:jc w:val="left"/>
        <w:rPr>
          <w:sz w:val="23"/>
        </w:rPr>
      </w:pPr>
      <w:r>
        <w:rPr>
          <w:sz w:val="24"/>
        </w:rPr>
        <w:t>наблюдать</w:t>
      </w:r>
      <w:r>
        <w:rPr>
          <w:spacing w:val="-10"/>
          <w:sz w:val="24"/>
        </w:rPr>
        <w:t xml:space="preserve"> </w:t>
      </w:r>
      <w:r>
        <w:rPr>
          <w:sz w:val="24"/>
        </w:rPr>
        <w:t>и</w:t>
      </w:r>
      <w:r>
        <w:rPr>
          <w:spacing w:val="-11"/>
          <w:sz w:val="24"/>
        </w:rPr>
        <w:t xml:space="preserve"> </w:t>
      </w:r>
      <w:r>
        <w:rPr>
          <w:sz w:val="24"/>
        </w:rPr>
        <w:t>анализировать</w:t>
      </w:r>
      <w:r>
        <w:rPr>
          <w:spacing w:val="-13"/>
          <w:sz w:val="24"/>
        </w:rPr>
        <w:t xml:space="preserve"> </w:t>
      </w:r>
      <w:r>
        <w:rPr>
          <w:sz w:val="24"/>
        </w:rPr>
        <w:t>собственную</w:t>
      </w:r>
      <w:r>
        <w:rPr>
          <w:spacing w:val="-7"/>
          <w:sz w:val="24"/>
        </w:rPr>
        <w:t xml:space="preserve"> </w:t>
      </w:r>
      <w:r>
        <w:rPr>
          <w:sz w:val="24"/>
        </w:rPr>
        <w:t>учебную</w:t>
      </w:r>
      <w:r>
        <w:rPr>
          <w:spacing w:val="-12"/>
          <w:sz w:val="24"/>
        </w:rPr>
        <w:t xml:space="preserve"> </w:t>
      </w:r>
      <w:r>
        <w:rPr>
          <w:sz w:val="24"/>
        </w:rPr>
        <w:t>и</w:t>
      </w:r>
      <w:r>
        <w:rPr>
          <w:spacing w:val="-10"/>
          <w:sz w:val="24"/>
        </w:rPr>
        <w:t xml:space="preserve"> </w:t>
      </w:r>
      <w:r>
        <w:rPr>
          <w:sz w:val="24"/>
        </w:rPr>
        <w:t>познавательную</w:t>
      </w:r>
      <w:r>
        <w:rPr>
          <w:spacing w:val="-11"/>
          <w:sz w:val="24"/>
        </w:rPr>
        <w:t xml:space="preserve"> </w:t>
      </w:r>
      <w:r>
        <w:rPr>
          <w:sz w:val="24"/>
        </w:rPr>
        <w:t>деятельность и деятельность других обучающихся в процессе взаимопроверки;</w:t>
      </w:r>
    </w:p>
    <w:p w:rsidR="0074394B" w:rsidRDefault="00400CF6">
      <w:pPr>
        <w:pStyle w:val="a5"/>
        <w:numPr>
          <w:ilvl w:val="2"/>
          <w:numId w:val="154"/>
        </w:numPr>
        <w:tabs>
          <w:tab w:val="left" w:pos="2313"/>
          <w:tab w:val="left" w:pos="2314"/>
          <w:tab w:val="left" w:pos="3878"/>
          <w:tab w:val="left" w:pos="5247"/>
          <w:tab w:val="left" w:pos="5790"/>
          <w:tab w:val="left" w:pos="7576"/>
          <w:tab w:val="left" w:pos="9137"/>
        </w:tabs>
        <w:spacing w:line="242" w:lineRule="auto"/>
        <w:ind w:right="721" w:firstLine="701"/>
        <w:jc w:val="left"/>
        <w:rPr>
          <w:sz w:val="23"/>
        </w:rPr>
      </w:pPr>
      <w:r>
        <w:rPr>
          <w:spacing w:val="-2"/>
          <w:sz w:val="24"/>
        </w:rPr>
        <w:t>соотносить</w:t>
      </w:r>
      <w:r>
        <w:rPr>
          <w:sz w:val="24"/>
        </w:rPr>
        <w:tab/>
      </w:r>
      <w:r>
        <w:rPr>
          <w:spacing w:val="-2"/>
          <w:sz w:val="24"/>
        </w:rPr>
        <w:t>реальные</w:t>
      </w:r>
      <w:r>
        <w:rPr>
          <w:sz w:val="24"/>
        </w:rPr>
        <w:tab/>
      </w:r>
      <w:r>
        <w:rPr>
          <w:spacing w:val="-10"/>
          <w:sz w:val="24"/>
        </w:rPr>
        <w:t>и</w:t>
      </w:r>
      <w:r>
        <w:rPr>
          <w:sz w:val="24"/>
        </w:rPr>
        <w:tab/>
      </w:r>
      <w:r>
        <w:rPr>
          <w:spacing w:val="-2"/>
          <w:sz w:val="24"/>
        </w:rPr>
        <w:t>планируемые</w:t>
      </w:r>
      <w:r>
        <w:rPr>
          <w:sz w:val="24"/>
        </w:rPr>
        <w:tab/>
      </w:r>
      <w:r>
        <w:rPr>
          <w:spacing w:val="-2"/>
          <w:sz w:val="24"/>
        </w:rPr>
        <w:t>результаты</w:t>
      </w:r>
      <w:r>
        <w:rPr>
          <w:sz w:val="24"/>
        </w:rPr>
        <w:tab/>
      </w:r>
      <w:r>
        <w:rPr>
          <w:spacing w:val="-4"/>
          <w:sz w:val="24"/>
        </w:rPr>
        <w:t xml:space="preserve">индивидуальной </w:t>
      </w:r>
      <w:r>
        <w:rPr>
          <w:sz w:val="24"/>
        </w:rPr>
        <w:t>образовательной деятельности и делать выводы;</w:t>
      </w:r>
    </w:p>
    <w:p w:rsidR="0074394B" w:rsidRDefault="00400CF6">
      <w:pPr>
        <w:pStyle w:val="a5"/>
        <w:numPr>
          <w:ilvl w:val="2"/>
          <w:numId w:val="154"/>
        </w:numPr>
        <w:tabs>
          <w:tab w:val="left" w:pos="2308"/>
          <w:tab w:val="left" w:pos="2309"/>
        </w:tabs>
        <w:spacing w:line="272" w:lineRule="exact"/>
        <w:ind w:left="2309" w:hanging="308"/>
        <w:jc w:val="left"/>
        <w:rPr>
          <w:sz w:val="23"/>
        </w:rPr>
      </w:pPr>
      <w:r>
        <w:rPr>
          <w:sz w:val="24"/>
        </w:rPr>
        <w:t>принимать</w:t>
      </w:r>
      <w:r>
        <w:rPr>
          <w:spacing w:val="-7"/>
          <w:sz w:val="24"/>
        </w:rPr>
        <w:t xml:space="preserve"> </w:t>
      </w:r>
      <w:r>
        <w:rPr>
          <w:sz w:val="24"/>
        </w:rPr>
        <w:t>решение</w:t>
      </w:r>
      <w:r>
        <w:rPr>
          <w:spacing w:val="-8"/>
          <w:sz w:val="24"/>
        </w:rPr>
        <w:t xml:space="preserve"> </w:t>
      </w:r>
      <w:r>
        <w:rPr>
          <w:sz w:val="24"/>
        </w:rPr>
        <w:t>в</w:t>
      </w:r>
      <w:r>
        <w:rPr>
          <w:spacing w:val="-10"/>
          <w:sz w:val="24"/>
        </w:rPr>
        <w:t xml:space="preserve"> </w:t>
      </w:r>
      <w:r>
        <w:rPr>
          <w:sz w:val="24"/>
        </w:rPr>
        <w:t>учебной</w:t>
      </w:r>
      <w:r>
        <w:rPr>
          <w:spacing w:val="-1"/>
          <w:sz w:val="24"/>
        </w:rPr>
        <w:t xml:space="preserve"> </w:t>
      </w:r>
      <w:r>
        <w:rPr>
          <w:sz w:val="24"/>
        </w:rPr>
        <w:t>ситуации</w:t>
      </w:r>
      <w:r>
        <w:rPr>
          <w:spacing w:val="-1"/>
          <w:sz w:val="24"/>
        </w:rPr>
        <w:t xml:space="preserve"> </w:t>
      </w:r>
      <w:r>
        <w:rPr>
          <w:sz w:val="24"/>
        </w:rPr>
        <w:t>и</w:t>
      </w:r>
      <w:r>
        <w:rPr>
          <w:spacing w:val="-6"/>
          <w:sz w:val="24"/>
        </w:rPr>
        <w:t xml:space="preserve"> </w:t>
      </w:r>
      <w:r>
        <w:rPr>
          <w:sz w:val="24"/>
        </w:rPr>
        <w:t>нести</w:t>
      </w:r>
      <w:r>
        <w:rPr>
          <w:spacing w:val="-2"/>
          <w:sz w:val="24"/>
        </w:rPr>
        <w:t xml:space="preserve"> </w:t>
      </w:r>
      <w:r>
        <w:rPr>
          <w:sz w:val="24"/>
        </w:rPr>
        <w:t>за</w:t>
      </w:r>
      <w:r>
        <w:rPr>
          <w:spacing w:val="-13"/>
          <w:sz w:val="24"/>
        </w:rPr>
        <w:t xml:space="preserve"> </w:t>
      </w:r>
      <w:r>
        <w:rPr>
          <w:sz w:val="24"/>
        </w:rPr>
        <w:t>него</w:t>
      </w:r>
      <w:r>
        <w:rPr>
          <w:spacing w:val="-6"/>
          <w:sz w:val="24"/>
        </w:rPr>
        <w:t xml:space="preserve"> </w:t>
      </w:r>
      <w:r>
        <w:rPr>
          <w:spacing w:val="-2"/>
          <w:sz w:val="24"/>
        </w:rPr>
        <w:t>ответственность;</w:t>
      </w:r>
    </w:p>
    <w:p w:rsidR="0074394B" w:rsidRDefault="00400CF6">
      <w:pPr>
        <w:pStyle w:val="a5"/>
        <w:numPr>
          <w:ilvl w:val="2"/>
          <w:numId w:val="154"/>
        </w:numPr>
        <w:tabs>
          <w:tab w:val="left" w:pos="2313"/>
          <w:tab w:val="left" w:pos="2314"/>
        </w:tabs>
        <w:spacing w:line="242" w:lineRule="auto"/>
        <w:ind w:right="1024" w:firstLine="701"/>
        <w:jc w:val="left"/>
        <w:rPr>
          <w:sz w:val="23"/>
        </w:rPr>
      </w:pPr>
      <w:r>
        <w:rPr>
          <w:sz w:val="24"/>
        </w:rPr>
        <w:t>самостоятельно</w:t>
      </w:r>
      <w:r>
        <w:rPr>
          <w:spacing w:val="30"/>
          <w:sz w:val="24"/>
        </w:rPr>
        <w:t xml:space="preserve"> </w:t>
      </w:r>
      <w:r>
        <w:rPr>
          <w:sz w:val="24"/>
        </w:rPr>
        <w:t>определять</w:t>
      </w:r>
      <w:r>
        <w:rPr>
          <w:spacing w:val="36"/>
          <w:sz w:val="24"/>
        </w:rPr>
        <w:t xml:space="preserve"> </w:t>
      </w:r>
      <w:r>
        <w:rPr>
          <w:sz w:val="24"/>
        </w:rPr>
        <w:t>причины</w:t>
      </w:r>
      <w:r>
        <w:rPr>
          <w:spacing w:val="36"/>
          <w:sz w:val="24"/>
        </w:rPr>
        <w:t xml:space="preserve"> </w:t>
      </w:r>
      <w:r>
        <w:rPr>
          <w:sz w:val="24"/>
        </w:rPr>
        <w:t>своего</w:t>
      </w:r>
      <w:r>
        <w:rPr>
          <w:spacing w:val="39"/>
          <w:sz w:val="24"/>
        </w:rPr>
        <w:t xml:space="preserve"> </w:t>
      </w:r>
      <w:r>
        <w:rPr>
          <w:sz w:val="24"/>
        </w:rPr>
        <w:t>успеха</w:t>
      </w:r>
      <w:r>
        <w:rPr>
          <w:spacing w:val="33"/>
          <w:sz w:val="24"/>
        </w:rPr>
        <w:t xml:space="preserve"> </w:t>
      </w:r>
      <w:r>
        <w:rPr>
          <w:sz w:val="24"/>
        </w:rPr>
        <w:t>или</w:t>
      </w:r>
      <w:r>
        <w:rPr>
          <w:spacing w:val="35"/>
          <w:sz w:val="24"/>
        </w:rPr>
        <w:t xml:space="preserve"> </w:t>
      </w:r>
      <w:r>
        <w:rPr>
          <w:sz w:val="24"/>
        </w:rPr>
        <w:t>неуспеха</w:t>
      </w:r>
      <w:r>
        <w:rPr>
          <w:spacing w:val="34"/>
          <w:sz w:val="24"/>
        </w:rPr>
        <w:t xml:space="preserve"> </w:t>
      </w:r>
      <w:r>
        <w:rPr>
          <w:sz w:val="24"/>
        </w:rPr>
        <w:t>и</w:t>
      </w:r>
      <w:r>
        <w:rPr>
          <w:spacing w:val="34"/>
          <w:sz w:val="24"/>
        </w:rPr>
        <w:t xml:space="preserve"> </w:t>
      </w:r>
      <w:r>
        <w:rPr>
          <w:sz w:val="24"/>
        </w:rPr>
        <w:t>находить способы выхода из ситуации неуспеха;</w:t>
      </w:r>
    </w:p>
    <w:p w:rsidR="0074394B" w:rsidRDefault="00400CF6">
      <w:pPr>
        <w:pStyle w:val="a5"/>
        <w:numPr>
          <w:ilvl w:val="2"/>
          <w:numId w:val="154"/>
        </w:numPr>
        <w:tabs>
          <w:tab w:val="left" w:pos="2314"/>
        </w:tabs>
        <w:ind w:right="708" w:firstLine="701"/>
        <w:rPr>
          <w:sz w:val="23"/>
        </w:rPr>
      </w:pPr>
      <w:r>
        <w:rPr>
          <w:sz w:val="24"/>
        </w:rPr>
        <w:t xml:space="preserve">ретроспективно определять, какие действия по решению учебной задачи или параметры этих действий привели к получению имеющегося продукта учебной </w:t>
      </w:r>
      <w:r>
        <w:rPr>
          <w:spacing w:val="-2"/>
          <w:sz w:val="24"/>
        </w:rPr>
        <w:t>деятельности;</w:t>
      </w:r>
    </w:p>
    <w:p w:rsidR="0074394B" w:rsidRDefault="00400CF6">
      <w:pPr>
        <w:pStyle w:val="a5"/>
        <w:numPr>
          <w:ilvl w:val="2"/>
          <w:numId w:val="154"/>
        </w:numPr>
        <w:tabs>
          <w:tab w:val="left" w:pos="2309"/>
        </w:tabs>
        <w:ind w:right="698" w:firstLine="701"/>
        <w:rPr>
          <w:sz w:val="23"/>
        </w:rPr>
      </w:pPr>
      <w:r>
        <w:rPr>
          <w:sz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74394B" w:rsidRDefault="00400CF6">
      <w:pPr>
        <w:pStyle w:val="Heading1"/>
        <w:spacing w:line="272" w:lineRule="exact"/>
        <w:ind w:left="2001"/>
      </w:pPr>
      <w:r>
        <w:t>Познавательные</w:t>
      </w:r>
      <w:r>
        <w:rPr>
          <w:spacing w:val="-8"/>
        </w:rPr>
        <w:t xml:space="preserve"> </w:t>
      </w:r>
      <w:r>
        <w:rPr>
          <w:spacing w:val="-5"/>
        </w:rPr>
        <w:t>УУД</w:t>
      </w:r>
    </w:p>
    <w:p w:rsidR="0074394B" w:rsidRDefault="00400CF6">
      <w:pPr>
        <w:pStyle w:val="a5"/>
        <w:numPr>
          <w:ilvl w:val="0"/>
          <w:numId w:val="152"/>
        </w:numPr>
        <w:tabs>
          <w:tab w:val="left" w:pos="2295"/>
        </w:tabs>
        <w:ind w:right="691" w:firstLine="701"/>
        <w:jc w:val="both"/>
        <w:rPr>
          <w:sz w:val="24"/>
        </w:rPr>
      </w:pPr>
      <w:r>
        <w:rPr>
          <w:sz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w:t>
      </w:r>
      <w:r>
        <w:rPr>
          <w:spacing w:val="-2"/>
          <w:sz w:val="24"/>
        </w:rPr>
        <w:t>сможет:</w:t>
      </w:r>
    </w:p>
    <w:p w:rsidR="0074394B" w:rsidRDefault="00400CF6">
      <w:pPr>
        <w:pStyle w:val="a5"/>
        <w:numPr>
          <w:ilvl w:val="2"/>
          <w:numId w:val="154"/>
        </w:numPr>
        <w:tabs>
          <w:tab w:val="left" w:pos="2314"/>
        </w:tabs>
        <w:spacing w:line="232" w:lineRule="auto"/>
        <w:ind w:right="696" w:firstLine="701"/>
        <w:rPr>
          <w:sz w:val="23"/>
        </w:rPr>
      </w:pPr>
      <w:r>
        <w:rPr>
          <w:sz w:val="24"/>
        </w:rPr>
        <w:t>подбирать</w:t>
      </w:r>
      <w:r>
        <w:rPr>
          <w:spacing w:val="-1"/>
          <w:sz w:val="24"/>
        </w:rPr>
        <w:t xml:space="preserve"> </w:t>
      </w:r>
      <w:r>
        <w:rPr>
          <w:sz w:val="24"/>
        </w:rPr>
        <w:t>слова,</w:t>
      </w:r>
      <w:r>
        <w:rPr>
          <w:spacing w:val="-1"/>
          <w:sz w:val="24"/>
        </w:rPr>
        <w:t xml:space="preserve"> </w:t>
      </w:r>
      <w:r>
        <w:rPr>
          <w:sz w:val="24"/>
        </w:rPr>
        <w:t>соподчиненные ключевому</w:t>
      </w:r>
      <w:r>
        <w:rPr>
          <w:spacing w:val="-14"/>
          <w:sz w:val="24"/>
        </w:rPr>
        <w:t xml:space="preserve"> </w:t>
      </w:r>
      <w:r>
        <w:rPr>
          <w:sz w:val="24"/>
        </w:rPr>
        <w:t xml:space="preserve">слову, определяющие его признаки и </w:t>
      </w:r>
      <w:r>
        <w:rPr>
          <w:spacing w:val="-2"/>
          <w:sz w:val="24"/>
        </w:rPr>
        <w:t>свойства;</w:t>
      </w:r>
    </w:p>
    <w:p w:rsidR="0074394B" w:rsidRDefault="0074394B">
      <w:pPr>
        <w:spacing w:line="232" w:lineRule="auto"/>
        <w:jc w:val="both"/>
        <w:rPr>
          <w:sz w:val="23"/>
        </w:rPr>
        <w:sectPr w:rsidR="0074394B">
          <w:pgSz w:w="11900" w:h="16840"/>
          <w:pgMar w:top="600" w:right="220" w:bottom="540" w:left="140" w:header="0" w:footer="345" w:gutter="0"/>
          <w:cols w:space="720"/>
        </w:sectPr>
      </w:pPr>
    </w:p>
    <w:p w:rsidR="0074394B" w:rsidRDefault="00400CF6">
      <w:pPr>
        <w:pStyle w:val="a5"/>
        <w:numPr>
          <w:ilvl w:val="2"/>
          <w:numId w:val="154"/>
        </w:numPr>
        <w:tabs>
          <w:tab w:val="left" w:pos="2313"/>
          <w:tab w:val="left" w:pos="2314"/>
          <w:tab w:val="left" w:pos="3874"/>
          <w:tab w:val="left" w:pos="5367"/>
          <w:tab w:val="left" w:pos="6544"/>
          <w:tab w:val="left" w:pos="7980"/>
          <w:tab w:val="left" w:pos="8488"/>
          <w:tab w:val="left" w:pos="9866"/>
          <w:tab w:val="left" w:pos="10712"/>
        </w:tabs>
        <w:spacing w:before="62" w:line="237" w:lineRule="auto"/>
        <w:ind w:right="696" w:firstLine="701"/>
        <w:jc w:val="left"/>
        <w:rPr>
          <w:sz w:val="23"/>
        </w:rPr>
      </w:pPr>
      <w:r>
        <w:rPr>
          <w:spacing w:val="-2"/>
          <w:sz w:val="24"/>
        </w:rPr>
        <w:lastRenderedPageBreak/>
        <w:t>выстраивать</w:t>
      </w:r>
      <w:r>
        <w:rPr>
          <w:sz w:val="24"/>
        </w:rPr>
        <w:tab/>
      </w:r>
      <w:r>
        <w:rPr>
          <w:spacing w:val="-2"/>
          <w:sz w:val="24"/>
        </w:rPr>
        <w:t>логическую</w:t>
      </w:r>
      <w:r>
        <w:rPr>
          <w:sz w:val="24"/>
        </w:rPr>
        <w:tab/>
      </w:r>
      <w:r>
        <w:rPr>
          <w:spacing w:val="-2"/>
          <w:sz w:val="24"/>
        </w:rPr>
        <w:t>цепочку,</w:t>
      </w:r>
      <w:r>
        <w:rPr>
          <w:sz w:val="24"/>
        </w:rPr>
        <w:tab/>
      </w:r>
      <w:r>
        <w:rPr>
          <w:spacing w:val="-2"/>
          <w:sz w:val="24"/>
        </w:rPr>
        <w:t>состоящую</w:t>
      </w:r>
      <w:r>
        <w:rPr>
          <w:sz w:val="24"/>
        </w:rPr>
        <w:tab/>
      </w:r>
      <w:r>
        <w:rPr>
          <w:spacing w:val="-6"/>
          <w:sz w:val="24"/>
        </w:rPr>
        <w:t>из</w:t>
      </w:r>
      <w:r>
        <w:rPr>
          <w:sz w:val="24"/>
        </w:rPr>
        <w:tab/>
      </w:r>
      <w:r>
        <w:rPr>
          <w:spacing w:val="-2"/>
          <w:sz w:val="24"/>
        </w:rPr>
        <w:t>ключевого</w:t>
      </w:r>
      <w:r>
        <w:rPr>
          <w:sz w:val="24"/>
        </w:rPr>
        <w:tab/>
      </w:r>
      <w:r>
        <w:rPr>
          <w:spacing w:val="-2"/>
          <w:sz w:val="24"/>
        </w:rPr>
        <w:t>слова</w:t>
      </w:r>
      <w:r>
        <w:rPr>
          <w:sz w:val="24"/>
        </w:rPr>
        <w:tab/>
      </w:r>
      <w:r>
        <w:rPr>
          <w:spacing w:val="-10"/>
          <w:sz w:val="24"/>
        </w:rPr>
        <w:t xml:space="preserve">и </w:t>
      </w:r>
      <w:r>
        <w:rPr>
          <w:sz w:val="24"/>
        </w:rPr>
        <w:t>соподчиненных ему слов;</w:t>
      </w:r>
    </w:p>
    <w:p w:rsidR="0074394B" w:rsidRDefault="00400CF6">
      <w:pPr>
        <w:pStyle w:val="a5"/>
        <w:numPr>
          <w:ilvl w:val="2"/>
          <w:numId w:val="154"/>
        </w:numPr>
        <w:tabs>
          <w:tab w:val="left" w:pos="2313"/>
          <w:tab w:val="left" w:pos="2314"/>
        </w:tabs>
        <w:spacing w:before="15" w:line="232" w:lineRule="auto"/>
        <w:ind w:right="797" w:firstLine="701"/>
        <w:jc w:val="left"/>
        <w:rPr>
          <w:sz w:val="23"/>
        </w:rPr>
      </w:pPr>
      <w:r>
        <w:rPr>
          <w:sz w:val="24"/>
        </w:rPr>
        <w:t>выделять</w:t>
      </w:r>
      <w:r>
        <w:rPr>
          <w:spacing w:val="80"/>
          <w:sz w:val="24"/>
        </w:rPr>
        <w:t xml:space="preserve"> </w:t>
      </w:r>
      <w:r>
        <w:rPr>
          <w:sz w:val="24"/>
        </w:rPr>
        <w:t>общий</w:t>
      </w:r>
      <w:r>
        <w:rPr>
          <w:spacing w:val="80"/>
          <w:sz w:val="24"/>
        </w:rPr>
        <w:t xml:space="preserve"> </w:t>
      </w:r>
      <w:r>
        <w:rPr>
          <w:sz w:val="24"/>
        </w:rPr>
        <w:t>признак</w:t>
      </w:r>
      <w:r>
        <w:rPr>
          <w:spacing w:val="80"/>
          <w:sz w:val="24"/>
        </w:rPr>
        <w:t xml:space="preserve"> </w:t>
      </w:r>
      <w:r>
        <w:rPr>
          <w:sz w:val="24"/>
        </w:rPr>
        <w:t>двух</w:t>
      </w:r>
      <w:r>
        <w:rPr>
          <w:spacing w:val="80"/>
          <w:sz w:val="24"/>
        </w:rPr>
        <w:t xml:space="preserve"> </w:t>
      </w:r>
      <w:r>
        <w:rPr>
          <w:sz w:val="24"/>
        </w:rPr>
        <w:t>или</w:t>
      </w:r>
      <w:r>
        <w:rPr>
          <w:spacing w:val="80"/>
          <w:sz w:val="24"/>
        </w:rPr>
        <w:t xml:space="preserve"> </w:t>
      </w:r>
      <w:r>
        <w:rPr>
          <w:sz w:val="24"/>
        </w:rPr>
        <w:t>нескольких</w:t>
      </w:r>
      <w:r>
        <w:rPr>
          <w:spacing w:val="80"/>
          <w:sz w:val="24"/>
        </w:rPr>
        <w:t xml:space="preserve"> </w:t>
      </w:r>
      <w:r>
        <w:rPr>
          <w:sz w:val="24"/>
        </w:rPr>
        <w:t>предметов</w:t>
      </w:r>
      <w:r>
        <w:rPr>
          <w:spacing w:val="80"/>
          <w:sz w:val="24"/>
        </w:rPr>
        <w:t xml:space="preserve"> </w:t>
      </w:r>
      <w:r>
        <w:rPr>
          <w:sz w:val="24"/>
        </w:rPr>
        <w:t>или</w:t>
      </w:r>
      <w:r>
        <w:rPr>
          <w:spacing w:val="80"/>
          <w:sz w:val="24"/>
        </w:rPr>
        <w:t xml:space="preserve"> </w:t>
      </w:r>
      <w:r>
        <w:rPr>
          <w:sz w:val="24"/>
        </w:rPr>
        <w:t>явлений</w:t>
      </w:r>
      <w:r>
        <w:rPr>
          <w:spacing w:val="80"/>
          <w:sz w:val="24"/>
        </w:rPr>
        <w:t xml:space="preserve"> </w:t>
      </w:r>
      <w:r>
        <w:rPr>
          <w:sz w:val="24"/>
        </w:rPr>
        <w:t>и</w:t>
      </w:r>
      <w:r>
        <w:rPr>
          <w:spacing w:val="40"/>
          <w:sz w:val="24"/>
        </w:rPr>
        <w:t xml:space="preserve"> </w:t>
      </w:r>
      <w:r>
        <w:rPr>
          <w:sz w:val="24"/>
        </w:rPr>
        <w:t>объяснять их сходство;</w:t>
      </w:r>
    </w:p>
    <w:p w:rsidR="0074394B" w:rsidRDefault="00400CF6">
      <w:pPr>
        <w:pStyle w:val="a5"/>
        <w:numPr>
          <w:ilvl w:val="2"/>
          <w:numId w:val="154"/>
        </w:numPr>
        <w:tabs>
          <w:tab w:val="left" w:pos="2313"/>
          <w:tab w:val="left" w:pos="2314"/>
          <w:tab w:val="left" w:pos="3701"/>
          <w:tab w:val="left" w:pos="4906"/>
          <w:tab w:val="left" w:pos="5243"/>
          <w:tab w:val="left" w:pos="6255"/>
          <w:tab w:val="left" w:pos="6577"/>
          <w:tab w:val="left" w:pos="7537"/>
          <w:tab w:val="left" w:pos="7989"/>
          <w:tab w:val="left" w:pos="9698"/>
        </w:tabs>
        <w:spacing w:before="3" w:line="237" w:lineRule="auto"/>
        <w:ind w:right="713" w:firstLine="701"/>
        <w:jc w:val="left"/>
        <w:rPr>
          <w:sz w:val="23"/>
        </w:rPr>
      </w:pPr>
      <w:r>
        <w:rPr>
          <w:spacing w:val="-2"/>
          <w:sz w:val="24"/>
        </w:rPr>
        <w:t>объединять</w:t>
      </w:r>
      <w:r>
        <w:rPr>
          <w:sz w:val="24"/>
        </w:rPr>
        <w:tab/>
      </w:r>
      <w:r>
        <w:rPr>
          <w:spacing w:val="-2"/>
          <w:sz w:val="24"/>
        </w:rPr>
        <w:t>предметы</w:t>
      </w:r>
      <w:r>
        <w:rPr>
          <w:sz w:val="24"/>
        </w:rPr>
        <w:tab/>
      </w:r>
      <w:r>
        <w:rPr>
          <w:spacing w:val="-10"/>
          <w:sz w:val="24"/>
        </w:rPr>
        <w:t>и</w:t>
      </w:r>
      <w:r>
        <w:rPr>
          <w:sz w:val="24"/>
        </w:rPr>
        <w:tab/>
      </w:r>
      <w:r>
        <w:rPr>
          <w:spacing w:val="-2"/>
          <w:sz w:val="24"/>
        </w:rPr>
        <w:t>явления</w:t>
      </w:r>
      <w:r>
        <w:rPr>
          <w:sz w:val="24"/>
        </w:rPr>
        <w:tab/>
      </w:r>
      <w:r>
        <w:rPr>
          <w:spacing w:val="-10"/>
          <w:sz w:val="24"/>
        </w:rPr>
        <w:t>в</w:t>
      </w:r>
      <w:r>
        <w:rPr>
          <w:sz w:val="24"/>
        </w:rPr>
        <w:tab/>
      </w:r>
      <w:r>
        <w:rPr>
          <w:spacing w:val="-2"/>
          <w:sz w:val="24"/>
        </w:rPr>
        <w:t>группы</w:t>
      </w:r>
      <w:r>
        <w:rPr>
          <w:sz w:val="24"/>
        </w:rPr>
        <w:tab/>
      </w:r>
      <w:r>
        <w:rPr>
          <w:spacing w:val="-6"/>
          <w:sz w:val="24"/>
        </w:rPr>
        <w:t>по</w:t>
      </w:r>
      <w:r>
        <w:rPr>
          <w:sz w:val="24"/>
        </w:rPr>
        <w:tab/>
      </w:r>
      <w:r>
        <w:rPr>
          <w:spacing w:val="-2"/>
          <w:sz w:val="24"/>
        </w:rPr>
        <w:t>определенным</w:t>
      </w:r>
      <w:r>
        <w:rPr>
          <w:sz w:val="24"/>
        </w:rPr>
        <w:tab/>
      </w:r>
      <w:r>
        <w:rPr>
          <w:spacing w:val="-4"/>
          <w:sz w:val="24"/>
        </w:rPr>
        <w:t xml:space="preserve">признакам, </w:t>
      </w:r>
      <w:r>
        <w:rPr>
          <w:sz w:val="24"/>
        </w:rPr>
        <w:t>сравнивать, классифицировать и обобщать факты и явления;</w:t>
      </w:r>
    </w:p>
    <w:p w:rsidR="0074394B" w:rsidRDefault="00400CF6">
      <w:pPr>
        <w:pStyle w:val="a5"/>
        <w:numPr>
          <w:ilvl w:val="2"/>
          <w:numId w:val="154"/>
        </w:numPr>
        <w:tabs>
          <w:tab w:val="left" w:pos="2308"/>
          <w:tab w:val="left" w:pos="2309"/>
        </w:tabs>
        <w:spacing w:before="13" w:line="272" w:lineRule="exact"/>
        <w:ind w:left="2309" w:hanging="308"/>
        <w:jc w:val="left"/>
        <w:rPr>
          <w:sz w:val="23"/>
        </w:rPr>
      </w:pPr>
      <w:r>
        <w:rPr>
          <w:sz w:val="24"/>
        </w:rPr>
        <w:t>выделять</w:t>
      </w:r>
      <w:r>
        <w:rPr>
          <w:spacing w:val="-4"/>
          <w:sz w:val="24"/>
        </w:rPr>
        <w:t xml:space="preserve"> </w:t>
      </w:r>
      <w:r>
        <w:rPr>
          <w:sz w:val="24"/>
        </w:rPr>
        <w:t>явление</w:t>
      </w:r>
      <w:r>
        <w:rPr>
          <w:spacing w:val="-8"/>
          <w:sz w:val="24"/>
        </w:rPr>
        <w:t xml:space="preserve"> </w:t>
      </w:r>
      <w:r>
        <w:rPr>
          <w:sz w:val="24"/>
        </w:rPr>
        <w:t>из</w:t>
      </w:r>
      <w:r>
        <w:rPr>
          <w:spacing w:val="-13"/>
          <w:sz w:val="24"/>
        </w:rPr>
        <w:t xml:space="preserve"> </w:t>
      </w:r>
      <w:r>
        <w:rPr>
          <w:sz w:val="24"/>
        </w:rPr>
        <w:t>общего</w:t>
      </w:r>
      <w:r>
        <w:rPr>
          <w:spacing w:val="5"/>
          <w:sz w:val="24"/>
        </w:rPr>
        <w:t xml:space="preserve"> </w:t>
      </w:r>
      <w:r>
        <w:rPr>
          <w:sz w:val="24"/>
        </w:rPr>
        <w:t>ряда</w:t>
      </w:r>
      <w:r>
        <w:rPr>
          <w:spacing w:val="-6"/>
          <w:sz w:val="24"/>
        </w:rPr>
        <w:t xml:space="preserve"> </w:t>
      </w:r>
      <w:r>
        <w:rPr>
          <w:sz w:val="24"/>
        </w:rPr>
        <w:t>других</w:t>
      </w:r>
      <w:r>
        <w:rPr>
          <w:spacing w:val="-8"/>
          <w:sz w:val="24"/>
        </w:rPr>
        <w:t xml:space="preserve"> </w:t>
      </w:r>
      <w:r>
        <w:rPr>
          <w:spacing w:val="-2"/>
          <w:sz w:val="24"/>
        </w:rPr>
        <w:t>явлений;</w:t>
      </w:r>
    </w:p>
    <w:p w:rsidR="0074394B" w:rsidRDefault="00400CF6">
      <w:pPr>
        <w:pStyle w:val="a5"/>
        <w:numPr>
          <w:ilvl w:val="2"/>
          <w:numId w:val="154"/>
        </w:numPr>
        <w:tabs>
          <w:tab w:val="left" w:pos="2314"/>
        </w:tabs>
        <w:ind w:right="682" w:firstLine="701"/>
        <w:rPr>
          <w:sz w:val="23"/>
        </w:rPr>
      </w:pPr>
      <w:r>
        <w:rPr>
          <w:sz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74394B" w:rsidRDefault="00400CF6">
      <w:pPr>
        <w:pStyle w:val="a5"/>
        <w:numPr>
          <w:ilvl w:val="2"/>
          <w:numId w:val="154"/>
        </w:numPr>
        <w:tabs>
          <w:tab w:val="left" w:pos="2319"/>
        </w:tabs>
        <w:spacing w:before="6" w:line="232" w:lineRule="auto"/>
        <w:ind w:right="707" w:firstLine="701"/>
        <w:rPr>
          <w:sz w:val="23"/>
        </w:rPr>
      </w:pPr>
      <w:r>
        <w:rPr>
          <w:sz w:val="24"/>
        </w:rPr>
        <w:t>строить рассуждение от общих закономерностей к частным явлениям и от</w:t>
      </w:r>
      <w:r>
        <w:rPr>
          <w:spacing w:val="40"/>
          <w:sz w:val="24"/>
        </w:rPr>
        <w:t xml:space="preserve"> </w:t>
      </w:r>
      <w:r>
        <w:rPr>
          <w:sz w:val="24"/>
        </w:rPr>
        <w:t>частных явлений к общим закономерностям;</w:t>
      </w:r>
    </w:p>
    <w:p w:rsidR="0074394B" w:rsidRDefault="00400CF6">
      <w:pPr>
        <w:pStyle w:val="a5"/>
        <w:numPr>
          <w:ilvl w:val="2"/>
          <w:numId w:val="154"/>
        </w:numPr>
        <w:tabs>
          <w:tab w:val="left" w:pos="2324"/>
        </w:tabs>
        <w:spacing w:before="17" w:line="232" w:lineRule="auto"/>
        <w:ind w:right="692" w:firstLine="701"/>
        <w:rPr>
          <w:sz w:val="23"/>
        </w:rPr>
      </w:pPr>
      <w:r>
        <w:rPr>
          <w:sz w:val="24"/>
        </w:rPr>
        <w:t>строить рассуждение на</w:t>
      </w:r>
      <w:r>
        <w:rPr>
          <w:spacing w:val="-1"/>
          <w:sz w:val="24"/>
        </w:rPr>
        <w:t xml:space="preserve"> </w:t>
      </w:r>
      <w:r>
        <w:rPr>
          <w:sz w:val="24"/>
        </w:rPr>
        <w:t>основе</w:t>
      </w:r>
      <w:r>
        <w:rPr>
          <w:spacing w:val="-3"/>
          <w:sz w:val="24"/>
        </w:rPr>
        <w:t xml:space="preserve"> </w:t>
      </w:r>
      <w:r>
        <w:rPr>
          <w:sz w:val="24"/>
        </w:rPr>
        <w:t>сравнения</w:t>
      </w:r>
      <w:r>
        <w:rPr>
          <w:spacing w:val="-2"/>
          <w:sz w:val="24"/>
        </w:rPr>
        <w:t xml:space="preserve"> </w:t>
      </w:r>
      <w:r>
        <w:rPr>
          <w:sz w:val="24"/>
        </w:rPr>
        <w:t>предметов и</w:t>
      </w:r>
      <w:r>
        <w:rPr>
          <w:spacing w:val="-2"/>
          <w:sz w:val="24"/>
        </w:rPr>
        <w:t xml:space="preserve"> </w:t>
      </w:r>
      <w:r>
        <w:rPr>
          <w:sz w:val="24"/>
        </w:rPr>
        <w:t>явлений,</w:t>
      </w:r>
      <w:r>
        <w:rPr>
          <w:spacing w:val="-4"/>
          <w:sz w:val="24"/>
        </w:rPr>
        <w:t xml:space="preserve"> </w:t>
      </w:r>
      <w:r>
        <w:rPr>
          <w:sz w:val="24"/>
        </w:rPr>
        <w:t>выделяя</w:t>
      </w:r>
      <w:r>
        <w:rPr>
          <w:spacing w:val="-3"/>
          <w:sz w:val="24"/>
        </w:rPr>
        <w:t xml:space="preserve"> </w:t>
      </w:r>
      <w:r>
        <w:rPr>
          <w:sz w:val="24"/>
        </w:rPr>
        <w:t>при</w:t>
      </w:r>
      <w:r>
        <w:rPr>
          <w:spacing w:val="-1"/>
          <w:sz w:val="24"/>
        </w:rPr>
        <w:t xml:space="preserve"> </w:t>
      </w:r>
      <w:r>
        <w:rPr>
          <w:sz w:val="24"/>
        </w:rPr>
        <w:t>этом общие признаки;</w:t>
      </w:r>
    </w:p>
    <w:p w:rsidR="0074394B" w:rsidRDefault="00400CF6">
      <w:pPr>
        <w:pStyle w:val="a5"/>
        <w:numPr>
          <w:ilvl w:val="2"/>
          <w:numId w:val="154"/>
        </w:numPr>
        <w:tabs>
          <w:tab w:val="left" w:pos="2324"/>
        </w:tabs>
        <w:spacing w:before="7" w:line="237" w:lineRule="auto"/>
        <w:ind w:right="702" w:firstLine="701"/>
        <w:rPr>
          <w:sz w:val="23"/>
        </w:rPr>
      </w:pPr>
      <w:r>
        <w:rPr>
          <w:sz w:val="24"/>
        </w:rPr>
        <w:t xml:space="preserve">излагать полученную информацию, интерпретируя ее в контексте решаемой </w:t>
      </w:r>
      <w:r>
        <w:rPr>
          <w:spacing w:val="-2"/>
          <w:sz w:val="24"/>
        </w:rPr>
        <w:t>задачи;</w:t>
      </w:r>
    </w:p>
    <w:p w:rsidR="0074394B" w:rsidRDefault="00400CF6">
      <w:pPr>
        <w:pStyle w:val="a5"/>
        <w:numPr>
          <w:ilvl w:val="2"/>
          <w:numId w:val="154"/>
        </w:numPr>
        <w:tabs>
          <w:tab w:val="left" w:pos="2314"/>
        </w:tabs>
        <w:spacing w:before="10" w:line="232" w:lineRule="auto"/>
        <w:ind w:right="699" w:firstLine="701"/>
        <w:rPr>
          <w:sz w:val="23"/>
        </w:rPr>
      </w:pPr>
      <w:r>
        <w:rPr>
          <w:sz w:val="24"/>
        </w:rPr>
        <w:t>самостоятельно указывать на информацию, нуждающуюся в проверке, предлагать и применять способ проверки достоверности информации;</w:t>
      </w:r>
    </w:p>
    <w:p w:rsidR="0074394B" w:rsidRDefault="00400CF6">
      <w:pPr>
        <w:pStyle w:val="a5"/>
        <w:numPr>
          <w:ilvl w:val="2"/>
          <w:numId w:val="154"/>
        </w:numPr>
        <w:tabs>
          <w:tab w:val="left" w:pos="2309"/>
        </w:tabs>
        <w:spacing w:before="15" w:line="272" w:lineRule="exact"/>
        <w:ind w:left="2309" w:hanging="308"/>
        <w:rPr>
          <w:sz w:val="23"/>
        </w:rPr>
      </w:pPr>
      <w:r>
        <w:rPr>
          <w:sz w:val="24"/>
        </w:rPr>
        <w:t>вербализовать</w:t>
      </w:r>
      <w:r>
        <w:rPr>
          <w:spacing w:val="-7"/>
          <w:sz w:val="24"/>
        </w:rPr>
        <w:t xml:space="preserve"> </w:t>
      </w:r>
      <w:r>
        <w:rPr>
          <w:sz w:val="24"/>
        </w:rPr>
        <w:t>эмоциональное</w:t>
      </w:r>
      <w:r>
        <w:rPr>
          <w:spacing w:val="-10"/>
          <w:sz w:val="24"/>
        </w:rPr>
        <w:t xml:space="preserve"> </w:t>
      </w:r>
      <w:r>
        <w:rPr>
          <w:sz w:val="24"/>
        </w:rPr>
        <w:t>впечатление,</w:t>
      </w:r>
      <w:r>
        <w:rPr>
          <w:spacing w:val="-11"/>
          <w:sz w:val="24"/>
        </w:rPr>
        <w:t xml:space="preserve"> </w:t>
      </w:r>
      <w:r>
        <w:rPr>
          <w:sz w:val="24"/>
        </w:rPr>
        <w:t>оказанное</w:t>
      </w:r>
      <w:r>
        <w:rPr>
          <w:spacing w:val="-6"/>
          <w:sz w:val="24"/>
        </w:rPr>
        <w:t xml:space="preserve"> </w:t>
      </w:r>
      <w:r>
        <w:rPr>
          <w:sz w:val="24"/>
        </w:rPr>
        <w:t>на</w:t>
      </w:r>
      <w:r>
        <w:rPr>
          <w:spacing w:val="-13"/>
          <w:sz w:val="24"/>
        </w:rPr>
        <w:t xml:space="preserve"> </w:t>
      </w:r>
      <w:r>
        <w:rPr>
          <w:sz w:val="24"/>
        </w:rPr>
        <w:t>него</w:t>
      </w:r>
      <w:r>
        <w:rPr>
          <w:spacing w:val="-2"/>
          <w:sz w:val="24"/>
        </w:rPr>
        <w:t xml:space="preserve"> источником;</w:t>
      </w:r>
    </w:p>
    <w:p w:rsidR="0074394B" w:rsidRDefault="00400CF6">
      <w:pPr>
        <w:pStyle w:val="a5"/>
        <w:numPr>
          <w:ilvl w:val="2"/>
          <w:numId w:val="154"/>
        </w:numPr>
        <w:tabs>
          <w:tab w:val="left" w:pos="2324"/>
        </w:tabs>
        <w:ind w:right="689" w:firstLine="701"/>
        <w:rPr>
          <w:sz w:val="23"/>
        </w:rPr>
      </w:pPr>
      <w:r>
        <w:rPr>
          <w:sz w:val="24"/>
        </w:rP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w:t>
      </w:r>
      <w:r>
        <w:rPr>
          <w:spacing w:val="-2"/>
          <w:sz w:val="24"/>
        </w:rPr>
        <w:t>зрения);</w:t>
      </w:r>
    </w:p>
    <w:p w:rsidR="0074394B" w:rsidRDefault="00400CF6">
      <w:pPr>
        <w:pStyle w:val="a5"/>
        <w:numPr>
          <w:ilvl w:val="2"/>
          <w:numId w:val="154"/>
        </w:numPr>
        <w:tabs>
          <w:tab w:val="left" w:pos="2314"/>
        </w:tabs>
        <w:ind w:right="690" w:firstLine="701"/>
        <w:rPr>
          <w:sz w:val="23"/>
        </w:rPr>
      </w:pPr>
      <w:r>
        <w:rPr>
          <w:sz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74394B" w:rsidRDefault="00400CF6">
      <w:pPr>
        <w:pStyle w:val="a5"/>
        <w:numPr>
          <w:ilvl w:val="2"/>
          <w:numId w:val="154"/>
        </w:numPr>
        <w:tabs>
          <w:tab w:val="left" w:pos="2314"/>
        </w:tabs>
        <w:spacing w:before="7" w:line="232" w:lineRule="auto"/>
        <w:ind w:right="708" w:firstLine="701"/>
        <w:rPr>
          <w:sz w:val="23"/>
        </w:rPr>
      </w:pPr>
      <w:r>
        <w:rPr>
          <w:sz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4394B" w:rsidRDefault="00400CF6">
      <w:pPr>
        <w:pStyle w:val="a5"/>
        <w:numPr>
          <w:ilvl w:val="0"/>
          <w:numId w:val="152"/>
        </w:numPr>
        <w:tabs>
          <w:tab w:val="left" w:pos="2295"/>
        </w:tabs>
        <w:spacing w:before="7" w:line="237" w:lineRule="auto"/>
        <w:ind w:right="693" w:firstLine="701"/>
        <w:jc w:val="both"/>
        <w:rPr>
          <w:sz w:val="24"/>
        </w:rPr>
      </w:pPr>
      <w:r>
        <w:rPr>
          <w:sz w:val="24"/>
        </w:rPr>
        <w:t>Умение создавать, применять и преобразовывать знаки и символы, модели и</w:t>
      </w:r>
      <w:r>
        <w:rPr>
          <w:spacing w:val="40"/>
          <w:sz w:val="24"/>
        </w:rPr>
        <w:t xml:space="preserve"> </w:t>
      </w:r>
      <w:r>
        <w:rPr>
          <w:sz w:val="24"/>
        </w:rPr>
        <w:t>схемы для решения учебных и познавательных задач. Обучающийся сможет:</w:t>
      </w:r>
    </w:p>
    <w:p w:rsidR="0074394B" w:rsidRDefault="00400CF6">
      <w:pPr>
        <w:pStyle w:val="a5"/>
        <w:numPr>
          <w:ilvl w:val="2"/>
          <w:numId w:val="154"/>
        </w:numPr>
        <w:tabs>
          <w:tab w:val="left" w:pos="2309"/>
        </w:tabs>
        <w:spacing w:before="13" w:line="272" w:lineRule="exact"/>
        <w:ind w:left="2309" w:hanging="308"/>
        <w:rPr>
          <w:sz w:val="23"/>
        </w:rPr>
      </w:pPr>
      <w:r>
        <w:rPr>
          <w:sz w:val="24"/>
        </w:rPr>
        <w:t>обозначать</w:t>
      </w:r>
      <w:r>
        <w:rPr>
          <w:spacing w:val="-5"/>
          <w:sz w:val="24"/>
        </w:rPr>
        <w:t xml:space="preserve"> </w:t>
      </w:r>
      <w:r>
        <w:rPr>
          <w:sz w:val="24"/>
        </w:rPr>
        <w:t>символом</w:t>
      </w:r>
      <w:r>
        <w:rPr>
          <w:spacing w:val="-2"/>
          <w:sz w:val="24"/>
        </w:rPr>
        <w:t xml:space="preserve"> </w:t>
      </w:r>
      <w:r>
        <w:rPr>
          <w:sz w:val="24"/>
        </w:rPr>
        <w:t>и</w:t>
      </w:r>
      <w:r>
        <w:rPr>
          <w:spacing w:val="-10"/>
          <w:sz w:val="24"/>
        </w:rPr>
        <w:t xml:space="preserve"> </w:t>
      </w:r>
      <w:r>
        <w:rPr>
          <w:sz w:val="24"/>
        </w:rPr>
        <w:t>знаком</w:t>
      </w:r>
      <w:r>
        <w:rPr>
          <w:spacing w:val="-7"/>
          <w:sz w:val="24"/>
        </w:rPr>
        <w:t xml:space="preserve"> </w:t>
      </w:r>
      <w:r>
        <w:rPr>
          <w:sz w:val="24"/>
        </w:rPr>
        <w:t>предмет</w:t>
      </w:r>
      <w:r>
        <w:rPr>
          <w:spacing w:val="-4"/>
          <w:sz w:val="24"/>
        </w:rPr>
        <w:t xml:space="preserve"> </w:t>
      </w:r>
      <w:r>
        <w:rPr>
          <w:sz w:val="24"/>
        </w:rPr>
        <w:t>и/или</w:t>
      </w:r>
      <w:r>
        <w:rPr>
          <w:spacing w:val="-7"/>
          <w:sz w:val="24"/>
        </w:rPr>
        <w:t xml:space="preserve"> </w:t>
      </w:r>
      <w:r>
        <w:rPr>
          <w:spacing w:val="-2"/>
          <w:sz w:val="24"/>
        </w:rPr>
        <w:t>явление;</w:t>
      </w:r>
    </w:p>
    <w:p w:rsidR="0074394B" w:rsidRDefault="00400CF6">
      <w:pPr>
        <w:pStyle w:val="a5"/>
        <w:numPr>
          <w:ilvl w:val="2"/>
          <w:numId w:val="154"/>
        </w:numPr>
        <w:tabs>
          <w:tab w:val="left" w:pos="2319"/>
        </w:tabs>
        <w:spacing w:line="242" w:lineRule="auto"/>
        <w:ind w:right="709" w:firstLine="701"/>
        <w:rPr>
          <w:sz w:val="23"/>
        </w:rPr>
      </w:pPr>
      <w:r>
        <w:rPr>
          <w:sz w:val="24"/>
        </w:rPr>
        <w:t>определять логические связи между предметами и/или явлениями, обозначать данные логические связи с помощью знаков в схеме;</w:t>
      </w:r>
    </w:p>
    <w:p w:rsidR="0074394B" w:rsidRDefault="00400CF6">
      <w:pPr>
        <w:pStyle w:val="a5"/>
        <w:numPr>
          <w:ilvl w:val="2"/>
          <w:numId w:val="154"/>
        </w:numPr>
        <w:tabs>
          <w:tab w:val="left" w:pos="2309"/>
        </w:tabs>
        <w:spacing w:line="274" w:lineRule="exact"/>
        <w:ind w:left="2309" w:hanging="308"/>
        <w:rPr>
          <w:sz w:val="23"/>
        </w:rPr>
      </w:pPr>
      <w:r>
        <w:rPr>
          <w:sz w:val="24"/>
        </w:rPr>
        <w:t>создавать</w:t>
      </w:r>
      <w:r>
        <w:rPr>
          <w:spacing w:val="-11"/>
          <w:sz w:val="24"/>
        </w:rPr>
        <w:t xml:space="preserve"> </w:t>
      </w:r>
      <w:r>
        <w:rPr>
          <w:sz w:val="24"/>
        </w:rPr>
        <w:t>абстрактный</w:t>
      </w:r>
      <w:r>
        <w:rPr>
          <w:spacing w:val="-2"/>
          <w:sz w:val="24"/>
        </w:rPr>
        <w:t xml:space="preserve"> </w:t>
      </w:r>
      <w:r>
        <w:rPr>
          <w:sz w:val="24"/>
        </w:rPr>
        <w:t>или</w:t>
      </w:r>
      <w:r>
        <w:rPr>
          <w:spacing w:val="-4"/>
          <w:sz w:val="24"/>
        </w:rPr>
        <w:t xml:space="preserve"> </w:t>
      </w:r>
      <w:r>
        <w:rPr>
          <w:sz w:val="24"/>
        </w:rPr>
        <w:t>реальный</w:t>
      </w:r>
      <w:r>
        <w:rPr>
          <w:spacing w:val="-10"/>
          <w:sz w:val="24"/>
        </w:rPr>
        <w:t xml:space="preserve"> </w:t>
      </w:r>
      <w:r>
        <w:rPr>
          <w:sz w:val="24"/>
        </w:rPr>
        <w:t>образ</w:t>
      </w:r>
      <w:r>
        <w:rPr>
          <w:spacing w:val="-5"/>
          <w:sz w:val="24"/>
        </w:rPr>
        <w:t xml:space="preserve"> </w:t>
      </w:r>
      <w:r>
        <w:rPr>
          <w:sz w:val="24"/>
        </w:rPr>
        <w:t>предмета</w:t>
      </w:r>
      <w:r>
        <w:rPr>
          <w:spacing w:val="-1"/>
          <w:sz w:val="24"/>
        </w:rPr>
        <w:t xml:space="preserve"> </w:t>
      </w:r>
      <w:r>
        <w:rPr>
          <w:sz w:val="24"/>
        </w:rPr>
        <w:t>и/или</w:t>
      </w:r>
      <w:r>
        <w:rPr>
          <w:spacing w:val="-5"/>
          <w:sz w:val="24"/>
        </w:rPr>
        <w:t xml:space="preserve"> </w:t>
      </w:r>
      <w:r>
        <w:rPr>
          <w:spacing w:val="-2"/>
          <w:sz w:val="24"/>
        </w:rPr>
        <w:t>явления;</w:t>
      </w:r>
    </w:p>
    <w:p w:rsidR="0074394B" w:rsidRDefault="00400CF6">
      <w:pPr>
        <w:pStyle w:val="a5"/>
        <w:numPr>
          <w:ilvl w:val="2"/>
          <w:numId w:val="154"/>
        </w:numPr>
        <w:tabs>
          <w:tab w:val="left" w:pos="2309"/>
        </w:tabs>
        <w:spacing w:line="274" w:lineRule="exact"/>
        <w:ind w:left="2309" w:hanging="308"/>
        <w:rPr>
          <w:sz w:val="23"/>
        </w:rPr>
      </w:pPr>
      <w:r>
        <w:rPr>
          <w:sz w:val="24"/>
        </w:rPr>
        <w:t>строить</w:t>
      </w:r>
      <w:r>
        <w:rPr>
          <w:spacing w:val="-8"/>
          <w:sz w:val="24"/>
        </w:rPr>
        <w:t xml:space="preserve"> </w:t>
      </w:r>
      <w:r>
        <w:rPr>
          <w:sz w:val="24"/>
        </w:rPr>
        <w:t>модель/схему</w:t>
      </w:r>
      <w:r>
        <w:rPr>
          <w:spacing w:val="-16"/>
          <w:sz w:val="24"/>
        </w:rPr>
        <w:t xml:space="preserve"> </w:t>
      </w:r>
      <w:r>
        <w:rPr>
          <w:sz w:val="24"/>
        </w:rPr>
        <w:t>на</w:t>
      </w:r>
      <w:r>
        <w:rPr>
          <w:spacing w:val="-7"/>
          <w:sz w:val="24"/>
        </w:rPr>
        <w:t xml:space="preserve"> </w:t>
      </w:r>
      <w:r>
        <w:rPr>
          <w:sz w:val="24"/>
        </w:rPr>
        <w:t>основе</w:t>
      </w:r>
      <w:r>
        <w:rPr>
          <w:spacing w:val="-6"/>
          <w:sz w:val="24"/>
        </w:rPr>
        <w:t xml:space="preserve"> </w:t>
      </w:r>
      <w:r>
        <w:rPr>
          <w:sz w:val="24"/>
        </w:rPr>
        <w:t>условий</w:t>
      </w:r>
      <w:r>
        <w:rPr>
          <w:spacing w:val="-8"/>
          <w:sz w:val="24"/>
        </w:rPr>
        <w:t xml:space="preserve"> </w:t>
      </w:r>
      <w:r>
        <w:rPr>
          <w:sz w:val="24"/>
        </w:rPr>
        <w:t>задачи и/или способа</w:t>
      </w:r>
      <w:r>
        <w:rPr>
          <w:spacing w:val="-5"/>
          <w:sz w:val="24"/>
        </w:rPr>
        <w:t xml:space="preserve"> </w:t>
      </w:r>
      <w:r>
        <w:rPr>
          <w:sz w:val="24"/>
        </w:rPr>
        <w:t>ее</w:t>
      </w:r>
      <w:r>
        <w:rPr>
          <w:spacing w:val="-1"/>
          <w:sz w:val="24"/>
        </w:rPr>
        <w:t xml:space="preserve"> </w:t>
      </w:r>
      <w:r>
        <w:rPr>
          <w:spacing w:val="-2"/>
          <w:sz w:val="24"/>
        </w:rPr>
        <w:t>решения;</w:t>
      </w:r>
    </w:p>
    <w:p w:rsidR="0074394B" w:rsidRDefault="00400CF6">
      <w:pPr>
        <w:pStyle w:val="a5"/>
        <w:numPr>
          <w:ilvl w:val="2"/>
          <w:numId w:val="154"/>
        </w:numPr>
        <w:tabs>
          <w:tab w:val="left" w:pos="2314"/>
        </w:tabs>
        <w:ind w:right="699" w:firstLine="701"/>
        <w:rPr>
          <w:sz w:val="23"/>
        </w:rPr>
      </w:pPr>
      <w:r>
        <w:rPr>
          <w:sz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74394B" w:rsidRDefault="00400CF6">
      <w:pPr>
        <w:pStyle w:val="a5"/>
        <w:numPr>
          <w:ilvl w:val="2"/>
          <w:numId w:val="154"/>
        </w:numPr>
        <w:tabs>
          <w:tab w:val="left" w:pos="2319"/>
        </w:tabs>
        <w:spacing w:line="237" w:lineRule="auto"/>
        <w:ind w:right="701" w:firstLine="701"/>
        <w:rPr>
          <w:sz w:val="23"/>
        </w:rPr>
      </w:pPr>
      <w:r>
        <w:rPr>
          <w:sz w:val="24"/>
        </w:rPr>
        <w:t>преобразовывать модели с целью выявления общих законов, определяющих данную предметную область;</w:t>
      </w:r>
    </w:p>
    <w:p w:rsidR="0074394B" w:rsidRDefault="00400CF6">
      <w:pPr>
        <w:pStyle w:val="a5"/>
        <w:numPr>
          <w:ilvl w:val="2"/>
          <w:numId w:val="154"/>
        </w:numPr>
        <w:tabs>
          <w:tab w:val="left" w:pos="2314"/>
        </w:tabs>
        <w:spacing w:before="11" w:line="232" w:lineRule="auto"/>
        <w:ind w:right="706" w:firstLine="701"/>
        <w:rPr>
          <w:sz w:val="23"/>
        </w:rPr>
      </w:pPr>
      <w:r>
        <w:rPr>
          <w:sz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74394B" w:rsidRDefault="00400CF6">
      <w:pPr>
        <w:pStyle w:val="a5"/>
        <w:numPr>
          <w:ilvl w:val="2"/>
          <w:numId w:val="154"/>
        </w:numPr>
        <w:tabs>
          <w:tab w:val="left" w:pos="2319"/>
        </w:tabs>
        <w:spacing w:before="5"/>
        <w:ind w:right="703" w:firstLine="701"/>
        <w:rPr>
          <w:sz w:val="23"/>
        </w:rPr>
      </w:pPr>
      <w:r>
        <w:rPr>
          <w:sz w:val="24"/>
        </w:rP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w:t>
      </w:r>
      <w:r>
        <w:rPr>
          <w:spacing w:val="-2"/>
          <w:sz w:val="24"/>
        </w:rPr>
        <w:t>алгоритм;</w:t>
      </w:r>
    </w:p>
    <w:p w:rsidR="0074394B" w:rsidRDefault="00400CF6">
      <w:pPr>
        <w:pStyle w:val="a5"/>
        <w:numPr>
          <w:ilvl w:val="2"/>
          <w:numId w:val="154"/>
        </w:numPr>
        <w:tabs>
          <w:tab w:val="left" w:pos="2309"/>
        </w:tabs>
        <w:spacing w:before="8" w:line="275" w:lineRule="exact"/>
        <w:ind w:left="2309" w:hanging="308"/>
        <w:rPr>
          <w:sz w:val="23"/>
        </w:rPr>
      </w:pPr>
      <w:r>
        <w:rPr>
          <w:sz w:val="24"/>
        </w:rPr>
        <w:t>строить</w:t>
      </w:r>
      <w:r>
        <w:rPr>
          <w:spacing w:val="-8"/>
          <w:sz w:val="24"/>
        </w:rPr>
        <w:t xml:space="preserve"> </w:t>
      </w:r>
      <w:r>
        <w:rPr>
          <w:sz w:val="24"/>
        </w:rPr>
        <w:t>доказательство:</w:t>
      </w:r>
      <w:r>
        <w:rPr>
          <w:spacing w:val="-5"/>
          <w:sz w:val="24"/>
        </w:rPr>
        <w:t xml:space="preserve"> </w:t>
      </w:r>
      <w:r>
        <w:rPr>
          <w:sz w:val="24"/>
        </w:rPr>
        <w:t>прямое,</w:t>
      </w:r>
      <w:r>
        <w:rPr>
          <w:spacing w:val="-4"/>
          <w:sz w:val="24"/>
        </w:rPr>
        <w:t xml:space="preserve"> </w:t>
      </w:r>
      <w:r>
        <w:rPr>
          <w:sz w:val="24"/>
        </w:rPr>
        <w:t>косвенное,</w:t>
      </w:r>
      <w:r>
        <w:rPr>
          <w:spacing w:val="-7"/>
          <w:sz w:val="24"/>
        </w:rPr>
        <w:t xml:space="preserve"> </w:t>
      </w:r>
      <w:r>
        <w:rPr>
          <w:sz w:val="24"/>
        </w:rPr>
        <w:t>от</w:t>
      </w:r>
      <w:r>
        <w:rPr>
          <w:spacing w:val="-15"/>
          <w:sz w:val="24"/>
        </w:rPr>
        <w:t xml:space="preserve"> </w:t>
      </w:r>
      <w:r>
        <w:rPr>
          <w:spacing w:val="-2"/>
          <w:sz w:val="24"/>
        </w:rPr>
        <w:t>противного;</w:t>
      </w:r>
    </w:p>
    <w:p w:rsidR="0074394B" w:rsidRDefault="00400CF6">
      <w:pPr>
        <w:pStyle w:val="a5"/>
        <w:numPr>
          <w:ilvl w:val="2"/>
          <w:numId w:val="154"/>
        </w:numPr>
        <w:tabs>
          <w:tab w:val="left" w:pos="2314"/>
        </w:tabs>
        <w:spacing w:before="1" w:line="237" w:lineRule="auto"/>
        <w:ind w:right="704" w:firstLine="701"/>
        <w:rPr>
          <w:sz w:val="23"/>
        </w:rPr>
      </w:pPr>
      <w:r>
        <w:rPr>
          <w:sz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74394B" w:rsidRDefault="00400CF6">
      <w:pPr>
        <w:pStyle w:val="a5"/>
        <w:numPr>
          <w:ilvl w:val="0"/>
          <w:numId w:val="152"/>
        </w:numPr>
        <w:tabs>
          <w:tab w:val="left" w:pos="2295"/>
        </w:tabs>
        <w:spacing w:before="9" w:line="272" w:lineRule="exact"/>
        <w:ind w:left="2294" w:hanging="294"/>
        <w:jc w:val="both"/>
        <w:rPr>
          <w:sz w:val="24"/>
        </w:rPr>
      </w:pPr>
      <w:r>
        <w:rPr>
          <w:sz w:val="24"/>
        </w:rPr>
        <w:t>Смысловое</w:t>
      </w:r>
      <w:r>
        <w:rPr>
          <w:spacing w:val="-10"/>
          <w:sz w:val="24"/>
        </w:rPr>
        <w:t xml:space="preserve"> </w:t>
      </w:r>
      <w:r>
        <w:rPr>
          <w:sz w:val="24"/>
        </w:rPr>
        <w:t>чтение.</w:t>
      </w:r>
      <w:r>
        <w:rPr>
          <w:spacing w:val="-6"/>
          <w:sz w:val="24"/>
        </w:rPr>
        <w:t xml:space="preserve"> </w:t>
      </w:r>
      <w:r>
        <w:rPr>
          <w:sz w:val="24"/>
        </w:rPr>
        <w:t>Обучающийся</w:t>
      </w:r>
      <w:r>
        <w:rPr>
          <w:spacing w:val="-7"/>
          <w:sz w:val="24"/>
        </w:rPr>
        <w:t xml:space="preserve"> </w:t>
      </w:r>
      <w:r>
        <w:rPr>
          <w:spacing w:val="-2"/>
          <w:sz w:val="24"/>
        </w:rPr>
        <w:t>сможет:</w:t>
      </w:r>
    </w:p>
    <w:p w:rsidR="0074394B" w:rsidRDefault="00400CF6">
      <w:pPr>
        <w:pStyle w:val="a5"/>
        <w:numPr>
          <w:ilvl w:val="2"/>
          <w:numId w:val="154"/>
        </w:numPr>
        <w:tabs>
          <w:tab w:val="left" w:pos="2319"/>
        </w:tabs>
        <w:spacing w:before="3" w:line="232" w:lineRule="auto"/>
        <w:ind w:right="707" w:firstLine="701"/>
        <w:rPr>
          <w:sz w:val="23"/>
        </w:rPr>
      </w:pPr>
      <w:r>
        <w:rPr>
          <w:sz w:val="24"/>
        </w:rPr>
        <w:t xml:space="preserve">находить в тексте требуемую информацию (в соответствии с целями своей </w:t>
      </w:r>
      <w:r>
        <w:rPr>
          <w:spacing w:val="-2"/>
          <w:sz w:val="24"/>
        </w:rPr>
        <w:t>деятельности);</w:t>
      </w:r>
    </w:p>
    <w:p w:rsidR="0074394B" w:rsidRDefault="00400CF6">
      <w:pPr>
        <w:pStyle w:val="a5"/>
        <w:numPr>
          <w:ilvl w:val="2"/>
          <w:numId w:val="154"/>
        </w:numPr>
        <w:tabs>
          <w:tab w:val="left" w:pos="2314"/>
        </w:tabs>
        <w:spacing w:before="5" w:line="242" w:lineRule="auto"/>
        <w:ind w:right="703" w:firstLine="701"/>
        <w:rPr>
          <w:sz w:val="23"/>
        </w:rPr>
      </w:pPr>
      <w:r>
        <w:rPr>
          <w:sz w:val="24"/>
        </w:rPr>
        <w:t>ориентироваться в содержании текста, понимать целостный смысл текста, структурировать текст;</w:t>
      </w:r>
    </w:p>
    <w:p w:rsidR="0074394B" w:rsidRDefault="0074394B">
      <w:pPr>
        <w:spacing w:line="242" w:lineRule="auto"/>
        <w:jc w:val="both"/>
        <w:rPr>
          <w:sz w:val="23"/>
        </w:rPr>
        <w:sectPr w:rsidR="0074394B">
          <w:pgSz w:w="11900" w:h="16840"/>
          <w:pgMar w:top="600" w:right="220" w:bottom="540" w:left="140" w:header="0" w:footer="345" w:gutter="0"/>
          <w:cols w:space="720"/>
        </w:sectPr>
      </w:pPr>
    </w:p>
    <w:p w:rsidR="0074394B" w:rsidRDefault="00400CF6">
      <w:pPr>
        <w:pStyle w:val="a5"/>
        <w:numPr>
          <w:ilvl w:val="2"/>
          <w:numId w:val="154"/>
        </w:numPr>
        <w:tabs>
          <w:tab w:val="left" w:pos="2300"/>
        </w:tabs>
        <w:spacing w:before="65"/>
        <w:ind w:left="2299" w:hanging="299"/>
        <w:rPr>
          <w:sz w:val="23"/>
        </w:rPr>
      </w:pPr>
      <w:r>
        <w:rPr>
          <w:sz w:val="24"/>
        </w:rPr>
        <w:lastRenderedPageBreak/>
        <w:t>устанавливать</w:t>
      </w:r>
      <w:r>
        <w:rPr>
          <w:spacing w:val="-9"/>
          <w:sz w:val="24"/>
        </w:rPr>
        <w:t xml:space="preserve"> </w:t>
      </w:r>
      <w:r>
        <w:rPr>
          <w:sz w:val="24"/>
        </w:rPr>
        <w:t>взаимосвязь</w:t>
      </w:r>
      <w:r>
        <w:rPr>
          <w:spacing w:val="-15"/>
          <w:sz w:val="24"/>
        </w:rPr>
        <w:t xml:space="preserve"> </w:t>
      </w:r>
      <w:r>
        <w:rPr>
          <w:sz w:val="24"/>
        </w:rPr>
        <w:t>описанных</w:t>
      </w:r>
      <w:r>
        <w:rPr>
          <w:spacing w:val="-9"/>
          <w:sz w:val="24"/>
        </w:rPr>
        <w:t xml:space="preserve"> </w:t>
      </w:r>
      <w:r>
        <w:rPr>
          <w:sz w:val="24"/>
        </w:rPr>
        <w:t>в</w:t>
      </w:r>
      <w:r>
        <w:rPr>
          <w:spacing w:val="-5"/>
          <w:sz w:val="24"/>
        </w:rPr>
        <w:t xml:space="preserve"> </w:t>
      </w:r>
      <w:r>
        <w:rPr>
          <w:sz w:val="24"/>
        </w:rPr>
        <w:t>тексте</w:t>
      </w:r>
      <w:r>
        <w:rPr>
          <w:spacing w:val="-2"/>
          <w:sz w:val="24"/>
        </w:rPr>
        <w:t xml:space="preserve"> </w:t>
      </w:r>
      <w:r>
        <w:rPr>
          <w:sz w:val="24"/>
        </w:rPr>
        <w:t>событий, явлений,</w:t>
      </w:r>
      <w:r>
        <w:rPr>
          <w:spacing w:val="-5"/>
          <w:sz w:val="24"/>
        </w:rPr>
        <w:t xml:space="preserve"> </w:t>
      </w:r>
      <w:r>
        <w:rPr>
          <w:spacing w:val="-2"/>
          <w:sz w:val="24"/>
        </w:rPr>
        <w:t>процессов;</w:t>
      </w:r>
    </w:p>
    <w:p w:rsidR="0074394B" w:rsidRDefault="00400CF6">
      <w:pPr>
        <w:pStyle w:val="a5"/>
        <w:numPr>
          <w:ilvl w:val="2"/>
          <w:numId w:val="154"/>
        </w:numPr>
        <w:tabs>
          <w:tab w:val="left" w:pos="2305"/>
        </w:tabs>
        <w:spacing w:before="2" w:line="272" w:lineRule="exact"/>
        <w:ind w:left="2304" w:hanging="304"/>
        <w:rPr>
          <w:sz w:val="23"/>
        </w:rPr>
      </w:pPr>
      <w:r>
        <w:rPr>
          <w:sz w:val="24"/>
        </w:rPr>
        <w:t>резюмировать</w:t>
      </w:r>
      <w:r>
        <w:rPr>
          <w:spacing w:val="-10"/>
          <w:sz w:val="24"/>
        </w:rPr>
        <w:t xml:space="preserve"> </w:t>
      </w:r>
      <w:r>
        <w:rPr>
          <w:sz w:val="24"/>
        </w:rPr>
        <w:t>главную</w:t>
      </w:r>
      <w:r>
        <w:rPr>
          <w:spacing w:val="-7"/>
          <w:sz w:val="24"/>
        </w:rPr>
        <w:t xml:space="preserve"> </w:t>
      </w:r>
      <w:r>
        <w:rPr>
          <w:sz w:val="24"/>
        </w:rPr>
        <w:t>идею</w:t>
      </w:r>
      <w:r>
        <w:rPr>
          <w:spacing w:val="-8"/>
          <w:sz w:val="24"/>
        </w:rPr>
        <w:t xml:space="preserve"> </w:t>
      </w:r>
      <w:r>
        <w:rPr>
          <w:spacing w:val="-2"/>
          <w:sz w:val="24"/>
        </w:rPr>
        <w:t>текста;</w:t>
      </w:r>
    </w:p>
    <w:p w:rsidR="0074394B" w:rsidRDefault="00400CF6">
      <w:pPr>
        <w:pStyle w:val="a5"/>
        <w:numPr>
          <w:ilvl w:val="2"/>
          <w:numId w:val="154"/>
        </w:numPr>
        <w:tabs>
          <w:tab w:val="left" w:pos="2324"/>
        </w:tabs>
        <w:spacing w:line="242" w:lineRule="auto"/>
        <w:ind w:right="694" w:firstLine="701"/>
        <w:rPr>
          <w:sz w:val="23"/>
        </w:rPr>
      </w:pPr>
      <w:r>
        <w:rPr>
          <w:sz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74394B" w:rsidRDefault="00400CF6">
      <w:pPr>
        <w:pStyle w:val="a5"/>
        <w:numPr>
          <w:ilvl w:val="2"/>
          <w:numId w:val="154"/>
        </w:numPr>
        <w:tabs>
          <w:tab w:val="left" w:pos="2309"/>
        </w:tabs>
        <w:spacing w:line="274" w:lineRule="exact"/>
        <w:ind w:left="2309" w:hanging="308"/>
        <w:rPr>
          <w:sz w:val="23"/>
        </w:rPr>
      </w:pPr>
      <w:r>
        <w:rPr>
          <w:sz w:val="24"/>
        </w:rPr>
        <w:t>критически</w:t>
      </w:r>
      <w:r>
        <w:rPr>
          <w:spacing w:val="-7"/>
          <w:sz w:val="24"/>
        </w:rPr>
        <w:t xml:space="preserve"> </w:t>
      </w:r>
      <w:r>
        <w:rPr>
          <w:sz w:val="24"/>
        </w:rPr>
        <w:t>оценивать</w:t>
      </w:r>
      <w:r>
        <w:rPr>
          <w:spacing w:val="-4"/>
          <w:sz w:val="24"/>
        </w:rPr>
        <w:t xml:space="preserve"> </w:t>
      </w:r>
      <w:r>
        <w:rPr>
          <w:sz w:val="24"/>
        </w:rPr>
        <w:t>содержание</w:t>
      </w:r>
      <w:r>
        <w:rPr>
          <w:spacing w:val="-5"/>
          <w:sz w:val="24"/>
        </w:rPr>
        <w:t xml:space="preserve"> </w:t>
      </w:r>
      <w:r>
        <w:rPr>
          <w:sz w:val="24"/>
        </w:rPr>
        <w:t>и</w:t>
      </w:r>
      <w:r>
        <w:rPr>
          <w:spacing w:val="-5"/>
          <w:sz w:val="24"/>
        </w:rPr>
        <w:t xml:space="preserve"> </w:t>
      </w:r>
      <w:r>
        <w:rPr>
          <w:sz w:val="24"/>
        </w:rPr>
        <w:t>форму</w:t>
      </w:r>
      <w:r>
        <w:rPr>
          <w:spacing w:val="-16"/>
          <w:sz w:val="24"/>
        </w:rPr>
        <w:t xml:space="preserve"> </w:t>
      </w:r>
      <w:r>
        <w:rPr>
          <w:spacing w:val="-2"/>
          <w:sz w:val="24"/>
        </w:rPr>
        <w:t>текста.</w:t>
      </w:r>
    </w:p>
    <w:p w:rsidR="0074394B" w:rsidRDefault="00400CF6">
      <w:pPr>
        <w:pStyle w:val="a5"/>
        <w:numPr>
          <w:ilvl w:val="0"/>
          <w:numId w:val="152"/>
        </w:numPr>
        <w:tabs>
          <w:tab w:val="left" w:pos="2295"/>
        </w:tabs>
        <w:ind w:right="688" w:firstLine="701"/>
        <w:jc w:val="both"/>
        <w:rPr>
          <w:sz w:val="24"/>
        </w:rPr>
      </w:pPr>
      <w:r>
        <w:rPr>
          <w:sz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74394B" w:rsidRDefault="00400CF6">
      <w:pPr>
        <w:pStyle w:val="a5"/>
        <w:numPr>
          <w:ilvl w:val="2"/>
          <w:numId w:val="154"/>
        </w:numPr>
        <w:tabs>
          <w:tab w:val="left" w:pos="2309"/>
        </w:tabs>
        <w:spacing w:line="272" w:lineRule="exact"/>
        <w:ind w:left="2309" w:hanging="308"/>
        <w:rPr>
          <w:sz w:val="23"/>
        </w:rPr>
      </w:pPr>
      <w:r>
        <w:rPr>
          <w:sz w:val="24"/>
        </w:rPr>
        <w:t>определять</w:t>
      </w:r>
      <w:r>
        <w:rPr>
          <w:spacing w:val="-1"/>
          <w:sz w:val="24"/>
        </w:rPr>
        <w:t xml:space="preserve"> </w:t>
      </w:r>
      <w:r>
        <w:rPr>
          <w:sz w:val="24"/>
        </w:rPr>
        <w:t>свое</w:t>
      </w:r>
      <w:r>
        <w:rPr>
          <w:spacing w:val="-9"/>
          <w:sz w:val="24"/>
        </w:rPr>
        <w:t xml:space="preserve"> </w:t>
      </w:r>
      <w:r>
        <w:rPr>
          <w:sz w:val="24"/>
        </w:rPr>
        <w:t>отношение</w:t>
      </w:r>
      <w:r>
        <w:rPr>
          <w:spacing w:val="-6"/>
          <w:sz w:val="24"/>
        </w:rPr>
        <w:t xml:space="preserve"> </w:t>
      </w:r>
      <w:r>
        <w:rPr>
          <w:sz w:val="24"/>
        </w:rPr>
        <w:t>к</w:t>
      </w:r>
      <w:r>
        <w:rPr>
          <w:spacing w:val="-8"/>
          <w:sz w:val="24"/>
        </w:rPr>
        <w:t xml:space="preserve"> </w:t>
      </w:r>
      <w:r>
        <w:rPr>
          <w:sz w:val="24"/>
        </w:rPr>
        <w:t>природной</w:t>
      </w:r>
      <w:r>
        <w:rPr>
          <w:spacing w:val="-2"/>
          <w:sz w:val="24"/>
        </w:rPr>
        <w:t xml:space="preserve"> среде;</w:t>
      </w:r>
    </w:p>
    <w:p w:rsidR="0074394B" w:rsidRDefault="00400CF6">
      <w:pPr>
        <w:pStyle w:val="a5"/>
        <w:numPr>
          <w:ilvl w:val="2"/>
          <w:numId w:val="154"/>
        </w:numPr>
        <w:tabs>
          <w:tab w:val="left" w:pos="2314"/>
        </w:tabs>
        <w:spacing w:line="237" w:lineRule="auto"/>
        <w:ind w:right="707" w:firstLine="701"/>
        <w:rPr>
          <w:sz w:val="23"/>
        </w:rPr>
      </w:pPr>
      <w:r>
        <w:rPr>
          <w:sz w:val="24"/>
        </w:rPr>
        <w:t xml:space="preserve">анализировать влияние экологических факторов на среду обитания живых </w:t>
      </w:r>
      <w:r>
        <w:rPr>
          <w:spacing w:val="-2"/>
          <w:sz w:val="24"/>
        </w:rPr>
        <w:t>организмов;</w:t>
      </w:r>
    </w:p>
    <w:p w:rsidR="0074394B" w:rsidRDefault="00400CF6">
      <w:pPr>
        <w:pStyle w:val="a5"/>
        <w:numPr>
          <w:ilvl w:val="2"/>
          <w:numId w:val="154"/>
        </w:numPr>
        <w:tabs>
          <w:tab w:val="left" w:pos="2309"/>
        </w:tabs>
        <w:spacing w:before="10" w:line="272" w:lineRule="exact"/>
        <w:ind w:left="2309" w:hanging="308"/>
        <w:rPr>
          <w:sz w:val="23"/>
        </w:rPr>
      </w:pPr>
      <w:r>
        <w:rPr>
          <w:sz w:val="24"/>
        </w:rPr>
        <w:t>проводить</w:t>
      </w:r>
      <w:r>
        <w:rPr>
          <w:spacing w:val="-11"/>
          <w:sz w:val="24"/>
        </w:rPr>
        <w:t xml:space="preserve"> </w:t>
      </w:r>
      <w:r>
        <w:rPr>
          <w:sz w:val="24"/>
        </w:rPr>
        <w:t>причинный</w:t>
      </w:r>
      <w:r>
        <w:rPr>
          <w:spacing w:val="-3"/>
          <w:sz w:val="24"/>
        </w:rPr>
        <w:t xml:space="preserve"> </w:t>
      </w:r>
      <w:r>
        <w:rPr>
          <w:sz w:val="24"/>
        </w:rPr>
        <w:t>и</w:t>
      </w:r>
      <w:r>
        <w:rPr>
          <w:spacing w:val="-11"/>
          <w:sz w:val="24"/>
        </w:rPr>
        <w:t xml:space="preserve"> </w:t>
      </w:r>
      <w:r>
        <w:rPr>
          <w:sz w:val="24"/>
        </w:rPr>
        <w:t>вероятностный</w:t>
      </w:r>
      <w:r>
        <w:rPr>
          <w:spacing w:val="-5"/>
          <w:sz w:val="24"/>
        </w:rPr>
        <w:t xml:space="preserve"> </w:t>
      </w:r>
      <w:r>
        <w:rPr>
          <w:sz w:val="24"/>
        </w:rPr>
        <w:t>анализ</w:t>
      </w:r>
      <w:r>
        <w:rPr>
          <w:spacing w:val="-12"/>
          <w:sz w:val="24"/>
        </w:rPr>
        <w:t xml:space="preserve"> </w:t>
      </w:r>
      <w:r>
        <w:rPr>
          <w:sz w:val="24"/>
        </w:rPr>
        <w:t>экологических</w:t>
      </w:r>
      <w:r>
        <w:rPr>
          <w:spacing w:val="-9"/>
          <w:sz w:val="24"/>
        </w:rPr>
        <w:t xml:space="preserve"> </w:t>
      </w:r>
      <w:r>
        <w:rPr>
          <w:spacing w:val="-2"/>
          <w:sz w:val="24"/>
        </w:rPr>
        <w:t>ситуаций;</w:t>
      </w:r>
    </w:p>
    <w:p w:rsidR="0074394B" w:rsidRDefault="00400CF6">
      <w:pPr>
        <w:pStyle w:val="a5"/>
        <w:numPr>
          <w:ilvl w:val="2"/>
          <w:numId w:val="154"/>
        </w:numPr>
        <w:tabs>
          <w:tab w:val="left" w:pos="2318"/>
          <w:tab w:val="left" w:pos="2319"/>
        </w:tabs>
        <w:spacing w:line="242" w:lineRule="auto"/>
        <w:ind w:right="771" w:firstLine="701"/>
        <w:jc w:val="left"/>
        <w:rPr>
          <w:sz w:val="23"/>
        </w:rPr>
      </w:pPr>
      <w:r>
        <w:rPr>
          <w:sz w:val="24"/>
        </w:rPr>
        <w:t>прогнозировать</w:t>
      </w:r>
      <w:r>
        <w:rPr>
          <w:spacing w:val="40"/>
          <w:sz w:val="24"/>
        </w:rPr>
        <w:t xml:space="preserve"> </w:t>
      </w:r>
      <w:r>
        <w:rPr>
          <w:sz w:val="24"/>
        </w:rPr>
        <w:t>изменения</w:t>
      </w:r>
      <w:r>
        <w:rPr>
          <w:spacing w:val="40"/>
          <w:sz w:val="24"/>
        </w:rPr>
        <w:t xml:space="preserve"> </w:t>
      </w:r>
      <w:r>
        <w:rPr>
          <w:sz w:val="24"/>
        </w:rPr>
        <w:t>ситуации</w:t>
      </w:r>
      <w:r>
        <w:rPr>
          <w:spacing w:val="80"/>
          <w:sz w:val="24"/>
        </w:rPr>
        <w:t xml:space="preserve"> </w:t>
      </w:r>
      <w:r>
        <w:rPr>
          <w:sz w:val="24"/>
        </w:rPr>
        <w:t>при</w:t>
      </w:r>
      <w:r>
        <w:rPr>
          <w:spacing w:val="40"/>
          <w:sz w:val="24"/>
        </w:rPr>
        <w:t xml:space="preserve"> </w:t>
      </w:r>
      <w:r>
        <w:rPr>
          <w:sz w:val="24"/>
        </w:rPr>
        <w:t>смене</w:t>
      </w:r>
      <w:r>
        <w:rPr>
          <w:spacing w:val="40"/>
          <w:sz w:val="24"/>
        </w:rPr>
        <w:t xml:space="preserve"> </w:t>
      </w:r>
      <w:r>
        <w:rPr>
          <w:sz w:val="24"/>
        </w:rPr>
        <w:t>действия</w:t>
      </w:r>
      <w:r>
        <w:rPr>
          <w:spacing w:val="40"/>
          <w:sz w:val="24"/>
        </w:rPr>
        <w:t xml:space="preserve"> </w:t>
      </w:r>
      <w:r>
        <w:rPr>
          <w:sz w:val="24"/>
        </w:rPr>
        <w:t>одного</w:t>
      </w:r>
      <w:r>
        <w:rPr>
          <w:spacing w:val="40"/>
          <w:sz w:val="24"/>
        </w:rPr>
        <w:t xml:space="preserve"> </w:t>
      </w:r>
      <w:r>
        <w:rPr>
          <w:sz w:val="24"/>
        </w:rPr>
        <w:t>фактора</w:t>
      </w:r>
      <w:r>
        <w:rPr>
          <w:spacing w:val="40"/>
          <w:sz w:val="24"/>
        </w:rPr>
        <w:t xml:space="preserve"> </w:t>
      </w:r>
      <w:r>
        <w:rPr>
          <w:sz w:val="24"/>
        </w:rPr>
        <w:t>на</w:t>
      </w:r>
      <w:r>
        <w:rPr>
          <w:spacing w:val="80"/>
          <w:sz w:val="24"/>
        </w:rPr>
        <w:t xml:space="preserve"> </w:t>
      </w:r>
      <w:r>
        <w:rPr>
          <w:sz w:val="24"/>
        </w:rPr>
        <w:t>действие другого фактора;</w:t>
      </w:r>
    </w:p>
    <w:p w:rsidR="0074394B" w:rsidRDefault="00400CF6">
      <w:pPr>
        <w:pStyle w:val="a5"/>
        <w:numPr>
          <w:ilvl w:val="2"/>
          <w:numId w:val="154"/>
        </w:numPr>
        <w:tabs>
          <w:tab w:val="left" w:pos="2318"/>
          <w:tab w:val="left" w:pos="2319"/>
        </w:tabs>
        <w:spacing w:line="242" w:lineRule="auto"/>
        <w:ind w:right="945" w:firstLine="701"/>
        <w:jc w:val="left"/>
        <w:rPr>
          <w:sz w:val="23"/>
        </w:rPr>
      </w:pPr>
      <w:r>
        <w:rPr>
          <w:sz w:val="24"/>
        </w:rPr>
        <w:t>распространять</w:t>
      </w:r>
      <w:r>
        <w:rPr>
          <w:spacing w:val="37"/>
          <w:sz w:val="24"/>
        </w:rPr>
        <w:t xml:space="preserve"> </w:t>
      </w:r>
      <w:r>
        <w:rPr>
          <w:sz w:val="24"/>
        </w:rPr>
        <w:t>экологические</w:t>
      </w:r>
      <w:r>
        <w:rPr>
          <w:spacing w:val="36"/>
          <w:sz w:val="24"/>
        </w:rPr>
        <w:t xml:space="preserve"> </w:t>
      </w:r>
      <w:r>
        <w:rPr>
          <w:sz w:val="24"/>
        </w:rPr>
        <w:t>знания</w:t>
      </w:r>
      <w:r>
        <w:rPr>
          <w:spacing w:val="35"/>
          <w:sz w:val="24"/>
        </w:rPr>
        <w:t xml:space="preserve"> </w:t>
      </w:r>
      <w:r>
        <w:rPr>
          <w:sz w:val="24"/>
        </w:rPr>
        <w:t>и</w:t>
      </w:r>
      <w:r>
        <w:rPr>
          <w:spacing w:val="36"/>
          <w:sz w:val="24"/>
        </w:rPr>
        <w:t xml:space="preserve"> </w:t>
      </w:r>
      <w:r>
        <w:rPr>
          <w:sz w:val="24"/>
        </w:rPr>
        <w:t>участвовать</w:t>
      </w:r>
      <w:r>
        <w:rPr>
          <w:spacing w:val="33"/>
          <w:sz w:val="24"/>
        </w:rPr>
        <w:t xml:space="preserve"> </w:t>
      </w:r>
      <w:r>
        <w:rPr>
          <w:sz w:val="24"/>
        </w:rPr>
        <w:t>в</w:t>
      </w:r>
      <w:r>
        <w:rPr>
          <w:spacing w:val="36"/>
          <w:sz w:val="24"/>
        </w:rPr>
        <w:t xml:space="preserve"> </w:t>
      </w:r>
      <w:r>
        <w:rPr>
          <w:sz w:val="24"/>
        </w:rPr>
        <w:t>практических</w:t>
      </w:r>
      <w:r>
        <w:rPr>
          <w:spacing w:val="32"/>
          <w:sz w:val="24"/>
        </w:rPr>
        <w:t xml:space="preserve"> </w:t>
      </w:r>
      <w:r>
        <w:rPr>
          <w:sz w:val="24"/>
        </w:rPr>
        <w:t>делах</w:t>
      </w:r>
      <w:r>
        <w:rPr>
          <w:spacing w:val="31"/>
          <w:sz w:val="24"/>
        </w:rPr>
        <w:t xml:space="preserve"> </w:t>
      </w:r>
      <w:r>
        <w:rPr>
          <w:sz w:val="24"/>
        </w:rPr>
        <w:t>по защите окружающей среды;</w:t>
      </w:r>
    </w:p>
    <w:p w:rsidR="0074394B" w:rsidRDefault="00400CF6">
      <w:pPr>
        <w:pStyle w:val="a5"/>
        <w:numPr>
          <w:ilvl w:val="2"/>
          <w:numId w:val="154"/>
        </w:numPr>
        <w:tabs>
          <w:tab w:val="left" w:pos="2313"/>
          <w:tab w:val="left" w:pos="2314"/>
          <w:tab w:val="left" w:pos="5483"/>
          <w:tab w:val="left" w:pos="6841"/>
          <w:tab w:val="left" w:pos="8690"/>
          <w:tab w:val="left" w:pos="10030"/>
        </w:tabs>
        <w:spacing w:line="242" w:lineRule="auto"/>
        <w:ind w:right="708" w:firstLine="701"/>
        <w:jc w:val="left"/>
        <w:rPr>
          <w:sz w:val="23"/>
        </w:rPr>
      </w:pPr>
      <w:r>
        <w:rPr>
          <w:sz w:val="24"/>
        </w:rPr>
        <w:t>выражать</w:t>
      </w:r>
      <w:r>
        <w:rPr>
          <w:spacing w:val="40"/>
          <w:sz w:val="24"/>
        </w:rPr>
        <w:t xml:space="preserve"> </w:t>
      </w:r>
      <w:r>
        <w:rPr>
          <w:sz w:val="24"/>
        </w:rPr>
        <w:t>свое</w:t>
      </w:r>
      <w:r>
        <w:rPr>
          <w:spacing w:val="40"/>
          <w:sz w:val="24"/>
        </w:rPr>
        <w:t xml:space="preserve"> </w:t>
      </w:r>
      <w:r>
        <w:rPr>
          <w:sz w:val="24"/>
        </w:rPr>
        <w:t>отношение</w:t>
      </w:r>
      <w:r>
        <w:rPr>
          <w:sz w:val="24"/>
        </w:rPr>
        <w:tab/>
        <w:t>к</w:t>
      </w:r>
      <w:r>
        <w:rPr>
          <w:spacing w:val="40"/>
          <w:sz w:val="24"/>
        </w:rPr>
        <w:t xml:space="preserve"> </w:t>
      </w:r>
      <w:r>
        <w:rPr>
          <w:sz w:val="24"/>
        </w:rPr>
        <w:t>природе</w:t>
      </w:r>
      <w:r>
        <w:rPr>
          <w:sz w:val="24"/>
        </w:rPr>
        <w:tab/>
        <w:t>через</w:t>
      </w:r>
      <w:r>
        <w:rPr>
          <w:spacing w:val="80"/>
          <w:sz w:val="24"/>
        </w:rPr>
        <w:t xml:space="preserve"> </w:t>
      </w:r>
      <w:r>
        <w:rPr>
          <w:sz w:val="24"/>
        </w:rPr>
        <w:t>рисунки,</w:t>
      </w:r>
      <w:r>
        <w:rPr>
          <w:sz w:val="24"/>
        </w:rPr>
        <w:tab/>
      </w:r>
      <w:r>
        <w:rPr>
          <w:spacing w:val="-2"/>
          <w:sz w:val="24"/>
        </w:rPr>
        <w:t>сочинения,</w:t>
      </w:r>
      <w:r>
        <w:rPr>
          <w:sz w:val="24"/>
        </w:rPr>
        <w:tab/>
      </w:r>
      <w:r>
        <w:rPr>
          <w:spacing w:val="-4"/>
          <w:sz w:val="24"/>
        </w:rPr>
        <w:t xml:space="preserve">модели, </w:t>
      </w:r>
      <w:r>
        <w:rPr>
          <w:sz w:val="24"/>
        </w:rPr>
        <w:t>проектные работы.</w:t>
      </w:r>
    </w:p>
    <w:p w:rsidR="0074394B" w:rsidRDefault="00400CF6">
      <w:pPr>
        <w:pStyle w:val="a5"/>
        <w:numPr>
          <w:ilvl w:val="0"/>
          <w:numId w:val="152"/>
        </w:numPr>
        <w:tabs>
          <w:tab w:val="left" w:pos="2295"/>
        </w:tabs>
        <w:spacing w:line="242" w:lineRule="auto"/>
        <w:ind w:right="840" w:firstLine="701"/>
        <w:rPr>
          <w:sz w:val="24"/>
        </w:rPr>
      </w:pPr>
      <w:r>
        <w:rPr>
          <w:sz w:val="24"/>
        </w:rPr>
        <w:t>Развитие</w:t>
      </w:r>
      <w:r>
        <w:rPr>
          <w:spacing w:val="-8"/>
          <w:sz w:val="24"/>
        </w:rPr>
        <w:t xml:space="preserve"> </w:t>
      </w:r>
      <w:r>
        <w:rPr>
          <w:sz w:val="24"/>
        </w:rPr>
        <w:t>мотивации</w:t>
      </w:r>
      <w:r>
        <w:rPr>
          <w:spacing w:val="-8"/>
          <w:sz w:val="24"/>
        </w:rPr>
        <w:t xml:space="preserve"> </w:t>
      </w:r>
      <w:r>
        <w:rPr>
          <w:sz w:val="24"/>
        </w:rPr>
        <w:t>к</w:t>
      </w:r>
      <w:r>
        <w:rPr>
          <w:spacing w:val="-10"/>
          <w:sz w:val="24"/>
        </w:rPr>
        <w:t xml:space="preserve"> </w:t>
      </w:r>
      <w:r>
        <w:rPr>
          <w:sz w:val="24"/>
        </w:rPr>
        <w:t>овладению</w:t>
      </w:r>
      <w:r>
        <w:rPr>
          <w:spacing w:val="-6"/>
          <w:sz w:val="24"/>
        </w:rPr>
        <w:t xml:space="preserve"> </w:t>
      </w:r>
      <w:r>
        <w:rPr>
          <w:sz w:val="24"/>
        </w:rPr>
        <w:t>культурой</w:t>
      </w:r>
      <w:r>
        <w:rPr>
          <w:spacing w:val="-3"/>
          <w:sz w:val="24"/>
        </w:rPr>
        <w:t xml:space="preserve"> </w:t>
      </w:r>
      <w:r>
        <w:rPr>
          <w:sz w:val="24"/>
        </w:rPr>
        <w:t>активного</w:t>
      </w:r>
      <w:r>
        <w:rPr>
          <w:spacing w:val="-1"/>
          <w:sz w:val="24"/>
        </w:rPr>
        <w:t xml:space="preserve"> </w:t>
      </w:r>
      <w:r>
        <w:rPr>
          <w:sz w:val="24"/>
        </w:rPr>
        <w:t>использования</w:t>
      </w:r>
      <w:r>
        <w:rPr>
          <w:spacing w:val="-4"/>
          <w:sz w:val="24"/>
        </w:rPr>
        <w:t xml:space="preserve"> </w:t>
      </w:r>
      <w:r>
        <w:rPr>
          <w:sz w:val="24"/>
        </w:rPr>
        <w:t>словарей</w:t>
      </w:r>
      <w:r>
        <w:rPr>
          <w:spacing w:val="-8"/>
          <w:sz w:val="24"/>
        </w:rPr>
        <w:t xml:space="preserve"> </w:t>
      </w:r>
      <w:r>
        <w:rPr>
          <w:sz w:val="24"/>
        </w:rPr>
        <w:t>и других поисковых систем. Обучающийся сможет:</w:t>
      </w:r>
    </w:p>
    <w:p w:rsidR="0074394B" w:rsidRDefault="00400CF6">
      <w:pPr>
        <w:spacing w:line="269" w:lineRule="exact"/>
        <w:ind w:left="2001"/>
        <w:rPr>
          <w:sz w:val="24"/>
        </w:rPr>
      </w:pPr>
      <w:r>
        <w:rPr>
          <w:sz w:val="24"/>
        </w:rPr>
        <w:t>определять</w:t>
      </w:r>
      <w:r>
        <w:rPr>
          <w:spacing w:val="-11"/>
          <w:sz w:val="24"/>
        </w:rPr>
        <w:t xml:space="preserve"> </w:t>
      </w:r>
      <w:r>
        <w:rPr>
          <w:sz w:val="24"/>
        </w:rPr>
        <w:t>необходимые</w:t>
      </w:r>
      <w:r>
        <w:rPr>
          <w:spacing w:val="-4"/>
          <w:sz w:val="24"/>
        </w:rPr>
        <w:t xml:space="preserve"> </w:t>
      </w:r>
      <w:r>
        <w:rPr>
          <w:sz w:val="24"/>
        </w:rPr>
        <w:t>ключевые</w:t>
      </w:r>
      <w:r>
        <w:rPr>
          <w:spacing w:val="-1"/>
          <w:sz w:val="24"/>
        </w:rPr>
        <w:t xml:space="preserve"> </w:t>
      </w:r>
      <w:r>
        <w:rPr>
          <w:sz w:val="24"/>
        </w:rPr>
        <w:t>поисковые</w:t>
      </w:r>
      <w:r>
        <w:rPr>
          <w:spacing w:val="-9"/>
          <w:sz w:val="24"/>
        </w:rPr>
        <w:t xml:space="preserve"> </w:t>
      </w:r>
      <w:r>
        <w:rPr>
          <w:sz w:val="24"/>
        </w:rPr>
        <w:t>слова</w:t>
      </w:r>
      <w:r>
        <w:rPr>
          <w:spacing w:val="-10"/>
          <w:sz w:val="24"/>
        </w:rPr>
        <w:t xml:space="preserve"> </w:t>
      </w:r>
      <w:r>
        <w:rPr>
          <w:sz w:val="24"/>
        </w:rPr>
        <w:t>и</w:t>
      </w:r>
      <w:r>
        <w:rPr>
          <w:spacing w:val="-8"/>
          <w:sz w:val="24"/>
        </w:rPr>
        <w:t xml:space="preserve"> </w:t>
      </w:r>
      <w:r>
        <w:rPr>
          <w:spacing w:val="-2"/>
          <w:sz w:val="24"/>
        </w:rPr>
        <w:t>запросы;</w:t>
      </w:r>
    </w:p>
    <w:p w:rsidR="0074394B" w:rsidRDefault="00400CF6">
      <w:pPr>
        <w:spacing w:line="237" w:lineRule="auto"/>
        <w:ind w:left="2001"/>
        <w:rPr>
          <w:sz w:val="24"/>
        </w:rPr>
      </w:pPr>
      <w:r>
        <w:rPr>
          <w:sz w:val="24"/>
        </w:rPr>
        <w:t>осуществлять взаимодействие с электронными поисковыми системами, словарями; формировать</w:t>
      </w:r>
      <w:r>
        <w:rPr>
          <w:spacing w:val="-10"/>
          <w:sz w:val="24"/>
        </w:rPr>
        <w:t xml:space="preserve"> </w:t>
      </w:r>
      <w:r>
        <w:rPr>
          <w:sz w:val="24"/>
        </w:rPr>
        <w:t>множественную</w:t>
      </w:r>
      <w:r>
        <w:rPr>
          <w:spacing w:val="-8"/>
          <w:sz w:val="24"/>
        </w:rPr>
        <w:t xml:space="preserve"> </w:t>
      </w:r>
      <w:r>
        <w:rPr>
          <w:sz w:val="24"/>
        </w:rPr>
        <w:t>выборку</w:t>
      </w:r>
      <w:r>
        <w:rPr>
          <w:spacing w:val="-21"/>
          <w:sz w:val="24"/>
        </w:rPr>
        <w:t xml:space="preserve"> </w:t>
      </w:r>
      <w:r>
        <w:rPr>
          <w:sz w:val="24"/>
        </w:rPr>
        <w:t>из</w:t>
      </w:r>
      <w:r>
        <w:rPr>
          <w:spacing w:val="-2"/>
          <w:sz w:val="24"/>
        </w:rPr>
        <w:t xml:space="preserve"> </w:t>
      </w:r>
      <w:r>
        <w:rPr>
          <w:sz w:val="24"/>
        </w:rPr>
        <w:t>поисковых</w:t>
      </w:r>
      <w:r>
        <w:rPr>
          <w:spacing w:val="-11"/>
          <w:sz w:val="24"/>
        </w:rPr>
        <w:t xml:space="preserve"> </w:t>
      </w:r>
      <w:r>
        <w:rPr>
          <w:sz w:val="24"/>
        </w:rPr>
        <w:t>источников</w:t>
      </w:r>
      <w:r>
        <w:rPr>
          <w:spacing w:val="-9"/>
          <w:sz w:val="24"/>
        </w:rPr>
        <w:t xml:space="preserve"> </w:t>
      </w:r>
      <w:r>
        <w:rPr>
          <w:sz w:val="24"/>
        </w:rPr>
        <w:t>для</w:t>
      </w:r>
      <w:r>
        <w:rPr>
          <w:spacing w:val="-12"/>
          <w:sz w:val="24"/>
        </w:rPr>
        <w:t xml:space="preserve"> </w:t>
      </w:r>
      <w:r>
        <w:rPr>
          <w:sz w:val="24"/>
        </w:rPr>
        <w:t>объективизации</w:t>
      </w:r>
    </w:p>
    <w:p w:rsidR="0074394B" w:rsidRDefault="00400CF6">
      <w:pPr>
        <w:spacing w:line="275" w:lineRule="exact"/>
        <w:ind w:left="1300"/>
        <w:rPr>
          <w:sz w:val="24"/>
        </w:rPr>
      </w:pPr>
      <w:r>
        <w:rPr>
          <w:sz w:val="24"/>
        </w:rPr>
        <w:t>результатов</w:t>
      </w:r>
      <w:r>
        <w:rPr>
          <w:spacing w:val="-1"/>
          <w:sz w:val="24"/>
        </w:rPr>
        <w:t xml:space="preserve"> </w:t>
      </w:r>
      <w:r>
        <w:rPr>
          <w:spacing w:val="-2"/>
          <w:sz w:val="24"/>
        </w:rPr>
        <w:t>поиска;</w:t>
      </w:r>
    </w:p>
    <w:p w:rsidR="0074394B" w:rsidRDefault="00400CF6">
      <w:pPr>
        <w:spacing w:line="271" w:lineRule="exact"/>
        <w:ind w:left="2001"/>
        <w:rPr>
          <w:sz w:val="24"/>
        </w:rPr>
      </w:pPr>
      <w:r>
        <w:rPr>
          <w:sz w:val="24"/>
        </w:rPr>
        <w:t>соотносить</w:t>
      </w:r>
      <w:r>
        <w:rPr>
          <w:spacing w:val="-8"/>
          <w:sz w:val="24"/>
        </w:rPr>
        <w:t xml:space="preserve"> </w:t>
      </w:r>
      <w:r>
        <w:rPr>
          <w:sz w:val="24"/>
        </w:rPr>
        <w:t>полученные</w:t>
      </w:r>
      <w:r>
        <w:rPr>
          <w:spacing w:val="-7"/>
          <w:sz w:val="24"/>
        </w:rPr>
        <w:t xml:space="preserve"> </w:t>
      </w:r>
      <w:r>
        <w:rPr>
          <w:sz w:val="24"/>
        </w:rPr>
        <w:t>результаты</w:t>
      </w:r>
      <w:r>
        <w:rPr>
          <w:spacing w:val="-1"/>
          <w:sz w:val="24"/>
        </w:rPr>
        <w:t xml:space="preserve"> </w:t>
      </w:r>
      <w:r>
        <w:rPr>
          <w:sz w:val="24"/>
        </w:rPr>
        <w:t>поиска</w:t>
      </w:r>
      <w:r>
        <w:rPr>
          <w:spacing w:val="-7"/>
          <w:sz w:val="24"/>
        </w:rPr>
        <w:t xml:space="preserve"> </w:t>
      </w:r>
      <w:r>
        <w:rPr>
          <w:sz w:val="24"/>
        </w:rPr>
        <w:t>со своей</w:t>
      </w:r>
      <w:r>
        <w:rPr>
          <w:spacing w:val="-10"/>
          <w:sz w:val="24"/>
        </w:rPr>
        <w:t xml:space="preserve"> </w:t>
      </w:r>
      <w:r>
        <w:rPr>
          <w:spacing w:val="-2"/>
          <w:sz w:val="24"/>
        </w:rPr>
        <w:t>деятельностью.</w:t>
      </w:r>
    </w:p>
    <w:p w:rsidR="0074394B" w:rsidRDefault="00400CF6">
      <w:pPr>
        <w:pStyle w:val="Heading1"/>
        <w:spacing w:line="271" w:lineRule="exact"/>
        <w:ind w:left="2001"/>
        <w:jc w:val="left"/>
      </w:pPr>
      <w:r>
        <w:t>Коммуникативные</w:t>
      </w:r>
      <w:r>
        <w:rPr>
          <w:spacing w:val="-7"/>
        </w:rPr>
        <w:t xml:space="preserve"> </w:t>
      </w:r>
      <w:r>
        <w:rPr>
          <w:spacing w:val="-5"/>
        </w:rPr>
        <w:t>УУД</w:t>
      </w:r>
    </w:p>
    <w:p w:rsidR="0074394B" w:rsidRDefault="00400CF6">
      <w:pPr>
        <w:pStyle w:val="a5"/>
        <w:numPr>
          <w:ilvl w:val="0"/>
          <w:numId w:val="151"/>
        </w:numPr>
        <w:tabs>
          <w:tab w:val="left" w:pos="2309"/>
        </w:tabs>
        <w:ind w:right="695" w:firstLine="701"/>
        <w:jc w:val="both"/>
        <w:rPr>
          <w:sz w:val="24"/>
        </w:rPr>
      </w:pPr>
      <w:r>
        <w:rPr>
          <w:sz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74394B" w:rsidRDefault="00400CF6">
      <w:pPr>
        <w:spacing w:line="242" w:lineRule="auto"/>
        <w:ind w:left="2025" w:right="3741" w:hanging="68"/>
        <w:jc w:val="both"/>
        <w:rPr>
          <w:sz w:val="24"/>
        </w:rPr>
      </w:pPr>
      <w:r>
        <w:rPr>
          <w:sz w:val="24"/>
        </w:rPr>
        <w:t>определять</w:t>
      </w:r>
      <w:r>
        <w:rPr>
          <w:spacing w:val="-5"/>
          <w:sz w:val="24"/>
        </w:rPr>
        <w:t xml:space="preserve"> </w:t>
      </w:r>
      <w:r>
        <w:rPr>
          <w:sz w:val="24"/>
        </w:rPr>
        <w:t>возможные</w:t>
      </w:r>
      <w:r>
        <w:rPr>
          <w:spacing w:val="-6"/>
          <w:sz w:val="24"/>
        </w:rPr>
        <w:t xml:space="preserve"> </w:t>
      </w:r>
      <w:r>
        <w:rPr>
          <w:sz w:val="24"/>
        </w:rPr>
        <w:t>роли</w:t>
      </w:r>
      <w:r>
        <w:rPr>
          <w:spacing w:val="-10"/>
          <w:sz w:val="24"/>
        </w:rPr>
        <w:t xml:space="preserve"> </w:t>
      </w:r>
      <w:r>
        <w:rPr>
          <w:sz w:val="24"/>
        </w:rPr>
        <w:t>в</w:t>
      </w:r>
      <w:r>
        <w:rPr>
          <w:spacing w:val="-5"/>
          <w:sz w:val="24"/>
        </w:rPr>
        <w:t xml:space="preserve"> </w:t>
      </w:r>
      <w:r>
        <w:rPr>
          <w:sz w:val="24"/>
        </w:rPr>
        <w:t>совместной</w:t>
      </w:r>
      <w:r>
        <w:rPr>
          <w:spacing w:val="-6"/>
          <w:sz w:val="24"/>
        </w:rPr>
        <w:t xml:space="preserve"> </w:t>
      </w:r>
      <w:r>
        <w:rPr>
          <w:sz w:val="24"/>
        </w:rPr>
        <w:t>деятельности; играть определенную роль в совместной деятельности;</w:t>
      </w:r>
    </w:p>
    <w:p w:rsidR="0074394B" w:rsidRDefault="00400CF6">
      <w:pPr>
        <w:spacing w:line="242" w:lineRule="auto"/>
        <w:ind w:left="1300" w:right="703" w:firstLine="701"/>
        <w:jc w:val="both"/>
        <w:rPr>
          <w:sz w:val="24"/>
        </w:rPr>
      </w:pPr>
      <w:r>
        <w:rPr>
          <w:sz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74394B" w:rsidRDefault="00400CF6">
      <w:pPr>
        <w:spacing w:line="242" w:lineRule="auto"/>
        <w:ind w:left="1300" w:right="691" w:firstLine="701"/>
        <w:jc w:val="both"/>
        <w:rPr>
          <w:sz w:val="24"/>
        </w:rPr>
      </w:pPr>
      <w:r>
        <w:rPr>
          <w:sz w:val="24"/>
        </w:rPr>
        <w:t>определять свои действия и действия партнера, которые способствовали или препятствовали продуктивной коммуникации;</w:t>
      </w:r>
    </w:p>
    <w:p w:rsidR="0074394B" w:rsidRDefault="00400CF6">
      <w:pPr>
        <w:tabs>
          <w:tab w:val="left" w:pos="2618"/>
          <w:tab w:val="left" w:pos="4623"/>
          <w:tab w:val="left" w:pos="6623"/>
          <w:tab w:val="left" w:pos="7405"/>
          <w:tab w:val="left" w:pos="8311"/>
          <w:tab w:val="left" w:pos="9578"/>
        </w:tabs>
        <w:spacing w:line="242" w:lineRule="auto"/>
        <w:ind w:left="1300" w:right="699" w:firstLine="701"/>
        <w:jc w:val="right"/>
        <w:rPr>
          <w:sz w:val="24"/>
        </w:rPr>
      </w:pPr>
      <w:r>
        <w:rPr>
          <w:sz w:val="24"/>
        </w:rPr>
        <w:t>строить позитивные отношения в процессе учебной и познавательной деятельности; корректно</w:t>
      </w:r>
      <w:r>
        <w:rPr>
          <w:spacing w:val="40"/>
          <w:sz w:val="24"/>
        </w:rPr>
        <w:t xml:space="preserve"> </w:t>
      </w:r>
      <w:r>
        <w:rPr>
          <w:sz w:val="24"/>
        </w:rPr>
        <w:t>и</w:t>
      </w:r>
      <w:r>
        <w:rPr>
          <w:spacing w:val="40"/>
          <w:sz w:val="24"/>
        </w:rPr>
        <w:t xml:space="preserve"> </w:t>
      </w:r>
      <w:r>
        <w:rPr>
          <w:sz w:val="24"/>
        </w:rPr>
        <w:t>аргументированно</w:t>
      </w:r>
      <w:r>
        <w:rPr>
          <w:spacing w:val="40"/>
          <w:sz w:val="24"/>
        </w:rPr>
        <w:t xml:space="preserve"> </w:t>
      </w:r>
      <w:r>
        <w:rPr>
          <w:sz w:val="24"/>
        </w:rPr>
        <w:t>отстаивать</w:t>
      </w:r>
      <w:r>
        <w:rPr>
          <w:spacing w:val="40"/>
          <w:sz w:val="24"/>
        </w:rPr>
        <w:t xml:space="preserve"> </w:t>
      </w:r>
      <w:r>
        <w:rPr>
          <w:sz w:val="24"/>
        </w:rPr>
        <w:t>свою</w:t>
      </w:r>
      <w:r>
        <w:rPr>
          <w:spacing w:val="40"/>
          <w:sz w:val="24"/>
        </w:rPr>
        <w:t xml:space="preserve"> </w:t>
      </w:r>
      <w:r>
        <w:rPr>
          <w:sz w:val="24"/>
        </w:rPr>
        <w:t>точку</w:t>
      </w:r>
      <w:r>
        <w:rPr>
          <w:spacing w:val="40"/>
          <w:sz w:val="24"/>
        </w:rPr>
        <w:t xml:space="preserve"> </w:t>
      </w:r>
      <w:r>
        <w:rPr>
          <w:sz w:val="24"/>
        </w:rPr>
        <w:t>зрения,</w:t>
      </w:r>
      <w:r>
        <w:rPr>
          <w:spacing w:val="40"/>
          <w:sz w:val="24"/>
        </w:rPr>
        <w:t xml:space="preserve"> </w:t>
      </w:r>
      <w:r>
        <w:rPr>
          <w:sz w:val="24"/>
        </w:rPr>
        <w:t>в</w:t>
      </w:r>
      <w:r>
        <w:rPr>
          <w:spacing w:val="40"/>
          <w:sz w:val="24"/>
        </w:rPr>
        <w:t xml:space="preserve"> </w:t>
      </w:r>
      <w:r>
        <w:rPr>
          <w:sz w:val="24"/>
        </w:rPr>
        <w:t>дискуссии</w:t>
      </w:r>
      <w:r>
        <w:rPr>
          <w:spacing w:val="40"/>
          <w:sz w:val="24"/>
        </w:rPr>
        <w:t xml:space="preserve"> </w:t>
      </w:r>
      <w:r>
        <w:rPr>
          <w:sz w:val="24"/>
        </w:rPr>
        <w:t xml:space="preserve">уметь </w:t>
      </w:r>
      <w:r>
        <w:rPr>
          <w:spacing w:val="-2"/>
          <w:sz w:val="24"/>
        </w:rPr>
        <w:t>выдвигать</w:t>
      </w:r>
      <w:r>
        <w:rPr>
          <w:sz w:val="24"/>
        </w:rPr>
        <w:tab/>
      </w:r>
      <w:r>
        <w:rPr>
          <w:spacing w:val="-2"/>
          <w:sz w:val="24"/>
        </w:rPr>
        <w:t>контраргументы,</w:t>
      </w:r>
      <w:r>
        <w:rPr>
          <w:sz w:val="24"/>
        </w:rPr>
        <w:tab/>
      </w:r>
      <w:r>
        <w:rPr>
          <w:spacing w:val="-2"/>
          <w:sz w:val="24"/>
        </w:rPr>
        <w:t>перефразировать</w:t>
      </w:r>
      <w:r>
        <w:rPr>
          <w:sz w:val="24"/>
        </w:rPr>
        <w:tab/>
      </w:r>
      <w:r>
        <w:rPr>
          <w:spacing w:val="-4"/>
          <w:sz w:val="24"/>
        </w:rPr>
        <w:t>свою</w:t>
      </w:r>
      <w:r>
        <w:rPr>
          <w:sz w:val="24"/>
        </w:rPr>
        <w:tab/>
      </w:r>
      <w:r>
        <w:rPr>
          <w:spacing w:val="-2"/>
          <w:sz w:val="24"/>
        </w:rPr>
        <w:t>мысль</w:t>
      </w:r>
      <w:r>
        <w:rPr>
          <w:sz w:val="24"/>
        </w:rPr>
        <w:tab/>
      </w:r>
      <w:r>
        <w:rPr>
          <w:spacing w:val="-2"/>
          <w:sz w:val="24"/>
        </w:rPr>
        <w:t>(владение</w:t>
      </w:r>
      <w:r>
        <w:rPr>
          <w:sz w:val="24"/>
        </w:rPr>
        <w:tab/>
      </w:r>
      <w:r>
        <w:rPr>
          <w:spacing w:val="-2"/>
          <w:sz w:val="24"/>
        </w:rPr>
        <w:t>механизмом</w:t>
      </w:r>
    </w:p>
    <w:p w:rsidR="0074394B" w:rsidRDefault="00400CF6">
      <w:pPr>
        <w:spacing w:line="275" w:lineRule="exact"/>
        <w:ind w:left="1300"/>
        <w:rPr>
          <w:sz w:val="24"/>
        </w:rPr>
      </w:pPr>
      <w:r>
        <w:rPr>
          <w:sz w:val="24"/>
        </w:rPr>
        <w:t>эквивалентных</w:t>
      </w:r>
      <w:r>
        <w:rPr>
          <w:spacing w:val="-6"/>
          <w:sz w:val="24"/>
        </w:rPr>
        <w:t xml:space="preserve"> </w:t>
      </w:r>
      <w:r>
        <w:rPr>
          <w:spacing w:val="-2"/>
          <w:sz w:val="24"/>
        </w:rPr>
        <w:t>замен);</w:t>
      </w:r>
    </w:p>
    <w:p w:rsidR="0074394B" w:rsidRDefault="00400CF6">
      <w:pPr>
        <w:ind w:left="1300" w:right="916" w:firstLine="701"/>
        <w:rPr>
          <w:sz w:val="24"/>
        </w:rPr>
      </w:pPr>
      <w:r>
        <w:rPr>
          <w:sz w:val="24"/>
        </w:rPr>
        <w:t>критически</w:t>
      </w:r>
      <w:r>
        <w:rPr>
          <w:spacing w:val="-2"/>
          <w:sz w:val="24"/>
        </w:rPr>
        <w:t xml:space="preserve"> </w:t>
      </w:r>
      <w:r>
        <w:rPr>
          <w:sz w:val="24"/>
        </w:rPr>
        <w:t>относиться</w:t>
      </w:r>
      <w:r>
        <w:rPr>
          <w:spacing w:val="-3"/>
          <w:sz w:val="24"/>
        </w:rPr>
        <w:t xml:space="preserve"> </w:t>
      </w:r>
      <w:r>
        <w:rPr>
          <w:sz w:val="24"/>
        </w:rPr>
        <w:t>к</w:t>
      </w:r>
      <w:r>
        <w:rPr>
          <w:spacing w:val="-6"/>
          <w:sz w:val="24"/>
        </w:rPr>
        <w:t xml:space="preserve"> </w:t>
      </w:r>
      <w:r>
        <w:rPr>
          <w:sz w:val="24"/>
        </w:rPr>
        <w:t>собственному</w:t>
      </w:r>
      <w:r>
        <w:rPr>
          <w:spacing w:val="-15"/>
          <w:sz w:val="24"/>
        </w:rPr>
        <w:t xml:space="preserve"> </w:t>
      </w:r>
      <w:r>
        <w:rPr>
          <w:sz w:val="24"/>
        </w:rPr>
        <w:t>мнению,</w:t>
      </w:r>
      <w:r>
        <w:rPr>
          <w:spacing w:val="-1"/>
          <w:sz w:val="24"/>
        </w:rPr>
        <w:t xml:space="preserve"> </w:t>
      </w:r>
      <w:r>
        <w:rPr>
          <w:sz w:val="24"/>
        </w:rPr>
        <w:t>с</w:t>
      </w:r>
      <w:r>
        <w:rPr>
          <w:spacing w:val="-4"/>
          <w:sz w:val="24"/>
        </w:rPr>
        <w:t xml:space="preserve"> </w:t>
      </w:r>
      <w:r>
        <w:rPr>
          <w:sz w:val="24"/>
        </w:rPr>
        <w:t>достоинством</w:t>
      </w:r>
      <w:r>
        <w:rPr>
          <w:spacing w:val="-2"/>
          <w:sz w:val="24"/>
        </w:rPr>
        <w:t xml:space="preserve"> </w:t>
      </w:r>
      <w:r>
        <w:rPr>
          <w:sz w:val="24"/>
        </w:rPr>
        <w:t>признавать ошибочность своего мнения (если оно таково) и корректировать его; предлагать альтернативное</w:t>
      </w:r>
      <w:r>
        <w:rPr>
          <w:spacing w:val="-9"/>
          <w:sz w:val="24"/>
        </w:rPr>
        <w:t xml:space="preserve"> </w:t>
      </w:r>
      <w:r>
        <w:rPr>
          <w:sz w:val="24"/>
        </w:rPr>
        <w:t>решение</w:t>
      </w:r>
      <w:r>
        <w:rPr>
          <w:spacing w:val="-11"/>
          <w:sz w:val="24"/>
        </w:rPr>
        <w:t xml:space="preserve"> </w:t>
      </w:r>
      <w:r>
        <w:rPr>
          <w:sz w:val="24"/>
        </w:rPr>
        <w:t>в</w:t>
      </w:r>
      <w:r>
        <w:rPr>
          <w:spacing w:val="-4"/>
          <w:sz w:val="24"/>
        </w:rPr>
        <w:t xml:space="preserve"> </w:t>
      </w:r>
      <w:r>
        <w:rPr>
          <w:sz w:val="24"/>
        </w:rPr>
        <w:t>конфликтной</w:t>
      </w:r>
      <w:r>
        <w:rPr>
          <w:spacing w:val="-5"/>
          <w:sz w:val="24"/>
        </w:rPr>
        <w:t xml:space="preserve"> </w:t>
      </w:r>
      <w:r>
        <w:rPr>
          <w:sz w:val="24"/>
        </w:rPr>
        <w:t>ситуации;</w:t>
      </w:r>
      <w:r>
        <w:rPr>
          <w:spacing w:val="-9"/>
          <w:sz w:val="24"/>
        </w:rPr>
        <w:t xml:space="preserve"> </w:t>
      </w:r>
      <w:r>
        <w:rPr>
          <w:sz w:val="24"/>
        </w:rPr>
        <w:t>выделять</w:t>
      </w:r>
      <w:r>
        <w:rPr>
          <w:spacing w:val="-14"/>
          <w:sz w:val="24"/>
        </w:rPr>
        <w:t xml:space="preserve"> </w:t>
      </w:r>
      <w:r>
        <w:rPr>
          <w:sz w:val="24"/>
        </w:rPr>
        <w:t>общую</w:t>
      </w:r>
      <w:r>
        <w:rPr>
          <w:spacing w:val="-4"/>
          <w:sz w:val="24"/>
        </w:rPr>
        <w:t xml:space="preserve"> </w:t>
      </w:r>
      <w:r>
        <w:rPr>
          <w:sz w:val="24"/>
        </w:rPr>
        <w:t>точку</w:t>
      </w:r>
      <w:r>
        <w:rPr>
          <w:spacing w:val="-20"/>
          <w:sz w:val="24"/>
        </w:rPr>
        <w:t xml:space="preserve"> </w:t>
      </w:r>
      <w:r>
        <w:rPr>
          <w:sz w:val="24"/>
        </w:rPr>
        <w:t>зрения</w:t>
      </w:r>
      <w:r>
        <w:rPr>
          <w:spacing w:val="-1"/>
          <w:sz w:val="24"/>
        </w:rPr>
        <w:t xml:space="preserve"> </w:t>
      </w:r>
      <w:r>
        <w:rPr>
          <w:sz w:val="24"/>
        </w:rPr>
        <w:t xml:space="preserve">в </w:t>
      </w:r>
      <w:r>
        <w:rPr>
          <w:spacing w:val="-2"/>
          <w:sz w:val="24"/>
        </w:rPr>
        <w:t>дискуссии;</w:t>
      </w:r>
    </w:p>
    <w:p w:rsidR="0074394B" w:rsidRDefault="00400CF6">
      <w:pPr>
        <w:tabs>
          <w:tab w:val="left" w:pos="3802"/>
          <w:tab w:val="left" w:pos="4143"/>
          <w:tab w:val="left" w:pos="5305"/>
          <w:tab w:val="left" w:pos="5655"/>
          <w:tab w:val="left" w:pos="6798"/>
          <w:tab w:val="left" w:pos="7369"/>
          <w:tab w:val="left" w:pos="8820"/>
          <w:tab w:val="left" w:pos="9156"/>
          <w:tab w:val="left" w:pos="10736"/>
        </w:tabs>
        <w:spacing w:before="1" w:line="242" w:lineRule="auto"/>
        <w:ind w:left="1300" w:right="694" w:firstLine="701"/>
        <w:rPr>
          <w:sz w:val="24"/>
        </w:rPr>
      </w:pPr>
      <w:r>
        <w:rPr>
          <w:spacing w:val="-2"/>
          <w:sz w:val="24"/>
        </w:rPr>
        <w:t>договариваться</w:t>
      </w:r>
      <w:r>
        <w:rPr>
          <w:sz w:val="24"/>
        </w:rPr>
        <w:tab/>
      </w:r>
      <w:r>
        <w:rPr>
          <w:spacing w:val="-10"/>
          <w:sz w:val="24"/>
        </w:rPr>
        <w:t>о</w:t>
      </w:r>
      <w:r>
        <w:rPr>
          <w:sz w:val="24"/>
        </w:rPr>
        <w:tab/>
      </w:r>
      <w:r>
        <w:rPr>
          <w:spacing w:val="-2"/>
          <w:sz w:val="24"/>
        </w:rPr>
        <w:t>правилах</w:t>
      </w:r>
      <w:r>
        <w:rPr>
          <w:sz w:val="24"/>
        </w:rPr>
        <w:tab/>
      </w:r>
      <w:r>
        <w:rPr>
          <w:spacing w:val="-10"/>
          <w:sz w:val="24"/>
        </w:rPr>
        <w:t>и</w:t>
      </w:r>
      <w:r>
        <w:rPr>
          <w:sz w:val="24"/>
        </w:rPr>
        <w:tab/>
      </w:r>
      <w:r>
        <w:rPr>
          <w:spacing w:val="-2"/>
          <w:sz w:val="24"/>
        </w:rPr>
        <w:t>вопросах</w:t>
      </w:r>
      <w:r>
        <w:rPr>
          <w:sz w:val="24"/>
        </w:rPr>
        <w:tab/>
      </w:r>
      <w:r>
        <w:rPr>
          <w:spacing w:val="-4"/>
          <w:sz w:val="24"/>
        </w:rPr>
        <w:t>для</w:t>
      </w:r>
      <w:r>
        <w:rPr>
          <w:sz w:val="24"/>
        </w:rPr>
        <w:tab/>
      </w:r>
      <w:r>
        <w:rPr>
          <w:spacing w:val="-2"/>
          <w:sz w:val="24"/>
        </w:rPr>
        <w:t>обсуждения</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поставленной перед группой задачей;</w:t>
      </w:r>
    </w:p>
    <w:p w:rsidR="0074394B" w:rsidRDefault="00400CF6">
      <w:pPr>
        <w:tabs>
          <w:tab w:val="left" w:pos="3850"/>
          <w:tab w:val="left" w:pos="4882"/>
          <w:tab w:val="left" w:pos="6731"/>
          <w:tab w:val="left" w:pos="7057"/>
          <w:tab w:val="left" w:pos="7970"/>
          <w:tab w:val="left" w:pos="9420"/>
          <w:tab w:val="left" w:pos="10299"/>
        </w:tabs>
        <w:spacing w:line="242" w:lineRule="auto"/>
        <w:ind w:left="1300" w:right="702" w:firstLine="701"/>
        <w:rPr>
          <w:sz w:val="24"/>
        </w:rPr>
      </w:pPr>
      <w:r>
        <w:rPr>
          <w:spacing w:val="-2"/>
          <w:sz w:val="24"/>
        </w:rPr>
        <w:t>организовывать</w:t>
      </w:r>
      <w:r>
        <w:rPr>
          <w:sz w:val="24"/>
        </w:rPr>
        <w:tab/>
      </w:r>
      <w:r>
        <w:rPr>
          <w:spacing w:val="-2"/>
          <w:sz w:val="24"/>
        </w:rPr>
        <w:t>учебное</w:t>
      </w:r>
      <w:r>
        <w:rPr>
          <w:sz w:val="24"/>
        </w:rPr>
        <w:tab/>
      </w:r>
      <w:r>
        <w:rPr>
          <w:spacing w:val="-2"/>
          <w:sz w:val="24"/>
        </w:rPr>
        <w:t>взаимодействие</w:t>
      </w:r>
      <w:r>
        <w:rPr>
          <w:sz w:val="24"/>
        </w:rPr>
        <w:tab/>
      </w:r>
      <w:r>
        <w:rPr>
          <w:spacing w:val="-10"/>
          <w:sz w:val="24"/>
        </w:rPr>
        <w:t>в</w:t>
      </w:r>
      <w:r>
        <w:rPr>
          <w:sz w:val="24"/>
        </w:rPr>
        <w:tab/>
      </w:r>
      <w:r>
        <w:rPr>
          <w:spacing w:val="-2"/>
          <w:sz w:val="24"/>
        </w:rPr>
        <w:t>группе</w:t>
      </w:r>
      <w:r>
        <w:rPr>
          <w:sz w:val="24"/>
        </w:rPr>
        <w:tab/>
      </w:r>
      <w:r>
        <w:rPr>
          <w:spacing w:val="-2"/>
          <w:sz w:val="24"/>
        </w:rPr>
        <w:t>(определять</w:t>
      </w:r>
      <w:r>
        <w:rPr>
          <w:sz w:val="24"/>
        </w:rPr>
        <w:tab/>
      </w:r>
      <w:r>
        <w:rPr>
          <w:spacing w:val="-2"/>
          <w:sz w:val="24"/>
        </w:rPr>
        <w:t>общие</w:t>
      </w:r>
      <w:r>
        <w:rPr>
          <w:sz w:val="24"/>
        </w:rPr>
        <w:tab/>
      </w:r>
      <w:r>
        <w:rPr>
          <w:spacing w:val="-4"/>
          <w:sz w:val="24"/>
        </w:rPr>
        <w:t xml:space="preserve">цели, </w:t>
      </w:r>
      <w:r>
        <w:rPr>
          <w:sz w:val="24"/>
        </w:rPr>
        <w:t>распределять роли, договариваться друг с другом и т. д.);</w:t>
      </w:r>
    </w:p>
    <w:p w:rsidR="0074394B" w:rsidRDefault="00400CF6">
      <w:pPr>
        <w:tabs>
          <w:tab w:val="left" w:pos="3302"/>
          <w:tab w:val="left" w:pos="3710"/>
          <w:tab w:val="left" w:pos="4719"/>
          <w:tab w:val="left" w:pos="5819"/>
          <w:tab w:val="left" w:pos="6985"/>
          <w:tab w:val="left" w:pos="7389"/>
          <w:tab w:val="left" w:pos="9262"/>
        </w:tabs>
        <w:spacing w:line="242" w:lineRule="auto"/>
        <w:ind w:left="1300" w:right="724" w:firstLine="701"/>
        <w:rPr>
          <w:sz w:val="24"/>
        </w:rPr>
      </w:pPr>
      <w:r>
        <w:rPr>
          <w:spacing w:val="-2"/>
          <w:sz w:val="24"/>
        </w:rPr>
        <w:t>устранять</w:t>
      </w:r>
      <w:r>
        <w:rPr>
          <w:sz w:val="24"/>
        </w:rPr>
        <w:tab/>
      </w:r>
      <w:r>
        <w:rPr>
          <w:spacing w:val="-10"/>
          <w:sz w:val="24"/>
        </w:rPr>
        <w:t>в</w:t>
      </w:r>
      <w:r>
        <w:rPr>
          <w:sz w:val="24"/>
        </w:rPr>
        <w:tab/>
      </w:r>
      <w:r>
        <w:rPr>
          <w:spacing w:val="-2"/>
          <w:sz w:val="24"/>
        </w:rPr>
        <w:t>рамках</w:t>
      </w:r>
      <w:r>
        <w:rPr>
          <w:sz w:val="24"/>
        </w:rPr>
        <w:tab/>
      </w:r>
      <w:r>
        <w:rPr>
          <w:spacing w:val="-2"/>
          <w:sz w:val="24"/>
        </w:rPr>
        <w:t>диалога</w:t>
      </w:r>
      <w:r>
        <w:rPr>
          <w:sz w:val="24"/>
        </w:rPr>
        <w:tab/>
      </w:r>
      <w:r>
        <w:rPr>
          <w:spacing w:val="-2"/>
          <w:sz w:val="24"/>
        </w:rPr>
        <w:t>разрывы</w:t>
      </w:r>
      <w:r>
        <w:rPr>
          <w:sz w:val="24"/>
        </w:rPr>
        <w:tab/>
      </w:r>
      <w:r>
        <w:rPr>
          <w:spacing w:val="-10"/>
          <w:sz w:val="24"/>
        </w:rPr>
        <w:t>в</w:t>
      </w:r>
      <w:r>
        <w:rPr>
          <w:sz w:val="24"/>
        </w:rPr>
        <w:tab/>
      </w:r>
      <w:r>
        <w:rPr>
          <w:spacing w:val="-2"/>
          <w:sz w:val="24"/>
        </w:rPr>
        <w:t>коммуникации,</w:t>
      </w:r>
      <w:r>
        <w:rPr>
          <w:sz w:val="24"/>
        </w:rPr>
        <w:tab/>
      </w:r>
      <w:r>
        <w:rPr>
          <w:spacing w:val="-4"/>
          <w:sz w:val="24"/>
        </w:rPr>
        <w:t xml:space="preserve">обусловленные </w:t>
      </w:r>
      <w:r>
        <w:rPr>
          <w:sz w:val="24"/>
        </w:rPr>
        <w:t>непониманием/неприятием</w:t>
      </w:r>
      <w:r>
        <w:rPr>
          <w:spacing w:val="-7"/>
          <w:sz w:val="24"/>
        </w:rPr>
        <w:t xml:space="preserve"> </w:t>
      </w:r>
      <w:r>
        <w:rPr>
          <w:sz w:val="24"/>
        </w:rPr>
        <w:t>со</w:t>
      </w:r>
      <w:r>
        <w:rPr>
          <w:spacing w:val="-7"/>
          <w:sz w:val="24"/>
        </w:rPr>
        <w:t xml:space="preserve"> </w:t>
      </w:r>
      <w:r>
        <w:rPr>
          <w:sz w:val="24"/>
        </w:rPr>
        <w:t>стороны</w:t>
      </w:r>
      <w:r>
        <w:rPr>
          <w:spacing w:val="-9"/>
          <w:sz w:val="24"/>
        </w:rPr>
        <w:t xml:space="preserve"> </w:t>
      </w:r>
      <w:r>
        <w:rPr>
          <w:sz w:val="24"/>
        </w:rPr>
        <w:t>собеседника</w:t>
      </w:r>
      <w:r>
        <w:rPr>
          <w:spacing w:val="-7"/>
          <w:sz w:val="24"/>
        </w:rPr>
        <w:t xml:space="preserve"> </w:t>
      </w:r>
      <w:r>
        <w:rPr>
          <w:sz w:val="24"/>
        </w:rPr>
        <w:t>задачи,</w:t>
      </w:r>
      <w:r>
        <w:rPr>
          <w:spacing w:val="-5"/>
          <w:sz w:val="24"/>
        </w:rPr>
        <w:t xml:space="preserve"> </w:t>
      </w:r>
      <w:r>
        <w:rPr>
          <w:sz w:val="24"/>
        </w:rPr>
        <w:t>формы</w:t>
      </w:r>
      <w:r>
        <w:rPr>
          <w:spacing w:val="-9"/>
          <w:sz w:val="24"/>
        </w:rPr>
        <w:t xml:space="preserve"> </w:t>
      </w:r>
      <w:r>
        <w:rPr>
          <w:sz w:val="24"/>
        </w:rPr>
        <w:t>или</w:t>
      </w:r>
      <w:r>
        <w:rPr>
          <w:spacing w:val="-10"/>
          <w:sz w:val="24"/>
        </w:rPr>
        <w:t xml:space="preserve"> </w:t>
      </w:r>
      <w:r>
        <w:rPr>
          <w:sz w:val="24"/>
        </w:rPr>
        <w:t>содержания</w:t>
      </w:r>
      <w:r>
        <w:rPr>
          <w:spacing w:val="-7"/>
          <w:sz w:val="24"/>
        </w:rPr>
        <w:t xml:space="preserve"> </w:t>
      </w:r>
      <w:r>
        <w:rPr>
          <w:sz w:val="24"/>
        </w:rPr>
        <w:t>диалога.</w:t>
      </w:r>
    </w:p>
    <w:p w:rsidR="0074394B" w:rsidRDefault="00400CF6">
      <w:pPr>
        <w:pStyle w:val="a5"/>
        <w:numPr>
          <w:ilvl w:val="0"/>
          <w:numId w:val="151"/>
        </w:numPr>
        <w:tabs>
          <w:tab w:val="left" w:pos="2295"/>
        </w:tabs>
        <w:spacing w:line="232" w:lineRule="auto"/>
        <w:ind w:right="739" w:firstLine="701"/>
        <w:rPr>
          <w:sz w:val="23"/>
        </w:rPr>
      </w:pPr>
      <w:r>
        <w:rPr>
          <w:sz w:val="24"/>
        </w:rPr>
        <w:t>Умение</w:t>
      </w:r>
      <w:r>
        <w:rPr>
          <w:spacing w:val="40"/>
          <w:sz w:val="24"/>
        </w:rPr>
        <w:t xml:space="preserve"> </w:t>
      </w:r>
      <w:r>
        <w:rPr>
          <w:sz w:val="24"/>
        </w:rPr>
        <w:t>осознанно</w:t>
      </w:r>
      <w:r>
        <w:rPr>
          <w:spacing w:val="80"/>
          <w:sz w:val="24"/>
        </w:rPr>
        <w:t xml:space="preserve"> </w:t>
      </w:r>
      <w:r>
        <w:rPr>
          <w:sz w:val="24"/>
        </w:rPr>
        <w:t>использовать</w:t>
      </w:r>
      <w:r>
        <w:rPr>
          <w:spacing w:val="40"/>
          <w:sz w:val="24"/>
        </w:rPr>
        <w:t xml:space="preserve"> </w:t>
      </w:r>
      <w:r>
        <w:rPr>
          <w:sz w:val="24"/>
        </w:rPr>
        <w:t>речевые</w:t>
      </w:r>
      <w:r>
        <w:rPr>
          <w:spacing w:val="40"/>
          <w:sz w:val="24"/>
        </w:rPr>
        <w:t xml:space="preserve"> </w:t>
      </w:r>
      <w:r>
        <w:rPr>
          <w:sz w:val="24"/>
        </w:rPr>
        <w:t>средства</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задачей</w:t>
      </w:r>
      <w:r>
        <w:rPr>
          <w:spacing w:val="40"/>
          <w:sz w:val="24"/>
        </w:rPr>
        <w:t xml:space="preserve"> </w:t>
      </w:r>
      <w:r>
        <w:rPr>
          <w:sz w:val="24"/>
        </w:rPr>
        <w:t>коммуникации</w:t>
      </w:r>
      <w:r>
        <w:rPr>
          <w:spacing w:val="39"/>
          <w:sz w:val="24"/>
        </w:rPr>
        <w:t xml:space="preserve"> </w:t>
      </w:r>
      <w:r>
        <w:rPr>
          <w:sz w:val="24"/>
        </w:rPr>
        <w:t>для</w:t>
      </w:r>
      <w:r>
        <w:rPr>
          <w:spacing w:val="27"/>
          <w:sz w:val="24"/>
        </w:rPr>
        <w:t xml:space="preserve"> </w:t>
      </w:r>
      <w:r>
        <w:rPr>
          <w:sz w:val="24"/>
        </w:rPr>
        <w:t>выражения</w:t>
      </w:r>
      <w:r>
        <w:rPr>
          <w:spacing w:val="32"/>
          <w:sz w:val="24"/>
        </w:rPr>
        <w:t xml:space="preserve"> </w:t>
      </w:r>
      <w:r>
        <w:rPr>
          <w:sz w:val="24"/>
        </w:rPr>
        <w:t>своих</w:t>
      </w:r>
      <w:r>
        <w:rPr>
          <w:spacing w:val="23"/>
          <w:sz w:val="24"/>
        </w:rPr>
        <w:t xml:space="preserve"> </w:t>
      </w:r>
      <w:r>
        <w:rPr>
          <w:sz w:val="24"/>
        </w:rPr>
        <w:t>чувств,</w:t>
      </w:r>
      <w:r>
        <w:rPr>
          <w:spacing w:val="34"/>
          <w:sz w:val="24"/>
        </w:rPr>
        <w:t xml:space="preserve"> </w:t>
      </w:r>
      <w:r>
        <w:rPr>
          <w:sz w:val="24"/>
        </w:rPr>
        <w:t>мыслей</w:t>
      </w:r>
      <w:r>
        <w:rPr>
          <w:spacing w:val="29"/>
          <w:sz w:val="24"/>
        </w:rPr>
        <w:t xml:space="preserve"> </w:t>
      </w:r>
      <w:r>
        <w:rPr>
          <w:sz w:val="24"/>
        </w:rPr>
        <w:t>и</w:t>
      </w:r>
      <w:r>
        <w:rPr>
          <w:spacing w:val="28"/>
          <w:sz w:val="24"/>
        </w:rPr>
        <w:t xml:space="preserve"> </w:t>
      </w:r>
      <w:r>
        <w:rPr>
          <w:sz w:val="24"/>
        </w:rPr>
        <w:t>потребностей</w:t>
      </w:r>
      <w:r>
        <w:rPr>
          <w:spacing w:val="29"/>
          <w:sz w:val="24"/>
        </w:rPr>
        <w:t xml:space="preserve"> </w:t>
      </w:r>
      <w:r>
        <w:rPr>
          <w:sz w:val="24"/>
        </w:rPr>
        <w:t>для</w:t>
      </w:r>
      <w:r>
        <w:rPr>
          <w:spacing w:val="27"/>
          <w:sz w:val="24"/>
        </w:rPr>
        <w:t xml:space="preserve"> </w:t>
      </w:r>
      <w:r>
        <w:rPr>
          <w:sz w:val="24"/>
        </w:rPr>
        <w:t>планирования</w:t>
      </w:r>
      <w:r>
        <w:rPr>
          <w:spacing w:val="24"/>
          <w:sz w:val="24"/>
        </w:rPr>
        <w:t xml:space="preserve"> </w:t>
      </w:r>
      <w:r>
        <w:rPr>
          <w:sz w:val="24"/>
        </w:rPr>
        <w:t>и</w:t>
      </w:r>
    </w:p>
    <w:p w:rsidR="0074394B" w:rsidRDefault="0074394B">
      <w:pPr>
        <w:spacing w:line="232" w:lineRule="auto"/>
        <w:rPr>
          <w:sz w:val="23"/>
        </w:rPr>
        <w:sectPr w:rsidR="0074394B">
          <w:pgSz w:w="11900" w:h="16840"/>
          <w:pgMar w:top="600" w:right="220" w:bottom="540" w:left="140" w:header="0" w:footer="345" w:gutter="0"/>
          <w:cols w:space="720"/>
        </w:sectPr>
      </w:pPr>
    </w:p>
    <w:p w:rsidR="0074394B" w:rsidRDefault="00400CF6">
      <w:pPr>
        <w:spacing w:before="62" w:line="237" w:lineRule="auto"/>
        <w:ind w:left="1300"/>
        <w:rPr>
          <w:sz w:val="24"/>
        </w:rPr>
      </w:pPr>
      <w:r>
        <w:rPr>
          <w:sz w:val="24"/>
        </w:rPr>
        <w:lastRenderedPageBreak/>
        <w:t>регуляции</w:t>
      </w:r>
      <w:r>
        <w:rPr>
          <w:spacing w:val="38"/>
          <w:sz w:val="24"/>
        </w:rPr>
        <w:t xml:space="preserve"> </w:t>
      </w:r>
      <w:r>
        <w:rPr>
          <w:sz w:val="24"/>
        </w:rPr>
        <w:t>своей</w:t>
      </w:r>
      <w:r>
        <w:rPr>
          <w:spacing w:val="37"/>
          <w:sz w:val="24"/>
        </w:rPr>
        <w:t xml:space="preserve"> </w:t>
      </w:r>
      <w:r>
        <w:rPr>
          <w:sz w:val="24"/>
        </w:rPr>
        <w:t>деятельности;</w:t>
      </w:r>
      <w:r>
        <w:rPr>
          <w:spacing w:val="32"/>
          <w:sz w:val="24"/>
        </w:rPr>
        <w:t xml:space="preserve"> </w:t>
      </w:r>
      <w:r>
        <w:rPr>
          <w:sz w:val="24"/>
        </w:rPr>
        <w:t>владение</w:t>
      </w:r>
      <w:r>
        <w:rPr>
          <w:spacing w:val="40"/>
          <w:sz w:val="24"/>
        </w:rPr>
        <w:t xml:space="preserve"> </w:t>
      </w:r>
      <w:r>
        <w:rPr>
          <w:sz w:val="24"/>
        </w:rPr>
        <w:t>устной</w:t>
      </w:r>
      <w:r>
        <w:rPr>
          <w:spacing w:val="33"/>
          <w:sz w:val="24"/>
        </w:rPr>
        <w:t xml:space="preserve"> </w:t>
      </w:r>
      <w:r>
        <w:rPr>
          <w:sz w:val="24"/>
        </w:rPr>
        <w:t>и</w:t>
      </w:r>
      <w:r>
        <w:rPr>
          <w:spacing w:val="36"/>
          <w:sz w:val="24"/>
        </w:rPr>
        <w:t xml:space="preserve"> </w:t>
      </w:r>
      <w:r>
        <w:rPr>
          <w:sz w:val="24"/>
        </w:rPr>
        <w:t>письменной</w:t>
      </w:r>
      <w:r>
        <w:rPr>
          <w:spacing w:val="38"/>
          <w:sz w:val="24"/>
        </w:rPr>
        <w:t xml:space="preserve"> </w:t>
      </w:r>
      <w:r>
        <w:rPr>
          <w:sz w:val="24"/>
        </w:rPr>
        <w:t>речью,</w:t>
      </w:r>
      <w:r>
        <w:rPr>
          <w:spacing w:val="34"/>
          <w:sz w:val="24"/>
        </w:rPr>
        <w:t xml:space="preserve"> </w:t>
      </w:r>
      <w:r>
        <w:rPr>
          <w:sz w:val="24"/>
        </w:rPr>
        <w:t>монологической контекстной речью. Обучающийся сможет:</w:t>
      </w:r>
    </w:p>
    <w:p w:rsidR="0074394B" w:rsidRDefault="00400CF6">
      <w:pPr>
        <w:spacing w:before="15" w:line="232" w:lineRule="auto"/>
        <w:ind w:left="2001"/>
        <w:rPr>
          <w:sz w:val="24"/>
        </w:rPr>
      </w:pPr>
      <w:r>
        <w:rPr>
          <w:sz w:val="24"/>
        </w:rPr>
        <w:t>определять задачу</w:t>
      </w:r>
      <w:r>
        <w:rPr>
          <w:spacing w:val="-3"/>
          <w:sz w:val="24"/>
        </w:rPr>
        <w:t xml:space="preserve"> </w:t>
      </w:r>
      <w:r>
        <w:rPr>
          <w:sz w:val="24"/>
        </w:rPr>
        <w:t>коммуникации и в соответствии с ней</w:t>
      </w:r>
      <w:r>
        <w:rPr>
          <w:spacing w:val="-3"/>
          <w:sz w:val="24"/>
        </w:rPr>
        <w:t xml:space="preserve"> </w:t>
      </w:r>
      <w:r>
        <w:rPr>
          <w:sz w:val="24"/>
        </w:rPr>
        <w:t>отбирать речевые средства; отбирать</w:t>
      </w:r>
      <w:r>
        <w:rPr>
          <w:spacing w:val="61"/>
          <w:sz w:val="24"/>
        </w:rPr>
        <w:t xml:space="preserve"> </w:t>
      </w:r>
      <w:r>
        <w:rPr>
          <w:sz w:val="24"/>
        </w:rPr>
        <w:t>и</w:t>
      </w:r>
      <w:r>
        <w:rPr>
          <w:spacing w:val="40"/>
          <w:sz w:val="24"/>
        </w:rPr>
        <w:t xml:space="preserve"> </w:t>
      </w:r>
      <w:r>
        <w:rPr>
          <w:sz w:val="24"/>
        </w:rPr>
        <w:t>использовать</w:t>
      </w:r>
      <w:r>
        <w:rPr>
          <w:spacing w:val="61"/>
          <w:sz w:val="24"/>
        </w:rPr>
        <w:t xml:space="preserve"> </w:t>
      </w:r>
      <w:r>
        <w:rPr>
          <w:sz w:val="24"/>
        </w:rPr>
        <w:t>речевые</w:t>
      </w:r>
      <w:r>
        <w:rPr>
          <w:spacing w:val="40"/>
          <w:sz w:val="24"/>
        </w:rPr>
        <w:t xml:space="preserve"> </w:t>
      </w:r>
      <w:r>
        <w:rPr>
          <w:sz w:val="24"/>
        </w:rPr>
        <w:t>средства</w:t>
      </w:r>
      <w:r>
        <w:rPr>
          <w:spacing w:val="40"/>
          <w:sz w:val="24"/>
        </w:rPr>
        <w:t xml:space="preserve"> </w:t>
      </w:r>
      <w:r>
        <w:rPr>
          <w:sz w:val="24"/>
        </w:rPr>
        <w:t>в</w:t>
      </w:r>
      <w:r>
        <w:rPr>
          <w:spacing w:val="40"/>
          <w:sz w:val="24"/>
        </w:rPr>
        <w:t xml:space="preserve"> </w:t>
      </w:r>
      <w:r>
        <w:rPr>
          <w:sz w:val="24"/>
        </w:rPr>
        <w:t>процессе</w:t>
      </w:r>
      <w:r>
        <w:rPr>
          <w:spacing w:val="64"/>
          <w:sz w:val="24"/>
        </w:rPr>
        <w:t xml:space="preserve"> </w:t>
      </w:r>
      <w:r>
        <w:rPr>
          <w:sz w:val="24"/>
        </w:rPr>
        <w:t>коммуникации</w:t>
      </w:r>
      <w:r>
        <w:rPr>
          <w:spacing w:val="66"/>
          <w:sz w:val="24"/>
        </w:rPr>
        <w:t xml:space="preserve"> </w:t>
      </w:r>
      <w:r>
        <w:rPr>
          <w:sz w:val="24"/>
        </w:rPr>
        <w:t>с</w:t>
      </w:r>
      <w:r>
        <w:rPr>
          <w:spacing w:val="62"/>
          <w:sz w:val="24"/>
        </w:rPr>
        <w:t xml:space="preserve"> </w:t>
      </w:r>
      <w:r>
        <w:rPr>
          <w:sz w:val="24"/>
        </w:rPr>
        <w:t>другими</w:t>
      </w:r>
    </w:p>
    <w:p w:rsidR="0074394B" w:rsidRDefault="00400CF6">
      <w:pPr>
        <w:spacing w:before="5" w:line="275" w:lineRule="exact"/>
        <w:ind w:left="1300"/>
        <w:rPr>
          <w:sz w:val="24"/>
        </w:rPr>
      </w:pPr>
      <w:r>
        <w:rPr>
          <w:sz w:val="24"/>
        </w:rPr>
        <w:t>людьми (диалог</w:t>
      </w:r>
      <w:r>
        <w:rPr>
          <w:spacing w:val="-5"/>
          <w:sz w:val="24"/>
        </w:rPr>
        <w:t xml:space="preserve"> </w:t>
      </w:r>
      <w:r>
        <w:rPr>
          <w:sz w:val="24"/>
        </w:rPr>
        <w:t>в</w:t>
      </w:r>
      <w:r>
        <w:rPr>
          <w:spacing w:val="-3"/>
          <w:sz w:val="24"/>
        </w:rPr>
        <w:t xml:space="preserve"> </w:t>
      </w:r>
      <w:r>
        <w:rPr>
          <w:sz w:val="24"/>
        </w:rPr>
        <w:t>паре,</w:t>
      </w:r>
      <w:r>
        <w:rPr>
          <w:spacing w:val="-7"/>
          <w:sz w:val="24"/>
        </w:rPr>
        <w:t xml:space="preserve"> </w:t>
      </w:r>
      <w:r>
        <w:rPr>
          <w:sz w:val="24"/>
        </w:rPr>
        <w:t>в</w:t>
      </w:r>
      <w:r>
        <w:rPr>
          <w:spacing w:val="-3"/>
          <w:sz w:val="24"/>
        </w:rPr>
        <w:t xml:space="preserve"> </w:t>
      </w:r>
      <w:r>
        <w:rPr>
          <w:sz w:val="24"/>
        </w:rPr>
        <w:t>малой</w:t>
      </w:r>
      <w:r>
        <w:rPr>
          <w:spacing w:val="-7"/>
          <w:sz w:val="24"/>
        </w:rPr>
        <w:t xml:space="preserve"> </w:t>
      </w:r>
      <w:r>
        <w:rPr>
          <w:sz w:val="24"/>
        </w:rPr>
        <w:t>группе и</w:t>
      </w:r>
      <w:r>
        <w:rPr>
          <w:spacing w:val="1"/>
          <w:sz w:val="24"/>
        </w:rPr>
        <w:t xml:space="preserve"> </w:t>
      </w:r>
      <w:r>
        <w:rPr>
          <w:sz w:val="24"/>
        </w:rPr>
        <w:t>т.</w:t>
      </w:r>
      <w:r>
        <w:rPr>
          <w:spacing w:val="2"/>
          <w:sz w:val="24"/>
        </w:rPr>
        <w:t xml:space="preserve"> </w:t>
      </w:r>
      <w:r>
        <w:rPr>
          <w:spacing w:val="-4"/>
          <w:sz w:val="24"/>
        </w:rPr>
        <w:t>д.);</w:t>
      </w:r>
    </w:p>
    <w:p w:rsidR="0074394B" w:rsidRDefault="00400CF6">
      <w:pPr>
        <w:spacing w:line="242" w:lineRule="auto"/>
        <w:ind w:left="1300" w:firstLine="701"/>
        <w:rPr>
          <w:sz w:val="24"/>
        </w:rPr>
      </w:pPr>
      <w:r>
        <w:rPr>
          <w:sz w:val="24"/>
        </w:rPr>
        <w:t>представлять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или</w:t>
      </w:r>
      <w:r>
        <w:rPr>
          <w:spacing w:val="40"/>
          <w:sz w:val="24"/>
        </w:rPr>
        <w:t xml:space="preserve"> </w:t>
      </w:r>
      <w:r>
        <w:rPr>
          <w:sz w:val="24"/>
        </w:rPr>
        <w:t>письменной</w:t>
      </w:r>
      <w:r>
        <w:rPr>
          <w:spacing w:val="40"/>
          <w:sz w:val="24"/>
        </w:rPr>
        <w:t xml:space="preserve"> </w:t>
      </w:r>
      <w:r>
        <w:rPr>
          <w:sz w:val="24"/>
        </w:rPr>
        <w:t>форме</w:t>
      </w:r>
      <w:r>
        <w:rPr>
          <w:spacing w:val="40"/>
          <w:sz w:val="24"/>
        </w:rPr>
        <w:t xml:space="preserve"> </w:t>
      </w:r>
      <w:r>
        <w:rPr>
          <w:sz w:val="24"/>
        </w:rPr>
        <w:t>развернутый</w:t>
      </w:r>
      <w:r>
        <w:rPr>
          <w:spacing w:val="40"/>
          <w:sz w:val="24"/>
        </w:rPr>
        <w:t xml:space="preserve"> </w:t>
      </w:r>
      <w:r>
        <w:rPr>
          <w:sz w:val="24"/>
        </w:rPr>
        <w:t>план</w:t>
      </w:r>
      <w:r>
        <w:rPr>
          <w:spacing w:val="40"/>
          <w:sz w:val="24"/>
        </w:rPr>
        <w:t xml:space="preserve"> </w:t>
      </w:r>
      <w:r>
        <w:rPr>
          <w:sz w:val="24"/>
        </w:rPr>
        <w:t>собственной</w:t>
      </w:r>
      <w:r>
        <w:rPr>
          <w:spacing w:val="80"/>
          <w:sz w:val="24"/>
        </w:rPr>
        <w:t xml:space="preserve"> </w:t>
      </w:r>
      <w:r>
        <w:rPr>
          <w:spacing w:val="-2"/>
          <w:sz w:val="24"/>
        </w:rPr>
        <w:t>деятельности;</w:t>
      </w:r>
    </w:p>
    <w:p w:rsidR="0074394B" w:rsidRDefault="00400CF6">
      <w:pPr>
        <w:spacing w:line="242" w:lineRule="auto"/>
        <w:ind w:left="1300" w:right="713" w:firstLine="701"/>
        <w:rPr>
          <w:sz w:val="24"/>
        </w:rPr>
      </w:pPr>
      <w:r>
        <w:rPr>
          <w:sz w:val="24"/>
        </w:rPr>
        <w:t>соблюдать</w:t>
      </w:r>
      <w:r>
        <w:rPr>
          <w:spacing w:val="-3"/>
          <w:sz w:val="24"/>
        </w:rPr>
        <w:t xml:space="preserve"> </w:t>
      </w:r>
      <w:r>
        <w:rPr>
          <w:sz w:val="24"/>
        </w:rPr>
        <w:t>нормы</w:t>
      </w:r>
      <w:r>
        <w:rPr>
          <w:spacing w:val="-5"/>
          <w:sz w:val="24"/>
        </w:rPr>
        <w:t xml:space="preserve"> </w:t>
      </w:r>
      <w:r>
        <w:rPr>
          <w:sz w:val="24"/>
        </w:rPr>
        <w:t>публичной</w:t>
      </w:r>
      <w:r>
        <w:rPr>
          <w:spacing w:val="-1"/>
          <w:sz w:val="24"/>
        </w:rPr>
        <w:t xml:space="preserve"> </w:t>
      </w:r>
      <w:r>
        <w:rPr>
          <w:sz w:val="24"/>
        </w:rPr>
        <w:t>речи,</w:t>
      </w:r>
      <w:r>
        <w:rPr>
          <w:spacing w:val="-6"/>
          <w:sz w:val="24"/>
        </w:rPr>
        <w:t xml:space="preserve"> </w:t>
      </w:r>
      <w:r>
        <w:rPr>
          <w:sz w:val="24"/>
        </w:rPr>
        <w:t>регламент</w:t>
      </w:r>
      <w:r>
        <w:rPr>
          <w:spacing w:val="-11"/>
          <w:sz w:val="24"/>
        </w:rPr>
        <w:t xml:space="preserve"> </w:t>
      </w:r>
      <w:r>
        <w:rPr>
          <w:sz w:val="24"/>
        </w:rPr>
        <w:t>в</w:t>
      </w:r>
      <w:r>
        <w:rPr>
          <w:spacing w:val="-6"/>
          <w:sz w:val="24"/>
        </w:rPr>
        <w:t xml:space="preserve"> </w:t>
      </w:r>
      <w:r>
        <w:rPr>
          <w:sz w:val="24"/>
        </w:rPr>
        <w:t>монологе</w:t>
      </w:r>
      <w:r>
        <w:rPr>
          <w:spacing w:val="-8"/>
          <w:sz w:val="24"/>
        </w:rPr>
        <w:t xml:space="preserve"> </w:t>
      </w:r>
      <w:r>
        <w:rPr>
          <w:sz w:val="24"/>
        </w:rPr>
        <w:t>и</w:t>
      </w:r>
      <w:r>
        <w:rPr>
          <w:spacing w:val="-7"/>
          <w:sz w:val="24"/>
        </w:rPr>
        <w:t xml:space="preserve"> </w:t>
      </w:r>
      <w:r>
        <w:rPr>
          <w:sz w:val="24"/>
        </w:rPr>
        <w:t>дискуссии</w:t>
      </w:r>
      <w:r>
        <w:rPr>
          <w:spacing w:val="-3"/>
          <w:sz w:val="24"/>
        </w:rPr>
        <w:t xml:space="preserve"> </w:t>
      </w:r>
      <w:r>
        <w:rPr>
          <w:sz w:val="24"/>
        </w:rPr>
        <w:t>в</w:t>
      </w:r>
      <w:r>
        <w:rPr>
          <w:spacing w:val="-3"/>
          <w:sz w:val="24"/>
        </w:rPr>
        <w:t xml:space="preserve"> </w:t>
      </w:r>
      <w:r>
        <w:rPr>
          <w:sz w:val="24"/>
        </w:rPr>
        <w:t>соответствии с коммуникативной задачей;</w:t>
      </w:r>
    </w:p>
    <w:p w:rsidR="0074394B" w:rsidRDefault="00400CF6">
      <w:pPr>
        <w:spacing w:line="242" w:lineRule="auto"/>
        <w:ind w:left="1300" w:right="756" w:firstLine="701"/>
        <w:rPr>
          <w:sz w:val="24"/>
        </w:rPr>
      </w:pPr>
      <w:r>
        <w:rPr>
          <w:sz w:val="24"/>
        </w:rPr>
        <w:t>высказывать</w:t>
      </w:r>
      <w:r>
        <w:rPr>
          <w:spacing w:val="30"/>
          <w:sz w:val="24"/>
        </w:rPr>
        <w:t xml:space="preserve"> </w:t>
      </w:r>
      <w:r>
        <w:rPr>
          <w:sz w:val="24"/>
        </w:rPr>
        <w:t>и</w:t>
      </w:r>
      <w:r>
        <w:rPr>
          <w:spacing w:val="-9"/>
          <w:sz w:val="24"/>
        </w:rPr>
        <w:t xml:space="preserve"> </w:t>
      </w:r>
      <w:r>
        <w:rPr>
          <w:sz w:val="24"/>
        </w:rPr>
        <w:t>обосновывать</w:t>
      </w:r>
      <w:r>
        <w:rPr>
          <w:spacing w:val="30"/>
          <w:sz w:val="24"/>
        </w:rPr>
        <w:t xml:space="preserve"> </w:t>
      </w:r>
      <w:r>
        <w:rPr>
          <w:sz w:val="24"/>
        </w:rPr>
        <w:t>мнение (суждение)</w:t>
      </w:r>
      <w:r>
        <w:rPr>
          <w:spacing w:val="40"/>
          <w:sz w:val="24"/>
        </w:rPr>
        <w:t xml:space="preserve"> </w:t>
      </w:r>
      <w:r>
        <w:rPr>
          <w:sz w:val="24"/>
        </w:rPr>
        <w:t>и</w:t>
      </w:r>
      <w:r>
        <w:rPr>
          <w:spacing w:val="28"/>
          <w:sz w:val="24"/>
        </w:rPr>
        <w:t xml:space="preserve"> </w:t>
      </w:r>
      <w:r>
        <w:rPr>
          <w:sz w:val="24"/>
        </w:rPr>
        <w:t>запрашивать</w:t>
      </w:r>
      <w:r>
        <w:rPr>
          <w:spacing w:val="30"/>
          <w:sz w:val="24"/>
        </w:rPr>
        <w:t xml:space="preserve"> </w:t>
      </w:r>
      <w:r>
        <w:rPr>
          <w:sz w:val="24"/>
        </w:rPr>
        <w:t>мнение</w:t>
      </w:r>
      <w:r>
        <w:rPr>
          <w:spacing w:val="27"/>
          <w:sz w:val="24"/>
        </w:rPr>
        <w:t xml:space="preserve"> </w:t>
      </w:r>
      <w:r>
        <w:rPr>
          <w:sz w:val="24"/>
        </w:rPr>
        <w:t>партнера</w:t>
      </w:r>
      <w:r>
        <w:rPr>
          <w:spacing w:val="27"/>
          <w:sz w:val="24"/>
        </w:rPr>
        <w:t xml:space="preserve"> </w:t>
      </w:r>
      <w:r>
        <w:rPr>
          <w:sz w:val="24"/>
        </w:rPr>
        <w:t>в рамках диалога;</w:t>
      </w:r>
    </w:p>
    <w:p w:rsidR="0074394B" w:rsidRDefault="00400CF6">
      <w:pPr>
        <w:ind w:left="1300" w:right="916" w:firstLine="701"/>
        <w:rPr>
          <w:sz w:val="24"/>
        </w:rPr>
      </w:pPr>
      <w:r>
        <w:rPr>
          <w:sz w:val="24"/>
        </w:rPr>
        <w:t>принимать</w:t>
      </w:r>
      <w:r>
        <w:rPr>
          <w:spacing w:val="-5"/>
          <w:sz w:val="24"/>
        </w:rPr>
        <w:t xml:space="preserve"> </w:t>
      </w:r>
      <w:r>
        <w:rPr>
          <w:sz w:val="24"/>
        </w:rPr>
        <w:t>решение</w:t>
      </w:r>
      <w:r>
        <w:rPr>
          <w:spacing w:val="-12"/>
          <w:sz w:val="24"/>
        </w:rPr>
        <w:t xml:space="preserve"> </w:t>
      </w:r>
      <w:r>
        <w:rPr>
          <w:sz w:val="24"/>
        </w:rPr>
        <w:t>в</w:t>
      </w:r>
      <w:r>
        <w:rPr>
          <w:spacing w:val="-11"/>
          <w:sz w:val="24"/>
        </w:rPr>
        <w:t xml:space="preserve"> </w:t>
      </w:r>
      <w:r>
        <w:rPr>
          <w:sz w:val="24"/>
        </w:rPr>
        <w:t>ходе</w:t>
      </w:r>
      <w:r>
        <w:rPr>
          <w:spacing w:val="-9"/>
          <w:sz w:val="24"/>
        </w:rPr>
        <w:t xml:space="preserve"> </w:t>
      </w:r>
      <w:r>
        <w:rPr>
          <w:sz w:val="24"/>
        </w:rPr>
        <w:t>диалога</w:t>
      </w:r>
      <w:r>
        <w:rPr>
          <w:spacing w:val="-8"/>
          <w:sz w:val="24"/>
        </w:rPr>
        <w:t xml:space="preserve"> </w:t>
      </w:r>
      <w:r>
        <w:rPr>
          <w:sz w:val="24"/>
        </w:rPr>
        <w:t>и</w:t>
      </w:r>
      <w:r>
        <w:rPr>
          <w:spacing w:val="-12"/>
          <w:sz w:val="24"/>
        </w:rPr>
        <w:t xml:space="preserve"> </w:t>
      </w:r>
      <w:r>
        <w:rPr>
          <w:sz w:val="24"/>
        </w:rPr>
        <w:t>согласовывать</w:t>
      </w:r>
      <w:r>
        <w:rPr>
          <w:spacing w:val="-5"/>
          <w:sz w:val="24"/>
        </w:rPr>
        <w:t xml:space="preserve"> </w:t>
      </w:r>
      <w:r>
        <w:rPr>
          <w:sz w:val="24"/>
        </w:rPr>
        <w:t>его</w:t>
      </w:r>
      <w:r>
        <w:rPr>
          <w:spacing w:val="-2"/>
          <w:sz w:val="24"/>
        </w:rPr>
        <w:t xml:space="preserve"> </w:t>
      </w:r>
      <w:r>
        <w:rPr>
          <w:sz w:val="24"/>
        </w:rPr>
        <w:t>с</w:t>
      </w:r>
      <w:r>
        <w:rPr>
          <w:spacing w:val="-9"/>
          <w:sz w:val="24"/>
        </w:rPr>
        <w:t xml:space="preserve"> </w:t>
      </w:r>
      <w:r>
        <w:rPr>
          <w:sz w:val="24"/>
        </w:rPr>
        <w:t>собеседником;</w:t>
      </w:r>
      <w:r>
        <w:rPr>
          <w:spacing w:val="-14"/>
          <w:sz w:val="24"/>
        </w:rPr>
        <w:t xml:space="preserve"> </w:t>
      </w:r>
      <w:r>
        <w:rPr>
          <w:sz w:val="24"/>
        </w:rPr>
        <w:t>создавать письменные «клишированные» и оригинальные тексты с использованием необходимых речевых средств;</w:t>
      </w:r>
    </w:p>
    <w:p w:rsidR="0074394B" w:rsidRDefault="00400CF6">
      <w:pPr>
        <w:spacing w:before="2" w:line="232" w:lineRule="auto"/>
        <w:ind w:left="1300" w:right="916" w:firstLine="701"/>
        <w:rPr>
          <w:sz w:val="24"/>
        </w:rPr>
      </w:pPr>
      <w:r>
        <w:rPr>
          <w:sz w:val="24"/>
        </w:rPr>
        <w:t>использовать</w:t>
      </w:r>
      <w:r>
        <w:rPr>
          <w:spacing w:val="40"/>
          <w:sz w:val="24"/>
        </w:rPr>
        <w:t xml:space="preserve"> </w:t>
      </w:r>
      <w:r>
        <w:rPr>
          <w:sz w:val="24"/>
        </w:rPr>
        <w:t>вербальные</w:t>
      </w:r>
      <w:r>
        <w:rPr>
          <w:spacing w:val="40"/>
          <w:sz w:val="24"/>
        </w:rPr>
        <w:t xml:space="preserve"> </w:t>
      </w:r>
      <w:r>
        <w:rPr>
          <w:sz w:val="24"/>
        </w:rPr>
        <w:t>средства</w:t>
      </w:r>
      <w:r>
        <w:rPr>
          <w:spacing w:val="40"/>
          <w:sz w:val="24"/>
        </w:rPr>
        <w:t xml:space="preserve"> </w:t>
      </w:r>
      <w:r>
        <w:rPr>
          <w:sz w:val="24"/>
        </w:rPr>
        <w:t>(средства</w:t>
      </w:r>
      <w:r>
        <w:rPr>
          <w:spacing w:val="40"/>
          <w:sz w:val="24"/>
        </w:rPr>
        <w:t xml:space="preserve"> </w:t>
      </w:r>
      <w:r>
        <w:rPr>
          <w:sz w:val="24"/>
        </w:rPr>
        <w:t>логической</w:t>
      </w:r>
      <w:r>
        <w:rPr>
          <w:spacing w:val="40"/>
          <w:sz w:val="24"/>
        </w:rPr>
        <w:t xml:space="preserve"> </w:t>
      </w:r>
      <w:r>
        <w:rPr>
          <w:sz w:val="24"/>
        </w:rPr>
        <w:t>связи)</w:t>
      </w:r>
      <w:r>
        <w:rPr>
          <w:spacing w:val="40"/>
          <w:sz w:val="24"/>
        </w:rPr>
        <w:t xml:space="preserve"> </w:t>
      </w:r>
      <w:r>
        <w:rPr>
          <w:sz w:val="24"/>
        </w:rPr>
        <w:t>для</w:t>
      </w:r>
      <w:r>
        <w:rPr>
          <w:spacing w:val="40"/>
          <w:sz w:val="24"/>
        </w:rPr>
        <w:t xml:space="preserve"> </w:t>
      </w:r>
      <w:r>
        <w:rPr>
          <w:sz w:val="24"/>
        </w:rPr>
        <w:t>выделения</w:t>
      </w:r>
      <w:r>
        <w:rPr>
          <w:spacing w:val="40"/>
          <w:sz w:val="24"/>
        </w:rPr>
        <w:t xml:space="preserve"> </w:t>
      </w:r>
      <w:r>
        <w:rPr>
          <w:sz w:val="24"/>
        </w:rPr>
        <w:t>смысловых блоков своего выступления;</w:t>
      </w:r>
    </w:p>
    <w:p w:rsidR="0074394B" w:rsidRDefault="00400CF6">
      <w:pPr>
        <w:tabs>
          <w:tab w:val="left" w:pos="3874"/>
          <w:tab w:val="left" w:pos="5814"/>
          <w:tab w:val="left" w:pos="7201"/>
          <w:tab w:val="left" w:pos="8085"/>
          <w:tab w:val="left" w:pos="9674"/>
        </w:tabs>
        <w:spacing w:before="3" w:line="237" w:lineRule="auto"/>
        <w:ind w:left="1300" w:right="713" w:firstLine="701"/>
        <w:rPr>
          <w:sz w:val="24"/>
        </w:rPr>
      </w:pPr>
      <w:r>
        <w:rPr>
          <w:spacing w:val="-2"/>
          <w:sz w:val="24"/>
        </w:rPr>
        <w:t>использовать</w:t>
      </w:r>
      <w:r>
        <w:rPr>
          <w:sz w:val="24"/>
        </w:rPr>
        <w:tab/>
      </w:r>
      <w:r>
        <w:rPr>
          <w:spacing w:val="-2"/>
          <w:sz w:val="24"/>
        </w:rPr>
        <w:t>невербальные</w:t>
      </w:r>
      <w:r>
        <w:rPr>
          <w:sz w:val="24"/>
        </w:rPr>
        <w:tab/>
      </w:r>
      <w:r>
        <w:rPr>
          <w:spacing w:val="-2"/>
          <w:sz w:val="24"/>
        </w:rPr>
        <w:t>средства</w:t>
      </w:r>
      <w:r>
        <w:rPr>
          <w:sz w:val="24"/>
        </w:rPr>
        <w:tab/>
      </w:r>
      <w:r>
        <w:rPr>
          <w:spacing w:val="-4"/>
          <w:sz w:val="24"/>
        </w:rPr>
        <w:t>или</w:t>
      </w:r>
      <w:r>
        <w:rPr>
          <w:sz w:val="24"/>
        </w:rPr>
        <w:tab/>
      </w:r>
      <w:r>
        <w:rPr>
          <w:spacing w:val="-2"/>
          <w:sz w:val="24"/>
        </w:rPr>
        <w:t>наглядные</w:t>
      </w:r>
      <w:r>
        <w:rPr>
          <w:sz w:val="24"/>
        </w:rPr>
        <w:tab/>
      </w:r>
      <w:r>
        <w:rPr>
          <w:spacing w:val="-4"/>
          <w:sz w:val="24"/>
        </w:rPr>
        <w:t xml:space="preserve">материалы, </w:t>
      </w:r>
      <w:r>
        <w:rPr>
          <w:sz w:val="24"/>
        </w:rPr>
        <w:t>подготовленные/отобранные под руководством учителя;</w:t>
      </w:r>
    </w:p>
    <w:p w:rsidR="0074394B" w:rsidRDefault="00400CF6">
      <w:pPr>
        <w:spacing w:before="6" w:line="232" w:lineRule="auto"/>
        <w:ind w:left="1300" w:firstLine="701"/>
        <w:rPr>
          <w:sz w:val="24"/>
        </w:rPr>
      </w:pPr>
      <w:r>
        <w:rPr>
          <w:sz w:val="24"/>
        </w:rPr>
        <w:t>делать</w:t>
      </w:r>
      <w:r>
        <w:rPr>
          <w:spacing w:val="-3"/>
          <w:sz w:val="24"/>
        </w:rPr>
        <w:t xml:space="preserve"> </w:t>
      </w:r>
      <w:r>
        <w:rPr>
          <w:sz w:val="24"/>
        </w:rPr>
        <w:t>оценочный</w:t>
      </w:r>
      <w:r>
        <w:rPr>
          <w:spacing w:val="-7"/>
          <w:sz w:val="24"/>
        </w:rPr>
        <w:t xml:space="preserve"> </w:t>
      </w:r>
      <w:r>
        <w:rPr>
          <w:sz w:val="24"/>
        </w:rPr>
        <w:t>вывод</w:t>
      </w:r>
      <w:r>
        <w:rPr>
          <w:spacing w:val="-10"/>
          <w:sz w:val="24"/>
        </w:rPr>
        <w:t xml:space="preserve"> </w:t>
      </w:r>
      <w:r>
        <w:rPr>
          <w:sz w:val="24"/>
        </w:rPr>
        <w:t>о</w:t>
      </w:r>
      <w:r>
        <w:rPr>
          <w:spacing w:val="30"/>
          <w:sz w:val="24"/>
        </w:rPr>
        <w:t xml:space="preserve"> </w:t>
      </w:r>
      <w:r>
        <w:rPr>
          <w:sz w:val="24"/>
        </w:rPr>
        <w:t>достижении</w:t>
      </w:r>
      <w:r>
        <w:rPr>
          <w:spacing w:val="-7"/>
          <w:sz w:val="24"/>
        </w:rPr>
        <w:t xml:space="preserve"> </w:t>
      </w:r>
      <w:r>
        <w:rPr>
          <w:sz w:val="24"/>
        </w:rPr>
        <w:t>цели</w:t>
      </w:r>
      <w:r>
        <w:rPr>
          <w:spacing w:val="-7"/>
          <w:sz w:val="24"/>
        </w:rPr>
        <w:t xml:space="preserve"> </w:t>
      </w:r>
      <w:r>
        <w:rPr>
          <w:sz w:val="24"/>
        </w:rPr>
        <w:t>коммуникации</w:t>
      </w:r>
      <w:r>
        <w:rPr>
          <w:spacing w:val="-3"/>
          <w:sz w:val="24"/>
        </w:rPr>
        <w:t xml:space="preserve"> </w:t>
      </w:r>
      <w:r>
        <w:rPr>
          <w:sz w:val="24"/>
        </w:rPr>
        <w:t>непосредственно</w:t>
      </w:r>
      <w:r>
        <w:rPr>
          <w:spacing w:val="-4"/>
          <w:sz w:val="24"/>
        </w:rPr>
        <w:t xml:space="preserve"> </w:t>
      </w:r>
      <w:r>
        <w:rPr>
          <w:sz w:val="24"/>
        </w:rPr>
        <w:t>после завершения коммуникативного контакта и обосновывать его.</w:t>
      </w:r>
    </w:p>
    <w:p w:rsidR="0074394B" w:rsidRDefault="00400CF6">
      <w:pPr>
        <w:pStyle w:val="a5"/>
        <w:numPr>
          <w:ilvl w:val="0"/>
          <w:numId w:val="151"/>
        </w:numPr>
        <w:tabs>
          <w:tab w:val="left" w:pos="2314"/>
          <w:tab w:val="left" w:pos="4162"/>
          <w:tab w:val="left" w:pos="4604"/>
          <w:tab w:val="left" w:pos="5819"/>
          <w:tab w:val="left" w:pos="7778"/>
          <w:tab w:val="left" w:pos="8200"/>
          <w:tab w:val="left" w:pos="9324"/>
        </w:tabs>
        <w:spacing w:before="7" w:line="237" w:lineRule="auto"/>
        <w:ind w:right="720" w:firstLine="701"/>
        <w:rPr>
          <w:sz w:val="23"/>
        </w:rPr>
      </w:pPr>
      <w:r>
        <w:rPr>
          <w:spacing w:val="-2"/>
          <w:sz w:val="24"/>
        </w:rPr>
        <w:t>Формирование</w:t>
      </w:r>
      <w:r>
        <w:rPr>
          <w:sz w:val="24"/>
        </w:rPr>
        <w:tab/>
      </w:r>
      <w:r>
        <w:rPr>
          <w:spacing w:val="-12"/>
          <w:sz w:val="24"/>
        </w:rPr>
        <w:t>и</w:t>
      </w:r>
      <w:r>
        <w:rPr>
          <w:sz w:val="24"/>
        </w:rPr>
        <w:tab/>
      </w:r>
      <w:r>
        <w:rPr>
          <w:spacing w:val="-2"/>
          <w:sz w:val="24"/>
        </w:rPr>
        <w:t>развитие</w:t>
      </w:r>
      <w:r>
        <w:rPr>
          <w:sz w:val="24"/>
        </w:rPr>
        <w:tab/>
      </w:r>
      <w:r>
        <w:rPr>
          <w:spacing w:val="-2"/>
          <w:sz w:val="24"/>
        </w:rPr>
        <w:t>компетентности</w:t>
      </w:r>
      <w:r>
        <w:rPr>
          <w:sz w:val="24"/>
        </w:rPr>
        <w:tab/>
      </w:r>
      <w:r>
        <w:rPr>
          <w:spacing w:val="-10"/>
          <w:sz w:val="24"/>
        </w:rPr>
        <w:t>в</w:t>
      </w:r>
      <w:r>
        <w:rPr>
          <w:sz w:val="24"/>
        </w:rPr>
        <w:tab/>
      </w:r>
      <w:r>
        <w:rPr>
          <w:spacing w:val="-2"/>
          <w:sz w:val="24"/>
        </w:rPr>
        <w:t>области</w:t>
      </w:r>
      <w:r>
        <w:rPr>
          <w:sz w:val="24"/>
        </w:rPr>
        <w:tab/>
      </w:r>
      <w:r>
        <w:rPr>
          <w:spacing w:val="-4"/>
          <w:sz w:val="24"/>
        </w:rPr>
        <w:t xml:space="preserve">использования </w:t>
      </w:r>
      <w:r>
        <w:rPr>
          <w:sz w:val="24"/>
        </w:rPr>
        <w:t>информационно-коммуникационных технологий (далее - ИКТ). Обучающийся сможет:</w:t>
      </w:r>
    </w:p>
    <w:p w:rsidR="0074394B" w:rsidRDefault="00400CF6">
      <w:pPr>
        <w:spacing w:before="15" w:line="232" w:lineRule="auto"/>
        <w:ind w:left="1300" w:right="700" w:firstLine="701"/>
        <w:jc w:val="both"/>
        <w:rPr>
          <w:sz w:val="24"/>
        </w:rPr>
      </w:pPr>
      <w:r>
        <w:rPr>
          <w:sz w:val="24"/>
        </w:rPr>
        <w:t>целенаправленно искать и</w:t>
      </w:r>
      <w:r>
        <w:rPr>
          <w:spacing w:val="-4"/>
          <w:sz w:val="24"/>
        </w:rPr>
        <w:t xml:space="preserve"> </w:t>
      </w:r>
      <w:r>
        <w:rPr>
          <w:sz w:val="24"/>
        </w:rPr>
        <w:t>использовать</w:t>
      </w:r>
      <w:r>
        <w:rPr>
          <w:spacing w:val="-2"/>
          <w:sz w:val="24"/>
        </w:rPr>
        <w:t xml:space="preserve"> </w:t>
      </w:r>
      <w:r>
        <w:rPr>
          <w:sz w:val="24"/>
        </w:rPr>
        <w:t>информационные</w:t>
      </w:r>
      <w:r>
        <w:rPr>
          <w:spacing w:val="-3"/>
          <w:sz w:val="24"/>
        </w:rPr>
        <w:t xml:space="preserve"> </w:t>
      </w:r>
      <w:r>
        <w:rPr>
          <w:sz w:val="24"/>
        </w:rPr>
        <w:t>ресурсы, необходимые</w:t>
      </w:r>
      <w:r>
        <w:rPr>
          <w:spacing w:val="-2"/>
          <w:sz w:val="24"/>
        </w:rPr>
        <w:t xml:space="preserve"> </w:t>
      </w:r>
      <w:r>
        <w:rPr>
          <w:sz w:val="24"/>
        </w:rPr>
        <w:t>для решения учебных и практических задач с помощью средств ИКТ;</w:t>
      </w:r>
    </w:p>
    <w:p w:rsidR="0074394B" w:rsidRDefault="00400CF6">
      <w:pPr>
        <w:spacing w:before="12" w:line="237" w:lineRule="auto"/>
        <w:ind w:left="1300" w:right="693" w:firstLine="701"/>
        <w:jc w:val="both"/>
        <w:rPr>
          <w:sz w:val="24"/>
        </w:rPr>
      </w:pPr>
      <w:r>
        <w:rPr>
          <w:sz w:val="24"/>
        </w:rPr>
        <w:t>выбирать, строить и использовать адекватную информационную модель для</w:t>
      </w:r>
      <w:r>
        <w:rPr>
          <w:spacing w:val="40"/>
          <w:sz w:val="24"/>
        </w:rPr>
        <w:t xml:space="preserve"> </w:t>
      </w:r>
      <w:r>
        <w:rPr>
          <w:sz w:val="24"/>
        </w:rPr>
        <w:t>передачи своих мыслей средствами естественных и формальных языков в соответствии с условиями коммуникации;</w:t>
      </w:r>
    </w:p>
    <w:p w:rsidR="0074394B" w:rsidRDefault="00400CF6">
      <w:pPr>
        <w:spacing w:before="4" w:line="242" w:lineRule="auto"/>
        <w:ind w:left="1300" w:right="698" w:firstLine="701"/>
        <w:jc w:val="both"/>
        <w:rPr>
          <w:sz w:val="24"/>
        </w:rPr>
      </w:pPr>
      <w:r>
        <w:rPr>
          <w:sz w:val="24"/>
        </w:rPr>
        <w:t>выделять информационный аспект задачи, оперировать данными, использовать модель решения задачи;</w:t>
      </w:r>
    </w:p>
    <w:p w:rsidR="0074394B" w:rsidRDefault="00400CF6">
      <w:pPr>
        <w:ind w:left="1300" w:right="686" w:firstLine="701"/>
        <w:jc w:val="both"/>
        <w:rPr>
          <w:sz w:val="24"/>
        </w:rPr>
      </w:pPr>
      <w:r>
        <w:rPr>
          <w:sz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w:t>
      </w:r>
      <w:r>
        <w:rPr>
          <w:spacing w:val="-8"/>
          <w:sz w:val="24"/>
        </w:rPr>
        <w:t xml:space="preserve"> </w:t>
      </w:r>
      <w:r>
        <w:rPr>
          <w:sz w:val="24"/>
        </w:rPr>
        <w:t>и коммуникационных учебных</w:t>
      </w:r>
      <w:r>
        <w:rPr>
          <w:spacing w:val="-10"/>
          <w:sz w:val="24"/>
        </w:rPr>
        <w:t xml:space="preserve"> </w:t>
      </w:r>
      <w:r>
        <w:rPr>
          <w:sz w:val="24"/>
        </w:rPr>
        <w:t>задач, в том числе: вычисление,</w:t>
      </w:r>
      <w:r>
        <w:rPr>
          <w:spacing w:val="-2"/>
          <w:sz w:val="24"/>
        </w:rPr>
        <w:t xml:space="preserve"> </w:t>
      </w:r>
      <w:r>
        <w:rPr>
          <w:sz w:val="24"/>
        </w:rPr>
        <w:t>написание писем, сочинений, докладов, рефератов, создание презентаций и др.;</w:t>
      </w:r>
    </w:p>
    <w:p w:rsidR="0074394B" w:rsidRDefault="00400CF6">
      <w:pPr>
        <w:spacing w:line="272" w:lineRule="exact"/>
        <w:ind w:left="2001"/>
        <w:jc w:val="both"/>
        <w:rPr>
          <w:sz w:val="24"/>
        </w:rPr>
      </w:pPr>
      <w:r>
        <w:rPr>
          <w:sz w:val="24"/>
        </w:rPr>
        <w:t>использовать</w:t>
      </w:r>
      <w:r>
        <w:rPr>
          <w:spacing w:val="-9"/>
          <w:sz w:val="24"/>
        </w:rPr>
        <w:t xml:space="preserve"> </w:t>
      </w:r>
      <w:r>
        <w:rPr>
          <w:sz w:val="24"/>
        </w:rPr>
        <w:t>информацию</w:t>
      </w:r>
      <w:r>
        <w:rPr>
          <w:spacing w:val="-6"/>
          <w:sz w:val="24"/>
        </w:rPr>
        <w:t xml:space="preserve"> </w:t>
      </w:r>
      <w:r>
        <w:rPr>
          <w:sz w:val="24"/>
        </w:rPr>
        <w:t>с</w:t>
      </w:r>
      <w:r>
        <w:rPr>
          <w:spacing w:val="-7"/>
          <w:sz w:val="24"/>
        </w:rPr>
        <w:t xml:space="preserve"> </w:t>
      </w:r>
      <w:r>
        <w:rPr>
          <w:sz w:val="24"/>
        </w:rPr>
        <w:t>учетом этических</w:t>
      </w:r>
      <w:r>
        <w:rPr>
          <w:spacing w:val="-10"/>
          <w:sz w:val="24"/>
        </w:rPr>
        <w:t xml:space="preserve"> </w:t>
      </w:r>
      <w:r>
        <w:rPr>
          <w:sz w:val="24"/>
        </w:rPr>
        <w:t>и правовых</w:t>
      </w:r>
      <w:r>
        <w:rPr>
          <w:spacing w:val="-13"/>
          <w:sz w:val="24"/>
        </w:rPr>
        <w:t xml:space="preserve"> </w:t>
      </w:r>
      <w:r>
        <w:rPr>
          <w:spacing w:val="-2"/>
          <w:sz w:val="24"/>
        </w:rPr>
        <w:t>норм;</w:t>
      </w:r>
    </w:p>
    <w:p w:rsidR="0074394B" w:rsidRDefault="00400CF6">
      <w:pPr>
        <w:spacing w:line="237" w:lineRule="auto"/>
        <w:ind w:left="1300" w:right="709" w:firstLine="701"/>
        <w:jc w:val="both"/>
        <w:rPr>
          <w:sz w:val="24"/>
        </w:rPr>
      </w:pPr>
      <w:r>
        <w:rPr>
          <w:sz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74394B" w:rsidRDefault="0074394B">
      <w:pPr>
        <w:pStyle w:val="a3"/>
        <w:spacing w:before="10"/>
        <w:ind w:left="0" w:firstLine="0"/>
        <w:jc w:val="left"/>
        <w:rPr>
          <w:sz w:val="24"/>
        </w:rPr>
      </w:pPr>
    </w:p>
    <w:p w:rsidR="0074394B" w:rsidRDefault="00400CF6">
      <w:pPr>
        <w:pStyle w:val="Heading1"/>
        <w:spacing w:line="242" w:lineRule="auto"/>
        <w:ind w:right="6238" w:firstLine="1306"/>
      </w:pPr>
      <w:r>
        <w:t>Предметные</w:t>
      </w:r>
      <w:r>
        <w:rPr>
          <w:spacing w:val="-15"/>
        </w:rPr>
        <w:t xml:space="preserve"> </w:t>
      </w:r>
      <w:r>
        <w:t>результаты 1.2.5.1.Русский язык</w:t>
      </w:r>
    </w:p>
    <w:p w:rsidR="0074394B" w:rsidRDefault="00400CF6">
      <w:pPr>
        <w:spacing w:line="265" w:lineRule="exact"/>
        <w:ind w:left="1300"/>
        <w:jc w:val="both"/>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2"/>
          <w:numId w:val="154"/>
        </w:numPr>
        <w:tabs>
          <w:tab w:val="left" w:pos="2314"/>
        </w:tabs>
        <w:spacing w:line="237" w:lineRule="auto"/>
        <w:ind w:right="716" w:firstLine="701"/>
        <w:rPr>
          <w:sz w:val="23"/>
        </w:rPr>
      </w:pPr>
      <w:r>
        <w:rPr>
          <w:sz w:val="24"/>
        </w:rPr>
        <w:t>владеть навыками работы с учебной книгой, словарями и другими информационными источниками, включая СМИ и ресурсы Интернета;</w:t>
      </w:r>
    </w:p>
    <w:p w:rsidR="0074394B" w:rsidRDefault="00400CF6">
      <w:pPr>
        <w:pStyle w:val="a5"/>
        <w:numPr>
          <w:ilvl w:val="2"/>
          <w:numId w:val="154"/>
        </w:numPr>
        <w:tabs>
          <w:tab w:val="left" w:pos="2314"/>
        </w:tabs>
        <w:spacing w:before="7" w:line="237" w:lineRule="auto"/>
        <w:ind w:right="703" w:firstLine="701"/>
        <w:rPr>
          <w:sz w:val="23"/>
        </w:rPr>
      </w:pPr>
      <w:r>
        <w:rPr>
          <w:sz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74394B" w:rsidRDefault="00400CF6">
      <w:pPr>
        <w:pStyle w:val="a5"/>
        <w:numPr>
          <w:ilvl w:val="2"/>
          <w:numId w:val="154"/>
        </w:numPr>
        <w:tabs>
          <w:tab w:val="left" w:pos="2314"/>
        </w:tabs>
        <w:spacing w:before="3"/>
        <w:ind w:right="706" w:firstLine="701"/>
        <w:rPr>
          <w:sz w:val="23"/>
        </w:rPr>
      </w:pPr>
      <w:r>
        <w:rPr>
          <w:sz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4394B" w:rsidRDefault="00400CF6">
      <w:pPr>
        <w:pStyle w:val="a5"/>
        <w:numPr>
          <w:ilvl w:val="2"/>
          <w:numId w:val="154"/>
        </w:numPr>
        <w:tabs>
          <w:tab w:val="left" w:pos="2314"/>
        </w:tabs>
        <w:ind w:right="696" w:firstLine="701"/>
        <w:rPr>
          <w:sz w:val="23"/>
        </w:rPr>
      </w:pPr>
      <w:r>
        <w:rPr>
          <w:sz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4394B" w:rsidRDefault="00400CF6">
      <w:pPr>
        <w:pStyle w:val="a5"/>
        <w:numPr>
          <w:ilvl w:val="2"/>
          <w:numId w:val="154"/>
        </w:numPr>
        <w:tabs>
          <w:tab w:val="left" w:pos="2309"/>
        </w:tabs>
        <w:spacing w:before="1"/>
        <w:ind w:right="700" w:firstLine="701"/>
        <w:rPr>
          <w:sz w:val="23"/>
        </w:rPr>
      </w:pPr>
      <w:r>
        <w:rPr>
          <w:sz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4394B" w:rsidRDefault="0074394B">
      <w:pPr>
        <w:jc w:val="both"/>
        <w:rPr>
          <w:sz w:val="23"/>
        </w:rPr>
        <w:sectPr w:rsidR="0074394B">
          <w:pgSz w:w="11900" w:h="16840"/>
          <w:pgMar w:top="600" w:right="220" w:bottom="540" w:left="140" w:header="0" w:footer="345" w:gutter="0"/>
          <w:cols w:space="720"/>
        </w:sectPr>
      </w:pPr>
    </w:p>
    <w:p w:rsidR="0074394B" w:rsidRDefault="00400CF6">
      <w:pPr>
        <w:pStyle w:val="a5"/>
        <w:numPr>
          <w:ilvl w:val="2"/>
          <w:numId w:val="154"/>
        </w:numPr>
        <w:tabs>
          <w:tab w:val="left" w:pos="2314"/>
        </w:tabs>
        <w:spacing w:before="62" w:line="237" w:lineRule="auto"/>
        <w:ind w:right="700" w:firstLine="701"/>
        <w:rPr>
          <w:sz w:val="23"/>
        </w:rPr>
      </w:pPr>
      <w:r>
        <w:rPr>
          <w:sz w:val="24"/>
        </w:rPr>
        <w:lastRenderedPageBreak/>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4394B" w:rsidRDefault="00400CF6">
      <w:pPr>
        <w:pStyle w:val="a5"/>
        <w:numPr>
          <w:ilvl w:val="2"/>
          <w:numId w:val="154"/>
        </w:numPr>
        <w:tabs>
          <w:tab w:val="left" w:pos="2319"/>
        </w:tabs>
        <w:spacing w:before="11" w:line="237" w:lineRule="auto"/>
        <w:ind w:right="695" w:firstLine="701"/>
        <w:rPr>
          <w:sz w:val="23"/>
        </w:rPr>
      </w:pPr>
      <w:r>
        <w:rPr>
          <w:sz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74394B" w:rsidRDefault="00400CF6">
      <w:pPr>
        <w:pStyle w:val="a5"/>
        <w:numPr>
          <w:ilvl w:val="2"/>
          <w:numId w:val="154"/>
        </w:numPr>
        <w:tabs>
          <w:tab w:val="left" w:pos="2308"/>
          <w:tab w:val="left" w:pos="2309"/>
        </w:tabs>
        <w:spacing w:before="8" w:line="275" w:lineRule="exact"/>
        <w:ind w:left="2309" w:hanging="308"/>
        <w:jc w:val="left"/>
        <w:rPr>
          <w:sz w:val="23"/>
        </w:rPr>
      </w:pPr>
      <w:r>
        <w:rPr>
          <w:sz w:val="24"/>
        </w:rPr>
        <w:t>использовать</w:t>
      </w:r>
      <w:r>
        <w:rPr>
          <w:spacing w:val="-9"/>
          <w:sz w:val="24"/>
        </w:rPr>
        <w:t xml:space="preserve"> </w:t>
      </w:r>
      <w:r>
        <w:rPr>
          <w:sz w:val="24"/>
        </w:rPr>
        <w:t>знание</w:t>
      </w:r>
      <w:r>
        <w:rPr>
          <w:spacing w:val="-1"/>
          <w:sz w:val="24"/>
        </w:rPr>
        <w:t xml:space="preserve"> </w:t>
      </w:r>
      <w:r>
        <w:rPr>
          <w:sz w:val="24"/>
        </w:rPr>
        <w:t>алфавита</w:t>
      </w:r>
      <w:r>
        <w:rPr>
          <w:spacing w:val="-9"/>
          <w:sz w:val="24"/>
        </w:rPr>
        <w:t xml:space="preserve"> </w:t>
      </w:r>
      <w:r>
        <w:rPr>
          <w:sz w:val="24"/>
        </w:rPr>
        <w:t>при</w:t>
      </w:r>
      <w:r>
        <w:rPr>
          <w:spacing w:val="-9"/>
          <w:sz w:val="24"/>
        </w:rPr>
        <w:t xml:space="preserve"> </w:t>
      </w:r>
      <w:r>
        <w:rPr>
          <w:sz w:val="24"/>
        </w:rPr>
        <w:t>поиске</w:t>
      </w:r>
      <w:r>
        <w:rPr>
          <w:spacing w:val="-5"/>
          <w:sz w:val="24"/>
        </w:rPr>
        <w:t xml:space="preserve"> </w:t>
      </w:r>
      <w:r>
        <w:rPr>
          <w:spacing w:val="-2"/>
          <w:sz w:val="24"/>
        </w:rPr>
        <w:t>информации;</w:t>
      </w:r>
    </w:p>
    <w:p w:rsidR="0074394B" w:rsidRDefault="00400CF6">
      <w:pPr>
        <w:pStyle w:val="a5"/>
        <w:numPr>
          <w:ilvl w:val="2"/>
          <w:numId w:val="154"/>
        </w:numPr>
        <w:tabs>
          <w:tab w:val="left" w:pos="2304"/>
          <w:tab w:val="left" w:pos="2305"/>
        </w:tabs>
        <w:spacing w:line="275" w:lineRule="exact"/>
        <w:ind w:left="2304" w:hanging="304"/>
        <w:jc w:val="left"/>
        <w:rPr>
          <w:sz w:val="23"/>
        </w:rPr>
      </w:pPr>
      <w:r>
        <w:rPr>
          <w:sz w:val="24"/>
        </w:rPr>
        <w:t>различать</w:t>
      </w:r>
      <w:r>
        <w:rPr>
          <w:spacing w:val="-1"/>
          <w:sz w:val="24"/>
        </w:rPr>
        <w:t xml:space="preserve"> </w:t>
      </w:r>
      <w:r>
        <w:rPr>
          <w:sz w:val="24"/>
        </w:rPr>
        <w:t>значимые</w:t>
      </w:r>
      <w:r>
        <w:rPr>
          <w:spacing w:val="-10"/>
          <w:sz w:val="24"/>
        </w:rPr>
        <w:t xml:space="preserve"> </w:t>
      </w:r>
      <w:r>
        <w:rPr>
          <w:sz w:val="24"/>
        </w:rPr>
        <w:t>и</w:t>
      </w:r>
      <w:r>
        <w:rPr>
          <w:spacing w:val="-6"/>
          <w:sz w:val="24"/>
        </w:rPr>
        <w:t xml:space="preserve"> </w:t>
      </w:r>
      <w:r>
        <w:rPr>
          <w:sz w:val="24"/>
        </w:rPr>
        <w:t>незначимые</w:t>
      </w:r>
      <w:r>
        <w:rPr>
          <w:spacing w:val="-11"/>
          <w:sz w:val="24"/>
        </w:rPr>
        <w:t xml:space="preserve"> </w:t>
      </w:r>
      <w:r>
        <w:rPr>
          <w:sz w:val="24"/>
        </w:rPr>
        <w:t>единицы</w:t>
      </w:r>
      <w:r>
        <w:rPr>
          <w:spacing w:val="-3"/>
          <w:sz w:val="24"/>
        </w:rPr>
        <w:t xml:space="preserve"> </w:t>
      </w:r>
      <w:r>
        <w:rPr>
          <w:spacing w:val="-2"/>
          <w:sz w:val="24"/>
        </w:rPr>
        <w:t>языка;</w:t>
      </w:r>
    </w:p>
    <w:p w:rsidR="0074394B" w:rsidRDefault="00400CF6">
      <w:pPr>
        <w:pStyle w:val="a5"/>
        <w:numPr>
          <w:ilvl w:val="2"/>
          <w:numId w:val="154"/>
        </w:numPr>
        <w:tabs>
          <w:tab w:val="left" w:pos="2308"/>
          <w:tab w:val="left" w:pos="2309"/>
        </w:tabs>
        <w:spacing w:before="3" w:line="272" w:lineRule="exact"/>
        <w:ind w:left="2309" w:hanging="308"/>
        <w:jc w:val="left"/>
        <w:rPr>
          <w:sz w:val="23"/>
        </w:rPr>
      </w:pPr>
      <w:r>
        <w:rPr>
          <w:sz w:val="24"/>
        </w:rPr>
        <w:t>проводить</w:t>
      </w:r>
      <w:r>
        <w:rPr>
          <w:spacing w:val="-7"/>
          <w:sz w:val="24"/>
        </w:rPr>
        <w:t xml:space="preserve"> </w:t>
      </w:r>
      <w:r>
        <w:rPr>
          <w:sz w:val="24"/>
        </w:rPr>
        <w:t>фонетический</w:t>
      </w:r>
      <w:r>
        <w:rPr>
          <w:spacing w:val="-10"/>
          <w:sz w:val="24"/>
        </w:rPr>
        <w:t xml:space="preserve"> </w:t>
      </w:r>
      <w:r>
        <w:rPr>
          <w:sz w:val="24"/>
        </w:rPr>
        <w:t>и</w:t>
      </w:r>
      <w:r>
        <w:rPr>
          <w:spacing w:val="-14"/>
          <w:sz w:val="24"/>
        </w:rPr>
        <w:t xml:space="preserve"> </w:t>
      </w:r>
      <w:r>
        <w:rPr>
          <w:sz w:val="24"/>
        </w:rPr>
        <w:t>орфоэпический анализ</w:t>
      </w:r>
      <w:r>
        <w:rPr>
          <w:spacing w:val="-1"/>
          <w:sz w:val="24"/>
        </w:rPr>
        <w:t xml:space="preserve"> </w:t>
      </w:r>
      <w:r>
        <w:rPr>
          <w:spacing w:val="-2"/>
          <w:sz w:val="24"/>
        </w:rPr>
        <w:t>слова;</w:t>
      </w:r>
    </w:p>
    <w:p w:rsidR="0074394B" w:rsidRDefault="00400CF6">
      <w:pPr>
        <w:pStyle w:val="a5"/>
        <w:numPr>
          <w:ilvl w:val="2"/>
          <w:numId w:val="154"/>
        </w:numPr>
        <w:tabs>
          <w:tab w:val="left" w:pos="2324"/>
        </w:tabs>
        <w:spacing w:line="237" w:lineRule="auto"/>
        <w:ind w:right="713" w:firstLine="701"/>
        <w:rPr>
          <w:sz w:val="23"/>
        </w:rPr>
      </w:pPr>
      <w:r>
        <w:rPr>
          <w:sz w:val="24"/>
        </w:rPr>
        <w:t>классифицировать и группировать звуки речи по заданным признакам, слова по заданным параметрам их звукового состава;</w:t>
      </w:r>
    </w:p>
    <w:p w:rsidR="0074394B" w:rsidRDefault="00400CF6">
      <w:pPr>
        <w:pStyle w:val="a5"/>
        <w:numPr>
          <w:ilvl w:val="2"/>
          <w:numId w:val="154"/>
        </w:numPr>
        <w:tabs>
          <w:tab w:val="left" w:pos="2305"/>
        </w:tabs>
        <w:spacing w:before="6" w:line="272" w:lineRule="exact"/>
        <w:ind w:left="2304" w:hanging="304"/>
        <w:rPr>
          <w:sz w:val="23"/>
        </w:rPr>
      </w:pPr>
      <w:r>
        <w:rPr>
          <w:sz w:val="24"/>
        </w:rPr>
        <w:t>членить</w:t>
      </w:r>
      <w:r>
        <w:rPr>
          <w:spacing w:val="1"/>
          <w:sz w:val="24"/>
        </w:rPr>
        <w:t xml:space="preserve"> </w:t>
      </w:r>
      <w:r>
        <w:rPr>
          <w:sz w:val="24"/>
        </w:rPr>
        <w:t>слова</w:t>
      </w:r>
      <w:r>
        <w:rPr>
          <w:spacing w:val="-8"/>
          <w:sz w:val="24"/>
        </w:rPr>
        <w:t xml:space="preserve"> </w:t>
      </w:r>
      <w:r>
        <w:rPr>
          <w:sz w:val="24"/>
        </w:rPr>
        <w:t>на</w:t>
      </w:r>
      <w:r>
        <w:rPr>
          <w:spacing w:val="-5"/>
          <w:sz w:val="24"/>
        </w:rPr>
        <w:t xml:space="preserve"> </w:t>
      </w:r>
      <w:r>
        <w:rPr>
          <w:sz w:val="24"/>
        </w:rPr>
        <w:t>слоги</w:t>
      </w:r>
      <w:r>
        <w:rPr>
          <w:spacing w:val="-7"/>
          <w:sz w:val="24"/>
        </w:rPr>
        <w:t xml:space="preserve"> </w:t>
      </w:r>
      <w:r>
        <w:rPr>
          <w:sz w:val="24"/>
        </w:rPr>
        <w:t>и</w:t>
      </w:r>
      <w:r>
        <w:rPr>
          <w:spacing w:val="-4"/>
          <w:sz w:val="24"/>
        </w:rPr>
        <w:t xml:space="preserve"> </w:t>
      </w:r>
      <w:r>
        <w:rPr>
          <w:sz w:val="24"/>
        </w:rPr>
        <w:t>правильно</w:t>
      </w:r>
      <w:r>
        <w:rPr>
          <w:spacing w:val="5"/>
          <w:sz w:val="24"/>
        </w:rPr>
        <w:t xml:space="preserve"> </w:t>
      </w:r>
      <w:r>
        <w:rPr>
          <w:sz w:val="24"/>
        </w:rPr>
        <w:t>их</w:t>
      </w:r>
      <w:r>
        <w:rPr>
          <w:spacing w:val="-12"/>
          <w:sz w:val="24"/>
        </w:rPr>
        <w:t xml:space="preserve"> </w:t>
      </w:r>
      <w:r>
        <w:rPr>
          <w:spacing w:val="-2"/>
          <w:sz w:val="24"/>
        </w:rPr>
        <w:t>переносить;</w:t>
      </w:r>
    </w:p>
    <w:p w:rsidR="0074394B" w:rsidRDefault="00400CF6">
      <w:pPr>
        <w:pStyle w:val="a5"/>
        <w:numPr>
          <w:ilvl w:val="2"/>
          <w:numId w:val="154"/>
        </w:numPr>
        <w:tabs>
          <w:tab w:val="left" w:pos="2314"/>
        </w:tabs>
        <w:ind w:right="706" w:firstLine="701"/>
        <w:rPr>
          <w:sz w:val="23"/>
        </w:rPr>
      </w:pPr>
      <w:r>
        <w:rPr>
          <w:sz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74394B" w:rsidRDefault="00400CF6">
      <w:pPr>
        <w:pStyle w:val="a5"/>
        <w:numPr>
          <w:ilvl w:val="2"/>
          <w:numId w:val="154"/>
        </w:numPr>
        <w:tabs>
          <w:tab w:val="left" w:pos="2314"/>
        </w:tabs>
        <w:ind w:right="703" w:firstLine="701"/>
        <w:rPr>
          <w:sz w:val="23"/>
        </w:rPr>
      </w:pPr>
      <w:r>
        <w:rPr>
          <w:sz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74394B" w:rsidRDefault="00400CF6">
      <w:pPr>
        <w:pStyle w:val="a5"/>
        <w:numPr>
          <w:ilvl w:val="2"/>
          <w:numId w:val="154"/>
        </w:numPr>
        <w:tabs>
          <w:tab w:val="left" w:pos="2309"/>
        </w:tabs>
        <w:spacing w:before="7" w:line="275" w:lineRule="exact"/>
        <w:ind w:left="2309" w:hanging="308"/>
        <w:rPr>
          <w:sz w:val="23"/>
        </w:rPr>
      </w:pPr>
      <w:r>
        <w:rPr>
          <w:sz w:val="24"/>
        </w:rPr>
        <w:t>проводить</w:t>
      </w:r>
      <w:r>
        <w:rPr>
          <w:spacing w:val="-11"/>
          <w:sz w:val="24"/>
        </w:rPr>
        <w:t xml:space="preserve"> </w:t>
      </w:r>
      <w:r>
        <w:rPr>
          <w:sz w:val="24"/>
        </w:rPr>
        <w:t>морфемный</w:t>
      </w:r>
      <w:r>
        <w:rPr>
          <w:spacing w:val="-4"/>
          <w:sz w:val="24"/>
        </w:rPr>
        <w:t xml:space="preserve"> </w:t>
      </w:r>
      <w:r>
        <w:rPr>
          <w:sz w:val="24"/>
        </w:rPr>
        <w:t>и</w:t>
      </w:r>
      <w:r>
        <w:rPr>
          <w:spacing w:val="-11"/>
          <w:sz w:val="24"/>
        </w:rPr>
        <w:t xml:space="preserve"> </w:t>
      </w:r>
      <w:r>
        <w:rPr>
          <w:sz w:val="24"/>
        </w:rPr>
        <w:t>словообразовательный анализ</w:t>
      </w:r>
      <w:r>
        <w:rPr>
          <w:spacing w:val="-8"/>
          <w:sz w:val="24"/>
        </w:rPr>
        <w:t xml:space="preserve"> </w:t>
      </w:r>
      <w:r>
        <w:rPr>
          <w:spacing w:val="-2"/>
          <w:sz w:val="24"/>
        </w:rPr>
        <w:t>слов;</w:t>
      </w:r>
    </w:p>
    <w:p w:rsidR="0074394B" w:rsidRDefault="00400CF6">
      <w:pPr>
        <w:pStyle w:val="a5"/>
        <w:numPr>
          <w:ilvl w:val="2"/>
          <w:numId w:val="154"/>
        </w:numPr>
        <w:tabs>
          <w:tab w:val="left" w:pos="2309"/>
        </w:tabs>
        <w:spacing w:line="274" w:lineRule="exact"/>
        <w:ind w:left="2309" w:hanging="308"/>
        <w:rPr>
          <w:sz w:val="23"/>
        </w:rPr>
      </w:pPr>
      <w:r>
        <w:rPr>
          <w:sz w:val="24"/>
        </w:rPr>
        <w:t>проводить</w:t>
      </w:r>
      <w:r>
        <w:rPr>
          <w:spacing w:val="-5"/>
          <w:sz w:val="24"/>
        </w:rPr>
        <w:t xml:space="preserve"> </w:t>
      </w:r>
      <w:r>
        <w:rPr>
          <w:sz w:val="24"/>
        </w:rPr>
        <w:t>лексический</w:t>
      </w:r>
      <w:r>
        <w:rPr>
          <w:spacing w:val="-5"/>
          <w:sz w:val="24"/>
        </w:rPr>
        <w:t xml:space="preserve"> </w:t>
      </w:r>
      <w:r>
        <w:rPr>
          <w:sz w:val="24"/>
        </w:rPr>
        <w:t>анализ</w:t>
      </w:r>
      <w:r>
        <w:rPr>
          <w:spacing w:val="-4"/>
          <w:sz w:val="24"/>
        </w:rPr>
        <w:t xml:space="preserve"> </w:t>
      </w:r>
      <w:r>
        <w:rPr>
          <w:spacing w:val="-2"/>
          <w:sz w:val="24"/>
        </w:rPr>
        <w:t>слова;</w:t>
      </w:r>
    </w:p>
    <w:p w:rsidR="0074394B" w:rsidRDefault="00400CF6">
      <w:pPr>
        <w:pStyle w:val="a5"/>
        <w:numPr>
          <w:ilvl w:val="2"/>
          <w:numId w:val="154"/>
        </w:numPr>
        <w:tabs>
          <w:tab w:val="left" w:pos="2314"/>
        </w:tabs>
        <w:spacing w:line="242" w:lineRule="auto"/>
        <w:ind w:right="703" w:firstLine="701"/>
        <w:rPr>
          <w:sz w:val="23"/>
        </w:rPr>
      </w:pPr>
      <w:r>
        <w:rPr>
          <w:sz w:val="24"/>
        </w:rPr>
        <w:t>опознавать лексические средства выразительности и основные виды тропов (метафора, эпитет, сравнение, гипербола, олицетворение);</w:t>
      </w:r>
    </w:p>
    <w:p w:rsidR="0074394B" w:rsidRDefault="00400CF6">
      <w:pPr>
        <w:pStyle w:val="a5"/>
        <w:numPr>
          <w:ilvl w:val="2"/>
          <w:numId w:val="154"/>
        </w:numPr>
        <w:tabs>
          <w:tab w:val="left" w:pos="2319"/>
        </w:tabs>
        <w:spacing w:line="242" w:lineRule="auto"/>
        <w:ind w:right="717" w:firstLine="701"/>
        <w:rPr>
          <w:sz w:val="23"/>
        </w:rPr>
      </w:pPr>
      <w:r>
        <w:rPr>
          <w:sz w:val="24"/>
        </w:rPr>
        <w:t>опознавать самостоятельные части речи и их формы, а также служебные части речи и междометия;</w:t>
      </w:r>
    </w:p>
    <w:p w:rsidR="0074394B" w:rsidRDefault="00400CF6">
      <w:pPr>
        <w:pStyle w:val="a5"/>
        <w:numPr>
          <w:ilvl w:val="2"/>
          <w:numId w:val="154"/>
        </w:numPr>
        <w:tabs>
          <w:tab w:val="left" w:pos="2329"/>
        </w:tabs>
        <w:spacing w:line="270" w:lineRule="exact"/>
        <w:ind w:left="2328" w:hanging="328"/>
        <w:rPr>
          <w:sz w:val="23"/>
        </w:rPr>
      </w:pPr>
      <w:r>
        <w:rPr>
          <w:sz w:val="24"/>
        </w:rPr>
        <w:t>проводить</w:t>
      </w:r>
      <w:r>
        <w:rPr>
          <w:spacing w:val="-9"/>
          <w:sz w:val="24"/>
        </w:rPr>
        <w:t xml:space="preserve"> </w:t>
      </w:r>
      <w:r>
        <w:rPr>
          <w:sz w:val="24"/>
        </w:rPr>
        <w:t>морфологический</w:t>
      </w:r>
      <w:r>
        <w:rPr>
          <w:spacing w:val="-2"/>
          <w:sz w:val="24"/>
        </w:rPr>
        <w:t xml:space="preserve"> </w:t>
      </w:r>
      <w:r>
        <w:rPr>
          <w:sz w:val="24"/>
        </w:rPr>
        <w:t>анализ</w:t>
      </w:r>
      <w:r>
        <w:rPr>
          <w:spacing w:val="-4"/>
          <w:sz w:val="24"/>
        </w:rPr>
        <w:t xml:space="preserve"> </w:t>
      </w:r>
      <w:r>
        <w:rPr>
          <w:spacing w:val="-2"/>
          <w:sz w:val="24"/>
        </w:rPr>
        <w:t>слова;</w:t>
      </w:r>
    </w:p>
    <w:p w:rsidR="0074394B" w:rsidRDefault="00400CF6">
      <w:pPr>
        <w:pStyle w:val="a5"/>
        <w:numPr>
          <w:ilvl w:val="2"/>
          <w:numId w:val="154"/>
        </w:numPr>
        <w:tabs>
          <w:tab w:val="left" w:pos="2333"/>
        </w:tabs>
        <w:spacing w:line="237" w:lineRule="auto"/>
        <w:ind w:right="713" w:firstLine="701"/>
        <w:rPr>
          <w:sz w:val="23"/>
        </w:rPr>
      </w:pPr>
      <w:r>
        <w:rPr>
          <w:sz w:val="24"/>
        </w:rPr>
        <w:t>применять знания и умения по морфемике и словообразованию при проведении морфологического анализа слов;</w:t>
      </w:r>
    </w:p>
    <w:p w:rsidR="0074394B" w:rsidRDefault="00400CF6">
      <w:pPr>
        <w:pStyle w:val="a5"/>
        <w:numPr>
          <w:ilvl w:val="2"/>
          <w:numId w:val="154"/>
        </w:numPr>
        <w:tabs>
          <w:tab w:val="left" w:pos="2329"/>
        </w:tabs>
        <w:ind w:left="2328" w:hanging="328"/>
        <w:rPr>
          <w:sz w:val="23"/>
        </w:rPr>
      </w:pPr>
      <w:r>
        <w:rPr>
          <w:sz w:val="24"/>
        </w:rPr>
        <w:t>опознавать</w:t>
      </w:r>
      <w:r>
        <w:rPr>
          <w:spacing w:val="-17"/>
          <w:sz w:val="24"/>
        </w:rPr>
        <w:t xml:space="preserve"> </w:t>
      </w:r>
      <w:r>
        <w:rPr>
          <w:sz w:val="24"/>
        </w:rPr>
        <w:t>основные</w:t>
      </w:r>
      <w:r>
        <w:rPr>
          <w:spacing w:val="-15"/>
          <w:sz w:val="24"/>
        </w:rPr>
        <w:t xml:space="preserve"> </w:t>
      </w:r>
      <w:r>
        <w:rPr>
          <w:sz w:val="24"/>
        </w:rPr>
        <w:t>единицы</w:t>
      </w:r>
      <w:r>
        <w:rPr>
          <w:spacing w:val="-3"/>
          <w:sz w:val="24"/>
        </w:rPr>
        <w:t xml:space="preserve"> </w:t>
      </w:r>
      <w:r>
        <w:rPr>
          <w:sz w:val="24"/>
        </w:rPr>
        <w:t>синтаксиса</w:t>
      </w:r>
      <w:r>
        <w:rPr>
          <w:spacing w:val="-8"/>
          <w:sz w:val="24"/>
        </w:rPr>
        <w:t xml:space="preserve"> </w:t>
      </w:r>
      <w:r>
        <w:rPr>
          <w:sz w:val="24"/>
        </w:rPr>
        <w:t>(словосочетание,</w:t>
      </w:r>
      <w:r>
        <w:rPr>
          <w:spacing w:val="-4"/>
          <w:sz w:val="24"/>
        </w:rPr>
        <w:t xml:space="preserve"> </w:t>
      </w:r>
      <w:r>
        <w:rPr>
          <w:spacing w:val="-2"/>
          <w:sz w:val="24"/>
        </w:rPr>
        <w:t>предложение,</w:t>
      </w:r>
    </w:p>
    <w:p w:rsidR="0074394B" w:rsidRDefault="00400CF6">
      <w:pPr>
        <w:spacing w:before="5" w:line="272" w:lineRule="exact"/>
        <w:ind w:left="1300"/>
        <w:rPr>
          <w:sz w:val="24"/>
        </w:rPr>
      </w:pPr>
      <w:r>
        <w:rPr>
          <w:spacing w:val="-2"/>
          <w:sz w:val="24"/>
        </w:rPr>
        <w:t>текст);</w:t>
      </w:r>
    </w:p>
    <w:p w:rsidR="0074394B" w:rsidRDefault="00400CF6">
      <w:pPr>
        <w:pStyle w:val="a5"/>
        <w:numPr>
          <w:ilvl w:val="2"/>
          <w:numId w:val="154"/>
        </w:numPr>
        <w:tabs>
          <w:tab w:val="left" w:pos="2332"/>
          <w:tab w:val="left" w:pos="2333"/>
        </w:tabs>
        <w:spacing w:line="272" w:lineRule="exact"/>
        <w:ind w:left="2333" w:hanging="332"/>
        <w:jc w:val="left"/>
        <w:rPr>
          <w:sz w:val="23"/>
        </w:rPr>
      </w:pPr>
      <w:r>
        <w:rPr>
          <w:sz w:val="24"/>
        </w:rPr>
        <w:t>анализировать</w:t>
      </w:r>
      <w:r>
        <w:rPr>
          <w:spacing w:val="4"/>
          <w:sz w:val="24"/>
        </w:rPr>
        <w:t xml:space="preserve"> </w:t>
      </w:r>
      <w:r>
        <w:rPr>
          <w:sz w:val="24"/>
        </w:rPr>
        <w:t>различные</w:t>
      </w:r>
      <w:r>
        <w:rPr>
          <w:spacing w:val="-2"/>
          <w:sz w:val="24"/>
        </w:rPr>
        <w:t xml:space="preserve"> </w:t>
      </w:r>
      <w:r>
        <w:rPr>
          <w:sz w:val="24"/>
        </w:rPr>
        <w:t>виды</w:t>
      </w:r>
      <w:r>
        <w:rPr>
          <w:spacing w:val="10"/>
          <w:sz w:val="24"/>
        </w:rPr>
        <w:t xml:space="preserve"> </w:t>
      </w:r>
      <w:r>
        <w:rPr>
          <w:sz w:val="24"/>
        </w:rPr>
        <w:t>словосочетаний</w:t>
      </w:r>
      <w:r>
        <w:rPr>
          <w:spacing w:val="10"/>
          <w:sz w:val="24"/>
        </w:rPr>
        <w:t xml:space="preserve"> </w:t>
      </w:r>
      <w:r>
        <w:rPr>
          <w:sz w:val="24"/>
        </w:rPr>
        <w:t>и</w:t>
      </w:r>
      <w:r>
        <w:rPr>
          <w:spacing w:val="4"/>
          <w:sz w:val="24"/>
        </w:rPr>
        <w:t xml:space="preserve"> </w:t>
      </w:r>
      <w:r>
        <w:rPr>
          <w:sz w:val="24"/>
        </w:rPr>
        <w:t>предложений</w:t>
      </w:r>
      <w:r>
        <w:rPr>
          <w:spacing w:val="11"/>
          <w:sz w:val="24"/>
        </w:rPr>
        <w:t xml:space="preserve"> </w:t>
      </w:r>
      <w:r>
        <w:rPr>
          <w:sz w:val="24"/>
        </w:rPr>
        <w:t>с</w:t>
      </w:r>
      <w:r>
        <w:rPr>
          <w:spacing w:val="2"/>
          <w:sz w:val="24"/>
        </w:rPr>
        <w:t xml:space="preserve"> </w:t>
      </w:r>
      <w:r>
        <w:rPr>
          <w:sz w:val="24"/>
        </w:rPr>
        <w:t>точки</w:t>
      </w:r>
      <w:r>
        <w:rPr>
          <w:spacing w:val="4"/>
          <w:sz w:val="24"/>
        </w:rPr>
        <w:t xml:space="preserve"> </w:t>
      </w:r>
      <w:r>
        <w:rPr>
          <w:sz w:val="24"/>
        </w:rPr>
        <w:t xml:space="preserve">зрения </w:t>
      </w:r>
      <w:r>
        <w:rPr>
          <w:spacing w:val="-5"/>
          <w:sz w:val="24"/>
        </w:rPr>
        <w:t>их</w:t>
      </w:r>
    </w:p>
    <w:p w:rsidR="0074394B" w:rsidRDefault="00400CF6">
      <w:pPr>
        <w:spacing w:before="7" w:line="275" w:lineRule="exact"/>
        <w:ind w:left="1300"/>
        <w:rPr>
          <w:sz w:val="24"/>
        </w:rPr>
      </w:pPr>
      <w:r>
        <w:rPr>
          <w:sz w:val="24"/>
        </w:rPr>
        <w:t>структурно-смысловой</w:t>
      </w:r>
      <w:r>
        <w:rPr>
          <w:spacing w:val="-17"/>
          <w:sz w:val="24"/>
        </w:rPr>
        <w:t xml:space="preserve"> </w:t>
      </w:r>
      <w:r>
        <w:rPr>
          <w:sz w:val="24"/>
        </w:rPr>
        <w:t>организации</w:t>
      </w:r>
      <w:r>
        <w:rPr>
          <w:spacing w:val="-5"/>
          <w:sz w:val="24"/>
        </w:rPr>
        <w:t xml:space="preserve"> </w:t>
      </w:r>
      <w:r>
        <w:rPr>
          <w:sz w:val="24"/>
        </w:rPr>
        <w:t>и</w:t>
      </w:r>
      <w:r>
        <w:rPr>
          <w:spacing w:val="-11"/>
          <w:sz w:val="24"/>
        </w:rPr>
        <w:t xml:space="preserve"> </w:t>
      </w:r>
      <w:r>
        <w:rPr>
          <w:sz w:val="24"/>
        </w:rPr>
        <w:t>функциональных</w:t>
      </w:r>
      <w:r>
        <w:rPr>
          <w:spacing w:val="-14"/>
          <w:sz w:val="24"/>
        </w:rPr>
        <w:t xml:space="preserve"> </w:t>
      </w:r>
      <w:r>
        <w:rPr>
          <w:spacing w:val="-2"/>
          <w:sz w:val="24"/>
        </w:rPr>
        <w:t>особенностей;</w:t>
      </w:r>
    </w:p>
    <w:p w:rsidR="0074394B" w:rsidRDefault="00400CF6">
      <w:pPr>
        <w:pStyle w:val="a5"/>
        <w:numPr>
          <w:ilvl w:val="2"/>
          <w:numId w:val="154"/>
        </w:numPr>
        <w:tabs>
          <w:tab w:val="left" w:pos="2323"/>
          <w:tab w:val="left" w:pos="2324"/>
        </w:tabs>
        <w:spacing w:line="275" w:lineRule="exact"/>
        <w:ind w:left="2323" w:hanging="323"/>
        <w:jc w:val="left"/>
        <w:rPr>
          <w:sz w:val="23"/>
        </w:rPr>
      </w:pPr>
      <w:r>
        <w:rPr>
          <w:sz w:val="24"/>
        </w:rPr>
        <w:t>находить</w:t>
      </w:r>
      <w:r>
        <w:rPr>
          <w:spacing w:val="-10"/>
          <w:sz w:val="24"/>
        </w:rPr>
        <w:t xml:space="preserve"> </w:t>
      </w:r>
      <w:r>
        <w:rPr>
          <w:sz w:val="24"/>
        </w:rPr>
        <w:t>грамматическую</w:t>
      </w:r>
      <w:r>
        <w:rPr>
          <w:spacing w:val="-15"/>
          <w:sz w:val="24"/>
        </w:rPr>
        <w:t xml:space="preserve"> </w:t>
      </w:r>
      <w:r>
        <w:rPr>
          <w:spacing w:val="-2"/>
          <w:sz w:val="24"/>
        </w:rPr>
        <w:t>предложения;</w:t>
      </w:r>
    </w:p>
    <w:p w:rsidR="0074394B" w:rsidRDefault="00400CF6">
      <w:pPr>
        <w:pStyle w:val="a5"/>
        <w:numPr>
          <w:ilvl w:val="2"/>
          <w:numId w:val="154"/>
        </w:numPr>
        <w:tabs>
          <w:tab w:val="left" w:pos="2323"/>
          <w:tab w:val="left" w:pos="2324"/>
        </w:tabs>
        <w:spacing w:before="3" w:line="272" w:lineRule="exact"/>
        <w:ind w:left="2323" w:hanging="323"/>
        <w:jc w:val="left"/>
        <w:rPr>
          <w:sz w:val="23"/>
        </w:rPr>
      </w:pPr>
      <w:r>
        <w:rPr>
          <w:sz w:val="24"/>
        </w:rPr>
        <w:t>распознавать</w:t>
      </w:r>
      <w:r>
        <w:rPr>
          <w:spacing w:val="-9"/>
          <w:sz w:val="24"/>
        </w:rPr>
        <w:t xml:space="preserve"> </w:t>
      </w:r>
      <w:r>
        <w:rPr>
          <w:sz w:val="24"/>
        </w:rPr>
        <w:t>главные</w:t>
      </w:r>
      <w:r>
        <w:rPr>
          <w:spacing w:val="-5"/>
          <w:sz w:val="24"/>
        </w:rPr>
        <w:t xml:space="preserve"> </w:t>
      </w:r>
      <w:r>
        <w:rPr>
          <w:sz w:val="24"/>
        </w:rPr>
        <w:t>и</w:t>
      </w:r>
      <w:r>
        <w:rPr>
          <w:spacing w:val="-9"/>
          <w:sz w:val="24"/>
        </w:rPr>
        <w:t xml:space="preserve"> </w:t>
      </w:r>
      <w:r>
        <w:rPr>
          <w:sz w:val="24"/>
        </w:rPr>
        <w:t>второстепенные</w:t>
      </w:r>
      <w:r>
        <w:rPr>
          <w:spacing w:val="-5"/>
          <w:sz w:val="24"/>
        </w:rPr>
        <w:t xml:space="preserve"> </w:t>
      </w:r>
      <w:r>
        <w:rPr>
          <w:sz w:val="24"/>
        </w:rPr>
        <w:t>члены</w:t>
      </w:r>
      <w:r>
        <w:rPr>
          <w:spacing w:val="-12"/>
          <w:sz w:val="24"/>
        </w:rPr>
        <w:t xml:space="preserve"> </w:t>
      </w:r>
      <w:r>
        <w:rPr>
          <w:spacing w:val="-2"/>
          <w:sz w:val="24"/>
        </w:rPr>
        <w:t>предложения;</w:t>
      </w:r>
    </w:p>
    <w:p w:rsidR="0074394B" w:rsidRDefault="00400CF6">
      <w:pPr>
        <w:pStyle w:val="a5"/>
        <w:numPr>
          <w:ilvl w:val="2"/>
          <w:numId w:val="154"/>
        </w:numPr>
        <w:tabs>
          <w:tab w:val="left" w:pos="2332"/>
          <w:tab w:val="left" w:pos="2333"/>
          <w:tab w:val="left" w:pos="3691"/>
          <w:tab w:val="left" w:pos="5271"/>
          <w:tab w:val="left" w:pos="6347"/>
          <w:tab w:val="left" w:pos="6697"/>
          <w:tab w:val="left" w:pos="7884"/>
          <w:tab w:val="left" w:pos="9473"/>
        </w:tabs>
        <w:spacing w:line="237" w:lineRule="auto"/>
        <w:ind w:right="711" w:firstLine="701"/>
        <w:jc w:val="left"/>
        <w:rPr>
          <w:sz w:val="23"/>
        </w:rPr>
      </w:pPr>
      <w:r>
        <w:rPr>
          <w:spacing w:val="-2"/>
          <w:sz w:val="24"/>
        </w:rPr>
        <w:t>опознавать</w:t>
      </w:r>
      <w:r>
        <w:rPr>
          <w:sz w:val="24"/>
        </w:rPr>
        <w:tab/>
      </w:r>
      <w:r>
        <w:rPr>
          <w:spacing w:val="-2"/>
          <w:sz w:val="24"/>
        </w:rPr>
        <w:t>предложения</w:t>
      </w:r>
      <w:r>
        <w:rPr>
          <w:sz w:val="24"/>
        </w:rPr>
        <w:tab/>
      </w:r>
      <w:r>
        <w:rPr>
          <w:spacing w:val="-2"/>
          <w:sz w:val="24"/>
        </w:rPr>
        <w:t>простые</w:t>
      </w:r>
      <w:r>
        <w:rPr>
          <w:sz w:val="24"/>
        </w:rPr>
        <w:tab/>
      </w:r>
      <w:r>
        <w:rPr>
          <w:spacing w:val="-10"/>
          <w:sz w:val="24"/>
        </w:rPr>
        <w:t>и</w:t>
      </w:r>
      <w:r>
        <w:rPr>
          <w:sz w:val="24"/>
        </w:rPr>
        <w:tab/>
      </w:r>
      <w:r>
        <w:rPr>
          <w:spacing w:val="-2"/>
          <w:sz w:val="24"/>
        </w:rPr>
        <w:t>сложные,</w:t>
      </w:r>
      <w:r>
        <w:rPr>
          <w:sz w:val="24"/>
        </w:rPr>
        <w:tab/>
      </w:r>
      <w:r>
        <w:rPr>
          <w:spacing w:val="-2"/>
          <w:sz w:val="24"/>
        </w:rPr>
        <w:t>предложения</w:t>
      </w:r>
      <w:r>
        <w:rPr>
          <w:sz w:val="24"/>
        </w:rPr>
        <w:tab/>
      </w:r>
      <w:r>
        <w:rPr>
          <w:spacing w:val="-4"/>
          <w:sz w:val="24"/>
        </w:rPr>
        <w:t xml:space="preserve">осложненной </w:t>
      </w:r>
      <w:r>
        <w:rPr>
          <w:spacing w:val="-2"/>
          <w:sz w:val="24"/>
        </w:rPr>
        <w:t>структуры;</w:t>
      </w:r>
    </w:p>
    <w:p w:rsidR="0074394B" w:rsidRDefault="00400CF6">
      <w:pPr>
        <w:pStyle w:val="a5"/>
        <w:numPr>
          <w:ilvl w:val="2"/>
          <w:numId w:val="154"/>
        </w:numPr>
        <w:tabs>
          <w:tab w:val="left" w:pos="2328"/>
          <w:tab w:val="left" w:pos="2329"/>
        </w:tabs>
        <w:spacing w:before="6" w:line="275" w:lineRule="exact"/>
        <w:ind w:left="2328" w:hanging="332"/>
        <w:jc w:val="left"/>
        <w:rPr>
          <w:sz w:val="23"/>
        </w:rPr>
      </w:pPr>
      <w:r>
        <w:rPr>
          <w:sz w:val="24"/>
        </w:rPr>
        <w:t>проводить</w:t>
      </w:r>
      <w:r>
        <w:rPr>
          <w:spacing w:val="-8"/>
          <w:sz w:val="24"/>
        </w:rPr>
        <w:t xml:space="preserve"> </w:t>
      </w:r>
      <w:r>
        <w:rPr>
          <w:sz w:val="24"/>
        </w:rPr>
        <w:t>синтаксический</w:t>
      </w:r>
      <w:r>
        <w:rPr>
          <w:spacing w:val="-1"/>
          <w:sz w:val="24"/>
        </w:rPr>
        <w:t xml:space="preserve"> </w:t>
      </w:r>
      <w:r>
        <w:rPr>
          <w:sz w:val="24"/>
        </w:rPr>
        <w:t>анализ</w:t>
      </w:r>
      <w:r>
        <w:rPr>
          <w:spacing w:val="-7"/>
          <w:sz w:val="24"/>
        </w:rPr>
        <w:t xml:space="preserve"> </w:t>
      </w:r>
      <w:r>
        <w:rPr>
          <w:sz w:val="24"/>
        </w:rPr>
        <w:t>словосочетания</w:t>
      </w:r>
      <w:r>
        <w:rPr>
          <w:spacing w:val="-7"/>
          <w:sz w:val="24"/>
        </w:rPr>
        <w:t xml:space="preserve"> </w:t>
      </w:r>
      <w:r>
        <w:rPr>
          <w:sz w:val="24"/>
        </w:rPr>
        <w:t>и</w:t>
      </w:r>
      <w:r>
        <w:rPr>
          <w:spacing w:val="-10"/>
          <w:sz w:val="24"/>
        </w:rPr>
        <w:t xml:space="preserve"> </w:t>
      </w:r>
      <w:r>
        <w:rPr>
          <w:spacing w:val="-2"/>
          <w:sz w:val="24"/>
        </w:rPr>
        <w:t>предложения;</w:t>
      </w:r>
    </w:p>
    <w:p w:rsidR="0074394B" w:rsidRDefault="00400CF6">
      <w:pPr>
        <w:pStyle w:val="a5"/>
        <w:numPr>
          <w:ilvl w:val="2"/>
          <w:numId w:val="154"/>
        </w:numPr>
        <w:tabs>
          <w:tab w:val="left" w:pos="2328"/>
          <w:tab w:val="left" w:pos="2329"/>
        </w:tabs>
        <w:spacing w:line="274" w:lineRule="exact"/>
        <w:ind w:left="2328" w:hanging="332"/>
        <w:jc w:val="left"/>
        <w:rPr>
          <w:sz w:val="23"/>
        </w:rPr>
      </w:pPr>
      <w:r>
        <w:rPr>
          <w:sz w:val="24"/>
        </w:rPr>
        <w:t>соблюдать</w:t>
      </w:r>
      <w:r>
        <w:rPr>
          <w:spacing w:val="-7"/>
          <w:sz w:val="24"/>
        </w:rPr>
        <w:t xml:space="preserve"> </w:t>
      </w:r>
      <w:r>
        <w:rPr>
          <w:sz w:val="24"/>
        </w:rPr>
        <w:t>основные</w:t>
      </w:r>
      <w:r>
        <w:rPr>
          <w:spacing w:val="-9"/>
          <w:sz w:val="24"/>
        </w:rPr>
        <w:t xml:space="preserve"> </w:t>
      </w:r>
      <w:r>
        <w:rPr>
          <w:sz w:val="24"/>
        </w:rPr>
        <w:t>языковые</w:t>
      </w:r>
      <w:r>
        <w:rPr>
          <w:spacing w:val="-5"/>
          <w:sz w:val="24"/>
        </w:rPr>
        <w:t xml:space="preserve"> </w:t>
      </w:r>
      <w:r>
        <w:rPr>
          <w:sz w:val="24"/>
        </w:rPr>
        <w:t>нормы</w:t>
      </w:r>
      <w:r>
        <w:rPr>
          <w:spacing w:val="-4"/>
          <w:sz w:val="24"/>
        </w:rPr>
        <w:t xml:space="preserve"> </w:t>
      </w:r>
      <w:r>
        <w:rPr>
          <w:sz w:val="24"/>
        </w:rPr>
        <w:t>в</w:t>
      </w:r>
      <w:r>
        <w:rPr>
          <w:spacing w:val="-4"/>
          <w:sz w:val="24"/>
        </w:rPr>
        <w:t xml:space="preserve"> </w:t>
      </w:r>
      <w:r>
        <w:rPr>
          <w:sz w:val="24"/>
        </w:rPr>
        <w:t>устной</w:t>
      </w:r>
      <w:r>
        <w:rPr>
          <w:spacing w:val="-9"/>
          <w:sz w:val="24"/>
        </w:rPr>
        <w:t xml:space="preserve"> </w:t>
      </w:r>
      <w:r>
        <w:rPr>
          <w:sz w:val="24"/>
        </w:rPr>
        <w:t>и письменной</w:t>
      </w:r>
      <w:r>
        <w:rPr>
          <w:spacing w:val="-2"/>
          <w:sz w:val="24"/>
        </w:rPr>
        <w:t xml:space="preserve"> речи;</w:t>
      </w:r>
    </w:p>
    <w:p w:rsidR="0074394B" w:rsidRDefault="00400CF6">
      <w:pPr>
        <w:pStyle w:val="a5"/>
        <w:numPr>
          <w:ilvl w:val="2"/>
          <w:numId w:val="154"/>
        </w:numPr>
        <w:tabs>
          <w:tab w:val="left" w:pos="2332"/>
          <w:tab w:val="left" w:pos="2333"/>
          <w:tab w:val="left" w:pos="3763"/>
          <w:tab w:val="left" w:pos="4397"/>
          <w:tab w:val="left" w:pos="6299"/>
          <w:tab w:val="left" w:pos="7975"/>
          <w:tab w:val="left" w:pos="10712"/>
        </w:tabs>
        <w:spacing w:line="242" w:lineRule="auto"/>
        <w:ind w:right="696" w:firstLine="696"/>
        <w:jc w:val="left"/>
        <w:rPr>
          <w:sz w:val="23"/>
        </w:rPr>
      </w:pPr>
      <w:r>
        <w:rPr>
          <w:spacing w:val="-2"/>
          <w:sz w:val="24"/>
        </w:rPr>
        <w:t>опираться</w:t>
      </w:r>
      <w:r>
        <w:rPr>
          <w:sz w:val="24"/>
        </w:rPr>
        <w:tab/>
      </w:r>
      <w:r>
        <w:rPr>
          <w:spacing w:val="-6"/>
          <w:sz w:val="24"/>
        </w:rPr>
        <w:t>на</w:t>
      </w:r>
      <w:r>
        <w:rPr>
          <w:sz w:val="24"/>
        </w:rPr>
        <w:tab/>
      </w:r>
      <w:r>
        <w:rPr>
          <w:spacing w:val="-2"/>
          <w:sz w:val="24"/>
        </w:rPr>
        <w:t>фонетический,</w:t>
      </w:r>
      <w:r>
        <w:rPr>
          <w:sz w:val="24"/>
        </w:rPr>
        <w:tab/>
      </w:r>
      <w:r>
        <w:rPr>
          <w:spacing w:val="-2"/>
          <w:sz w:val="24"/>
        </w:rPr>
        <w:t>морфемный,</w:t>
      </w:r>
      <w:r>
        <w:rPr>
          <w:sz w:val="24"/>
        </w:rPr>
        <w:tab/>
      </w:r>
      <w:r>
        <w:rPr>
          <w:spacing w:val="-2"/>
          <w:sz w:val="24"/>
        </w:rPr>
        <w:t>словообразовательный</w:t>
      </w:r>
      <w:r>
        <w:rPr>
          <w:sz w:val="24"/>
        </w:rPr>
        <w:tab/>
      </w:r>
      <w:r>
        <w:rPr>
          <w:spacing w:val="-10"/>
          <w:sz w:val="24"/>
        </w:rPr>
        <w:t xml:space="preserve">и </w:t>
      </w:r>
      <w:r>
        <w:rPr>
          <w:sz w:val="24"/>
        </w:rPr>
        <w:t>морфологический анализ в практике правописания;</w:t>
      </w:r>
    </w:p>
    <w:p w:rsidR="0074394B" w:rsidRDefault="00400CF6">
      <w:pPr>
        <w:pStyle w:val="a5"/>
        <w:numPr>
          <w:ilvl w:val="2"/>
          <w:numId w:val="154"/>
        </w:numPr>
        <w:tabs>
          <w:tab w:val="left" w:pos="2342"/>
          <w:tab w:val="left" w:pos="2343"/>
        </w:tabs>
        <w:spacing w:line="237" w:lineRule="auto"/>
        <w:ind w:right="875" w:firstLine="696"/>
        <w:jc w:val="left"/>
        <w:rPr>
          <w:sz w:val="23"/>
        </w:rPr>
      </w:pPr>
      <w:r>
        <w:rPr>
          <w:sz w:val="24"/>
        </w:rPr>
        <w:t>опираться</w:t>
      </w:r>
      <w:r>
        <w:rPr>
          <w:spacing w:val="34"/>
          <w:sz w:val="24"/>
        </w:rPr>
        <w:t xml:space="preserve"> </w:t>
      </w:r>
      <w:r>
        <w:rPr>
          <w:sz w:val="24"/>
        </w:rPr>
        <w:t>на</w:t>
      </w:r>
      <w:r>
        <w:rPr>
          <w:spacing w:val="32"/>
          <w:sz w:val="24"/>
        </w:rPr>
        <w:t xml:space="preserve"> </w:t>
      </w:r>
      <w:r>
        <w:rPr>
          <w:sz w:val="24"/>
        </w:rPr>
        <w:t>грамматико-интонационный</w:t>
      </w:r>
      <w:r>
        <w:rPr>
          <w:spacing w:val="36"/>
          <w:sz w:val="24"/>
        </w:rPr>
        <w:t xml:space="preserve"> </w:t>
      </w:r>
      <w:r>
        <w:rPr>
          <w:sz w:val="24"/>
        </w:rPr>
        <w:t>анализ</w:t>
      </w:r>
      <w:r>
        <w:rPr>
          <w:spacing w:val="35"/>
          <w:sz w:val="24"/>
        </w:rPr>
        <w:t xml:space="preserve"> </w:t>
      </w:r>
      <w:r>
        <w:rPr>
          <w:sz w:val="24"/>
        </w:rPr>
        <w:t>при</w:t>
      </w:r>
      <w:r>
        <w:rPr>
          <w:spacing w:val="31"/>
          <w:sz w:val="24"/>
        </w:rPr>
        <w:t xml:space="preserve"> </w:t>
      </w:r>
      <w:r>
        <w:rPr>
          <w:sz w:val="24"/>
        </w:rPr>
        <w:t>объяснении</w:t>
      </w:r>
      <w:r>
        <w:rPr>
          <w:spacing w:val="35"/>
          <w:sz w:val="24"/>
        </w:rPr>
        <w:t xml:space="preserve"> </w:t>
      </w:r>
      <w:r>
        <w:rPr>
          <w:sz w:val="24"/>
        </w:rPr>
        <w:t>расстановки знаков препинания в предложении;</w:t>
      </w:r>
    </w:p>
    <w:p w:rsidR="0074394B" w:rsidRDefault="00400CF6">
      <w:pPr>
        <w:pStyle w:val="a5"/>
        <w:numPr>
          <w:ilvl w:val="2"/>
          <w:numId w:val="154"/>
        </w:numPr>
        <w:tabs>
          <w:tab w:val="left" w:pos="2328"/>
          <w:tab w:val="left" w:pos="2329"/>
        </w:tabs>
        <w:ind w:left="2328" w:hanging="332"/>
        <w:jc w:val="left"/>
        <w:rPr>
          <w:sz w:val="23"/>
        </w:rPr>
      </w:pPr>
      <w:r>
        <w:rPr>
          <w:sz w:val="24"/>
        </w:rPr>
        <w:t>использовать</w:t>
      </w:r>
      <w:r>
        <w:rPr>
          <w:spacing w:val="-15"/>
          <w:sz w:val="24"/>
        </w:rPr>
        <w:t xml:space="preserve"> </w:t>
      </w:r>
      <w:r>
        <w:rPr>
          <w:sz w:val="24"/>
        </w:rPr>
        <w:t>орфографические</w:t>
      </w:r>
      <w:r>
        <w:rPr>
          <w:spacing w:val="-2"/>
          <w:sz w:val="24"/>
        </w:rPr>
        <w:t xml:space="preserve"> словари.</w:t>
      </w:r>
    </w:p>
    <w:p w:rsidR="0074394B" w:rsidRDefault="00400CF6">
      <w:pPr>
        <w:pStyle w:val="Heading2"/>
        <w:spacing w:before="2" w:line="275" w:lineRule="exact"/>
        <w:ind w:left="1300"/>
        <w:jc w:val="left"/>
      </w:pPr>
      <w:r>
        <w:t>Выпускник</w:t>
      </w:r>
      <w:r>
        <w:rPr>
          <w:spacing w:val="-9"/>
        </w:rPr>
        <w:t xml:space="preserve"> </w:t>
      </w:r>
      <w:r>
        <w:t>получит</w:t>
      </w:r>
      <w:r>
        <w:rPr>
          <w:spacing w:val="1"/>
        </w:rPr>
        <w:t xml:space="preserve"> </w:t>
      </w:r>
      <w:r>
        <w:t>возможность</w:t>
      </w:r>
      <w:r>
        <w:rPr>
          <w:spacing w:val="-6"/>
        </w:rPr>
        <w:t xml:space="preserve"> </w:t>
      </w:r>
      <w:r>
        <w:rPr>
          <w:spacing w:val="-2"/>
        </w:rPr>
        <w:t>научиться:</w:t>
      </w:r>
    </w:p>
    <w:p w:rsidR="0074394B" w:rsidRDefault="00400CF6">
      <w:pPr>
        <w:pStyle w:val="a5"/>
        <w:numPr>
          <w:ilvl w:val="2"/>
          <w:numId w:val="154"/>
        </w:numPr>
        <w:tabs>
          <w:tab w:val="left" w:pos="2333"/>
        </w:tabs>
        <w:ind w:right="694" w:firstLine="701"/>
        <w:rPr>
          <w:sz w:val="23"/>
        </w:rPr>
      </w:pPr>
      <w:r>
        <w:rPr>
          <w:i/>
          <w:sz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74394B" w:rsidRDefault="00400CF6">
      <w:pPr>
        <w:pStyle w:val="a5"/>
        <w:numPr>
          <w:ilvl w:val="2"/>
          <w:numId w:val="154"/>
        </w:numPr>
        <w:tabs>
          <w:tab w:val="left" w:pos="2333"/>
        </w:tabs>
        <w:spacing w:before="2" w:line="242" w:lineRule="auto"/>
        <w:ind w:right="705" w:firstLine="701"/>
        <w:rPr>
          <w:sz w:val="23"/>
        </w:rPr>
      </w:pPr>
      <w:r>
        <w:rPr>
          <w:i/>
          <w:sz w:val="24"/>
        </w:rPr>
        <w:t>оценивать собственную и чужую речь с точки зрения точного, уместного и выразительного словоупотребления;</w:t>
      </w:r>
    </w:p>
    <w:p w:rsidR="0074394B" w:rsidRDefault="00400CF6">
      <w:pPr>
        <w:pStyle w:val="a5"/>
        <w:numPr>
          <w:ilvl w:val="2"/>
          <w:numId w:val="154"/>
        </w:numPr>
        <w:tabs>
          <w:tab w:val="left" w:pos="2324"/>
        </w:tabs>
        <w:spacing w:line="272" w:lineRule="exact"/>
        <w:ind w:left="2323" w:hanging="323"/>
        <w:rPr>
          <w:sz w:val="23"/>
        </w:rPr>
      </w:pPr>
      <w:r>
        <w:rPr>
          <w:i/>
          <w:sz w:val="24"/>
        </w:rPr>
        <w:t>опознавать</w:t>
      </w:r>
      <w:r>
        <w:rPr>
          <w:i/>
          <w:spacing w:val="-12"/>
          <w:sz w:val="24"/>
        </w:rPr>
        <w:t xml:space="preserve"> </w:t>
      </w:r>
      <w:r>
        <w:rPr>
          <w:i/>
          <w:sz w:val="24"/>
        </w:rPr>
        <w:t>различные</w:t>
      </w:r>
      <w:r>
        <w:rPr>
          <w:i/>
          <w:spacing w:val="-7"/>
          <w:sz w:val="24"/>
        </w:rPr>
        <w:t xml:space="preserve"> </w:t>
      </w:r>
      <w:r>
        <w:rPr>
          <w:i/>
          <w:sz w:val="24"/>
        </w:rPr>
        <w:t>выразительные</w:t>
      </w:r>
      <w:r>
        <w:rPr>
          <w:i/>
          <w:spacing w:val="-1"/>
          <w:sz w:val="24"/>
        </w:rPr>
        <w:t xml:space="preserve"> </w:t>
      </w:r>
      <w:r>
        <w:rPr>
          <w:i/>
          <w:sz w:val="24"/>
        </w:rPr>
        <w:t>средства</w:t>
      </w:r>
      <w:r>
        <w:rPr>
          <w:i/>
          <w:spacing w:val="-2"/>
          <w:sz w:val="24"/>
        </w:rPr>
        <w:t xml:space="preserve"> языка;</w:t>
      </w:r>
    </w:p>
    <w:p w:rsidR="0074394B" w:rsidRDefault="00400CF6">
      <w:pPr>
        <w:pStyle w:val="a5"/>
        <w:numPr>
          <w:ilvl w:val="2"/>
          <w:numId w:val="154"/>
        </w:numPr>
        <w:tabs>
          <w:tab w:val="left" w:pos="2333"/>
        </w:tabs>
        <w:spacing w:line="242" w:lineRule="auto"/>
        <w:ind w:right="702" w:firstLine="701"/>
        <w:rPr>
          <w:sz w:val="23"/>
        </w:rPr>
      </w:pPr>
      <w:r>
        <w:rPr>
          <w:i/>
          <w:sz w:val="24"/>
        </w:rPr>
        <w:t>писать конспект, отзыв, тезисы, рефераты, статьи, рецензии, доклады, интервью, очерки, доверенности, резюме и другие жанры;</w:t>
      </w:r>
    </w:p>
    <w:p w:rsidR="0074394B" w:rsidRDefault="00400CF6">
      <w:pPr>
        <w:pStyle w:val="a5"/>
        <w:numPr>
          <w:ilvl w:val="2"/>
          <w:numId w:val="154"/>
        </w:numPr>
        <w:tabs>
          <w:tab w:val="left" w:pos="2367"/>
        </w:tabs>
        <w:spacing w:line="235" w:lineRule="auto"/>
        <w:ind w:right="695" w:firstLine="701"/>
        <w:rPr>
          <w:sz w:val="23"/>
        </w:rPr>
      </w:pPr>
      <w:r>
        <w:rPr>
          <w:i/>
          <w:sz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74394B" w:rsidRDefault="0074394B">
      <w:pPr>
        <w:spacing w:line="235" w:lineRule="auto"/>
        <w:jc w:val="both"/>
        <w:rPr>
          <w:sz w:val="23"/>
        </w:rPr>
        <w:sectPr w:rsidR="0074394B">
          <w:pgSz w:w="11900" w:h="16840"/>
          <w:pgMar w:top="600" w:right="220" w:bottom="540" w:left="140" w:header="0" w:footer="345" w:gutter="0"/>
          <w:cols w:space="720"/>
        </w:sectPr>
      </w:pPr>
    </w:p>
    <w:p w:rsidR="0074394B" w:rsidRDefault="00400CF6">
      <w:pPr>
        <w:pStyle w:val="a5"/>
        <w:numPr>
          <w:ilvl w:val="2"/>
          <w:numId w:val="154"/>
        </w:numPr>
        <w:tabs>
          <w:tab w:val="left" w:pos="2304"/>
          <w:tab w:val="left" w:pos="2305"/>
        </w:tabs>
        <w:spacing w:before="62" w:line="237" w:lineRule="auto"/>
        <w:ind w:right="733" w:firstLine="701"/>
        <w:jc w:val="left"/>
        <w:rPr>
          <w:sz w:val="23"/>
        </w:rPr>
      </w:pPr>
      <w:r>
        <w:rPr>
          <w:i/>
          <w:sz w:val="24"/>
        </w:rPr>
        <w:lastRenderedPageBreak/>
        <w:t>участвовать</w:t>
      </w:r>
      <w:r>
        <w:rPr>
          <w:i/>
          <w:spacing w:val="-6"/>
          <w:sz w:val="24"/>
        </w:rPr>
        <w:t xml:space="preserve"> </w:t>
      </w:r>
      <w:r>
        <w:rPr>
          <w:i/>
          <w:sz w:val="24"/>
        </w:rPr>
        <w:t>в</w:t>
      </w:r>
      <w:r>
        <w:rPr>
          <w:i/>
          <w:spacing w:val="-6"/>
          <w:sz w:val="24"/>
        </w:rPr>
        <w:t xml:space="preserve"> </w:t>
      </w:r>
      <w:r>
        <w:rPr>
          <w:i/>
          <w:sz w:val="24"/>
        </w:rPr>
        <w:t>разных</w:t>
      </w:r>
      <w:r>
        <w:rPr>
          <w:i/>
          <w:spacing w:val="-8"/>
          <w:sz w:val="24"/>
        </w:rPr>
        <w:t xml:space="preserve"> </w:t>
      </w:r>
      <w:r>
        <w:rPr>
          <w:i/>
          <w:sz w:val="24"/>
        </w:rPr>
        <w:t>видах</w:t>
      </w:r>
      <w:r>
        <w:rPr>
          <w:i/>
          <w:spacing w:val="-8"/>
          <w:sz w:val="24"/>
        </w:rPr>
        <w:t xml:space="preserve"> </w:t>
      </w:r>
      <w:r>
        <w:rPr>
          <w:i/>
          <w:sz w:val="24"/>
        </w:rPr>
        <w:t>обсуждения,</w:t>
      </w:r>
      <w:r>
        <w:rPr>
          <w:i/>
          <w:spacing w:val="-6"/>
          <w:sz w:val="24"/>
        </w:rPr>
        <w:t xml:space="preserve"> </w:t>
      </w:r>
      <w:r>
        <w:rPr>
          <w:i/>
          <w:sz w:val="24"/>
        </w:rPr>
        <w:t>формулировать</w:t>
      </w:r>
      <w:r>
        <w:rPr>
          <w:i/>
          <w:spacing w:val="-6"/>
          <w:sz w:val="24"/>
        </w:rPr>
        <w:t xml:space="preserve"> </w:t>
      </w:r>
      <w:r>
        <w:rPr>
          <w:i/>
          <w:sz w:val="24"/>
        </w:rPr>
        <w:t>собственную</w:t>
      </w:r>
      <w:r>
        <w:rPr>
          <w:i/>
          <w:spacing w:val="-8"/>
          <w:sz w:val="24"/>
        </w:rPr>
        <w:t xml:space="preserve"> </w:t>
      </w:r>
      <w:r>
        <w:rPr>
          <w:i/>
          <w:sz w:val="24"/>
        </w:rPr>
        <w:t>позицию</w:t>
      </w:r>
      <w:r>
        <w:rPr>
          <w:i/>
          <w:spacing w:val="-13"/>
          <w:sz w:val="24"/>
        </w:rPr>
        <w:t xml:space="preserve"> </w:t>
      </w:r>
      <w:r>
        <w:rPr>
          <w:i/>
          <w:sz w:val="24"/>
        </w:rPr>
        <w:t>и аргументировать ее, привлекая сведения из жизненного и читательского опыта;</w:t>
      </w:r>
    </w:p>
    <w:p w:rsidR="0074394B" w:rsidRDefault="00400CF6">
      <w:pPr>
        <w:pStyle w:val="a5"/>
        <w:numPr>
          <w:ilvl w:val="2"/>
          <w:numId w:val="154"/>
        </w:numPr>
        <w:tabs>
          <w:tab w:val="left" w:pos="2313"/>
          <w:tab w:val="left" w:pos="2314"/>
        </w:tabs>
        <w:spacing w:before="15" w:line="232" w:lineRule="auto"/>
        <w:ind w:right="1551" w:firstLine="701"/>
        <w:jc w:val="left"/>
        <w:rPr>
          <w:sz w:val="23"/>
        </w:rPr>
      </w:pPr>
      <w:r>
        <w:rPr>
          <w:i/>
          <w:sz w:val="24"/>
        </w:rPr>
        <w:t>характеризовать</w:t>
      </w:r>
      <w:r>
        <w:rPr>
          <w:i/>
          <w:spacing w:val="-15"/>
          <w:sz w:val="24"/>
        </w:rPr>
        <w:t xml:space="preserve"> </w:t>
      </w:r>
      <w:r>
        <w:rPr>
          <w:i/>
          <w:sz w:val="24"/>
        </w:rPr>
        <w:t>словообразовательные</w:t>
      </w:r>
      <w:r>
        <w:rPr>
          <w:i/>
          <w:spacing w:val="-15"/>
          <w:sz w:val="24"/>
        </w:rPr>
        <w:t xml:space="preserve"> </w:t>
      </w:r>
      <w:r>
        <w:rPr>
          <w:i/>
          <w:sz w:val="24"/>
        </w:rPr>
        <w:t>цепочки</w:t>
      </w:r>
      <w:r>
        <w:rPr>
          <w:i/>
          <w:spacing w:val="-15"/>
          <w:sz w:val="24"/>
        </w:rPr>
        <w:t xml:space="preserve"> </w:t>
      </w:r>
      <w:r>
        <w:rPr>
          <w:i/>
          <w:sz w:val="24"/>
        </w:rPr>
        <w:t>и</w:t>
      </w:r>
      <w:r>
        <w:rPr>
          <w:i/>
          <w:spacing w:val="-15"/>
          <w:sz w:val="24"/>
        </w:rPr>
        <w:t xml:space="preserve"> </w:t>
      </w:r>
      <w:r>
        <w:rPr>
          <w:i/>
          <w:sz w:val="24"/>
        </w:rPr>
        <w:t xml:space="preserve">словообразовательные </w:t>
      </w:r>
      <w:r>
        <w:rPr>
          <w:i/>
          <w:spacing w:val="-2"/>
          <w:sz w:val="24"/>
        </w:rPr>
        <w:t>гнезда;</w:t>
      </w:r>
    </w:p>
    <w:p w:rsidR="0074394B" w:rsidRDefault="00400CF6">
      <w:pPr>
        <w:pStyle w:val="a5"/>
        <w:numPr>
          <w:ilvl w:val="2"/>
          <w:numId w:val="154"/>
        </w:numPr>
        <w:tabs>
          <w:tab w:val="left" w:pos="2356"/>
          <w:tab w:val="left" w:pos="2357"/>
          <w:tab w:val="left" w:pos="4018"/>
          <w:tab w:val="left" w:pos="6049"/>
          <w:tab w:val="left" w:pos="7057"/>
          <w:tab w:val="left" w:pos="7648"/>
          <w:tab w:val="left" w:pos="9060"/>
          <w:tab w:val="left" w:pos="10721"/>
        </w:tabs>
        <w:spacing w:before="3" w:line="237" w:lineRule="auto"/>
        <w:ind w:right="695" w:firstLine="701"/>
        <w:jc w:val="left"/>
        <w:rPr>
          <w:sz w:val="23"/>
        </w:rPr>
      </w:pPr>
      <w:r>
        <w:rPr>
          <w:i/>
          <w:spacing w:val="-2"/>
          <w:sz w:val="24"/>
        </w:rPr>
        <w:t>использовать</w:t>
      </w:r>
      <w:r>
        <w:rPr>
          <w:i/>
          <w:sz w:val="24"/>
        </w:rPr>
        <w:tab/>
      </w:r>
      <w:r>
        <w:rPr>
          <w:i/>
          <w:spacing w:val="-2"/>
          <w:sz w:val="24"/>
        </w:rPr>
        <w:t>этимологические</w:t>
      </w:r>
      <w:r>
        <w:rPr>
          <w:i/>
          <w:sz w:val="24"/>
        </w:rPr>
        <w:tab/>
      </w:r>
      <w:r>
        <w:rPr>
          <w:i/>
          <w:spacing w:val="-2"/>
          <w:sz w:val="24"/>
        </w:rPr>
        <w:t>данные</w:t>
      </w:r>
      <w:r>
        <w:rPr>
          <w:i/>
          <w:sz w:val="24"/>
        </w:rPr>
        <w:tab/>
      </w:r>
      <w:r>
        <w:rPr>
          <w:i/>
          <w:spacing w:val="-4"/>
          <w:sz w:val="24"/>
        </w:rPr>
        <w:t>для</w:t>
      </w:r>
      <w:r>
        <w:rPr>
          <w:i/>
          <w:sz w:val="24"/>
        </w:rPr>
        <w:tab/>
      </w:r>
      <w:r>
        <w:rPr>
          <w:i/>
          <w:spacing w:val="-2"/>
          <w:sz w:val="24"/>
        </w:rPr>
        <w:t>объяснения</w:t>
      </w:r>
      <w:r>
        <w:rPr>
          <w:i/>
          <w:sz w:val="24"/>
        </w:rPr>
        <w:tab/>
      </w:r>
      <w:r>
        <w:rPr>
          <w:i/>
          <w:spacing w:val="-2"/>
          <w:sz w:val="24"/>
        </w:rPr>
        <w:t>правописания</w:t>
      </w:r>
      <w:r>
        <w:rPr>
          <w:i/>
          <w:sz w:val="24"/>
        </w:rPr>
        <w:tab/>
      </w:r>
      <w:r>
        <w:rPr>
          <w:i/>
          <w:spacing w:val="-10"/>
          <w:sz w:val="24"/>
        </w:rPr>
        <w:t xml:space="preserve">и </w:t>
      </w:r>
      <w:r>
        <w:rPr>
          <w:i/>
          <w:sz w:val="24"/>
        </w:rPr>
        <w:t>лексического значения слова;</w:t>
      </w:r>
    </w:p>
    <w:p w:rsidR="0074394B" w:rsidRDefault="00400CF6">
      <w:pPr>
        <w:pStyle w:val="a5"/>
        <w:numPr>
          <w:ilvl w:val="2"/>
          <w:numId w:val="154"/>
        </w:numPr>
        <w:tabs>
          <w:tab w:val="left" w:pos="2333"/>
        </w:tabs>
        <w:spacing w:before="8"/>
        <w:ind w:right="689" w:firstLine="701"/>
        <w:rPr>
          <w:sz w:val="23"/>
        </w:rPr>
      </w:pPr>
      <w:r>
        <w:rPr>
          <w:i/>
          <w:sz w:val="24"/>
        </w:rPr>
        <w:t>самостоятельно</w:t>
      </w:r>
      <w:r>
        <w:rPr>
          <w:i/>
          <w:spacing w:val="-2"/>
          <w:sz w:val="24"/>
        </w:rPr>
        <w:t xml:space="preserve"> </w:t>
      </w:r>
      <w:r>
        <w:rPr>
          <w:i/>
          <w:sz w:val="24"/>
        </w:rPr>
        <w:t>определять</w:t>
      </w:r>
      <w:r>
        <w:rPr>
          <w:i/>
          <w:spacing w:val="-3"/>
          <w:sz w:val="24"/>
        </w:rPr>
        <w:t xml:space="preserve"> </w:t>
      </w:r>
      <w:r>
        <w:rPr>
          <w:i/>
          <w:sz w:val="24"/>
        </w:rPr>
        <w:t>цели</w:t>
      </w:r>
      <w:r>
        <w:rPr>
          <w:i/>
          <w:spacing w:val="-4"/>
          <w:sz w:val="24"/>
        </w:rPr>
        <w:t xml:space="preserve"> </w:t>
      </w:r>
      <w:r>
        <w:rPr>
          <w:i/>
          <w:sz w:val="24"/>
        </w:rPr>
        <w:t>своего</w:t>
      </w:r>
      <w:r>
        <w:rPr>
          <w:i/>
          <w:spacing w:val="-3"/>
          <w:sz w:val="24"/>
        </w:rPr>
        <w:t xml:space="preserve"> </w:t>
      </w:r>
      <w:r>
        <w:rPr>
          <w:i/>
          <w:sz w:val="24"/>
        </w:rPr>
        <w:t>обучения,</w:t>
      </w:r>
      <w:r>
        <w:rPr>
          <w:i/>
          <w:spacing w:val="-2"/>
          <w:sz w:val="24"/>
        </w:rPr>
        <w:t xml:space="preserve"> </w:t>
      </w:r>
      <w:r>
        <w:rPr>
          <w:i/>
          <w:sz w:val="24"/>
        </w:rPr>
        <w:t>ставить</w:t>
      </w:r>
      <w:r>
        <w:rPr>
          <w:i/>
          <w:spacing w:val="-8"/>
          <w:sz w:val="24"/>
        </w:rPr>
        <w:t xml:space="preserve"> </w:t>
      </w:r>
      <w:r>
        <w:rPr>
          <w:i/>
          <w:sz w:val="24"/>
        </w:rPr>
        <w:t>и</w:t>
      </w:r>
      <w:r>
        <w:rPr>
          <w:i/>
          <w:spacing w:val="-4"/>
          <w:sz w:val="24"/>
        </w:rPr>
        <w:t xml:space="preserve"> </w:t>
      </w:r>
      <w:r>
        <w:rPr>
          <w:i/>
          <w:sz w:val="24"/>
        </w:rPr>
        <w:t>формулировать</w:t>
      </w:r>
      <w:r>
        <w:rPr>
          <w:i/>
          <w:spacing w:val="-2"/>
          <w:sz w:val="24"/>
        </w:rPr>
        <w:t xml:space="preserve"> </w:t>
      </w:r>
      <w:r>
        <w:rPr>
          <w:i/>
          <w:sz w:val="24"/>
        </w:rPr>
        <w:t>для себя новые задачи в учебе и познавательной деятельности, развивать мотивы и интересы своей познавательной деятельности;</w:t>
      </w:r>
    </w:p>
    <w:p w:rsidR="0074394B" w:rsidRDefault="00400CF6">
      <w:pPr>
        <w:pStyle w:val="a5"/>
        <w:numPr>
          <w:ilvl w:val="2"/>
          <w:numId w:val="154"/>
        </w:numPr>
        <w:tabs>
          <w:tab w:val="left" w:pos="2338"/>
        </w:tabs>
        <w:ind w:right="698" w:firstLine="701"/>
        <w:rPr>
          <w:sz w:val="23"/>
        </w:rPr>
      </w:pPr>
      <w:r>
        <w:rPr>
          <w:i/>
          <w:sz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4394B" w:rsidRDefault="00400CF6">
      <w:pPr>
        <w:pStyle w:val="Heading1"/>
        <w:spacing w:before="6" w:line="272" w:lineRule="exact"/>
        <w:ind w:left="2083"/>
        <w:jc w:val="left"/>
      </w:pPr>
      <w:r>
        <w:rPr>
          <w:spacing w:val="-2"/>
        </w:rPr>
        <w:t>Литература</w:t>
      </w:r>
    </w:p>
    <w:p w:rsidR="0074394B" w:rsidRDefault="00400CF6">
      <w:pPr>
        <w:tabs>
          <w:tab w:val="left" w:pos="2606"/>
          <w:tab w:val="left" w:pos="3614"/>
          <w:tab w:val="left" w:pos="5146"/>
          <w:tab w:val="left" w:pos="6918"/>
          <w:tab w:val="left" w:pos="8676"/>
          <w:tab w:val="left" w:pos="9866"/>
        </w:tabs>
        <w:spacing w:line="242" w:lineRule="auto"/>
        <w:ind w:left="1300" w:right="703" w:firstLine="701"/>
        <w:rPr>
          <w:sz w:val="24"/>
        </w:rPr>
      </w:pP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Федеральным</w:t>
      </w:r>
      <w:r>
        <w:rPr>
          <w:spacing w:val="80"/>
          <w:sz w:val="24"/>
        </w:rPr>
        <w:t xml:space="preserve"> </w:t>
      </w:r>
      <w:r>
        <w:rPr>
          <w:sz w:val="24"/>
        </w:rPr>
        <w:t>государственным</w:t>
      </w:r>
      <w:r>
        <w:rPr>
          <w:spacing w:val="80"/>
          <w:sz w:val="24"/>
        </w:rPr>
        <w:t xml:space="preserve"> </w:t>
      </w:r>
      <w:r>
        <w:rPr>
          <w:sz w:val="24"/>
        </w:rPr>
        <w:t>образовательным</w:t>
      </w:r>
      <w:r>
        <w:rPr>
          <w:spacing w:val="80"/>
          <w:sz w:val="24"/>
        </w:rPr>
        <w:t xml:space="preserve"> </w:t>
      </w:r>
      <w:r>
        <w:rPr>
          <w:sz w:val="24"/>
        </w:rPr>
        <w:t xml:space="preserve">стандартом </w:t>
      </w:r>
      <w:r>
        <w:rPr>
          <w:spacing w:val="-2"/>
          <w:sz w:val="24"/>
        </w:rPr>
        <w:t>основного</w:t>
      </w:r>
      <w:r>
        <w:rPr>
          <w:sz w:val="24"/>
        </w:rPr>
        <w:tab/>
      </w:r>
      <w:r>
        <w:rPr>
          <w:spacing w:val="-2"/>
          <w:sz w:val="24"/>
        </w:rPr>
        <w:t>общего</w:t>
      </w:r>
      <w:r>
        <w:rPr>
          <w:sz w:val="24"/>
        </w:rPr>
        <w:tab/>
      </w:r>
      <w:r>
        <w:rPr>
          <w:spacing w:val="-2"/>
          <w:sz w:val="24"/>
        </w:rPr>
        <w:t>образования</w:t>
      </w:r>
      <w:r>
        <w:rPr>
          <w:sz w:val="24"/>
        </w:rPr>
        <w:tab/>
      </w:r>
      <w:r>
        <w:rPr>
          <w:b/>
          <w:spacing w:val="-2"/>
          <w:sz w:val="24"/>
        </w:rPr>
        <w:t>предметными</w:t>
      </w:r>
      <w:r>
        <w:rPr>
          <w:b/>
          <w:sz w:val="24"/>
        </w:rPr>
        <w:tab/>
      </w:r>
      <w:r>
        <w:rPr>
          <w:b/>
          <w:spacing w:val="-2"/>
          <w:sz w:val="24"/>
        </w:rPr>
        <w:t>результатами</w:t>
      </w:r>
      <w:r>
        <w:rPr>
          <w:b/>
          <w:sz w:val="24"/>
        </w:rPr>
        <w:tab/>
      </w:r>
      <w:r>
        <w:rPr>
          <w:spacing w:val="-2"/>
          <w:sz w:val="24"/>
        </w:rPr>
        <w:t>изучения</w:t>
      </w:r>
      <w:r>
        <w:rPr>
          <w:sz w:val="24"/>
        </w:rPr>
        <w:tab/>
      </w:r>
      <w:r>
        <w:rPr>
          <w:spacing w:val="-2"/>
          <w:sz w:val="24"/>
        </w:rPr>
        <w:t>предмета</w:t>
      </w:r>
    </w:p>
    <w:p w:rsidR="0074394B" w:rsidRDefault="00400CF6">
      <w:pPr>
        <w:spacing w:line="274" w:lineRule="exact"/>
        <w:ind w:left="1300"/>
        <w:rPr>
          <w:sz w:val="24"/>
        </w:rPr>
      </w:pPr>
      <w:r>
        <w:rPr>
          <w:sz w:val="24"/>
        </w:rPr>
        <w:t>«Литература»</w:t>
      </w:r>
      <w:r>
        <w:rPr>
          <w:spacing w:val="-10"/>
          <w:sz w:val="24"/>
        </w:rPr>
        <w:t xml:space="preserve"> </w:t>
      </w:r>
      <w:r>
        <w:rPr>
          <w:spacing w:val="-2"/>
          <w:sz w:val="24"/>
        </w:rPr>
        <w:t>являются:</w:t>
      </w:r>
    </w:p>
    <w:p w:rsidR="0074394B" w:rsidRDefault="00400CF6">
      <w:pPr>
        <w:pStyle w:val="a5"/>
        <w:numPr>
          <w:ilvl w:val="2"/>
          <w:numId w:val="154"/>
        </w:numPr>
        <w:tabs>
          <w:tab w:val="left" w:pos="2338"/>
        </w:tabs>
        <w:ind w:right="703" w:firstLine="701"/>
        <w:rPr>
          <w:sz w:val="23"/>
        </w:rPr>
      </w:pPr>
      <w:r>
        <w:rPr>
          <w:sz w:val="24"/>
        </w:rPr>
        <w:t xml:space="preserve">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w:t>
      </w:r>
      <w:r>
        <w:rPr>
          <w:spacing w:val="-2"/>
          <w:sz w:val="24"/>
        </w:rPr>
        <w:t>удовлетворения;</w:t>
      </w:r>
    </w:p>
    <w:p w:rsidR="0074394B" w:rsidRDefault="00400CF6">
      <w:pPr>
        <w:pStyle w:val="a5"/>
        <w:numPr>
          <w:ilvl w:val="2"/>
          <w:numId w:val="154"/>
        </w:numPr>
        <w:tabs>
          <w:tab w:val="left" w:pos="2223"/>
        </w:tabs>
        <w:ind w:right="704" w:firstLine="701"/>
        <w:rPr>
          <w:sz w:val="24"/>
        </w:rPr>
      </w:pPr>
      <w:r>
        <w:rPr>
          <w:sz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74394B" w:rsidRDefault="00400CF6">
      <w:pPr>
        <w:pStyle w:val="a5"/>
        <w:numPr>
          <w:ilvl w:val="2"/>
          <w:numId w:val="154"/>
        </w:numPr>
        <w:tabs>
          <w:tab w:val="left" w:pos="2324"/>
        </w:tabs>
        <w:ind w:right="687" w:firstLine="701"/>
        <w:rPr>
          <w:sz w:val="23"/>
        </w:rPr>
      </w:pPr>
      <w:r>
        <w:rPr>
          <w:sz w:val="24"/>
        </w:rPr>
        <w:t>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4394B" w:rsidRDefault="00400CF6">
      <w:pPr>
        <w:pStyle w:val="a5"/>
        <w:numPr>
          <w:ilvl w:val="2"/>
          <w:numId w:val="154"/>
        </w:numPr>
        <w:tabs>
          <w:tab w:val="left" w:pos="2314"/>
        </w:tabs>
        <w:ind w:right="702" w:firstLine="701"/>
        <w:rPr>
          <w:sz w:val="23"/>
        </w:rPr>
      </w:pPr>
      <w:r>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4394B" w:rsidRDefault="00400CF6">
      <w:pPr>
        <w:pStyle w:val="a5"/>
        <w:numPr>
          <w:ilvl w:val="2"/>
          <w:numId w:val="154"/>
        </w:numPr>
        <w:tabs>
          <w:tab w:val="left" w:pos="2309"/>
        </w:tabs>
        <w:spacing w:line="242" w:lineRule="auto"/>
        <w:ind w:right="707" w:firstLine="701"/>
        <w:rPr>
          <w:sz w:val="23"/>
        </w:rPr>
      </w:pPr>
      <w:r>
        <w:rPr>
          <w:sz w:val="24"/>
        </w:rPr>
        <w:t>развитие способности понимать литературные художественные произведения, воплощающие разные этнокультурные традиции;</w:t>
      </w:r>
    </w:p>
    <w:p w:rsidR="0074394B" w:rsidRDefault="00400CF6">
      <w:pPr>
        <w:pStyle w:val="a5"/>
        <w:numPr>
          <w:ilvl w:val="2"/>
          <w:numId w:val="154"/>
        </w:numPr>
        <w:tabs>
          <w:tab w:val="left" w:pos="2324"/>
        </w:tabs>
        <w:ind w:right="689" w:firstLine="701"/>
        <w:rPr>
          <w:sz w:val="23"/>
        </w:rPr>
      </w:pPr>
      <w:r>
        <w:rPr>
          <w:sz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74394B" w:rsidRDefault="00400CF6">
      <w:pPr>
        <w:ind w:left="1300" w:right="682" w:firstLine="701"/>
        <w:jc w:val="both"/>
        <w:rPr>
          <w:sz w:val="24"/>
        </w:rPr>
      </w:pPr>
      <w:r>
        <w:rPr>
          <w:sz w:val="24"/>
        </w:rPr>
        <w:t xml:space="preserve">Конкретизируя эти общие результаты, обозначим наиболее важные </w:t>
      </w:r>
      <w:r>
        <w:rPr>
          <w:b/>
          <w:sz w:val="24"/>
        </w:rPr>
        <w:t xml:space="preserve">предметные умения, </w:t>
      </w:r>
      <w:r>
        <w:rPr>
          <w:sz w:val="24"/>
        </w:rPr>
        <w:t>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w:t>
      </w:r>
      <w:r>
        <w:rPr>
          <w:spacing w:val="40"/>
          <w:sz w:val="24"/>
        </w:rPr>
        <w:t xml:space="preserve"> </w:t>
      </w:r>
      <w:r>
        <w:rPr>
          <w:sz w:val="24"/>
        </w:rPr>
        <w:t>в этих классах можно уже проводить контроль сформированности этих умений):</w:t>
      </w:r>
    </w:p>
    <w:p w:rsidR="0074394B" w:rsidRDefault="00400CF6">
      <w:pPr>
        <w:pStyle w:val="a5"/>
        <w:numPr>
          <w:ilvl w:val="2"/>
          <w:numId w:val="154"/>
        </w:numPr>
        <w:tabs>
          <w:tab w:val="left" w:pos="2309"/>
        </w:tabs>
        <w:spacing w:line="275" w:lineRule="exact"/>
        <w:ind w:left="2309" w:hanging="308"/>
        <w:rPr>
          <w:sz w:val="23"/>
        </w:rPr>
      </w:pPr>
      <w:r>
        <w:rPr>
          <w:sz w:val="24"/>
        </w:rPr>
        <w:t>определять</w:t>
      </w:r>
      <w:r>
        <w:rPr>
          <w:spacing w:val="-11"/>
          <w:sz w:val="24"/>
        </w:rPr>
        <w:t xml:space="preserve"> </w:t>
      </w:r>
      <w:r>
        <w:rPr>
          <w:sz w:val="24"/>
        </w:rPr>
        <w:t>тему</w:t>
      </w:r>
      <w:r>
        <w:rPr>
          <w:spacing w:val="-16"/>
          <w:sz w:val="24"/>
        </w:rPr>
        <w:t xml:space="preserve"> </w:t>
      </w:r>
      <w:r>
        <w:rPr>
          <w:sz w:val="24"/>
        </w:rPr>
        <w:t>и</w:t>
      </w:r>
      <w:r>
        <w:rPr>
          <w:spacing w:val="1"/>
          <w:sz w:val="24"/>
        </w:rPr>
        <w:t xml:space="preserve"> </w:t>
      </w:r>
      <w:r>
        <w:rPr>
          <w:sz w:val="24"/>
        </w:rPr>
        <w:t>основную</w:t>
      </w:r>
      <w:r>
        <w:rPr>
          <w:spacing w:val="1"/>
          <w:sz w:val="24"/>
        </w:rPr>
        <w:t xml:space="preserve"> </w:t>
      </w:r>
      <w:r>
        <w:rPr>
          <w:sz w:val="24"/>
        </w:rPr>
        <w:t>мысль</w:t>
      </w:r>
      <w:r>
        <w:rPr>
          <w:spacing w:val="2"/>
          <w:sz w:val="24"/>
        </w:rPr>
        <w:t xml:space="preserve"> </w:t>
      </w:r>
      <w:r>
        <w:rPr>
          <w:sz w:val="24"/>
        </w:rPr>
        <w:t>произведения</w:t>
      </w:r>
      <w:r>
        <w:rPr>
          <w:spacing w:val="1"/>
          <w:sz w:val="24"/>
        </w:rPr>
        <w:t xml:space="preserve"> </w:t>
      </w:r>
      <w:r>
        <w:rPr>
          <w:sz w:val="24"/>
        </w:rPr>
        <w:t>(5-6</w:t>
      </w:r>
      <w:r>
        <w:rPr>
          <w:spacing w:val="-9"/>
          <w:sz w:val="24"/>
        </w:rPr>
        <w:t xml:space="preserve"> </w:t>
      </w:r>
      <w:r>
        <w:rPr>
          <w:spacing w:val="-2"/>
          <w:sz w:val="24"/>
        </w:rPr>
        <w:t>кл.);</w:t>
      </w:r>
    </w:p>
    <w:p w:rsidR="0074394B" w:rsidRDefault="00400CF6">
      <w:pPr>
        <w:pStyle w:val="a5"/>
        <w:numPr>
          <w:ilvl w:val="2"/>
          <w:numId w:val="154"/>
        </w:numPr>
        <w:tabs>
          <w:tab w:val="left" w:pos="2314"/>
        </w:tabs>
        <w:spacing w:line="237" w:lineRule="auto"/>
        <w:ind w:right="696" w:firstLine="701"/>
        <w:rPr>
          <w:sz w:val="23"/>
        </w:rPr>
      </w:pPr>
      <w:r>
        <w:rPr>
          <w:sz w:val="24"/>
        </w:rPr>
        <w:t>владеть различными видами пересказа (5-6 кл.), пересказывать сюжет; выявлять особенности композиции, основной конфликт, вычленять фабулу (6-7 кл.);</w:t>
      </w:r>
    </w:p>
    <w:p w:rsidR="0074394B" w:rsidRDefault="00400CF6">
      <w:pPr>
        <w:pStyle w:val="a5"/>
        <w:numPr>
          <w:ilvl w:val="2"/>
          <w:numId w:val="154"/>
        </w:numPr>
        <w:tabs>
          <w:tab w:val="left" w:pos="2309"/>
        </w:tabs>
        <w:spacing w:line="237" w:lineRule="auto"/>
        <w:ind w:right="676" w:firstLine="701"/>
        <w:rPr>
          <w:sz w:val="23"/>
        </w:rPr>
      </w:pPr>
      <w:r>
        <w:rPr>
          <w:sz w:val="24"/>
        </w:rPr>
        <w:t>характеризовать</w:t>
      </w:r>
      <w:r>
        <w:rPr>
          <w:spacing w:val="-4"/>
          <w:sz w:val="24"/>
        </w:rPr>
        <w:t xml:space="preserve"> </w:t>
      </w:r>
      <w:r>
        <w:rPr>
          <w:sz w:val="24"/>
        </w:rPr>
        <w:t>героев-персонажей, давать</w:t>
      </w:r>
      <w:r>
        <w:rPr>
          <w:spacing w:val="-2"/>
          <w:sz w:val="24"/>
        </w:rPr>
        <w:t xml:space="preserve"> </w:t>
      </w:r>
      <w:r>
        <w:rPr>
          <w:sz w:val="24"/>
        </w:rPr>
        <w:t>их</w:t>
      </w:r>
      <w:r>
        <w:rPr>
          <w:spacing w:val="-8"/>
          <w:sz w:val="24"/>
        </w:rPr>
        <w:t xml:space="preserve"> </w:t>
      </w:r>
      <w:r>
        <w:rPr>
          <w:sz w:val="24"/>
        </w:rPr>
        <w:t>сравнительные</w:t>
      </w:r>
      <w:r>
        <w:rPr>
          <w:spacing w:val="-3"/>
          <w:sz w:val="24"/>
        </w:rPr>
        <w:t xml:space="preserve"> </w:t>
      </w:r>
      <w:r>
        <w:rPr>
          <w:sz w:val="24"/>
        </w:rPr>
        <w:t>характеристики (5-6 кл.); оценивать систему персонажей (6-7 кл.);</w:t>
      </w:r>
    </w:p>
    <w:p w:rsidR="0074394B" w:rsidRDefault="00400CF6">
      <w:pPr>
        <w:pStyle w:val="a5"/>
        <w:numPr>
          <w:ilvl w:val="2"/>
          <w:numId w:val="154"/>
        </w:numPr>
        <w:tabs>
          <w:tab w:val="left" w:pos="2324"/>
        </w:tabs>
        <w:spacing w:before="8" w:line="237" w:lineRule="auto"/>
        <w:ind w:right="679" w:firstLine="701"/>
        <w:rPr>
          <w:sz w:val="23"/>
        </w:rPr>
      </w:pPr>
      <w:r>
        <w:rPr>
          <w:sz w:val="24"/>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74394B" w:rsidRDefault="00400CF6">
      <w:pPr>
        <w:pStyle w:val="a5"/>
        <w:numPr>
          <w:ilvl w:val="2"/>
          <w:numId w:val="154"/>
        </w:numPr>
        <w:tabs>
          <w:tab w:val="left" w:pos="2309"/>
        </w:tabs>
        <w:spacing w:before="3" w:line="275" w:lineRule="exact"/>
        <w:ind w:left="2309" w:hanging="308"/>
        <w:rPr>
          <w:sz w:val="23"/>
        </w:rPr>
      </w:pPr>
      <w:r>
        <w:rPr>
          <w:sz w:val="24"/>
        </w:rPr>
        <w:t>определять</w:t>
      </w:r>
      <w:r>
        <w:rPr>
          <w:spacing w:val="-9"/>
          <w:sz w:val="24"/>
        </w:rPr>
        <w:t xml:space="preserve"> </w:t>
      </w:r>
      <w:r>
        <w:rPr>
          <w:sz w:val="24"/>
        </w:rPr>
        <w:t>родо-жанровую</w:t>
      </w:r>
      <w:r>
        <w:rPr>
          <w:spacing w:val="-9"/>
          <w:sz w:val="24"/>
        </w:rPr>
        <w:t xml:space="preserve"> </w:t>
      </w:r>
      <w:r>
        <w:rPr>
          <w:sz w:val="24"/>
        </w:rPr>
        <w:t>специфику</w:t>
      </w:r>
      <w:r>
        <w:rPr>
          <w:spacing w:val="-11"/>
          <w:sz w:val="24"/>
        </w:rPr>
        <w:t xml:space="preserve"> </w:t>
      </w:r>
      <w:r>
        <w:rPr>
          <w:sz w:val="24"/>
        </w:rPr>
        <w:t>художественного</w:t>
      </w:r>
      <w:r>
        <w:rPr>
          <w:spacing w:val="-7"/>
          <w:sz w:val="24"/>
        </w:rPr>
        <w:t xml:space="preserve"> </w:t>
      </w:r>
      <w:r>
        <w:rPr>
          <w:sz w:val="24"/>
        </w:rPr>
        <w:t>произведения</w:t>
      </w:r>
      <w:r>
        <w:rPr>
          <w:spacing w:val="-6"/>
          <w:sz w:val="24"/>
        </w:rPr>
        <w:t xml:space="preserve"> </w:t>
      </w:r>
      <w:r>
        <w:rPr>
          <w:sz w:val="24"/>
        </w:rPr>
        <w:t>(5-9</w:t>
      </w:r>
      <w:r>
        <w:rPr>
          <w:spacing w:val="-7"/>
          <w:sz w:val="24"/>
        </w:rPr>
        <w:t xml:space="preserve"> </w:t>
      </w:r>
      <w:r>
        <w:rPr>
          <w:spacing w:val="-2"/>
          <w:sz w:val="24"/>
        </w:rPr>
        <w:t>кл.);</w:t>
      </w:r>
    </w:p>
    <w:p w:rsidR="0074394B" w:rsidRDefault="00400CF6">
      <w:pPr>
        <w:pStyle w:val="a5"/>
        <w:numPr>
          <w:ilvl w:val="2"/>
          <w:numId w:val="154"/>
        </w:numPr>
        <w:tabs>
          <w:tab w:val="left" w:pos="2314"/>
        </w:tabs>
        <w:spacing w:line="242" w:lineRule="auto"/>
        <w:ind w:right="688" w:firstLine="701"/>
        <w:rPr>
          <w:sz w:val="23"/>
        </w:rPr>
      </w:pPr>
      <w:r>
        <w:rPr>
          <w:sz w:val="24"/>
        </w:rPr>
        <w:t>объяснять свое понимание нравственно-философской, социально-исторической и эстетической проблематики произведений (7-9 кл.);</w:t>
      </w:r>
    </w:p>
    <w:p w:rsidR="0074394B" w:rsidRDefault="0074394B">
      <w:pPr>
        <w:spacing w:line="242" w:lineRule="auto"/>
        <w:jc w:val="both"/>
        <w:rPr>
          <w:sz w:val="23"/>
        </w:rPr>
        <w:sectPr w:rsidR="0074394B">
          <w:pgSz w:w="11900" w:h="16840"/>
          <w:pgMar w:top="600" w:right="220" w:bottom="540" w:left="140" w:header="0" w:footer="345" w:gutter="0"/>
          <w:cols w:space="720"/>
        </w:sectPr>
      </w:pPr>
    </w:p>
    <w:p w:rsidR="0074394B" w:rsidRDefault="00400CF6">
      <w:pPr>
        <w:pStyle w:val="a5"/>
        <w:numPr>
          <w:ilvl w:val="2"/>
          <w:numId w:val="154"/>
        </w:numPr>
        <w:tabs>
          <w:tab w:val="left" w:pos="2319"/>
        </w:tabs>
        <w:spacing w:before="60" w:line="242" w:lineRule="auto"/>
        <w:ind w:right="691" w:firstLine="701"/>
        <w:rPr>
          <w:sz w:val="23"/>
        </w:rPr>
      </w:pPr>
      <w:r>
        <w:rPr>
          <w:sz w:val="24"/>
        </w:rPr>
        <w:lastRenderedPageBreak/>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74394B" w:rsidRDefault="00400CF6">
      <w:pPr>
        <w:pStyle w:val="a5"/>
        <w:numPr>
          <w:ilvl w:val="2"/>
          <w:numId w:val="154"/>
        </w:numPr>
        <w:tabs>
          <w:tab w:val="left" w:pos="2324"/>
        </w:tabs>
        <w:ind w:right="677" w:firstLine="701"/>
        <w:rPr>
          <w:sz w:val="23"/>
        </w:rPr>
      </w:pPr>
      <w:r>
        <w:rPr>
          <w:sz w:val="24"/>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74394B" w:rsidRDefault="00400CF6">
      <w:pPr>
        <w:pStyle w:val="a5"/>
        <w:numPr>
          <w:ilvl w:val="2"/>
          <w:numId w:val="154"/>
        </w:numPr>
        <w:tabs>
          <w:tab w:val="left" w:pos="2314"/>
        </w:tabs>
        <w:ind w:right="694" w:firstLine="701"/>
        <w:rPr>
          <w:sz w:val="23"/>
        </w:rPr>
      </w:pPr>
      <w:r>
        <w:rPr>
          <w:sz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74394B" w:rsidRDefault="00400CF6">
      <w:pPr>
        <w:pStyle w:val="a5"/>
        <w:numPr>
          <w:ilvl w:val="2"/>
          <w:numId w:val="154"/>
        </w:numPr>
        <w:tabs>
          <w:tab w:val="left" w:pos="2314"/>
        </w:tabs>
        <w:spacing w:line="242" w:lineRule="auto"/>
        <w:ind w:right="695" w:firstLine="701"/>
        <w:rPr>
          <w:sz w:val="23"/>
        </w:rPr>
      </w:pPr>
      <w:r>
        <w:rPr>
          <w:sz w:val="24"/>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74394B" w:rsidRDefault="00400CF6">
      <w:pPr>
        <w:pStyle w:val="a5"/>
        <w:numPr>
          <w:ilvl w:val="2"/>
          <w:numId w:val="154"/>
        </w:numPr>
        <w:tabs>
          <w:tab w:val="left" w:pos="2295"/>
        </w:tabs>
        <w:ind w:right="701" w:firstLine="701"/>
        <w:rPr>
          <w:sz w:val="23"/>
        </w:rPr>
      </w:pPr>
      <w:r>
        <w:rPr>
          <w:sz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74394B" w:rsidRDefault="00400CF6">
      <w:pPr>
        <w:pStyle w:val="a5"/>
        <w:numPr>
          <w:ilvl w:val="2"/>
          <w:numId w:val="154"/>
        </w:numPr>
        <w:tabs>
          <w:tab w:val="left" w:pos="2314"/>
        </w:tabs>
        <w:spacing w:line="232" w:lineRule="auto"/>
        <w:ind w:right="794" w:firstLine="701"/>
        <w:rPr>
          <w:sz w:val="23"/>
        </w:rPr>
      </w:pPr>
      <w:r>
        <w:rPr>
          <w:sz w:val="24"/>
        </w:rPr>
        <w:t>выражать</w:t>
      </w:r>
      <w:r>
        <w:rPr>
          <w:spacing w:val="-5"/>
          <w:sz w:val="24"/>
        </w:rPr>
        <w:t xml:space="preserve"> </w:t>
      </w:r>
      <w:r>
        <w:rPr>
          <w:sz w:val="24"/>
        </w:rPr>
        <w:t>личное</w:t>
      </w:r>
      <w:r>
        <w:rPr>
          <w:spacing w:val="-12"/>
          <w:sz w:val="24"/>
        </w:rPr>
        <w:t xml:space="preserve"> </w:t>
      </w:r>
      <w:r>
        <w:rPr>
          <w:sz w:val="24"/>
        </w:rPr>
        <w:t>отношение</w:t>
      </w:r>
      <w:r>
        <w:rPr>
          <w:spacing w:val="-3"/>
          <w:sz w:val="24"/>
        </w:rPr>
        <w:t xml:space="preserve"> </w:t>
      </w:r>
      <w:r>
        <w:rPr>
          <w:sz w:val="24"/>
        </w:rPr>
        <w:t>к</w:t>
      </w:r>
      <w:r>
        <w:rPr>
          <w:spacing w:val="-4"/>
          <w:sz w:val="24"/>
        </w:rPr>
        <w:t xml:space="preserve"> </w:t>
      </w:r>
      <w:r>
        <w:rPr>
          <w:sz w:val="24"/>
        </w:rPr>
        <w:t>художественному</w:t>
      </w:r>
      <w:r>
        <w:rPr>
          <w:spacing w:val="-15"/>
          <w:sz w:val="24"/>
        </w:rPr>
        <w:t xml:space="preserve"> </w:t>
      </w:r>
      <w:r>
        <w:rPr>
          <w:sz w:val="24"/>
        </w:rPr>
        <w:t>произведению, аргументировать свою точку зрения (в каждом классе - на своем уровне);</w:t>
      </w:r>
    </w:p>
    <w:p w:rsidR="0074394B" w:rsidRDefault="00400CF6">
      <w:pPr>
        <w:pStyle w:val="a5"/>
        <w:numPr>
          <w:ilvl w:val="2"/>
          <w:numId w:val="154"/>
        </w:numPr>
        <w:tabs>
          <w:tab w:val="left" w:pos="2295"/>
        </w:tabs>
        <w:spacing w:before="7" w:line="237" w:lineRule="auto"/>
        <w:ind w:right="996" w:firstLine="701"/>
        <w:rPr>
          <w:sz w:val="23"/>
        </w:rPr>
      </w:pPr>
      <w:r>
        <w:rPr>
          <w:sz w:val="24"/>
        </w:rPr>
        <w:t>выразительно читать</w:t>
      </w:r>
      <w:r>
        <w:rPr>
          <w:spacing w:val="-4"/>
          <w:sz w:val="24"/>
        </w:rPr>
        <w:t xml:space="preserve"> </w:t>
      </w:r>
      <w:r>
        <w:rPr>
          <w:sz w:val="24"/>
        </w:rPr>
        <w:t>с</w:t>
      </w:r>
      <w:r>
        <w:rPr>
          <w:spacing w:val="-11"/>
          <w:sz w:val="24"/>
        </w:rPr>
        <w:t xml:space="preserve"> </w:t>
      </w:r>
      <w:r>
        <w:rPr>
          <w:sz w:val="24"/>
        </w:rPr>
        <w:t>листа</w:t>
      </w:r>
      <w:r>
        <w:rPr>
          <w:spacing w:val="-9"/>
          <w:sz w:val="24"/>
        </w:rPr>
        <w:t xml:space="preserve"> </w:t>
      </w:r>
      <w:r>
        <w:rPr>
          <w:sz w:val="24"/>
        </w:rPr>
        <w:t>и</w:t>
      </w:r>
      <w:r>
        <w:rPr>
          <w:spacing w:val="-9"/>
          <w:sz w:val="24"/>
        </w:rPr>
        <w:t xml:space="preserve"> </w:t>
      </w:r>
      <w:r>
        <w:rPr>
          <w:sz w:val="24"/>
        </w:rPr>
        <w:t>наизусть</w:t>
      </w:r>
      <w:r>
        <w:rPr>
          <w:spacing w:val="-4"/>
          <w:sz w:val="24"/>
        </w:rPr>
        <w:t xml:space="preserve"> </w:t>
      </w:r>
      <w:r>
        <w:rPr>
          <w:sz w:val="24"/>
        </w:rPr>
        <w:t>произведения/фрагменты произведений художественной литературы, передавая личное отношение к произведению (5-9 класс);</w:t>
      </w:r>
    </w:p>
    <w:p w:rsidR="0074394B" w:rsidRDefault="00400CF6">
      <w:pPr>
        <w:pStyle w:val="a5"/>
        <w:numPr>
          <w:ilvl w:val="2"/>
          <w:numId w:val="154"/>
        </w:numPr>
        <w:tabs>
          <w:tab w:val="left" w:pos="2324"/>
        </w:tabs>
        <w:spacing w:before="3"/>
        <w:ind w:right="682" w:firstLine="701"/>
        <w:rPr>
          <w:sz w:val="23"/>
        </w:rPr>
      </w:pPr>
      <w:r>
        <w:rPr>
          <w:sz w:val="24"/>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74394B" w:rsidRDefault="00400CF6">
      <w:pPr>
        <w:spacing w:before="1"/>
        <w:ind w:left="1300" w:right="699" w:firstLine="701"/>
        <w:jc w:val="both"/>
        <w:rPr>
          <w:sz w:val="24"/>
        </w:rPr>
      </w:pPr>
      <w:r>
        <w:rPr>
          <w:sz w:val="24"/>
        </w:rPr>
        <w:t xml:space="preserve">При планировании </w:t>
      </w:r>
      <w:r>
        <w:rPr>
          <w:b/>
          <w:sz w:val="24"/>
        </w:rPr>
        <w:t xml:space="preserve">предметных </w:t>
      </w:r>
      <w:r>
        <w:rPr>
          <w:sz w:val="24"/>
        </w:rPr>
        <w:t>результатов освоения программы следует</w:t>
      </w:r>
      <w:r>
        <w:rPr>
          <w:spacing w:val="40"/>
          <w:sz w:val="24"/>
        </w:rPr>
        <w:t xml:space="preserve"> </w:t>
      </w:r>
      <w:r>
        <w:rPr>
          <w:sz w:val="24"/>
        </w:rPr>
        <w:t>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74394B" w:rsidRDefault="00400CF6">
      <w:pPr>
        <w:spacing w:before="2" w:line="242" w:lineRule="auto"/>
        <w:ind w:left="1300" w:right="916" w:firstLine="701"/>
        <w:rPr>
          <w:b/>
          <w:sz w:val="24"/>
        </w:rPr>
      </w:pPr>
      <w:r>
        <w:rPr>
          <w:sz w:val="24"/>
        </w:rPr>
        <w:t>При</w:t>
      </w:r>
      <w:r>
        <w:rPr>
          <w:spacing w:val="-15"/>
          <w:sz w:val="24"/>
        </w:rPr>
        <w:t xml:space="preserve"> </w:t>
      </w:r>
      <w:r>
        <w:rPr>
          <w:sz w:val="24"/>
        </w:rPr>
        <w:t>оценке</w:t>
      </w:r>
      <w:r>
        <w:rPr>
          <w:spacing w:val="-15"/>
          <w:sz w:val="24"/>
        </w:rPr>
        <w:t xml:space="preserve"> </w:t>
      </w:r>
      <w:r>
        <w:rPr>
          <w:sz w:val="24"/>
        </w:rPr>
        <w:t>предметных</w:t>
      </w:r>
      <w:r>
        <w:rPr>
          <w:spacing w:val="-15"/>
          <w:sz w:val="24"/>
        </w:rPr>
        <w:t xml:space="preserve"> </w:t>
      </w:r>
      <w:r>
        <w:rPr>
          <w:sz w:val="24"/>
        </w:rPr>
        <w:t>результатов</w:t>
      </w:r>
      <w:r>
        <w:rPr>
          <w:spacing w:val="-15"/>
          <w:sz w:val="24"/>
        </w:rPr>
        <w:t xml:space="preserve"> </w:t>
      </w:r>
      <w:r>
        <w:rPr>
          <w:sz w:val="24"/>
        </w:rPr>
        <w:t>обучения</w:t>
      </w:r>
      <w:r>
        <w:rPr>
          <w:spacing w:val="-14"/>
          <w:sz w:val="24"/>
        </w:rPr>
        <w:t xml:space="preserve"> </w:t>
      </w:r>
      <w:r>
        <w:rPr>
          <w:sz w:val="24"/>
        </w:rPr>
        <w:t>литературе</w:t>
      </w:r>
      <w:r>
        <w:rPr>
          <w:spacing w:val="-10"/>
          <w:sz w:val="24"/>
        </w:rPr>
        <w:t xml:space="preserve"> </w:t>
      </w:r>
      <w:r>
        <w:rPr>
          <w:sz w:val="24"/>
        </w:rPr>
        <w:t>следует</w:t>
      </w:r>
      <w:r>
        <w:rPr>
          <w:spacing w:val="-1"/>
          <w:sz w:val="24"/>
        </w:rPr>
        <w:t xml:space="preserve"> </w:t>
      </w:r>
      <w:r>
        <w:rPr>
          <w:sz w:val="24"/>
        </w:rPr>
        <w:t xml:space="preserve">учитывать несколько </w:t>
      </w:r>
      <w:r>
        <w:rPr>
          <w:b/>
          <w:sz w:val="24"/>
        </w:rPr>
        <w:t>основных уровней сформированности читательской культуры.</w:t>
      </w:r>
    </w:p>
    <w:p w:rsidR="0074394B" w:rsidRDefault="00400CF6">
      <w:pPr>
        <w:pStyle w:val="a5"/>
        <w:numPr>
          <w:ilvl w:val="0"/>
          <w:numId w:val="150"/>
        </w:numPr>
        <w:tabs>
          <w:tab w:val="left" w:pos="2356"/>
          <w:tab w:val="left" w:pos="2357"/>
          <w:tab w:val="left" w:pos="3509"/>
          <w:tab w:val="left" w:pos="5151"/>
          <w:tab w:val="left" w:pos="7888"/>
          <w:tab w:val="left" w:pos="9487"/>
        </w:tabs>
        <w:spacing w:line="242" w:lineRule="auto"/>
        <w:ind w:right="711" w:firstLine="701"/>
        <w:rPr>
          <w:b/>
          <w:sz w:val="23"/>
        </w:rPr>
      </w:pPr>
      <w:r>
        <w:rPr>
          <w:b/>
          <w:spacing w:val="-2"/>
          <w:sz w:val="24"/>
        </w:rPr>
        <w:t>уровень</w:t>
      </w:r>
      <w:r>
        <w:rPr>
          <w:b/>
          <w:sz w:val="24"/>
        </w:rPr>
        <w:tab/>
      </w:r>
      <w:r>
        <w:rPr>
          <w:spacing w:val="-2"/>
          <w:sz w:val="24"/>
        </w:rPr>
        <w:t>определяется</w:t>
      </w:r>
      <w:r>
        <w:rPr>
          <w:sz w:val="24"/>
        </w:rPr>
        <w:tab/>
      </w:r>
      <w:r>
        <w:rPr>
          <w:spacing w:val="-2"/>
          <w:sz w:val="24"/>
        </w:rPr>
        <w:t>наивно-реалистическим</w:t>
      </w:r>
      <w:r>
        <w:rPr>
          <w:sz w:val="24"/>
        </w:rPr>
        <w:tab/>
      </w:r>
      <w:r>
        <w:rPr>
          <w:spacing w:val="-2"/>
          <w:sz w:val="24"/>
        </w:rPr>
        <w:t>восприятием</w:t>
      </w:r>
      <w:r>
        <w:rPr>
          <w:sz w:val="24"/>
        </w:rPr>
        <w:tab/>
      </w:r>
      <w:r>
        <w:rPr>
          <w:spacing w:val="-4"/>
          <w:sz w:val="24"/>
        </w:rPr>
        <w:t xml:space="preserve">литературно- </w:t>
      </w:r>
      <w:r>
        <w:rPr>
          <w:sz w:val="24"/>
        </w:rPr>
        <w:t>художественного</w:t>
      </w:r>
      <w:r>
        <w:rPr>
          <w:spacing w:val="40"/>
          <w:sz w:val="24"/>
        </w:rPr>
        <w:t xml:space="preserve"> </w:t>
      </w:r>
      <w:r>
        <w:rPr>
          <w:sz w:val="24"/>
        </w:rPr>
        <w:t>произведения</w:t>
      </w:r>
      <w:r>
        <w:rPr>
          <w:spacing w:val="40"/>
          <w:sz w:val="24"/>
        </w:rPr>
        <w:t xml:space="preserve"> </w:t>
      </w:r>
      <w:r>
        <w:rPr>
          <w:sz w:val="24"/>
        </w:rPr>
        <w:t>как</w:t>
      </w:r>
      <w:r>
        <w:rPr>
          <w:spacing w:val="40"/>
          <w:sz w:val="24"/>
        </w:rPr>
        <w:t xml:space="preserve"> </w:t>
      </w:r>
      <w:r>
        <w:rPr>
          <w:sz w:val="24"/>
        </w:rPr>
        <w:t>истории</w:t>
      </w:r>
      <w:r>
        <w:rPr>
          <w:spacing w:val="40"/>
          <w:sz w:val="24"/>
        </w:rPr>
        <w:t xml:space="preserve"> </w:t>
      </w:r>
      <w:r>
        <w:rPr>
          <w:sz w:val="24"/>
        </w:rPr>
        <w:t>из</w:t>
      </w:r>
      <w:r>
        <w:rPr>
          <w:spacing w:val="40"/>
          <w:sz w:val="24"/>
        </w:rPr>
        <w:t xml:space="preserve"> </w:t>
      </w:r>
      <w:r>
        <w:rPr>
          <w:sz w:val="24"/>
        </w:rPr>
        <w:t>реальной</w:t>
      </w:r>
      <w:r>
        <w:rPr>
          <w:spacing w:val="40"/>
          <w:sz w:val="24"/>
        </w:rPr>
        <w:t xml:space="preserve"> </w:t>
      </w:r>
      <w:r>
        <w:rPr>
          <w:sz w:val="24"/>
        </w:rPr>
        <w:t>жизни</w:t>
      </w:r>
      <w:r>
        <w:rPr>
          <w:spacing w:val="40"/>
          <w:sz w:val="24"/>
        </w:rPr>
        <w:t xml:space="preserve"> </w:t>
      </w:r>
      <w:r>
        <w:rPr>
          <w:sz w:val="24"/>
        </w:rPr>
        <w:t>(сферы</w:t>
      </w:r>
      <w:r>
        <w:rPr>
          <w:spacing w:val="40"/>
          <w:sz w:val="24"/>
        </w:rPr>
        <w:t xml:space="preserve"> </w:t>
      </w:r>
      <w:r>
        <w:rPr>
          <w:sz w:val="24"/>
        </w:rPr>
        <w:t>так</w:t>
      </w:r>
      <w:r>
        <w:rPr>
          <w:spacing w:val="40"/>
          <w:sz w:val="24"/>
        </w:rPr>
        <w:t xml:space="preserve"> </w:t>
      </w:r>
      <w:r>
        <w:rPr>
          <w:sz w:val="24"/>
        </w:rPr>
        <w:t>называемой</w:t>
      </w:r>
    </w:p>
    <w:p w:rsidR="0074394B" w:rsidRDefault="00400CF6">
      <w:pPr>
        <w:ind w:left="1300" w:right="680"/>
        <w:jc w:val="both"/>
        <w:rPr>
          <w:sz w:val="24"/>
        </w:rPr>
      </w:pPr>
      <w:r>
        <w:rPr>
          <w:sz w:val="24"/>
        </w:rPr>
        <w:t>«первичной действительности»). Понимание текста на этом уровне осуществляется на основе буквальной «распаковки» смыслов; к художественному миру</w:t>
      </w:r>
      <w:r>
        <w:rPr>
          <w:spacing w:val="-7"/>
          <w:sz w:val="24"/>
        </w:rPr>
        <w:t xml:space="preserve"> </w:t>
      </w:r>
      <w:r>
        <w:rPr>
          <w:sz w:val="24"/>
        </w:rPr>
        <w:t>произведения читатель подходит с житейских позиций. Такое эмоциональное непосредственное восприятие,</w:t>
      </w:r>
      <w:r>
        <w:rPr>
          <w:spacing w:val="40"/>
          <w:sz w:val="24"/>
        </w:rPr>
        <w:t xml:space="preserve"> </w:t>
      </w:r>
      <w:r>
        <w:rPr>
          <w:sz w:val="24"/>
        </w:rPr>
        <w:t xml:space="preserve">создает основу для формирования осмысленного и глубокого чтения, но с точки зрения эстетической еще не является достаточным. Оно </w:t>
      </w:r>
      <w:r>
        <w:rPr>
          <w:i/>
          <w:sz w:val="24"/>
        </w:rPr>
        <w:t>характеризуется способностями</w:t>
      </w:r>
      <w:r>
        <w:rPr>
          <w:i/>
          <w:spacing w:val="40"/>
          <w:sz w:val="24"/>
        </w:rPr>
        <w:t xml:space="preserve"> </w:t>
      </w:r>
      <w:r>
        <w:rPr>
          <w:i/>
          <w:sz w:val="24"/>
        </w:rPr>
        <w:t>читателя воспроизводить содержание</w:t>
      </w:r>
      <w:r>
        <w:rPr>
          <w:i/>
          <w:spacing w:val="-2"/>
          <w:sz w:val="24"/>
        </w:rPr>
        <w:t xml:space="preserve"> </w:t>
      </w:r>
      <w:r>
        <w:rPr>
          <w:i/>
          <w:sz w:val="24"/>
        </w:rPr>
        <w:t>литературного произведения, отвечая</w:t>
      </w:r>
      <w:r>
        <w:rPr>
          <w:i/>
          <w:spacing w:val="-3"/>
          <w:sz w:val="24"/>
        </w:rPr>
        <w:t xml:space="preserve"> </w:t>
      </w:r>
      <w:r>
        <w:rPr>
          <w:i/>
          <w:sz w:val="24"/>
        </w:rPr>
        <w:t>на</w:t>
      </w:r>
      <w:r>
        <w:rPr>
          <w:i/>
          <w:spacing w:val="-3"/>
          <w:sz w:val="24"/>
        </w:rPr>
        <w:t xml:space="preserve"> </w:t>
      </w:r>
      <w:r>
        <w:rPr>
          <w:i/>
          <w:sz w:val="24"/>
        </w:rPr>
        <w:t xml:space="preserve">тестовые вопросы </w:t>
      </w:r>
      <w:r>
        <w:rPr>
          <w:sz w:val="24"/>
        </w:rPr>
        <w:t xml:space="preserve">(устно,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w:t>
      </w:r>
      <w:r>
        <w:rPr>
          <w:spacing w:val="-2"/>
          <w:sz w:val="24"/>
        </w:rPr>
        <w:t>слабо.</w:t>
      </w:r>
    </w:p>
    <w:p w:rsidR="0074394B" w:rsidRDefault="00400CF6">
      <w:pPr>
        <w:ind w:left="1300" w:right="688" w:firstLine="701"/>
        <w:jc w:val="both"/>
        <w:rPr>
          <w:sz w:val="24"/>
        </w:rPr>
      </w:pPr>
      <w:r>
        <w:rPr>
          <w:sz w:val="24"/>
        </w:rPr>
        <w:t xml:space="preserve">К основным </w:t>
      </w:r>
      <w:r>
        <w:rPr>
          <w:b/>
          <w:sz w:val="24"/>
        </w:rPr>
        <w:t xml:space="preserve">видам деятельности, </w:t>
      </w:r>
      <w:r>
        <w:rPr>
          <w:sz w:val="24"/>
        </w:rPr>
        <w:t>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74394B" w:rsidRDefault="00400CF6">
      <w:pPr>
        <w:spacing w:before="3" w:line="275" w:lineRule="exact"/>
        <w:ind w:left="2001"/>
        <w:jc w:val="both"/>
        <w:rPr>
          <w:b/>
          <w:sz w:val="24"/>
        </w:rPr>
      </w:pPr>
      <w:r>
        <w:rPr>
          <w:sz w:val="24"/>
        </w:rPr>
        <w:t>Условно</w:t>
      </w:r>
      <w:r>
        <w:rPr>
          <w:spacing w:val="-9"/>
          <w:sz w:val="24"/>
        </w:rPr>
        <w:t xml:space="preserve"> </w:t>
      </w:r>
      <w:r>
        <w:rPr>
          <w:sz w:val="24"/>
        </w:rPr>
        <w:t>им</w:t>
      </w:r>
      <w:r>
        <w:rPr>
          <w:spacing w:val="-10"/>
          <w:sz w:val="24"/>
        </w:rPr>
        <w:t xml:space="preserve"> </w:t>
      </w:r>
      <w:r>
        <w:rPr>
          <w:sz w:val="24"/>
        </w:rPr>
        <w:t>соответствуют</w:t>
      </w:r>
      <w:r>
        <w:rPr>
          <w:spacing w:val="-1"/>
          <w:sz w:val="24"/>
        </w:rPr>
        <w:t xml:space="preserve"> </w:t>
      </w:r>
      <w:r>
        <w:rPr>
          <w:sz w:val="24"/>
        </w:rPr>
        <w:t>следующие</w:t>
      </w:r>
      <w:r>
        <w:rPr>
          <w:spacing w:val="-8"/>
          <w:sz w:val="24"/>
        </w:rPr>
        <w:t xml:space="preserve"> </w:t>
      </w:r>
      <w:r>
        <w:rPr>
          <w:sz w:val="24"/>
        </w:rPr>
        <w:t>типы</w:t>
      </w:r>
      <w:r>
        <w:rPr>
          <w:spacing w:val="-5"/>
          <w:sz w:val="24"/>
        </w:rPr>
        <w:t xml:space="preserve"> </w:t>
      </w:r>
      <w:r>
        <w:rPr>
          <w:sz w:val="24"/>
        </w:rPr>
        <w:t>диагностических</w:t>
      </w:r>
      <w:r>
        <w:rPr>
          <w:spacing w:val="-5"/>
          <w:sz w:val="24"/>
        </w:rPr>
        <w:t xml:space="preserve"> </w:t>
      </w:r>
      <w:r>
        <w:rPr>
          <w:b/>
          <w:spacing w:val="-2"/>
          <w:sz w:val="24"/>
        </w:rPr>
        <w:t>заданий:</w:t>
      </w:r>
    </w:p>
    <w:p w:rsidR="0074394B" w:rsidRDefault="00400CF6">
      <w:pPr>
        <w:pStyle w:val="a5"/>
        <w:numPr>
          <w:ilvl w:val="2"/>
          <w:numId w:val="154"/>
        </w:numPr>
        <w:tabs>
          <w:tab w:val="left" w:pos="2308"/>
          <w:tab w:val="left" w:pos="2309"/>
        </w:tabs>
        <w:spacing w:line="275" w:lineRule="exact"/>
        <w:ind w:left="2309" w:hanging="308"/>
        <w:jc w:val="left"/>
        <w:rPr>
          <w:sz w:val="23"/>
        </w:rPr>
      </w:pPr>
      <w:r>
        <w:rPr>
          <w:sz w:val="24"/>
        </w:rPr>
        <w:t>выразительно</w:t>
      </w:r>
      <w:r>
        <w:rPr>
          <w:spacing w:val="-4"/>
          <w:sz w:val="24"/>
        </w:rPr>
        <w:t xml:space="preserve"> </w:t>
      </w:r>
      <w:r>
        <w:rPr>
          <w:sz w:val="24"/>
        </w:rPr>
        <w:t>прочтите</w:t>
      </w:r>
      <w:r>
        <w:rPr>
          <w:spacing w:val="-12"/>
          <w:sz w:val="24"/>
        </w:rPr>
        <w:t xml:space="preserve"> </w:t>
      </w:r>
      <w:r>
        <w:rPr>
          <w:sz w:val="24"/>
        </w:rPr>
        <w:t>следующий</w:t>
      </w:r>
      <w:r>
        <w:rPr>
          <w:spacing w:val="-7"/>
          <w:sz w:val="24"/>
        </w:rPr>
        <w:t xml:space="preserve"> </w:t>
      </w:r>
      <w:r>
        <w:rPr>
          <w:spacing w:val="-2"/>
          <w:sz w:val="24"/>
        </w:rPr>
        <w:t>фрагмент;</w:t>
      </w:r>
    </w:p>
    <w:p w:rsidR="0074394B" w:rsidRDefault="00400CF6">
      <w:pPr>
        <w:pStyle w:val="a5"/>
        <w:numPr>
          <w:ilvl w:val="2"/>
          <w:numId w:val="154"/>
        </w:numPr>
        <w:tabs>
          <w:tab w:val="left" w:pos="2308"/>
          <w:tab w:val="left" w:pos="2309"/>
        </w:tabs>
        <w:spacing w:before="3" w:line="275" w:lineRule="exact"/>
        <w:ind w:left="2309" w:hanging="308"/>
        <w:jc w:val="left"/>
        <w:rPr>
          <w:sz w:val="23"/>
        </w:rPr>
      </w:pPr>
      <w:r>
        <w:rPr>
          <w:sz w:val="24"/>
        </w:rPr>
        <w:t>определите,</w:t>
      </w:r>
      <w:r>
        <w:rPr>
          <w:spacing w:val="-11"/>
          <w:sz w:val="24"/>
        </w:rPr>
        <w:t xml:space="preserve"> </w:t>
      </w:r>
      <w:r>
        <w:rPr>
          <w:sz w:val="24"/>
        </w:rPr>
        <w:t>какие</w:t>
      </w:r>
      <w:r>
        <w:rPr>
          <w:spacing w:val="-8"/>
          <w:sz w:val="24"/>
        </w:rPr>
        <w:t xml:space="preserve"> </w:t>
      </w:r>
      <w:r>
        <w:rPr>
          <w:sz w:val="24"/>
        </w:rPr>
        <w:t>события</w:t>
      </w:r>
      <w:r>
        <w:rPr>
          <w:spacing w:val="-12"/>
          <w:sz w:val="24"/>
        </w:rPr>
        <w:t xml:space="preserve"> </w:t>
      </w:r>
      <w:r>
        <w:rPr>
          <w:sz w:val="24"/>
        </w:rPr>
        <w:t>в</w:t>
      </w:r>
      <w:r>
        <w:rPr>
          <w:spacing w:val="-6"/>
          <w:sz w:val="24"/>
        </w:rPr>
        <w:t xml:space="preserve"> </w:t>
      </w:r>
      <w:r>
        <w:rPr>
          <w:sz w:val="24"/>
        </w:rPr>
        <w:t>произведении</w:t>
      </w:r>
      <w:r>
        <w:rPr>
          <w:spacing w:val="-5"/>
          <w:sz w:val="24"/>
        </w:rPr>
        <w:t xml:space="preserve"> </w:t>
      </w:r>
      <w:r>
        <w:rPr>
          <w:sz w:val="24"/>
        </w:rPr>
        <w:t>являются</w:t>
      </w:r>
      <w:r>
        <w:rPr>
          <w:spacing w:val="-6"/>
          <w:sz w:val="24"/>
        </w:rPr>
        <w:t xml:space="preserve"> </w:t>
      </w:r>
      <w:r>
        <w:rPr>
          <w:spacing w:val="-2"/>
          <w:sz w:val="24"/>
        </w:rPr>
        <w:t>центральными;</w:t>
      </w:r>
    </w:p>
    <w:p w:rsidR="0074394B" w:rsidRDefault="00400CF6">
      <w:pPr>
        <w:pStyle w:val="a5"/>
        <w:numPr>
          <w:ilvl w:val="2"/>
          <w:numId w:val="154"/>
        </w:numPr>
        <w:tabs>
          <w:tab w:val="left" w:pos="2308"/>
          <w:tab w:val="left" w:pos="2309"/>
        </w:tabs>
        <w:spacing w:line="271" w:lineRule="exact"/>
        <w:ind w:left="2309" w:hanging="308"/>
        <w:jc w:val="left"/>
        <w:rPr>
          <w:sz w:val="23"/>
        </w:rPr>
      </w:pPr>
      <w:r>
        <w:rPr>
          <w:sz w:val="24"/>
        </w:rPr>
        <w:t>определите,</w:t>
      </w:r>
      <w:r>
        <w:rPr>
          <w:spacing w:val="-14"/>
          <w:sz w:val="24"/>
        </w:rPr>
        <w:t xml:space="preserve"> </w:t>
      </w:r>
      <w:r>
        <w:rPr>
          <w:sz w:val="24"/>
        </w:rPr>
        <w:t>где</w:t>
      </w:r>
      <w:r>
        <w:rPr>
          <w:spacing w:val="-3"/>
          <w:sz w:val="24"/>
        </w:rPr>
        <w:t xml:space="preserve"> </w:t>
      </w:r>
      <w:r>
        <w:rPr>
          <w:sz w:val="24"/>
        </w:rPr>
        <w:t>и</w:t>
      </w:r>
      <w:r>
        <w:rPr>
          <w:spacing w:val="-9"/>
          <w:sz w:val="24"/>
        </w:rPr>
        <w:t xml:space="preserve"> </w:t>
      </w:r>
      <w:r>
        <w:rPr>
          <w:sz w:val="24"/>
        </w:rPr>
        <w:t>когда</w:t>
      </w:r>
      <w:r>
        <w:rPr>
          <w:spacing w:val="-2"/>
          <w:sz w:val="24"/>
        </w:rPr>
        <w:t xml:space="preserve"> </w:t>
      </w:r>
      <w:r>
        <w:rPr>
          <w:sz w:val="24"/>
        </w:rPr>
        <w:t>происходят</w:t>
      </w:r>
      <w:r>
        <w:rPr>
          <w:spacing w:val="-9"/>
          <w:sz w:val="24"/>
        </w:rPr>
        <w:t xml:space="preserve"> </w:t>
      </w:r>
      <w:r>
        <w:rPr>
          <w:sz w:val="24"/>
        </w:rPr>
        <w:t xml:space="preserve">описываемые </w:t>
      </w:r>
      <w:r>
        <w:rPr>
          <w:spacing w:val="-2"/>
          <w:sz w:val="24"/>
        </w:rPr>
        <w:t>события;</w:t>
      </w:r>
    </w:p>
    <w:p w:rsidR="0074394B" w:rsidRDefault="00400CF6">
      <w:pPr>
        <w:pStyle w:val="a5"/>
        <w:numPr>
          <w:ilvl w:val="2"/>
          <w:numId w:val="154"/>
        </w:numPr>
        <w:tabs>
          <w:tab w:val="left" w:pos="2313"/>
          <w:tab w:val="left" w:pos="2314"/>
        </w:tabs>
        <w:spacing w:line="272" w:lineRule="exact"/>
        <w:ind w:left="2313" w:hanging="313"/>
        <w:jc w:val="left"/>
        <w:rPr>
          <w:sz w:val="23"/>
        </w:rPr>
      </w:pPr>
      <w:r>
        <w:rPr>
          <w:sz w:val="24"/>
        </w:rPr>
        <w:t>опишите,</w:t>
      </w:r>
      <w:r>
        <w:rPr>
          <w:spacing w:val="-8"/>
          <w:sz w:val="24"/>
        </w:rPr>
        <w:t xml:space="preserve"> </w:t>
      </w:r>
      <w:r>
        <w:rPr>
          <w:sz w:val="24"/>
        </w:rPr>
        <w:t>каким</w:t>
      </w:r>
      <w:r>
        <w:rPr>
          <w:spacing w:val="-11"/>
          <w:sz w:val="24"/>
        </w:rPr>
        <w:t xml:space="preserve"> </w:t>
      </w:r>
      <w:r>
        <w:rPr>
          <w:sz w:val="24"/>
        </w:rPr>
        <w:t>вам</w:t>
      </w:r>
      <w:r>
        <w:rPr>
          <w:spacing w:val="-11"/>
          <w:sz w:val="24"/>
        </w:rPr>
        <w:t xml:space="preserve"> </w:t>
      </w:r>
      <w:r>
        <w:rPr>
          <w:sz w:val="24"/>
        </w:rPr>
        <w:t>представляется</w:t>
      </w:r>
      <w:r>
        <w:rPr>
          <w:spacing w:val="-7"/>
          <w:sz w:val="24"/>
        </w:rPr>
        <w:t xml:space="preserve"> </w:t>
      </w:r>
      <w:r>
        <w:rPr>
          <w:sz w:val="24"/>
        </w:rPr>
        <w:t>герой</w:t>
      </w:r>
      <w:r>
        <w:rPr>
          <w:spacing w:val="-12"/>
          <w:sz w:val="24"/>
        </w:rPr>
        <w:t xml:space="preserve"> </w:t>
      </w:r>
      <w:r>
        <w:rPr>
          <w:sz w:val="24"/>
        </w:rPr>
        <w:t>произведения,</w:t>
      </w:r>
      <w:r>
        <w:rPr>
          <w:spacing w:val="-8"/>
          <w:sz w:val="24"/>
        </w:rPr>
        <w:t xml:space="preserve"> </w:t>
      </w:r>
      <w:r>
        <w:rPr>
          <w:sz w:val="24"/>
        </w:rPr>
        <w:t>прокомментируйте</w:t>
      </w:r>
      <w:r>
        <w:rPr>
          <w:spacing w:val="-6"/>
          <w:sz w:val="24"/>
        </w:rPr>
        <w:t xml:space="preserve"> </w:t>
      </w:r>
      <w:r>
        <w:rPr>
          <w:spacing w:val="-2"/>
          <w:sz w:val="24"/>
        </w:rPr>
        <w:t>слова</w:t>
      </w:r>
    </w:p>
    <w:p w:rsidR="0074394B" w:rsidRDefault="00400CF6">
      <w:pPr>
        <w:spacing w:line="273" w:lineRule="exact"/>
        <w:ind w:left="1300"/>
        <w:rPr>
          <w:sz w:val="24"/>
        </w:rPr>
      </w:pPr>
      <w:r>
        <w:rPr>
          <w:spacing w:val="-2"/>
          <w:sz w:val="24"/>
        </w:rPr>
        <w:t>героя;</w:t>
      </w:r>
    </w:p>
    <w:p w:rsidR="0074394B" w:rsidRDefault="00400CF6">
      <w:pPr>
        <w:pStyle w:val="a5"/>
        <w:numPr>
          <w:ilvl w:val="2"/>
          <w:numId w:val="154"/>
        </w:numPr>
        <w:tabs>
          <w:tab w:val="left" w:pos="2313"/>
          <w:tab w:val="left" w:pos="2314"/>
        </w:tabs>
        <w:spacing w:line="275" w:lineRule="exact"/>
        <w:ind w:left="2313" w:hanging="313"/>
        <w:jc w:val="left"/>
        <w:rPr>
          <w:sz w:val="23"/>
        </w:rPr>
      </w:pPr>
      <w:r>
        <w:rPr>
          <w:sz w:val="24"/>
        </w:rPr>
        <w:t>выделите</w:t>
      </w:r>
      <w:r>
        <w:rPr>
          <w:spacing w:val="-8"/>
          <w:sz w:val="24"/>
        </w:rPr>
        <w:t xml:space="preserve"> </w:t>
      </w:r>
      <w:r>
        <w:rPr>
          <w:sz w:val="24"/>
        </w:rPr>
        <w:t>в</w:t>
      </w:r>
      <w:r>
        <w:rPr>
          <w:spacing w:val="-5"/>
          <w:sz w:val="24"/>
        </w:rPr>
        <w:t xml:space="preserve"> </w:t>
      </w:r>
      <w:r>
        <w:rPr>
          <w:sz w:val="24"/>
        </w:rPr>
        <w:t>тексте</w:t>
      </w:r>
      <w:r>
        <w:rPr>
          <w:spacing w:val="-6"/>
          <w:sz w:val="24"/>
        </w:rPr>
        <w:t xml:space="preserve"> </w:t>
      </w:r>
      <w:r>
        <w:rPr>
          <w:sz w:val="24"/>
        </w:rPr>
        <w:t>наиболее</w:t>
      </w:r>
      <w:r>
        <w:rPr>
          <w:spacing w:val="-6"/>
          <w:sz w:val="24"/>
        </w:rPr>
        <w:t xml:space="preserve"> </w:t>
      </w:r>
      <w:r>
        <w:rPr>
          <w:sz w:val="24"/>
        </w:rPr>
        <w:t>непонятные</w:t>
      </w:r>
      <w:r>
        <w:rPr>
          <w:spacing w:val="-10"/>
          <w:sz w:val="24"/>
        </w:rPr>
        <w:t xml:space="preserve"> </w:t>
      </w:r>
      <w:r>
        <w:rPr>
          <w:sz w:val="24"/>
        </w:rPr>
        <w:t>(загадочные,</w:t>
      </w:r>
      <w:r>
        <w:rPr>
          <w:spacing w:val="1"/>
          <w:sz w:val="24"/>
        </w:rPr>
        <w:t xml:space="preserve"> </w:t>
      </w:r>
      <w:r>
        <w:rPr>
          <w:sz w:val="24"/>
        </w:rPr>
        <w:t>удивительные</w:t>
      </w:r>
      <w:r>
        <w:rPr>
          <w:spacing w:val="-5"/>
          <w:sz w:val="24"/>
        </w:rPr>
        <w:t xml:space="preserve"> </w:t>
      </w:r>
      <w:r>
        <w:rPr>
          <w:sz w:val="24"/>
        </w:rPr>
        <w:t>и</w:t>
      </w:r>
      <w:r>
        <w:rPr>
          <w:spacing w:val="-6"/>
          <w:sz w:val="24"/>
        </w:rPr>
        <w:t xml:space="preserve"> </w:t>
      </w:r>
      <w:r>
        <w:rPr>
          <w:sz w:val="24"/>
        </w:rPr>
        <w:t>т.</w:t>
      </w:r>
      <w:r>
        <w:rPr>
          <w:spacing w:val="-4"/>
          <w:sz w:val="24"/>
        </w:rPr>
        <w:t xml:space="preserve"> </w:t>
      </w:r>
      <w:r>
        <w:rPr>
          <w:sz w:val="24"/>
        </w:rPr>
        <w:t>п.)</w:t>
      </w:r>
      <w:r>
        <w:rPr>
          <w:spacing w:val="-3"/>
          <w:sz w:val="24"/>
        </w:rPr>
        <w:t xml:space="preserve"> </w:t>
      </w:r>
      <w:r>
        <w:rPr>
          <w:spacing w:val="-5"/>
          <w:sz w:val="24"/>
        </w:rPr>
        <w:t>для</w:t>
      </w:r>
    </w:p>
    <w:p w:rsidR="0074394B" w:rsidRDefault="00400CF6">
      <w:pPr>
        <w:spacing w:line="274" w:lineRule="exact"/>
        <w:ind w:left="1300"/>
        <w:rPr>
          <w:sz w:val="24"/>
        </w:rPr>
      </w:pPr>
      <w:r>
        <w:rPr>
          <w:sz w:val="24"/>
        </w:rPr>
        <w:t xml:space="preserve">вас </w:t>
      </w:r>
      <w:r>
        <w:rPr>
          <w:spacing w:val="-2"/>
          <w:sz w:val="24"/>
        </w:rPr>
        <w:t>места;</w:t>
      </w:r>
    </w:p>
    <w:p w:rsidR="0074394B" w:rsidRDefault="0074394B">
      <w:pPr>
        <w:spacing w:line="274" w:lineRule="exact"/>
        <w:rPr>
          <w:sz w:val="24"/>
        </w:rPr>
        <w:sectPr w:rsidR="0074394B">
          <w:pgSz w:w="11900" w:h="16840"/>
          <w:pgMar w:top="600" w:right="220" w:bottom="540" w:left="140" w:header="0" w:footer="345" w:gutter="0"/>
          <w:cols w:space="720"/>
        </w:sectPr>
      </w:pPr>
    </w:p>
    <w:p w:rsidR="0074394B" w:rsidRDefault="00400CF6">
      <w:pPr>
        <w:pStyle w:val="a5"/>
        <w:numPr>
          <w:ilvl w:val="2"/>
          <w:numId w:val="154"/>
        </w:numPr>
        <w:tabs>
          <w:tab w:val="left" w:pos="2309"/>
        </w:tabs>
        <w:spacing w:before="65" w:line="275" w:lineRule="exact"/>
        <w:ind w:left="2309" w:hanging="308"/>
        <w:rPr>
          <w:sz w:val="23"/>
        </w:rPr>
      </w:pPr>
      <w:r>
        <w:rPr>
          <w:sz w:val="24"/>
        </w:rPr>
        <w:lastRenderedPageBreak/>
        <w:t>ответьте</w:t>
      </w:r>
      <w:r>
        <w:rPr>
          <w:spacing w:val="-14"/>
          <w:sz w:val="24"/>
        </w:rPr>
        <w:t xml:space="preserve"> </w:t>
      </w:r>
      <w:r>
        <w:rPr>
          <w:sz w:val="24"/>
        </w:rPr>
        <w:t>на</w:t>
      </w:r>
      <w:r>
        <w:rPr>
          <w:spacing w:val="-13"/>
          <w:sz w:val="24"/>
        </w:rPr>
        <w:t xml:space="preserve"> </w:t>
      </w:r>
      <w:r>
        <w:rPr>
          <w:sz w:val="24"/>
        </w:rPr>
        <w:t>поставленный</w:t>
      </w:r>
      <w:r>
        <w:rPr>
          <w:spacing w:val="-9"/>
          <w:sz w:val="24"/>
        </w:rPr>
        <w:t xml:space="preserve"> </w:t>
      </w:r>
      <w:r>
        <w:rPr>
          <w:sz w:val="24"/>
        </w:rPr>
        <w:t>учителем/автором</w:t>
      </w:r>
      <w:r>
        <w:rPr>
          <w:spacing w:val="-4"/>
          <w:sz w:val="24"/>
        </w:rPr>
        <w:t xml:space="preserve"> </w:t>
      </w:r>
      <w:r>
        <w:rPr>
          <w:sz w:val="24"/>
        </w:rPr>
        <w:t>учебника</w:t>
      </w:r>
      <w:r>
        <w:rPr>
          <w:spacing w:val="-6"/>
          <w:sz w:val="24"/>
        </w:rPr>
        <w:t xml:space="preserve"> </w:t>
      </w:r>
      <w:r>
        <w:rPr>
          <w:spacing w:val="-2"/>
          <w:sz w:val="24"/>
        </w:rPr>
        <w:t>вопрос;</w:t>
      </w:r>
    </w:p>
    <w:p w:rsidR="0074394B" w:rsidRDefault="00400CF6">
      <w:pPr>
        <w:pStyle w:val="a5"/>
        <w:numPr>
          <w:ilvl w:val="2"/>
          <w:numId w:val="154"/>
        </w:numPr>
        <w:tabs>
          <w:tab w:val="left" w:pos="2324"/>
        </w:tabs>
        <w:spacing w:line="242" w:lineRule="auto"/>
        <w:ind w:right="1119" w:firstLine="701"/>
        <w:rPr>
          <w:sz w:val="23"/>
        </w:rPr>
      </w:pPr>
      <w:r>
        <w:rPr>
          <w:sz w:val="24"/>
        </w:rPr>
        <w:t>определите,</w:t>
      </w:r>
      <w:r>
        <w:rPr>
          <w:spacing w:val="-7"/>
          <w:sz w:val="24"/>
        </w:rPr>
        <w:t xml:space="preserve"> </w:t>
      </w:r>
      <w:r>
        <w:rPr>
          <w:sz w:val="24"/>
        </w:rPr>
        <w:t>выделите,</w:t>
      </w:r>
      <w:r>
        <w:rPr>
          <w:spacing w:val="-2"/>
          <w:sz w:val="24"/>
        </w:rPr>
        <w:t xml:space="preserve"> </w:t>
      </w:r>
      <w:r>
        <w:rPr>
          <w:sz w:val="24"/>
        </w:rPr>
        <w:t>найдите,</w:t>
      </w:r>
      <w:r>
        <w:rPr>
          <w:spacing w:val="-2"/>
          <w:sz w:val="24"/>
        </w:rPr>
        <w:t xml:space="preserve"> </w:t>
      </w:r>
      <w:r>
        <w:rPr>
          <w:sz w:val="24"/>
        </w:rPr>
        <w:t>перечислите</w:t>
      </w:r>
      <w:r>
        <w:rPr>
          <w:spacing w:val="-9"/>
          <w:sz w:val="24"/>
        </w:rPr>
        <w:t xml:space="preserve"> </w:t>
      </w:r>
      <w:r>
        <w:rPr>
          <w:sz w:val="24"/>
        </w:rPr>
        <w:t>признаки,</w:t>
      </w:r>
      <w:r>
        <w:rPr>
          <w:spacing w:val="-6"/>
          <w:sz w:val="24"/>
        </w:rPr>
        <w:t xml:space="preserve"> </w:t>
      </w:r>
      <w:r>
        <w:rPr>
          <w:sz w:val="24"/>
        </w:rPr>
        <w:t>черты,</w:t>
      </w:r>
      <w:r>
        <w:rPr>
          <w:spacing w:val="-7"/>
          <w:sz w:val="24"/>
        </w:rPr>
        <w:t xml:space="preserve"> </w:t>
      </w:r>
      <w:r>
        <w:rPr>
          <w:sz w:val="24"/>
        </w:rPr>
        <w:t>повторяющиеся детали и т. п.</w:t>
      </w:r>
    </w:p>
    <w:p w:rsidR="0074394B" w:rsidRDefault="00400CF6">
      <w:pPr>
        <w:pStyle w:val="a5"/>
        <w:numPr>
          <w:ilvl w:val="0"/>
          <w:numId w:val="150"/>
        </w:numPr>
        <w:tabs>
          <w:tab w:val="left" w:pos="2324"/>
        </w:tabs>
        <w:ind w:right="702" w:firstLine="701"/>
        <w:jc w:val="both"/>
        <w:rPr>
          <w:b/>
          <w:sz w:val="23"/>
        </w:rPr>
      </w:pPr>
      <w:r>
        <w:rPr>
          <w:b/>
          <w:sz w:val="24"/>
        </w:rPr>
        <w:t xml:space="preserve">уровень </w:t>
      </w:r>
      <w:r>
        <w:rPr>
          <w:sz w:val="24"/>
        </w:rPr>
        <w:t>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74394B" w:rsidRDefault="00400CF6">
      <w:pPr>
        <w:ind w:left="1300" w:right="692" w:firstLine="701"/>
        <w:jc w:val="both"/>
        <w:rPr>
          <w:i/>
          <w:sz w:val="24"/>
        </w:rPr>
      </w:pPr>
      <w:r>
        <w:rPr>
          <w:sz w:val="24"/>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w:t>
      </w:r>
      <w:r>
        <w:rPr>
          <w:spacing w:val="80"/>
          <w:sz w:val="24"/>
        </w:rPr>
        <w:t xml:space="preserve"> </w:t>
      </w:r>
      <w:r>
        <w:rPr>
          <w:sz w:val="24"/>
        </w:rPr>
        <w:t xml:space="preserve">аргументированно отвечать на вопрос «Как устроен текст?», </w:t>
      </w:r>
      <w:r>
        <w:rPr>
          <w:i/>
          <w:sz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74394B" w:rsidRDefault="00400CF6">
      <w:pPr>
        <w:ind w:left="1300" w:right="680" w:firstLine="840"/>
        <w:jc w:val="both"/>
        <w:rPr>
          <w:sz w:val="24"/>
        </w:rPr>
      </w:pPr>
      <w:r>
        <w:rPr>
          <w:sz w:val="24"/>
        </w:rPr>
        <w:t xml:space="preserve">К основным </w:t>
      </w:r>
      <w:r>
        <w:rPr>
          <w:b/>
          <w:sz w:val="24"/>
        </w:rPr>
        <w:t xml:space="preserve">видам деятельности, </w:t>
      </w:r>
      <w:r>
        <w:rPr>
          <w:sz w:val="24"/>
        </w:rPr>
        <w:t>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w:t>
      </w:r>
      <w:r>
        <w:rPr>
          <w:spacing w:val="-3"/>
          <w:sz w:val="24"/>
        </w:rPr>
        <w:t xml:space="preserve"> </w:t>
      </w:r>
      <w:r>
        <w:rPr>
          <w:sz w:val="24"/>
        </w:rPr>
        <w:t>сплошного и</w:t>
      </w:r>
      <w:r>
        <w:rPr>
          <w:spacing w:val="-2"/>
          <w:sz w:val="24"/>
        </w:rPr>
        <w:t xml:space="preserve"> </w:t>
      </w:r>
      <w:r>
        <w:rPr>
          <w:sz w:val="24"/>
        </w:rPr>
        <w:t>хронологически последовательного анализа -</w:t>
      </w:r>
      <w:r>
        <w:rPr>
          <w:spacing w:val="-2"/>
          <w:sz w:val="24"/>
        </w:rPr>
        <w:t xml:space="preserve"> </w:t>
      </w:r>
      <w:r>
        <w:rPr>
          <w:i/>
          <w:sz w:val="24"/>
        </w:rPr>
        <w:t>пофразового</w:t>
      </w:r>
      <w:r>
        <w:rPr>
          <w:i/>
          <w:spacing w:val="-2"/>
          <w:sz w:val="24"/>
        </w:rPr>
        <w:t xml:space="preserve"> </w:t>
      </w:r>
      <w:r>
        <w:rPr>
          <w:sz w:val="24"/>
        </w:rPr>
        <w:t>(при</w:t>
      </w:r>
      <w:r>
        <w:rPr>
          <w:spacing w:val="-2"/>
          <w:sz w:val="24"/>
        </w:rPr>
        <w:t xml:space="preserve"> </w:t>
      </w:r>
      <w:r>
        <w:rPr>
          <w:sz w:val="24"/>
        </w:rPr>
        <w:t xml:space="preserve">анализе стихотворений и небольших прозаических произведений - рассказов, новелл) или </w:t>
      </w:r>
      <w:r>
        <w:rPr>
          <w:i/>
          <w:sz w:val="24"/>
        </w:rPr>
        <w:t xml:space="preserve">поэпизодного; </w:t>
      </w:r>
      <w:r>
        <w:rPr>
          <w:sz w:val="24"/>
        </w:rPr>
        <w:t>проведение целостного и межтекстового анализа).</w:t>
      </w:r>
    </w:p>
    <w:p w:rsidR="0074394B" w:rsidRDefault="00400CF6">
      <w:pPr>
        <w:spacing w:before="2" w:line="272" w:lineRule="exact"/>
        <w:ind w:left="2141"/>
        <w:jc w:val="both"/>
        <w:rPr>
          <w:b/>
          <w:sz w:val="24"/>
        </w:rPr>
      </w:pPr>
      <w:r>
        <w:rPr>
          <w:sz w:val="24"/>
        </w:rPr>
        <w:t>Условно</w:t>
      </w:r>
      <w:r>
        <w:rPr>
          <w:spacing w:val="-9"/>
          <w:sz w:val="24"/>
        </w:rPr>
        <w:t xml:space="preserve"> </w:t>
      </w:r>
      <w:r>
        <w:rPr>
          <w:sz w:val="24"/>
        </w:rPr>
        <w:t>им</w:t>
      </w:r>
      <w:r>
        <w:rPr>
          <w:spacing w:val="-10"/>
          <w:sz w:val="24"/>
        </w:rPr>
        <w:t xml:space="preserve"> </w:t>
      </w:r>
      <w:r>
        <w:rPr>
          <w:sz w:val="24"/>
        </w:rPr>
        <w:t>соответствуют</w:t>
      </w:r>
      <w:r>
        <w:rPr>
          <w:spacing w:val="-1"/>
          <w:sz w:val="24"/>
        </w:rPr>
        <w:t xml:space="preserve"> </w:t>
      </w:r>
      <w:r>
        <w:rPr>
          <w:sz w:val="24"/>
        </w:rPr>
        <w:t>следующие</w:t>
      </w:r>
      <w:r>
        <w:rPr>
          <w:spacing w:val="-8"/>
          <w:sz w:val="24"/>
        </w:rPr>
        <w:t xml:space="preserve"> </w:t>
      </w:r>
      <w:r>
        <w:rPr>
          <w:sz w:val="24"/>
        </w:rPr>
        <w:t>типы</w:t>
      </w:r>
      <w:r>
        <w:rPr>
          <w:spacing w:val="-5"/>
          <w:sz w:val="24"/>
        </w:rPr>
        <w:t xml:space="preserve"> </w:t>
      </w:r>
      <w:r>
        <w:rPr>
          <w:sz w:val="24"/>
        </w:rPr>
        <w:t>диагностических</w:t>
      </w:r>
      <w:r>
        <w:rPr>
          <w:spacing w:val="-5"/>
          <w:sz w:val="24"/>
        </w:rPr>
        <w:t xml:space="preserve"> </w:t>
      </w:r>
      <w:r>
        <w:rPr>
          <w:b/>
          <w:spacing w:val="-2"/>
          <w:sz w:val="24"/>
        </w:rPr>
        <w:t>заданий:</w:t>
      </w:r>
    </w:p>
    <w:p w:rsidR="0074394B" w:rsidRDefault="00400CF6">
      <w:pPr>
        <w:pStyle w:val="a5"/>
        <w:numPr>
          <w:ilvl w:val="2"/>
          <w:numId w:val="154"/>
        </w:numPr>
        <w:tabs>
          <w:tab w:val="left" w:pos="2318"/>
          <w:tab w:val="left" w:pos="2319"/>
        </w:tabs>
        <w:spacing w:line="242" w:lineRule="auto"/>
        <w:ind w:right="888" w:firstLine="701"/>
        <w:jc w:val="left"/>
        <w:rPr>
          <w:sz w:val="23"/>
        </w:rPr>
      </w:pPr>
      <w:r>
        <w:rPr>
          <w:sz w:val="24"/>
        </w:rPr>
        <w:t>выделите,</w:t>
      </w:r>
      <w:r>
        <w:rPr>
          <w:spacing w:val="33"/>
          <w:sz w:val="24"/>
        </w:rPr>
        <w:t xml:space="preserve"> </w:t>
      </w:r>
      <w:r>
        <w:rPr>
          <w:sz w:val="24"/>
        </w:rPr>
        <w:t>определите,</w:t>
      </w:r>
      <w:r>
        <w:rPr>
          <w:spacing w:val="33"/>
          <w:sz w:val="24"/>
        </w:rPr>
        <w:t xml:space="preserve"> </w:t>
      </w:r>
      <w:r>
        <w:rPr>
          <w:sz w:val="24"/>
        </w:rPr>
        <w:t>найдите,</w:t>
      </w:r>
      <w:r>
        <w:rPr>
          <w:spacing w:val="38"/>
          <w:sz w:val="24"/>
        </w:rPr>
        <w:t xml:space="preserve"> </w:t>
      </w:r>
      <w:r>
        <w:rPr>
          <w:sz w:val="24"/>
        </w:rPr>
        <w:t>перечислите</w:t>
      </w:r>
      <w:r>
        <w:rPr>
          <w:spacing w:val="30"/>
          <w:sz w:val="24"/>
        </w:rPr>
        <w:t xml:space="preserve"> </w:t>
      </w:r>
      <w:r>
        <w:rPr>
          <w:sz w:val="24"/>
        </w:rPr>
        <w:t>признаки,</w:t>
      </w:r>
      <w:r>
        <w:rPr>
          <w:spacing w:val="38"/>
          <w:sz w:val="24"/>
        </w:rPr>
        <w:t xml:space="preserve"> </w:t>
      </w:r>
      <w:r>
        <w:rPr>
          <w:sz w:val="24"/>
        </w:rPr>
        <w:t>черты,</w:t>
      </w:r>
      <w:r>
        <w:rPr>
          <w:spacing w:val="33"/>
          <w:sz w:val="24"/>
        </w:rPr>
        <w:t xml:space="preserve"> </w:t>
      </w:r>
      <w:r>
        <w:rPr>
          <w:sz w:val="24"/>
        </w:rPr>
        <w:t>повторяющиеся детали и т. п.;</w:t>
      </w:r>
    </w:p>
    <w:p w:rsidR="0074394B" w:rsidRDefault="00400CF6">
      <w:pPr>
        <w:pStyle w:val="a5"/>
        <w:numPr>
          <w:ilvl w:val="2"/>
          <w:numId w:val="154"/>
        </w:numPr>
        <w:tabs>
          <w:tab w:val="left" w:pos="2308"/>
          <w:tab w:val="left" w:pos="2309"/>
        </w:tabs>
        <w:spacing w:line="242" w:lineRule="auto"/>
        <w:ind w:right="1185" w:firstLine="701"/>
        <w:jc w:val="left"/>
        <w:rPr>
          <w:sz w:val="23"/>
        </w:rPr>
      </w:pPr>
      <w:r>
        <w:rPr>
          <w:sz w:val="24"/>
        </w:rPr>
        <w:t>покажите,</w:t>
      </w:r>
      <w:r>
        <w:rPr>
          <w:spacing w:val="-11"/>
          <w:sz w:val="24"/>
        </w:rPr>
        <w:t xml:space="preserve"> </w:t>
      </w:r>
      <w:r>
        <w:rPr>
          <w:sz w:val="24"/>
        </w:rPr>
        <w:t>какие</w:t>
      </w:r>
      <w:r>
        <w:rPr>
          <w:spacing w:val="-15"/>
          <w:sz w:val="24"/>
        </w:rPr>
        <w:t xml:space="preserve"> </w:t>
      </w:r>
      <w:r>
        <w:rPr>
          <w:sz w:val="24"/>
        </w:rPr>
        <w:t>особенности</w:t>
      </w:r>
      <w:r>
        <w:rPr>
          <w:spacing w:val="-10"/>
          <w:sz w:val="24"/>
        </w:rPr>
        <w:t xml:space="preserve"> </w:t>
      </w:r>
      <w:r>
        <w:rPr>
          <w:sz w:val="24"/>
        </w:rPr>
        <w:t>художественного</w:t>
      </w:r>
      <w:r>
        <w:rPr>
          <w:spacing w:val="-14"/>
          <w:sz w:val="24"/>
        </w:rPr>
        <w:t xml:space="preserve"> </w:t>
      </w:r>
      <w:r>
        <w:rPr>
          <w:sz w:val="24"/>
        </w:rPr>
        <w:t>текста</w:t>
      </w:r>
      <w:r>
        <w:rPr>
          <w:spacing w:val="-9"/>
          <w:sz w:val="24"/>
        </w:rPr>
        <w:t xml:space="preserve"> </w:t>
      </w:r>
      <w:r>
        <w:rPr>
          <w:sz w:val="24"/>
        </w:rPr>
        <w:t>проявляют</w:t>
      </w:r>
      <w:r>
        <w:rPr>
          <w:spacing w:val="-13"/>
          <w:sz w:val="24"/>
        </w:rPr>
        <w:t xml:space="preserve"> </w:t>
      </w:r>
      <w:r>
        <w:rPr>
          <w:sz w:val="24"/>
        </w:rPr>
        <w:t>позицию</w:t>
      </w:r>
      <w:r>
        <w:rPr>
          <w:spacing w:val="-14"/>
          <w:sz w:val="24"/>
        </w:rPr>
        <w:t xml:space="preserve"> </w:t>
      </w:r>
      <w:r>
        <w:rPr>
          <w:sz w:val="24"/>
        </w:rPr>
        <w:t xml:space="preserve">его </w:t>
      </w:r>
      <w:r>
        <w:rPr>
          <w:spacing w:val="-2"/>
          <w:sz w:val="24"/>
        </w:rPr>
        <w:t>автора;</w:t>
      </w:r>
    </w:p>
    <w:p w:rsidR="0074394B" w:rsidRDefault="00400CF6">
      <w:pPr>
        <w:pStyle w:val="a5"/>
        <w:numPr>
          <w:ilvl w:val="2"/>
          <w:numId w:val="154"/>
        </w:numPr>
        <w:tabs>
          <w:tab w:val="left" w:pos="2294"/>
          <w:tab w:val="left" w:pos="2295"/>
          <w:tab w:val="left" w:pos="3547"/>
          <w:tab w:val="left" w:pos="4100"/>
          <w:tab w:val="left" w:pos="4431"/>
          <w:tab w:val="left" w:pos="6356"/>
          <w:tab w:val="left" w:pos="7072"/>
          <w:tab w:val="left" w:pos="8695"/>
          <w:tab w:val="left" w:pos="10232"/>
        </w:tabs>
        <w:spacing w:line="242" w:lineRule="auto"/>
        <w:ind w:right="697" w:firstLine="701"/>
        <w:jc w:val="left"/>
        <w:rPr>
          <w:sz w:val="23"/>
        </w:rPr>
      </w:pPr>
      <w:r>
        <w:rPr>
          <w:spacing w:val="-2"/>
          <w:sz w:val="24"/>
        </w:rPr>
        <w:t>покажите,</w:t>
      </w:r>
      <w:r>
        <w:rPr>
          <w:sz w:val="24"/>
        </w:rPr>
        <w:tab/>
      </w:r>
      <w:r>
        <w:rPr>
          <w:spacing w:val="-4"/>
          <w:sz w:val="24"/>
        </w:rPr>
        <w:t>как</w:t>
      </w:r>
      <w:r>
        <w:rPr>
          <w:sz w:val="24"/>
        </w:rPr>
        <w:tab/>
      </w:r>
      <w:r>
        <w:rPr>
          <w:spacing w:val="-10"/>
          <w:sz w:val="24"/>
        </w:rPr>
        <w:t>в</w:t>
      </w:r>
      <w:r>
        <w:rPr>
          <w:sz w:val="24"/>
        </w:rPr>
        <w:tab/>
      </w:r>
      <w:r>
        <w:rPr>
          <w:spacing w:val="-2"/>
          <w:sz w:val="24"/>
        </w:rPr>
        <w:t>художественном</w:t>
      </w:r>
      <w:r>
        <w:rPr>
          <w:sz w:val="24"/>
        </w:rPr>
        <w:tab/>
      </w:r>
      <w:r>
        <w:rPr>
          <w:spacing w:val="-4"/>
          <w:sz w:val="24"/>
        </w:rPr>
        <w:t>мире</w:t>
      </w:r>
      <w:r>
        <w:rPr>
          <w:sz w:val="24"/>
        </w:rPr>
        <w:tab/>
      </w:r>
      <w:r>
        <w:rPr>
          <w:spacing w:val="-2"/>
          <w:sz w:val="24"/>
        </w:rPr>
        <w:t>произведения</w:t>
      </w:r>
      <w:r>
        <w:rPr>
          <w:sz w:val="24"/>
        </w:rPr>
        <w:tab/>
      </w:r>
      <w:r>
        <w:rPr>
          <w:spacing w:val="-2"/>
          <w:sz w:val="24"/>
        </w:rPr>
        <w:t>проявляются</w:t>
      </w:r>
      <w:r>
        <w:rPr>
          <w:sz w:val="24"/>
        </w:rPr>
        <w:tab/>
      </w:r>
      <w:r>
        <w:rPr>
          <w:spacing w:val="-4"/>
          <w:sz w:val="24"/>
        </w:rPr>
        <w:t xml:space="preserve">черты </w:t>
      </w:r>
      <w:r>
        <w:rPr>
          <w:sz w:val="24"/>
        </w:rPr>
        <w:t>реального мира (как внешней для человека реальности, так и внутреннего мира человека);</w:t>
      </w:r>
    </w:p>
    <w:p w:rsidR="0074394B" w:rsidRDefault="00400CF6">
      <w:pPr>
        <w:pStyle w:val="a5"/>
        <w:numPr>
          <w:ilvl w:val="2"/>
          <w:numId w:val="154"/>
        </w:numPr>
        <w:tabs>
          <w:tab w:val="left" w:pos="2313"/>
          <w:tab w:val="left" w:pos="2314"/>
        </w:tabs>
        <w:spacing w:line="274" w:lineRule="exact"/>
        <w:ind w:left="2313" w:hanging="313"/>
        <w:jc w:val="left"/>
        <w:rPr>
          <w:sz w:val="23"/>
        </w:rPr>
      </w:pPr>
      <w:r>
        <w:rPr>
          <w:sz w:val="24"/>
        </w:rPr>
        <w:t>проанализируйте</w:t>
      </w:r>
      <w:r>
        <w:rPr>
          <w:spacing w:val="10"/>
          <w:sz w:val="24"/>
        </w:rPr>
        <w:t xml:space="preserve"> </w:t>
      </w:r>
      <w:r>
        <w:rPr>
          <w:sz w:val="24"/>
        </w:rPr>
        <w:t>фрагменты,</w:t>
      </w:r>
      <w:r>
        <w:rPr>
          <w:spacing w:val="12"/>
          <w:sz w:val="24"/>
        </w:rPr>
        <w:t xml:space="preserve"> </w:t>
      </w:r>
      <w:r>
        <w:rPr>
          <w:sz w:val="24"/>
        </w:rPr>
        <w:t>эпизоды</w:t>
      </w:r>
      <w:r>
        <w:rPr>
          <w:spacing w:val="6"/>
          <w:sz w:val="24"/>
        </w:rPr>
        <w:t xml:space="preserve"> </w:t>
      </w:r>
      <w:r>
        <w:rPr>
          <w:sz w:val="24"/>
        </w:rPr>
        <w:t>текста</w:t>
      </w:r>
      <w:r>
        <w:rPr>
          <w:spacing w:val="9"/>
          <w:sz w:val="24"/>
        </w:rPr>
        <w:t xml:space="preserve"> </w:t>
      </w:r>
      <w:r>
        <w:rPr>
          <w:sz w:val="24"/>
        </w:rPr>
        <w:t>(по</w:t>
      </w:r>
      <w:r>
        <w:rPr>
          <w:spacing w:val="14"/>
          <w:sz w:val="24"/>
        </w:rPr>
        <w:t xml:space="preserve"> </w:t>
      </w:r>
      <w:r>
        <w:rPr>
          <w:sz w:val="24"/>
        </w:rPr>
        <w:t>предложенному</w:t>
      </w:r>
      <w:r>
        <w:rPr>
          <w:spacing w:val="-9"/>
          <w:sz w:val="24"/>
        </w:rPr>
        <w:t xml:space="preserve"> </w:t>
      </w:r>
      <w:r>
        <w:rPr>
          <w:sz w:val="24"/>
        </w:rPr>
        <w:t>алгоритму</w:t>
      </w:r>
      <w:r>
        <w:rPr>
          <w:spacing w:val="-8"/>
          <w:sz w:val="24"/>
        </w:rPr>
        <w:t xml:space="preserve"> </w:t>
      </w:r>
      <w:r>
        <w:rPr>
          <w:sz w:val="24"/>
        </w:rPr>
        <w:t>и</w:t>
      </w:r>
      <w:r>
        <w:rPr>
          <w:spacing w:val="14"/>
          <w:sz w:val="24"/>
        </w:rPr>
        <w:t xml:space="preserve"> </w:t>
      </w:r>
      <w:r>
        <w:rPr>
          <w:spacing w:val="-5"/>
          <w:sz w:val="24"/>
        </w:rPr>
        <w:t>без</w:t>
      </w:r>
    </w:p>
    <w:p w:rsidR="0074394B" w:rsidRDefault="00400CF6">
      <w:pPr>
        <w:spacing w:line="262" w:lineRule="exact"/>
        <w:ind w:left="1300"/>
        <w:rPr>
          <w:sz w:val="24"/>
        </w:rPr>
      </w:pPr>
      <w:r>
        <w:rPr>
          <w:spacing w:val="-2"/>
          <w:sz w:val="24"/>
        </w:rPr>
        <w:t>него);</w:t>
      </w:r>
    </w:p>
    <w:p w:rsidR="0074394B" w:rsidRDefault="00400CF6">
      <w:pPr>
        <w:pStyle w:val="a5"/>
        <w:numPr>
          <w:ilvl w:val="2"/>
          <w:numId w:val="154"/>
        </w:numPr>
        <w:tabs>
          <w:tab w:val="left" w:pos="2313"/>
          <w:tab w:val="left" w:pos="2314"/>
        </w:tabs>
        <w:spacing w:before="2"/>
        <w:ind w:left="2313" w:hanging="313"/>
        <w:jc w:val="left"/>
        <w:rPr>
          <w:sz w:val="23"/>
        </w:rPr>
      </w:pPr>
      <w:r>
        <w:rPr>
          <w:sz w:val="24"/>
        </w:rPr>
        <w:t>сопоставьте,</w:t>
      </w:r>
      <w:r>
        <w:rPr>
          <w:spacing w:val="39"/>
          <w:sz w:val="24"/>
        </w:rPr>
        <w:t xml:space="preserve"> </w:t>
      </w:r>
      <w:r>
        <w:rPr>
          <w:sz w:val="24"/>
        </w:rPr>
        <w:t>сравните,</w:t>
      </w:r>
      <w:r>
        <w:rPr>
          <w:spacing w:val="42"/>
          <w:sz w:val="24"/>
        </w:rPr>
        <w:t xml:space="preserve"> </w:t>
      </w:r>
      <w:r>
        <w:rPr>
          <w:sz w:val="24"/>
        </w:rPr>
        <w:t>найдите</w:t>
      </w:r>
      <w:r>
        <w:rPr>
          <w:spacing w:val="44"/>
          <w:sz w:val="24"/>
        </w:rPr>
        <w:t xml:space="preserve"> </w:t>
      </w:r>
      <w:r>
        <w:rPr>
          <w:sz w:val="24"/>
        </w:rPr>
        <w:t>сходства</w:t>
      </w:r>
      <w:r>
        <w:rPr>
          <w:spacing w:val="37"/>
          <w:sz w:val="24"/>
        </w:rPr>
        <w:t xml:space="preserve"> </w:t>
      </w:r>
      <w:r>
        <w:rPr>
          <w:sz w:val="24"/>
        </w:rPr>
        <w:t>и</w:t>
      </w:r>
      <w:r>
        <w:rPr>
          <w:spacing w:val="39"/>
          <w:sz w:val="24"/>
        </w:rPr>
        <w:t xml:space="preserve"> </w:t>
      </w:r>
      <w:r>
        <w:rPr>
          <w:sz w:val="24"/>
        </w:rPr>
        <w:t>различия</w:t>
      </w:r>
      <w:r>
        <w:rPr>
          <w:spacing w:val="40"/>
          <w:sz w:val="24"/>
        </w:rPr>
        <w:t xml:space="preserve"> </w:t>
      </w:r>
      <w:r>
        <w:rPr>
          <w:sz w:val="24"/>
        </w:rPr>
        <w:t>(как</w:t>
      </w:r>
      <w:r>
        <w:rPr>
          <w:spacing w:val="41"/>
          <w:sz w:val="24"/>
        </w:rPr>
        <w:t xml:space="preserve"> </w:t>
      </w:r>
      <w:r>
        <w:rPr>
          <w:sz w:val="24"/>
        </w:rPr>
        <w:t>в</w:t>
      </w:r>
      <w:r>
        <w:rPr>
          <w:spacing w:val="31"/>
          <w:sz w:val="24"/>
        </w:rPr>
        <w:t xml:space="preserve"> </w:t>
      </w:r>
      <w:r>
        <w:rPr>
          <w:sz w:val="24"/>
        </w:rPr>
        <w:t>одном</w:t>
      </w:r>
      <w:r>
        <w:rPr>
          <w:spacing w:val="45"/>
          <w:sz w:val="24"/>
        </w:rPr>
        <w:t xml:space="preserve"> </w:t>
      </w:r>
      <w:r>
        <w:rPr>
          <w:sz w:val="24"/>
        </w:rPr>
        <w:t>тексте,</w:t>
      </w:r>
      <w:r>
        <w:rPr>
          <w:spacing w:val="41"/>
          <w:sz w:val="24"/>
        </w:rPr>
        <w:t xml:space="preserve"> </w:t>
      </w:r>
      <w:r>
        <w:rPr>
          <w:sz w:val="24"/>
        </w:rPr>
        <w:t>так</w:t>
      </w:r>
      <w:r>
        <w:rPr>
          <w:spacing w:val="37"/>
          <w:sz w:val="24"/>
        </w:rPr>
        <w:t xml:space="preserve"> </w:t>
      </w:r>
      <w:r>
        <w:rPr>
          <w:spacing w:val="-10"/>
          <w:sz w:val="24"/>
        </w:rPr>
        <w:t>и</w:t>
      </w:r>
    </w:p>
    <w:p w:rsidR="0074394B" w:rsidRDefault="00400CF6">
      <w:pPr>
        <w:spacing w:line="274" w:lineRule="exact"/>
        <w:ind w:left="1300"/>
        <w:jc w:val="both"/>
        <w:rPr>
          <w:sz w:val="24"/>
        </w:rPr>
      </w:pPr>
      <w:r>
        <w:rPr>
          <w:sz w:val="24"/>
        </w:rPr>
        <w:t>между</w:t>
      </w:r>
      <w:r>
        <w:rPr>
          <w:spacing w:val="-10"/>
          <w:sz w:val="24"/>
        </w:rPr>
        <w:t xml:space="preserve"> </w:t>
      </w:r>
      <w:r>
        <w:rPr>
          <w:sz w:val="24"/>
        </w:rPr>
        <w:t>разными</w:t>
      </w:r>
      <w:r>
        <w:rPr>
          <w:spacing w:val="3"/>
          <w:sz w:val="24"/>
        </w:rPr>
        <w:t xml:space="preserve"> </w:t>
      </w:r>
      <w:r>
        <w:rPr>
          <w:spacing w:val="-2"/>
          <w:sz w:val="24"/>
        </w:rPr>
        <w:t>произведениями);</w:t>
      </w:r>
    </w:p>
    <w:p w:rsidR="0074394B" w:rsidRDefault="00400CF6">
      <w:pPr>
        <w:pStyle w:val="a5"/>
        <w:numPr>
          <w:ilvl w:val="2"/>
          <w:numId w:val="154"/>
        </w:numPr>
        <w:tabs>
          <w:tab w:val="left" w:pos="2309"/>
        </w:tabs>
        <w:spacing w:before="2" w:line="275" w:lineRule="exact"/>
        <w:ind w:left="2309" w:hanging="308"/>
        <w:rPr>
          <w:sz w:val="23"/>
        </w:rPr>
      </w:pPr>
      <w:r>
        <w:rPr>
          <w:sz w:val="24"/>
        </w:rPr>
        <w:t>определите</w:t>
      </w:r>
      <w:r>
        <w:rPr>
          <w:spacing w:val="-17"/>
          <w:sz w:val="24"/>
        </w:rPr>
        <w:t xml:space="preserve"> </w:t>
      </w:r>
      <w:r>
        <w:rPr>
          <w:sz w:val="24"/>
        </w:rPr>
        <w:t>жанр</w:t>
      </w:r>
      <w:r>
        <w:rPr>
          <w:spacing w:val="-5"/>
          <w:sz w:val="24"/>
        </w:rPr>
        <w:t xml:space="preserve"> </w:t>
      </w:r>
      <w:r>
        <w:rPr>
          <w:sz w:val="24"/>
        </w:rPr>
        <w:t>произведения,</w:t>
      </w:r>
      <w:r>
        <w:rPr>
          <w:spacing w:val="-10"/>
          <w:sz w:val="24"/>
        </w:rPr>
        <w:t xml:space="preserve"> </w:t>
      </w:r>
      <w:r>
        <w:rPr>
          <w:sz w:val="24"/>
        </w:rPr>
        <w:t>охарактеризуйте</w:t>
      </w:r>
      <w:r>
        <w:rPr>
          <w:spacing w:val="-5"/>
          <w:sz w:val="24"/>
        </w:rPr>
        <w:t xml:space="preserve"> </w:t>
      </w:r>
      <w:r>
        <w:rPr>
          <w:sz w:val="24"/>
        </w:rPr>
        <w:t>его</w:t>
      </w:r>
      <w:r>
        <w:rPr>
          <w:spacing w:val="-4"/>
          <w:sz w:val="24"/>
        </w:rPr>
        <w:t xml:space="preserve"> </w:t>
      </w:r>
      <w:r>
        <w:rPr>
          <w:spacing w:val="-2"/>
          <w:sz w:val="24"/>
        </w:rPr>
        <w:t>особенности;</w:t>
      </w:r>
    </w:p>
    <w:p w:rsidR="0074394B" w:rsidRDefault="00400CF6">
      <w:pPr>
        <w:pStyle w:val="a5"/>
        <w:numPr>
          <w:ilvl w:val="2"/>
          <w:numId w:val="154"/>
        </w:numPr>
        <w:tabs>
          <w:tab w:val="left" w:pos="2309"/>
        </w:tabs>
        <w:spacing w:line="274" w:lineRule="exact"/>
        <w:ind w:left="2309" w:hanging="308"/>
        <w:rPr>
          <w:sz w:val="23"/>
        </w:rPr>
      </w:pPr>
      <w:r>
        <w:rPr>
          <w:sz w:val="24"/>
        </w:rPr>
        <w:t>дайте</w:t>
      </w:r>
      <w:r>
        <w:rPr>
          <w:spacing w:val="-5"/>
          <w:sz w:val="24"/>
        </w:rPr>
        <w:t xml:space="preserve"> </w:t>
      </w:r>
      <w:r>
        <w:rPr>
          <w:sz w:val="24"/>
        </w:rPr>
        <w:t>свое</w:t>
      </w:r>
      <w:r>
        <w:rPr>
          <w:spacing w:val="-6"/>
          <w:sz w:val="24"/>
        </w:rPr>
        <w:t xml:space="preserve"> </w:t>
      </w:r>
      <w:r>
        <w:rPr>
          <w:sz w:val="24"/>
        </w:rPr>
        <w:t>рабочее</w:t>
      </w:r>
      <w:r>
        <w:rPr>
          <w:spacing w:val="-10"/>
          <w:sz w:val="24"/>
        </w:rPr>
        <w:t xml:space="preserve"> </w:t>
      </w:r>
      <w:r>
        <w:rPr>
          <w:sz w:val="24"/>
        </w:rPr>
        <w:t>определение</w:t>
      </w:r>
      <w:r>
        <w:rPr>
          <w:spacing w:val="1"/>
          <w:sz w:val="24"/>
        </w:rPr>
        <w:t xml:space="preserve"> </w:t>
      </w:r>
      <w:r>
        <w:rPr>
          <w:sz w:val="24"/>
        </w:rPr>
        <w:t>следующему</w:t>
      </w:r>
      <w:r>
        <w:rPr>
          <w:spacing w:val="-16"/>
          <w:sz w:val="24"/>
        </w:rPr>
        <w:t xml:space="preserve"> </w:t>
      </w:r>
      <w:r>
        <w:rPr>
          <w:sz w:val="24"/>
        </w:rPr>
        <w:t>теоретико-литературному</w:t>
      </w:r>
      <w:r>
        <w:rPr>
          <w:spacing w:val="-16"/>
          <w:sz w:val="24"/>
        </w:rPr>
        <w:t xml:space="preserve"> </w:t>
      </w:r>
      <w:r>
        <w:rPr>
          <w:spacing w:val="-2"/>
          <w:sz w:val="24"/>
        </w:rPr>
        <w:t>понятию.</w:t>
      </w:r>
    </w:p>
    <w:p w:rsidR="0074394B" w:rsidRDefault="00400CF6">
      <w:pPr>
        <w:ind w:left="1300" w:right="684" w:firstLine="701"/>
        <w:jc w:val="both"/>
        <w:rPr>
          <w:sz w:val="24"/>
        </w:rPr>
      </w:pPr>
      <w:r>
        <w:rPr>
          <w:sz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74394B" w:rsidRDefault="00400CF6">
      <w:pPr>
        <w:pStyle w:val="a5"/>
        <w:numPr>
          <w:ilvl w:val="0"/>
          <w:numId w:val="150"/>
        </w:numPr>
        <w:tabs>
          <w:tab w:val="left" w:pos="2357"/>
        </w:tabs>
        <w:ind w:right="687" w:firstLine="701"/>
        <w:jc w:val="both"/>
        <w:rPr>
          <w:b/>
          <w:sz w:val="24"/>
        </w:rPr>
      </w:pPr>
      <w:r>
        <w:rPr>
          <w:b/>
          <w:sz w:val="24"/>
        </w:rPr>
        <w:t xml:space="preserve">уровень </w:t>
      </w:r>
      <w:r>
        <w:rPr>
          <w:sz w:val="24"/>
        </w:rPr>
        <w:t xml:space="preserve">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w:t>
      </w:r>
      <w:r>
        <w:rPr>
          <w:spacing w:val="-2"/>
          <w:sz w:val="24"/>
        </w:rPr>
        <w:t>произведении?».</w:t>
      </w:r>
    </w:p>
    <w:p w:rsidR="0074394B" w:rsidRDefault="00400CF6">
      <w:pPr>
        <w:spacing w:before="3"/>
        <w:ind w:left="1300" w:right="684" w:firstLine="701"/>
        <w:jc w:val="both"/>
        <w:rPr>
          <w:sz w:val="24"/>
        </w:rPr>
      </w:pPr>
      <w:r>
        <w:rPr>
          <w:sz w:val="24"/>
        </w:rPr>
        <w:t xml:space="preserve">К основным </w:t>
      </w:r>
      <w:r>
        <w:rPr>
          <w:b/>
          <w:sz w:val="24"/>
        </w:rPr>
        <w:t xml:space="preserve">видам деятельности, </w:t>
      </w:r>
      <w:r>
        <w:rPr>
          <w:sz w:val="24"/>
        </w:rPr>
        <w:t>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74394B" w:rsidRDefault="0074394B">
      <w:pPr>
        <w:jc w:val="both"/>
        <w:rPr>
          <w:sz w:val="24"/>
        </w:rPr>
        <w:sectPr w:rsidR="0074394B">
          <w:pgSz w:w="11900" w:h="16840"/>
          <w:pgMar w:top="600" w:right="220" w:bottom="540" w:left="140" w:header="0" w:footer="345" w:gutter="0"/>
          <w:cols w:space="720"/>
        </w:sectPr>
      </w:pPr>
    </w:p>
    <w:p w:rsidR="0074394B" w:rsidRDefault="00400CF6">
      <w:pPr>
        <w:spacing w:before="65" w:line="275" w:lineRule="exact"/>
        <w:ind w:left="2001"/>
        <w:rPr>
          <w:b/>
          <w:sz w:val="24"/>
        </w:rPr>
      </w:pPr>
      <w:r>
        <w:rPr>
          <w:sz w:val="24"/>
        </w:rPr>
        <w:lastRenderedPageBreak/>
        <w:t>Условно</w:t>
      </w:r>
      <w:r>
        <w:rPr>
          <w:spacing w:val="-9"/>
          <w:sz w:val="24"/>
        </w:rPr>
        <w:t xml:space="preserve"> </w:t>
      </w:r>
      <w:r>
        <w:rPr>
          <w:sz w:val="24"/>
        </w:rPr>
        <w:t>им</w:t>
      </w:r>
      <w:r>
        <w:rPr>
          <w:spacing w:val="-10"/>
          <w:sz w:val="24"/>
        </w:rPr>
        <w:t xml:space="preserve"> </w:t>
      </w:r>
      <w:r>
        <w:rPr>
          <w:sz w:val="24"/>
        </w:rPr>
        <w:t>соответствуют</w:t>
      </w:r>
      <w:r>
        <w:rPr>
          <w:spacing w:val="-1"/>
          <w:sz w:val="24"/>
        </w:rPr>
        <w:t xml:space="preserve"> </w:t>
      </w:r>
      <w:r>
        <w:rPr>
          <w:sz w:val="24"/>
        </w:rPr>
        <w:t>следующие</w:t>
      </w:r>
      <w:r>
        <w:rPr>
          <w:spacing w:val="-8"/>
          <w:sz w:val="24"/>
        </w:rPr>
        <w:t xml:space="preserve"> </w:t>
      </w:r>
      <w:r>
        <w:rPr>
          <w:sz w:val="24"/>
        </w:rPr>
        <w:t>типы</w:t>
      </w:r>
      <w:r>
        <w:rPr>
          <w:spacing w:val="-5"/>
          <w:sz w:val="24"/>
        </w:rPr>
        <w:t xml:space="preserve"> </w:t>
      </w:r>
      <w:r>
        <w:rPr>
          <w:sz w:val="24"/>
        </w:rPr>
        <w:t>диагностических</w:t>
      </w:r>
      <w:r>
        <w:rPr>
          <w:spacing w:val="-5"/>
          <w:sz w:val="24"/>
        </w:rPr>
        <w:t xml:space="preserve"> </w:t>
      </w:r>
      <w:r>
        <w:rPr>
          <w:b/>
          <w:spacing w:val="-2"/>
          <w:sz w:val="24"/>
        </w:rPr>
        <w:t>заданий:</w:t>
      </w:r>
    </w:p>
    <w:p w:rsidR="0074394B" w:rsidRDefault="00400CF6">
      <w:pPr>
        <w:pStyle w:val="a5"/>
        <w:numPr>
          <w:ilvl w:val="2"/>
          <w:numId w:val="154"/>
        </w:numPr>
        <w:tabs>
          <w:tab w:val="left" w:pos="2318"/>
          <w:tab w:val="left" w:pos="2319"/>
        </w:tabs>
        <w:spacing w:line="242" w:lineRule="auto"/>
        <w:ind w:right="888" w:firstLine="701"/>
        <w:jc w:val="left"/>
        <w:rPr>
          <w:sz w:val="23"/>
        </w:rPr>
      </w:pPr>
      <w:r>
        <w:rPr>
          <w:sz w:val="24"/>
        </w:rPr>
        <w:t>выделите,</w:t>
      </w:r>
      <w:r>
        <w:rPr>
          <w:spacing w:val="33"/>
          <w:sz w:val="24"/>
        </w:rPr>
        <w:t xml:space="preserve"> </w:t>
      </w:r>
      <w:r>
        <w:rPr>
          <w:sz w:val="24"/>
        </w:rPr>
        <w:t>определите,</w:t>
      </w:r>
      <w:r>
        <w:rPr>
          <w:spacing w:val="33"/>
          <w:sz w:val="24"/>
        </w:rPr>
        <w:t xml:space="preserve"> </w:t>
      </w:r>
      <w:r>
        <w:rPr>
          <w:sz w:val="24"/>
        </w:rPr>
        <w:t>найдите,</w:t>
      </w:r>
      <w:r>
        <w:rPr>
          <w:spacing w:val="38"/>
          <w:sz w:val="24"/>
        </w:rPr>
        <w:t xml:space="preserve"> </w:t>
      </w:r>
      <w:r>
        <w:rPr>
          <w:sz w:val="24"/>
        </w:rPr>
        <w:t>перечислите</w:t>
      </w:r>
      <w:r>
        <w:rPr>
          <w:spacing w:val="30"/>
          <w:sz w:val="24"/>
        </w:rPr>
        <w:t xml:space="preserve"> </w:t>
      </w:r>
      <w:r>
        <w:rPr>
          <w:sz w:val="24"/>
        </w:rPr>
        <w:t>признаки,</w:t>
      </w:r>
      <w:r>
        <w:rPr>
          <w:spacing w:val="38"/>
          <w:sz w:val="24"/>
        </w:rPr>
        <w:t xml:space="preserve"> </w:t>
      </w:r>
      <w:r>
        <w:rPr>
          <w:sz w:val="24"/>
        </w:rPr>
        <w:t>черты,</w:t>
      </w:r>
      <w:r>
        <w:rPr>
          <w:spacing w:val="33"/>
          <w:sz w:val="24"/>
        </w:rPr>
        <w:t xml:space="preserve"> </w:t>
      </w:r>
      <w:r>
        <w:rPr>
          <w:sz w:val="24"/>
        </w:rPr>
        <w:t>повторяющиеся детали и т. п.</w:t>
      </w:r>
    </w:p>
    <w:p w:rsidR="0074394B" w:rsidRDefault="00400CF6">
      <w:pPr>
        <w:pStyle w:val="a5"/>
        <w:numPr>
          <w:ilvl w:val="2"/>
          <w:numId w:val="154"/>
        </w:numPr>
        <w:tabs>
          <w:tab w:val="left" w:pos="2308"/>
          <w:tab w:val="left" w:pos="2309"/>
        </w:tabs>
        <w:spacing w:line="274" w:lineRule="exact"/>
        <w:ind w:left="2309" w:hanging="308"/>
        <w:jc w:val="left"/>
        <w:rPr>
          <w:sz w:val="23"/>
        </w:rPr>
      </w:pPr>
      <w:r>
        <w:rPr>
          <w:sz w:val="24"/>
        </w:rPr>
        <w:t>определите</w:t>
      </w:r>
      <w:r>
        <w:rPr>
          <w:spacing w:val="-6"/>
          <w:sz w:val="24"/>
        </w:rPr>
        <w:t xml:space="preserve"> </w:t>
      </w:r>
      <w:r>
        <w:rPr>
          <w:sz w:val="24"/>
        </w:rPr>
        <w:t>художественную</w:t>
      </w:r>
      <w:r>
        <w:rPr>
          <w:spacing w:val="-4"/>
          <w:sz w:val="24"/>
        </w:rPr>
        <w:t xml:space="preserve"> </w:t>
      </w:r>
      <w:r>
        <w:rPr>
          <w:sz w:val="24"/>
        </w:rPr>
        <w:t>функцию</w:t>
      </w:r>
      <w:r>
        <w:rPr>
          <w:spacing w:val="-6"/>
          <w:sz w:val="24"/>
        </w:rPr>
        <w:t xml:space="preserve"> </w:t>
      </w:r>
      <w:r>
        <w:rPr>
          <w:sz w:val="24"/>
        </w:rPr>
        <w:t>той</w:t>
      </w:r>
      <w:r>
        <w:rPr>
          <w:spacing w:val="-8"/>
          <w:sz w:val="24"/>
        </w:rPr>
        <w:t xml:space="preserve"> </w:t>
      </w:r>
      <w:r>
        <w:rPr>
          <w:sz w:val="24"/>
        </w:rPr>
        <w:t>или</w:t>
      </w:r>
      <w:r>
        <w:rPr>
          <w:spacing w:val="-12"/>
          <w:sz w:val="24"/>
        </w:rPr>
        <w:t xml:space="preserve"> </w:t>
      </w:r>
      <w:r>
        <w:rPr>
          <w:sz w:val="24"/>
        </w:rPr>
        <w:t>иной</w:t>
      </w:r>
      <w:r>
        <w:rPr>
          <w:spacing w:val="1"/>
          <w:sz w:val="24"/>
        </w:rPr>
        <w:t xml:space="preserve"> </w:t>
      </w:r>
      <w:r>
        <w:rPr>
          <w:sz w:val="24"/>
        </w:rPr>
        <w:t>детали,</w:t>
      </w:r>
      <w:r>
        <w:rPr>
          <w:spacing w:val="-6"/>
          <w:sz w:val="24"/>
        </w:rPr>
        <w:t xml:space="preserve"> </w:t>
      </w:r>
      <w:r>
        <w:rPr>
          <w:sz w:val="24"/>
        </w:rPr>
        <w:t>приема</w:t>
      </w:r>
      <w:r>
        <w:rPr>
          <w:spacing w:val="-5"/>
          <w:sz w:val="24"/>
        </w:rPr>
        <w:t xml:space="preserve"> </w:t>
      </w:r>
      <w:r>
        <w:rPr>
          <w:sz w:val="24"/>
        </w:rPr>
        <w:t>и</w:t>
      </w:r>
      <w:r>
        <w:rPr>
          <w:spacing w:val="-9"/>
          <w:sz w:val="24"/>
        </w:rPr>
        <w:t xml:space="preserve"> </w:t>
      </w:r>
      <w:r>
        <w:rPr>
          <w:sz w:val="24"/>
        </w:rPr>
        <w:t>т.</w:t>
      </w:r>
      <w:r>
        <w:rPr>
          <w:spacing w:val="-1"/>
          <w:sz w:val="24"/>
        </w:rPr>
        <w:t xml:space="preserve"> </w:t>
      </w:r>
      <w:r>
        <w:rPr>
          <w:spacing w:val="-5"/>
          <w:sz w:val="24"/>
        </w:rPr>
        <w:t>п.;</w:t>
      </w:r>
    </w:p>
    <w:p w:rsidR="0074394B" w:rsidRDefault="00400CF6">
      <w:pPr>
        <w:pStyle w:val="a5"/>
        <w:numPr>
          <w:ilvl w:val="2"/>
          <w:numId w:val="154"/>
        </w:numPr>
        <w:tabs>
          <w:tab w:val="left" w:pos="2308"/>
          <w:tab w:val="left" w:pos="2309"/>
        </w:tabs>
        <w:spacing w:line="275" w:lineRule="exact"/>
        <w:ind w:left="2309" w:hanging="308"/>
        <w:jc w:val="left"/>
        <w:rPr>
          <w:sz w:val="23"/>
        </w:rPr>
      </w:pPr>
      <w:r>
        <w:rPr>
          <w:sz w:val="24"/>
        </w:rPr>
        <w:t>определите</w:t>
      </w:r>
      <w:r>
        <w:rPr>
          <w:spacing w:val="-5"/>
          <w:sz w:val="24"/>
        </w:rPr>
        <w:t xml:space="preserve"> </w:t>
      </w:r>
      <w:r>
        <w:rPr>
          <w:sz w:val="24"/>
        </w:rPr>
        <w:t>позицию</w:t>
      </w:r>
      <w:r>
        <w:rPr>
          <w:spacing w:val="-6"/>
          <w:sz w:val="24"/>
        </w:rPr>
        <w:t xml:space="preserve"> </w:t>
      </w:r>
      <w:r>
        <w:rPr>
          <w:sz w:val="24"/>
        </w:rPr>
        <w:t>автора</w:t>
      </w:r>
      <w:r>
        <w:rPr>
          <w:spacing w:val="-6"/>
          <w:sz w:val="24"/>
        </w:rPr>
        <w:t xml:space="preserve"> </w:t>
      </w:r>
      <w:r>
        <w:rPr>
          <w:sz w:val="24"/>
        </w:rPr>
        <w:t>и</w:t>
      </w:r>
      <w:r>
        <w:rPr>
          <w:spacing w:val="-4"/>
          <w:sz w:val="24"/>
        </w:rPr>
        <w:t xml:space="preserve"> </w:t>
      </w:r>
      <w:r>
        <w:rPr>
          <w:sz w:val="24"/>
        </w:rPr>
        <w:t>способы ее</w:t>
      </w:r>
      <w:r>
        <w:rPr>
          <w:spacing w:val="-9"/>
          <w:sz w:val="24"/>
        </w:rPr>
        <w:t xml:space="preserve"> </w:t>
      </w:r>
      <w:r>
        <w:rPr>
          <w:spacing w:val="-2"/>
          <w:sz w:val="24"/>
        </w:rPr>
        <w:t>выражения;</w:t>
      </w:r>
    </w:p>
    <w:p w:rsidR="0074394B" w:rsidRDefault="00400CF6">
      <w:pPr>
        <w:pStyle w:val="a5"/>
        <w:numPr>
          <w:ilvl w:val="2"/>
          <w:numId w:val="154"/>
        </w:numPr>
        <w:tabs>
          <w:tab w:val="left" w:pos="2308"/>
          <w:tab w:val="left" w:pos="2309"/>
        </w:tabs>
        <w:spacing w:before="1" w:line="275" w:lineRule="exact"/>
        <w:ind w:left="2309" w:hanging="308"/>
        <w:jc w:val="left"/>
        <w:rPr>
          <w:sz w:val="23"/>
        </w:rPr>
      </w:pPr>
      <w:r>
        <w:rPr>
          <w:sz w:val="24"/>
        </w:rPr>
        <w:t>проинтерпретируйте</w:t>
      </w:r>
      <w:r>
        <w:rPr>
          <w:spacing w:val="-8"/>
          <w:sz w:val="24"/>
        </w:rPr>
        <w:t xml:space="preserve"> </w:t>
      </w:r>
      <w:r>
        <w:rPr>
          <w:sz w:val="24"/>
        </w:rPr>
        <w:t>выбранный</w:t>
      </w:r>
      <w:r>
        <w:rPr>
          <w:spacing w:val="-9"/>
          <w:sz w:val="24"/>
        </w:rPr>
        <w:t xml:space="preserve"> </w:t>
      </w:r>
      <w:r>
        <w:rPr>
          <w:sz w:val="24"/>
        </w:rPr>
        <w:t>фрагмент</w:t>
      </w:r>
      <w:r>
        <w:rPr>
          <w:spacing w:val="-14"/>
          <w:sz w:val="24"/>
        </w:rPr>
        <w:t xml:space="preserve"> </w:t>
      </w:r>
      <w:r>
        <w:rPr>
          <w:spacing w:val="-2"/>
          <w:sz w:val="24"/>
        </w:rPr>
        <w:t>произведения;</w:t>
      </w:r>
    </w:p>
    <w:p w:rsidR="0074394B" w:rsidRDefault="00400CF6">
      <w:pPr>
        <w:pStyle w:val="a5"/>
        <w:numPr>
          <w:ilvl w:val="2"/>
          <w:numId w:val="154"/>
        </w:numPr>
        <w:tabs>
          <w:tab w:val="left" w:pos="2308"/>
          <w:tab w:val="left" w:pos="2309"/>
        </w:tabs>
        <w:spacing w:line="274" w:lineRule="exact"/>
        <w:ind w:left="2309" w:hanging="308"/>
        <w:jc w:val="left"/>
        <w:rPr>
          <w:sz w:val="23"/>
        </w:rPr>
      </w:pPr>
      <w:r>
        <w:rPr>
          <w:sz w:val="24"/>
        </w:rPr>
        <w:t>объясните</w:t>
      </w:r>
      <w:r>
        <w:rPr>
          <w:spacing w:val="-17"/>
          <w:sz w:val="24"/>
        </w:rPr>
        <w:t xml:space="preserve"> </w:t>
      </w:r>
      <w:r>
        <w:rPr>
          <w:sz w:val="24"/>
        </w:rPr>
        <w:t>(устно,</w:t>
      </w:r>
      <w:r>
        <w:rPr>
          <w:spacing w:val="-7"/>
          <w:sz w:val="24"/>
        </w:rPr>
        <w:t xml:space="preserve"> </w:t>
      </w:r>
      <w:r>
        <w:rPr>
          <w:sz w:val="24"/>
        </w:rPr>
        <w:t>письменно)</w:t>
      </w:r>
      <w:r>
        <w:rPr>
          <w:spacing w:val="-5"/>
          <w:sz w:val="24"/>
        </w:rPr>
        <w:t xml:space="preserve"> </w:t>
      </w:r>
      <w:r>
        <w:rPr>
          <w:sz w:val="24"/>
        </w:rPr>
        <w:t>смысл</w:t>
      </w:r>
      <w:r>
        <w:rPr>
          <w:spacing w:val="-6"/>
          <w:sz w:val="24"/>
        </w:rPr>
        <w:t xml:space="preserve"> </w:t>
      </w:r>
      <w:r>
        <w:rPr>
          <w:sz w:val="24"/>
        </w:rPr>
        <w:t>названия</w:t>
      </w:r>
      <w:r>
        <w:rPr>
          <w:spacing w:val="-16"/>
          <w:sz w:val="24"/>
        </w:rPr>
        <w:t xml:space="preserve"> </w:t>
      </w:r>
      <w:r>
        <w:rPr>
          <w:spacing w:val="-2"/>
          <w:sz w:val="24"/>
        </w:rPr>
        <w:t>произведения;</w:t>
      </w:r>
    </w:p>
    <w:p w:rsidR="0074394B" w:rsidRDefault="00400CF6">
      <w:pPr>
        <w:pStyle w:val="a5"/>
        <w:numPr>
          <w:ilvl w:val="2"/>
          <w:numId w:val="154"/>
        </w:numPr>
        <w:tabs>
          <w:tab w:val="left" w:pos="2313"/>
          <w:tab w:val="left" w:pos="2314"/>
        </w:tabs>
        <w:spacing w:line="242" w:lineRule="auto"/>
        <w:ind w:right="836" w:firstLine="701"/>
        <w:jc w:val="left"/>
        <w:rPr>
          <w:sz w:val="23"/>
        </w:rPr>
      </w:pPr>
      <w:r>
        <w:rPr>
          <w:sz w:val="24"/>
        </w:rPr>
        <w:t>озаглавьте</w:t>
      </w:r>
      <w:r>
        <w:rPr>
          <w:spacing w:val="-8"/>
          <w:sz w:val="24"/>
        </w:rPr>
        <w:t xml:space="preserve"> </w:t>
      </w:r>
      <w:r>
        <w:rPr>
          <w:sz w:val="24"/>
        </w:rPr>
        <w:t>предложенный</w:t>
      </w:r>
      <w:r>
        <w:rPr>
          <w:spacing w:val="-2"/>
          <w:sz w:val="24"/>
        </w:rPr>
        <w:t xml:space="preserve"> </w:t>
      </w:r>
      <w:r>
        <w:rPr>
          <w:sz w:val="24"/>
        </w:rPr>
        <w:t>текст</w:t>
      </w:r>
      <w:r>
        <w:rPr>
          <w:spacing w:val="-7"/>
          <w:sz w:val="24"/>
        </w:rPr>
        <w:t xml:space="preserve"> </w:t>
      </w:r>
      <w:r>
        <w:rPr>
          <w:sz w:val="24"/>
        </w:rPr>
        <w:t>(в</w:t>
      </w:r>
      <w:r>
        <w:rPr>
          <w:spacing w:val="-2"/>
          <w:sz w:val="24"/>
        </w:rPr>
        <w:t xml:space="preserve"> </w:t>
      </w:r>
      <w:r>
        <w:rPr>
          <w:sz w:val="24"/>
        </w:rPr>
        <w:t>случае</w:t>
      </w:r>
      <w:r>
        <w:rPr>
          <w:spacing w:val="-4"/>
          <w:sz w:val="24"/>
        </w:rPr>
        <w:t xml:space="preserve"> </w:t>
      </w:r>
      <w:r>
        <w:rPr>
          <w:sz w:val="24"/>
        </w:rPr>
        <w:t>если</w:t>
      </w:r>
      <w:r>
        <w:rPr>
          <w:spacing w:val="-2"/>
          <w:sz w:val="24"/>
        </w:rPr>
        <w:t xml:space="preserve"> </w:t>
      </w:r>
      <w:r>
        <w:rPr>
          <w:sz w:val="24"/>
        </w:rPr>
        <w:t>у</w:t>
      </w:r>
      <w:r>
        <w:rPr>
          <w:spacing w:val="-12"/>
          <w:sz w:val="24"/>
        </w:rPr>
        <w:t xml:space="preserve"> </w:t>
      </w:r>
      <w:r>
        <w:rPr>
          <w:sz w:val="24"/>
        </w:rPr>
        <w:t>литературного</w:t>
      </w:r>
      <w:r>
        <w:rPr>
          <w:spacing w:val="-3"/>
          <w:sz w:val="24"/>
        </w:rPr>
        <w:t xml:space="preserve"> </w:t>
      </w:r>
      <w:r>
        <w:rPr>
          <w:sz w:val="24"/>
        </w:rPr>
        <w:t>произведения</w:t>
      </w:r>
      <w:r>
        <w:rPr>
          <w:spacing w:val="-8"/>
          <w:sz w:val="24"/>
        </w:rPr>
        <w:t xml:space="preserve"> </w:t>
      </w:r>
      <w:r>
        <w:rPr>
          <w:sz w:val="24"/>
        </w:rPr>
        <w:t xml:space="preserve">нет </w:t>
      </w:r>
      <w:r>
        <w:rPr>
          <w:spacing w:val="-2"/>
          <w:sz w:val="24"/>
        </w:rPr>
        <w:t>заглавия);</w:t>
      </w:r>
    </w:p>
    <w:p w:rsidR="0074394B" w:rsidRDefault="00400CF6">
      <w:pPr>
        <w:pStyle w:val="a5"/>
        <w:numPr>
          <w:ilvl w:val="2"/>
          <w:numId w:val="154"/>
        </w:numPr>
        <w:tabs>
          <w:tab w:val="left" w:pos="2308"/>
          <w:tab w:val="left" w:pos="2309"/>
        </w:tabs>
        <w:spacing w:line="274" w:lineRule="exact"/>
        <w:ind w:left="2309" w:hanging="308"/>
        <w:jc w:val="left"/>
        <w:rPr>
          <w:sz w:val="23"/>
        </w:rPr>
      </w:pPr>
      <w:r>
        <w:rPr>
          <w:spacing w:val="-2"/>
          <w:sz w:val="24"/>
        </w:rPr>
        <w:t>напишите</w:t>
      </w:r>
      <w:r>
        <w:rPr>
          <w:spacing w:val="19"/>
          <w:sz w:val="24"/>
        </w:rPr>
        <w:t xml:space="preserve"> </w:t>
      </w:r>
      <w:r>
        <w:rPr>
          <w:spacing w:val="-2"/>
          <w:sz w:val="24"/>
        </w:rPr>
        <w:t>сочинение-интерпретацию;</w:t>
      </w:r>
    </w:p>
    <w:p w:rsidR="0074394B" w:rsidRDefault="00400CF6">
      <w:pPr>
        <w:pStyle w:val="a5"/>
        <w:numPr>
          <w:ilvl w:val="2"/>
          <w:numId w:val="154"/>
        </w:numPr>
        <w:tabs>
          <w:tab w:val="left" w:pos="2308"/>
          <w:tab w:val="left" w:pos="2309"/>
        </w:tabs>
        <w:spacing w:line="275" w:lineRule="exact"/>
        <w:ind w:left="2309" w:hanging="308"/>
        <w:jc w:val="left"/>
        <w:rPr>
          <w:sz w:val="23"/>
        </w:rPr>
      </w:pPr>
      <w:r>
        <w:rPr>
          <w:sz w:val="24"/>
        </w:rPr>
        <w:t>напишите</w:t>
      </w:r>
      <w:r>
        <w:rPr>
          <w:spacing w:val="-12"/>
          <w:sz w:val="24"/>
        </w:rPr>
        <w:t xml:space="preserve"> </w:t>
      </w:r>
      <w:r>
        <w:rPr>
          <w:sz w:val="24"/>
        </w:rPr>
        <w:t>рецензию</w:t>
      </w:r>
      <w:r>
        <w:rPr>
          <w:spacing w:val="-10"/>
          <w:sz w:val="24"/>
        </w:rPr>
        <w:t xml:space="preserve"> </w:t>
      </w:r>
      <w:r>
        <w:rPr>
          <w:sz w:val="24"/>
        </w:rPr>
        <w:t>на</w:t>
      </w:r>
      <w:r>
        <w:rPr>
          <w:spacing w:val="-8"/>
          <w:sz w:val="24"/>
        </w:rPr>
        <w:t xml:space="preserve"> </w:t>
      </w:r>
      <w:r>
        <w:rPr>
          <w:sz w:val="24"/>
        </w:rPr>
        <w:t>произведение,</w:t>
      </w:r>
      <w:r>
        <w:rPr>
          <w:spacing w:val="-6"/>
          <w:sz w:val="24"/>
        </w:rPr>
        <w:t xml:space="preserve"> </w:t>
      </w:r>
      <w:r>
        <w:rPr>
          <w:sz w:val="24"/>
        </w:rPr>
        <w:t>не</w:t>
      </w:r>
      <w:r>
        <w:rPr>
          <w:spacing w:val="-11"/>
          <w:sz w:val="24"/>
        </w:rPr>
        <w:t xml:space="preserve"> </w:t>
      </w:r>
      <w:r>
        <w:rPr>
          <w:sz w:val="24"/>
        </w:rPr>
        <w:t>изучавшееся на</w:t>
      </w:r>
      <w:r>
        <w:rPr>
          <w:spacing w:val="-7"/>
          <w:sz w:val="24"/>
        </w:rPr>
        <w:t xml:space="preserve"> </w:t>
      </w:r>
      <w:r>
        <w:rPr>
          <w:sz w:val="24"/>
        </w:rPr>
        <w:t>уроках</w:t>
      </w:r>
      <w:r>
        <w:rPr>
          <w:spacing w:val="-10"/>
          <w:sz w:val="24"/>
        </w:rPr>
        <w:t xml:space="preserve"> </w:t>
      </w:r>
      <w:r>
        <w:rPr>
          <w:spacing w:val="-2"/>
          <w:sz w:val="24"/>
        </w:rPr>
        <w:t>литературы.</w:t>
      </w:r>
    </w:p>
    <w:p w:rsidR="0074394B" w:rsidRDefault="00400CF6">
      <w:pPr>
        <w:spacing w:before="6" w:line="235" w:lineRule="auto"/>
        <w:ind w:left="1300" w:right="983" w:firstLine="701"/>
        <w:rPr>
          <w:sz w:val="24"/>
        </w:rPr>
      </w:pPr>
      <w:r>
        <w:rPr>
          <w:sz w:val="24"/>
        </w:rPr>
        <w:t>Понимание текста на этом уровне читательской культуры осуществляется на основе</w:t>
      </w:r>
      <w:r>
        <w:rPr>
          <w:spacing w:val="35"/>
          <w:sz w:val="24"/>
        </w:rPr>
        <w:t xml:space="preserve"> </w:t>
      </w:r>
      <w:r>
        <w:rPr>
          <w:sz w:val="24"/>
        </w:rPr>
        <w:t>«распаковки»</w:t>
      </w:r>
      <w:r>
        <w:rPr>
          <w:spacing w:val="31"/>
          <w:sz w:val="24"/>
        </w:rPr>
        <w:t xml:space="preserve"> </w:t>
      </w:r>
      <w:r>
        <w:rPr>
          <w:sz w:val="24"/>
        </w:rPr>
        <w:t>смыслов</w:t>
      </w:r>
      <w:r>
        <w:rPr>
          <w:spacing w:val="38"/>
          <w:sz w:val="24"/>
        </w:rPr>
        <w:t xml:space="preserve"> </w:t>
      </w:r>
      <w:r>
        <w:rPr>
          <w:sz w:val="24"/>
        </w:rPr>
        <w:t>художественного</w:t>
      </w:r>
      <w:r>
        <w:rPr>
          <w:spacing w:val="36"/>
          <w:sz w:val="24"/>
        </w:rPr>
        <w:t xml:space="preserve"> </w:t>
      </w:r>
      <w:r>
        <w:rPr>
          <w:sz w:val="24"/>
        </w:rPr>
        <w:t>текста</w:t>
      </w:r>
      <w:r>
        <w:rPr>
          <w:spacing w:val="34"/>
          <w:sz w:val="24"/>
        </w:rPr>
        <w:t xml:space="preserve"> </w:t>
      </w:r>
      <w:r>
        <w:rPr>
          <w:sz w:val="24"/>
        </w:rPr>
        <w:t>как</w:t>
      </w:r>
      <w:r>
        <w:rPr>
          <w:spacing w:val="33"/>
          <w:sz w:val="24"/>
        </w:rPr>
        <w:t xml:space="preserve"> </w:t>
      </w:r>
      <w:r>
        <w:rPr>
          <w:sz w:val="24"/>
        </w:rPr>
        <w:t>дважды</w:t>
      </w:r>
      <w:r>
        <w:rPr>
          <w:spacing w:val="37"/>
          <w:sz w:val="24"/>
        </w:rPr>
        <w:t xml:space="preserve"> </w:t>
      </w:r>
      <w:r>
        <w:rPr>
          <w:sz w:val="24"/>
        </w:rPr>
        <w:t>«закодированного» (естественным языком и специфическими художественными средствами).</w:t>
      </w:r>
    </w:p>
    <w:p w:rsidR="0074394B" w:rsidRDefault="00400CF6">
      <w:pPr>
        <w:spacing w:before="10"/>
        <w:ind w:left="1300" w:right="692" w:firstLine="701"/>
        <w:jc w:val="both"/>
        <w:rPr>
          <w:sz w:val="24"/>
        </w:rPr>
      </w:pPr>
      <w:r>
        <w:rPr>
          <w:sz w:val="24"/>
        </w:rPr>
        <w:t xml:space="preserve">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Pr>
          <w:b/>
          <w:sz w:val="24"/>
        </w:rPr>
        <w:t xml:space="preserve">5-6 классах, </w:t>
      </w:r>
      <w:r>
        <w:rPr>
          <w:sz w:val="24"/>
        </w:rPr>
        <w:t xml:space="preserve">соответствует </w:t>
      </w:r>
      <w:r>
        <w:rPr>
          <w:b/>
          <w:sz w:val="24"/>
        </w:rPr>
        <w:t xml:space="preserve">первому уровню; </w:t>
      </w:r>
      <w:r>
        <w:rPr>
          <w:sz w:val="24"/>
        </w:rPr>
        <w:t xml:space="preserve">в процессе литературного образования учеников </w:t>
      </w:r>
      <w:r>
        <w:rPr>
          <w:b/>
          <w:sz w:val="24"/>
        </w:rPr>
        <w:t xml:space="preserve">7-8 классов </w:t>
      </w:r>
      <w:r>
        <w:rPr>
          <w:sz w:val="24"/>
        </w:rPr>
        <w:t xml:space="preserve">формируется </w:t>
      </w:r>
      <w:r>
        <w:rPr>
          <w:b/>
          <w:sz w:val="24"/>
        </w:rPr>
        <w:t xml:space="preserve">второй </w:t>
      </w:r>
      <w:r>
        <w:rPr>
          <w:sz w:val="24"/>
        </w:rPr>
        <w:t xml:space="preserve">ее </w:t>
      </w:r>
      <w:r>
        <w:rPr>
          <w:b/>
          <w:sz w:val="24"/>
        </w:rPr>
        <w:t xml:space="preserve">уровень; </w:t>
      </w:r>
      <w:r>
        <w:rPr>
          <w:sz w:val="24"/>
        </w:rPr>
        <w:t xml:space="preserve">читательская культура учеников </w:t>
      </w:r>
      <w:r>
        <w:rPr>
          <w:b/>
          <w:sz w:val="24"/>
        </w:rPr>
        <w:t xml:space="preserve">9 класса </w:t>
      </w:r>
      <w:r>
        <w:rPr>
          <w:sz w:val="24"/>
        </w:rPr>
        <w:t>характеризуется появлением элементов третьего уровня.</w:t>
      </w:r>
    </w:p>
    <w:p w:rsidR="0074394B" w:rsidRDefault="00400CF6">
      <w:pPr>
        <w:ind w:left="1300" w:right="688" w:firstLine="701"/>
        <w:jc w:val="both"/>
        <w:rPr>
          <w:sz w:val="24"/>
        </w:rPr>
      </w:pPr>
      <w:r>
        <w:rPr>
          <w:sz w:val="24"/>
        </w:rPr>
        <w:t xml:space="preserve">Показателем достигнутых школьником результатов является не столько характер заданий, сколько </w:t>
      </w:r>
      <w:r>
        <w:rPr>
          <w:b/>
          <w:sz w:val="24"/>
        </w:rPr>
        <w:t xml:space="preserve">качество </w:t>
      </w:r>
      <w:r>
        <w:rPr>
          <w:sz w:val="24"/>
        </w:rPr>
        <w:t>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w:t>
      </w:r>
      <w:r>
        <w:rPr>
          <w:spacing w:val="40"/>
          <w:sz w:val="24"/>
        </w:rPr>
        <w:t xml:space="preserve"> </w:t>
      </w:r>
      <w:r>
        <w:rPr>
          <w:sz w:val="24"/>
        </w:rPr>
        <w:t>высокий для него уровень (работает в «зоне ближайшего развития»).</w:t>
      </w:r>
    </w:p>
    <w:p w:rsidR="0074394B" w:rsidRDefault="00400CF6">
      <w:pPr>
        <w:pStyle w:val="Heading1"/>
        <w:spacing w:before="4" w:line="240" w:lineRule="auto"/>
        <w:ind w:left="2717"/>
      </w:pPr>
      <w:r>
        <w:t>Иностранный</w:t>
      </w:r>
      <w:r>
        <w:rPr>
          <w:spacing w:val="-3"/>
        </w:rPr>
        <w:t xml:space="preserve"> </w:t>
      </w:r>
      <w:r>
        <w:t>язык(английский</w:t>
      </w:r>
      <w:r>
        <w:rPr>
          <w:spacing w:val="52"/>
        </w:rPr>
        <w:t xml:space="preserve"> </w:t>
      </w:r>
      <w:r>
        <w:rPr>
          <w:spacing w:val="-2"/>
        </w:rPr>
        <w:t>язык).</w:t>
      </w:r>
    </w:p>
    <w:p w:rsidR="0074394B" w:rsidRDefault="00400CF6">
      <w:pPr>
        <w:spacing w:before="2" w:line="272" w:lineRule="exact"/>
        <w:ind w:left="1300"/>
        <w:jc w:val="both"/>
        <w:rPr>
          <w:sz w:val="24"/>
        </w:rPr>
      </w:pPr>
      <w:r>
        <w:rPr>
          <w:sz w:val="24"/>
        </w:rPr>
        <w:t>Предметные</w:t>
      </w:r>
      <w:r>
        <w:rPr>
          <w:spacing w:val="-13"/>
          <w:sz w:val="24"/>
        </w:rPr>
        <w:t xml:space="preserve"> </w:t>
      </w:r>
      <w:r>
        <w:rPr>
          <w:sz w:val="24"/>
        </w:rPr>
        <w:t>результаты</w:t>
      </w:r>
      <w:r>
        <w:rPr>
          <w:spacing w:val="-1"/>
          <w:sz w:val="24"/>
        </w:rPr>
        <w:t xml:space="preserve"> </w:t>
      </w:r>
      <w:r>
        <w:rPr>
          <w:sz w:val="24"/>
        </w:rPr>
        <w:t>изучения</w:t>
      </w:r>
      <w:r>
        <w:rPr>
          <w:spacing w:val="-6"/>
          <w:sz w:val="24"/>
        </w:rPr>
        <w:t xml:space="preserve"> </w:t>
      </w:r>
      <w:r>
        <w:rPr>
          <w:sz w:val="24"/>
        </w:rPr>
        <w:t>предметной</w:t>
      </w:r>
      <w:r>
        <w:rPr>
          <w:spacing w:val="-15"/>
          <w:sz w:val="24"/>
        </w:rPr>
        <w:t xml:space="preserve"> </w:t>
      </w:r>
      <w:r>
        <w:rPr>
          <w:sz w:val="24"/>
        </w:rPr>
        <w:t>области</w:t>
      </w:r>
      <w:r>
        <w:rPr>
          <w:spacing w:val="-6"/>
          <w:sz w:val="24"/>
        </w:rPr>
        <w:t xml:space="preserve"> </w:t>
      </w:r>
      <w:r>
        <w:rPr>
          <w:sz w:val="24"/>
        </w:rPr>
        <w:t>"Иностранные</w:t>
      </w:r>
      <w:r>
        <w:rPr>
          <w:spacing w:val="-7"/>
          <w:sz w:val="24"/>
        </w:rPr>
        <w:t xml:space="preserve"> </w:t>
      </w:r>
      <w:r>
        <w:rPr>
          <w:sz w:val="24"/>
        </w:rPr>
        <w:t>языки"</w:t>
      </w:r>
      <w:r>
        <w:rPr>
          <w:spacing w:val="-15"/>
          <w:sz w:val="24"/>
        </w:rPr>
        <w:t xml:space="preserve"> </w:t>
      </w:r>
      <w:r>
        <w:rPr>
          <w:spacing w:val="-2"/>
          <w:sz w:val="24"/>
        </w:rPr>
        <w:t>отражают:</w:t>
      </w:r>
    </w:p>
    <w:p w:rsidR="0074394B" w:rsidRDefault="00400CF6">
      <w:pPr>
        <w:pStyle w:val="a5"/>
        <w:numPr>
          <w:ilvl w:val="0"/>
          <w:numId w:val="149"/>
        </w:numPr>
        <w:tabs>
          <w:tab w:val="left" w:pos="2223"/>
        </w:tabs>
        <w:ind w:right="681" w:firstLine="542"/>
        <w:jc w:val="both"/>
        <w:rPr>
          <w:sz w:val="24"/>
        </w:rPr>
      </w:pPr>
      <w:r>
        <w:rPr>
          <w:sz w:val="24"/>
        </w:rPr>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74394B" w:rsidRDefault="00400CF6">
      <w:pPr>
        <w:pStyle w:val="a5"/>
        <w:numPr>
          <w:ilvl w:val="0"/>
          <w:numId w:val="149"/>
        </w:numPr>
        <w:tabs>
          <w:tab w:val="left" w:pos="2156"/>
        </w:tabs>
        <w:spacing w:line="242" w:lineRule="auto"/>
        <w:ind w:right="703" w:firstLine="542"/>
        <w:jc w:val="both"/>
        <w:rPr>
          <w:sz w:val="24"/>
        </w:rPr>
      </w:pPr>
      <w:r>
        <w:rPr>
          <w:sz w:val="24"/>
        </w:rPr>
        <w:t>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74394B" w:rsidRDefault="00400CF6">
      <w:pPr>
        <w:pStyle w:val="a5"/>
        <w:numPr>
          <w:ilvl w:val="0"/>
          <w:numId w:val="149"/>
        </w:numPr>
        <w:tabs>
          <w:tab w:val="left" w:pos="2108"/>
        </w:tabs>
        <w:spacing w:line="274" w:lineRule="exact"/>
        <w:ind w:left="2107" w:hanging="265"/>
        <w:jc w:val="both"/>
        <w:rPr>
          <w:sz w:val="24"/>
        </w:rPr>
      </w:pPr>
      <w:r>
        <w:rPr>
          <w:w w:val="95"/>
          <w:sz w:val="24"/>
        </w:rPr>
        <w:t>достижение</w:t>
      </w:r>
      <w:r>
        <w:rPr>
          <w:spacing w:val="25"/>
          <w:sz w:val="24"/>
        </w:rPr>
        <w:t xml:space="preserve"> </w:t>
      </w:r>
      <w:r>
        <w:rPr>
          <w:w w:val="95"/>
          <w:sz w:val="24"/>
        </w:rPr>
        <w:t>допорогового</w:t>
      </w:r>
      <w:r>
        <w:rPr>
          <w:spacing w:val="52"/>
          <w:sz w:val="24"/>
        </w:rPr>
        <w:t xml:space="preserve"> </w:t>
      </w:r>
      <w:r>
        <w:rPr>
          <w:w w:val="95"/>
          <w:sz w:val="24"/>
        </w:rPr>
        <w:t>уровня</w:t>
      </w:r>
      <w:r>
        <w:rPr>
          <w:spacing w:val="34"/>
          <w:sz w:val="24"/>
        </w:rPr>
        <w:t xml:space="preserve"> </w:t>
      </w:r>
      <w:r>
        <w:rPr>
          <w:w w:val="95"/>
          <w:sz w:val="24"/>
        </w:rPr>
        <w:t>иноязычной</w:t>
      </w:r>
      <w:r>
        <w:rPr>
          <w:spacing w:val="44"/>
          <w:sz w:val="24"/>
        </w:rPr>
        <w:t xml:space="preserve"> </w:t>
      </w:r>
      <w:r>
        <w:rPr>
          <w:w w:val="95"/>
          <w:sz w:val="24"/>
        </w:rPr>
        <w:t>коммуникативной</w:t>
      </w:r>
      <w:r>
        <w:rPr>
          <w:spacing w:val="40"/>
          <w:sz w:val="24"/>
        </w:rPr>
        <w:t xml:space="preserve"> </w:t>
      </w:r>
      <w:r>
        <w:rPr>
          <w:spacing w:val="-2"/>
          <w:w w:val="95"/>
          <w:sz w:val="24"/>
        </w:rPr>
        <w:t>компетенции;</w:t>
      </w:r>
    </w:p>
    <w:p w:rsidR="0074394B" w:rsidRDefault="00400CF6">
      <w:pPr>
        <w:pStyle w:val="a5"/>
        <w:numPr>
          <w:ilvl w:val="0"/>
          <w:numId w:val="149"/>
        </w:numPr>
        <w:tabs>
          <w:tab w:val="left" w:pos="2146"/>
        </w:tabs>
        <w:ind w:right="691" w:firstLine="542"/>
        <w:jc w:val="both"/>
        <w:rPr>
          <w:sz w:val="24"/>
        </w:rPr>
      </w:pPr>
      <w:r>
        <w:rPr>
          <w:sz w:val="24"/>
        </w:rPr>
        <w:t>создание основы для формирования интереса к совершенствованию достигнутого уровня владения изучаемым иностранным языком, в том числе на</w:t>
      </w:r>
      <w:r>
        <w:rPr>
          <w:spacing w:val="-12"/>
          <w:sz w:val="24"/>
        </w:rPr>
        <w:t xml:space="preserve"> </w:t>
      </w:r>
      <w:r>
        <w:rPr>
          <w:sz w:val="24"/>
        </w:rPr>
        <w:t>основе</w:t>
      </w:r>
      <w:r>
        <w:rPr>
          <w:spacing w:val="-2"/>
          <w:sz w:val="24"/>
        </w:rPr>
        <w:t xml:space="preserve"> </w:t>
      </w:r>
      <w:r>
        <w:rPr>
          <w:sz w:val="24"/>
        </w:rPr>
        <w:t>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74394B" w:rsidRDefault="00400CF6">
      <w:pPr>
        <w:pStyle w:val="Heading1"/>
        <w:spacing w:before="8" w:line="237" w:lineRule="auto"/>
        <w:ind w:left="2011" w:right="5671"/>
        <w:jc w:val="left"/>
      </w:pPr>
      <w:r>
        <w:t xml:space="preserve">Коммуникативные умения </w:t>
      </w:r>
      <w:r>
        <w:rPr>
          <w:spacing w:val="-2"/>
        </w:rPr>
        <w:t>Говорение.</w:t>
      </w:r>
      <w:r>
        <w:rPr>
          <w:spacing w:val="-7"/>
        </w:rPr>
        <w:t xml:space="preserve"> </w:t>
      </w:r>
      <w:r>
        <w:rPr>
          <w:spacing w:val="-2"/>
        </w:rPr>
        <w:t>Диалогическая</w:t>
      </w:r>
      <w:r>
        <w:rPr>
          <w:spacing w:val="-3"/>
        </w:rPr>
        <w:t xml:space="preserve"> </w:t>
      </w:r>
      <w:r>
        <w:rPr>
          <w:spacing w:val="-2"/>
        </w:rPr>
        <w:t xml:space="preserve">речь </w:t>
      </w:r>
      <w:r>
        <w:t>Выпускник научится:</w:t>
      </w:r>
    </w:p>
    <w:p w:rsidR="0074394B" w:rsidRDefault="00400CF6">
      <w:pPr>
        <w:pStyle w:val="a5"/>
        <w:numPr>
          <w:ilvl w:val="1"/>
          <w:numId w:val="149"/>
        </w:numPr>
        <w:tabs>
          <w:tab w:val="left" w:pos="2295"/>
        </w:tabs>
        <w:spacing w:before="1"/>
        <w:ind w:right="693" w:firstLine="710"/>
        <w:rPr>
          <w:sz w:val="24"/>
        </w:rPr>
      </w:pPr>
      <w:r>
        <w:rPr>
          <w:sz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w:t>
      </w:r>
      <w:r>
        <w:rPr>
          <w:spacing w:val="40"/>
          <w:sz w:val="24"/>
        </w:rPr>
        <w:t xml:space="preserve"> </w:t>
      </w:r>
      <w:r>
        <w:rPr>
          <w:sz w:val="24"/>
        </w:rPr>
        <w:t>в рамках освоенной тематики, соблюдая нормы речевого этикета, принятые в стране изучаемого языка.</w:t>
      </w:r>
    </w:p>
    <w:p w:rsidR="0074394B" w:rsidRDefault="00400CF6">
      <w:pPr>
        <w:pStyle w:val="Heading1"/>
        <w:spacing w:line="276" w:lineRule="exact"/>
        <w:ind w:left="2011"/>
      </w:pPr>
      <w:r>
        <w:t>Выпускник</w:t>
      </w:r>
      <w:r>
        <w:rPr>
          <w:spacing w:val="-13"/>
        </w:rPr>
        <w:t xml:space="preserve"> </w:t>
      </w:r>
      <w:r>
        <w:t>получит</w:t>
      </w:r>
      <w:r>
        <w:rPr>
          <w:spacing w:val="3"/>
        </w:rPr>
        <w:t xml:space="preserve"> </w:t>
      </w:r>
      <w:r>
        <w:t>возможность</w:t>
      </w:r>
      <w:r>
        <w:rPr>
          <w:spacing w:val="-1"/>
        </w:rPr>
        <w:t xml:space="preserve"> </w:t>
      </w:r>
      <w:r>
        <w:rPr>
          <w:spacing w:val="-2"/>
        </w:rPr>
        <w:t>научиться:</w:t>
      </w:r>
    </w:p>
    <w:p w:rsidR="0074394B" w:rsidRDefault="00400CF6">
      <w:pPr>
        <w:pStyle w:val="a5"/>
        <w:numPr>
          <w:ilvl w:val="1"/>
          <w:numId w:val="149"/>
        </w:numPr>
        <w:tabs>
          <w:tab w:val="left" w:pos="2295"/>
        </w:tabs>
        <w:spacing w:line="293" w:lineRule="exact"/>
        <w:ind w:left="2294"/>
        <w:jc w:val="left"/>
        <w:rPr>
          <w:i/>
          <w:sz w:val="24"/>
        </w:rPr>
      </w:pPr>
      <w:r>
        <w:rPr>
          <w:i/>
          <w:sz w:val="24"/>
        </w:rPr>
        <w:t>вести</w:t>
      </w:r>
      <w:r>
        <w:rPr>
          <w:i/>
          <w:spacing w:val="-1"/>
          <w:sz w:val="24"/>
        </w:rPr>
        <w:t xml:space="preserve"> </w:t>
      </w:r>
      <w:r>
        <w:rPr>
          <w:i/>
          <w:sz w:val="24"/>
        </w:rPr>
        <w:t>диалог-обмен</w:t>
      </w:r>
      <w:r>
        <w:rPr>
          <w:i/>
          <w:spacing w:val="-8"/>
          <w:sz w:val="24"/>
        </w:rPr>
        <w:t xml:space="preserve"> </w:t>
      </w:r>
      <w:r>
        <w:rPr>
          <w:i/>
          <w:spacing w:val="-2"/>
          <w:sz w:val="24"/>
        </w:rPr>
        <w:t>мнениями;</w:t>
      </w:r>
    </w:p>
    <w:p w:rsidR="0074394B" w:rsidRDefault="00400CF6">
      <w:pPr>
        <w:pStyle w:val="a5"/>
        <w:numPr>
          <w:ilvl w:val="1"/>
          <w:numId w:val="149"/>
        </w:numPr>
        <w:tabs>
          <w:tab w:val="left" w:pos="2295"/>
        </w:tabs>
        <w:spacing w:line="293" w:lineRule="exact"/>
        <w:ind w:left="2294"/>
        <w:jc w:val="left"/>
        <w:rPr>
          <w:i/>
          <w:sz w:val="24"/>
        </w:rPr>
      </w:pPr>
      <w:r>
        <w:rPr>
          <w:i/>
          <w:sz w:val="24"/>
        </w:rPr>
        <w:t>брать</w:t>
      </w:r>
      <w:r>
        <w:rPr>
          <w:i/>
          <w:spacing w:val="2"/>
          <w:sz w:val="24"/>
        </w:rPr>
        <w:t xml:space="preserve"> </w:t>
      </w:r>
      <w:r>
        <w:rPr>
          <w:i/>
          <w:sz w:val="24"/>
        </w:rPr>
        <w:t>и</w:t>
      </w:r>
      <w:r>
        <w:rPr>
          <w:i/>
          <w:spacing w:val="1"/>
          <w:sz w:val="24"/>
        </w:rPr>
        <w:t xml:space="preserve"> </w:t>
      </w:r>
      <w:r>
        <w:rPr>
          <w:i/>
          <w:sz w:val="24"/>
        </w:rPr>
        <w:t>давать</w:t>
      </w:r>
      <w:r>
        <w:rPr>
          <w:i/>
          <w:spacing w:val="-2"/>
          <w:sz w:val="24"/>
        </w:rPr>
        <w:t xml:space="preserve"> интервью;</w:t>
      </w:r>
    </w:p>
    <w:p w:rsidR="0074394B" w:rsidRDefault="00400CF6">
      <w:pPr>
        <w:pStyle w:val="a5"/>
        <w:numPr>
          <w:ilvl w:val="1"/>
          <w:numId w:val="149"/>
        </w:numPr>
        <w:tabs>
          <w:tab w:val="left" w:pos="2295"/>
        </w:tabs>
        <w:spacing w:line="293" w:lineRule="exact"/>
        <w:ind w:left="2294"/>
        <w:jc w:val="left"/>
        <w:rPr>
          <w:i/>
          <w:sz w:val="24"/>
        </w:rPr>
      </w:pPr>
      <w:r>
        <w:rPr>
          <w:i/>
          <w:sz w:val="24"/>
        </w:rPr>
        <w:t>вести</w:t>
      </w:r>
      <w:r>
        <w:rPr>
          <w:i/>
          <w:spacing w:val="10"/>
          <w:sz w:val="24"/>
        </w:rPr>
        <w:t xml:space="preserve"> </w:t>
      </w:r>
      <w:r>
        <w:rPr>
          <w:i/>
          <w:sz w:val="24"/>
        </w:rPr>
        <w:t>диалог-расспрос</w:t>
      </w:r>
      <w:r>
        <w:rPr>
          <w:i/>
          <w:spacing w:val="18"/>
          <w:sz w:val="24"/>
        </w:rPr>
        <w:t xml:space="preserve"> </w:t>
      </w:r>
      <w:r>
        <w:rPr>
          <w:i/>
          <w:sz w:val="24"/>
        </w:rPr>
        <w:t>на</w:t>
      </w:r>
      <w:r>
        <w:rPr>
          <w:i/>
          <w:spacing w:val="18"/>
          <w:sz w:val="24"/>
        </w:rPr>
        <w:t xml:space="preserve"> </w:t>
      </w:r>
      <w:r>
        <w:rPr>
          <w:i/>
          <w:sz w:val="24"/>
        </w:rPr>
        <w:t>основе</w:t>
      </w:r>
      <w:r>
        <w:rPr>
          <w:i/>
          <w:spacing w:val="13"/>
          <w:sz w:val="24"/>
        </w:rPr>
        <w:t xml:space="preserve"> </w:t>
      </w:r>
      <w:r>
        <w:rPr>
          <w:i/>
          <w:sz w:val="24"/>
        </w:rPr>
        <w:t>нелинейного текста</w:t>
      </w:r>
      <w:r>
        <w:rPr>
          <w:i/>
          <w:spacing w:val="18"/>
          <w:sz w:val="24"/>
        </w:rPr>
        <w:t xml:space="preserve"> </w:t>
      </w:r>
      <w:r>
        <w:rPr>
          <w:i/>
          <w:sz w:val="24"/>
        </w:rPr>
        <w:t>(таблицы,</w:t>
      </w:r>
      <w:r>
        <w:rPr>
          <w:i/>
          <w:spacing w:val="26"/>
          <w:sz w:val="24"/>
        </w:rPr>
        <w:t xml:space="preserve"> </w:t>
      </w:r>
      <w:r>
        <w:rPr>
          <w:i/>
          <w:sz w:val="24"/>
        </w:rPr>
        <w:t>диаграммы</w:t>
      </w:r>
      <w:r>
        <w:rPr>
          <w:i/>
          <w:spacing w:val="19"/>
          <w:sz w:val="24"/>
        </w:rPr>
        <w:t xml:space="preserve"> </w:t>
      </w:r>
      <w:r>
        <w:rPr>
          <w:i/>
          <w:sz w:val="24"/>
        </w:rPr>
        <w:t>и</w:t>
      </w:r>
      <w:r>
        <w:rPr>
          <w:i/>
          <w:spacing w:val="10"/>
          <w:sz w:val="24"/>
        </w:rPr>
        <w:t xml:space="preserve"> </w:t>
      </w:r>
      <w:r>
        <w:rPr>
          <w:i/>
          <w:spacing w:val="-5"/>
          <w:sz w:val="24"/>
        </w:rPr>
        <w:t>т.</w:t>
      </w:r>
    </w:p>
    <w:p w:rsidR="0074394B" w:rsidRDefault="00400CF6">
      <w:pPr>
        <w:spacing w:line="273" w:lineRule="exact"/>
        <w:ind w:left="1300"/>
        <w:rPr>
          <w:i/>
          <w:sz w:val="24"/>
        </w:rPr>
      </w:pPr>
      <w:r>
        <w:rPr>
          <w:i/>
          <w:spacing w:val="-4"/>
          <w:sz w:val="24"/>
        </w:rPr>
        <w:t>д.).</w:t>
      </w:r>
    </w:p>
    <w:p w:rsidR="0074394B" w:rsidRDefault="00400CF6">
      <w:pPr>
        <w:pStyle w:val="Heading1"/>
        <w:spacing w:before="2" w:line="240" w:lineRule="auto"/>
        <w:ind w:left="2011"/>
        <w:jc w:val="left"/>
      </w:pPr>
      <w:r>
        <w:t>Говорение.</w:t>
      </w:r>
      <w:r>
        <w:rPr>
          <w:spacing w:val="-8"/>
        </w:rPr>
        <w:t xml:space="preserve"> </w:t>
      </w:r>
      <w:r>
        <w:t xml:space="preserve">Монологическая </w:t>
      </w:r>
      <w:r>
        <w:rPr>
          <w:spacing w:val="-4"/>
        </w:rPr>
        <w:t>речь</w:t>
      </w:r>
    </w:p>
    <w:p w:rsidR="0074394B" w:rsidRDefault="0074394B">
      <w:pPr>
        <w:sectPr w:rsidR="0074394B">
          <w:pgSz w:w="11900" w:h="16840"/>
          <w:pgMar w:top="600" w:right="220" w:bottom="540" w:left="140" w:header="0" w:footer="345" w:gutter="0"/>
          <w:cols w:space="720"/>
        </w:sectPr>
      </w:pPr>
    </w:p>
    <w:p w:rsidR="0074394B" w:rsidRDefault="00400CF6">
      <w:pPr>
        <w:spacing w:before="70" w:line="273" w:lineRule="exact"/>
        <w:ind w:left="2011"/>
        <w:jc w:val="both"/>
        <w:rPr>
          <w:b/>
          <w:sz w:val="24"/>
        </w:rPr>
      </w:pPr>
      <w:r>
        <w:rPr>
          <w:b/>
          <w:sz w:val="24"/>
        </w:rPr>
        <w:lastRenderedPageBreak/>
        <w:t>Выпускник</w:t>
      </w:r>
      <w:r>
        <w:rPr>
          <w:b/>
          <w:spacing w:val="2"/>
          <w:sz w:val="24"/>
        </w:rPr>
        <w:t xml:space="preserve"> </w:t>
      </w:r>
      <w:r>
        <w:rPr>
          <w:b/>
          <w:spacing w:val="-2"/>
          <w:sz w:val="24"/>
        </w:rPr>
        <w:t>научится:</w:t>
      </w:r>
    </w:p>
    <w:p w:rsidR="0074394B" w:rsidRDefault="00400CF6">
      <w:pPr>
        <w:pStyle w:val="a5"/>
        <w:numPr>
          <w:ilvl w:val="1"/>
          <w:numId w:val="149"/>
        </w:numPr>
        <w:tabs>
          <w:tab w:val="left" w:pos="2295"/>
        </w:tabs>
        <w:ind w:right="705" w:firstLine="710"/>
        <w:rPr>
          <w:sz w:val="24"/>
        </w:rPr>
      </w:pPr>
      <w:r>
        <w:rPr>
          <w:sz w:val="24"/>
        </w:rPr>
        <w:t xml:space="preserve">строить связное монологическое высказывание с опорой на зрительную наглядность и/или вербальные опоры (ключевые слова, план, вопросы) в рамках освоенной </w:t>
      </w:r>
      <w:r>
        <w:rPr>
          <w:spacing w:val="-2"/>
          <w:sz w:val="24"/>
        </w:rPr>
        <w:t>тематики;</w:t>
      </w:r>
    </w:p>
    <w:p w:rsidR="0074394B" w:rsidRDefault="00400CF6">
      <w:pPr>
        <w:pStyle w:val="a5"/>
        <w:numPr>
          <w:ilvl w:val="1"/>
          <w:numId w:val="149"/>
        </w:numPr>
        <w:tabs>
          <w:tab w:val="left" w:pos="2295"/>
        </w:tabs>
        <w:spacing w:before="3" w:line="232" w:lineRule="auto"/>
        <w:ind w:right="688" w:firstLine="710"/>
        <w:rPr>
          <w:sz w:val="24"/>
        </w:rPr>
      </w:pPr>
      <w:r>
        <w:rPr>
          <w:sz w:val="24"/>
        </w:rPr>
        <w:t>описывать события с опорой на зрительную наглядность и/или вербальную опору (ключевые слова, план, вопросы);</w:t>
      </w:r>
    </w:p>
    <w:p w:rsidR="0074394B" w:rsidRDefault="00400CF6">
      <w:pPr>
        <w:pStyle w:val="a5"/>
        <w:numPr>
          <w:ilvl w:val="1"/>
          <w:numId w:val="149"/>
        </w:numPr>
        <w:tabs>
          <w:tab w:val="left" w:pos="2295"/>
        </w:tabs>
        <w:spacing w:before="7" w:line="291" w:lineRule="exact"/>
        <w:ind w:left="2294"/>
        <w:rPr>
          <w:sz w:val="24"/>
        </w:rPr>
      </w:pPr>
      <w:r>
        <w:rPr>
          <w:sz w:val="24"/>
        </w:rPr>
        <w:t>давать</w:t>
      </w:r>
      <w:r>
        <w:rPr>
          <w:spacing w:val="-5"/>
          <w:sz w:val="24"/>
        </w:rPr>
        <w:t xml:space="preserve"> </w:t>
      </w:r>
      <w:r>
        <w:rPr>
          <w:sz w:val="24"/>
        </w:rPr>
        <w:t>краткую</w:t>
      </w:r>
      <w:r>
        <w:rPr>
          <w:spacing w:val="-3"/>
          <w:sz w:val="24"/>
        </w:rPr>
        <w:t xml:space="preserve"> </w:t>
      </w:r>
      <w:r>
        <w:rPr>
          <w:sz w:val="24"/>
        </w:rPr>
        <w:t>характеристику</w:t>
      </w:r>
      <w:r>
        <w:rPr>
          <w:spacing w:val="-16"/>
          <w:sz w:val="24"/>
        </w:rPr>
        <w:t xml:space="preserve"> </w:t>
      </w:r>
      <w:r>
        <w:rPr>
          <w:sz w:val="24"/>
        </w:rPr>
        <w:t>реальных</w:t>
      </w:r>
      <w:r>
        <w:rPr>
          <w:spacing w:val="-9"/>
          <w:sz w:val="24"/>
        </w:rPr>
        <w:t xml:space="preserve"> </w:t>
      </w:r>
      <w:r>
        <w:rPr>
          <w:sz w:val="24"/>
        </w:rPr>
        <w:t>людей</w:t>
      </w:r>
      <w:r>
        <w:rPr>
          <w:spacing w:val="-1"/>
          <w:sz w:val="24"/>
        </w:rPr>
        <w:t xml:space="preserve"> </w:t>
      </w:r>
      <w:r>
        <w:rPr>
          <w:sz w:val="24"/>
        </w:rPr>
        <w:t>и</w:t>
      </w:r>
      <w:r>
        <w:rPr>
          <w:spacing w:val="-5"/>
          <w:sz w:val="24"/>
        </w:rPr>
        <w:t xml:space="preserve"> </w:t>
      </w:r>
      <w:r>
        <w:rPr>
          <w:sz w:val="24"/>
        </w:rPr>
        <w:t>литературных</w:t>
      </w:r>
      <w:r>
        <w:rPr>
          <w:spacing w:val="-9"/>
          <w:sz w:val="24"/>
        </w:rPr>
        <w:t xml:space="preserve"> </w:t>
      </w:r>
      <w:r>
        <w:rPr>
          <w:spacing w:val="-2"/>
          <w:sz w:val="24"/>
        </w:rPr>
        <w:t>персонажей;</w:t>
      </w:r>
    </w:p>
    <w:p w:rsidR="0074394B" w:rsidRDefault="00400CF6">
      <w:pPr>
        <w:pStyle w:val="a5"/>
        <w:numPr>
          <w:ilvl w:val="1"/>
          <w:numId w:val="149"/>
        </w:numPr>
        <w:tabs>
          <w:tab w:val="left" w:pos="2295"/>
        </w:tabs>
        <w:spacing w:line="237" w:lineRule="auto"/>
        <w:ind w:right="701" w:firstLine="710"/>
        <w:rPr>
          <w:sz w:val="24"/>
        </w:rPr>
      </w:pPr>
      <w:r>
        <w:rPr>
          <w:sz w:val="24"/>
        </w:rPr>
        <w:t>передавать основное содержание прочитанного текста с опорой или без опоры на текст, ключевые слова/ план/ вопросы;</w:t>
      </w:r>
    </w:p>
    <w:p w:rsidR="0074394B" w:rsidRDefault="00400CF6">
      <w:pPr>
        <w:pStyle w:val="a5"/>
        <w:numPr>
          <w:ilvl w:val="1"/>
          <w:numId w:val="149"/>
        </w:numPr>
        <w:tabs>
          <w:tab w:val="left" w:pos="2295"/>
        </w:tabs>
        <w:spacing w:before="6" w:line="237" w:lineRule="auto"/>
        <w:ind w:right="693" w:firstLine="710"/>
        <w:rPr>
          <w:sz w:val="24"/>
        </w:rPr>
      </w:pPr>
      <w:r>
        <w:rPr>
          <w:sz w:val="24"/>
        </w:rPr>
        <w:t xml:space="preserve">описывать картинку/ фото с опорой или без опоры на ключевые слова/ план/ </w:t>
      </w:r>
      <w:r>
        <w:rPr>
          <w:spacing w:val="-2"/>
          <w:sz w:val="24"/>
        </w:rPr>
        <w:t>вопросы.</w:t>
      </w:r>
    </w:p>
    <w:p w:rsidR="0074394B" w:rsidRDefault="00400CF6">
      <w:pPr>
        <w:pStyle w:val="Heading1"/>
        <w:spacing w:before="12" w:line="274" w:lineRule="exact"/>
        <w:ind w:left="2011"/>
      </w:pPr>
      <w:r>
        <w:t>Выпускник</w:t>
      </w:r>
      <w:r>
        <w:rPr>
          <w:spacing w:val="-13"/>
        </w:rPr>
        <w:t xml:space="preserve"> </w:t>
      </w:r>
      <w:r>
        <w:t>получит</w:t>
      </w:r>
      <w:r>
        <w:rPr>
          <w:spacing w:val="3"/>
        </w:rPr>
        <w:t xml:space="preserve"> </w:t>
      </w:r>
      <w:r>
        <w:t>возможность</w:t>
      </w:r>
      <w:r>
        <w:rPr>
          <w:spacing w:val="-1"/>
        </w:rPr>
        <w:t xml:space="preserve"> </w:t>
      </w:r>
      <w:r>
        <w:rPr>
          <w:spacing w:val="-2"/>
        </w:rPr>
        <w:t>научиться:</w:t>
      </w:r>
    </w:p>
    <w:p w:rsidR="0074394B" w:rsidRDefault="00400CF6">
      <w:pPr>
        <w:pStyle w:val="a5"/>
        <w:numPr>
          <w:ilvl w:val="1"/>
          <w:numId w:val="149"/>
        </w:numPr>
        <w:tabs>
          <w:tab w:val="left" w:pos="2433"/>
          <w:tab w:val="left" w:pos="2434"/>
        </w:tabs>
        <w:spacing w:line="289" w:lineRule="exact"/>
        <w:ind w:left="2433" w:hanging="423"/>
        <w:jc w:val="left"/>
        <w:rPr>
          <w:i/>
          <w:sz w:val="24"/>
        </w:rPr>
      </w:pPr>
      <w:r>
        <w:rPr>
          <w:i/>
          <w:sz w:val="24"/>
        </w:rPr>
        <w:t>делать</w:t>
      </w:r>
      <w:r>
        <w:rPr>
          <w:i/>
          <w:spacing w:val="-1"/>
          <w:sz w:val="24"/>
        </w:rPr>
        <w:t xml:space="preserve"> </w:t>
      </w:r>
      <w:r>
        <w:rPr>
          <w:i/>
          <w:sz w:val="24"/>
        </w:rPr>
        <w:t>сообщение на</w:t>
      </w:r>
      <w:r>
        <w:rPr>
          <w:i/>
          <w:spacing w:val="-9"/>
          <w:sz w:val="24"/>
        </w:rPr>
        <w:t xml:space="preserve"> </w:t>
      </w:r>
      <w:r>
        <w:rPr>
          <w:i/>
          <w:sz w:val="24"/>
        </w:rPr>
        <w:t>заданную</w:t>
      </w:r>
      <w:r>
        <w:rPr>
          <w:i/>
          <w:spacing w:val="-5"/>
          <w:sz w:val="24"/>
        </w:rPr>
        <w:t xml:space="preserve"> </w:t>
      </w:r>
      <w:r>
        <w:rPr>
          <w:i/>
          <w:sz w:val="24"/>
        </w:rPr>
        <w:t>тему</w:t>
      </w:r>
      <w:r>
        <w:rPr>
          <w:i/>
          <w:spacing w:val="-1"/>
          <w:sz w:val="24"/>
        </w:rPr>
        <w:t xml:space="preserve"> </w:t>
      </w:r>
      <w:r>
        <w:rPr>
          <w:i/>
          <w:sz w:val="24"/>
        </w:rPr>
        <w:t>на</w:t>
      </w:r>
      <w:r>
        <w:rPr>
          <w:i/>
          <w:spacing w:val="-8"/>
          <w:sz w:val="24"/>
        </w:rPr>
        <w:t xml:space="preserve"> </w:t>
      </w:r>
      <w:r>
        <w:rPr>
          <w:i/>
          <w:sz w:val="24"/>
        </w:rPr>
        <w:t>основе</w:t>
      </w:r>
      <w:r>
        <w:rPr>
          <w:i/>
          <w:spacing w:val="-9"/>
          <w:sz w:val="24"/>
        </w:rPr>
        <w:t xml:space="preserve"> </w:t>
      </w:r>
      <w:r>
        <w:rPr>
          <w:i/>
          <w:spacing w:val="-2"/>
          <w:sz w:val="24"/>
        </w:rPr>
        <w:t>прочитанного;</w:t>
      </w:r>
    </w:p>
    <w:p w:rsidR="0074394B" w:rsidRDefault="00400CF6">
      <w:pPr>
        <w:pStyle w:val="a5"/>
        <w:numPr>
          <w:ilvl w:val="1"/>
          <w:numId w:val="149"/>
        </w:numPr>
        <w:tabs>
          <w:tab w:val="left" w:pos="2433"/>
          <w:tab w:val="left" w:pos="2434"/>
        </w:tabs>
        <w:spacing w:before="5" w:line="232" w:lineRule="auto"/>
        <w:ind w:right="748" w:firstLine="710"/>
        <w:jc w:val="left"/>
        <w:rPr>
          <w:i/>
          <w:sz w:val="24"/>
        </w:rPr>
      </w:pPr>
      <w:r>
        <w:rPr>
          <w:i/>
          <w:sz w:val="24"/>
        </w:rPr>
        <w:t>комментировать</w:t>
      </w:r>
      <w:r>
        <w:rPr>
          <w:i/>
          <w:spacing w:val="-5"/>
          <w:sz w:val="24"/>
        </w:rPr>
        <w:t xml:space="preserve"> </w:t>
      </w:r>
      <w:r>
        <w:rPr>
          <w:i/>
          <w:sz w:val="24"/>
        </w:rPr>
        <w:t>факты</w:t>
      </w:r>
      <w:r>
        <w:rPr>
          <w:i/>
          <w:spacing w:val="-5"/>
          <w:sz w:val="24"/>
        </w:rPr>
        <w:t xml:space="preserve"> </w:t>
      </w:r>
      <w:r>
        <w:rPr>
          <w:i/>
          <w:sz w:val="24"/>
        </w:rPr>
        <w:t>из</w:t>
      </w:r>
      <w:r>
        <w:rPr>
          <w:i/>
          <w:spacing w:val="-4"/>
          <w:sz w:val="24"/>
        </w:rPr>
        <w:t xml:space="preserve"> </w:t>
      </w:r>
      <w:r>
        <w:rPr>
          <w:i/>
          <w:sz w:val="24"/>
        </w:rPr>
        <w:t>прочитанного/</w:t>
      </w:r>
      <w:r>
        <w:rPr>
          <w:i/>
          <w:spacing w:val="-10"/>
          <w:sz w:val="24"/>
        </w:rPr>
        <w:t xml:space="preserve"> </w:t>
      </w:r>
      <w:r>
        <w:rPr>
          <w:i/>
          <w:sz w:val="24"/>
        </w:rPr>
        <w:t>прослушанного</w:t>
      </w:r>
      <w:r>
        <w:rPr>
          <w:i/>
          <w:spacing w:val="-5"/>
          <w:sz w:val="24"/>
        </w:rPr>
        <w:t xml:space="preserve"> </w:t>
      </w:r>
      <w:r>
        <w:rPr>
          <w:i/>
          <w:sz w:val="24"/>
        </w:rPr>
        <w:t>текста,</w:t>
      </w:r>
      <w:r>
        <w:rPr>
          <w:i/>
          <w:spacing w:val="-8"/>
          <w:sz w:val="24"/>
        </w:rPr>
        <w:t xml:space="preserve"> </w:t>
      </w:r>
      <w:r>
        <w:rPr>
          <w:i/>
          <w:sz w:val="24"/>
        </w:rPr>
        <w:t>выражать</w:t>
      </w:r>
      <w:r>
        <w:rPr>
          <w:i/>
          <w:spacing w:val="-5"/>
          <w:sz w:val="24"/>
        </w:rPr>
        <w:t xml:space="preserve"> </w:t>
      </w:r>
      <w:r>
        <w:rPr>
          <w:i/>
          <w:sz w:val="24"/>
        </w:rPr>
        <w:t>и аргументировать свое отношение к прочитанному/ прослушанному;</w:t>
      </w:r>
    </w:p>
    <w:p w:rsidR="0074394B" w:rsidRDefault="00400CF6">
      <w:pPr>
        <w:pStyle w:val="a5"/>
        <w:numPr>
          <w:ilvl w:val="1"/>
          <w:numId w:val="149"/>
        </w:numPr>
        <w:tabs>
          <w:tab w:val="left" w:pos="2433"/>
          <w:tab w:val="left" w:pos="2434"/>
        </w:tabs>
        <w:spacing w:before="3" w:line="237" w:lineRule="auto"/>
        <w:ind w:right="792" w:firstLine="710"/>
        <w:jc w:val="left"/>
        <w:rPr>
          <w:i/>
          <w:sz w:val="24"/>
        </w:rPr>
      </w:pPr>
      <w:r>
        <w:rPr>
          <w:i/>
          <w:sz w:val="24"/>
        </w:rPr>
        <w:t>кратко</w:t>
      </w:r>
      <w:r>
        <w:rPr>
          <w:i/>
          <w:spacing w:val="36"/>
          <w:sz w:val="24"/>
        </w:rPr>
        <w:t xml:space="preserve"> </w:t>
      </w:r>
      <w:r>
        <w:rPr>
          <w:i/>
          <w:sz w:val="24"/>
        </w:rPr>
        <w:t>высказываться</w:t>
      </w:r>
      <w:r>
        <w:rPr>
          <w:i/>
          <w:spacing w:val="36"/>
          <w:sz w:val="24"/>
        </w:rPr>
        <w:t xml:space="preserve"> </w:t>
      </w:r>
      <w:r>
        <w:rPr>
          <w:i/>
          <w:sz w:val="24"/>
        </w:rPr>
        <w:t>без</w:t>
      </w:r>
      <w:r>
        <w:rPr>
          <w:i/>
          <w:spacing w:val="38"/>
          <w:sz w:val="24"/>
        </w:rPr>
        <w:t xml:space="preserve"> </w:t>
      </w:r>
      <w:r>
        <w:rPr>
          <w:i/>
          <w:sz w:val="24"/>
        </w:rPr>
        <w:t>предварительной</w:t>
      </w:r>
      <w:r>
        <w:rPr>
          <w:i/>
          <w:spacing w:val="32"/>
          <w:sz w:val="24"/>
        </w:rPr>
        <w:t xml:space="preserve"> </w:t>
      </w:r>
      <w:r>
        <w:rPr>
          <w:i/>
          <w:sz w:val="24"/>
        </w:rPr>
        <w:t>подготовки</w:t>
      </w:r>
      <w:r>
        <w:rPr>
          <w:i/>
          <w:spacing w:val="36"/>
          <w:sz w:val="24"/>
        </w:rPr>
        <w:t xml:space="preserve"> </w:t>
      </w:r>
      <w:r>
        <w:rPr>
          <w:i/>
          <w:sz w:val="24"/>
        </w:rPr>
        <w:t>на</w:t>
      </w:r>
      <w:r>
        <w:rPr>
          <w:i/>
          <w:spacing w:val="36"/>
          <w:sz w:val="24"/>
        </w:rPr>
        <w:t xml:space="preserve"> </w:t>
      </w:r>
      <w:r>
        <w:rPr>
          <w:i/>
          <w:sz w:val="24"/>
        </w:rPr>
        <w:t>заданную</w:t>
      </w:r>
      <w:r>
        <w:rPr>
          <w:i/>
          <w:spacing w:val="35"/>
          <w:sz w:val="24"/>
        </w:rPr>
        <w:t xml:space="preserve"> </w:t>
      </w:r>
      <w:r>
        <w:rPr>
          <w:i/>
          <w:sz w:val="24"/>
        </w:rPr>
        <w:t>тему</w:t>
      </w:r>
      <w:r>
        <w:rPr>
          <w:i/>
          <w:spacing w:val="36"/>
          <w:sz w:val="24"/>
        </w:rPr>
        <w:t xml:space="preserve"> </w:t>
      </w:r>
      <w:r>
        <w:rPr>
          <w:i/>
          <w:sz w:val="24"/>
        </w:rPr>
        <w:t>в соответствии с предложенной ситуацией общения;</w:t>
      </w:r>
    </w:p>
    <w:p w:rsidR="0074394B" w:rsidRDefault="00400CF6">
      <w:pPr>
        <w:pStyle w:val="a5"/>
        <w:numPr>
          <w:ilvl w:val="1"/>
          <w:numId w:val="149"/>
        </w:numPr>
        <w:tabs>
          <w:tab w:val="left" w:pos="2433"/>
          <w:tab w:val="left" w:pos="2434"/>
        </w:tabs>
        <w:spacing w:before="13" w:line="232" w:lineRule="auto"/>
        <w:ind w:right="737" w:firstLine="710"/>
        <w:jc w:val="left"/>
        <w:rPr>
          <w:i/>
          <w:sz w:val="24"/>
        </w:rPr>
      </w:pPr>
      <w:r>
        <w:rPr>
          <w:i/>
          <w:sz w:val="24"/>
        </w:rPr>
        <w:t>кратко</w:t>
      </w:r>
      <w:r>
        <w:rPr>
          <w:i/>
          <w:spacing w:val="35"/>
          <w:sz w:val="24"/>
        </w:rPr>
        <w:t xml:space="preserve"> </w:t>
      </w:r>
      <w:r>
        <w:rPr>
          <w:i/>
          <w:sz w:val="24"/>
        </w:rPr>
        <w:t>высказываться</w:t>
      </w:r>
      <w:r>
        <w:rPr>
          <w:i/>
          <w:spacing w:val="35"/>
          <w:sz w:val="24"/>
        </w:rPr>
        <w:t xml:space="preserve"> </w:t>
      </w:r>
      <w:r>
        <w:rPr>
          <w:i/>
          <w:sz w:val="24"/>
        </w:rPr>
        <w:t>с</w:t>
      </w:r>
      <w:r>
        <w:rPr>
          <w:i/>
          <w:spacing w:val="33"/>
          <w:sz w:val="24"/>
        </w:rPr>
        <w:t xml:space="preserve"> </w:t>
      </w:r>
      <w:r>
        <w:rPr>
          <w:i/>
          <w:sz w:val="24"/>
        </w:rPr>
        <w:t>опорой</w:t>
      </w:r>
      <w:r>
        <w:rPr>
          <w:i/>
          <w:spacing w:val="35"/>
          <w:sz w:val="24"/>
        </w:rPr>
        <w:t xml:space="preserve"> </w:t>
      </w:r>
      <w:r>
        <w:rPr>
          <w:i/>
          <w:sz w:val="24"/>
        </w:rPr>
        <w:t>на</w:t>
      </w:r>
      <w:r>
        <w:rPr>
          <w:i/>
          <w:spacing w:val="34"/>
          <w:sz w:val="24"/>
        </w:rPr>
        <w:t xml:space="preserve"> </w:t>
      </w:r>
      <w:r>
        <w:rPr>
          <w:i/>
          <w:sz w:val="24"/>
        </w:rPr>
        <w:t>нелинейный</w:t>
      </w:r>
      <w:r>
        <w:rPr>
          <w:i/>
          <w:spacing w:val="36"/>
          <w:sz w:val="24"/>
        </w:rPr>
        <w:t xml:space="preserve"> </w:t>
      </w:r>
      <w:r>
        <w:rPr>
          <w:i/>
          <w:sz w:val="24"/>
        </w:rPr>
        <w:t>текст</w:t>
      </w:r>
      <w:r>
        <w:rPr>
          <w:i/>
          <w:spacing w:val="34"/>
          <w:sz w:val="24"/>
        </w:rPr>
        <w:t xml:space="preserve"> </w:t>
      </w:r>
      <w:r>
        <w:rPr>
          <w:i/>
          <w:sz w:val="24"/>
        </w:rPr>
        <w:t>(таблицы,</w:t>
      </w:r>
      <w:r>
        <w:rPr>
          <w:i/>
          <w:spacing w:val="38"/>
          <w:sz w:val="24"/>
        </w:rPr>
        <w:t xml:space="preserve"> </w:t>
      </w:r>
      <w:r>
        <w:rPr>
          <w:i/>
          <w:sz w:val="24"/>
        </w:rPr>
        <w:t>диаграммы, расписание и т. п.);</w:t>
      </w:r>
    </w:p>
    <w:p w:rsidR="0074394B" w:rsidRDefault="00400CF6">
      <w:pPr>
        <w:pStyle w:val="a5"/>
        <w:numPr>
          <w:ilvl w:val="1"/>
          <w:numId w:val="149"/>
        </w:numPr>
        <w:tabs>
          <w:tab w:val="left" w:pos="2433"/>
          <w:tab w:val="left" w:pos="2434"/>
        </w:tabs>
        <w:spacing w:before="6"/>
        <w:ind w:left="2433" w:hanging="423"/>
        <w:jc w:val="left"/>
        <w:rPr>
          <w:i/>
          <w:sz w:val="24"/>
        </w:rPr>
      </w:pPr>
      <w:r>
        <w:rPr>
          <w:i/>
          <w:sz w:val="24"/>
        </w:rPr>
        <w:t>кратко</w:t>
      </w:r>
      <w:r>
        <w:rPr>
          <w:i/>
          <w:spacing w:val="-8"/>
          <w:sz w:val="24"/>
        </w:rPr>
        <w:t xml:space="preserve"> </w:t>
      </w:r>
      <w:r>
        <w:rPr>
          <w:i/>
          <w:sz w:val="24"/>
        </w:rPr>
        <w:t>излагать</w:t>
      </w:r>
      <w:r>
        <w:rPr>
          <w:i/>
          <w:spacing w:val="-4"/>
          <w:sz w:val="24"/>
        </w:rPr>
        <w:t xml:space="preserve"> </w:t>
      </w:r>
      <w:r>
        <w:rPr>
          <w:i/>
          <w:sz w:val="24"/>
        </w:rPr>
        <w:t>результаты</w:t>
      </w:r>
      <w:r>
        <w:rPr>
          <w:i/>
          <w:spacing w:val="-13"/>
          <w:sz w:val="24"/>
        </w:rPr>
        <w:t xml:space="preserve"> </w:t>
      </w:r>
      <w:r>
        <w:rPr>
          <w:i/>
          <w:sz w:val="24"/>
        </w:rPr>
        <w:t>выполненной</w:t>
      </w:r>
      <w:r>
        <w:rPr>
          <w:i/>
          <w:spacing w:val="-4"/>
          <w:sz w:val="24"/>
        </w:rPr>
        <w:t xml:space="preserve"> </w:t>
      </w:r>
      <w:r>
        <w:rPr>
          <w:i/>
          <w:sz w:val="24"/>
        </w:rPr>
        <w:t xml:space="preserve">проектной </w:t>
      </w:r>
      <w:r>
        <w:rPr>
          <w:i/>
          <w:spacing w:val="-2"/>
          <w:sz w:val="24"/>
        </w:rPr>
        <w:t>работы.</w:t>
      </w:r>
    </w:p>
    <w:p w:rsidR="0074394B" w:rsidRDefault="00400CF6">
      <w:pPr>
        <w:pStyle w:val="Heading1"/>
        <w:spacing w:before="6" w:line="240" w:lineRule="auto"/>
        <w:ind w:left="2011"/>
        <w:jc w:val="left"/>
      </w:pPr>
      <w:r>
        <w:rPr>
          <w:spacing w:val="-2"/>
        </w:rPr>
        <w:t>Аудирование</w:t>
      </w:r>
    </w:p>
    <w:p w:rsidR="0074394B" w:rsidRDefault="00400CF6">
      <w:pPr>
        <w:spacing w:before="3" w:line="271" w:lineRule="exact"/>
        <w:ind w:left="2011"/>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1"/>
          <w:numId w:val="149"/>
        </w:numPr>
        <w:tabs>
          <w:tab w:val="left" w:pos="2295"/>
        </w:tabs>
        <w:spacing w:line="237" w:lineRule="auto"/>
        <w:ind w:right="707" w:firstLine="710"/>
        <w:rPr>
          <w:sz w:val="24"/>
        </w:rPr>
      </w:pPr>
      <w:r>
        <w:rPr>
          <w:sz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4394B" w:rsidRDefault="00400CF6">
      <w:pPr>
        <w:pStyle w:val="a5"/>
        <w:numPr>
          <w:ilvl w:val="1"/>
          <w:numId w:val="149"/>
        </w:numPr>
        <w:tabs>
          <w:tab w:val="left" w:pos="2295"/>
        </w:tabs>
        <w:spacing w:before="5" w:line="237" w:lineRule="auto"/>
        <w:ind w:right="710" w:firstLine="710"/>
        <w:rPr>
          <w:sz w:val="24"/>
        </w:rPr>
      </w:pPr>
      <w:r>
        <w:rPr>
          <w:sz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4394B" w:rsidRDefault="00400CF6">
      <w:pPr>
        <w:pStyle w:val="Heading1"/>
        <w:spacing w:before="7" w:line="276" w:lineRule="exact"/>
        <w:ind w:left="2011"/>
      </w:pPr>
      <w:r>
        <w:t>Выпускник</w:t>
      </w:r>
      <w:r>
        <w:rPr>
          <w:spacing w:val="-13"/>
        </w:rPr>
        <w:t xml:space="preserve"> </w:t>
      </w:r>
      <w:r>
        <w:t>получит</w:t>
      </w:r>
      <w:r>
        <w:rPr>
          <w:spacing w:val="3"/>
        </w:rPr>
        <w:t xml:space="preserve"> </w:t>
      </w:r>
      <w:r>
        <w:t>возможность</w:t>
      </w:r>
      <w:r>
        <w:rPr>
          <w:spacing w:val="-1"/>
        </w:rPr>
        <w:t xml:space="preserve"> </w:t>
      </w:r>
      <w:r>
        <w:rPr>
          <w:spacing w:val="-2"/>
        </w:rPr>
        <w:t>научиться:</w:t>
      </w:r>
    </w:p>
    <w:p w:rsidR="0074394B" w:rsidRDefault="00400CF6">
      <w:pPr>
        <w:pStyle w:val="a5"/>
        <w:numPr>
          <w:ilvl w:val="1"/>
          <w:numId w:val="149"/>
        </w:numPr>
        <w:tabs>
          <w:tab w:val="left" w:pos="2295"/>
        </w:tabs>
        <w:spacing w:line="291" w:lineRule="exact"/>
        <w:ind w:left="2294"/>
        <w:rPr>
          <w:i/>
          <w:sz w:val="24"/>
        </w:rPr>
      </w:pPr>
      <w:r>
        <w:rPr>
          <w:i/>
          <w:sz w:val="24"/>
        </w:rPr>
        <w:t>выделять</w:t>
      </w:r>
      <w:r>
        <w:rPr>
          <w:i/>
          <w:spacing w:val="-5"/>
          <w:sz w:val="24"/>
        </w:rPr>
        <w:t xml:space="preserve"> </w:t>
      </w:r>
      <w:r>
        <w:rPr>
          <w:i/>
          <w:sz w:val="24"/>
        </w:rPr>
        <w:t>основную</w:t>
      </w:r>
      <w:r>
        <w:rPr>
          <w:i/>
          <w:spacing w:val="-5"/>
          <w:sz w:val="24"/>
        </w:rPr>
        <w:t xml:space="preserve"> </w:t>
      </w:r>
      <w:r>
        <w:rPr>
          <w:i/>
          <w:sz w:val="24"/>
        </w:rPr>
        <w:t>тему</w:t>
      </w:r>
      <w:r>
        <w:rPr>
          <w:i/>
          <w:spacing w:val="-5"/>
          <w:sz w:val="24"/>
        </w:rPr>
        <w:t xml:space="preserve"> </w:t>
      </w:r>
      <w:r>
        <w:rPr>
          <w:i/>
          <w:sz w:val="24"/>
        </w:rPr>
        <w:t>в</w:t>
      </w:r>
      <w:r>
        <w:rPr>
          <w:i/>
          <w:spacing w:val="-3"/>
          <w:sz w:val="24"/>
        </w:rPr>
        <w:t xml:space="preserve"> </w:t>
      </w:r>
      <w:r>
        <w:rPr>
          <w:i/>
          <w:sz w:val="24"/>
        </w:rPr>
        <w:t>воспринимаемом</w:t>
      </w:r>
      <w:r>
        <w:rPr>
          <w:i/>
          <w:spacing w:val="-3"/>
          <w:sz w:val="24"/>
        </w:rPr>
        <w:t xml:space="preserve"> </w:t>
      </w:r>
      <w:r>
        <w:rPr>
          <w:i/>
          <w:sz w:val="24"/>
        </w:rPr>
        <w:t>на</w:t>
      </w:r>
      <w:r>
        <w:rPr>
          <w:i/>
          <w:spacing w:val="-10"/>
          <w:sz w:val="24"/>
        </w:rPr>
        <w:t xml:space="preserve"> </w:t>
      </w:r>
      <w:r>
        <w:rPr>
          <w:i/>
          <w:sz w:val="24"/>
        </w:rPr>
        <w:t>слух</w:t>
      </w:r>
      <w:r>
        <w:rPr>
          <w:i/>
          <w:spacing w:val="-4"/>
          <w:sz w:val="24"/>
        </w:rPr>
        <w:t xml:space="preserve"> </w:t>
      </w:r>
      <w:r>
        <w:rPr>
          <w:i/>
          <w:spacing w:val="-2"/>
          <w:sz w:val="24"/>
        </w:rPr>
        <w:t>тексте;</w:t>
      </w:r>
    </w:p>
    <w:p w:rsidR="0074394B" w:rsidRDefault="00400CF6">
      <w:pPr>
        <w:pStyle w:val="a5"/>
        <w:numPr>
          <w:ilvl w:val="1"/>
          <w:numId w:val="149"/>
        </w:numPr>
        <w:tabs>
          <w:tab w:val="left" w:pos="2295"/>
        </w:tabs>
        <w:spacing w:line="237" w:lineRule="auto"/>
        <w:ind w:right="699" w:firstLine="710"/>
        <w:rPr>
          <w:i/>
          <w:sz w:val="24"/>
        </w:rPr>
      </w:pPr>
      <w:r>
        <w:rPr>
          <w:i/>
          <w:sz w:val="24"/>
        </w:rPr>
        <w:t>использовать контекстуальную или языковую догадку при восприятии на слух текстов, содержащих незнакомые слова.</w:t>
      </w:r>
    </w:p>
    <w:p w:rsidR="0074394B" w:rsidRDefault="00400CF6">
      <w:pPr>
        <w:pStyle w:val="Heading1"/>
        <w:spacing w:before="7" w:line="240" w:lineRule="auto"/>
        <w:ind w:left="2011"/>
        <w:jc w:val="left"/>
      </w:pPr>
      <w:r>
        <w:rPr>
          <w:spacing w:val="-2"/>
        </w:rPr>
        <w:t>Чтение</w:t>
      </w:r>
    </w:p>
    <w:p w:rsidR="0074394B" w:rsidRDefault="00400CF6">
      <w:pPr>
        <w:spacing w:before="3" w:line="271" w:lineRule="exact"/>
        <w:ind w:left="2011"/>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1"/>
          <w:numId w:val="149"/>
        </w:numPr>
        <w:tabs>
          <w:tab w:val="left" w:pos="2295"/>
        </w:tabs>
        <w:spacing w:before="2" w:line="232" w:lineRule="auto"/>
        <w:ind w:right="708" w:firstLine="710"/>
        <w:rPr>
          <w:sz w:val="24"/>
        </w:rPr>
      </w:pPr>
      <w:r>
        <w:rPr>
          <w:sz w:val="24"/>
        </w:rPr>
        <w:t>читать и понимать основное содержание несложных аутентичных текстов, содержащие отдельные неизученные языковые явления;</w:t>
      </w:r>
    </w:p>
    <w:p w:rsidR="0074394B" w:rsidRDefault="00400CF6">
      <w:pPr>
        <w:pStyle w:val="a5"/>
        <w:numPr>
          <w:ilvl w:val="1"/>
          <w:numId w:val="149"/>
        </w:numPr>
        <w:tabs>
          <w:tab w:val="left" w:pos="2295"/>
        </w:tabs>
        <w:spacing w:before="9" w:line="237" w:lineRule="auto"/>
        <w:ind w:right="702" w:firstLine="710"/>
        <w:rPr>
          <w:sz w:val="24"/>
        </w:rPr>
      </w:pPr>
      <w:r>
        <w:rPr>
          <w:sz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74394B" w:rsidRDefault="00400CF6">
      <w:pPr>
        <w:pStyle w:val="a5"/>
        <w:numPr>
          <w:ilvl w:val="1"/>
          <w:numId w:val="149"/>
        </w:numPr>
        <w:tabs>
          <w:tab w:val="left" w:pos="2295"/>
        </w:tabs>
        <w:spacing w:before="12" w:line="232" w:lineRule="auto"/>
        <w:ind w:right="699" w:firstLine="710"/>
        <w:rPr>
          <w:sz w:val="24"/>
        </w:rPr>
      </w:pPr>
      <w:r>
        <w:rPr>
          <w:sz w:val="24"/>
        </w:rPr>
        <w:t>читать и полностью понимать несложные аутентичные тексты, построенные на изученном языковом материале;</w:t>
      </w:r>
    </w:p>
    <w:p w:rsidR="0074394B" w:rsidRDefault="00400CF6">
      <w:pPr>
        <w:pStyle w:val="a5"/>
        <w:numPr>
          <w:ilvl w:val="1"/>
          <w:numId w:val="149"/>
        </w:numPr>
        <w:tabs>
          <w:tab w:val="left" w:pos="2357"/>
        </w:tabs>
        <w:spacing w:before="9" w:line="237" w:lineRule="auto"/>
        <w:ind w:right="708" w:firstLine="710"/>
        <w:rPr>
          <w:sz w:val="24"/>
        </w:rPr>
      </w:pPr>
      <w:r>
        <w:rPr>
          <w:sz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74394B" w:rsidRDefault="00400CF6">
      <w:pPr>
        <w:pStyle w:val="Heading1"/>
        <w:spacing w:before="12" w:line="271" w:lineRule="exact"/>
        <w:ind w:left="2011"/>
      </w:pPr>
      <w:r>
        <w:t>Выпускник</w:t>
      </w:r>
      <w:r>
        <w:rPr>
          <w:spacing w:val="-13"/>
        </w:rPr>
        <w:t xml:space="preserve"> </w:t>
      </w:r>
      <w:r>
        <w:t>получит</w:t>
      </w:r>
      <w:r>
        <w:rPr>
          <w:spacing w:val="3"/>
        </w:rPr>
        <w:t xml:space="preserve"> </w:t>
      </w:r>
      <w:r>
        <w:t>возможность</w:t>
      </w:r>
      <w:r>
        <w:rPr>
          <w:spacing w:val="-1"/>
        </w:rPr>
        <w:t xml:space="preserve"> </w:t>
      </w:r>
      <w:r>
        <w:rPr>
          <w:spacing w:val="-2"/>
        </w:rPr>
        <w:t>научиться:</w:t>
      </w:r>
    </w:p>
    <w:p w:rsidR="0074394B" w:rsidRDefault="00400CF6">
      <w:pPr>
        <w:pStyle w:val="a5"/>
        <w:numPr>
          <w:ilvl w:val="1"/>
          <w:numId w:val="149"/>
        </w:numPr>
        <w:tabs>
          <w:tab w:val="left" w:pos="2295"/>
        </w:tabs>
        <w:spacing w:line="237" w:lineRule="auto"/>
        <w:ind w:right="684" w:firstLine="710"/>
        <w:rPr>
          <w:i/>
          <w:sz w:val="24"/>
        </w:rPr>
      </w:pPr>
      <w:r>
        <w:rPr>
          <w:i/>
          <w:sz w:val="24"/>
        </w:rPr>
        <w:t>устанавливать причинно-следственную взаимосвязь фактов и событий, изложенных в несложном аутентичном тексте;</w:t>
      </w:r>
    </w:p>
    <w:p w:rsidR="0074394B" w:rsidRDefault="00400CF6">
      <w:pPr>
        <w:pStyle w:val="a5"/>
        <w:numPr>
          <w:ilvl w:val="1"/>
          <w:numId w:val="149"/>
        </w:numPr>
        <w:tabs>
          <w:tab w:val="left" w:pos="2295"/>
        </w:tabs>
        <w:spacing w:line="237" w:lineRule="auto"/>
        <w:ind w:right="703" w:firstLine="710"/>
        <w:rPr>
          <w:i/>
          <w:sz w:val="24"/>
        </w:rPr>
      </w:pPr>
      <w:r>
        <w:rPr>
          <w:i/>
          <w:sz w:val="24"/>
        </w:rPr>
        <w:t>восстанавливать текст из разрозненных абзацев или путем добавления выпущенных фрагментов.</w:t>
      </w:r>
    </w:p>
    <w:p w:rsidR="0074394B" w:rsidRDefault="00400CF6">
      <w:pPr>
        <w:pStyle w:val="Heading1"/>
        <w:spacing w:before="8" w:line="240" w:lineRule="auto"/>
        <w:ind w:left="2011"/>
      </w:pPr>
      <w:r>
        <w:t>Письменная</w:t>
      </w:r>
      <w:r>
        <w:rPr>
          <w:spacing w:val="-5"/>
        </w:rPr>
        <w:t xml:space="preserve"> </w:t>
      </w:r>
      <w:r>
        <w:rPr>
          <w:spacing w:val="-4"/>
        </w:rPr>
        <w:t>речь</w:t>
      </w:r>
    </w:p>
    <w:p w:rsidR="0074394B" w:rsidRDefault="00400CF6">
      <w:pPr>
        <w:spacing w:before="2" w:line="271" w:lineRule="exact"/>
        <w:ind w:left="2011"/>
        <w:jc w:val="both"/>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1"/>
          <w:numId w:val="149"/>
        </w:numPr>
        <w:tabs>
          <w:tab w:val="left" w:pos="2295"/>
        </w:tabs>
        <w:spacing w:line="237" w:lineRule="auto"/>
        <w:ind w:right="698" w:firstLine="710"/>
        <w:rPr>
          <w:sz w:val="24"/>
        </w:rPr>
      </w:pPr>
      <w:r>
        <w:rPr>
          <w:sz w:val="24"/>
        </w:rPr>
        <w:t>заполнять анкеты</w:t>
      </w:r>
      <w:r>
        <w:rPr>
          <w:spacing w:val="-4"/>
          <w:sz w:val="24"/>
        </w:rPr>
        <w:t xml:space="preserve"> </w:t>
      </w:r>
      <w:r>
        <w:rPr>
          <w:sz w:val="24"/>
        </w:rPr>
        <w:t>и</w:t>
      </w:r>
      <w:r>
        <w:rPr>
          <w:spacing w:val="-7"/>
          <w:sz w:val="24"/>
        </w:rPr>
        <w:t xml:space="preserve"> </w:t>
      </w:r>
      <w:r>
        <w:rPr>
          <w:sz w:val="24"/>
        </w:rPr>
        <w:t>формуляры, сообщая</w:t>
      </w:r>
      <w:r>
        <w:rPr>
          <w:spacing w:val="-11"/>
          <w:sz w:val="24"/>
        </w:rPr>
        <w:t xml:space="preserve"> </w:t>
      </w:r>
      <w:r>
        <w:rPr>
          <w:sz w:val="24"/>
        </w:rPr>
        <w:t>о себе</w:t>
      </w:r>
      <w:r>
        <w:rPr>
          <w:spacing w:val="-9"/>
          <w:sz w:val="24"/>
        </w:rPr>
        <w:t xml:space="preserve"> </w:t>
      </w:r>
      <w:r>
        <w:rPr>
          <w:sz w:val="24"/>
        </w:rPr>
        <w:t>основные</w:t>
      </w:r>
      <w:r>
        <w:rPr>
          <w:spacing w:val="-7"/>
          <w:sz w:val="24"/>
        </w:rPr>
        <w:t xml:space="preserve"> </w:t>
      </w:r>
      <w:r>
        <w:rPr>
          <w:sz w:val="24"/>
        </w:rPr>
        <w:t>сведения</w:t>
      </w:r>
      <w:r>
        <w:rPr>
          <w:spacing w:val="-7"/>
          <w:sz w:val="24"/>
        </w:rPr>
        <w:t xml:space="preserve"> </w:t>
      </w:r>
      <w:r>
        <w:rPr>
          <w:sz w:val="24"/>
        </w:rPr>
        <w:t>(имя, фамилия, пол, возраст, гражданство, национальность, адрес и т. д.);</w:t>
      </w:r>
    </w:p>
    <w:p w:rsidR="0074394B" w:rsidRDefault="0074394B">
      <w:pPr>
        <w:spacing w:line="237" w:lineRule="auto"/>
        <w:jc w:val="both"/>
        <w:rPr>
          <w:sz w:val="24"/>
        </w:rPr>
        <w:sectPr w:rsidR="0074394B">
          <w:pgSz w:w="11900" w:h="16840"/>
          <w:pgMar w:top="600" w:right="220" w:bottom="540" w:left="140" w:header="0" w:footer="345" w:gutter="0"/>
          <w:cols w:space="720"/>
        </w:sectPr>
      </w:pPr>
    </w:p>
    <w:p w:rsidR="0074394B" w:rsidRDefault="00400CF6">
      <w:pPr>
        <w:pStyle w:val="a5"/>
        <w:numPr>
          <w:ilvl w:val="1"/>
          <w:numId w:val="149"/>
        </w:numPr>
        <w:tabs>
          <w:tab w:val="left" w:pos="2295"/>
        </w:tabs>
        <w:spacing w:before="84" w:line="237" w:lineRule="auto"/>
        <w:ind w:right="699" w:firstLine="710"/>
        <w:rPr>
          <w:sz w:val="24"/>
        </w:rPr>
      </w:pPr>
      <w:r>
        <w:rPr>
          <w:sz w:val="24"/>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4394B" w:rsidRDefault="00400CF6">
      <w:pPr>
        <w:pStyle w:val="a5"/>
        <w:numPr>
          <w:ilvl w:val="1"/>
          <w:numId w:val="149"/>
        </w:numPr>
        <w:tabs>
          <w:tab w:val="left" w:pos="2295"/>
        </w:tabs>
        <w:spacing w:before="5"/>
        <w:ind w:right="697" w:firstLine="710"/>
        <w:rPr>
          <w:sz w:val="24"/>
        </w:rPr>
      </w:pPr>
      <w:r>
        <w:rPr>
          <w:sz w:val="24"/>
        </w:rPr>
        <w:t>писать личное письмо в ответ на письмо-стимул с употреблением формул</w:t>
      </w:r>
      <w:r>
        <w:rPr>
          <w:spacing w:val="40"/>
          <w:sz w:val="24"/>
        </w:rPr>
        <w:t xml:space="preserve"> </w:t>
      </w:r>
      <w:r>
        <w:rPr>
          <w:sz w:val="24"/>
        </w:rPr>
        <w:t>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74394B" w:rsidRDefault="00400CF6">
      <w:pPr>
        <w:pStyle w:val="a5"/>
        <w:numPr>
          <w:ilvl w:val="1"/>
          <w:numId w:val="149"/>
        </w:numPr>
        <w:tabs>
          <w:tab w:val="left" w:pos="2295"/>
        </w:tabs>
        <w:spacing w:line="291" w:lineRule="exact"/>
        <w:ind w:left="2294"/>
        <w:rPr>
          <w:sz w:val="24"/>
        </w:rPr>
      </w:pPr>
      <w:r>
        <w:rPr>
          <w:sz w:val="24"/>
        </w:rPr>
        <w:t>писать</w:t>
      </w:r>
      <w:r>
        <w:rPr>
          <w:spacing w:val="-4"/>
          <w:sz w:val="24"/>
        </w:rPr>
        <w:t xml:space="preserve"> </w:t>
      </w:r>
      <w:r>
        <w:rPr>
          <w:sz w:val="24"/>
        </w:rPr>
        <w:t>небольшие</w:t>
      </w:r>
      <w:r>
        <w:rPr>
          <w:spacing w:val="-4"/>
          <w:sz w:val="24"/>
        </w:rPr>
        <w:t xml:space="preserve"> </w:t>
      </w:r>
      <w:r>
        <w:rPr>
          <w:sz w:val="24"/>
        </w:rPr>
        <w:t>письменные</w:t>
      </w:r>
      <w:r>
        <w:rPr>
          <w:spacing w:val="-9"/>
          <w:sz w:val="24"/>
        </w:rPr>
        <w:t xml:space="preserve"> </w:t>
      </w:r>
      <w:r>
        <w:rPr>
          <w:sz w:val="24"/>
        </w:rPr>
        <w:t>высказывания</w:t>
      </w:r>
      <w:r>
        <w:rPr>
          <w:spacing w:val="-8"/>
          <w:sz w:val="24"/>
        </w:rPr>
        <w:t xml:space="preserve"> </w:t>
      </w:r>
      <w:r>
        <w:rPr>
          <w:sz w:val="24"/>
        </w:rPr>
        <w:t>с</w:t>
      </w:r>
      <w:r>
        <w:rPr>
          <w:spacing w:val="-14"/>
          <w:sz w:val="24"/>
        </w:rPr>
        <w:t xml:space="preserve"> </w:t>
      </w:r>
      <w:r>
        <w:rPr>
          <w:sz w:val="24"/>
        </w:rPr>
        <w:t>опорой</w:t>
      </w:r>
      <w:r>
        <w:rPr>
          <w:spacing w:val="-3"/>
          <w:sz w:val="24"/>
        </w:rPr>
        <w:t xml:space="preserve"> </w:t>
      </w:r>
      <w:r>
        <w:rPr>
          <w:sz w:val="24"/>
        </w:rPr>
        <w:t>на</w:t>
      </w:r>
      <w:r>
        <w:rPr>
          <w:spacing w:val="-11"/>
          <w:sz w:val="24"/>
        </w:rPr>
        <w:t xml:space="preserve"> </w:t>
      </w:r>
      <w:r>
        <w:rPr>
          <w:sz w:val="24"/>
        </w:rPr>
        <w:t>образец/</w:t>
      </w:r>
      <w:r>
        <w:rPr>
          <w:spacing w:val="-7"/>
          <w:sz w:val="24"/>
        </w:rPr>
        <w:t xml:space="preserve"> </w:t>
      </w:r>
      <w:r>
        <w:rPr>
          <w:spacing w:val="-2"/>
          <w:sz w:val="24"/>
        </w:rPr>
        <w:t>план.</w:t>
      </w:r>
    </w:p>
    <w:p w:rsidR="0074394B" w:rsidRDefault="00400CF6">
      <w:pPr>
        <w:pStyle w:val="Heading1"/>
        <w:spacing w:before="7" w:line="271" w:lineRule="exact"/>
        <w:ind w:left="2011"/>
      </w:pPr>
      <w:r>
        <w:t>Выпускник</w:t>
      </w:r>
      <w:r>
        <w:rPr>
          <w:spacing w:val="-13"/>
        </w:rPr>
        <w:t xml:space="preserve"> </w:t>
      </w:r>
      <w:r>
        <w:t>получит</w:t>
      </w:r>
      <w:r>
        <w:rPr>
          <w:spacing w:val="3"/>
        </w:rPr>
        <w:t xml:space="preserve"> </w:t>
      </w:r>
      <w:r>
        <w:t>возможность</w:t>
      </w:r>
      <w:r>
        <w:rPr>
          <w:spacing w:val="-1"/>
        </w:rPr>
        <w:t xml:space="preserve"> </w:t>
      </w:r>
      <w:r>
        <w:rPr>
          <w:spacing w:val="-2"/>
        </w:rPr>
        <w:t>научиться:</w:t>
      </w:r>
    </w:p>
    <w:p w:rsidR="0074394B" w:rsidRDefault="00400CF6">
      <w:pPr>
        <w:pStyle w:val="a5"/>
        <w:numPr>
          <w:ilvl w:val="1"/>
          <w:numId w:val="149"/>
        </w:numPr>
        <w:tabs>
          <w:tab w:val="left" w:pos="2295"/>
        </w:tabs>
        <w:spacing w:line="237" w:lineRule="auto"/>
        <w:ind w:right="926" w:firstLine="710"/>
        <w:jc w:val="left"/>
        <w:rPr>
          <w:i/>
          <w:sz w:val="24"/>
        </w:rPr>
      </w:pPr>
      <w:r>
        <w:rPr>
          <w:i/>
          <w:sz w:val="24"/>
        </w:rPr>
        <w:t>делать</w:t>
      </w:r>
      <w:r>
        <w:rPr>
          <w:i/>
          <w:spacing w:val="38"/>
          <w:sz w:val="24"/>
        </w:rPr>
        <w:t xml:space="preserve"> </w:t>
      </w:r>
      <w:r>
        <w:rPr>
          <w:i/>
          <w:sz w:val="24"/>
        </w:rPr>
        <w:t>краткие</w:t>
      </w:r>
      <w:r>
        <w:rPr>
          <w:i/>
          <w:spacing w:val="36"/>
          <w:sz w:val="24"/>
        </w:rPr>
        <w:t xml:space="preserve"> </w:t>
      </w:r>
      <w:r>
        <w:rPr>
          <w:i/>
          <w:sz w:val="24"/>
        </w:rPr>
        <w:t>выписки</w:t>
      </w:r>
      <w:r>
        <w:rPr>
          <w:i/>
          <w:spacing w:val="37"/>
          <w:sz w:val="24"/>
        </w:rPr>
        <w:t xml:space="preserve"> </w:t>
      </w:r>
      <w:r>
        <w:rPr>
          <w:i/>
          <w:sz w:val="24"/>
        </w:rPr>
        <w:t>из</w:t>
      </w:r>
      <w:r>
        <w:rPr>
          <w:i/>
          <w:spacing w:val="38"/>
          <w:sz w:val="24"/>
        </w:rPr>
        <w:t xml:space="preserve"> </w:t>
      </w:r>
      <w:r>
        <w:rPr>
          <w:i/>
          <w:sz w:val="24"/>
        </w:rPr>
        <w:t>текста</w:t>
      </w:r>
      <w:r>
        <w:rPr>
          <w:i/>
          <w:spacing w:val="36"/>
          <w:sz w:val="24"/>
        </w:rPr>
        <w:t xml:space="preserve"> </w:t>
      </w:r>
      <w:r>
        <w:rPr>
          <w:i/>
          <w:sz w:val="24"/>
        </w:rPr>
        <w:t>с</w:t>
      </w:r>
      <w:r>
        <w:rPr>
          <w:i/>
          <w:spacing w:val="36"/>
          <w:sz w:val="24"/>
        </w:rPr>
        <w:t xml:space="preserve"> </w:t>
      </w:r>
      <w:r>
        <w:rPr>
          <w:i/>
          <w:sz w:val="24"/>
        </w:rPr>
        <w:t>целью</w:t>
      </w:r>
      <w:r>
        <w:rPr>
          <w:i/>
          <w:spacing w:val="39"/>
          <w:sz w:val="24"/>
        </w:rPr>
        <w:t xml:space="preserve"> </w:t>
      </w:r>
      <w:r>
        <w:rPr>
          <w:i/>
          <w:sz w:val="24"/>
        </w:rPr>
        <w:t>их</w:t>
      </w:r>
      <w:r>
        <w:rPr>
          <w:i/>
          <w:spacing w:val="35"/>
          <w:sz w:val="24"/>
        </w:rPr>
        <w:t xml:space="preserve"> </w:t>
      </w:r>
      <w:r>
        <w:rPr>
          <w:i/>
          <w:sz w:val="24"/>
        </w:rPr>
        <w:t>использования</w:t>
      </w:r>
      <w:r>
        <w:rPr>
          <w:i/>
          <w:spacing w:val="37"/>
          <w:sz w:val="24"/>
        </w:rPr>
        <w:t xml:space="preserve"> </w:t>
      </w:r>
      <w:r>
        <w:rPr>
          <w:i/>
          <w:sz w:val="24"/>
        </w:rPr>
        <w:t>в</w:t>
      </w:r>
      <w:r>
        <w:rPr>
          <w:i/>
          <w:spacing w:val="33"/>
          <w:sz w:val="24"/>
        </w:rPr>
        <w:t xml:space="preserve"> </w:t>
      </w:r>
      <w:r>
        <w:rPr>
          <w:i/>
          <w:sz w:val="24"/>
        </w:rPr>
        <w:t>собственных устных высказываниях;</w:t>
      </w:r>
    </w:p>
    <w:p w:rsidR="0074394B" w:rsidRDefault="00400CF6">
      <w:pPr>
        <w:pStyle w:val="a5"/>
        <w:numPr>
          <w:ilvl w:val="1"/>
          <w:numId w:val="149"/>
        </w:numPr>
        <w:tabs>
          <w:tab w:val="left" w:pos="2295"/>
        </w:tabs>
        <w:spacing w:before="4" w:line="237" w:lineRule="auto"/>
        <w:ind w:right="881" w:firstLine="710"/>
        <w:jc w:val="left"/>
        <w:rPr>
          <w:i/>
          <w:sz w:val="24"/>
        </w:rPr>
      </w:pPr>
      <w:r>
        <w:rPr>
          <w:i/>
          <w:sz w:val="24"/>
        </w:rPr>
        <w:t>писать</w:t>
      </w:r>
      <w:r>
        <w:rPr>
          <w:i/>
          <w:spacing w:val="-3"/>
          <w:sz w:val="24"/>
        </w:rPr>
        <w:t xml:space="preserve"> </w:t>
      </w:r>
      <w:r>
        <w:rPr>
          <w:i/>
          <w:sz w:val="24"/>
        </w:rPr>
        <w:t>электронное</w:t>
      </w:r>
      <w:r>
        <w:rPr>
          <w:i/>
          <w:spacing w:val="-4"/>
          <w:sz w:val="24"/>
        </w:rPr>
        <w:t xml:space="preserve"> </w:t>
      </w:r>
      <w:r>
        <w:rPr>
          <w:i/>
          <w:sz w:val="24"/>
        </w:rPr>
        <w:t>письмо</w:t>
      </w:r>
      <w:r>
        <w:rPr>
          <w:i/>
          <w:spacing w:val="-3"/>
          <w:sz w:val="24"/>
        </w:rPr>
        <w:t xml:space="preserve"> </w:t>
      </w:r>
      <w:r>
        <w:rPr>
          <w:i/>
          <w:sz w:val="24"/>
        </w:rPr>
        <w:t>(e-mail)</w:t>
      </w:r>
      <w:r>
        <w:rPr>
          <w:i/>
          <w:spacing w:val="-6"/>
          <w:sz w:val="24"/>
        </w:rPr>
        <w:t xml:space="preserve"> </w:t>
      </w:r>
      <w:r>
        <w:rPr>
          <w:i/>
          <w:sz w:val="24"/>
        </w:rPr>
        <w:t>зарубежному</w:t>
      </w:r>
      <w:r>
        <w:rPr>
          <w:i/>
          <w:spacing w:val="-4"/>
          <w:sz w:val="24"/>
        </w:rPr>
        <w:t xml:space="preserve"> </w:t>
      </w:r>
      <w:r>
        <w:rPr>
          <w:i/>
          <w:sz w:val="24"/>
        </w:rPr>
        <w:t>другу</w:t>
      </w:r>
      <w:r>
        <w:rPr>
          <w:i/>
          <w:spacing w:val="-4"/>
          <w:sz w:val="24"/>
        </w:rPr>
        <w:t xml:space="preserve"> </w:t>
      </w:r>
      <w:r>
        <w:rPr>
          <w:i/>
          <w:sz w:val="24"/>
        </w:rPr>
        <w:t>в</w:t>
      </w:r>
      <w:r>
        <w:rPr>
          <w:i/>
          <w:spacing w:val="-7"/>
          <w:sz w:val="24"/>
        </w:rPr>
        <w:t xml:space="preserve"> </w:t>
      </w:r>
      <w:r>
        <w:rPr>
          <w:i/>
          <w:sz w:val="24"/>
        </w:rPr>
        <w:t>ответ</w:t>
      </w:r>
      <w:r>
        <w:rPr>
          <w:i/>
          <w:spacing w:val="-4"/>
          <w:sz w:val="24"/>
        </w:rPr>
        <w:t xml:space="preserve"> </w:t>
      </w:r>
      <w:r>
        <w:rPr>
          <w:i/>
          <w:sz w:val="24"/>
        </w:rPr>
        <w:t>на</w:t>
      </w:r>
      <w:r>
        <w:rPr>
          <w:i/>
          <w:spacing w:val="-8"/>
          <w:sz w:val="24"/>
        </w:rPr>
        <w:t xml:space="preserve"> </w:t>
      </w:r>
      <w:r>
        <w:rPr>
          <w:i/>
          <w:sz w:val="24"/>
        </w:rPr>
        <w:t xml:space="preserve">электронное </w:t>
      </w:r>
      <w:r>
        <w:rPr>
          <w:i/>
          <w:spacing w:val="-2"/>
          <w:sz w:val="24"/>
        </w:rPr>
        <w:t>письмо-стимул;</w:t>
      </w:r>
    </w:p>
    <w:p w:rsidR="0074394B" w:rsidRDefault="00400CF6">
      <w:pPr>
        <w:pStyle w:val="a5"/>
        <w:numPr>
          <w:ilvl w:val="1"/>
          <w:numId w:val="149"/>
        </w:numPr>
        <w:tabs>
          <w:tab w:val="left" w:pos="2295"/>
        </w:tabs>
        <w:spacing w:before="5" w:line="293" w:lineRule="exact"/>
        <w:ind w:left="2294"/>
        <w:jc w:val="left"/>
        <w:rPr>
          <w:i/>
          <w:sz w:val="24"/>
        </w:rPr>
      </w:pPr>
      <w:r>
        <w:rPr>
          <w:i/>
          <w:sz w:val="24"/>
        </w:rPr>
        <w:t>составлять</w:t>
      </w:r>
      <w:r>
        <w:rPr>
          <w:i/>
          <w:spacing w:val="-7"/>
          <w:sz w:val="24"/>
        </w:rPr>
        <w:t xml:space="preserve"> </w:t>
      </w:r>
      <w:r>
        <w:rPr>
          <w:i/>
          <w:sz w:val="24"/>
        </w:rPr>
        <w:t>план/</w:t>
      </w:r>
      <w:r>
        <w:rPr>
          <w:i/>
          <w:spacing w:val="-4"/>
          <w:sz w:val="24"/>
        </w:rPr>
        <w:t xml:space="preserve"> </w:t>
      </w:r>
      <w:r>
        <w:rPr>
          <w:i/>
          <w:sz w:val="24"/>
        </w:rPr>
        <w:t>тезисы</w:t>
      </w:r>
      <w:r>
        <w:rPr>
          <w:i/>
          <w:spacing w:val="-5"/>
          <w:sz w:val="24"/>
        </w:rPr>
        <w:t xml:space="preserve"> </w:t>
      </w:r>
      <w:r>
        <w:rPr>
          <w:i/>
          <w:sz w:val="24"/>
        </w:rPr>
        <w:t>устного</w:t>
      </w:r>
      <w:r>
        <w:rPr>
          <w:i/>
          <w:spacing w:val="-10"/>
          <w:sz w:val="24"/>
        </w:rPr>
        <w:t xml:space="preserve"> </w:t>
      </w:r>
      <w:r>
        <w:rPr>
          <w:i/>
          <w:sz w:val="24"/>
        </w:rPr>
        <w:t>или</w:t>
      </w:r>
      <w:r>
        <w:rPr>
          <w:i/>
          <w:spacing w:val="-9"/>
          <w:sz w:val="24"/>
        </w:rPr>
        <w:t xml:space="preserve"> </w:t>
      </w:r>
      <w:r>
        <w:rPr>
          <w:i/>
          <w:sz w:val="24"/>
        </w:rPr>
        <w:t>письменного</w:t>
      </w:r>
      <w:r>
        <w:rPr>
          <w:i/>
          <w:spacing w:val="-5"/>
          <w:sz w:val="24"/>
        </w:rPr>
        <w:t xml:space="preserve"> </w:t>
      </w:r>
      <w:r>
        <w:rPr>
          <w:i/>
          <w:spacing w:val="-2"/>
          <w:sz w:val="24"/>
        </w:rPr>
        <w:t>сообщения;</w:t>
      </w:r>
    </w:p>
    <w:p w:rsidR="0074394B" w:rsidRDefault="00400CF6">
      <w:pPr>
        <w:pStyle w:val="a5"/>
        <w:numPr>
          <w:ilvl w:val="1"/>
          <w:numId w:val="149"/>
        </w:numPr>
        <w:tabs>
          <w:tab w:val="left" w:pos="2295"/>
        </w:tabs>
        <w:spacing w:line="290" w:lineRule="exact"/>
        <w:ind w:left="2294"/>
        <w:jc w:val="left"/>
        <w:rPr>
          <w:i/>
          <w:sz w:val="24"/>
        </w:rPr>
      </w:pPr>
      <w:r>
        <w:rPr>
          <w:i/>
          <w:sz w:val="24"/>
        </w:rPr>
        <w:t>кратко</w:t>
      </w:r>
      <w:r>
        <w:rPr>
          <w:i/>
          <w:spacing w:val="-3"/>
          <w:sz w:val="24"/>
        </w:rPr>
        <w:t xml:space="preserve"> </w:t>
      </w:r>
      <w:r>
        <w:rPr>
          <w:i/>
          <w:sz w:val="24"/>
        </w:rPr>
        <w:t>излагать</w:t>
      </w:r>
      <w:r>
        <w:rPr>
          <w:i/>
          <w:spacing w:val="-9"/>
          <w:sz w:val="24"/>
        </w:rPr>
        <w:t xml:space="preserve"> </w:t>
      </w:r>
      <w:r>
        <w:rPr>
          <w:i/>
          <w:sz w:val="24"/>
        </w:rPr>
        <w:t>в</w:t>
      </w:r>
      <w:r>
        <w:rPr>
          <w:i/>
          <w:spacing w:val="-3"/>
          <w:sz w:val="24"/>
        </w:rPr>
        <w:t xml:space="preserve"> </w:t>
      </w:r>
      <w:r>
        <w:rPr>
          <w:i/>
          <w:sz w:val="24"/>
        </w:rPr>
        <w:t>письменном</w:t>
      </w:r>
      <w:r>
        <w:rPr>
          <w:i/>
          <w:spacing w:val="-8"/>
          <w:sz w:val="24"/>
        </w:rPr>
        <w:t xml:space="preserve"> </w:t>
      </w:r>
      <w:r>
        <w:rPr>
          <w:i/>
          <w:sz w:val="24"/>
        </w:rPr>
        <w:t>виде</w:t>
      </w:r>
      <w:r>
        <w:rPr>
          <w:i/>
          <w:spacing w:val="-7"/>
          <w:sz w:val="24"/>
        </w:rPr>
        <w:t xml:space="preserve"> </w:t>
      </w:r>
      <w:r>
        <w:rPr>
          <w:i/>
          <w:sz w:val="24"/>
        </w:rPr>
        <w:t>результаты</w:t>
      </w:r>
      <w:r>
        <w:rPr>
          <w:i/>
          <w:spacing w:val="1"/>
          <w:sz w:val="24"/>
        </w:rPr>
        <w:t xml:space="preserve"> </w:t>
      </w:r>
      <w:r>
        <w:rPr>
          <w:i/>
          <w:sz w:val="24"/>
        </w:rPr>
        <w:t>проектной</w:t>
      </w:r>
      <w:r>
        <w:rPr>
          <w:i/>
          <w:spacing w:val="1"/>
          <w:sz w:val="24"/>
        </w:rPr>
        <w:t xml:space="preserve"> </w:t>
      </w:r>
      <w:r>
        <w:rPr>
          <w:i/>
          <w:spacing w:val="-2"/>
          <w:sz w:val="24"/>
        </w:rPr>
        <w:t>деятельности;</w:t>
      </w:r>
    </w:p>
    <w:p w:rsidR="0074394B" w:rsidRDefault="00400CF6">
      <w:pPr>
        <w:pStyle w:val="a5"/>
        <w:numPr>
          <w:ilvl w:val="1"/>
          <w:numId w:val="149"/>
        </w:numPr>
        <w:tabs>
          <w:tab w:val="left" w:pos="2295"/>
        </w:tabs>
        <w:spacing w:before="4" w:line="232" w:lineRule="auto"/>
        <w:ind w:right="747" w:firstLine="710"/>
        <w:jc w:val="left"/>
        <w:rPr>
          <w:i/>
          <w:sz w:val="24"/>
        </w:rPr>
      </w:pPr>
      <w:r>
        <w:rPr>
          <w:i/>
          <w:sz w:val="24"/>
        </w:rPr>
        <w:t>писать</w:t>
      </w:r>
      <w:r>
        <w:rPr>
          <w:i/>
          <w:spacing w:val="40"/>
          <w:sz w:val="24"/>
        </w:rPr>
        <w:t xml:space="preserve"> </w:t>
      </w:r>
      <w:r>
        <w:rPr>
          <w:i/>
          <w:sz w:val="24"/>
        </w:rPr>
        <w:t>небольшое</w:t>
      </w:r>
      <w:r>
        <w:rPr>
          <w:i/>
          <w:spacing w:val="40"/>
          <w:sz w:val="24"/>
        </w:rPr>
        <w:t xml:space="preserve"> </w:t>
      </w:r>
      <w:r>
        <w:rPr>
          <w:i/>
          <w:sz w:val="24"/>
        </w:rPr>
        <w:t>письменное</w:t>
      </w:r>
      <w:r>
        <w:rPr>
          <w:i/>
          <w:spacing w:val="40"/>
          <w:sz w:val="24"/>
        </w:rPr>
        <w:t xml:space="preserve"> </w:t>
      </w:r>
      <w:r>
        <w:rPr>
          <w:i/>
          <w:sz w:val="24"/>
        </w:rPr>
        <w:t>высказывание</w:t>
      </w:r>
      <w:r>
        <w:rPr>
          <w:i/>
          <w:spacing w:val="40"/>
          <w:sz w:val="24"/>
        </w:rPr>
        <w:t xml:space="preserve"> </w:t>
      </w:r>
      <w:r>
        <w:rPr>
          <w:i/>
          <w:sz w:val="24"/>
        </w:rPr>
        <w:t>с</w:t>
      </w:r>
      <w:r>
        <w:rPr>
          <w:i/>
          <w:spacing w:val="40"/>
          <w:sz w:val="24"/>
        </w:rPr>
        <w:t xml:space="preserve"> </w:t>
      </w:r>
      <w:r>
        <w:rPr>
          <w:i/>
          <w:sz w:val="24"/>
        </w:rPr>
        <w:t>опорой</w:t>
      </w:r>
      <w:r>
        <w:rPr>
          <w:i/>
          <w:spacing w:val="40"/>
          <w:sz w:val="24"/>
        </w:rPr>
        <w:t xml:space="preserve"> </w:t>
      </w:r>
      <w:r>
        <w:rPr>
          <w:i/>
          <w:sz w:val="24"/>
        </w:rPr>
        <w:t>на</w:t>
      </w:r>
      <w:r>
        <w:rPr>
          <w:i/>
          <w:spacing w:val="40"/>
          <w:sz w:val="24"/>
        </w:rPr>
        <w:t xml:space="preserve"> </w:t>
      </w:r>
      <w:r>
        <w:rPr>
          <w:i/>
          <w:sz w:val="24"/>
        </w:rPr>
        <w:t>нелинейный</w:t>
      </w:r>
      <w:r>
        <w:rPr>
          <w:i/>
          <w:spacing w:val="40"/>
          <w:sz w:val="24"/>
        </w:rPr>
        <w:t xml:space="preserve"> </w:t>
      </w:r>
      <w:r>
        <w:rPr>
          <w:i/>
          <w:sz w:val="24"/>
        </w:rPr>
        <w:t>текст</w:t>
      </w:r>
      <w:r>
        <w:rPr>
          <w:i/>
          <w:spacing w:val="80"/>
          <w:sz w:val="24"/>
        </w:rPr>
        <w:t xml:space="preserve"> </w:t>
      </w:r>
      <w:r>
        <w:rPr>
          <w:i/>
          <w:sz w:val="24"/>
        </w:rPr>
        <w:t>(таблицы, диаграммы и т. п.).</w:t>
      </w:r>
    </w:p>
    <w:p w:rsidR="0074394B" w:rsidRDefault="00400CF6">
      <w:pPr>
        <w:pStyle w:val="Heading1"/>
        <w:spacing w:before="15" w:line="242" w:lineRule="auto"/>
        <w:ind w:left="2011" w:right="4163"/>
      </w:pPr>
      <w:r>
        <w:t>Языковые</w:t>
      </w:r>
      <w:r>
        <w:rPr>
          <w:spacing w:val="-5"/>
        </w:rPr>
        <w:t xml:space="preserve"> </w:t>
      </w:r>
      <w:r>
        <w:t>навыки</w:t>
      </w:r>
      <w:r>
        <w:rPr>
          <w:spacing w:val="-8"/>
        </w:rPr>
        <w:t xml:space="preserve"> </w:t>
      </w:r>
      <w:r>
        <w:t>и</w:t>
      </w:r>
      <w:r>
        <w:rPr>
          <w:spacing w:val="-4"/>
        </w:rPr>
        <w:t xml:space="preserve"> </w:t>
      </w:r>
      <w:r>
        <w:t>средства</w:t>
      </w:r>
      <w:r>
        <w:rPr>
          <w:spacing w:val="-4"/>
        </w:rPr>
        <w:t xml:space="preserve"> </w:t>
      </w:r>
      <w:r>
        <w:t>оперирования</w:t>
      </w:r>
      <w:r>
        <w:rPr>
          <w:spacing w:val="-12"/>
        </w:rPr>
        <w:t xml:space="preserve"> </w:t>
      </w:r>
      <w:r>
        <w:t>ими Орфография и пунктуация</w:t>
      </w:r>
    </w:p>
    <w:p w:rsidR="0074394B" w:rsidRDefault="00400CF6">
      <w:pPr>
        <w:spacing w:line="270" w:lineRule="exact"/>
        <w:ind w:left="2011"/>
        <w:jc w:val="both"/>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1"/>
          <w:numId w:val="149"/>
        </w:numPr>
        <w:tabs>
          <w:tab w:val="left" w:pos="2295"/>
        </w:tabs>
        <w:spacing w:line="288" w:lineRule="exact"/>
        <w:ind w:left="2294"/>
        <w:rPr>
          <w:sz w:val="24"/>
        </w:rPr>
      </w:pPr>
      <w:r>
        <w:rPr>
          <w:sz w:val="24"/>
        </w:rPr>
        <w:t>правильно</w:t>
      </w:r>
      <w:r>
        <w:rPr>
          <w:spacing w:val="-8"/>
          <w:sz w:val="24"/>
        </w:rPr>
        <w:t xml:space="preserve"> </w:t>
      </w:r>
      <w:r>
        <w:rPr>
          <w:sz w:val="24"/>
        </w:rPr>
        <w:t>писать</w:t>
      </w:r>
      <w:r>
        <w:rPr>
          <w:spacing w:val="-11"/>
          <w:sz w:val="24"/>
        </w:rPr>
        <w:t xml:space="preserve"> </w:t>
      </w:r>
      <w:r>
        <w:rPr>
          <w:sz w:val="24"/>
        </w:rPr>
        <w:t>изученные</w:t>
      </w:r>
      <w:r>
        <w:rPr>
          <w:spacing w:val="-7"/>
          <w:sz w:val="24"/>
        </w:rPr>
        <w:t xml:space="preserve"> </w:t>
      </w:r>
      <w:r>
        <w:rPr>
          <w:spacing w:val="-2"/>
          <w:sz w:val="24"/>
        </w:rPr>
        <w:t>слова;</w:t>
      </w:r>
    </w:p>
    <w:p w:rsidR="0074394B" w:rsidRDefault="00400CF6">
      <w:pPr>
        <w:pStyle w:val="a5"/>
        <w:numPr>
          <w:ilvl w:val="1"/>
          <w:numId w:val="149"/>
        </w:numPr>
        <w:tabs>
          <w:tab w:val="left" w:pos="2295"/>
        </w:tabs>
        <w:ind w:right="686" w:firstLine="710"/>
        <w:rPr>
          <w:sz w:val="24"/>
        </w:rPr>
      </w:pPr>
      <w:r>
        <w:rPr>
          <w:sz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74394B" w:rsidRDefault="00400CF6">
      <w:pPr>
        <w:pStyle w:val="a5"/>
        <w:numPr>
          <w:ilvl w:val="1"/>
          <w:numId w:val="149"/>
        </w:numPr>
        <w:tabs>
          <w:tab w:val="left" w:pos="2295"/>
        </w:tabs>
        <w:spacing w:before="1" w:line="237" w:lineRule="auto"/>
        <w:ind w:right="709" w:firstLine="710"/>
        <w:rPr>
          <w:sz w:val="24"/>
        </w:rPr>
      </w:pPr>
      <w:r>
        <w:rPr>
          <w:sz w:val="24"/>
        </w:rPr>
        <w:t>расставлять в личном письме знаки препинания, диктуемые его форматом, в соответствии с нормами, принятыми в стране изучаемого языка.</w:t>
      </w:r>
    </w:p>
    <w:p w:rsidR="0074394B" w:rsidRDefault="00400CF6">
      <w:pPr>
        <w:pStyle w:val="Heading1"/>
        <w:spacing w:before="12" w:line="271" w:lineRule="exact"/>
        <w:ind w:left="2011"/>
      </w:pPr>
      <w:r>
        <w:t>Выпускник</w:t>
      </w:r>
      <w:r>
        <w:rPr>
          <w:spacing w:val="-13"/>
        </w:rPr>
        <w:t xml:space="preserve"> </w:t>
      </w:r>
      <w:r>
        <w:t>получит</w:t>
      </w:r>
      <w:r>
        <w:rPr>
          <w:spacing w:val="3"/>
        </w:rPr>
        <w:t xml:space="preserve"> </w:t>
      </w:r>
      <w:r>
        <w:t>возможность</w:t>
      </w:r>
      <w:r>
        <w:rPr>
          <w:spacing w:val="-1"/>
        </w:rPr>
        <w:t xml:space="preserve"> </w:t>
      </w:r>
      <w:r>
        <w:rPr>
          <w:spacing w:val="-2"/>
        </w:rPr>
        <w:t>научиться:</w:t>
      </w:r>
    </w:p>
    <w:p w:rsidR="0074394B" w:rsidRDefault="00400CF6">
      <w:pPr>
        <w:pStyle w:val="a5"/>
        <w:numPr>
          <w:ilvl w:val="1"/>
          <w:numId w:val="149"/>
        </w:numPr>
        <w:tabs>
          <w:tab w:val="left" w:pos="2295"/>
        </w:tabs>
        <w:spacing w:line="237" w:lineRule="auto"/>
        <w:ind w:right="703" w:firstLine="710"/>
        <w:rPr>
          <w:i/>
          <w:sz w:val="24"/>
        </w:rPr>
      </w:pPr>
      <w:r>
        <w:rPr>
          <w:i/>
          <w:sz w:val="24"/>
        </w:rPr>
        <w:t xml:space="preserve">сравнивать и анализировать буквосочетания английского языка и их </w:t>
      </w:r>
      <w:r>
        <w:rPr>
          <w:i/>
          <w:spacing w:val="-2"/>
          <w:sz w:val="24"/>
        </w:rPr>
        <w:t>транскрипцию.</w:t>
      </w:r>
    </w:p>
    <w:p w:rsidR="0074394B" w:rsidRDefault="00400CF6">
      <w:pPr>
        <w:pStyle w:val="Heading1"/>
        <w:spacing w:before="5" w:line="242" w:lineRule="auto"/>
        <w:ind w:left="2011" w:right="6463"/>
      </w:pPr>
      <w:r>
        <w:t>Фонетическая</w:t>
      </w:r>
      <w:r>
        <w:rPr>
          <w:spacing w:val="-14"/>
        </w:rPr>
        <w:t xml:space="preserve"> </w:t>
      </w:r>
      <w:r>
        <w:t>сторона</w:t>
      </w:r>
      <w:r>
        <w:rPr>
          <w:spacing w:val="-14"/>
        </w:rPr>
        <w:t xml:space="preserve"> </w:t>
      </w:r>
      <w:r>
        <w:t>речи Выпускник научится:</w:t>
      </w:r>
    </w:p>
    <w:p w:rsidR="0074394B" w:rsidRDefault="00400CF6">
      <w:pPr>
        <w:pStyle w:val="a5"/>
        <w:numPr>
          <w:ilvl w:val="1"/>
          <w:numId w:val="149"/>
        </w:numPr>
        <w:tabs>
          <w:tab w:val="left" w:pos="2295"/>
        </w:tabs>
        <w:spacing w:line="232" w:lineRule="auto"/>
        <w:ind w:right="895" w:firstLine="710"/>
        <w:jc w:val="left"/>
        <w:rPr>
          <w:sz w:val="24"/>
        </w:rPr>
      </w:pPr>
      <w:r>
        <w:rPr>
          <w:sz w:val="24"/>
        </w:rPr>
        <w:t>различать</w:t>
      </w:r>
      <w:r>
        <w:rPr>
          <w:spacing w:val="40"/>
          <w:sz w:val="24"/>
        </w:rPr>
        <w:t xml:space="preserve"> </w:t>
      </w:r>
      <w:r>
        <w:rPr>
          <w:sz w:val="24"/>
        </w:rPr>
        <w:t>на</w:t>
      </w:r>
      <w:r>
        <w:rPr>
          <w:spacing w:val="36"/>
          <w:sz w:val="24"/>
        </w:rPr>
        <w:t xml:space="preserve"> </w:t>
      </w:r>
      <w:r>
        <w:rPr>
          <w:sz w:val="24"/>
        </w:rPr>
        <w:t>слух</w:t>
      </w:r>
      <w:r>
        <w:rPr>
          <w:spacing w:val="33"/>
          <w:sz w:val="24"/>
        </w:rPr>
        <w:t xml:space="preserve"> </w:t>
      </w:r>
      <w:r>
        <w:rPr>
          <w:sz w:val="24"/>
        </w:rPr>
        <w:t>и</w:t>
      </w:r>
      <w:r>
        <w:rPr>
          <w:spacing w:val="38"/>
          <w:sz w:val="24"/>
        </w:rPr>
        <w:t xml:space="preserve"> </w:t>
      </w:r>
      <w:r>
        <w:rPr>
          <w:sz w:val="24"/>
        </w:rPr>
        <w:t>адекватно,</w:t>
      </w:r>
      <w:r>
        <w:rPr>
          <w:spacing w:val="40"/>
          <w:sz w:val="24"/>
        </w:rPr>
        <w:t xml:space="preserve"> </w:t>
      </w:r>
      <w:r>
        <w:rPr>
          <w:sz w:val="24"/>
        </w:rPr>
        <w:t>без</w:t>
      </w:r>
      <w:r>
        <w:rPr>
          <w:spacing w:val="39"/>
          <w:sz w:val="24"/>
        </w:rPr>
        <w:t xml:space="preserve"> </w:t>
      </w:r>
      <w:r>
        <w:rPr>
          <w:sz w:val="24"/>
        </w:rPr>
        <w:t>фонематических</w:t>
      </w:r>
      <w:r>
        <w:rPr>
          <w:spacing w:val="34"/>
          <w:sz w:val="24"/>
        </w:rPr>
        <w:t xml:space="preserve"> </w:t>
      </w:r>
      <w:r>
        <w:rPr>
          <w:sz w:val="24"/>
        </w:rPr>
        <w:t>ошибок,</w:t>
      </w:r>
      <w:r>
        <w:rPr>
          <w:spacing w:val="36"/>
          <w:sz w:val="24"/>
        </w:rPr>
        <w:t xml:space="preserve"> </w:t>
      </w:r>
      <w:r>
        <w:rPr>
          <w:sz w:val="24"/>
        </w:rPr>
        <w:t>ведущих</w:t>
      </w:r>
      <w:r>
        <w:rPr>
          <w:spacing w:val="33"/>
          <w:sz w:val="24"/>
        </w:rPr>
        <w:t xml:space="preserve"> </w:t>
      </w:r>
      <w:r>
        <w:rPr>
          <w:sz w:val="24"/>
        </w:rPr>
        <w:t>к</w:t>
      </w:r>
      <w:r>
        <w:rPr>
          <w:spacing w:val="37"/>
          <w:sz w:val="24"/>
        </w:rPr>
        <w:t xml:space="preserve"> </w:t>
      </w:r>
      <w:r>
        <w:rPr>
          <w:sz w:val="24"/>
        </w:rPr>
        <w:t>сбою коммуникации, произносить слова изучаемого иностранного языка;</w:t>
      </w:r>
    </w:p>
    <w:p w:rsidR="0074394B" w:rsidRDefault="00400CF6">
      <w:pPr>
        <w:pStyle w:val="a5"/>
        <w:numPr>
          <w:ilvl w:val="1"/>
          <w:numId w:val="149"/>
        </w:numPr>
        <w:tabs>
          <w:tab w:val="left" w:pos="2295"/>
        </w:tabs>
        <w:spacing w:before="5" w:line="293" w:lineRule="exact"/>
        <w:ind w:left="2294"/>
        <w:jc w:val="left"/>
        <w:rPr>
          <w:sz w:val="24"/>
        </w:rPr>
      </w:pPr>
      <w:r>
        <w:rPr>
          <w:sz w:val="24"/>
        </w:rPr>
        <w:t>соблюдать</w:t>
      </w:r>
      <w:r>
        <w:rPr>
          <w:spacing w:val="-12"/>
          <w:sz w:val="24"/>
        </w:rPr>
        <w:t xml:space="preserve"> </w:t>
      </w:r>
      <w:r>
        <w:rPr>
          <w:sz w:val="24"/>
        </w:rPr>
        <w:t>правильное</w:t>
      </w:r>
      <w:r>
        <w:rPr>
          <w:spacing w:val="-9"/>
          <w:sz w:val="24"/>
        </w:rPr>
        <w:t xml:space="preserve"> </w:t>
      </w:r>
      <w:r>
        <w:rPr>
          <w:sz w:val="24"/>
        </w:rPr>
        <w:t>ударение</w:t>
      </w:r>
      <w:r>
        <w:rPr>
          <w:spacing w:val="-10"/>
          <w:sz w:val="24"/>
        </w:rPr>
        <w:t xml:space="preserve"> </w:t>
      </w:r>
      <w:r>
        <w:rPr>
          <w:sz w:val="24"/>
        </w:rPr>
        <w:t>в</w:t>
      </w:r>
      <w:r>
        <w:rPr>
          <w:spacing w:val="-7"/>
          <w:sz w:val="24"/>
        </w:rPr>
        <w:t xml:space="preserve"> </w:t>
      </w:r>
      <w:r>
        <w:rPr>
          <w:sz w:val="24"/>
        </w:rPr>
        <w:t>изученных</w:t>
      </w:r>
      <w:r>
        <w:rPr>
          <w:spacing w:val="-15"/>
          <w:sz w:val="24"/>
        </w:rPr>
        <w:t xml:space="preserve"> </w:t>
      </w:r>
      <w:r>
        <w:rPr>
          <w:spacing w:val="-2"/>
          <w:sz w:val="24"/>
        </w:rPr>
        <w:t>словах;</w:t>
      </w:r>
    </w:p>
    <w:p w:rsidR="0074394B" w:rsidRDefault="00400CF6">
      <w:pPr>
        <w:pStyle w:val="a5"/>
        <w:numPr>
          <w:ilvl w:val="1"/>
          <w:numId w:val="149"/>
        </w:numPr>
        <w:tabs>
          <w:tab w:val="left" w:pos="2295"/>
        </w:tabs>
        <w:spacing w:line="293" w:lineRule="exact"/>
        <w:ind w:left="2294"/>
        <w:jc w:val="left"/>
        <w:rPr>
          <w:sz w:val="24"/>
        </w:rPr>
      </w:pPr>
      <w:r>
        <w:rPr>
          <w:sz w:val="24"/>
        </w:rPr>
        <w:t>различать</w:t>
      </w:r>
      <w:r>
        <w:rPr>
          <w:spacing w:val="-7"/>
          <w:sz w:val="24"/>
        </w:rPr>
        <w:t xml:space="preserve"> </w:t>
      </w:r>
      <w:r>
        <w:rPr>
          <w:sz w:val="24"/>
        </w:rPr>
        <w:t>коммуникативные</w:t>
      </w:r>
      <w:r>
        <w:rPr>
          <w:spacing w:val="-5"/>
          <w:sz w:val="24"/>
        </w:rPr>
        <w:t xml:space="preserve"> </w:t>
      </w:r>
      <w:r>
        <w:rPr>
          <w:sz w:val="24"/>
        </w:rPr>
        <w:t>типы</w:t>
      </w:r>
      <w:r>
        <w:rPr>
          <w:spacing w:val="-10"/>
          <w:sz w:val="24"/>
        </w:rPr>
        <w:t xml:space="preserve"> </w:t>
      </w:r>
      <w:r>
        <w:rPr>
          <w:sz w:val="24"/>
        </w:rPr>
        <w:t>предложений</w:t>
      </w:r>
      <w:r>
        <w:rPr>
          <w:spacing w:val="-1"/>
          <w:sz w:val="24"/>
        </w:rPr>
        <w:t xml:space="preserve"> </w:t>
      </w:r>
      <w:r>
        <w:rPr>
          <w:sz w:val="24"/>
        </w:rPr>
        <w:t>по</w:t>
      </w:r>
      <w:r>
        <w:rPr>
          <w:spacing w:val="-7"/>
          <w:sz w:val="24"/>
        </w:rPr>
        <w:t xml:space="preserve"> </w:t>
      </w:r>
      <w:r>
        <w:rPr>
          <w:sz w:val="24"/>
        </w:rPr>
        <w:t>их</w:t>
      </w:r>
      <w:r>
        <w:rPr>
          <w:spacing w:val="-10"/>
          <w:sz w:val="24"/>
        </w:rPr>
        <w:t xml:space="preserve"> </w:t>
      </w:r>
      <w:r>
        <w:rPr>
          <w:spacing w:val="-2"/>
          <w:sz w:val="24"/>
        </w:rPr>
        <w:t>интонации;</w:t>
      </w:r>
    </w:p>
    <w:p w:rsidR="0074394B" w:rsidRDefault="00400CF6">
      <w:pPr>
        <w:pStyle w:val="a5"/>
        <w:numPr>
          <w:ilvl w:val="1"/>
          <w:numId w:val="149"/>
        </w:numPr>
        <w:tabs>
          <w:tab w:val="left" w:pos="2295"/>
        </w:tabs>
        <w:spacing w:line="293" w:lineRule="exact"/>
        <w:ind w:left="2294"/>
        <w:jc w:val="left"/>
        <w:rPr>
          <w:sz w:val="24"/>
        </w:rPr>
      </w:pPr>
      <w:r>
        <w:rPr>
          <w:sz w:val="24"/>
        </w:rPr>
        <w:t>членить</w:t>
      </w:r>
      <w:r>
        <w:rPr>
          <w:spacing w:val="-4"/>
          <w:sz w:val="24"/>
        </w:rPr>
        <w:t xml:space="preserve"> </w:t>
      </w:r>
      <w:r>
        <w:rPr>
          <w:sz w:val="24"/>
        </w:rPr>
        <w:t>предложение</w:t>
      </w:r>
      <w:r>
        <w:rPr>
          <w:spacing w:val="-5"/>
          <w:sz w:val="24"/>
        </w:rPr>
        <w:t xml:space="preserve"> </w:t>
      </w:r>
      <w:r>
        <w:rPr>
          <w:sz w:val="24"/>
        </w:rPr>
        <w:t>на</w:t>
      </w:r>
      <w:r>
        <w:rPr>
          <w:spacing w:val="-7"/>
          <w:sz w:val="24"/>
        </w:rPr>
        <w:t xml:space="preserve"> </w:t>
      </w:r>
      <w:r>
        <w:rPr>
          <w:sz w:val="24"/>
        </w:rPr>
        <w:t>смысловые</w:t>
      </w:r>
      <w:r>
        <w:rPr>
          <w:spacing w:val="-9"/>
          <w:sz w:val="24"/>
        </w:rPr>
        <w:t xml:space="preserve"> </w:t>
      </w:r>
      <w:r>
        <w:rPr>
          <w:spacing w:val="-2"/>
          <w:sz w:val="24"/>
        </w:rPr>
        <w:t>группы;</w:t>
      </w:r>
    </w:p>
    <w:p w:rsidR="0074394B" w:rsidRDefault="00400CF6">
      <w:pPr>
        <w:pStyle w:val="a5"/>
        <w:numPr>
          <w:ilvl w:val="1"/>
          <w:numId w:val="149"/>
        </w:numPr>
        <w:tabs>
          <w:tab w:val="left" w:pos="2295"/>
        </w:tabs>
        <w:ind w:right="694" w:firstLine="710"/>
        <w:rPr>
          <w:sz w:val="24"/>
        </w:rPr>
      </w:pPr>
      <w:r>
        <w:rPr>
          <w:sz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74394B" w:rsidRDefault="00400CF6">
      <w:pPr>
        <w:pStyle w:val="Heading1"/>
        <w:spacing w:before="4" w:line="271" w:lineRule="exact"/>
        <w:ind w:left="2011"/>
      </w:pPr>
      <w:r>
        <w:t>Выпускник</w:t>
      </w:r>
      <w:r>
        <w:rPr>
          <w:spacing w:val="-13"/>
        </w:rPr>
        <w:t xml:space="preserve"> </w:t>
      </w:r>
      <w:r>
        <w:t>получит</w:t>
      </w:r>
      <w:r>
        <w:rPr>
          <w:spacing w:val="3"/>
        </w:rPr>
        <w:t xml:space="preserve"> </w:t>
      </w:r>
      <w:r>
        <w:t>возможность</w:t>
      </w:r>
      <w:r>
        <w:rPr>
          <w:spacing w:val="-1"/>
        </w:rPr>
        <w:t xml:space="preserve"> </w:t>
      </w:r>
      <w:r>
        <w:rPr>
          <w:spacing w:val="-2"/>
        </w:rPr>
        <w:t>научиться:</w:t>
      </w:r>
    </w:p>
    <w:p w:rsidR="0074394B" w:rsidRDefault="00400CF6">
      <w:pPr>
        <w:pStyle w:val="a5"/>
        <w:numPr>
          <w:ilvl w:val="1"/>
          <w:numId w:val="149"/>
        </w:numPr>
        <w:tabs>
          <w:tab w:val="left" w:pos="2295"/>
        </w:tabs>
        <w:spacing w:line="289" w:lineRule="exact"/>
        <w:ind w:left="2294"/>
        <w:rPr>
          <w:i/>
          <w:sz w:val="24"/>
        </w:rPr>
      </w:pPr>
      <w:r>
        <w:rPr>
          <w:i/>
          <w:sz w:val="24"/>
        </w:rPr>
        <w:t>выражать</w:t>
      </w:r>
      <w:r>
        <w:rPr>
          <w:i/>
          <w:spacing w:val="-10"/>
          <w:sz w:val="24"/>
        </w:rPr>
        <w:t xml:space="preserve"> </w:t>
      </w:r>
      <w:r>
        <w:rPr>
          <w:i/>
          <w:sz w:val="24"/>
        </w:rPr>
        <w:t>модальные</w:t>
      </w:r>
      <w:r>
        <w:rPr>
          <w:i/>
          <w:spacing w:val="-8"/>
          <w:sz w:val="24"/>
        </w:rPr>
        <w:t xml:space="preserve"> </w:t>
      </w:r>
      <w:r>
        <w:rPr>
          <w:i/>
          <w:sz w:val="24"/>
        </w:rPr>
        <w:t>значения,</w:t>
      </w:r>
      <w:r>
        <w:rPr>
          <w:i/>
          <w:spacing w:val="4"/>
          <w:sz w:val="24"/>
        </w:rPr>
        <w:t xml:space="preserve"> </w:t>
      </w:r>
      <w:r>
        <w:rPr>
          <w:i/>
          <w:sz w:val="24"/>
        </w:rPr>
        <w:t>чувства</w:t>
      </w:r>
      <w:r>
        <w:rPr>
          <w:i/>
          <w:spacing w:val="-4"/>
          <w:sz w:val="24"/>
        </w:rPr>
        <w:t xml:space="preserve"> </w:t>
      </w:r>
      <w:r>
        <w:rPr>
          <w:i/>
          <w:sz w:val="24"/>
        </w:rPr>
        <w:t>и</w:t>
      </w:r>
      <w:r>
        <w:rPr>
          <w:i/>
          <w:spacing w:val="-5"/>
          <w:sz w:val="24"/>
        </w:rPr>
        <w:t xml:space="preserve"> </w:t>
      </w:r>
      <w:r>
        <w:rPr>
          <w:i/>
          <w:sz w:val="24"/>
        </w:rPr>
        <w:t>эмоции</w:t>
      </w:r>
      <w:r>
        <w:rPr>
          <w:i/>
          <w:spacing w:val="1"/>
          <w:sz w:val="24"/>
        </w:rPr>
        <w:t xml:space="preserve"> </w:t>
      </w:r>
      <w:r>
        <w:rPr>
          <w:i/>
          <w:sz w:val="24"/>
        </w:rPr>
        <w:t>с помощью</w:t>
      </w:r>
      <w:r>
        <w:rPr>
          <w:i/>
          <w:spacing w:val="-9"/>
          <w:sz w:val="24"/>
        </w:rPr>
        <w:t xml:space="preserve"> </w:t>
      </w:r>
      <w:r>
        <w:rPr>
          <w:i/>
          <w:spacing w:val="-2"/>
          <w:sz w:val="24"/>
        </w:rPr>
        <w:t>интонации;</w:t>
      </w:r>
    </w:p>
    <w:p w:rsidR="0074394B" w:rsidRDefault="00400CF6">
      <w:pPr>
        <w:pStyle w:val="a5"/>
        <w:numPr>
          <w:ilvl w:val="1"/>
          <w:numId w:val="149"/>
        </w:numPr>
        <w:tabs>
          <w:tab w:val="left" w:pos="2295"/>
        </w:tabs>
        <w:spacing w:before="6" w:line="232" w:lineRule="auto"/>
        <w:ind w:right="698" w:firstLine="710"/>
        <w:rPr>
          <w:i/>
          <w:sz w:val="24"/>
        </w:rPr>
      </w:pPr>
      <w:r>
        <w:rPr>
          <w:i/>
          <w:sz w:val="24"/>
        </w:rPr>
        <w:t>различать британские и американские варианты английского языка в прослушанных высказываниях.</w:t>
      </w:r>
    </w:p>
    <w:p w:rsidR="0074394B" w:rsidRDefault="00400CF6">
      <w:pPr>
        <w:pStyle w:val="Heading1"/>
        <w:spacing w:before="16" w:line="237" w:lineRule="auto"/>
        <w:ind w:left="2011" w:right="6626"/>
      </w:pPr>
      <w:r>
        <w:t>Лексическая</w:t>
      </w:r>
      <w:r>
        <w:rPr>
          <w:spacing w:val="-15"/>
        </w:rPr>
        <w:t xml:space="preserve"> </w:t>
      </w:r>
      <w:r>
        <w:t>сторона</w:t>
      </w:r>
      <w:r>
        <w:rPr>
          <w:spacing w:val="-15"/>
        </w:rPr>
        <w:t xml:space="preserve"> </w:t>
      </w:r>
      <w:r>
        <w:t>речи Выпускник научится:</w:t>
      </w:r>
    </w:p>
    <w:p w:rsidR="0074394B" w:rsidRDefault="00400CF6">
      <w:pPr>
        <w:pStyle w:val="a5"/>
        <w:numPr>
          <w:ilvl w:val="1"/>
          <w:numId w:val="149"/>
        </w:numPr>
        <w:tabs>
          <w:tab w:val="left" w:pos="2295"/>
        </w:tabs>
        <w:spacing w:line="237" w:lineRule="auto"/>
        <w:ind w:right="693" w:firstLine="710"/>
        <w:rPr>
          <w:sz w:val="24"/>
        </w:rPr>
      </w:pPr>
      <w:r>
        <w:rPr>
          <w:sz w:val="24"/>
        </w:rPr>
        <w:t>узнавать</w:t>
      </w:r>
      <w:r>
        <w:rPr>
          <w:spacing w:val="-1"/>
          <w:sz w:val="24"/>
        </w:rPr>
        <w:t xml:space="preserve"> </w:t>
      </w:r>
      <w:r>
        <w:rPr>
          <w:sz w:val="24"/>
        </w:rPr>
        <w:t>в</w:t>
      </w:r>
      <w:r>
        <w:rPr>
          <w:spacing w:val="-2"/>
          <w:sz w:val="24"/>
        </w:rPr>
        <w:t xml:space="preserve"> </w:t>
      </w:r>
      <w:r>
        <w:rPr>
          <w:sz w:val="24"/>
        </w:rPr>
        <w:t>письменном</w:t>
      </w:r>
      <w:r>
        <w:rPr>
          <w:spacing w:val="-5"/>
          <w:sz w:val="24"/>
        </w:rPr>
        <w:t xml:space="preserve"> </w:t>
      </w:r>
      <w:r>
        <w:rPr>
          <w:sz w:val="24"/>
        </w:rPr>
        <w:t>и</w:t>
      </w:r>
      <w:r>
        <w:rPr>
          <w:spacing w:val="-3"/>
          <w:sz w:val="24"/>
        </w:rPr>
        <w:t xml:space="preserve"> </w:t>
      </w:r>
      <w:r>
        <w:rPr>
          <w:sz w:val="24"/>
        </w:rPr>
        <w:t>звучащем</w:t>
      </w:r>
      <w:r>
        <w:rPr>
          <w:spacing w:val="-1"/>
          <w:sz w:val="24"/>
        </w:rPr>
        <w:t xml:space="preserve"> </w:t>
      </w:r>
      <w:r>
        <w:rPr>
          <w:sz w:val="24"/>
        </w:rPr>
        <w:t>тексте</w:t>
      </w:r>
      <w:r>
        <w:rPr>
          <w:spacing w:val="-4"/>
          <w:sz w:val="24"/>
        </w:rPr>
        <w:t xml:space="preserve"> </w:t>
      </w:r>
      <w:r>
        <w:rPr>
          <w:sz w:val="24"/>
        </w:rPr>
        <w:t>изученные</w:t>
      </w:r>
      <w:r>
        <w:rPr>
          <w:spacing w:val="-8"/>
          <w:sz w:val="24"/>
        </w:rPr>
        <w:t xml:space="preserve"> </w:t>
      </w:r>
      <w:r>
        <w:rPr>
          <w:sz w:val="24"/>
        </w:rPr>
        <w:t>лексические</w:t>
      </w:r>
      <w:r>
        <w:rPr>
          <w:spacing w:val="-4"/>
          <w:sz w:val="24"/>
        </w:rPr>
        <w:t xml:space="preserve"> </w:t>
      </w:r>
      <w:r>
        <w:rPr>
          <w:sz w:val="24"/>
        </w:rPr>
        <w:t>единицы</w:t>
      </w:r>
      <w:r>
        <w:rPr>
          <w:spacing w:val="-1"/>
          <w:sz w:val="24"/>
        </w:rPr>
        <w:t xml:space="preserve"> </w:t>
      </w:r>
      <w:r>
        <w:rPr>
          <w:sz w:val="24"/>
        </w:rPr>
        <w:t>(слова, словосочетания, реплики-клише речевого этикета), в том числе многозначные в пределах тематики основной школы;</w:t>
      </w:r>
    </w:p>
    <w:p w:rsidR="0074394B" w:rsidRDefault="00400CF6">
      <w:pPr>
        <w:pStyle w:val="a5"/>
        <w:numPr>
          <w:ilvl w:val="1"/>
          <w:numId w:val="149"/>
        </w:numPr>
        <w:tabs>
          <w:tab w:val="left" w:pos="2295"/>
        </w:tabs>
        <w:spacing w:before="4"/>
        <w:ind w:right="691" w:firstLine="710"/>
        <w:rPr>
          <w:sz w:val="24"/>
        </w:rPr>
      </w:pPr>
      <w:r>
        <w:rPr>
          <w:sz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w:t>
      </w:r>
      <w:r>
        <w:rPr>
          <w:spacing w:val="40"/>
          <w:sz w:val="24"/>
        </w:rPr>
        <w:t xml:space="preserve"> </w:t>
      </w:r>
      <w:r>
        <w:rPr>
          <w:sz w:val="24"/>
        </w:rPr>
        <w:t>числе многозначные, в пределах тематики основной школы в соответствии с решаемой коммуникативной задачей;</w:t>
      </w:r>
    </w:p>
    <w:p w:rsidR="0074394B" w:rsidRDefault="0074394B">
      <w:pPr>
        <w:jc w:val="both"/>
        <w:rPr>
          <w:sz w:val="24"/>
        </w:rPr>
        <w:sectPr w:rsidR="0074394B">
          <w:pgSz w:w="11900" w:h="16840"/>
          <w:pgMar w:top="580" w:right="220" w:bottom="540" w:left="140" w:header="0" w:footer="345" w:gutter="0"/>
          <w:cols w:space="720"/>
        </w:sectPr>
      </w:pPr>
    </w:p>
    <w:p w:rsidR="0074394B" w:rsidRDefault="00400CF6">
      <w:pPr>
        <w:pStyle w:val="a5"/>
        <w:numPr>
          <w:ilvl w:val="1"/>
          <w:numId w:val="149"/>
        </w:numPr>
        <w:tabs>
          <w:tab w:val="left" w:pos="2295"/>
        </w:tabs>
        <w:spacing w:before="82" w:line="293" w:lineRule="exact"/>
        <w:ind w:left="2294"/>
        <w:rPr>
          <w:sz w:val="24"/>
        </w:rPr>
      </w:pPr>
      <w:r>
        <w:rPr>
          <w:sz w:val="24"/>
        </w:rPr>
        <w:lastRenderedPageBreak/>
        <w:t>соблюдать</w:t>
      </w:r>
      <w:r>
        <w:rPr>
          <w:spacing w:val="-9"/>
          <w:sz w:val="24"/>
        </w:rPr>
        <w:t xml:space="preserve"> </w:t>
      </w:r>
      <w:r>
        <w:rPr>
          <w:sz w:val="24"/>
        </w:rPr>
        <w:t>существующие</w:t>
      </w:r>
      <w:r>
        <w:rPr>
          <w:spacing w:val="-6"/>
          <w:sz w:val="24"/>
        </w:rPr>
        <w:t xml:space="preserve"> </w:t>
      </w:r>
      <w:r>
        <w:rPr>
          <w:sz w:val="24"/>
        </w:rPr>
        <w:t>в</w:t>
      </w:r>
      <w:r>
        <w:rPr>
          <w:spacing w:val="-1"/>
          <w:sz w:val="24"/>
        </w:rPr>
        <w:t xml:space="preserve"> </w:t>
      </w:r>
      <w:r>
        <w:rPr>
          <w:sz w:val="24"/>
        </w:rPr>
        <w:t>английском</w:t>
      </w:r>
      <w:r>
        <w:rPr>
          <w:spacing w:val="-3"/>
          <w:sz w:val="24"/>
        </w:rPr>
        <w:t xml:space="preserve"> </w:t>
      </w:r>
      <w:r>
        <w:rPr>
          <w:sz w:val="24"/>
        </w:rPr>
        <w:t>языке</w:t>
      </w:r>
      <w:r>
        <w:rPr>
          <w:spacing w:val="-15"/>
          <w:sz w:val="24"/>
        </w:rPr>
        <w:t xml:space="preserve"> </w:t>
      </w:r>
      <w:r>
        <w:rPr>
          <w:sz w:val="24"/>
        </w:rPr>
        <w:t>нормы</w:t>
      </w:r>
      <w:r>
        <w:rPr>
          <w:spacing w:val="-8"/>
          <w:sz w:val="24"/>
        </w:rPr>
        <w:t xml:space="preserve"> </w:t>
      </w:r>
      <w:r>
        <w:rPr>
          <w:sz w:val="24"/>
        </w:rPr>
        <w:t>лексической</w:t>
      </w:r>
      <w:r>
        <w:rPr>
          <w:spacing w:val="4"/>
          <w:sz w:val="24"/>
        </w:rPr>
        <w:t xml:space="preserve"> </w:t>
      </w:r>
      <w:r>
        <w:rPr>
          <w:spacing w:val="-2"/>
          <w:sz w:val="24"/>
        </w:rPr>
        <w:t>сочетаемости;</w:t>
      </w:r>
    </w:p>
    <w:p w:rsidR="0074394B" w:rsidRDefault="00400CF6">
      <w:pPr>
        <w:pStyle w:val="a5"/>
        <w:numPr>
          <w:ilvl w:val="1"/>
          <w:numId w:val="149"/>
        </w:numPr>
        <w:tabs>
          <w:tab w:val="left" w:pos="2295"/>
        </w:tabs>
        <w:spacing w:before="2" w:line="237" w:lineRule="auto"/>
        <w:ind w:right="699" w:firstLine="710"/>
        <w:rPr>
          <w:sz w:val="24"/>
        </w:rPr>
      </w:pPr>
      <w:r>
        <w:rPr>
          <w:sz w:val="24"/>
        </w:rPr>
        <w:t>распознавать и</w:t>
      </w:r>
      <w:r>
        <w:rPr>
          <w:spacing w:val="-6"/>
          <w:sz w:val="24"/>
        </w:rPr>
        <w:t xml:space="preserve"> </w:t>
      </w:r>
      <w:r>
        <w:rPr>
          <w:sz w:val="24"/>
        </w:rPr>
        <w:t>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4394B" w:rsidRDefault="00400CF6">
      <w:pPr>
        <w:pStyle w:val="a5"/>
        <w:numPr>
          <w:ilvl w:val="1"/>
          <w:numId w:val="149"/>
        </w:numPr>
        <w:tabs>
          <w:tab w:val="left" w:pos="2295"/>
        </w:tabs>
        <w:spacing w:before="2" w:line="237" w:lineRule="auto"/>
        <w:ind w:right="694" w:firstLine="710"/>
        <w:rPr>
          <w:sz w:val="24"/>
        </w:rPr>
      </w:pPr>
      <w:r>
        <w:rPr>
          <w:sz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74394B" w:rsidRDefault="00400CF6">
      <w:pPr>
        <w:pStyle w:val="a5"/>
        <w:numPr>
          <w:ilvl w:val="0"/>
          <w:numId w:val="148"/>
        </w:numPr>
        <w:tabs>
          <w:tab w:val="left" w:pos="2295"/>
        </w:tabs>
        <w:spacing w:before="8" w:line="275" w:lineRule="exact"/>
        <w:ind w:left="2294"/>
        <w:rPr>
          <w:sz w:val="24"/>
        </w:rPr>
      </w:pPr>
      <w:r>
        <w:rPr>
          <w:sz w:val="24"/>
        </w:rPr>
        <w:t>глаголы</w:t>
      </w:r>
      <w:r>
        <w:rPr>
          <w:spacing w:val="-14"/>
          <w:sz w:val="24"/>
        </w:rPr>
        <w:t xml:space="preserve"> </w:t>
      </w:r>
      <w:r>
        <w:rPr>
          <w:sz w:val="24"/>
        </w:rPr>
        <w:t>при</w:t>
      </w:r>
      <w:r>
        <w:rPr>
          <w:spacing w:val="-10"/>
          <w:sz w:val="24"/>
        </w:rPr>
        <w:t xml:space="preserve"> </w:t>
      </w:r>
      <w:r>
        <w:rPr>
          <w:sz w:val="24"/>
        </w:rPr>
        <w:t>помощи</w:t>
      </w:r>
      <w:r>
        <w:rPr>
          <w:spacing w:val="-9"/>
          <w:sz w:val="24"/>
        </w:rPr>
        <w:t xml:space="preserve"> </w:t>
      </w:r>
      <w:r>
        <w:rPr>
          <w:sz w:val="24"/>
        </w:rPr>
        <w:t>аффиксов</w:t>
      </w:r>
      <w:r>
        <w:rPr>
          <w:spacing w:val="-1"/>
          <w:sz w:val="24"/>
        </w:rPr>
        <w:t xml:space="preserve"> </w:t>
      </w:r>
      <w:r>
        <w:rPr>
          <w:i/>
          <w:sz w:val="24"/>
        </w:rPr>
        <w:t>dis</w:t>
      </w:r>
      <w:r>
        <w:rPr>
          <w:sz w:val="24"/>
        </w:rPr>
        <w:t>-,</w:t>
      </w:r>
      <w:r>
        <w:rPr>
          <w:spacing w:val="-10"/>
          <w:sz w:val="24"/>
        </w:rPr>
        <w:t xml:space="preserve"> </w:t>
      </w:r>
      <w:r>
        <w:rPr>
          <w:i/>
          <w:sz w:val="24"/>
        </w:rPr>
        <w:t>mis</w:t>
      </w:r>
      <w:r>
        <w:rPr>
          <w:sz w:val="24"/>
        </w:rPr>
        <w:t>-,</w:t>
      </w:r>
      <w:r>
        <w:rPr>
          <w:spacing w:val="-6"/>
          <w:sz w:val="24"/>
        </w:rPr>
        <w:t xml:space="preserve"> </w:t>
      </w:r>
      <w:r>
        <w:rPr>
          <w:i/>
          <w:sz w:val="24"/>
        </w:rPr>
        <w:t>re</w:t>
      </w:r>
      <w:r>
        <w:rPr>
          <w:sz w:val="24"/>
        </w:rPr>
        <w:t>-,</w:t>
      </w:r>
      <w:r>
        <w:rPr>
          <w:spacing w:val="-9"/>
          <w:sz w:val="24"/>
        </w:rPr>
        <w:t xml:space="preserve"> </w:t>
      </w:r>
      <w:r>
        <w:rPr>
          <w:sz w:val="24"/>
        </w:rPr>
        <w:t>-</w:t>
      </w:r>
      <w:r>
        <w:rPr>
          <w:i/>
          <w:sz w:val="24"/>
        </w:rPr>
        <w:t>ze</w:t>
      </w:r>
      <w:r>
        <w:rPr>
          <w:sz w:val="24"/>
        </w:rPr>
        <w:t>/-</w:t>
      </w:r>
      <w:r>
        <w:rPr>
          <w:i/>
          <w:spacing w:val="-4"/>
          <w:sz w:val="24"/>
        </w:rPr>
        <w:t>ise</w:t>
      </w:r>
      <w:r>
        <w:rPr>
          <w:spacing w:val="-4"/>
          <w:sz w:val="24"/>
        </w:rPr>
        <w:t>;</w:t>
      </w:r>
    </w:p>
    <w:p w:rsidR="0074394B" w:rsidRDefault="00400CF6">
      <w:pPr>
        <w:pStyle w:val="a5"/>
        <w:numPr>
          <w:ilvl w:val="0"/>
          <w:numId w:val="148"/>
        </w:numPr>
        <w:tabs>
          <w:tab w:val="left" w:pos="2295"/>
        </w:tabs>
        <w:spacing w:line="275" w:lineRule="exact"/>
        <w:ind w:left="2294"/>
        <w:rPr>
          <w:sz w:val="24"/>
        </w:rPr>
      </w:pPr>
      <w:r>
        <w:rPr>
          <w:sz w:val="24"/>
        </w:rPr>
        <w:t>имена</w:t>
      </w:r>
      <w:r>
        <w:rPr>
          <w:spacing w:val="46"/>
          <w:sz w:val="24"/>
        </w:rPr>
        <w:t xml:space="preserve"> </w:t>
      </w:r>
      <w:r>
        <w:rPr>
          <w:sz w:val="24"/>
        </w:rPr>
        <w:t>существительные</w:t>
      </w:r>
      <w:r>
        <w:rPr>
          <w:spacing w:val="43"/>
          <w:sz w:val="24"/>
        </w:rPr>
        <w:t xml:space="preserve"> </w:t>
      </w:r>
      <w:r>
        <w:rPr>
          <w:sz w:val="24"/>
        </w:rPr>
        <w:t>при</w:t>
      </w:r>
      <w:r>
        <w:rPr>
          <w:spacing w:val="49"/>
          <w:sz w:val="24"/>
        </w:rPr>
        <w:t xml:space="preserve"> </w:t>
      </w:r>
      <w:r>
        <w:rPr>
          <w:sz w:val="24"/>
        </w:rPr>
        <w:t>помощи</w:t>
      </w:r>
      <w:r>
        <w:rPr>
          <w:spacing w:val="44"/>
          <w:sz w:val="24"/>
        </w:rPr>
        <w:t xml:space="preserve"> </w:t>
      </w:r>
      <w:r>
        <w:rPr>
          <w:sz w:val="24"/>
        </w:rPr>
        <w:t>суффиксов</w:t>
      </w:r>
      <w:r>
        <w:rPr>
          <w:spacing w:val="45"/>
          <w:sz w:val="24"/>
        </w:rPr>
        <w:t xml:space="preserve"> </w:t>
      </w:r>
      <w:r>
        <w:rPr>
          <w:sz w:val="24"/>
        </w:rPr>
        <w:t>-</w:t>
      </w:r>
      <w:r>
        <w:rPr>
          <w:i/>
          <w:sz w:val="24"/>
        </w:rPr>
        <w:t>or</w:t>
      </w:r>
      <w:r>
        <w:rPr>
          <w:sz w:val="24"/>
        </w:rPr>
        <w:t>/</w:t>
      </w:r>
      <w:r>
        <w:rPr>
          <w:spacing w:val="43"/>
          <w:sz w:val="24"/>
        </w:rPr>
        <w:t xml:space="preserve"> </w:t>
      </w:r>
      <w:r>
        <w:rPr>
          <w:sz w:val="24"/>
        </w:rPr>
        <w:t>-</w:t>
      </w:r>
      <w:r>
        <w:rPr>
          <w:i/>
          <w:sz w:val="24"/>
        </w:rPr>
        <w:t>er</w:t>
      </w:r>
      <w:r>
        <w:rPr>
          <w:sz w:val="24"/>
        </w:rPr>
        <w:t>,</w:t>
      </w:r>
      <w:r>
        <w:rPr>
          <w:spacing w:val="45"/>
          <w:sz w:val="24"/>
        </w:rPr>
        <w:t xml:space="preserve"> </w:t>
      </w:r>
      <w:r>
        <w:rPr>
          <w:sz w:val="24"/>
        </w:rPr>
        <w:t>-</w:t>
      </w:r>
      <w:r>
        <w:rPr>
          <w:i/>
          <w:sz w:val="24"/>
        </w:rPr>
        <w:t>ist</w:t>
      </w:r>
      <w:r>
        <w:rPr>
          <w:i/>
          <w:spacing w:val="38"/>
          <w:sz w:val="24"/>
        </w:rPr>
        <w:t xml:space="preserve"> </w:t>
      </w:r>
      <w:r>
        <w:rPr>
          <w:sz w:val="24"/>
        </w:rPr>
        <w:t>,</w:t>
      </w:r>
      <w:r>
        <w:rPr>
          <w:spacing w:val="49"/>
          <w:sz w:val="24"/>
        </w:rPr>
        <w:t xml:space="preserve"> </w:t>
      </w:r>
      <w:r>
        <w:rPr>
          <w:sz w:val="24"/>
        </w:rPr>
        <w:t>-</w:t>
      </w:r>
      <w:r>
        <w:rPr>
          <w:i/>
          <w:sz w:val="24"/>
        </w:rPr>
        <w:t>sion</w:t>
      </w:r>
      <w:r>
        <w:rPr>
          <w:sz w:val="24"/>
        </w:rPr>
        <w:t>/-</w:t>
      </w:r>
      <w:r>
        <w:rPr>
          <w:i/>
          <w:sz w:val="24"/>
        </w:rPr>
        <w:t>tion</w:t>
      </w:r>
      <w:r>
        <w:rPr>
          <w:sz w:val="24"/>
        </w:rPr>
        <w:t>,</w:t>
      </w:r>
      <w:r>
        <w:rPr>
          <w:spacing w:val="45"/>
          <w:sz w:val="24"/>
        </w:rPr>
        <w:t xml:space="preserve"> </w:t>
      </w:r>
      <w:r>
        <w:rPr>
          <w:sz w:val="24"/>
        </w:rPr>
        <w:t>-</w:t>
      </w:r>
      <w:r>
        <w:rPr>
          <w:i/>
          <w:spacing w:val="-2"/>
          <w:sz w:val="24"/>
        </w:rPr>
        <w:t>nce</w:t>
      </w:r>
      <w:r>
        <w:rPr>
          <w:spacing w:val="-2"/>
          <w:sz w:val="24"/>
        </w:rPr>
        <w:t>/-</w:t>
      </w:r>
    </w:p>
    <w:p w:rsidR="0074394B" w:rsidRPr="00400CF6" w:rsidRDefault="00400CF6">
      <w:pPr>
        <w:spacing w:before="3" w:line="275" w:lineRule="exact"/>
        <w:ind w:left="1300"/>
        <w:jc w:val="both"/>
        <w:rPr>
          <w:sz w:val="24"/>
          <w:lang w:val="en-US"/>
        </w:rPr>
      </w:pPr>
      <w:r w:rsidRPr="00400CF6">
        <w:rPr>
          <w:i/>
          <w:sz w:val="24"/>
          <w:lang w:val="en-US"/>
        </w:rPr>
        <w:t>ence</w:t>
      </w:r>
      <w:r w:rsidRPr="00400CF6">
        <w:rPr>
          <w:sz w:val="24"/>
          <w:lang w:val="en-US"/>
        </w:rPr>
        <w:t>,</w:t>
      </w:r>
      <w:r w:rsidRPr="00400CF6">
        <w:rPr>
          <w:spacing w:val="1"/>
          <w:sz w:val="24"/>
          <w:lang w:val="en-US"/>
        </w:rPr>
        <w:t xml:space="preserve"> </w:t>
      </w:r>
      <w:r w:rsidRPr="00400CF6">
        <w:rPr>
          <w:sz w:val="24"/>
          <w:lang w:val="en-US"/>
        </w:rPr>
        <w:t>-</w:t>
      </w:r>
      <w:r w:rsidRPr="00400CF6">
        <w:rPr>
          <w:i/>
          <w:sz w:val="24"/>
          <w:lang w:val="en-US"/>
        </w:rPr>
        <w:t>ment</w:t>
      </w:r>
      <w:r w:rsidRPr="00400CF6">
        <w:rPr>
          <w:sz w:val="24"/>
          <w:lang w:val="en-US"/>
        </w:rPr>
        <w:t>,</w:t>
      </w:r>
      <w:r w:rsidRPr="00400CF6">
        <w:rPr>
          <w:spacing w:val="-3"/>
          <w:sz w:val="24"/>
          <w:lang w:val="en-US"/>
        </w:rPr>
        <w:t xml:space="preserve"> </w:t>
      </w:r>
      <w:r w:rsidRPr="00400CF6">
        <w:rPr>
          <w:sz w:val="24"/>
          <w:lang w:val="en-US"/>
        </w:rPr>
        <w:t>-</w:t>
      </w:r>
      <w:r w:rsidRPr="00400CF6">
        <w:rPr>
          <w:i/>
          <w:sz w:val="24"/>
          <w:lang w:val="en-US"/>
        </w:rPr>
        <w:t>ity</w:t>
      </w:r>
      <w:r w:rsidRPr="00400CF6">
        <w:rPr>
          <w:i/>
          <w:spacing w:val="-10"/>
          <w:sz w:val="24"/>
          <w:lang w:val="en-US"/>
        </w:rPr>
        <w:t xml:space="preserve"> </w:t>
      </w:r>
      <w:r w:rsidRPr="00400CF6">
        <w:rPr>
          <w:sz w:val="24"/>
          <w:lang w:val="en-US"/>
        </w:rPr>
        <w:t>,</w:t>
      </w:r>
      <w:r w:rsidRPr="00400CF6">
        <w:rPr>
          <w:spacing w:val="-7"/>
          <w:sz w:val="24"/>
          <w:lang w:val="en-US"/>
        </w:rPr>
        <w:t xml:space="preserve"> </w:t>
      </w:r>
      <w:r w:rsidRPr="00400CF6">
        <w:rPr>
          <w:sz w:val="24"/>
          <w:lang w:val="en-US"/>
        </w:rPr>
        <w:t>-</w:t>
      </w:r>
      <w:r w:rsidRPr="00400CF6">
        <w:rPr>
          <w:i/>
          <w:sz w:val="24"/>
          <w:lang w:val="en-US"/>
        </w:rPr>
        <w:t>ness</w:t>
      </w:r>
      <w:r w:rsidRPr="00400CF6">
        <w:rPr>
          <w:sz w:val="24"/>
          <w:lang w:val="en-US"/>
        </w:rPr>
        <w:t>,</w:t>
      </w:r>
      <w:r w:rsidRPr="00400CF6">
        <w:rPr>
          <w:spacing w:val="1"/>
          <w:sz w:val="24"/>
          <w:lang w:val="en-US"/>
        </w:rPr>
        <w:t xml:space="preserve"> </w:t>
      </w:r>
      <w:r w:rsidRPr="00400CF6">
        <w:rPr>
          <w:sz w:val="24"/>
          <w:lang w:val="en-US"/>
        </w:rPr>
        <w:t>-</w:t>
      </w:r>
      <w:r w:rsidRPr="00400CF6">
        <w:rPr>
          <w:i/>
          <w:sz w:val="24"/>
          <w:lang w:val="en-US"/>
        </w:rPr>
        <w:t>ship</w:t>
      </w:r>
      <w:r w:rsidRPr="00400CF6">
        <w:rPr>
          <w:sz w:val="24"/>
          <w:lang w:val="en-US"/>
        </w:rPr>
        <w:t>,</w:t>
      </w:r>
      <w:r w:rsidRPr="00400CF6">
        <w:rPr>
          <w:spacing w:val="-2"/>
          <w:sz w:val="24"/>
          <w:lang w:val="en-US"/>
        </w:rPr>
        <w:t xml:space="preserve"> </w:t>
      </w:r>
      <w:r w:rsidRPr="00400CF6">
        <w:rPr>
          <w:sz w:val="24"/>
          <w:lang w:val="en-US"/>
        </w:rPr>
        <w:t>-</w:t>
      </w:r>
      <w:r w:rsidRPr="00400CF6">
        <w:rPr>
          <w:i/>
          <w:spacing w:val="-4"/>
          <w:sz w:val="24"/>
          <w:lang w:val="en-US"/>
        </w:rPr>
        <w:t>ing</w:t>
      </w:r>
      <w:r w:rsidRPr="00400CF6">
        <w:rPr>
          <w:spacing w:val="-4"/>
          <w:sz w:val="24"/>
          <w:lang w:val="en-US"/>
        </w:rPr>
        <w:t>;</w:t>
      </w:r>
    </w:p>
    <w:p w:rsidR="0074394B" w:rsidRDefault="00400CF6">
      <w:pPr>
        <w:pStyle w:val="a5"/>
        <w:numPr>
          <w:ilvl w:val="0"/>
          <w:numId w:val="148"/>
        </w:numPr>
        <w:tabs>
          <w:tab w:val="left" w:pos="2295"/>
        </w:tabs>
        <w:spacing w:line="275" w:lineRule="exact"/>
        <w:ind w:left="2294"/>
        <w:rPr>
          <w:sz w:val="24"/>
        </w:rPr>
      </w:pPr>
      <w:r>
        <w:rPr>
          <w:sz w:val="24"/>
        </w:rPr>
        <w:t>имена</w:t>
      </w:r>
      <w:r>
        <w:rPr>
          <w:spacing w:val="17"/>
          <w:sz w:val="24"/>
        </w:rPr>
        <w:t xml:space="preserve"> </w:t>
      </w:r>
      <w:r>
        <w:rPr>
          <w:sz w:val="24"/>
        </w:rPr>
        <w:t>прилагательные</w:t>
      </w:r>
      <w:r>
        <w:rPr>
          <w:spacing w:val="20"/>
          <w:sz w:val="24"/>
        </w:rPr>
        <w:t xml:space="preserve"> </w:t>
      </w:r>
      <w:r>
        <w:rPr>
          <w:sz w:val="24"/>
        </w:rPr>
        <w:t>при</w:t>
      </w:r>
      <w:r>
        <w:rPr>
          <w:spacing w:val="25"/>
          <w:sz w:val="24"/>
        </w:rPr>
        <w:t xml:space="preserve"> </w:t>
      </w:r>
      <w:r>
        <w:rPr>
          <w:sz w:val="24"/>
        </w:rPr>
        <w:t>помощи</w:t>
      </w:r>
      <w:r>
        <w:rPr>
          <w:spacing w:val="21"/>
          <w:sz w:val="24"/>
        </w:rPr>
        <w:t xml:space="preserve"> </w:t>
      </w:r>
      <w:r>
        <w:rPr>
          <w:sz w:val="24"/>
        </w:rPr>
        <w:t>аффиксов</w:t>
      </w:r>
      <w:r>
        <w:rPr>
          <w:i/>
          <w:sz w:val="24"/>
        </w:rPr>
        <w:t>inter</w:t>
      </w:r>
      <w:r>
        <w:rPr>
          <w:sz w:val="24"/>
        </w:rPr>
        <w:t>-;</w:t>
      </w:r>
      <w:r>
        <w:rPr>
          <w:spacing w:val="20"/>
          <w:sz w:val="24"/>
        </w:rPr>
        <w:t xml:space="preserve"> </w:t>
      </w:r>
      <w:r>
        <w:rPr>
          <w:sz w:val="24"/>
        </w:rPr>
        <w:t>-</w:t>
      </w:r>
      <w:r>
        <w:rPr>
          <w:i/>
          <w:sz w:val="24"/>
        </w:rPr>
        <w:t>y</w:t>
      </w:r>
      <w:r>
        <w:rPr>
          <w:sz w:val="24"/>
        </w:rPr>
        <w:t>,</w:t>
      </w:r>
      <w:r>
        <w:rPr>
          <w:spacing w:val="26"/>
          <w:sz w:val="24"/>
        </w:rPr>
        <w:t xml:space="preserve"> </w:t>
      </w:r>
      <w:r>
        <w:rPr>
          <w:sz w:val="24"/>
        </w:rPr>
        <w:t>-</w:t>
      </w:r>
      <w:r>
        <w:rPr>
          <w:i/>
          <w:sz w:val="24"/>
        </w:rPr>
        <w:t>ly</w:t>
      </w:r>
      <w:r>
        <w:rPr>
          <w:sz w:val="24"/>
        </w:rPr>
        <w:t>,</w:t>
      </w:r>
      <w:r>
        <w:rPr>
          <w:spacing w:val="22"/>
          <w:sz w:val="24"/>
        </w:rPr>
        <w:t xml:space="preserve"> </w:t>
      </w:r>
      <w:r>
        <w:rPr>
          <w:sz w:val="24"/>
        </w:rPr>
        <w:t>-</w:t>
      </w:r>
      <w:r>
        <w:rPr>
          <w:i/>
          <w:sz w:val="24"/>
        </w:rPr>
        <w:t>ful</w:t>
      </w:r>
      <w:r>
        <w:rPr>
          <w:i/>
          <w:spacing w:val="20"/>
          <w:sz w:val="24"/>
        </w:rPr>
        <w:t xml:space="preserve"> </w:t>
      </w:r>
      <w:r>
        <w:rPr>
          <w:sz w:val="24"/>
        </w:rPr>
        <w:t>,</w:t>
      </w:r>
      <w:r>
        <w:rPr>
          <w:spacing w:val="26"/>
          <w:sz w:val="24"/>
        </w:rPr>
        <w:t xml:space="preserve"> </w:t>
      </w:r>
      <w:r>
        <w:rPr>
          <w:sz w:val="24"/>
        </w:rPr>
        <w:t>-</w:t>
      </w:r>
      <w:r>
        <w:rPr>
          <w:i/>
          <w:sz w:val="24"/>
        </w:rPr>
        <w:t>al</w:t>
      </w:r>
      <w:r>
        <w:rPr>
          <w:i/>
          <w:spacing w:val="20"/>
          <w:sz w:val="24"/>
        </w:rPr>
        <w:t xml:space="preserve"> </w:t>
      </w:r>
      <w:r>
        <w:rPr>
          <w:sz w:val="24"/>
        </w:rPr>
        <w:t>,</w:t>
      </w:r>
      <w:r>
        <w:rPr>
          <w:spacing w:val="27"/>
          <w:sz w:val="24"/>
        </w:rPr>
        <w:t xml:space="preserve"> </w:t>
      </w:r>
      <w:r>
        <w:rPr>
          <w:sz w:val="24"/>
        </w:rPr>
        <w:t>-</w:t>
      </w:r>
      <w:r>
        <w:rPr>
          <w:i/>
          <w:sz w:val="24"/>
        </w:rPr>
        <w:t>ic</w:t>
      </w:r>
      <w:r>
        <w:rPr>
          <w:sz w:val="24"/>
        </w:rPr>
        <w:t>,-</w:t>
      </w:r>
      <w:r>
        <w:rPr>
          <w:i/>
          <w:sz w:val="24"/>
        </w:rPr>
        <w:t>ian</w:t>
      </w:r>
      <w:r>
        <w:rPr>
          <w:sz w:val="24"/>
        </w:rPr>
        <w:t>/</w:t>
      </w:r>
      <w:r>
        <w:rPr>
          <w:i/>
          <w:sz w:val="24"/>
        </w:rPr>
        <w:t>an</w:t>
      </w:r>
      <w:r>
        <w:rPr>
          <w:sz w:val="24"/>
        </w:rPr>
        <w:t>,</w:t>
      </w:r>
      <w:r>
        <w:rPr>
          <w:spacing w:val="26"/>
          <w:sz w:val="24"/>
        </w:rPr>
        <w:t xml:space="preserve"> </w:t>
      </w:r>
      <w:r>
        <w:rPr>
          <w:spacing w:val="-10"/>
          <w:sz w:val="24"/>
        </w:rPr>
        <w:t>-</w:t>
      </w:r>
    </w:p>
    <w:p w:rsidR="0074394B" w:rsidRPr="00400CF6" w:rsidRDefault="00400CF6">
      <w:pPr>
        <w:spacing w:before="2" w:line="275" w:lineRule="exact"/>
        <w:ind w:left="1300"/>
        <w:jc w:val="both"/>
        <w:rPr>
          <w:sz w:val="24"/>
          <w:lang w:val="en-US"/>
        </w:rPr>
      </w:pPr>
      <w:r w:rsidRPr="00400CF6">
        <w:rPr>
          <w:i/>
          <w:sz w:val="24"/>
          <w:lang w:val="en-US"/>
        </w:rPr>
        <w:t>ing</w:t>
      </w:r>
      <w:r w:rsidRPr="00400CF6">
        <w:rPr>
          <w:sz w:val="24"/>
          <w:lang w:val="en-US"/>
        </w:rPr>
        <w:t>;</w:t>
      </w:r>
      <w:r w:rsidRPr="00400CF6">
        <w:rPr>
          <w:spacing w:val="-15"/>
          <w:sz w:val="24"/>
          <w:lang w:val="en-US"/>
        </w:rPr>
        <w:t xml:space="preserve"> </w:t>
      </w:r>
      <w:r w:rsidRPr="00400CF6">
        <w:rPr>
          <w:sz w:val="24"/>
          <w:lang w:val="en-US"/>
        </w:rPr>
        <w:t>-</w:t>
      </w:r>
      <w:r w:rsidRPr="00400CF6">
        <w:rPr>
          <w:i/>
          <w:sz w:val="24"/>
          <w:lang w:val="en-US"/>
        </w:rPr>
        <w:t>ous</w:t>
      </w:r>
      <w:r w:rsidRPr="00400CF6">
        <w:rPr>
          <w:sz w:val="24"/>
          <w:lang w:val="en-US"/>
        </w:rPr>
        <w:t>,</w:t>
      </w:r>
      <w:r w:rsidRPr="00400CF6">
        <w:rPr>
          <w:spacing w:val="-2"/>
          <w:sz w:val="24"/>
          <w:lang w:val="en-US"/>
        </w:rPr>
        <w:t xml:space="preserve"> </w:t>
      </w:r>
      <w:r w:rsidRPr="00400CF6">
        <w:rPr>
          <w:sz w:val="24"/>
          <w:lang w:val="en-US"/>
        </w:rPr>
        <w:t>-</w:t>
      </w:r>
      <w:r w:rsidRPr="00400CF6">
        <w:rPr>
          <w:i/>
          <w:sz w:val="24"/>
          <w:lang w:val="en-US"/>
        </w:rPr>
        <w:t>able</w:t>
      </w:r>
      <w:r w:rsidRPr="00400CF6">
        <w:rPr>
          <w:sz w:val="24"/>
          <w:lang w:val="en-US"/>
        </w:rPr>
        <w:t>/</w:t>
      </w:r>
      <w:r w:rsidRPr="00400CF6">
        <w:rPr>
          <w:i/>
          <w:sz w:val="24"/>
          <w:lang w:val="en-US"/>
        </w:rPr>
        <w:t>ible</w:t>
      </w:r>
      <w:r w:rsidRPr="00400CF6">
        <w:rPr>
          <w:sz w:val="24"/>
          <w:lang w:val="en-US"/>
        </w:rPr>
        <w:t>,</w:t>
      </w:r>
      <w:r w:rsidRPr="00400CF6">
        <w:rPr>
          <w:spacing w:val="-5"/>
          <w:sz w:val="24"/>
          <w:lang w:val="en-US"/>
        </w:rPr>
        <w:t xml:space="preserve"> </w:t>
      </w:r>
      <w:r w:rsidRPr="00400CF6">
        <w:rPr>
          <w:sz w:val="24"/>
          <w:lang w:val="en-US"/>
        </w:rPr>
        <w:t>-</w:t>
      </w:r>
      <w:r w:rsidRPr="00400CF6">
        <w:rPr>
          <w:i/>
          <w:sz w:val="24"/>
          <w:lang w:val="en-US"/>
        </w:rPr>
        <w:t>less</w:t>
      </w:r>
      <w:r w:rsidRPr="00400CF6">
        <w:rPr>
          <w:sz w:val="24"/>
          <w:lang w:val="en-US"/>
        </w:rPr>
        <w:t>,</w:t>
      </w:r>
      <w:r w:rsidRPr="00400CF6">
        <w:rPr>
          <w:spacing w:val="-4"/>
          <w:sz w:val="24"/>
          <w:lang w:val="en-US"/>
        </w:rPr>
        <w:t xml:space="preserve"> </w:t>
      </w:r>
      <w:r w:rsidRPr="00400CF6">
        <w:rPr>
          <w:sz w:val="24"/>
          <w:lang w:val="en-US"/>
        </w:rPr>
        <w:t>-</w:t>
      </w:r>
      <w:r w:rsidRPr="00400CF6">
        <w:rPr>
          <w:i/>
          <w:spacing w:val="-4"/>
          <w:sz w:val="24"/>
          <w:lang w:val="en-US"/>
        </w:rPr>
        <w:t>ive</w:t>
      </w:r>
      <w:r w:rsidRPr="00400CF6">
        <w:rPr>
          <w:spacing w:val="-4"/>
          <w:sz w:val="24"/>
          <w:lang w:val="en-US"/>
        </w:rPr>
        <w:t>;</w:t>
      </w:r>
    </w:p>
    <w:p w:rsidR="0074394B" w:rsidRDefault="00400CF6">
      <w:pPr>
        <w:pStyle w:val="a5"/>
        <w:numPr>
          <w:ilvl w:val="0"/>
          <w:numId w:val="148"/>
        </w:numPr>
        <w:tabs>
          <w:tab w:val="left" w:pos="2295"/>
        </w:tabs>
        <w:spacing w:line="274" w:lineRule="exact"/>
        <w:ind w:left="2294"/>
        <w:jc w:val="left"/>
        <w:rPr>
          <w:sz w:val="24"/>
        </w:rPr>
      </w:pPr>
      <w:r>
        <w:rPr>
          <w:sz w:val="24"/>
        </w:rPr>
        <w:t>наречия</w:t>
      </w:r>
      <w:r>
        <w:rPr>
          <w:spacing w:val="-6"/>
          <w:sz w:val="24"/>
        </w:rPr>
        <w:t xml:space="preserve"> </w:t>
      </w:r>
      <w:r>
        <w:rPr>
          <w:sz w:val="24"/>
        </w:rPr>
        <w:t>при</w:t>
      </w:r>
      <w:r>
        <w:rPr>
          <w:spacing w:val="-9"/>
          <w:sz w:val="24"/>
        </w:rPr>
        <w:t xml:space="preserve"> </w:t>
      </w:r>
      <w:r>
        <w:rPr>
          <w:sz w:val="24"/>
        </w:rPr>
        <w:t>помощи</w:t>
      </w:r>
      <w:r>
        <w:rPr>
          <w:spacing w:val="-5"/>
          <w:sz w:val="24"/>
        </w:rPr>
        <w:t xml:space="preserve"> </w:t>
      </w:r>
      <w:r>
        <w:rPr>
          <w:sz w:val="24"/>
        </w:rPr>
        <w:t>суффикса</w:t>
      </w:r>
      <w:r>
        <w:rPr>
          <w:spacing w:val="-1"/>
          <w:sz w:val="24"/>
        </w:rPr>
        <w:t xml:space="preserve"> </w:t>
      </w:r>
      <w:r>
        <w:rPr>
          <w:sz w:val="24"/>
        </w:rPr>
        <w:t>-</w:t>
      </w:r>
      <w:r>
        <w:rPr>
          <w:i/>
          <w:spacing w:val="-5"/>
          <w:sz w:val="24"/>
        </w:rPr>
        <w:t>ly</w:t>
      </w:r>
      <w:r>
        <w:rPr>
          <w:spacing w:val="-5"/>
          <w:sz w:val="24"/>
        </w:rPr>
        <w:t>;</w:t>
      </w:r>
    </w:p>
    <w:p w:rsidR="0074394B" w:rsidRDefault="00400CF6">
      <w:pPr>
        <w:pStyle w:val="a5"/>
        <w:numPr>
          <w:ilvl w:val="0"/>
          <w:numId w:val="148"/>
        </w:numPr>
        <w:tabs>
          <w:tab w:val="left" w:pos="2295"/>
          <w:tab w:val="left" w:pos="3202"/>
          <w:tab w:val="left" w:pos="5353"/>
          <w:tab w:val="left" w:pos="6255"/>
          <w:tab w:val="left" w:pos="8244"/>
          <w:tab w:val="left" w:pos="9348"/>
          <w:tab w:val="left" w:pos="10006"/>
        </w:tabs>
        <w:spacing w:line="242" w:lineRule="auto"/>
        <w:ind w:right="706" w:firstLine="710"/>
        <w:jc w:val="left"/>
        <w:rPr>
          <w:sz w:val="24"/>
        </w:rPr>
      </w:pPr>
      <w:r>
        <w:rPr>
          <w:spacing w:val="-4"/>
          <w:sz w:val="24"/>
        </w:rPr>
        <w:t>имена</w:t>
      </w:r>
      <w:r>
        <w:rPr>
          <w:sz w:val="24"/>
        </w:rPr>
        <w:tab/>
      </w:r>
      <w:r>
        <w:rPr>
          <w:spacing w:val="-2"/>
          <w:sz w:val="24"/>
        </w:rPr>
        <w:t>существительные,</w:t>
      </w:r>
      <w:r>
        <w:rPr>
          <w:sz w:val="24"/>
        </w:rPr>
        <w:tab/>
      </w:r>
      <w:r>
        <w:rPr>
          <w:spacing w:val="-4"/>
          <w:sz w:val="24"/>
        </w:rPr>
        <w:t>имена</w:t>
      </w:r>
      <w:r>
        <w:rPr>
          <w:sz w:val="24"/>
        </w:rPr>
        <w:tab/>
      </w:r>
      <w:r>
        <w:rPr>
          <w:spacing w:val="-2"/>
          <w:sz w:val="24"/>
        </w:rPr>
        <w:t>прилагательные,</w:t>
      </w:r>
      <w:r>
        <w:rPr>
          <w:sz w:val="24"/>
        </w:rPr>
        <w:tab/>
      </w:r>
      <w:r>
        <w:rPr>
          <w:spacing w:val="-2"/>
          <w:sz w:val="24"/>
        </w:rPr>
        <w:t>наречия</w:t>
      </w:r>
      <w:r>
        <w:rPr>
          <w:sz w:val="24"/>
        </w:rPr>
        <w:tab/>
      </w:r>
      <w:r>
        <w:rPr>
          <w:spacing w:val="-4"/>
          <w:sz w:val="24"/>
        </w:rPr>
        <w:t>при</w:t>
      </w:r>
      <w:r>
        <w:rPr>
          <w:sz w:val="24"/>
        </w:rPr>
        <w:tab/>
      </w:r>
      <w:r>
        <w:rPr>
          <w:spacing w:val="-4"/>
          <w:sz w:val="24"/>
        </w:rPr>
        <w:t xml:space="preserve">помощи </w:t>
      </w:r>
      <w:r>
        <w:rPr>
          <w:sz w:val="24"/>
        </w:rPr>
        <w:t>отрицательных префиксов</w:t>
      </w:r>
      <w:r>
        <w:rPr>
          <w:i/>
          <w:sz w:val="24"/>
        </w:rPr>
        <w:t>un</w:t>
      </w:r>
      <w:r>
        <w:rPr>
          <w:sz w:val="24"/>
        </w:rPr>
        <w:t xml:space="preserve">-, </w:t>
      </w:r>
      <w:r>
        <w:rPr>
          <w:i/>
          <w:sz w:val="24"/>
        </w:rPr>
        <w:t>im</w:t>
      </w:r>
      <w:r>
        <w:rPr>
          <w:sz w:val="24"/>
        </w:rPr>
        <w:t>-/</w:t>
      </w:r>
      <w:r>
        <w:rPr>
          <w:i/>
          <w:sz w:val="24"/>
        </w:rPr>
        <w:t>in</w:t>
      </w:r>
      <w:r>
        <w:rPr>
          <w:sz w:val="24"/>
        </w:rPr>
        <w:t>-;</w:t>
      </w:r>
    </w:p>
    <w:p w:rsidR="0074394B" w:rsidRDefault="00400CF6">
      <w:pPr>
        <w:pStyle w:val="a5"/>
        <w:numPr>
          <w:ilvl w:val="0"/>
          <w:numId w:val="148"/>
        </w:numPr>
        <w:tabs>
          <w:tab w:val="left" w:pos="2295"/>
        </w:tabs>
        <w:spacing w:line="275" w:lineRule="exact"/>
        <w:ind w:left="2294"/>
        <w:jc w:val="left"/>
        <w:rPr>
          <w:sz w:val="24"/>
        </w:rPr>
      </w:pPr>
      <w:r>
        <w:rPr>
          <w:sz w:val="24"/>
        </w:rPr>
        <w:t>числительные</w:t>
      </w:r>
      <w:r>
        <w:rPr>
          <w:spacing w:val="-13"/>
          <w:sz w:val="24"/>
        </w:rPr>
        <w:t xml:space="preserve"> </w:t>
      </w:r>
      <w:r>
        <w:rPr>
          <w:sz w:val="24"/>
        </w:rPr>
        <w:t>при</w:t>
      </w:r>
      <w:r>
        <w:rPr>
          <w:spacing w:val="-8"/>
          <w:sz w:val="24"/>
        </w:rPr>
        <w:t xml:space="preserve"> </w:t>
      </w:r>
      <w:r>
        <w:rPr>
          <w:sz w:val="24"/>
        </w:rPr>
        <w:t>помощи</w:t>
      </w:r>
      <w:r>
        <w:rPr>
          <w:spacing w:val="-2"/>
          <w:sz w:val="24"/>
        </w:rPr>
        <w:t xml:space="preserve"> </w:t>
      </w:r>
      <w:r>
        <w:rPr>
          <w:sz w:val="24"/>
        </w:rPr>
        <w:t>суффиксов</w:t>
      </w:r>
      <w:r>
        <w:rPr>
          <w:spacing w:val="4"/>
          <w:sz w:val="24"/>
        </w:rPr>
        <w:t xml:space="preserve"> </w:t>
      </w:r>
      <w:r>
        <w:rPr>
          <w:sz w:val="24"/>
        </w:rPr>
        <w:t>-</w:t>
      </w:r>
      <w:r>
        <w:rPr>
          <w:i/>
          <w:sz w:val="24"/>
        </w:rPr>
        <w:t>teen</w:t>
      </w:r>
      <w:r>
        <w:rPr>
          <w:sz w:val="24"/>
        </w:rPr>
        <w:t>,</w:t>
      </w:r>
      <w:r>
        <w:rPr>
          <w:spacing w:val="-1"/>
          <w:sz w:val="24"/>
        </w:rPr>
        <w:t xml:space="preserve"> </w:t>
      </w:r>
      <w:r>
        <w:rPr>
          <w:sz w:val="24"/>
        </w:rPr>
        <w:t>-</w:t>
      </w:r>
      <w:r>
        <w:rPr>
          <w:i/>
          <w:sz w:val="24"/>
        </w:rPr>
        <w:t>ty</w:t>
      </w:r>
      <w:r>
        <w:rPr>
          <w:sz w:val="24"/>
        </w:rPr>
        <w:t>;</w:t>
      </w:r>
      <w:r>
        <w:rPr>
          <w:spacing w:val="-8"/>
          <w:sz w:val="24"/>
        </w:rPr>
        <w:t xml:space="preserve"> </w:t>
      </w:r>
      <w:r>
        <w:rPr>
          <w:sz w:val="24"/>
        </w:rPr>
        <w:t>-</w:t>
      </w:r>
      <w:r>
        <w:rPr>
          <w:i/>
          <w:spacing w:val="-5"/>
          <w:sz w:val="24"/>
        </w:rPr>
        <w:t>th</w:t>
      </w:r>
      <w:r>
        <w:rPr>
          <w:spacing w:val="-5"/>
          <w:sz w:val="24"/>
        </w:rPr>
        <w:t>.</w:t>
      </w:r>
    </w:p>
    <w:p w:rsidR="0074394B" w:rsidRDefault="00400CF6">
      <w:pPr>
        <w:pStyle w:val="Heading1"/>
        <w:spacing w:before="1" w:line="273" w:lineRule="exact"/>
        <w:ind w:left="2011"/>
        <w:jc w:val="left"/>
      </w:pPr>
      <w:r>
        <w:t>Выпускник</w:t>
      </w:r>
      <w:r>
        <w:rPr>
          <w:spacing w:val="-13"/>
        </w:rPr>
        <w:t xml:space="preserve"> </w:t>
      </w:r>
      <w:r>
        <w:t>получит</w:t>
      </w:r>
      <w:r>
        <w:rPr>
          <w:spacing w:val="3"/>
        </w:rPr>
        <w:t xml:space="preserve"> </w:t>
      </w:r>
      <w:r>
        <w:t>возможность</w:t>
      </w:r>
      <w:r>
        <w:rPr>
          <w:spacing w:val="-1"/>
        </w:rPr>
        <w:t xml:space="preserve"> </w:t>
      </w:r>
      <w:r>
        <w:rPr>
          <w:spacing w:val="-2"/>
        </w:rPr>
        <w:t>научиться:</w:t>
      </w:r>
    </w:p>
    <w:p w:rsidR="0074394B" w:rsidRDefault="00400CF6">
      <w:pPr>
        <w:pStyle w:val="a5"/>
        <w:numPr>
          <w:ilvl w:val="1"/>
          <w:numId w:val="149"/>
        </w:numPr>
        <w:tabs>
          <w:tab w:val="left" w:pos="2295"/>
        </w:tabs>
        <w:spacing w:line="242" w:lineRule="auto"/>
        <w:ind w:right="943" w:firstLine="710"/>
        <w:jc w:val="left"/>
        <w:rPr>
          <w:i/>
          <w:sz w:val="24"/>
        </w:rPr>
      </w:pPr>
      <w:r>
        <w:rPr>
          <w:i/>
          <w:sz w:val="24"/>
        </w:rPr>
        <w:t>распознавать</w:t>
      </w:r>
      <w:r>
        <w:rPr>
          <w:i/>
          <w:spacing w:val="-3"/>
          <w:sz w:val="24"/>
        </w:rPr>
        <w:t xml:space="preserve"> </w:t>
      </w:r>
      <w:r>
        <w:rPr>
          <w:i/>
          <w:sz w:val="24"/>
        </w:rPr>
        <w:t>и</w:t>
      </w:r>
      <w:r>
        <w:rPr>
          <w:i/>
          <w:spacing w:val="-8"/>
          <w:sz w:val="24"/>
        </w:rPr>
        <w:t xml:space="preserve"> </w:t>
      </w:r>
      <w:r>
        <w:rPr>
          <w:i/>
          <w:sz w:val="24"/>
        </w:rPr>
        <w:t>употреблять</w:t>
      </w:r>
      <w:r>
        <w:rPr>
          <w:i/>
          <w:spacing w:val="-3"/>
          <w:sz w:val="24"/>
        </w:rPr>
        <w:t xml:space="preserve"> </w:t>
      </w:r>
      <w:r>
        <w:rPr>
          <w:i/>
          <w:sz w:val="24"/>
        </w:rPr>
        <w:t>в</w:t>
      </w:r>
      <w:r>
        <w:rPr>
          <w:i/>
          <w:spacing w:val="-7"/>
          <w:sz w:val="24"/>
        </w:rPr>
        <w:t xml:space="preserve"> </w:t>
      </w:r>
      <w:r>
        <w:rPr>
          <w:i/>
          <w:sz w:val="24"/>
        </w:rPr>
        <w:t>речи</w:t>
      </w:r>
      <w:r>
        <w:rPr>
          <w:i/>
          <w:spacing w:val="-7"/>
          <w:sz w:val="24"/>
        </w:rPr>
        <w:t xml:space="preserve"> </w:t>
      </w:r>
      <w:r>
        <w:rPr>
          <w:i/>
          <w:sz w:val="24"/>
        </w:rPr>
        <w:t>в</w:t>
      </w:r>
      <w:r>
        <w:rPr>
          <w:i/>
          <w:spacing w:val="-2"/>
          <w:sz w:val="24"/>
        </w:rPr>
        <w:t xml:space="preserve"> </w:t>
      </w:r>
      <w:r>
        <w:rPr>
          <w:i/>
          <w:sz w:val="24"/>
        </w:rPr>
        <w:t>нескольких</w:t>
      </w:r>
      <w:r>
        <w:rPr>
          <w:i/>
          <w:spacing w:val="-4"/>
          <w:sz w:val="24"/>
        </w:rPr>
        <w:t xml:space="preserve"> </w:t>
      </w:r>
      <w:r>
        <w:rPr>
          <w:i/>
          <w:sz w:val="24"/>
        </w:rPr>
        <w:t>значениях</w:t>
      </w:r>
      <w:r>
        <w:rPr>
          <w:i/>
          <w:spacing w:val="-4"/>
          <w:sz w:val="24"/>
        </w:rPr>
        <w:t xml:space="preserve"> </w:t>
      </w:r>
      <w:r>
        <w:rPr>
          <w:i/>
          <w:sz w:val="24"/>
        </w:rPr>
        <w:t>многозначные</w:t>
      </w:r>
      <w:r>
        <w:rPr>
          <w:i/>
          <w:spacing w:val="-9"/>
          <w:sz w:val="24"/>
        </w:rPr>
        <w:t xml:space="preserve"> </w:t>
      </w:r>
      <w:r>
        <w:rPr>
          <w:i/>
          <w:sz w:val="24"/>
        </w:rPr>
        <w:t>слова, изученные в пределах тематики основной школы;</w:t>
      </w:r>
    </w:p>
    <w:p w:rsidR="0074394B" w:rsidRDefault="00400CF6">
      <w:pPr>
        <w:pStyle w:val="a5"/>
        <w:numPr>
          <w:ilvl w:val="1"/>
          <w:numId w:val="149"/>
        </w:numPr>
        <w:tabs>
          <w:tab w:val="left" w:pos="2295"/>
        </w:tabs>
        <w:spacing w:before="1" w:line="232" w:lineRule="auto"/>
        <w:ind w:right="758" w:firstLine="710"/>
        <w:jc w:val="left"/>
        <w:rPr>
          <w:i/>
          <w:sz w:val="24"/>
        </w:rPr>
      </w:pPr>
      <w:r>
        <w:rPr>
          <w:i/>
          <w:sz w:val="24"/>
        </w:rPr>
        <w:t>знать</w:t>
      </w:r>
      <w:r>
        <w:rPr>
          <w:i/>
          <w:spacing w:val="28"/>
          <w:sz w:val="24"/>
        </w:rPr>
        <w:t xml:space="preserve"> </w:t>
      </w:r>
      <w:r>
        <w:rPr>
          <w:i/>
          <w:sz w:val="24"/>
        </w:rPr>
        <w:t>различия</w:t>
      </w:r>
      <w:r>
        <w:rPr>
          <w:i/>
          <w:spacing w:val="31"/>
          <w:sz w:val="24"/>
        </w:rPr>
        <w:t xml:space="preserve"> </w:t>
      </w:r>
      <w:r>
        <w:rPr>
          <w:i/>
          <w:sz w:val="24"/>
        </w:rPr>
        <w:t>между</w:t>
      </w:r>
      <w:r>
        <w:rPr>
          <w:i/>
          <w:spacing w:val="27"/>
          <w:sz w:val="24"/>
        </w:rPr>
        <w:t xml:space="preserve"> </w:t>
      </w:r>
      <w:r>
        <w:rPr>
          <w:i/>
          <w:sz w:val="24"/>
        </w:rPr>
        <w:t>явлениями</w:t>
      </w:r>
      <w:r>
        <w:rPr>
          <w:i/>
          <w:spacing w:val="28"/>
          <w:sz w:val="24"/>
        </w:rPr>
        <w:t xml:space="preserve"> </w:t>
      </w:r>
      <w:r>
        <w:rPr>
          <w:i/>
          <w:sz w:val="24"/>
        </w:rPr>
        <w:t>синонимии</w:t>
      </w:r>
      <w:r>
        <w:rPr>
          <w:i/>
          <w:spacing w:val="-10"/>
          <w:sz w:val="24"/>
        </w:rPr>
        <w:t xml:space="preserve"> </w:t>
      </w:r>
      <w:r>
        <w:rPr>
          <w:i/>
          <w:sz w:val="24"/>
        </w:rPr>
        <w:t>и</w:t>
      </w:r>
      <w:r>
        <w:rPr>
          <w:i/>
          <w:spacing w:val="31"/>
          <w:sz w:val="24"/>
        </w:rPr>
        <w:t xml:space="preserve"> </w:t>
      </w:r>
      <w:r>
        <w:rPr>
          <w:i/>
          <w:sz w:val="24"/>
        </w:rPr>
        <w:t>антонимии;</w:t>
      </w:r>
      <w:r>
        <w:rPr>
          <w:i/>
          <w:spacing w:val="33"/>
          <w:sz w:val="24"/>
        </w:rPr>
        <w:t xml:space="preserve"> </w:t>
      </w:r>
      <w:r>
        <w:rPr>
          <w:i/>
          <w:sz w:val="24"/>
        </w:rPr>
        <w:t>употреблять</w:t>
      </w:r>
      <w:r>
        <w:rPr>
          <w:i/>
          <w:spacing w:val="32"/>
          <w:sz w:val="24"/>
        </w:rPr>
        <w:t xml:space="preserve"> </w:t>
      </w:r>
      <w:r>
        <w:rPr>
          <w:i/>
          <w:sz w:val="24"/>
        </w:rPr>
        <w:t>в</w:t>
      </w:r>
      <w:r>
        <w:rPr>
          <w:i/>
          <w:spacing w:val="28"/>
          <w:sz w:val="24"/>
        </w:rPr>
        <w:t xml:space="preserve"> </w:t>
      </w:r>
      <w:r>
        <w:rPr>
          <w:i/>
          <w:sz w:val="24"/>
        </w:rPr>
        <w:t>речи изученные синонимы и антонимы адекватно ситуации общения;</w:t>
      </w:r>
    </w:p>
    <w:p w:rsidR="0074394B" w:rsidRDefault="00400CF6">
      <w:pPr>
        <w:pStyle w:val="a5"/>
        <w:numPr>
          <w:ilvl w:val="1"/>
          <w:numId w:val="149"/>
        </w:numPr>
        <w:tabs>
          <w:tab w:val="left" w:pos="2295"/>
        </w:tabs>
        <w:spacing w:before="4" w:line="237" w:lineRule="auto"/>
        <w:ind w:right="907" w:firstLine="710"/>
        <w:jc w:val="left"/>
        <w:rPr>
          <w:i/>
          <w:sz w:val="24"/>
        </w:rPr>
      </w:pPr>
      <w:r>
        <w:rPr>
          <w:i/>
          <w:sz w:val="24"/>
        </w:rPr>
        <w:t>распознавать</w:t>
      </w:r>
      <w:r>
        <w:rPr>
          <w:i/>
          <w:spacing w:val="40"/>
          <w:sz w:val="24"/>
        </w:rPr>
        <w:t xml:space="preserve"> </w:t>
      </w:r>
      <w:r>
        <w:rPr>
          <w:i/>
          <w:sz w:val="24"/>
        </w:rPr>
        <w:t>и</w:t>
      </w:r>
      <w:r>
        <w:rPr>
          <w:i/>
          <w:spacing w:val="40"/>
          <w:sz w:val="24"/>
        </w:rPr>
        <w:t xml:space="preserve"> </w:t>
      </w:r>
      <w:r>
        <w:rPr>
          <w:i/>
          <w:sz w:val="24"/>
        </w:rPr>
        <w:t>употреблять</w:t>
      </w:r>
      <w:r>
        <w:rPr>
          <w:i/>
          <w:spacing w:val="40"/>
          <w:sz w:val="24"/>
        </w:rPr>
        <w:t xml:space="preserve"> </w:t>
      </w:r>
      <w:r>
        <w:rPr>
          <w:i/>
          <w:sz w:val="24"/>
        </w:rPr>
        <w:t>в</w:t>
      </w:r>
      <w:r>
        <w:rPr>
          <w:i/>
          <w:spacing w:val="40"/>
          <w:sz w:val="24"/>
        </w:rPr>
        <w:t xml:space="preserve"> </w:t>
      </w:r>
      <w:r>
        <w:rPr>
          <w:i/>
          <w:sz w:val="24"/>
        </w:rPr>
        <w:t>речи</w:t>
      </w:r>
      <w:r>
        <w:rPr>
          <w:i/>
          <w:spacing w:val="40"/>
          <w:sz w:val="24"/>
        </w:rPr>
        <w:t xml:space="preserve"> </w:t>
      </w:r>
      <w:r>
        <w:rPr>
          <w:i/>
          <w:sz w:val="24"/>
        </w:rPr>
        <w:t>наиболее</w:t>
      </w:r>
      <w:r>
        <w:rPr>
          <w:i/>
          <w:spacing w:val="40"/>
          <w:sz w:val="24"/>
        </w:rPr>
        <w:t xml:space="preserve"> </w:t>
      </w:r>
      <w:r>
        <w:rPr>
          <w:i/>
          <w:sz w:val="24"/>
        </w:rPr>
        <w:t>распространенные</w:t>
      </w:r>
      <w:r>
        <w:rPr>
          <w:i/>
          <w:spacing w:val="40"/>
          <w:sz w:val="24"/>
        </w:rPr>
        <w:t xml:space="preserve"> </w:t>
      </w:r>
      <w:r>
        <w:rPr>
          <w:i/>
          <w:sz w:val="24"/>
        </w:rPr>
        <w:t>фразовые</w:t>
      </w:r>
      <w:r>
        <w:rPr>
          <w:i/>
          <w:spacing w:val="80"/>
          <w:sz w:val="24"/>
        </w:rPr>
        <w:t xml:space="preserve"> </w:t>
      </w:r>
      <w:r>
        <w:rPr>
          <w:i/>
          <w:spacing w:val="-2"/>
          <w:sz w:val="24"/>
        </w:rPr>
        <w:t>глаголы;</w:t>
      </w:r>
    </w:p>
    <w:p w:rsidR="0074394B" w:rsidRDefault="00400CF6">
      <w:pPr>
        <w:pStyle w:val="a5"/>
        <w:numPr>
          <w:ilvl w:val="1"/>
          <w:numId w:val="149"/>
        </w:numPr>
        <w:tabs>
          <w:tab w:val="left" w:pos="2295"/>
        </w:tabs>
        <w:spacing w:before="5" w:line="291" w:lineRule="exact"/>
        <w:ind w:left="2294"/>
        <w:jc w:val="left"/>
        <w:rPr>
          <w:i/>
          <w:sz w:val="24"/>
        </w:rPr>
      </w:pPr>
      <w:r>
        <w:rPr>
          <w:i/>
          <w:sz w:val="24"/>
        </w:rPr>
        <w:t>распознавать</w:t>
      </w:r>
      <w:r>
        <w:rPr>
          <w:i/>
          <w:spacing w:val="-5"/>
          <w:sz w:val="24"/>
        </w:rPr>
        <w:t xml:space="preserve"> </w:t>
      </w:r>
      <w:r>
        <w:rPr>
          <w:i/>
          <w:sz w:val="24"/>
        </w:rPr>
        <w:t>принадлежность</w:t>
      </w:r>
      <w:r>
        <w:rPr>
          <w:i/>
          <w:spacing w:val="-3"/>
          <w:sz w:val="24"/>
        </w:rPr>
        <w:t xml:space="preserve"> </w:t>
      </w:r>
      <w:r>
        <w:rPr>
          <w:i/>
          <w:sz w:val="24"/>
        </w:rPr>
        <w:t>слов</w:t>
      </w:r>
      <w:r>
        <w:rPr>
          <w:i/>
          <w:spacing w:val="-4"/>
          <w:sz w:val="24"/>
        </w:rPr>
        <w:t xml:space="preserve"> </w:t>
      </w:r>
      <w:r>
        <w:rPr>
          <w:i/>
          <w:sz w:val="24"/>
        </w:rPr>
        <w:t>к</w:t>
      </w:r>
      <w:r>
        <w:rPr>
          <w:i/>
          <w:spacing w:val="-5"/>
          <w:sz w:val="24"/>
        </w:rPr>
        <w:t xml:space="preserve"> </w:t>
      </w:r>
      <w:r>
        <w:rPr>
          <w:i/>
          <w:sz w:val="24"/>
        </w:rPr>
        <w:t>частям</w:t>
      </w:r>
      <w:r>
        <w:rPr>
          <w:i/>
          <w:spacing w:val="-9"/>
          <w:sz w:val="24"/>
        </w:rPr>
        <w:t xml:space="preserve"> </w:t>
      </w:r>
      <w:r>
        <w:rPr>
          <w:i/>
          <w:sz w:val="24"/>
        </w:rPr>
        <w:t>речи по</w:t>
      </w:r>
      <w:r>
        <w:rPr>
          <w:i/>
          <w:spacing w:val="1"/>
          <w:sz w:val="24"/>
        </w:rPr>
        <w:t xml:space="preserve"> </w:t>
      </w:r>
      <w:r>
        <w:rPr>
          <w:i/>
          <w:spacing w:val="-2"/>
          <w:sz w:val="24"/>
        </w:rPr>
        <w:t>аффиксам;</w:t>
      </w:r>
    </w:p>
    <w:p w:rsidR="0074394B" w:rsidRDefault="00400CF6">
      <w:pPr>
        <w:pStyle w:val="a5"/>
        <w:numPr>
          <w:ilvl w:val="1"/>
          <w:numId w:val="149"/>
        </w:numPr>
        <w:tabs>
          <w:tab w:val="left" w:pos="2295"/>
        </w:tabs>
        <w:spacing w:line="237" w:lineRule="auto"/>
        <w:ind w:right="708" w:firstLine="710"/>
        <w:rPr>
          <w:i/>
          <w:sz w:val="24"/>
        </w:rPr>
      </w:pPr>
      <w:r>
        <w:rPr>
          <w:i/>
          <w:sz w:val="24"/>
        </w:rPr>
        <w:t>распознавать и употреблять в речи различные средства связи в тексте для обеспечения его целостности (firstly, tobeginwith, however, asforme, finally, atlast, etc.);</w:t>
      </w:r>
    </w:p>
    <w:p w:rsidR="0074394B" w:rsidRDefault="00400CF6">
      <w:pPr>
        <w:pStyle w:val="a5"/>
        <w:numPr>
          <w:ilvl w:val="1"/>
          <w:numId w:val="149"/>
        </w:numPr>
        <w:tabs>
          <w:tab w:val="left" w:pos="2295"/>
        </w:tabs>
        <w:spacing w:before="9" w:line="235" w:lineRule="auto"/>
        <w:ind w:right="690" w:firstLine="710"/>
        <w:rPr>
          <w:i/>
          <w:sz w:val="24"/>
        </w:rPr>
      </w:pPr>
      <w:r>
        <w:rPr>
          <w:i/>
          <w:sz w:val="24"/>
        </w:rPr>
        <w:t>использовать</w:t>
      </w:r>
      <w:r>
        <w:rPr>
          <w:i/>
          <w:spacing w:val="-6"/>
          <w:sz w:val="24"/>
        </w:rPr>
        <w:t xml:space="preserve"> </w:t>
      </w:r>
      <w:r>
        <w:rPr>
          <w:i/>
          <w:sz w:val="24"/>
        </w:rPr>
        <w:t>языковую</w:t>
      </w:r>
      <w:r>
        <w:rPr>
          <w:i/>
          <w:spacing w:val="-3"/>
          <w:sz w:val="24"/>
        </w:rPr>
        <w:t xml:space="preserve"> </w:t>
      </w:r>
      <w:r>
        <w:rPr>
          <w:i/>
          <w:sz w:val="24"/>
        </w:rPr>
        <w:t>догадку</w:t>
      </w:r>
      <w:r>
        <w:rPr>
          <w:i/>
          <w:spacing w:val="-3"/>
          <w:sz w:val="24"/>
        </w:rPr>
        <w:t xml:space="preserve"> </w:t>
      </w:r>
      <w:r>
        <w:rPr>
          <w:i/>
          <w:sz w:val="24"/>
        </w:rPr>
        <w:t>в</w:t>
      </w:r>
      <w:r>
        <w:rPr>
          <w:i/>
          <w:spacing w:val="-2"/>
          <w:sz w:val="24"/>
        </w:rPr>
        <w:t xml:space="preserve"> </w:t>
      </w:r>
      <w:r>
        <w:rPr>
          <w:i/>
          <w:sz w:val="24"/>
        </w:rPr>
        <w:t>процессе</w:t>
      </w:r>
      <w:r>
        <w:rPr>
          <w:i/>
          <w:spacing w:val="-4"/>
          <w:sz w:val="24"/>
        </w:rPr>
        <w:t xml:space="preserve"> </w:t>
      </w:r>
      <w:r>
        <w:rPr>
          <w:i/>
          <w:sz w:val="24"/>
        </w:rPr>
        <w:t>чтения</w:t>
      </w:r>
      <w:r>
        <w:rPr>
          <w:i/>
          <w:spacing w:val="-4"/>
          <w:sz w:val="24"/>
        </w:rPr>
        <w:t xml:space="preserve"> </w:t>
      </w:r>
      <w:r>
        <w:rPr>
          <w:i/>
          <w:sz w:val="24"/>
        </w:rPr>
        <w:t>и</w:t>
      </w:r>
      <w:r>
        <w:rPr>
          <w:i/>
          <w:spacing w:val="-2"/>
          <w:sz w:val="24"/>
        </w:rPr>
        <w:t xml:space="preserve"> </w:t>
      </w:r>
      <w:r>
        <w:rPr>
          <w:i/>
          <w:sz w:val="24"/>
        </w:rPr>
        <w:t>аудирования</w:t>
      </w:r>
      <w:r>
        <w:rPr>
          <w:i/>
          <w:spacing w:val="-3"/>
          <w:sz w:val="24"/>
        </w:rPr>
        <w:t xml:space="preserve"> </w:t>
      </w:r>
      <w:r>
        <w:rPr>
          <w:i/>
          <w:sz w:val="24"/>
        </w:rPr>
        <w:t>(догадываться</w:t>
      </w:r>
      <w:r>
        <w:rPr>
          <w:i/>
          <w:spacing w:val="-3"/>
          <w:sz w:val="24"/>
        </w:rPr>
        <w:t xml:space="preserve"> </w:t>
      </w:r>
      <w:r>
        <w:rPr>
          <w:i/>
          <w:sz w:val="24"/>
        </w:rPr>
        <w:t>о значении незнакомых слов по контексту, по сходству с русским/ родным языком, по словообразовательным элементам).</w:t>
      </w:r>
    </w:p>
    <w:p w:rsidR="0074394B" w:rsidRDefault="00400CF6">
      <w:pPr>
        <w:pStyle w:val="Heading1"/>
        <w:spacing w:before="13" w:line="240" w:lineRule="auto"/>
        <w:ind w:left="2011" w:right="6180"/>
      </w:pPr>
      <w:r>
        <w:t>Грамматическая</w:t>
      </w:r>
      <w:r>
        <w:rPr>
          <w:spacing w:val="-14"/>
        </w:rPr>
        <w:t xml:space="preserve"> </w:t>
      </w:r>
      <w:r>
        <w:t>сторона</w:t>
      </w:r>
      <w:r>
        <w:rPr>
          <w:spacing w:val="-14"/>
        </w:rPr>
        <w:t xml:space="preserve"> </w:t>
      </w:r>
      <w:r>
        <w:t>речи Выпускник научится:</w:t>
      </w:r>
    </w:p>
    <w:p w:rsidR="0074394B" w:rsidRDefault="00400CF6">
      <w:pPr>
        <w:pStyle w:val="a5"/>
        <w:numPr>
          <w:ilvl w:val="1"/>
          <w:numId w:val="149"/>
        </w:numPr>
        <w:tabs>
          <w:tab w:val="left" w:pos="2295"/>
        </w:tabs>
        <w:spacing w:before="3" w:line="235" w:lineRule="auto"/>
        <w:ind w:right="692" w:firstLine="710"/>
        <w:rPr>
          <w:sz w:val="24"/>
        </w:rPr>
      </w:pPr>
      <w:r>
        <w:rPr>
          <w:sz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4394B" w:rsidRDefault="00400CF6">
      <w:pPr>
        <w:pStyle w:val="a5"/>
        <w:numPr>
          <w:ilvl w:val="1"/>
          <w:numId w:val="149"/>
        </w:numPr>
        <w:tabs>
          <w:tab w:val="left" w:pos="2295"/>
        </w:tabs>
        <w:spacing w:before="1"/>
        <w:ind w:right="693" w:firstLine="710"/>
        <w:rPr>
          <w:sz w:val="24"/>
        </w:rPr>
      </w:pPr>
      <w:r>
        <w:rPr>
          <w:sz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74394B" w:rsidRDefault="00400CF6">
      <w:pPr>
        <w:pStyle w:val="a5"/>
        <w:numPr>
          <w:ilvl w:val="1"/>
          <w:numId w:val="149"/>
        </w:numPr>
        <w:tabs>
          <w:tab w:val="left" w:pos="2295"/>
        </w:tabs>
        <w:spacing w:before="12" w:line="235" w:lineRule="auto"/>
        <w:ind w:right="701" w:firstLine="710"/>
        <w:rPr>
          <w:sz w:val="24"/>
        </w:rPr>
      </w:pPr>
      <w:r>
        <w:rPr>
          <w:sz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4394B" w:rsidRDefault="00400CF6">
      <w:pPr>
        <w:pStyle w:val="a5"/>
        <w:numPr>
          <w:ilvl w:val="1"/>
          <w:numId w:val="149"/>
        </w:numPr>
        <w:tabs>
          <w:tab w:val="left" w:pos="2295"/>
        </w:tabs>
        <w:spacing w:before="11" w:line="294" w:lineRule="exact"/>
        <w:ind w:left="2294"/>
        <w:rPr>
          <w:sz w:val="24"/>
        </w:rPr>
      </w:pPr>
      <w:r>
        <w:rPr>
          <w:sz w:val="24"/>
        </w:rPr>
        <w:t>распознавать</w:t>
      </w:r>
      <w:r>
        <w:rPr>
          <w:spacing w:val="-7"/>
          <w:sz w:val="24"/>
        </w:rPr>
        <w:t xml:space="preserve"> </w:t>
      </w:r>
      <w:r>
        <w:rPr>
          <w:sz w:val="24"/>
        </w:rPr>
        <w:t>и</w:t>
      </w:r>
      <w:r>
        <w:rPr>
          <w:spacing w:val="-10"/>
          <w:sz w:val="24"/>
        </w:rPr>
        <w:t xml:space="preserve"> </w:t>
      </w:r>
      <w:r>
        <w:rPr>
          <w:sz w:val="24"/>
        </w:rPr>
        <w:t>употреблять в</w:t>
      </w:r>
      <w:r>
        <w:rPr>
          <w:spacing w:val="-9"/>
          <w:sz w:val="24"/>
        </w:rPr>
        <w:t xml:space="preserve"> </w:t>
      </w:r>
      <w:r>
        <w:rPr>
          <w:sz w:val="24"/>
        </w:rPr>
        <w:t>речи</w:t>
      </w:r>
      <w:r>
        <w:rPr>
          <w:spacing w:val="-1"/>
          <w:sz w:val="24"/>
        </w:rPr>
        <w:t xml:space="preserve"> </w:t>
      </w:r>
      <w:r>
        <w:rPr>
          <w:sz w:val="24"/>
        </w:rPr>
        <w:t>предложения</w:t>
      </w:r>
      <w:r>
        <w:rPr>
          <w:spacing w:val="-2"/>
          <w:sz w:val="24"/>
        </w:rPr>
        <w:t xml:space="preserve"> </w:t>
      </w:r>
      <w:r>
        <w:rPr>
          <w:sz w:val="24"/>
        </w:rPr>
        <w:t>с</w:t>
      </w:r>
      <w:r>
        <w:rPr>
          <w:spacing w:val="-7"/>
          <w:sz w:val="24"/>
        </w:rPr>
        <w:t xml:space="preserve"> </w:t>
      </w:r>
      <w:r>
        <w:rPr>
          <w:spacing w:val="-2"/>
          <w:sz w:val="24"/>
        </w:rPr>
        <w:t>начальным</w:t>
      </w:r>
      <w:r>
        <w:rPr>
          <w:i/>
          <w:spacing w:val="-2"/>
          <w:sz w:val="24"/>
        </w:rPr>
        <w:t>It</w:t>
      </w:r>
      <w:r>
        <w:rPr>
          <w:spacing w:val="-2"/>
          <w:sz w:val="24"/>
        </w:rPr>
        <w:t>;</w:t>
      </w:r>
    </w:p>
    <w:p w:rsidR="0074394B" w:rsidRDefault="00400CF6">
      <w:pPr>
        <w:pStyle w:val="a5"/>
        <w:numPr>
          <w:ilvl w:val="1"/>
          <w:numId w:val="149"/>
        </w:numPr>
        <w:tabs>
          <w:tab w:val="left" w:pos="2295"/>
        </w:tabs>
        <w:spacing w:line="291" w:lineRule="exact"/>
        <w:ind w:left="2294"/>
        <w:rPr>
          <w:sz w:val="24"/>
        </w:rPr>
      </w:pPr>
      <w:r>
        <w:rPr>
          <w:sz w:val="24"/>
        </w:rPr>
        <w:t>распознавать</w:t>
      </w:r>
      <w:r>
        <w:rPr>
          <w:spacing w:val="-7"/>
          <w:sz w:val="24"/>
        </w:rPr>
        <w:t xml:space="preserve"> </w:t>
      </w:r>
      <w:r>
        <w:rPr>
          <w:sz w:val="24"/>
        </w:rPr>
        <w:t>и</w:t>
      </w:r>
      <w:r>
        <w:rPr>
          <w:spacing w:val="-10"/>
          <w:sz w:val="24"/>
        </w:rPr>
        <w:t xml:space="preserve"> </w:t>
      </w:r>
      <w:r>
        <w:rPr>
          <w:sz w:val="24"/>
        </w:rPr>
        <w:t>употреблять в</w:t>
      </w:r>
      <w:r>
        <w:rPr>
          <w:spacing w:val="-9"/>
          <w:sz w:val="24"/>
        </w:rPr>
        <w:t xml:space="preserve"> </w:t>
      </w:r>
      <w:r>
        <w:rPr>
          <w:sz w:val="24"/>
        </w:rPr>
        <w:t>речи</w:t>
      </w:r>
      <w:r>
        <w:rPr>
          <w:spacing w:val="-1"/>
          <w:sz w:val="24"/>
        </w:rPr>
        <w:t xml:space="preserve"> </w:t>
      </w:r>
      <w:r>
        <w:rPr>
          <w:sz w:val="24"/>
        </w:rPr>
        <w:t>предложения</w:t>
      </w:r>
      <w:r>
        <w:rPr>
          <w:spacing w:val="-2"/>
          <w:sz w:val="24"/>
        </w:rPr>
        <w:t xml:space="preserve"> </w:t>
      </w:r>
      <w:r>
        <w:rPr>
          <w:sz w:val="24"/>
        </w:rPr>
        <w:t>с</w:t>
      </w:r>
      <w:r>
        <w:rPr>
          <w:spacing w:val="-7"/>
          <w:sz w:val="24"/>
        </w:rPr>
        <w:t xml:space="preserve"> </w:t>
      </w:r>
      <w:r>
        <w:rPr>
          <w:spacing w:val="-2"/>
          <w:sz w:val="24"/>
        </w:rPr>
        <w:t>начальным</w:t>
      </w:r>
      <w:r>
        <w:rPr>
          <w:i/>
          <w:spacing w:val="-2"/>
          <w:sz w:val="24"/>
        </w:rPr>
        <w:t>There+tobe</w:t>
      </w:r>
      <w:r>
        <w:rPr>
          <w:spacing w:val="-2"/>
          <w:sz w:val="24"/>
        </w:rPr>
        <w:t>;</w:t>
      </w:r>
    </w:p>
    <w:p w:rsidR="0074394B" w:rsidRDefault="00400CF6">
      <w:pPr>
        <w:pStyle w:val="a5"/>
        <w:numPr>
          <w:ilvl w:val="1"/>
          <w:numId w:val="149"/>
        </w:numPr>
        <w:tabs>
          <w:tab w:val="left" w:pos="2295"/>
        </w:tabs>
        <w:spacing w:line="237" w:lineRule="auto"/>
        <w:ind w:right="705" w:firstLine="710"/>
        <w:rPr>
          <w:sz w:val="24"/>
        </w:rPr>
      </w:pPr>
      <w:r>
        <w:rPr>
          <w:sz w:val="24"/>
        </w:rPr>
        <w:t xml:space="preserve">распознавать и употреблять в речи сложносочиненные предложения с сочинительными союзами </w:t>
      </w:r>
      <w:r>
        <w:rPr>
          <w:i/>
          <w:sz w:val="24"/>
        </w:rPr>
        <w:t>and</w:t>
      </w:r>
      <w:r>
        <w:rPr>
          <w:sz w:val="24"/>
        </w:rPr>
        <w:t xml:space="preserve">, </w:t>
      </w:r>
      <w:r>
        <w:rPr>
          <w:i/>
          <w:sz w:val="24"/>
        </w:rPr>
        <w:t>but</w:t>
      </w:r>
      <w:r>
        <w:rPr>
          <w:sz w:val="24"/>
        </w:rPr>
        <w:t xml:space="preserve">, </w:t>
      </w:r>
      <w:r>
        <w:rPr>
          <w:i/>
          <w:sz w:val="24"/>
        </w:rPr>
        <w:t>or</w:t>
      </w:r>
      <w:r>
        <w:rPr>
          <w:sz w:val="24"/>
        </w:rPr>
        <w:t>;</w:t>
      </w:r>
    </w:p>
    <w:p w:rsidR="0074394B" w:rsidRDefault="00400CF6">
      <w:pPr>
        <w:pStyle w:val="a5"/>
        <w:numPr>
          <w:ilvl w:val="1"/>
          <w:numId w:val="149"/>
        </w:numPr>
        <w:tabs>
          <w:tab w:val="left" w:pos="2295"/>
        </w:tabs>
        <w:spacing w:line="237" w:lineRule="auto"/>
        <w:ind w:right="698" w:firstLine="710"/>
        <w:rPr>
          <w:sz w:val="24"/>
        </w:rPr>
      </w:pPr>
      <w:r>
        <w:rPr>
          <w:sz w:val="24"/>
        </w:rPr>
        <w:t>распознавать и употреблять в речи</w:t>
      </w:r>
      <w:r>
        <w:rPr>
          <w:spacing w:val="-2"/>
          <w:sz w:val="24"/>
        </w:rPr>
        <w:t xml:space="preserve"> </w:t>
      </w:r>
      <w:r>
        <w:rPr>
          <w:sz w:val="24"/>
        </w:rPr>
        <w:t xml:space="preserve">сложноподчиненные предложения с союзами и союзными словами </w:t>
      </w:r>
      <w:r>
        <w:rPr>
          <w:i/>
          <w:sz w:val="24"/>
        </w:rPr>
        <w:t>because</w:t>
      </w:r>
      <w:r>
        <w:rPr>
          <w:sz w:val="24"/>
        </w:rPr>
        <w:t xml:space="preserve">, </w:t>
      </w:r>
      <w:r>
        <w:rPr>
          <w:i/>
          <w:sz w:val="24"/>
        </w:rPr>
        <w:t>if</w:t>
      </w:r>
      <w:r>
        <w:rPr>
          <w:sz w:val="24"/>
        </w:rPr>
        <w:t>,</w:t>
      </w:r>
      <w:r>
        <w:rPr>
          <w:i/>
          <w:sz w:val="24"/>
        </w:rPr>
        <w:t>that</w:t>
      </w:r>
      <w:r>
        <w:rPr>
          <w:sz w:val="24"/>
        </w:rPr>
        <w:t xml:space="preserve">, </w:t>
      </w:r>
      <w:r>
        <w:rPr>
          <w:i/>
          <w:sz w:val="24"/>
        </w:rPr>
        <w:t>who</w:t>
      </w:r>
      <w:r>
        <w:rPr>
          <w:sz w:val="24"/>
        </w:rPr>
        <w:t xml:space="preserve">, </w:t>
      </w:r>
      <w:r>
        <w:rPr>
          <w:i/>
          <w:sz w:val="24"/>
        </w:rPr>
        <w:t>which</w:t>
      </w:r>
      <w:r>
        <w:rPr>
          <w:sz w:val="24"/>
        </w:rPr>
        <w:t>,</w:t>
      </w:r>
      <w:r>
        <w:rPr>
          <w:i/>
          <w:sz w:val="24"/>
        </w:rPr>
        <w:t>what</w:t>
      </w:r>
      <w:r>
        <w:rPr>
          <w:sz w:val="24"/>
        </w:rPr>
        <w:t xml:space="preserve">, </w:t>
      </w:r>
      <w:r>
        <w:rPr>
          <w:i/>
          <w:sz w:val="24"/>
        </w:rPr>
        <w:t>when</w:t>
      </w:r>
      <w:r>
        <w:rPr>
          <w:sz w:val="24"/>
        </w:rPr>
        <w:t xml:space="preserve">, </w:t>
      </w:r>
      <w:r>
        <w:rPr>
          <w:i/>
          <w:sz w:val="24"/>
        </w:rPr>
        <w:t>where, how,why</w:t>
      </w:r>
      <w:r>
        <w:rPr>
          <w:sz w:val="24"/>
        </w:rPr>
        <w:t>;</w:t>
      </w:r>
    </w:p>
    <w:p w:rsidR="0074394B" w:rsidRDefault="00400CF6">
      <w:pPr>
        <w:pStyle w:val="a5"/>
        <w:numPr>
          <w:ilvl w:val="1"/>
          <w:numId w:val="149"/>
        </w:numPr>
        <w:tabs>
          <w:tab w:val="left" w:pos="2295"/>
        </w:tabs>
        <w:spacing w:before="3" w:line="237" w:lineRule="auto"/>
        <w:ind w:right="698" w:firstLine="710"/>
        <w:rPr>
          <w:sz w:val="24"/>
        </w:rPr>
      </w:pPr>
      <w:r>
        <w:rPr>
          <w:sz w:val="24"/>
        </w:rPr>
        <w:t>использовать косвенную речь в утвердительных и вопросительных предложениях в настоящем и прошедшем времени;</w:t>
      </w:r>
    </w:p>
    <w:p w:rsidR="0074394B" w:rsidRDefault="00400CF6">
      <w:pPr>
        <w:pStyle w:val="a5"/>
        <w:numPr>
          <w:ilvl w:val="1"/>
          <w:numId w:val="149"/>
        </w:numPr>
        <w:tabs>
          <w:tab w:val="left" w:pos="2295"/>
        </w:tabs>
        <w:spacing w:before="3" w:line="237" w:lineRule="auto"/>
        <w:ind w:right="690" w:firstLine="710"/>
        <w:rPr>
          <w:i/>
          <w:sz w:val="24"/>
        </w:rPr>
      </w:pPr>
      <w:r>
        <w:rPr>
          <w:sz w:val="24"/>
        </w:rPr>
        <w:t xml:space="preserve">распознавать и употреблять в речи условные предложения реального характера (ConditionalI – </w:t>
      </w:r>
      <w:r>
        <w:rPr>
          <w:i/>
          <w:sz w:val="24"/>
        </w:rPr>
        <w:t>IfIseeJim, I’llinvitehimtourschoolparty</w:t>
      </w:r>
      <w:r>
        <w:rPr>
          <w:sz w:val="24"/>
        </w:rPr>
        <w:t xml:space="preserve">),инереальногохарактера (ConditionalII </w:t>
      </w:r>
      <w:r>
        <w:rPr>
          <w:i/>
          <w:sz w:val="24"/>
        </w:rPr>
        <w:t>– IfIwereyou, IwouldstartlearningFrench);</w:t>
      </w:r>
    </w:p>
    <w:p w:rsidR="0074394B" w:rsidRDefault="00400CF6">
      <w:pPr>
        <w:pStyle w:val="a5"/>
        <w:numPr>
          <w:ilvl w:val="1"/>
          <w:numId w:val="149"/>
        </w:numPr>
        <w:tabs>
          <w:tab w:val="left" w:pos="2295"/>
        </w:tabs>
        <w:spacing w:before="7" w:line="237" w:lineRule="auto"/>
        <w:ind w:right="698" w:firstLine="710"/>
        <w:rPr>
          <w:sz w:val="24"/>
        </w:rPr>
      </w:pPr>
      <w:r>
        <w:rPr>
          <w:sz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74394B" w:rsidRDefault="0074394B">
      <w:pPr>
        <w:spacing w:line="237" w:lineRule="auto"/>
        <w:jc w:val="both"/>
        <w:rPr>
          <w:sz w:val="24"/>
        </w:rPr>
        <w:sectPr w:rsidR="0074394B">
          <w:pgSz w:w="11900" w:h="16840"/>
          <w:pgMar w:top="580" w:right="220" w:bottom="540" w:left="140" w:header="0" w:footer="345" w:gutter="0"/>
          <w:cols w:space="720"/>
        </w:sectPr>
      </w:pPr>
    </w:p>
    <w:p w:rsidR="0074394B" w:rsidRDefault="00400CF6">
      <w:pPr>
        <w:pStyle w:val="a5"/>
        <w:numPr>
          <w:ilvl w:val="1"/>
          <w:numId w:val="149"/>
        </w:numPr>
        <w:tabs>
          <w:tab w:val="left" w:pos="2295"/>
        </w:tabs>
        <w:spacing w:before="84" w:line="237" w:lineRule="auto"/>
        <w:ind w:right="701" w:firstLine="710"/>
        <w:rPr>
          <w:sz w:val="24"/>
        </w:rPr>
      </w:pPr>
      <w:r>
        <w:rPr>
          <w:sz w:val="24"/>
        </w:rPr>
        <w:lastRenderedPageBreak/>
        <w:t>распознавать и употреблять в речи существительные с определенным/ неопределенным/нулевым артиклем;</w:t>
      </w:r>
    </w:p>
    <w:p w:rsidR="0074394B" w:rsidRDefault="00400CF6">
      <w:pPr>
        <w:pStyle w:val="a5"/>
        <w:numPr>
          <w:ilvl w:val="1"/>
          <w:numId w:val="149"/>
        </w:numPr>
        <w:tabs>
          <w:tab w:val="left" w:pos="2295"/>
        </w:tabs>
        <w:spacing w:before="7" w:line="237" w:lineRule="auto"/>
        <w:ind w:right="689" w:firstLine="710"/>
        <w:rPr>
          <w:sz w:val="24"/>
        </w:rPr>
      </w:pPr>
      <w:r>
        <w:rPr>
          <w:sz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4394B" w:rsidRDefault="00400CF6">
      <w:pPr>
        <w:pStyle w:val="a5"/>
        <w:numPr>
          <w:ilvl w:val="1"/>
          <w:numId w:val="149"/>
        </w:numPr>
        <w:tabs>
          <w:tab w:val="left" w:pos="2295"/>
        </w:tabs>
        <w:spacing w:before="8" w:line="232" w:lineRule="auto"/>
        <w:ind w:right="708" w:firstLine="710"/>
        <w:rPr>
          <w:sz w:val="24"/>
        </w:rPr>
      </w:pPr>
      <w:r>
        <w:rPr>
          <w:sz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74394B" w:rsidRDefault="00400CF6">
      <w:pPr>
        <w:pStyle w:val="a5"/>
        <w:numPr>
          <w:ilvl w:val="1"/>
          <w:numId w:val="149"/>
        </w:numPr>
        <w:tabs>
          <w:tab w:val="left" w:pos="2295"/>
        </w:tabs>
        <w:spacing w:before="11"/>
        <w:ind w:right="692" w:firstLine="710"/>
        <w:rPr>
          <w:sz w:val="24"/>
        </w:rPr>
      </w:pPr>
      <w:r>
        <w:rPr>
          <w:sz w:val="24"/>
        </w:rPr>
        <w:t>распознавать и употреблять в речи наречия времени и образа действия и слова, выражающие количество (</w:t>
      </w:r>
      <w:r>
        <w:rPr>
          <w:i/>
          <w:sz w:val="24"/>
        </w:rPr>
        <w:t>many</w:t>
      </w:r>
      <w:r>
        <w:rPr>
          <w:sz w:val="24"/>
        </w:rPr>
        <w:t>/</w:t>
      </w:r>
      <w:r>
        <w:rPr>
          <w:i/>
          <w:sz w:val="24"/>
        </w:rPr>
        <w:t>much</w:t>
      </w:r>
      <w:r>
        <w:rPr>
          <w:sz w:val="24"/>
        </w:rPr>
        <w:t xml:space="preserve">, </w:t>
      </w:r>
      <w:r>
        <w:rPr>
          <w:i/>
          <w:sz w:val="24"/>
        </w:rPr>
        <w:t>few</w:t>
      </w:r>
      <w:r>
        <w:rPr>
          <w:sz w:val="24"/>
        </w:rPr>
        <w:t>/</w:t>
      </w:r>
      <w:r>
        <w:rPr>
          <w:i/>
          <w:sz w:val="24"/>
        </w:rPr>
        <w:t>afew</w:t>
      </w:r>
      <w:r>
        <w:rPr>
          <w:sz w:val="24"/>
        </w:rPr>
        <w:t xml:space="preserve">, </w:t>
      </w:r>
      <w:r>
        <w:rPr>
          <w:i/>
          <w:sz w:val="24"/>
        </w:rPr>
        <w:t>little</w:t>
      </w:r>
      <w:r>
        <w:rPr>
          <w:sz w:val="24"/>
        </w:rPr>
        <w:t>/</w:t>
      </w:r>
      <w:r>
        <w:rPr>
          <w:i/>
          <w:sz w:val="24"/>
        </w:rPr>
        <w:t>alittle</w:t>
      </w:r>
      <w:r>
        <w:rPr>
          <w:sz w:val="24"/>
        </w:rPr>
        <w:t>); наречия в положительной, сравнительной и превосходной степенях, образованные по правилу и исключения;</w:t>
      </w:r>
    </w:p>
    <w:p w:rsidR="0074394B" w:rsidRDefault="00400CF6">
      <w:pPr>
        <w:pStyle w:val="a5"/>
        <w:numPr>
          <w:ilvl w:val="1"/>
          <w:numId w:val="149"/>
        </w:numPr>
        <w:tabs>
          <w:tab w:val="left" w:pos="2295"/>
        </w:tabs>
        <w:spacing w:line="288" w:lineRule="exact"/>
        <w:ind w:left="2294"/>
        <w:rPr>
          <w:sz w:val="24"/>
        </w:rPr>
      </w:pPr>
      <w:r>
        <w:rPr>
          <w:sz w:val="24"/>
        </w:rPr>
        <w:t>распознавать</w:t>
      </w:r>
      <w:r>
        <w:rPr>
          <w:spacing w:val="-6"/>
          <w:sz w:val="24"/>
        </w:rPr>
        <w:t xml:space="preserve"> </w:t>
      </w:r>
      <w:r>
        <w:rPr>
          <w:sz w:val="24"/>
        </w:rPr>
        <w:t>и</w:t>
      </w:r>
      <w:r>
        <w:rPr>
          <w:spacing w:val="-11"/>
          <w:sz w:val="24"/>
        </w:rPr>
        <w:t xml:space="preserve"> </w:t>
      </w:r>
      <w:r>
        <w:rPr>
          <w:sz w:val="24"/>
        </w:rPr>
        <w:t>употреблять в</w:t>
      </w:r>
      <w:r>
        <w:rPr>
          <w:spacing w:val="-5"/>
          <w:sz w:val="24"/>
        </w:rPr>
        <w:t xml:space="preserve"> </w:t>
      </w:r>
      <w:r>
        <w:rPr>
          <w:sz w:val="24"/>
        </w:rPr>
        <w:t>речи</w:t>
      </w:r>
      <w:r>
        <w:rPr>
          <w:spacing w:val="-5"/>
          <w:sz w:val="24"/>
        </w:rPr>
        <w:t xml:space="preserve"> </w:t>
      </w:r>
      <w:r>
        <w:rPr>
          <w:sz w:val="24"/>
        </w:rPr>
        <w:t>количественные</w:t>
      </w:r>
      <w:r>
        <w:rPr>
          <w:spacing w:val="-6"/>
          <w:sz w:val="24"/>
        </w:rPr>
        <w:t xml:space="preserve"> </w:t>
      </w:r>
      <w:r>
        <w:rPr>
          <w:sz w:val="24"/>
        </w:rPr>
        <w:t>и</w:t>
      </w:r>
      <w:r>
        <w:rPr>
          <w:spacing w:val="-5"/>
          <w:sz w:val="24"/>
        </w:rPr>
        <w:t xml:space="preserve"> </w:t>
      </w:r>
      <w:r>
        <w:rPr>
          <w:sz w:val="24"/>
        </w:rPr>
        <w:t>порядковые</w:t>
      </w:r>
      <w:r>
        <w:rPr>
          <w:spacing w:val="-6"/>
          <w:sz w:val="24"/>
        </w:rPr>
        <w:t xml:space="preserve"> </w:t>
      </w:r>
      <w:r>
        <w:rPr>
          <w:spacing w:val="-2"/>
          <w:sz w:val="24"/>
        </w:rPr>
        <w:t>числительные;</w:t>
      </w:r>
    </w:p>
    <w:p w:rsidR="0074394B" w:rsidRDefault="00400CF6">
      <w:pPr>
        <w:pStyle w:val="a5"/>
        <w:numPr>
          <w:ilvl w:val="1"/>
          <w:numId w:val="149"/>
        </w:numPr>
        <w:tabs>
          <w:tab w:val="left" w:pos="2295"/>
        </w:tabs>
        <w:spacing w:before="6" w:line="237" w:lineRule="auto"/>
        <w:ind w:right="701" w:firstLine="710"/>
        <w:rPr>
          <w:sz w:val="24"/>
        </w:rPr>
      </w:pPr>
      <w:r>
        <w:rPr>
          <w:sz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74394B" w:rsidRDefault="00400CF6">
      <w:pPr>
        <w:pStyle w:val="a5"/>
        <w:numPr>
          <w:ilvl w:val="1"/>
          <w:numId w:val="149"/>
        </w:numPr>
        <w:tabs>
          <w:tab w:val="left" w:pos="2295"/>
        </w:tabs>
        <w:spacing w:before="3" w:line="237" w:lineRule="auto"/>
        <w:ind w:right="711" w:firstLine="710"/>
        <w:rPr>
          <w:i/>
          <w:sz w:val="24"/>
        </w:rPr>
      </w:pPr>
      <w:r>
        <w:rPr>
          <w:sz w:val="24"/>
        </w:rPr>
        <w:t>распознавать и употреблять в речи различные грамматические средства для выражения будущего времени: Simple Future</w:t>
      </w:r>
      <w:r>
        <w:rPr>
          <w:i/>
          <w:sz w:val="24"/>
        </w:rPr>
        <w:t xml:space="preserve">, to be going to, </w:t>
      </w:r>
      <w:r>
        <w:rPr>
          <w:sz w:val="24"/>
        </w:rPr>
        <w:t>Present Continuous</w:t>
      </w:r>
      <w:r>
        <w:rPr>
          <w:i/>
          <w:sz w:val="24"/>
        </w:rPr>
        <w:t>;</w:t>
      </w:r>
    </w:p>
    <w:p w:rsidR="0074394B" w:rsidRDefault="00400CF6">
      <w:pPr>
        <w:pStyle w:val="a5"/>
        <w:numPr>
          <w:ilvl w:val="1"/>
          <w:numId w:val="149"/>
        </w:numPr>
        <w:tabs>
          <w:tab w:val="left" w:pos="2295"/>
        </w:tabs>
        <w:spacing w:before="2" w:line="237" w:lineRule="auto"/>
        <w:ind w:right="700" w:firstLine="710"/>
        <w:rPr>
          <w:sz w:val="24"/>
        </w:rPr>
      </w:pPr>
      <w:r>
        <w:rPr>
          <w:sz w:val="24"/>
        </w:rPr>
        <w:t>распознавать и употреблять в речи модальные глаголы и их эквиваленты (</w:t>
      </w:r>
      <w:r>
        <w:rPr>
          <w:i/>
          <w:sz w:val="24"/>
        </w:rPr>
        <w:t>may</w:t>
      </w:r>
      <w:r>
        <w:rPr>
          <w:sz w:val="24"/>
        </w:rPr>
        <w:t>,</w:t>
      </w:r>
      <w:r>
        <w:rPr>
          <w:i/>
          <w:sz w:val="24"/>
        </w:rPr>
        <w:t>can</w:t>
      </w:r>
      <w:r>
        <w:rPr>
          <w:sz w:val="24"/>
        </w:rPr>
        <w:t>,</w:t>
      </w:r>
      <w:r>
        <w:rPr>
          <w:i/>
          <w:sz w:val="24"/>
        </w:rPr>
        <w:t>could</w:t>
      </w:r>
      <w:r>
        <w:rPr>
          <w:sz w:val="24"/>
        </w:rPr>
        <w:t>,</w:t>
      </w:r>
      <w:r>
        <w:rPr>
          <w:i/>
          <w:sz w:val="24"/>
        </w:rPr>
        <w:t>beableto</w:t>
      </w:r>
      <w:r>
        <w:rPr>
          <w:sz w:val="24"/>
        </w:rPr>
        <w:t>,</w:t>
      </w:r>
      <w:r>
        <w:rPr>
          <w:i/>
          <w:sz w:val="24"/>
        </w:rPr>
        <w:t>must</w:t>
      </w:r>
      <w:r>
        <w:rPr>
          <w:sz w:val="24"/>
        </w:rPr>
        <w:t>,</w:t>
      </w:r>
      <w:r>
        <w:rPr>
          <w:i/>
          <w:sz w:val="24"/>
        </w:rPr>
        <w:t>haveto</w:t>
      </w:r>
      <w:r>
        <w:rPr>
          <w:sz w:val="24"/>
        </w:rPr>
        <w:t xml:space="preserve">, </w:t>
      </w:r>
      <w:r>
        <w:rPr>
          <w:i/>
          <w:sz w:val="24"/>
        </w:rPr>
        <w:t>should</w:t>
      </w:r>
      <w:r>
        <w:rPr>
          <w:sz w:val="24"/>
        </w:rPr>
        <w:t>);</w:t>
      </w:r>
    </w:p>
    <w:p w:rsidR="0074394B" w:rsidRDefault="00400CF6">
      <w:pPr>
        <w:pStyle w:val="a5"/>
        <w:numPr>
          <w:ilvl w:val="1"/>
          <w:numId w:val="149"/>
        </w:numPr>
        <w:tabs>
          <w:tab w:val="left" w:pos="2295"/>
        </w:tabs>
        <w:spacing w:before="3" w:line="237" w:lineRule="auto"/>
        <w:ind w:right="712" w:firstLine="710"/>
        <w:rPr>
          <w:sz w:val="24"/>
        </w:rPr>
      </w:pPr>
      <w:r>
        <w:rPr>
          <w:sz w:val="24"/>
        </w:rPr>
        <w:t>распознавать и употреблять в речи глаголы в следующих формах страдательного залога: PresentSimplePassive, PastSimplePassive;</w:t>
      </w:r>
    </w:p>
    <w:p w:rsidR="0074394B" w:rsidRDefault="00400CF6">
      <w:pPr>
        <w:pStyle w:val="a5"/>
        <w:numPr>
          <w:ilvl w:val="1"/>
          <w:numId w:val="149"/>
        </w:numPr>
        <w:tabs>
          <w:tab w:val="left" w:pos="2295"/>
        </w:tabs>
        <w:spacing w:before="7" w:line="237" w:lineRule="auto"/>
        <w:ind w:right="688" w:firstLine="710"/>
        <w:rPr>
          <w:sz w:val="24"/>
        </w:rPr>
      </w:pPr>
      <w:r>
        <w:rPr>
          <w:sz w:val="24"/>
        </w:rPr>
        <w:t>распознавать и употреблять в речи предлоги места, времени, направления; предлоги, употребляемые при глаголах в страдательном залоге.</w:t>
      </w:r>
    </w:p>
    <w:p w:rsidR="0074394B" w:rsidRDefault="00400CF6">
      <w:pPr>
        <w:pStyle w:val="Heading1"/>
        <w:spacing w:before="7" w:line="240" w:lineRule="auto"/>
        <w:ind w:left="2011"/>
      </w:pPr>
      <w:r>
        <w:t>Выпускник</w:t>
      </w:r>
      <w:r>
        <w:rPr>
          <w:spacing w:val="-13"/>
        </w:rPr>
        <w:t xml:space="preserve"> </w:t>
      </w:r>
      <w:r>
        <w:t>получит</w:t>
      </w:r>
      <w:r>
        <w:rPr>
          <w:spacing w:val="3"/>
        </w:rPr>
        <w:t xml:space="preserve"> </w:t>
      </w:r>
      <w:r>
        <w:t>возможность</w:t>
      </w:r>
      <w:r>
        <w:rPr>
          <w:spacing w:val="-1"/>
        </w:rPr>
        <w:t xml:space="preserve"> </w:t>
      </w:r>
      <w:r>
        <w:rPr>
          <w:spacing w:val="-2"/>
        </w:rPr>
        <w:t>научиться:</w:t>
      </w:r>
    </w:p>
    <w:p w:rsidR="0074394B" w:rsidRDefault="00400CF6">
      <w:pPr>
        <w:pStyle w:val="a5"/>
        <w:numPr>
          <w:ilvl w:val="1"/>
          <w:numId w:val="149"/>
        </w:numPr>
        <w:tabs>
          <w:tab w:val="left" w:pos="2295"/>
        </w:tabs>
        <w:spacing w:before="3" w:line="237" w:lineRule="auto"/>
        <w:ind w:right="689" w:firstLine="710"/>
        <w:rPr>
          <w:i/>
          <w:sz w:val="24"/>
        </w:rPr>
      </w:pPr>
      <w:r>
        <w:rPr>
          <w:i/>
          <w:sz w:val="24"/>
        </w:rPr>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
    <w:p w:rsidR="0074394B" w:rsidRDefault="00400CF6">
      <w:pPr>
        <w:pStyle w:val="a5"/>
        <w:numPr>
          <w:ilvl w:val="1"/>
          <w:numId w:val="149"/>
        </w:numPr>
        <w:tabs>
          <w:tab w:val="left" w:pos="2295"/>
        </w:tabs>
        <w:spacing w:before="7" w:line="232" w:lineRule="auto"/>
        <w:ind w:right="700" w:firstLine="710"/>
        <w:rPr>
          <w:i/>
          <w:sz w:val="24"/>
        </w:rPr>
      </w:pPr>
      <w:r>
        <w:rPr>
          <w:i/>
          <w:sz w:val="24"/>
        </w:rPr>
        <w:t>распознавать и употреблять в речи сложноподчиненные предложения с союзами whoever, whatever, however, whenever;</w:t>
      </w:r>
    </w:p>
    <w:p w:rsidR="0074394B" w:rsidRDefault="00400CF6">
      <w:pPr>
        <w:pStyle w:val="a5"/>
        <w:numPr>
          <w:ilvl w:val="1"/>
          <w:numId w:val="149"/>
        </w:numPr>
        <w:tabs>
          <w:tab w:val="left" w:pos="2295"/>
        </w:tabs>
        <w:spacing w:before="6"/>
        <w:ind w:left="2294"/>
        <w:rPr>
          <w:i/>
          <w:sz w:val="24"/>
        </w:rPr>
      </w:pPr>
      <w:r>
        <w:rPr>
          <w:i/>
          <w:sz w:val="24"/>
        </w:rPr>
        <w:t>распознавать</w:t>
      </w:r>
      <w:r>
        <w:rPr>
          <w:i/>
          <w:spacing w:val="1"/>
          <w:sz w:val="24"/>
        </w:rPr>
        <w:t xml:space="preserve"> </w:t>
      </w:r>
      <w:r>
        <w:rPr>
          <w:i/>
          <w:sz w:val="24"/>
        </w:rPr>
        <w:t>и</w:t>
      </w:r>
      <w:r>
        <w:rPr>
          <w:i/>
          <w:spacing w:val="4"/>
          <w:sz w:val="24"/>
        </w:rPr>
        <w:t xml:space="preserve"> </w:t>
      </w:r>
      <w:r>
        <w:rPr>
          <w:i/>
          <w:sz w:val="24"/>
        </w:rPr>
        <w:t>употреблять</w:t>
      </w:r>
      <w:r>
        <w:rPr>
          <w:i/>
          <w:spacing w:val="6"/>
          <w:sz w:val="24"/>
        </w:rPr>
        <w:t xml:space="preserve"> </w:t>
      </w:r>
      <w:r>
        <w:rPr>
          <w:i/>
          <w:sz w:val="24"/>
        </w:rPr>
        <w:t>в</w:t>
      </w:r>
      <w:r>
        <w:rPr>
          <w:i/>
          <w:spacing w:val="1"/>
          <w:sz w:val="24"/>
        </w:rPr>
        <w:t xml:space="preserve"> </w:t>
      </w:r>
      <w:r>
        <w:rPr>
          <w:i/>
          <w:sz w:val="24"/>
        </w:rPr>
        <w:t>речи</w:t>
      </w:r>
      <w:r>
        <w:rPr>
          <w:i/>
          <w:spacing w:val="9"/>
          <w:sz w:val="24"/>
        </w:rPr>
        <w:t xml:space="preserve"> </w:t>
      </w:r>
      <w:r>
        <w:rPr>
          <w:i/>
          <w:sz w:val="24"/>
        </w:rPr>
        <w:t>предложения</w:t>
      </w:r>
      <w:r>
        <w:rPr>
          <w:i/>
          <w:spacing w:val="4"/>
          <w:sz w:val="24"/>
        </w:rPr>
        <w:t xml:space="preserve"> </w:t>
      </w:r>
      <w:r>
        <w:rPr>
          <w:i/>
          <w:sz w:val="24"/>
        </w:rPr>
        <w:t>с</w:t>
      </w:r>
      <w:r>
        <w:rPr>
          <w:i/>
          <w:spacing w:val="4"/>
          <w:sz w:val="24"/>
        </w:rPr>
        <w:t xml:space="preserve"> </w:t>
      </w:r>
      <w:r>
        <w:rPr>
          <w:i/>
          <w:sz w:val="24"/>
        </w:rPr>
        <w:t>конструкциями</w:t>
      </w:r>
      <w:r>
        <w:rPr>
          <w:i/>
          <w:spacing w:val="14"/>
          <w:sz w:val="24"/>
        </w:rPr>
        <w:t xml:space="preserve"> </w:t>
      </w:r>
      <w:r>
        <w:rPr>
          <w:i/>
          <w:sz w:val="24"/>
        </w:rPr>
        <w:t>as</w:t>
      </w:r>
      <w:r>
        <w:rPr>
          <w:i/>
          <w:spacing w:val="3"/>
          <w:sz w:val="24"/>
        </w:rPr>
        <w:t xml:space="preserve"> </w:t>
      </w:r>
      <w:r>
        <w:rPr>
          <w:i/>
          <w:sz w:val="24"/>
        </w:rPr>
        <w:t>…</w:t>
      </w:r>
      <w:r>
        <w:rPr>
          <w:i/>
          <w:spacing w:val="2"/>
          <w:sz w:val="24"/>
        </w:rPr>
        <w:t xml:space="preserve"> </w:t>
      </w:r>
      <w:r>
        <w:rPr>
          <w:i/>
          <w:sz w:val="24"/>
        </w:rPr>
        <w:t>as;</w:t>
      </w:r>
      <w:r>
        <w:rPr>
          <w:i/>
          <w:spacing w:val="6"/>
          <w:sz w:val="24"/>
        </w:rPr>
        <w:t xml:space="preserve"> </w:t>
      </w:r>
      <w:r>
        <w:rPr>
          <w:i/>
          <w:spacing w:val="-2"/>
          <w:sz w:val="24"/>
        </w:rPr>
        <w:t>notso</w:t>
      </w:r>
    </w:p>
    <w:p w:rsidR="0074394B" w:rsidRPr="00400CF6" w:rsidRDefault="00400CF6">
      <w:pPr>
        <w:spacing w:before="7" w:line="273" w:lineRule="exact"/>
        <w:ind w:left="1300"/>
        <w:jc w:val="both"/>
        <w:rPr>
          <w:i/>
          <w:sz w:val="24"/>
          <w:lang w:val="en-US"/>
        </w:rPr>
      </w:pPr>
      <w:r w:rsidRPr="00400CF6">
        <w:rPr>
          <w:i/>
          <w:sz w:val="24"/>
          <w:lang w:val="en-US"/>
        </w:rPr>
        <w:t>…</w:t>
      </w:r>
      <w:r w:rsidRPr="00400CF6">
        <w:rPr>
          <w:i/>
          <w:spacing w:val="-9"/>
          <w:sz w:val="24"/>
          <w:lang w:val="en-US"/>
        </w:rPr>
        <w:t xml:space="preserve"> </w:t>
      </w:r>
      <w:r w:rsidRPr="00400CF6">
        <w:rPr>
          <w:i/>
          <w:sz w:val="24"/>
          <w:lang w:val="en-US"/>
        </w:rPr>
        <w:t>as;</w:t>
      </w:r>
      <w:r w:rsidRPr="00400CF6">
        <w:rPr>
          <w:i/>
          <w:spacing w:val="-1"/>
          <w:sz w:val="24"/>
          <w:lang w:val="en-US"/>
        </w:rPr>
        <w:t xml:space="preserve"> </w:t>
      </w:r>
      <w:r w:rsidRPr="00400CF6">
        <w:rPr>
          <w:i/>
          <w:sz w:val="24"/>
          <w:lang w:val="en-US"/>
        </w:rPr>
        <w:t>either</w:t>
      </w:r>
      <w:r w:rsidRPr="00400CF6">
        <w:rPr>
          <w:i/>
          <w:spacing w:val="-9"/>
          <w:sz w:val="24"/>
          <w:lang w:val="en-US"/>
        </w:rPr>
        <w:t xml:space="preserve"> </w:t>
      </w:r>
      <w:r w:rsidRPr="00400CF6">
        <w:rPr>
          <w:i/>
          <w:sz w:val="24"/>
          <w:lang w:val="en-US"/>
        </w:rPr>
        <w:t>…</w:t>
      </w:r>
      <w:r w:rsidRPr="00400CF6">
        <w:rPr>
          <w:i/>
          <w:spacing w:val="-9"/>
          <w:sz w:val="24"/>
          <w:lang w:val="en-US"/>
        </w:rPr>
        <w:t xml:space="preserve"> </w:t>
      </w:r>
      <w:r w:rsidRPr="00400CF6">
        <w:rPr>
          <w:i/>
          <w:sz w:val="24"/>
          <w:lang w:val="en-US"/>
        </w:rPr>
        <w:t>or;</w:t>
      </w:r>
      <w:r w:rsidRPr="00400CF6">
        <w:rPr>
          <w:i/>
          <w:spacing w:val="-2"/>
          <w:sz w:val="24"/>
          <w:lang w:val="en-US"/>
        </w:rPr>
        <w:t xml:space="preserve"> </w:t>
      </w:r>
      <w:r w:rsidRPr="00400CF6">
        <w:rPr>
          <w:i/>
          <w:sz w:val="24"/>
          <w:lang w:val="en-US"/>
        </w:rPr>
        <w:t>neither</w:t>
      </w:r>
      <w:r w:rsidRPr="00400CF6">
        <w:rPr>
          <w:i/>
          <w:spacing w:val="-8"/>
          <w:sz w:val="24"/>
          <w:lang w:val="en-US"/>
        </w:rPr>
        <w:t xml:space="preserve"> </w:t>
      </w:r>
      <w:r w:rsidRPr="00400CF6">
        <w:rPr>
          <w:i/>
          <w:sz w:val="24"/>
          <w:lang w:val="en-US"/>
        </w:rPr>
        <w:t>…</w:t>
      </w:r>
      <w:r w:rsidRPr="00400CF6">
        <w:rPr>
          <w:i/>
          <w:spacing w:val="-8"/>
          <w:sz w:val="24"/>
          <w:lang w:val="en-US"/>
        </w:rPr>
        <w:t xml:space="preserve"> </w:t>
      </w:r>
      <w:r w:rsidRPr="00400CF6">
        <w:rPr>
          <w:i/>
          <w:spacing w:val="-4"/>
          <w:sz w:val="24"/>
          <w:lang w:val="en-US"/>
        </w:rPr>
        <w:t>nor;</w:t>
      </w:r>
    </w:p>
    <w:p w:rsidR="0074394B" w:rsidRDefault="00400CF6">
      <w:pPr>
        <w:pStyle w:val="a5"/>
        <w:numPr>
          <w:ilvl w:val="1"/>
          <w:numId w:val="149"/>
        </w:numPr>
        <w:tabs>
          <w:tab w:val="left" w:pos="2295"/>
        </w:tabs>
        <w:spacing w:line="288" w:lineRule="exact"/>
        <w:ind w:left="2294"/>
        <w:jc w:val="left"/>
        <w:rPr>
          <w:i/>
          <w:sz w:val="24"/>
        </w:rPr>
      </w:pPr>
      <w:r>
        <w:rPr>
          <w:i/>
          <w:sz w:val="24"/>
        </w:rPr>
        <w:t>распознавать</w:t>
      </w:r>
      <w:r>
        <w:rPr>
          <w:i/>
          <w:spacing w:val="-6"/>
          <w:sz w:val="24"/>
        </w:rPr>
        <w:t xml:space="preserve"> </w:t>
      </w:r>
      <w:r>
        <w:rPr>
          <w:i/>
          <w:sz w:val="24"/>
        </w:rPr>
        <w:t>и</w:t>
      </w:r>
      <w:r>
        <w:rPr>
          <w:i/>
          <w:spacing w:val="-10"/>
          <w:sz w:val="24"/>
        </w:rPr>
        <w:t xml:space="preserve"> </w:t>
      </w:r>
      <w:r>
        <w:rPr>
          <w:i/>
          <w:sz w:val="24"/>
        </w:rPr>
        <w:t>употреблять</w:t>
      </w:r>
      <w:r>
        <w:rPr>
          <w:i/>
          <w:spacing w:val="1"/>
          <w:sz w:val="24"/>
        </w:rPr>
        <w:t xml:space="preserve"> </w:t>
      </w:r>
      <w:r>
        <w:rPr>
          <w:i/>
          <w:sz w:val="24"/>
        </w:rPr>
        <w:t>в</w:t>
      </w:r>
      <w:r>
        <w:rPr>
          <w:i/>
          <w:spacing w:val="-8"/>
          <w:sz w:val="24"/>
        </w:rPr>
        <w:t xml:space="preserve"> </w:t>
      </w:r>
      <w:r>
        <w:rPr>
          <w:i/>
          <w:sz w:val="24"/>
        </w:rPr>
        <w:t>речи предложения</w:t>
      </w:r>
      <w:r>
        <w:rPr>
          <w:i/>
          <w:spacing w:val="-5"/>
          <w:sz w:val="24"/>
        </w:rPr>
        <w:t xml:space="preserve"> </w:t>
      </w:r>
      <w:r>
        <w:rPr>
          <w:i/>
          <w:sz w:val="24"/>
        </w:rPr>
        <w:t>с</w:t>
      </w:r>
      <w:r>
        <w:rPr>
          <w:i/>
          <w:spacing w:val="-1"/>
          <w:sz w:val="24"/>
        </w:rPr>
        <w:t xml:space="preserve"> </w:t>
      </w:r>
      <w:r>
        <w:rPr>
          <w:i/>
          <w:sz w:val="24"/>
        </w:rPr>
        <w:t>конструкцией I</w:t>
      </w:r>
      <w:r>
        <w:rPr>
          <w:i/>
          <w:spacing w:val="2"/>
          <w:sz w:val="24"/>
        </w:rPr>
        <w:t xml:space="preserve"> </w:t>
      </w:r>
      <w:r>
        <w:rPr>
          <w:i/>
          <w:spacing w:val="-2"/>
          <w:sz w:val="24"/>
        </w:rPr>
        <w:t>wish;</w:t>
      </w:r>
    </w:p>
    <w:p w:rsidR="0074394B" w:rsidRDefault="00400CF6">
      <w:pPr>
        <w:pStyle w:val="a5"/>
        <w:numPr>
          <w:ilvl w:val="1"/>
          <w:numId w:val="149"/>
        </w:numPr>
        <w:tabs>
          <w:tab w:val="left" w:pos="2295"/>
        </w:tabs>
        <w:spacing w:before="4" w:line="232" w:lineRule="auto"/>
        <w:ind w:right="863" w:firstLine="710"/>
        <w:jc w:val="left"/>
        <w:rPr>
          <w:i/>
          <w:sz w:val="24"/>
        </w:rPr>
      </w:pPr>
      <w:r>
        <w:rPr>
          <w:i/>
          <w:sz w:val="24"/>
        </w:rPr>
        <w:t>распознавать</w:t>
      </w:r>
      <w:r>
        <w:rPr>
          <w:i/>
          <w:spacing w:val="-2"/>
          <w:sz w:val="24"/>
        </w:rPr>
        <w:t xml:space="preserve"> </w:t>
      </w:r>
      <w:r>
        <w:rPr>
          <w:i/>
          <w:sz w:val="24"/>
        </w:rPr>
        <w:t>и</w:t>
      </w:r>
      <w:r>
        <w:rPr>
          <w:i/>
          <w:spacing w:val="-7"/>
          <w:sz w:val="24"/>
        </w:rPr>
        <w:t xml:space="preserve"> </w:t>
      </w:r>
      <w:r>
        <w:rPr>
          <w:i/>
          <w:sz w:val="24"/>
        </w:rPr>
        <w:t>употреблять</w:t>
      </w:r>
      <w:r>
        <w:rPr>
          <w:i/>
          <w:spacing w:val="-2"/>
          <w:sz w:val="24"/>
        </w:rPr>
        <w:t xml:space="preserve"> </w:t>
      </w:r>
      <w:r>
        <w:rPr>
          <w:i/>
          <w:sz w:val="24"/>
        </w:rPr>
        <w:t>в</w:t>
      </w:r>
      <w:r>
        <w:rPr>
          <w:i/>
          <w:spacing w:val="-6"/>
          <w:sz w:val="24"/>
        </w:rPr>
        <w:t xml:space="preserve"> </w:t>
      </w:r>
      <w:r>
        <w:rPr>
          <w:i/>
          <w:sz w:val="24"/>
        </w:rPr>
        <w:t>речи</w:t>
      </w:r>
      <w:r>
        <w:rPr>
          <w:i/>
          <w:spacing w:val="-2"/>
          <w:sz w:val="24"/>
        </w:rPr>
        <w:t xml:space="preserve"> </w:t>
      </w:r>
      <w:r>
        <w:rPr>
          <w:i/>
          <w:sz w:val="24"/>
        </w:rPr>
        <w:t>конструкции</w:t>
      </w:r>
      <w:r>
        <w:rPr>
          <w:i/>
          <w:spacing w:val="-2"/>
          <w:sz w:val="24"/>
        </w:rPr>
        <w:t xml:space="preserve"> </w:t>
      </w:r>
      <w:r>
        <w:rPr>
          <w:i/>
          <w:sz w:val="24"/>
        </w:rPr>
        <w:t>с</w:t>
      </w:r>
      <w:r>
        <w:rPr>
          <w:i/>
          <w:spacing w:val="-3"/>
          <w:sz w:val="24"/>
        </w:rPr>
        <w:t xml:space="preserve"> </w:t>
      </w:r>
      <w:r>
        <w:rPr>
          <w:i/>
          <w:sz w:val="24"/>
        </w:rPr>
        <w:t>глаголами</w:t>
      </w:r>
      <w:r>
        <w:rPr>
          <w:i/>
          <w:spacing w:val="-7"/>
          <w:sz w:val="24"/>
        </w:rPr>
        <w:t xml:space="preserve"> </w:t>
      </w:r>
      <w:r>
        <w:rPr>
          <w:i/>
          <w:sz w:val="24"/>
        </w:rPr>
        <w:t>на -ing:</w:t>
      </w:r>
      <w:r>
        <w:rPr>
          <w:i/>
          <w:spacing w:val="-5"/>
          <w:sz w:val="24"/>
        </w:rPr>
        <w:t xml:space="preserve"> </w:t>
      </w:r>
      <w:r>
        <w:rPr>
          <w:i/>
          <w:sz w:val="24"/>
        </w:rPr>
        <w:t>to</w:t>
      </w:r>
      <w:r>
        <w:rPr>
          <w:i/>
          <w:spacing w:val="-6"/>
          <w:sz w:val="24"/>
        </w:rPr>
        <w:t xml:space="preserve"> </w:t>
      </w:r>
      <w:r>
        <w:rPr>
          <w:i/>
          <w:sz w:val="24"/>
        </w:rPr>
        <w:t>love/hate doing something; Stop talking;</w:t>
      </w:r>
    </w:p>
    <w:p w:rsidR="0074394B" w:rsidRPr="00400CF6" w:rsidRDefault="00400CF6">
      <w:pPr>
        <w:pStyle w:val="a5"/>
        <w:numPr>
          <w:ilvl w:val="1"/>
          <w:numId w:val="149"/>
        </w:numPr>
        <w:tabs>
          <w:tab w:val="left" w:pos="2295"/>
        </w:tabs>
        <w:spacing w:before="9" w:line="237" w:lineRule="auto"/>
        <w:ind w:right="962" w:firstLine="710"/>
        <w:jc w:val="left"/>
        <w:rPr>
          <w:i/>
          <w:sz w:val="24"/>
          <w:lang w:val="en-US"/>
        </w:rPr>
      </w:pPr>
      <w:r>
        <w:rPr>
          <w:i/>
          <w:sz w:val="24"/>
        </w:rPr>
        <w:t>распознавать</w:t>
      </w:r>
      <w:r w:rsidRPr="00400CF6">
        <w:rPr>
          <w:i/>
          <w:spacing w:val="-1"/>
          <w:sz w:val="24"/>
          <w:lang w:val="en-US"/>
        </w:rPr>
        <w:t xml:space="preserve"> </w:t>
      </w:r>
      <w:r>
        <w:rPr>
          <w:i/>
          <w:sz w:val="24"/>
        </w:rPr>
        <w:t>и</w:t>
      </w:r>
      <w:r w:rsidRPr="00400CF6">
        <w:rPr>
          <w:i/>
          <w:spacing w:val="-7"/>
          <w:sz w:val="24"/>
          <w:lang w:val="en-US"/>
        </w:rPr>
        <w:t xml:space="preserve"> </w:t>
      </w:r>
      <w:r>
        <w:rPr>
          <w:i/>
          <w:sz w:val="24"/>
        </w:rPr>
        <w:t>употреблять</w:t>
      </w:r>
      <w:r w:rsidRPr="00400CF6">
        <w:rPr>
          <w:i/>
          <w:spacing w:val="-1"/>
          <w:sz w:val="24"/>
          <w:lang w:val="en-US"/>
        </w:rPr>
        <w:t xml:space="preserve"> </w:t>
      </w:r>
      <w:r>
        <w:rPr>
          <w:i/>
          <w:sz w:val="24"/>
        </w:rPr>
        <w:t>в</w:t>
      </w:r>
      <w:r w:rsidRPr="00400CF6">
        <w:rPr>
          <w:i/>
          <w:spacing w:val="-5"/>
          <w:sz w:val="24"/>
          <w:lang w:val="en-US"/>
        </w:rPr>
        <w:t xml:space="preserve"> </w:t>
      </w:r>
      <w:r>
        <w:rPr>
          <w:i/>
          <w:sz w:val="24"/>
        </w:rPr>
        <w:t>речиконструкции</w:t>
      </w:r>
      <w:r w:rsidRPr="00400CF6">
        <w:rPr>
          <w:i/>
          <w:spacing w:val="-2"/>
          <w:sz w:val="24"/>
          <w:lang w:val="en-US"/>
        </w:rPr>
        <w:t xml:space="preserve"> </w:t>
      </w:r>
      <w:r w:rsidRPr="00400CF6">
        <w:rPr>
          <w:i/>
          <w:sz w:val="24"/>
          <w:lang w:val="en-US"/>
        </w:rPr>
        <w:t>It</w:t>
      </w:r>
      <w:r w:rsidRPr="00400CF6">
        <w:rPr>
          <w:i/>
          <w:spacing w:val="-6"/>
          <w:sz w:val="24"/>
          <w:lang w:val="en-US"/>
        </w:rPr>
        <w:t xml:space="preserve"> </w:t>
      </w:r>
      <w:r w:rsidRPr="00400CF6">
        <w:rPr>
          <w:i/>
          <w:sz w:val="24"/>
          <w:lang w:val="en-US"/>
        </w:rPr>
        <w:t>takes</w:t>
      </w:r>
      <w:r w:rsidRPr="00400CF6">
        <w:rPr>
          <w:i/>
          <w:spacing w:val="-5"/>
          <w:sz w:val="24"/>
          <w:lang w:val="en-US"/>
        </w:rPr>
        <w:t xml:space="preserve"> </w:t>
      </w:r>
      <w:r w:rsidRPr="00400CF6">
        <w:rPr>
          <w:i/>
          <w:sz w:val="24"/>
          <w:lang w:val="en-US"/>
        </w:rPr>
        <w:t>me</w:t>
      </w:r>
      <w:r w:rsidRPr="00400CF6">
        <w:rPr>
          <w:i/>
          <w:spacing w:val="-4"/>
          <w:sz w:val="24"/>
          <w:lang w:val="en-US"/>
        </w:rPr>
        <w:t xml:space="preserve"> </w:t>
      </w:r>
      <w:r w:rsidRPr="00400CF6">
        <w:rPr>
          <w:i/>
          <w:sz w:val="24"/>
          <w:lang w:val="en-US"/>
        </w:rPr>
        <w:t>…to</w:t>
      </w:r>
      <w:r w:rsidRPr="00400CF6">
        <w:rPr>
          <w:i/>
          <w:spacing w:val="-3"/>
          <w:sz w:val="24"/>
          <w:lang w:val="en-US"/>
        </w:rPr>
        <w:t xml:space="preserve"> </w:t>
      </w:r>
      <w:r w:rsidRPr="00400CF6">
        <w:rPr>
          <w:i/>
          <w:sz w:val="24"/>
          <w:lang w:val="en-US"/>
        </w:rPr>
        <w:t>do</w:t>
      </w:r>
      <w:r w:rsidRPr="00400CF6">
        <w:rPr>
          <w:i/>
          <w:spacing w:val="-3"/>
          <w:sz w:val="24"/>
          <w:lang w:val="en-US"/>
        </w:rPr>
        <w:t xml:space="preserve"> </w:t>
      </w:r>
      <w:r w:rsidRPr="00400CF6">
        <w:rPr>
          <w:i/>
          <w:sz w:val="24"/>
          <w:lang w:val="en-US"/>
        </w:rPr>
        <w:t>something;</w:t>
      </w:r>
      <w:r w:rsidRPr="00400CF6">
        <w:rPr>
          <w:i/>
          <w:spacing w:val="-5"/>
          <w:sz w:val="24"/>
          <w:lang w:val="en-US"/>
        </w:rPr>
        <w:t xml:space="preserve"> </w:t>
      </w:r>
      <w:r w:rsidRPr="00400CF6">
        <w:rPr>
          <w:i/>
          <w:sz w:val="24"/>
          <w:lang w:val="en-US"/>
        </w:rPr>
        <w:t>to look / feel / be happy;</w:t>
      </w:r>
    </w:p>
    <w:p w:rsidR="0074394B" w:rsidRDefault="00400CF6">
      <w:pPr>
        <w:pStyle w:val="a5"/>
        <w:numPr>
          <w:ilvl w:val="1"/>
          <w:numId w:val="149"/>
        </w:numPr>
        <w:tabs>
          <w:tab w:val="left" w:pos="2295"/>
        </w:tabs>
        <w:spacing w:before="12" w:line="232" w:lineRule="auto"/>
        <w:ind w:right="784" w:firstLine="710"/>
        <w:jc w:val="left"/>
        <w:rPr>
          <w:i/>
          <w:sz w:val="24"/>
        </w:rPr>
      </w:pPr>
      <w:r>
        <w:rPr>
          <w:i/>
          <w:sz w:val="24"/>
        </w:rPr>
        <w:t>распознавать</w:t>
      </w:r>
      <w:r>
        <w:rPr>
          <w:i/>
          <w:spacing w:val="-6"/>
          <w:sz w:val="24"/>
        </w:rPr>
        <w:t xml:space="preserve"> </w:t>
      </w:r>
      <w:r>
        <w:rPr>
          <w:i/>
          <w:sz w:val="24"/>
        </w:rPr>
        <w:t>и</w:t>
      </w:r>
      <w:r>
        <w:rPr>
          <w:i/>
          <w:spacing w:val="-10"/>
          <w:sz w:val="24"/>
        </w:rPr>
        <w:t xml:space="preserve"> </w:t>
      </w:r>
      <w:r>
        <w:rPr>
          <w:i/>
          <w:sz w:val="24"/>
        </w:rPr>
        <w:t>употреблять</w:t>
      </w:r>
      <w:r>
        <w:rPr>
          <w:i/>
          <w:spacing w:val="-6"/>
          <w:sz w:val="24"/>
        </w:rPr>
        <w:t xml:space="preserve"> </w:t>
      </w:r>
      <w:r>
        <w:rPr>
          <w:i/>
          <w:sz w:val="24"/>
        </w:rPr>
        <w:t>в</w:t>
      </w:r>
      <w:r>
        <w:rPr>
          <w:i/>
          <w:spacing w:val="-9"/>
          <w:sz w:val="24"/>
        </w:rPr>
        <w:t xml:space="preserve"> </w:t>
      </w:r>
      <w:r>
        <w:rPr>
          <w:i/>
          <w:sz w:val="24"/>
        </w:rPr>
        <w:t>речи</w:t>
      </w:r>
      <w:r>
        <w:rPr>
          <w:i/>
          <w:spacing w:val="-6"/>
          <w:sz w:val="24"/>
        </w:rPr>
        <w:t xml:space="preserve"> </w:t>
      </w:r>
      <w:r>
        <w:rPr>
          <w:i/>
          <w:sz w:val="24"/>
        </w:rPr>
        <w:t>определения,</w:t>
      </w:r>
      <w:r>
        <w:rPr>
          <w:i/>
          <w:spacing w:val="-4"/>
          <w:sz w:val="24"/>
        </w:rPr>
        <w:t xml:space="preserve"> </w:t>
      </w:r>
      <w:r>
        <w:rPr>
          <w:i/>
          <w:sz w:val="24"/>
        </w:rPr>
        <w:t>выраженные</w:t>
      </w:r>
      <w:r>
        <w:rPr>
          <w:i/>
          <w:spacing w:val="-6"/>
          <w:sz w:val="24"/>
        </w:rPr>
        <w:t xml:space="preserve"> </w:t>
      </w:r>
      <w:r>
        <w:rPr>
          <w:i/>
          <w:sz w:val="24"/>
        </w:rPr>
        <w:t>прилагательными, в правильном порядке их следования;</w:t>
      </w:r>
    </w:p>
    <w:p w:rsidR="0074394B" w:rsidRDefault="00400CF6">
      <w:pPr>
        <w:pStyle w:val="a5"/>
        <w:numPr>
          <w:ilvl w:val="1"/>
          <w:numId w:val="149"/>
        </w:numPr>
        <w:tabs>
          <w:tab w:val="left" w:pos="2295"/>
          <w:tab w:val="left" w:pos="3994"/>
          <w:tab w:val="left" w:pos="4383"/>
          <w:tab w:val="left" w:pos="6020"/>
          <w:tab w:val="left" w:pos="6395"/>
          <w:tab w:val="left" w:pos="7120"/>
          <w:tab w:val="left" w:pos="8191"/>
          <w:tab w:val="left" w:pos="8680"/>
          <w:tab w:val="left" w:pos="10049"/>
        </w:tabs>
        <w:spacing w:before="4" w:line="237" w:lineRule="auto"/>
        <w:ind w:right="704" w:firstLine="710"/>
        <w:jc w:val="left"/>
        <w:rPr>
          <w:i/>
          <w:sz w:val="24"/>
        </w:rPr>
      </w:pPr>
      <w:r>
        <w:rPr>
          <w:i/>
          <w:spacing w:val="-2"/>
          <w:sz w:val="24"/>
        </w:rPr>
        <w:t>распознавать</w:t>
      </w:r>
      <w:r>
        <w:rPr>
          <w:i/>
          <w:sz w:val="24"/>
        </w:rPr>
        <w:tab/>
      </w:r>
      <w:r>
        <w:rPr>
          <w:i/>
          <w:spacing w:val="-10"/>
          <w:sz w:val="24"/>
        </w:rPr>
        <w:t>и</w:t>
      </w:r>
      <w:r>
        <w:rPr>
          <w:i/>
          <w:sz w:val="24"/>
        </w:rPr>
        <w:tab/>
      </w:r>
      <w:r>
        <w:rPr>
          <w:i/>
          <w:spacing w:val="-2"/>
          <w:sz w:val="24"/>
        </w:rPr>
        <w:t>употреблять</w:t>
      </w:r>
      <w:r>
        <w:rPr>
          <w:i/>
          <w:sz w:val="24"/>
        </w:rPr>
        <w:tab/>
      </w:r>
      <w:r>
        <w:rPr>
          <w:i/>
          <w:spacing w:val="-10"/>
          <w:sz w:val="24"/>
        </w:rPr>
        <w:t>в</w:t>
      </w:r>
      <w:r>
        <w:rPr>
          <w:i/>
          <w:sz w:val="24"/>
        </w:rPr>
        <w:tab/>
      </w:r>
      <w:r>
        <w:rPr>
          <w:i/>
          <w:spacing w:val="-4"/>
          <w:sz w:val="24"/>
        </w:rPr>
        <w:t>речи</w:t>
      </w:r>
      <w:r>
        <w:rPr>
          <w:i/>
          <w:sz w:val="24"/>
        </w:rPr>
        <w:tab/>
      </w:r>
      <w:r>
        <w:rPr>
          <w:i/>
          <w:spacing w:val="-2"/>
          <w:sz w:val="24"/>
        </w:rPr>
        <w:t>глаголы</w:t>
      </w:r>
      <w:r>
        <w:rPr>
          <w:i/>
          <w:sz w:val="24"/>
        </w:rPr>
        <w:tab/>
      </w:r>
      <w:r>
        <w:rPr>
          <w:i/>
          <w:spacing w:val="-6"/>
          <w:sz w:val="24"/>
        </w:rPr>
        <w:t>во</w:t>
      </w:r>
      <w:r>
        <w:rPr>
          <w:i/>
          <w:sz w:val="24"/>
        </w:rPr>
        <w:tab/>
      </w:r>
      <w:r>
        <w:rPr>
          <w:i/>
          <w:spacing w:val="-2"/>
          <w:sz w:val="24"/>
        </w:rPr>
        <w:t>временных</w:t>
      </w:r>
      <w:r>
        <w:rPr>
          <w:i/>
          <w:sz w:val="24"/>
        </w:rPr>
        <w:tab/>
      </w:r>
      <w:r>
        <w:rPr>
          <w:i/>
          <w:spacing w:val="-4"/>
          <w:sz w:val="24"/>
        </w:rPr>
        <w:t xml:space="preserve">формах </w:t>
      </w:r>
      <w:r>
        <w:rPr>
          <w:i/>
          <w:sz w:val="24"/>
        </w:rPr>
        <w:t>действительного залога:PastPerfect, PresentPerfectContinuous, Future-in-the-Past;</w:t>
      </w:r>
    </w:p>
    <w:p w:rsidR="0074394B" w:rsidRDefault="00400CF6">
      <w:pPr>
        <w:pStyle w:val="a5"/>
        <w:numPr>
          <w:ilvl w:val="1"/>
          <w:numId w:val="149"/>
        </w:numPr>
        <w:tabs>
          <w:tab w:val="left" w:pos="2295"/>
          <w:tab w:val="left" w:pos="3931"/>
          <w:tab w:val="left" w:pos="4263"/>
          <w:tab w:val="left" w:pos="5838"/>
          <w:tab w:val="left" w:pos="6150"/>
          <w:tab w:val="left" w:pos="6817"/>
          <w:tab w:val="left" w:pos="7826"/>
          <w:tab w:val="left" w:pos="8133"/>
          <w:tab w:val="left" w:pos="9137"/>
        </w:tabs>
        <w:spacing w:before="7" w:line="237" w:lineRule="auto"/>
        <w:ind w:right="715" w:firstLine="710"/>
        <w:jc w:val="left"/>
        <w:rPr>
          <w:i/>
          <w:sz w:val="24"/>
        </w:rPr>
      </w:pPr>
      <w:r>
        <w:rPr>
          <w:i/>
          <w:spacing w:val="-2"/>
          <w:sz w:val="24"/>
        </w:rPr>
        <w:t>распознавать</w:t>
      </w:r>
      <w:r>
        <w:rPr>
          <w:i/>
          <w:sz w:val="24"/>
        </w:rPr>
        <w:tab/>
      </w:r>
      <w:r>
        <w:rPr>
          <w:i/>
          <w:spacing w:val="-10"/>
          <w:sz w:val="24"/>
        </w:rPr>
        <w:t>и</w:t>
      </w:r>
      <w:r>
        <w:rPr>
          <w:i/>
          <w:sz w:val="24"/>
        </w:rPr>
        <w:tab/>
      </w:r>
      <w:r>
        <w:rPr>
          <w:i/>
          <w:spacing w:val="-2"/>
          <w:sz w:val="24"/>
        </w:rPr>
        <w:t>употреблять</w:t>
      </w:r>
      <w:r>
        <w:rPr>
          <w:i/>
          <w:sz w:val="24"/>
        </w:rPr>
        <w:tab/>
      </w:r>
      <w:r>
        <w:rPr>
          <w:i/>
          <w:spacing w:val="-10"/>
          <w:sz w:val="24"/>
        </w:rPr>
        <w:t>в</w:t>
      </w:r>
      <w:r>
        <w:rPr>
          <w:i/>
          <w:sz w:val="24"/>
        </w:rPr>
        <w:tab/>
      </w:r>
      <w:r>
        <w:rPr>
          <w:i/>
          <w:spacing w:val="-4"/>
          <w:sz w:val="24"/>
        </w:rPr>
        <w:t>речи</w:t>
      </w:r>
      <w:r>
        <w:rPr>
          <w:i/>
          <w:sz w:val="24"/>
        </w:rPr>
        <w:tab/>
      </w:r>
      <w:r>
        <w:rPr>
          <w:i/>
          <w:spacing w:val="-2"/>
          <w:sz w:val="24"/>
        </w:rPr>
        <w:t>глаголы</w:t>
      </w:r>
      <w:r>
        <w:rPr>
          <w:i/>
          <w:sz w:val="24"/>
        </w:rPr>
        <w:tab/>
      </w:r>
      <w:r>
        <w:rPr>
          <w:i/>
          <w:spacing w:val="-10"/>
          <w:sz w:val="24"/>
        </w:rPr>
        <w:t>в</w:t>
      </w:r>
      <w:r>
        <w:rPr>
          <w:i/>
          <w:sz w:val="24"/>
        </w:rPr>
        <w:tab/>
      </w:r>
      <w:r>
        <w:rPr>
          <w:i/>
          <w:spacing w:val="-2"/>
          <w:sz w:val="24"/>
        </w:rPr>
        <w:t>формах</w:t>
      </w:r>
      <w:r>
        <w:rPr>
          <w:i/>
          <w:sz w:val="24"/>
        </w:rPr>
        <w:tab/>
      </w:r>
      <w:r>
        <w:rPr>
          <w:i/>
          <w:spacing w:val="-4"/>
          <w:sz w:val="24"/>
        </w:rPr>
        <w:t xml:space="preserve">страдательного </w:t>
      </w:r>
      <w:r>
        <w:rPr>
          <w:i/>
          <w:sz w:val="24"/>
        </w:rPr>
        <w:t>залогаFuture SimplePassive, PresentPerfect Passive;</w:t>
      </w:r>
    </w:p>
    <w:p w:rsidR="0074394B" w:rsidRDefault="00400CF6">
      <w:pPr>
        <w:pStyle w:val="a5"/>
        <w:numPr>
          <w:ilvl w:val="1"/>
          <w:numId w:val="149"/>
        </w:numPr>
        <w:tabs>
          <w:tab w:val="left" w:pos="2295"/>
        </w:tabs>
        <w:spacing w:before="5" w:line="293" w:lineRule="exact"/>
        <w:ind w:left="2294"/>
        <w:jc w:val="left"/>
        <w:rPr>
          <w:i/>
          <w:sz w:val="24"/>
        </w:rPr>
      </w:pPr>
      <w:r>
        <w:rPr>
          <w:i/>
          <w:sz w:val="24"/>
        </w:rPr>
        <w:t>распознавать</w:t>
      </w:r>
      <w:r>
        <w:rPr>
          <w:i/>
          <w:spacing w:val="-4"/>
          <w:sz w:val="24"/>
        </w:rPr>
        <w:t xml:space="preserve"> </w:t>
      </w:r>
      <w:r>
        <w:rPr>
          <w:i/>
          <w:sz w:val="24"/>
        </w:rPr>
        <w:t>и</w:t>
      </w:r>
      <w:r>
        <w:rPr>
          <w:i/>
          <w:spacing w:val="-5"/>
          <w:sz w:val="24"/>
        </w:rPr>
        <w:t xml:space="preserve"> </w:t>
      </w:r>
      <w:r>
        <w:rPr>
          <w:i/>
          <w:sz w:val="24"/>
        </w:rPr>
        <w:t>употреблять</w:t>
      </w:r>
      <w:r>
        <w:rPr>
          <w:i/>
          <w:spacing w:val="-4"/>
          <w:sz w:val="24"/>
        </w:rPr>
        <w:t xml:space="preserve"> </w:t>
      </w:r>
      <w:r>
        <w:rPr>
          <w:i/>
          <w:sz w:val="24"/>
        </w:rPr>
        <w:t>в</w:t>
      </w:r>
      <w:r>
        <w:rPr>
          <w:i/>
          <w:spacing w:val="-4"/>
          <w:sz w:val="24"/>
        </w:rPr>
        <w:t xml:space="preserve"> </w:t>
      </w:r>
      <w:r>
        <w:rPr>
          <w:i/>
          <w:sz w:val="24"/>
        </w:rPr>
        <w:t>речи</w:t>
      </w:r>
      <w:r>
        <w:rPr>
          <w:i/>
          <w:spacing w:val="-4"/>
          <w:sz w:val="24"/>
        </w:rPr>
        <w:t xml:space="preserve"> </w:t>
      </w:r>
      <w:r>
        <w:rPr>
          <w:i/>
          <w:sz w:val="24"/>
        </w:rPr>
        <w:t>модальные</w:t>
      </w:r>
      <w:r>
        <w:rPr>
          <w:i/>
          <w:spacing w:val="-9"/>
          <w:sz w:val="24"/>
        </w:rPr>
        <w:t xml:space="preserve"> </w:t>
      </w:r>
      <w:r>
        <w:rPr>
          <w:i/>
          <w:sz w:val="24"/>
        </w:rPr>
        <w:t>глаголы</w:t>
      </w:r>
      <w:r>
        <w:rPr>
          <w:i/>
          <w:spacing w:val="1"/>
          <w:sz w:val="24"/>
        </w:rPr>
        <w:t xml:space="preserve"> </w:t>
      </w:r>
      <w:r>
        <w:rPr>
          <w:i/>
          <w:sz w:val="24"/>
        </w:rPr>
        <w:t>need,</w:t>
      </w:r>
      <w:r>
        <w:rPr>
          <w:i/>
          <w:spacing w:val="6"/>
          <w:sz w:val="24"/>
        </w:rPr>
        <w:t xml:space="preserve"> </w:t>
      </w:r>
      <w:r>
        <w:rPr>
          <w:i/>
          <w:sz w:val="24"/>
        </w:rPr>
        <w:t>shall,</w:t>
      </w:r>
      <w:r>
        <w:rPr>
          <w:i/>
          <w:spacing w:val="-3"/>
          <w:sz w:val="24"/>
        </w:rPr>
        <w:t xml:space="preserve"> </w:t>
      </w:r>
      <w:r>
        <w:rPr>
          <w:i/>
          <w:sz w:val="24"/>
        </w:rPr>
        <w:t>might,</w:t>
      </w:r>
      <w:r>
        <w:rPr>
          <w:i/>
          <w:spacing w:val="3"/>
          <w:sz w:val="24"/>
        </w:rPr>
        <w:t xml:space="preserve"> </w:t>
      </w:r>
      <w:r>
        <w:rPr>
          <w:i/>
          <w:spacing w:val="-2"/>
          <w:sz w:val="24"/>
        </w:rPr>
        <w:t>would;</w:t>
      </w:r>
    </w:p>
    <w:p w:rsidR="0074394B" w:rsidRDefault="00400CF6">
      <w:pPr>
        <w:pStyle w:val="a5"/>
        <w:numPr>
          <w:ilvl w:val="1"/>
          <w:numId w:val="149"/>
        </w:numPr>
        <w:tabs>
          <w:tab w:val="left" w:pos="2295"/>
        </w:tabs>
        <w:spacing w:before="2" w:line="237" w:lineRule="auto"/>
        <w:ind w:right="688" w:firstLine="710"/>
        <w:rPr>
          <w:i/>
          <w:sz w:val="24"/>
        </w:rPr>
      </w:pPr>
      <w:r>
        <w:rPr>
          <w:i/>
          <w:sz w:val="24"/>
        </w:rPr>
        <w:t>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w:t>
      </w:r>
    </w:p>
    <w:p w:rsidR="0074394B" w:rsidRDefault="00400CF6">
      <w:pPr>
        <w:pStyle w:val="a5"/>
        <w:numPr>
          <w:ilvl w:val="1"/>
          <w:numId w:val="149"/>
        </w:numPr>
        <w:tabs>
          <w:tab w:val="left" w:pos="2295"/>
        </w:tabs>
        <w:spacing w:before="7" w:line="232" w:lineRule="auto"/>
        <w:ind w:right="696" w:firstLine="710"/>
        <w:rPr>
          <w:i/>
          <w:sz w:val="24"/>
        </w:rPr>
      </w:pPr>
      <w:r>
        <w:rPr>
          <w:i/>
          <w:sz w:val="24"/>
        </w:rPr>
        <w:t>распознавать и употреблять в речи словосочетания «Причастие I+существительное» (aplayingchild) и «Причастие II+существительное» (awrittenpoem).</w:t>
      </w:r>
    </w:p>
    <w:p w:rsidR="0074394B" w:rsidRDefault="00400CF6">
      <w:pPr>
        <w:pStyle w:val="Heading1"/>
        <w:spacing w:before="17" w:line="237" w:lineRule="auto"/>
        <w:ind w:left="2011" w:right="5627"/>
      </w:pPr>
      <w:r>
        <w:t>Социокультурные</w:t>
      </w:r>
      <w:r>
        <w:rPr>
          <w:spacing w:val="-8"/>
        </w:rPr>
        <w:t xml:space="preserve"> </w:t>
      </w:r>
      <w:r>
        <w:t>знания</w:t>
      </w:r>
      <w:r>
        <w:rPr>
          <w:spacing w:val="-9"/>
        </w:rPr>
        <w:t xml:space="preserve"> </w:t>
      </w:r>
      <w:r>
        <w:t>и</w:t>
      </w:r>
      <w:r>
        <w:rPr>
          <w:spacing w:val="-12"/>
        </w:rPr>
        <w:t xml:space="preserve"> </w:t>
      </w:r>
      <w:r>
        <w:t>умения Выпускник научится:</w:t>
      </w:r>
    </w:p>
    <w:p w:rsidR="0074394B" w:rsidRDefault="00400CF6">
      <w:pPr>
        <w:pStyle w:val="a5"/>
        <w:numPr>
          <w:ilvl w:val="1"/>
          <w:numId w:val="149"/>
        </w:numPr>
        <w:tabs>
          <w:tab w:val="left" w:pos="2295"/>
        </w:tabs>
        <w:spacing w:before="3" w:line="237" w:lineRule="auto"/>
        <w:ind w:right="697" w:firstLine="710"/>
        <w:rPr>
          <w:sz w:val="24"/>
        </w:rPr>
      </w:pPr>
      <w:r>
        <w:rPr>
          <w:sz w:val="24"/>
        </w:rPr>
        <w:t>употреблять в устной и письменной речи в ситуациях формального и неформального общения</w:t>
      </w:r>
      <w:r>
        <w:rPr>
          <w:spacing w:val="-3"/>
          <w:sz w:val="24"/>
        </w:rPr>
        <w:t xml:space="preserve"> </w:t>
      </w:r>
      <w:r>
        <w:rPr>
          <w:sz w:val="24"/>
        </w:rPr>
        <w:t>основные</w:t>
      </w:r>
      <w:r>
        <w:rPr>
          <w:spacing w:val="-2"/>
          <w:sz w:val="24"/>
        </w:rPr>
        <w:t xml:space="preserve"> </w:t>
      </w:r>
      <w:r>
        <w:rPr>
          <w:sz w:val="24"/>
        </w:rPr>
        <w:t>нормы речевого этикета, принятые в странах</w:t>
      </w:r>
      <w:r>
        <w:rPr>
          <w:spacing w:val="-5"/>
          <w:sz w:val="24"/>
        </w:rPr>
        <w:t xml:space="preserve"> </w:t>
      </w:r>
      <w:r>
        <w:rPr>
          <w:sz w:val="24"/>
        </w:rPr>
        <w:t xml:space="preserve">изучаемого </w:t>
      </w:r>
      <w:r>
        <w:rPr>
          <w:spacing w:val="-2"/>
          <w:sz w:val="24"/>
        </w:rPr>
        <w:t>языка;</w:t>
      </w:r>
    </w:p>
    <w:p w:rsidR="0074394B" w:rsidRDefault="0074394B">
      <w:pPr>
        <w:spacing w:line="237" w:lineRule="auto"/>
        <w:jc w:val="both"/>
        <w:rPr>
          <w:sz w:val="24"/>
        </w:rPr>
        <w:sectPr w:rsidR="0074394B">
          <w:pgSz w:w="11900" w:h="16840"/>
          <w:pgMar w:top="580" w:right="220" w:bottom="540" w:left="140" w:header="0" w:footer="345" w:gutter="0"/>
          <w:cols w:space="720"/>
        </w:sectPr>
      </w:pPr>
    </w:p>
    <w:p w:rsidR="0074394B" w:rsidRDefault="00400CF6">
      <w:pPr>
        <w:pStyle w:val="a5"/>
        <w:numPr>
          <w:ilvl w:val="1"/>
          <w:numId w:val="149"/>
        </w:numPr>
        <w:tabs>
          <w:tab w:val="left" w:pos="2295"/>
        </w:tabs>
        <w:spacing w:before="82" w:line="293" w:lineRule="exact"/>
        <w:ind w:left="2294"/>
        <w:jc w:val="left"/>
        <w:rPr>
          <w:sz w:val="24"/>
        </w:rPr>
      </w:pPr>
      <w:r>
        <w:rPr>
          <w:sz w:val="24"/>
        </w:rPr>
        <w:lastRenderedPageBreak/>
        <w:t>представлять</w:t>
      </w:r>
      <w:r>
        <w:rPr>
          <w:spacing w:val="-2"/>
          <w:sz w:val="24"/>
        </w:rPr>
        <w:t xml:space="preserve"> </w:t>
      </w:r>
      <w:r>
        <w:rPr>
          <w:sz w:val="24"/>
        </w:rPr>
        <w:t>родную страну</w:t>
      </w:r>
      <w:r>
        <w:rPr>
          <w:spacing w:val="-17"/>
          <w:sz w:val="24"/>
        </w:rPr>
        <w:t xml:space="preserve"> </w:t>
      </w:r>
      <w:r>
        <w:rPr>
          <w:sz w:val="24"/>
        </w:rPr>
        <w:t>и</w:t>
      </w:r>
      <w:r>
        <w:rPr>
          <w:spacing w:val="1"/>
          <w:sz w:val="24"/>
        </w:rPr>
        <w:t xml:space="preserve"> </w:t>
      </w:r>
      <w:r>
        <w:rPr>
          <w:sz w:val="24"/>
        </w:rPr>
        <w:t>культуру</w:t>
      </w:r>
      <w:r>
        <w:rPr>
          <w:spacing w:val="-16"/>
          <w:sz w:val="24"/>
        </w:rPr>
        <w:t xml:space="preserve"> </w:t>
      </w:r>
      <w:r>
        <w:rPr>
          <w:sz w:val="24"/>
        </w:rPr>
        <w:t>на английском</w:t>
      </w:r>
      <w:r>
        <w:rPr>
          <w:spacing w:val="-5"/>
          <w:sz w:val="24"/>
        </w:rPr>
        <w:t xml:space="preserve"> </w:t>
      </w:r>
      <w:r>
        <w:rPr>
          <w:spacing w:val="-2"/>
          <w:sz w:val="24"/>
        </w:rPr>
        <w:t>языке;</w:t>
      </w:r>
    </w:p>
    <w:p w:rsidR="0074394B" w:rsidRDefault="00400CF6">
      <w:pPr>
        <w:pStyle w:val="a5"/>
        <w:numPr>
          <w:ilvl w:val="1"/>
          <w:numId w:val="149"/>
        </w:numPr>
        <w:tabs>
          <w:tab w:val="left" w:pos="2295"/>
          <w:tab w:val="left" w:pos="3485"/>
          <w:tab w:val="left" w:pos="5502"/>
          <w:tab w:val="left" w:pos="6419"/>
          <w:tab w:val="left" w:pos="7005"/>
          <w:tab w:val="left" w:pos="7932"/>
          <w:tab w:val="left" w:pos="8268"/>
          <w:tab w:val="left" w:pos="9794"/>
          <w:tab w:val="left" w:pos="10121"/>
        </w:tabs>
        <w:spacing w:before="2" w:line="237" w:lineRule="auto"/>
        <w:ind w:right="700" w:firstLine="710"/>
        <w:jc w:val="left"/>
        <w:rPr>
          <w:sz w:val="24"/>
        </w:rPr>
      </w:pPr>
      <w:r>
        <w:rPr>
          <w:spacing w:val="-2"/>
          <w:sz w:val="24"/>
        </w:rPr>
        <w:t>понимать</w:t>
      </w:r>
      <w:r>
        <w:rPr>
          <w:sz w:val="24"/>
        </w:rPr>
        <w:tab/>
      </w:r>
      <w:r>
        <w:rPr>
          <w:spacing w:val="-2"/>
          <w:sz w:val="24"/>
        </w:rPr>
        <w:t>социокультурные</w:t>
      </w:r>
      <w:r>
        <w:rPr>
          <w:sz w:val="24"/>
        </w:rPr>
        <w:tab/>
      </w:r>
      <w:r>
        <w:rPr>
          <w:spacing w:val="-2"/>
          <w:sz w:val="24"/>
        </w:rPr>
        <w:t>реалии</w:t>
      </w:r>
      <w:r>
        <w:rPr>
          <w:sz w:val="24"/>
        </w:rPr>
        <w:tab/>
      </w:r>
      <w:r>
        <w:rPr>
          <w:spacing w:val="-4"/>
          <w:sz w:val="24"/>
        </w:rPr>
        <w:t>при</w:t>
      </w:r>
      <w:r>
        <w:rPr>
          <w:sz w:val="24"/>
        </w:rPr>
        <w:tab/>
      </w:r>
      <w:r>
        <w:rPr>
          <w:spacing w:val="-2"/>
          <w:sz w:val="24"/>
        </w:rPr>
        <w:t>чтении</w:t>
      </w:r>
      <w:r>
        <w:rPr>
          <w:sz w:val="24"/>
        </w:rPr>
        <w:tab/>
      </w:r>
      <w:r>
        <w:rPr>
          <w:spacing w:val="-10"/>
          <w:sz w:val="24"/>
        </w:rPr>
        <w:t>и</w:t>
      </w:r>
      <w:r>
        <w:rPr>
          <w:sz w:val="24"/>
        </w:rPr>
        <w:tab/>
      </w:r>
      <w:r>
        <w:rPr>
          <w:spacing w:val="-2"/>
          <w:sz w:val="24"/>
        </w:rPr>
        <w:t>аудировании</w:t>
      </w:r>
      <w:r>
        <w:rPr>
          <w:sz w:val="24"/>
        </w:rPr>
        <w:tab/>
      </w:r>
      <w:r>
        <w:rPr>
          <w:spacing w:val="-10"/>
          <w:sz w:val="24"/>
        </w:rPr>
        <w:t>в</w:t>
      </w:r>
      <w:r>
        <w:rPr>
          <w:sz w:val="24"/>
        </w:rPr>
        <w:tab/>
      </w:r>
      <w:r>
        <w:rPr>
          <w:spacing w:val="-4"/>
          <w:sz w:val="24"/>
        </w:rPr>
        <w:t xml:space="preserve">рамках </w:t>
      </w:r>
      <w:r>
        <w:rPr>
          <w:sz w:val="24"/>
        </w:rPr>
        <w:t>изученного материала.</w:t>
      </w:r>
    </w:p>
    <w:p w:rsidR="0074394B" w:rsidRDefault="00400CF6">
      <w:pPr>
        <w:pStyle w:val="Heading1"/>
        <w:spacing w:before="7" w:line="271" w:lineRule="exact"/>
        <w:ind w:left="2011"/>
        <w:jc w:val="left"/>
      </w:pPr>
      <w:r>
        <w:t>Выпускник</w:t>
      </w:r>
      <w:r>
        <w:rPr>
          <w:spacing w:val="-13"/>
        </w:rPr>
        <w:t xml:space="preserve"> </w:t>
      </w:r>
      <w:r>
        <w:t>получит</w:t>
      </w:r>
      <w:r>
        <w:rPr>
          <w:spacing w:val="3"/>
        </w:rPr>
        <w:t xml:space="preserve"> </w:t>
      </w:r>
      <w:r>
        <w:t>возможность</w:t>
      </w:r>
      <w:r>
        <w:rPr>
          <w:spacing w:val="-1"/>
        </w:rPr>
        <w:t xml:space="preserve"> </w:t>
      </w:r>
      <w:r>
        <w:rPr>
          <w:spacing w:val="-2"/>
        </w:rPr>
        <w:t>научиться:</w:t>
      </w:r>
    </w:p>
    <w:p w:rsidR="0074394B" w:rsidRDefault="00400CF6">
      <w:pPr>
        <w:pStyle w:val="a5"/>
        <w:numPr>
          <w:ilvl w:val="1"/>
          <w:numId w:val="149"/>
        </w:numPr>
        <w:tabs>
          <w:tab w:val="left" w:pos="2295"/>
        </w:tabs>
        <w:spacing w:line="237" w:lineRule="auto"/>
        <w:ind w:right="959" w:firstLine="710"/>
        <w:jc w:val="left"/>
        <w:rPr>
          <w:i/>
          <w:sz w:val="24"/>
        </w:rPr>
      </w:pPr>
      <w:r>
        <w:rPr>
          <w:i/>
          <w:sz w:val="24"/>
        </w:rPr>
        <w:t>использовать</w:t>
      </w:r>
      <w:r>
        <w:rPr>
          <w:i/>
          <w:spacing w:val="40"/>
          <w:sz w:val="24"/>
        </w:rPr>
        <w:t xml:space="preserve"> </w:t>
      </w:r>
      <w:r>
        <w:rPr>
          <w:i/>
          <w:sz w:val="24"/>
        </w:rPr>
        <w:t>социокультурные</w:t>
      </w:r>
      <w:r>
        <w:rPr>
          <w:i/>
          <w:spacing w:val="40"/>
          <w:sz w:val="24"/>
        </w:rPr>
        <w:t xml:space="preserve"> </w:t>
      </w:r>
      <w:r>
        <w:rPr>
          <w:i/>
          <w:sz w:val="24"/>
        </w:rPr>
        <w:t>реалии</w:t>
      </w:r>
      <w:r>
        <w:rPr>
          <w:i/>
          <w:spacing w:val="40"/>
          <w:sz w:val="24"/>
        </w:rPr>
        <w:t xml:space="preserve"> </w:t>
      </w:r>
      <w:r>
        <w:rPr>
          <w:i/>
          <w:sz w:val="24"/>
        </w:rPr>
        <w:t>при</w:t>
      </w:r>
      <w:r>
        <w:rPr>
          <w:i/>
          <w:spacing w:val="40"/>
          <w:sz w:val="24"/>
        </w:rPr>
        <w:t xml:space="preserve"> </w:t>
      </w:r>
      <w:r>
        <w:rPr>
          <w:i/>
          <w:sz w:val="24"/>
        </w:rPr>
        <w:t>создании</w:t>
      </w:r>
      <w:r>
        <w:rPr>
          <w:i/>
          <w:spacing w:val="40"/>
          <w:sz w:val="24"/>
        </w:rPr>
        <w:t xml:space="preserve"> </w:t>
      </w:r>
      <w:r>
        <w:rPr>
          <w:i/>
          <w:sz w:val="24"/>
        </w:rPr>
        <w:t>устных</w:t>
      </w:r>
      <w:r>
        <w:rPr>
          <w:i/>
          <w:spacing w:val="40"/>
          <w:sz w:val="24"/>
        </w:rPr>
        <w:t xml:space="preserve"> </w:t>
      </w:r>
      <w:r>
        <w:rPr>
          <w:i/>
          <w:sz w:val="24"/>
        </w:rPr>
        <w:t>и</w:t>
      </w:r>
      <w:r>
        <w:rPr>
          <w:i/>
          <w:spacing w:val="40"/>
          <w:sz w:val="24"/>
        </w:rPr>
        <w:t xml:space="preserve"> </w:t>
      </w:r>
      <w:r>
        <w:rPr>
          <w:i/>
          <w:sz w:val="24"/>
        </w:rPr>
        <w:t>письменных</w:t>
      </w:r>
      <w:r>
        <w:rPr>
          <w:i/>
          <w:spacing w:val="80"/>
          <w:sz w:val="24"/>
        </w:rPr>
        <w:t xml:space="preserve"> </w:t>
      </w:r>
      <w:r>
        <w:rPr>
          <w:i/>
          <w:spacing w:val="-2"/>
          <w:sz w:val="24"/>
        </w:rPr>
        <w:t>высказываний;</w:t>
      </w:r>
    </w:p>
    <w:p w:rsidR="0074394B" w:rsidRDefault="00400CF6">
      <w:pPr>
        <w:pStyle w:val="a5"/>
        <w:numPr>
          <w:ilvl w:val="1"/>
          <w:numId w:val="149"/>
        </w:numPr>
        <w:tabs>
          <w:tab w:val="left" w:pos="2295"/>
        </w:tabs>
        <w:spacing w:before="5" w:line="237" w:lineRule="auto"/>
        <w:ind w:right="1004" w:firstLine="710"/>
        <w:jc w:val="left"/>
        <w:rPr>
          <w:i/>
          <w:sz w:val="24"/>
        </w:rPr>
      </w:pPr>
      <w:r>
        <w:rPr>
          <w:i/>
          <w:sz w:val="24"/>
        </w:rPr>
        <w:t>находить</w:t>
      </w:r>
      <w:r>
        <w:rPr>
          <w:i/>
          <w:spacing w:val="37"/>
          <w:sz w:val="24"/>
        </w:rPr>
        <w:t xml:space="preserve"> </w:t>
      </w:r>
      <w:r>
        <w:rPr>
          <w:i/>
          <w:sz w:val="24"/>
        </w:rPr>
        <w:t>сходство</w:t>
      </w:r>
      <w:r>
        <w:rPr>
          <w:i/>
          <w:spacing w:val="36"/>
          <w:sz w:val="24"/>
        </w:rPr>
        <w:t xml:space="preserve"> </w:t>
      </w:r>
      <w:r>
        <w:rPr>
          <w:i/>
          <w:sz w:val="24"/>
        </w:rPr>
        <w:t>и</w:t>
      </w:r>
      <w:r>
        <w:rPr>
          <w:i/>
          <w:spacing w:val="35"/>
          <w:sz w:val="24"/>
        </w:rPr>
        <w:t xml:space="preserve"> </w:t>
      </w:r>
      <w:r>
        <w:rPr>
          <w:i/>
          <w:sz w:val="24"/>
        </w:rPr>
        <w:t>различие</w:t>
      </w:r>
      <w:r>
        <w:rPr>
          <w:i/>
          <w:spacing w:val="35"/>
          <w:sz w:val="24"/>
        </w:rPr>
        <w:t xml:space="preserve"> </w:t>
      </w:r>
      <w:r>
        <w:rPr>
          <w:i/>
          <w:sz w:val="24"/>
        </w:rPr>
        <w:t>в</w:t>
      </w:r>
      <w:r>
        <w:rPr>
          <w:i/>
          <w:spacing w:val="37"/>
          <w:sz w:val="24"/>
        </w:rPr>
        <w:t xml:space="preserve"> </w:t>
      </w:r>
      <w:r>
        <w:rPr>
          <w:i/>
          <w:sz w:val="24"/>
        </w:rPr>
        <w:t>традициях</w:t>
      </w:r>
      <w:r>
        <w:rPr>
          <w:i/>
          <w:spacing w:val="35"/>
          <w:sz w:val="24"/>
        </w:rPr>
        <w:t xml:space="preserve"> </w:t>
      </w:r>
      <w:r>
        <w:rPr>
          <w:i/>
          <w:sz w:val="24"/>
        </w:rPr>
        <w:t>родной</w:t>
      </w:r>
      <w:r>
        <w:rPr>
          <w:i/>
          <w:spacing w:val="36"/>
          <w:sz w:val="24"/>
        </w:rPr>
        <w:t xml:space="preserve"> </w:t>
      </w:r>
      <w:r>
        <w:rPr>
          <w:i/>
          <w:sz w:val="24"/>
        </w:rPr>
        <w:t>страны</w:t>
      </w:r>
      <w:r>
        <w:rPr>
          <w:i/>
          <w:spacing w:val="37"/>
          <w:sz w:val="24"/>
        </w:rPr>
        <w:t xml:space="preserve"> </w:t>
      </w:r>
      <w:r>
        <w:rPr>
          <w:i/>
          <w:sz w:val="24"/>
        </w:rPr>
        <w:t>и</w:t>
      </w:r>
      <w:r>
        <w:rPr>
          <w:i/>
          <w:spacing w:val="36"/>
          <w:sz w:val="24"/>
        </w:rPr>
        <w:t xml:space="preserve"> </w:t>
      </w:r>
      <w:r>
        <w:rPr>
          <w:i/>
          <w:sz w:val="24"/>
        </w:rPr>
        <w:t>страны/стран изучаемого языка.</w:t>
      </w:r>
    </w:p>
    <w:p w:rsidR="0074394B" w:rsidRDefault="00400CF6">
      <w:pPr>
        <w:pStyle w:val="Heading1"/>
        <w:spacing w:before="12" w:line="242" w:lineRule="auto"/>
        <w:ind w:left="2011" w:right="5671"/>
        <w:jc w:val="left"/>
      </w:pPr>
      <w:r>
        <w:rPr>
          <w:spacing w:val="-2"/>
        </w:rPr>
        <w:t>Компенсаторные</w:t>
      </w:r>
      <w:r>
        <w:rPr>
          <w:spacing w:val="-7"/>
        </w:rPr>
        <w:t xml:space="preserve"> </w:t>
      </w:r>
      <w:r>
        <w:rPr>
          <w:spacing w:val="-2"/>
        </w:rPr>
        <w:t xml:space="preserve">умения </w:t>
      </w:r>
      <w:r>
        <w:t>Выпускник научится:</w:t>
      </w:r>
    </w:p>
    <w:p w:rsidR="0074394B" w:rsidRDefault="00400CF6">
      <w:pPr>
        <w:pStyle w:val="a5"/>
        <w:numPr>
          <w:ilvl w:val="1"/>
          <w:numId w:val="149"/>
        </w:numPr>
        <w:tabs>
          <w:tab w:val="left" w:pos="2295"/>
        </w:tabs>
        <w:spacing w:line="232" w:lineRule="auto"/>
        <w:ind w:right="826" w:firstLine="710"/>
        <w:jc w:val="left"/>
        <w:rPr>
          <w:sz w:val="24"/>
        </w:rPr>
      </w:pPr>
      <w:r>
        <w:rPr>
          <w:sz w:val="24"/>
        </w:rPr>
        <w:t>выходить</w:t>
      </w:r>
      <w:r>
        <w:rPr>
          <w:spacing w:val="-6"/>
          <w:sz w:val="24"/>
        </w:rPr>
        <w:t xml:space="preserve"> </w:t>
      </w:r>
      <w:r>
        <w:rPr>
          <w:sz w:val="24"/>
        </w:rPr>
        <w:t>из</w:t>
      </w:r>
      <w:r>
        <w:rPr>
          <w:spacing w:val="-7"/>
          <w:sz w:val="24"/>
        </w:rPr>
        <w:t xml:space="preserve"> </w:t>
      </w:r>
      <w:r>
        <w:rPr>
          <w:sz w:val="24"/>
        </w:rPr>
        <w:t>положения</w:t>
      </w:r>
      <w:r>
        <w:rPr>
          <w:spacing w:val="-4"/>
          <w:sz w:val="24"/>
        </w:rPr>
        <w:t xml:space="preserve"> </w:t>
      </w:r>
      <w:r>
        <w:rPr>
          <w:sz w:val="24"/>
        </w:rPr>
        <w:t>при</w:t>
      </w:r>
      <w:r>
        <w:rPr>
          <w:spacing w:val="-3"/>
          <w:sz w:val="24"/>
        </w:rPr>
        <w:t xml:space="preserve"> </w:t>
      </w:r>
      <w:r>
        <w:rPr>
          <w:sz w:val="24"/>
        </w:rPr>
        <w:t>дефиците</w:t>
      </w:r>
      <w:r>
        <w:rPr>
          <w:spacing w:val="-4"/>
          <w:sz w:val="24"/>
        </w:rPr>
        <w:t xml:space="preserve"> </w:t>
      </w:r>
      <w:r>
        <w:rPr>
          <w:sz w:val="24"/>
        </w:rPr>
        <w:t>языковых</w:t>
      </w:r>
      <w:r>
        <w:rPr>
          <w:spacing w:val="-8"/>
          <w:sz w:val="24"/>
        </w:rPr>
        <w:t xml:space="preserve"> </w:t>
      </w:r>
      <w:r>
        <w:rPr>
          <w:sz w:val="24"/>
        </w:rPr>
        <w:t>средств:</w:t>
      </w:r>
      <w:r>
        <w:rPr>
          <w:spacing w:val="-4"/>
          <w:sz w:val="24"/>
        </w:rPr>
        <w:t xml:space="preserve"> </w:t>
      </w:r>
      <w:r>
        <w:rPr>
          <w:sz w:val="24"/>
        </w:rPr>
        <w:t>использовать</w:t>
      </w:r>
      <w:r>
        <w:rPr>
          <w:spacing w:val="-6"/>
          <w:sz w:val="24"/>
        </w:rPr>
        <w:t xml:space="preserve"> </w:t>
      </w:r>
      <w:r>
        <w:rPr>
          <w:sz w:val="24"/>
        </w:rPr>
        <w:t>переспрос при говорении.</w:t>
      </w:r>
    </w:p>
    <w:p w:rsidR="0074394B" w:rsidRDefault="00400CF6">
      <w:pPr>
        <w:pStyle w:val="Heading1"/>
        <w:spacing w:before="9" w:line="271" w:lineRule="exact"/>
        <w:ind w:left="2011"/>
        <w:jc w:val="left"/>
      </w:pPr>
      <w:r>
        <w:t>Выпускник</w:t>
      </w:r>
      <w:r>
        <w:rPr>
          <w:spacing w:val="-9"/>
        </w:rPr>
        <w:t xml:space="preserve"> </w:t>
      </w:r>
      <w:r>
        <w:t>получит</w:t>
      </w:r>
      <w:r>
        <w:rPr>
          <w:spacing w:val="1"/>
        </w:rPr>
        <w:t xml:space="preserve"> </w:t>
      </w:r>
      <w:r>
        <w:t>возможность</w:t>
      </w:r>
      <w:r>
        <w:rPr>
          <w:spacing w:val="3"/>
        </w:rPr>
        <w:t xml:space="preserve"> </w:t>
      </w:r>
      <w:r>
        <w:rPr>
          <w:spacing w:val="-2"/>
        </w:rPr>
        <w:t>научиться:</w:t>
      </w:r>
    </w:p>
    <w:p w:rsidR="0074394B" w:rsidRDefault="00400CF6">
      <w:pPr>
        <w:pStyle w:val="a5"/>
        <w:numPr>
          <w:ilvl w:val="1"/>
          <w:numId w:val="149"/>
        </w:numPr>
        <w:tabs>
          <w:tab w:val="left" w:pos="2295"/>
          <w:tab w:val="left" w:pos="3922"/>
          <w:tab w:val="left" w:pos="5170"/>
          <w:tab w:val="left" w:pos="7033"/>
          <w:tab w:val="left" w:pos="7374"/>
          <w:tab w:val="left" w:pos="9300"/>
          <w:tab w:val="left" w:pos="10477"/>
        </w:tabs>
        <w:spacing w:before="2" w:line="232" w:lineRule="auto"/>
        <w:ind w:right="714" w:firstLine="710"/>
        <w:jc w:val="left"/>
        <w:rPr>
          <w:i/>
          <w:sz w:val="24"/>
        </w:rPr>
      </w:pPr>
      <w:r>
        <w:rPr>
          <w:i/>
          <w:spacing w:val="-2"/>
          <w:sz w:val="24"/>
        </w:rPr>
        <w:t>использовать</w:t>
      </w:r>
      <w:r>
        <w:rPr>
          <w:i/>
          <w:sz w:val="24"/>
        </w:rPr>
        <w:tab/>
      </w:r>
      <w:r>
        <w:rPr>
          <w:i/>
          <w:spacing w:val="-2"/>
          <w:sz w:val="24"/>
        </w:rPr>
        <w:t>перифраз,</w:t>
      </w:r>
      <w:r>
        <w:rPr>
          <w:i/>
          <w:sz w:val="24"/>
        </w:rPr>
        <w:tab/>
      </w:r>
      <w:r>
        <w:rPr>
          <w:i/>
          <w:spacing w:val="-2"/>
          <w:sz w:val="24"/>
        </w:rPr>
        <w:t>синонимические</w:t>
      </w:r>
      <w:r>
        <w:rPr>
          <w:i/>
          <w:sz w:val="24"/>
        </w:rPr>
        <w:tab/>
      </w:r>
      <w:r>
        <w:rPr>
          <w:i/>
          <w:spacing w:val="-10"/>
          <w:sz w:val="24"/>
        </w:rPr>
        <w:t>и</w:t>
      </w:r>
      <w:r>
        <w:rPr>
          <w:i/>
          <w:sz w:val="24"/>
        </w:rPr>
        <w:tab/>
      </w:r>
      <w:r>
        <w:rPr>
          <w:i/>
          <w:spacing w:val="-2"/>
          <w:sz w:val="24"/>
        </w:rPr>
        <w:t>антонимические</w:t>
      </w:r>
      <w:r>
        <w:rPr>
          <w:i/>
          <w:sz w:val="24"/>
        </w:rPr>
        <w:tab/>
      </w:r>
      <w:r>
        <w:rPr>
          <w:i/>
          <w:spacing w:val="-2"/>
          <w:sz w:val="24"/>
        </w:rPr>
        <w:t>средства</w:t>
      </w:r>
      <w:r>
        <w:rPr>
          <w:i/>
          <w:sz w:val="24"/>
        </w:rPr>
        <w:tab/>
      </w:r>
      <w:r>
        <w:rPr>
          <w:i/>
          <w:spacing w:val="-8"/>
          <w:sz w:val="24"/>
        </w:rPr>
        <w:t xml:space="preserve">при </w:t>
      </w:r>
      <w:r>
        <w:rPr>
          <w:i/>
          <w:spacing w:val="-2"/>
          <w:sz w:val="24"/>
        </w:rPr>
        <w:t>говорении;</w:t>
      </w:r>
    </w:p>
    <w:p w:rsidR="0074394B" w:rsidRDefault="00400CF6">
      <w:pPr>
        <w:pStyle w:val="a5"/>
        <w:numPr>
          <w:ilvl w:val="1"/>
          <w:numId w:val="149"/>
        </w:numPr>
        <w:tabs>
          <w:tab w:val="left" w:pos="2295"/>
        </w:tabs>
        <w:spacing w:before="11"/>
        <w:ind w:left="2294"/>
        <w:jc w:val="left"/>
        <w:rPr>
          <w:i/>
          <w:sz w:val="24"/>
        </w:rPr>
      </w:pPr>
      <w:r>
        <w:rPr>
          <w:i/>
          <w:sz w:val="24"/>
        </w:rPr>
        <w:t>пользоваться</w:t>
      </w:r>
      <w:r>
        <w:rPr>
          <w:i/>
          <w:spacing w:val="-9"/>
          <w:sz w:val="24"/>
        </w:rPr>
        <w:t xml:space="preserve"> </w:t>
      </w:r>
      <w:r>
        <w:rPr>
          <w:i/>
          <w:sz w:val="24"/>
        </w:rPr>
        <w:t>языковой и</w:t>
      </w:r>
      <w:r>
        <w:rPr>
          <w:i/>
          <w:spacing w:val="-11"/>
          <w:sz w:val="24"/>
        </w:rPr>
        <w:t xml:space="preserve"> </w:t>
      </w:r>
      <w:r>
        <w:rPr>
          <w:i/>
          <w:sz w:val="24"/>
        </w:rPr>
        <w:t>контекстуальной догадкой при</w:t>
      </w:r>
      <w:r>
        <w:rPr>
          <w:i/>
          <w:spacing w:val="-1"/>
          <w:sz w:val="24"/>
        </w:rPr>
        <w:t xml:space="preserve"> </w:t>
      </w:r>
      <w:r>
        <w:rPr>
          <w:i/>
          <w:sz w:val="24"/>
        </w:rPr>
        <w:t>аудировании</w:t>
      </w:r>
      <w:r>
        <w:rPr>
          <w:i/>
          <w:spacing w:val="-6"/>
          <w:sz w:val="24"/>
        </w:rPr>
        <w:t xml:space="preserve"> </w:t>
      </w:r>
      <w:r>
        <w:rPr>
          <w:i/>
          <w:sz w:val="24"/>
        </w:rPr>
        <w:t>и</w:t>
      </w:r>
      <w:r>
        <w:rPr>
          <w:i/>
          <w:spacing w:val="-10"/>
          <w:sz w:val="24"/>
        </w:rPr>
        <w:t xml:space="preserve"> </w:t>
      </w:r>
      <w:r>
        <w:rPr>
          <w:i/>
          <w:spacing w:val="-2"/>
          <w:sz w:val="24"/>
        </w:rPr>
        <w:t>чтении.</w:t>
      </w:r>
    </w:p>
    <w:p w:rsidR="0074394B" w:rsidRDefault="0074394B">
      <w:pPr>
        <w:pStyle w:val="a3"/>
        <w:spacing w:before="4"/>
        <w:ind w:left="0" w:firstLine="0"/>
        <w:jc w:val="left"/>
        <w:rPr>
          <w:i/>
          <w:sz w:val="24"/>
        </w:rPr>
      </w:pPr>
    </w:p>
    <w:p w:rsidR="0074394B" w:rsidRDefault="00400CF6">
      <w:pPr>
        <w:pStyle w:val="Heading1"/>
        <w:numPr>
          <w:ilvl w:val="4"/>
          <w:numId w:val="147"/>
        </w:numPr>
        <w:tabs>
          <w:tab w:val="left" w:pos="2439"/>
        </w:tabs>
        <w:spacing w:line="240" w:lineRule="auto"/>
        <w:ind w:right="4876"/>
      </w:pPr>
      <w:r>
        <w:t>Всеобщая история. История России. История Древнего мира</w:t>
      </w:r>
    </w:p>
    <w:p w:rsidR="0074394B" w:rsidRDefault="00400CF6">
      <w:pPr>
        <w:spacing w:line="268" w:lineRule="exact"/>
        <w:ind w:left="1300"/>
        <w:jc w:val="both"/>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0"/>
          <w:numId w:val="146"/>
        </w:numPr>
        <w:tabs>
          <w:tab w:val="left" w:pos="1445"/>
        </w:tabs>
        <w:spacing w:line="237" w:lineRule="auto"/>
        <w:ind w:right="688" w:firstLine="0"/>
        <w:rPr>
          <w:sz w:val="24"/>
        </w:rPr>
      </w:pPr>
      <w:r>
        <w:rPr>
          <w:sz w:val="24"/>
        </w:rPr>
        <w:t>определять место исторических событий во времени, объяснять смысл основных хронологических</w:t>
      </w:r>
      <w:r>
        <w:rPr>
          <w:spacing w:val="69"/>
          <w:sz w:val="24"/>
        </w:rPr>
        <w:t xml:space="preserve">   </w:t>
      </w:r>
      <w:r>
        <w:rPr>
          <w:sz w:val="24"/>
        </w:rPr>
        <w:t>понятий,</w:t>
      </w:r>
      <w:r>
        <w:rPr>
          <w:spacing w:val="71"/>
          <w:sz w:val="24"/>
        </w:rPr>
        <w:t xml:space="preserve">   </w:t>
      </w:r>
      <w:r>
        <w:rPr>
          <w:sz w:val="24"/>
        </w:rPr>
        <w:t>терминов</w:t>
      </w:r>
      <w:r>
        <w:rPr>
          <w:spacing w:val="69"/>
          <w:sz w:val="24"/>
        </w:rPr>
        <w:t xml:space="preserve">   </w:t>
      </w:r>
      <w:r>
        <w:rPr>
          <w:sz w:val="24"/>
        </w:rPr>
        <w:t>(тысячелетие,</w:t>
      </w:r>
      <w:r>
        <w:rPr>
          <w:spacing w:val="71"/>
          <w:sz w:val="24"/>
        </w:rPr>
        <w:t xml:space="preserve">   </w:t>
      </w:r>
      <w:r>
        <w:rPr>
          <w:sz w:val="24"/>
        </w:rPr>
        <w:t>век,</w:t>
      </w:r>
      <w:r>
        <w:rPr>
          <w:spacing w:val="71"/>
          <w:sz w:val="24"/>
        </w:rPr>
        <w:t xml:space="preserve">   </w:t>
      </w:r>
      <w:r>
        <w:rPr>
          <w:sz w:val="24"/>
        </w:rPr>
        <w:t>до</w:t>
      </w:r>
      <w:r>
        <w:rPr>
          <w:spacing w:val="72"/>
          <w:sz w:val="24"/>
        </w:rPr>
        <w:t xml:space="preserve">   </w:t>
      </w:r>
      <w:r>
        <w:rPr>
          <w:sz w:val="24"/>
        </w:rPr>
        <w:t>н.</w:t>
      </w:r>
      <w:r>
        <w:rPr>
          <w:spacing w:val="13"/>
          <w:sz w:val="24"/>
        </w:rPr>
        <w:t xml:space="preserve"> </w:t>
      </w:r>
      <w:r>
        <w:rPr>
          <w:sz w:val="24"/>
        </w:rPr>
        <w:t>э.,</w:t>
      </w:r>
      <w:r>
        <w:rPr>
          <w:spacing w:val="71"/>
          <w:sz w:val="24"/>
        </w:rPr>
        <w:t xml:space="preserve">   </w:t>
      </w:r>
      <w:r>
        <w:rPr>
          <w:sz w:val="24"/>
        </w:rPr>
        <w:t>н. э.);</w:t>
      </w:r>
    </w:p>
    <w:p w:rsidR="0074394B" w:rsidRDefault="00400CF6">
      <w:pPr>
        <w:pStyle w:val="a5"/>
        <w:numPr>
          <w:ilvl w:val="0"/>
          <w:numId w:val="146"/>
        </w:numPr>
        <w:tabs>
          <w:tab w:val="left" w:pos="1445"/>
        </w:tabs>
        <w:spacing w:before="2"/>
        <w:ind w:right="693" w:firstLine="0"/>
        <w:rPr>
          <w:sz w:val="24"/>
        </w:rPr>
      </w:pPr>
      <w:r>
        <w:rPr>
          <w:sz w:val="24"/>
        </w:rPr>
        <w:t>использовать историческую карту как источник информации о расселении человеческих общностей</w:t>
      </w:r>
      <w:r>
        <w:rPr>
          <w:spacing w:val="23"/>
          <w:sz w:val="24"/>
        </w:rPr>
        <w:t xml:space="preserve"> </w:t>
      </w:r>
      <w:r>
        <w:rPr>
          <w:sz w:val="24"/>
        </w:rPr>
        <w:t>в</w:t>
      </w:r>
      <w:r>
        <w:rPr>
          <w:spacing w:val="28"/>
          <w:sz w:val="24"/>
        </w:rPr>
        <w:t xml:space="preserve"> </w:t>
      </w:r>
      <w:r>
        <w:rPr>
          <w:sz w:val="24"/>
        </w:rPr>
        <w:t>эпохи</w:t>
      </w:r>
      <w:r>
        <w:rPr>
          <w:spacing w:val="33"/>
          <w:sz w:val="24"/>
        </w:rPr>
        <w:t xml:space="preserve"> </w:t>
      </w:r>
      <w:r>
        <w:rPr>
          <w:sz w:val="24"/>
        </w:rPr>
        <w:t>первобытности</w:t>
      </w:r>
      <w:r>
        <w:rPr>
          <w:spacing w:val="29"/>
          <w:sz w:val="24"/>
        </w:rPr>
        <w:t xml:space="preserve"> </w:t>
      </w:r>
      <w:r>
        <w:rPr>
          <w:sz w:val="24"/>
        </w:rPr>
        <w:t>и</w:t>
      </w:r>
      <w:r>
        <w:rPr>
          <w:spacing w:val="32"/>
          <w:sz w:val="24"/>
        </w:rPr>
        <w:t xml:space="preserve"> </w:t>
      </w:r>
      <w:r>
        <w:rPr>
          <w:sz w:val="24"/>
        </w:rPr>
        <w:t>Древнего</w:t>
      </w:r>
      <w:r>
        <w:rPr>
          <w:spacing w:val="31"/>
          <w:sz w:val="24"/>
        </w:rPr>
        <w:t xml:space="preserve"> </w:t>
      </w:r>
      <w:r>
        <w:rPr>
          <w:sz w:val="24"/>
        </w:rPr>
        <w:t>мира,</w:t>
      </w:r>
      <w:r>
        <w:rPr>
          <w:spacing w:val="34"/>
          <w:sz w:val="24"/>
        </w:rPr>
        <w:t xml:space="preserve"> </w:t>
      </w:r>
      <w:r>
        <w:rPr>
          <w:sz w:val="24"/>
        </w:rPr>
        <w:t>расположении</w:t>
      </w:r>
      <w:r>
        <w:rPr>
          <w:spacing w:val="28"/>
          <w:sz w:val="24"/>
        </w:rPr>
        <w:t xml:space="preserve"> </w:t>
      </w:r>
      <w:r>
        <w:rPr>
          <w:sz w:val="24"/>
        </w:rPr>
        <w:t>древних</w:t>
      </w:r>
      <w:r>
        <w:rPr>
          <w:spacing w:val="22"/>
          <w:sz w:val="24"/>
        </w:rPr>
        <w:t xml:space="preserve"> </w:t>
      </w:r>
      <w:r>
        <w:rPr>
          <w:sz w:val="24"/>
        </w:rPr>
        <w:t>цивилизаций и государств, местах важнейших событий;</w:t>
      </w:r>
    </w:p>
    <w:p w:rsidR="0074394B" w:rsidRDefault="00400CF6">
      <w:pPr>
        <w:pStyle w:val="a5"/>
        <w:numPr>
          <w:ilvl w:val="0"/>
          <w:numId w:val="146"/>
        </w:numPr>
        <w:tabs>
          <w:tab w:val="left" w:pos="1445"/>
        </w:tabs>
        <w:spacing w:before="3" w:line="242" w:lineRule="auto"/>
        <w:ind w:right="702" w:firstLine="0"/>
        <w:rPr>
          <w:sz w:val="24"/>
        </w:rPr>
      </w:pPr>
      <w:r>
        <w:rPr>
          <w:sz w:val="24"/>
        </w:rPr>
        <w:t>проводить поиск информации в отрывках исторических текстов, материальных</w:t>
      </w:r>
      <w:r>
        <w:rPr>
          <w:spacing w:val="40"/>
          <w:sz w:val="24"/>
        </w:rPr>
        <w:t xml:space="preserve"> </w:t>
      </w:r>
      <w:r>
        <w:rPr>
          <w:sz w:val="24"/>
        </w:rPr>
        <w:t>памятниках Древнего мира;</w:t>
      </w:r>
    </w:p>
    <w:p w:rsidR="0074394B" w:rsidRDefault="00400CF6">
      <w:pPr>
        <w:pStyle w:val="a5"/>
        <w:numPr>
          <w:ilvl w:val="0"/>
          <w:numId w:val="146"/>
        </w:numPr>
        <w:tabs>
          <w:tab w:val="left" w:pos="1445"/>
        </w:tabs>
        <w:spacing w:before="1" w:line="237" w:lineRule="auto"/>
        <w:ind w:right="699" w:firstLine="0"/>
        <w:rPr>
          <w:sz w:val="24"/>
        </w:rPr>
      </w:pPr>
      <w:r>
        <w:rPr>
          <w:sz w:val="24"/>
        </w:rPr>
        <w:t>описывать условия существования, основные занятия, образ жизни людей в древности, памятники</w:t>
      </w:r>
      <w:r>
        <w:rPr>
          <w:spacing w:val="78"/>
          <w:w w:val="150"/>
          <w:sz w:val="24"/>
        </w:rPr>
        <w:t xml:space="preserve">  </w:t>
      </w:r>
      <w:r>
        <w:rPr>
          <w:sz w:val="24"/>
        </w:rPr>
        <w:t>древней</w:t>
      </w:r>
      <w:r>
        <w:rPr>
          <w:spacing w:val="80"/>
          <w:w w:val="150"/>
          <w:sz w:val="24"/>
        </w:rPr>
        <w:t xml:space="preserve">  </w:t>
      </w:r>
      <w:r>
        <w:rPr>
          <w:sz w:val="24"/>
        </w:rPr>
        <w:t>культуры;</w:t>
      </w:r>
      <w:r>
        <w:rPr>
          <w:spacing w:val="76"/>
          <w:w w:val="150"/>
          <w:sz w:val="24"/>
        </w:rPr>
        <w:t xml:space="preserve">  </w:t>
      </w:r>
      <w:r>
        <w:rPr>
          <w:sz w:val="24"/>
        </w:rPr>
        <w:t>рассказывать</w:t>
      </w:r>
      <w:r>
        <w:rPr>
          <w:spacing w:val="74"/>
          <w:w w:val="150"/>
          <w:sz w:val="24"/>
        </w:rPr>
        <w:t xml:space="preserve">  </w:t>
      </w:r>
      <w:r>
        <w:rPr>
          <w:sz w:val="24"/>
        </w:rPr>
        <w:t>о</w:t>
      </w:r>
      <w:r>
        <w:rPr>
          <w:spacing w:val="80"/>
          <w:w w:val="150"/>
          <w:sz w:val="24"/>
        </w:rPr>
        <w:t xml:space="preserve">  </w:t>
      </w:r>
      <w:r>
        <w:rPr>
          <w:sz w:val="24"/>
        </w:rPr>
        <w:t>событиях</w:t>
      </w:r>
      <w:r>
        <w:rPr>
          <w:spacing w:val="75"/>
          <w:w w:val="150"/>
          <w:sz w:val="24"/>
        </w:rPr>
        <w:t xml:space="preserve">  </w:t>
      </w:r>
      <w:r>
        <w:rPr>
          <w:sz w:val="24"/>
        </w:rPr>
        <w:t>древней</w:t>
      </w:r>
      <w:r>
        <w:rPr>
          <w:spacing w:val="80"/>
          <w:w w:val="150"/>
          <w:sz w:val="24"/>
        </w:rPr>
        <w:t xml:space="preserve">  </w:t>
      </w:r>
      <w:r>
        <w:rPr>
          <w:sz w:val="24"/>
        </w:rPr>
        <w:t>истории;</w:t>
      </w:r>
    </w:p>
    <w:p w:rsidR="0074394B" w:rsidRDefault="00400CF6">
      <w:pPr>
        <w:pStyle w:val="a5"/>
        <w:numPr>
          <w:ilvl w:val="0"/>
          <w:numId w:val="146"/>
        </w:numPr>
        <w:tabs>
          <w:tab w:val="left" w:pos="1445"/>
        </w:tabs>
        <w:spacing w:before="4" w:line="242" w:lineRule="auto"/>
        <w:ind w:right="701" w:firstLine="0"/>
        <w:rPr>
          <w:sz w:val="24"/>
        </w:rPr>
      </w:pPr>
      <w:r>
        <w:rPr>
          <w:sz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w:t>
      </w:r>
    </w:p>
    <w:p w:rsidR="0074394B" w:rsidRDefault="00400CF6">
      <w:pPr>
        <w:ind w:left="1300" w:right="706"/>
        <w:jc w:val="both"/>
        <w:rPr>
          <w:sz w:val="24"/>
        </w:rPr>
      </w:pPr>
      <w:r>
        <w:rPr>
          <w:sz w:val="24"/>
        </w:rPr>
        <w:t>«империя»,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74394B" w:rsidRDefault="00400CF6">
      <w:pPr>
        <w:pStyle w:val="a5"/>
        <w:numPr>
          <w:ilvl w:val="0"/>
          <w:numId w:val="146"/>
        </w:numPr>
        <w:tabs>
          <w:tab w:val="left" w:pos="1445"/>
        </w:tabs>
        <w:spacing w:line="237" w:lineRule="auto"/>
        <w:ind w:right="700" w:firstLine="0"/>
        <w:rPr>
          <w:sz w:val="24"/>
        </w:rPr>
      </w:pPr>
      <w:r>
        <w:rPr>
          <w:sz w:val="24"/>
        </w:rPr>
        <w:t>объяснять, в чём заключались назначение и художественные достоинства памятников древней</w:t>
      </w:r>
      <w:r>
        <w:rPr>
          <w:spacing w:val="36"/>
          <w:sz w:val="24"/>
        </w:rPr>
        <w:t xml:space="preserve"> </w:t>
      </w:r>
      <w:r>
        <w:rPr>
          <w:sz w:val="24"/>
        </w:rPr>
        <w:t>культуры:</w:t>
      </w:r>
      <w:r>
        <w:rPr>
          <w:spacing w:val="35"/>
          <w:sz w:val="24"/>
        </w:rPr>
        <w:t xml:space="preserve"> </w:t>
      </w:r>
      <w:r>
        <w:rPr>
          <w:sz w:val="24"/>
        </w:rPr>
        <w:t>архитектурных сооружений,</w:t>
      </w:r>
      <w:r>
        <w:rPr>
          <w:spacing w:val="33"/>
          <w:sz w:val="24"/>
        </w:rPr>
        <w:t xml:space="preserve"> </w:t>
      </w:r>
      <w:r>
        <w:rPr>
          <w:sz w:val="24"/>
        </w:rPr>
        <w:t>предметов</w:t>
      </w:r>
      <w:r>
        <w:rPr>
          <w:spacing w:val="32"/>
          <w:sz w:val="24"/>
        </w:rPr>
        <w:t xml:space="preserve"> </w:t>
      </w:r>
      <w:r>
        <w:rPr>
          <w:sz w:val="24"/>
        </w:rPr>
        <w:t>быта, произведений</w:t>
      </w:r>
      <w:r>
        <w:rPr>
          <w:spacing w:val="32"/>
          <w:sz w:val="24"/>
        </w:rPr>
        <w:t xml:space="preserve"> </w:t>
      </w:r>
      <w:r>
        <w:rPr>
          <w:sz w:val="24"/>
        </w:rPr>
        <w:t>искусства;</w:t>
      </w:r>
    </w:p>
    <w:p w:rsidR="0074394B" w:rsidRDefault="00400CF6">
      <w:pPr>
        <w:pStyle w:val="a5"/>
        <w:numPr>
          <w:ilvl w:val="0"/>
          <w:numId w:val="146"/>
        </w:numPr>
        <w:tabs>
          <w:tab w:val="left" w:pos="1445"/>
        </w:tabs>
        <w:spacing w:line="275" w:lineRule="exact"/>
        <w:ind w:left="1444" w:hanging="145"/>
        <w:rPr>
          <w:sz w:val="24"/>
        </w:rPr>
      </w:pPr>
      <w:r>
        <w:rPr>
          <w:sz w:val="24"/>
        </w:rPr>
        <w:t>давать</w:t>
      </w:r>
      <w:r>
        <w:rPr>
          <w:spacing w:val="40"/>
          <w:sz w:val="24"/>
        </w:rPr>
        <w:t xml:space="preserve">  </w:t>
      </w:r>
      <w:r>
        <w:rPr>
          <w:sz w:val="24"/>
        </w:rPr>
        <w:t>оценку</w:t>
      </w:r>
      <w:r>
        <w:rPr>
          <w:spacing w:val="35"/>
          <w:sz w:val="24"/>
        </w:rPr>
        <w:t xml:space="preserve">  </w:t>
      </w:r>
      <w:r>
        <w:rPr>
          <w:sz w:val="24"/>
        </w:rPr>
        <w:t>наиболее</w:t>
      </w:r>
      <w:r>
        <w:rPr>
          <w:spacing w:val="41"/>
          <w:sz w:val="24"/>
        </w:rPr>
        <w:t xml:space="preserve">  </w:t>
      </w:r>
      <w:r>
        <w:rPr>
          <w:sz w:val="24"/>
        </w:rPr>
        <w:t>значительным</w:t>
      </w:r>
      <w:r>
        <w:rPr>
          <w:spacing w:val="43"/>
          <w:sz w:val="24"/>
        </w:rPr>
        <w:t xml:space="preserve">  </w:t>
      </w:r>
      <w:r>
        <w:rPr>
          <w:sz w:val="24"/>
        </w:rPr>
        <w:t>событиям</w:t>
      </w:r>
      <w:r>
        <w:rPr>
          <w:spacing w:val="43"/>
          <w:sz w:val="24"/>
        </w:rPr>
        <w:t xml:space="preserve">  </w:t>
      </w:r>
      <w:r>
        <w:rPr>
          <w:sz w:val="24"/>
        </w:rPr>
        <w:t>и</w:t>
      </w:r>
      <w:r>
        <w:rPr>
          <w:spacing w:val="42"/>
          <w:sz w:val="24"/>
        </w:rPr>
        <w:t xml:space="preserve">  </w:t>
      </w:r>
      <w:r>
        <w:rPr>
          <w:sz w:val="24"/>
        </w:rPr>
        <w:t>личностям</w:t>
      </w:r>
      <w:r>
        <w:rPr>
          <w:spacing w:val="44"/>
          <w:sz w:val="24"/>
        </w:rPr>
        <w:t xml:space="preserve">  </w:t>
      </w:r>
      <w:r>
        <w:rPr>
          <w:sz w:val="24"/>
        </w:rPr>
        <w:t>древней</w:t>
      </w:r>
      <w:r>
        <w:rPr>
          <w:spacing w:val="42"/>
          <w:sz w:val="24"/>
        </w:rPr>
        <w:t xml:space="preserve">  </w:t>
      </w:r>
      <w:r>
        <w:rPr>
          <w:spacing w:val="-2"/>
          <w:sz w:val="24"/>
        </w:rPr>
        <w:t>истории.</w:t>
      </w:r>
    </w:p>
    <w:p w:rsidR="0074394B" w:rsidRDefault="00400CF6">
      <w:pPr>
        <w:pStyle w:val="Heading2"/>
        <w:spacing w:before="7" w:line="275" w:lineRule="exact"/>
        <w:ind w:left="1300"/>
      </w:pPr>
      <w:r>
        <w:t>Выпускник</w:t>
      </w:r>
      <w:r>
        <w:rPr>
          <w:spacing w:val="-6"/>
        </w:rPr>
        <w:t xml:space="preserve"> </w:t>
      </w:r>
      <w:r>
        <w:t>получит</w:t>
      </w:r>
      <w:r>
        <w:rPr>
          <w:spacing w:val="-1"/>
        </w:rPr>
        <w:t xml:space="preserve"> </w:t>
      </w:r>
      <w:r>
        <w:t>возможность</w:t>
      </w:r>
      <w:r>
        <w:rPr>
          <w:spacing w:val="-2"/>
        </w:rPr>
        <w:t xml:space="preserve"> научиться:</w:t>
      </w:r>
    </w:p>
    <w:p w:rsidR="0074394B" w:rsidRDefault="00400CF6">
      <w:pPr>
        <w:pStyle w:val="a5"/>
        <w:numPr>
          <w:ilvl w:val="0"/>
          <w:numId w:val="145"/>
        </w:numPr>
        <w:tabs>
          <w:tab w:val="left" w:pos="1450"/>
        </w:tabs>
        <w:spacing w:line="271" w:lineRule="exact"/>
        <w:ind w:left="1449" w:hanging="150"/>
        <w:jc w:val="left"/>
        <w:rPr>
          <w:i/>
          <w:sz w:val="24"/>
        </w:rPr>
      </w:pPr>
      <w:r>
        <w:rPr>
          <w:i/>
          <w:sz w:val="24"/>
        </w:rPr>
        <w:t>давать</w:t>
      </w:r>
      <w:r>
        <w:rPr>
          <w:i/>
          <w:spacing w:val="-8"/>
          <w:sz w:val="24"/>
        </w:rPr>
        <w:t xml:space="preserve"> </w:t>
      </w:r>
      <w:r>
        <w:rPr>
          <w:i/>
          <w:sz w:val="24"/>
        </w:rPr>
        <w:t>характеристику</w:t>
      </w:r>
      <w:r>
        <w:rPr>
          <w:i/>
          <w:spacing w:val="-3"/>
          <w:sz w:val="24"/>
        </w:rPr>
        <w:t xml:space="preserve"> </w:t>
      </w:r>
      <w:r>
        <w:rPr>
          <w:i/>
          <w:sz w:val="24"/>
        </w:rPr>
        <w:t>общественного</w:t>
      </w:r>
      <w:r>
        <w:rPr>
          <w:i/>
          <w:spacing w:val="-2"/>
          <w:sz w:val="24"/>
        </w:rPr>
        <w:t xml:space="preserve"> </w:t>
      </w:r>
      <w:r>
        <w:rPr>
          <w:i/>
          <w:sz w:val="24"/>
        </w:rPr>
        <w:t>строя</w:t>
      </w:r>
      <w:r>
        <w:rPr>
          <w:i/>
          <w:spacing w:val="-11"/>
          <w:sz w:val="24"/>
        </w:rPr>
        <w:t xml:space="preserve"> </w:t>
      </w:r>
      <w:r>
        <w:rPr>
          <w:i/>
          <w:sz w:val="24"/>
        </w:rPr>
        <w:t>древних</w:t>
      </w:r>
      <w:r>
        <w:rPr>
          <w:i/>
          <w:spacing w:val="-7"/>
          <w:sz w:val="24"/>
        </w:rPr>
        <w:t xml:space="preserve"> </w:t>
      </w:r>
      <w:r>
        <w:rPr>
          <w:i/>
          <w:spacing w:val="-2"/>
          <w:sz w:val="24"/>
        </w:rPr>
        <w:t>государств;</w:t>
      </w:r>
    </w:p>
    <w:p w:rsidR="0074394B" w:rsidRDefault="00400CF6">
      <w:pPr>
        <w:pStyle w:val="a5"/>
        <w:numPr>
          <w:ilvl w:val="0"/>
          <w:numId w:val="145"/>
        </w:numPr>
        <w:tabs>
          <w:tab w:val="left" w:pos="1450"/>
        </w:tabs>
        <w:spacing w:line="242" w:lineRule="auto"/>
        <w:ind w:right="899" w:firstLine="0"/>
        <w:jc w:val="left"/>
        <w:rPr>
          <w:i/>
          <w:sz w:val="24"/>
        </w:rPr>
      </w:pPr>
      <w:r>
        <w:rPr>
          <w:i/>
          <w:sz w:val="24"/>
        </w:rPr>
        <w:t>сопоставлять</w:t>
      </w:r>
      <w:r>
        <w:rPr>
          <w:i/>
          <w:spacing w:val="-4"/>
          <w:sz w:val="24"/>
        </w:rPr>
        <w:t xml:space="preserve"> </w:t>
      </w:r>
      <w:r>
        <w:rPr>
          <w:i/>
          <w:sz w:val="24"/>
        </w:rPr>
        <w:t>свидетельства</w:t>
      </w:r>
      <w:r>
        <w:rPr>
          <w:i/>
          <w:spacing w:val="-4"/>
          <w:sz w:val="24"/>
        </w:rPr>
        <w:t xml:space="preserve"> </w:t>
      </w:r>
      <w:r>
        <w:rPr>
          <w:i/>
          <w:sz w:val="24"/>
        </w:rPr>
        <w:t>различных</w:t>
      </w:r>
      <w:r>
        <w:rPr>
          <w:i/>
          <w:spacing w:val="-5"/>
          <w:sz w:val="24"/>
        </w:rPr>
        <w:t xml:space="preserve"> </w:t>
      </w:r>
      <w:r>
        <w:rPr>
          <w:i/>
          <w:sz w:val="24"/>
        </w:rPr>
        <w:t>исторических</w:t>
      </w:r>
      <w:r>
        <w:rPr>
          <w:i/>
          <w:spacing w:val="-5"/>
          <w:sz w:val="24"/>
        </w:rPr>
        <w:t xml:space="preserve"> </w:t>
      </w:r>
      <w:r>
        <w:rPr>
          <w:i/>
          <w:sz w:val="24"/>
        </w:rPr>
        <w:t>источников,</w:t>
      </w:r>
      <w:r>
        <w:rPr>
          <w:i/>
          <w:spacing w:val="27"/>
          <w:sz w:val="24"/>
        </w:rPr>
        <w:t xml:space="preserve"> </w:t>
      </w:r>
      <w:r>
        <w:rPr>
          <w:i/>
          <w:sz w:val="24"/>
        </w:rPr>
        <w:t>выявляя</w:t>
      </w:r>
      <w:r>
        <w:rPr>
          <w:i/>
          <w:spacing w:val="-5"/>
          <w:sz w:val="24"/>
        </w:rPr>
        <w:t xml:space="preserve"> </w:t>
      </w:r>
      <w:r>
        <w:rPr>
          <w:i/>
          <w:sz w:val="24"/>
        </w:rPr>
        <w:t>в</w:t>
      </w:r>
      <w:r>
        <w:rPr>
          <w:i/>
          <w:spacing w:val="-8"/>
          <w:sz w:val="24"/>
        </w:rPr>
        <w:t xml:space="preserve"> </w:t>
      </w:r>
      <w:r>
        <w:rPr>
          <w:i/>
          <w:sz w:val="24"/>
        </w:rPr>
        <w:t>них</w:t>
      </w:r>
      <w:r>
        <w:rPr>
          <w:i/>
          <w:spacing w:val="-5"/>
          <w:sz w:val="24"/>
        </w:rPr>
        <w:t xml:space="preserve"> </w:t>
      </w:r>
      <w:r>
        <w:rPr>
          <w:i/>
          <w:sz w:val="24"/>
        </w:rPr>
        <w:t>общее и различия;</w:t>
      </w:r>
    </w:p>
    <w:p w:rsidR="0074394B" w:rsidRDefault="00400CF6">
      <w:pPr>
        <w:pStyle w:val="a5"/>
        <w:numPr>
          <w:ilvl w:val="0"/>
          <w:numId w:val="145"/>
        </w:numPr>
        <w:tabs>
          <w:tab w:val="left" w:pos="1450"/>
          <w:tab w:val="left" w:pos="2534"/>
          <w:tab w:val="left" w:pos="4022"/>
          <w:tab w:val="left" w:pos="5165"/>
          <w:tab w:val="left" w:pos="6611"/>
          <w:tab w:val="left" w:pos="8018"/>
          <w:tab w:val="left" w:pos="8474"/>
          <w:tab w:val="left" w:pos="10203"/>
        </w:tabs>
        <w:spacing w:line="272" w:lineRule="exact"/>
        <w:ind w:left="1449" w:hanging="150"/>
        <w:jc w:val="left"/>
        <w:rPr>
          <w:i/>
          <w:sz w:val="24"/>
        </w:rPr>
      </w:pPr>
      <w:r>
        <w:rPr>
          <w:i/>
          <w:spacing w:val="-2"/>
          <w:sz w:val="24"/>
        </w:rPr>
        <w:t>видеть</w:t>
      </w:r>
      <w:r>
        <w:rPr>
          <w:i/>
          <w:sz w:val="24"/>
        </w:rPr>
        <w:tab/>
      </w:r>
      <w:r>
        <w:rPr>
          <w:i/>
          <w:spacing w:val="-2"/>
          <w:sz w:val="24"/>
        </w:rPr>
        <w:t>проявления</w:t>
      </w:r>
      <w:r>
        <w:rPr>
          <w:i/>
          <w:sz w:val="24"/>
        </w:rPr>
        <w:tab/>
      </w:r>
      <w:r>
        <w:rPr>
          <w:i/>
          <w:spacing w:val="-2"/>
          <w:sz w:val="24"/>
        </w:rPr>
        <w:t>влияния</w:t>
      </w:r>
      <w:r>
        <w:rPr>
          <w:i/>
          <w:sz w:val="24"/>
        </w:rPr>
        <w:tab/>
      </w:r>
      <w:r>
        <w:rPr>
          <w:i/>
          <w:spacing w:val="-2"/>
          <w:sz w:val="24"/>
        </w:rPr>
        <w:t>античного</w:t>
      </w:r>
      <w:r>
        <w:rPr>
          <w:i/>
          <w:sz w:val="24"/>
        </w:rPr>
        <w:tab/>
      </w:r>
      <w:r>
        <w:rPr>
          <w:i/>
          <w:spacing w:val="-2"/>
          <w:sz w:val="24"/>
        </w:rPr>
        <w:t>искусства</w:t>
      </w:r>
      <w:r>
        <w:rPr>
          <w:i/>
          <w:sz w:val="24"/>
        </w:rPr>
        <w:tab/>
      </w:r>
      <w:r>
        <w:rPr>
          <w:i/>
          <w:spacing w:val="-10"/>
          <w:sz w:val="24"/>
        </w:rPr>
        <w:t>в</w:t>
      </w:r>
      <w:r>
        <w:rPr>
          <w:i/>
          <w:sz w:val="24"/>
        </w:rPr>
        <w:tab/>
      </w:r>
      <w:r>
        <w:rPr>
          <w:i/>
          <w:spacing w:val="-2"/>
          <w:sz w:val="24"/>
        </w:rPr>
        <w:t>окружающей</w:t>
      </w:r>
      <w:r>
        <w:rPr>
          <w:i/>
          <w:sz w:val="24"/>
        </w:rPr>
        <w:tab/>
      </w:r>
      <w:r>
        <w:rPr>
          <w:i/>
          <w:spacing w:val="-2"/>
          <w:sz w:val="24"/>
        </w:rPr>
        <w:t>среде;</w:t>
      </w:r>
    </w:p>
    <w:p w:rsidR="0074394B" w:rsidRDefault="00400CF6">
      <w:pPr>
        <w:pStyle w:val="a5"/>
        <w:numPr>
          <w:ilvl w:val="0"/>
          <w:numId w:val="145"/>
        </w:numPr>
        <w:tabs>
          <w:tab w:val="left" w:pos="1450"/>
        </w:tabs>
        <w:spacing w:line="237" w:lineRule="auto"/>
        <w:ind w:right="791" w:firstLine="0"/>
        <w:jc w:val="left"/>
        <w:rPr>
          <w:i/>
          <w:sz w:val="24"/>
        </w:rPr>
      </w:pPr>
      <w:r>
        <w:rPr>
          <w:i/>
          <w:sz w:val="24"/>
        </w:rPr>
        <w:t>высказывать</w:t>
      </w:r>
      <w:r>
        <w:rPr>
          <w:i/>
          <w:spacing w:val="77"/>
          <w:sz w:val="24"/>
        </w:rPr>
        <w:t xml:space="preserve"> </w:t>
      </w:r>
      <w:r>
        <w:rPr>
          <w:i/>
          <w:sz w:val="24"/>
        </w:rPr>
        <w:t>суждения</w:t>
      </w:r>
      <w:r>
        <w:rPr>
          <w:i/>
          <w:spacing w:val="78"/>
          <w:sz w:val="24"/>
        </w:rPr>
        <w:t xml:space="preserve"> </w:t>
      </w:r>
      <w:r>
        <w:rPr>
          <w:i/>
          <w:sz w:val="24"/>
        </w:rPr>
        <w:t>о</w:t>
      </w:r>
      <w:r>
        <w:rPr>
          <w:i/>
          <w:spacing w:val="40"/>
          <w:sz w:val="24"/>
        </w:rPr>
        <w:t xml:space="preserve"> </w:t>
      </w:r>
      <w:r>
        <w:rPr>
          <w:i/>
          <w:sz w:val="24"/>
        </w:rPr>
        <w:t>значении</w:t>
      </w:r>
      <w:r>
        <w:rPr>
          <w:i/>
          <w:spacing w:val="76"/>
          <w:sz w:val="24"/>
        </w:rPr>
        <w:t xml:space="preserve"> </w:t>
      </w:r>
      <w:r>
        <w:rPr>
          <w:i/>
          <w:sz w:val="24"/>
        </w:rPr>
        <w:t>и</w:t>
      </w:r>
      <w:r>
        <w:rPr>
          <w:i/>
          <w:spacing w:val="75"/>
          <w:sz w:val="24"/>
        </w:rPr>
        <w:t xml:space="preserve"> </w:t>
      </w:r>
      <w:r>
        <w:rPr>
          <w:i/>
          <w:sz w:val="24"/>
        </w:rPr>
        <w:t>месте</w:t>
      </w:r>
      <w:r>
        <w:rPr>
          <w:i/>
          <w:spacing w:val="78"/>
          <w:sz w:val="24"/>
        </w:rPr>
        <w:t xml:space="preserve"> </w:t>
      </w:r>
      <w:r>
        <w:rPr>
          <w:i/>
          <w:sz w:val="24"/>
        </w:rPr>
        <w:t>исторического</w:t>
      </w:r>
      <w:r>
        <w:rPr>
          <w:i/>
          <w:spacing w:val="80"/>
          <w:sz w:val="24"/>
        </w:rPr>
        <w:t xml:space="preserve"> </w:t>
      </w:r>
      <w:r>
        <w:rPr>
          <w:i/>
          <w:sz w:val="24"/>
        </w:rPr>
        <w:t>и</w:t>
      </w:r>
      <w:r>
        <w:rPr>
          <w:i/>
          <w:spacing w:val="75"/>
          <w:sz w:val="24"/>
        </w:rPr>
        <w:t xml:space="preserve"> </w:t>
      </w:r>
      <w:r>
        <w:rPr>
          <w:i/>
          <w:sz w:val="24"/>
        </w:rPr>
        <w:t>культурного</w:t>
      </w:r>
      <w:r>
        <w:rPr>
          <w:i/>
          <w:spacing w:val="76"/>
          <w:sz w:val="24"/>
        </w:rPr>
        <w:t xml:space="preserve"> </w:t>
      </w:r>
      <w:r>
        <w:rPr>
          <w:i/>
          <w:sz w:val="24"/>
        </w:rPr>
        <w:t>наследия древних обществ в мировой истории.</w:t>
      </w:r>
    </w:p>
    <w:p w:rsidR="0074394B" w:rsidRDefault="00400CF6">
      <w:pPr>
        <w:spacing w:line="232" w:lineRule="auto"/>
        <w:ind w:left="1300" w:right="916"/>
        <w:rPr>
          <w:sz w:val="24"/>
        </w:rPr>
      </w:pPr>
      <w:r>
        <w:rPr>
          <w:sz w:val="24"/>
        </w:rPr>
        <w:t>описывать</w:t>
      </w:r>
      <w:r>
        <w:rPr>
          <w:spacing w:val="80"/>
          <w:sz w:val="24"/>
        </w:rPr>
        <w:t xml:space="preserve"> </w:t>
      </w:r>
      <w:r>
        <w:rPr>
          <w:sz w:val="24"/>
        </w:rPr>
        <w:t>события</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w:t>
      </w:r>
      <w:r>
        <w:rPr>
          <w:spacing w:val="80"/>
          <w:sz w:val="24"/>
        </w:rPr>
        <w:t xml:space="preserve"> </w:t>
      </w:r>
      <w:r>
        <w:rPr>
          <w:sz w:val="24"/>
        </w:rPr>
        <w:t>зрительную</w:t>
      </w:r>
      <w:r>
        <w:rPr>
          <w:spacing w:val="80"/>
          <w:sz w:val="24"/>
        </w:rPr>
        <w:t xml:space="preserve"> </w:t>
      </w:r>
      <w:r>
        <w:rPr>
          <w:sz w:val="24"/>
        </w:rPr>
        <w:t>наглядность</w:t>
      </w:r>
      <w:r>
        <w:rPr>
          <w:spacing w:val="80"/>
          <w:sz w:val="24"/>
        </w:rPr>
        <w:t xml:space="preserve"> </w:t>
      </w:r>
      <w:r>
        <w:rPr>
          <w:sz w:val="24"/>
        </w:rPr>
        <w:t>и/или</w:t>
      </w:r>
      <w:r>
        <w:rPr>
          <w:spacing w:val="80"/>
          <w:sz w:val="24"/>
        </w:rPr>
        <w:t xml:space="preserve"> </w:t>
      </w:r>
      <w:r>
        <w:rPr>
          <w:sz w:val="24"/>
        </w:rPr>
        <w:t>вербальную</w:t>
      </w:r>
      <w:r>
        <w:rPr>
          <w:spacing w:val="80"/>
          <w:sz w:val="24"/>
        </w:rPr>
        <w:t xml:space="preserve"> </w:t>
      </w:r>
      <w:r>
        <w:rPr>
          <w:sz w:val="24"/>
        </w:rPr>
        <w:t>опору</w:t>
      </w:r>
      <w:r>
        <w:rPr>
          <w:spacing w:val="40"/>
          <w:sz w:val="24"/>
        </w:rPr>
        <w:t xml:space="preserve"> </w:t>
      </w:r>
      <w:r>
        <w:rPr>
          <w:sz w:val="24"/>
        </w:rPr>
        <w:t>(ключевые слова, план, вопросы);</w:t>
      </w:r>
    </w:p>
    <w:p w:rsidR="0074394B" w:rsidRDefault="00400CF6">
      <w:pPr>
        <w:pStyle w:val="Heading1"/>
        <w:spacing w:before="26" w:line="232" w:lineRule="auto"/>
        <w:ind w:right="6578"/>
        <w:jc w:val="left"/>
      </w:pPr>
      <w:r>
        <w:rPr>
          <w:spacing w:val="-2"/>
        </w:rPr>
        <w:t>История</w:t>
      </w:r>
      <w:r>
        <w:rPr>
          <w:spacing w:val="-10"/>
        </w:rPr>
        <w:t xml:space="preserve"> </w:t>
      </w:r>
      <w:r>
        <w:rPr>
          <w:spacing w:val="-2"/>
        </w:rPr>
        <w:t>Средних</w:t>
      </w:r>
      <w:r>
        <w:rPr>
          <w:spacing w:val="-14"/>
        </w:rPr>
        <w:t xml:space="preserve"> </w:t>
      </w:r>
      <w:r>
        <w:rPr>
          <w:spacing w:val="-2"/>
        </w:rPr>
        <w:t xml:space="preserve">веков </w:t>
      </w:r>
      <w:r>
        <w:t>Выпускник научится:</w:t>
      </w:r>
    </w:p>
    <w:p w:rsidR="0074394B" w:rsidRDefault="00400CF6">
      <w:pPr>
        <w:pStyle w:val="a5"/>
        <w:numPr>
          <w:ilvl w:val="0"/>
          <w:numId w:val="144"/>
        </w:numPr>
        <w:tabs>
          <w:tab w:val="left" w:pos="1445"/>
        </w:tabs>
        <w:spacing w:line="237" w:lineRule="auto"/>
        <w:ind w:right="704" w:firstLine="0"/>
        <w:rPr>
          <w:sz w:val="24"/>
        </w:rPr>
      </w:pPr>
      <w:r>
        <w:rPr>
          <w:sz w:val="24"/>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74394B" w:rsidRDefault="00400CF6">
      <w:pPr>
        <w:pStyle w:val="a5"/>
        <w:numPr>
          <w:ilvl w:val="0"/>
          <w:numId w:val="144"/>
        </w:numPr>
        <w:tabs>
          <w:tab w:val="left" w:pos="1445"/>
        </w:tabs>
        <w:spacing w:before="9" w:line="237" w:lineRule="auto"/>
        <w:ind w:right="685" w:firstLine="0"/>
        <w:rPr>
          <w:sz w:val="24"/>
        </w:rPr>
      </w:pPr>
      <w:r>
        <w:rPr>
          <w:sz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w:t>
      </w:r>
      <w:r>
        <w:rPr>
          <w:spacing w:val="40"/>
          <w:sz w:val="24"/>
        </w:rPr>
        <w:t xml:space="preserve"> </w:t>
      </w:r>
      <w:r>
        <w:rPr>
          <w:sz w:val="24"/>
        </w:rPr>
        <w:t>крупнейших</w:t>
      </w:r>
      <w:r>
        <w:rPr>
          <w:spacing w:val="40"/>
          <w:sz w:val="24"/>
        </w:rPr>
        <w:t xml:space="preserve"> </w:t>
      </w:r>
      <w:r>
        <w:rPr>
          <w:sz w:val="24"/>
        </w:rPr>
        <w:t>передвижений</w:t>
      </w:r>
      <w:r>
        <w:rPr>
          <w:spacing w:val="40"/>
          <w:sz w:val="24"/>
        </w:rPr>
        <w:t xml:space="preserve"> </w:t>
      </w:r>
      <w:r>
        <w:rPr>
          <w:sz w:val="24"/>
        </w:rPr>
        <w:t>людей</w:t>
      </w:r>
      <w:r>
        <w:rPr>
          <w:spacing w:val="40"/>
          <w:sz w:val="24"/>
        </w:rPr>
        <w:t xml:space="preserve"> </w:t>
      </w:r>
      <w:r>
        <w:rPr>
          <w:sz w:val="24"/>
        </w:rPr>
        <w:t>—</w:t>
      </w:r>
      <w:r>
        <w:rPr>
          <w:spacing w:val="40"/>
          <w:sz w:val="24"/>
        </w:rPr>
        <w:t xml:space="preserve"> </w:t>
      </w:r>
      <w:r>
        <w:rPr>
          <w:sz w:val="24"/>
        </w:rPr>
        <w:t>походов,</w:t>
      </w:r>
      <w:r>
        <w:rPr>
          <w:spacing w:val="40"/>
          <w:sz w:val="24"/>
        </w:rPr>
        <w:t xml:space="preserve"> </w:t>
      </w:r>
      <w:r>
        <w:rPr>
          <w:sz w:val="24"/>
        </w:rPr>
        <w:t>завоеваний,</w:t>
      </w:r>
      <w:r>
        <w:rPr>
          <w:spacing w:val="40"/>
          <w:sz w:val="24"/>
        </w:rPr>
        <w:t xml:space="preserve"> </w:t>
      </w:r>
      <w:r>
        <w:rPr>
          <w:sz w:val="24"/>
        </w:rPr>
        <w:t>колонизаций</w:t>
      </w:r>
      <w:r>
        <w:rPr>
          <w:spacing w:val="40"/>
          <w:sz w:val="24"/>
        </w:rPr>
        <w:t xml:space="preserve"> </w:t>
      </w:r>
      <w:r>
        <w:rPr>
          <w:sz w:val="24"/>
        </w:rPr>
        <w:t>и</w:t>
      </w:r>
    </w:p>
    <w:p w:rsidR="0074394B" w:rsidRDefault="0074394B">
      <w:pPr>
        <w:spacing w:line="237" w:lineRule="auto"/>
        <w:jc w:val="both"/>
        <w:rPr>
          <w:sz w:val="24"/>
        </w:rPr>
        <w:sectPr w:rsidR="0074394B">
          <w:pgSz w:w="11900" w:h="16840"/>
          <w:pgMar w:top="580" w:right="220" w:bottom="540" w:left="140" w:header="0" w:footer="345" w:gutter="0"/>
          <w:cols w:space="720"/>
        </w:sectPr>
      </w:pPr>
    </w:p>
    <w:p w:rsidR="0074394B" w:rsidRDefault="00400CF6">
      <w:pPr>
        <w:spacing w:before="65" w:line="275" w:lineRule="exact"/>
        <w:ind w:left="1300"/>
        <w:rPr>
          <w:sz w:val="24"/>
        </w:rPr>
      </w:pPr>
      <w:r>
        <w:rPr>
          <w:spacing w:val="-4"/>
          <w:sz w:val="24"/>
        </w:rPr>
        <w:lastRenderedPageBreak/>
        <w:t>др.;</w:t>
      </w:r>
    </w:p>
    <w:p w:rsidR="0074394B" w:rsidRDefault="00400CF6">
      <w:pPr>
        <w:pStyle w:val="a5"/>
        <w:numPr>
          <w:ilvl w:val="0"/>
          <w:numId w:val="144"/>
        </w:numPr>
        <w:tabs>
          <w:tab w:val="left" w:pos="1445"/>
        </w:tabs>
        <w:spacing w:line="242" w:lineRule="auto"/>
        <w:ind w:right="696" w:firstLine="0"/>
        <w:rPr>
          <w:sz w:val="24"/>
        </w:rPr>
      </w:pPr>
      <w:r>
        <w:rPr>
          <w:sz w:val="24"/>
        </w:rPr>
        <w:t>проводить поиск информации в исторических текстах, материальных исторических памятниках Средневековья;</w:t>
      </w:r>
    </w:p>
    <w:p w:rsidR="0074394B" w:rsidRDefault="00400CF6">
      <w:pPr>
        <w:pStyle w:val="a5"/>
        <w:numPr>
          <w:ilvl w:val="0"/>
          <w:numId w:val="144"/>
        </w:numPr>
        <w:tabs>
          <w:tab w:val="left" w:pos="1445"/>
          <w:tab w:val="left" w:pos="3302"/>
          <w:tab w:val="left" w:pos="4081"/>
          <w:tab w:val="left" w:pos="6155"/>
          <w:tab w:val="left" w:pos="7783"/>
          <w:tab w:val="left" w:pos="9943"/>
        </w:tabs>
        <w:ind w:right="691" w:firstLine="0"/>
        <w:rPr>
          <w:sz w:val="24"/>
        </w:rPr>
      </w:pPr>
      <w:r>
        <w:rPr>
          <w:sz w:val="24"/>
        </w:rPr>
        <w:t>составлять</w:t>
      </w:r>
      <w:r>
        <w:rPr>
          <w:spacing w:val="-11"/>
          <w:sz w:val="24"/>
        </w:rPr>
        <w:t xml:space="preserve"> </w:t>
      </w:r>
      <w:r>
        <w:rPr>
          <w:sz w:val="24"/>
        </w:rPr>
        <w:t>описание</w:t>
      </w:r>
      <w:r>
        <w:rPr>
          <w:spacing w:val="-9"/>
          <w:sz w:val="24"/>
        </w:rPr>
        <w:t xml:space="preserve"> </w:t>
      </w:r>
      <w:r>
        <w:rPr>
          <w:sz w:val="24"/>
        </w:rPr>
        <w:t>образа</w:t>
      </w:r>
      <w:r>
        <w:rPr>
          <w:spacing w:val="-5"/>
          <w:sz w:val="24"/>
        </w:rPr>
        <w:t xml:space="preserve"> </w:t>
      </w:r>
      <w:r>
        <w:rPr>
          <w:sz w:val="24"/>
        </w:rPr>
        <w:t>жизни различных</w:t>
      </w:r>
      <w:r>
        <w:rPr>
          <w:spacing w:val="-7"/>
          <w:sz w:val="24"/>
        </w:rPr>
        <w:t xml:space="preserve"> </w:t>
      </w:r>
      <w:r>
        <w:rPr>
          <w:sz w:val="24"/>
        </w:rPr>
        <w:t>групп населения в средневековых</w:t>
      </w:r>
      <w:r>
        <w:rPr>
          <w:spacing w:val="-8"/>
          <w:sz w:val="24"/>
        </w:rPr>
        <w:t xml:space="preserve"> </w:t>
      </w:r>
      <w:r>
        <w:rPr>
          <w:sz w:val="24"/>
        </w:rPr>
        <w:t xml:space="preserve">обществах на Руси и в других странах, памятников материальной и художественной культуры; </w:t>
      </w:r>
      <w:r>
        <w:rPr>
          <w:spacing w:val="-2"/>
          <w:sz w:val="24"/>
        </w:rPr>
        <w:t>рассказывать</w:t>
      </w:r>
      <w:r>
        <w:rPr>
          <w:sz w:val="24"/>
        </w:rPr>
        <w:tab/>
      </w:r>
      <w:r>
        <w:rPr>
          <w:spacing w:val="-10"/>
          <w:sz w:val="24"/>
        </w:rPr>
        <w:t>о</w:t>
      </w:r>
      <w:r>
        <w:rPr>
          <w:sz w:val="24"/>
        </w:rPr>
        <w:tab/>
      </w:r>
      <w:r>
        <w:rPr>
          <w:spacing w:val="-2"/>
          <w:sz w:val="24"/>
        </w:rPr>
        <w:t>значительных</w:t>
      </w:r>
      <w:r>
        <w:rPr>
          <w:sz w:val="24"/>
        </w:rPr>
        <w:tab/>
      </w:r>
      <w:r>
        <w:rPr>
          <w:spacing w:val="-2"/>
          <w:sz w:val="24"/>
        </w:rPr>
        <w:t>событиях</w:t>
      </w:r>
      <w:r>
        <w:rPr>
          <w:sz w:val="24"/>
        </w:rPr>
        <w:tab/>
      </w:r>
      <w:r>
        <w:rPr>
          <w:spacing w:val="-2"/>
          <w:sz w:val="24"/>
        </w:rPr>
        <w:t>средневековой</w:t>
      </w:r>
      <w:r>
        <w:rPr>
          <w:sz w:val="24"/>
        </w:rPr>
        <w:tab/>
      </w:r>
      <w:r>
        <w:rPr>
          <w:spacing w:val="-2"/>
          <w:sz w:val="24"/>
        </w:rPr>
        <w:t>истории;</w:t>
      </w:r>
    </w:p>
    <w:p w:rsidR="0074394B" w:rsidRDefault="00400CF6">
      <w:pPr>
        <w:pStyle w:val="a5"/>
        <w:numPr>
          <w:ilvl w:val="0"/>
          <w:numId w:val="144"/>
        </w:numPr>
        <w:tabs>
          <w:tab w:val="left" w:pos="1445"/>
        </w:tabs>
        <w:ind w:right="692" w:firstLine="0"/>
        <w:rPr>
          <w:sz w:val="24"/>
        </w:rPr>
      </w:pPr>
      <w:r>
        <w:rPr>
          <w:sz w:val="24"/>
        </w:rPr>
        <w:t>раскрывать характерные, существенные черты: а) экономических и социальных</w:t>
      </w:r>
      <w:r>
        <w:rPr>
          <w:spacing w:val="40"/>
          <w:sz w:val="24"/>
        </w:rPr>
        <w:t xml:space="preserve"> </w:t>
      </w:r>
      <w:r>
        <w:rPr>
          <w:sz w:val="24"/>
        </w:rPr>
        <w:t>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74394B" w:rsidRDefault="00400CF6">
      <w:pPr>
        <w:pStyle w:val="a5"/>
        <w:numPr>
          <w:ilvl w:val="0"/>
          <w:numId w:val="144"/>
        </w:numPr>
        <w:tabs>
          <w:tab w:val="left" w:pos="1445"/>
        </w:tabs>
        <w:spacing w:line="237" w:lineRule="auto"/>
        <w:ind w:right="690" w:firstLine="0"/>
        <w:rPr>
          <w:sz w:val="24"/>
        </w:rPr>
      </w:pPr>
      <w:r>
        <w:rPr>
          <w:sz w:val="24"/>
        </w:rPr>
        <w:t>объяснять причины и следствия ключевых событий отечественной и всеобщей истории Средних веков;</w:t>
      </w:r>
    </w:p>
    <w:p w:rsidR="0074394B" w:rsidRDefault="00400CF6">
      <w:pPr>
        <w:pStyle w:val="a5"/>
        <w:numPr>
          <w:ilvl w:val="0"/>
          <w:numId w:val="144"/>
        </w:numPr>
        <w:tabs>
          <w:tab w:val="left" w:pos="1445"/>
        </w:tabs>
        <w:spacing w:line="237" w:lineRule="auto"/>
        <w:ind w:right="707" w:firstLine="0"/>
        <w:rPr>
          <w:sz w:val="24"/>
        </w:rPr>
      </w:pPr>
      <w:r>
        <w:rPr>
          <w:sz w:val="24"/>
        </w:rPr>
        <w:t>сопоставлять развитие Руси и других стран в период Средневековья, показывать общие черты</w:t>
      </w:r>
      <w:r>
        <w:rPr>
          <w:spacing w:val="75"/>
          <w:sz w:val="24"/>
        </w:rPr>
        <w:t xml:space="preserve">  </w:t>
      </w:r>
      <w:r>
        <w:rPr>
          <w:sz w:val="24"/>
        </w:rPr>
        <w:t>и</w:t>
      </w:r>
      <w:r>
        <w:rPr>
          <w:spacing w:val="62"/>
          <w:sz w:val="24"/>
        </w:rPr>
        <w:t xml:space="preserve">  </w:t>
      </w:r>
      <w:r>
        <w:rPr>
          <w:sz w:val="24"/>
        </w:rPr>
        <w:t>особенности</w:t>
      </w:r>
      <w:r>
        <w:rPr>
          <w:spacing w:val="66"/>
          <w:sz w:val="24"/>
        </w:rPr>
        <w:t xml:space="preserve">  </w:t>
      </w:r>
      <w:r>
        <w:rPr>
          <w:sz w:val="24"/>
        </w:rPr>
        <w:t>(в</w:t>
      </w:r>
      <w:r>
        <w:rPr>
          <w:spacing w:val="67"/>
          <w:sz w:val="24"/>
        </w:rPr>
        <w:t xml:space="preserve">  </w:t>
      </w:r>
      <w:r>
        <w:rPr>
          <w:sz w:val="24"/>
        </w:rPr>
        <w:t>связи</w:t>
      </w:r>
      <w:r>
        <w:rPr>
          <w:spacing w:val="70"/>
          <w:sz w:val="24"/>
        </w:rPr>
        <w:t xml:space="preserve">  </w:t>
      </w:r>
      <w:r>
        <w:rPr>
          <w:sz w:val="24"/>
        </w:rPr>
        <w:t>с</w:t>
      </w:r>
      <w:r>
        <w:rPr>
          <w:spacing w:val="68"/>
          <w:sz w:val="24"/>
        </w:rPr>
        <w:t xml:space="preserve">  </w:t>
      </w:r>
      <w:r>
        <w:rPr>
          <w:sz w:val="24"/>
        </w:rPr>
        <w:t>понятиями</w:t>
      </w:r>
      <w:r>
        <w:rPr>
          <w:spacing w:val="70"/>
          <w:sz w:val="24"/>
        </w:rPr>
        <w:t xml:space="preserve">  </w:t>
      </w:r>
      <w:r>
        <w:rPr>
          <w:sz w:val="24"/>
        </w:rPr>
        <w:t>«политическая</w:t>
      </w:r>
      <w:r>
        <w:rPr>
          <w:spacing w:val="72"/>
          <w:sz w:val="24"/>
        </w:rPr>
        <w:t xml:space="preserve">  </w:t>
      </w:r>
      <w:r>
        <w:rPr>
          <w:sz w:val="24"/>
        </w:rPr>
        <w:t>раздробленность»,</w:t>
      </w:r>
    </w:p>
    <w:p w:rsidR="0074394B" w:rsidRDefault="00400CF6">
      <w:pPr>
        <w:spacing w:before="3"/>
        <w:ind w:left="1300"/>
        <w:jc w:val="both"/>
        <w:rPr>
          <w:sz w:val="24"/>
        </w:rPr>
      </w:pPr>
      <w:r>
        <w:rPr>
          <w:sz w:val="24"/>
        </w:rPr>
        <w:t>«централизованное</w:t>
      </w:r>
      <w:r>
        <w:rPr>
          <w:spacing w:val="-3"/>
          <w:sz w:val="24"/>
        </w:rPr>
        <w:t xml:space="preserve"> </w:t>
      </w:r>
      <w:r>
        <w:rPr>
          <w:sz w:val="24"/>
        </w:rPr>
        <w:t>государство»</w:t>
      </w:r>
      <w:r>
        <w:rPr>
          <w:spacing w:val="-7"/>
          <w:sz w:val="24"/>
        </w:rPr>
        <w:t xml:space="preserve"> </w:t>
      </w:r>
      <w:r>
        <w:rPr>
          <w:sz w:val="24"/>
        </w:rPr>
        <w:t xml:space="preserve">и </w:t>
      </w:r>
      <w:r>
        <w:rPr>
          <w:spacing w:val="-4"/>
          <w:sz w:val="24"/>
        </w:rPr>
        <w:t>др.);</w:t>
      </w:r>
    </w:p>
    <w:p w:rsidR="0074394B" w:rsidRDefault="00400CF6">
      <w:pPr>
        <w:pStyle w:val="a5"/>
        <w:numPr>
          <w:ilvl w:val="0"/>
          <w:numId w:val="144"/>
        </w:numPr>
        <w:tabs>
          <w:tab w:val="left" w:pos="1445"/>
        </w:tabs>
        <w:spacing w:before="2"/>
        <w:ind w:left="1444" w:hanging="145"/>
        <w:rPr>
          <w:sz w:val="24"/>
        </w:rPr>
      </w:pPr>
      <w:r>
        <w:rPr>
          <w:sz w:val="24"/>
        </w:rPr>
        <w:t>давать</w:t>
      </w:r>
      <w:r>
        <w:rPr>
          <w:spacing w:val="14"/>
          <w:sz w:val="24"/>
        </w:rPr>
        <w:t xml:space="preserve"> </w:t>
      </w:r>
      <w:r>
        <w:rPr>
          <w:sz w:val="24"/>
        </w:rPr>
        <w:t>оценку</w:t>
      </w:r>
      <w:r>
        <w:rPr>
          <w:spacing w:val="11"/>
          <w:sz w:val="24"/>
        </w:rPr>
        <w:t xml:space="preserve"> </w:t>
      </w:r>
      <w:r>
        <w:rPr>
          <w:sz w:val="24"/>
        </w:rPr>
        <w:t>событиям</w:t>
      </w:r>
      <w:r>
        <w:rPr>
          <w:spacing w:val="16"/>
          <w:sz w:val="24"/>
        </w:rPr>
        <w:t xml:space="preserve"> </w:t>
      </w:r>
      <w:r>
        <w:rPr>
          <w:sz w:val="24"/>
        </w:rPr>
        <w:t>и</w:t>
      </w:r>
      <w:r>
        <w:rPr>
          <w:spacing w:val="20"/>
          <w:sz w:val="24"/>
        </w:rPr>
        <w:t xml:space="preserve"> </w:t>
      </w:r>
      <w:r>
        <w:rPr>
          <w:sz w:val="24"/>
        </w:rPr>
        <w:t>личностям</w:t>
      </w:r>
      <w:r>
        <w:rPr>
          <w:spacing w:val="12"/>
          <w:sz w:val="24"/>
        </w:rPr>
        <w:t xml:space="preserve"> </w:t>
      </w:r>
      <w:r>
        <w:rPr>
          <w:sz w:val="24"/>
        </w:rPr>
        <w:t>отечественной</w:t>
      </w:r>
      <w:r>
        <w:rPr>
          <w:spacing w:val="21"/>
          <w:sz w:val="24"/>
        </w:rPr>
        <w:t xml:space="preserve"> </w:t>
      </w:r>
      <w:r>
        <w:rPr>
          <w:sz w:val="24"/>
        </w:rPr>
        <w:t>и</w:t>
      </w:r>
      <w:r>
        <w:rPr>
          <w:spacing w:val="14"/>
          <w:sz w:val="24"/>
        </w:rPr>
        <w:t xml:space="preserve"> </w:t>
      </w:r>
      <w:r>
        <w:rPr>
          <w:sz w:val="24"/>
        </w:rPr>
        <w:t>всеобщей</w:t>
      </w:r>
      <w:r>
        <w:rPr>
          <w:spacing w:val="22"/>
          <w:sz w:val="24"/>
        </w:rPr>
        <w:t xml:space="preserve"> </w:t>
      </w:r>
      <w:r>
        <w:rPr>
          <w:sz w:val="24"/>
        </w:rPr>
        <w:t>истории</w:t>
      </w:r>
      <w:r>
        <w:rPr>
          <w:spacing w:val="20"/>
          <w:sz w:val="24"/>
        </w:rPr>
        <w:t xml:space="preserve"> </w:t>
      </w:r>
      <w:r>
        <w:rPr>
          <w:sz w:val="24"/>
        </w:rPr>
        <w:t>Средних</w:t>
      </w:r>
      <w:r>
        <w:rPr>
          <w:spacing w:val="15"/>
          <w:sz w:val="24"/>
        </w:rPr>
        <w:t xml:space="preserve"> </w:t>
      </w:r>
      <w:r>
        <w:rPr>
          <w:spacing w:val="-2"/>
          <w:sz w:val="24"/>
        </w:rPr>
        <w:t>веков.</w:t>
      </w:r>
    </w:p>
    <w:p w:rsidR="0074394B" w:rsidRDefault="00400CF6">
      <w:pPr>
        <w:pStyle w:val="Heading2"/>
        <w:spacing w:before="3"/>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144"/>
        </w:numPr>
        <w:tabs>
          <w:tab w:val="left" w:pos="1445"/>
        </w:tabs>
        <w:spacing w:line="242" w:lineRule="auto"/>
        <w:ind w:right="707" w:firstLine="0"/>
        <w:rPr>
          <w:i/>
          <w:sz w:val="24"/>
        </w:rPr>
      </w:pPr>
      <w:r>
        <w:rPr>
          <w:i/>
          <w:sz w:val="24"/>
        </w:rPr>
        <w:t>давать сопоставительную характеристику политического устройства государствСредневековья (Русь, Запад, Восток);</w:t>
      </w:r>
    </w:p>
    <w:p w:rsidR="0074394B" w:rsidRDefault="00400CF6">
      <w:pPr>
        <w:pStyle w:val="a5"/>
        <w:numPr>
          <w:ilvl w:val="0"/>
          <w:numId w:val="143"/>
        </w:numPr>
        <w:tabs>
          <w:tab w:val="left" w:pos="1450"/>
        </w:tabs>
        <w:spacing w:line="242" w:lineRule="auto"/>
        <w:ind w:right="707" w:firstLine="0"/>
        <w:rPr>
          <w:i/>
          <w:sz w:val="24"/>
        </w:rPr>
      </w:pPr>
      <w:r>
        <w:rPr>
          <w:i/>
          <w:sz w:val="24"/>
        </w:rPr>
        <w:t xml:space="preserve">сравнивать свидетельства различных исторических источников, выявляя в них общее и </w:t>
      </w:r>
      <w:r>
        <w:rPr>
          <w:i/>
          <w:spacing w:val="-2"/>
          <w:sz w:val="24"/>
        </w:rPr>
        <w:t>различия;</w:t>
      </w:r>
    </w:p>
    <w:p w:rsidR="0074394B" w:rsidRDefault="00400CF6">
      <w:pPr>
        <w:pStyle w:val="a5"/>
        <w:numPr>
          <w:ilvl w:val="0"/>
          <w:numId w:val="143"/>
        </w:numPr>
        <w:tabs>
          <w:tab w:val="left" w:pos="1450"/>
        </w:tabs>
        <w:ind w:right="700" w:firstLine="0"/>
        <w:rPr>
          <w:i/>
          <w:sz w:val="24"/>
        </w:rPr>
      </w:pPr>
      <w:r>
        <w:rPr>
          <w:i/>
          <w:sz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74394B" w:rsidRDefault="00400CF6">
      <w:pPr>
        <w:pStyle w:val="Heading1"/>
        <w:spacing w:before="5" w:line="232" w:lineRule="auto"/>
        <w:ind w:right="7472"/>
      </w:pPr>
      <w:r>
        <w:t>История</w:t>
      </w:r>
      <w:r>
        <w:rPr>
          <w:spacing w:val="-13"/>
        </w:rPr>
        <w:t xml:space="preserve"> </w:t>
      </w:r>
      <w:r>
        <w:t>Нового</w:t>
      </w:r>
      <w:r>
        <w:rPr>
          <w:spacing w:val="-14"/>
        </w:rPr>
        <w:t xml:space="preserve"> </w:t>
      </w:r>
      <w:r>
        <w:t>времени Выпускник научится:</w:t>
      </w:r>
    </w:p>
    <w:p w:rsidR="0074394B" w:rsidRDefault="00400CF6">
      <w:pPr>
        <w:pStyle w:val="a5"/>
        <w:numPr>
          <w:ilvl w:val="0"/>
          <w:numId w:val="142"/>
        </w:numPr>
        <w:tabs>
          <w:tab w:val="left" w:pos="1445"/>
        </w:tabs>
        <w:ind w:right="690" w:firstLine="0"/>
        <w:rPr>
          <w:sz w:val="24"/>
        </w:rPr>
      </w:pPr>
      <w:r>
        <w:rPr>
          <w:sz w:val="24"/>
        </w:rPr>
        <w:t>локализовать во</w:t>
      </w:r>
      <w:r>
        <w:rPr>
          <w:spacing w:val="-3"/>
          <w:sz w:val="24"/>
        </w:rPr>
        <w:t xml:space="preserve"> </w:t>
      </w:r>
      <w:r>
        <w:rPr>
          <w:sz w:val="24"/>
        </w:rPr>
        <w:t>времени</w:t>
      </w:r>
      <w:r>
        <w:rPr>
          <w:spacing w:val="-5"/>
          <w:sz w:val="24"/>
        </w:rPr>
        <w:t xml:space="preserve"> </w:t>
      </w:r>
      <w:r>
        <w:rPr>
          <w:sz w:val="24"/>
        </w:rPr>
        <w:t>хронологические</w:t>
      </w:r>
      <w:r>
        <w:rPr>
          <w:spacing w:val="-2"/>
          <w:sz w:val="24"/>
        </w:rPr>
        <w:t xml:space="preserve"> </w:t>
      </w:r>
      <w:r>
        <w:rPr>
          <w:sz w:val="24"/>
        </w:rPr>
        <w:t>рамки</w:t>
      </w:r>
      <w:r>
        <w:rPr>
          <w:spacing w:val="-1"/>
          <w:sz w:val="24"/>
        </w:rPr>
        <w:t xml:space="preserve"> </w:t>
      </w:r>
      <w:r>
        <w:rPr>
          <w:sz w:val="24"/>
        </w:rPr>
        <w:t>и</w:t>
      </w:r>
      <w:r>
        <w:rPr>
          <w:spacing w:val="-2"/>
          <w:sz w:val="24"/>
        </w:rPr>
        <w:t xml:space="preserve"> </w:t>
      </w:r>
      <w:r>
        <w:rPr>
          <w:sz w:val="24"/>
        </w:rPr>
        <w:t>рубежные</w:t>
      </w:r>
      <w:r>
        <w:rPr>
          <w:spacing w:val="-3"/>
          <w:sz w:val="24"/>
        </w:rPr>
        <w:t xml:space="preserve"> </w:t>
      </w:r>
      <w:r>
        <w:rPr>
          <w:sz w:val="24"/>
        </w:rPr>
        <w:t>события</w:t>
      </w:r>
      <w:r>
        <w:rPr>
          <w:spacing w:val="-7"/>
          <w:sz w:val="24"/>
        </w:rPr>
        <w:t xml:space="preserve"> </w:t>
      </w:r>
      <w:r>
        <w:rPr>
          <w:sz w:val="24"/>
        </w:rPr>
        <w:t>Нового</w:t>
      </w:r>
      <w:r>
        <w:rPr>
          <w:spacing w:val="-2"/>
          <w:sz w:val="24"/>
        </w:rPr>
        <w:t xml:space="preserve"> </w:t>
      </w:r>
      <w:r>
        <w:rPr>
          <w:sz w:val="24"/>
        </w:rPr>
        <w:t>времени</w:t>
      </w:r>
      <w:r>
        <w:rPr>
          <w:spacing w:val="-1"/>
          <w:sz w:val="24"/>
        </w:rPr>
        <w:t xml:space="preserve"> </w:t>
      </w:r>
      <w:r>
        <w:rPr>
          <w:sz w:val="24"/>
        </w:rPr>
        <w:t>как исторической эпохи, основные этапы отечественной и всеобщей истории Нового времени; соотносить</w:t>
      </w:r>
      <w:r>
        <w:rPr>
          <w:spacing w:val="61"/>
          <w:sz w:val="24"/>
        </w:rPr>
        <w:t xml:space="preserve">  </w:t>
      </w:r>
      <w:r>
        <w:rPr>
          <w:sz w:val="24"/>
        </w:rPr>
        <w:t>хронологию</w:t>
      </w:r>
      <w:r>
        <w:rPr>
          <w:spacing w:val="63"/>
          <w:sz w:val="24"/>
        </w:rPr>
        <w:t xml:space="preserve">  </w:t>
      </w:r>
      <w:r>
        <w:rPr>
          <w:sz w:val="24"/>
        </w:rPr>
        <w:t>истории</w:t>
      </w:r>
      <w:r>
        <w:rPr>
          <w:spacing w:val="63"/>
          <w:sz w:val="24"/>
        </w:rPr>
        <w:t xml:space="preserve">  </w:t>
      </w:r>
      <w:r>
        <w:rPr>
          <w:sz w:val="24"/>
        </w:rPr>
        <w:t>России</w:t>
      </w:r>
      <w:r>
        <w:rPr>
          <w:spacing w:val="61"/>
          <w:sz w:val="24"/>
        </w:rPr>
        <w:t xml:space="preserve">  </w:t>
      </w:r>
      <w:r>
        <w:rPr>
          <w:sz w:val="24"/>
        </w:rPr>
        <w:t>и</w:t>
      </w:r>
      <w:r>
        <w:rPr>
          <w:spacing w:val="58"/>
          <w:sz w:val="24"/>
        </w:rPr>
        <w:t xml:space="preserve">  </w:t>
      </w:r>
      <w:r>
        <w:rPr>
          <w:sz w:val="24"/>
        </w:rPr>
        <w:t>всеобщей</w:t>
      </w:r>
      <w:r>
        <w:rPr>
          <w:spacing w:val="59"/>
          <w:sz w:val="24"/>
        </w:rPr>
        <w:t xml:space="preserve">  </w:t>
      </w:r>
      <w:r>
        <w:rPr>
          <w:sz w:val="24"/>
        </w:rPr>
        <w:t>истории</w:t>
      </w:r>
      <w:r>
        <w:rPr>
          <w:spacing w:val="59"/>
          <w:sz w:val="24"/>
        </w:rPr>
        <w:t xml:space="preserve">  </w:t>
      </w:r>
      <w:r>
        <w:rPr>
          <w:sz w:val="24"/>
        </w:rPr>
        <w:t>в</w:t>
      </w:r>
      <w:r>
        <w:rPr>
          <w:spacing w:val="61"/>
          <w:sz w:val="24"/>
        </w:rPr>
        <w:t xml:space="preserve">  </w:t>
      </w:r>
      <w:r>
        <w:rPr>
          <w:sz w:val="24"/>
        </w:rPr>
        <w:t>Новое</w:t>
      </w:r>
      <w:r>
        <w:rPr>
          <w:spacing w:val="60"/>
          <w:sz w:val="24"/>
        </w:rPr>
        <w:t xml:space="preserve">  </w:t>
      </w:r>
      <w:r>
        <w:rPr>
          <w:sz w:val="24"/>
        </w:rPr>
        <w:t>время;</w:t>
      </w:r>
    </w:p>
    <w:p w:rsidR="0074394B" w:rsidRDefault="00400CF6">
      <w:pPr>
        <w:pStyle w:val="a5"/>
        <w:numPr>
          <w:ilvl w:val="0"/>
          <w:numId w:val="142"/>
        </w:numPr>
        <w:tabs>
          <w:tab w:val="left" w:pos="1445"/>
        </w:tabs>
        <w:spacing w:before="3"/>
        <w:ind w:right="689" w:firstLine="0"/>
        <w:rPr>
          <w:sz w:val="24"/>
        </w:rPr>
      </w:pPr>
      <w:r>
        <w:rPr>
          <w:sz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74394B" w:rsidRDefault="00400CF6">
      <w:pPr>
        <w:pStyle w:val="a5"/>
        <w:numPr>
          <w:ilvl w:val="0"/>
          <w:numId w:val="142"/>
        </w:numPr>
        <w:tabs>
          <w:tab w:val="left" w:pos="1445"/>
        </w:tabs>
        <w:spacing w:line="242" w:lineRule="auto"/>
        <w:ind w:right="709" w:firstLine="0"/>
        <w:rPr>
          <w:sz w:val="24"/>
        </w:rPr>
      </w:pPr>
      <w:r>
        <w:rPr>
          <w:sz w:val="24"/>
        </w:rPr>
        <w:t>анализировать информацию из различных источников по отечественной и всеобщей истории Нового времени;</w:t>
      </w:r>
    </w:p>
    <w:p w:rsidR="0074394B" w:rsidRDefault="00400CF6">
      <w:pPr>
        <w:pStyle w:val="a5"/>
        <w:numPr>
          <w:ilvl w:val="0"/>
          <w:numId w:val="142"/>
        </w:numPr>
        <w:tabs>
          <w:tab w:val="left" w:pos="1445"/>
        </w:tabs>
        <w:ind w:right="703" w:firstLine="0"/>
        <w:rPr>
          <w:sz w:val="24"/>
        </w:rPr>
      </w:pPr>
      <w:r>
        <w:rPr>
          <w:sz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4394B" w:rsidRDefault="00400CF6">
      <w:pPr>
        <w:pStyle w:val="a5"/>
        <w:numPr>
          <w:ilvl w:val="0"/>
          <w:numId w:val="142"/>
        </w:numPr>
        <w:tabs>
          <w:tab w:val="left" w:pos="1445"/>
        </w:tabs>
        <w:spacing w:line="242" w:lineRule="auto"/>
        <w:ind w:right="703" w:firstLine="0"/>
        <w:rPr>
          <w:sz w:val="24"/>
        </w:rPr>
      </w:pPr>
      <w:r>
        <w:rPr>
          <w:sz w:val="24"/>
        </w:rPr>
        <w:t>систематизировать исторический материал, содержащийся в учебной и дополнительной литературе</w:t>
      </w:r>
      <w:r>
        <w:rPr>
          <w:spacing w:val="80"/>
          <w:sz w:val="24"/>
        </w:rPr>
        <w:t xml:space="preserve">   </w:t>
      </w:r>
      <w:r>
        <w:rPr>
          <w:sz w:val="24"/>
        </w:rPr>
        <w:t>по</w:t>
      </w:r>
      <w:r>
        <w:rPr>
          <w:spacing w:val="80"/>
          <w:sz w:val="24"/>
        </w:rPr>
        <w:t xml:space="preserve">   </w:t>
      </w:r>
      <w:r>
        <w:rPr>
          <w:sz w:val="24"/>
        </w:rPr>
        <w:t>отечественной</w:t>
      </w:r>
      <w:r>
        <w:rPr>
          <w:spacing w:val="80"/>
          <w:sz w:val="24"/>
        </w:rPr>
        <w:t xml:space="preserve">   </w:t>
      </w:r>
      <w:r>
        <w:rPr>
          <w:sz w:val="24"/>
        </w:rPr>
        <w:t>и</w:t>
      </w:r>
      <w:r>
        <w:rPr>
          <w:spacing w:val="80"/>
          <w:sz w:val="24"/>
        </w:rPr>
        <w:t xml:space="preserve">   </w:t>
      </w:r>
      <w:r>
        <w:rPr>
          <w:sz w:val="24"/>
        </w:rPr>
        <w:t>всеобщей</w:t>
      </w:r>
      <w:r>
        <w:rPr>
          <w:spacing w:val="80"/>
          <w:sz w:val="24"/>
        </w:rPr>
        <w:t xml:space="preserve">   </w:t>
      </w:r>
      <w:r>
        <w:rPr>
          <w:sz w:val="24"/>
        </w:rPr>
        <w:t>истории</w:t>
      </w:r>
      <w:r>
        <w:rPr>
          <w:spacing w:val="80"/>
          <w:sz w:val="24"/>
        </w:rPr>
        <w:t xml:space="preserve">   </w:t>
      </w:r>
      <w:r>
        <w:rPr>
          <w:sz w:val="24"/>
        </w:rPr>
        <w:t>Нового</w:t>
      </w:r>
      <w:r>
        <w:rPr>
          <w:spacing w:val="80"/>
          <w:sz w:val="24"/>
        </w:rPr>
        <w:t xml:space="preserve">   </w:t>
      </w:r>
      <w:r>
        <w:rPr>
          <w:sz w:val="24"/>
        </w:rPr>
        <w:t>времени;</w:t>
      </w:r>
    </w:p>
    <w:p w:rsidR="0074394B" w:rsidRDefault="00400CF6">
      <w:pPr>
        <w:pStyle w:val="a5"/>
        <w:numPr>
          <w:ilvl w:val="0"/>
          <w:numId w:val="142"/>
        </w:numPr>
        <w:tabs>
          <w:tab w:val="left" w:pos="1445"/>
        </w:tabs>
        <w:spacing w:line="242" w:lineRule="auto"/>
        <w:ind w:right="708" w:firstLine="0"/>
        <w:rPr>
          <w:sz w:val="24"/>
        </w:rPr>
      </w:pPr>
      <w:r>
        <w:rPr>
          <w:sz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w:t>
      </w:r>
      <w:r>
        <w:rPr>
          <w:spacing w:val="40"/>
          <w:sz w:val="24"/>
        </w:rPr>
        <w:t xml:space="preserve"> </w:t>
      </w:r>
      <w:r>
        <w:rPr>
          <w:sz w:val="24"/>
        </w:rPr>
        <w:t>строя (включая понятия</w:t>
      </w:r>
    </w:p>
    <w:p w:rsidR="0074394B" w:rsidRDefault="00400CF6">
      <w:pPr>
        <w:spacing w:line="242" w:lineRule="auto"/>
        <w:ind w:left="1300" w:right="699"/>
        <w:jc w:val="both"/>
        <w:rPr>
          <w:sz w:val="24"/>
        </w:rPr>
      </w:pPr>
      <w:r>
        <w:rPr>
          <w:sz w:val="24"/>
        </w:rPr>
        <w:t>«монархия», «самодержавие», «абсолютизм» и др.); в) развития общественного движения («консерватизм», «либерализм», «социализм»);</w:t>
      </w:r>
    </w:p>
    <w:p w:rsidR="0074394B" w:rsidRDefault="00400CF6">
      <w:pPr>
        <w:spacing w:line="242" w:lineRule="auto"/>
        <w:ind w:left="1300" w:right="708"/>
        <w:jc w:val="both"/>
        <w:rPr>
          <w:sz w:val="24"/>
        </w:rPr>
      </w:pPr>
      <w:r>
        <w:rPr>
          <w:sz w:val="24"/>
        </w:rPr>
        <w:t xml:space="preserve">г) представлений о мире и общественных ценностях; д) художественной культуры Нового </w:t>
      </w:r>
      <w:r>
        <w:rPr>
          <w:spacing w:val="-2"/>
          <w:sz w:val="24"/>
        </w:rPr>
        <w:t>времени;</w:t>
      </w:r>
    </w:p>
    <w:p w:rsidR="0074394B" w:rsidRDefault="00400CF6">
      <w:pPr>
        <w:pStyle w:val="a5"/>
        <w:numPr>
          <w:ilvl w:val="0"/>
          <w:numId w:val="142"/>
        </w:numPr>
        <w:tabs>
          <w:tab w:val="left" w:pos="1445"/>
        </w:tabs>
        <w:ind w:right="698" w:firstLine="0"/>
        <w:rPr>
          <w:sz w:val="24"/>
        </w:rPr>
      </w:pPr>
      <w:r>
        <w:rPr>
          <w:sz w:val="24"/>
        </w:rPr>
        <w:t>объяснять причины и следствия ключевых событий и процессов отечественной и</w:t>
      </w:r>
      <w:r>
        <w:rPr>
          <w:spacing w:val="40"/>
          <w:sz w:val="24"/>
        </w:rPr>
        <w:t xml:space="preserve"> </w:t>
      </w:r>
      <w:r>
        <w:rPr>
          <w:sz w:val="24"/>
        </w:rPr>
        <w:t>всеобщей истории Нового времени (социальных движений, реформ и революций, взаимодействий между народами и др.);</w:t>
      </w:r>
    </w:p>
    <w:p w:rsidR="0074394B" w:rsidRDefault="00400CF6">
      <w:pPr>
        <w:pStyle w:val="a5"/>
        <w:numPr>
          <w:ilvl w:val="0"/>
          <w:numId w:val="142"/>
        </w:numPr>
        <w:tabs>
          <w:tab w:val="left" w:pos="1445"/>
        </w:tabs>
        <w:spacing w:line="237" w:lineRule="auto"/>
        <w:ind w:right="701" w:firstLine="0"/>
        <w:rPr>
          <w:sz w:val="24"/>
        </w:rPr>
      </w:pPr>
      <w:r>
        <w:rPr>
          <w:sz w:val="24"/>
        </w:rPr>
        <w:t>сопоставлять развитие России и других стран в Новое время, сравнивать исторические ситуации и события;</w:t>
      </w:r>
    </w:p>
    <w:p w:rsidR="0074394B" w:rsidRDefault="00400CF6">
      <w:pPr>
        <w:pStyle w:val="a5"/>
        <w:numPr>
          <w:ilvl w:val="0"/>
          <w:numId w:val="142"/>
        </w:numPr>
        <w:tabs>
          <w:tab w:val="left" w:pos="1445"/>
        </w:tabs>
        <w:ind w:left="1444" w:hanging="145"/>
        <w:rPr>
          <w:sz w:val="24"/>
        </w:rPr>
      </w:pPr>
      <w:r>
        <w:rPr>
          <w:sz w:val="24"/>
        </w:rPr>
        <w:t>давать</w:t>
      </w:r>
      <w:r>
        <w:rPr>
          <w:spacing w:val="-1"/>
          <w:sz w:val="24"/>
        </w:rPr>
        <w:t xml:space="preserve"> </w:t>
      </w:r>
      <w:r>
        <w:rPr>
          <w:sz w:val="24"/>
        </w:rPr>
        <w:t>оценку</w:t>
      </w:r>
      <w:r>
        <w:rPr>
          <w:spacing w:val="-9"/>
          <w:sz w:val="24"/>
        </w:rPr>
        <w:t xml:space="preserve"> </w:t>
      </w:r>
      <w:r>
        <w:rPr>
          <w:sz w:val="24"/>
        </w:rPr>
        <w:t>событиям</w:t>
      </w:r>
      <w:r>
        <w:rPr>
          <w:spacing w:val="7"/>
          <w:sz w:val="24"/>
        </w:rPr>
        <w:t xml:space="preserve"> </w:t>
      </w:r>
      <w:r>
        <w:rPr>
          <w:sz w:val="24"/>
        </w:rPr>
        <w:t>и</w:t>
      </w:r>
      <w:r>
        <w:rPr>
          <w:spacing w:val="5"/>
          <w:sz w:val="24"/>
        </w:rPr>
        <w:t xml:space="preserve"> </w:t>
      </w:r>
      <w:r>
        <w:rPr>
          <w:sz w:val="24"/>
        </w:rPr>
        <w:t>личностям</w:t>
      </w:r>
      <w:r>
        <w:rPr>
          <w:spacing w:val="-2"/>
          <w:sz w:val="24"/>
        </w:rPr>
        <w:t xml:space="preserve"> </w:t>
      </w:r>
      <w:r>
        <w:rPr>
          <w:sz w:val="24"/>
        </w:rPr>
        <w:t>отечественной</w:t>
      </w:r>
      <w:r>
        <w:rPr>
          <w:spacing w:val="6"/>
          <w:sz w:val="24"/>
        </w:rPr>
        <w:t xml:space="preserve"> </w:t>
      </w:r>
      <w:r>
        <w:rPr>
          <w:sz w:val="24"/>
        </w:rPr>
        <w:t>и</w:t>
      </w:r>
      <w:r>
        <w:rPr>
          <w:spacing w:val="1"/>
          <w:sz w:val="24"/>
        </w:rPr>
        <w:t xml:space="preserve"> </w:t>
      </w:r>
      <w:r>
        <w:rPr>
          <w:sz w:val="24"/>
        </w:rPr>
        <w:t>всеобщей</w:t>
      </w:r>
      <w:r>
        <w:rPr>
          <w:spacing w:val="2"/>
          <w:sz w:val="24"/>
        </w:rPr>
        <w:t xml:space="preserve"> </w:t>
      </w:r>
      <w:r>
        <w:rPr>
          <w:sz w:val="24"/>
        </w:rPr>
        <w:t>истории</w:t>
      </w:r>
      <w:r>
        <w:rPr>
          <w:spacing w:val="11"/>
          <w:sz w:val="24"/>
        </w:rPr>
        <w:t xml:space="preserve"> </w:t>
      </w:r>
      <w:r>
        <w:rPr>
          <w:sz w:val="24"/>
        </w:rPr>
        <w:t>Нового</w:t>
      </w:r>
      <w:r>
        <w:rPr>
          <w:spacing w:val="10"/>
          <w:sz w:val="24"/>
        </w:rPr>
        <w:t xml:space="preserve"> </w:t>
      </w:r>
      <w:r>
        <w:rPr>
          <w:spacing w:val="-2"/>
          <w:sz w:val="24"/>
        </w:rPr>
        <w:t>времени.</w:t>
      </w:r>
    </w:p>
    <w:p w:rsidR="0074394B" w:rsidRDefault="00400CF6">
      <w:pPr>
        <w:pStyle w:val="Heading2"/>
        <w:spacing w:line="240" w:lineRule="auto"/>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74394B">
      <w:pPr>
        <w:sectPr w:rsidR="0074394B">
          <w:pgSz w:w="11900" w:h="16840"/>
          <w:pgMar w:top="600" w:right="220" w:bottom="540" w:left="140" w:header="0" w:footer="345" w:gutter="0"/>
          <w:cols w:space="720"/>
        </w:sectPr>
      </w:pPr>
    </w:p>
    <w:p w:rsidR="0074394B" w:rsidRDefault="00400CF6">
      <w:pPr>
        <w:pStyle w:val="a5"/>
        <w:numPr>
          <w:ilvl w:val="0"/>
          <w:numId w:val="142"/>
        </w:numPr>
        <w:tabs>
          <w:tab w:val="left" w:pos="1445"/>
        </w:tabs>
        <w:spacing w:before="62" w:line="237" w:lineRule="auto"/>
        <w:ind w:right="686" w:firstLine="0"/>
        <w:rPr>
          <w:i/>
          <w:sz w:val="24"/>
        </w:rPr>
      </w:pPr>
      <w:r>
        <w:rPr>
          <w:i/>
          <w:sz w:val="24"/>
        </w:rPr>
        <w:lastRenderedPageBreak/>
        <w:t>используя историческую карту, характеризовать социально-экономическое и политическое</w:t>
      </w:r>
      <w:r>
        <w:rPr>
          <w:i/>
          <w:spacing w:val="80"/>
          <w:sz w:val="24"/>
        </w:rPr>
        <w:t xml:space="preserve">   </w:t>
      </w:r>
      <w:r>
        <w:rPr>
          <w:i/>
          <w:sz w:val="24"/>
        </w:rPr>
        <w:t>развитие</w:t>
      </w:r>
      <w:r>
        <w:rPr>
          <w:i/>
          <w:spacing w:val="80"/>
          <w:sz w:val="24"/>
        </w:rPr>
        <w:t xml:space="preserve">   </w:t>
      </w:r>
      <w:r>
        <w:rPr>
          <w:i/>
          <w:sz w:val="24"/>
        </w:rPr>
        <w:t>России,</w:t>
      </w:r>
      <w:r>
        <w:rPr>
          <w:i/>
          <w:spacing w:val="80"/>
          <w:sz w:val="24"/>
        </w:rPr>
        <w:t xml:space="preserve">   </w:t>
      </w:r>
      <w:r>
        <w:rPr>
          <w:i/>
          <w:sz w:val="24"/>
        </w:rPr>
        <w:t>других</w:t>
      </w:r>
      <w:r>
        <w:rPr>
          <w:i/>
          <w:spacing w:val="80"/>
          <w:sz w:val="24"/>
        </w:rPr>
        <w:t xml:space="preserve">   </w:t>
      </w:r>
      <w:r>
        <w:rPr>
          <w:i/>
          <w:sz w:val="24"/>
        </w:rPr>
        <w:t>государств</w:t>
      </w:r>
      <w:r>
        <w:rPr>
          <w:i/>
          <w:spacing w:val="80"/>
          <w:sz w:val="24"/>
        </w:rPr>
        <w:t xml:space="preserve">   </w:t>
      </w:r>
      <w:r>
        <w:rPr>
          <w:i/>
          <w:sz w:val="24"/>
        </w:rPr>
        <w:t>в</w:t>
      </w:r>
      <w:r>
        <w:rPr>
          <w:i/>
          <w:spacing w:val="80"/>
          <w:sz w:val="24"/>
        </w:rPr>
        <w:t xml:space="preserve">   </w:t>
      </w:r>
      <w:r>
        <w:rPr>
          <w:i/>
          <w:sz w:val="24"/>
        </w:rPr>
        <w:t>Новое</w:t>
      </w:r>
      <w:r>
        <w:rPr>
          <w:i/>
          <w:spacing w:val="80"/>
          <w:sz w:val="24"/>
        </w:rPr>
        <w:t xml:space="preserve">   </w:t>
      </w:r>
      <w:r>
        <w:rPr>
          <w:i/>
          <w:sz w:val="24"/>
        </w:rPr>
        <w:t>время;</w:t>
      </w:r>
    </w:p>
    <w:p w:rsidR="0074394B" w:rsidRDefault="00400CF6">
      <w:pPr>
        <w:pStyle w:val="a5"/>
        <w:numPr>
          <w:ilvl w:val="0"/>
          <w:numId w:val="141"/>
        </w:numPr>
        <w:tabs>
          <w:tab w:val="left" w:pos="1450"/>
        </w:tabs>
        <w:spacing w:before="11" w:line="237" w:lineRule="auto"/>
        <w:ind w:right="691" w:firstLine="0"/>
        <w:rPr>
          <w:i/>
          <w:sz w:val="24"/>
        </w:rPr>
      </w:pPr>
      <w:r>
        <w:rPr>
          <w:i/>
          <w:sz w:val="24"/>
        </w:rPr>
        <w:t>использовать элементы источниковедческого анализа при работе с историческими материалами</w:t>
      </w:r>
      <w:r>
        <w:rPr>
          <w:i/>
          <w:spacing w:val="40"/>
          <w:sz w:val="24"/>
        </w:rPr>
        <w:t xml:space="preserve"> </w:t>
      </w:r>
      <w:r>
        <w:rPr>
          <w:i/>
          <w:sz w:val="24"/>
        </w:rPr>
        <w:t>(определение</w:t>
      </w:r>
      <w:r>
        <w:rPr>
          <w:i/>
          <w:spacing w:val="40"/>
          <w:sz w:val="24"/>
        </w:rPr>
        <w:t xml:space="preserve"> </w:t>
      </w:r>
      <w:r>
        <w:rPr>
          <w:i/>
          <w:sz w:val="24"/>
        </w:rPr>
        <w:t>принадлежности</w:t>
      </w:r>
      <w:r>
        <w:rPr>
          <w:i/>
          <w:spacing w:val="40"/>
          <w:sz w:val="24"/>
        </w:rPr>
        <w:t xml:space="preserve"> </w:t>
      </w:r>
      <w:r>
        <w:rPr>
          <w:i/>
          <w:sz w:val="24"/>
        </w:rPr>
        <w:t>и</w:t>
      </w:r>
      <w:r>
        <w:rPr>
          <w:i/>
          <w:spacing w:val="40"/>
          <w:sz w:val="24"/>
        </w:rPr>
        <w:t xml:space="preserve"> </w:t>
      </w:r>
      <w:r>
        <w:rPr>
          <w:i/>
          <w:sz w:val="24"/>
        </w:rPr>
        <w:t>достоверности</w:t>
      </w:r>
      <w:r>
        <w:rPr>
          <w:i/>
          <w:spacing w:val="40"/>
          <w:sz w:val="24"/>
        </w:rPr>
        <w:t xml:space="preserve"> </w:t>
      </w:r>
      <w:r>
        <w:rPr>
          <w:i/>
          <w:sz w:val="24"/>
        </w:rPr>
        <w:t>источника,</w:t>
      </w:r>
      <w:r>
        <w:rPr>
          <w:i/>
          <w:spacing w:val="40"/>
          <w:sz w:val="24"/>
        </w:rPr>
        <w:t xml:space="preserve"> </w:t>
      </w:r>
      <w:r>
        <w:rPr>
          <w:i/>
          <w:sz w:val="24"/>
        </w:rPr>
        <w:t>позиций автора и др.);</w:t>
      </w:r>
    </w:p>
    <w:p w:rsidR="0074394B" w:rsidRDefault="00400CF6">
      <w:pPr>
        <w:pStyle w:val="a5"/>
        <w:numPr>
          <w:ilvl w:val="0"/>
          <w:numId w:val="141"/>
        </w:numPr>
        <w:tabs>
          <w:tab w:val="left" w:pos="1450"/>
        </w:tabs>
        <w:spacing w:before="3" w:line="242" w:lineRule="auto"/>
        <w:ind w:right="690" w:firstLine="0"/>
        <w:rPr>
          <w:i/>
          <w:sz w:val="24"/>
        </w:rPr>
      </w:pPr>
      <w:r>
        <w:rPr>
          <w:i/>
          <w:sz w:val="24"/>
        </w:rPr>
        <w:t>сравнивать</w:t>
      </w:r>
      <w:r>
        <w:rPr>
          <w:i/>
          <w:spacing w:val="40"/>
          <w:sz w:val="24"/>
        </w:rPr>
        <w:t xml:space="preserve"> </w:t>
      </w:r>
      <w:r>
        <w:rPr>
          <w:i/>
          <w:sz w:val="24"/>
        </w:rPr>
        <w:t>развитие</w:t>
      </w:r>
      <w:r>
        <w:rPr>
          <w:i/>
          <w:spacing w:val="40"/>
          <w:sz w:val="24"/>
        </w:rPr>
        <w:t xml:space="preserve"> </w:t>
      </w:r>
      <w:r>
        <w:rPr>
          <w:i/>
          <w:sz w:val="24"/>
        </w:rPr>
        <w:t>России</w:t>
      </w:r>
      <w:r>
        <w:rPr>
          <w:i/>
          <w:spacing w:val="40"/>
          <w:sz w:val="24"/>
        </w:rPr>
        <w:t xml:space="preserve"> </w:t>
      </w:r>
      <w:r>
        <w:rPr>
          <w:i/>
          <w:sz w:val="24"/>
        </w:rPr>
        <w:t>и</w:t>
      </w:r>
      <w:r>
        <w:rPr>
          <w:i/>
          <w:spacing w:val="40"/>
          <w:sz w:val="24"/>
        </w:rPr>
        <w:t xml:space="preserve"> </w:t>
      </w:r>
      <w:r>
        <w:rPr>
          <w:i/>
          <w:sz w:val="24"/>
        </w:rPr>
        <w:t>других</w:t>
      </w:r>
      <w:r>
        <w:rPr>
          <w:i/>
          <w:spacing w:val="40"/>
          <w:sz w:val="24"/>
        </w:rPr>
        <w:t xml:space="preserve"> </w:t>
      </w:r>
      <w:r>
        <w:rPr>
          <w:i/>
          <w:sz w:val="24"/>
        </w:rPr>
        <w:t>стран</w:t>
      </w:r>
      <w:r>
        <w:rPr>
          <w:i/>
          <w:spacing w:val="40"/>
          <w:sz w:val="24"/>
        </w:rPr>
        <w:t xml:space="preserve"> </w:t>
      </w:r>
      <w:r>
        <w:rPr>
          <w:i/>
          <w:sz w:val="24"/>
        </w:rPr>
        <w:t>в</w:t>
      </w:r>
      <w:r>
        <w:rPr>
          <w:i/>
          <w:spacing w:val="40"/>
          <w:sz w:val="24"/>
        </w:rPr>
        <w:t xml:space="preserve"> </w:t>
      </w:r>
      <w:r>
        <w:rPr>
          <w:i/>
          <w:sz w:val="24"/>
        </w:rPr>
        <w:t>Новое</w:t>
      </w:r>
      <w:r>
        <w:rPr>
          <w:i/>
          <w:spacing w:val="40"/>
          <w:sz w:val="24"/>
        </w:rPr>
        <w:t xml:space="preserve"> </w:t>
      </w:r>
      <w:r>
        <w:rPr>
          <w:i/>
          <w:sz w:val="24"/>
        </w:rPr>
        <w:t>время,</w:t>
      </w:r>
      <w:r>
        <w:rPr>
          <w:i/>
          <w:spacing w:val="40"/>
          <w:sz w:val="24"/>
        </w:rPr>
        <w:t xml:space="preserve"> </w:t>
      </w:r>
      <w:r>
        <w:rPr>
          <w:i/>
          <w:sz w:val="24"/>
        </w:rPr>
        <w:t>объяснять,</w:t>
      </w:r>
      <w:r>
        <w:rPr>
          <w:i/>
          <w:spacing w:val="40"/>
          <w:sz w:val="24"/>
        </w:rPr>
        <w:t xml:space="preserve"> </w:t>
      </w:r>
      <w:r>
        <w:rPr>
          <w:i/>
          <w:sz w:val="24"/>
        </w:rPr>
        <w:t>в</w:t>
      </w:r>
      <w:r>
        <w:rPr>
          <w:i/>
          <w:spacing w:val="40"/>
          <w:sz w:val="24"/>
        </w:rPr>
        <w:t xml:space="preserve"> </w:t>
      </w:r>
      <w:r>
        <w:rPr>
          <w:i/>
          <w:sz w:val="24"/>
        </w:rPr>
        <w:t>чём заключались общие черты и особенности;</w:t>
      </w:r>
    </w:p>
    <w:p w:rsidR="0074394B" w:rsidRDefault="00400CF6">
      <w:pPr>
        <w:pStyle w:val="a5"/>
        <w:numPr>
          <w:ilvl w:val="0"/>
          <w:numId w:val="141"/>
        </w:numPr>
        <w:tabs>
          <w:tab w:val="left" w:pos="1450"/>
        </w:tabs>
        <w:spacing w:line="244" w:lineRule="auto"/>
        <w:ind w:right="688" w:firstLine="0"/>
        <w:rPr>
          <w:b/>
          <w:sz w:val="24"/>
        </w:rPr>
      </w:pPr>
      <w:r>
        <w:rPr>
          <w:i/>
          <w:sz w:val="24"/>
        </w:rPr>
        <w:t>применять знания по истории России и своего края в Новое время при составлении описаний</w:t>
      </w:r>
      <w:r>
        <w:rPr>
          <w:i/>
          <w:spacing w:val="40"/>
          <w:sz w:val="24"/>
        </w:rPr>
        <w:t xml:space="preserve"> </w:t>
      </w:r>
      <w:r>
        <w:rPr>
          <w:i/>
          <w:sz w:val="24"/>
        </w:rPr>
        <w:t>исторических</w:t>
      </w:r>
      <w:r>
        <w:rPr>
          <w:i/>
          <w:spacing w:val="40"/>
          <w:sz w:val="24"/>
        </w:rPr>
        <w:t xml:space="preserve"> </w:t>
      </w:r>
      <w:r>
        <w:rPr>
          <w:i/>
          <w:sz w:val="24"/>
        </w:rPr>
        <w:t>и</w:t>
      </w:r>
      <w:r>
        <w:rPr>
          <w:i/>
          <w:spacing w:val="40"/>
          <w:sz w:val="24"/>
        </w:rPr>
        <w:t xml:space="preserve"> </w:t>
      </w:r>
      <w:r>
        <w:rPr>
          <w:i/>
          <w:sz w:val="24"/>
        </w:rPr>
        <w:t>культурных</w:t>
      </w:r>
      <w:r>
        <w:rPr>
          <w:i/>
          <w:spacing w:val="40"/>
          <w:sz w:val="24"/>
        </w:rPr>
        <w:t xml:space="preserve"> </w:t>
      </w:r>
      <w:r>
        <w:rPr>
          <w:i/>
          <w:sz w:val="24"/>
        </w:rPr>
        <w:t>памятников</w:t>
      </w:r>
      <w:r>
        <w:rPr>
          <w:i/>
          <w:spacing w:val="80"/>
          <w:sz w:val="24"/>
        </w:rPr>
        <w:t xml:space="preserve"> </w:t>
      </w:r>
      <w:r>
        <w:rPr>
          <w:i/>
          <w:sz w:val="24"/>
        </w:rPr>
        <w:t>своего</w:t>
      </w:r>
      <w:r>
        <w:rPr>
          <w:i/>
          <w:spacing w:val="40"/>
          <w:sz w:val="24"/>
        </w:rPr>
        <w:t xml:space="preserve"> </w:t>
      </w:r>
      <w:r>
        <w:rPr>
          <w:i/>
          <w:sz w:val="24"/>
        </w:rPr>
        <w:t>города,</w:t>
      </w:r>
      <w:r>
        <w:rPr>
          <w:i/>
          <w:spacing w:val="40"/>
          <w:sz w:val="24"/>
        </w:rPr>
        <w:t xml:space="preserve"> </w:t>
      </w:r>
      <w:r>
        <w:rPr>
          <w:i/>
          <w:sz w:val="24"/>
        </w:rPr>
        <w:t>края</w:t>
      </w:r>
      <w:r>
        <w:rPr>
          <w:i/>
          <w:spacing w:val="40"/>
          <w:sz w:val="24"/>
        </w:rPr>
        <w:t xml:space="preserve"> </w:t>
      </w:r>
      <w:r>
        <w:rPr>
          <w:i/>
          <w:sz w:val="24"/>
        </w:rPr>
        <w:t>и</w:t>
      </w:r>
      <w:r>
        <w:rPr>
          <w:i/>
          <w:spacing w:val="40"/>
          <w:sz w:val="24"/>
        </w:rPr>
        <w:t xml:space="preserve"> </w:t>
      </w:r>
      <w:r>
        <w:rPr>
          <w:i/>
          <w:sz w:val="24"/>
        </w:rPr>
        <w:t>т.</w:t>
      </w:r>
      <w:r>
        <w:rPr>
          <w:i/>
          <w:spacing w:val="40"/>
          <w:sz w:val="24"/>
        </w:rPr>
        <w:t xml:space="preserve"> </w:t>
      </w:r>
      <w:r>
        <w:rPr>
          <w:i/>
          <w:sz w:val="24"/>
        </w:rPr>
        <w:t xml:space="preserve">д. </w:t>
      </w:r>
      <w:r>
        <w:rPr>
          <w:b/>
          <w:sz w:val="24"/>
        </w:rPr>
        <w:t>Новейшая история</w:t>
      </w:r>
    </w:p>
    <w:p w:rsidR="0074394B" w:rsidRDefault="00400CF6">
      <w:pPr>
        <w:pStyle w:val="Heading1"/>
        <w:spacing w:line="261" w:lineRule="exact"/>
      </w:pPr>
      <w:r>
        <w:t>Выпускник</w:t>
      </w:r>
      <w:r>
        <w:rPr>
          <w:spacing w:val="2"/>
        </w:rPr>
        <w:t xml:space="preserve"> </w:t>
      </w:r>
      <w:r>
        <w:rPr>
          <w:spacing w:val="-2"/>
        </w:rPr>
        <w:t>научится:</w:t>
      </w:r>
    </w:p>
    <w:p w:rsidR="0074394B" w:rsidRDefault="00400CF6">
      <w:pPr>
        <w:pStyle w:val="a5"/>
        <w:numPr>
          <w:ilvl w:val="0"/>
          <w:numId w:val="140"/>
        </w:numPr>
        <w:tabs>
          <w:tab w:val="left" w:pos="1445"/>
        </w:tabs>
        <w:ind w:right="683" w:firstLine="0"/>
        <w:rPr>
          <w:sz w:val="24"/>
        </w:rPr>
      </w:pPr>
      <w:r>
        <w:rPr>
          <w:sz w:val="24"/>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w:t>
      </w:r>
      <w:r>
        <w:rPr>
          <w:spacing w:val="40"/>
          <w:sz w:val="24"/>
        </w:rPr>
        <w:t xml:space="preserve">  </w:t>
      </w:r>
      <w:r>
        <w:rPr>
          <w:sz w:val="24"/>
        </w:rPr>
        <w:t>хронологию</w:t>
      </w:r>
      <w:r>
        <w:rPr>
          <w:spacing w:val="80"/>
          <w:w w:val="150"/>
          <w:sz w:val="24"/>
        </w:rPr>
        <w:t xml:space="preserve"> </w:t>
      </w:r>
      <w:r>
        <w:rPr>
          <w:sz w:val="24"/>
        </w:rPr>
        <w:t>истории</w:t>
      </w:r>
      <w:r>
        <w:rPr>
          <w:spacing w:val="39"/>
          <w:sz w:val="24"/>
        </w:rPr>
        <w:t xml:space="preserve">  </w:t>
      </w:r>
      <w:r>
        <w:rPr>
          <w:sz w:val="24"/>
        </w:rPr>
        <w:t>России</w:t>
      </w:r>
      <w:r>
        <w:rPr>
          <w:spacing w:val="37"/>
          <w:sz w:val="24"/>
        </w:rPr>
        <w:t xml:space="preserve">  </w:t>
      </w:r>
      <w:r>
        <w:rPr>
          <w:sz w:val="24"/>
        </w:rPr>
        <w:t>и</w:t>
      </w:r>
      <w:r>
        <w:rPr>
          <w:spacing w:val="80"/>
          <w:w w:val="150"/>
          <w:sz w:val="24"/>
        </w:rPr>
        <w:t xml:space="preserve"> </w:t>
      </w:r>
      <w:r>
        <w:rPr>
          <w:sz w:val="24"/>
        </w:rPr>
        <w:t>всеобщей</w:t>
      </w:r>
      <w:r>
        <w:rPr>
          <w:spacing w:val="37"/>
          <w:sz w:val="24"/>
        </w:rPr>
        <w:t xml:space="preserve">  </w:t>
      </w:r>
      <w:r>
        <w:rPr>
          <w:sz w:val="24"/>
        </w:rPr>
        <w:t>истории</w:t>
      </w:r>
      <w:r>
        <w:rPr>
          <w:spacing w:val="37"/>
          <w:sz w:val="24"/>
        </w:rPr>
        <w:t xml:space="preserve">  </w:t>
      </w:r>
      <w:r>
        <w:rPr>
          <w:sz w:val="24"/>
        </w:rPr>
        <w:t>в</w:t>
      </w:r>
      <w:r>
        <w:rPr>
          <w:spacing w:val="40"/>
          <w:sz w:val="24"/>
        </w:rPr>
        <w:t xml:space="preserve">  </w:t>
      </w:r>
      <w:r>
        <w:rPr>
          <w:sz w:val="24"/>
        </w:rPr>
        <w:t>Новейшее</w:t>
      </w:r>
      <w:r>
        <w:rPr>
          <w:spacing w:val="80"/>
          <w:w w:val="150"/>
          <w:sz w:val="24"/>
        </w:rPr>
        <w:t xml:space="preserve"> </w:t>
      </w:r>
      <w:r>
        <w:rPr>
          <w:sz w:val="24"/>
        </w:rPr>
        <w:t>время;</w:t>
      </w:r>
    </w:p>
    <w:p w:rsidR="0074394B" w:rsidRDefault="00400CF6">
      <w:pPr>
        <w:pStyle w:val="a5"/>
        <w:numPr>
          <w:ilvl w:val="0"/>
          <w:numId w:val="140"/>
        </w:numPr>
        <w:tabs>
          <w:tab w:val="left" w:pos="1445"/>
        </w:tabs>
        <w:ind w:right="682" w:firstLine="0"/>
        <w:rPr>
          <w:sz w:val="24"/>
        </w:rPr>
      </w:pPr>
      <w:r>
        <w:rPr>
          <w:sz w:val="24"/>
        </w:rPr>
        <w:t>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w:t>
      </w:r>
      <w:r>
        <w:rPr>
          <w:spacing w:val="40"/>
          <w:sz w:val="24"/>
        </w:rPr>
        <w:t xml:space="preserve">  </w:t>
      </w:r>
      <w:r>
        <w:rPr>
          <w:sz w:val="24"/>
        </w:rPr>
        <w:t>и</w:t>
      </w:r>
      <w:r>
        <w:rPr>
          <w:spacing w:val="80"/>
          <w:sz w:val="24"/>
        </w:rPr>
        <w:t xml:space="preserve">  </w:t>
      </w:r>
      <w:r>
        <w:rPr>
          <w:sz w:val="24"/>
        </w:rPr>
        <w:t>изменениях</w:t>
      </w:r>
      <w:r>
        <w:rPr>
          <w:spacing w:val="40"/>
          <w:sz w:val="24"/>
        </w:rPr>
        <w:t xml:space="preserve">  </w:t>
      </w:r>
      <w:r>
        <w:rPr>
          <w:sz w:val="24"/>
        </w:rPr>
        <w:t>на</w:t>
      </w:r>
      <w:r>
        <w:rPr>
          <w:spacing w:val="40"/>
          <w:sz w:val="24"/>
        </w:rPr>
        <w:t xml:space="preserve">  </w:t>
      </w:r>
      <w:r>
        <w:rPr>
          <w:sz w:val="24"/>
        </w:rPr>
        <w:t>политической</w:t>
      </w:r>
      <w:r>
        <w:rPr>
          <w:spacing w:val="40"/>
          <w:sz w:val="24"/>
        </w:rPr>
        <w:t xml:space="preserve">  </w:t>
      </w:r>
      <w:r>
        <w:rPr>
          <w:sz w:val="24"/>
        </w:rPr>
        <w:t>карте</w:t>
      </w:r>
      <w:r>
        <w:rPr>
          <w:spacing w:val="40"/>
          <w:sz w:val="24"/>
        </w:rPr>
        <w:t xml:space="preserve">  </w:t>
      </w:r>
      <w:r>
        <w:rPr>
          <w:sz w:val="24"/>
        </w:rPr>
        <w:t>мира</w:t>
      </w:r>
      <w:r>
        <w:rPr>
          <w:spacing w:val="40"/>
          <w:sz w:val="24"/>
        </w:rPr>
        <w:t xml:space="preserve">  </w:t>
      </w:r>
      <w:r>
        <w:rPr>
          <w:sz w:val="24"/>
        </w:rPr>
        <w:t>в</w:t>
      </w:r>
      <w:r>
        <w:rPr>
          <w:spacing w:val="40"/>
          <w:sz w:val="24"/>
        </w:rPr>
        <w:t xml:space="preserve">  </w:t>
      </w:r>
      <w:r>
        <w:rPr>
          <w:sz w:val="24"/>
        </w:rPr>
        <w:t>новейшую</w:t>
      </w:r>
      <w:r>
        <w:rPr>
          <w:spacing w:val="40"/>
          <w:sz w:val="24"/>
        </w:rPr>
        <w:t xml:space="preserve">  </w:t>
      </w:r>
      <w:r>
        <w:rPr>
          <w:sz w:val="24"/>
        </w:rPr>
        <w:t>эпоху,</w:t>
      </w:r>
      <w:r>
        <w:rPr>
          <w:spacing w:val="40"/>
          <w:sz w:val="24"/>
        </w:rPr>
        <w:t xml:space="preserve"> </w:t>
      </w:r>
      <w:r>
        <w:rPr>
          <w:sz w:val="24"/>
        </w:rPr>
        <w:t>местах крупнейших событий и др.;</w:t>
      </w:r>
    </w:p>
    <w:p w:rsidR="0074394B" w:rsidRDefault="00400CF6">
      <w:pPr>
        <w:pStyle w:val="a5"/>
        <w:numPr>
          <w:ilvl w:val="0"/>
          <w:numId w:val="140"/>
        </w:numPr>
        <w:tabs>
          <w:tab w:val="left" w:pos="1445"/>
        </w:tabs>
        <w:spacing w:line="237" w:lineRule="auto"/>
        <w:ind w:right="690" w:firstLine="0"/>
        <w:rPr>
          <w:sz w:val="24"/>
        </w:rPr>
      </w:pPr>
      <w:r>
        <w:rPr>
          <w:sz w:val="24"/>
        </w:rPr>
        <w:t>анализировать информацию из исторических источников — текстов, материальных и художественных памятников новейшей эпохи;</w:t>
      </w:r>
    </w:p>
    <w:p w:rsidR="0074394B" w:rsidRDefault="00400CF6">
      <w:pPr>
        <w:pStyle w:val="a5"/>
        <w:numPr>
          <w:ilvl w:val="0"/>
          <w:numId w:val="140"/>
        </w:numPr>
        <w:tabs>
          <w:tab w:val="left" w:pos="1445"/>
        </w:tabs>
        <w:ind w:right="688" w:firstLine="0"/>
        <w:rPr>
          <w:sz w:val="24"/>
        </w:rPr>
      </w:pPr>
      <w:r>
        <w:rPr>
          <w:sz w:val="24"/>
        </w:rPr>
        <w:t>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74394B" w:rsidRDefault="00400CF6">
      <w:pPr>
        <w:pStyle w:val="a5"/>
        <w:numPr>
          <w:ilvl w:val="0"/>
          <w:numId w:val="140"/>
        </w:numPr>
        <w:tabs>
          <w:tab w:val="left" w:pos="1445"/>
        </w:tabs>
        <w:spacing w:line="237" w:lineRule="auto"/>
        <w:ind w:right="703" w:firstLine="0"/>
        <w:rPr>
          <w:sz w:val="24"/>
        </w:rPr>
      </w:pPr>
      <w:r>
        <w:rPr>
          <w:sz w:val="24"/>
        </w:rPr>
        <w:t xml:space="preserve">систематизировать исторический материал, содержащийся в учебной и дополнительной </w:t>
      </w:r>
      <w:r>
        <w:rPr>
          <w:spacing w:val="-2"/>
          <w:sz w:val="24"/>
        </w:rPr>
        <w:t>литературе;</w:t>
      </w:r>
    </w:p>
    <w:p w:rsidR="0074394B" w:rsidRDefault="00400CF6">
      <w:pPr>
        <w:pStyle w:val="a5"/>
        <w:numPr>
          <w:ilvl w:val="0"/>
          <w:numId w:val="140"/>
        </w:numPr>
        <w:tabs>
          <w:tab w:val="left" w:pos="1445"/>
        </w:tabs>
        <w:spacing w:before="5"/>
        <w:ind w:right="693" w:firstLine="0"/>
        <w:rPr>
          <w:sz w:val="24"/>
        </w:rPr>
      </w:pPr>
      <w:r>
        <w:rPr>
          <w:sz w:val="24"/>
        </w:rP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74394B" w:rsidRDefault="00400CF6">
      <w:pPr>
        <w:pStyle w:val="a5"/>
        <w:numPr>
          <w:ilvl w:val="0"/>
          <w:numId w:val="140"/>
        </w:numPr>
        <w:tabs>
          <w:tab w:val="left" w:pos="1445"/>
        </w:tabs>
        <w:spacing w:line="242" w:lineRule="auto"/>
        <w:ind w:right="687" w:firstLine="0"/>
        <w:rPr>
          <w:sz w:val="24"/>
        </w:rPr>
      </w:pPr>
      <w:r>
        <w:rPr>
          <w:sz w:val="24"/>
        </w:rPr>
        <w:t>объяснять</w:t>
      </w:r>
      <w:r>
        <w:rPr>
          <w:spacing w:val="-6"/>
          <w:sz w:val="24"/>
        </w:rPr>
        <w:t xml:space="preserve"> </w:t>
      </w:r>
      <w:r>
        <w:rPr>
          <w:sz w:val="24"/>
        </w:rPr>
        <w:t>причины и</w:t>
      </w:r>
      <w:r>
        <w:rPr>
          <w:spacing w:val="-6"/>
          <w:sz w:val="24"/>
        </w:rPr>
        <w:t xml:space="preserve"> </w:t>
      </w:r>
      <w:r>
        <w:rPr>
          <w:sz w:val="24"/>
        </w:rPr>
        <w:t>следствия</w:t>
      </w:r>
      <w:r>
        <w:rPr>
          <w:spacing w:val="-1"/>
          <w:sz w:val="24"/>
        </w:rPr>
        <w:t xml:space="preserve"> </w:t>
      </w:r>
      <w:r>
        <w:rPr>
          <w:sz w:val="24"/>
        </w:rPr>
        <w:t>наиболее</w:t>
      </w:r>
      <w:r>
        <w:rPr>
          <w:spacing w:val="-2"/>
          <w:sz w:val="24"/>
        </w:rPr>
        <w:t xml:space="preserve"> </w:t>
      </w:r>
      <w:r>
        <w:rPr>
          <w:sz w:val="24"/>
        </w:rPr>
        <w:t>значительных</w:t>
      </w:r>
      <w:r>
        <w:rPr>
          <w:spacing w:val="-10"/>
          <w:sz w:val="24"/>
        </w:rPr>
        <w:t xml:space="preserve"> </w:t>
      </w:r>
      <w:r>
        <w:rPr>
          <w:sz w:val="24"/>
        </w:rPr>
        <w:t>событий новейшей</w:t>
      </w:r>
      <w:r>
        <w:rPr>
          <w:spacing w:val="-5"/>
          <w:sz w:val="24"/>
        </w:rPr>
        <w:t xml:space="preserve"> </w:t>
      </w:r>
      <w:r>
        <w:rPr>
          <w:sz w:val="24"/>
        </w:rPr>
        <w:t>эпохи в России и</w:t>
      </w:r>
      <w:r>
        <w:rPr>
          <w:spacing w:val="40"/>
          <w:sz w:val="24"/>
        </w:rPr>
        <w:t xml:space="preserve"> </w:t>
      </w:r>
      <w:r>
        <w:rPr>
          <w:sz w:val="24"/>
        </w:rPr>
        <w:t>других</w:t>
      </w:r>
      <w:r>
        <w:rPr>
          <w:spacing w:val="40"/>
          <w:sz w:val="24"/>
        </w:rPr>
        <w:t xml:space="preserve"> </w:t>
      </w:r>
      <w:r>
        <w:rPr>
          <w:sz w:val="24"/>
        </w:rPr>
        <w:t>странах</w:t>
      </w:r>
      <w:r>
        <w:rPr>
          <w:spacing w:val="40"/>
          <w:sz w:val="24"/>
        </w:rPr>
        <w:t xml:space="preserve"> </w:t>
      </w:r>
      <w:r>
        <w:rPr>
          <w:sz w:val="24"/>
        </w:rPr>
        <w:t>(реформы</w:t>
      </w:r>
      <w:r>
        <w:rPr>
          <w:spacing w:val="40"/>
          <w:sz w:val="24"/>
        </w:rPr>
        <w:t xml:space="preserve"> </w:t>
      </w:r>
      <w:r>
        <w:rPr>
          <w:sz w:val="24"/>
        </w:rPr>
        <w:t>и</w:t>
      </w:r>
      <w:r>
        <w:rPr>
          <w:spacing w:val="40"/>
          <w:sz w:val="24"/>
        </w:rPr>
        <w:t xml:space="preserve"> </w:t>
      </w:r>
      <w:r>
        <w:rPr>
          <w:sz w:val="24"/>
        </w:rPr>
        <w:t>революции,</w:t>
      </w:r>
      <w:r>
        <w:rPr>
          <w:spacing w:val="40"/>
          <w:sz w:val="24"/>
        </w:rPr>
        <w:t xml:space="preserve"> </w:t>
      </w:r>
      <w:r>
        <w:rPr>
          <w:sz w:val="24"/>
        </w:rPr>
        <w:t>войны,</w:t>
      </w:r>
      <w:r>
        <w:rPr>
          <w:spacing w:val="40"/>
          <w:sz w:val="24"/>
        </w:rPr>
        <w:t xml:space="preserve"> </w:t>
      </w:r>
      <w:r>
        <w:rPr>
          <w:sz w:val="24"/>
        </w:rPr>
        <w:t>образование</w:t>
      </w:r>
      <w:r>
        <w:rPr>
          <w:spacing w:val="40"/>
          <w:sz w:val="24"/>
        </w:rPr>
        <w:t xml:space="preserve"> </w:t>
      </w:r>
      <w:r>
        <w:rPr>
          <w:sz w:val="24"/>
        </w:rPr>
        <w:t>новых</w:t>
      </w:r>
      <w:r>
        <w:rPr>
          <w:spacing w:val="40"/>
          <w:sz w:val="24"/>
        </w:rPr>
        <w:t xml:space="preserve"> </w:t>
      </w:r>
      <w:r>
        <w:rPr>
          <w:sz w:val="24"/>
        </w:rPr>
        <w:t>государств</w:t>
      </w:r>
      <w:r>
        <w:rPr>
          <w:spacing w:val="40"/>
          <w:sz w:val="24"/>
        </w:rPr>
        <w:t xml:space="preserve"> </w:t>
      </w:r>
      <w:r>
        <w:rPr>
          <w:sz w:val="24"/>
        </w:rPr>
        <w:t>и</w:t>
      </w:r>
      <w:r>
        <w:rPr>
          <w:spacing w:val="40"/>
          <w:sz w:val="24"/>
        </w:rPr>
        <w:t xml:space="preserve"> </w:t>
      </w:r>
      <w:r>
        <w:rPr>
          <w:sz w:val="24"/>
        </w:rPr>
        <w:t>др.);</w:t>
      </w:r>
    </w:p>
    <w:p w:rsidR="0074394B" w:rsidRDefault="00400CF6">
      <w:pPr>
        <w:pStyle w:val="a5"/>
        <w:numPr>
          <w:ilvl w:val="0"/>
          <w:numId w:val="140"/>
        </w:numPr>
        <w:tabs>
          <w:tab w:val="left" w:pos="1445"/>
        </w:tabs>
        <w:ind w:right="698" w:firstLine="0"/>
        <w:rPr>
          <w:sz w:val="24"/>
        </w:rPr>
      </w:pPr>
      <w:r>
        <w:rPr>
          <w:sz w:val="24"/>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74394B" w:rsidRDefault="00400CF6">
      <w:pPr>
        <w:pStyle w:val="a5"/>
        <w:numPr>
          <w:ilvl w:val="0"/>
          <w:numId w:val="140"/>
        </w:numPr>
        <w:tabs>
          <w:tab w:val="left" w:pos="1445"/>
        </w:tabs>
        <w:spacing w:line="237" w:lineRule="auto"/>
        <w:ind w:right="685" w:firstLine="0"/>
        <w:rPr>
          <w:sz w:val="24"/>
        </w:rPr>
      </w:pPr>
      <w:r>
        <w:rPr>
          <w:sz w:val="24"/>
        </w:rPr>
        <w:t>давать оценку событиям и личностям отечественной и всеобщей истории ХХ — начала XXI в.</w:t>
      </w:r>
    </w:p>
    <w:p w:rsidR="0074394B" w:rsidRDefault="00400CF6">
      <w:pPr>
        <w:pStyle w:val="Heading2"/>
        <w:spacing w:before="1" w:line="275" w:lineRule="exact"/>
        <w:ind w:left="1300"/>
      </w:pPr>
      <w:r>
        <w:t>Выпускник</w:t>
      </w:r>
      <w:r>
        <w:rPr>
          <w:spacing w:val="-6"/>
        </w:rPr>
        <w:t xml:space="preserve"> </w:t>
      </w:r>
      <w:r>
        <w:t>получит</w:t>
      </w:r>
      <w:r>
        <w:rPr>
          <w:spacing w:val="-1"/>
        </w:rPr>
        <w:t xml:space="preserve"> </w:t>
      </w:r>
      <w:r>
        <w:t>возможность</w:t>
      </w:r>
      <w:r>
        <w:rPr>
          <w:spacing w:val="-2"/>
        </w:rPr>
        <w:t xml:space="preserve"> научиться:</w:t>
      </w:r>
    </w:p>
    <w:p w:rsidR="0074394B" w:rsidRDefault="00400CF6">
      <w:pPr>
        <w:pStyle w:val="a5"/>
        <w:numPr>
          <w:ilvl w:val="0"/>
          <w:numId w:val="140"/>
        </w:numPr>
        <w:tabs>
          <w:tab w:val="left" w:pos="1445"/>
        </w:tabs>
        <w:spacing w:line="242" w:lineRule="auto"/>
        <w:ind w:right="686" w:firstLine="0"/>
        <w:rPr>
          <w:i/>
          <w:sz w:val="24"/>
        </w:rPr>
      </w:pPr>
      <w:r>
        <w:rPr>
          <w:i/>
          <w:sz w:val="24"/>
        </w:rPr>
        <w:t>используя историческую карту, характеризовать социально-экономическое и политическое</w:t>
      </w:r>
      <w:r>
        <w:rPr>
          <w:i/>
          <w:spacing w:val="69"/>
          <w:sz w:val="24"/>
        </w:rPr>
        <w:t xml:space="preserve">  </w:t>
      </w:r>
      <w:r>
        <w:rPr>
          <w:i/>
          <w:sz w:val="24"/>
        </w:rPr>
        <w:t>развитие</w:t>
      </w:r>
      <w:r>
        <w:rPr>
          <w:i/>
          <w:spacing w:val="69"/>
          <w:sz w:val="24"/>
        </w:rPr>
        <w:t xml:space="preserve">  </w:t>
      </w:r>
      <w:r>
        <w:rPr>
          <w:i/>
          <w:sz w:val="24"/>
        </w:rPr>
        <w:t>России,</w:t>
      </w:r>
      <w:r>
        <w:rPr>
          <w:i/>
          <w:spacing w:val="73"/>
          <w:sz w:val="24"/>
        </w:rPr>
        <w:t xml:space="preserve">  </w:t>
      </w:r>
      <w:r>
        <w:rPr>
          <w:i/>
          <w:sz w:val="24"/>
        </w:rPr>
        <w:t>других</w:t>
      </w:r>
      <w:r>
        <w:rPr>
          <w:i/>
          <w:spacing w:val="64"/>
          <w:sz w:val="24"/>
        </w:rPr>
        <w:t xml:space="preserve">  </w:t>
      </w:r>
      <w:r>
        <w:rPr>
          <w:i/>
          <w:sz w:val="24"/>
        </w:rPr>
        <w:t>государств</w:t>
      </w:r>
      <w:r>
        <w:rPr>
          <w:i/>
          <w:spacing w:val="72"/>
          <w:sz w:val="24"/>
        </w:rPr>
        <w:t xml:space="preserve">  </w:t>
      </w:r>
      <w:r>
        <w:rPr>
          <w:i/>
          <w:sz w:val="24"/>
        </w:rPr>
        <w:t>в</w:t>
      </w:r>
      <w:r>
        <w:rPr>
          <w:i/>
          <w:spacing w:val="70"/>
          <w:sz w:val="24"/>
        </w:rPr>
        <w:t xml:space="preserve">  </w:t>
      </w:r>
      <w:r>
        <w:rPr>
          <w:i/>
          <w:sz w:val="24"/>
        </w:rPr>
        <w:t>ХХ</w:t>
      </w:r>
      <w:r>
        <w:rPr>
          <w:i/>
          <w:spacing w:val="75"/>
          <w:sz w:val="24"/>
        </w:rPr>
        <w:t xml:space="preserve">  </w:t>
      </w:r>
      <w:r>
        <w:rPr>
          <w:i/>
          <w:sz w:val="24"/>
        </w:rPr>
        <w:t>—</w:t>
      </w:r>
      <w:r>
        <w:rPr>
          <w:i/>
          <w:spacing w:val="68"/>
          <w:sz w:val="24"/>
        </w:rPr>
        <w:t xml:space="preserve">  </w:t>
      </w:r>
      <w:r>
        <w:rPr>
          <w:i/>
          <w:sz w:val="24"/>
        </w:rPr>
        <w:t>начале</w:t>
      </w:r>
      <w:r>
        <w:rPr>
          <w:i/>
          <w:spacing w:val="64"/>
          <w:sz w:val="24"/>
        </w:rPr>
        <w:t xml:space="preserve">  </w:t>
      </w:r>
      <w:r>
        <w:rPr>
          <w:i/>
          <w:sz w:val="24"/>
        </w:rPr>
        <w:t>XXI</w:t>
      </w:r>
      <w:r>
        <w:rPr>
          <w:i/>
          <w:spacing w:val="68"/>
          <w:sz w:val="24"/>
        </w:rPr>
        <w:t xml:space="preserve">  </w:t>
      </w:r>
      <w:r>
        <w:rPr>
          <w:i/>
          <w:sz w:val="24"/>
        </w:rPr>
        <w:t>в.;</w:t>
      </w:r>
    </w:p>
    <w:p w:rsidR="0074394B" w:rsidRDefault="00400CF6">
      <w:pPr>
        <w:pStyle w:val="a5"/>
        <w:numPr>
          <w:ilvl w:val="0"/>
          <w:numId w:val="139"/>
        </w:numPr>
        <w:tabs>
          <w:tab w:val="left" w:pos="1450"/>
        </w:tabs>
        <w:ind w:right="691" w:firstLine="0"/>
        <w:rPr>
          <w:i/>
          <w:sz w:val="24"/>
        </w:rPr>
      </w:pPr>
      <w:r>
        <w:rPr>
          <w:i/>
          <w:sz w:val="24"/>
        </w:rPr>
        <w:t>применять элементы источниковедческого анализа при работе с историческими материалами</w:t>
      </w:r>
      <w:r>
        <w:rPr>
          <w:i/>
          <w:spacing w:val="40"/>
          <w:sz w:val="24"/>
        </w:rPr>
        <w:t xml:space="preserve"> </w:t>
      </w:r>
      <w:r>
        <w:rPr>
          <w:i/>
          <w:sz w:val="24"/>
        </w:rPr>
        <w:t>(определение</w:t>
      </w:r>
      <w:r>
        <w:rPr>
          <w:i/>
          <w:spacing w:val="40"/>
          <w:sz w:val="24"/>
        </w:rPr>
        <w:t xml:space="preserve"> </w:t>
      </w:r>
      <w:r>
        <w:rPr>
          <w:i/>
          <w:sz w:val="24"/>
        </w:rPr>
        <w:t>принадлежности</w:t>
      </w:r>
      <w:r>
        <w:rPr>
          <w:i/>
          <w:spacing w:val="40"/>
          <w:sz w:val="24"/>
        </w:rPr>
        <w:t xml:space="preserve"> </w:t>
      </w:r>
      <w:r>
        <w:rPr>
          <w:i/>
          <w:sz w:val="24"/>
        </w:rPr>
        <w:t>и</w:t>
      </w:r>
      <w:r>
        <w:rPr>
          <w:i/>
          <w:spacing w:val="40"/>
          <w:sz w:val="24"/>
        </w:rPr>
        <w:t xml:space="preserve"> </w:t>
      </w:r>
      <w:r>
        <w:rPr>
          <w:i/>
          <w:sz w:val="24"/>
        </w:rPr>
        <w:t>достоверности</w:t>
      </w:r>
      <w:r>
        <w:rPr>
          <w:i/>
          <w:spacing w:val="40"/>
          <w:sz w:val="24"/>
        </w:rPr>
        <w:t xml:space="preserve"> </w:t>
      </w:r>
      <w:r>
        <w:rPr>
          <w:i/>
          <w:sz w:val="24"/>
        </w:rPr>
        <w:t>источника,</w:t>
      </w:r>
      <w:r>
        <w:rPr>
          <w:i/>
          <w:spacing w:val="40"/>
          <w:sz w:val="24"/>
        </w:rPr>
        <w:t xml:space="preserve"> </w:t>
      </w:r>
      <w:r>
        <w:rPr>
          <w:i/>
          <w:sz w:val="24"/>
        </w:rPr>
        <w:t>позиций автора и др.);</w:t>
      </w:r>
    </w:p>
    <w:p w:rsidR="0074394B" w:rsidRDefault="00400CF6">
      <w:pPr>
        <w:pStyle w:val="a5"/>
        <w:numPr>
          <w:ilvl w:val="0"/>
          <w:numId w:val="139"/>
        </w:numPr>
        <w:tabs>
          <w:tab w:val="left" w:pos="1450"/>
        </w:tabs>
        <w:ind w:right="691" w:firstLine="0"/>
        <w:rPr>
          <w:i/>
          <w:sz w:val="24"/>
        </w:rPr>
      </w:pPr>
      <w:r>
        <w:rPr>
          <w:i/>
          <w:sz w:val="24"/>
        </w:rPr>
        <w:t>осуществлять поиск исторической информации в учебной и дополнительной литературе, электронных</w:t>
      </w:r>
      <w:r>
        <w:rPr>
          <w:i/>
          <w:spacing w:val="80"/>
          <w:w w:val="150"/>
          <w:sz w:val="24"/>
        </w:rPr>
        <w:t xml:space="preserve"> </w:t>
      </w:r>
      <w:r>
        <w:rPr>
          <w:i/>
          <w:sz w:val="24"/>
        </w:rPr>
        <w:t>материалах,</w:t>
      </w:r>
      <w:r>
        <w:rPr>
          <w:i/>
          <w:spacing w:val="80"/>
          <w:w w:val="150"/>
          <w:sz w:val="24"/>
        </w:rPr>
        <w:t xml:space="preserve"> </w:t>
      </w:r>
      <w:r>
        <w:rPr>
          <w:i/>
          <w:sz w:val="24"/>
        </w:rPr>
        <w:t>систематизировать</w:t>
      </w:r>
      <w:r>
        <w:rPr>
          <w:i/>
          <w:spacing w:val="80"/>
          <w:w w:val="150"/>
          <w:sz w:val="24"/>
        </w:rPr>
        <w:t xml:space="preserve"> </w:t>
      </w:r>
      <w:r>
        <w:rPr>
          <w:i/>
          <w:sz w:val="24"/>
        </w:rPr>
        <w:t>и</w:t>
      </w:r>
      <w:r>
        <w:rPr>
          <w:i/>
          <w:spacing w:val="80"/>
          <w:w w:val="150"/>
          <w:sz w:val="24"/>
        </w:rPr>
        <w:t xml:space="preserve"> </w:t>
      </w:r>
      <w:r>
        <w:rPr>
          <w:i/>
          <w:sz w:val="24"/>
        </w:rPr>
        <w:t>представлять</w:t>
      </w:r>
      <w:r>
        <w:rPr>
          <w:i/>
          <w:spacing w:val="80"/>
          <w:w w:val="150"/>
          <w:sz w:val="24"/>
        </w:rPr>
        <w:t xml:space="preserve"> </w:t>
      </w:r>
      <w:r>
        <w:rPr>
          <w:i/>
          <w:sz w:val="24"/>
        </w:rPr>
        <w:t>её</w:t>
      </w:r>
      <w:r>
        <w:rPr>
          <w:i/>
          <w:spacing w:val="80"/>
          <w:w w:val="150"/>
          <w:sz w:val="24"/>
        </w:rPr>
        <w:t xml:space="preserve"> </w:t>
      </w:r>
      <w:r>
        <w:rPr>
          <w:i/>
          <w:sz w:val="24"/>
        </w:rPr>
        <w:t>в</w:t>
      </w:r>
      <w:r>
        <w:rPr>
          <w:i/>
          <w:spacing w:val="80"/>
          <w:w w:val="150"/>
          <w:sz w:val="24"/>
        </w:rPr>
        <w:t xml:space="preserve"> </w:t>
      </w:r>
      <w:r>
        <w:rPr>
          <w:i/>
          <w:sz w:val="24"/>
        </w:rPr>
        <w:t>виде рефератов, презентаций и др.;</w:t>
      </w:r>
    </w:p>
    <w:p w:rsidR="0074394B" w:rsidRDefault="00400CF6">
      <w:pPr>
        <w:pStyle w:val="a5"/>
        <w:numPr>
          <w:ilvl w:val="0"/>
          <w:numId w:val="139"/>
        </w:numPr>
        <w:tabs>
          <w:tab w:val="left" w:pos="1450"/>
        </w:tabs>
        <w:spacing w:line="242" w:lineRule="auto"/>
        <w:ind w:right="695" w:firstLine="0"/>
        <w:rPr>
          <w:i/>
          <w:sz w:val="24"/>
        </w:rPr>
      </w:pPr>
      <w:r>
        <w:rPr>
          <w:i/>
          <w:sz w:val="24"/>
        </w:rPr>
        <w:t>проводить работу по поиску и оформлению материалов истории своей семьи, города,</w:t>
      </w:r>
      <w:r>
        <w:rPr>
          <w:i/>
          <w:spacing w:val="40"/>
          <w:sz w:val="24"/>
        </w:rPr>
        <w:t xml:space="preserve"> </w:t>
      </w:r>
      <w:r>
        <w:rPr>
          <w:i/>
          <w:sz w:val="24"/>
        </w:rPr>
        <w:t>края в ХХ — начале XXI в.</w:t>
      </w:r>
    </w:p>
    <w:p w:rsidR="0074394B" w:rsidRDefault="00400CF6">
      <w:pPr>
        <w:pStyle w:val="Heading1"/>
        <w:spacing w:before="3"/>
        <w:ind w:left="2083"/>
        <w:jc w:val="left"/>
      </w:pPr>
      <w:r>
        <w:rPr>
          <w:spacing w:val="-2"/>
        </w:rPr>
        <w:t>Обществознание</w:t>
      </w:r>
    </w:p>
    <w:p w:rsidR="0074394B" w:rsidRDefault="00400CF6">
      <w:pPr>
        <w:spacing w:line="242" w:lineRule="auto"/>
        <w:ind w:left="1300" w:right="6578"/>
        <w:rPr>
          <w:b/>
          <w:sz w:val="24"/>
        </w:rPr>
      </w:pPr>
      <w:r>
        <w:rPr>
          <w:b/>
          <w:sz w:val="24"/>
        </w:rPr>
        <w:t>Человек</w:t>
      </w:r>
      <w:r>
        <w:rPr>
          <w:b/>
          <w:spacing w:val="-15"/>
          <w:sz w:val="24"/>
        </w:rPr>
        <w:t xml:space="preserve"> </w:t>
      </w:r>
      <w:r>
        <w:rPr>
          <w:b/>
          <w:sz w:val="24"/>
        </w:rPr>
        <w:t>в</w:t>
      </w:r>
      <w:r>
        <w:rPr>
          <w:b/>
          <w:spacing w:val="-15"/>
          <w:sz w:val="24"/>
        </w:rPr>
        <w:t xml:space="preserve"> </w:t>
      </w:r>
      <w:r>
        <w:rPr>
          <w:b/>
          <w:sz w:val="24"/>
        </w:rPr>
        <w:t>социальном</w:t>
      </w:r>
      <w:r>
        <w:rPr>
          <w:b/>
          <w:spacing w:val="-16"/>
          <w:sz w:val="24"/>
        </w:rPr>
        <w:t xml:space="preserve"> </w:t>
      </w:r>
      <w:r>
        <w:rPr>
          <w:b/>
          <w:sz w:val="24"/>
        </w:rPr>
        <w:t>измерении Выпускник научится:</w:t>
      </w:r>
    </w:p>
    <w:p w:rsidR="0074394B" w:rsidRDefault="00400CF6">
      <w:pPr>
        <w:pStyle w:val="a5"/>
        <w:numPr>
          <w:ilvl w:val="0"/>
          <w:numId w:val="138"/>
        </w:numPr>
        <w:tabs>
          <w:tab w:val="left" w:pos="1445"/>
        </w:tabs>
        <w:spacing w:line="237" w:lineRule="auto"/>
        <w:ind w:right="767" w:firstLine="0"/>
        <w:jc w:val="left"/>
        <w:rPr>
          <w:sz w:val="24"/>
        </w:rPr>
      </w:pPr>
      <w:r>
        <w:rPr>
          <w:sz w:val="24"/>
        </w:rPr>
        <w:t>использовать</w:t>
      </w:r>
      <w:r>
        <w:rPr>
          <w:spacing w:val="28"/>
          <w:sz w:val="24"/>
        </w:rPr>
        <w:t xml:space="preserve"> </w:t>
      </w:r>
      <w:r>
        <w:rPr>
          <w:sz w:val="24"/>
        </w:rPr>
        <w:t>знания</w:t>
      </w:r>
      <w:r>
        <w:rPr>
          <w:spacing w:val="-7"/>
          <w:sz w:val="24"/>
        </w:rPr>
        <w:t xml:space="preserve"> </w:t>
      </w:r>
      <w:r>
        <w:rPr>
          <w:sz w:val="24"/>
        </w:rPr>
        <w:t>о</w:t>
      </w:r>
      <w:r>
        <w:rPr>
          <w:spacing w:val="39"/>
          <w:sz w:val="24"/>
        </w:rPr>
        <w:t xml:space="preserve"> </w:t>
      </w:r>
      <w:r>
        <w:rPr>
          <w:sz w:val="24"/>
        </w:rPr>
        <w:t>биологическом</w:t>
      </w:r>
      <w:r>
        <w:rPr>
          <w:spacing w:val="27"/>
          <w:sz w:val="24"/>
        </w:rPr>
        <w:t xml:space="preserve"> </w:t>
      </w:r>
      <w:r>
        <w:rPr>
          <w:sz w:val="24"/>
        </w:rPr>
        <w:t>и</w:t>
      </w:r>
      <w:r>
        <w:rPr>
          <w:spacing w:val="34"/>
          <w:sz w:val="24"/>
        </w:rPr>
        <w:t xml:space="preserve"> </w:t>
      </w:r>
      <w:r>
        <w:rPr>
          <w:sz w:val="24"/>
        </w:rPr>
        <w:t>социальном</w:t>
      </w:r>
      <w:r>
        <w:rPr>
          <w:spacing w:val="27"/>
          <w:sz w:val="24"/>
        </w:rPr>
        <w:t xml:space="preserve"> </w:t>
      </w:r>
      <w:r>
        <w:rPr>
          <w:sz w:val="24"/>
        </w:rPr>
        <w:t>в</w:t>
      </w:r>
      <w:r>
        <w:rPr>
          <w:spacing w:val="35"/>
          <w:sz w:val="24"/>
        </w:rPr>
        <w:t xml:space="preserve"> </w:t>
      </w:r>
      <w:r>
        <w:rPr>
          <w:sz w:val="24"/>
        </w:rPr>
        <w:t>человеке</w:t>
      </w:r>
      <w:r>
        <w:rPr>
          <w:spacing w:val="28"/>
          <w:sz w:val="24"/>
        </w:rPr>
        <w:t xml:space="preserve"> </w:t>
      </w:r>
      <w:r>
        <w:rPr>
          <w:sz w:val="24"/>
        </w:rPr>
        <w:t>для</w:t>
      </w:r>
      <w:r>
        <w:rPr>
          <w:spacing w:val="34"/>
          <w:sz w:val="24"/>
        </w:rPr>
        <w:t xml:space="preserve"> </w:t>
      </w:r>
      <w:r>
        <w:rPr>
          <w:sz w:val="24"/>
        </w:rPr>
        <w:t>характеристики</w:t>
      </w:r>
      <w:r>
        <w:rPr>
          <w:spacing w:val="36"/>
          <w:sz w:val="24"/>
        </w:rPr>
        <w:t xml:space="preserve"> </w:t>
      </w:r>
      <w:r>
        <w:rPr>
          <w:sz w:val="24"/>
        </w:rPr>
        <w:t>его природы,</w:t>
      </w:r>
      <w:r>
        <w:rPr>
          <w:spacing w:val="29"/>
          <w:sz w:val="24"/>
        </w:rPr>
        <w:t xml:space="preserve"> </w:t>
      </w:r>
      <w:r>
        <w:rPr>
          <w:sz w:val="24"/>
        </w:rPr>
        <w:t>характеризовать</w:t>
      </w:r>
      <w:r>
        <w:rPr>
          <w:spacing w:val="-7"/>
          <w:sz w:val="24"/>
        </w:rPr>
        <w:t xml:space="preserve"> </w:t>
      </w:r>
      <w:r>
        <w:rPr>
          <w:sz w:val="24"/>
        </w:rPr>
        <w:t>основные этапы</w:t>
      </w:r>
      <w:r>
        <w:rPr>
          <w:spacing w:val="31"/>
          <w:sz w:val="24"/>
        </w:rPr>
        <w:t xml:space="preserve"> </w:t>
      </w:r>
      <w:r>
        <w:rPr>
          <w:sz w:val="24"/>
        </w:rPr>
        <w:t>социализации,</w:t>
      </w:r>
      <w:r>
        <w:rPr>
          <w:spacing w:val="34"/>
          <w:sz w:val="24"/>
        </w:rPr>
        <w:t xml:space="preserve"> </w:t>
      </w:r>
      <w:r>
        <w:rPr>
          <w:sz w:val="24"/>
        </w:rPr>
        <w:t>факторы</w:t>
      </w:r>
      <w:r>
        <w:rPr>
          <w:spacing w:val="28"/>
          <w:sz w:val="24"/>
        </w:rPr>
        <w:t xml:space="preserve"> </w:t>
      </w:r>
      <w:r>
        <w:rPr>
          <w:sz w:val="24"/>
        </w:rPr>
        <w:t>становления личности;</w:t>
      </w:r>
    </w:p>
    <w:p w:rsidR="0074394B" w:rsidRDefault="00400CF6">
      <w:pPr>
        <w:pStyle w:val="a5"/>
        <w:numPr>
          <w:ilvl w:val="0"/>
          <w:numId w:val="138"/>
        </w:numPr>
        <w:tabs>
          <w:tab w:val="left" w:pos="1445"/>
          <w:tab w:val="left" w:pos="2558"/>
          <w:tab w:val="left" w:pos="3202"/>
          <w:tab w:val="left" w:pos="4234"/>
          <w:tab w:val="left" w:pos="5723"/>
          <w:tab w:val="left" w:pos="6856"/>
          <w:tab w:val="left" w:pos="7864"/>
          <w:tab w:val="left" w:pos="8397"/>
          <w:tab w:val="left" w:pos="9679"/>
        </w:tabs>
        <w:spacing w:line="242" w:lineRule="auto"/>
        <w:ind w:right="712" w:firstLine="0"/>
        <w:jc w:val="left"/>
        <w:rPr>
          <w:sz w:val="24"/>
        </w:rPr>
      </w:pPr>
      <w:r>
        <w:rPr>
          <w:sz w:val="24"/>
        </w:rPr>
        <w:t>характеризовать</w:t>
      </w:r>
      <w:r>
        <w:rPr>
          <w:spacing w:val="-10"/>
          <w:sz w:val="24"/>
        </w:rPr>
        <w:t xml:space="preserve"> </w:t>
      </w:r>
      <w:r>
        <w:rPr>
          <w:sz w:val="24"/>
        </w:rPr>
        <w:t>основные</w:t>
      </w:r>
      <w:r>
        <w:rPr>
          <w:spacing w:val="-3"/>
          <w:sz w:val="24"/>
        </w:rPr>
        <w:t xml:space="preserve"> </w:t>
      </w:r>
      <w:r>
        <w:rPr>
          <w:sz w:val="24"/>
        </w:rPr>
        <w:t>слагаемые</w:t>
      </w:r>
      <w:r>
        <w:rPr>
          <w:spacing w:val="-4"/>
          <w:sz w:val="24"/>
        </w:rPr>
        <w:t xml:space="preserve"> </w:t>
      </w:r>
      <w:r>
        <w:rPr>
          <w:sz w:val="24"/>
        </w:rPr>
        <w:t>здорового</w:t>
      </w:r>
      <w:r>
        <w:rPr>
          <w:spacing w:val="-3"/>
          <w:sz w:val="24"/>
        </w:rPr>
        <w:t xml:space="preserve"> </w:t>
      </w:r>
      <w:r>
        <w:rPr>
          <w:sz w:val="24"/>
        </w:rPr>
        <w:t>образа</w:t>
      </w:r>
      <w:r>
        <w:rPr>
          <w:spacing w:val="-4"/>
          <w:sz w:val="24"/>
        </w:rPr>
        <w:t xml:space="preserve"> </w:t>
      </w:r>
      <w:r>
        <w:rPr>
          <w:sz w:val="24"/>
        </w:rPr>
        <w:t>жизни;</w:t>
      </w:r>
      <w:r>
        <w:rPr>
          <w:spacing w:val="-11"/>
          <w:sz w:val="24"/>
        </w:rPr>
        <w:t xml:space="preserve"> </w:t>
      </w:r>
      <w:r>
        <w:rPr>
          <w:sz w:val="24"/>
        </w:rPr>
        <w:t>осознанно выбирать</w:t>
      </w:r>
      <w:r>
        <w:rPr>
          <w:spacing w:val="-2"/>
          <w:sz w:val="24"/>
        </w:rPr>
        <w:t xml:space="preserve"> </w:t>
      </w:r>
      <w:r>
        <w:rPr>
          <w:sz w:val="24"/>
        </w:rPr>
        <w:t xml:space="preserve">верные </w:t>
      </w:r>
      <w:r>
        <w:rPr>
          <w:spacing w:val="-2"/>
          <w:sz w:val="24"/>
        </w:rPr>
        <w:t>критерии</w:t>
      </w:r>
      <w:r>
        <w:rPr>
          <w:sz w:val="24"/>
        </w:rPr>
        <w:tab/>
      </w:r>
      <w:r>
        <w:rPr>
          <w:spacing w:val="-4"/>
          <w:sz w:val="24"/>
        </w:rPr>
        <w:t>для</w:t>
      </w:r>
      <w:r>
        <w:rPr>
          <w:sz w:val="24"/>
        </w:rPr>
        <w:tab/>
      </w:r>
      <w:r>
        <w:rPr>
          <w:spacing w:val="-2"/>
          <w:sz w:val="24"/>
        </w:rPr>
        <w:t>оценки</w:t>
      </w:r>
      <w:r>
        <w:rPr>
          <w:sz w:val="24"/>
        </w:rPr>
        <w:tab/>
      </w:r>
      <w:r>
        <w:rPr>
          <w:spacing w:val="-2"/>
          <w:sz w:val="24"/>
        </w:rPr>
        <w:t>безопасных</w:t>
      </w:r>
      <w:r>
        <w:rPr>
          <w:sz w:val="24"/>
        </w:rPr>
        <w:tab/>
      </w:r>
      <w:r>
        <w:rPr>
          <w:spacing w:val="-2"/>
          <w:sz w:val="24"/>
        </w:rPr>
        <w:t>условий</w:t>
      </w:r>
      <w:r>
        <w:rPr>
          <w:sz w:val="24"/>
        </w:rPr>
        <w:tab/>
      </w:r>
      <w:r>
        <w:rPr>
          <w:spacing w:val="-2"/>
          <w:sz w:val="24"/>
        </w:rPr>
        <w:t>жизни;</w:t>
      </w:r>
      <w:r>
        <w:rPr>
          <w:sz w:val="24"/>
        </w:rPr>
        <w:tab/>
      </w:r>
      <w:r>
        <w:rPr>
          <w:spacing w:val="-6"/>
          <w:sz w:val="24"/>
        </w:rPr>
        <w:t>на</w:t>
      </w:r>
      <w:r>
        <w:rPr>
          <w:sz w:val="24"/>
        </w:rPr>
        <w:tab/>
      </w:r>
      <w:r>
        <w:rPr>
          <w:spacing w:val="-2"/>
          <w:sz w:val="24"/>
        </w:rPr>
        <w:t>примерах</w:t>
      </w:r>
      <w:r>
        <w:rPr>
          <w:sz w:val="24"/>
        </w:rPr>
        <w:tab/>
      </w:r>
      <w:r>
        <w:rPr>
          <w:spacing w:val="-4"/>
          <w:sz w:val="24"/>
        </w:rPr>
        <w:t>показывать</w:t>
      </w:r>
    </w:p>
    <w:p w:rsidR="0074394B" w:rsidRDefault="0074394B">
      <w:pPr>
        <w:spacing w:line="242" w:lineRule="auto"/>
        <w:rPr>
          <w:sz w:val="24"/>
        </w:rPr>
        <w:sectPr w:rsidR="0074394B">
          <w:pgSz w:w="11900" w:h="16840"/>
          <w:pgMar w:top="600" w:right="220" w:bottom="540" w:left="140" w:header="0" w:footer="345" w:gutter="0"/>
          <w:cols w:space="720"/>
        </w:sectPr>
      </w:pPr>
    </w:p>
    <w:p w:rsidR="0074394B" w:rsidRDefault="00400CF6">
      <w:pPr>
        <w:spacing w:before="65" w:line="275" w:lineRule="exact"/>
        <w:ind w:left="1300"/>
        <w:jc w:val="both"/>
        <w:rPr>
          <w:sz w:val="24"/>
        </w:rPr>
      </w:pPr>
      <w:r>
        <w:rPr>
          <w:sz w:val="24"/>
        </w:rPr>
        <w:lastRenderedPageBreak/>
        <w:t>опасность</w:t>
      </w:r>
      <w:r>
        <w:rPr>
          <w:spacing w:val="-11"/>
          <w:sz w:val="24"/>
        </w:rPr>
        <w:t xml:space="preserve"> </w:t>
      </w:r>
      <w:r>
        <w:rPr>
          <w:sz w:val="24"/>
        </w:rPr>
        <w:t>пагубных</w:t>
      </w:r>
      <w:r>
        <w:rPr>
          <w:spacing w:val="-10"/>
          <w:sz w:val="24"/>
        </w:rPr>
        <w:t xml:space="preserve"> </w:t>
      </w:r>
      <w:r>
        <w:rPr>
          <w:sz w:val="24"/>
        </w:rPr>
        <w:t>привычек,</w:t>
      </w:r>
      <w:r>
        <w:rPr>
          <w:spacing w:val="1"/>
          <w:sz w:val="24"/>
        </w:rPr>
        <w:t xml:space="preserve"> </w:t>
      </w:r>
      <w:r>
        <w:rPr>
          <w:sz w:val="24"/>
        </w:rPr>
        <w:t>угрожающих</w:t>
      </w:r>
      <w:r>
        <w:rPr>
          <w:spacing w:val="-9"/>
          <w:sz w:val="24"/>
        </w:rPr>
        <w:t xml:space="preserve"> </w:t>
      </w:r>
      <w:r>
        <w:rPr>
          <w:spacing w:val="-2"/>
          <w:sz w:val="24"/>
        </w:rPr>
        <w:t>здоровью;</w:t>
      </w:r>
    </w:p>
    <w:p w:rsidR="0074394B" w:rsidRDefault="00400CF6">
      <w:pPr>
        <w:pStyle w:val="a5"/>
        <w:numPr>
          <w:ilvl w:val="0"/>
          <w:numId w:val="138"/>
        </w:numPr>
        <w:tabs>
          <w:tab w:val="left" w:pos="1445"/>
        </w:tabs>
        <w:spacing w:line="242" w:lineRule="auto"/>
        <w:ind w:right="695" w:firstLine="0"/>
        <w:rPr>
          <w:sz w:val="24"/>
        </w:rPr>
      </w:pPr>
      <w:r>
        <w:rPr>
          <w:sz w:val="24"/>
        </w:rPr>
        <w:t>сравнивать и сопоставлять на основе характеристики основных возрастных периодов жизни</w:t>
      </w:r>
      <w:r>
        <w:rPr>
          <w:spacing w:val="80"/>
          <w:sz w:val="24"/>
        </w:rPr>
        <w:t xml:space="preserve">  </w:t>
      </w:r>
      <w:r>
        <w:rPr>
          <w:sz w:val="24"/>
        </w:rPr>
        <w:t>человека</w:t>
      </w:r>
      <w:r>
        <w:rPr>
          <w:spacing w:val="80"/>
          <w:sz w:val="24"/>
        </w:rPr>
        <w:t xml:space="preserve">  </w:t>
      </w:r>
      <w:r>
        <w:rPr>
          <w:sz w:val="24"/>
        </w:rPr>
        <w:t>возможности</w:t>
      </w:r>
      <w:r>
        <w:rPr>
          <w:spacing w:val="80"/>
          <w:sz w:val="24"/>
        </w:rPr>
        <w:t xml:space="preserve">  </w:t>
      </w:r>
      <w:r>
        <w:rPr>
          <w:sz w:val="24"/>
        </w:rPr>
        <w:t>и</w:t>
      </w:r>
      <w:r>
        <w:rPr>
          <w:spacing w:val="80"/>
          <w:sz w:val="24"/>
        </w:rPr>
        <w:t xml:space="preserve">  </w:t>
      </w:r>
      <w:r>
        <w:rPr>
          <w:sz w:val="24"/>
        </w:rPr>
        <w:t>ограничения</w:t>
      </w:r>
      <w:r>
        <w:rPr>
          <w:spacing w:val="68"/>
          <w:w w:val="150"/>
          <w:sz w:val="24"/>
        </w:rPr>
        <w:t xml:space="preserve">  </w:t>
      </w:r>
      <w:r>
        <w:rPr>
          <w:sz w:val="24"/>
        </w:rPr>
        <w:t>каждого</w:t>
      </w:r>
      <w:r>
        <w:rPr>
          <w:spacing w:val="73"/>
          <w:w w:val="150"/>
          <w:sz w:val="24"/>
        </w:rPr>
        <w:t xml:space="preserve">  </w:t>
      </w:r>
      <w:r>
        <w:rPr>
          <w:sz w:val="24"/>
        </w:rPr>
        <w:t>возрастного</w:t>
      </w:r>
      <w:r>
        <w:rPr>
          <w:spacing w:val="68"/>
          <w:w w:val="150"/>
          <w:sz w:val="24"/>
        </w:rPr>
        <w:t xml:space="preserve">  </w:t>
      </w:r>
      <w:r>
        <w:rPr>
          <w:sz w:val="24"/>
        </w:rPr>
        <w:t>периода;</w:t>
      </w:r>
    </w:p>
    <w:p w:rsidR="0074394B" w:rsidRDefault="00400CF6">
      <w:pPr>
        <w:pStyle w:val="a5"/>
        <w:numPr>
          <w:ilvl w:val="0"/>
          <w:numId w:val="138"/>
        </w:numPr>
        <w:tabs>
          <w:tab w:val="left" w:pos="1445"/>
        </w:tabs>
        <w:spacing w:line="242" w:lineRule="auto"/>
        <w:ind w:right="703" w:firstLine="0"/>
        <w:rPr>
          <w:sz w:val="24"/>
        </w:rPr>
      </w:pPr>
      <w:r>
        <w:rPr>
          <w:sz w:val="24"/>
        </w:rPr>
        <w:t>выделять в модельных и реальных ситуациях сущностные характеристики и основные виды</w:t>
      </w:r>
      <w:r>
        <w:rPr>
          <w:spacing w:val="71"/>
          <w:sz w:val="24"/>
        </w:rPr>
        <w:t xml:space="preserve">  </w:t>
      </w:r>
      <w:r>
        <w:rPr>
          <w:sz w:val="24"/>
        </w:rPr>
        <w:t>деятельности</w:t>
      </w:r>
      <w:r>
        <w:rPr>
          <w:spacing w:val="69"/>
          <w:sz w:val="24"/>
        </w:rPr>
        <w:t xml:space="preserve">  </w:t>
      </w:r>
      <w:r>
        <w:rPr>
          <w:sz w:val="24"/>
        </w:rPr>
        <w:t>людей,</w:t>
      </w:r>
      <w:r>
        <w:rPr>
          <w:spacing w:val="69"/>
          <w:sz w:val="24"/>
        </w:rPr>
        <w:t xml:space="preserve">  </w:t>
      </w:r>
      <w:r>
        <w:rPr>
          <w:sz w:val="24"/>
        </w:rPr>
        <w:t>объяснять</w:t>
      </w:r>
      <w:r>
        <w:rPr>
          <w:spacing w:val="71"/>
          <w:sz w:val="24"/>
        </w:rPr>
        <w:t xml:space="preserve">  </w:t>
      </w:r>
      <w:r>
        <w:rPr>
          <w:sz w:val="24"/>
        </w:rPr>
        <w:t>роль</w:t>
      </w:r>
      <w:r>
        <w:rPr>
          <w:spacing w:val="64"/>
          <w:sz w:val="24"/>
        </w:rPr>
        <w:t xml:space="preserve">  </w:t>
      </w:r>
      <w:r>
        <w:rPr>
          <w:sz w:val="24"/>
        </w:rPr>
        <w:t>мотивов</w:t>
      </w:r>
      <w:r>
        <w:rPr>
          <w:spacing w:val="69"/>
          <w:sz w:val="24"/>
        </w:rPr>
        <w:t xml:space="preserve">  </w:t>
      </w:r>
      <w:r>
        <w:rPr>
          <w:sz w:val="24"/>
        </w:rPr>
        <w:t>в</w:t>
      </w:r>
      <w:r>
        <w:rPr>
          <w:spacing w:val="69"/>
          <w:sz w:val="24"/>
        </w:rPr>
        <w:t xml:space="preserve">  </w:t>
      </w:r>
      <w:r>
        <w:rPr>
          <w:sz w:val="24"/>
        </w:rPr>
        <w:t>деятельности</w:t>
      </w:r>
      <w:r>
        <w:rPr>
          <w:spacing w:val="69"/>
          <w:sz w:val="24"/>
        </w:rPr>
        <w:t xml:space="preserve">  </w:t>
      </w:r>
      <w:r>
        <w:rPr>
          <w:sz w:val="24"/>
        </w:rPr>
        <w:t>человека;</w:t>
      </w:r>
    </w:p>
    <w:p w:rsidR="0074394B" w:rsidRDefault="00400CF6">
      <w:pPr>
        <w:pStyle w:val="a5"/>
        <w:numPr>
          <w:ilvl w:val="0"/>
          <w:numId w:val="138"/>
        </w:numPr>
        <w:tabs>
          <w:tab w:val="left" w:pos="1445"/>
        </w:tabs>
        <w:spacing w:line="242" w:lineRule="auto"/>
        <w:ind w:right="709" w:firstLine="0"/>
        <w:rPr>
          <w:sz w:val="24"/>
        </w:rPr>
      </w:pPr>
      <w:r>
        <w:rPr>
          <w:sz w:val="24"/>
        </w:rPr>
        <w:t>характеризовать собственный социальный статус и социальные роли; объяснять и конкретизировать примерами смысл понятия «гражданство»;</w:t>
      </w:r>
    </w:p>
    <w:p w:rsidR="0074394B" w:rsidRDefault="00400CF6">
      <w:pPr>
        <w:pStyle w:val="a5"/>
        <w:numPr>
          <w:ilvl w:val="0"/>
          <w:numId w:val="138"/>
        </w:numPr>
        <w:tabs>
          <w:tab w:val="left" w:pos="1445"/>
        </w:tabs>
        <w:ind w:right="707" w:firstLine="0"/>
        <w:rPr>
          <w:sz w:val="24"/>
        </w:rPr>
      </w:pPr>
      <w:r>
        <w:rPr>
          <w:sz w:val="24"/>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74394B" w:rsidRDefault="00400CF6">
      <w:pPr>
        <w:pStyle w:val="a5"/>
        <w:numPr>
          <w:ilvl w:val="0"/>
          <w:numId w:val="138"/>
        </w:numPr>
        <w:tabs>
          <w:tab w:val="left" w:pos="1445"/>
        </w:tabs>
        <w:ind w:right="700" w:firstLine="0"/>
        <w:rPr>
          <w:sz w:val="24"/>
        </w:rPr>
      </w:pPr>
      <w:r>
        <w:rPr>
          <w:sz w:val="24"/>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74394B" w:rsidRDefault="00400CF6">
      <w:pPr>
        <w:pStyle w:val="Heading2"/>
        <w:spacing w:before="3"/>
        <w:ind w:left="1300"/>
      </w:pPr>
      <w:r>
        <w:t>Выпускник</w:t>
      </w:r>
      <w:r>
        <w:rPr>
          <w:spacing w:val="-6"/>
        </w:rPr>
        <w:t xml:space="preserve"> </w:t>
      </w:r>
      <w:r>
        <w:t>получит</w:t>
      </w:r>
      <w:r>
        <w:rPr>
          <w:spacing w:val="-1"/>
        </w:rPr>
        <w:t xml:space="preserve"> </w:t>
      </w:r>
      <w:r>
        <w:t>возможность</w:t>
      </w:r>
      <w:r>
        <w:rPr>
          <w:spacing w:val="-2"/>
        </w:rPr>
        <w:t xml:space="preserve"> научиться:</w:t>
      </w:r>
    </w:p>
    <w:p w:rsidR="0074394B" w:rsidRDefault="00400CF6">
      <w:pPr>
        <w:pStyle w:val="a5"/>
        <w:numPr>
          <w:ilvl w:val="0"/>
          <w:numId w:val="137"/>
        </w:numPr>
        <w:tabs>
          <w:tab w:val="left" w:pos="1445"/>
        </w:tabs>
        <w:ind w:right="693" w:firstLine="0"/>
        <w:rPr>
          <w:i/>
          <w:sz w:val="24"/>
        </w:rPr>
      </w:pPr>
      <w:r>
        <w:rPr>
          <w:i/>
          <w:sz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74394B" w:rsidRDefault="00400CF6">
      <w:pPr>
        <w:pStyle w:val="a5"/>
        <w:numPr>
          <w:ilvl w:val="0"/>
          <w:numId w:val="137"/>
        </w:numPr>
        <w:tabs>
          <w:tab w:val="left" w:pos="1450"/>
        </w:tabs>
        <w:spacing w:line="242" w:lineRule="auto"/>
        <w:ind w:right="699" w:firstLine="0"/>
        <w:rPr>
          <w:i/>
          <w:sz w:val="24"/>
        </w:rPr>
      </w:pPr>
      <w:r>
        <w:rPr>
          <w:i/>
          <w:sz w:val="24"/>
        </w:rPr>
        <w:t>использовать элементы причинно-следственного анализа при характеристике</w:t>
      </w:r>
      <w:r>
        <w:rPr>
          <w:i/>
          <w:spacing w:val="80"/>
          <w:sz w:val="24"/>
        </w:rPr>
        <w:t xml:space="preserve"> </w:t>
      </w:r>
      <w:r>
        <w:rPr>
          <w:i/>
          <w:sz w:val="24"/>
        </w:rPr>
        <w:t>социальных параметров личности;</w:t>
      </w:r>
    </w:p>
    <w:p w:rsidR="0074394B" w:rsidRDefault="00400CF6">
      <w:pPr>
        <w:pStyle w:val="a5"/>
        <w:numPr>
          <w:ilvl w:val="0"/>
          <w:numId w:val="137"/>
        </w:numPr>
        <w:tabs>
          <w:tab w:val="left" w:pos="1450"/>
        </w:tabs>
        <w:spacing w:line="275" w:lineRule="exact"/>
        <w:ind w:left="1449" w:hanging="150"/>
        <w:rPr>
          <w:i/>
          <w:sz w:val="24"/>
        </w:rPr>
      </w:pPr>
      <w:r>
        <w:rPr>
          <w:i/>
          <w:sz w:val="24"/>
        </w:rPr>
        <w:t>описывать</w:t>
      </w:r>
      <w:r>
        <w:rPr>
          <w:i/>
          <w:spacing w:val="-3"/>
          <w:sz w:val="24"/>
        </w:rPr>
        <w:t xml:space="preserve"> </w:t>
      </w:r>
      <w:r>
        <w:rPr>
          <w:i/>
          <w:sz w:val="24"/>
        </w:rPr>
        <w:t>реальные</w:t>
      </w:r>
      <w:r>
        <w:rPr>
          <w:i/>
          <w:spacing w:val="6"/>
          <w:sz w:val="24"/>
        </w:rPr>
        <w:t xml:space="preserve"> </w:t>
      </w:r>
      <w:r>
        <w:rPr>
          <w:i/>
          <w:sz w:val="24"/>
        </w:rPr>
        <w:t>связи</w:t>
      </w:r>
      <w:r>
        <w:rPr>
          <w:i/>
          <w:spacing w:val="1"/>
          <w:sz w:val="24"/>
        </w:rPr>
        <w:t xml:space="preserve"> </w:t>
      </w:r>
      <w:r>
        <w:rPr>
          <w:i/>
          <w:sz w:val="24"/>
        </w:rPr>
        <w:t>и</w:t>
      </w:r>
      <w:r>
        <w:rPr>
          <w:i/>
          <w:spacing w:val="-1"/>
          <w:sz w:val="24"/>
        </w:rPr>
        <w:t xml:space="preserve"> </w:t>
      </w:r>
      <w:r>
        <w:rPr>
          <w:i/>
          <w:sz w:val="24"/>
        </w:rPr>
        <w:t>зависимости</w:t>
      </w:r>
      <w:r>
        <w:rPr>
          <w:i/>
          <w:spacing w:val="6"/>
          <w:sz w:val="24"/>
        </w:rPr>
        <w:t xml:space="preserve"> </w:t>
      </w:r>
      <w:r>
        <w:rPr>
          <w:i/>
          <w:sz w:val="24"/>
        </w:rPr>
        <w:t>между</w:t>
      </w:r>
      <w:r>
        <w:rPr>
          <w:i/>
          <w:spacing w:val="4"/>
          <w:sz w:val="24"/>
        </w:rPr>
        <w:t xml:space="preserve"> </w:t>
      </w:r>
      <w:r>
        <w:rPr>
          <w:i/>
          <w:sz w:val="24"/>
        </w:rPr>
        <w:t>воспитанием</w:t>
      </w:r>
      <w:r>
        <w:rPr>
          <w:i/>
          <w:spacing w:val="5"/>
          <w:sz w:val="24"/>
        </w:rPr>
        <w:t xml:space="preserve"> </w:t>
      </w:r>
      <w:r>
        <w:rPr>
          <w:i/>
          <w:sz w:val="24"/>
        </w:rPr>
        <w:t>и</w:t>
      </w:r>
      <w:r>
        <w:rPr>
          <w:i/>
          <w:spacing w:val="5"/>
          <w:sz w:val="24"/>
        </w:rPr>
        <w:t xml:space="preserve"> </w:t>
      </w:r>
      <w:r>
        <w:rPr>
          <w:i/>
          <w:sz w:val="24"/>
        </w:rPr>
        <w:t>социализацией</w:t>
      </w:r>
      <w:r>
        <w:rPr>
          <w:i/>
          <w:spacing w:val="1"/>
          <w:sz w:val="24"/>
        </w:rPr>
        <w:t xml:space="preserve"> </w:t>
      </w:r>
      <w:r>
        <w:rPr>
          <w:i/>
          <w:spacing w:val="-2"/>
          <w:sz w:val="24"/>
        </w:rPr>
        <w:t>личности.</w:t>
      </w:r>
    </w:p>
    <w:p w:rsidR="0074394B" w:rsidRDefault="00400CF6">
      <w:pPr>
        <w:pStyle w:val="Heading1"/>
        <w:spacing w:line="237" w:lineRule="auto"/>
        <w:ind w:right="6410"/>
      </w:pPr>
      <w:r>
        <w:t>Ближайшее</w:t>
      </w:r>
      <w:r>
        <w:rPr>
          <w:spacing w:val="-15"/>
        </w:rPr>
        <w:t xml:space="preserve"> </w:t>
      </w:r>
      <w:r>
        <w:t>социальное</w:t>
      </w:r>
      <w:r>
        <w:rPr>
          <w:spacing w:val="-15"/>
        </w:rPr>
        <w:t xml:space="preserve"> </w:t>
      </w:r>
      <w:r>
        <w:t>окружение Выпускник научится:</w:t>
      </w:r>
    </w:p>
    <w:p w:rsidR="0074394B" w:rsidRDefault="00400CF6">
      <w:pPr>
        <w:pStyle w:val="a5"/>
        <w:numPr>
          <w:ilvl w:val="0"/>
          <w:numId w:val="136"/>
        </w:numPr>
        <w:tabs>
          <w:tab w:val="left" w:pos="1445"/>
        </w:tabs>
        <w:spacing w:line="237" w:lineRule="auto"/>
        <w:ind w:right="691" w:firstLine="0"/>
        <w:rPr>
          <w:sz w:val="24"/>
        </w:rPr>
      </w:pPr>
      <w:r>
        <w:rPr>
          <w:sz w:val="24"/>
        </w:rPr>
        <w:t>характеризовать</w:t>
      </w:r>
      <w:r>
        <w:rPr>
          <w:spacing w:val="40"/>
          <w:sz w:val="24"/>
        </w:rPr>
        <w:t xml:space="preserve"> </w:t>
      </w:r>
      <w:r>
        <w:rPr>
          <w:sz w:val="24"/>
        </w:rPr>
        <w:t>семью</w:t>
      </w:r>
      <w:r>
        <w:rPr>
          <w:spacing w:val="40"/>
          <w:sz w:val="24"/>
        </w:rPr>
        <w:t xml:space="preserve"> </w:t>
      </w:r>
      <w:r>
        <w:rPr>
          <w:sz w:val="24"/>
        </w:rPr>
        <w:t>и</w:t>
      </w:r>
      <w:r>
        <w:rPr>
          <w:spacing w:val="40"/>
          <w:sz w:val="24"/>
        </w:rPr>
        <w:t xml:space="preserve"> </w:t>
      </w:r>
      <w:r>
        <w:rPr>
          <w:sz w:val="24"/>
        </w:rPr>
        <w:t>семейные</w:t>
      </w:r>
      <w:r>
        <w:rPr>
          <w:spacing w:val="40"/>
          <w:sz w:val="24"/>
        </w:rPr>
        <w:t xml:space="preserve"> </w:t>
      </w:r>
      <w:r>
        <w:rPr>
          <w:sz w:val="24"/>
        </w:rPr>
        <w:t>отношения;</w:t>
      </w:r>
      <w:r>
        <w:rPr>
          <w:spacing w:val="40"/>
          <w:sz w:val="24"/>
        </w:rPr>
        <w:t xml:space="preserve"> </w:t>
      </w:r>
      <w:r>
        <w:rPr>
          <w:sz w:val="24"/>
        </w:rPr>
        <w:t>оценивать</w:t>
      </w:r>
      <w:r>
        <w:rPr>
          <w:spacing w:val="40"/>
          <w:sz w:val="24"/>
        </w:rPr>
        <w:t xml:space="preserve"> </w:t>
      </w:r>
      <w:r>
        <w:rPr>
          <w:sz w:val="24"/>
        </w:rPr>
        <w:t>социальное</w:t>
      </w:r>
      <w:r>
        <w:rPr>
          <w:spacing w:val="40"/>
          <w:sz w:val="24"/>
        </w:rPr>
        <w:t xml:space="preserve"> </w:t>
      </w:r>
      <w:r>
        <w:rPr>
          <w:sz w:val="24"/>
        </w:rPr>
        <w:t>значение семейных традиций и обычаев;</w:t>
      </w:r>
    </w:p>
    <w:p w:rsidR="0074394B" w:rsidRDefault="00400CF6">
      <w:pPr>
        <w:pStyle w:val="a5"/>
        <w:numPr>
          <w:ilvl w:val="0"/>
          <w:numId w:val="136"/>
        </w:numPr>
        <w:tabs>
          <w:tab w:val="left" w:pos="1445"/>
        </w:tabs>
        <w:spacing w:line="272" w:lineRule="exact"/>
        <w:ind w:left="1444" w:hanging="145"/>
        <w:rPr>
          <w:sz w:val="24"/>
        </w:rPr>
      </w:pPr>
      <w:r>
        <w:rPr>
          <w:sz w:val="24"/>
        </w:rPr>
        <w:t>характеризовать</w:t>
      </w:r>
      <w:r>
        <w:rPr>
          <w:spacing w:val="76"/>
          <w:sz w:val="24"/>
        </w:rPr>
        <w:t xml:space="preserve">    </w:t>
      </w:r>
      <w:r>
        <w:rPr>
          <w:sz w:val="24"/>
        </w:rPr>
        <w:t>основные</w:t>
      </w:r>
      <w:r>
        <w:rPr>
          <w:spacing w:val="52"/>
          <w:w w:val="150"/>
          <w:sz w:val="24"/>
        </w:rPr>
        <w:t xml:space="preserve">    </w:t>
      </w:r>
      <w:r>
        <w:rPr>
          <w:sz w:val="24"/>
        </w:rPr>
        <w:t>роли</w:t>
      </w:r>
      <w:r>
        <w:rPr>
          <w:spacing w:val="50"/>
          <w:w w:val="150"/>
          <w:sz w:val="24"/>
        </w:rPr>
        <w:t xml:space="preserve">    </w:t>
      </w:r>
      <w:r>
        <w:rPr>
          <w:sz w:val="24"/>
        </w:rPr>
        <w:t>членов</w:t>
      </w:r>
      <w:r>
        <w:rPr>
          <w:spacing w:val="53"/>
          <w:w w:val="150"/>
          <w:sz w:val="24"/>
        </w:rPr>
        <w:t xml:space="preserve">    </w:t>
      </w:r>
      <w:r>
        <w:rPr>
          <w:sz w:val="24"/>
        </w:rPr>
        <w:t>семьи,</w:t>
      </w:r>
      <w:r>
        <w:rPr>
          <w:spacing w:val="53"/>
          <w:w w:val="150"/>
          <w:sz w:val="24"/>
        </w:rPr>
        <w:t xml:space="preserve">    </w:t>
      </w:r>
      <w:r>
        <w:rPr>
          <w:sz w:val="24"/>
        </w:rPr>
        <w:t>включая</w:t>
      </w:r>
      <w:r>
        <w:rPr>
          <w:spacing w:val="53"/>
          <w:w w:val="150"/>
          <w:sz w:val="24"/>
        </w:rPr>
        <w:t xml:space="preserve">    </w:t>
      </w:r>
      <w:r>
        <w:rPr>
          <w:spacing w:val="-2"/>
          <w:sz w:val="24"/>
        </w:rPr>
        <w:t>свою;</w:t>
      </w:r>
    </w:p>
    <w:p w:rsidR="0074394B" w:rsidRDefault="00400CF6">
      <w:pPr>
        <w:pStyle w:val="a5"/>
        <w:numPr>
          <w:ilvl w:val="0"/>
          <w:numId w:val="136"/>
        </w:numPr>
        <w:tabs>
          <w:tab w:val="left" w:pos="1445"/>
        </w:tabs>
        <w:ind w:right="694" w:firstLine="0"/>
        <w:rPr>
          <w:sz w:val="24"/>
        </w:rPr>
      </w:pPr>
      <w:r>
        <w:rPr>
          <w:sz w:val="24"/>
        </w:rPr>
        <w:t>выполнять несложные практические задания по анализу ситуаций, связанных с различными</w:t>
      </w:r>
      <w:r>
        <w:rPr>
          <w:spacing w:val="-5"/>
          <w:sz w:val="24"/>
        </w:rPr>
        <w:t xml:space="preserve"> </w:t>
      </w:r>
      <w:r>
        <w:rPr>
          <w:sz w:val="24"/>
        </w:rPr>
        <w:t>способами</w:t>
      </w:r>
      <w:r>
        <w:rPr>
          <w:spacing w:val="-5"/>
          <w:sz w:val="24"/>
        </w:rPr>
        <w:t xml:space="preserve"> </w:t>
      </w:r>
      <w:r>
        <w:rPr>
          <w:sz w:val="24"/>
        </w:rPr>
        <w:t>государственной семейной</w:t>
      </w:r>
      <w:r>
        <w:rPr>
          <w:spacing w:val="-5"/>
          <w:sz w:val="24"/>
        </w:rPr>
        <w:t xml:space="preserve"> </w:t>
      </w:r>
      <w:r>
        <w:rPr>
          <w:sz w:val="24"/>
        </w:rPr>
        <w:t>политике</w:t>
      </w:r>
      <w:r>
        <w:rPr>
          <w:spacing w:val="-3"/>
          <w:sz w:val="24"/>
        </w:rPr>
        <w:t xml:space="preserve"> </w:t>
      </w:r>
      <w:r>
        <w:rPr>
          <w:sz w:val="24"/>
        </w:rPr>
        <w:t>из</w:t>
      </w:r>
      <w:r>
        <w:rPr>
          <w:spacing w:val="-5"/>
          <w:sz w:val="24"/>
        </w:rPr>
        <w:t xml:space="preserve"> </w:t>
      </w:r>
      <w:r>
        <w:rPr>
          <w:sz w:val="24"/>
        </w:rPr>
        <w:t>адаптированных</w:t>
      </w:r>
      <w:r>
        <w:rPr>
          <w:spacing w:val="-10"/>
          <w:sz w:val="24"/>
        </w:rPr>
        <w:t xml:space="preserve"> </w:t>
      </w:r>
      <w:r>
        <w:rPr>
          <w:sz w:val="24"/>
        </w:rPr>
        <w:t>источников различного типа и знаковой системы.</w:t>
      </w:r>
    </w:p>
    <w:p w:rsidR="0074394B" w:rsidRDefault="00400CF6">
      <w:pPr>
        <w:pStyle w:val="Heading2"/>
      </w:pPr>
      <w:r>
        <w:t>Выпускник</w:t>
      </w:r>
      <w:r>
        <w:rPr>
          <w:spacing w:val="-8"/>
        </w:rPr>
        <w:t xml:space="preserve"> </w:t>
      </w:r>
      <w:r>
        <w:t>получит</w:t>
      </w:r>
      <w:r>
        <w:rPr>
          <w:spacing w:val="3"/>
        </w:rPr>
        <w:t xml:space="preserve"> </w:t>
      </w:r>
      <w:r>
        <w:t>возможность</w:t>
      </w:r>
      <w:r>
        <w:rPr>
          <w:spacing w:val="-8"/>
        </w:rPr>
        <w:t xml:space="preserve"> </w:t>
      </w:r>
      <w:r>
        <w:rPr>
          <w:spacing w:val="-2"/>
        </w:rPr>
        <w:t>научиться:</w:t>
      </w:r>
    </w:p>
    <w:p w:rsidR="0074394B" w:rsidRDefault="00400CF6">
      <w:pPr>
        <w:pStyle w:val="a5"/>
        <w:numPr>
          <w:ilvl w:val="0"/>
          <w:numId w:val="135"/>
        </w:numPr>
        <w:tabs>
          <w:tab w:val="left" w:pos="1450"/>
        </w:tabs>
        <w:spacing w:line="242" w:lineRule="auto"/>
        <w:ind w:right="700" w:firstLine="0"/>
        <w:rPr>
          <w:i/>
          <w:sz w:val="24"/>
        </w:rPr>
      </w:pPr>
      <w:r>
        <w:rPr>
          <w:i/>
          <w:sz w:val="24"/>
        </w:rPr>
        <w:t xml:space="preserve">использовать элементы причинно-следственного анализа при характеристике семейных </w:t>
      </w:r>
      <w:r>
        <w:rPr>
          <w:i/>
          <w:spacing w:val="-2"/>
          <w:sz w:val="24"/>
        </w:rPr>
        <w:t>конфликтов.</w:t>
      </w:r>
    </w:p>
    <w:p w:rsidR="0074394B" w:rsidRDefault="00400CF6">
      <w:pPr>
        <w:pStyle w:val="Heading1"/>
        <w:spacing w:line="242" w:lineRule="auto"/>
        <w:ind w:right="5613"/>
      </w:pPr>
      <w:r>
        <w:t>Общество</w:t>
      </w:r>
      <w:r>
        <w:rPr>
          <w:spacing w:val="-8"/>
        </w:rPr>
        <w:t xml:space="preserve"> </w:t>
      </w:r>
      <w:r>
        <w:t>—</w:t>
      </w:r>
      <w:r>
        <w:rPr>
          <w:spacing w:val="-13"/>
        </w:rPr>
        <w:t xml:space="preserve"> </w:t>
      </w:r>
      <w:r>
        <w:t>большой</w:t>
      </w:r>
      <w:r>
        <w:rPr>
          <w:spacing w:val="-7"/>
        </w:rPr>
        <w:t xml:space="preserve"> </w:t>
      </w:r>
      <w:r>
        <w:t>«дом»</w:t>
      </w:r>
      <w:r>
        <w:rPr>
          <w:spacing w:val="-13"/>
        </w:rPr>
        <w:t xml:space="preserve"> </w:t>
      </w:r>
      <w:r>
        <w:t>человечества Выпускник научится:</w:t>
      </w:r>
    </w:p>
    <w:p w:rsidR="0074394B" w:rsidRDefault="00400CF6">
      <w:pPr>
        <w:pStyle w:val="a5"/>
        <w:numPr>
          <w:ilvl w:val="0"/>
          <w:numId w:val="134"/>
        </w:numPr>
        <w:tabs>
          <w:tab w:val="left" w:pos="1445"/>
        </w:tabs>
        <w:spacing w:line="265" w:lineRule="exact"/>
        <w:ind w:left="1444" w:hanging="145"/>
        <w:rPr>
          <w:sz w:val="24"/>
        </w:rPr>
      </w:pPr>
      <w:r>
        <w:rPr>
          <w:sz w:val="24"/>
        </w:rPr>
        <w:t>распознавать</w:t>
      </w:r>
      <w:r>
        <w:rPr>
          <w:spacing w:val="60"/>
          <w:sz w:val="24"/>
        </w:rPr>
        <w:t xml:space="preserve">   </w:t>
      </w:r>
      <w:r>
        <w:rPr>
          <w:sz w:val="24"/>
        </w:rPr>
        <w:t>на</w:t>
      </w:r>
      <w:r>
        <w:rPr>
          <w:spacing w:val="55"/>
          <w:sz w:val="24"/>
        </w:rPr>
        <w:t xml:space="preserve">   </w:t>
      </w:r>
      <w:r>
        <w:rPr>
          <w:sz w:val="24"/>
        </w:rPr>
        <w:t>основе</w:t>
      </w:r>
      <w:r>
        <w:rPr>
          <w:spacing w:val="60"/>
          <w:sz w:val="24"/>
        </w:rPr>
        <w:t xml:space="preserve">   </w:t>
      </w:r>
      <w:r>
        <w:rPr>
          <w:sz w:val="24"/>
        </w:rPr>
        <w:t>приведённых</w:t>
      </w:r>
      <w:r>
        <w:rPr>
          <w:spacing w:val="60"/>
          <w:sz w:val="24"/>
        </w:rPr>
        <w:t xml:space="preserve">   </w:t>
      </w:r>
      <w:r>
        <w:rPr>
          <w:sz w:val="24"/>
        </w:rPr>
        <w:t>данных</w:t>
      </w:r>
      <w:r>
        <w:rPr>
          <w:spacing w:val="56"/>
          <w:sz w:val="24"/>
        </w:rPr>
        <w:t xml:space="preserve">   </w:t>
      </w:r>
      <w:r>
        <w:rPr>
          <w:sz w:val="24"/>
        </w:rPr>
        <w:t>основные</w:t>
      </w:r>
      <w:r>
        <w:rPr>
          <w:spacing w:val="60"/>
          <w:sz w:val="24"/>
        </w:rPr>
        <w:t xml:space="preserve">   </w:t>
      </w:r>
      <w:r>
        <w:rPr>
          <w:sz w:val="24"/>
        </w:rPr>
        <w:t>типы</w:t>
      </w:r>
      <w:r>
        <w:rPr>
          <w:spacing w:val="59"/>
          <w:sz w:val="24"/>
        </w:rPr>
        <w:t xml:space="preserve">   </w:t>
      </w:r>
      <w:r>
        <w:rPr>
          <w:spacing w:val="-2"/>
          <w:sz w:val="24"/>
        </w:rPr>
        <w:t>обществ;</w:t>
      </w:r>
    </w:p>
    <w:p w:rsidR="0074394B" w:rsidRDefault="00400CF6">
      <w:pPr>
        <w:pStyle w:val="a5"/>
        <w:numPr>
          <w:ilvl w:val="0"/>
          <w:numId w:val="134"/>
        </w:numPr>
        <w:tabs>
          <w:tab w:val="left" w:pos="1445"/>
        </w:tabs>
        <w:ind w:right="709" w:firstLine="0"/>
        <w:rPr>
          <w:sz w:val="24"/>
        </w:rPr>
      </w:pPr>
      <w:r>
        <w:rPr>
          <w:sz w:val="24"/>
        </w:rPr>
        <w:t xml:space="preserve">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w:t>
      </w:r>
      <w:r>
        <w:rPr>
          <w:spacing w:val="-2"/>
          <w:sz w:val="24"/>
        </w:rPr>
        <w:t>прогресса;</w:t>
      </w:r>
    </w:p>
    <w:p w:rsidR="0074394B" w:rsidRDefault="00400CF6">
      <w:pPr>
        <w:pStyle w:val="a5"/>
        <w:numPr>
          <w:ilvl w:val="0"/>
          <w:numId w:val="134"/>
        </w:numPr>
        <w:tabs>
          <w:tab w:val="left" w:pos="1445"/>
        </w:tabs>
        <w:spacing w:line="242" w:lineRule="auto"/>
        <w:ind w:right="710" w:firstLine="0"/>
        <w:rPr>
          <w:sz w:val="24"/>
        </w:rPr>
      </w:pPr>
      <w:r>
        <w:rPr>
          <w:sz w:val="24"/>
        </w:rPr>
        <w:t>различать экономические, социальные, политические, культурные явления и процессы общественной жизни;</w:t>
      </w:r>
    </w:p>
    <w:p w:rsidR="0074394B" w:rsidRDefault="00400CF6">
      <w:pPr>
        <w:pStyle w:val="a5"/>
        <w:numPr>
          <w:ilvl w:val="0"/>
          <w:numId w:val="134"/>
        </w:numPr>
        <w:tabs>
          <w:tab w:val="left" w:pos="1445"/>
        </w:tabs>
        <w:ind w:right="710" w:firstLine="0"/>
        <w:rPr>
          <w:sz w:val="24"/>
        </w:rPr>
      </w:pPr>
      <w:r>
        <w:rPr>
          <w:sz w:val="24"/>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w:t>
      </w:r>
      <w:r>
        <w:rPr>
          <w:spacing w:val="40"/>
          <w:sz w:val="24"/>
        </w:rPr>
        <w:t xml:space="preserve"> </w:t>
      </w:r>
      <w:r>
        <w:rPr>
          <w:spacing w:val="-2"/>
          <w:sz w:val="24"/>
        </w:rPr>
        <w:t>обществе;</w:t>
      </w:r>
    </w:p>
    <w:p w:rsidR="0074394B" w:rsidRDefault="00400CF6">
      <w:pPr>
        <w:pStyle w:val="a5"/>
        <w:numPr>
          <w:ilvl w:val="0"/>
          <w:numId w:val="134"/>
        </w:numPr>
        <w:tabs>
          <w:tab w:val="left" w:pos="1445"/>
        </w:tabs>
        <w:spacing w:before="1" w:line="237" w:lineRule="auto"/>
        <w:ind w:right="684" w:firstLine="0"/>
        <w:rPr>
          <w:sz w:val="24"/>
        </w:rPr>
      </w:pPr>
      <w:r>
        <w:rPr>
          <w:sz w:val="24"/>
        </w:rPr>
        <w:t>выполнять</w:t>
      </w:r>
      <w:r>
        <w:rPr>
          <w:spacing w:val="40"/>
          <w:sz w:val="24"/>
        </w:rPr>
        <w:t xml:space="preserve"> </w:t>
      </w:r>
      <w:r>
        <w:rPr>
          <w:sz w:val="24"/>
        </w:rPr>
        <w:t>несложные</w:t>
      </w:r>
      <w:r>
        <w:rPr>
          <w:spacing w:val="40"/>
          <w:sz w:val="24"/>
        </w:rPr>
        <w:t xml:space="preserve"> </w:t>
      </w:r>
      <w:r>
        <w:rPr>
          <w:sz w:val="24"/>
        </w:rPr>
        <w:t>познавательные</w:t>
      </w:r>
      <w:r>
        <w:rPr>
          <w:spacing w:val="40"/>
          <w:sz w:val="24"/>
        </w:rPr>
        <w:t xml:space="preserve"> </w:t>
      </w:r>
      <w:r>
        <w:rPr>
          <w:sz w:val="24"/>
        </w:rPr>
        <w:t>и</w:t>
      </w:r>
      <w:r>
        <w:rPr>
          <w:spacing w:val="40"/>
          <w:sz w:val="24"/>
        </w:rPr>
        <w:t xml:space="preserve"> </w:t>
      </w:r>
      <w:r>
        <w:rPr>
          <w:sz w:val="24"/>
        </w:rPr>
        <w:t>практические</w:t>
      </w:r>
      <w:r>
        <w:rPr>
          <w:spacing w:val="40"/>
          <w:sz w:val="24"/>
        </w:rPr>
        <w:t xml:space="preserve"> </w:t>
      </w:r>
      <w:r>
        <w:rPr>
          <w:sz w:val="24"/>
        </w:rPr>
        <w:t>задания,</w:t>
      </w:r>
      <w:r>
        <w:rPr>
          <w:spacing w:val="40"/>
          <w:sz w:val="24"/>
        </w:rPr>
        <w:t xml:space="preserve"> </w:t>
      </w:r>
      <w:r>
        <w:rPr>
          <w:sz w:val="24"/>
        </w:rPr>
        <w:t>основанные</w:t>
      </w:r>
      <w:r>
        <w:rPr>
          <w:spacing w:val="40"/>
          <w:sz w:val="24"/>
        </w:rPr>
        <w:t xml:space="preserve"> </w:t>
      </w:r>
      <w:r>
        <w:rPr>
          <w:sz w:val="24"/>
        </w:rPr>
        <w:t>на ситуациях жизнедеятельности человека в разных сферах общества.</w:t>
      </w:r>
    </w:p>
    <w:p w:rsidR="0074394B" w:rsidRDefault="00400CF6">
      <w:pPr>
        <w:pStyle w:val="Heading2"/>
        <w:spacing w:before="3"/>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133"/>
        </w:numPr>
        <w:tabs>
          <w:tab w:val="left" w:pos="1450"/>
        </w:tabs>
        <w:spacing w:line="242" w:lineRule="auto"/>
        <w:ind w:right="867" w:firstLine="0"/>
        <w:jc w:val="left"/>
        <w:rPr>
          <w:i/>
          <w:sz w:val="24"/>
        </w:rPr>
      </w:pPr>
      <w:r>
        <w:rPr>
          <w:i/>
          <w:sz w:val="24"/>
        </w:rPr>
        <w:t>наблюдать</w:t>
      </w:r>
      <w:r>
        <w:rPr>
          <w:i/>
          <w:spacing w:val="36"/>
          <w:sz w:val="24"/>
        </w:rPr>
        <w:t xml:space="preserve"> </w:t>
      </w:r>
      <w:r>
        <w:rPr>
          <w:i/>
          <w:sz w:val="24"/>
        </w:rPr>
        <w:t>и</w:t>
      </w:r>
      <w:r>
        <w:rPr>
          <w:i/>
          <w:spacing w:val="35"/>
          <w:sz w:val="24"/>
        </w:rPr>
        <w:t xml:space="preserve"> </w:t>
      </w:r>
      <w:r>
        <w:rPr>
          <w:i/>
          <w:sz w:val="24"/>
        </w:rPr>
        <w:t>характеризовать</w:t>
      </w:r>
      <w:r>
        <w:rPr>
          <w:i/>
          <w:spacing w:val="36"/>
          <w:sz w:val="24"/>
        </w:rPr>
        <w:t xml:space="preserve"> </w:t>
      </w:r>
      <w:r>
        <w:rPr>
          <w:i/>
          <w:sz w:val="24"/>
        </w:rPr>
        <w:t>явления</w:t>
      </w:r>
      <w:r>
        <w:rPr>
          <w:i/>
          <w:spacing w:val="34"/>
          <w:sz w:val="24"/>
        </w:rPr>
        <w:t xml:space="preserve"> </w:t>
      </w:r>
      <w:r>
        <w:rPr>
          <w:i/>
          <w:sz w:val="24"/>
        </w:rPr>
        <w:t>и</w:t>
      </w:r>
      <w:r>
        <w:rPr>
          <w:i/>
          <w:spacing w:val="34"/>
          <w:sz w:val="24"/>
        </w:rPr>
        <w:t xml:space="preserve"> </w:t>
      </w:r>
      <w:r>
        <w:rPr>
          <w:i/>
          <w:sz w:val="24"/>
        </w:rPr>
        <w:t>события,</w:t>
      </w:r>
      <w:r>
        <w:rPr>
          <w:i/>
          <w:spacing w:val="37"/>
          <w:sz w:val="24"/>
        </w:rPr>
        <w:t xml:space="preserve"> </w:t>
      </w:r>
      <w:r>
        <w:rPr>
          <w:i/>
          <w:sz w:val="24"/>
        </w:rPr>
        <w:t>происходящие</w:t>
      </w:r>
      <w:r>
        <w:rPr>
          <w:i/>
          <w:spacing w:val="34"/>
          <w:sz w:val="24"/>
        </w:rPr>
        <w:t xml:space="preserve"> </w:t>
      </w:r>
      <w:r>
        <w:rPr>
          <w:i/>
          <w:sz w:val="24"/>
        </w:rPr>
        <w:t>в</w:t>
      </w:r>
      <w:r>
        <w:rPr>
          <w:i/>
          <w:spacing w:val="36"/>
          <w:sz w:val="24"/>
        </w:rPr>
        <w:t xml:space="preserve"> </w:t>
      </w:r>
      <w:r>
        <w:rPr>
          <w:i/>
          <w:sz w:val="24"/>
        </w:rPr>
        <w:t>различных</w:t>
      </w:r>
      <w:r>
        <w:rPr>
          <w:i/>
          <w:spacing w:val="35"/>
          <w:sz w:val="24"/>
        </w:rPr>
        <w:t xml:space="preserve"> </w:t>
      </w:r>
      <w:r>
        <w:rPr>
          <w:i/>
          <w:sz w:val="24"/>
        </w:rPr>
        <w:t>сферах общественной жизни;</w:t>
      </w:r>
    </w:p>
    <w:p w:rsidR="0074394B" w:rsidRDefault="00400CF6">
      <w:pPr>
        <w:pStyle w:val="a5"/>
        <w:numPr>
          <w:ilvl w:val="0"/>
          <w:numId w:val="133"/>
        </w:numPr>
        <w:tabs>
          <w:tab w:val="left" w:pos="1450"/>
        </w:tabs>
        <w:spacing w:line="274" w:lineRule="exact"/>
        <w:ind w:left="1449" w:hanging="150"/>
        <w:jc w:val="left"/>
        <w:rPr>
          <w:i/>
          <w:sz w:val="24"/>
        </w:rPr>
      </w:pPr>
      <w:r>
        <w:rPr>
          <w:i/>
          <w:sz w:val="24"/>
        </w:rPr>
        <w:t>объяснять</w:t>
      </w:r>
      <w:r>
        <w:rPr>
          <w:i/>
          <w:spacing w:val="-5"/>
          <w:sz w:val="24"/>
        </w:rPr>
        <w:t xml:space="preserve"> </w:t>
      </w:r>
      <w:r>
        <w:rPr>
          <w:i/>
          <w:sz w:val="24"/>
        </w:rPr>
        <w:t>взаимодействие</w:t>
      </w:r>
      <w:r>
        <w:rPr>
          <w:i/>
          <w:spacing w:val="-2"/>
          <w:sz w:val="24"/>
        </w:rPr>
        <w:t xml:space="preserve"> </w:t>
      </w:r>
      <w:r>
        <w:rPr>
          <w:i/>
          <w:sz w:val="24"/>
        </w:rPr>
        <w:t>социальных</w:t>
      </w:r>
      <w:r>
        <w:rPr>
          <w:i/>
          <w:spacing w:val="-11"/>
          <w:sz w:val="24"/>
        </w:rPr>
        <w:t xml:space="preserve"> </w:t>
      </w:r>
      <w:r>
        <w:rPr>
          <w:i/>
          <w:sz w:val="24"/>
        </w:rPr>
        <w:t>общностей</w:t>
      </w:r>
      <w:r>
        <w:rPr>
          <w:i/>
          <w:spacing w:val="-2"/>
          <w:sz w:val="24"/>
        </w:rPr>
        <w:t xml:space="preserve"> </w:t>
      </w:r>
      <w:r>
        <w:rPr>
          <w:i/>
          <w:sz w:val="24"/>
        </w:rPr>
        <w:t>и</w:t>
      </w:r>
      <w:r>
        <w:rPr>
          <w:i/>
          <w:spacing w:val="-7"/>
          <w:sz w:val="24"/>
        </w:rPr>
        <w:t xml:space="preserve"> </w:t>
      </w:r>
      <w:r>
        <w:rPr>
          <w:i/>
          <w:spacing w:val="-2"/>
          <w:sz w:val="24"/>
        </w:rPr>
        <w:t>групп;</w:t>
      </w:r>
    </w:p>
    <w:p w:rsidR="0074394B" w:rsidRDefault="00400CF6">
      <w:pPr>
        <w:pStyle w:val="a5"/>
        <w:numPr>
          <w:ilvl w:val="0"/>
          <w:numId w:val="133"/>
        </w:numPr>
        <w:tabs>
          <w:tab w:val="left" w:pos="1450"/>
        </w:tabs>
        <w:spacing w:line="237" w:lineRule="auto"/>
        <w:ind w:right="1004" w:firstLine="0"/>
        <w:jc w:val="left"/>
        <w:rPr>
          <w:i/>
          <w:sz w:val="24"/>
        </w:rPr>
      </w:pPr>
      <w:r>
        <w:rPr>
          <w:i/>
          <w:sz w:val="24"/>
        </w:rPr>
        <w:t>выявлять</w:t>
      </w:r>
      <w:r>
        <w:rPr>
          <w:i/>
          <w:spacing w:val="40"/>
          <w:sz w:val="24"/>
        </w:rPr>
        <w:t xml:space="preserve"> </w:t>
      </w:r>
      <w:r>
        <w:rPr>
          <w:i/>
          <w:sz w:val="24"/>
        </w:rPr>
        <w:t>причинно-следственные</w:t>
      </w:r>
      <w:r>
        <w:rPr>
          <w:i/>
          <w:spacing w:val="40"/>
          <w:sz w:val="24"/>
        </w:rPr>
        <w:t xml:space="preserve"> </w:t>
      </w:r>
      <w:r>
        <w:rPr>
          <w:i/>
          <w:sz w:val="24"/>
        </w:rPr>
        <w:t>связи</w:t>
      </w:r>
      <w:r>
        <w:rPr>
          <w:i/>
          <w:spacing w:val="40"/>
          <w:sz w:val="24"/>
        </w:rPr>
        <w:t xml:space="preserve"> </w:t>
      </w:r>
      <w:r>
        <w:rPr>
          <w:i/>
          <w:sz w:val="24"/>
        </w:rPr>
        <w:t>общественных</w:t>
      </w:r>
      <w:r>
        <w:rPr>
          <w:i/>
          <w:spacing w:val="40"/>
          <w:sz w:val="24"/>
        </w:rPr>
        <w:t xml:space="preserve"> </w:t>
      </w:r>
      <w:r>
        <w:rPr>
          <w:i/>
          <w:sz w:val="24"/>
        </w:rPr>
        <w:t>явлений</w:t>
      </w:r>
      <w:r>
        <w:rPr>
          <w:i/>
          <w:spacing w:val="40"/>
          <w:sz w:val="24"/>
        </w:rPr>
        <w:t xml:space="preserve"> </w:t>
      </w:r>
      <w:r>
        <w:rPr>
          <w:i/>
          <w:sz w:val="24"/>
        </w:rPr>
        <w:t>и</w:t>
      </w:r>
      <w:r>
        <w:rPr>
          <w:i/>
          <w:spacing w:val="40"/>
          <w:sz w:val="24"/>
        </w:rPr>
        <w:t xml:space="preserve"> </w:t>
      </w:r>
      <w:r>
        <w:rPr>
          <w:i/>
          <w:sz w:val="24"/>
        </w:rPr>
        <w:t>характеризовать</w:t>
      </w:r>
      <w:r>
        <w:rPr>
          <w:i/>
          <w:spacing w:val="40"/>
          <w:sz w:val="24"/>
        </w:rPr>
        <w:t xml:space="preserve"> </w:t>
      </w:r>
      <w:r>
        <w:rPr>
          <w:i/>
          <w:sz w:val="24"/>
        </w:rPr>
        <w:t>основные направления общественного развития.</w:t>
      </w:r>
    </w:p>
    <w:p w:rsidR="0074394B" w:rsidRDefault="00400CF6">
      <w:pPr>
        <w:pStyle w:val="Heading1"/>
        <w:spacing w:before="8" w:line="237" w:lineRule="auto"/>
        <w:ind w:right="5671"/>
        <w:jc w:val="left"/>
      </w:pPr>
      <w:r>
        <w:t>Общество,</w:t>
      </w:r>
      <w:r>
        <w:rPr>
          <w:spacing w:val="-15"/>
        </w:rPr>
        <w:t xml:space="preserve"> </w:t>
      </w:r>
      <w:r>
        <w:t>в</w:t>
      </w:r>
      <w:r>
        <w:rPr>
          <w:spacing w:val="-15"/>
        </w:rPr>
        <w:t xml:space="preserve"> </w:t>
      </w:r>
      <w:r>
        <w:t>котором</w:t>
      </w:r>
      <w:r>
        <w:rPr>
          <w:spacing w:val="-15"/>
        </w:rPr>
        <w:t xml:space="preserve"> </w:t>
      </w:r>
      <w:r>
        <w:t>мы</w:t>
      </w:r>
      <w:r>
        <w:rPr>
          <w:spacing w:val="-15"/>
        </w:rPr>
        <w:t xml:space="preserve"> </w:t>
      </w:r>
      <w:r>
        <w:t>живём Выпускник научится:</w:t>
      </w:r>
    </w:p>
    <w:p w:rsidR="0074394B" w:rsidRDefault="00400CF6">
      <w:pPr>
        <w:pStyle w:val="a5"/>
        <w:numPr>
          <w:ilvl w:val="0"/>
          <w:numId w:val="132"/>
        </w:numPr>
        <w:tabs>
          <w:tab w:val="left" w:pos="1445"/>
        </w:tabs>
        <w:spacing w:line="270" w:lineRule="exact"/>
        <w:ind w:left="1444" w:hanging="145"/>
        <w:jc w:val="left"/>
        <w:rPr>
          <w:sz w:val="24"/>
        </w:rPr>
      </w:pPr>
      <w:r>
        <w:rPr>
          <w:sz w:val="24"/>
        </w:rPr>
        <w:t>характеризовать</w:t>
      </w:r>
      <w:r>
        <w:rPr>
          <w:spacing w:val="46"/>
          <w:sz w:val="24"/>
        </w:rPr>
        <w:t xml:space="preserve"> </w:t>
      </w:r>
      <w:r>
        <w:rPr>
          <w:sz w:val="24"/>
        </w:rPr>
        <w:t>глобальные</w:t>
      </w:r>
      <w:r>
        <w:rPr>
          <w:spacing w:val="-4"/>
          <w:sz w:val="24"/>
        </w:rPr>
        <w:t xml:space="preserve"> </w:t>
      </w:r>
      <w:r>
        <w:rPr>
          <w:sz w:val="24"/>
        </w:rPr>
        <w:t>проблемы</w:t>
      </w:r>
      <w:r>
        <w:rPr>
          <w:spacing w:val="2"/>
          <w:sz w:val="24"/>
        </w:rPr>
        <w:t xml:space="preserve"> </w:t>
      </w:r>
      <w:r>
        <w:rPr>
          <w:spacing w:val="-2"/>
          <w:sz w:val="24"/>
        </w:rPr>
        <w:t>современности;</w:t>
      </w:r>
    </w:p>
    <w:p w:rsidR="0074394B" w:rsidRDefault="00400CF6">
      <w:pPr>
        <w:pStyle w:val="a5"/>
        <w:numPr>
          <w:ilvl w:val="0"/>
          <w:numId w:val="132"/>
        </w:numPr>
        <w:tabs>
          <w:tab w:val="left" w:pos="1445"/>
          <w:tab w:val="left" w:pos="2995"/>
          <w:tab w:val="left" w:pos="4364"/>
          <w:tab w:val="left" w:pos="5699"/>
          <w:tab w:val="left" w:pos="6203"/>
          <w:tab w:val="left" w:pos="7807"/>
          <w:tab w:val="left" w:pos="9012"/>
          <w:tab w:val="left" w:pos="10049"/>
        </w:tabs>
        <w:spacing w:before="2"/>
        <w:ind w:left="1444" w:hanging="145"/>
        <w:jc w:val="left"/>
        <w:rPr>
          <w:sz w:val="24"/>
        </w:rPr>
      </w:pPr>
      <w:r>
        <w:rPr>
          <w:spacing w:val="-2"/>
          <w:sz w:val="24"/>
        </w:rPr>
        <w:t>раскрывать</w:t>
      </w:r>
      <w:r>
        <w:rPr>
          <w:sz w:val="24"/>
        </w:rPr>
        <w:tab/>
      </w:r>
      <w:r>
        <w:rPr>
          <w:spacing w:val="-2"/>
          <w:sz w:val="24"/>
        </w:rPr>
        <w:t>духовные</w:t>
      </w:r>
      <w:r>
        <w:rPr>
          <w:sz w:val="24"/>
        </w:rPr>
        <w:tab/>
      </w:r>
      <w:r>
        <w:rPr>
          <w:spacing w:val="-2"/>
          <w:sz w:val="24"/>
        </w:rPr>
        <w:t>ценности</w:t>
      </w:r>
      <w:r>
        <w:rPr>
          <w:sz w:val="24"/>
        </w:rPr>
        <w:tab/>
      </w:r>
      <w:r>
        <w:rPr>
          <w:spacing w:val="-10"/>
          <w:sz w:val="24"/>
        </w:rPr>
        <w:t>и</w:t>
      </w:r>
      <w:r>
        <w:rPr>
          <w:sz w:val="24"/>
        </w:rPr>
        <w:tab/>
      </w:r>
      <w:r>
        <w:rPr>
          <w:spacing w:val="-2"/>
          <w:sz w:val="24"/>
        </w:rPr>
        <w:t>достижения</w:t>
      </w:r>
      <w:r>
        <w:rPr>
          <w:sz w:val="24"/>
        </w:rPr>
        <w:tab/>
      </w:r>
      <w:r>
        <w:rPr>
          <w:spacing w:val="-2"/>
          <w:sz w:val="24"/>
        </w:rPr>
        <w:t>народов</w:t>
      </w:r>
      <w:r>
        <w:rPr>
          <w:sz w:val="24"/>
        </w:rPr>
        <w:tab/>
      </w:r>
      <w:r>
        <w:rPr>
          <w:spacing w:val="-2"/>
          <w:sz w:val="24"/>
        </w:rPr>
        <w:t>нашей</w:t>
      </w:r>
      <w:r>
        <w:rPr>
          <w:sz w:val="24"/>
        </w:rPr>
        <w:tab/>
      </w:r>
      <w:r>
        <w:rPr>
          <w:spacing w:val="-2"/>
          <w:sz w:val="24"/>
        </w:rPr>
        <w:t>страны;</w:t>
      </w:r>
    </w:p>
    <w:p w:rsidR="0074394B" w:rsidRDefault="0074394B">
      <w:pPr>
        <w:rPr>
          <w:sz w:val="24"/>
        </w:rPr>
        <w:sectPr w:rsidR="0074394B">
          <w:pgSz w:w="11900" w:h="16840"/>
          <w:pgMar w:top="600" w:right="220" w:bottom="540" w:left="140" w:header="0" w:footer="345" w:gutter="0"/>
          <w:cols w:space="720"/>
        </w:sectPr>
      </w:pPr>
    </w:p>
    <w:p w:rsidR="0074394B" w:rsidRDefault="00400CF6">
      <w:pPr>
        <w:pStyle w:val="a5"/>
        <w:numPr>
          <w:ilvl w:val="0"/>
          <w:numId w:val="132"/>
        </w:numPr>
        <w:tabs>
          <w:tab w:val="left" w:pos="1445"/>
        </w:tabs>
        <w:spacing w:before="60" w:line="242" w:lineRule="auto"/>
        <w:ind w:right="709" w:firstLine="0"/>
        <w:rPr>
          <w:sz w:val="24"/>
        </w:rPr>
      </w:pPr>
      <w:r>
        <w:rPr>
          <w:sz w:val="24"/>
        </w:rPr>
        <w:lastRenderedPageBreak/>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74394B" w:rsidRDefault="00400CF6">
      <w:pPr>
        <w:pStyle w:val="a5"/>
        <w:numPr>
          <w:ilvl w:val="0"/>
          <w:numId w:val="132"/>
        </w:numPr>
        <w:tabs>
          <w:tab w:val="left" w:pos="1445"/>
        </w:tabs>
        <w:spacing w:line="242" w:lineRule="auto"/>
        <w:ind w:right="704" w:firstLine="0"/>
        <w:rPr>
          <w:sz w:val="24"/>
        </w:rPr>
      </w:pPr>
      <w:r>
        <w:rPr>
          <w:sz w:val="24"/>
        </w:rPr>
        <w:t>формулировать</w:t>
      </w:r>
      <w:r>
        <w:rPr>
          <w:spacing w:val="40"/>
          <w:sz w:val="24"/>
        </w:rPr>
        <w:t xml:space="preserve"> </w:t>
      </w:r>
      <w:r>
        <w:rPr>
          <w:sz w:val="24"/>
        </w:rPr>
        <w:t>собственную</w:t>
      </w:r>
      <w:r>
        <w:rPr>
          <w:spacing w:val="40"/>
          <w:sz w:val="24"/>
        </w:rPr>
        <w:t xml:space="preserve"> </w:t>
      </w:r>
      <w:r>
        <w:rPr>
          <w:sz w:val="24"/>
        </w:rPr>
        <w:t>точку зрения</w:t>
      </w:r>
      <w:r>
        <w:rPr>
          <w:spacing w:val="40"/>
          <w:sz w:val="24"/>
        </w:rPr>
        <w:t xml:space="preserve"> </w:t>
      </w:r>
      <w:r>
        <w:rPr>
          <w:sz w:val="24"/>
        </w:rPr>
        <w:t>на социальный портрет достойного гражданина страны;</w:t>
      </w:r>
    </w:p>
    <w:p w:rsidR="0074394B" w:rsidRDefault="00400CF6">
      <w:pPr>
        <w:pStyle w:val="a5"/>
        <w:numPr>
          <w:ilvl w:val="0"/>
          <w:numId w:val="132"/>
        </w:numPr>
        <w:tabs>
          <w:tab w:val="left" w:pos="1445"/>
        </w:tabs>
        <w:spacing w:line="242" w:lineRule="auto"/>
        <w:ind w:right="711" w:firstLine="0"/>
        <w:rPr>
          <w:sz w:val="24"/>
        </w:rPr>
      </w:pPr>
      <w:r>
        <w:rPr>
          <w:sz w:val="24"/>
        </w:rPr>
        <w:t>находить и извлекать информацию о положении России среди других государств мира из адаптированных источников различного типа.</w:t>
      </w:r>
    </w:p>
    <w:p w:rsidR="0074394B" w:rsidRDefault="00400CF6">
      <w:pPr>
        <w:pStyle w:val="Heading2"/>
        <w:spacing w:line="270" w:lineRule="exac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132"/>
        </w:numPr>
        <w:tabs>
          <w:tab w:val="left" w:pos="1445"/>
        </w:tabs>
        <w:spacing w:line="237" w:lineRule="auto"/>
        <w:ind w:right="698" w:firstLine="0"/>
        <w:rPr>
          <w:i/>
          <w:sz w:val="24"/>
        </w:rPr>
      </w:pPr>
      <w:r>
        <w:rPr>
          <w:i/>
          <w:sz w:val="24"/>
        </w:rPr>
        <w:t>характеризовать и конкретизировать фактами социальной жизни изменения, происходящие в современном обществе;</w:t>
      </w:r>
    </w:p>
    <w:p w:rsidR="0074394B" w:rsidRDefault="00400CF6">
      <w:pPr>
        <w:pStyle w:val="a5"/>
        <w:numPr>
          <w:ilvl w:val="0"/>
          <w:numId w:val="131"/>
        </w:numPr>
        <w:tabs>
          <w:tab w:val="left" w:pos="1450"/>
        </w:tabs>
        <w:ind w:hanging="150"/>
        <w:rPr>
          <w:i/>
          <w:sz w:val="24"/>
        </w:rPr>
      </w:pPr>
      <w:r>
        <w:rPr>
          <w:i/>
          <w:sz w:val="24"/>
        </w:rPr>
        <w:t>показывать</w:t>
      </w:r>
      <w:r>
        <w:rPr>
          <w:i/>
          <w:spacing w:val="28"/>
          <w:sz w:val="24"/>
        </w:rPr>
        <w:t xml:space="preserve"> </w:t>
      </w:r>
      <w:r>
        <w:rPr>
          <w:i/>
          <w:sz w:val="24"/>
        </w:rPr>
        <w:t>влияние</w:t>
      </w:r>
      <w:r>
        <w:rPr>
          <w:i/>
          <w:spacing w:val="33"/>
          <w:sz w:val="24"/>
        </w:rPr>
        <w:t xml:space="preserve"> </w:t>
      </w:r>
      <w:r>
        <w:rPr>
          <w:i/>
          <w:sz w:val="24"/>
        </w:rPr>
        <w:t>происходящих</w:t>
      </w:r>
      <w:r>
        <w:rPr>
          <w:i/>
          <w:spacing w:val="32"/>
          <w:sz w:val="24"/>
        </w:rPr>
        <w:t xml:space="preserve"> </w:t>
      </w:r>
      <w:r>
        <w:rPr>
          <w:i/>
          <w:sz w:val="24"/>
        </w:rPr>
        <w:t>в</w:t>
      </w:r>
      <w:r>
        <w:rPr>
          <w:i/>
          <w:spacing w:val="35"/>
          <w:sz w:val="24"/>
        </w:rPr>
        <w:t xml:space="preserve"> </w:t>
      </w:r>
      <w:r>
        <w:rPr>
          <w:i/>
          <w:sz w:val="24"/>
        </w:rPr>
        <w:t>обществе</w:t>
      </w:r>
      <w:r>
        <w:rPr>
          <w:i/>
          <w:spacing w:val="37"/>
          <w:sz w:val="24"/>
        </w:rPr>
        <w:t xml:space="preserve"> </w:t>
      </w:r>
      <w:r>
        <w:rPr>
          <w:i/>
          <w:sz w:val="24"/>
        </w:rPr>
        <w:t>изменений</w:t>
      </w:r>
      <w:r>
        <w:rPr>
          <w:i/>
          <w:spacing w:val="29"/>
          <w:sz w:val="24"/>
        </w:rPr>
        <w:t xml:space="preserve"> </w:t>
      </w:r>
      <w:r>
        <w:rPr>
          <w:i/>
          <w:sz w:val="24"/>
        </w:rPr>
        <w:t>на</w:t>
      </w:r>
      <w:r>
        <w:rPr>
          <w:i/>
          <w:spacing w:val="29"/>
          <w:sz w:val="24"/>
        </w:rPr>
        <w:t xml:space="preserve"> </w:t>
      </w:r>
      <w:r>
        <w:rPr>
          <w:i/>
          <w:sz w:val="24"/>
        </w:rPr>
        <w:t>положение</w:t>
      </w:r>
      <w:r>
        <w:rPr>
          <w:i/>
          <w:spacing w:val="28"/>
          <w:sz w:val="24"/>
        </w:rPr>
        <w:t xml:space="preserve"> </w:t>
      </w:r>
      <w:r>
        <w:rPr>
          <w:i/>
          <w:sz w:val="24"/>
        </w:rPr>
        <w:t>России</w:t>
      </w:r>
      <w:r>
        <w:rPr>
          <w:i/>
          <w:spacing w:val="37"/>
          <w:sz w:val="24"/>
        </w:rPr>
        <w:t xml:space="preserve"> </w:t>
      </w:r>
      <w:r>
        <w:rPr>
          <w:i/>
          <w:sz w:val="24"/>
        </w:rPr>
        <w:t>в</w:t>
      </w:r>
      <w:r>
        <w:rPr>
          <w:i/>
          <w:spacing w:val="36"/>
          <w:sz w:val="24"/>
        </w:rPr>
        <w:t xml:space="preserve"> </w:t>
      </w:r>
      <w:r>
        <w:rPr>
          <w:i/>
          <w:spacing w:val="-2"/>
          <w:sz w:val="24"/>
        </w:rPr>
        <w:t>мире.</w:t>
      </w:r>
    </w:p>
    <w:p w:rsidR="0074394B" w:rsidRDefault="00400CF6">
      <w:pPr>
        <w:pStyle w:val="Heading1"/>
        <w:spacing w:line="242" w:lineRule="auto"/>
        <w:ind w:right="5405"/>
      </w:pPr>
      <w:r>
        <w:t>Регулирование</w:t>
      </w:r>
      <w:r>
        <w:rPr>
          <w:spacing w:val="-9"/>
        </w:rPr>
        <w:t xml:space="preserve"> </w:t>
      </w:r>
      <w:r>
        <w:t>поведения</w:t>
      </w:r>
      <w:r>
        <w:rPr>
          <w:spacing w:val="-9"/>
        </w:rPr>
        <w:t xml:space="preserve"> </w:t>
      </w:r>
      <w:r>
        <w:t>людей</w:t>
      </w:r>
      <w:r>
        <w:rPr>
          <w:spacing w:val="-9"/>
        </w:rPr>
        <w:t xml:space="preserve"> </w:t>
      </w:r>
      <w:r>
        <w:t>в</w:t>
      </w:r>
      <w:r>
        <w:rPr>
          <w:spacing w:val="-14"/>
        </w:rPr>
        <w:t xml:space="preserve"> </w:t>
      </w:r>
      <w:r>
        <w:t>обществе Выпускник научится:</w:t>
      </w:r>
    </w:p>
    <w:p w:rsidR="0074394B" w:rsidRDefault="00400CF6">
      <w:pPr>
        <w:pStyle w:val="a5"/>
        <w:numPr>
          <w:ilvl w:val="0"/>
          <w:numId w:val="130"/>
        </w:numPr>
        <w:tabs>
          <w:tab w:val="left" w:pos="1445"/>
        </w:tabs>
        <w:ind w:right="684" w:firstLine="0"/>
        <w:rPr>
          <w:sz w:val="24"/>
        </w:rPr>
      </w:pPr>
      <w:r>
        <w:rPr>
          <w:sz w:val="24"/>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74394B" w:rsidRDefault="00400CF6">
      <w:pPr>
        <w:pStyle w:val="a5"/>
        <w:numPr>
          <w:ilvl w:val="0"/>
          <w:numId w:val="130"/>
        </w:numPr>
        <w:tabs>
          <w:tab w:val="left" w:pos="1445"/>
          <w:tab w:val="left" w:pos="3360"/>
          <w:tab w:val="left" w:pos="4364"/>
          <w:tab w:val="left" w:pos="6121"/>
          <w:tab w:val="left" w:pos="7005"/>
          <w:tab w:val="left" w:pos="8455"/>
          <w:tab w:val="left" w:pos="9353"/>
        </w:tabs>
        <w:ind w:right="700" w:firstLine="0"/>
        <w:rPr>
          <w:sz w:val="24"/>
        </w:rPr>
      </w:pPr>
      <w:r>
        <w:rPr>
          <w:sz w:val="24"/>
        </w:rPr>
        <w:t xml:space="preserve">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w:t>
      </w:r>
      <w:r>
        <w:rPr>
          <w:spacing w:val="-2"/>
          <w:sz w:val="24"/>
        </w:rPr>
        <w:t>основанного</w:t>
      </w:r>
      <w:r>
        <w:rPr>
          <w:sz w:val="24"/>
        </w:rPr>
        <w:tab/>
      </w:r>
      <w:r>
        <w:rPr>
          <w:spacing w:val="-6"/>
          <w:sz w:val="24"/>
        </w:rPr>
        <w:t>на</w:t>
      </w:r>
      <w:r>
        <w:rPr>
          <w:sz w:val="24"/>
        </w:rPr>
        <w:tab/>
      </w:r>
      <w:r>
        <w:rPr>
          <w:spacing w:val="-2"/>
          <w:sz w:val="24"/>
        </w:rPr>
        <w:t>уважении</w:t>
      </w:r>
      <w:r>
        <w:rPr>
          <w:sz w:val="24"/>
        </w:rPr>
        <w:tab/>
      </w:r>
      <w:r>
        <w:rPr>
          <w:spacing w:val="-10"/>
          <w:sz w:val="24"/>
        </w:rPr>
        <w:t>к</w:t>
      </w:r>
      <w:r>
        <w:rPr>
          <w:sz w:val="24"/>
        </w:rPr>
        <w:tab/>
      </w:r>
      <w:r>
        <w:rPr>
          <w:spacing w:val="-2"/>
          <w:sz w:val="24"/>
        </w:rPr>
        <w:t>закону</w:t>
      </w:r>
      <w:r>
        <w:rPr>
          <w:sz w:val="24"/>
        </w:rPr>
        <w:tab/>
      </w:r>
      <w:r>
        <w:rPr>
          <w:spacing w:val="-10"/>
          <w:sz w:val="24"/>
        </w:rPr>
        <w:t>и</w:t>
      </w:r>
      <w:r>
        <w:rPr>
          <w:sz w:val="24"/>
        </w:rPr>
        <w:tab/>
      </w:r>
      <w:r>
        <w:rPr>
          <w:spacing w:val="-2"/>
          <w:sz w:val="24"/>
        </w:rPr>
        <w:t>правопорядку;</w:t>
      </w:r>
    </w:p>
    <w:p w:rsidR="0074394B" w:rsidRDefault="00400CF6">
      <w:pPr>
        <w:pStyle w:val="a5"/>
        <w:numPr>
          <w:ilvl w:val="0"/>
          <w:numId w:val="130"/>
        </w:numPr>
        <w:tabs>
          <w:tab w:val="left" w:pos="1445"/>
        </w:tabs>
        <w:ind w:right="694" w:firstLine="0"/>
        <w:rPr>
          <w:sz w:val="24"/>
        </w:rPr>
      </w:pPr>
      <w:r>
        <w:rPr>
          <w:sz w:val="24"/>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w:t>
      </w:r>
      <w:r>
        <w:rPr>
          <w:spacing w:val="40"/>
          <w:sz w:val="24"/>
        </w:rPr>
        <w:t xml:space="preserve">  </w:t>
      </w:r>
      <w:r>
        <w:rPr>
          <w:sz w:val="24"/>
        </w:rPr>
        <w:t>людей</w:t>
      </w:r>
      <w:r>
        <w:rPr>
          <w:spacing w:val="40"/>
          <w:sz w:val="24"/>
        </w:rPr>
        <w:t xml:space="preserve">  </w:t>
      </w:r>
      <w:r>
        <w:rPr>
          <w:sz w:val="24"/>
        </w:rPr>
        <w:t>с</w:t>
      </w:r>
      <w:r>
        <w:rPr>
          <w:spacing w:val="40"/>
          <w:sz w:val="24"/>
        </w:rPr>
        <w:t xml:space="preserve">  </w:t>
      </w:r>
      <w:r>
        <w:rPr>
          <w:sz w:val="24"/>
        </w:rPr>
        <w:t>нравственными</w:t>
      </w:r>
      <w:r>
        <w:rPr>
          <w:spacing w:val="40"/>
          <w:sz w:val="24"/>
        </w:rPr>
        <w:t xml:space="preserve">  </w:t>
      </w:r>
      <w:r>
        <w:rPr>
          <w:sz w:val="24"/>
        </w:rPr>
        <w:t>ценностями</w:t>
      </w:r>
      <w:r>
        <w:rPr>
          <w:spacing w:val="40"/>
          <w:sz w:val="24"/>
        </w:rPr>
        <w:t xml:space="preserve">  </w:t>
      </w:r>
      <w:r>
        <w:rPr>
          <w:sz w:val="24"/>
        </w:rPr>
        <w:t>и</w:t>
      </w:r>
      <w:r>
        <w:rPr>
          <w:spacing w:val="40"/>
          <w:sz w:val="24"/>
        </w:rPr>
        <w:t xml:space="preserve">  </w:t>
      </w:r>
      <w:r>
        <w:rPr>
          <w:sz w:val="24"/>
        </w:rPr>
        <w:t>нормами</w:t>
      </w:r>
      <w:r>
        <w:rPr>
          <w:spacing w:val="40"/>
          <w:sz w:val="24"/>
        </w:rPr>
        <w:t xml:space="preserve">  </w:t>
      </w:r>
      <w:r>
        <w:rPr>
          <w:sz w:val="24"/>
        </w:rPr>
        <w:t>поведения, установленными законом;</w:t>
      </w:r>
    </w:p>
    <w:p w:rsidR="0074394B" w:rsidRDefault="00400CF6">
      <w:pPr>
        <w:pStyle w:val="a5"/>
        <w:numPr>
          <w:ilvl w:val="0"/>
          <w:numId w:val="130"/>
        </w:numPr>
        <w:tabs>
          <w:tab w:val="left" w:pos="1445"/>
        </w:tabs>
        <w:ind w:right="693" w:firstLine="0"/>
        <w:rPr>
          <w:sz w:val="24"/>
        </w:rPr>
      </w:pPr>
      <w:r>
        <w:rPr>
          <w:sz w:val="24"/>
        </w:rPr>
        <w:t xml:space="preserve">использовать знания и умения для формирования способности к личному самоопределению в системе морали и важнейших отраслей права, самореализации, </w:t>
      </w:r>
      <w:r>
        <w:rPr>
          <w:spacing w:val="-2"/>
          <w:sz w:val="24"/>
        </w:rPr>
        <w:t>самоконтролю.</w:t>
      </w:r>
    </w:p>
    <w:p w:rsidR="0074394B" w:rsidRDefault="00400CF6">
      <w:pPr>
        <w:pStyle w:val="Heading2"/>
        <w:spacing w:line="275" w:lineRule="exac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129"/>
        </w:numPr>
        <w:tabs>
          <w:tab w:val="left" w:pos="1450"/>
          <w:tab w:val="left" w:pos="3082"/>
          <w:tab w:val="left" w:pos="4349"/>
          <w:tab w:val="left" w:pos="7115"/>
          <w:tab w:val="left" w:pos="8148"/>
          <w:tab w:val="left" w:pos="8719"/>
          <w:tab w:val="left" w:pos="10054"/>
        </w:tabs>
        <w:spacing w:before="1" w:line="237" w:lineRule="auto"/>
        <w:ind w:right="699" w:firstLine="0"/>
        <w:jc w:val="left"/>
        <w:rPr>
          <w:i/>
          <w:sz w:val="24"/>
        </w:rPr>
      </w:pPr>
      <w:r>
        <w:rPr>
          <w:i/>
          <w:spacing w:val="-2"/>
          <w:sz w:val="24"/>
        </w:rPr>
        <w:t>использовать</w:t>
      </w:r>
      <w:r>
        <w:rPr>
          <w:i/>
          <w:sz w:val="24"/>
        </w:rPr>
        <w:tab/>
      </w:r>
      <w:r>
        <w:rPr>
          <w:i/>
          <w:spacing w:val="-2"/>
          <w:sz w:val="24"/>
        </w:rPr>
        <w:t>элементы</w:t>
      </w:r>
      <w:r>
        <w:rPr>
          <w:i/>
          <w:sz w:val="24"/>
        </w:rPr>
        <w:tab/>
      </w:r>
      <w:r>
        <w:rPr>
          <w:i/>
          <w:spacing w:val="-2"/>
          <w:sz w:val="24"/>
        </w:rPr>
        <w:t>причинно-следственного</w:t>
      </w:r>
      <w:r>
        <w:rPr>
          <w:i/>
          <w:sz w:val="24"/>
        </w:rPr>
        <w:tab/>
      </w:r>
      <w:r>
        <w:rPr>
          <w:i/>
          <w:spacing w:val="-2"/>
          <w:sz w:val="24"/>
        </w:rPr>
        <w:t>анализа</w:t>
      </w:r>
      <w:r>
        <w:rPr>
          <w:i/>
          <w:sz w:val="24"/>
        </w:rPr>
        <w:tab/>
      </w:r>
      <w:r>
        <w:rPr>
          <w:i/>
          <w:spacing w:val="-4"/>
          <w:sz w:val="24"/>
        </w:rPr>
        <w:t>для</w:t>
      </w:r>
      <w:r>
        <w:rPr>
          <w:i/>
          <w:sz w:val="24"/>
        </w:rPr>
        <w:tab/>
      </w:r>
      <w:r>
        <w:rPr>
          <w:i/>
          <w:spacing w:val="-2"/>
          <w:sz w:val="24"/>
        </w:rPr>
        <w:t>понимания</w:t>
      </w:r>
      <w:r>
        <w:rPr>
          <w:i/>
          <w:sz w:val="24"/>
        </w:rPr>
        <w:tab/>
      </w:r>
      <w:r>
        <w:rPr>
          <w:i/>
          <w:spacing w:val="-4"/>
          <w:sz w:val="24"/>
        </w:rPr>
        <w:t xml:space="preserve">влияния </w:t>
      </w:r>
      <w:r>
        <w:rPr>
          <w:i/>
          <w:sz w:val="24"/>
        </w:rPr>
        <w:t>моральных устоев на развитие общества и человека;</w:t>
      </w:r>
    </w:p>
    <w:p w:rsidR="0074394B" w:rsidRDefault="00400CF6">
      <w:pPr>
        <w:pStyle w:val="a5"/>
        <w:numPr>
          <w:ilvl w:val="0"/>
          <w:numId w:val="129"/>
        </w:numPr>
        <w:tabs>
          <w:tab w:val="left" w:pos="1450"/>
        </w:tabs>
        <w:spacing w:before="3" w:line="242" w:lineRule="auto"/>
        <w:ind w:right="728" w:firstLine="0"/>
        <w:jc w:val="left"/>
        <w:rPr>
          <w:i/>
          <w:sz w:val="24"/>
        </w:rPr>
      </w:pPr>
      <w:r>
        <w:rPr>
          <w:i/>
          <w:sz w:val="24"/>
        </w:rPr>
        <w:t>моделировать</w:t>
      </w:r>
      <w:r>
        <w:rPr>
          <w:i/>
          <w:spacing w:val="27"/>
          <w:sz w:val="24"/>
        </w:rPr>
        <w:t xml:space="preserve"> </w:t>
      </w:r>
      <w:r>
        <w:rPr>
          <w:i/>
          <w:sz w:val="24"/>
        </w:rPr>
        <w:t>несложные ситуации нарушения</w:t>
      </w:r>
      <w:r>
        <w:rPr>
          <w:i/>
          <w:spacing w:val="30"/>
          <w:sz w:val="24"/>
        </w:rPr>
        <w:t xml:space="preserve"> </w:t>
      </w:r>
      <w:r>
        <w:rPr>
          <w:i/>
          <w:sz w:val="24"/>
        </w:rPr>
        <w:t>прав человека,</w:t>
      </w:r>
      <w:r>
        <w:rPr>
          <w:i/>
          <w:spacing w:val="28"/>
          <w:sz w:val="24"/>
        </w:rPr>
        <w:t xml:space="preserve"> </w:t>
      </w:r>
      <w:r>
        <w:rPr>
          <w:i/>
          <w:sz w:val="24"/>
        </w:rPr>
        <w:t>конституционных</w:t>
      </w:r>
      <w:r>
        <w:rPr>
          <w:i/>
          <w:spacing w:val="30"/>
          <w:sz w:val="24"/>
        </w:rPr>
        <w:t xml:space="preserve"> </w:t>
      </w:r>
      <w:r>
        <w:rPr>
          <w:i/>
          <w:sz w:val="24"/>
        </w:rPr>
        <w:t>прав и обязанностей граждан Российской Федерации</w:t>
      </w:r>
      <w:r>
        <w:rPr>
          <w:i/>
          <w:spacing w:val="39"/>
          <w:sz w:val="24"/>
        </w:rPr>
        <w:t xml:space="preserve"> </w:t>
      </w:r>
      <w:r>
        <w:rPr>
          <w:i/>
          <w:sz w:val="24"/>
        </w:rPr>
        <w:t>и давать им моральную и правовую оценку;</w:t>
      </w:r>
    </w:p>
    <w:p w:rsidR="0074394B" w:rsidRDefault="00400CF6">
      <w:pPr>
        <w:pStyle w:val="a5"/>
        <w:numPr>
          <w:ilvl w:val="0"/>
          <w:numId w:val="129"/>
        </w:numPr>
        <w:tabs>
          <w:tab w:val="left" w:pos="1450"/>
        </w:tabs>
        <w:spacing w:line="242" w:lineRule="auto"/>
        <w:ind w:right="900" w:firstLine="0"/>
        <w:jc w:val="left"/>
        <w:rPr>
          <w:i/>
          <w:sz w:val="24"/>
        </w:rPr>
      </w:pPr>
      <w:r>
        <w:rPr>
          <w:i/>
          <w:sz w:val="24"/>
        </w:rPr>
        <w:t>оценивать</w:t>
      </w:r>
      <w:r>
        <w:rPr>
          <w:i/>
          <w:spacing w:val="38"/>
          <w:sz w:val="24"/>
        </w:rPr>
        <w:t xml:space="preserve"> </w:t>
      </w:r>
      <w:r>
        <w:rPr>
          <w:i/>
          <w:sz w:val="24"/>
        </w:rPr>
        <w:t>сущность</w:t>
      </w:r>
      <w:r>
        <w:rPr>
          <w:i/>
          <w:spacing w:val="38"/>
          <w:sz w:val="24"/>
        </w:rPr>
        <w:t xml:space="preserve"> </w:t>
      </w:r>
      <w:r>
        <w:rPr>
          <w:i/>
          <w:sz w:val="24"/>
        </w:rPr>
        <w:t>и</w:t>
      </w:r>
      <w:r>
        <w:rPr>
          <w:i/>
          <w:spacing w:val="32"/>
          <w:sz w:val="24"/>
        </w:rPr>
        <w:t xml:space="preserve"> </w:t>
      </w:r>
      <w:r>
        <w:rPr>
          <w:i/>
          <w:sz w:val="24"/>
        </w:rPr>
        <w:t>значение</w:t>
      </w:r>
      <w:r>
        <w:rPr>
          <w:i/>
          <w:spacing w:val="36"/>
          <w:sz w:val="24"/>
        </w:rPr>
        <w:t xml:space="preserve"> </w:t>
      </w:r>
      <w:r>
        <w:rPr>
          <w:i/>
          <w:sz w:val="24"/>
        </w:rPr>
        <w:t>правопорядка</w:t>
      </w:r>
      <w:r>
        <w:rPr>
          <w:i/>
          <w:spacing w:val="37"/>
          <w:sz w:val="24"/>
        </w:rPr>
        <w:t xml:space="preserve"> </w:t>
      </w:r>
      <w:r>
        <w:rPr>
          <w:i/>
          <w:sz w:val="24"/>
        </w:rPr>
        <w:t>и</w:t>
      </w:r>
      <w:r>
        <w:rPr>
          <w:i/>
          <w:spacing w:val="36"/>
          <w:sz w:val="24"/>
        </w:rPr>
        <w:t xml:space="preserve"> </w:t>
      </w:r>
      <w:r>
        <w:rPr>
          <w:i/>
          <w:sz w:val="24"/>
        </w:rPr>
        <w:t>законности,</w:t>
      </w:r>
      <w:r>
        <w:rPr>
          <w:i/>
          <w:spacing w:val="40"/>
          <w:sz w:val="24"/>
        </w:rPr>
        <w:t xml:space="preserve"> </w:t>
      </w:r>
      <w:r>
        <w:rPr>
          <w:i/>
          <w:sz w:val="24"/>
        </w:rPr>
        <w:t>собственный</w:t>
      </w:r>
      <w:r>
        <w:rPr>
          <w:i/>
          <w:spacing w:val="33"/>
          <w:sz w:val="24"/>
        </w:rPr>
        <w:t xml:space="preserve"> </w:t>
      </w:r>
      <w:r>
        <w:rPr>
          <w:i/>
          <w:sz w:val="24"/>
        </w:rPr>
        <w:t>вклад</w:t>
      </w:r>
      <w:r>
        <w:rPr>
          <w:i/>
          <w:spacing w:val="36"/>
          <w:sz w:val="24"/>
        </w:rPr>
        <w:t xml:space="preserve"> </w:t>
      </w:r>
      <w:r>
        <w:rPr>
          <w:i/>
          <w:sz w:val="24"/>
        </w:rPr>
        <w:t>в</w:t>
      </w:r>
      <w:r>
        <w:rPr>
          <w:i/>
          <w:spacing w:val="38"/>
          <w:sz w:val="24"/>
        </w:rPr>
        <w:t xml:space="preserve"> </w:t>
      </w:r>
      <w:r>
        <w:rPr>
          <w:i/>
          <w:sz w:val="24"/>
        </w:rPr>
        <w:t>их становление и развитие.</w:t>
      </w:r>
    </w:p>
    <w:p w:rsidR="0074394B" w:rsidRDefault="00400CF6">
      <w:pPr>
        <w:pStyle w:val="Heading1"/>
        <w:spacing w:before="4" w:line="242" w:lineRule="auto"/>
        <w:ind w:right="5671"/>
        <w:jc w:val="left"/>
      </w:pPr>
      <w:r>
        <w:rPr>
          <w:spacing w:val="-2"/>
        </w:rPr>
        <w:t xml:space="preserve">Основы российского законодательства </w:t>
      </w:r>
      <w:r>
        <w:t>Выпускник научится:</w:t>
      </w:r>
    </w:p>
    <w:p w:rsidR="0074394B" w:rsidRDefault="00400CF6">
      <w:pPr>
        <w:pStyle w:val="a5"/>
        <w:numPr>
          <w:ilvl w:val="0"/>
          <w:numId w:val="128"/>
        </w:numPr>
        <w:tabs>
          <w:tab w:val="left" w:pos="1445"/>
        </w:tabs>
        <w:ind w:right="703" w:firstLine="0"/>
        <w:rPr>
          <w:sz w:val="24"/>
        </w:rPr>
      </w:pPr>
      <w:r>
        <w:rPr>
          <w:sz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4394B" w:rsidRDefault="00400CF6">
      <w:pPr>
        <w:pStyle w:val="a5"/>
        <w:numPr>
          <w:ilvl w:val="0"/>
          <w:numId w:val="128"/>
        </w:numPr>
        <w:tabs>
          <w:tab w:val="left" w:pos="1445"/>
        </w:tabs>
        <w:ind w:right="682" w:firstLine="0"/>
        <w:rPr>
          <w:sz w:val="24"/>
        </w:rPr>
      </w:pPr>
      <w:r>
        <w:rPr>
          <w:sz w:val="24"/>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 правовых споров;</w:t>
      </w:r>
    </w:p>
    <w:p w:rsidR="0074394B" w:rsidRDefault="00400CF6">
      <w:pPr>
        <w:pStyle w:val="a5"/>
        <w:numPr>
          <w:ilvl w:val="0"/>
          <w:numId w:val="128"/>
        </w:numPr>
        <w:tabs>
          <w:tab w:val="left" w:pos="1445"/>
        </w:tabs>
        <w:ind w:right="694" w:firstLine="0"/>
        <w:rPr>
          <w:sz w:val="24"/>
        </w:rPr>
      </w:pPr>
      <w:r>
        <w:rPr>
          <w:sz w:val="24"/>
        </w:rPr>
        <w:t>анализировать</w:t>
      </w:r>
      <w:r>
        <w:rPr>
          <w:spacing w:val="-6"/>
          <w:sz w:val="24"/>
        </w:rPr>
        <w:t xml:space="preserve"> </w:t>
      </w:r>
      <w:r>
        <w:rPr>
          <w:sz w:val="24"/>
        </w:rPr>
        <w:t>несложные</w:t>
      </w:r>
      <w:r>
        <w:rPr>
          <w:spacing w:val="-9"/>
          <w:sz w:val="24"/>
        </w:rPr>
        <w:t xml:space="preserve"> </w:t>
      </w:r>
      <w:r>
        <w:rPr>
          <w:sz w:val="24"/>
        </w:rPr>
        <w:t>практические</w:t>
      </w:r>
      <w:r>
        <w:rPr>
          <w:spacing w:val="-5"/>
          <w:sz w:val="24"/>
        </w:rPr>
        <w:t xml:space="preserve"> </w:t>
      </w:r>
      <w:r>
        <w:rPr>
          <w:sz w:val="24"/>
        </w:rPr>
        <w:t>ситуации, связанные</w:t>
      </w:r>
      <w:r>
        <w:rPr>
          <w:spacing w:val="-4"/>
          <w:sz w:val="24"/>
        </w:rPr>
        <w:t xml:space="preserve"> </w:t>
      </w:r>
      <w:r>
        <w:rPr>
          <w:sz w:val="24"/>
        </w:rPr>
        <w:t>с</w:t>
      </w:r>
      <w:r>
        <w:rPr>
          <w:spacing w:val="-10"/>
          <w:sz w:val="24"/>
        </w:rPr>
        <w:t xml:space="preserve"> </w:t>
      </w:r>
      <w:r>
        <w:rPr>
          <w:sz w:val="24"/>
        </w:rPr>
        <w:t>гражданскими, семейными, трудовыми</w:t>
      </w:r>
      <w:r>
        <w:rPr>
          <w:spacing w:val="80"/>
          <w:sz w:val="24"/>
        </w:rPr>
        <w:t xml:space="preserve">  </w:t>
      </w:r>
      <w:r>
        <w:rPr>
          <w:sz w:val="24"/>
        </w:rPr>
        <w:t>правоотношениями;</w:t>
      </w:r>
      <w:r>
        <w:rPr>
          <w:spacing w:val="80"/>
          <w:sz w:val="24"/>
        </w:rPr>
        <w:t xml:space="preserve">  </w:t>
      </w:r>
      <w:r>
        <w:rPr>
          <w:sz w:val="24"/>
        </w:rPr>
        <w:t>в</w:t>
      </w:r>
      <w:r>
        <w:rPr>
          <w:spacing w:val="80"/>
          <w:sz w:val="24"/>
        </w:rPr>
        <w:t xml:space="preserve">  </w:t>
      </w:r>
      <w:r>
        <w:rPr>
          <w:sz w:val="24"/>
        </w:rPr>
        <w:t>предлагаемых</w:t>
      </w:r>
      <w:r>
        <w:rPr>
          <w:spacing w:val="80"/>
          <w:sz w:val="24"/>
        </w:rPr>
        <w:t xml:space="preserve">  </w:t>
      </w:r>
      <w:r>
        <w:rPr>
          <w:sz w:val="24"/>
        </w:rPr>
        <w:t>модельных</w:t>
      </w:r>
      <w:r>
        <w:rPr>
          <w:spacing w:val="80"/>
          <w:sz w:val="24"/>
        </w:rPr>
        <w:t xml:space="preserve">  </w:t>
      </w:r>
      <w:r>
        <w:rPr>
          <w:sz w:val="24"/>
        </w:rPr>
        <w:t>ситуациях</w:t>
      </w:r>
      <w:r>
        <w:rPr>
          <w:spacing w:val="40"/>
          <w:sz w:val="24"/>
        </w:rPr>
        <w:t xml:space="preserve"> </w:t>
      </w:r>
      <w:r>
        <w:rPr>
          <w:sz w:val="24"/>
        </w:rPr>
        <w:t>определять признаки правонарушения, проступка, преступления;</w:t>
      </w:r>
    </w:p>
    <w:p w:rsidR="0074394B" w:rsidRDefault="00400CF6">
      <w:pPr>
        <w:pStyle w:val="a5"/>
        <w:numPr>
          <w:ilvl w:val="0"/>
          <w:numId w:val="128"/>
        </w:numPr>
        <w:tabs>
          <w:tab w:val="left" w:pos="1445"/>
        </w:tabs>
        <w:spacing w:line="237" w:lineRule="auto"/>
        <w:ind w:right="708" w:firstLine="0"/>
        <w:rPr>
          <w:sz w:val="24"/>
        </w:rPr>
      </w:pPr>
      <w:r>
        <w:rPr>
          <w:sz w:val="24"/>
        </w:rPr>
        <w:t>объяснять на конкретных примерах особенности правового положения и юридической ответственности несовершеннолетних;</w:t>
      </w:r>
    </w:p>
    <w:p w:rsidR="0074394B" w:rsidRDefault="00400CF6">
      <w:pPr>
        <w:pStyle w:val="a5"/>
        <w:numPr>
          <w:ilvl w:val="0"/>
          <w:numId w:val="128"/>
        </w:numPr>
        <w:tabs>
          <w:tab w:val="left" w:pos="1445"/>
        </w:tabs>
        <w:spacing w:line="242" w:lineRule="auto"/>
        <w:ind w:right="707" w:firstLine="0"/>
        <w:rPr>
          <w:sz w:val="24"/>
        </w:rPr>
      </w:pPr>
      <w:r>
        <w:rPr>
          <w:sz w:val="24"/>
        </w:rPr>
        <w:t>находить, извлекать и осмысливать информацию правового характера, полученную из доступных источников,</w:t>
      </w:r>
      <w:r>
        <w:rPr>
          <w:spacing w:val="40"/>
          <w:sz w:val="24"/>
        </w:rPr>
        <w:t xml:space="preserve"> </w:t>
      </w:r>
      <w:r>
        <w:rPr>
          <w:sz w:val="24"/>
        </w:rPr>
        <w:t>систематизировать,</w:t>
      </w:r>
      <w:r>
        <w:rPr>
          <w:spacing w:val="40"/>
          <w:sz w:val="24"/>
        </w:rPr>
        <w:t xml:space="preserve"> </w:t>
      </w:r>
      <w:r>
        <w:rPr>
          <w:sz w:val="24"/>
        </w:rPr>
        <w:t>анализировать полученные данные; применять</w:t>
      </w:r>
    </w:p>
    <w:p w:rsidR="0074394B" w:rsidRDefault="0074394B">
      <w:pPr>
        <w:spacing w:line="242" w:lineRule="auto"/>
        <w:jc w:val="both"/>
        <w:rPr>
          <w:sz w:val="24"/>
        </w:rPr>
        <w:sectPr w:rsidR="0074394B">
          <w:pgSz w:w="11900" w:h="16840"/>
          <w:pgMar w:top="600" w:right="220" w:bottom="540" w:left="140" w:header="0" w:footer="345" w:gutter="0"/>
          <w:cols w:space="720"/>
        </w:sectPr>
      </w:pPr>
    </w:p>
    <w:p w:rsidR="0074394B" w:rsidRDefault="00400CF6">
      <w:pPr>
        <w:tabs>
          <w:tab w:val="left" w:pos="2779"/>
          <w:tab w:val="left" w:pos="3710"/>
          <w:tab w:val="left" w:pos="5449"/>
          <w:tab w:val="left" w:pos="7398"/>
          <w:tab w:val="left" w:pos="9948"/>
        </w:tabs>
        <w:spacing w:before="60" w:line="244" w:lineRule="auto"/>
        <w:ind w:left="1300" w:right="703"/>
        <w:jc w:val="both"/>
        <w:rPr>
          <w:b/>
          <w:i/>
          <w:sz w:val="24"/>
        </w:rPr>
      </w:pPr>
      <w:r>
        <w:rPr>
          <w:sz w:val="24"/>
        </w:rPr>
        <w:lastRenderedPageBreak/>
        <w:t xml:space="preserve">полученную информацию для соотнесения собственного поведения и поступков других </w:t>
      </w:r>
      <w:r>
        <w:rPr>
          <w:spacing w:val="-2"/>
          <w:sz w:val="24"/>
        </w:rPr>
        <w:t>людей</w:t>
      </w:r>
      <w:r>
        <w:rPr>
          <w:sz w:val="24"/>
        </w:rPr>
        <w:tab/>
      </w:r>
      <w:r>
        <w:rPr>
          <w:spacing w:val="-10"/>
          <w:sz w:val="24"/>
        </w:rPr>
        <w:t>с</w:t>
      </w:r>
      <w:r>
        <w:rPr>
          <w:sz w:val="24"/>
        </w:rPr>
        <w:tab/>
      </w:r>
      <w:r>
        <w:rPr>
          <w:spacing w:val="-2"/>
          <w:sz w:val="24"/>
        </w:rPr>
        <w:t>нормами</w:t>
      </w:r>
      <w:r>
        <w:rPr>
          <w:sz w:val="24"/>
        </w:rPr>
        <w:tab/>
      </w:r>
      <w:r>
        <w:rPr>
          <w:spacing w:val="-2"/>
          <w:sz w:val="24"/>
        </w:rPr>
        <w:t>поведения,</w:t>
      </w:r>
      <w:r>
        <w:rPr>
          <w:sz w:val="24"/>
        </w:rPr>
        <w:tab/>
      </w:r>
      <w:r>
        <w:rPr>
          <w:spacing w:val="-2"/>
          <w:sz w:val="24"/>
        </w:rPr>
        <w:t>установленными</w:t>
      </w:r>
      <w:r>
        <w:rPr>
          <w:sz w:val="24"/>
        </w:rPr>
        <w:tab/>
      </w:r>
      <w:r>
        <w:rPr>
          <w:spacing w:val="-4"/>
          <w:sz w:val="24"/>
        </w:rPr>
        <w:t xml:space="preserve">законом. </w:t>
      </w:r>
      <w:r>
        <w:rPr>
          <w:b/>
          <w:i/>
          <w:sz w:val="24"/>
        </w:rPr>
        <w:t>Выпускник получит возможность научиться:</w:t>
      </w:r>
    </w:p>
    <w:p w:rsidR="0074394B" w:rsidRDefault="00400CF6">
      <w:pPr>
        <w:pStyle w:val="a5"/>
        <w:numPr>
          <w:ilvl w:val="0"/>
          <w:numId w:val="128"/>
        </w:numPr>
        <w:tabs>
          <w:tab w:val="left" w:pos="1445"/>
        </w:tabs>
        <w:spacing w:line="242" w:lineRule="auto"/>
        <w:ind w:right="783" w:firstLine="0"/>
        <w:jc w:val="left"/>
        <w:rPr>
          <w:i/>
          <w:sz w:val="24"/>
        </w:rPr>
      </w:pPr>
      <w:r>
        <w:rPr>
          <w:i/>
          <w:sz w:val="24"/>
        </w:rPr>
        <w:t>оценивать</w:t>
      </w:r>
      <w:r>
        <w:rPr>
          <w:i/>
          <w:spacing w:val="37"/>
          <w:sz w:val="24"/>
        </w:rPr>
        <w:t xml:space="preserve"> </w:t>
      </w:r>
      <w:r>
        <w:rPr>
          <w:i/>
          <w:sz w:val="24"/>
        </w:rPr>
        <w:t>сущность</w:t>
      </w:r>
      <w:r>
        <w:rPr>
          <w:i/>
          <w:spacing w:val="37"/>
          <w:sz w:val="24"/>
        </w:rPr>
        <w:t xml:space="preserve"> </w:t>
      </w:r>
      <w:r>
        <w:rPr>
          <w:i/>
          <w:sz w:val="24"/>
        </w:rPr>
        <w:t>и</w:t>
      </w:r>
      <w:r>
        <w:rPr>
          <w:i/>
          <w:spacing w:val="32"/>
          <w:sz w:val="24"/>
        </w:rPr>
        <w:t xml:space="preserve"> </w:t>
      </w:r>
      <w:r>
        <w:rPr>
          <w:i/>
          <w:sz w:val="24"/>
        </w:rPr>
        <w:t>значение</w:t>
      </w:r>
      <w:r>
        <w:rPr>
          <w:i/>
          <w:spacing w:val="36"/>
          <w:sz w:val="24"/>
        </w:rPr>
        <w:t xml:space="preserve"> </w:t>
      </w:r>
      <w:r>
        <w:rPr>
          <w:i/>
          <w:sz w:val="24"/>
        </w:rPr>
        <w:t>правопорядка</w:t>
      </w:r>
      <w:r>
        <w:rPr>
          <w:i/>
          <w:spacing w:val="36"/>
          <w:sz w:val="24"/>
        </w:rPr>
        <w:t xml:space="preserve"> </w:t>
      </w:r>
      <w:r>
        <w:rPr>
          <w:i/>
          <w:sz w:val="24"/>
        </w:rPr>
        <w:t>и</w:t>
      </w:r>
      <w:r>
        <w:rPr>
          <w:i/>
          <w:spacing w:val="35"/>
          <w:sz w:val="24"/>
        </w:rPr>
        <w:t xml:space="preserve"> </w:t>
      </w:r>
      <w:r>
        <w:rPr>
          <w:i/>
          <w:sz w:val="24"/>
        </w:rPr>
        <w:t>законности,</w:t>
      </w:r>
      <w:r>
        <w:rPr>
          <w:i/>
          <w:spacing w:val="39"/>
          <w:sz w:val="24"/>
        </w:rPr>
        <w:t xml:space="preserve"> </w:t>
      </w:r>
      <w:r>
        <w:rPr>
          <w:i/>
          <w:sz w:val="24"/>
        </w:rPr>
        <w:t>собственный</w:t>
      </w:r>
      <w:r>
        <w:rPr>
          <w:i/>
          <w:spacing w:val="33"/>
          <w:sz w:val="24"/>
        </w:rPr>
        <w:t xml:space="preserve"> </w:t>
      </w:r>
      <w:r>
        <w:rPr>
          <w:i/>
          <w:sz w:val="24"/>
        </w:rPr>
        <w:t>возможный вклад в их становление и развитие;</w:t>
      </w:r>
    </w:p>
    <w:p w:rsidR="0074394B" w:rsidRDefault="00400CF6">
      <w:pPr>
        <w:pStyle w:val="a5"/>
        <w:numPr>
          <w:ilvl w:val="0"/>
          <w:numId w:val="127"/>
        </w:numPr>
        <w:tabs>
          <w:tab w:val="left" w:pos="1450"/>
        </w:tabs>
        <w:spacing w:line="242" w:lineRule="auto"/>
        <w:ind w:right="1002" w:firstLine="0"/>
        <w:jc w:val="left"/>
        <w:rPr>
          <w:i/>
          <w:sz w:val="24"/>
        </w:rPr>
      </w:pPr>
      <w:r>
        <w:rPr>
          <w:i/>
          <w:sz w:val="24"/>
        </w:rPr>
        <w:t>осознанно</w:t>
      </w:r>
      <w:r>
        <w:rPr>
          <w:i/>
          <w:spacing w:val="37"/>
          <w:sz w:val="24"/>
        </w:rPr>
        <w:t xml:space="preserve"> </w:t>
      </w:r>
      <w:r>
        <w:rPr>
          <w:i/>
          <w:sz w:val="24"/>
        </w:rPr>
        <w:t>содействовать</w:t>
      </w:r>
      <w:r>
        <w:rPr>
          <w:i/>
          <w:spacing w:val="33"/>
          <w:sz w:val="24"/>
        </w:rPr>
        <w:t xml:space="preserve"> </w:t>
      </w:r>
      <w:r>
        <w:rPr>
          <w:i/>
          <w:sz w:val="24"/>
        </w:rPr>
        <w:t>защите</w:t>
      </w:r>
      <w:r>
        <w:rPr>
          <w:i/>
          <w:spacing w:val="34"/>
          <w:sz w:val="24"/>
        </w:rPr>
        <w:t xml:space="preserve"> </w:t>
      </w:r>
      <w:r>
        <w:rPr>
          <w:i/>
          <w:sz w:val="24"/>
        </w:rPr>
        <w:t>правопорядка</w:t>
      </w:r>
      <w:r>
        <w:rPr>
          <w:i/>
          <w:spacing w:val="36"/>
          <w:sz w:val="24"/>
        </w:rPr>
        <w:t xml:space="preserve"> </w:t>
      </w:r>
      <w:r>
        <w:rPr>
          <w:i/>
          <w:sz w:val="24"/>
        </w:rPr>
        <w:t>в</w:t>
      </w:r>
      <w:r>
        <w:rPr>
          <w:i/>
          <w:spacing w:val="37"/>
          <w:sz w:val="24"/>
        </w:rPr>
        <w:t xml:space="preserve"> </w:t>
      </w:r>
      <w:r>
        <w:rPr>
          <w:i/>
          <w:sz w:val="24"/>
        </w:rPr>
        <w:t>обществе</w:t>
      </w:r>
      <w:r>
        <w:rPr>
          <w:i/>
          <w:spacing w:val="36"/>
          <w:sz w:val="24"/>
        </w:rPr>
        <w:t xml:space="preserve"> </w:t>
      </w:r>
      <w:r>
        <w:rPr>
          <w:i/>
          <w:sz w:val="24"/>
        </w:rPr>
        <w:t>правовыми</w:t>
      </w:r>
      <w:r>
        <w:rPr>
          <w:i/>
          <w:spacing w:val="37"/>
          <w:sz w:val="24"/>
        </w:rPr>
        <w:t xml:space="preserve"> </w:t>
      </w:r>
      <w:r>
        <w:rPr>
          <w:i/>
          <w:sz w:val="24"/>
        </w:rPr>
        <w:t>способами</w:t>
      </w:r>
      <w:r>
        <w:rPr>
          <w:i/>
          <w:spacing w:val="36"/>
          <w:sz w:val="24"/>
        </w:rPr>
        <w:t xml:space="preserve"> </w:t>
      </w:r>
      <w:r>
        <w:rPr>
          <w:i/>
          <w:sz w:val="24"/>
        </w:rPr>
        <w:t xml:space="preserve">и </w:t>
      </w:r>
      <w:r>
        <w:rPr>
          <w:i/>
          <w:spacing w:val="-2"/>
          <w:sz w:val="24"/>
        </w:rPr>
        <w:t>средствами;</w:t>
      </w:r>
    </w:p>
    <w:p w:rsidR="0074394B" w:rsidRDefault="00400CF6">
      <w:pPr>
        <w:pStyle w:val="a5"/>
        <w:numPr>
          <w:ilvl w:val="0"/>
          <w:numId w:val="127"/>
        </w:numPr>
        <w:tabs>
          <w:tab w:val="left" w:pos="1450"/>
          <w:tab w:val="left" w:pos="3144"/>
          <w:tab w:val="left" w:pos="4124"/>
          <w:tab w:val="left" w:pos="4537"/>
          <w:tab w:val="left" w:pos="5550"/>
          <w:tab w:val="left" w:pos="6179"/>
          <w:tab w:val="left" w:pos="7970"/>
          <w:tab w:val="left" w:pos="9598"/>
          <w:tab w:val="left" w:pos="10006"/>
        </w:tabs>
        <w:spacing w:line="242" w:lineRule="auto"/>
        <w:ind w:right="700" w:firstLine="0"/>
        <w:jc w:val="left"/>
        <w:rPr>
          <w:i/>
          <w:sz w:val="24"/>
        </w:rPr>
      </w:pPr>
      <w:r>
        <w:rPr>
          <w:i/>
          <w:spacing w:val="-2"/>
          <w:sz w:val="24"/>
        </w:rPr>
        <w:t>использовать</w:t>
      </w:r>
      <w:r>
        <w:rPr>
          <w:i/>
          <w:sz w:val="24"/>
        </w:rPr>
        <w:tab/>
      </w:r>
      <w:r>
        <w:rPr>
          <w:i/>
          <w:spacing w:val="-2"/>
          <w:sz w:val="24"/>
        </w:rPr>
        <w:t>знания</w:t>
      </w:r>
      <w:r>
        <w:rPr>
          <w:i/>
          <w:sz w:val="24"/>
        </w:rPr>
        <w:tab/>
      </w:r>
      <w:r>
        <w:rPr>
          <w:i/>
          <w:spacing w:val="-10"/>
          <w:sz w:val="24"/>
        </w:rPr>
        <w:t>и</w:t>
      </w:r>
      <w:r>
        <w:rPr>
          <w:i/>
          <w:sz w:val="24"/>
        </w:rPr>
        <w:tab/>
      </w:r>
      <w:r>
        <w:rPr>
          <w:i/>
          <w:spacing w:val="-2"/>
          <w:sz w:val="24"/>
        </w:rPr>
        <w:t>умения</w:t>
      </w:r>
      <w:r>
        <w:rPr>
          <w:i/>
          <w:sz w:val="24"/>
        </w:rPr>
        <w:tab/>
      </w:r>
      <w:r>
        <w:rPr>
          <w:i/>
          <w:spacing w:val="-4"/>
          <w:sz w:val="24"/>
        </w:rPr>
        <w:t>для</w:t>
      </w:r>
      <w:r>
        <w:rPr>
          <w:i/>
          <w:sz w:val="24"/>
        </w:rPr>
        <w:tab/>
      </w:r>
      <w:r>
        <w:rPr>
          <w:i/>
          <w:spacing w:val="-2"/>
          <w:sz w:val="24"/>
        </w:rPr>
        <w:t>формирования</w:t>
      </w:r>
      <w:r>
        <w:rPr>
          <w:i/>
          <w:sz w:val="24"/>
        </w:rPr>
        <w:tab/>
      </w:r>
      <w:r>
        <w:rPr>
          <w:i/>
          <w:spacing w:val="-2"/>
          <w:sz w:val="24"/>
        </w:rPr>
        <w:t>способности</w:t>
      </w:r>
      <w:r>
        <w:rPr>
          <w:i/>
          <w:sz w:val="24"/>
        </w:rPr>
        <w:tab/>
      </w:r>
      <w:r>
        <w:rPr>
          <w:i/>
          <w:spacing w:val="-10"/>
          <w:sz w:val="24"/>
        </w:rPr>
        <w:t>к</w:t>
      </w:r>
      <w:r>
        <w:rPr>
          <w:i/>
          <w:sz w:val="24"/>
        </w:rPr>
        <w:tab/>
      </w:r>
      <w:r>
        <w:rPr>
          <w:i/>
          <w:spacing w:val="-2"/>
          <w:sz w:val="24"/>
        </w:rPr>
        <w:t xml:space="preserve">личному </w:t>
      </w:r>
      <w:r>
        <w:rPr>
          <w:i/>
          <w:sz w:val="24"/>
        </w:rPr>
        <w:t>самоопределению, самореализации, самоконтролю.</w:t>
      </w:r>
    </w:p>
    <w:p w:rsidR="0074394B" w:rsidRDefault="00400CF6">
      <w:pPr>
        <w:pStyle w:val="Heading1"/>
        <w:spacing w:line="272" w:lineRule="exact"/>
        <w:jc w:val="left"/>
      </w:pPr>
      <w:r>
        <w:t>Мир</w:t>
      </w:r>
      <w:r>
        <w:rPr>
          <w:spacing w:val="-3"/>
        </w:rPr>
        <w:t xml:space="preserve"> </w:t>
      </w:r>
      <w:r>
        <w:rPr>
          <w:spacing w:val="-2"/>
        </w:rPr>
        <w:t>экономики</w:t>
      </w:r>
    </w:p>
    <w:p w:rsidR="0074394B" w:rsidRDefault="00400CF6">
      <w:pPr>
        <w:spacing w:line="271" w:lineRule="exact"/>
        <w:ind w:left="1300"/>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0"/>
          <w:numId w:val="126"/>
        </w:numPr>
        <w:tabs>
          <w:tab w:val="left" w:pos="1445"/>
        </w:tabs>
        <w:spacing w:line="269" w:lineRule="exact"/>
        <w:ind w:left="1444" w:hanging="145"/>
        <w:rPr>
          <w:sz w:val="24"/>
        </w:rPr>
      </w:pPr>
      <w:r>
        <w:rPr>
          <w:sz w:val="24"/>
        </w:rPr>
        <w:t>понимать</w:t>
      </w:r>
      <w:r>
        <w:rPr>
          <w:spacing w:val="66"/>
          <w:sz w:val="24"/>
        </w:rPr>
        <w:t xml:space="preserve">   </w:t>
      </w:r>
      <w:r>
        <w:rPr>
          <w:sz w:val="24"/>
        </w:rPr>
        <w:t>и</w:t>
      </w:r>
      <w:r>
        <w:rPr>
          <w:spacing w:val="69"/>
          <w:sz w:val="24"/>
        </w:rPr>
        <w:t xml:space="preserve">   </w:t>
      </w:r>
      <w:r>
        <w:rPr>
          <w:sz w:val="24"/>
        </w:rPr>
        <w:t>правильно</w:t>
      </w:r>
      <w:r>
        <w:rPr>
          <w:spacing w:val="70"/>
          <w:sz w:val="24"/>
        </w:rPr>
        <w:t xml:space="preserve">   </w:t>
      </w:r>
      <w:r>
        <w:rPr>
          <w:sz w:val="24"/>
        </w:rPr>
        <w:t>использовать</w:t>
      </w:r>
      <w:r>
        <w:rPr>
          <w:spacing w:val="63"/>
          <w:sz w:val="24"/>
        </w:rPr>
        <w:t xml:space="preserve">   </w:t>
      </w:r>
      <w:r>
        <w:rPr>
          <w:sz w:val="24"/>
        </w:rPr>
        <w:t>основные</w:t>
      </w:r>
      <w:r>
        <w:rPr>
          <w:spacing w:val="70"/>
          <w:sz w:val="24"/>
        </w:rPr>
        <w:t xml:space="preserve">   </w:t>
      </w:r>
      <w:r>
        <w:rPr>
          <w:sz w:val="24"/>
        </w:rPr>
        <w:t>экономические</w:t>
      </w:r>
      <w:r>
        <w:rPr>
          <w:spacing w:val="67"/>
          <w:sz w:val="24"/>
        </w:rPr>
        <w:t xml:space="preserve">   </w:t>
      </w:r>
      <w:r>
        <w:rPr>
          <w:spacing w:val="-2"/>
          <w:sz w:val="24"/>
        </w:rPr>
        <w:t>термины;</w:t>
      </w:r>
    </w:p>
    <w:p w:rsidR="0074394B" w:rsidRDefault="00400CF6">
      <w:pPr>
        <w:pStyle w:val="a5"/>
        <w:numPr>
          <w:ilvl w:val="0"/>
          <w:numId w:val="126"/>
        </w:numPr>
        <w:tabs>
          <w:tab w:val="left" w:pos="1445"/>
        </w:tabs>
        <w:spacing w:line="237" w:lineRule="auto"/>
        <w:ind w:right="710" w:firstLine="0"/>
        <w:rPr>
          <w:sz w:val="24"/>
        </w:rPr>
      </w:pPr>
      <w:r>
        <w:rPr>
          <w:sz w:val="24"/>
        </w:rPr>
        <w:t>распознавать на основе привёденных данных основные экономические системы, экономические явления и процессы, сравнивать их;</w:t>
      </w:r>
    </w:p>
    <w:p w:rsidR="0074394B" w:rsidRDefault="00400CF6">
      <w:pPr>
        <w:pStyle w:val="a5"/>
        <w:numPr>
          <w:ilvl w:val="0"/>
          <w:numId w:val="126"/>
        </w:numPr>
        <w:tabs>
          <w:tab w:val="left" w:pos="1445"/>
        </w:tabs>
        <w:spacing w:line="237" w:lineRule="auto"/>
        <w:ind w:right="708" w:firstLine="0"/>
        <w:rPr>
          <w:sz w:val="24"/>
        </w:rPr>
      </w:pPr>
      <w:r>
        <w:rPr>
          <w:sz w:val="24"/>
        </w:rPr>
        <w:t>объяснять механизм рыночного регулирования экономики и характеризовать роль государства в регулировании экономики;</w:t>
      </w:r>
    </w:p>
    <w:p w:rsidR="0074394B" w:rsidRDefault="00400CF6">
      <w:pPr>
        <w:pStyle w:val="a5"/>
        <w:numPr>
          <w:ilvl w:val="0"/>
          <w:numId w:val="126"/>
        </w:numPr>
        <w:tabs>
          <w:tab w:val="left" w:pos="1445"/>
        </w:tabs>
        <w:spacing w:line="272" w:lineRule="exact"/>
        <w:ind w:left="1444" w:hanging="145"/>
        <w:rPr>
          <w:sz w:val="24"/>
        </w:rPr>
      </w:pPr>
      <w:r>
        <w:rPr>
          <w:sz w:val="24"/>
        </w:rPr>
        <w:t>характеризовать</w:t>
      </w:r>
      <w:r>
        <w:rPr>
          <w:spacing w:val="-5"/>
          <w:sz w:val="24"/>
        </w:rPr>
        <w:t xml:space="preserve"> </w:t>
      </w:r>
      <w:r>
        <w:rPr>
          <w:sz w:val="24"/>
        </w:rPr>
        <w:t>функции</w:t>
      </w:r>
      <w:r>
        <w:rPr>
          <w:spacing w:val="-2"/>
          <w:sz w:val="24"/>
        </w:rPr>
        <w:t xml:space="preserve"> </w:t>
      </w:r>
      <w:r>
        <w:rPr>
          <w:sz w:val="24"/>
        </w:rPr>
        <w:t>денег</w:t>
      </w:r>
      <w:r>
        <w:rPr>
          <w:spacing w:val="-3"/>
          <w:sz w:val="24"/>
        </w:rPr>
        <w:t xml:space="preserve"> </w:t>
      </w:r>
      <w:r>
        <w:rPr>
          <w:sz w:val="24"/>
        </w:rPr>
        <w:t xml:space="preserve">в </w:t>
      </w:r>
      <w:r>
        <w:rPr>
          <w:spacing w:val="-2"/>
          <w:sz w:val="24"/>
        </w:rPr>
        <w:t>экономике;</w:t>
      </w:r>
    </w:p>
    <w:p w:rsidR="0074394B" w:rsidRDefault="00400CF6">
      <w:pPr>
        <w:pStyle w:val="a5"/>
        <w:numPr>
          <w:ilvl w:val="0"/>
          <w:numId w:val="126"/>
        </w:numPr>
        <w:tabs>
          <w:tab w:val="left" w:pos="1445"/>
        </w:tabs>
        <w:spacing w:line="242" w:lineRule="auto"/>
        <w:ind w:right="682" w:firstLine="0"/>
        <w:rPr>
          <w:sz w:val="24"/>
        </w:rPr>
      </w:pPr>
      <w:r>
        <w:rPr>
          <w:sz w:val="24"/>
        </w:rPr>
        <w:t>анализировать</w:t>
      </w:r>
      <w:r>
        <w:rPr>
          <w:spacing w:val="40"/>
          <w:sz w:val="24"/>
        </w:rPr>
        <w:t xml:space="preserve"> </w:t>
      </w:r>
      <w:r>
        <w:rPr>
          <w:sz w:val="24"/>
        </w:rPr>
        <w:t>несложные</w:t>
      </w:r>
      <w:r>
        <w:rPr>
          <w:spacing w:val="40"/>
          <w:sz w:val="24"/>
        </w:rPr>
        <w:t xml:space="preserve"> </w:t>
      </w:r>
      <w:r>
        <w:rPr>
          <w:sz w:val="24"/>
        </w:rPr>
        <w:t>статистические</w:t>
      </w:r>
      <w:r>
        <w:rPr>
          <w:spacing w:val="40"/>
          <w:sz w:val="24"/>
        </w:rPr>
        <w:t xml:space="preserve"> </w:t>
      </w:r>
      <w:r>
        <w:rPr>
          <w:sz w:val="24"/>
        </w:rPr>
        <w:t>данные,</w:t>
      </w:r>
      <w:r>
        <w:rPr>
          <w:spacing w:val="40"/>
          <w:sz w:val="24"/>
        </w:rPr>
        <w:t xml:space="preserve"> </w:t>
      </w:r>
      <w:r>
        <w:rPr>
          <w:sz w:val="24"/>
        </w:rPr>
        <w:t>отражающие</w:t>
      </w:r>
      <w:r>
        <w:rPr>
          <w:spacing w:val="40"/>
          <w:sz w:val="24"/>
        </w:rPr>
        <w:t xml:space="preserve"> </w:t>
      </w:r>
      <w:r>
        <w:rPr>
          <w:sz w:val="24"/>
        </w:rPr>
        <w:t>экономические</w:t>
      </w:r>
      <w:r>
        <w:rPr>
          <w:spacing w:val="40"/>
          <w:sz w:val="24"/>
        </w:rPr>
        <w:t xml:space="preserve"> </w:t>
      </w:r>
      <w:r>
        <w:rPr>
          <w:sz w:val="24"/>
        </w:rPr>
        <w:t>явления и процессы;</w:t>
      </w:r>
    </w:p>
    <w:p w:rsidR="0074394B" w:rsidRDefault="00400CF6">
      <w:pPr>
        <w:pStyle w:val="a5"/>
        <w:numPr>
          <w:ilvl w:val="0"/>
          <w:numId w:val="126"/>
        </w:numPr>
        <w:tabs>
          <w:tab w:val="left" w:pos="1445"/>
        </w:tabs>
        <w:spacing w:line="242" w:lineRule="auto"/>
        <w:ind w:right="710" w:firstLine="0"/>
        <w:rPr>
          <w:sz w:val="24"/>
        </w:rPr>
      </w:pPr>
      <w:r>
        <w:rPr>
          <w:sz w:val="24"/>
        </w:rPr>
        <w:t>получать социальную информацию об экономической жизни общества из</w:t>
      </w:r>
      <w:r>
        <w:rPr>
          <w:spacing w:val="80"/>
          <w:w w:val="150"/>
          <w:sz w:val="24"/>
        </w:rPr>
        <w:t xml:space="preserve"> </w:t>
      </w:r>
      <w:r>
        <w:rPr>
          <w:sz w:val="24"/>
        </w:rPr>
        <w:t>адаптированных источников различного типа;</w:t>
      </w:r>
    </w:p>
    <w:p w:rsidR="0074394B" w:rsidRDefault="00400CF6">
      <w:pPr>
        <w:pStyle w:val="a5"/>
        <w:numPr>
          <w:ilvl w:val="0"/>
          <w:numId w:val="126"/>
        </w:numPr>
        <w:tabs>
          <w:tab w:val="left" w:pos="1445"/>
        </w:tabs>
        <w:ind w:right="693" w:firstLine="0"/>
        <w:rPr>
          <w:sz w:val="24"/>
        </w:rPr>
      </w:pPr>
      <w:r>
        <w:rPr>
          <w:sz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74394B" w:rsidRDefault="00400CF6">
      <w:pPr>
        <w:pStyle w:val="Heading2"/>
        <w:spacing w:line="273" w:lineRule="exac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126"/>
        </w:numPr>
        <w:tabs>
          <w:tab w:val="left" w:pos="1445"/>
          <w:tab w:val="left" w:pos="3000"/>
          <w:tab w:val="left" w:pos="4561"/>
          <w:tab w:val="left" w:pos="6534"/>
          <w:tab w:val="left" w:pos="8047"/>
          <w:tab w:val="left" w:pos="8604"/>
          <w:tab w:val="left" w:pos="9742"/>
        </w:tabs>
        <w:spacing w:line="269" w:lineRule="exact"/>
        <w:ind w:left="1444" w:hanging="145"/>
        <w:jc w:val="left"/>
        <w:rPr>
          <w:i/>
          <w:sz w:val="24"/>
        </w:rPr>
      </w:pPr>
      <w:r>
        <w:rPr>
          <w:i/>
          <w:spacing w:val="-2"/>
          <w:sz w:val="24"/>
        </w:rPr>
        <w:t>оценивать</w:t>
      </w:r>
      <w:r>
        <w:rPr>
          <w:i/>
          <w:sz w:val="24"/>
        </w:rPr>
        <w:tab/>
      </w:r>
      <w:r>
        <w:rPr>
          <w:i/>
          <w:spacing w:val="-2"/>
          <w:sz w:val="24"/>
        </w:rPr>
        <w:t>тенденции</w:t>
      </w:r>
      <w:r>
        <w:rPr>
          <w:i/>
          <w:sz w:val="24"/>
        </w:rPr>
        <w:tab/>
      </w:r>
      <w:r>
        <w:rPr>
          <w:i/>
          <w:spacing w:val="-2"/>
          <w:sz w:val="24"/>
        </w:rPr>
        <w:t>экономических</w:t>
      </w:r>
      <w:r>
        <w:rPr>
          <w:i/>
          <w:sz w:val="24"/>
        </w:rPr>
        <w:tab/>
      </w:r>
      <w:r>
        <w:rPr>
          <w:i/>
          <w:spacing w:val="-2"/>
          <w:sz w:val="24"/>
        </w:rPr>
        <w:t>изменений</w:t>
      </w:r>
      <w:r>
        <w:rPr>
          <w:i/>
          <w:sz w:val="24"/>
        </w:rPr>
        <w:tab/>
      </w:r>
      <w:r>
        <w:rPr>
          <w:i/>
          <w:spacing w:val="-10"/>
          <w:sz w:val="24"/>
        </w:rPr>
        <w:t>в</w:t>
      </w:r>
      <w:r>
        <w:rPr>
          <w:i/>
          <w:sz w:val="24"/>
        </w:rPr>
        <w:tab/>
      </w:r>
      <w:r>
        <w:rPr>
          <w:i/>
          <w:spacing w:val="-2"/>
          <w:sz w:val="24"/>
        </w:rPr>
        <w:t>нашем</w:t>
      </w:r>
      <w:r>
        <w:rPr>
          <w:i/>
          <w:sz w:val="24"/>
        </w:rPr>
        <w:tab/>
      </w:r>
      <w:r>
        <w:rPr>
          <w:i/>
          <w:spacing w:val="-2"/>
          <w:sz w:val="24"/>
        </w:rPr>
        <w:t>обществе;</w:t>
      </w:r>
    </w:p>
    <w:p w:rsidR="0074394B" w:rsidRDefault="00400CF6">
      <w:pPr>
        <w:pStyle w:val="a5"/>
        <w:numPr>
          <w:ilvl w:val="0"/>
          <w:numId w:val="125"/>
        </w:numPr>
        <w:tabs>
          <w:tab w:val="left" w:pos="1450"/>
        </w:tabs>
        <w:spacing w:line="237" w:lineRule="auto"/>
        <w:ind w:right="741" w:firstLine="0"/>
        <w:jc w:val="left"/>
        <w:rPr>
          <w:i/>
          <w:sz w:val="24"/>
        </w:rPr>
      </w:pPr>
      <w:r>
        <w:rPr>
          <w:i/>
          <w:sz w:val="24"/>
        </w:rPr>
        <w:t>анализировать с</w:t>
      </w:r>
      <w:r>
        <w:rPr>
          <w:i/>
          <w:spacing w:val="30"/>
          <w:sz w:val="24"/>
        </w:rPr>
        <w:t xml:space="preserve"> </w:t>
      </w:r>
      <w:r>
        <w:rPr>
          <w:i/>
          <w:sz w:val="24"/>
        </w:rPr>
        <w:t>опорой на</w:t>
      </w:r>
      <w:r>
        <w:rPr>
          <w:i/>
          <w:spacing w:val="30"/>
          <w:sz w:val="24"/>
        </w:rPr>
        <w:t xml:space="preserve"> </w:t>
      </w:r>
      <w:r>
        <w:rPr>
          <w:i/>
          <w:sz w:val="24"/>
        </w:rPr>
        <w:t>полученные знания</w:t>
      </w:r>
      <w:r>
        <w:rPr>
          <w:i/>
          <w:spacing w:val="30"/>
          <w:sz w:val="24"/>
        </w:rPr>
        <w:t xml:space="preserve"> </w:t>
      </w:r>
      <w:r>
        <w:rPr>
          <w:i/>
          <w:sz w:val="24"/>
        </w:rPr>
        <w:t>несложную</w:t>
      </w:r>
      <w:r>
        <w:rPr>
          <w:i/>
          <w:spacing w:val="30"/>
          <w:sz w:val="24"/>
        </w:rPr>
        <w:t xml:space="preserve"> </w:t>
      </w:r>
      <w:r>
        <w:rPr>
          <w:i/>
          <w:sz w:val="24"/>
        </w:rPr>
        <w:t>экономическую</w:t>
      </w:r>
      <w:r>
        <w:rPr>
          <w:i/>
          <w:spacing w:val="30"/>
          <w:sz w:val="24"/>
        </w:rPr>
        <w:t xml:space="preserve"> </w:t>
      </w:r>
      <w:r>
        <w:rPr>
          <w:i/>
          <w:sz w:val="24"/>
        </w:rPr>
        <w:t>информацию, получаемую из неадаптированных источников;</w:t>
      </w:r>
    </w:p>
    <w:p w:rsidR="0074394B" w:rsidRDefault="00400CF6">
      <w:pPr>
        <w:pStyle w:val="a5"/>
        <w:numPr>
          <w:ilvl w:val="0"/>
          <w:numId w:val="125"/>
        </w:numPr>
        <w:tabs>
          <w:tab w:val="left" w:pos="1450"/>
        </w:tabs>
        <w:spacing w:before="6" w:line="232" w:lineRule="auto"/>
        <w:ind w:right="958" w:firstLine="0"/>
        <w:jc w:val="left"/>
        <w:rPr>
          <w:i/>
          <w:sz w:val="24"/>
        </w:rPr>
      </w:pPr>
      <w:r>
        <w:rPr>
          <w:i/>
          <w:sz w:val="24"/>
        </w:rPr>
        <w:t>выполнять</w:t>
      </w:r>
      <w:r>
        <w:rPr>
          <w:i/>
          <w:spacing w:val="36"/>
          <w:sz w:val="24"/>
        </w:rPr>
        <w:t xml:space="preserve"> </w:t>
      </w:r>
      <w:r>
        <w:rPr>
          <w:i/>
          <w:sz w:val="24"/>
        </w:rPr>
        <w:t>несложные</w:t>
      </w:r>
      <w:r>
        <w:rPr>
          <w:i/>
          <w:spacing w:val="35"/>
          <w:sz w:val="24"/>
        </w:rPr>
        <w:t xml:space="preserve"> </w:t>
      </w:r>
      <w:r>
        <w:rPr>
          <w:i/>
          <w:sz w:val="24"/>
        </w:rPr>
        <w:t>практические</w:t>
      </w:r>
      <w:r>
        <w:rPr>
          <w:i/>
          <w:spacing w:val="35"/>
          <w:sz w:val="24"/>
        </w:rPr>
        <w:t xml:space="preserve"> </w:t>
      </w:r>
      <w:r>
        <w:rPr>
          <w:i/>
          <w:sz w:val="24"/>
        </w:rPr>
        <w:t>задания,</w:t>
      </w:r>
      <w:r>
        <w:rPr>
          <w:i/>
          <w:spacing w:val="37"/>
          <w:sz w:val="24"/>
        </w:rPr>
        <w:t xml:space="preserve"> </w:t>
      </w:r>
      <w:r>
        <w:rPr>
          <w:i/>
          <w:sz w:val="24"/>
        </w:rPr>
        <w:t>основанные</w:t>
      </w:r>
      <w:r>
        <w:rPr>
          <w:i/>
          <w:spacing w:val="36"/>
          <w:sz w:val="24"/>
        </w:rPr>
        <w:t xml:space="preserve"> </w:t>
      </w:r>
      <w:r>
        <w:rPr>
          <w:i/>
          <w:sz w:val="24"/>
        </w:rPr>
        <w:t>на</w:t>
      </w:r>
      <w:r>
        <w:rPr>
          <w:i/>
          <w:spacing w:val="34"/>
          <w:sz w:val="24"/>
        </w:rPr>
        <w:t xml:space="preserve"> </w:t>
      </w:r>
      <w:r>
        <w:rPr>
          <w:i/>
          <w:sz w:val="24"/>
        </w:rPr>
        <w:t>ситуациях,</w:t>
      </w:r>
      <w:r>
        <w:rPr>
          <w:i/>
          <w:spacing w:val="37"/>
          <w:sz w:val="24"/>
        </w:rPr>
        <w:t xml:space="preserve"> </w:t>
      </w:r>
      <w:r>
        <w:rPr>
          <w:i/>
          <w:sz w:val="24"/>
        </w:rPr>
        <w:t>связанных</w:t>
      </w:r>
      <w:r>
        <w:rPr>
          <w:i/>
          <w:spacing w:val="35"/>
          <w:sz w:val="24"/>
        </w:rPr>
        <w:t xml:space="preserve"> </w:t>
      </w:r>
      <w:r>
        <w:rPr>
          <w:i/>
          <w:sz w:val="24"/>
        </w:rPr>
        <w:t>с описанием состояния российской экономики.</w:t>
      </w:r>
    </w:p>
    <w:p w:rsidR="0074394B" w:rsidRDefault="00400CF6">
      <w:pPr>
        <w:pStyle w:val="Heading1"/>
        <w:spacing w:before="27" w:line="232" w:lineRule="auto"/>
        <w:ind w:right="5671"/>
        <w:jc w:val="left"/>
      </w:pPr>
      <w:r>
        <w:rPr>
          <w:spacing w:val="-2"/>
        </w:rPr>
        <w:t>Человек в</w:t>
      </w:r>
      <w:r>
        <w:rPr>
          <w:spacing w:val="-6"/>
        </w:rPr>
        <w:t xml:space="preserve"> </w:t>
      </w:r>
      <w:r>
        <w:rPr>
          <w:spacing w:val="-2"/>
        </w:rPr>
        <w:t>экономических</w:t>
      </w:r>
      <w:r>
        <w:rPr>
          <w:spacing w:val="-9"/>
        </w:rPr>
        <w:t xml:space="preserve"> </w:t>
      </w:r>
      <w:r>
        <w:rPr>
          <w:spacing w:val="-2"/>
        </w:rPr>
        <w:t xml:space="preserve">отношениях </w:t>
      </w:r>
      <w:r>
        <w:t>Выпускник научится:</w:t>
      </w:r>
    </w:p>
    <w:p w:rsidR="0074394B" w:rsidRDefault="00400CF6">
      <w:pPr>
        <w:pStyle w:val="a5"/>
        <w:numPr>
          <w:ilvl w:val="0"/>
          <w:numId w:val="124"/>
        </w:numPr>
        <w:tabs>
          <w:tab w:val="left" w:pos="1445"/>
        </w:tabs>
        <w:spacing w:before="2" w:line="232" w:lineRule="auto"/>
        <w:ind w:right="965" w:firstLine="0"/>
        <w:jc w:val="left"/>
        <w:rPr>
          <w:sz w:val="24"/>
        </w:rPr>
      </w:pPr>
      <w:r>
        <w:rPr>
          <w:sz w:val="24"/>
        </w:rPr>
        <w:t>распознавать</w:t>
      </w:r>
      <w:r>
        <w:rPr>
          <w:spacing w:val="8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приведённых</w:t>
      </w:r>
      <w:r>
        <w:rPr>
          <w:spacing w:val="77"/>
          <w:sz w:val="24"/>
        </w:rPr>
        <w:t xml:space="preserve"> </w:t>
      </w:r>
      <w:r>
        <w:rPr>
          <w:sz w:val="24"/>
        </w:rPr>
        <w:t>данных</w:t>
      </w:r>
      <w:r>
        <w:rPr>
          <w:spacing w:val="40"/>
          <w:sz w:val="24"/>
        </w:rPr>
        <w:t xml:space="preserve"> </w:t>
      </w:r>
      <w:r>
        <w:rPr>
          <w:sz w:val="24"/>
        </w:rPr>
        <w:t>основные</w:t>
      </w:r>
      <w:r>
        <w:rPr>
          <w:spacing w:val="40"/>
          <w:sz w:val="24"/>
        </w:rPr>
        <w:t xml:space="preserve"> </w:t>
      </w:r>
      <w:r>
        <w:rPr>
          <w:sz w:val="24"/>
        </w:rPr>
        <w:t>экономические</w:t>
      </w:r>
      <w:r>
        <w:rPr>
          <w:spacing w:val="80"/>
          <w:sz w:val="24"/>
        </w:rPr>
        <w:t xml:space="preserve"> </w:t>
      </w:r>
      <w:r>
        <w:rPr>
          <w:sz w:val="24"/>
        </w:rPr>
        <w:t>системы</w:t>
      </w:r>
      <w:r>
        <w:rPr>
          <w:spacing w:val="80"/>
          <w:sz w:val="24"/>
        </w:rPr>
        <w:t xml:space="preserve"> </w:t>
      </w:r>
      <w:r>
        <w:rPr>
          <w:sz w:val="24"/>
        </w:rPr>
        <w:t>и экономические явления, сравнивать их;</w:t>
      </w:r>
    </w:p>
    <w:p w:rsidR="0074394B" w:rsidRDefault="00400CF6">
      <w:pPr>
        <w:pStyle w:val="a5"/>
        <w:numPr>
          <w:ilvl w:val="0"/>
          <w:numId w:val="124"/>
        </w:numPr>
        <w:tabs>
          <w:tab w:val="left" w:pos="1445"/>
          <w:tab w:val="left" w:pos="3566"/>
          <w:tab w:val="left" w:pos="5065"/>
        </w:tabs>
        <w:spacing w:before="17" w:line="232" w:lineRule="auto"/>
        <w:ind w:right="732" w:firstLine="0"/>
        <w:jc w:val="left"/>
        <w:rPr>
          <w:sz w:val="24"/>
        </w:rPr>
      </w:pPr>
      <w:r>
        <w:rPr>
          <w:spacing w:val="-2"/>
          <w:sz w:val="24"/>
        </w:rPr>
        <w:t>характеризовать</w:t>
      </w:r>
      <w:r>
        <w:rPr>
          <w:sz w:val="24"/>
        </w:rPr>
        <w:tab/>
      </w:r>
      <w:r>
        <w:rPr>
          <w:spacing w:val="-2"/>
          <w:sz w:val="24"/>
        </w:rPr>
        <w:t>поведение</w:t>
      </w:r>
      <w:r>
        <w:rPr>
          <w:sz w:val="24"/>
        </w:rPr>
        <w:tab/>
        <w:t>производителя</w:t>
      </w:r>
      <w:r>
        <w:rPr>
          <w:spacing w:val="-14"/>
          <w:sz w:val="24"/>
        </w:rPr>
        <w:t xml:space="preserve"> </w:t>
      </w:r>
      <w:r>
        <w:rPr>
          <w:sz w:val="24"/>
        </w:rPr>
        <w:t>и</w:t>
      </w:r>
      <w:r>
        <w:rPr>
          <w:spacing w:val="-12"/>
          <w:sz w:val="24"/>
        </w:rPr>
        <w:t xml:space="preserve"> </w:t>
      </w:r>
      <w:r>
        <w:rPr>
          <w:sz w:val="24"/>
        </w:rPr>
        <w:t>потребителя</w:t>
      </w:r>
      <w:r>
        <w:rPr>
          <w:spacing w:val="-9"/>
          <w:sz w:val="24"/>
        </w:rPr>
        <w:t xml:space="preserve"> </w:t>
      </w:r>
      <w:r>
        <w:rPr>
          <w:sz w:val="24"/>
        </w:rPr>
        <w:t>как</w:t>
      </w:r>
      <w:r>
        <w:rPr>
          <w:spacing w:val="-15"/>
          <w:sz w:val="24"/>
        </w:rPr>
        <w:t xml:space="preserve"> </w:t>
      </w:r>
      <w:r>
        <w:rPr>
          <w:sz w:val="24"/>
        </w:rPr>
        <w:t>основных</w:t>
      </w:r>
      <w:r>
        <w:rPr>
          <w:spacing w:val="30"/>
          <w:sz w:val="24"/>
        </w:rPr>
        <w:t xml:space="preserve"> </w:t>
      </w:r>
      <w:r>
        <w:rPr>
          <w:sz w:val="24"/>
        </w:rPr>
        <w:t>участников экономической деятельности;</w:t>
      </w:r>
    </w:p>
    <w:p w:rsidR="0074394B" w:rsidRDefault="00400CF6">
      <w:pPr>
        <w:pStyle w:val="a5"/>
        <w:numPr>
          <w:ilvl w:val="0"/>
          <w:numId w:val="124"/>
        </w:numPr>
        <w:tabs>
          <w:tab w:val="left" w:pos="1445"/>
        </w:tabs>
        <w:spacing w:before="10"/>
        <w:ind w:left="1444" w:hanging="145"/>
        <w:jc w:val="left"/>
        <w:rPr>
          <w:sz w:val="24"/>
        </w:rPr>
      </w:pPr>
      <w:r>
        <w:rPr>
          <w:sz w:val="24"/>
        </w:rPr>
        <w:t>применять</w:t>
      </w:r>
      <w:r>
        <w:rPr>
          <w:spacing w:val="-15"/>
          <w:sz w:val="24"/>
        </w:rPr>
        <w:t xml:space="preserve"> </w:t>
      </w:r>
      <w:r>
        <w:rPr>
          <w:sz w:val="24"/>
        </w:rPr>
        <w:t>полученные</w:t>
      </w:r>
      <w:r>
        <w:rPr>
          <w:spacing w:val="-6"/>
          <w:sz w:val="24"/>
        </w:rPr>
        <w:t xml:space="preserve"> </w:t>
      </w:r>
      <w:r>
        <w:rPr>
          <w:sz w:val="24"/>
        </w:rPr>
        <w:t>знания</w:t>
      </w:r>
      <w:r>
        <w:rPr>
          <w:spacing w:val="-5"/>
          <w:sz w:val="24"/>
        </w:rPr>
        <w:t xml:space="preserve"> </w:t>
      </w:r>
      <w:r>
        <w:rPr>
          <w:sz w:val="24"/>
        </w:rPr>
        <w:t>для</w:t>
      </w:r>
      <w:r>
        <w:rPr>
          <w:spacing w:val="-7"/>
          <w:sz w:val="24"/>
        </w:rPr>
        <w:t xml:space="preserve"> </w:t>
      </w:r>
      <w:r>
        <w:rPr>
          <w:sz w:val="24"/>
        </w:rPr>
        <w:t>характеристики</w:t>
      </w:r>
      <w:r>
        <w:rPr>
          <w:spacing w:val="1"/>
          <w:sz w:val="24"/>
        </w:rPr>
        <w:t xml:space="preserve"> </w:t>
      </w:r>
      <w:r>
        <w:rPr>
          <w:sz w:val="24"/>
        </w:rPr>
        <w:t>экономики</w:t>
      </w:r>
      <w:r>
        <w:rPr>
          <w:spacing w:val="-4"/>
          <w:sz w:val="24"/>
        </w:rPr>
        <w:t xml:space="preserve"> </w:t>
      </w:r>
      <w:r>
        <w:rPr>
          <w:spacing w:val="-2"/>
          <w:sz w:val="24"/>
        </w:rPr>
        <w:t>семьи;</w:t>
      </w:r>
    </w:p>
    <w:p w:rsidR="0074394B" w:rsidRDefault="00400CF6">
      <w:pPr>
        <w:pStyle w:val="a5"/>
        <w:numPr>
          <w:ilvl w:val="0"/>
          <w:numId w:val="124"/>
        </w:numPr>
        <w:tabs>
          <w:tab w:val="left" w:pos="1445"/>
        </w:tabs>
        <w:spacing w:before="3" w:line="272" w:lineRule="exact"/>
        <w:ind w:left="1444" w:hanging="145"/>
        <w:jc w:val="left"/>
        <w:rPr>
          <w:sz w:val="24"/>
        </w:rPr>
      </w:pPr>
      <w:r>
        <w:rPr>
          <w:sz w:val="24"/>
        </w:rPr>
        <w:t>использовать</w:t>
      </w:r>
      <w:r>
        <w:rPr>
          <w:spacing w:val="5"/>
          <w:sz w:val="24"/>
        </w:rPr>
        <w:t xml:space="preserve"> </w:t>
      </w:r>
      <w:r>
        <w:rPr>
          <w:sz w:val="24"/>
        </w:rPr>
        <w:t>статистические</w:t>
      </w:r>
      <w:r>
        <w:rPr>
          <w:spacing w:val="13"/>
          <w:sz w:val="24"/>
        </w:rPr>
        <w:t xml:space="preserve"> </w:t>
      </w:r>
      <w:r>
        <w:rPr>
          <w:sz w:val="24"/>
        </w:rPr>
        <w:t>данные,</w:t>
      </w:r>
      <w:r>
        <w:rPr>
          <w:spacing w:val="1"/>
          <w:sz w:val="24"/>
        </w:rPr>
        <w:t xml:space="preserve"> </w:t>
      </w:r>
      <w:r>
        <w:rPr>
          <w:sz w:val="24"/>
        </w:rPr>
        <w:t>отражающие</w:t>
      </w:r>
      <w:r>
        <w:rPr>
          <w:spacing w:val="13"/>
          <w:sz w:val="24"/>
        </w:rPr>
        <w:t xml:space="preserve"> </w:t>
      </w:r>
      <w:r>
        <w:rPr>
          <w:sz w:val="24"/>
        </w:rPr>
        <w:t>экономические</w:t>
      </w:r>
      <w:r>
        <w:rPr>
          <w:spacing w:val="9"/>
          <w:sz w:val="24"/>
        </w:rPr>
        <w:t xml:space="preserve"> </w:t>
      </w:r>
      <w:r>
        <w:rPr>
          <w:sz w:val="24"/>
        </w:rPr>
        <w:t>изменения</w:t>
      </w:r>
      <w:r>
        <w:rPr>
          <w:spacing w:val="9"/>
          <w:sz w:val="24"/>
        </w:rPr>
        <w:t xml:space="preserve"> </w:t>
      </w:r>
      <w:r>
        <w:rPr>
          <w:sz w:val="24"/>
        </w:rPr>
        <w:t>в</w:t>
      </w:r>
      <w:r>
        <w:rPr>
          <w:spacing w:val="1"/>
          <w:sz w:val="24"/>
        </w:rPr>
        <w:t xml:space="preserve"> </w:t>
      </w:r>
      <w:r>
        <w:rPr>
          <w:spacing w:val="-2"/>
          <w:sz w:val="24"/>
        </w:rPr>
        <w:t>обществе;</w:t>
      </w:r>
    </w:p>
    <w:p w:rsidR="0074394B" w:rsidRDefault="00400CF6">
      <w:pPr>
        <w:pStyle w:val="a5"/>
        <w:numPr>
          <w:ilvl w:val="0"/>
          <w:numId w:val="124"/>
        </w:numPr>
        <w:tabs>
          <w:tab w:val="left" w:pos="1445"/>
        </w:tabs>
        <w:spacing w:line="237" w:lineRule="auto"/>
        <w:ind w:right="2531" w:firstLine="0"/>
        <w:jc w:val="left"/>
        <w:rPr>
          <w:sz w:val="24"/>
        </w:rPr>
      </w:pPr>
      <w:r>
        <w:rPr>
          <w:sz w:val="24"/>
        </w:rPr>
        <w:t>получать</w:t>
      </w:r>
      <w:r>
        <w:rPr>
          <w:spacing w:val="-4"/>
          <w:sz w:val="24"/>
        </w:rPr>
        <w:t xml:space="preserve"> </w:t>
      </w:r>
      <w:r>
        <w:rPr>
          <w:sz w:val="24"/>
        </w:rPr>
        <w:t>социальную</w:t>
      </w:r>
      <w:r>
        <w:rPr>
          <w:spacing w:val="-3"/>
          <w:sz w:val="24"/>
        </w:rPr>
        <w:t xml:space="preserve"> </w:t>
      </w:r>
      <w:r>
        <w:rPr>
          <w:sz w:val="24"/>
        </w:rPr>
        <w:t>информацию</w:t>
      </w:r>
      <w:r>
        <w:rPr>
          <w:spacing w:val="-15"/>
          <w:sz w:val="24"/>
        </w:rPr>
        <w:t xml:space="preserve"> </w:t>
      </w:r>
      <w:r>
        <w:rPr>
          <w:sz w:val="24"/>
        </w:rPr>
        <w:t>об</w:t>
      </w:r>
      <w:r>
        <w:rPr>
          <w:spacing w:val="-10"/>
          <w:sz w:val="24"/>
        </w:rPr>
        <w:t xml:space="preserve"> </w:t>
      </w:r>
      <w:r>
        <w:rPr>
          <w:sz w:val="24"/>
        </w:rPr>
        <w:t>экономической</w:t>
      </w:r>
      <w:r>
        <w:rPr>
          <w:spacing w:val="-6"/>
          <w:sz w:val="24"/>
        </w:rPr>
        <w:t xml:space="preserve"> </w:t>
      </w:r>
      <w:r>
        <w:rPr>
          <w:sz w:val="24"/>
        </w:rPr>
        <w:t>жизни</w:t>
      </w:r>
      <w:r>
        <w:rPr>
          <w:spacing w:val="-15"/>
          <w:sz w:val="24"/>
        </w:rPr>
        <w:t xml:space="preserve"> </w:t>
      </w:r>
      <w:r>
        <w:rPr>
          <w:sz w:val="24"/>
        </w:rPr>
        <w:t>общества</w:t>
      </w:r>
      <w:r>
        <w:rPr>
          <w:spacing w:val="-13"/>
          <w:sz w:val="24"/>
        </w:rPr>
        <w:t xml:space="preserve"> </w:t>
      </w:r>
      <w:r>
        <w:rPr>
          <w:sz w:val="24"/>
        </w:rPr>
        <w:t>из адаптированных источников различного типа;</w:t>
      </w:r>
    </w:p>
    <w:p w:rsidR="0074394B" w:rsidRDefault="00400CF6">
      <w:pPr>
        <w:pStyle w:val="a5"/>
        <w:numPr>
          <w:ilvl w:val="0"/>
          <w:numId w:val="124"/>
        </w:numPr>
        <w:tabs>
          <w:tab w:val="left" w:pos="1445"/>
        </w:tabs>
        <w:spacing w:before="9" w:line="237" w:lineRule="auto"/>
        <w:ind w:right="702" w:firstLine="0"/>
        <w:rPr>
          <w:sz w:val="24"/>
        </w:rPr>
      </w:pPr>
      <w:r>
        <w:rPr>
          <w:sz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w:t>
      </w:r>
      <w:r>
        <w:rPr>
          <w:spacing w:val="40"/>
          <w:sz w:val="24"/>
        </w:rPr>
        <w:t xml:space="preserve"> </w:t>
      </w:r>
      <w:r>
        <w:rPr>
          <w:sz w:val="24"/>
        </w:rPr>
        <w:t>социальный опыт.</w:t>
      </w:r>
    </w:p>
    <w:p w:rsidR="0074394B" w:rsidRDefault="00400CF6">
      <w:pPr>
        <w:pStyle w:val="Heading2"/>
        <w:spacing w:before="8"/>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123"/>
        </w:numPr>
        <w:tabs>
          <w:tab w:val="left" w:pos="1450"/>
        </w:tabs>
        <w:spacing w:line="237" w:lineRule="auto"/>
        <w:ind w:right="872" w:firstLine="0"/>
        <w:jc w:val="left"/>
        <w:rPr>
          <w:i/>
          <w:sz w:val="24"/>
        </w:rPr>
      </w:pPr>
      <w:r>
        <w:rPr>
          <w:i/>
          <w:sz w:val="24"/>
        </w:rPr>
        <w:t>наблюдать</w:t>
      </w:r>
      <w:r>
        <w:rPr>
          <w:i/>
          <w:spacing w:val="-3"/>
          <w:sz w:val="24"/>
        </w:rPr>
        <w:t xml:space="preserve"> </w:t>
      </w:r>
      <w:r>
        <w:rPr>
          <w:i/>
          <w:sz w:val="24"/>
        </w:rPr>
        <w:t>и</w:t>
      </w:r>
      <w:r>
        <w:rPr>
          <w:i/>
          <w:spacing w:val="-3"/>
          <w:sz w:val="24"/>
        </w:rPr>
        <w:t xml:space="preserve"> </w:t>
      </w:r>
      <w:r>
        <w:rPr>
          <w:i/>
          <w:sz w:val="24"/>
        </w:rPr>
        <w:t>интерпретировать</w:t>
      </w:r>
      <w:r>
        <w:rPr>
          <w:i/>
          <w:spacing w:val="-3"/>
          <w:sz w:val="24"/>
        </w:rPr>
        <w:t xml:space="preserve"> </w:t>
      </w:r>
      <w:r>
        <w:rPr>
          <w:i/>
          <w:sz w:val="24"/>
        </w:rPr>
        <w:t>явления</w:t>
      </w:r>
      <w:r>
        <w:rPr>
          <w:i/>
          <w:spacing w:val="-5"/>
          <w:sz w:val="24"/>
        </w:rPr>
        <w:t xml:space="preserve"> </w:t>
      </w:r>
      <w:r>
        <w:rPr>
          <w:i/>
          <w:sz w:val="24"/>
        </w:rPr>
        <w:t>и</w:t>
      </w:r>
      <w:r>
        <w:rPr>
          <w:i/>
          <w:spacing w:val="-8"/>
          <w:sz w:val="24"/>
        </w:rPr>
        <w:t xml:space="preserve"> </w:t>
      </w:r>
      <w:r>
        <w:rPr>
          <w:i/>
          <w:sz w:val="24"/>
        </w:rPr>
        <w:t>события,</w:t>
      </w:r>
      <w:r>
        <w:rPr>
          <w:i/>
          <w:spacing w:val="23"/>
          <w:sz w:val="24"/>
        </w:rPr>
        <w:t xml:space="preserve"> </w:t>
      </w:r>
      <w:r>
        <w:rPr>
          <w:i/>
          <w:sz w:val="24"/>
        </w:rPr>
        <w:t>происходящие</w:t>
      </w:r>
      <w:r>
        <w:rPr>
          <w:i/>
          <w:spacing w:val="-4"/>
          <w:sz w:val="24"/>
        </w:rPr>
        <w:t xml:space="preserve"> </w:t>
      </w:r>
      <w:r>
        <w:rPr>
          <w:i/>
          <w:sz w:val="24"/>
        </w:rPr>
        <w:t>в</w:t>
      </w:r>
      <w:r>
        <w:rPr>
          <w:i/>
          <w:spacing w:val="17"/>
          <w:sz w:val="24"/>
        </w:rPr>
        <w:t xml:space="preserve"> </w:t>
      </w:r>
      <w:r>
        <w:rPr>
          <w:i/>
          <w:sz w:val="24"/>
        </w:rPr>
        <w:t>социальной</w:t>
      </w:r>
      <w:r>
        <w:rPr>
          <w:i/>
          <w:spacing w:val="-8"/>
          <w:sz w:val="24"/>
        </w:rPr>
        <w:t xml:space="preserve"> </w:t>
      </w:r>
      <w:r>
        <w:rPr>
          <w:i/>
          <w:sz w:val="24"/>
        </w:rPr>
        <w:t>жизни, с опорой на экономические знания;</w:t>
      </w:r>
    </w:p>
    <w:p w:rsidR="0074394B" w:rsidRDefault="00400CF6">
      <w:pPr>
        <w:pStyle w:val="a5"/>
        <w:numPr>
          <w:ilvl w:val="0"/>
          <w:numId w:val="123"/>
        </w:numPr>
        <w:tabs>
          <w:tab w:val="left" w:pos="1450"/>
        </w:tabs>
        <w:spacing w:before="12" w:line="272" w:lineRule="exact"/>
        <w:ind w:left="1449" w:hanging="150"/>
        <w:jc w:val="left"/>
        <w:rPr>
          <w:i/>
          <w:sz w:val="24"/>
        </w:rPr>
      </w:pPr>
      <w:r>
        <w:rPr>
          <w:i/>
          <w:sz w:val="24"/>
        </w:rPr>
        <w:t>характеризовать</w:t>
      </w:r>
      <w:r>
        <w:rPr>
          <w:i/>
          <w:spacing w:val="-13"/>
          <w:sz w:val="24"/>
        </w:rPr>
        <w:t xml:space="preserve"> </w:t>
      </w:r>
      <w:r>
        <w:rPr>
          <w:i/>
          <w:sz w:val="24"/>
        </w:rPr>
        <w:t>тенденции</w:t>
      </w:r>
      <w:r>
        <w:rPr>
          <w:i/>
          <w:spacing w:val="-3"/>
          <w:sz w:val="24"/>
        </w:rPr>
        <w:t xml:space="preserve"> </w:t>
      </w:r>
      <w:r>
        <w:rPr>
          <w:i/>
          <w:sz w:val="24"/>
        </w:rPr>
        <w:t>экономических</w:t>
      </w:r>
      <w:r>
        <w:rPr>
          <w:i/>
          <w:spacing w:val="-3"/>
          <w:sz w:val="24"/>
        </w:rPr>
        <w:t xml:space="preserve"> </w:t>
      </w:r>
      <w:r>
        <w:rPr>
          <w:i/>
          <w:sz w:val="24"/>
        </w:rPr>
        <w:t>изменений</w:t>
      </w:r>
      <w:r>
        <w:rPr>
          <w:i/>
          <w:spacing w:val="-3"/>
          <w:sz w:val="24"/>
        </w:rPr>
        <w:t xml:space="preserve"> </w:t>
      </w:r>
      <w:r>
        <w:rPr>
          <w:i/>
          <w:sz w:val="24"/>
        </w:rPr>
        <w:t>в</w:t>
      </w:r>
      <w:r>
        <w:rPr>
          <w:i/>
          <w:spacing w:val="-5"/>
          <w:sz w:val="24"/>
        </w:rPr>
        <w:t xml:space="preserve"> </w:t>
      </w:r>
      <w:r>
        <w:rPr>
          <w:i/>
          <w:sz w:val="24"/>
        </w:rPr>
        <w:t>нашем</w:t>
      </w:r>
      <w:r>
        <w:rPr>
          <w:i/>
          <w:spacing w:val="-6"/>
          <w:sz w:val="24"/>
        </w:rPr>
        <w:t xml:space="preserve"> </w:t>
      </w:r>
      <w:r>
        <w:rPr>
          <w:i/>
          <w:spacing w:val="-2"/>
          <w:sz w:val="24"/>
        </w:rPr>
        <w:t>обществе;</w:t>
      </w:r>
    </w:p>
    <w:p w:rsidR="0074394B" w:rsidRDefault="00400CF6">
      <w:pPr>
        <w:pStyle w:val="a5"/>
        <w:numPr>
          <w:ilvl w:val="0"/>
          <w:numId w:val="123"/>
        </w:numPr>
        <w:tabs>
          <w:tab w:val="left" w:pos="1450"/>
        </w:tabs>
        <w:spacing w:line="242" w:lineRule="auto"/>
        <w:ind w:right="829" w:firstLine="0"/>
        <w:jc w:val="left"/>
        <w:rPr>
          <w:i/>
          <w:sz w:val="24"/>
        </w:rPr>
      </w:pPr>
      <w:r>
        <w:rPr>
          <w:i/>
          <w:sz w:val="24"/>
        </w:rPr>
        <w:t>анализировать</w:t>
      </w:r>
      <w:r>
        <w:rPr>
          <w:i/>
          <w:spacing w:val="33"/>
          <w:sz w:val="24"/>
        </w:rPr>
        <w:t xml:space="preserve"> </w:t>
      </w:r>
      <w:r>
        <w:rPr>
          <w:i/>
          <w:sz w:val="24"/>
        </w:rPr>
        <w:t>с</w:t>
      </w:r>
      <w:r>
        <w:rPr>
          <w:i/>
          <w:spacing w:val="34"/>
          <w:sz w:val="24"/>
        </w:rPr>
        <w:t xml:space="preserve"> </w:t>
      </w:r>
      <w:r>
        <w:rPr>
          <w:i/>
          <w:sz w:val="24"/>
        </w:rPr>
        <w:t>позиций</w:t>
      </w:r>
      <w:r>
        <w:rPr>
          <w:i/>
          <w:spacing w:val="36"/>
          <w:sz w:val="24"/>
        </w:rPr>
        <w:t xml:space="preserve"> </w:t>
      </w:r>
      <w:r>
        <w:rPr>
          <w:i/>
          <w:sz w:val="24"/>
        </w:rPr>
        <w:t>обществознания</w:t>
      </w:r>
      <w:r>
        <w:rPr>
          <w:i/>
          <w:spacing w:val="36"/>
          <w:sz w:val="24"/>
        </w:rPr>
        <w:t xml:space="preserve"> </w:t>
      </w:r>
      <w:r>
        <w:rPr>
          <w:i/>
          <w:sz w:val="24"/>
        </w:rPr>
        <w:t>сложившиеся</w:t>
      </w:r>
      <w:r>
        <w:rPr>
          <w:i/>
          <w:spacing w:val="36"/>
          <w:sz w:val="24"/>
        </w:rPr>
        <w:t xml:space="preserve"> </w:t>
      </w:r>
      <w:r>
        <w:rPr>
          <w:i/>
          <w:sz w:val="24"/>
        </w:rPr>
        <w:t>практики</w:t>
      </w:r>
      <w:r>
        <w:rPr>
          <w:i/>
          <w:spacing w:val="36"/>
          <w:sz w:val="24"/>
        </w:rPr>
        <w:t xml:space="preserve"> </w:t>
      </w:r>
      <w:r>
        <w:rPr>
          <w:i/>
          <w:sz w:val="24"/>
        </w:rPr>
        <w:t>и</w:t>
      </w:r>
      <w:r>
        <w:rPr>
          <w:i/>
          <w:spacing w:val="36"/>
          <w:sz w:val="24"/>
        </w:rPr>
        <w:t xml:space="preserve"> </w:t>
      </w:r>
      <w:r>
        <w:rPr>
          <w:i/>
          <w:sz w:val="24"/>
        </w:rPr>
        <w:t>модели</w:t>
      </w:r>
      <w:r>
        <w:rPr>
          <w:i/>
          <w:spacing w:val="36"/>
          <w:sz w:val="24"/>
        </w:rPr>
        <w:t xml:space="preserve"> </w:t>
      </w:r>
      <w:r>
        <w:rPr>
          <w:i/>
          <w:sz w:val="24"/>
        </w:rPr>
        <w:t xml:space="preserve">поведения </w:t>
      </w:r>
      <w:r>
        <w:rPr>
          <w:i/>
          <w:spacing w:val="-2"/>
          <w:sz w:val="24"/>
        </w:rPr>
        <w:t>потребителя;</w:t>
      </w:r>
    </w:p>
    <w:p w:rsidR="0074394B" w:rsidRDefault="00400CF6">
      <w:pPr>
        <w:pStyle w:val="a5"/>
        <w:numPr>
          <w:ilvl w:val="0"/>
          <w:numId w:val="123"/>
        </w:numPr>
        <w:tabs>
          <w:tab w:val="left" w:pos="1450"/>
          <w:tab w:val="left" w:pos="2491"/>
          <w:tab w:val="left" w:pos="4397"/>
          <w:tab w:val="left" w:pos="5319"/>
          <w:tab w:val="left" w:pos="5651"/>
          <w:tab w:val="left" w:pos="6616"/>
          <w:tab w:val="left" w:pos="7960"/>
          <w:tab w:val="left" w:pos="9391"/>
        </w:tabs>
        <w:spacing w:line="242" w:lineRule="auto"/>
        <w:ind w:right="704" w:firstLine="0"/>
        <w:jc w:val="left"/>
        <w:rPr>
          <w:i/>
          <w:sz w:val="24"/>
        </w:rPr>
      </w:pPr>
      <w:r>
        <w:rPr>
          <w:i/>
          <w:spacing w:val="-2"/>
          <w:sz w:val="24"/>
        </w:rPr>
        <w:t>решать</w:t>
      </w:r>
      <w:r>
        <w:rPr>
          <w:i/>
          <w:sz w:val="24"/>
        </w:rPr>
        <w:tab/>
      </w:r>
      <w:r>
        <w:rPr>
          <w:i/>
          <w:spacing w:val="-2"/>
          <w:sz w:val="24"/>
        </w:rPr>
        <w:t>познавательные</w:t>
      </w:r>
      <w:r>
        <w:rPr>
          <w:i/>
          <w:sz w:val="24"/>
        </w:rPr>
        <w:tab/>
      </w:r>
      <w:r>
        <w:rPr>
          <w:i/>
          <w:spacing w:val="-2"/>
          <w:sz w:val="24"/>
        </w:rPr>
        <w:t>задачи</w:t>
      </w:r>
      <w:r>
        <w:rPr>
          <w:i/>
          <w:sz w:val="24"/>
        </w:rPr>
        <w:tab/>
      </w:r>
      <w:r>
        <w:rPr>
          <w:i/>
          <w:spacing w:val="-10"/>
          <w:sz w:val="24"/>
        </w:rPr>
        <w:t>в</w:t>
      </w:r>
      <w:r>
        <w:rPr>
          <w:i/>
          <w:sz w:val="24"/>
        </w:rPr>
        <w:tab/>
      </w:r>
      <w:r>
        <w:rPr>
          <w:i/>
          <w:spacing w:val="-2"/>
          <w:sz w:val="24"/>
        </w:rPr>
        <w:t>рамках</w:t>
      </w:r>
      <w:r>
        <w:rPr>
          <w:i/>
          <w:sz w:val="24"/>
        </w:rPr>
        <w:tab/>
      </w:r>
      <w:r>
        <w:rPr>
          <w:i/>
          <w:spacing w:val="-2"/>
          <w:sz w:val="24"/>
        </w:rPr>
        <w:t>изученного</w:t>
      </w:r>
      <w:r>
        <w:rPr>
          <w:i/>
          <w:sz w:val="24"/>
        </w:rPr>
        <w:tab/>
      </w:r>
      <w:r>
        <w:rPr>
          <w:i/>
          <w:spacing w:val="-2"/>
          <w:sz w:val="24"/>
        </w:rPr>
        <w:t>материала,</w:t>
      </w:r>
      <w:r>
        <w:rPr>
          <w:i/>
          <w:sz w:val="24"/>
        </w:rPr>
        <w:tab/>
      </w:r>
      <w:r>
        <w:rPr>
          <w:i/>
          <w:spacing w:val="-2"/>
          <w:sz w:val="24"/>
        </w:rPr>
        <w:t xml:space="preserve">отражающие </w:t>
      </w:r>
      <w:r>
        <w:rPr>
          <w:i/>
          <w:sz w:val="24"/>
        </w:rPr>
        <w:t>типичные ситуации в экономической сфере деятельности человека;</w:t>
      </w:r>
    </w:p>
    <w:p w:rsidR="0074394B" w:rsidRDefault="00400CF6">
      <w:pPr>
        <w:pStyle w:val="a5"/>
        <w:numPr>
          <w:ilvl w:val="0"/>
          <w:numId w:val="123"/>
        </w:numPr>
        <w:tabs>
          <w:tab w:val="left" w:pos="1450"/>
        </w:tabs>
        <w:spacing w:line="232" w:lineRule="auto"/>
        <w:ind w:right="958" w:firstLine="0"/>
        <w:jc w:val="left"/>
        <w:rPr>
          <w:i/>
          <w:sz w:val="24"/>
        </w:rPr>
      </w:pPr>
      <w:r>
        <w:rPr>
          <w:i/>
          <w:sz w:val="24"/>
        </w:rPr>
        <w:t>выполнять</w:t>
      </w:r>
      <w:r>
        <w:rPr>
          <w:i/>
          <w:spacing w:val="36"/>
          <w:sz w:val="24"/>
        </w:rPr>
        <w:t xml:space="preserve"> </w:t>
      </w:r>
      <w:r>
        <w:rPr>
          <w:i/>
          <w:sz w:val="24"/>
        </w:rPr>
        <w:t>несложные</w:t>
      </w:r>
      <w:r>
        <w:rPr>
          <w:i/>
          <w:spacing w:val="35"/>
          <w:sz w:val="24"/>
        </w:rPr>
        <w:t xml:space="preserve"> </w:t>
      </w:r>
      <w:r>
        <w:rPr>
          <w:i/>
          <w:sz w:val="24"/>
        </w:rPr>
        <w:t>практические</w:t>
      </w:r>
      <w:r>
        <w:rPr>
          <w:i/>
          <w:spacing w:val="35"/>
          <w:sz w:val="24"/>
        </w:rPr>
        <w:t xml:space="preserve"> </w:t>
      </w:r>
      <w:r>
        <w:rPr>
          <w:i/>
          <w:sz w:val="24"/>
        </w:rPr>
        <w:t>задания,</w:t>
      </w:r>
      <w:r>
        <w:rPr>
          <w:i/>
          <w:spacing w:val="37"/>
          <w:sz w:val="24"/>
        </w:rPr>
        <w:t xml:space="preserve"> </w:t>
      </w:r>
      <w:r>
        <w:rPr>
          <w:i/>
          <w:sz w:val="24"/>
        </w:rPr>
        <w:t>основанные</w:t>
      </w:r>
      <w:r>
        <w:rPr>
          <w:i/>
          <w:spacing w:val="36"/>
          <w:sz w:val="24"/>
        </w:rPr>
        <w:t xml:space="preserve"> </w:t>
      </w:r>
      <w:r>
        <w:rPr>
          <w:i/>
          <w:sz w:val="24"/>
        </w:rPr>
        <w:t>на</w:t>
      </w:r>
      <w:r>
        <w:rPr>
          <w:i/>
          <w:spacing w:val="34"/>
          <w:sz w:val="24"/>
        </w:rPr>
        <w:t xml:space="preserve"> </w:t>
      </w:r>
      <w:r>
        <w:rPr>
          <w:i/>
          <w:sz w:val="24"/>
        </w:rPr>
        <w:t>ситуациях,</w:t>
      </w:r>
      <w:r>
        <w:rPr>
          <w:i/>
          <w:spacing w:val="37"/>
          <w:sz w:val="24"/>
        </w:rPr>
        <w:t xml:space="preserve"> </w:t>
      </w:r>
      <w:r>
        <w:rPr>
          <w:i/>
          <w:sz w:val="24"/>
        </w:rPr>
        <w:t>связанных</w:t>
      </w:r>
      <w:r>
        <w:rPr>
          <w:i/>
          <w:spacing w:val="35"/>
          <w:sz w:val="24"/>
        </w:rPr>
        <w:t xml:space="preserve"> </w:t>
      </w:r>
      <w:r>
        <w:rPr>
          <w:i/>
          <w:sz w:val="24"/>
        </w:rPr>
        <w:t>с описанием состояния российской экономики.</w:t>
      </w:r>
    </w:p>
    <w:p w:rsidR="0074394B" w:rsidRDefault="0074394B">
      <w:pPr>
        <w:spacing w:line="232" w:lineRule="auto"/>
        <w:rPr>
          <w:sz w:val="24"/>
        </w:rPr>
        <w:sectPr w:rsidR="0074394B">
          <w:pgSz w:w="11900" w:h="16840"/>
          <w:pgMar w:top="600" w:right="220" w:bottom="540" w:left="140" w:header="0" w:footer="345" w:gutter="0"/>
          <w:cols w:space="720"/>
        </w:sectPr>
      </w:pPr>
    </w:p>
    <w:p w:rsidR="0074394B" w:rsidRDefault="00400CF6">
      <w:pPr>
        <w:pStyle w:val="Heading1"/>
        <w:spacing w:before="72" w:line="237" w:lineRule="auto"/>
        <w:ind w:right="7064"/>
      </w:pPr>
      <w:r>
        <w:lastRenderedPageBreak/>
        <w:t>Мир</w:t>
      </w:r>
      <w:r>
        <w:rPr>
          <w:spacing w:val="-15"/>
        </w:rPr>
        <w:t xml:space="preserve"> </w:t>
      </w:r>
      <w:r>
        <w:t>социальных</w:t>
      </w:r>
      <w:r>
        <w:rPr>
          <w:spacing w:val="-15"/>
        </w:rPr>
        <w:t xml:space="preserve"> </w:t>
      </w:r>
      <w:r>
        <w:t>отношений Выпускник научится:</w:t>
      </w:r>
    </w:p>
    <w:p w:rsidR="0074394B" w:rsidRDefault="00400CF6">
      <w:pPr>
        <w:pStyle w:val="a5"/>
        <w:numPr>
          <w:ilvl w:val="0"/>
          <w:numId w:val="122"/>
        </w:numPr>
        <w:tabs>
          <w:tab w:val="left" w:pos="1445"/>
        </w:tabs>
        <w:ind w:right="696" w:firstLine="0"/>
        <w:rPr>
          <w:sz w:val="24"/>
        </w:rPr>
      </w:pPr>
      <w:r>
        <w:rPr>
          <w:sz w:val="24"/>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74394B" w:rsidRDefault="00400CF6">
      <w:pPr>
        <w:pStyle w:val="a5"/>
        <w:numPr>
          <w:ilvl w:val="0"/>
          <w:numId w:val="122"/>
        </w:numPr>
        <w:tabs>
          <w:tab w:val="left" w:pos="1445"/>
        </w:tabs>
        <w:spacing w:line="242" w:lineRule="auto"/>
        <w:ind w:right="708" w:firstLine="0"/>
        <w:rPr>
          <w:sz w:val="24"/>
        </w:rPr>
      </w:pPr>
      <w:r>
        <w:rPr>
          <w:sz w:val="24"/>
        </w:rPr>
        <w:t>характеризовать основные социальные группы российского общества, распознавать их сущностные признаки;</w:t>
      </w:r>
    </w:p>
    <w:p w:rsidR="0074394B" w:rsidRDefault="00400CF6">
      <w:pPr>
        <w:pStyle w:val="a5"/>
        <w:numPr>
          <w:ilvl w:val="0"/>
          <w:numId w:val="122"/>
        </w:numPr>
        <w:tabs>
          <w:tab w:val="left" w:pos="1445"/>
        </w:tabs>
        <w:spacing w:line="270" w:lineRule="exact"/>
        <w:ind w:left="1444" w:hanging="145"/>
        <w:rPr>
          <w:sz w:val="24"/>
        </w:rPr>
      </w:pPr>
      <w:r>
        <w:rPr>
          <w:sz w:val="24"/>
        </w:rPr>
        <w:t>характеризовать</w:t>
      </w:r>
      <w:r>
        <w:rPr>
          <w:spacing w:val="55"/>
          <w:sz w:val="24"/>
        </w:rPr>
        <w:t xml:space="preserve"> </w:t>
      </w:r>
      <w:r>
        <w:rPr>
          <w:sz w:val="24"/>
        </w:rPr>
        <w:t>ведущие</w:t>
      </w:r>
      <w:r>
        <w:rPr>
          <w:spacing w:val="64"/>
          <w:sz w:val="24"/>
        </w:rPr>
        <w:t xml:space="preserve"> </w:t>
      </w:r>
      <w:r>
        <w:rPr>
          <w:sz w:val="24"/>
        </w:rPr>
        <w:t>направления</w:t>
      </w:r>
      <w:r>
        <w:rPr>
          <w:spacing w:val="65"/>
          <w:sz w:val="24"/>
        </w:rPr>
        <w:t xml:space="preserve"> </w:t>
      </w:r>
      <w:r>
        <w:rPr>
          <w:sz w:val="24"/>
        </w:rPr>
        <w:t>социальной</w:t>
      </w:r>
      <w:r>
        <w:rPr>
          <w:spacing w:val="66"/>
          <w:sz w:val="24"/>
        </w:rPr>
        <w:t xml:space="preserve"> </w:t>
      </w:r>
      <w:r>
        <w:rPr>
          <w:sz w:val="24"/>
        </w:rPr>
        <w:t>политики</w:t>
      </w:r>
      <w:r>
        <w:rPr>
          <w:spacing w:val="66"/>
          <w:sz w:val="24"/>
        </w:rPr>
        <w:t xml:space="preserve"> </w:t>
      </w:r>
      <w:r>
        <w:rPr>
          <w:sz w:val="24"/>
        </w:rPr>
        <w:t>российского</w:t>
      </w:r>
      <w:r>
        <w:rPr>
          <w:spacing w:val="69"/>
          <w:sz w:val="24"/>
        </w:rPr>
        <w:t xml:space="preserve"> </w:t>
      </w:r>
      <w:r>
        <w:rPr>
          <w:spacing w:val="-2"/>
          <w:sz w:val="24"/>
        </w:rPr>
        <w:t>государства;</w:t>
      </w:r>
    </w:p>
    <w:p w:rsidR="0074394B" w:rsidRDefault="00400CF6">
      <w:pPr>
        <w:pStyle w:val="a5"/>
        <w:numPr>
          <w:ilvl w:val="0"/>
          <w:numId w:val="122"/>
        </w:numPr>
        <w:tabs>
          <w:tab w:val="left" w:pos="1445"/>
        </w:tabs>
        <w:spacing w:line="237" w:lineRule="auto"/>
        <w:ind w:right="702" w:firstLine="0"/>
        <w:rPr>
          <w:sz w:val="24"/>
        </w:rPr>
      </w:pPr>
      <w:r>
        <w:rPr>
          <w:sz w:val="24"/>
        </w:rPr>
        <w:t>давать оценку с позиций общественного прогресса тенденциям социальных изменений в нашем обществе, аргументировать свою позицию;</w:t>
      </w:r>
    </w:p>
    <w:p w:rsidR="0074394B" w:rsidRDefault="00400CF6">
      <w:pPr>
        <w:pStyle w:val="a5"/>
        <w:numPr>
          <w:ilvl w:val="0"/>
          <w:numId w:val="122"/>
        </w:numPr>
        <w:tabs>
          <w:tab w:val="left" w:pos="1445"/>
        </w:tabs>
        <w:spacing w:line="275" w:lineRule="exact"/>
        <w:ind w:left="1444" w:hanging="145"/>
        <w:rPr>
          <w:sz w:val="24"/>
        </w:rPr>
      </w:pPr>
      <w:r>
        <w:rPr>
          <w:sz w:val="24"/>
        </w:rPr>
        <w:t>характеризовать</w:t>
      </w:r>
      <w:r>
        <w:rPr>
          <w:spacing w:val="-5"/>
          <w:sz w:val="24"/>
        </w:rPr>
        <w:t xml:space="preserve"> </w:t>
      </w:r>
      <w:r>
        <w:rPr>
          <w:sz w:val="24"/>
        </w:rPr>
        <w:t>собственные</w:t>
      </w:r>
      <w:r>
        <w:rPr>
          <w:spacing w:val="-15"/>
          <w:sz w:val="24"/>
        </w:rPr>
        <w:t xml:space="preserve"> </w:t>
      </w:r>
      <w:r>
        <w:rPr>
          <w:sz w:val="24"/>
        </w:rPr>
        <w:t>основные</w:t>
      </w:r>
      <w:r>
        <w:rPr>
          <w:spacing w:val="-6"/>
          <w:sz w:val="24"/>
        </w:rPr>
        <w:t xml:space="preserve"> </w:t>
      </w:r>
      <w:r>
        <w:rPr>
          <w:sz w:val="24"/>
        </w:rPr>
        <w:t>социальные</w:t>
      </w:r>
      <w:r>
        <w:rPr>
          <w:spacing w:val="-5"/>
          <w:sz w:val="24"/>
        </w:rPr>
        <w:t xml:space="preserve"> </w:t>
      </w:r>
      <w:r>
        <w:rPr>
          <w:spacing w:val="-2"/>
          <w:sz w:val="24"/>
        </w:rPr>
        <w:t>роли;</w:t>
      </w:r>
    </w:p>
    <w:p w:rsidR="0074394B" w:rsidRDefault="00400CF6">
      <w:pPr>
        <w:pStyle w:val="a5"/>
        <w:numPr>
          <w:ilvl w:val="0"/>
          <w:numId w:val="122"/>
        </w:numPr>
        <w:tabs>
          <w:tab w:val="left" w:pos="1445"/>
        </w:tabs>
        <w:spacing w:line="242" w:lineRule="auto"/>
        <w:ind w:right="715" w:firstLine="0"/>
        <w:rPr>
          <w:sz w:val="24"/>
        </w:rPr>
      </w:pPr>
      <w:r>
        <w:rPr>
          <w:sz w:val="24"/>
        </w:rPr>
        <w:t xml:space="preserve">объяснять на примере своей семьи основные функции этого социального института в </w:t>
      </w:r>
      <w:r>
        <w:rPr>
          <w:spacing w:val="-2"/>
          <w:sz w:val="24"/>
        </w:rPr>
        <w:t>обществе;</w:t>
      </w:r>
    </w:p>
    <w:p w:rsidR="0074394B" w:rsidRDefault="00400CF6">
      <w:pPr>
        <w:pStyle w:val="a5"/>
        <w:numPr>
          <w:ilvl w:val="0"/>
          <w:numId w:val="122"/>
        </w:numPr>
        <w:tabs>
          <w:tab w:val="left" w:pos="1445"/>
        </w:tabs>
        <w:ind w:right="687" w:firstLine="0"/>
        <w:rPr>
          <w:sz w:val="24"/>
        </w:rPr>
      </w:pPr>
      <w:r>
        <w:rPr>
          <w:sz w:val="24"/>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74394B" w:rsidRDefault="00400CF6">
      <w:pPr>
        <w:pStyle w:val="a5"/>
        <w:numPr>
          <w:ilvl w:val="0"/>
          <w:numId w:val="122"/>
        </w:numPr>
        <w:tabs>
          <w:tab w:val="left" w:pos="1445"/>
        </w:tabs>
        <w:spacing w:before="3" w:line="232" w:lineRule="auto"/>
        <w:ind w:right="707" w:firstLine="0"/>
        <w:rPr>
          <w:sz w:val="24"/>
        </w:rPr>
      </w:pPr>
      <w:r>
        <w:rPr>
          <w:sz w:val="24"/>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74394B" w:rsidRDefault="00400CF6">
      <w:pPr>
        <w:pStyle w:val="a5"/>
        <w:numPr>
          <w:ilvl w:val="0"/>
          <w:numId w:val="122"/>
        </w:numPr>
        <w:tabs>
          <w:tab w:val="left" w:pos="1445"/>
        </w:tabs>
        <w:spacing w:before="6"/>
        <w:ind w:left="1444" w:hanging="145"/>
        <w:rPr>
          <w:sz w:val="24"/>
        </w:rPr>
      </w:pPr>
      <w:r>
        <w:rPr>
          <w:sz w:val="24"/>
        </w:rPr>
        <w:t>проводить</w:t>
      </w:r>
      <w:r>
        <w:rPr>
          <w:spacing w:val="-8"/>
          <w:sz w:val="24"/>
        </w:rPr>
        <w:t xml:space="preserve"> </w:t>
      </w:r>
      <w:r>
        <w:rPr>
          <w:sz w:val="24"/>
        </w:rPr>
        <w:t>несложные</w:t>
      </w:r>
      <w:r>
        <w:rPr>
          <w:spacing w:val="-12"/>
          <w:sz w:val="24"/>
        </w:rPr>
        <w:t xml:space="preserve"> </w:t>
      </w:r>
      <w:r>
        <w:rPr>
          <w:sz w:val="24"/>
        </w:rPr>
        <w:t>социологические</w:t>
      </w:r>
      <w:r>
        <w:rPr>
          <w:spacing w:val="-3"/>
          <w:sz w:val="24"/>
        </w:rPr>
        <w:t xml:space="preserve"> </w:t>
      </w:r>
      <w:r>
        <w:rPr>
          <w:spacing w:val="-2"/>
          <w:sz w:val="24"/>
        </w:rPr>
        <w:t>исследования.</w:t>
      </w:r>
    </w:p>
    <w:p w:rsidR="0074394B" w:rsidRDefault="00400CF6">
      <w:pPr>
        <w:pStyle w:val="Heading2"/>
        <w:spacing w:before="7" w:line="240" w:lineRule="auto"/>
      </w:pPr>
      <w:r>
        <w:t>Выпускник</w:t>
      </w:r>
      <w:r>
        <w:rPr>
          <w:spacing w:val="-8"/>
        </w:rPr>
        <w:t xml:space="preserve"> </w:t>
      </w:r>
      <w:r>
        <w:t>получит</w:t>
      </w:r>
      <w:r>
        <w:rPr>
          <w:spacing w:val="3"/>
        </w:rPr>
        <w:t xml:space="preserve"> </w:t>
      </w:r>
      <w:r>
        <w:t>возможность</w:t>
      </w:r>
      <w:r>
        <w:rPr>
          <w:spacing w:val="-8"/>
        </w:rPr>
        <w:t xml:space="preserve"> </w:t>
      </w:r>
      <w:r>
        <w:rPr>
          <w:spacing w:val="-2"/>
        </w:rPr>
        <w:t>научиться:</w:t>
      </w:r>
    </w:p>
    <w:p w:rsidR="0074394B" w:rsidRDefault="00400CF6">
      <w:pPr>
        <w:pStyle w:val="a5"/>
        <w:numPr>
          <w:ilvl w:val="0"/>
          <w:numId w:val="121"/>
        </w:numPr>
        <w:tabs>
          <w:tab w:val="left" w:pos="1450"/>
        </w:tabs>
        <w:spacing w:before="3" w:line="272" w:lineRule="exact"/>
        <w:ind w:left="1449" w:hanging="150"/>
        <w:jc w:val="left"/>
        <w:rPr>
          <w:i/>
          <w:sz w:val="24"/>
        </w:rPr>
      </w:pPr>
      <w:r>
        <w:rPr>
          <w:i/>
          <w:sz w:val="24"/>
        </w:rPr>
        <w:t>использовать понятия «равенство»</w:t>
      </w:r>
      <w:r>
        <w:rPr>
          <w:i/>
          <w:spacing w:val="1"/>
          <w:sz w:val="24"/>
        </w:rPr>
        <w:t xml:space="preserve"> </w:t>
      </w:r>
      <w:r>
        <w:rPr>
          <w:i/>
          <w:sz w:val="24"/>
        </w:rPr>
        <w:t>и</w:t>
      </w:r>
      <w:r>
        <w:rPr>
          <w:i/>
          <w:spacing w:val="1"/>
          <w:sz w:val="24"/>
        </w:rPr>
        <w:t xml:space="preserve"> </w:t>
      </w:r>
      <w:r>
        <w:rPr>
          <w:i/>
          <w:sz w:val="24"/>
        </w:rPr>
        <w:t>«социальная справедливость»</w:t>
      </w:r>
      <w:r>
        <w:rPr>
          <w:i/>
          <w:spacing w:val="7"/>
          <w:sz w:val="24"/>
        </w:rPr>
        <w:t xml:space="preserve"> </w:t>
      </w:r>
      <w:r>
        <w:rPr>
          <w:i/>
          <w:sz w:val="24"/>
        </w:rPr>
        <w:t>с позиций</w:t>
      </w:r>
      <w:r>
        <w:rPr>
          <w:i/>
          <w:spacing w:val="2"/>
          <w:sz w:val="24"/>
        </w:rPr>
        <w:t xml:space="preserve"> </w:t>
      </w:r>
      <w:r>
        <w:rPr>
          <w:i/>
          <w:spacing w:val="-2"/>
          <w:sz w:val="24"/>
        </w:rPr>
        <w:t>историзма;</w:t>
      </w:r>
    </w:p>
    <w:p w:rsidR="0074394B" w:rsidRDefault="00400CF6">
      <w:pPr>
        <w:pStyle w:val="a5"/>
        <w:numPr>
          <w:ilvl w:val="0"/>
          <w:numId w:val="121"/>
        </w:numPr>
        <w:tabs>
          <w:tab w:val="left" w:pos="1450"/>
          <w:tab w:val="left" w:pos="3542"/>
          <w:tab w:val="left" w:pos="3893"/>
          <w:tab w:val="left" w:pos="4892"/>
          <w:tab w:val="left" w:pos="6486"/>
          <w:tab w:val="left" w:pos="8104"/>
          <w:tab w:val="left" w:pos="8464"/>
          <w:tab w:val="left" w:pos="9679"/>
        </w:tabs>
        <w:spacing w:line="242" w:lineRule="auto"/>
        <w:ind w:right="715" w:firstLine="0"/>
        <w:jc w:val="left"/>
        <w:rPr>
          <w:i/>
          <w:sz w:val="24"/>
        </w:rPr>
      </w:pPr>
      <w:r>
        <w:rPr>
          <w:i/>
          <w:spacing w:val="-2"/>
          <w:sz w:val="24"/>
        </w:rPr>
        <w:t>ориентироваться</w:t>
      </w:r>
      <w:r>
        <w:rPr>
          <w:i/>
          <w:sz w:val="24"/>
        </w:rPr>
        <w:tab/>
      </w:r>
      <w:r>
        <w:rPr>
          <w:i/>
          <w:spacing w:val="-10"/>
          <w:sz w:val="24"/>
        </w:rPr>
        <w:t>в</w:t>
      </w:r>
      <w:r>
        <w:rPr>
          <w:i/>
          <w:sz w:val="24"/>
        </w:rPr>
        <w:tab/>
      </w:r>
      <w:r>
        <w:rPr>
          <w:i/>
          <w:spacing w:val="-2"/>
          <w:sz w:val="24"/>
        </w:rPr>
        <w:t>потоке</w:t>
      </w:r>
      <w:r>
        <w:rPr>
          <w:i/>
          <w:sz w:val="24"/>
        </w:rPr>
        <w:tab/>
      </w:r>
      <w:r>
        <w:rPr>
          <w:i/>
          <w:spacing w:val="-2"/>
          <w:sz w:val="24"/>
        </w:rPr>
        <w:t>информации,</w:t>
      </w:r>
      <w:r>
        <w:rPr>
          <w:i/>
          <w:sz w:val="24"/>
        </w:rPr>
        <w:tab/>
      </w:r>
      <w:r>
        <w:rPr>
          <w:i/>
          <w:spacing w:val="-2"/>
          <w:sz w:val="24"/>
        </w:rPr>
        <w:t>относящейся</w:t>
      </w:r>
      <w:r>
        <w:rPr>
          <w:i/>
          <w:sz w:val="24"/>
        </w:rPr>
        <w:tab/>
      </w:r>
      <w:r>
        <w:rPr>
          <w:i/>
          <w:spacing w:val="-10"/>
          <w:sz w:val="24"/>
        </w:rPr>
        <w:t>к</w:t>
      </w:r>
      <w:r>
        <w:rPr>
          <w:i/>
          <w:sz w:val="24"/>
        </w:rPr>
        <w:tab/>
      </w:r>
      <w:r>
        <w:rPr>
          <w:i/>
          <w:spacing w:val="-2"/>
          <w:sz w:val="24"/>
        </w:rPr>
        <w:t>вопросам</w:t>
      </w:r>
      <w:r>
        <w:rPr>
          <w:i/>
          <w:sz w:val="24"/>
        </w:rPr>
        <w:tab/>
      </w:r>
      <w:r>
        <w:rPr>
          <w:i/>
          <w:spacing w:val="-4"/>
          <w:sz w:val="24"/>
        </w:rPr>
        <w:t xml:space="preserve">социальной </w:t>
      </w:r>
      <w:r>
        <w:rPr>
          <w:i/>
          <w:sz w:val="24"/>
        </w:rPr>
        <w:t>структуры и социальных отношений в современном обществе;</w:t>
      </w:r>
    </w:p>
    <w:p w:rsidR="0074394B" w:rsidRDefault="00400CF6">
      <w:pPr>
        <w:pStyle w:val="a5"/>
        <w:numPr>
          <w:ilvl w:val="0"/>
          <w:numId w:val="121"/>
        </w:numPr>
        <w:tabs>
          <w:tab w:val="left" w:pos="1450"/>
          <w:tab w:val="left" w:pos="2755"/>
          <w:tab w:val="left" w:pos="4003"/>
          <w:tab w:val="left" w:pos="5603"/>
          <w:tab w:val="left" w:pos="7230"/>
          <w:tab w:val="left" w:pos="7552"/>
          <w:tab w:val="left" w:pos="8926"/>
          <w:tab w:val="left" w:pos="9746"/>
        </w:tabs>
        <w:spacing w:line="242" w:lineRule="auto"/>
        <w:ind w:right="712" w:firstLine="0"/>
        <w:jc w:val="left"/>
        <w:rPr>
          <w:i/>
          <w:sz w:val="24"/>
        </w:rPr>
      </w:pPr>
      <w:r>
        <w:rPr>
          <w:i/>
          <w:spacing w:val="-2"/>
          <w:sz w:val="24"/>
        </w:rPr>
        <w:t>адекватно</w:t>
      </w:r>
      <w:r>
        <w:rPr>
          <w:i/>
          <w:sz w:val="24"/>
        </w:rPr>
        <w:tab/>
      </w:r>
      <w:r>
        <w:rPr>
          <w:i/>
          <w:spacing w:val="-2"/>
          <w:sz w:val="24"/>
        </w:rPr>
        <w:t>понимать</w:t>
      </w:r>
      <w:r>
        <w:rPr>
          <w:i/>
          <w:sz w:val="24"/>
        </w:rPr>
        <w:tab/>
      </w:r>
      <w:r>
        <w:rPr>
          <w:i/>
          <w:spacing w:val="-2"/>
          <w:sz w:val="24"/>
        </w:rPr>
        <w:t>информацию,</w:t>
      </w:r>
      <w:r>
        <w:rPr>
          <w:i/>
          <w:sz w:val="24"/>
        </w:rPr>
        <w:tab/>
      </w:r>
      <w:r>
        <w:rPr>
          <w:i/>
          <w:spacing w:val="-2"/>
          <w:sz w:val="24"/>
        </w:rPr>
        <w:t>относящуюся</w:t>
      </w:r>
      <w:r>
        <w:rPr>
          <w:i/>
          <w:sz w:val="24"/>
        </w:rPr>
        <w:tab/>
      </w:r>
      <w:r>
        <w:rPr>
          <w:i/>
          <w:spacing w:val="-10"/>
          <w:sz w:val="24"/>
        </w:rPr>
        <w:t>к</w:t>
      </w:r>
      <w:r>
        <w:rPr>
          <w:i/>
          <w:sz w:val="24"/>
        </w:rPr>
        <w:tab/>
      </w:r>
      <w:r>
        <w:rPr>
          <w:i/>
          <w:spacing w:val="-2"/>
          <w:sz w:val="24"/>
        </w:rPr>
        <w:t>социальной</w:t>
      </w:r>
      <w:r>
        <w:rPr>
          <w:i/>
          <w:sz w:val="24"/>
        </w:rPr>
        <w:tab/>
      </w:r>
      <w:r>
        <w:rPr>
          <w:i/>
          <w:spacing w:val="-2"/>
          <w:sz w:val="24"/>
        </w:rPr>
        <w:t>сфере</w:t>
      </w:r>
      <w:r>
        <w:rPr>
          <w:i/>
          <w:sz w:val="24"/>
        </w:rPr>
        <w:tab/>
      </w:r>
      <w:r>
        <w:rPr>
          <w:i/>
          <w:spacing w:val="-4"/>
          <w:sz w:val="24"/>
        </w:rPr>
        <w:t xml:space="preserve">общества, </w:t>
      </w:r>
      <w:r>
        <w:rPr>
          <w:i/>
          <w:sz w:val="24"/>
        </w:rPr>
        <w:t>получаемую из различных источников.</w:t>
      </w:r>
    </w:p>
    <w:p w:rsidR="0074394B" w:rsidRDefault="00400CF6">
      <w:pPr>
        <w:pStyle w:val="Heading1"/>
        <w:spacing w:line="242" w:lineRule="auto"/>
        <w:ind w:right="5671"/>
        <w:jc w:val="left"/>
      </w:pPr>
      <w:r>
        <w:rPr>
          <w:spacing w:val="-2"/>
        </w:rPr>
        <w:t>Политическая</w:t>
      </w:r>
      <w:r>
        <w:rPr>
          <w:spacing w:val="-9"/>
        </w:rPr>
        <w:t xml:space="preserve"> </w:t>
      </w:r>
      <w:r>
        <w:rPr>
          <w:spacing w:val="-2"/>
        </w:rPr>
        <w:t>жизнь</w:t>
      </w:r>
      <w:r>
        <w:rPr>
          <w:spacing w:val="-7"/>
        </w:rPr>
        <w:t xml:space="preserve"> </w:t>
      </w:r>
      <w:r>
        <w:rPr>
          <w:spacing w:val="-2"/>
        </w:rPr>
        <w:t xml:space="preserve">общества </w:t>
      </w:r>
      <w:r>
        <w:t>Выпускник научится:</w:t>
      </w:r>
    </w:p>
    <w:p w:rsidR="0074394B" w:rsidRDefault="00400CF6">
      <w:pPr>
        <w:pStyle w:val="a5"/>
        <w:numPr>
          <w:ilvl w:val="0"/>
          <w:numId w:val="120"/>
        </w:numPr>
        <w:tabs>
          <w:tab w:val="left" w:pos="1445"/>
          <w:tab w:val="left" w:pos="3403"/>
          <w:tab w:val="left" w:pos="5391"/>
          <w:tab w:val="left" w:pos="6813"/>
          <w:tab w:val="left" w:pos="8287"/>
          <w:tab w:val="left" w:pos="9761"/>
        </w:tabs>
        <w:spacing w:line="242" w:lineRule="auto"/>
        <w:ind w:right="711" w:firstLine="0"/>
        <w:jc w:val="left"/>
        <w:rPr>
          <w:sz w:val="24"/>
        </w:rPr>
      </w:pPr>
      <w:r>
        <w:rPr>
          <w:spacing w:val="-2"/>
          <w:sz w:val="24"/>
        </w:rPr>
        <w:t>характеризовать</w:t>
      </w:r>
      <w:r>
        <w:rPr>
          <w:sz w:val="24"/>
        </w:rPr>
        <w:tab/>
      </w:r>
      <w:r>
        <w:rPr>
          <w:spacing w:val="-2"/>
          <w:sz w:val="24"/>
        </w:rPr>
        <w:t>государственное</w:t>
      </w:r>
      <w:r>
        <w:rPr>
          <w:sz w:val="24"/>
        </w:rPr>
        <w:tab/>
      </w:r>
      <w:r>
        <w:rPr>
          <w:spacing w:val="-2"/>
          <w:sz w:val="24"/>
        </w:rPr>
        <w:t>устройство</w:t>
      </w:r>
      <w:r>
        <w:rPr>
          <w:sz w:val="24"/>
        </w:rPr>
        <w:tab/>
      </w:r>
      <w:r>
        <w:rPr>
          <w:spacing w:val="-2"/>
          <w:sz w:val="24"/>
        </w:rPr>
        <w:t>Российской</w:t>
      </w:r>
      <w:r>
        <w:rPr>
          <w:sz w:val="24"/>
        </w:rPr>
        <w:tab/>
      </w:r>
      <w:r>
        <w:rPr>
          <w:spacing w:val="-2"/>
          <w:sz w:val="24"/>
        </w:rPr>
        <w:t>Федерации,</w:t>
      </w:r>
      <w:r>
        <w:rPr>
          <w:sz w:val="24"/>
        </w:rPr>
        <w:tab/>
      </w:r>
      <w:r>
        <w:rPr>
          <w:spacing w:val="-4"/>
          <w:sz w:val="24"/>
        </w:rPr>
        <w:t xml:space="preserve">описывать </w:t>
      </w:r>
      <w:r>
        <w:rPr>
          <w:sz w:val="24"/>
        </w:rPr>
        <w:t>полномочия</w:t>
      </w:r>
      <w:r>
        <w:rPr>
          <w:spacing w:val="69"/>
          <w:sz w:val="24"/>
        </w:rPr>
        <w:t xml:space="preserve"> </w:t>
      </w:r>
      <w:r>
        <w:rPr>
          <w:sz w:val="24"/>
        </w:rPr>
        <w:t>и</w:t>
      </w:r>
      <w:r>
        <w:rPr>
          <w:spacing w:val="40"/>
          <w:sz w:val="24"/>
        </w:rPr>
        <w:t xml:space="preserve"> </w:t>
      </w:r>
      <w:r>
        <w:rPr>
          <w:sz w:val="24"/>
        </w:rPr>
        <w:t>компетенцию</w:t>
      </w:r>
      <w:r>
        <w:rPr>
          <w:spacing w:val="67"/>
          <w:sz w:val="24"/>
        </w:rPr>
        <w:t xml:space="preserve"> </w:t>
      </w:r>
      <w:r>
        <w:rPr>
          <w:sz w:val="24"/>
        </w:rPr>
        <w:t>различных</w:t>
      </w:r>
      <w:r>
        <w:rPr>
          <w:spacing w:val="40"/>
          <w:sz w:val="24"/>
        </w:rPr>
        <w:t xml:space="preserve"> </w:t>
      </w:r>
      <w:r>
        <w:rPr>
          <w:sz w:val="24"/>
        </w:rPr>
        <w:t>органов</w:t>
      </w:r>
      <w:r>
        <w:rPr>
          <w:spacing w:val="70"/>
          <w:sz w:val="24"/>
        </w:rPr>
        <w:t xml:space="preserve"> </w:t>
      </w:r>
      <w:r>
        <w:rPr>
          <w:sz w:val="24"/>
        </w:rPr>
        <w:t>государственной</w:t>
      </w:r>
      <w:r>
        <w:rPr>
          <w:spacing w:val="40"/>
          <w:sz w:val="24"/>
        </w:rPr>
        <w:t xml:space="preserve"> </w:t>
      </w:r>
      <w:r>
        <w:rPr>
          <w:sz w:val="24"/>
        </w:rPr>
        <w:t>власти</w:t>
      </w:r>
      <w:r>
        <w:rPr>
          <w:spacing w:val="70"/>
          <w:sz w:val="24"/>
        </w:rPr>
        <w:t xml:space="preserve"> </w:t>
      </w:r>
      <w:r>
        <w:rPr>
          <w:sz w:val="24"/>
        </w:rPr>
        <w:t>и</w:t>
      </w:r>
      <w:r>
        <w:rPr>
          <w:spacing w:val="68"/>
          <w:sz w:val="24"/>
        </w:rPr>
        <w:t xml:space="preserve"> </w:t>
      </w:r>
      <w:r>
        <w:rPr>
          <w:sz w:val="24"/>
        </w:rPr>
        <w:t>управления;</w:t>
      </w:r>
    </w:p>
    <w:p w:rsidR="0074394B" w:rsidRDefault="00400CF6">
      <w:pPr>
        <w:pStyle w:val="a5"/>
        <w:numPr>
          <w:ilvl w:val="0"/>
          <w:numId w:val="120"/>
        </w:numPr>
        <w:tabs>
          <w:tab w:val="left" w:pos="1445"/>
          <w:tab w:val="left" w:pos="2328"/>
          <w:tab w:val="left" w:pos="4215"/>
          <w:tab w:val="left" w:pos="5243"/>
          <w:tab w:val="left" w:pos="6289"/>
          <w:tab w:val="left" w:pos="7956"/>
          <w:tab w:val="left" w:pos="9828"/>
        </w:tabs>
        <w:spacing w:line="242" w:lineRule="auto"/>
        <w:ind w:right="701" w:firstLine="0"/>
        <w:jc w:val="left"/>
        <w:rPr>
          <w:sz w:val="24"/>
        </w:rPr>
      </w:pPr>
      <w:r>
        <w:rPr>
          <w:sz w:val="24"/>
        </w:rPr>
        <w:t>правильно определять инстанцию</w:t>
      </w:r>
      <w:r>
        <w:rPr>
          <w:spacing w:val="-1"/>
          <w:sz w:val="24"/>
        </w:rPr>
        <w:t xml:space="preserve"> </w:t>
      </w:r>
      <w:r>
        <w:rPr>
          <w:sz w:val="24"/>
        </w:rPr>
        <w:t>(государственный</w:t>
      </w:r>
      <w:r>
        <w:rPr>
          <w:spacing w:val="-3"/>
          <w:sz w:val="24"/>
        </w:rPr>
        <w:t xml:space="preserve"> </w:t>
      </w:r>
      <w:r>
        <w:rPr>
          <w:sz w:val="24"/>
        </w:rPr>
        <w:t xml:space="preserve">орган), в которую следует обратиться </w:t>
      </w:r>
      <w:r>
        <w:rPr>
          <w:spacing w:val="-4"/>
          <w:sz w:val="24"/>
        </w:rPr>
        <w:t>для</w:t>
      </w:r>
      <w:r>
        <w:rPr>
          <w:sz w:val="24"/>
        </w:rPr>
        <w:tab/>
      </w:r>
      <w:r>
        <w:rPr>
          <w:spacing w:val="-2"/>
          <w:sz w:val="24"/>
        </w:rPr>
        <w:t>разрешения</w:t>
      </w:r>
      <w:r>
        <w:rPr>
          <w:sz w:val="24"/>
        </w:rPr>
        <w:tab/>
      </w:r>
      <w:r>
        <w:rPr>
          <w:spacing w:val="-4"/>
          <w:sz w:val="24"/>
        </w:rPr>
        <w:t>той</w:t>
      </w:r>
      <w:r>
        <w:rPr>
          <w:sz w:val="24"/>
        </w:rPr>
        <w:tab/>
      </w:r>
      <w:r>
        <w:rPr>
          <w:spacing w:val="-4"/>
          <w:sz w:val="24"/>
        </w:rPr>
        <w:t>или</w:t>
      </w:r>
      <w:r>
        <w:rPr>
          <w:sz w:val="24"/>
        </w:rPr>
        <w:tab/>
      </w:r>
      <w:r>
        <w:rPr>
          <w:spacing w:val="-2"/>
          <w:sz w:val="24"/>
        </w:rPr>
        <w:t>типичной</w:t>
      </w:r>
      <w:r>
        <w:rPr>
          <w:sz w:val="24"/>
        </w:rPr>
        <w:tab/>
      </w:r>
      <w:r>
        <w:rPr>
          <w:spacing w:val="-2"/>
          <w:sz w:val="24"/>
        </w:rPr>
        <w:t>социальной</w:t>
      </w:r>
      <w:r>
        <w:rPr>
          <w:sz w:val="24"/>
        </w:rPr>
        <w:tab/>
      </w:r>
      <w:r>
        <w:rPr>
          <w:spacing w:val="-2"/>
          <w:sz w:val="24"/>
        </w:rPr>
        <w:t>ситуации;</w:t>
      </w:r>
    </w:p>
    <w:p w:rsidR="0074394B" w:rsidRDefault="00400CF6">
      <w:pPr>
        <w:pStyle w:val="a5"/>
        <w:numPr>
          <w:ilvl w:val="0"/>
          <w:numId w:val="120"/>
        </w:numPr>
        <w:tabs>
          <w:tab w:val="left" w:pos="1445"/>
          <w:tab w:val="left" w:pos="2812"/>
          <w:tab w:val="left" w:pos="4124"/>
          <w:tab w:val="left" w:pos="4868"/>
          <w:tab w:val="left" w:pos="6510"/>
          <w:tab w:val="left" w:pos="7706"/>
          <w:tab w:val="left" w:pos="9372"/>
        </w:tabs>
        <w:spacing w:line="242" w:lineRule="auto"/>
        <w:ind w:right="705" w:firstLine="0"/>
        <w:jc w:val="left"/>
        <w:rPr>
          <w:sz w:val="24"/>
        </w:rPr>
      </w:pPr>
      <w:r>
        <w:rPr>
          <w:spacing w:val="-2"/>
          <w:sz w:val="24"/>
        </w:rPr>
        <w:t>сравнивать</w:t>
      </w:r>
      <w:r>
        <w:rPr>
          <w:sz w:val="24"/>
        </w:rPr>
        <w:tab/>
      </w:r>
      <w:r>
        <w:rPr>
          <w:spacing w:val="-2"/>
          <w:sz w:val="24"/>
        </w:rPr>
        <w:t>различные</w:t>
      </w:r>
      <w:r>
        <w:rPr>
          <w:sz w:val="24"/>
        </w:rPr>
        <w:tab/>
      </w:r>
      <w:r>
        <w:rPr>
          <w:spacing w:val="-4"/>
          <w:sz w:val="24"/>
        </w:rPr>
        <w:t>типы</w:t>
      </w:r>
      <w:r>
        <w:rPr>
          <w:sz w:val="24"/>
        </w:rPr>
        <w:tab/>
      </w:r>
      <w:r>
        <w:rPr>
          <w:spacing w:val="-2"/>
          <w:sz w:val="24"/>
        </w:rPr>
        <w:t>политических</w:t>
      </w:r>
      <w:r>
        <w:rPr>
          <w:sz w:val="24"/>
        </w:rPr>
        <w:tab/>
      </w:r>
      <w:r>
        <w:rPr>
          <w:spacing w:val="-2"/>
          <w:sz w:val="24"/>
        </w:rPr>
        <w:t>режимов,</w:t>
      </w:r>
      <w:r>
        <w:rPr>
          <w:sz w:val="24"/>
        </w:rPr>
        <w:tab/>
      </w:r>
      <w:r>
        <w:rPr>
          <w:spacing w:val="-2"/>
          <w:sz w:val="24"/>
        </w:rPr>
        <w:t>обосновывать</w:t>
      </w:r>
      <w:r>
        <w:rPr>
          <w:sz w:val="24"/>
        </w:rPr>
        <w:tab/>
      </w:r>
      <w:r>
        <w:rPr>
          <w:spacing w:val="-4"/>
          <w:sz w:val="24"/>
        </w:rPr>
        <w:t xml:space="preserve">преимущества </w:t>
      </w:r>
      <w:r>
        <w:rPr>
          <w:sz w:val="24"/>
        </w:rPr>
        <w:t>демократического политического устройства;</w:t>
      </w:r>
    </w:p>
    <w:p w:rsidR="0074394B" w:rsidRDefault="00400CF6">
      <w:pPr>
        <w:pStyle w:val="a5"/>
        <w:numPr>
          <w:ilvl w:val="0"/>
          <w:numId w:val="120"/>
        </w:numPr>
        <w:tabs>
          <w:tab w:val="left" w:pos="1445"/>
        </w:tabs>
        <w:spacing w:line="242" w:lineRule="auto"/>
        <w:ind w:right="922" w:firstLine="0"/>
        <w:jc w:val="left"/>
        <w:rPr>
          <w:sz w:val="24"/>
        </w:rPr>
      </w:pPr>
      <w:r>
        <w:rPr>
          <w:sz w:val="24"/>
        </w:rPr>
        <w:t>описывать</w:t>
      </w:r>
      <w:r>
        <w:rPr>
          <w:spacing w:val="34"/>
          <w:sz w:val="24"/>
        </w:rPr>
        <w:t xml:space="preserve"> </w:t>
      </w:r>
      <w:r>
        <w:rPr>
          <w:sz w:val="24"/>
        </w:rPr>
        <w:t>основные</w:t>
      </w:r>
      <w:r>
        <w:rPr>
          <w:spacing w:val="36"/>
          <w:sz w:val="24"/>
        </w:rPr>
        <w:t xml:space="preserve"> </w:t>
      </w:r>
      <w:r>
        <w:rPr>
          <w:sz w:val="24"/>
        </w:rPr>
        <w:t>признаки</w:t>
      </w:r>
      <w:r>
        <w:rPr>
          <w:spacing w:val="38"/>
          <w:sz w:val="24"/>
        </w:rPr>
        <w:t xml:space="preserve"> </w:t>
      </w:r>
      <w:r>
        <w:rPr>
          <w:sz w:val="24"/>
        </w:rPr>
        <w:t>любого</w:t>
      </w:r>
      <w:r>
        <w:rPr>
          <w:spacing w:val="36"/>
          <w:sz w:val="24"/>
        </w:rPr>
        <w:t xml:space="preserve"> </w:t>
      </w:r>
      <w:r>
        <w:rPr>
          <w:sz w:val="24"/>
        </w:rPr>
        <w:t>государства,</w:t>
      </w:r>
      <w:r>
        <w:rPr>
          <w:spacing w:val="39"/>
          <w:sz w:val="24"/>
        </w:rPr>
        <w:t xml:space="preserve"> </w:t>
      </w:r>
      <w:r>
        <w:rPr>
          <w:sz w:val="24"/>
        </w:rPr>
        <w:t>конкретизировать</w:t>
      </w:r>
      <w:r>
        <w:rPr>
          <w:spacing w:val="39"/>
          <w:sz w:val="24"/>
        </w:rPr>
        <w:t xml:space="preserve"> </w:t>
      </w:r>
      <w:r>
        <w:rPr>
          <w:sz w:val="24"/>
        </w:rPr>
        <w:t>их</w:t>
      </w:r>
      <w:r>
        <w:rPr>
          <w:spacing w:val="31"/>
          <w:sz w:val="24"/>
        </w:rPr>
        <w:t xml:space="preserve"> </w:t>
      </w:r>
      <w:r>
        <w:rPr>
          <w:sz w:val="24"/>
        </w:rPr>
        <w:t>на</w:t>
      </w:r>
      <w:r>
        <w:rPr>
          <w:spacing w:val="34"/>
          <w:sz w:val="24"/>
        </w:rPr>
        <w:t xml:space="preserve"> </w:t>
      </w:r>
      <w:r>
        <w:rPr>
          <w:sz w:val="24"/>
        </w:rPr>
        <w:t>примерах прошлого и современности;</w:t>
      </w:r>
    </w:p>
    <w:p w:rsidR="0074394B" w:rsidRDefault="00400CF6">
      <w:pPr>
        <w:pStyle w:val="a5"/>
        <w:numPr>
          <w:ilvl w:val="0"/>
          <w:numId w:val="120"/>
        </w:numPr>
        <w:tabs>
          <w:tab w:val="left" w:pos="1445"/>
        </w:tabs>
        <w:spacing w:line="242" w:lineRule="auto"/>
        <w:ind w:right="988" w:firstLine="0"/>
        <w:jc w:val="left"/>
        <w:rPr>
          <w:sz w:val="24"/>
        </w:rPr>
      </w:pPr>
      <w:r>
        <w:rPr>
          <w:sz w:val="24"/>
        </w:rPr>
        <w:t>характеризовать</w:t>
      </w:r>
      <w:r>
        <w:rPr>
          <w:spacing w:val="35"/>
          <w:sz w:val="24"/>
        </w:rPr>
        <w:t xml:space="preserve"> </w:t>
      </w:r>
      <w:r>
        <w:rPr>
          <w:sz w:val="24"/>
        </w:rPr>
        <w:t>базовые</w:t>
      </w:r>
      <w:r>
        <w:rPr>
          <w:spacing w:val="37"/>
          <w:sz w:val="24"/>
        </w:rPr>
        <w:t xml:space="preserve"> </w:t>
      </w:r>
      <w:r>
        <w:rPr>
          <w:sz w:val="24"/>
        </w:rPr>
        <w:t>черты</w:t>
      </w:r>
      <w:r>
        <w:rPr>
          <w:spacing w:val="34"/>
          <w:sz w:val="24"/>
        </w:rPr>
        <w:t xml:space="preserve"> </w:t>
      </w:r>
      <w:r>
        <w:rPr>
          <w:sz w:val="24"/>
        </w:rPr>
        <w:t>избирательной</w:t>
      </w:r>
      <w:r>
        <w:rPr>
          <w:spacing w:val="39"/>
          <w:sz w:val="24"/>
        </w:rPr>
        <w:t xml:space="preserve"> </w:t>
      </w:r>
      <w:r>
        <w:rPr>
          <w:sz w:val="24"/>
        </w:rPr>
        <w:t>системы</w:t>
      </w:r>
      <w:r>
        <w:rPr>
          <w:spacing w:val="34"/>
          <w:sz w:val="24"/>
        </w:rPr>
        <w:t xml:space="preserve"> </w:t>
      </w:r>
      <w:r>
        <w:rPr>
          <w:sz w:val="24"/>
        </w:rPr>
        <w:t>в</w:t>
      </w:r>
      <w:r>
        <w:rPr>
          <w:spacing w:val="39"/>
          <w:sz w:val="24"/>
        </w:rPr>
        <w:t xml:space="preserve"> </w:t>
      </w:r>
      <w:r>
        <w:rPr>
          <w:sz w:val="24"/>
        </w:rPr>
        <w:t>нашем</w:t>
      </w:r>
      <w:r>
        <w:rPr>
          <w:spacing w:val="29"/>
          <w:sz w:val="24"/>
        </w:rPr>
        <w:t xml:space="preserve"> </w:t>
      </w:r>
      <w:r>
        <w:rPr>
          <w:sz w:val="24"/>
        </w:rPr>
        <w:t>обществе,</w:t>
      </w:r>
      <w:r>
        <w:rPr>
          <w:spacing w:val="35"/>
          <w:sz w:val="24"/>
        </w:rPr>
        <w:t xml:space="preserve"> </w:t>
      </w:r>
      <w:r>
        <w:rPr>
          <w:sz w:val="24"/>
        </w:rPr>
        <w:t>основные проявления роли избирателя;</w:t>
      </w:r>
    </w:p>
    <w:p w:rsidR="0074394B" w:rsidRDefault="00400CF6">
      <w:pPr>
        <w:pStyle w:val="a5"/>
        <w:numPr>
          <w:ilvl w:val="0"/>
          <w:numId w:val="120"/>
        </w:numPr>
        <w:tabs>
          <w:tab w:val="left" w:pos="1445"/>
        </w:tabs>
        <w:spacing w:line="275" w:lineRule="exact"/>
        <w:ind w:left="1444" w:hanging="145"/>
        <w:jc w:val="left"/>
        <w:rPr>
          <w:sz w:val="24"/>
        </w:rPr>
      </w:pPr>
      <w:r>
        <w:rPr>
          <w:sz w:val="24"/>
        </w:rPr>
        <w:t>различать</w:t>
      </w:r>
      <w:r>
        <w:rPr>
          <w:spacing w:val="2"/>
          <w:sz w:val="24"/>
        </w:rPr>
        <w:t xml:space="preserve"> </w:t>
      </w:r>
      <w:r>
        <w:rPr>
          <w:sz w:val="24"/>
        </w:rPr>
        <w:t>факты</w:t>
      </w:r>
      <w:r>
        <w:rPr>
          <w:spacing w:val="2"/>
          <w:sz w:val="24"/>
        </w:rPr>
        <w:t xml:space="preserve"> </w:t>
      </w:r>
      <w:r>
        <w:rPr>
          <w:sz w:val="24"/>
        </w:rPr>
        <w:t>и</w:t>
      </w:r>
      <w:r>
        <w:rPr>
          <w:spacing w:val="-9"/>
          <w:sz w:val="24"/>
        </w:rPr>
        <w:t xml:space="preserve"> </w:t>
      </w:r>
      <w:r>
        <w:rPr>
          <w:sz w:val="24"/>
        </w:rPr>
        <w:t>мнения</w:t>
      </w:r>
      <w:r>
        <w:rPr>
          <w:spacing w:val="-8"/>
          <w:sz w:val="24"/>
        </w:rPr>
        <w:t xml:space="preserve"> </w:t>
      </w:r>
      <w:r>
        <w:rPr>
          <w:sz w:val="24"/>
        </w:rPr>
        <w:t>в</w:t>
      </w:r>
      <w:r>
        <w:rPr>
          <w:spacing w:val="2"/>
          <w:sz w:val="24"/>
        </w:rPr>
        <w:t xml:space="preserve"> </w:t>
      </w:r>
      <w:r>
        <w:rPr>
          <w:sz w:val="24"/>
        </w:rPr>
        <w:t>потоке</w:t>
      </w:r>
      <w:r>
        <w:rPr>
          <w:spacing w:val="-1"/>
          <w:sz w:val="24"/>
        </w:rPr>
        <w:t xml:space="preserve"> </w:t>
      </w:r>
      <w:r>
        <w:rPr>
          <w:spacing w:val="-2"/>
          <w:sz w:val="24"/>
        </w:rPr>
        <w:t>информации.</w:t>
      </w:r>
    </w:p>
    <w:p w:rsidR="0074394B" w:rsidRDefault="00400CF6">
      <w:pPr>
        <w:pStyle w:val="Heading2"/>
        <w:spacing w:line="271" w:lineRule="exact"/>
        <w:jc w:val="lef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119"/>
        </w:numPr>
        <w:tabs>
          <w:tab w:val="left" w:pos="1450"/>
        </w:tabs>
        <w:spacing w:line="242" w:lineRule="auto"/>
        <w:ind w:right="841" w:firstLine="0"/>
        <w:jc w:val="left"/>
        <w:rPr>
          <w:i/>
          <w:sz w:val="24"/>
        </w:rPr>
      </w:pPr>
      <w:r>
        <w:rPr>
          <w:i/>
          <w:sz w:val="24"/>
        </w:rPr>
        <w:t>осознавать</w:t>
      </w:r>
      <w:r>
        <w:rPr>
          <w:i/>
          <w:spacing w:val="-7"/>
          <w:sz w:val="24"/>
        </w:rPr>
        <w:t xml:space="preserve"> </w:t>
      </w:r>
      <w:r>
        <w:rPr>
          <w:i/>
          <w:sz w:val="24"/>
        </w:rPr>
        <w:t>значение</w:t>
      </w:r>
      <w:r>
        <w:rPr>
          <w:i/>
          <w:spacing w:val="-9"/>
          <w:sz w:val="24"/>
        </w:rPr>
        <w:t xml:space="preserve"> </w:t>
      </w:r>
      <w:r>
        <w:rPr>
          <w:i/>
          <w:sz w:val="24"/>
        </w:rPr>
        <w:t>гражданской</w:t>
      </w:r>
      <w:r>
        <w:rPr>
          <w:i/>
          <w:spacing w:val="28"/>
          <w:sz w:val="24"/>
        </w:rPr>
        <w:t xml:space="preserve"> </w:t>
      </w:r>
      <w:r>
        <w:rPr>
          <w:i/>
          <w:sz w:val="24"/>
        </w:rPr>
        <w:t>активности</w:t>
      </w:r>
      <w:r>
        <w:rPr>
          <w:i/>
          <w:spacing w:val="25"/>
          <w:sz w:val="24"/>
        </w:rPr>
        <w:t xml:space="preserve"> </w:t>
      </w:r>
      <w:r>
        <w:rPr>
          <w:i/>
          <w:sz w:val="24"/>
        </w:rPr>
        <w:t>и</w:t>
      </w:r>
      <w:r>
        <w:rPr>
          <w:i/>
          <w:spacing w:val="24"/>
          <w:sz w:val="24"/>
        </w:rPr>
        <w:t xml:space="preserve"> </w:t>
      </w:r>
      <w:r>
        <w:rPr>
          <w:i/>
          <w:sz w:val="24"/>
        </w:rPr>
        <w:t>патриотической</w:t>
      </w:r>
      <w:r>
        <w:rPr>
          <w:i/>
          <w:spacing w:val="24"/>
          <w:sz w:val="24"/>
        </w:rPr>
        <w:t xml:space="preserve"> </w:t>
      </w:r>
      <w:r>
        <w:rPr>
          <w:i/>
          <w:sz w:val="24"/>
        </w:rPr>
        <w:t>позиции</w:t>
      </w:r>
      <w:r>
        <w:rPr>
          <w:i/>
          <w:spacing w:val="-8"/>
          <w:sz w:val="24"/>
        </w:rPr>
        <w:t xml:space="preserve"> </w:t>
      </w:r>
      <w:r>
        <w:rPr>
          <w:i/>
          <w:sz w:val="24"/>
        </w:rPr>
        <w:t>в</w:t>
      </w:r>
      <w:r>
        <w:rPr>
          <w:i/>
          <w:spacing w:val="-2"/>
          <w:sz w:val="24"/>
        </w:rPr>
        <w:t xml:space="preserve"> </w:t>
      </w:r>
      <w:r>
        <w:rPr>
          <w:i/>
          <w:sz w:val="24"/>
        </w:rPr>
        <w:t>укреплении нашего государства;</w:t>
      </w:r>
    </w:p>
    <w:p w:rsidR="0074394B" w:rsidRDefault="00400CF6">
      <w:pPr>
        <w:pStyle w:val="a5"/>
        <w:numPr>
          <w:ilvl w:val="0"/>
          <w:numId w:val="119"/>
        </w:numPr>
        <w:tabs>
          <w:tab w:val="left" w:pos="1450"/>
          <w:tab w:val="left" w:pos="2971"/>
          <w:tab w:val="left" w:pos="4282"/>
          <w:tab w:val="left" w:pos="5233"/>
          <w:tab w:val="left" w:pos="6904"/>
          <w:tab w:val="left" w:pos="8080"/>
          <w:tab w:val="left" w:pos="8455"/>
          <w:tab w:val="left" w:pos="9732"/>
          <w:tab w:val="left" w:pos="10107"/>
        </w:tabs>
        <w:spacing w:line="242" w:lineRule="auto"/>
        <w:ind w:right="700" w:firstLine="0"/>
        <w:jc w:val="left"/>
        <w:rPr>
          <w:i/>
          <w:sz w:val="24"/>
        </w:rPr>
      </w:pPr>
      <w:r>
        <w:rPr>
          <w:i/>
          <w:spacing w:val="-2"/>
          <w:sz w:val="24"/>
        </w:rPr>
        <w:t>соотносить</w:t>
      </w:r>
      <w:r>
        <w:rPr>
          <w:i/>
          <w:sz w:val="24"/>
        </w:rPr>
        <w:tab/>
      </w:r>
      <w:r>
        <w:rPr>
          <w:i/>
          <w:spacing w:val="-2"/>
          <w:sz w:val="24"/>
        </w:rPr>
        <w:t>различные</w:t>
      </w:r>
      <w:r>
        <w:rPr>
          <w:i/>
          <w:sz w:val="24"/>
        </w:rPr>
        <w:tab/>
      </w:r>
      <w:r>
        <w:rPr>
          <w:i/>
          <w:spacing w:val="-2"/>
          <w:sz w:val="24"/>
        </w:rPr>
        <w:t>оценки</w:t>
      </w:r>
      <w:r>
        <w:rPr>
          <w:i/>
          <w:sz w:val="24"/>
        </w:rPr>
        <w:tab/>
      </w:r>
      <w:r>
        <w:rPr>
          <w:i/>
          <w:spacing w:val="-2"/>
          <w:sz w:val="24"/>
        </w:rPr>
        <w:t>политических</w:t>
      </w:r>
      <w:r>
        <w:rPr>
          <w:i/>
          <w:sz w:val="24"/>
        </w:rPr>
        <w:tab/>
      </w:r>
      <w:r>
        <w:rPr>
          <w:i/>
          <w:spacing w:val="-2"/>
          <w:sz w:val="24"/>
        </w:rPr>
        <w:t>событий</w:t>
      </w:r>
      <w:r>
        <w:rPr>
          <w:i/>
          <w:sz w:val="24"/>
        </w:rPr>
        <w:tab/>
      </w:r>
      <w:r>
        <w:rPr>
          <w:i/>
          <w:spacing w:val="-10"/>
          <w:sz w:val="24"/>
        </w:rPr>
        <w:t>и</w:t>
      </w:r>
      <w:r>
        <w:rPr>
          <w:i/>
          <w:sz w:val="24"/>
        </w:rPr>
        <w:tab/>
      </w:r>
      <w:r>
        <w:rPr>
          <w:i/>
          <w:spacing w:val="-2"/>
          <w:sz w:val="24"/>
        </w:rPr>
        <w:t>процессов</w:t>
      </w:r>
      <w:r>
        <w:rPr>
          <w:i/>
          <w:sz w:val="24"/>
        </w:rPr>
        <w:tab/>
      </w:r>
      <w:r>
        <w:rPr>
          <w:i/>
          <w:spacing w:val="-10"/>
          <w:sz w:val="24"/>
        </w:rPr>
        <w:t>и</w:t>
      </w:r>
      <w:r>
        <w:rPr>
          <w:i/>
          <w:sz w:val="24"/>
        </w:rPr>
        <w:tab/>
      </w:r>
      <w:r>
        <w:rPr>
          <w:i/>
          <w:spacing w:val="-4"/>
          <w:sz w:val="24"/>
        </w:rPr>
        <w:t xml:space="preserve">делать </w:t>
      </w:r>
      <w:r>
        <w:rPr>
          <w:i/>
          <w:sz w:val="24"/>
        </w:rPr>
        <w:t>обоснованные выводы.</w:t>
      </w:r>
    </w:p>
    <w:p w:rsidR="0074394B" w:rsidRDefault="00400CF6">
      <w:pPr>
        <w:pStyle w:val="Heading1"/>
        <w:spacing w:line="242" w:lineRule="auto"/>
        <w:ind w:right="4099"/>
        <w:jc w:val="left"/>
      </w:pPr>
      <w:r>
        <w:t>Культурно-информационная</w:t>
      </w:r>
      <w:r>
        <w:rPr>
          <w:spacing w:val="-15"/>
        </w:rPr>
        <w:t xml:space="preserve"> </w:t>
      </w:r>
      <w:r>
        <w:t>среда</w:t>
      </w:r>
      <w:r>
        <w:rPr>
          <w:spacing w:val="-15"/>
        </w:rPr>
        <w:t xml:space="preserve"> </w:t>
      </w:r>
      <w:r>
        <w:t>общественной</w:t>
      </w:r>
      <w:r>
        <w:rPr>
          <w:spacing w:val="-15"/>
        </w:rPr>
        <w:t xml:space="preserve"> </w:t>
      </w:r>
      <w:r>
        <w:t>жизни Выпускник научится:</w:t>
      </w:r>
    </w:p>
    <w:p w:rsidR="0074394B" w:rsidRDefault="00400CF6">
      <w:pPr>
        <w:pStyle w:val="a5"/>
        <w:numPr>
          <w:ilvl w:val="0"/>
          <w:numId w:val="118"/>
        </w:numPr>
        <w:tabs>
          <w:tab w:val="left" w:pos="1445"/>
        </w:tabs>
        <w:spacing w:line="266" w:lineRule="exact"/>
        <w:ind w:left="1444" w:hanging="145"/>
        <w:jc w:val="left"/>
        <w:rPr>
          <w:sz w:val="24"/>
        </w:rPr>
      </w:pPr>
      <w:r>
        <w:rPr>
          <w:sz w:val="24"/>
        </w:rPr>
        <w:t>характеризовать</w:t>
      </w:r>
      <w:r>
        <w:rPr>
          <w:spacing w:val="-8"/>
          <w:sz w:val="24"/>
        </w:rPr>
        <w:t xml:space="preserve"> </w:t>
      </w:r>
      <w:r>
        <w:rPr>
          <w:sz w:val="24"/>
        </w:rPr>
        <w:t>развитие</w:t>
      </w:r>
      <w:r>
        <w:rPr>
          <w:spacing w:val="-8"/>
          <w:sz w:val="24"/>
        </w:rPr>
        <w:t xml:space="preserve"> </w:t>
      </w:r>
      <w:r>
        <w:rPr>
          <w:sz w:val="24"/>
        </w:rPr>
        <w:t>отдельных</w:t>
      </w:r>
      <w:r>
        <w:rPr>
          <w:spacing w:val="-7"/>
          <w:sz w:val="24"/>
        </w:rPr>
        <w:t xml:space="preserve"> </w:t>
      </w:r>
      <w:r>
        <w:rPr>
          <w:sz w:val="24"/>
        </w:rPr>
        <w:t>областей</w:t>
      </w:r>
      <w:r>
        <w:rPr>
          <w:spacing w:val="-8"/>
          <w:sz w:val="24"/>
        </w:rPr>
        <w:t xml:space="preserve"> </w:t>
      </w:r>
      <w:r>
        <w:rPr>
          <w:sz w:val="24"/>
        </w:rPr>
        <w:t>и</w:t>
      </w:r>
      <w:r>
        <w:rPr>
          <w:spacing w:val="2"/>
          <w:sz w:val="24"/>
        </w:rPr>
        <w:t xml:space="preserve"> </w:t>
      </w:r>
      <w:r>
        <w:rPr>
          <w:sz w:val="24"/>
        </w:rPr>
        <w:t>форм</w:t>
      </w:r>
      <w:r>
        <w:rPr>
          <w:spacing w:val="-2"/>
          <w:sz w:val="24"/>
        </w:rPr>
        <w:t xml:space="preserve"> культуры;</w:t>
      </w:r>
    </w:p>
    <w:p w:rsidR="0074394B" w:rsidRDefault="00400CF6">
      <w:pPr>
        <w:pStyle w:val="a5"/>
        <w:numPr>
          <w:ilvl w:val="0"/>
          <w:numId w:val="118"/>
        </w:numPr>
        <w:tabs>
          <w:tab w:val="left" w:pos="1445"/>
        </w:tabs>
        <w:spacing w:line="275" w:lineRule="exact"/>
        <w:ind w:left="1444" w:hanging="145"/>
        <w:jc w:val="left"/>
        <w:rPr>
          <w:sz w:val="24"/>
        </w:rPr>
      </w:pPr>
      <w:r>
        <w:rPr>
          <w:sz w:val="24"/>
        </w:rPr>
        <w:t>распознавать</w:t>
      </w:r>
      <w:r>
        <w:rPr>
          <w:spacing w:val="-2"/>
          <w:sz w:val="24"/>
        </w:rPr>
        <w:t xml:space="preserve"> </w:t>
      </w:r>
      <w:r>
        <w:rPr>
          <w:sz w:val="24"/>
        </w:rPr>
        <w:t>и</w:t>
      </w:r>
      <w:r>
        <w:rPr>
          <w:spacing w:val="-9"/>
          <w:sz w:val="24"/>
        </w:rPr>
        <w:t xml:space="preserve"> </w:t>
      </w:r>
      <w:r>
        <w:rPr>
          <w:sz w:val="24"/>
        </w:rPr>
        <w:t>различать</w:t>
      </w:r>
      <w:r>
        <w:rPr>
          <w:spacing w:val="-5"/>
          <w:sz w:val="24"/>
        </w:rPr>
        <w:t xml:space="preserve"> </w:t>
      </w:r>
      <w:r>
        <w:rPr>
          <w:sz w:val="24"/>
        </w:rPr>
        <w:t>явления</w:t>
      </w:r>
      <w:r>
        <w:rPr>
          <w:spacing w:val="-2"/>
          <w:sz w:val="24"/>
        </w:rPr>
        <w:t xml:space="preserve"> </w:t>
      </w:r>
      <w:r>
        <w:rPr>
          <w:sz w:val="24"/>
        </w:rPr>
        <w:t>духовной</w:t>
      </w:r>
      <w:r>
        <w:rPr>
          <w:spacing w:val="-1"/>
          <w:sz w:val="24"/>
        </w:rPr>
        <w:t xml:space="preserve"> </w:t>
      </w:r>
      <w:r>
        <w:rPr>
          <w:spacing w:val="-2"/>
          <w:sz w:val="24"/>
        </w:rPr>
        <w:t>культуры;</w:t>
      </w:r>
    </w:p>
    <w:p w:rsidR="0074394B" w:rsidRDefault="00400CF6">
      <w:pPr>
        <w:pStyle w:val="a5"/>
        <w:numPr>
          <w:ilvl w:val="0"/>
          <w:numId w:val="118"/>
        </w:numPr>
        <w:tabs>
          <w:tab w:val="left" w:pos="1445"/>
        </w:tabs>
        <w:spacing w:line="271" w:lineRule="exact"/>
        <w:ind w:left="1444" w:hanging="145"/>
        <w:jc w:val="left"/>
        <w:rPr>
          <w:sz w:val="24"/>
        </w:rPr>
      </w:pPr>
      <w:r>
        <w:rPr>
          <w:sz w:val="24"/>
        </w:rPr>
        <w:t>описывать</w:t>
      </w:r>
      <w:r>
        <w:rPr>
          <w:spacing w:val="-9"/>
          <w:sz w:val="24"/>
        </w:rPr>
        <w:t xml:space="preserve"> </w:t>
      </w:r>
      <w:r>
        <w:rPr>
          <w:sz w:val="24"/>
        </w:rPr>
        <w:t>различные</w:t>
      </w:r>
      <w:r>
        <w:rPr>
          <w:spacing w:val="-1"/>
          <w:sz w:val="24"/>
        </w:rPr>
        <w:t xml:space="preserve"> </w:t>
      </w:r>
      <w:r>
        <w:rPr>
          <w:sz w:val="24"/>
        </w:rPr>
        <w:t>средства</w:t>
      </w:r>
      <w:r>
        <w:rPr>
          <w:spacing w:val="-5"/>
          <w:sz w:val="24"/>
        </w:rPr>
        <w:t xml:space="preserve"> </w:t>
      </w:r>
      <w:r>
        <w:rPr>
          <w:sz w:val="24"/>
        </w:rPr>
        <w:t>массовой</w:t>
      </w:r>
      <w:r>
        <w:rPr>
          <w:spacing w:val="-8"/>
          <w:sz w:val="24"/>
        </w:rPr>
        <w:t xml:space="preserve"> </w:t>
      </w:r>
      <w:r>
        <w:rPr>
          <w:spacing w:val="-2"/>
          <w:sz w:val="24"/>
        </w:rPr>
        <w:t>информации;</w:t>
      </w:r>
    </w:p>
    <w:p w:rsidR="0074394B" w:rsidRDefault="00400CF6">
      <w:pPr>
        <w:pStyle w:val="a5"/>
        <w:numPr>
          <w:ilvl w:val="0"/>
          <w:numId w:val="118"/>
        </w:numPr>
        <w:tabs>
          <w:tab w:val="left" w:pos="1445"/>
        </w:tabs>
        <w:spacing w:line="242" w:lineRule="auto"/>
        <w:ind w:right="931" w:firstLine="0"/>
        <w:jc w:val="left"/>
        <w:rPr>
          <w:sz w:val="24"/>
        </w:rPr>
      </w:pPr>
      <w:r>
        <w:rPr>
          <w:sz w:val="24"/>
        </w:rPr>
        <w:t>находить</w:t>
      </w:r>
      <w:r>
        <w:rPr>
          <w:spacing w:val="38"/>
          <w:sz w:val="24"/>
        </w:rPr>
        <w:t xml:space="preserve"> </w:t>
      </w:r>
      <w:r>
        <w:rPr>
          <w:sz w:val="24"/>
        </w:rPr>
        <w:t>и</w:t>
      </w:r>
      <w:r>
        <w:rPr>
          <w:spacing w:val="36"/>
          <w:sz w:val="24"/>
        </w:rPr>
        <w:t xml:space="preserve"> </w:t>
      </w:r>
      <w:r>
        <w:rPr>
          <w:sz w:val="24"/>
        </w:rPr>
        <w:t>извлекать</w:t>
      </w:r>
      <w:r>
        <w:rPr>
          <w:spacing w:val="38"/>
          <w:sz w:val="24"/>
        </w:rPr>
        <w:t xml:space="preserve"> </w:t>
      </w:r>
      <w:r>
        <w:rPr>
          <w:sz w:val="24"/>
        </w:rPr>
        <w:t>социальную</w:t>
      </w:r>
      <w:r>
        <w:rPr>
          <w:spacing w:val="35"/>
          <w:sz w:val="24"/>
        </w:rPr>
        <w:t xml:space="preserve"> </w:t>
      </w:r>
      <w:r>
        <w:rPr>
          <w:sz w:val="24"/>
        </w:rPr>
        <w:t>информацию</w:t>
      </w:r>
      <w:r>
        <w:rPr>
          <w:spacing w:val="36"/>
          <w:sz w:val="24"/>
        </w:rPr>
        <w:t xml:space="preserve"> </w:t>
      </w:r>
      <w:r>
        <w:rPr>
          <w:sz w:val="24"/>
        </w:rPr>
        <w:t>о</w:t>
      </w:r>
      <w:r>
        <w:rPr>
          <w:spacing w:val="40"/>
          <w:sz w:val="24"/>
        </w:rPr>
        <w:t xml:space="preserve"> </w:t>
      </w:r>
      <w:r>
        <w:rPr>
          <w:sz w:val="24"/>
        </w:rPr>
        <w:t>достижениях</w:t>
      </w:r>
      <w:r>
        <w:rPr>
          <w:spacing w:val="32"/>
          <w:sz w:val="24"/>
        </w:rPr>
        <w:t xml:space="preserve"> </w:t>
      </w:r>
      <w:r>
        <w:rPr>
          <w:sz w:val="24"/>
        </w:rPr>
        <w:t>и</w:t>
      </w:r>
      <w:r>
        <w:rPr>
          <w:spacing w:val="36"/>
          <w:sz w:val="24"/>
        </w:rPr>
        <w:t xml:space="preserve"> </w:t>
      </w:r>
      <w:r>
        <w:rPr>
          <w:sz w:val="24"/>
        </w:rPr>
        <w:t>проблемах</w:t>
      </w:r>
      <w:r>
        <w:rPr>
          <w:spacing w:val="32"/>
          <w:sz w:val="24"/>
        </w:rPr>
        <w:t xml:space="preserve"> </w:t>
      </w:r>
      <w:r>
        <w:rPr>
          <w:sz w:val="24"/>
        </w:rPr>
        <w:t>развития культуры из адаптированных источников различного типа;</w:t>
      </w:r>
    </w:p>
    <w:p w:rsidR="0074394B" w:rsidRDefault="00400CF6">
      <w:pPr>
        <w:pStyle w:val="a5"/>
        <w:numPr>
          <w:ilvl w:val="0"/>
          <w:numId w:val="118"/>
        </w:numPr>
        <w:tabs>
          <w:tab w:val="left" w:pos="1445"/>
        </w:tabs>
        <w:spacing w:line="237" w:lineRule="auto"/>
        <w:ind w:right="1018" w:firstLine="0"/>
        <w:jc w:val="left"/>
        <w:rPr>
          <w:sz w:val="24"/>
        </w:rPr>
      </w:pPr>
      <w:r>
        <w:rPr>
          <w:sz w:val="24"/>
        </w:rPr>
        <w:t>видеть</w:t>
      </w:r>
      <w:r>
        <w:rPr>
          <w:spacing w:val="80"/>
          <w:sz w:val="24"/>
        </w:rPr>
        <w:t xml:space="preserve"> </w:t>
      </w:r>
      <w:r>
        <w:rPr>
          <w:sz w:val="24"/>
        </w:rPr>
        <w:t>различные</w:t>
      </w:r>
      <w:r>
        <w:rPr>
          <w:spacing w:val="75"/>
          <w:sz w:val="24"/>
        </w:rPr>
        <w:t xml:space="preserve"> </w:t>
      </w:r>
      <w:r>
        <w:rPr>
          <w:sz w:val="24"/>
        </w:rPr>
        <w:t>точки</w:t>
      </w:r>
      <w:r>
        <w:rPr>
          <w:spacing w:val="77"/>
          <w:sz w:val="24"/>
        </w:rPr>
        <w:t xml:space="preserve"> </w:t>
      </w:r>
      <w:r>
        <w:rPr>
          <w:sz w:val="24"/>
        </w:rPr>
        <w:t>зрения</w:t>
      </w:r>
      <w:r>
        <w:rPr>
          <w:spacing w:val="75"/>
          <w:sz w:val="24"/>
        </w:rPr>
        <w:t xml:space="preserve"> </w:t>
      </w:r>
      <w:r>
        <w:rPr>
          <w:sz w:val="24"/>
        </w:rPr>
        <w:t>в</w:t>
      </w:r>
      <w:r>
        <w:rPr>
          <w:spacing w:val="72"/>
          <w:sz w:val="24"/>
        </w:rPr>
        <w:t xml:space="preserve"> </w:t>
      </w:r>
      <w:r>
        <w:rPr>
          <w:sz w:val="24"/>
        </w:rPr>
        <w:t>вопросах</w:t>
      </w:r>
      <w:r>
        <w:rPr>
          <w:spacing w:val="80"/>
          <w:sz w:val="24"/>
        </w:rPr>
        <w:t xml:space="preserve"> </w:t>
      </w:r>
      <w:r>
        <w:rPr>
          <w:sz w:val="24"/>
        </w:rPr>
        <w:t>ценностного</w:t>
      </w:r>
      <w:r>
        <w:rPr>
          <w:spacing w:val="80"/>
          <w:sz w:val="24"/>
        </w:rPr>
        <w:t xml:space="preserve"> </w:t>
      </w:r>
      <w:r>
        <w:rPr>
          <w:sz w:val="24"/>
        </w:rPr>
        <w:t>выбора</w:t>
      </w:r>
      <w:r>
        <w:rPr>
          <w:spacing w:val="74"/>
          <w:sz w:val="24"/>
        </w:rPr>
        <w:t xml:space="preserve"> </w:t>
      </w:r>
      <w:r>
        <w:rPr>
          <w:sz w:val="24"/>
        </w:rPr>
        <w:t>и</w:t>
      </w:r>
      <w:r>
        <w:rPr>
          <w:spacing w:val="76"/>
          <w:sz w:val="24"/>
        </w:rPr>
        <w:t xml:space="preserve"> </w:t>
      </w:r>
      <w:r>
        <w:rPr>
          <w:sz w:val="24"/>
        </w:rPr>
        <w:t>приоритетов</w:t>
      </w:r>
      <w:r>
        <w:rPr>
          <w:spacing w:val="73"/>
          <w:sz w:val="24"/>
        </w:rPr>
        <w:t xml:space="preserve"> </w:t>
      </w:r>
      <w:r>
        <w:rPr>
          <w:sz w:val="24"/>
        </w:rPr>
        <w:t>в духовной сфере, формулировать собственное отношение.</w:t>
      </w:r>
    </w:p>
    <w:p w:rsidR="0074394B" w:rsidRDefault="00400CF6">
      <w:pPr>
        <w:pStyle w:val="Heading2"/>
        <w:spacing w:line="275" w:lineRule="exact"/>
        <w:jc w:val="lef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118"/>
        </w:numPr>
        <w:tabs>
          <w:tab w:val="left" w:pos="1445"/>
        </w:tabs>
        <w:spacing w:line="275" w:lineRule="exact"/>
        <w:ind w:left="1444" w:hanging="145"/>
        <w:jc w:val="left"/>
        <w:rPr>
          <w:i/>
          <w:sz w:val="24"/>
        </w:rPr>
      </w:pPr>
      <w:r>
        <w:rPr>
          <w:i/>
          <w:sz w:val="24"/>
        </w:rPr>
        <w:t>описывать</w:t>
      </w:r>
      <w:r>
        <w:rPr>
          <w:i/>
          <w:spacing w:val="-7"/>
          <w:sz w:val="24"/>
        </w:rPr>
        <w:t xml:space="preserve"> </w:t>
      </w:r>
      <w:r>
        <w:rPr>
          <w:i/>
          <w:sz w:val="24"/>
        </w:rPr>
        <w:t>процессы</w:t>
      </w:r>
      <w:r>
        <w:rPr>
          <w:i/>
          <w:spacing w:val="-1"/>
          <w:sz w:val="24"/>
        </w:rPr>
        <w:t xml:space="preserve"> </w:t>
      </w:r>
      <w:r>
        <w:rPr>
          <w:i/>
          <w:sz w:val="24"/>
        </w:rPr>
        <w:t>создания,</w:t>
      </w:r>
      <w:r>
        <w:rPr>
          <w:i/>
          <w:spacing w:val="-3"/>
          <w:sz w:val="24"/>
        </w:rPr>
        <w:t xml:space="preserve"> </w:t>
      </w:r>
      <w:r>
        <w:rPr>
          <w:i/>
          <w:sz w:val="24"/>
        </w:rPr>
        <w:t>сохранения, трансляции</w:t>
      </w:r>
      <w:r>
        <w:rPr>
          <w:i/>
          <w:spacing w:val="-1"/>
          <w:sz w:val="24"/>
        </w:rPr>
        <w:t xml:space="preserve"> </w:t>
      </w:r>
      <w:r>
        <w:rPr>
          <w:i/>
          <w:sz w:val="24"/>
        </w:rPr>
        <w:t>и</w:t>
      </w:r>
      <w:r>
        <w:rPr>
          <w:i/>
          <w:spacing w:val="-7"/>
          <w:sz w:val="24"/>
        </w:rPr>
        <w:t xml:space="preserve"> </w:t>
      </w:r>
      <w:r>
        <w:rPr>
          <w:i/>
          <w:sz w:val="24"/>
        </w:rPr>
        <w:t>усвоения</w:t>
      </w:r>
      <w:r>
        <w:rPr>
          <w:i/>
          <w:spacing w:val="-6"/>
          <w:sz w:val="24"/>
        </w:rPr>
        <w:t xml:space="preserve"> </w:t>
      </w:r>
      <w:r>
        <w:rPr>
          <w:i/>
          <w:sz w:val="24"/>
        </w:rPr>
        <w:t>достижений</w:t>
      </w:r>
      <w:r>
        <w:rPr>
          <w:i/>
          <w:spacing w:val="-1"/>
          <w:sz w:val="24"/>
        </w:rPr>
        <w:t xml:space="preserve"> </w:t>
      </w:r>
      <w:r>
        <w:rPr>
          <w:i/>
          <w:spacing w:val="-2"/>
          <w:sz w:val="24"/>
        </w:rPr>
        <w:t>культуры;</w:t>
      </w:r>
    </w:p>
    <w:p w:rsidR="0074394B" w:rsidRDefault="0074394B">
      <w:pPr>
        <w:spacing w:line="275" w:lineRule="exact"/>
        <w:rPr>
          <w:sz w:val="24"/>
        </w:rPr>
        <w:sectPr w:rsidR="0074394B">
          <w:pgSz w:w="11900" w:h="16840"/>
          <w:pgMar w:top="600" w:right="220" w:bottom="540" w:left="140" w:header="0" w:footer="345" w:gutter="0"/>
          <w:cols w:space="720"/>
        </w:sectPr>
      </w:pPr>
    </w:p>
    <w:p w:rsidR="0074394B" w:rsidRDefault="00400CF6">
      <w:pPr>
        <w:pStyle w:val="a5"/>
        <w:numPr>
          <w:ilvl w:val="0"/>
          <w:numId w:val="117"/>
        </w:numPr>
        <w:tabs>
          <w:tab w:val="left" w:pos="1450"/>
          <w:tab w:val="left" w:pos="3552"/>
          <w:tab w:val="left" w:pos="4791"/>
          <w:tab w:val="left" w:pos="6342"/>
          <w:tab w:val="left" w:pos="7590"/>
          <w:tab w:val="left" w:pos="9458"/>
          <w:tab w:val="left" w:pos="10736"/>
        </w:tabs>
        <w:spacing w:before="62" w:line="237" w:lineRule="auto"/>
        <w:ind w:right="696" w:firstLine="0"/>
        <w:jc w:val="left"/>
        <w:rPr>
          <w:i/>
          <w:sz w:val="24"/>
        </w:rPr>
      </w:pPr>
      <w:r>
        <w:rPr>
          <w:i/>
          <w:spacing w:val="-2"/>
          <w:sz w:val="24"/>
        </w:rPr>
        <w:lastRenderedPageBreak/>
        <w:t>характеризовать</w:t>
      </w:r>
      <w:r>
        <w:rPr>
          <w:i/>
          <w:sz w:val="24"/>
        </w:rPr>
        <w:tab/>
      </w:r>
      <w:r>
        <w:rPr>
          <w:i/>
          <w:spacing w:val="-2"/>
          <w:sz w:val="24"/>
        </w:rPr>
        <w:t>основные</w:t>
      </w:r>
      <w:r>
        <w:rPr>
          <w:i/>
          <w:sz w:val="24"/>
        </w:rPr>
        <w:tab/>
      </w:r>
      <w:r>
        <w:rPr>
          <w:i/>
          <w:spacing w:val="-2"/>
          <w:sz w:val="24"/>
        </w:rPr>
        <w:t>направления</w:t>
      </w:r>
      <w:r>
        <w:rPr>
          <w:i/>
          <w:sz w:val="24"/>
        </w:rPr>
        <w:tab/>
      </w:r>
      <w:r>
        <w:rPr>
          <w:i/>
          <w:spacing w:val="-2"/>
          <w:sz w:val="24"/>
        </w:rPr>
        <w:t>развития</w:t>
      </w:r>
      <w:r>
        <w:rPr>
          <w:i/>
          <w:sz w:val="24"/>
        </w:rPr>
        <w:tab/>
      </w:r>
      <w:r>
        <w:rPr>
          <w:i/>
          <w:spacing w:val="-2"/>
          <w:sz w:val="24"/>
        </w:rPr>
        <w:t>отечественной</w:t>
      </w:r>
      <w:r>
        <w:rPr>
          <w:i/>
          <w:sz w:val="24"/>
        </w:rPr>
        <w:tab/>
      </w:r>
      <w:r>
        <w:rPr>
          <w:i/>
          <w:spacing w:val="-2"/>
          <w:sz w:val="24"/>
        </w:rPr>
        <w:t>культуры</w:t>
      </w:r>
      <w:r>
        <w:rPr>
          <w:i/>
          <w:sz w:val="24"/>
        </w:rPr>
        <w:tab/>
      </w:r>
      <w:r>
        <w:rPr>
          <w:i/>
          <w:spacing w:val="-10"/>
          <w:sz w:val="24"/>
        </w:rPr>
        <w:t xml:space="preserve">в </w:t>
      </w:r>
      <w:r>
        <w:rPr>
          <w:i/>
          <w:sz w:val="24"/>
        </w:rPr>
        <w:t>современных условиях;</w:t>
      </w:r>
    </w:p>
    <w:p w:rsidR="0074394B" w:rsidRDefault="00400CF6">
      <w:pPr>
        <w:pStyle w:val="a5"/>
        <w:numPr>
          <w:ilvl w:val="0"/>
          <w:numId w:val="117"/>
        </w:numPr>
        <w:tabs>
          <w:tab w:val="left" w:pos="1450"/>
        </w:tabs>
        <w:spacing w:before="8"/>
        <w:ind w:left="1449" w:hanging="150"/>
        <w:jc w:val="left"/>
        <w:rPr>
          <w:i/>
          <w:sz w:val="24"/>
        </w:rPr>
      </w:pPr>
      <w:r>
        <w:rPr>
          <w:i/>
          <w:sz w:val="24"/>
        </w:rPr>
        <w:t>осуществлять рефлексию</w:t>
      </w:r>
      <w:r>
        <w:rPr>
          <w:i/>
          <w:spacing w:val="-7"/>
          <w:sz w:val="24"/>
        </w:rPr>
        <w:t xml:space="preserve"> </w:t>
      </w:r>
      <w:r>
        <w:rPr>
          <w:i/>
          <w:sz w:val="24"/>
        </w:rPr>
        <w:t>своих</w:t>
      </w:r>
      <w:r>
        <w:rPr>
          <w:i/>
          <w:spacing w:val="-7"/>
          <w:sz w:val="24"/>
        </w:rPr>
        <w:t xml:space="preserve"> </w:t>
      </w:r>
      <w:r>
        <w:rPr>
          <w:i/>
          <w:spacing w:val="-2"/>
          <w:sz w:val="24"/>
        </w:rPr>
        <w:t>ценностей.</w:t>
      </w:r>
    </w:p>
    <w:p w:rsidR="0074394B" w:rsidRDefault="00400CF6">
      <w:pPr>
        <w:pStyle w:val="Heading1"/>
        <w:spacing w:before="10" w:line="237" w:lineRule="auto"/>
        <w:ind w:right="5671"/>
        <w:jc w:val="left"/>
      </w:pPr>
      <w:r>
        <w:rPr>
          <w:spacing w:val="-2"/>
        </w:rPr>
        <w:t>Человек</w:t>
      </w:r>
      <w:r>
        <w:rPr>
          <w:spacing w:val="-8"/>
        </w:rPr>
        <w:t xml:space="preserve"> </w:t>
      </w:r>
      <w:r>
        <w:rPr>
          <w:spacing w:val="-2"/>
        </w:rPr>
        <w:t>в</w:t>
      </w:r>
      <w:r>
        <w:rPr>
          <w:spacing w:val="-9"/>
        </w:rPr>
        <w:t xml:space="preserve"> </w:t>
      </w:r>
      <w:r>
        <w:rPr>
          <w:spacing w:val="-2"/>
        </w:rPr>
        <w:t>меняющемся</w:t>
      </w:r>
      <w:r>
        <w:rPr>
          <w:spacing w:val="-9"/>
        </w:rPr>
        <w:t xml:space="preserve"> </w:t>
      </w:r>
      <w:r>
        <w:rPr>
          <w:spacing w:val="-2"/>
        </w:rPr>
        <w:t xml:space="preserve">обществе </w:t>
      </w:r>
      <w:r>
        <w:t>Выпускник научится:</w:t>
      </w:r>
    </w:p>
    <w:p w:rsidR="0074394B" w:rsidRDefault="00400CF6">
      <w:pPr>
        <w:pStyle w:val="a5"/>
        <w:numPr>
          <w:ilvl w:val="0"/>
          <w:numId w:val="116"/>
        </w:numPr>
        <w:tabs>
          <w:tab w:val="left" w:pos="1445"/>
        </w:tabs>
        <w:spacing w:line="270" w:lineRule="exact"/>
        <w:ind w:left="1444" w:hanging="145"/>
        <w:jc w:val="left"/>
        <w:rPr>
          <w:sz w:val="24"/>
        </w:rPr>
      </w:pPr>
      <w:r>
        <w:rPr>
          <w:sz w:val="24"/>
        </w:rPr>
        <w:t>характеризовать</w:t>
      </w:r>
      <w:r>
        <w:rPr>
          <w:spacing w:val="-13"/>
          <w:sz w:val="24"/>
        </w:rPr>
        <w:t xml:space="preserve"> </w:t>
      </w:r>
      <w:r>
        <w:rPr>
          <w:sz w:val="24"/>
        </w:rPr>
        <w:t>явление</w:t>
      </w:r>
      <w:r>
        <w:rPr>
          <w:spacing w:val="-8"/>
          <w:sz w:val="24"/>
        </w:rPr>
        <w:t xml:space="preserve"> </w:t>
      </w:r>
      <w:r>
        <w:rPr>
          <w:sz w:val="24"/>
        </w:rPr>
        <w:t>ускорения</w:t>
      </w:r>
      <w:r>
        <w:rPr>
          <w:spacing w:val="-4"/>
          <w:sz w:val="24"/>
        </w:rPr>
        <w:t xml:space="preserve"> </w:t>
      </w:r>
      <w:r>
        <w:rPr>
          <w:sz w:val="24"/>
        </w:rPr>
        <w:t>социального</w:t>
      </w:r>
      <w:r>
        <w:rPr>
          <w:spacing w:val="-2"/>
          <w:sz w:val="24"/>
        </w:rPr>
        <w:t xml:space="preserve"> развития;</w:t>
      </w:r>
    </w:p>
    <w:p w:rsidR="0074394B" w:rsidRDefault="00400CF6">
      <w:pPr>
        <w:pStyle w:val="a5"/>
        <w:numPr>
          <w:ilvl w:val="0"/>
          <w:numId w:val="116"/>
        </w:numPr>
        <w:tabs>
          <w:tab w:val="left" w:pos="1445"/>
          <w:tab w:val="left" w:pos="2750"/>
          <w:tab w:val="left" w:pos="4575"/>
          <w:tab w:val="left" w:pos="6284"/>
          <w:tab w:val="left" w:pos="7826"/>
          <w:tab w:val="left" w:pos="8205"/>
          <w:tab w:val="left" w:pos="9838"/>
        </w:tabs>
        <w:spacing w:before="3"/>
        <w:ind w:left="1444" w:hanging="145"/>
        <w:jc w:val="left"/>
        <w:rPr>
          <w:sz w:val="24"/>
        </w:rPr>
      </w:pPr>
      <w:r>
        <w:rPr>
          <w:spacing w:val="-2"/>
          <w:sz w:val="24"/>
        </w:rPr>
        <w:t>объяснять</w:t>
      </w:r>
      <w:r>
        <w:rPr>
          <w:sz w:val="24"/>
        </w:rPr>
        <w:tab/>
      </w:r>
      <w:r>
        <w:rPr>
          <w:spacing w:val="-2"/>
          <w:sz w:val="24"/>
        </w:rPr>
        <w:t>необходимость</w:t>
      </w:r>
      <w:r>
        <w:rPr>
          <w:sz w:val="24"/>
        </w:rPr>
        <w:tab/>
      </w:r>
      <w:r>
        <w:rPr>
          <w:spacing w:val="-2"/>
          <w:sz w:val="24"/>
        </w:rPr>
        <w:t>непрерывного</w:t>
      </w:r>
      <w:r>
        <w:rPr>
          <w:sz w:val="24"/>
        </w:rPr>
        <w:tab/>
      </w:r>
      <w:r>
        <w:rPr>
          <w:spacing w:val="-2"/>
          <w:sz w:val="24"/>
        </w:rPr>
        <w:t>образования</w:t>
      </w:r>
      <w:r>
        <w:rPr>
          <w:sz w:val="24"/>
        </w:rPr>
        <w:tab/>
      </w:r>
      <w:r>
        <w:rPr>
          <w:spacing w:val="-10"/>
          <w:sz w:val="24"/>
        </w:rPr>
        <w:t>в</w:t>
      </w:r>
      <w:r>
        <w:rPr>
          <w:sz w:val="24"/>
        </w:rPr>
        <w:tab/>
      </w:r>
      <w:r>
        <w:rPr>
          <w:spacing w:val="-2"/>
          <w:sz w:val="24"/>
        </w:rPr>
        <w:t>современных</w:t>
      </w:r>
      <w:r>
        <w:rPr>
          <w:sz w:val="24"/>
        </w:rPr>
        <w:tab/>
      </w:r>
      <w:r>
        <w:rPr>
          <w:spacing w:val="-2"/>
          <w:sz w:val="24"/>
        </w:rPr>
        <w:t>условиях;</w:t>
      </w:r>
    </w:p>
    <w:p w:rsidR="0074394B" w:rsidRDefault="00400CF6">
      <w:pPr>
        <w:pStyle w:val="a5"/>
        <w:numPr>
          <w:ilvl w:val="0"/>
          <w:numId w:val="116"/>
        </w:numPr>
        <w:tabs>
          <w:tab w:val="left" w:pos="1445"/>
        </w:tabs>
        <w:spacing w:before="2" w:line="275" w:lineRule="exact"/>
        <w:ind w:left="1444" w:hanging="145"/>
        <w:jc w:val="left"/>
        <w:rPr>
          <w:sz w:val="24"/>
        </w:rPr>
      </w:pPr>
      <w:r>
        <w:rPr>
          <w:sz w:val="24"/>
        </w:rPr>
        <w:t>описывать</w:t>
      </w:r>
      <w:r>
        <w:rPr>
          <w:spacing w:val="-14"/>
          <w:sz w:val="24"/>
        </w:rPr>
        <w:t xml:space="preserve"> </w:t>
      </w:r>
      <w:r>
        <w:rPr>
          <w:sz w:val="24"/>
        </w:rPr>
        <w:t>многообразие</w:t>
      </w:r>
      <w:r>
        <w:rPr>
          <w:spacing w:val="-5"/>
          <w:sz w:val="24"/>
        </w:rPr>
        <w:t xml:space="preserve"> </w:t>
      </w:r>
      <w:r>
        <w:rPr>
          <w:sz w:val="24"/>
        </w:rPr>
        <w:t>профессий</w:t>
      </w:r>
      <w:r>
        <w:rPr>
          <w:spacing w:val="-9"/>
          <w:sz w:val="24"/>
        </w:rPr>
        <w:t xml:space="preserve"> </w:t>
      </w:r>
      <w:r>
        <w:rPr>
          <w:sz w:val="24"/>
        </w:rPr>
        <w:t>в</w:t>
      </w:r>
      <w:r>
        <w:rPr>
          <w:spacing w:val="-5"/>
          <w:sz w:val="24"/>
        </w:rPr>
        <w:t xml:space="preserve"> </w:t>
      </w:r>
      <w:r>
        <w:rPr>
          <w:sz w:val="24"/>
        </w:rPr>
        <w:t>современном</w:t>
      </w:r>
      <w:r>
        <w:rPr>
          <w:spacing w:val="-7"/>
          <w:sz w:val="24"/>
        </w:rPr>
        <w:t xml:space="preserve"> </w:t>
      </w:r>
      <w:r>
        <w:rPr>
          <w:spacing w:val="-2"/>
          <w:sz w:val="24"/>
        </w:rPr>
        <w:t>мире;</w:t>
      </w:r>
    </w:p>
    <w:p w:rsidR="0074394B" w:rsidRDefault="00400CF6">
      <w:pPr>
        <w:pStyle w:val="a5"/>
        <w:numPr>
          <w:ilvl w:val="0"/>
          <w:numId w:val="116"/>
        </w:numPr>
        <w:tabs>
          <w:tab w:val="left" w:pos="1445"/>
        </w:tabs>
        <w:spacing w:line="275" w:lineRule="exact"/>
        <w:ind w:left="1444" w:hanging="145"/>
        <w:jc w:val="left"/>
        <w:rPr>
          <w:sz w:val="24"/>
        </w:rPr>
      </w:pPr>
      <w:r>
        <w:rPr>
          <w:sz w:val="24"/>
        </w:rPr>
        <w:t>характеризовать</w:t>
      </w:r>
      <w:r>
        <w:rPr>
          <w:spacing w:val="-9"/>
          <w:sz w:val="24"/>
        </w:rPr>
        <w:t xml:space="preserve"> </w:t>
      </w:r>
      <w:r>
        <w:rPr>
          <w:sz w:val="24"/>
        </w:rPr>
        <w:t>роль</w:t>
      </w:r>
      <w:r>
        <w:rPr>
          <w:spacing w:val="-9"/>
          <w:sz w:val="24"/>
        </w:rPr>
        <w:t xml:space="preserve"> </w:t>
      </w:r>
      <w:r>
        <w:rPr>
          <w:sz w:val="24"/>
        </w:rPr>
        <w:t>молодёжи</w:t>
      </w:r>
      <w:r>
        <w:rPr>
          <w:spacing w:val="-8"/>
          <w:sz w:val="24"/>
        </w:rPr>
        <w:t xml:space="preserve"> </w:t>
      </w:r>
      <w:r>
        <w:rPr>
          <w:sz w:val="24"/>
        </w:rPr>
        <w:t>в</w:t>
      </w:r>
      <w:r>
        <w:rPr>
          <w:spacing w:val="-4"/>
          <w:sz w:val="24"/>
        </w:rPr>
        <w:t xml:space="preserve"> </w:t>
      </w:r>
      <w:r>
        <w:rPr>
          <w:sz w:val="24"/>
        </w:rPr>
        <w:t>развитии</w:t>
      </w:r>
      <w:r>
        <w:rPr>
          <w:spacing w:val="-5"/>
          <w:sz w:val="24"/>
        </w:rPr>
        <w:t xml:space="preserve"> </w:t>
      </w:r>
      <w:r>
        <w:rPr>
          <w:sz w:val="24"/>
        </w:rPr>
        <w:t>современного</w:t>
      </w:r>
      <w:r>
        <w:rPr>
          <w:spacing w:val="-8"/>
          <w:sz w:val="24"/>
        </w:rPr>
        <w:t xml:space="preserve"> </w:t>
      </w:r>
      <w:r>
        <w:rPr>
          <w:spacing w:val="-2"/>
          <w:sz w:val="24"/>
        </w:rPr>
        <w:t>общества;</w:t>
      </w:r>
    </w:p>
    <w:p w:rsidR="0074394B" w:rsidRDefault="00400CF6">
      <w:pPr>
        <w:pStyle w:val="a5"/>
        <w:numPr>
          <w:ilvl w:val="0"/>
          <w:numId w:val="116"/>
        </w:numPr>
        <w:tabs>
          <w:tab w:val="left" w:pos="1445"/>
        </w:tabs>
        <w:spacing w:before="3" w:line="275" w:lineRule="exact"/>
        <w:ind w:left="1444" w:hanging="145"/>
        <w:jc w:val="left"/>
        <w:rPr>
          <w:sz w:val="24"/>
        </w:rPr>
      </w:pPr>
      <w:r>
        <w:rPr>
          <w:sz w:val="24"/>
        </w:rPr>
        <w:t>извлекать</w:t>
      </w:r>
      <w:r>
        <w:rPr>
          <w:spacing w:val="-7"/>
          <w:sz w:val="24"/>
        </w:rPr>
        <w:t xml:space="preserve"> </w:t>
      </w:r>
      <w:r>
        <w:rPr>
          <w:sz w:val="24"/>
        </w:rPr>
        <w:t>социальную</w:t>
      </w:r>
      <w:r>
        <w:rPr>
          <w:spacing w:val="-7"/>
          <w:sz w:val="24"/>
        </w:rPr>
        <w:t xml:space="preserve"> </w:t>
      </w:r>
      <w:r>
        <w:rPr>
          <w:sz w:val="24"/>
        </w:rPr>
        <w:t>информацию</w:t>
      </w:r>
      <w:r>
        <w:rPr>
          <w:spacing w:val="-7"/>
          <w:sz w:val="24"/>
        </w:rPr>
        <w:t xml:space="preserve"> </w:t>
      </w:r>
      <w:r>
        <w:rPr>
          <w:sz w:val="24"/>
        </w:rPr>
        <w:t>из</w:t>
      </w:r>
      <w:r>
        <w:rPr>
          <w:spacing w:val="-10"/>
          <w:sz w:val="24"/>
        </w:rPr>
        <w:t xml:space="preserve"> </w:t>
      </w:r>
      <w:r>
        <w:rPr>
          <w:sz w:val="24"/>
        </w:rPr>
        <w:t>доступных</w:t>
      </w:r>
      <w:r>
        <w:rPr>
          <w:spacing w:val="-9"/>
          <w:sz w:val="24"/>
        </w:rPr>
        <w:t xml:space="preserve"> </w:t>
      </w:r>
      <w:r>
        <w:rPr>
          <w:spacing w:val="-2"/>
          <w:sz w:val="24"/>
        </w:rPr>
        <w:t>источников;</w:t>
      </w:r>
    </w:p>
    <w:p w:rsidR="0074394B" w:rsidRDefault="00400CF6">
      <w:pPr>
        <w:pStyle w:val="a5"/>
        <w:numPr>
          <w:ilvl w:val="0"/>
          <w:numId w:val="116"/>
        </w:numPr>
        <w:tabs>
          <w:tab w:val="left" w:pos="1445"/>
        </w:tabs>
        <w:spacing w:line="275" w:lineRule="exact"/>
        <w:ind w:left="1444" w:hanging="145"/>
        <w:jc w:val="left"/>
        <w:rPr>
          <w:sz w:val="24"/>
        </w:rPr>
      </w:pPr>
      <w:r>
        <w:rPr>
          <w:sz w:val="24"/>
        </w:rPr>
        <w:t>применять</w:t>
      </w:r>
      <w:r>
        <w:rPr>
          <w:spacing w:val="-11"/>
          <w:sz w:val="24"/>
        </w:rPr>
        <w:t xml:space="preserve"> </w:t>
      </w:r>
      <w:r>
        <w:rPr>
          <w:sz w:val="24"/>
        </w:rPr>
        <w:t>полученные</w:t>
      </w:r>
      <w:r>
        <w:rPr>
          <w:spacing w:val="-1"/>
          <w:sz w:val="24"/>
        </w:rPr>
        <w:t xml:space="preserve"> </w:t>
      </w:r>
      <w:r>
        <w:rPr>
          <w:sz w:val="24"/>
        </w:rPr>
        <w:t>знания</w:t>
      </w:r>
      <w:r>
        <w:rPr>
          <w:spacing w:val="-5"/>
          <w:sz w:val="24"/>
        </w:rPr>
        <w:t xml:space="preserve"> </w:t>
      </w:r>
      <w:r>
        <w:rPr>
          <w:sz w:val="24"/>
        </w:rPr>
        <w:t>для</w:t>
      </w:r>
      <w:r>
        <w:rPr>
          <w:spacing w:val="-1"/>
          <w:sz w:val="24"/>
        </w:rPr>
        <w:t xml:space="preserve"> </w:t>
      </w:r>
      <w:r>
        <w:rPr>
          <w:sz w:val="24"/>
        </w:rPr>
        <w:t>решения</w:t>
      </w:r>
      <w:r>
        <w:rPr>
          <w:spacing w:val="-14"/>
          <w:sz w:val="24"/>
        </w:rPr>
        <w:t xml:space="preserve"> </w:t>
      </w:r>
      <w:r>
        <w:rPr>
          <w:sz w:val="24"/>
        </w:rPr>
        <w:t>отдельных</w:t>
      </w:r>
      <w:r>
        <w:rPr>
          <w:spacing w:val="-10"/>
          <w:sz w:val="24"/>
        </w:rPr>
        <w:t xml:space="preserve"> </w:t>
      </w:r>
      <w:r>
        <w:rPr>
          <w:sz w:val="24"/>
        </w:rPr>
        <w:t>социальных</w:t>
      </w:r>
      <w:r>
        <w:rPr>
          <w:spacing w:val="-9"/>
          <w:sz w:val="24"/>
        </w:rPr>
        <w:t xml:space="preserve"> </w:t>
      </w:r>
      <w:r>
        <w:rPr>
          <w:spacing w:val="-2"/>
          <w:sz w:val="24"/>
        </w:rPr>
        <w:t>проблем.</w:t>
      </w:r>
    </w:p>
    <w:p w:rsidR="0074394B" w:rsidRDefault="00400CF6">
      <w:pPr>
        <w:pStyle w:val="Heading2"/>
        <w:spacing w:before="2" w:line="273" w:lineRule="exact"/>
        <w:jc w:val="left"/>
      </w:pPr>
      <w:r>
        <w:t>Выпускник</w:t>
      </w:r>
      <w:r>
        <w:rPr>
          <w:spacing w:val="-8"/>
        </w:rPr>
        <w:t xml:space="preserve"> </w:t>
      </w:r>
      <w:r>
        <w:t>получит</w:t>
      </w:r>
      <w:r>
        <w:rPr>
          <w:spacing w:val="3"/>
        </w:rPr>
        <w:t xml:space="preserve"> </w:t>
      </w:r>
      <w:r>
        <w:t>возможность</w:t>
      </w:r>
      <w:r>
        <w:rPr>
          <w:spacing w:val="-14"/>
        </w:rPr>
        <w:t xml:space="preserve"> </w:t>
      </w:r>
      <w:r>
        <w:rPr>
          <w:spacing w:val="-2"/>
        </w:rPr>
        <w:t>научиться:</w:t>
      </w:r>
    </w:p>
    <w:p w:rsidR="0074394B" w:rsidRDefault="00400CF6">
      <w:pPr>
        <w:pStyle w:val="a5"/>
        <w:numPr>
          <w:ilvl w:val="0"/>
          <w:numId w:val="116"/>
        </w:numPr>
        <w:tabs>
          <w:tab w:val="left" w:pos="1445"/>
        </w:tabs>
        <w:spacing w:line="237" w:lineRule="auto"/>
        <w:ind w:right="939" w:firstLine="0"/>
        <w:jc w:val="left"/>
        <w:rPr>
          <w:i/>
          <w:sz w:val="24"/>
        </w:rPr>
      </w:pPr>
      <w:r>
        <w:rPr>
          <w:i/>
          <w:sz w:val="24"/>
        </w:rPr>
        <w:t>критически</w:t>
      </w:r>
      <w:r>
        <w:rPr>
          <w:i/>
          <w:spacing w:val="80"/>
          <w:sz w:val="24"/>
        </w:rPr>
        <w:t xml:space="preserve"> </w:t>
      </w:r>
      <w:r>
        <w:rPr>
          <w:i/>
          <w:sz w:val="24"/>
        </w:rPr>
        <w:t>воспринимать</w:t>
      </w:r>
      <w:r>
        <w:rPr>
          <w:i/>
          <w:spacing w:val="80"/>
          <w:sz w:val="24"/>
        </w:rPr>
        <w:t xml:space="preserve"> </w:t>
      </w:r>
      <w:r>
        <w:rPr>
          <w:i/>
          <w:sz w:val="24"/>
        </w:rPr>
        <w:t>сообщения</w:t>
      </w:r>
      <w:r>
        <w:rPr>
          <w:i/>
          <w:spacing w:val="80"/>
          <w:sz w:val="24"/>
        </w:rPr>
        <w:t xml:space="preserve"> </w:t>
      </w:r>
      <w:r>
        <w:rPr>
          <w:i/>
          <w:sz w:val="24"/>
        </w:rPr>
        <w:t>и</w:t>
      </w:r>
      <w:r>
        <w:rPr>
          <w:i/>
          <w:spacing w:val="80"/>
          <w:sz w:val="24"/>
        </w:rPr>
        <w:t xml:space="preserve"> </w:t>
      </w:r>
      <w:r>
        <w:rPr>
          <w:i/>
          <w:sz w:val="24"/>
        </w:rPr>
        <w:t>рекламу</w:t>
      </w:r>
      <w:r>
        <w:rPr>
          <w:i/>
          <w:spacing w:val="80"/>
          <w:sz w:val="24"/>
        </w:rPr>
        <w:t xml:space="preserve"> </w:t>
      </w:r>
      <w:r>
        <w:rPr>
          <w:i/>
          <w:sz w:val="24"/>
        </w:rPr>
        <w:t>в</w:t>
      </w:r>
      <w:r>
        <w:rPr>
          <w:i/>
          <w:spacing w:val="80"/>
          <w:sz w:val="24"/>
        </w:rPr>
        <w:t xml:space="preserve"> </w:t>
      </w:r>
      <w:r>
        <w:rPr>
          <w:i/>
          <w:sz w:val="24"/>
        </w:rPr>
        <w:t>СМИ</w:t>
      </w:r>
      <w:r>
        <w:rPr>
          <w:i/>
          <w:spacing w:val="80"/>
          <w:sz w:val="24"/>
        </w:rPr>
        <w:t xml:space="preserve"> </w:t>
      </w:r>
      <w:r>
        <w:rPr>
          <w:i/>
          <w:sz w:val="24"/>
        </w:rPr>
        <w:t>и</w:t>
      </w:r>
      <w:r>
        <w:rPr>
          <w:i/>
          <w:spacing w:val="80"/>
          <w:sz w:val="24"/>
        </w:rPr>
        <w:t xml:space="preserve"> </w:t>
      </w:r>
      <w:r>
        <w:rPr>
          <w:i/>
          <w:sz w:val="24"/>
        </w:rPr>
        <w:t>Интернете</w:t>
      </w:r>
      <w:r>
        <w:rPr>
          <w:i/>
          <w:spacing w:val="80"/>
          <w:sz w:val="24"/>
        </w:rPr>
        <w:t xml:space="preserve"> </w:t>
      </w:r>
      <w:r>
        <w:rPr>
          <w:i/>
          <w:sz w:val="24"/>
        </w:rPr>
        <w:t>о</w:t>
      </w:r>
      <w:r>
        <w:rPr>
          <w:i/>
          <w:spacing w:val="80"/>
          <w:sz w:val="24"/>
        </w:rPr>
        <w:t xml:space="preserve"> </w:t>
      </w:r>
      <w:r>
        <w:rPr>
          <w:i/>
          <w:sz w:val="24"/>
        </w:rPr>
        <w:t>таких</w:t>
      </w:r>
      <w:r>
        <w:rPr>
          <w:i/>
          <w:spacing w:val="80"/>
          <w:sz w:val="24"/>
        </w:rPr>
        <w:t xml:space="preserve"> </w:t>
      </w:r>
      <w:r>
        <w:rPr>
          <w:i/>
          <w:sz w:val="24"/>
        </w:rPr>
        <w:t>направлениях массовой культуры, как шоу-бизнес и мода;</w:t>
      </w:r>
    </w:p>
    <w:p w:rsidR="0074394B" w:rsidRDefault="00400CF6">
      <w:pPr>
        <w:pStyle w:val="a5"/>
        <w:numPr>
          <w:ilvl w:val="0"/>
          <w:numId w:val="115"/>
        </w:numPr>
        <w:tabs>
          <w:tab w:val="left" w:pos="1450"/>
          <w:tab w:val="left" w:pos="2774"/>
          <w:tab w:val="left" w:pos="3461"/>
          <w:tab w:val="left" w:pos="4455"/>
          <w:tab w:val="left" w:pos="4805"/>
          <w:tab w:val="left" w:pos="6289"/>
          <w:tab w:val="left" w:pos="7855"/>
          <w:tab w:val="left" w:pos="8186"/>
          <w:tab w:val="left" w:pos="9545"/>
        </w:tabs>
        <w:spacing w:before="9" w:line="232" w:lineRule="auto"/>
        <w:ind w:right="715" w:firstLine="0"/>
        <w:jc w:val="left"/>
        <w:rPr>
          <w:i/>
          <w:sz w:val="24"/>
        </w:rPr>
      </w:pPr>
      <w:r>
        <w:rPr>
          <w:i/>
          <w:spacing w:val="-2"/>
          <w:sz w:val="24"/>
        </w:rPr>
        <w:t>оценивать</w:t>
      </w:r>
      <w:r>
        <w:rPr>
          <w:i/>
          <w:sz w:val="24"/>
        </w:rPr>
        <w:tab/>
      </w:r>
      <w:r>
        <w:rPr>
          <w:i/>
          <w:spacing w:val="-4"/>
          <w:sz w:val="24"/>
        </w:rPr>
        <w:t>роль</w:t>
      </w:r>
      <w:r>
        <w:rPr>
          <w:i/>
          <w:sz w:val="24"/>
        </w:rPr>
        <w:tab/>
      </w:r>
      <w:r>
        <w:rPr>
          <w:i/>
          <w:spacing w:val="-2"/>
          <w:sz w:val="24"/>
        </w:rPr>
        <w:t>спорта</w:t>
      </w:r>
      <w:r>
        <w:rPr>
          <w:i/>
          <w:sz w:val="24"/>
        </w:rPr>
        <w:tab/>
      </w:r>
      <w:r>
        <w:rPr>
          <w:i/>
          <w:spacing w:val="-10"/>
          <w:sz w:val="24"/>
        </w:rPr>
        <w:t>и</w:t>
      </w:r>
      <w:r>
        <w:rPr>
          <w:i/>
          <w:sz w:val="24"/>
        </w:rPr>
        <w:tab/>
      </w:r>
      <w:r>
        <w:rPr>
          <w:i/>
          <w:spacing w:val="-2"/>
          <w:sz w:val="24"/>
        </w:rPr>
        <w:t>спортивных</w:t>
      </w:r>
      <w:r>
        <w:rPr>
          <w:i/>
          <w:sz w:val="24"/>
        </w:rPr>
        <w:tab/>
      </w:r>
      <w:r>
        <w:rPr>
          <w:i/>
          <w:spacing w:val="-2"/>
          <w:sz w:val="24"/>
        </w:rPr>
        <w:t>достижений</w:t>
      </w:r>
      <w:r>
        <w:rPr>
          <w:i/>
          <w:sz w:val="24"/>
        </w:rPr>
        <w:tab/>
      </w:r>
      <w:r>
        <w:rPr>
          <w:i/>
          <w:spacing w:val="-10"/>
          <w:sz w:val="24"/>
        </w:rPr>
        <w:t>в</w:t>
      </w:r>
      <w:r>
        <w:rPr>
          <w:i/>
          <w:sz w:val="24"/>
        </w:rPr>
        <w:tab/>
      </w:r>
      <w:r>
        <w:rPr>
          <w:i/>
          <w:spacing w:val="-2"/>
          <w:sz w:val="24"/>
        </w:rPr>
        <w:t>контексте</w:t>
      </w:r>
      <w:r>
        <w:rPr>
          <w:i/>
          <w:sz w:val="24"/>
        </w:rPr>
        <w:tab/>
      </w:r>
      <w:r>
        <w:rPr>
          <w:i/>
          <w:spacing w:val="-4"/>
          <w:sz w:val="24"/>
        </w:rPr>
        <w:t xml:space="preserve">современной </w:t>
      </w:r>
      <w:r>
        <w:rPr>
          <w:i/>
          <w:sz w:val="24"/>
        </w:rPr>
        <w:t>общественной жизни;</w:t>
      </w:r>
    </w:p>
    <w:p w:rsidR="0074394B" w:rsidRDefault="00400CF6">
      <w:pPr>
        <w:pStyle w:val="a5"/>
        <w:numPr>
          <w:ilvl w:val="0"/>
          <w:numId w:val="115"/>
        </w:numPr>
        <w:tabs>
          <w:tab w:val="left" w:pos="1450"/>
        </w:tabs>
        <w:spacing w:before="10"/>
        <w:ind w:left="1449" w:hanging="150"/>
        <w:jc w:val="left"/>
        <w:rPr>
          <w:i/>
          <w:sz w:val="24"/>
        </w:rPr>
      </w:pPr>
      <w:r>
        <w:rPr>
          <w:i/>
          <w:sz w:val="24"/>
        </w:rPr>
        <w:t>выражать</w:t>
      </w:r>
      <w:r>
        <w:rPr>
          <w:i/>
          <w:spacing w:val="-11"/>
          <w:sz w:val="24"/>
        </w:rPr>
        <w:t xml:space="preserve"> </w:t>
      </w:r>
      <w:r>
        <w:rPr>
          <w:i/>
          <w:sz w:val="24"/>
        </w:rPr>
        <w:t>и</w:t>
      </w:r>
      <w:r>
        <w:rPr>
          <w:i/>
          <w:spacing w:val="-5"/>
          <w:sz w:val="24"/>
        </w:rPr>
        <w:t xml:space="preserve"> </w:t>
      </w:r>
      <w:r>
        <w:rPr>
          <w:i/>
          <w:sz w:val="24"/>
        </w:rPr>
        <w:t>обосновывать</w:t>
      </w:r>
      <w:r>
        <w:rPr>
          <w:i/>
          <w:spacing w:val="-3"/>
          <w:sz w:val="24"/>
        </w:rPr>
        <w:t xml:space="preserve"> </w:t>
      </w:r>
      <w:r>
        <w:rPr>
          <w:i/>
          <w:sz w:val="24"/>
        </w:rPr>
        <w:t>собственную</w:t>
      </w:r>
      <w:r>
        <w:rPr>
          <w:i/>
          <w:spacing w:val="-5"/>
          <w:sz w:val="24"/>
        </w:rPr>
        <w:t xml:space="preserve"> </w:t>
      </w:r>
      <w:r>
        <w:rPr>
          <w:i/>
          <w:sz w:val="24"/>
        </w:rPr>
        <w:t>позицию</w:t>
      </w:r>
      <w:r>
        <w:rPr>
          <w:i/>
          <w:spacing w:val="-7"/>
          <w:sz w:val="24"/>
        </w:rPr>
        <w:t xml:space="preserve"> </w:t>
      </w:r>
      <w:r>
        <w:rPr>
          <w:i/>
          <w:sz w:val="24"/>
        </w:rPr>
        <w:t>по</w:t>
      </w:r>
      <w:r>
        <w:rPr>
          <w:i/>
          <w:spacing w:val="-1"/>
          <w:sz w:val="24"/>
        </w:rPr>
        <w:t xml:space="preserve"> </w:t>
      </w:r>
      <w:r>
        <w:rPr>
          <w:i/>
          <w:sz w:val="24"/>
        </w:rPr>
        <w:t>актуальным</w:t>
      </w:r>
      <w:r>
        <w:rPr>
          <w:i/>
          <w:spacing w:val="-8"/>
          <w:sz w:val="24"/>
        </w:rPr>
        <w:t xml:space="preserve"> </w:t>
      </w:r>
      <w:r>
        <w:rPr>
          <w:i/>
          <w:sz w:val="24"/>
        </w:rPr>
        <w:t>проблемам</w:t>
      </w:r>
      <w:r>
        <w:rPr>
          <w:i/>
          <w:spacing w:val="-3"/>
          <w:sz w:val="24"/>
        </w:rPr>
        <w:t xml:space="preserve"> </w:t>
      </w:r>
      <w:r>
        <w:rPr>
          <w:i/>
          <w:spacing w:val="-2"/>
          <w:sz w:val="24"/>
        </w:rPr>
        <w:t>молодёжи.</w:t>
      </w:r>
    </w:p>
    <w:p w:rsidR="0074394B" w:rsidRDefault="0074394B">
      <w:pPr>
        <w:pStyle w:val="a3"/>
        <w:spacing w:before="10"/>
        <w:ind w:left="0" w:firstLine="0"/>
        <w:jc w:val="left"/>
        <w:rPr>
          <w:i/>
          <w:sz w:val="24"/>
        </w:rPr>
      </w:pPr>
    </w:p>
    <w:p w:rsidR="0074394B" w:rsidRDefault="00400CF6">
      <w:pPr>
        <w:pStyle w:val="Heading1"/>
        <w:ind w:left="2083"/>
        <w:jc w:val="left"/>
      </w:pPr>
      <w:r>
        <w:rPr>
          <w:spacing w:val="-2"/>
        </w:rPr>
        <w:t>География</w:t>
      </w:r>
    </w:p>
    <w:p w:rsidR="0074394B" w:rsidRDefault="00400CF6">
      <w:pPr>
        <w:spacing w:line="242" w:lineRule="auto"/>
        <w:ind w:left="1300" w:right="5671"/>
        <w:rPr>
          <w:b/>
          <w:sz w:val="24"/>
        </w:rPr>
      </w:pPr>
      <w:r>
        <w:rPr>
          <w:b/>
          <w:sz w:val="24"/>
        </w:rPr>
        <w:t>Источники</w:t>
      </w:r>
      <w:r>
        <w:rPr>
          <w:b/>
          <w:spacing w:val="-14"/>
          <w:sz w:val="24"/>
        </w:rPr>
        <w:t xml:space="preserve"> </w:t>
      </w:r>
      <w:r>
        <w:rPr>
          <w:b/>
          <w:sz w:val="24"/>
        </w:rPr>
        <w:t>географической</w:t>
      </w:r>
      <w:r>
        <w:rPr>
          <w:b/>
          <w:spacing w:val="-13"/>
          <w:sz w:val="24"/>
        </w:rPr>
        <w:t xml:space="preserve"> </w:t>
      </w:r>
      <w:r>
        <w:rPr>
          <w:b/>
          <w:sz w:val="24"/>
        </w:rPr>
        <w:t>информации Выпускник научится:</w:t>
      </w:r>
    </w:p>
    <w:p w:rsidR="0074394B" w:rsidRDefault="00400CF6">
      <w:pPr>
        <w:pStyle w:val="a5"/>
        <w:numPr>
          <w:ilvl w:val="0"/>
          <w:numId w:val="114"/>
        </w:numPr>
        <w:tabs>
          <w:tab w:val="left" w:pos="1445"/>
        </w:tabs>
        <w:ind w:right="687" w:firstLine="0"/>
        <w:rPr>
          <w:sz w:val="24"/>
        </w:rPr>
      </w:pPr>
      <w:r>
        <w:rPr>
          <w:sz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 ориентированных задач;</w:t>
      </w:r>
    </w:p>
    <w:p w:rsidR="0074394B" w:rsidRDefault="00400CF6">
      <w:pPr>
        <w:pStyle w:val="a5"/>
        <w:numPr>
          <w:ilvl w:val="0"/>
          <w:numId w:val="114"/>
        </w:numPr>
        <w:tabs>
          <w:tab w:val="left" w:pos="1445"/>
        </w:tabs>
        <w:spacing w:line="275" w:lineRule="exact"/>
        <w:ind w:left="1444" w:hanging="145"/>
        <w:rPr>
          <w:sz w:val="24"/>
        </w:rPr>
      </w:pPr>
      <w:r>
        <w:rPr>
          <w:sz w:val="24"/>
        </w:rPr>
        <w:t>анализировать,</w:t>
      </w:r>
      <w:r>
        <w:rPr>
          <w:spacing w:val="53"/>
          <w:sz w:val="24"/>
        </w:rPr>
        <w:t xml:space="preserve">   </w:t>
      </w:r>
      <w:r>
        <w:rPr>
          <w:sz w:val="24"/>
        </w:rPr>
        <w:t>обобщать</w:t>
      </w:r>
      <w:r>
        <w:rPr>
          <w:spacing w:val="55"/>
          <w:sz w:val="24"/>
        </w:rPr>
        <w:t xml:space="preserve">   </w:t>
      </w:r>
      <w:r>
        <w:rPr>
          <w:sz w:val="24"/>
        </w:rPr>
        <w:t>и</w:t>
      </w:r>
      <w:r>
        <w:rPr>
          <w:spacing w:val="55"/>
          <w:sz w:val="24"/>
        </w:rPr>
        <w:t xml:space="preserve">   </w:t>
      </w:r>
      <w:r>
        <w:rPr>
          <w:sz w:val="24"/>
        </w:rPr>
        <w:t>интерпретировать</w:t>
      </w:r>
      <w:r>
        <w:rPr>
          <w:spacing w:val="57"/>
          <w:sz w:val="24"/>
        </w:rPr>
        <w:t xml:space="preserve">   </w:t>
      </w:r>
      <w:r>
        <w:rPr>
          <w:sz w:val="24"/>
        </w:rPr>
        <w:t>географическую</w:t>
      </w:r>
      <w:r>
        <w:rPr>
          <w:spacing w:val="59"/>
          <w:sz w:val="24"/>
        </w:rPr>
        <w:t xml:space="preserve">   </w:t>
      </w:r>
      <w:r>
        <w:rPr>
          <w:spacing w:val="-2"/>
          <w:sz w:val="24"/>
        </w:rPr>
        <w:t>информацию;</w:t>
      </w:r>
    </w:p>
    <w:p w:rsidR="0074394B" w:rsidRDefault="00400CF6">
      <w:pPr>
        <w:pStyle w:val="a5"/>
        <w:numPr>
          <w:ilvl w:val="0"/>
          <w:numId w:val="114"/>
        </w:numPr>
        <w:tabs>
          <w:tab w:val="left" w:pos="1445"/>
        </w:tabs>
        <w:spacing w:line="237" w:lineRule="auto"/>
        <w:ind w:right="711" w:firstLine="0"/>
        <w:rPr>
          <w:sz w:val="24"/>
        </w:rPr>
      </w:pPr>
      <w:r>
        <w:rPr>
          <w:sz w:val="24"/>
        </w:rPr>
        <w:t>находить и формулировать по результатам наблюдений (в том числе инструментальных) зависимости и закономерности;</w:t>
      </w:r>
    </w:p>
    <w:p w:rsidR="0074394B" w:rsidRDefault="00400CF6">
      <w:pPr>
        <w:pStyle w:val="a5"/>
        <w:numPr>
          <w:ilvl w:val="0"/>
          <w:numId w:val="114"/>
        </w:numPr>
        <w:tabs>
          <w:tab w:val="left" w:pos="1445"/>
        </w:tabs>
        <w:ind w:right="710" w:firstLine="0"/>
        <w:rPr>
          <w:sz w:val="24"/>
        </w:rPr>
      </w:pPr>
      <w:r>
        <w:rPr>
          <w:sz w:val="24"/>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74394B" w:rsidRDefault="00400CF6">
      <w:pPr>
        <w:pStyle w:val="a5"/>
        <w:numPr>
          <w:ilvl w:val="0"/>
          <w:numId w:val="114"/>
        </w:numPr>
        <w:tabs>
          <w:tab w:val="left" w:pos="1445"/>
        </w:tabs>
        <w:spacing w:line="242" w:lineRule="auto"/>
        <w:ind w:right="709" w:firstLine="0"/>
        <w:rPr>
          <w:sz w:val="24"/>
        </w:rPr>
      </w:pPr>
      <w:r>
        <w:rPr>
          <w:sz w:val="24"/>
        </w:rPr>
        <w:t>выявлять в процессе работы с одним или несколькими источниками географической информации содержащуюся в них противоречивую информацию;</w:t>
      </w:r>
    </w:p>
    <w:p w:rsidR="0074394B" w:rsidRDefault="00400CF6">
      <w:pPr>
        <w:pStyle w:val="a5"/>
        <w:numPr>
          <w:ilvl w:val="0"/>
          <w:numId w:val="114"/>
        </w:numPr>
        <w:tabs>
          <w:tab w:val="left" w:pos="1445"/>
        </w:tabs>
        <w:spacing w:line="242" w:lineRule="auto"/>
        <w:ind w:right="698" w:firstLine="0"/>
        <w:rPr>
          <w:sz w:val="24"/>
        </w:rPr>
      </w:pPr>
      <w:r>
        <w:rPr>
          <w:sz w:val="24"/>
        </w:rPr>
        <w:t>составлять описания географических объектов, процессов и явлений с использованием разных источников географической информации;</w:t>
      </w:r>
    </w:p>
    <w:p w:rsidR="0074394B" w:rsidRDefault="00400CF6">
      <w:pPr>
        <w:pStyle w:val="a5"/>
        <w:numPr>
          <w:ilvl w:val="0"/>
          <w:numId w:val="114"/>
        </w:numPr>
        <w:tabs>
          <w:tab w:val="left" w:pos="1445"/>
        </w:tabs>
        <w:spacing w:line="242" w:lineRule="auto"/>
        <w:ind w:right="717" w:firstLine="0"/>
        <w:rPr>
          <w:sz w:val="24"/>
        </w:rPr>
      </w:pPr>
      <w:r>
        <w:rPr>
          <w:sz w:val="24"/>
        </w:rPr>
        <w:t>представлять в различных формах географическую информацию, необходимую для решения учебных и практико-ориентированных задач.</w:t>
      </w:r>
    </w:p>
    <w:p w:rsidR="0074394B" w:rsidRDefault="00400CF6">
      <w:pPr>
        <w:pStyle w:val="Heading2"/>
        <w:spacing w:line="270" w:lineRule="exact"/>
      </w:pPr>
      <w:r>
        <w:t>Выпускник</w:t>
      </w:r>
      <w:r>
        <w:rPr>
          <w:spacing w:val="-6"/>
        </w:rPr>
        <w:t xml:space="preserve"> </w:t>
      </w:r>
      <w:r>
        <w:t>получит</w:t>
      </w:r>
      <w:r>
        <w:rPr>
          <w:spacing w:val="1"/>
        </w:rPr>
        <w:t xml:space="preserve"> </w:t>
      </w:r>
      <w:r>
        <w:t>возможность</w:t>
      </w:r>
      <w:r>
        <w:rPr>
          <w:spacing w:val="-8"/>
        </w:rPr>
        <w:t xml:space="preserve"> </w:t>
      </w:r>
      <w:r>
        <w:rPr>
          <w:spacing w:val="-2"/>
        </w:rPr>
        <w:t>научиться:</w:t>
      </w:r>
    </w:p>
    <w:p w:rsidR="0074394B" w:rsidRDefault="00400CF6">
      <w:pPr>
        <w:pStyle w:val="a5"/>
        <w:numPr>
          <w:ilvl w:val="0"/>
          <w:numId w:val="114"/>
        </w:numPr>
        <w:tabs>
          <w:tab w:val="left" w:pos="1445"/>
        </w:tabs>
        <w:spacing w:line="237" w:lineRule="auto"/>
        <w:ind w:right="777" w:firstLine="0"/>
        <w:jc w:val="left"/>
        <w:rPr>
          <w:i/>
          <w:sz w:val="24"/>
        </w:rPr>
      </w:pPr>
      <w:r>
        <w:rPr>
          <w:i/>
          <w:sz w:val="24"/>
        </w:rPr>
        <w:t>ориентироваться</w:t>
      </w:r>
      <w:r>
        <w:rPr>
          <w:i/>
          <w:spacing w:val="40"/>
          <w:sz w:val="24"/>
        </w:rPr>
        <w:t xml:space="preserve"> </w:t>
      </w:r>
      <w:r>
        <w:rPr>
          <w:i/>
          <w:sz w:val="24"/>
        </w:rPr>
        <w:t>на</w:t>
      </w:r>
      <w:r>
        <w:rPr>
          <w:i/>
          <w:spacing w:val="40"/>
          <w:sz w:val="24"/>
        </w:rPr>
        <w:t xml:space="preserve"> </w:t>
      </w:r>
      <w:r>
        <w:rPr>
          <w:i/>
          <w:sz w:val="24"/>
        </w:rPr>
        <w:t>местности</w:t>
      </w:r>
      <w:r>
        <w:rPr>
          <w:i/>
          <w:spacing w:val="36"/>
          <w:sz w:val="24"/>
        </w:rPr>
        <w:t xml:space="preserve"> </w:t>
      </w:r>
      <w:r>
        <w:rPr>
          <w:i/>
          <w:sz w:val="24"/>
        </w:rPr>
        <w:t>при</w:t>
      </w:r>
      <w:r>
        <w:rPr>
          <w:i/>
          <w:spacing w:val="40"/>
          <w:sz w:val="24"/>
        </w:rPr>
        <w:t xml:space="preserve"> </w:t>
      </w:r>
      <w:r>
        <w:rPr>
          <w:i/>
          <w:sz w:val="24"/>
        </w:rPr>
        <w:t>помощи</w:t>
      </w:r>
      <w:r>
        <w:rPr>
          <w:i/>
          <w:spacing w:val="40"/>
          <w:sz w:val="24"/>
        </w:rPr>
        <w:t xml:space="preserve"> </w:t>
      </w:r>
      <w:r>
        <w:rPr>
          <w:i/>
          <w:sz w:val="24"/>
        </w:rPr>
        <w:t>топографических</w:t>
      </w:r>
      <w:r>
        <w:rPr>
          <w:i/>
          <w:spacing w:val="40"/>
          <w:sz w:val="24"/>
        </w:rPr>
        <w:t xml:space="preserve"> </w:t>
      </w:r>
      <w:r>
        <w:rPr>
          <w:i/>
          <w:sz w:val="24"/>
        </w:rPr>
        <w:t>карт</w:t>
      </w:r>
      <w:r>
        <w:rPr>
          <w:i/>
          <w:spacing w:val="40"/>
          <w:sz w:val="24"/>
        </w:rPr>
        <w:t xml:space="preserve"> </w:t>
      </w:r>
      <w:r>
        <w:rPr>
          <w:i/>
          <w:sz w:val="24"/>
        </w:rPr>
        <w:t>и</w:t>
      </w:r>
      <w:r>
        <w:rPr>
          <w:i/>
          <w:spacing w:val="40"/>
          <w:sz w:val="24"/>
        </w:rPr>
        <w:t xml:space="preserve"> </w:t>
      </w:r>
      <w:r>
        <w:rPr>
          <w:i/>
          <w:sz w:val="24"/>
        </w:rPr>
        <w:t>современных</w:t>
      </w:r>
      <w:r>
        <w:rPr>
          <w:i/>
          <w:spacing w:val="80"/>
          <w:sz w:val="24"/>
        </w:rPr>
        <w:t xml:space="preserve"> </w:t>
      </w:r>
      <w:r>
        <w:rPr>
          <w:i/>
          <w:sz w:val="24"/>
        </w:rPr>
        <w:t>навигационных приборов;</w:t>
      </w:r>
    </w:p>
    <w:p w:rsidR="0074394B" w:rsidRDefault="00400CF6">
      <w:pPr>
        <w:pStyle w:val="a5"/>
        <w:numPr>
          <w:ilvl w:val="0"/>
          <w:numId w:val="113"/>
        </w:numPr>
        <w:tabs>
          <w:tab w:val="left" w:pos="1450"/>
        </w:tabs>
        <w:spacing w:before="1" w:line="232" w:lineRule="auto"/>
        <w:ind w:right="969" w:firstLine="0"/>
        <w:jc w:val="left"/>
        <w:rPr>
          <w:i/>
          <w:sz w:val="24"/>
        </w:rPr>
      </w:pPr>
      <w:r>
        <w:rPr>
          <w:i/>
          <w:sz w:val="24"/>
        </w:rPr>
        <w:t>читать</w:t>
      </w:r>
      <w:r>
        <w:rPr>
          <w:i/>
          <w:spacing w:val="36"/>
          <w:sz w:val="24"/>
        </w:rPr>
        <w:t xml:space="preserve"> </w:t>
      </w:r>
      <w:r>
        <w:rPr>
          <w:i/>
          <w:sz w:val="24"/>
        </w:rPr>
        <w:t>космические</w:t>
      </w:r>
      <w:r>
        <w:rPr>
          <w:i/>
          <w:spacing w:val="34"/>
          <w:sz w:val="24"/>
        </w:rPr>
        <w:t xml:space="preserve"> </w:t>
      </w:r>
      <w:r>
        <w:rPr>
          <w:i/>
          <w:sz w:val="24"/>
        </w:rPr>
        <w:t>снимки</w:t>
      </w:r>
      <w:r>
        <w:rPr>
          <w:i/>
          <w:spacing w:val="35"/>
          <w:sz w:val="24"/>
        </w:rPr>
        <w:t xml:space="preserve"> </w:t>
      </w:r>
      <w:r>
        <w:rPr>
          <w:i/>
          <w:sz w:val="24"/>
        </w:rPr>
        <w:t>и</w:t>
      </w:r>
      <w:r>
        <w:rPr>
          <w:i/>
          <w:spacing w:val="34"/>
          <w:sz w:val="24"/>
        </w:rPr>
        <w:t xml:space="preserve"> </w:t>
      </w:r>
      <w:r>
        <w:rPr>
          <w:i/>
          <w:sz w:val="24"/>
        </w:rPr>
        <w:t>аэрофотоснимки,</w:t>
      </w:r>
      <w:r>
        <w:rPr>
          <w:i/>
          <w:spacing w:val="38"/>
          <w:sz w:val="24"/>
        </w:rPr>
        <w:t xml:space="preserve"> </w:t>
      </w:r>
      <w:r>
        <w:rPr>
          <w:i/>
          <w:sz w:val="24"/>
        </w:rPr>
        <w:t>планы</w:t>
      </w:r>
      <w:r>
        <w:rPr>
          <w:i/>
          <w:spacing w:val="35"/>
          <w:sz w:val="24"/>
        </w:rPr>
        <w:t xml:space="preserve"> </w:t>
      </w:r>
      <w:r>
        <w:rPr>
          <w:i/>
          <w:sz w:val="24"/>
        </w:rPr>
        <w:t>местности</w:t>
      </w:r>
      <w:r>
        <w:rPr>
          <w:i/>
          <w:spacing w:val="35"/>
          <w:sz w:val="24"/>
        </w:rPr>
        <w:t xml:space="preserve"> </w:t>
      </w:r>
      <w:r>
        <w:rPr>
          <w:i/>
          <w:sz w:val="24"/>
        </w:rPr>
        <w:t>и</w:t>
      </w:r>
      <w:r>
        <w:rPr>
          <w:i/>
          <w:spacing w:val="35"/>
          <w:sz w:val="24"/>
        </w:rPr>
        <w:t xml:space="preserve"> </w:t>
      </w:r>
      <w:r>
        <w:rPr>
          <w:i/>
          <w:sz w:val="24"/>
        </w:rPr>
        <w:t xml:space="preserve">географические </w:t>
      </w:r>
      <w:r>
        <w:rPr>
          <w:i/>
          <w:spacing w:val="-2"/>
          <w:sz w:val="24"/>
        </w:rPr>
        <w:t>карты;</w:t>
      </w:r>
    </w:p>
    <w:p w:rsidR="0074394B" w:rsidRDefault="00400CF6">
      <w:pPr>
        <w:pStyle w:val="a5"/>
        <w:numPr>
          <w:ilvl w:val="0"/>
          <w:numId w:val="113"/>
        </w:numPr>
        <w:tabs>
          <w:tab w:val="left" w:pos="1450"/>
        </w:tabs>
        <w:spacing w:before="11" w:line="275" w:lineRule="exact"/>
        <w:ind w:left="1449" w:hanging="150"/>
        <w:jc w:val="left"/>
        <w:rPr>
          <w:i/>
          <w:sz w:val="24"/>
        </w:rPr>
      </w:pPr>
      <w:r>
        <w:rPr>
          <w:i/>
          <w:sz w:val="24"/>
        </w:rPr>
        <w:t>строить</w:t>
      </w:r>
      <w:r>
        <w:rPr>
          <w:i/>
          <w:spacing w:val="-1"/>
          <w:sz w:val="24"/>
        </w:rPr>
        <w:t xml:space="preserve"> </w:t>
      </w:r>
      <w:r>
        <w:rPr>
          <w:i/>
          <w:sz w:val="24"/>
        </w:rPr>
        <w:t>простые</w:t>
      </w:r>
      <w:r>
        <w:rPr>
          <w:i/>
          <w:spacing w:val="-5"/>
          <w:sz w:val="24"/>
        </w:rPr>
        <w:t xml:space="preserve"> </w:t>
      </w:r>
      <w:r>
        <w:rPr>
          <w:i/>
          <w:sz w:val="24"/>
        </w:rPr>
        <w:t>планы</w:t>
      </w:r>
      <w:r>
        <w:rPr>
          <w:i/>
          <w:spacing w:val="-8"/>
          <w:sz w:val="24"/>
        </w:rPr>
        <w:t xml:space="preserve"> </w:t>
      </w:r>
      <w:r>
        <w:rPr>
          <w:i/>
          <w:spacing w:val="-2"/>
          <w:sz w:val="24"/>
        </w:rPr>
        <w:t>местности;</w:t>
      </w:r>
    </w:p>
    <w:p w:rsidR="0074394B" w:rsidRDefault="00400CF6">
      <w:pPr>
        <w:pStyle w:val="a5"/>
        <w:numPr>
          <w:ilvl w:val="0"/>
          <w:numId w:val="113"/>
        </w:numPr>
        <w:tabs>
          <w:tab w:val="left" w:pos="1450"/>
          <w:tab w:val="left" w:pos="2976"/>
          <w:tab w:val="left" w:pos="4700"/>
          <w:tab w:val="left" w:pos="6769"/>
          <w:tab w:val="left" w:pos="7917"/>
          <w:tab w:val="left" w:pos="9492"/>
        </w:tabs>
        <w:spacing w:line="274" w:lineRule="exact"/>
        <w:ind w:left="1449" w:hanging="150"/>
        <w:jc w:val="left"/>
        <w:rPr>
          <w:i/>
          <w:sz w:val="24"/>
        </w:rPr>
      </w:pPr>
      <w:r>
        <w:rPr>
          <w:i/>
          <w:spacing w:val="-2"/>
          <w:sz w:val="24"/>
        </w:rPr>
        <w:t>создавать</w:t>
      </w:r>
      <w:r>
        <w:rPr>
          <w:i/>
          <w:sz w:val="24"/>
        </w:rPr>
        <w:tab/>
      </w:r>
      <w:r>
        <w:rPr>
          <w:i/>
          <w:spacing w:val="-2"/>
          <w:sz w:val="24"/>
        </w:rPr>
        <w:t>простейшие</w:t>
      </w:r>
      <w:r>
        <w:rPr>
          <w:i/>
          <w:sz w:val="24"/>
        </w:rPr>
        <w:tab/>
      </w:r>
      <w:r>
        <w:rPr>
          <w:i/>
          <w:spacing w:val="-2"/>
          <w:sz w:val="24"/>
        </w:rPr>
        <w:t>географические</w:t>
      </w:r>
      <w:r>
        <w:rPr>
          <w:i/>
          <w:sz w:val="24"/>
        </w:rPr>
        <w:tab/>
      </w:r>
      <w:r>
        <w:rPr>
          <w:i/>
          <w:spacing w:val="-2"/>
          <w:sz w:val="24"/>
        </w:rPr>
        <w:t>карты</w:t>
      </w:r>
      <w:r>
        <w:rPr>
          <w:i/>
          <w:sz w:val="24"/>
        </w:rPr>
        <w:tab/>
      </w:r>
      <w:r>
        <w:rPr>
          <w:i/>
          <w:spacing w:val="-2"/>
          <w:sz w:val="24"/>
        </w:rPr>
        <w:t>различного</w:t>
      </w:r>
      <w:r>
        <w:rPr>
          <w:i/>
          <w:sz w:val="24"/>
        </w:rPr>
        <w:tab/>
      </w:r>
      <w:r>
        <w:rPr>
          <w:i/>
          <w:spacing w:val="-2"/>
          <w:sz w:val="24"/>
        </w:rPr>
        <w:t>содержания;</w:t>
      </w:r>
    </w:p>
    <w:p w:rsidR="0074394B" w:rsidRDefault="00400CF6">
      <w:pPr>
        <w:pStyle w:val="a5"/>
        <w:numPr>
          <w:ilvl w:val="0"/>
          <w:numId w:val="113"/>
        </w:numPr>
        <w:tabs>
          <w:tab w:val="left" w:pos="1450"/>
        </w:tabs>
        <w:spacing w:line="275" w:lineRule="exact"/>
        <w:ind w:left="1449" w:hanging="150"/>
        <w:jc w:val="left"/>
        <w:rPr>
          <w:i/>
          <w:sz w:val="24"/>
        </w:rPr>
      </w:pPr>
      <w:r>
        <w:rPr>
          <w:i/>
          <w:sz w:val="24"/>
        </w:rPr>
        <w:t>моделировать</w:t>
      </w:r>
      <w:r>
        <w:rPr>
          <w:i/>
          <w:spacing w:val="12"/>
          <w:sz w:val="24"/>
        </w:rPr>
        <w:t xml:space="preserve"> </w:t>
      </w:r>
      <w:r>
        <w:rPr>
          <w:i/>
          <w:sz w:val="24"/>
        </w:rPr>
        <w:t>географические</w:t>
      </w:r>
      <w:r>
        <w:rPr>
          <w:i/>
          <w:spacing w:val="23"/>
          <w:sz w:val="24"/>
        </w:rPr>
        <w:t xml:space="preserve"> </w:t>
      </w:r>
      <w:r>
        <w:rPr>
          <w:i/>
          <w:sz w:val="24"/>
        </w:rPr>
        <w:t>объекты</w:t>
      </w:r>
      <w:r>
        <w:rPr>
          <w:i/>
          <w:spacing w:val="23"/>
          <w:sz w:val="24"/>
        </w:rPr>
        <w:t xml:space="preserve"> </w:t>
      </w:r>
      <w:r>
        <w:rPr>
          <w:i/>
          <w:sz w:val="24"/>
        </w:rPr>
        <w:t>и</w:t>
      </w:r>
      <w:r>
        <w:rPr>
          <w:i/>
          <w:spacing w:val="22"/>
          <w:sz w:val="24"/>
        </w:rPr>
        <w:t xml:space="preserve"> </w:t>
      </w:r>
      <w:r>
        <w:rPr>
          <w:i/>
          <w:sz w:val="24"/>
        </w:rPr>
        <w:t>явления</w:t>
      </w:r>
      <w:r>
        <w:rPr>
          <w:i/>
          <w:spacing w:val="22"/>
          <w:sz w:val="24"/>
        </w:rPr>
        <w:t xml:space="preserve"> </w:t>
      </w:r>
      <w:r>
        <w:rPr>
          <w:i/>
          <w:sz w:val="24"/>
        </w:rPr>
        <w:t>при</w:t>
      </w:r>
      <w:r>
        <w:rPr>
          <w:i/>
          <w:spacing w:val="22"/>
          <w:sz w:val="24"/>
        </w:rPr>
        <w:t xml:space="preserve"> </w:t>
      </w:r>
      <w:r>
        <w:rPr>
          <w:i/>
          <w:sz w:val="24"/>
        </w:rPr>
        <w:t>помощи</w:t>
      </w:r>
      <w:r>
        <w:rPr>
          <w:i/>
          <w:spacing w:val="23"/>
          <w:sz w:val="24"/>
        </w:rPr>
        <w:t xml:space="preserve"> </w:t>
      </w:r>
      <w:r>
        <w:rPr>
          <w:i/>
          <w:sz w:val="24"/>
        </w:rPr>
        <w:t>компьютерных</w:t>
      </w:r>
      <w:r>
        <w:rPr>
          <w:i/>
          <w:spacing w:val="18"/>
          <w:sz w:val="24"/>
        </w:rPr>
        <w:t xml:space="preserve"> </w:t>
      </w:r>
      <w:r>
        <w:rPr>
          <w:i/>
          <w:spacing w:val="-2"/>
          <w:sz w:val="24"/>
        </w:rPr>
        <w:t>программ.</w:t>
      </w:r>
    </w:p>
    <w:p w:rsidR="0074394B" w:rsidRDefault="0074394B">
      <w:pPr>
        <w:pStyle w:val="a3"/>
        <w:ind w:left="0" w:firstLine="0"/>
        <w:jc w:val="left"/>
        <w:rPr>
          <w:i/>
          <w:sz w:val="25"/>
        </w:rPr>
      </w:pPr>
    </w:p>
    <w:p w:rsidR="0074394B" w:rsidRDefault="00400CF6">
      <w:pPr>
        <w:pStyle w:val="Heading1"/>
        <w:spacing w:line="232" w:lineRule="auto"/>
        <w:ind w:right="7423"/>
      </w:pPr>
      <w:r>
        <w:t>Природа</w:t>
      </w:r>
      <w:r>
        <w:rPr>
          <w:spacing w:val="-11"/>
        </w:rPr>
        <w:t xml:space="preserve"> </w:t>
      </w:r>
      <w:r>
        <w:t>Земли</w:t>
      </w:r>
      <w:r>
        <w:rPr>
          <w:spacing w:val="-11"/>
        </w:rPr>
        <w:t xml:space="preserve"> </w:t>
      </w:r>
      <w:r>
        <w:t>и</w:t>
      </w:r>
      <w:r>
        <w:rPr>
          <w:spacing w:val="-15"/>
        </w:rPr>
        <w:t xml:space="preserve"> </w:t>
      </w:r>
      <w:r>
        <w:t>человек Выпускник научится:</w:t>
      </w:r>
    </w:p>
    <w:p w:rsidR="0074394B" w:rsidRDefault="00400CF6">
      <w:pPr>
        <w:pStyle w:val="a5"/>
        <w:numPr>
          <w:ilvl w:val="0"/>
          <w:numId w:val="112"/>
        </w:numPr>
        <w:tabs>
          <w:tab w:val="left" w:pos="1445"/>
        </w:tabs>
        <w:spacing w:before="1"/>
        <w:ind w:right="693" w:firstLine="0"/>
        <w:rPr>
          <w:sz w:val="24"/>
        </w:rPr>
      </w:pPr>
      <w:r>
        <w:rPr>
          <w:sz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74394B" w:rsidRDefault="00400CF6">
      <w:pPr>
        <w:pStyle w:val="a5"/>
        <w:numPr>
          <w:ilvl w:val="0"/>
          <w:numId w:val="112"/>
        </w:numPr>
        <w:tabs>
          <w:tab w:val="left" w:pos="1445"/>
        </w:tabs>
        <w:spacing w:before="2"/>
        <w:ind w:right="687" w:firstLine="0"/>
        <w:rPr>
          <w:sz w:val="24"/>
        </w:rPr>
      </w:pPr>
      <w:r>
        <w:rPr>
          <w:sz w:val="24"/>
        </w:rPr>
        <w:t>использовать знания о географических законах и закономерностях, о взаимосвязях между изученными</w:t>
      </w:r>
      <w:r>
        <w:rPr>
          <w:spacing w:val="80"/>
          <w:w w:val="150"/>
          <w:sz w:val="24"/>
        </w:rPr>
        <w:t xml:space="preserve"> </w:t>
      </w:r>
      <w:r>
        <w:rPr>
          <w:sz w:val="24"/>
        </w:rPr>
        <w:t>географическими</w:t>
      </w:r>
      <w:r>
        <w:rPr>
          <w:spacing w:val="80"/>
          <w:w w:val="150"/>
          <w:sz w:val="24"/>
        </w:rPr>
        <w:t xml:space="preserve"> </w:t>
      </w:r>
      <w:r>
        <w:rPr>
          <w:sz w:val="24"/>
        </w:rPr>
        <w:t>объектами,</w:t>
      </w:r>
      <w:r>
        <w:rPr>
          <w:spacing w:val="80"/>
          <w:w w:val="150"/>
          <w:sz w:val="24"/>
        </w:rPr>
        <w:t xml:space="preserve"> </w:t>
      </w:r>
      <w:r>
        <w:rPr>
          <w:sz w:val="24"/>
        </w:rPr>
        <w:t>процессами</w:t>
      </w:r>
      <w:r>
        <w:rPr>
          <w:spacing w:val="80"/>
          <w:w w:val="150"/>
          <w:sz w:val="24"/>
        </w:rPr>
        <w:t xml:space="preserve"> </w:t>
      </w:r>
      <w:r>
        <w:rPr>
          <w:sz w:val="24"/>
        </w:rPr>
        <w:t>и</w:t>
      </w:r>
      <w:r>
        <w:rPr>
          <w:spacing w:val="80"/>
          <w:w w:val="150"/>
          <w:sz w:val="24"/>
        </w:rPr>
        <w:t xml:space="preserve"> </w:t>
      </w:r>
      <w:r>
        <w:rPr>
          <w:sz w:val="24"/>
        </w:rPr>
        <w:t>явлениями</w:t>
      </w:r>
      <w:r>
        <w:rPr>
          <w:spacing w:val="80"/>
          <w:w w:val="150"/>
          <w:sz w:val="24"/>
        </w:rPr>
        <w:t xml:space="preserve"> </w:t>
      </w:r>
      <w:r>
        <w:rPr>
          <w:sz w:val="24"/>
        </w:rPr>
        <w:t>для</w:t>
      </w:r>
      <w:r>
        <w:rPr>
          <w:spacing w:val="80"/>
          <w:w w:val="150"/>
          <w:sz w:val="24"/>
        </w:rPr>
        <w:t xml:space="preserve"> </w:t>
      </w:r>
      <w:r>
        <w:rPr>
          <w:sz w:val="24"/>
        </w:rPr>
        <w:t>объяснения их свойств, условий протекания и географических различий;</w:t>
      </w:r>
    </w:p>
    <w:p w:rsidR="0074394B" w:rsidRDefault="0074394B">
      <w:pPr>
        <w:jc w:val="both"/>
        <w:rPr>
          <w:sz w:val="24"/>
        </w:rPr>
        <w:sectPr w:rsidR="0074394B">
          <w:pgSz w:w="11900" w:h="16840"/>
          <w:pgMar w:top="600" w:right="220" w:bottom="540" w:left="140" w:header="0" w:footer="345" w:gutter="0"/>
          <w:cols w:space="720"/>
        </w:sectPr>
      </w:pPr>
    </w:p>
    <w:p w:rsidR="0074394B" w:rsidRDefault="00400CF6">
      <w:pPr>
        <w:pStyle w:val="a5"/>
        <w:numPr>
          <w:ilvl w:val="0"/>
          <w:numId w:val="112"/>
        </w:numPr>
        <w:tabs>
          <w:tab w:val="left" w:pos="1445"/>
        </w:tabs>
        <w:spacing w:before="60" w:line="242" w:lineRule="auto"/>
        <w:ind w:right="705" w:firstLine="0"/>
        <w:rPr>
          <w:sz w:val="24"/>
        </w:rPr>
      </w:pPr>
      <w:r>
        <w:rPr>
          <w:sz w:val="24"/>
        </w:rPr>
        <w:lastRenderedPageBreak/>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4394B" w:rsidRDefault="00400CF6">
      <w:pPr>
        <w:pStyle w:val="a5"/>
        <w:numPr>
          <w:ilvl w:val="0"/>
          <w:numId w:val="112"/>
        </w:numPr>
        <w:tabs>
          <w:tab w:val="left" w:pos="1445"/>
        </w:tabs>
        <w:spacing w:line="244" w:lineRule="auto"/>
        <w:ind w:right="689" w:firstLine="0"/>
        <w:rPr>
          <w:b/>
          <w:i/>
          <w:sz w:val="24"/>
        </w:rPr>
      </w:pPr>
      <w:r>
        <w:rPr>
          <w:sz w:val="24"/>
        </w:rPr>
        <w:t>оценивать характер взаимосвязи деятельности человека и компонентов природы в разных географических</w:t>
      </w:r>
      <w:r>
        <w:rPr>
          <w:spacing w:val="80"/>
          <w:sz w:val="24"/>
        </w:rPr>
        <w:t xml:space="preserve"> </w:t>
      </w:r>
      <w:r>
        <w:rPr>
          <w:sz w:val="24"/>
        </w:rPr>
        <w:t>условиях</w:t>
      </w:r>
      <w:r>
        <w:rPr>
          <w:spacing w:val="80"/>
          <w:sz w:val="24"/>
        </w:rPr>
        <w:t xml:space="preserve"> </w:t>
      </w:r>
      <w:r>
        <w:rPr>
          <w:sz w:val="24"/>
        </w:rPr>
        <w:t>с</w:t>
      </w:r>
      <w:r>
        <w:rPr>
          <w:spacing w:val="80"/>
          <w:sz w:val="24"/>
        </w:rPr>
        <w:t xml:space="preserve"> </w:t>
      </w:r>
      <w:r>
        <w:rPr>
          <w:sz w:val="24"/>
        </w:rPr>
        <w:t>точки</w:t>
      </w:r>
      <w:r>
        <w:rPr>
          <w:spacing w:val="80"/>
          <w:sz w:val="24"/>
        </w:rPr>
        <w:t xml:space="preserve"> </w:t>
      </w:r>
      <w:r>
        <w:rPr>
          <w:sz w:val="24"/>
        </w:rPr>
        <w:t>зрения</w:t>
      </w:r>
      <w:r>
        <w:rPr>
          <w:spacing w:val="80"/>
          <w:sz w:val="24"/>
        </w:rPr>
        <w:t xml:space="preserve"> </w:t>
      </w:r>
      <w:r>
        <w:rPr>
          <w:sz w:val="24"/>
        </w:rPr>
        <w:t>концепции</w:t>
      </w:r>
      <w:r>
        <w:rPr>
          <w:spacing w:val="80"/>
          <w:sz w:val="24"/>
        </w:rPr>
        <w:t xml:space="preserve"> </w:t>
      </w:r>
      <w:r>
        <w:rPr>
          <w:sz w:val="24"/>
        </w:rPr>
        <w:t>устойчивого</w:t>
      </w:r>
      <w:r>
        <w:rPr>
          <w:spacing w:val="80"/>
          <w:sz w:val="24"/>
        </w:rPr>
        <w:t xml:space="preserve"> </w:t>
      </w:r>
      <w:r>
        <w:rPr>
          <w:sz w:val="24"/>
        </w:rPr>
        <w:t>развития.</w:t>
      </w:r>
      <w:r>
        <w:rPr>
          <w:spacing w:val="80"/>
          <w:sz w:val="24"/>
        </w:rPr>
        <w:t xml:space="preserve"> </w:t>
      </w:r>
      <w:r>
        <w:rPr>
          <w:b/>
          <w:i/>
          <w:sz w:val="24"/>
        </w:rPr>
        <w:t>Выпускник получит возможность научиться:</w:t>
      </w:r>
    </w:p>
    <w:p w:rsidR="0074394B" w:rsidRDefault="00400CF6">
      <w:pPr>
        <w:pStyle w:val="a5"/>
        <w:numPr>
          <w:ilvl w:val="0"/>
          <w:numId w:val="112"/>
        </w:numPr>
        <w:tabs>
          <w:tab w:val="left" w:pos="1445"/>
        </w:tabs>
        <w:spacing w:line="237" w:lineRule="auto"/>
        <w:ind w:right="698" w:firstLine="0"/>
        <w:rPr>
          <w:i/>
          <w:sz w:val="24"/>
        </w:rPr>
      </w:pPr>
      <w:r>
        <w:rPr>
          <w:i/>
          <w:sz w:val="24"/>
        </w:rPr>
        <w:t>использовать знания о географических явлениях в повседневной жизни для сохранения здоровья</w:t>
      </w:r>
      <w:r>
        <w:rPr>
          <w:i/>
          <w:spacing w:val="78"/>
          <w:sz w:val="24"/>
        </w:rPr>
        <w:t xml:space="preserve"> </w:t>
      </w:r>
      <w:r>
        <w:rPr>
          <w:i/>
          <w:sz w:val="24"/>
        </w:rPr>
        <w:t>и</w:t>
      </w:r>
      <w:r>
        <w:rPr>
          <w:i/>
          <w:spacing w:val="78"/>
          <w:sz w:val="24"/>
        </w:rPr>
        <w:t xml:space="preserve"> </w:t>
      </w:r>
      <w:r>
        <w:rPr>
          <w:i/>
          <w:sz w:val="24"/>
        </w:rPr>
        <w:t>соблюдения</w:t>
      </w:r>
      <w:r>
        <w:rPr>
          <w:i/>
          <w:spacing w:val="77"/>
          <w:sz w:val="24"/>
        </w:rPr>
        <w:t xml:space="preserve"> </w:t>
      </w:r>
      <w:r>
        <w:rPr>
          <w:i/>
          <w:sz w:val="24"/>
        </w:rPr>
        <w:t>норм</w:t>
      </w:r>
      <w:r>
        <w:rPr>
          <w:i/>
          <w:spacing w:val="80"/>
          <w:sz w:val="24"/>
        </w:rPr>
        <w:t xml:space="preserve"> </w:t>
      </w:r>
      <w:r>
        <w:rPr>
          <w:i/>
          <w:sz w:val="24"/>
        </w:rPr>
        <w:t>экологического</w:t>
      </w:r>
      <w:r>
        <w:rPr>
          <w:i/>
          <w:spacing w:val="69"/>
          <w:sz w:val="24"/>
        </w:rPr>
        <w:t xml:space="preserve"> </w:t>
      </w:r>
      <w:r>
        <w:rPr>
          <w:i/>
          <w:sz w:val="24"/>
        </w:rPr>
        <w:t>поведения</w:t>
      </w:r>
      <w:r>
        <w:rPr>
          <w:i/>
          <w:spacing w:val="77"/>
          <w:sz w:val="24"/>
        </w:rPr>
        <w:t xml:space="preserve"> </w:t>
      </w:r>
      <w:r>
        <w:rPr>
          <w:i/>
          <w:sz w:val="24"/>
        </w:rPr>
        <w:t>в</w:t>
      </w:r>
      <w:r>
        <w:rPr>
          <w:i/>
          <w:spacing w:val="80"/>
          <w:sz w:val="24"/>
        </w:rPr>
        <w:t xml:space="preserve"> </w:t>
      </w:r>
      <w:r>
        <w:rPr>
          <w:i/>
          <w:sz w:val="24"/>
        </w:rPr>
        <w:t>быту</w:t>
      </w:r>
      <w:r>
        <w:rPr>
          <w:i/>
          <w:spacing w:val="77"/>
          <w:sz w:val="24"/>
        </w:rPr>
        <w:t xml:space="preserve"> </w:t>
      </w:r>
      <w:r>
        <w:rPr>
          <w:i/>
          <w:sz w:val="24"/>
        </w:rPr>
        <w:t>и</w:t>
      </w:r>
      <w:r>
        <w:rPr>
          <w:i/>
          <w:spacing w:val="73"/>
          <w:sz w:val="24"/>
        </w:rPr>
        <w:t xml:space="preserve"> </w:t>
      </w:r>
      <w:r>
        <w:rPr>
          <w:i/>
          <w:sz w:val="24"/>
        </w:rPr>
        <w:t>окружающей</w:t>
      </w:r>
      <w:r>
        <w:rPr>
          <w:i/>
          <w:spacing w:val="79"/>
          <w:sz w:val="24"/>
        </w:rPr>
        <w:t xml:space="preserve"> </w:t>
      </w:r>
      <w:r>
        <w:rPr>
          <w:i/>
          <w:sz w:val="24"/>
        </w:rPr>
        <w:t>среде;</w:t>
      </w:r>
    </w:p>
    <w:p w:rsidR="0074394B" w:rsidRDefault="00400CF6">
      <w:pPr>
        <w:pStyle w:val="a5"/>
        <w:numPr>
          <w:ilvl w:val="0"/>
          <w:numId w:val="111"/>
        </w:numPr>
        <w:tabs>
          <w:tab w:val="left" w:pos="1450"/>
        </w:tabs>
        <w:spacing w:line="237" w:lineRule="auto"/>
        <w:ind w:right="677" w:firstLine="0"/>
        <w:rPr>
          <w:i/>
          <w:sz w:val="24"/>
        </w:rPr>
      </w:pPr>
      <w:r>
        <w:rPr>
          <w:i/>
          <w:sz w:val="24"/>
        </w:rPr>
        <w:t>приводить примеры, иллюстрирующие роль географической науки в решении социально- экономических и геоэкологических проблем человечества; примеры практического использования</w:t>
      </w:r>
      <w:r>
        <w:rPr>
          <w:i/>
          <w:spacing w:val="80"/>
          <w:w w:val="150"/>
          <w:sz w:val="24"/>
        </w:rPr>
        <w:t xml:space="preserve">  </w:t>
      </w:r>
      <w:r>
        <w:rPr>
          <w:i/>
          <w:sz w:val="24"/>
        </w:rPr>
        <w:t>географических</w:t>
      </w:r>
      <w:r>
        <w:rPr>
          <w:i/>
          <w:spacing w:val="80"/>
          <w:w w:val="150"/>
          <w:sz w:val="24"/>
        </w:rPr>
        <w:t xml:space="preserve">  </w:t>
      </w:r>
      <w:r>
        <w:rPr>
          <w:i/>
          <w:sz w:val="24"/>
        </w:rPr>
        <w:t>знаний</w:t>
      </w:r>
      <w:r>
        <w:rPr>
          <w:i/>
          <w:spacing w:val="79"/>
          <w:w w:val="150"/>
          <w:sz w:val="24"/>
        </w:rPr>
        <w:t xml:space="preserve">  </w:t>
      </w:r>
      <w:r>
        <w:rPr>
          <w:i/>
          <w:sz w:val="24"/>
        </w:rPr>
        <w:t>в</w:t>
      </w:r>
      <w:r>
        <w:rPr>
          <w:i/>
          <w:spacing w:val="80"/>
          <w:w w:val="150"/>
          <w:sz w:val="24"/>
        </w:rPr>
        <w:t xml:space="preserve">  </w:t>
      </w:r>
      <w:r>
        <w:rPr>
          <w:i/>
          <w:sz w:val="24"/>
        </w:rPr>
        <w:t>различных</w:t>
      </w:r>
      <w:r>
        <w:rPr>
          <w:i/>
          <w:spacing w:val="80"/>
          <w:w w:val="150"/>
          <w:sz w:val="24"/>
        </w:rPr>
        <w:t xml:space="preserve">  </w:t>
      </w:r>
      <w:r>
        <w:rPr>
          <w:i/>
          <w:sz w:val="24"/>
        </w:rPr>
        <w:t>областях</w:t>
      </w:r>
      <w:r>
        <w:rPr>
          <w:i/>
          <w:spacing w:val="80"/>
          <w:w w:val="150"/>
          <w:sz w:val="24"/>
        </w:rPr>
        <w:t xml:space="preserve">  </w:t>
      </w:r>
      <w:r>
        <w:rPr>
          <w:i/>
          <w:sz w:val="24"/>
        </w:rPr>
        <w:t>деятельности;</w:t>
      </w:r>
    </w:p>
    <w:p w:rsidR="0074394B" w:rsidRDefault="00400CF6">
      <w:pPr>
        <w:pStyle w:val="a5"/>
        <w:numPr>
          <w:ilvl w:val="0"/>
          <w:numId w:val="111"/>
        </w:numPr>
        <w:tabs>
          <w:tab w:val="left" w:pos="1450"/>
        </w:tabs>
        <w:spacing w:line="242" w:lineRule="auto"/>
        <w:ind w:right="700" w:firstLine="0"/>
        <w:rPr>
          <w:i/>
          <w:sz w:val="24"/>
        </w:rPr>
      </w:pPr>
      <w:r>
        <w:rPr>
          <w:i/>
          <w:sz w:val="24"/>
        </w:rPr>
        <w:t>воспринимать и критически оценивать информацию географического содержания в научно-популярной литературе и СМИ;</w:t>
      </w:r>
    </w:p>
    <w:p w:rsidR="0074394B" w:rsidRDefault="00400CF6">
      <w:pPr>
        <w:pStyle w:val="a5"/>
        <w:numPr>
          <w:ilvl w:val="0"/>
          <w:numId w:val="110"/>
        </w:numPr>
        <w:tabs>
          <w:tab w:val="left" w:pos="1445"/>
        </w:tabs>
        <w:spacing w:line="242" w:lineRule="auto"/>
        <w:ind w:right="694" w:firstLine="0"/>
        <w:rPr>
          <w:i/>
          <w:sz w:val="24"/>
        </w:rPr>
      </w:pPr>
      <w:r>
        <w:rPr>
          <w:i/>
          <w:sz w:val="24"/>
        </w:rPr>
        <w:t>создавать письменные тексты и устные сообщения о географических явлениях на основе нескольких</w:t>
      </w:r>
      <w:r>
        <w:rPr>
          <w:i/>
          <w:spacing w:val="80"/>
          <w:sz w:val="24"/>
        </w:rPr>
        <w:t xml:space="preserve">  </w:t>
      </w:r>
      <w:r>
        <w:rPr>
          <w:i/>
          <w:sz w:val="24"/>
        </w:rPr>
        <w:t>источников</w:t>
      </w:r>
      <w:r>
        <w:rPr>
          <w:i/>
          <w:spacing w:val="80"/>
          <w:sz w:val="24"/>
        </w:rPr>
        <w:t xml:space="preserve">  </w:t>
      </w:r>
      <w:r>
        <w:rPr>
          <w:i/>
          <w:sz w:val="24"/>
        </w:rPr>
        <w:t>информации,</w:t>
      </w:r>
      <w:r>
        <w:rPr>
          <w:i/>
          <w:spacing w:val="80"/>
          <w:sz w:val="24"/>
        </w:rPr>
        <w:t xml:space="preserve">  </w:t>
      </w:r>
      <w:r>
        <w:rPr>
          <w:i/>
          <w:sz w:val="24"/>
        </w:rPr>
        <w:t>сопровождать</w:t>
      </w:r>
      <w:r>
        <w:rPr>
          <w:i/>
          <w:spacing w:val="80"/>
          <w:sz w:val="24"/>
        </w:rPr>
        <w:t xml:space="preserve">  </w:t>
      </w:r>
      <w:r>
        <w:rPr>
          <w:i/>
          <w:sz w:val="24"/>
        </w:rPr>
        <w:t>выступление</w:t>
      </w:r>
      <w:r>
        <w:rPr>
          <w:i/>
          <w:spacing w:val="80"/>
          <w:sz w:val="24"/>
        </w:rPr>
        <w:t xml:space="preserve">  </w:t>
      </w:r>
      <w:r>
        <w:rPr>
          <w:i/>
          <w:sz w:val="24"/>
        </w:rPr>
        <w:t>презентацией.</w:t>
      </w:r>
    </w:p>
    <w:p w:rsidR="0074394B" w:rsidRDefault="0074394B">
      <w:pPr>
        <w:pStyle w:val="a3"/>
        <w:ind w:left="0" w:firstLine="0"/>
        <w:jc w:val="left"/>
        <w:rPr>
          <w:i/>
          <w:sz w:val="23"/>
        </w:rPr>
      </w:pPr>
    </w:p>
    <w:p w:rsidR="0074394B" w:rsidRDefault="00400CF6">
      <w:pPr>
        <w:pStyle w:val="Heading1"/>
        <w:jc w:val="left"/>
      </w:pPr>
      <w:r>
        <w:t>Население</w:t>
      </w:r>
      <w:r>
        <w:rPr>
          <w:spacing w:val="-7"/>
        </w:rPr>
        <w:t xml:space="preserve"> </w:t>
      </w:r>
      <w:r>
        <w:rPr>
          <w:spacing w:val="-2"/>
        </w:rPr>
        <w:t>Земли</w:t>
      </w:r>
    </w:p>
    <w:p w:rsidR="0074394B" w:rsidRDefault="00400CF6">
      <w:pPr>
        <w:spacing w:line="269" w:lineRule="exact"/>
        <w:ind w:left="1300"/>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0"/>
          <w:numId w:val="110"/>
        </w:numPr>
        <w:tabs>
          <w:tab w:val="left" w:pos="1445"/>
        </w:tabs>
        <w:spacing w:line="237" w:lineRule="auto"/>
        <w:ind w:right="735" w:firstLine="0"/>
        <w:jc w:val="left"/>
        <w:rPr>
          <w:sz w:val="24"/>
        </w:rPr>
      </w:pPr>
      <w:r>
        <w:rPr>
          <w:sz w:val="24"/>
        </w:rPr>
        <w:t>различать</w:t>
      </w:r>
      <w:r>
        <w:rPr>
          <w:spacing w:val="25"/>
          <w:sz w:val="24"/>
        </w:rPr>
        <w:t xml:space="preserve"> </w:t>
      </w:r>
      <w:r>
        <w:rPr>
          <w:sz w:val="24"/>
        </w:rPr>
        <w:t>изученные демографические процессы</w:t>
      </w:r>
      <w:r>
        <w:rPr>
          <w:spacing w:val="26"/>
          <w:sz w:val="24"/>
        </w:rPr>
        <w:t xml:space="preserve"> </w:t>
      </w:r>
      <w:r>
        <w:rPr>
          <w:sz w:val="24"/>
        </w:rPr>
        <w:t>и явления, характеризующие динамику численности населения Земли, отдельных регионов и стран;</w:t>
      </w:r>
    </w:p>
    <w:p w:rsidR="0074394B" w:rsidRDefault="00400CF6">
      <w:pPr>
        <w:pStyle w:val="a5"/>
        <w:numPr>
          <w:ilvl w:val="0"/>
          <w:numId w:val="110"/>
        </w:numPr>
        <w:tabs>
          <w:tab w:val="left" w:pos="1445"/>
        </w:tabs>
        <w:spacing w:before="5" w:line="275" w:lineRule="exact"/>
        <w:ind w:left="1444" w:hanging="145"/>
        <w:jc w:val="left"/>
        <w:rPr>
          <w:sz w:val="24"/>
        </w:rPr>
      </w:pPr>
      <w:r>
        <w:rPr>
          <w:sz w:val="24"/>
        </w:rPr>
        <w:t>сравнивать</w:t>
      </w:r>
      <w:r>
        <w:rPr>
          <w:spacing w:val="-13"/>
          <w:sz w:val="24"/>
        </w:rPr>
        <w:t xml:space="preserve"> </w:t>
      </w:r>
      <w:r>
        <w:rPr>
          <w:sz w:val="24"/>
        </w:rPr>
        <w:t>особенности</w:t>
      </w:r>
      <w:r>
        <w:rPr>
          <w:spacing w:val="-3"/>
          <w:sz w:val="24"/>
        </w:rPr>
        <w:t xml:space="preserve"> </w:t>
      </w:r>
      <w:r>
        <w:rPr>
          <w:sz w:val="24"/>
        </w:rPr>
        <w:t>населения</w:t>
      </w:r>
      <w:r>
        <w:rPr>
          <w:spacing w:val="-11"/>
          <w:sz w:val="24"/>
        </w:rPr>
        <w:t xml:space="preserve"> </w:t>
      </w:r>
      <w:r>
        <w:rPr>
          <w:sz w:val="24"/>
        </w:rPr>
        <w:t>отдельных</w:t>
      </w:r>
      <w:r>
        <w:rPr>
          <w:spacing w:val="-3"/>
          <w:sz w:val="24"/>
        </w:rPr>
        <w:t xml:space="preserve"> </w:t>
      </w:r>
      <w:r>
        <w:rPr>
          <w:sz w:val="24"/>
        </w:rPr>
        <w:t>регионов</w:t>
      </w:r>
      <w:r>
        <w:rPr>
          <w:spacing w:val="3"/>
          <w:sz w:val="24"/>
        </w:rPr>
        <w:t xml:space="preserve"> </w:t>
      </w:r>
      <w:r>
        <w:rPr>
          <w:sz w:val="24"/>
        </w:rPr>
        <w:t>и</w:t>
      </w:r>
      <w:r>
        <w:rPr>
          <w:spacing w:val="-3"/>
          <w:sz w:val="24"/>
        </w:rPr>
        <w:t xml:space="preserve"> </w:t>
      </w:r>
      <w:r>
        <w:rPr>
          <w:spacing w:val="-2"/>
          <w:sz w:val="24"/>
        </w:rPr>
        <w:t>стран;</w:t>
      </w:r>
    </w:p>
    <w:p w:rsidR="0074394B" w:rsidRDefault="00400CF6">
      <w:pPr>
        <w:pStyle w:val="a5"/>
        <w:numPr>
          <w:ilvl w:val="0"/>
          <w:numId w:val="110"/>
        </w:numPr>
        <w:tabs>
          <w:tab w:val="left" w:pos="1445"/>
        </w:tabs>
        <w:spacing w:line="242" w:lineRule="auto"/>
        <w:ind w:right="745" w:firstLine="0"/>
        <w:jc w:val="left"/>
        <w:rPr>
          <w:sz w:val="24"/>
        </w:rPr>
      </w:pPr>
      <w:r>
        <w:rPr>
          <w:sz w:val="24"/>
        </w:rPr>
        <w:t>использовать</w:t>
      </w:r>
      <w:r>
        <w:rPr>
          <w:spacing w:val="35"/>
          <w:sz w:val="24"/>
        </w:rPr>
        <w:t xml:space="preserve"> </w:t>
      </w:r>
      <w:r>
        <w:rPr>
          <w:sz w:val="24"/>
        </w:rPr>
        <w:t>знания о</w:t>
      </w:r>
      <w:r>
        <w:rPr>
          <w:spacing w:val="35"/>
          <w:sz w:val="24"/>
        </w:rPr>
        <w:t xml:space="preserve"> </w:t>
      </w:r>
      <w:r>
        <w:rPr>
          <w:sz w:val="24"/>
        </w:rPr>
        <w:t>взаимосвязях</w:t>
      </w:r>
      <w:r>
        <w:rPr>
          <w:spacing w:val="33"/>
          <w:sz w:val="24"/>
        </w:rPr>
        <w:t xml:space="preserve"> </w:t>
      </w:r>
      <w:r>
        <w:rPr>
          <w:sz w:val="24"/>
        </w:rPr>
        <w:t>между изученными</w:t>
      </w:r>
      <w:r>
        <w:rPr>
          <w:spacing w:val="38"/>
          <w:sz w:val="24"/>
        </w:rPr>
        <w:t xml:space="preserve"> </w:t>
      </w:r>
      <w:r>
        <w:rPr>
          <w:sz w:val="24"/>
        </w:rPr>
        <w:t>демографическими</w:t>
      </w:r>
      <w:r>
        <w:rPr>
          <w:spacing w:val="39"/>
          <w:sz w:val="24"/>
        </w:rPr>
        <w:t xml:space="preserve"> </w:t>
      </w:r>
      <w:r>
        <w:rPr>
          <w:sz w:val="24"/>
        </w:rPr>
        <w:t>процессами и явлениями для объяснения их географических различий;</w:t>
      </w:r>
    </w:p>
    <w:p w:rsidR="0074394B" w:rsidRDefault="00400CF6">
      <w:pPr>
        <w:pStyle w:val="a5"/>
        <w:numPr>
          <w:ilvl w:val="0"/>
          <w:numId w:val="110"/>
        </w:numPr>
        <w:tabs>
          <w:tab w:val="left" w:pos="1445"/>
        </w:tabs>
        <w:spacing w:line="272" w:lineRule="exact"/>
        <w:ind w:left="1444" w:hanging="145"/>
        <w:jc w:val="left"/>
        <w:rPr>
          <w:sz w:val="24"/>
        </w:rPr>
      </w:pPr>
      <w:r>
        <w:rPr>
          <w:sz w:val="24"/>
        </w:rPr>
        <w:t>проводить</w:t>
      </w:r>
      <w:r>
        <w:rPr>
          <w:spacing w:val="-6"/>
          <w:sz w:val="24"/>
        </w:rPr>
        <w:t xml:space="preserve"> </w:t>
      </w:r>
      <w:r>
        <w:rPr>
          <w:sz w:val="24"/>
        </w:rPr>
        <w:t>расчёты</w:t>
      </w:r>
      <w:r>
        <w:rPr>
          <w:spacing w:val="-6"/>
          <w:sz w:val="24"/>
        </w:rPr>
        <w:t xml:space="preserve"> </w:t>
      </w:r>
      <w:r>
        <w:rPr>
          <w:sz w:val="24"/>
        </w:rPr>
        <w:t>демографических</w:t>
      </w:r>
      <w:r>
        <w:rPr>
          <w:spacing w:val="-10"/>
          <w:sz w:val="24"/>
        </w:rPr>
        <w:t xml:space="preserve"> </w:t>
      </w:r>
      <w:r>
        <w:rPr>
          <w:spacing w:val="-2"/>
          <w:sz w:val="24"/>
        </w:rPr>
        <w:t>показателей;</w:t>
      </w:r>
    </w:p>
    <w:p w:rsidR="0074394B" w:rsidRDefault="00400CF6">
      <w:pPr>
        <w:pStyle w:val="a5"/>
        <w:numPr>
          <w:ilvl w:val="0"/>
          <w:numId w:val="110"/>
        </w:numPr>
        <w:tabs>
          <w:tab w:val="left" w:pos="1445"/>
        </w:tabs>
        <w:spacing w:line="273" w:lineRule="exact"/>
        <w:ind w:left="1444" w:hanging="145"/>
        <w:jc w:val="left"/>
        <w:rPr>
          <w:sz w:val="24"/>
        </w:rPr>
      </w:pPr>
      <w:r>
        <w:rPr>
          <w:sz w:val="24"/>
        </w:rPr>
        <w:t>объяснять</w:t>
      </w:r>
      <w:r>
        <w:rPr>
          <w:spacing w:val="-17"/>
          <w:sz w:val="24"/>
        </w:rPr>
        <w:t xml:space="preserve"> </w:t>
      </w:r>
      <w:r>
        <w:rPr>
          <w:sz w:val="24"/>
        </w:rPr>
        <w:t>особенности</w:t>
      </w:r>
      <w:r>
        <w:rPr>
          <w:spacing w:val="-2"/>
          <w:sz w:val="24"/>
        </w:rPr>
        <w:t xml:space="preserve"> </w:t>
      </w:r>
      <w:r>
        <w:rPr>
          <w:sz w:val="24"/>
        </w:rPr>
        <w:t>адаптации</w:t>
      </w:r>
      <w:r>
        <w:rPr>
          <w:spacing w:val="-4"/>
          <w:sz w:val="24"/>
        </w:rPr>
        <w:t xml:space="preserve"> </w:t>
      </w:r>
      <w:r>
        <w:rPr>
          <w:sz w:val="24"/>
        </w:rPr>
        <w:t>человека</w:t>
      </w:r>
      <w:r>
        <w:rPr>
          <w:spacing w:val="-7"/>
          <w:sz w:val="24"/>
        </w:rPr>
        <w:t xml:space="preserve"> </w:t>
      </w:r>
      <w:r>
        <w:rPr>
          <w:sz w:val="24"/>
        </w:rPr>
        <w:t>к</w:t>
      </w:r>
      <w:r>
        <w:rPr>
          <w:spacing w:val="-8"/>
          <w:sz w:val="24"/>
        </w:rPr>
        <w:t xml:space="preserve"> </w:t>
      </w:r>
      <w:r>
        <w:rPr>
          <w:sz w:val="24"/>
        </w:rPr>
        <w:t>разным</w:t>
      </w:r>
      <w:r>
        <w:rPr>
          <w:spacing w:val="-4"/>
          <w:sz w:val="24"/>
        </w:rPr>
        <w:t xml:space="preserve"> </w:t>
      </w:r>
      <w:r>
        <w:rPr>
          <w:sz w:val="24"/>
        </w:rPr>
        <w:t>природным</w:t>
      </w:r>
      <w:r>
        <w:rPr>
          <w:spacing w:val="1"/>
          <w:sz w:val="24"/>
        </w:rPr>
        <w:t xml:space="preserve"> </w:t>
      </w:r>
      <w:r>
        <w:rPr>
          <w:spacing w:val="-2"/>
          <w:sz w:val="24"/>
        </w:rPr>
        <w:t>условиям.</w:t>
      </w:r>
    </w:p>
    <w:p w:rsidR="0074394B" w:rsidRDefault="00400CF6">
      <w:pPr>
        <w:pStyle w:val="Heading2"/>
        <w:spacing w:before="6" w:line="275" w:lineRule="exact"/>
        <w:jc w:val="lef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110"/>
        </w:numPr>
        <w:tabs>
          <w:tab w:val="left" w:pos="1445"/>
        </w:tabs>
        <w:ind w:right="690" w:firstLine="0"/>
        <w:rPr>
          <w:i/>
          <w:sz w:val="24"/>
        </w:rPr>
      </w:pPr>
      <w:r>
        <w:rPr>
          <w:i/>
          <w:sz w:val="24"/>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74394B" w:rsidRDefault="00400CF6">
      <w:pPr>
        <w:pStyle w:val="a5"/>
        <w:numPr>
          <w:ilvl w:val="0"/>
          <w:numId w:val="109"/>
        </w:numPr>
        <w:tabs>
          <w:tab w:val="left" w:pos="1450"/>
        </w:tabs>
        <w:spacing w:line="242" w:lineRule="auto"/>
        <w:ind w:right="689" w:firstLine="0"/>
        <w:rPr>
          <w:i/>
          <w:sz w:val="24"/>
        </w:rPr>
      </w:pPr>
      <w:r>
        <w:rPr>
          <w:i/>
          <w:sz w:val="24"/>
        </w:rPr>
        <w:t>самостоятельно</w:t>
      </w:r>
      <w:r>
        <w:rPr>
          <w:i/>
          <w:spacing w:val="40"/>
          <w:sz w:val="24"/>
        </w:rPr>
        <w:t xml:space="preserve"> </w:t>
      </w:r>
      <w:r>
        <w:rPr>
          <w:i/>
          <w:sz w:val="24"/>
        </w:rPr>
        <w:t>проводить</w:t>
      </w:r>
      <w:r>
        <w:rPr>
          <w:i/>
          <w:spacing w:val="40"/>
          <w:sz w:val="24"/>
        </w:rPr>
        <w:t xml:space="preserve"> </w:t>
      </w:r>
      <w:r>
        <w:rPr>
          <w:i/>
          <w:sz w:val="24"/>
        </w:rPr>
        <w:t>по</w:t>
      </w:r>
      <w:r>
        <w:rPr>
          <w:i/>
          <w:spacing w:val="40"/>
          <w:sz w:val="24"/>
        </w:rPr>
        <w:t xml:space="preserve"> </w:t>
      </w:r>
      <w:r>
        <w:rPr>
          <w:i/>
          <w:sz w:val="24"/>
        </w:rPr>
        <w:t>разным</w:t>
      </w:r>
      <w:r>
        <w:rPr>
          <w:i/>
          <w:spacing w:val="40"/>
          <w:sz w:val="24"/>
        </w:rPr>
        <w:t xml:space="preserve"> </w:t>
      </w:r>
      <w:r>
        <w:rPr>
          <w:i/>
          <w:sz w:val="24"/>
        </w:rPr>
        <w:t>источникам</w:t>
      </w:r>
      <w:r>
        <w:rPr>
          <w:i/>
          <w:spacing w:val="40"/>
          <w:sz w:val="24"/>
        </w:rPr>
        <w:t xml:space="preserve"> </w:t>
      </w:r>
      <w:r>
        <w:rPr>
          <w:i/>
          <w:sz w:val="24"/>
        </w:rPr>
        <w:t>информации</w:t>
      </w:r>
      <w:r>
        <w:rPr>
          <w:i/>
          <w:spacing w:val="40"/>
          <w:sz w:val="24"/>
        </w:rPr>
        <w:t xml:space="preserve"> </w:t>
      </w:r>
      <w:r>
        <w:rPr>
          <w:i/>
          <w:sz w:val="24"/>
        </w:rPr>
        <w:t>исследование, связанное с изучением населения.</w:t>
      </w:r>
    </w:p>
    <w:p w:rsidR="0074394B" w:rsidRDefault="0074394B">
      <w:pPr>
        <w:pStyle w:val="a3"/>
        <w:spacing w:before="1"/>
        <w:ind w:left="0" w:firstLine="0"/>
        <w:jc w:val="left"/>
        <w:rPr>
          <w:i/>
          <w:sz w:val="24"/>
        </w:rPr>
      </w:pPr>
    </w:p>
    <w:p w:rsidR="0074394B" w:rsidRDefault="00400CF6">
      <w:pPr>
        <w:pStyle w:val="Heading1"/>
        <w:spacing w:line="237" w:lineRule="auto"/>
        <w:ind w:right="6578"/>
        <w:jc w:val="left"/>
      </w:pPr>
      <w:r>
        <w:t>Материки,</w:t>
      </w:r>
      <w:r>
        <w:rPr>
          <w:spacing w:val="-5"/>
        </w:rPr>
        <w:t xml:space="preserve"> </w:t>
      </w:r>
      <w:r>
        <w:t>океаны</w:t>
      </w:r>
      <w:r>
        <w:rPr>
          <w:spacing w:val="-12"/>
        </w:rPr>
        <w:t xml:space="preserve"> </w:t>
      </w:r>
      <w:r>
        <w:t>и</w:t>
      </w:r>
      <w:r>
        <w:rPr>
          <w:spacing w:val="-8"/>
        </w:rPr>
        <w:t xml:space="preserve"> </w:t>
      </w:r>
      <w:r>
        <w:t>страны Выпускник научится:</w:t>
      </w:r>
    </w:p>
    <w:p w:rsidR="0074394B" w:rsidRDefault="00400CF6">
      <w:pPr>
        <w:pStyle w:val="a5"/>
        <w:numPr>
          <w:ilvl w:val="0"/>
          <w:numId w:val="108"/>
        </w:numPr>
        <w:tabs>
          <w:tab w:val="left" w:pos="1445"/>
        </w:tabs>
        <w:spacing w:line="237" w:lineRule="auto"/>
        <w:ind w:right="708" w:firstLine="0"/>
        <w:jc w:val="left"/>
        <w:rPr>
          <w:sz w:val="24"/>
        </w:rPr>
      </w:pPr>
      <w:r>
        <w:rPr>
          <w:sz w:val="24"/>
        </w:rPr>
        <w:t>различать</w:t>
      </w:r>
      <w:r>
        <w:rPr>
          <w:spacing w:val="40"/>
          <w:sz w:val="24"/>
        </w:rPr>
        <w:t xml:space="preserve"> </w:t>
      </w:r>
      <w:r>
        <w:rPr>
          <w:sz w:val="24"/>
        </w:rPr>
        <w:t>географические</w:t>
      </w:r>
      <w:r>
        <w:rPr>
          <w:spacing w:val="40"/>
          <w:sz w:val="24"/>
        </w:rPr>
        <w:t xml:space="preserve"> </w:t>
      </w:r>
      <w:r>
        <w:rPr>
          <w:sz w:val="24"/>
        </w:rPr>
        <w:t>процессы</w:t>
      </w:r>
      <w:r>
        <w:rPr>
          <w:spacing w:val="40"/>
          <w:sz w:val="24"/>
        </w:rPr>
        <w:t xml:space="preserve"> </w:t>
      </w:r>
      <w:r>
        <w:rPr>
          <w:sz w:val="24"/>
        </w:rPr>
        <w:t>и</w:t>
      </w:r>
      <w:r>
        <w:rPr>
          <w:spacing w:val="40"/>
          <w:sz w:val="24"/>
        </w:rPr>
        <w:t xml:space="preserve"> </w:t>
      </w:r>
      <w:r>
        <w:rPr>
          <w:sz w:val="24"/>
        </w:rPr>
        <w:t>явления,</w:t>
      </w:r>
      <w:r>
        <w:rPr>
          <w:spacing w:val="40"/>
          <w:sz w:val="24"/>
        </w:rPr>
        <w:t xml:space="preserve"> </w:t>
      </w:r>
      <w:r>
        <w:rPr>
          <w:sz w:val="24"/>
        </w:rPr>
        <w:t>определяющие</w:t>
      </w:r>
      <w:r>
        <w:rPr>
          <w:spacing w:val="40"/>
          <w:sz w:val="24"/>
        </w:rPr>
        <w:t xml:space="preserve"> </w:t>
      </w:r>
      <w:r>
        <w:rPr>
          <w:sz w:val="24"/>
        </w:rPr>
        <w:t>особенности</w:t>
      </w:r>
      <w:r>
        <w:rPr>
          <w:spacing w:val="40"/>
          <w:sz w:val="24"/>
        </w:rPr>
        <w:t xml:space="preserve"> </w:t>
      </w:r>
      <w:r>
        <w:rPr>
          <w:sz w:val="24"/>
        </w:rPr>
        <w:t>природы</w:t>
      </w:r>
      <w:r>
        <w:rPr>
          <w:spacing w:val="40"/>
          <w:sz w:val="24"/>
        </w:rPr>
        <w:t xml:space="preserve"> </w:t>
      </w:r>
      <w:r>
        <w:rPr>
          <w:sz w:val="24"/>
        </w:rPr>
        <w:t>и населения материков и океанов, отдельных регионов и стран;</w:t>
      </w:r>
    </w:p>
    <w:p w:rsidR="0074394B" w:rsidRDefault="00400CF6">
      <w:pPr>
        <w:pStyle w:val="a5"/>
        <w:numPr>
          <w:ilvl w:val="0"/>
          <w:numId w:val="108"/>
        </w:numPr>
        <w:tabs>
          <w:tab w:val="left" w:pos="1445"/>
        </w:tabs>
        <w:spacing w:before="2" w:line="237" w:lineRule="auto"/>
        <w:ind w:right="720" w:firstLine="0"/>
        <w:jc w:val="left"/>
        <w:rPr>
          <w:sz w:val="24"/>
        </w:rPr>
      </w:pPr>
      <w:r>
        <w:rPr>
          <w:sz w:val="24"/>
        </w:rPr>
        <w:t>сравнивать</w:t>
      </w:r>
      <w:r>
        <w:rPr>
          <w:spacing w:val="80"/>
          <w:sz w:val="24"/>
        </w:rPr>
        <w:t xml:space="preserve"> </w:t>
      </w:r>
      <w:r>
        <w:rPr>
          <w:sz w:val="24"/>
        </w:rPr>
        <w:t>особенности</w:t>
      </w:r>
      <w:r>
        <w:rPr>
          <w:spacing w:val="80"/>
          <w:sz w:val="24"/>
        </w:rPr>
        <w:t xml:space="preserve"> </w:t>
      </w:r>
      <w:r>
        <w:rPr>
          <w:sz w:val="24"/>
        </w:rPr>
        <w:t>природы</w:t>
      </w:r>
      <w:r>
        <w:rPr>
          <w:spacing w:val="80"/>
          <w:sz w:val="24"/>
        </w:rPr>
        <w:t xml:space="preserve"> </w:t>
      </w:r>
      <w:r>
        <w:rPr>
          <w:sz w:val="24"/>
        </w:rPr>
        <w:t>и</w:t>
      </w:r>
      <w:r>
        <w:rPr>
          <w:spacing w:val="80"/>
          <w:sz w:val="24"/>
        </w:rPr>
        <w:t xml:space="preserve"> </w:t>
      </w:r>
      <w:r>
        <w:rPr>
          <w:sz w:val="24"/>
        </w:rPr>
        <w:t>населения,</w:t>
      </w:r>
      <w:r>
        <w:rPr>
          <w:spacing w:val="80"/>
          <w:sz w:val="24"/>
        </w:rPr>
        <w:t xml:space="preserve"> </w:t>
      </w:r>
      <w:r>
        <w:rPr>
          <w:sz w:val="24"/>
        </w:rPr>
        <w:t>материальной</w:t>
      </w:r>
      <w:r>
        <w:rPr>
          <w:spacing w:val="80"/>
          <w:sz w:val="24"/>
        </w:rPr>
        <w:t xml:space="preserve"> </w:t>
      </w:r>
      <w:r>
        <w:rPr>
          <w:sz w:val="24"/>
        </w:rPr>
        <w:t>и</w:t>
      </w:r>
      <w:r>
        <w:rPr>
          <w:spacing w:val="80"/>
          <w:sz w:val="24"/>
        </w:rPr>
        <w:t xml:space="preserve"> </w:t>
      </w:r>
      <w:r>
        <w:rPr>
          <w:sz w:val="24"/>
        </w:rPr>
        <w:t>духовной</w:t>
      </w:r>
      <w:r>
        <w:rPr>
          <w:spacing w:val="80"/>
          <w:sz w:val="24"/>
        </w:rPr>
        <w:t xml:space="preserve"> </w:t>
      </w:r>
      <w:r>
        <w:rPr>
          <w:sz w:val="24"/>
        </w:rPr>
        <w:t>культуры регионов и отдельных стран;</w:t>
      </w:r>
    </w:p>
    <w:p w:rsidR="0074394B" w:rsidRDefault="00400CF6">
      <w:pPr>
        <w:pStyle w:val="a5"/>
        <w:numPr>
          <w:ilvl w:val="0"/>
          <w:numId w:val="108"/>
        </w:numPr>
        <w:tabs>
          <w:tab w:val="left" w:pos="1445"/>
        </w:tabs>
        <w:spacing w:before="10" w:line="232" w:lineRule="auto"/>
        <w:ind w:right="707" w:firstLine="0"/>
        <w:jc w:val="left"/>
        <w:rPr>
          <w:sz w:val="24"/>
        </w:rPr>
      </w:pPr>
      <w:r>
        <w:rPr>
          <w:sz w:val="24"/>
        </w:rPr>
        <w:t>оценивать</w:t>
      </w:r>
      <w:r>
        <w:rPr>
          <w:spacing w:val="80"/>
          <w:sz w:val="24"/>
        </w:rPr>
        <w:t xml:space="preserve"> </w:t>
      </w:r>
      <w:r>
        <w:rPr>
          <w:sz w:val="24"/>
        </w:rPr>
        <w:t>особенности</w:t>
      </w:r>
      <w:r>
        <w:rPr>
          <w:spacing w:val="80"/>
          <w:sz w:val="24"/>
        </w:rPr>
        <w:t xml:space="preserve"> </w:t>
      </w:r>
      <w:r>
        <w:rPr>
          <w:sz w:val="24"/>
        </w:rPr>
        <w:t>взаимодействия</w:t>
      </w:r>
      <w:r>
        <w:rPr>
          <w:spacing w:val="80"/>
          <w:sz w:val="24"/>
        </w:rPr>
        <w:t xml:space="preserve"> </w:t>
      </w:r>
      <w:r>
        <w:rPr>
          <w:sz w:val="24"/>
        </w:rPr>
        <w:t>природы</w:t>
      </w:r>
      <w:r>
        <w:rPr>
          <w:spacing w:val="80"/>
          <w:sz w:val="24"/>
        </w:rPr>
        <w:t xml:space="preserve"> </w:t>
      </w:r>
      <w:r>
        <w:rPr>
          <w:sz w:val="24"/>
        </w:rPr>
        <w:t>и</w:t>
      </w:r>
      <w:r>
        <w:rPr>
          <w:spacing w:val="80"/>
          <w:sz w:val="24"/>
        </w:rPr>
        <w:t xml:space="preserve"> </w:t>
      </w:r>
      <w:r>
        <w:rPr>
          <w:sz w:val="24"/>
        </w:rPr>
        <w:t>общества</w:t>
      </w:r>
      <w:r>
        <w:rPr>
          <w:spacing w:val="80"/>
          <w:sz w:val="24"/>
        </w:rPr>
        <w:t xml:space="preserve"> </w:t>
      </w:r>
      <w:r>
        <w:rPr>
          <w:sz w:val="24"/>
        </w:rPr>
        <w:t>в</w:t>
      </w:r>
      <w:r>
        <w:rPr>
          <w:spacing w:val="80"/>
          <w:sz w:val="24"/>
        </w:rPr>
        <w:t xml:space="preserve"> </w:t>
      </w:r>
      <w:r>
        <w:rPr>
          <w:sz w:val="24"/>
        </w:rPr>
        <w:t>пределах</w:t>
      </w:r>
      <w:r>
        <w:rPr>
          <w:spacing w:val="80"/>
          <w:sz w:val="24"/>
        </w:rPr>
        <w:t xml:space="preserve"> </w:t>
      </w:r>
      <w:r>
        <w:rPr>
          <w:sz w:val="24"/>
        </w:rPr>
        <w:t xml:space="preserve">отдельных </w:t>
      </w:r>
      <w:r>
        <w:rPr>
          <w:spacing w:val="-2"/>
          <w:sz w:val="24"/>
        </w:rPr>
        <w:t>территорий;</w:t>
      </w:r>
    </w:p>
    <w:p w:rsidR="0074394B" w:rsidRDefault="00400CF6">
      <w:pPr>
        <w:pStyle w:val="a5"/>
        <w:numPr>
          <w:ilvl w:val="0"/>
          <w:numId w:val="108"/>
        </w:numPr>
        <w:tabs>
          <w:tab w:val="left" w:pos="1445"/>
          <w:tab w:val="left" w:pos="2726"/>
          <w:tab w:val="left" w:pos="3168"/>
          <w:tab w:val="left" w:pos="3931"/>
          <w:tab w:val="left" w:pos="5262"/>
          <w:tab w:val="left" w:pos="5593"/>
          <w:tab w:val="left" w:pos="7975"/>
          <w:tab w:val="left" w:pos="9809"/>
        </w:tabs>
        <w:spacing w:before="15" w:line="275" w:lineRule="exact"/>
        <w:ind w:left="1444" w:hanging="145"/>
        <w:jc w:val="left"/>
        <w:rPr>
          <w:sz w:val="24"/>
        </w:rPr>
      </w:pPr>
      <w:r>
        <w:rPr>
          <w:spacing w:val="-2"/>
          <w:sz w:val="24"/>
        </w:rPr>
        <w:t>описывать</w:t>
      </w:r>
      <w:r>
        <w:rPr>
          <w:sz w:val="24"/>
        </w:rPr>
        <w:tab/>
      </w:r>
      <w:r>
        <w:rPr>
          <w:spacing w:val="-5"/>
          <w:sz w:val="24"/>
        </w:rPr>
        <w:t>на</w:t>
      </w:r>
      <w:r>
        <w:rPr>
          <w:sz w:val="24"/>
        </w:rPr>
        <w:tab/>
      </w:r>
      <w:r>
        <w:rPr>
          <w:spacing w:val="-4"/>
          <w:sz w:val="24"/>
        </w:rPr>
        <w:t>карте</w:t>
      </w:r>
      <w:r>
        <w:rPr>
          <w:sz w:val="24"/>
        </w:rPr>
        <w:tab/>
      </w:r>
      <w:r>
        <w:rPr>
          <w:spacing w:val="-2"/>
          <w:sz w:val="24"/>
        </w:rPr>
        <w:t>положение</w:t>
      </w:r>
      <w:r>
        <w:rPr>
          <w:sz w:val="24"/>
        </w:rPr>
        <w:tab/>
      </w:r>
      <w:r>
        <w:rPr>
          <w:spacing w:val="-10"/>
          <w:sz w:val="24"/>
        </w:rPr>
        <w:t>и</w:t>
      </w:r>
      <w:r>
        <w:rPr>
          <w:sz w:val="24"/>
        </w:rPr>
        <w:tab/>
      </w:r>
      <w:r>
        <w:rPr>
          <w:spacing w:val="-2"/>
          <w:sz w:val="24"/>
        </w:rPr>
        <w:t>взаиморасположение</w:t>
      </w:r>
      <w:r>
        <w:rPr>
          <w:sz w:val="24"/>
        </w:rPr>
        <w:tab/>
      </w:r>
      <w:r>
        <w:rPr>
          <w:spacing w:val="-2"/>
          <w:sz w:val="24"/>
        </w:rPr>
        <w:t>географических</w:t>
      </w:r>
      <w:r>
        <w:rPr>
          <w:sz w:val="24"/>
        </w:rPr>
        <w:tab/>
      </w:r>
      <w:r>
        <w:rPr>
          <w:spacing w:val="-2"/>
          <w:sz w:val="24"/>
        </w:rPr>
        <w:t>объектов;</w:t>
      </w:r>
    </w:p>
    <w:p w:rsidR="0074394B" w:rsidRDefault="00400CF6">
      <w:pPr>
        <w:pStyle w:val="a5"/>
        <w:numPr>
          <w:ilvl w:val="0"/>
          <w:numId w:val="108"/>
        </w:numPr>
        <w:tabs>
          <w:tab w:val="left" w:pos="1445"/>
          <w:tab w:val="left" w:pos="2971"/>
          <w:tab w:val="left" w:pos="4762"/>
          <w:tab w:val="left" w:pos="6587"/>
          <w:tab w:val="left" w:pos="7980"/>
          <w:tab w:val="left" w:pos="9564"/>
        </w:tabs>
        <w:spacing w:line="274" w:lineRule="exact"/>
        <w:ind w:left="1444" w:hanging="145"/>
        <w:jc w:val="left"/>
        <w:rPr>
          <w:sz w:val="24"/>
        </w:rPr>
      </w:pPr>
      <w:r>
        <w:rPr>
          <w:spacing w:val="-2"/>
          <w:sz w:val="24"/>
        </w:rPr>
        <w:t>объяснять</w:t>
      </w:r>
      <w:r>
        <w:rPr>
          <w:sz w:val="24"/>
        </w:rPr>
        <w:tab/>
      </w:r>
      <w:r>
        <w:rPr>
          <w:spacing w:val="-2"/>
          <w:sz w:val="24"/>
        </w:rPr>
        <w:t>особенности</w:t>
      </w:r>
      <w:r>
        <w:rPr>
          <w:sz w:val="24"/>
        </w:rPr>
        <w:tab/>
      </w:r>
      <w:r>
        <w:rPr>
          <w:spacing w:val="-2"/>
          <w:sz w:val="24"/>
        </w:rPr>
        <w:t>компонентов</w:t>
      </w:r>
      <w:r>
        <w:rPr>
          <w:sz w:val="24"/>
        </w:rPr>
        <w:tab/>
      </w:r>
      <w:r>
        <w:rPr>
          <w:spacing w:val="-2"/>
          <w:sz w:val="24"/>
        </w:rPr>
        <w:t>природы</w:t>
      </w:r>
      <w:r>
        <w:rPr>
          <w:sz w:val="24"/>
        </w:rPr>
        <w:tab/>
      </w:r>
      <w:r>
        <w:rPr>
          <w:spacing w:val="-2"/>
          <w:sz w:val="24"/>
        </w:rPr>
        <w:t>отдельных</w:t>
      </w:r>
      <w:r>
        <w:rPr>
          <w:sz w:val="24"/>
        </w:rPr>
        <w:tab/>
      </w:r>
      <w:r>
        <w:rPr>
          <w:spacing w:val="-2"/>
          <w:sz w:val="24"/>
        </w:rPr>
        <w:t>территорий;</w:t>
      </w:r>
    </w:p>
    <w:p w:rsidR="0074394B" w:rsidRDefault="00400CF6">
      <w:pPr>
        <w:pStyle w:val="a5"/>
        <w:numPr>
          <w:ilvl w:val="0"/>
          <w:numId w:val="108"/>
        </w:numPr>
        <w:tabs>
          <w:tab w:val="left" w:pos="1445"/>
        </w:tabs>
        <w:ind w:right="690" w:firstLine="0"/>
        <w:rPr>
          <w:sz w:val="24"/>
        </w:rPr>
      </w:pPr>
      <w:r>
        <w:rPr>
          <w:sz w:val="24"/>
        </w:rPr>
        <w:t>создавать письменные тексты и устные сообщения об особенностях природы, населения и хозяйства</w:t>
      </w:r>
      <w:r>
        <w:rPr>
          <w:spacing w:val="40"/>
          <w:sz w:val="24"/>
        </w:rPr>
        <w:t xml:space="preserve"> </w:t>
      </w:r>
      <w:r>
        <w:rPr>
          <w:sz w:val="24"/>
        </w:rPr>
        <w:t>изученных</w:t>
      </w:r>
      <w:r>
        <w:rPr>
          <w:spacing w:val="40"/>
          <w:sz w:val="24"/>
        </w:rPr>
        <w:t xml:space="preserve"> </w:t>
      </w:r>
      <w:r>
        <w:rPr>
          <w:sz w:val="24"/>
        </w:rPr>
        <w:t>стран</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нескольких</w:t>
      </w:r>
      <w:r>
        <w:rPr>
          <w:spacing w:val="40"/>
          <w:sz w:val="24"/>
        </w:rPr>
        <w:t xml:space="preserve"> </w:t>
      </w:r>
      <w:r>
        <w:rPr>
          <w:sz w:val="24"/>
        </w:rPr>
        <w:t>источников</w:t>
      </w:r>
      <w:r>
        <w:rPr>
          <w:spacing w:val="40"/>
          <w:sz w:val="24"/>
        </w:rPr>
        <w:t xml:space="preserve"> </w:t>
      </w:r>
      <w:r>
        <w:rPr>
          <w:sz w:val="24"/>
        </w:rPr>
        <w:t>информации,</w:t>
      </w:r>
      <w:r>
        <w:rPr>
          <w:spacing w:val="80"/>
          <w:sz w:val="24"/>
        </w:rPr>
        <w:t xml:space="preserve"> </w:t>
      </w:r>
      <w:r>
        <w:rPr>
          <w:sz w:val="24"/>
        </w:rPr>
        <w:t>сопровождать выступление презентацией.</w:t>
      </w:r>
    </w:p>
    <w:p w:rsidR="0074394B" w:rsidRDefault="00400CF6">
      <w:pPr>
        <w:pStyle w:val="Heading2"/>
        <w:spacing w:before="1"/>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108"/>
        </w:numPr>
        <w:tabs>
          <w:tab w:val="left" w:pos="1445"/>
        </w:tabs>
        <w:spacing w:line="237" w:lineRule="auto"/>
        <w:ind w:right="792" w:firstLine="0"/>
        <w:jc w:val="left"/>
        <w:rPr>
          <w:i/>
          <w:sz w:val="24"/>
        </w:rPr>
      </w:pPr>
      <w:r>
        <w:rPr>
          <w:i/>
          <w:sz w:val="24"/>
        </w:rPr>
        <w:t>выдвигать</w:t>
      </w:r>
      <w:r>
        <w:rPr>
          <w:i/>
          <w:spacing w:val="33"/>
          <w:sz w:val="24"/>
        </w:rPr>
        <w:t xml:space="preserve"> </w:t>
      </w:r>
      <w:r>
        <w:rPr>
          <w:i/>
          <w:sz w:val="24"/>
        </w:rPr>
        <w:t>гипотезы</w:t>
      </w:r>
      <w:r>
        <w:rPr>
          <w:i/>
          <w:spacing w:val="37"/>
          <w:sz w:val="24"/>
        </w:rPr>
        <w:t xml:space="preserve"> </w:t>
      </w:r>
      <w:r>
        <w:rPr>
          <w:i/>
          <w:sz w:val="24"/>
        </w:rPr>
        <w:t>о</w:t>
      </w:r>
      <w:r>
        <w:rPr>
          <w:i/>
          <w:spacing w:val="35"/>
          <w:sz w:val="24"/>
        </w:rPr>
        <w:t xml:space="preserve"> </w:t>
      </w:r>
      <w:r>
        <w:rPr>
          <w:i/>
          <w:sz w:val="24"/>
        </w:rPr>
        <w:t>связях</w:t>
      </w:r>
      <w:r>
        <w:rPr>
          <w:i/>
          <w:spacing w:val="35"/>
          <w:sz w:val="24"/>
        </w:rPr>
        <w:t xml:space="preserve"> </w:t>
      </w:r>
      <w:r>
        <w:rPr>
          <w:i/>
          <w:sz w:val="24"/>
        </w:rPr>
        <w:t>и</w:t>
      </w:r>
      <w:r>
        <w:rPr>
          <w:i/>
          <w:spacing w:val="35"/>
          <w:sz w:val="24"/>
        </w:rPr>
        <w:t xml:space="preserve"> </w:t>
      </w:r>
      <w:r>
        <w:rPr>
          <w:i/>
          <w:sz w:val="24"/>
        </w:rPr>
        <w:t>закономерностях</w:t>
      </w:r>
      <w:r>
        <w:rPr>
          <w:i/>
          <w:spacing w:val="36"/>
          <w:sz w:val="24"/>
        </w:rPr>
        <w:t xml:space="preserve"> </w:t>
      </w:r>
      <w:r>
        <w:rPr>
          <w:i/>
          <w:sz w:val="24"/>
        </w:rPr>
        <w:t>событий,</w:t>
      </w:r>
      <w:r>
        <w:rPr>
          <w:i/>
          <w:spacing w:val="38"/>
          <w:sz w:val="24"/>
        </w:rPr>
        <w:t xml:space="preserve"> </w:t>
      </w:r>
      <w:r>
        <w:rPr>
          <w:i/>
          <w:sz w:val="24"/>
        </w:rPr>
        <w:t>процессов,</w:t>
      </w:r>
      <w:r>
        <w:rPr>
          <w:i/>
          <w:spacing w:val="38"/>
          <w:sz w:val="24"/>
        </w:rPr>
        <w:t xml:space="preserve"> </w:t>
      </w:r>
      <w:r>
        <w:rPr>
          <w:i/>
          <w:sz w:val="24"/>
        </w:rPr>
        <w:t>происходящих</w:t>
      </w:r>
      <w:r>
        <w:rPr>
          <w:i/>
          <w:spacing w:val="35"/>
          <w:sz w:val="24"/>
        </w:rPr>
        <w:t xml:space="preserve"> </w:t>
      </w:r>
      <w:r>
        <w:rPr>
          <w:i/>
          <w:sz w:val="24"/>
        </w:rPr>
        <w:t>в географической оболочке;</w:t>
      </w:r>
    </w:p>
    <w:p w:rsidR="0074394B" w:rsidRDefault="00400CF6">
      <w:pPr>
        <w:pStyle w:val="a5"/>
        <w:numPr>
          <w:ilvl w:val="0"/>
          <w:numId w:val="107"/>
        </w:numPr>
        <w:tabs>
          <w:tab w:val="left" w:pos="1450"/>
          <w:tab w:val="left" w:pos="3154"/>
          <w:tab w:val="left" w:pos="4954"/>
          <w:tab w:val="left" w:pos="5291"/>
          <w:tab w:val="left" w:pos="6083"/>
          <w:tab w:val="left" w:pos="6961"/>
          <w:tab w:val="left" w:pos="7864"/>
          <w:tab w:val="left" w:pos="8220"/>
          <w:tab w:val="left" w:pos="9391"/>
        </w:tabs>
        <w:spacing w:before="10" w:line="237" w:lineRule="auto"/>
        <w:ind w:right="709" w:firstLine="0"/>
        <w:jc w:val="left"/>
        <w:rPr>
          <w:i/>
          <w:sz w:val="24"/>
        </w:rPr>
      </w:pPr>
      <w:r>
        <w:rPr>
          <w:i/>
          <w:spacing w:val="-2"/>
          <w:sz w:val="24"/>
        </w:rPr>
        <w:t>сопоставлять</w:t>
      </w:r>
      <w:r>
        <w:rPr>
          <w:i/>
          <w:sz w:val="24"/>
        </w:rPr>
        <w:tab/>
      </w:r>
      <w:r>
        <w:rPr>
          <w:i/>
          <w:spacing w:val="-2"/>
          <w:sz w:val="24"/>
        </w:rPr>
        <w:t>существующие</w:t>
      </w:r>
      <w:r>
        <w:rPr>
          <w:i/>
          <w:sz w:val="24"/>
        </w:rPr>
        <w:tab/>
      </w:r>
      <w:r>
        <w:rPr>
          <w:i/>
          <w:spacing w:val="-10"/>
          <w:sz w:val="24"/>
        </w:rPr>
        <w:t>в</w:t>
      </w:r>
      <w:r>
        <w:rPr>
          <w:i/>
          <w:sz w:val="24"/>
        </w:rPr>
        <w:tab/>
      </w:r>
      <w:r>
        <w:rPr>
          <w:i/>
          <w:spacing w:val="-4"/>
          <w:sz w:val="24"/>
        </w:rPr>
        <w:t>науке</w:t>
      </w:r>
      <w:r>
        <w:rPr>
          <w:i/>
          <w:sz w:val="24"/>
        </w:rPr>
        <w:tab/>
      </w:r>
      <w:r>
        <w:rPr>
          <w:i/>
          <w:spacing w:val="-2"/>
          <w:sz w:val="24"/>
        </w:rPr>
        <w:t>точки</w:t>
      </w:r>
      <w:r>
        <w:rPr>
          <w:i/>
          <w:sz w:val="24"/>
        </w:rPr>
        <w:tab/>
      </w:r>
      <w:r>
        <w:rPr>
          <w:i/>
          <w:spacing w:val="-2"/>
          <w:sz w:val="24"/>
        </w:rPr>
        <w:t>зрения</w:t>
      </w:r>
      <w:r>
        <w:rPr>
          <w:i/>
          <w:sz w:val="24"/>
        </w:rPr>
        <w:tab/>
      </w:r>
      <w:r>
        <w:rPr>
          <w:i/>
          <w:spacing w:val="-10"/>
          <w:sz w:val="24"/>
        </w:rPr>
        <w:t>о</w:t>
      </w:r>
      <w:r>
        <w:rPr>
          <w:i/>
          <w:sz w:val="24"/>
        </w:rPr>
        <w:tab/>
      </w:r>
      <w:r>
        <w:rPr>
          <w:i/>
          <w:spacing w:val="-2"/>
          <w:sz w:val="24"/>
        </w:rPr>
        <w:t>причинах</w:t>
      </w:r>
      <w:r>
        <w:rPr>
          <w:i/>
          <w:sz w:val="24"/>
        </w:rPr>
        <w:tab/>
      </w:r>
      <w:r>
        <w:rPr>
          <w:i/>
          <w:spacing w:val="-2"/>
          <w:sz w:val="24"/>
        </w:rPr>
        <w:t xml:space="preserve">происходящих </w:t>
      </w:r>
      <w:r>
        <w:rPr>
          <w:i/>
          <w:sz w:val="24"/>
        </w:rPr>
        <w:t>глобальных изменений климата;</w:t>
      </w:r>
    </w:p>
    <w:p w:rsidR="0074394B" w:rsidRDefault="00400CF6">
      <w:pPr>
        <w:pStyle w:val="a5"/>
        <w:numPr>
          <w:ilvl w:val="0"/>
          <w:numId w:val="107"/>
        </w:numPr>
        <w:tabs>
          <w:tab w:val="left" w:pos="1450"/>
        </w:tabs>
        <w:spacing w:before="10" w:line="232" w:lineRule="auto"/>
        <w:ind w:right="858" w:firstLine="0"/>
        <w:jc w:val="left"/>
        <w:rPr>
          <w:i/>
          <w:sz w:val="24"/>
        </w:rPr>
      </w:pPr>
      <w:r>
        <w:rPr>
          <w:i/>
          <w:sz w:val="24"/>
        </w:rPr>
        <w:t>оценить</w:t>
      </w:r>
      <w:r>
        <w:rPr>
          <w:i/>
          <w:spacing w:val="-4"/>
          <w:sz w:val="24"/>
        </w:rPr>
        <w:t xml:space="preserve"> </w:t>
      </w:r>
      <w:r>
        <w:rPr>
          <w:i/>
          <w:sz w:val="24"/>
        </w:rPr>
        <w:t>положительные</w:t>
      </w:r>
      <w:r>
        <w:rPr>
          <w:i/>
          <w:spacing w:val="-4"/>
          <w:sz w:val="24"/>
        </w:rPr>
        <w:t xml:space="preserve"> </w:t>
      </w:r>
      <w:r>
        <w:rPr>
          <w:i/>
          <w:sz w:val="24"/>
        </w:rPr>
        <w:t>и</w:t>
      </w:r>
      <w:r>
        <w:rPr>
          <w:i/>
          <w:spacing w:val="-8"/>
          <w:sz w:val="24"/>
        </w:rPr>
        <w:t xml:space="preserve"> </w:t>
      </w:r>
      <w:r>
        <w:rPr>
          <w:i/>
          <w:sz w:val="24"/>
        </w:rPr>
        <w:t>негативные</w:t>
      </w:r>
      <w:r>
        <w:rPr>
          <w:i/>
          <w:spacing w:val="27"/>
          <w:sz w:val="24"/>
        </w:rPr>
        <w:t xml:space="preserve"> </w:t>
      </w:r>
      <w:r>
        <w:rPr>
          <w:i/>
          <w:sz w:val="24"/>
        </w:rPr>
        <w:t>последствия</w:t>
      </w:r>
      <w:r>
        <w:rPr>
          <w:i/>
          <w:spacing w:val="22"/>
          <w:sz w:val="24"/>
        </w:rPr>
        <w:t xml:space="preserve"> </w:t>
      </w:r>
      <w:r>
        <w:rPr>
          <w:i/>
          <w:sz w:val="24"/>
        </w:rPr>
        <w:t>глобальных</w:t>
      </w:r>
      <w:r>
        <w:rPr>
          <w:i/>
          <w:spacing w:val="-4"/>
          <w:sz w:val="24"/>
        </w:rPr>
        <w:t xml:space="preserve"> </w:t>
      </w:r>
      <w:r>
        <w:rPr>
          <w:i/>
          <w:sz w:val="24"/>
        </w:rPr>
        <w:t>изменений</w:t>
      </w:r>
      <w:r>
        <w:rPr>
          <w:i/>
          <w:spacing w:val="26"/>
          <w:sz w:val="24"/>
        </w:rPr>
        <w:t xml:space="preserve"> </w:t>
      </w:r>
      <w:r>
        <w:rPr>
          <w:i/>
          <w:sz w:val="24"/>
        </w:rPr>
        <w:t>климата</w:t>
      </w:r>
      <w:r>
        <w:rPr>
          <w:i/>
          <w:spacing w:val="-4"/>
          <w:sz w:val="24"/>
        </w:rPr>
        <w:t xml:space="preserve"> </w:t>
      </w:r>
      <w:r>
        <w:rPr>
          <w:i/>
          <w:sz w:val="24"/>
        </w:rPr>
        <w:t>для отдельных регионов и стран;</w:t>
      </w:r>
    </w:p>
    <w:p w:rsidR="0074394B" w:rsidRDefault="00400CF6">
      <w:pPr>
        <w:pStyle w:val="a5"/>
        <w:numPr>
          <w:ilvl w:val="0"/>
          <w:numId w:val="107"/>
        </w:numPr>
        <w:tabs>
          <w:tab w:val="left" w:pos="1450"/>
        </w:tabs>
        <w:spacing w:before="5" w:line="242" w:lineRule="auto"/>
        <w:ind w:right="752" w:firstLine="0"/>
        <w:jc w:val="left"/>
        <w:rPr>
          <w:i/>
          <w:sz w:val="24"/>
        </w:rPr>
      </w:pPr>
      <w:r>
        <w:rPr>
          <w:i/>
          <w:sz w:val="24"/>
        </w:rPr>
        <w:t>объяснять</w:t>
      </w:r>
      <w:r>
        <w:rPr>
          <w:i/>
          <w:spacing w:val="35"/>
          <w:sz w:val="24"/>
        </w:rPr>
        <w:t xml:space="preserve"> </w:t>
      </w:r>
      <w:r>
        <w:rPr>
          <w:i/>
          <w:sz w:val="24"/>
        </w:rPr>
        <w:t>закономерности</w:t>
      </w:r>
      <w:r>
        <w:rPr>
          <w:i/>
          <w:spacing w:val="35"/>
          <w:sz w:val="24"/>
        </w:rPr>
        <w:t xml:space="preserve"> </w:t>
      </w:r>
      <w:r>
        <w:rPr>
          <w:i/>
          <w:sz w:val="24"/>
        </w:rPr>
        <w:t>размещения</w:t>
      </w:r>
      <w:r>
        <w:rPr>
          <w:i/>
          <w:spacing w:val="30"/>
          <w:sz w:val="24"/>
        </w:rPr>
        <w:t xml:space="preserve"> </w:t>
      </w:r>
      <w:r>
        <w:rPr>
          <w:i/>
          <w:sz w:val="24"/>
        </w:rPr>
        <w:t>населения</w:t>
      </w:r>
      <w:r>
        <w:rPr>
          <w:i/>
          <w:spacing w:val="34"/>
          <w:sz w:val="24"/>
        </w:rPr>
        <w:t xml:space="preserve"> </w:t>
      </w:r>
      <w:r>
        <w:rPr>
          <w:i/>
          <w:sz w:val="24"/>
        </w:rPr>
        <w:t>и</w:t>
      </w:r>
      <w:r>
        <w:rPr>
          <w:i/>
          <w:spacing w:val="34"/>
          <w:sz w:val="24"/>
        </w:rPr>
        <w:t xml:space="preserve"> </w:t>
      </w:r>
      <w:r>
        <w:rPr>
          <w:i/>
          <w:sz w:val="24"/>
        </w:rPr>
        <w:t>хозяйства</w:t>
      </w:r>
      <w:r>
        <w:rPr>
          <w:i/>
          <w:spacing w:val="34"/>
          <w:sz w:val="24"/>
        </w:rPr>
        <w:t xml:space="preserve"> </w:t>
      </w:r>
      <w:r>
        <w:rPr>
          <w:i/>
          <w:sz w:val="24"/>
        </w:rPr>
        <w:t>отдельных</w:t>
      </w:r>
      <w:r>
        <w:rPr>
          <w:i/>
          <w:spacing w:val="34"/>
          <w:sz w:val="24"/>
        </w:rPr>
        <w:t xml:space="preserve"> </w:t>
      </w:r>
      <w:r>
        <w:rPr>
          <w:i/>
          <w:sz w:val="24"/>
        </w:rPr>
        <w:t>территорий в связи с природными и социально-экономическими факторами.</w:t>
      </w:r>
    </w:p>
    <w:p w:rsidR="0074394B" w:rsidRDefault="0074394B">
      <w:pPr>
        <w:spacing w:line="242" w:lineRule="auto"/>
        <w:rPr>
          <w:sz w:val="24"/>
        </w:rPr>
        <w:sectPr w:rsidR="0074394B">
          <w:pgSz w:w="11900" w:h="16840"/>
          <w:pgMar w:top="600" w:right="220" w:bottom="540" w:left="140" w:header="0" w:footer="345" w:gutter="0"/>
          <w:cols w:space="720"/>
        </w:sectPr>
      </w:pPr>
    </w:p>
    <w:p w:rsidR="0074394B" w:rsidRDefault="00400CF6">
      <w:pPr>
        <w:pStyle w:val="Heading1"/>
        <w:spacing w:before="70" w:line="237" w:lineRule="auto"/>
        <w:ind w:right="4860"/>
      </w:pPr>
      <w:r>
        <w:lastRenderedPageBreak/>
        <w:t>Особенности</w:t>
      </w:r>
      <w:r>
        <w:rPr>
          <w:spacing w:val="-10"/>
        </w:rPr>
        <w:t xml:space="preserve"> </w:t>
      </w:r>
      <w:r>
        <w:t>географического</w:t>
      </w:r>
      <w:r>
        <w:rPr>
          <w:spacing w:val="-13"/>
        </w:rPr>
        <w:t xml:space="preserve"> </w:t>
      </w:r>
      <w:r>
        <w:t>положения</w:t>
      </w:r>
      <w:r>
        <w:rPr>
          <w:spacing w:val="-11"/>
        </w:rPr>
        <w:t xml:space="preserve"> </w:t>
      </w:r>
      <w:r>
        <w:t>России Выпускник научится:</w:t>
      </w:r>
    </w:p>
    <w:p w:rsidR="0074394B" w:rsidRDefault="00400CF6">
      <w:pPr>
        <w:pStyle w:val="a5"/>
        <w:numPr>
          <w:ilvl w:val="0"/>
          <w:numId w:val="106"/>
        </w:numPr>
        <w:tabs>
          <w:tab w:val="left" w:pos="1445"/>
        </w:tabs>
        <w:spacing w:line="242" w:lineRule="auto"/>
        <w:ind w:right="709" w:firstLine="0"/>
        <w:rPr>
          <w:sz w:val="24"/>
        </w:rPr>
      </w:pPr>
      <w:r>
        <w:rPr>
          <w:sz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74394B" w:rsidRDefault="00400CF6">
      <w:pPr>
        <w:pStyle w:val="a5"/>
        <w:numPr>
          <w:ilvl w:val="0"/>
          <w:numId w:val="106"/>
        </w:numPr>
        <w:tabs>
          <w:tab w:val="left" w:pos="1445"/>
        </w:tabs>
        <w:spacing w:line="242" w:lineRule="auto"/>
        <w:ind w:right="711" w:firstLine="0"/>
        <w:rPr>
          <w:sz w:val="24"/>
        </w:rPr>
      </w:pPr>
      <w:r>
        <w:rPr>
          <w:sz w:val="24"/>
        </w:rPr>
        <w:t>оценивать воздействие географического положения России и её отдельных частей на особенности</w:t>
      </w:r>
      <w:r>
        <w:rPr>
          <w:spacing w:val="76"/>
          <w:sz w:val="24"/>
        </w:rPr>
        <w:t xml:space="preserve">   </w:t>
      </w:r>
      <w:r>
        <w:rPr>
          <w:sz w:val="24"/>
        </w:rPr>
        <w:t>природы,</w:t>
      </w:r>
      <w:r>
        <w:rPr>
          <w:spacing w:val="76"/>
          <w:sz w:val="24"/>
        </w:rPr>
        <w:t xml:space="preserve">   </w:t>
      </w:r>
      <w:r>
        <w:rPr>
          <w:sz w:val="24"/>
        </w:rPr>
        <w:t>жизнь</w:t>
      </w:r>
      <w:r>
        <w:rPr>
          <w:spacing w:val="76"/>
          <w:sz w:val="24"/>
        </w:rPr>
        <w:t xml:space="preserve">   </w:t>
      </w:r>
      <w:r>
        <w:rPr>
          <w:sz w:val="24"/>
        </w:rPr>
        <w:t>и</w:t>
      </w:r>
      <w:r>
        <w:rPr>
          <w:spacing w:val="77"/>
          <w:sz w:val="24"/>
        </w:rPr>
        <w:t xml:space="preserve">   </w:t>
      </w:r>
      <w:r>
        <w:rPr>
          <w:sz w:val="24"/>
        </w:rPr>
        <w:t>хозяйственную</w:t>
      </w:r>
      <w:r>
        <w:rPr>
          <w:spacing w:val="78"/>
          <w:sz w:val="24"/>
        </w:rPr>
        <w:t xml:space="preserve">   </w:t>
      </w:r>
      <w:r>
        <w:rPr>
          <w:sz w:val="24"/>
        </w:rPr>
        <w:t>деятельность</w:t>
      </w:r>
      <w:r>
        <w:rPr>
          <w:spacing w:val="76"/>
          <w:sz w:val="24"/>
        </w:rPr>
        <w:t xml:space="preserve">   </w:t>
      </w:r>
      <w:r>
        <w:rPr>
          <w:sz w:val="24"/>
        </w:rPr>
        <w:t>населения;</w:t>
      </w:r>
    </w:p>
    <w:p w:rsidR="0074394B" w:rsidRDefault="00400CF6">
      <w:pPr>
        <w:pStyle w:val="a5"/>
        <w:numPr>
          <w:ilvl w:val="0"/>
          <w:numId w:val="106"/>
        </w:numPr>
        <w:tabs>
          <w:tab w:val="left" w:pos="1445"/>
        </w:tabs>
        <w:ind w:right="702" w:firstLine="0"/>
        <w:rPr>
          <w:sz w:val="24"/>
        </w:rPr>
      </w:pPr>
      <w:r>
        <w:rPr>
          <w:sz w:val="24"/>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74394B" w:rsidRDefault="00400CF6">
      <w:pPr>
        <w:pStyle w:val="Heading2"/>
        <w:spacing w:before="1"/>
      </w:pPr>
      <w:r>
        <w:t>Выпускник</w:t>
      </w:r>
      <w:r>
        <w:rPr>
          <w:spacing w:val="-6"/>
        </w:rPr>
        <w:t xml:space="preserve"> </w:t>
      </w:r>
      <w:r>
        <w:t>получит</w:t>
      </w:r>
      <w:r>
        <w:rPr>
          <w:spacing w:val="-1"/>
        </w:rPr>
        <w:t xml:space="preserve"> </w:t>
      </w:r>
      <w:r>
        <w:t>возможность</w:t>
      </w:r>
      <w:r>
        <w:rPr>
          <w:spacing w:val="-7"/>
        </w:rPr>
        <w:t xml:space="preserve"> </w:t>
      </w:r>
      <w:r>
        <w:rPr>
          <w:spacing w:val="-2"/>
        </w:rPr>
        <w:t>научиться:</w:t>
      </w:r>
    </w:p>
    <w:p w:rsidR="0074394B" w:rsidRDefault="00400CF6">
      <w:pPr>
        <w:pStyle w:val="a5"/>
        <w:numPr>
          <w:ilvl w:val="0"/>
          <w:numId w:val="105"/>
        </w:numPr>
        <w:tabs>
          <w:tab w:val="left" w:pos="1450"/>
        </w:tabs>
        <w:ind w:right="698" w:firstLine="0"/>
        <w:rPr>
          <w:i/>
          <w:sz w:val="24"/>
        </w:rPr>
      </w:pPr>
      <w:r>
        <w:rPr>
          <w:i/>
          <w:sz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w:t>
      </w:r>
      <w:r>
        <w:rPr>
          <w:i/>
          <w:spacing w:val="80"/>
          <w:w w:val="150"/>
          <w:sz w:val="24"/>
        </w:rPr>
        <w:t xml:space="preserve">  </w:t>
      </w:r>
      <w:r>
        <w:rPr>
          <w:i/>
          <w:sz w:val="24"/>
        </w:rPr>
        <w:t>а</w:t>
      </w:r>
      <w:r>
        <w:rPr>
          <w:i/>
          <w:spacing w:val="80"/>
          <w:w w:val="150"/>
          <w:sz w:val="24"/>
        </w:rPr>
        <w:t xml:space="preserve">  </w:t>
      </w:r>
      <w:r>
        <w:rPr>
          <w:i/>
          <w:sz w:val="24"/>
        </w:rPr>
        <w:t>также</w:t>
      </w:r>
      <w:r>
        <w:rPr>
          <w:i/>
          <w:spacing w:val="80"/>
          <w:w w:val="150"/>
          <w:sz w:val="24"/>
        </w:rPr>
        <w:t xml:space="preserve">  </w:t>
      </w:r>
      <w:r>
        <w:rPr>
          <w:i/>
          <w:sz w:val="24"/>
        </w:rPr>
        <w:t>развитием</w:t>
      </w:r>
      <w:r>
        <w:rPr>
          <w:i/>
          <w:spacing w:val="80"/>
          <w:w w:val="150"/>
          <w:sz w:val="24"/>
        </w:rPr>
        <w:t xml:space="preserve">  </w:t>
      </w:r>
      <w:r>
        <w:rPr>
          <w:i/>
          <w:sz w:val="24"/>
        </w:rPr>
        <w:t>глобальной</w:t>
      </w:r>
      <w:r>
        <w:rPr>
          <w:i/>
          <w:spacing w:val="80"/>
          <w:w w:val="150"/>
          <w:sz w:val="24"/>
        </w:rPr>
        <w:t xml:space="preserve">  </w:t>
      </w:r>
      <w:r>
        <w:rPr>
          <w:i/>
          <w:sz w:val="24"/>
        </w:rPr>
        <w:t>коммуникационной</w:t>
      </w:r>
      <w:r>
        <w:rPr>
          <w:i/>
          <w:spacing w:val="80"/>
          <w:w w:val="150"/>
          <w:sz w:val="24"/>
        </w:rPr>
        <w:t xml:space="preserve">  </w:t>
      </w:r>
      <w:r>
        <w:rPr>
          <w:i/>
          <w:sz w:val="24"/>
        </w:rPr>
        <w:t>системы.</w:t>
      </w:r>
    </w:p>
    <w:p w:rsidR="0074394B" w:rsidRDefault="0074394B">
      <w:pPr>
        <w:pStyle w:val="a3"/>
        <w:spacing w:before="3"/>
        <w:ind w:left="0" w:firstLine="0"/>
        <w:jc w:val="left"/>
        <w:rPr>
          <w:i/>
          <w:sz w:val="23"/>
        </w:rPr>
      </w:pPr>
    </w:p>
    <w:p w:rsidR="0074394B" w:rsidRDefault="00400CF6">
      <w:pPr>
        <w:pStyle w:val="Heading1"/>
        <w:spacing w:line="240" w:lineRule="auto"/>
      </w:pPr>
      <w:r>
        <w:t>Природа</w:t>
      </w:r>
      <w:r>
        <w:rPr>
          <w:spacing w:val="2"/>
        </w:rPr>
        <w:t xml:space="preserve"> </w:t>
      </w:r>
      <w:r>
        <w:rPr>
          <w:spacing w:val="-2"/>
        </w:rPr>
        <w:t>России</w:t>
      </w:r>
    </w:p>
    <w:p w:rsidR="0074394B" w:rsidRDefault="00400CF6">
      <w:pPr>
        <w:spacing w:before="3" w:line="272" w:lineRule="exact"/>
        <w:ind w:left="1300"/>
        <w:jc w:val="both"/>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0"/>
          <w:numId w:val="104"/>
        </w:numPr>
        <w:tabs>
          <w:tab w:val="left" w:pos="1445"/>
        </w:tabs>
        <w:spacing w:line="242" w:lineRule="auto"/>
        <w:ind w:right="709" w:firstLine="0"/>
        <w:rPr>
          <w:sz w:val="24"/>
        </w:rPr>
      </w:pPr>
      <w:r>
        <w:rPr>
          <w:sz w:val="24"/>
        </w:rPr>
        <w:t>различать географические процессы и явления, определяющие особенности природы страны и отдельных регионов;</w:t>
      </w:r>
    </w:p>
    <w:p w:rsidR="0074394B" w:rsidRDefault="00400CF6">
      <w:pPr>
        <w:pStyle w:val="a5"/>
        <w:numPr>
          <w:ilvl w:val="0"/>
          <w:numId w:val="104"/>
        </w:numPr>
        <w:tabs>
          <w:tab w:val="left" w:pos="1445"/>
        </w:tabs>
        <w:spacing w:line="270" w:lineRule="exact"/>
        <w:ind w:left="1444" w:hanging="145"/>
        <w:rPr>
          <w:sz w:val="24"/>
        </w:rPr>
      </w:pPr>
      <w:r>
        <w:rPr>
          <w:sz w:val="24"/>
        </w:rPr>
        <w:t>сравнивать</w:t>
      </w:r>
      <w:r>
        <w:rPr>
          <w:spacing w:val="-14"/>
          <w:sz w:val="24"/>
        </w:rPr>
        <w:t xml:space="preserve"> </w:t>
      </w:r>
      <w:r>
        <w:rPr>
          <w:sz w:val="24"/>
        </w:rPr>
        <w:t>особенности</w:t>
      </w:r>
      <w:r>
        <w:rPr>
          <w:spacing w:val="2"/>
          <w:sz w:val="24"/>
        </w:rPr>
        <w:t xml:space="preserve"> </w:t>
      </w:r>
      <w:r>
        <w:rPr>
          <w:sz w:val="24"/>
        </w:rPr>
        <w:t>природы</w:t>
      </w:r>
      <w:r>
        <w:rPr>
          <w:spacing w:val="-7"/>
          <w:sz w:val="24"/>
        </w:rPr>
        <w:t xml:space="preserve"> </w:t>
      </w:r>
      <w:r>
        <w:rPr>
          <w:sz w:val="24"/>
        </w:rPr>
        <w:t>отдельных</w:t>
      </w:r>
      <w:r>
        <w:rPr>
          <w:spacing w:val="-10"/>
          <w:sz w:val="24"/>
        </w:rPr>
        <w:t xml:space="preserve"> </w:t>
      </w:r>
      <w:r>
        <w:rPr>
          <w:sz w:val="24"/>
        </w:rPr>
        <w:t>регионов</w:t>
      </w:r>
      <w:r>
        <w:rPr>
          <w:spacing w:val="-2"/>
          <w:sz w:val="24"/>
        </w:rPr>
        <w:t xml:space="preserve"> страны;</w:t>
      </w:r>
    </w:p>
    <w:p w:rsidR="0074394B" w:rsidRDefault="00400CF6">
      <w:pPr>
        <w:pStyle w:val="a5"/>
        <w:numPr>
          <w:ilvl w:val="0"/>
          <w:numId w:val="104"/>
        </w:numPr>
        <w:tabs>
          <w:tab w:val="left" w:pos="1445"/>
        </w:tabs>
        <w:spacing w:line="237" w:lineRule="auto"/>
        <w:ind w:right="707" w:firstLine="0"/>
        <w:rPr>
          <w:sz w:val="24"/>
        </w:rPr>
      </w:pPr>
      <w:r>
        <w:rPr>
          <w:sz w:val="24"/>
        </w:rPr>
        <w:t xml:space="preserve">оценивать особенности взаимодействия природы и общества в пределах отдельных </w:t>
      </w:r>
      <w:r>
        <w:rPr>
          <w:spacing w:val="-2"/>
          <w:sz w:val="24"/>
        </w:rPr>
        <w:t>территорий;</w:t>
      </w:r>
    </w:p>
    <w:p w:rsidR="0074394B" w:rsidRDefault="00400CF6">
      <w:pPr>
        <w:pStyle w:val="a5"/>
        <w:numPr>
          <w:ilvl w:val="0"/>
          <w:numId w:val="104"/>
        </w:numPr>
        <w:tabs>
          <w:tab w:val="left" w:pos="1445"/>
        </w:tabs>
        <w:ind w:left="1444" w:hanging="145"/>
        <w:rPr>
          <w:sz w:val="24"/>
        </w:rPr>
      </w:pPr>
      <w:r>
        <w:rPr>
          <w:sz w:val="24"/>
        </w:rPr>
        <w:t>описывать</w:t>
      </w:r>
      <w:r>
        <w:rPr>
          <w:spacing w:val="38"/>
          <w:sz w:val="24"/>
        </w:rPr>
        <w:t xml:space="preserve">  </w:t>
      </w:r>
      <w:r>
        <w:rPr>
          <w:sz w:val="24"/>
        </w:rPr>
        <w:t>положение</w:t>
      </w:r>
      <w:r>
        <w:rPr>
          <w:spacing w:val="39"/>
          <w:sz w:val="24"/>
        </w:rPr>
        <w:t xml:space="preserve">  </w:t>
      </w:r>
      <w:r>
        <w:rPr>
          <w:sz w:val="24"/>
        </w:rPr>
        <w:t>на</w:t>
      </w:r>
      <w:r>
        <w:rPr>
          <w:spacing w:val="41"/>
          <w:sz w:val="24"/>
        </w:rPr>
        <w:t xml:space="preserve">  </w:t>
      </w:r>
      <w:r>
        <w:rPr>
          <w:sz w:val="24"/>
        </w:rPr>
        <w:t>карте</w:t>
      </w:r>
      <w:r>
        <w:rPr>
          <w:spacing w:val="43"/>
          <w:sz w:val="24"/>
        </w:rPr>
        <w:t xml:space="preserve">  </w:t>
      </w:r>
      <w:r>
        <w:rPr>
          <w:sz w:val="24"/>
        </w:rPr>
        <w:t>и</w:t>
      </w:r>
      <w:r>
        <w:rPr>
          <w:spacing w:val="42"/>
          <w:sz w:val="24"/>
        </w:rPr>
        <w:t xml:space="preserve">  </w:t>
      </w:r>
      <w:r>
        <w:rPr>
          <w:sz w:val="24"/>
        </w:rPr>
        <w:t>взаиморасположение</w:t>
      </w:r>
      <w:r>
        <w:rPr>
          <w:spacing w:val="42"/>
          <w:sz w:val="24"/>
        </w:rPr>
        <w:t xml:space="preserve">  </w:t>
      </w:r>
      <w:r>
        <w:rPr>
          <w:sz w:val="24"/>
        </w:rPr>
        <w:t>географических</w:t>
      </w:r>
      <w:r>
        <w:rPr>
          <w:spacing w:val="40"/>
          <w:sz w:val="24"/>
        </w:rPr>
        <w:t xml:space="preserve">  </w:t>
      </w:r>
      <w:r>
        <w:rPr>
          <w:spacing w:val="-2"/>
          <w:sz w:val="24"/>
        </w:rPr>
        <w:t>объектов;</w:t>
      </w:r>
    </w:p>
    <w:p w:rsidR="0074394B" w:rsidRDefault="00400CF6">
      <w:pPr>
        <w:pStyle w:val="a5"/>
        <w:numPr>
          <w:ilvl w:val="0"/>
          <w:numId w:val="104"/>
        </w:numPr>
        <w:tabs>
          <w:tab w:val="left" w:pos="1445"/>
        </w:tabs>
        <w:spacing w:before="3" w:line="273" w:lineRule="exact"/>
        <w:ind w:left="1444" w:hanging="145"/>
        <w:rPr>
          <w:sz w:val="24"/>
        </w:rPr>
      </w:pPr>
      <w:r>
        <w:rPr>
          <w:sz w:val="24"/>
        </w:rPr>
        <w:t>объяснять</w:t>
      </w:r>
      <w:r>
        <w:rPr>
          <w:spacing w:val="61"/>
          <w:sz w:val="24"/>
        </w:rPr>
        <w:t xml:space="preserve">   </w:t>
      </w:r>
      <w:r>
        <w:rPr>
          <w:sz w:val="24"/>
        </w:rPr>
        <w:t>особенности</w:t>
      </w:r>
      <w:r>
        <w:rPr>
          <w:spacing w:val="65"/>
          <w:sz w:val="24"/>
        </w:rPr>
        <w:t xml:space="preserve">   </w:t>
      </w:r>
      <w:r>
        <w:rPr>
          <w:sz w:val="24"/>
        </w:rPr>
        <w:t>компонентов</w:t>
      </w:r>
      <w:r>
        <w:rPr>
          <w:spacing w:val="63"/>
          <w:sz w:val="24"/>
        </w:rPr>
        <w:t xml:space="preserve">   </w:t>
      </w:r>
      <w:r>
        <w:rPr>
          <w:sz w:val="24"/>
        </w:rPr>
        <w:t>природы</w:t>
      </w:r>
      <w:r>
        <w:rPr>
          <w:spacing w:val="64"/>
          <w:sz w:val="24"/>
        </w:rPr>
        <w:t xml:space="preserve">   </w:t>
      </w:r>
      <w:r>
        <w:rPr>
          <w:sz w:val="24"/>
        </w:rPr>
        <w:t>отдельных</w:t>
      </w:r>
      <w:r>
        <w:rPr>
          <w:spacing w:val="63"/>
          <w:sz w:val="24"/>
        </w:rPr>
        <w:t xml:space="preserve">   </w:t>
      </w:r>
      <w:r>
        <w:rPr>
          <w:sz w:val="24"/>
        </w:rPr>
        <w:t>частей</w:t>
      </w:r>
      <w:r>
        <w:rPr>
          <w:spacing w:val="65"/>
          <w:sz w:val="24"/>
        </w:rPr>
        <w:t xml:space="preserve">   </w:t>
      </w:r>
      <w:r>
        <w:rPr>
          <w:spacing w:val="-2"/>
          <w:sz w:val="24"/>
        </w:rPr>
        <w:t>страны;</w:t>
      </w:r>
    </w:p>
    <w:p w:rsidR="0074394B" w:rsidRDefault="00400CF6">
      <w:pPr>
        <w:pStyle w:val="a5"/>
        <w:numPr>
          <w:ilvl w:val="0"/>
          <w:numId w:val="104"/>
        </w:numPr>
        <w:tabs>
          <w:tab w:val="left" w:pos="1445"/>
        </w:tabs>
        <w:spacing w:line="237" w:lineRule="auto"/>
        <w:ind w:right="708" w:firstLine="0"/>
        <w:rPr>
          <w:sz w:val="24"/>
        </w:rPr>
      </w:pPr>
      <w:r>
        <w:rPr>
          <w:sz w:val="24"/>
        </w:rPr>
        <w:t>оценивать природные условия и обеспеченность природными ресурсами отдельных территорий России;</w:t>
      </w:r>
    </w:p>
    <w:p w:rsidR="0074394B" w:rsidRDefault="00400CF6">
      <w:pPr>
        <w:pStyle w:val="a5"/>
        <w:numPr>
          <w:ilvl w:val="0"/>
          <w:numId w:val="104"/>
        </w:numPr>
        <w:tabs>
          <w:tab w:val="left" w:pos="1445"/>
        </w:tabs>
        <w:spacing w:before="9" w:line="237" w:lineRule="auto"/>
        <w:ind w:right="688" w:firstLine="0"/>
        <w:rPr>
          <w:sz w:val="24"/>
        </w:rPr>
      </w:pPr>
      <w:r>
        <w:rPr>
          <w:sz w:val="24"/>
        </w:rPr>
        <w:t>создавать собственные тексты и устные</w:t>
      </w:r>
      <w:r>
        <w:rPr>
          <w:spacing w:val="-1"/>
          <w:sz w:val="24"/>
        </w:rPr>
        <w:t xml:space="preserve"> </w:t>
      </w:r>
      <w:r>
        <w:rPr>
          <w:sz w:val="24"/>
        </w:rPr>
        <w:t>сообщения</w:t>
      </w:r>
      <w:r>
        <w:rPr>
          <w:spacing w:val="-5"/>
          <w:sz w:val="24"/>
        </w:rPr>
        <w:t xml:space="preserve"> </w:t>
      </w:r>
      <w:r>
        <w:rPr>
          <w:sz w:val="24"/>
        </w:rPr>
        <w:t>об</w:t>
      </w:r>
      <w:r>
        <w:rPr>
          <w:spacing w:val="-12"/>
          <w:sz w:val="24"/>
        </w:rPr>
        <w:t xml:space="preserve"> </w:t>
      </w:r>
      <w:r>
        <w:rPr>
          <w:sz w:val="24"/>
        </w:rPr>
        <w:t>особенностях</w:t>
      </w:r>
      <w:r>
        <w:rPr>
          <w:spacing w:val="-8"/>
          <w:sz w:val="24"/>
        </w:rPr>
        <w:t xml:space="preserve"> </w:t>
      </w:r>
      <w:r>
        <w:rPr>
          <w:sz w:val="24"/>
        </w:rPr>
        <w:t>компонентов</w:t>
      </w:r>
      <w:r>
        <w:rPr>
          <w:spacing w:val="-2"/>
          <w:sz w:val="24"/>
        </w:rPr>
        <w:t xml:space="preserve"> </w:t>
      </w:r>
      <w:r>
        <w:rPr>
          <w:sz w:val="24"/>
        </w:rPr>
        <w:t>природы России</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нескольких</w:t>
      </w:r>
      <w:r>
        <w:rPr>
          <w:spacing w:val="80"/>
          <w:sz w:val="24"/>
        </w:rPr>
        <w:t xml:space="preserve">  </w:t>
      </w:r>
      <w:r>
        <w:rPr>
          <w:sz w:val="24"/>
        </w:rPr>
        <w:t>источников</w:t>
      </w:r>
      <w:r>
        <w:rPr>
          <w:spacing w:val="80"/>
          <w:sz w:val="24"/>
        </w:rPr>
        <w:t xml:space="preserve">  </w:t>
      </w:r>
      <w:r>
        <w:rPr>
          <w:sz w:val="24"/>
        </w:rPr>
        <w:t>информации,</w:t>
      </w:r>
      <w:r>
        <w:rPr>
          <w:spacing w:val="80"/>
          <w:sz w:val="24"/>
        </w:rPr>
        <w:t xml:space="preserve">  </w:t>
      </w:r>
      <w:r>
        <w:rPr>
          <w:sz w:val="24"/>
        </w:rPr>
        <w:t>сопровождать выступление презентацией.</w:t>
      </w:r>
    </w:p>
    <w:p w:rsidR="0074394B" w:rsidRDefault="00400CF6">
      <w:pPr>
        <w:pStyle w:val="Heading2"/>
        <w:spacing w:before="8" w:line="273" w:lineRule="exac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103"/>
        </w:numPr>
        <w:tabs>
          <w:tab w:val="left" w:pos="1450"/>
        </w:tabs>
        <w:spacing w:line="237" w:lineRule="auto"/>
        <w:ind w:right="696" w:firstLine="0"/>
        <w:rPr>
          <w:i/>
          <w:sz w:val="24"/>
        </w:rPr>
      </w:pPr>
      <w:r>
        <w:rPr>
          <w:i/>
          <w:sz w:val="24"/>
        </w:rPr>
        <w:t>оценивать</w:t>
      </w:r>
      <w:r>
        <w:rPr>
          <w:i/>
          <w:spacing w:val="40"/>
          <w:sz w:val="24"/>
        </w:rPr>
        <w:t xml:space="preserve"> </w:t>
      </w:r>
      <w:r>
        <w:rPr>
          <w:i/>
          <w:sz w:val="24"/>
        </w:rPr>
        <w:t>возможные</w:t>
      </w:r>
      <w:r>
        <w:rPr>
          <w:i/>
          <w:spacing w:val="40"/>
          <w:sz w:val="24"/>
        </w:rPr>
        <w:t xml:space="preserve"> </w:t>
      </w:r>
      <w:r>
        <w:rPr>
          <w:i/>
          <w:sz w:val="24"/>
        </w:rPr>
        <w:t>последствия</w:t>
      </w:r>
      <w:r>
        <w:rPr>
          <w:i/>
          <w:spacing w:val="40"/>
          <w:sz w:val="24"/>
        </w:rPr>
        <w:t xml:space="preserve"> </w:t>
      </w:r>
      <w:r>
        <w:rPr>
          <w:i/>
          <w:sz w:val="24"/>
        </w:rPr>
        <w:t>изменений</w:t>
      </w:r>
      <w:r>
        <w:rPr>
          <w:i/>
          <w:spacing w:val="40"/>
          <w:sz w:val="24"/>
        </w:rPr>
        <w:t xml:space="preserve"> </w:t>
      </w:r>
      <w:r>
        <w:rPr>
          <w:i/>
          <w:sz w:val="24"/>
        </w:rPr>
        <w:t>климата</w:t>
      </w:r>
      <w:r>
        <w:rPr>
          <w:i/>
          <w:spacing w:val="40"/>
          <w:sz w:val="24"/>
        </w:rPr>
        <w:t xml:space="preserve"> </w:t>
      </w:r>
      <w:r>
        <w:rPr>
          <w:i/>
          <w:sz w:val="24"/>
        </w:rPr>
        <w:t>отдельных</w:t>
      </w:r>
      <w:r>
        <w:rPr>
          <w:i/>
          <w:spacing w:val="40"/>
          <w:sz w:val="24"/>
        </w:rPr>
        <w:t xml:space="preserve"> </w:t>
      </w:r>
      <w:r>
        <w:rPr>
          <w:i/>
          <w:sz w:val="24"/>
        </w:rPr>
        <w:t>территорий страны, связанных с глобальными изменениями климата;</w:t>
      </w:r>
    </w:p>
    <w:p w:rsidR="0074394B" w:rsidRDefault="00400CF6">
      <w:pPr>
        <w:pStyle w:val="a5"/>
        <w:numPr>
          <w:ilvl w:val="0"/>
          <w:numId w:val="103"/>
        </w:numPr>
        <w:tabs>
          <w:tab w:val="left" w:pos="1450"/>
        </w:tabs>
        <w:spacing w:before="14" w:line="232" w:lineRule="auto"/>
        <w:ind w:right="694" w:firstLine="0"/>
        <w:rPr>
          <w:i/>
          <w:sz w:val="24"/>
        </w:rPr>
      </w:pPr>
      <w:r>
        <w:rPr>
          <w:i/>
          <w:sz w:val="24"/>
        </w:rPr>
        <w:t>делать прогнозы трансформации географических систем и комплексов в результате изменения их компонентов.</w:t>
      </w:r>
    </w:p>
    <w:p w:rsidR="0074394B" w:rsidRDefault="0074394B">
      <w:pPr>
        <w:pStyle w:val="a3"/>
        <w:spacing w:before="1"/>
        <w:ind w:left="0" w:firstLine="0"/>
        <w:jc w:val="left"/>
        <w:rPr>
          <w:i/>
          <w:sz w:val="25"/>
        </w:rPr>
      </w:pPr>
    </w:p>
    <w:p w:rsidR="0074394B" w:rsidRDefault="00400CF6">
      <w:pPr>
        <w:pStyle w:val="Heading1"/>
      </w:pPr>
      <w:r>
        <w:t>Население</w:t>
      </w:r>
      <w:r>
        <w:rPr>
          <w:spacing w:val="-2"/>
        </w:rPr>
        <w:t xml:space="preserve"> России</w:t>
      </w:r>
    </w:p>
    <w:p w:rsidR="0074394B" w:rsidRDefault="00400CF6">
      <w:pPr>
        <w:spacing w:line="274" w:lineRule="exact"/>
        <w:ind w:left="1300"/>
        <w:jc w:val="both"/>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0"/>
          <w:numId w:val="102"/>
        </w:numPr>
        <w:tabs>
          <w:tab w:val="left" w:pos="1445"/>
        </w:tabs>
        <w:spacing w:line="242" w:lineRule="auto"/>
        <w:ind w:right="696" w:firstLine="0"/>
        <w:rPr>
          <w:sz w:val="24"/>
        </w:rPr>
      </w:pPr>
      <w:r>
        <w:rPr>
          <w:sz w:val="24"/>
        </w:rPr>
        <w:t>различать демографические процессы и явления, характеризующие динамику</w:t>
      </w:r>
      <w:r>
        <w:rPr>
          <w:spacing w:val="80"/>
          <w:w w:val="150"/>
          <w:sz w:val="24"/>
        </w:rPr>
        <w:t xml:space="preserve"> </w:t>
      </w:r>
      <w:r>
        <w:rPr>
          <w:sz w:val="24"/>
        </w:rPr>
        <w:t>численности населения России, отдельных регионов и стран;</w:t>
      </w:r>
    </w:p>
    <w:p w:rsidR="0074394B" w:rsidRDefault="00400CF6">
      <w:pPr>
        <w:pStyle w:val="a5"/>
        <w:numPr>
          <w:ilvl w:val="0"/>
          <w:numId w:val="102"/>
        </w:numPr>
        <w:tabs>
          <w:tab w:val="left" w:pos="1445"/>
        </w:tabs>
        <w:ind w:right="701" w:firstLine="0"/>
        <w:rPr>
          <w:sz w:val="24"/>
        </w:rPr>
      </w:pPr>
      <w:r>
        <w:rPr>
          <w:sz w:val="24"/>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74394B" w:rsidRDefault="00400CF6">
      <w:pPr>
        <w:pStyle w:val="a5"/>
        <w:numPr>
          <w:ilvl w:val="0"/>
          <w:numId w:val="102"/>
        </w:numPr>
        <w:tabs>
          <w:tab w:val="left" w:pos="1445"/>
        </w:tabs>
        <w:spacing w:line="242" w:lineRule="auto"/>
        <w:ind w:right="714" w:firstLine="0"/>
        <w:rPr>
          <w:sz w:val="24"/>
        </w:rPr>
      </w:pPr>
      <w:r>
        <w:rPr>
          <w:sz w:val="24"/>
        </w:rPr>
        <w:t>сравнивать особенности населения отдельных регионов страны по этническому, языковому и религиозному составу;</w:t>
      </w:r>
    </w:p>
    <w:p w:rsidR="0074394B" w:rsidRDefault="00400CF6">
      <w:pPr>
        <w:pStyle w:val="a5"/>
        <w:numPr>
          <w:ilvl w:val="0"/>
          <w:numId w:val="102"/>
        </w:numPr>
        <w:tabs>
          <w:tab w:val="left" w:pos="1445"/>
        </w:tabs>
        <w:spacing w:line="237" w:lineRule="auto"/>
        <w:ind w:right="702" w:firstLine="0"/>
        <w:rPr>
          <w:sz w:val="24"/>
        </w:rPr>
      </w:pPr>
      <w:r>
        <w:rPr>
          <w:sz w:val="24"/>
        </w:rPr>
        <w:t>объяснять особенности динамики численности, половозрастной структуры и размещения населения России и её отдельных регионов;</w:t>
      </w:r>
    </w:p>
    <w:p w:rsidR="0074394B" w:rsidRDefault="00400CF6">
      <w:pPr>
        <w:pStyle w:val="a5"/>
        <w:numPr>
          <w:ilvl w:val="0"/>
          <w:numId w:val="102"/>
        </w:numPr>
        <w:tabs>
          <w:tab w:val="left" w:pos="1445"/>
        </w:tabs>
        <w:ind w:right="698" w:firstLine="0"/>
        <w:rPr>
          <w:sz w:val="24"/>
        </w:rPr>
      </w:pPr>
      <w:r>
        <w:rPr>
          <w:sz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74394B" w:rsidRDefault="00400CF6">
      <w:pPr>
        <w:pStyle w:val="a5"/>
        <w:numPr>
          <w:ilvl w:val="0"/>
          <w:numId w:val="102"/>
        </w:numPr>
        <w:tabs>
          <w:tab w:val="left" w:pos="1445"/>
        </w:tabs>
        <w:spacing w:line="242" w:lineRule="auto"/>
        <w:ind w:right="683" w:firstLine="0"/>
        <w:rPr>
          <w:b/>
          <w:i/>
          <w:sz w:val="24"/>
        </w:rPr>
      </w:pPr>
      <w:r>
        <w:rPr>
          <w:sz w:val="24"/>
        </w:rPr>
        <w:t>использовать</w:t>
      </w:r>
      <w:r>
        <w:rPr>
          <w:spacing w:val="-4"/>
          <w:sz w:val="24"/>
        </w:rPr>
        <w:t xml:space="preserve"> </w:t>
      </w:r>
      <w:r>
        <w:rPr>
          <w:sz w:val="24"/>
        </w:rPr>
        <w:t>знания</w:t>
      </w:r>
      <w:r>
        <w:rPr>
          <w:spacing w:val="-7"/>
          <w:sz w:val="24"/>
        </w:rPr>
        <w:t xml:space="preserve"> </w:t>
      </w:r>
      <w:r>
        <w:rPr>
          <w:sz w:val="24"/>
        </w:rPr>
        <w:t>о естественном и</w:t>
      </w:r>
      <w:r>
        <w:rPr>
          <w:spacing w:val="-7"/>
          <w:sz w:val="24"/>
        </w:rPr>
        <w:t xml:space="preserve"> </w:t>
      </w:r>
      <w:r>
        <w:rPr>
          <w:sz w:val="24"/>
        </w:rPr>
        <w:t>механическом движении</w:t>
      </w:r>
      <w:r>
        <w:rPr>
          <w:spacing w:val="-5"/>
          <w:sz w:val="24"/>
        </w:rPr>
        <w:t xml:space="preserve"> </w:t>
      </w:r>
      <w:r>
        <w:rPr>
          <w:sz w:val="24"/>
        </w:rPr>
        <w:t xml:space="preserve">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 </w:t>
      </w:r>
      <w:r>
        <w:rPr>
          <w:b/>
          <w:i/>
          <w:sz w:val="24"/>
        </w:rPr>
        <w:t>Выпускник получит возможность научиться:</w:t>
      </w:r>
    </w:p>
    <w:p w:rsidR="0074394B" w:rsidRDefault="00400CF6">
      <w:pPr>
        <w:pStyle w:val="a5"/>
        <w:numPr>
          <w:ilvl w:val="0"/>
          <w:numId w:val="101"/>
        </w:numPr>
        <w:tabs>
          <w:tab w:val="left" w:pos="1450"/>
        </w:tabs>
        <w:spacing w:line="265" w:lineRule="exact"/>
        <w:ind w:hanging="150"/>
        <w:rPr>
          <w:i/>
          <w:sz w:val="24"/>
        </w:rPr>
      </w:pPr>
      <w:r>
        <w:rPr>
          <w:i/>
          <w:sz w:val="24"/>
        </w:rPr>
        <w:t>выдвигать</w:t>
      </w:r>
      <w:r>
        <w:rPr>
          <w:i/>
          <w:spacing w:val="18"/>
          <w:sz w:val="24"/>
        </w:rPr>
        <w:t xml:space="preserve"> </w:t>
      </w:r>
      <w:r>
        <w:rPr>
          <w:i/>
          <w:sz w:val="24"/>
        </w:rPr>
        <w:t>и</w:t>
      </w:r>
      <w:r>
        <w:rPr>
          <w:i/>
          <w:spacing w:val="15"/>
          <w:sz w:val="24"/>
        </w:rPr>
        <w:t xml:space="preserve"> </w:t>
      </w:r>
      <w:r>
        <w:rPr>
          <w:i/>
          <w:sz w:val="24"/>
        </w:rPr>
        <w:t>обосновывать</w:t>
      </w:r>
      <w:r>
        <w:rPr>
          <w:i/>
          <w:spacing w:val="22"/>
          <w:sz w:val="24"/>
        </w:rPr>
        <w:t xml:space="preserve"> </w:t>
      </w:r>
      <w:r>
        <w:rPr>
          <w:i/>
          <w:sz w:val="24"/>
        </w:rPr>
        <w:t>с</w:t>
      </w:r>
      <w:r>
        <w:rPr>
          <w:i/>
          <w:spacing w:val="18"/>
          <w:sz w:val="24"/>
        </w:rPr>
        <w:t xml:space="preserve"> </w:t>
      </w:r>
      <w:r>
        <w:rPr>
          <w:i/>
          <w:sz w:val="24"/>
        </w:rPr>
        <w:t>опорой</w:t>
      </w:r>
      <w:r>
        <w:rPr>
          <w:i/>
          <w:spacing w:val="15"/>
          <w:sz w:val="24"/>
        </w:rPr>
        <w:t xml:space="preserve"> </w:t>
      </w:r>
      <w:r>
        <w:rPr>
          <w:i/>
          <w:sz w:val="24"/>
        </w:rPr>
        <w:t>на</w:t>
      </w:r>
      <w:r>
        <w:rPr>
          <w:i/>
          <w:spacing w:val="19"/>
          <w:sz w:val="24"/>
        </w:rPr>
        <w:t xml:space="preserve"> </w:t>
      </w:r>
      <w:r>
        <w:rPr>
          <w:i/>
          <w:sz w:val="24"/>
        </w:rPr>
        <w:t>статистические</w:t>
      </w:r>
      <w:r>
        <w:rPr>
          <w:i/>
          <w:spacing w:val="24"/>
          <w:sz w:val="24"/>
        </w:rPr>
        <w:t xml:space="preserve"> </w:t>
      </w:r>
      <w:r>
        <w:rPr>
          <w:i/>
          <w:sz w:val="24"/>
        </w:rPr>
        <w:t>данные</w:t>
      </w:r>
      <w:r>
        <w:rPr>
          <w:i/>
          <w:spacing w:val="24"/>
          <w:sz w:val="24"/>
        </w:rPr>
        <w:t xml:space="preserve"> </w:t>
      </w:r>
      <w:r>
        <w:rPr>
          <w:i/>
          <w:sz w:val="24"/>
        </w:rPr>
        <w:t>гипотезы</w:t>
      </w:r>
      <w:r>
        <w:rPr>
          <w:i/>
          <w:spacing w:val="20"/>
          <w:sz w:val="24"/>
        </w:rPr>
        <w:t xml:space="preserve"> </w:t>
      </w:r>
      <w:r>
        <w:rPr>
          <w:i/>
          <w:sz w:val="24"/>
        </w:rPr>
        <w:t>об</w:t>
      </w:r>
      <w:r>
        <w:rPr>
          <w:i/>
          <w:spacing w:val="15"/>
          <w:sz w:val="24"/>
        </w:rPr>
        <w:t xml:space="preserve"> </w:t>
      </w:r>
      <w:r>
        <w:rPr>
          <w:i/>
          <w:spacing w:val="-2"/>
          <w:sz w:val="24"/>
        </w:rPr>
        <w:t>изменении</w:t>
      </w:r>
    </w:p>
    <w:p w:rsidR="0074394B" w:rsidRDefault="0074394B">
      <w:pPr>
        <w:spacing w:line="265" w:lineRule="exact"/>
        <w:jc w:val="both"/>
        <w:rPr>
          <w:sz w:val="24"/>
        </w:rPr>
        <w:sectPr w:rsidR="0074394B">
          <w:pgSz w:w="11900" w:h="16840"/>
          <w:pgMar w:top="880" w:right="220" w:bottom="540" w:left="140" w:header="0" w:footer="345" w:gutter="0"/>
          <w:cols w:space="720"/>
        </w:sectPr>
      </w:pPr>
    </w:p>
    <w:p w:rsidR="0074394B" w:rsidRDefault="00400CF6">
      <w:pPr>
        <w:spacing w:before="62" w:line="237" w:lineRule="auto"/>
        <w:ind w:left="1300"/>
        <w:rPr>
          <w:i/>
          <w:sz w:val="24"/>
        </w:rPr>
      </w:pPr>
      <w:r>
        <w:rPr>
          <w:i/>
          <w:sz w:val="24"/>
        </w:rPr>
        <w:lastRenderedPageBreak/>
        <w:t>численности</w:t>
      </w:r>
      <w:r>
        <w:rPr>
          <w:i/>
          <w:spacing w:val="40"/>
          <w:sz w:val="24"/>
        </w:rPr>
        <w:t xml:space="preserve"> </w:t>
      </w:r>
      <w:r>
        <w:rPr>
          <w:i/>
          <w:sz w:val="24"/>
        </w:rPr>
        <w:t>населения</w:t>
      </w:r>
      <w:r>
        <w:rPr>
          <w:i/>
          <w:spacing w:val="40"/>
          <w:sz w:val="24"/>
        </w:rPr>
        <w:t xml:space="preserve"> </w:t>
      </w:r>
      <w:r>
        <w:rPr>
          <w:i/>
          <w:sz w:val="24"/>
        </w:rPr>
        <w:t>России,</w:t>
      </w:r>
      <w:r>
        <w:rPr>
          <w:i/>
          <w:spacing w:val="40"/>
          <w:sz w:val="24"/>
        </w:rPr>
        <w:t xml:space="preserve"> </w:t>
      </w:r>
      <w:r>
        <w:rPr>
          <w:i/>
          <w:sz w:val="24"/>
        </w:rPr>
        <w:t>его</w:t>
      </w:r>
      <w:r>
        <w:rPr>
          <w:i/>
          <w:spacing w:val="40"/>
          <w:sz w:val="24"/>
        </w:rPr>
        <w:t xml:space="preserve"> </w:t>
      </w:r>
      <w:r>
        <w:rPr>
          <w:i/>
          <w:sz w:val="24"/>
        </w:rPr>
        <w:t>половозрастной</w:t>
      </w:r>
      <w:r>
        <w:rPr>
          <w:i/>
          <w:spacing w:val="40"/>
          <w:sz w:val="24"/>
        </w:rPr>
        <w:t xml:space="preserve"> </w:t>
      </w:r>
      <w:r>
        <w:rPr>
          <w:i/>
          <w:sz w:val="24"/>
        </w:rPr>
        <w:t>структуры,</w:t>
      </w:r>
      <w:r>
        <w:rPr>
          <w:i/>
          <w:spacing w:val="40"/>
          <w:sz w:val="24"/>
        </w:rPr>
        <w:t xml:space="preserve"> </w:t>
      </w:r>
      <w:r>
        <w:rPr>
          <w:i/>
          <w:sz w:val="24"/>
        </w:rPr>
        <w:t>развитии</w:t>
      </w:r>
      <w:r>
        <w:rPr>
          <w:i/>
          <w:spacing w:val="40"/>
          <w:sz w:val="24"/>
        </w:rPr>
        <w:t xml:space="preserve"> </w:t>
      </w:r>
      <w:r>
        <w:rPr>
          <w:i/>
          <w:sz w:val="24"/>
        </w:rPr>
        <w:t xml:space="preserve">человеческого </w:t>
      </w:r>
      <w:r>
        <w:rPr>
          <w:i/>
          <w:spacing w:val="-2"/>
          <w:sz w:val="24"/>
        </w:rPr>
        <w:t>капитала;</w:t>
      </w:r>
    </w:p>
    <w:p w:rsidR="0074394B" w:rsidRDefault="00400CF6">
      <w:pPr>
        <w:pStyle w:val="a5"/>
        <w:numPr>
          <w:ilvl w:val="0"/>
          <w:numId w:val="101"/>
        </w:numPr>
        <w:tabs>
          <w:tab w:val="left" w:pos="1450"/>
        </w:tabs>
        <w:spacing w:before="8"/>
        <w:ind w:hanging="150"/>
        <w:jc w:val="left"/>
        <w:rPr>
          <w:i/>
          <w:sz w:val="24"/>
        </w:rPr>
      </w:pPr>
      <w:r>
        <w:rPr>
          <w:i/>
          <w:sz w:val="24"/>
        </w:rPr>
        <w:t>оценивать</w:t>
      </w:r>
      <w:r>
        <w:rPr>
          <w:i/>
          <w:spacing w:val="-5"/>
          <w:sz w:val="24"/>
        </w:rPr>
        <w:t xml:space="preserve"> </w:t>
      </w:r>
      <w:r>
        <w:rPr>
          <w:i/>
          <w:sz w:val="24"/>
        </w:rPr>
        <w:t>ситуацию</w:t>
      </w:r>
      <w:r>
        <w:rPr>
          <w:i/>
          <w:spacing w:val="-1"/>
          <w:sz w:val="24"/>
        </w:rPr>
        <w:t xml:space="preserve"> </w:t>
      </w:r>
      <w:r>
        <w:rPr>
          <w:i/>
          <w:sz w:val="24"/>
        </w:rPr>
        <w:t>на</w:t>
      </w:r>
      <w:r>
        <w:rPr>
          <w:i/>
          <w:spacing w:val="-5"/>
          <w:sz w:val="24"/>
        </w:rPr>
        <w:t xml:space="preserve"> </w:t>
      </w:r>
      <w:r>
        <w:rPr>
          <w:i/>
          <w:sz w:val="24"/>
        </w:rPr>
        <w:t>рынке</w:t>
      </w:r>
      <w:r>
        <w:rPr>
          <w:i/>
          <w:spacing w:val="1"/>
          <w:sz w:val="24"/>
        </w:rPr>
        <w:t xml:space="preserve"> </w:t>
      </w:r>
      <w:r>
        <w:rPr>
          <w:i/>
          <w:sz w:val="24"/>
        </w:rPr>
        <w:t>труда и</w:t>
      </w:r>
      <w:r>
        <w:rPr>
          <w:i/>
          <w:spacing w:val="-5"/>
          <w:sz w:val="24"/>
        </w:rPr>
        <w:t xml:space="preserve"> </w:t>
      </w:r>
      <w:r>
        <w:rPr>
          <w:i/>
          <w:sz w:val="24"/>
        </w:rPr>
        <w:t xml:space="preserve">её </w:t>
      </w:r>
      <w:r>
        <w:rPr>
          <w:i/>
          <w:spacing w:val="-2"/>
          <w:sz w:val="24"/>
        </w:rPr>
        <w:t>динамику.</w:t>
      </w:r>
    </w:p>
    <w:p w:rsidR="0074394B" w:rsidRDefault="0074394B">
      <w:pPr>
        <w:pStyle w:val="a3"/>
        <w:spacing w:before="5"/>
        <w:ind w:left="0" w:firstLine="0"/>
        <w:jc w:val="left"/>
        <w:rPr>
          <w:i/>
          <w:sz w:val="24"/>
        </w:rPr>
      </w:pPr>
    </w:p>
    <w:p w:rsidR="0074394B" w:rsidRDefault="00400CF6">
      <w:pPr>
        <w:pStyle w:val="Heading1"/>
      </w:pPr>
      <w:r>
        <w:t>Хозяйство</w:t>
      </w:r>
      <w:r>
        <w:rPr>
          <w:spacing w:val="-1"/>
        </w:rPr>
        <w:t xml:space="preserve"> </w:t>
      </w:r>
      <w:r>
        <w:rPr>
          <w:spacing w:val="-2"/>
        </w:rPr>
        <w:t>России</w:t>
      </w:r>
    </w:p>
    <w:p w:rsidR="0074394B" w:rsidRDefault="00400CF6">
      <w:pPr>
        <w:spacing w:line="274" w:lineRule="exact"/>
        <w:ind w:left="1300"/>
        <w:jc w:val="both"/>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0"/>
          <w:numId w:val="100"/>
        </w:numPr>
        <w:tabs>
          <w:tab w:val="left" w:pos="1445"/>
        </w:tabs>
        <w:spacing w:before="6" w:line="232" w:lineRule="auto"/>
        <w:ind w:right="682" w:firstLine="0"/>
        <w:rPr>
          <w:sz w:val="24"/>
        </w:rPr>
      </w:pPr>
      <w:r>
        <w:rPr>
          <w:sz w:val="24"/>
        </w:rPr>
        <w:t xml:space="preserve">различать показатели, характеризующие отраслевую и территориальную структуру </w:t>
      </w:r>
      <w:r>
        <w:rPr>
          <w:spacing w:val="-2"/>
          <w:sz w:val="24"/>
        </w:rPr>
        <w:t>хозяйства;</w:t>
      </w:r>
    </w:p>
    <w:p w:rsidR="0074394B" w:rsidRDefault="00400CF6">
      <w:pPr>
        <w:pStyle w:val="a5"/>
        <w:numPr>
          <w:ilvl w:val="0"/>
          <w:numId w:val="100"/>
        </w:numPr>
        <w:tabs>
          <w:tab w:val="left" w:pos="1445"/>
        </w:tabs>
        <w:spacing w:before="12" w:line="232" w:lineRule="auto"/>
        <w:ind w:right="693" w:firstLine="0"/>
        <w:rPr>
          <w:sz w:val="24"/>
        </w:rPr>
      </w:pPr>
      <w:r>
        <w:rPr>
          <w:sz w:val="24"/>
        </w:rPr>
        <w:t>анализировать</w:t>
      </w:r>
      <w:r>
        <w:rPr>
          <w:spacing w:val="40"/>
          <w:sz w:val="24"/>
        </w:rPr>
        <w:t xml:space="preserve"> </w:t>
      </w:r>
      <w:r>
        <w:rPr>
          <w:sz w:val="24"/>
        </w:rPr>
        <w:t>факторы,</w:t>
      </w:r>
      <w:r>
        <w:rPr>
          <w:spacing w:val="40"/>
          <w:sz w:val="24"/>
        </w:rPr>
        <w:t xml:space="preserve"> </w:t>
      </w:r>
      <w:r>
        <w:rPr>
          <w:sz w:val="24"/>
        </w:rPr>
        <w:t>влияющие</w:t>
      </w:r>
      <w:r>
        <w:rPr>
          <w:spacing w:val="40"/>
          <w:sz w:val="24"/>
        </w:rPr>
        <w:t xml:space="preserve"> </w:t>
      </w:r>
      <w:r>
        <w:rPr>
          <w:sz w:val="24"/>
        </w:rPr>
        <w:t>на</w:t>
      </w:r>
      <w:r>
        <w:rPr>
          <w:spacing w:val="40"/>
          <w:sz w:val="24"/>
        </w:rPr>
        <w:t xml:space="preserve"> </w:t>
      </w:r>
      <w:r>
        <w:rPr>
          <w:sz w:val="24"/>
        </w:rPr>
        <w:t>размещение</w:t>
      </w:r>
      <w:r>
        <w:rPr>
          <w:spacing w:val="40"/>
          <w:sz w:val="24"/>
        </w:rPr>
        <w:t xml:space="preserve"> </w:t>
      </w:r>
      <w:r>
        <w:rPr>
          <w:sz w:val="24"/>
        </w:rPr>
        <w:t>отраслей</w:t>
      </w:r>
      <w:r>
        <w:rPr>
          <w:spacing w:val="40"/>
          <w:sz w:val="24"/>
        </w:rPr>
        <w:t xml:space="preserve"> </w:t>
      </w:r>
      <w:r>
        <w:rPr>
          <w:sz w:val="24"/>
        </w:rPr>
        <w:t>и</w:t>
      </w:r>
      <w:r>
        <w:rPr>
          <w:spacing w:val="40"/>
          <w:sz w:val="24"/>
        </w:rPr>
        <w:t xml:space="preserve"> </w:t>
      </w:r>
      <w:r>
        <w:rPr>
          <w:sz w:val="24"/>
        </w:rPr>
        <w:t>отдельных</w:t>
      </w:r>
      <w:r>
        <w:rPr>
          <w:spacing w:val="40"/>
          <w:sz w:val="24"/>
        </w:rPr>
        <w:t xml:space="preserve"> </w:t>
      </w:r>
      <w:r>
        <w:rPr>
          <w:sz w:val="24"/>
        </w:rPr>
        <w:t>предприятий по территории страны;</w:t>
      </w:r>
    </w:p>
    <w:p w:rsidR="0074394B" w:rsidRDefault="00400CF6">
      <w:pPr>
        <w:pStyle w:val="a5"/>
        <w:numPr>
          <w:ilvl w:val="0"/>
          <w:numId w:val="100"/>
        </w:numPr>
        <w:tabs>
          <w:tab w:val="left" w:pos="1445"/>
        </w:tabs>
        <w:spacing w:before="10" w:line="275" w:lineRule="exact"/>
        <w:ind w:left="1444" w:hanging="145"/>
        <w:rPr>
          <w:sz w:val="24"/>
        </w:rPr>
      </w:pPr>
      <w:r>
        <w:rPr>
          <w:sz w:val="24"/>
        </w:rPr>
        <w:t>объяснять</w:t>
      </w:r>
      <w:r>
        <w:rPr>
          <w:spacing w:val="55"/>
          <w:w w:val="150"/>
          <w:sz w:val="24"/>
        </w:rPr>
        <w:t xml:space="preserve"> </w:t>
      </w:r>
      <w:r>
        <w:rPr>
          <w:sz w:val="24"/>
        </w:rPr>
        <w:t>особенности</w:t>
      </w:r>
      <w:r>
        <w:rPr>
          <w:spacing w:val="64"/>
          <w:w w:val="150"/>
          <w:sz w:val="24"/>
        </w:rPr>
        <w:t xml:space="preserve"> </w:t>
      </w:r>
      <w:r>
        <w:rPr>
          <w:sz w:val="24"/>
        </w:rPr>
        <w:t>отраслевой</w:t>
      </w:r>
      <w:r>
        <w:rPr>
          <w:spacing w:val="67"/>
          <w:w w:val="150"/>
          <w:sz w:val="24"/>
        </w:rPr>
        <w:t xml:space="preserve"> </w:t>
      </w:r>
      <w:r>
        <w:rPr>
          <w:sz w:val="24"/>
        </w:rPr>
        <w:t>и</w:t>
      </w:r>
      <w:r>
        <w:rPr>
          <w:spacing w:val="70"/>
          <w:w w:val="150"/>
          <w:sz w:val="24"/>
        </w:rPr>
        <w:t xml:space="preserve"> </w:t>
      </w:r>
      <w:r>
        <w:rPr>
          <w:sz w:val="24"/>
        </w:rPr>
        <w:t>территориальной</w:t>
      </w:r>
      <w:r>
        <w:rPr>
          <w:spacing w:val="72"/>
          <w:w w:val="150"/>
          <w:sz w:val="24"/>
        </w:rPr>
        <w:t xml:space="preserve"> </w:t>
      </w:r>
      <w:r>
        <w:rPr>
          <w:sz w:val="24"/>
        </w:rPr>
        <w:t>структуры</w:t>
      </w:r>
      <w:r>
        <w:rPr>
          <w:spacing w:val="76"/>
          <w:w w:val="150"/>
          <w:sz w:val="24"/>
        </w:rPr>
        <w:t xml:space="preserve"> </w:t>
      </w:r>
      <w:r>
        <w:rPr>
          <w:sz w:val="24"/>
        </w:rPr>
        <w:t>хозяйства</w:t>
      </w:r>
      <w:r>
        <w:rPr>
          <w:spacing w:val="70"/>
          <w:w w:val="150"/>
          <w:sz w:val="24"/>
        </w:rPr>
        <w:t xml:space="preserve"> </w:t>
      </w:r>
      <w:r>
        <w:rPr>
          <w:spacing w:val="-2"/>
          <w:sz w:val="24"/>
        </w:rPr>
        <w:t>России;</w:t>
      </w:r>
    </w:p>
    <w:p w:rsidR="0074394B" w:rsidRDefault="00400CF6">
      <w:pPr>
        <w:pStyle w:val="a5"/>
        <w:numPr>
          <w:ilvl w:val="0"/>
          <w:numId w:val="100"/>
        </w:numPr>
        <w:tabs>
          <w:tab w:val="left" w:pos="1445"/>
        </w:tabs>
        <w:ind w:right="690" w:firstLine="0"/>
        <w:rPr>
          <w:sz w:val="24"/>
        </w:rPr>
      </w:pPr>
      <w:r>
        <w:rPr>
          <w:sz w:val="24"/>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74394B" w:rsidRDefault="00400CF6">
      <w:pPr>
        <w:pStyle w:val="Heading2"/>
        <w:spacing w:before="11"/>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100"/>
        </w:numPr>
        <w:tabs>
          <w:tab w:val="left" w:pos="1445"/>
        </w:tabs>
        <w:spacing w:line="242" w:lineRule="auto"/>
        <w:ind w:right="702" w:firstLine="0"/>
        <w:rPr>
          <w:i/>
          <w:sz w:val="24"/>
        </w:rPr>
      </w:pPr>
      <w:r>
        <w:rPr>
          <w:i/>
          <w:sz w:val="24"/>
        </w:rPr>
        <w:t>выдвигать и обосновывать на основе анализа комплекса источников информации гипотезы</w:t>
      </w:r>
      <w:r>
        <w:rPr>
          <w:i/>
          <w:spacing w:val="40"/>
          <w:sz w:val="24"/>
        </w:rPr>
        <w:t xml:space="preserve"> </w:t>
      </w:r>
      <w:r>
        <w:rPr>
          <w:i/>
          <w:sz w:val="24"/>
        </w:rPr>
        <w:t>об</w:t>
      </w:r>
      <w:r>
        <w:rPr>
          <w:i/>
          <w:spacing w:val="40"/>
          <w:sz w:val="24"/>
        </w:rPr>
        <w:t xml:space="preserve"> </w:t>
      </w:r>
      <w:r>
        <w:rPr>
          <w:i/>
          <w:sz w:val="24"/>
        </w:rPr>
        <w:t>изменении</w:t>
      </w:r>
      <w:r>
        <w:rPr>
          <w:i/>
          <w:spacing w:val="40"/>
          <w:sz w:val="24"/>
        </w:rPr>
        <w:t xml:space="preserve"> </w:t>
      </w:r>
      <w:r>
        <w:rPr>
          <w:i/>
          <w:sz w:val="24"/>
        </w:rPr>
        <w:t>отраслевой</w:t>
      </w:r>
      <w:r>
        <w:rPr>
          <w:i/>
          <w:spacing w:val="40"/>
          <w:sz w:val="24"/>
        </w:rPr>
        <w:t xml:space="preserve"> </w:t>
      </w:r>
      <w:r>
        <w:rPr>
          <w:i/>
          <w:sz w:val="24"/>
        </w:rPr>
        <w:t>и</w:t>
      </w:r>
      <w:r>
        <w:rPr>
          <w:i/>
          <w:spacing w:val="40"/>
          <w:sz w:val="24"/>
        </w:rPr>
        <w:t xml:space="preserve"> </w:t>
      </w:r>
      <w:r>
        <w:rPr>
          <w:i/>
          <w:sz w:val="24"/>
        </w:rPr>
        <w:t>территориальной</w:t>
      </w:r>
      <w:r>
        <w:rPr>
          <w:i/>
          <w:spacing w:val="40"/>
          <w:sz w:val="24"/>
        </w:rPr>
        <w:t xml:space="preserve"> </w:t>
      </w:r>
      <w:r>
        <w:rPr>
          <w:i/>
          <w:sz w:val="24"/>
        </w:rPr>
        <w:t>структуры</w:t>
      </w:r>
      <w:r>
        <w:rPr>
          <w:i/>
          <w:spacing w:val="40"/>
          <w:sz w:val="24"/>
        </w:rPr>
        <w:t xml:space="preserve"> </w:t>
      </w:r>
      <w:r>
        <w:rPr>
          <w:i/>
          <w:sz w:val="24"/>
        </w:rPr>
        <w:t>хозяйства</w:t>
      </w:r>
      <w:r>
        <w:rPr>
          <w:i/>
          <w:spacing w:val="40"/>
          <w:sz w:val="24"/>
        </w:rPr>
        <w:t xml:space="preserve"> </w:t>
      </w:r>
      <w:r>
        <w:rPr>
          <w:i/>
          <w:sz w:val="24"/>
        </w:rPr>
        <w:t>страны;</w:t>
      </w:r>
    </w:p>
    <w:p w:rsidR="0074394B" w:rsidRDefault="00400CF6">
      <w:pPr>
        <w:pStyle w:val="a5"/>
        <w:numPr>
          <w:ilvl w:val="0"/>
          <w:numId w:val="99"/>
        </w:numPr>
        <w:tabs>
          <w:tab w:val="left" w:pos="1450"/>
        </w:tabs>
        <w:spacing w:line="275" w:lineRule="exact"/>
        <w:ind w:hanging="150"/>
        <w:rPr>
          <w:i/>
          <w:sz w:val="24"/>
        </w:rPr>
      </w:pPr>
      <w:r>
        <w:rPr>
          <w:i/>
          <w:sz w:val="24"/>
        </w:rPr>
        <w:t>обосновывать</w:t>
      </w:r>
      <w:r>
        <w:rPr>
          <w:i/>
          <w:spacing w:val="57"/>
          <w:sz w:val="24"/>
        </w:rPr>
        <w:t xml:space="preserve">  </w:t>
      </w:r>
      <w:r>
        <w:rPr>
          <w:i/>
          <w:sz w:val="24"/>
        </w:rPr>
        <w:t>возможные</w:t>
      </w:r>
      <w:r>
        <w:rPr>
          <w:i/>
          <w:spacing w:val="57"/>
          <w:sz w:val="24"/>
        </w:rPr>
        <w:t xml:space="preserve">  </w:t>
      </w:r>
      <w:r>
        <w:rPr>
          <w:i/>
          <w:sz w:val="24"/>
        </w:rPr>
        <w:t>пути</w:t>
      </w:r>
      <w:r>
        <w:rPr>
          <w:i/>
          <w:spacing w:val="56"/>
          <w:sz w:val="24"/>
        </w:rPr>
        <w:t xml:space="preserve">  </w:t>
      </w:r>
      <w:r>
        <w:rPr>
          <w:i/>
          <w:sz w:val="24"/>
        </w:rPr>
        <w:t>решения</w:t>
      </w:r>
      <w:r>
        <w:rPr>
          <w:i/>
          <w:spacing w:val="59"/>
          <w:sz w:val="24"/>
        </w:rPr>
        <w:t xml:space="preserve">  </w:t>
      </w:r>
      <w:r>
        <w:rPr>
          <w:i/>
          <w:sz w:val="24"/>
        </w:rPr>
        <w:t>проблем</w:t>
      </w:r>
      <w:r>
        <w:rPr>
          <w:i/>
          <w:spacing w:val="59"/>
          <w:sz w:val="24"/>
        </w:rPr>
        <w:t xml:space="preserve">  </w:t>
      </w:r>
      <w:r>
        <w:rPr>
          <w:i/>
          <w:sz w:val="24"/>
        </w:rPr>
        <w:t>развития</w:t>
      </w:r>
      <w:r>
        <w:rPr>
          <w:i/>
          <w:spacing w:val="56"/>
          <w:sz w:val="24"/>
        </w:rPr>
        <w:t xml:space="preserve">  </w:t>
      </w:r>
      <w:r>
        <w:rPr>
          <w:i/>
          <w:sz w:val="24"/>
        </w:rPr>
        <w:t>хозяйства</w:t>
      </w:r>
      <w:r>
        <w:rPr>
          <w:i/>
          <w:spacing w:val="59"/>
          <w:sz w:val="24"/>
        </w:rPr>
        <w:t xml:space="preserve">  </w:t>
      </w:r>
      <w:r>
        <w:rPr>
          <w:i/>
          <w:spacing w:val="-2"/>
          <w:sz w:val="24"/>
        </w:rPr>
        <w:t>России.</w:t>
      </w:r>
    </w:p>
    <w:p w:rsidR="0074394B" w:rsidRDefault="0074394B">
      <w:pPr>
        <w:pStyle w:val="a3"/>
        <w:spacing w:before="8"/>
        <w:ind w:left="0" w:firstLine="0"/>
        <w:jc w:val="left"/>
        <w:rPr>
          <w:i/>
          <w:sz w:val="23"/>
        </w:rPr>
      </w:pPr>
    </w:p>
    <w:p w:rsidR="0074394B" w:rsidRDefault="00400CF6">
      <w:pPr>
        <w:pStyle w:val="Heading1"/>
        <w:spacing w:before="1"/>
        <w:jc w:val="left"/>
      </w:pPr>
      <w:r>
        <w:t xml:space="preserve">Районы </w:t>
      </w:r>
      <w:r>
        <w:rPr>
          <w:spacing w:val="-2"/>
        </w:rPr>
        <w:t>России</w:t>
      </w:r>
    </w:p>
    <w:p w:rsidR="0074394B" w:rsidRDefault="00400CF6">
      <w:pPr>
        <w:spacing w:line="274" w:lineRule="exact"/>
        <w:ind w:left="1300"/>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0"/>
          <w:numId w:val="98"/>
        </w:numPr>
        <w:tabs>
          <w:tab w:val="left" w:pos="1445"/>
        </w:tabs>
        <w:spacing w:line="274" w:lineRule="exact"/>
        <w:ind w:left="1444" w:hanging="145"/>
        <w:jc w:val="left"/>
        <w:rPr>
          <w:sz w:val="24"/>
        </w:rPr>
      </w:pPr>
      <w:r>
        <w:rPr>
          <w:sz w:val="24"/>
        </w:rPr>
        <w:t>объяснять</w:t>
      </w:r>
      <w:r>
        <w:rPr>
          <w:spacing w:val="5"/>
          <w:sz w:val="24"/>
        </w:rPr>
        <w:t xml:space="preserve"> </w:t>
      </w:r>
      <w:r>
        <w:rPr>
          <w:sz w:val="24"/>
        </w:rPr>
        <w:t>особенности</w:t>
      </w:r>
      <w:r>
        <w:rPr>
          <w:spacing w:val="21"/>
          <w:sz w:val="24"/>
        </w:rPr>
        <w:t xml:space="preserve"> </w:t>
      </w:r>
      <w:r>
        <w:rPr>
          <w:sz w:val="24"/>
        </w:rPr>
        <w:t>природы,</w:t>
      </w:r>
      <w:r>
        <w:rPr>
          <w:spacing w:val="22"/>
          <w:sz w:val="24"/>
        </w:rPr>
        <w:t xml:space="preserve"> </w:t>
      </w:r>
      <w:r>
        <w:rPr>
          <w:sz w:val="24"/>
        </w:rPr>
        <w:t>населения</w:t>
      </w:r>
      <w:r>
        <w:rPr>
          <w:spacing w:val="15"/>
          <w:sz w:val="24"/>
        </w:rPr>
        <w:t xml:space="preserve"> </w:t>
      </w:r>
      <w:r>
        <w:rPr>
          <w:sz w:val="24"/>
        </w:rPr>
        <w:t>и</w:t>
      </w:r>
      <w:r>
        <w:rPr>
          <w:spacing w:val="19"/>
          <w:sz w:val="24"/>
        </w:rPr>
        <w:t xml:space="preserve"> </w:t>
      </w:r>
      <w:r>
        <w:rPr>
          <w:sz w:val="24"/>
        </w:rPr>
        <w:t>хозяйства</w:t>
      </w:r>
      <w:r>
        <w:rPr>
          <w:spacing w:val="14"/>
          <w:sz w:val="24"/>
        </w:rPr>
        <w:t xml:space="preserve"> </w:t>
      </w:r>
      <w:r>
        <w:rPr>
          <w:sz w:val="24"/>
        </w:rPr>
        <w:t>географических</w:t>
      </w:r>
      <w:r>
        <w:rPr>
          <w:spacing w:val="16"/>
          <w:sz w:val="24"/>
        </w:rPr>
        <w:t xml:space="preserve"> </w:t>
      </w:r>
      <w:r>
        <w:rPr>
          <w:sz w:val="24"/>
        </w:rPr>
        <w:t>районов</w:t>
      </w:r>
      <w:r>
        <w:rPr>
          <w:spacing w:val="17"/>
          <w:sz w:val="24"/>
        </w:rPr>
        <w:t xml:space="preserve"> </w:t>
      </w:r>
      <w:r>
        <w:rPr>
          <w:spacing w:val="-2"/>
          <w:sz w:val="24"/>
        </w:rPr>
        <w:t>страны;</w:t>
      </w:r>
    </w:p>
    <w:p w:rsidR="0074394B" w:rsidRDefault="00400CF6">
      <w:pPr>
        <w:pStyle w:val="a5"/>
        <w:numPr>
          <w:ilvl w:val="0"/>
          <w:numId w:val="98"/>
        </w:numPr>
        <w:tabs>
          <w:tab w:val="left" w:pos="1445"/>
        </w:tabs>
        <w:spacing w:line="274" w:lineRule="exact"/>
        <w:ind w:left="1444" w:hanging="145"/>
        <w:jc w:val="left"/>
        <w:rPr>
          <w:sz w:val="24"/>
        </w:rPr>
      </w:pPr>
      <w:r>
        <w:rPr>
          <w:sz w:val="24"/>
        </w:rPr>
        <w:t>сравнивать</w:t>
      </w:r>
      <w:r>
        <w:rPr>
          <w:spacing w:val="49"/>
          <w:sz w:val="24"/>
        </w:rPr>
        <w:t xml:space="preserve"> </w:t>
      </w:r>
      <w:r>
        <w:rPr>
          <w:sz w:val="24"/>
        </w:rPr>
        <w:t>особенности</w:t>
      </w:r>
      <w:r>
        <w:rPr>
          <w:spacing w:val="61"/>
          <w:sz w:val="24"/>
        </w:rPr>
        <w:t xml:space="preserve"> </w:t>
      </w:r>
      <w:r>
        <w:rPr>
          <w:sz w:val="24"/>
        </w:rPr>
        <w:t>природы,</w:t>
      </w:r>
      <w:r>
        <w:rPr>
          <w:spacing w:val="61"/>
          <w:sz w:val="24"/>
        </w:rPr>
        <w:t xml:space="preserve"> </w:t>
      </w:r>
      <w:r>
        <w:rPr>
          <w:sz w:val="24"/>
        </w:rPr>
        <w:t>населения</w:t>
      </w:r>
      <w:r>
        <w:rPr>
          <w:spacing w:val="63"/>
          <w:sz w:val="24"/>
        </w:rPr>
        <w:t xml:space="preserve"> </w:t>
      </w:r>
      <w:r>
        <w:rPr>
          <w:sz w:val="24"/>
        </w:rPr>
        <w:t>и</w:t>
      </w:r>
      <w:r>
        <w:rPr>
          <w:spacing w:val="59"/>
          <w:sz w:val="24"/>
        </w:rPr>
        <w:t xml:space="preserve"> </w:t>
      </w:r>
      <w:r>
        <w:rPr>
          <w:sz w:val="24"/>
        </w:rPr>
        <w:t>хозяйства</w:t>
      </w:r>
      <w:r>
        <w:rPr>
          <w:spacing w:val="53"/>
          <w:sz w:val="24"/>
        </w:rPr>
        <w:t xml:space="preserve"> </w:t>
      </w:r>
      <w:r>
        <w:rPr>
          <w:sz w:val="24"/>
        </w:rPr>
        <w:t>отдельных</w:t>
      </w:r>
      <w:r>
        <w:rPr>
          <w:spacing w:val="59"/>
          <w:sz w:val="24"/>
        </w:rPr>
        <w:t xml:space="preserve"> </w:t>
      </w:r>
      <w:r>
        <w:rPr>
          <w:sz w:val="24"/>
        </w:rPr>
        <w:t>регионов</w:t>
      </w:r>
      <w:r>
        <w:rPr>
          <w:spacing w:val="65"/>
          <w:sz w:val="24"/>
        </w:rPr>
        <w:t xml:space="preserve"> </w:t>
      </w:r>
      <w:r>
        <w:rPr>
          <w:spacing w:val="-2"/>
          <w:sz w:val="24"/>
        </w:rPr>
        <w:t>страны;</w:t>
      </w:r>
    </w:p>
    <w:p w:rsidR="0074394B" w:rsidRDefault="00400CF6">
      <w:pPr>
        <w:pStyle w:val="a5"/>
        <w:numPr>
          <w:ilvl w:val="0"/>
          <w:numId w:val="98"/>
        </w:numPr>
        <w:tabs>
          <w:tab w:val="left" w:pos="1445"/>
          <w:tab w:val="left" w:pos="2712"/>
          <w:tab w:val="left" w:pos="3691"/>
          <w:tab w:val="left" w:pos="4623"/>
          <w:tab w:val="left" w:pos="4949"/>
          <w:tab w:val="left" w:pos="5751"/>
          <w:tab w:val="left" w:pos="6654"/>
          <w:tab w:val="left" w:pos="8268"/>
          <w:tab w:val="left" w:pos="9689"/>
        </w:tabs>
        <w:spacing w:line="242" w:lineRule="auto"/>
        <w:ind w:right="716" w:firstLine="0"/>
        <w:jc w:val="left"/>
        <w:rPr>
          <w:sz w:val="24"/>
        </w:rPr>
      </w:pPr>
      <w:r>
        <w:rPr>
          <w:spacing w:val="-2"/>
          <w:sz w:val="24"/>
        </w:rPr>
        <w:t>оценивать</w:t>
      </w:r>
      <w:r>
        <w:rPr>
          <w:sz w:val="24"/>
        </w:rPr>
        <w:tab/>
      </w:r>
      <w:r>
        <w:rPr>
          <w:spacing w:val="-2"/>
          <w:sz w:val="24"/>
        </w:rPr>
        <w:t>районы</w:t>
      </w:r>
      <w:r>
        <w:rPr>
          <w:sz w:val="24"/>
        </w:rPr>
        <w:tab/>
      </w:r>
      <w:r>
        <w:rPr>
          <w:spacing w:val="-2"/>
          <w:sz w:val="24"/>
        </w:rPr>
        <w:t>России</w:t>
      </w:r>
      <w:r>
        <w:rPr>
          <w:sz w:val="24"/>
        </w:rPr>
        <w:tab/>
      </w:r>
      <w:r>
        <w:rPr>
          <w:spacing w:val="-10"/>
          <w:sz w:val="24"/>
        </w:rPr>
        <w:t>с</w:t>
      </w:r>
      <w:r>
        <w:rPr>
          <w:sz w:val="24"/>
        </w:rPr>
        <w:tab/>
      </w:r>
      <w:r>
        <w:rPr>
          <w:spacing w:val="-4"/>
          <w:sz w:val="24"/>
        </w:rPr>
        <w:t>точки</w:t>
      </w:r>
      <w:r>
        <w:rPr>
          <w:sz w:val="24"/>
        </w:rPr>
        <w:tab/>
      </w:r>
      <w:r>
        <w:rPr>
          <w:spacing w:val="-2"/>
          <w:sz w:val="24"/>
        </w:rPr>
        <w:t>зрения</w:t>
      </w:r>
      <w:r>
        <w:rPr>
          <w:sz w:val="24"/>
        </w:rPr>
        <w:tab/>
      </w:r>
      <w:r>
        <w:rPr>
          <w:spacing w:val="-2"/>
          <w:sz w:val="24"/>
        </w:rPr>
        <w:t>особенностей</w:t>
      </w:r>
      <w:r>
        <w:rPr>
          <w:sz w:val="24"/>
        </w:rPr>
        <w:tab/>
      </w:r>
      <w:r>
        <w:rPr>
          <w:spacing w:val="-2"/>
          <w:sz w:val="24"/>
        </w:rPr>
        <w:t>природных,</w:t>
      </w:r>
      <w:r>
        <w:rPr>
          <w:sz w:val="24"/>
        </w:rPr>
        <w:tab/>
      </w:r>
      <w:r>
        <w:rPr>
          <w:spacing w:val="-4"/>
          <w:sz w:val="24"/>
        </w:rPr>
        <w:t xml:space="preserve">социально- </w:t>
      </w:r>
      <w:r>
        <w:rPr>
          <w:sz w:val="24"/>
        </w:rPr>
        <w:t>экономических, техногенных и экологических факторов и процессов.</w:t>
      </w:r>
    </w:p>
    <w:p w:rsidR="0074394B" w:rsidRDefault="00400CF6">
      <w:pPr>
        <w:pStyle w:val="Heading2"/>
        <w:spacing w:line="276" w:lineRule="exact"/>
        <w:jc w:val="lef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98"/>
        </w:numPr>
        <w:tabs>
          <w:tab w:val="left" w:pos="1445"/>
        </w:tabs>
        <w:spacing w:before="1" w:line="272" w:lineRule="exact"/>
        <w:ind w:left="1444" w:hanging="145"/>
        <w:rPr>
          <w:i/>
          <w:sz w:val="24"/>
        </w:rPr>
      </w:pPr>
      <w:r>
        <w:rPr>
          <w:i/>
          <w:sz w:val="24"/>
        </w:rPr>
        <w:t>составлять</w:t>
      </w:r>
      <w:r>
        <w:rPr>
          <w:i/>
          <w:spacing w:val="39"/>
          <w:sz w:val="24"/>
        </w:rPr>
        <w:t xml:space="preserve">  </w:t>
      </w:r>
      <w:r>
        <w:rPr>
          <w:i/>
          <w:sz w:val="24"/>
        </w:rPr>
        <w:t>комплексные</w:t>
      </w:r>
      <w:r>
        <w:rPr>
          <w:i/>
          <w:spacing w:val="39"/>
          <w:sz w:val="24"/>
        </w:rPr>
        <w:t xml:space="preserve">  </w:t>
      </w:r>
      <w:r>
        <w:rPr>
          <w:i/>
          <w:sz w:val="24"/>
        </w:rPr>
        <w:t>географические</w:t>
      </w:r>
      <w:r>
        <w:rPr>
          <w:i/>
          <w:spacing w:val="41"/>
          <w:sz w:val="24"/>
        </w:rPr>
        <w:t xml:space="preserve">  </w:t>
      </w:r>
      <w:r>
        <w:rPr>
          <w:i/>
          <w:sz w:val="24"/>
        </w:rPr>
        <w:t>характеристики</w:t>
      </w:r>
      <w:r>
        <w:rPr>
          <w:i/>
          <w:spacing w:val="43"/>
          <w:sz w:val="24"/>
        </w:rPr>
        <w:t xml:space="preserve">  </w:t>
      </w:r>
      <w:r>
        <w:rPr>
          <w:i/>
          <w:sz w:val="24"/>
        </w:rPr>
        <w:t>районов</w:t>
      </w:r>
      <w:r>
        <w:rPr>
          <w:i/>
          <w:spacing w:val="40"/>
          <w:sz w:val="24"/>
        </w:rPr>
        <w:t xml:space="preserve">  </w:t>
      </w:r>
      <w:r>
        <w:rPr>
          <w:i/>
          <w:sz w:val="24"/>
        </w:rPr>
        <w:t>разного</w:t>
      </w:r>
      <w:r>
        <w:rPr>
          <w:i/>
          <w:spacing w:val="39"/>
          <w:sz w:val="24"/>
        </w:rPr>
        <w:t xml:space="preserve">  </w:t>
      </w:r>
      <w:r>
        <w:rPr>
          <w:i/>
          <w:spacing w:val="-2"/>
          <w:sz w:val="24"/>
        </w:rPr>
        <w:t>ранга;</w:t>
      </w:r>
    </w:p>
    <w:p w:rsidR="0074394B" w:rsidRDefault="00400CF6">
      <w:pPr>
        <w:pStyle w:val="a5"/>
        <w:numPr>
          <w:ilvl w:val="0"/>
          <w:numId w:val="98"/>
        </w:numPr>
        <w:tabs>
          <w:tab w:val="left" w:pos="1445"/>
        </w:tabs>
        <w:spacing w:line="242" w:lineRule="auto"/>
        <w:ind w:right="699" w:firstLine="0"/>
        <w:rPr>
          <w:i/>
          <w:sz w:val="24"/>
        </w:rPr>
      </w:pPr>
      <w:r>
        <w:rPr>
          <w:i/>
          <w:sz w:val="24"/>
        </w:rPr>
        <w:t>самостоятельно проводить по разным источникам информации исследования, связанные с</w:t>
      </w:r>
      <w:r>
        <w:rPr>
          <w:i/>
          <w:spacing w:val="80"/>
          <w:sz w:val="24"/>
        </w:rPr>
        <w:t xml:space="preserve"> </w:t>
      </w:r>
      <w:r>
        <w:rPr>
          <w:i/>
          <w:sz w:val="24"/>
        </w:rPr>
        <w:t>изучением</w:t>
      </w:r>
      <w:r>
        <w:rPr>
          <w:i/>
          <w:spacing w:val="73"/>
          <w:w w:val="150"/>
          <w:sz w:val="24"/>
        </w:rPr>
        <w:t xml:space="preserve"> </w:t>
      </w:r>
      <w:r>
        <w:rPr>
          <w:i/>
          <w:sz w:val="24"/>
        </w:rPr>
        <w:t>природы,</w:t>
      </w:r>
      <w:r>
        <w:rPr>
          <w:i/>
          <w:spacing w:val="80"/>
          <w:sz w:val="24"/>
        </w:rPr>
        <w:t xml:space="preserve"> </w:t>
      </w:r>
      <w:r>
        <w:rPr>
          <w:i/>
          <w:sz w:val="24"/>
        </w:rPr>
        <w:t>населения</w:t>
      </w:r>
      <w:r>
        <w:rPr>
          <w:i/>
          <w:spacing w:val="72"/>
          <w:w w:val="150"/>
          <w:sz w:val="24"/>
        </w:rPr>
        <w:t xml:space="preserve"> </w:t>
      </w:r>
      <w:r>
        <w:rPr>
          <w:i/>
          <w:sz w:val="24"/>
        </w:rPr>
        <w:t>и</w:t>
      </w:r>
      <w:r>
        <w:rPr>
          <w:i/>
          <w:spacing w:val="80"/>
          <w:sz w:val="24"/>
        </w:rPr>
        <w:t xml:space="preserve"> </w:t>
      </w:r>
      <w:r>
        <w:rPr>
          <w:i/>
          <w:sz w:val="24"/>
        </w:rPr>
        <w:t>хозяйства</w:t>
      </w:r>
      <w:r>
        <w:rPr>
          <w:i/>
          <w:spacing w:val="73"/>
          <w:w w:val="150"/>
          <w:sz w:val="24"/>
        </w:rPr>
        <w:t xml:space="preserve"> </w:t>
      </w:r>
      <w:r>
        <w:rPr>
          <w:i/>
          <w:sz w:val="24"/>
        </w:rPr>
        <w:t>географических</w:t>
      </w:r>
      <w:r>
        <w:rPr>
          <w:i/>
          <w:spacing w:val="72"/>
          <w:w w:val="150"/>
          <w:sz w:val="24"/>
        </w:rPr>
        <w:t xml:space="preserve"> </w:t>
      </w:r>
      <w:r>
        <w:rPr>
          <w:i/>
          <w:sz w:val="24"/>
        </w:rPr>
        <w:t>районов</w:t>
      </w:r>
      <w:r>
        <w:rPr>
          <w:i/>
          <w:spacing w:val="74"/>
          <w:w w:val="150"/>
          <w:sz w:val="24"/>
        </w:rPr>
        <w:t xml:space="preserve"> </w:t>
      </w:r>
      <w:r>
        <w:rPr>
          <w:i/>
          <w:sz w:val="24"/>
        </w:rPr>
        <w:t>и</w:t>
      </w:r>
      <w:r>
        <w:rPr>
          <w:i/>
          <w:spacing w:val="72"/>
          <w:w w:val="150"/>
          <w:sz w:val="24"/>
        </w:rPr>
        <w:t xml:space="preserve"> </w:t>
      </w:r>
      <w:r>
        <w:rPr>
          <w:i/>
          <w:sz w:val="24"/>
        </w:rPr>
        <w:t>их</w:t>
      </w:r>
      <w:r>
        <w:rPr>
          <w:i/>
          <w:spacing w:val="80"/>
          <w:sz w:val="24"/>
        </w:rPr>
        <w:t xml:space="preserve"> </w:t>
      </w:r>
      <w:r>
        <w:rPr>
          <w:i/>
          <w:sz w:val="24"/>
        </w:rPr>
        <w:t>частей;</w:t>
      </w:r>
    </w:p>
    <w:p w:rsidR="0074394B" w:rsidRDefault="00400CF6">
      <w:pPr>
        <w:pStyle w:val="a5"/>
        <w:numPr>
          <w:ilvl w:val="0"/>
          <w:numId w:val="98"/>
        </w:numPr>
        <w:tabs>
          <w:tab w:val="left" w:pos="1445"/>
        </w:tabs>
        <w:ind w:right="708" w:firstLine="0"/>
        <w:rPr>
          <w:i/>
          <w:sz w:val="24"/>
        </w:rPr>
      </w:pPr>
      <w:r>
        <w:rPr>
          <w:i/>
          <w:sz w:val="24"/>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74394B" w:rsidRDefault="00400CF6">
      <w:pPr>
        <w:pStyle w:val="a5"/>
        <w:numPr>
          <w:ilvl w:val="0"/>
          <w:numId w:val="98"/>
        </w:numPr>
        <w:tabs>
          <w:tab w:val="left" w:pos="1445"/>
        </w:tabs>
        <w:spacing w:line="275" w:lineRule="exact"/>
        <w:ind w:left="1444" w:hanging="145"/>
        <w:rPr>
          <w:i/>
          <w:sz w:val="24"/>
        </w:rPr>
      </w:pPr>
      <w:r>
        <w:rPr>
          <w:i/>
          <w:sz w:val="24"/>
        </w:rPr>
        <w:t>оценивать</w:t>
      </w:r>
      <w:r>
        <w:rPr>
          <w:i/>
          <w:spacing w:val="29"/>
          <w:sz w:val="24"/>
        </w:rPr>
        <w:t xml:space="preserve">  </w:t>
      </w:r>
      <w:r>
        <w:rPr>
          <w:i/>
          <w:sz w:val="24"/>
        </w:rPr>
        <w:t>социально-экономическое</w:t>
      </w:r>
      <w:r>
        <w:rPr>
          <w:i/>
          <w:spacing w:val="30"/>
          <w:sz w:val="24"/>
        </w:rPr>
        <w:t xml:space="preserve">  </w:t>
      </w:r>
      <w:r>
        <w:rPr>
          <w:i/>
          <w:sz w:val="24"/>
        </w:rPr>
        <w:t>положение</w:t>
      </w:r>
      <w:r>
        <w:rPr>
          <w:i/>
          <w:spacing w:val="31"/>
          <w:sz w:val="24"/>
        </w:rPr>
        <w:t xml:space="preserve">  </w:t>
      </w:r>
      <w:r>
        <w:rPr>
          <w:i/>
          <w:sz w:val="24"/>
        </w:rPr>
        <w:t>и</w:t>
      </w:r>
      <w:r>
        <w:rPr>
          <w:i/>
          <w:spacing w:val="29"/>
          <w:sz w:val="24"/>
        </w:rPr>
        <w:t xml:space="preserve">  </w:t>
      </w:r>
      <w:r>
        <w:rPr>
          <w:i/>
          <w:sz w:val="24"/>
        </w:rPr>
        <w:t>перспективы</w:t>
      </w:r>
      <w:r>
        <w:rPr>
          <w:i/>
          <w:spacing w:val="32"/>
          <w:sz w:val="24"/>
        </w:rPr>
        <w:t xml:space="preserve">  </w:t>
      </w:r>
      <w:r>
        <w:rPr>
          <w:i/>
          <w:sz w:val="24"/>
        </w:rPr>
        <w:t>развития</w:t>
      </w:r>
      <w:r>
        <w:rPr>
          <w:i/>
          <w:spacing w:val="29"/>
          <w:sz w:val="24"/>
        </w:rPr>
        <w:t xml:space="preserve">  </w:t>
      </w:r>
      <w:r>
        <w:rPr>
          <w:i/>
          <w:spacing w:val="-2"/>
          <w:sz w:val="24"/>
        </w:rPr>
        <w:t>регионов;</w:t>
      </w:r>
    </w:p>
    <w:p w:rsidR="0074394B" w:rsidRDefault="00400CF6">
      <w:pPr>
        <w:pStyle w:val="a5"/>
        <w:numPr>
          <w:ilvl w:val="0"/>
          <w:numId w:val="98"/>
        </w:numPr>
        <w:tabs>
          <w:tab w:val="left" w:pos="1445"/>
        </w:tabs>
        <w:spacing w:line="242" w:lineRule="auto"/>
        <w:ind w:right="683" w:firstLine="0"/>
        <w:rPr>
          <w:i/>
          <w:sz w:val="24"/>
        </w:rPr>
      </w:pPr>
      <w:r>
        <w:rPr>
          <w:i/>
          <w:sz w:val="24"/>
        </w:rPr>
        <w:t>выбирать критерии для сравнения, сопоставления, оценки и классификации природн</w:t>
      </w:r>
      <w:r>
        <w:rPr>
          <w:sz w:val="24"/>
        </w:rPr>
        <w:t>ы</w:t>
      </w:r>
      <w:r>
        <w:rPr>
          <w:i/>
          <w:sz w:val="24"/>
        </w:rPr>
        <w:t>х, социально-экономических,</w:t>
      </w:r>
      <w:r>
        <w:rPr>
          <w:i/>
          <w:spacing w:val="40"/>
          <w:sz w:val="24"/>
        </w:rPr>
        <w:t xml:space="preserve"> </w:t>
      </w:r>
      <w:r>
        <w:rPr>
          <w:i/>
          <w:sz w:val="24"/>
        </w:rPr>
        <w:t>геоэкологических</w:t>
      </w:r>
      <w:r>
        <w:rPr>
          <w:i/>
          <w:spacing w:val="40"/>
          <w:sz w:val="24"/>
        </w:rPr>
        <w:t xml:space="preserve"> </w:t>
      </w:r>
      <w:r>
        <w:rPr>
          <w:i/>
          <w:sz w:val="24"/>
        </w:rPr>
        <w:t>явлений</w:t>
      </w:r>
      <w:r>
        <w:rPr>
          <w:i/>
          <w:spacing w:val="40"/>
          <w:sz w:val="24"/>
        </w:rPr>
        <w:t xml:space="preserve"> </w:t>
      </w:r>
      <w:r>
        <w:rPr>
          <w:i/>
          <w:sz w:val="24"/>
        </w:rPr>
        <w:t>и</w:t>
      </w:r>
      <w:r>
        <w:rPr>
          <w:i/>
          <w:spacing w:val="40"/>
          <w:sz w:val="24"/>
        </w:rPr>
        <w:t xml:space="preserve"> </w:t>
      </w:r>
      <w:r>
        <w:rPr>
          <w:i/>
          <w:sz w:val="24"/>
        </w:rPr>
        <w:t>процессов</w:t>
      </w:r>
      <w:r>
        <w:rPr>
          <w:i/>
          <w:spacing w:val="40"/>
          <w:sz w:val="24"/>
        </w:rPr>
        <w:t xml:space="preserve"> </w:t>
      </w:r>
      <w:r>
        <w:rPr>
          <w:i/>
          <w:sz w:val="24"/>
        </w:rPr>
        <w:t>на</w:t>
      </w:r>
      <w:r>
        <w:rPr>
          <w:i/>
          <w:spacing w:val="40"/>
          <w:sz w:val="24"/>
        </w:rPr>
        <w:t xml:space="preserve"> </w:t>
      </w:r>
      <w:r>
        <w:rPr>
          <w:i/>
          <w:sz w:val="24"/>
        </w:rPr>
        <w:t>территории</w:t>
      </w:r>
      <w:r>
        <w:rPr>
          <w:i/>
          <w:spacing w:val="40"/>
          <w:sz w:val="24"/>
        </w:rPr>
        <w:t xml:space="preserve"> </w:t>
      </w:r>
      <w:r>
        <w:rPr>
          <w:i/>
          <w:sz w:val="24"/>
        </w:rPr>
        <w:t>России.</w:t>
      </w:r>
    </w:p>
    <w:p w:rsidR="0074394B" w:rsidRDefault="0074394B">
      <w:pPr>
        <w:pStyle w:val="a3"/>
        <w:spacing w:before="6"/>
        <w:ind w:left="0" w:firstLine="0"/>
        <w:jc w:val="left"/>
        <w:rPr>
          <w:i/>
          <w:sz w:val="23"/>
        </w:rPr>
      </w:pPr>
    </w:p>
    <w:p w:rsidR="0074394B" w:rsidRDefault="00400CF6">
      <w:pPr>
        <w:pStyle w:val="Heading1"/>
        <w:spacing w:line="242" w:lineRule="auto"/>
        <w:ind w:right="6578"/>
        <w:jc w:val="left"/>
      </w:pPr>
      <w:r>
        <w:t>Россия</w:t>
      </w:r>
      <w:r>
        <w:rPr>
          <w:spacing w:val="-15"/>
        </w:rPr>
        <w:t xml:space="preserve"> </w:t>
      </w:r>
      <w:r>
        <w:t>в</w:t>
      </w:r>
      <w:r>
        <w:rPr>
          <w:spacing w:val="-15"/>
        </w:rPr>
        <w:t xml:space="preserve"> </w:t>
      </w:r>
      <w:r>
        <w:t>современном</w:t>
      </w:r>
      <w:r>
        <w:rPr>
          <w:spacing w:val="-15"/>
        </w:rPr>
        <w:t xml:space="preserve"> </w:t>
      </w:r>
      <w:r>
        <w:t>мире Выпускник научится:</w:t>
      </w:r>
    </w:p>
    <w:p w:rsidR="0074394B" w:rsidRDefault="00400CF6">
      <w:pPr>
        <w:pStyle w:val="a5"/>
        <w:numPr>
          <w:ilvl w:val="0"/>
          <w:numId w:val="98"/>
        </w:numPr>
        <w:tabs>
          <w:tab w:val="left" w:pos="1445"/>
        </w:tabs>
        <w:spacing w:line="237" w:lineRule="auto"/>
        <w:ind w:right="823" w:firstLine="0"/>
        <w:jc w:val="left"/>
        <w:rPr>
          <w:sz w:val="24"/>
        </w:rPr>
      </w:pPr>
      <w:r>
        <w:rPr>
          <w:sz w:val="24"/>
        </w:rPr>
        <w:t>сравнивать</w:t>
      </w:r>
      <w:r>
        <w:rPr>
          <w:spacing w:val="35"/>
          <w:sz w:val="24"/>
        </w:rPr>
        <w:t xml:space="preserve"> </w:t>
      </w:r>
      <w:r>
        <w:rPr>
          <w:sz w:val="24"/>
        </w:rPr>
        <w:t>показатели</w:t>
      </w:r>
      <w:r>
        <w:rPr>
          <w:spacing w:val="30"/>
          <w:sz w:val="24"/>
        </w:rPr>
        <w:t xml:space="preserve"> </w:t>
      </w:r>
      <w:r>
        <w:rPr>
          <w:sz w:val="24"/>
        </w:rPr>
        <w:t>воспроизводства</w:t>
      </w:r>
      <w:r>
        <w:rPr>
          <w:spacing w:val="34"/>
          <w:sz w:val="24"/>
        </w:rPr>
        <w:t xml:space="preserve"> </w:t>
      </w:r>
      <w:r>
        <w:rPr>
          <w:sz w:val="24"/>
        </w:rPr>
        <w:t>населения,</w:t>
      </w:r>
      <w:r>
        <w:rPr>
          <w:spacing w:val="36"/>
          <w:sz w:val="24"/>
        </w:rPr>
        <w:t xml:space="preserve"> </w:t>
      </w:r>
      <w:r>
        <w:rPr>
          <w:sz w:val="24"/>
        </w:rPr>
        <w:t>средней</w:t>
      </w:r>
      <w:r>
        <w:rPr>
          <w:spacing w:val="34"/>
          <w:sz w:val="24"/>
        </w:rPr>
        <w:t xml:space="preserve"> </w:t>
      </w:r>
      <w:r>
        <w:rPr>
          <w:sz w:val="24"/>
        </w:rPr>
        <w:t>продолжительности</w:t>
      </w:r>
      <w:r>
        <w:rPr>
          <w:spacing w:val="31"/>
          <w:sz w:val="24"/>
        </w:rPr>
        <w:t xml:space="preserve"> </w:t>
      </w:r>
      <w:r>
        <w:rPr>
          <w:sz w:val="24"/>
        </w:rPr>
        <w:t>жизни, качества</w:t>
      </w:r>
      <w:r>
        <w:rPr>
          <w:spacing w:val="80"/>
          <w:sz w:val="24"/>
        </w:rPr>
        <w:t xml:space="preserve"> </w:t>
      </w:r>
      <w:r>
        <w:rPr>
          <w:sz w:val="24"/>
        </w:rPr>
        <w:t>населения</w:t>
      </w:r>
      <w:r>
        <w:rPr>
          <w:spacing w:val="80"/>
          <w:sz w:val="24"/>
        </w:rPr>
        <w:t xml:space="preserve"> </w:t>
      </w:r>
      <w:r>
        <w:rPr>
          <w:sz w:val="24"/>
        </w:rPr>
        <w:t>России</w:t>
      </w:r>
      <w:r>
        <w:rPr>
          <w:spacing w:val="80"/>
          <w:sz w:val="24"/>
        </w:rPr>
        <w:t xml:space="preserve"> </w:t>
      </w:r>
      <w:r>
        <w:rPr>
          <w:sz w:val="24"/>
        </w:rPr>
        <w:t>с</w:t>
      </w:r>
      <w:r>
        <w:rPr>
          <w:spacing w:val="80"/>
          <w:sz w:val="24"/>
        </w:rPr>
        <w:t xml:space="preserve"> </w:t>
      </w:r>
      <w:r>
        <w:rPr>
          <w:sz w:val="24"/>
        </w:rPr>
        <w:t>мировыми</w:t>
      </w:r>
      <w:r>
        <w:rPr>
          <w:spacing w:val="80"/>
          <w:sz w:val="24"/>
        </w:rPr>
        <w:t xml:space="preserve"> </w:t>
      </w:r>
      <w:r>
        <w:rPr>
          <w:sz w:val="24"/>
        </w:rPr>
        <w:t>показателями</w:t>
      </w:r>
      <w:r>
        <w:rPr>
          <w:spacing w:val="80"/>
          <w:sz w:val="24"/>
        </w:rPr>
        <w:t xml:space="preserve"> </w:t>
      </w:r>
      <w:r>
        <w:rPr>
          <w:sz w:val="24"/>
        </w:rPr>
        <w:t>и</w:t>
      </w:r>
      <w:r>
        <w:rPr>
          <w:spacing w:val="80"/>
          <w:sz w:val="24"/>
        </w:rPr>
        <w:t xml:space="preserve"> </w:t>
      </w:r>
      <w:r>
        <w:rPr>
          <w:sz w:val="24"/>
        </w:rPr>
        <w:t>показателями</w:t>
      </w:r>
      <w:r>
        <w:rPr>
          <w:spacing w:val="80"/>
          <w:sz w:val="24"/>
        </w:rPr>
        <w:t xml:space="preserve"> </w:t>
      </w:r>
      <w:r>
        <w:rPr>
          <w:sz w:val="24"/>
        </w:rPr>
        <w:t>других</w:t>
      </w:r>
      <w:r>
        <w:rPr>
          <w:spacing w:val="80"/>
          <w:sz w:val="24"/>
        </w:rPr>
        <w:t xml:space="preserve"> </w:t>
      </w:r>
      <w:r>
        <w:rPr>
          <w:sz w:val="24"/>
        </w:rPr>
        <w:t>стран;</w:t>
      </w:r>
    </w:p>
    <w:p w:rsidR="0074394B" w:rsidRDefault="00400CF6">
      <w:pPr>
        <w:pStyle w:val="a5"/>
        <w:numPr>
          <w:ilvl w:val="0"/>
          <w:numId w:val="98"/>
        </w:numPr>
        <w:tabs>
          <w:tab w:val="left" w:pos="1445"/>
        </w:tabs>
        <w:ind w:left="1444" w:hanging="145"/>
        <w:jc w:val="left"/>
        <w:rPr>
          <w:sz w:val="24"/>
        </w:rPr>
      </w:pPr>
      <w:r>
        <w:rPr>
          <w:sz w:val="24"/>
        </w:rPr>
        <w:t>оценивать</w:t>
      </w:r>
      <w:r>
        <w:rPr>
          <w:spacing w:val="-4"/>
          <w:sz w:val="24"/>
        </w:rPr>
        <w:t xml:space="preserve"> </w:t>
      </w:r>
      <w:r>
        <w:rPr>
          <w:sz w:val="24"/>
        </w:rPr>
        <w:t>место</w:t>
      </w:r>
      <w:r>
        <w:rPr>
          <w:spacing w:val="1"/>
          <w:sz w:val="24"/>
        </w:rPr>
        <w:t xml:space="preserve"> </w:t>
      </w:r>
      <w:r>
        <w:rPr>
          <w:sz w:val="24"/>
        </w:rPr>
        <w:t>и</w:t>
      </w:r>
      <w:r>
        <w:rPr>
          <w:spacing w:val="1"/>
          <w:sz w:val="24"/>
        </w:rPr>
        <w:t xml:space="preserve"> </w:t>
      </w:r>
      <w:r>
        <w:rPr>
          <w:sz w:val="24"/>
        </w:rPr>
        <w:t>роль</w:t>
      </w:r>
      <w:r>
        <w:rPr>
          <w:spacing w:val="-8"/>
          <w:sz w:val="24"/>
        </w:rPr>
        <w:t xml:space="preserve"> </w:t>
      </w:r>
      <w:r>
        <w:rPr>
          <w:sz w:val="24"/>
        </w:rPr>
        <w:t>России</w:t>
      </w:r>
      <w:r>
        <w:rPr>
          <w:spacing w:val="-3"/>
          <w:sz w:val="24"/>
        </w:rPr>
        <w:t xml:space="preserve"> </w:t>
      </w:r>
      <w:r>
        <w:rPr>
          <w:sz w:val="24"/>
        </w:rPr>
        <w:t>в</w:t>
      </w:r>
      <w:r>
        <w:rPr>
          <w:spacing w:val="-7"/>
          <w:sz w:val="24"/>
        </w:rPr>
        <w:t xml:space="preserve"> </w:t>
      </w:r>
      <w:r>
        <w:rPr>
          <w:sz w:val="24"/>
        </w:rPr>
        <w:t>мировом</w:t>
      </w:r>
      <w:r>
        <w:rPr>
          <w:spacing w:val="8"/>
          <w:sz w:val="24"/>
        </w:rPr>
        <w:t xml:space="preserve"> </w:t>
      </w:r>
      <w:r>
        <w:rPr>
          <w:spacing w:val="-2"/>
          <w:sz w:val="24"/>
        </w:rPr>
        <w:t>хозяйстве.</w:t>
      </w:r>
    </w:p>
    <w:p w:rsidR="0074394B" w:rsidRDefault="00400CF6">
      <w:pPr>
        <w:pStyle w:val="Heading2"/>
        <w:spacing w:line="275" w:lineRule="exact"/>
        <w:jc w:val="lef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98"/>
        </w:numPr>
        <w:tabs>
          <w:tab w:val="left" w:pos="1445"/>
          <w:tab w:val="left" w:pos="2755"/>
          <w:tab w:val="left" w:pos="4022"/>
          <w:tab w:val="left" w:pos="4637"/>
          <w:tab w:val="left" w:pos="6164"/>
          <w:tab w:val="left" w:pos="7101"/>
          <w:tab w:val="left" w:pos="8181"/>
          <w:tab w:val="left" w:pos="8560"/>
          <w:tab w:val="left" w:pos="9698"/>
        </w:tabs>
        <w:spacing w:line="274" w:lineRule="exact"/>
        <w:ind w:left="1444" w:hanging="145"/>
        <w:jc w:val="left"/>
        <w:rPr>
          <w:i/>
          <w:sz w:val="24"/>
        </w:rPr>
      </w:pPr>
      <w:r>
        <w:rPr>
          <w:i/>
          <w:spacing w:val="-2"/>
          <w:sz w:val="24"/>
        </w:rPr>
        <w:t>выбирать</w:t>
      </w:r>
      <w:r>
        <w:rPr>
          <w:i/>
          <w:sz w:val="24"/>
        </w:rPr>
        <w:tab/>
      </w:r>
      <w:r>
        <w:rPr>
          <w:i/>
          <w:spacing w:val="-2"/>
          <w:sz w:val="24"/>
        </w:rPr>
        <w:t>критерии</w:t>
      </w:r>
      <w:r>
        <w:rPr>
          <w:i/>
          <w:sz w:val="24"/>
        </w:rPr>
        <w:tab/>
      </w:r>
      <w:r>
        <w:rPr>
          <w:i/>
          <w:spacing w:val="-5"/>
          <w:sz w:val="24"/>
        </w:rPr>
        <w:t>для</w:t>
      </w:r>
      <w:r>
        <w:rPr>
          <w:i/>
          <w:sz w:val="24"/>
        </w:rPr>
        <w:tab/>
      </w:r>
      <w:r>
        <w:rPr>
          <w:i/>
          <w:spacing w:val="-2"/>
          <w:sz w:val="24"/>
        </w:rPr>
        <w:t>определения</w:t>
      </w:r>
      <w:r>
        <w:rPr>
          <w:i/>
          <w:sz w:val="24"/>
        </w:rPr>
        <w:tab/>
      </w:r>
      <w:r>
        <w:rPr>
          <w:i/>
          <w:spacing w:val="-2"/>
          <w:sz w:val="24"/>
        </w:rPr>
        <w:t>места</w:t>
      </w:r>
      <w:r>
        <w:rPr>
          <w:i/>
          <w:sz w:val="24"/>
        </w:rPr>
        <w:tab/>
      </w:r>
      <w:r>
        <w:rPr>
          <w:i/>
          <w:spacing w:val="-2"/>
          <w:sz w:val="24"/>
        </w:rPr>
        <w:t>страны</w:t>
      </w:r>
      <w:r>
        <w:rPr>
          <w:i/>
          <w:sz w:val="24"/>
        </w:rPr>
        <w:tab/>
      </w:r>
      <w:r>
        <w:rPr>
          <w:i/>
          <w:spacing w:val="-10"/>
          <w:sz w:val="24"/>
        </w:rPr>
        <w:t>в</w:t>
      </w:r>
      <w:r>
        <w:rPr>
          <w:i/>
          <w:sz w:val="24"/>
        </w:rPr>
        <w:tab/>
      </w:r>
      <w:r>
        <w:rPr>
          <w:i/>
          <w:spacing w:val="-2"/>
          <w:sz w:val="24"/>
        </w:rPr>
        <w:t>мировой</w:t>
      </w:r>
      <w:r>
        <w:rPr>
          <w:i/>
          <w:sz w:val="24"/>
        </w:rPr>
        <w:tab/>
      </w:r>
      <w:r>
        <w:rPr>
          <w:i/>
          <w:spacing w:val="-2"/>
          <w:sz w:val="24"/>
        </w:rPr>
        <w:t>экономике;</w:t>
      </w:r>
    </w:p>
    <w:p w:rsidR="0074394B" w:rsidRDefault="00400CF6">
      <w:pPr>
        <w:pStyle w:val="a5"/>
        <w:numPr>
          <w:ilvl w:val="0"/>
          <w:numId w:val="98"/>
        </w:numPr>
        <w:tabs>
          <w:tab w:val="left" w:pos="1445"/>
          <w:tab w:val="left" w:pos="2803"/>
          <w:tab w:val="left" w:pos="4517"/>
          <w:tab w:val="left" w:pos="5497"/>
          <w:tab w:val="left" w:pos="5862"/>
          <w:tab w:val="left" w:pos="6990"/>
          <w:tab w:val="left" w:pos="8570"/>
          <w:tab w:val="left" w:pos="9996"/>
        </w:tabs>
        <w:spacing w:line="242" w:lineRule="auto"/>
        <w:ind w:right="706" w:firstLine="0"/>
        <w:jc w:val="left"/>
        <w:rPr>
          <w:i/>
          <w:sz w:val="24"/>
        </w:rPr>
      </w:pPr>
      <w:r>
        <w:rPr>
          <w:i/>
          <w:spacing w:val="-2"/>
          <w:sz w:val="24"/>
        </w:rPr>
        <w:t>объяснять</w:t>
      </w:r>
      <w:r>
        <w:rPr>
          <w:i/>
          <w:sz w:val="24"/>
        </w:rPr>
        <w:tab/>
      </w:r>
      <w:r>
        <w:rPr>
          <w:i/>
          <w:spacing w:val="-2"/>
          <w:sz w:val="24"/>
        </w:rPr>
        <w:t>возможности</w:t>
      </w:r>
      <w:r>
        <w:rPr>
          <w:i/>
          <w:sz w:val="24"/>
        </w:rPr>
        <w:tab/>
      </w:r>
      <w:r>
        <w:rPr>
          <w:i/>
          <w:spacing w:val="-2"/>
          <w:sz w:val="24"/>
        </w:rPr>
        <w:t>России</w:t>
      </w:r>
      <w:r>
        <w:rPr>
          <w:i/>
          <w:sz w:val="24"/>
        </w:rPr>
        <w:tab/>
      </w:r>
      <w:r>
        <w:rPr>
          <w:i/>
          <w:spacing w:val="-10"/>
          <w:sz w:val="24"/>
        </w:rPr>
        <w:t>в</w:t>
      </w:r>
      <w:r>
        <w:rPr>
          <w:i/>
          <w:sz w:val="24"/>
        </w:rPr>
        <w:tab/>
      </w:r>
      <w:r>
        <w:rPr>
          <w:i/>
          <w:spacing w:val="-2"/>
          <w:sz w:val="24"/>
        </w:rPr>
        <w:t>решении</w:t>
      </w:r>
      <w:r>
        <w:rPr>
          <w:i/>
          <w:sz w:val="24"/>
        </w:rPr>
        <w:tab/>
      </w:r>
      <w:r>
        <w:rPr>
          <w:i/>
          <w:spacing w:val="-2"/>
          <w:sz w:val="24"/>
        </w:rPr>
        <w:t>современных</w:t>
      </w:r>
      <w:r>
        <w:rPr>
          <w:i/>
          <w:sz w:val="24"/>
        </w:rPr>
        <w:tab/>
      </w:r>
      <w:r>
        <w:rPr>
          <w:i/>
          <w:spacing w:val="-2"/>
          <w:sz w:val="24"/>
        </w:rPr>
        <w:t>глобальных</w:t>
      </w:r>
      <w:r>
        <w:rPr>
          <w:i/>
          <w:sz w:val="24"/>
        </w:rPr>
        <w:tab/>
      </w:r>
      <w:r>
        <w:rPr>
          <w:i/>
          <w:spacing w:val="-4"/>
          <w:sz w:val="24"/>
        </w:rPr>
        <w:t xml:space="preserve">проблем </w:t>
      </w:r>
      <w:r>
        <w:rPr>
          <w:i/>
          <w:spacing w:val="-2"/>
          <w:sz w:val="24"/>
        </w:rPr>
        <w:t>человечества;</w:t>
      </w:r>
    </w:p>
    <w:p w:rsidR="0074394B" w:rsidRDefault="00400CF6">
      <w:pPr>
        <w:pStyle w:val="a5"/>
        <w:numPr>
          <w:ilvl w:val="0"/>
          <w:numId w:val="98"/>
        </w:numPr>
        <w:tabs>
          <w:tab w:val="left" w:pos="1445"/>
        </w:tabs>
        <w:spacing w:line="275" w:lineRule="exact"/>
        <w:ind w:left="1444" w:hanging="145"/>
        <w:jc w:val="left"/>
        <w:rPr>
          <w:i/>
          <w:sz w:val="24"/>
        </w:rPr>
      </w:pPr>
      <w:r>
        <w:rPr>
          <w:i/>
          <w:sz w:val="24"/>
        </w:rPr>
        <w:t>оценивать</w:t>
      </w:r>
      <w:r>
        <w:rPr>
          <w:i/>
          <w:spacing w:val="-7"/>
          <w:sz w:val="24"/>
        </w:rPr>
        <w:t xml:space="preserve"> </w:t>
      </w:r>
      <w:r>
        <w:rPr>
          <w:i/>
          <w:sz w:val="24"/>
        </w:rPr>
        <w:t>социально-экономическое</w:t>
      </w:r>
      <w:r>
        <w:rPr>
          <w:i/>
          <w:spacing w:val="-6"/>
          <w:sz w:val="24"/>
        </w:rPr>
        <w:t xml:space="preserve"> </w:t>
      </w:r>
      <w:r>
        <w:rPr>
          <w:i/>
          <w:sz w:val="24"/>
        </w:rPr>
        <w:t>положение</w:t>
      </w:r>
      <w:r>
        <w:rPr>
          <w:i/>
          <w:spacing w:val="-3"/>
          <w:sz w:val="24"/>
        </w:rPr>
        <w:t xml:space="preserve"> </w:t>
      </w:r>
      <w:r>
        <w:rPr>
          <w:i/>
          <w:sz w:val="24"/>
        </w:rPr>
        <w:t>и</w:t>
      </w:r>
      <w:r>
        <w:rPr>
          <w:i/>
          <w:spacing w:val="-6"/>
          <w:sz w:val="24"/>
        </w:rPr>
        <w:t xml:space="preserve"> </w:t>
      </w:r>
      <w:r>
        <w:rPr>
          <w:i/>
          <w:sz w:val="24"/>
        </w:rPr>
        <w:t>перспективы</w:t>
      </w:r>
      <w:r>
        <w:rPr>
          <w:i/>
          <w:spacing w:val="-1"/>
          <w:sz w:val="24"/>
        </w:rPr>
        <w:t xml:space="preserve"> </w:t>
      </w:r>
      <w:r>
        <w:rPr>
          <w:i/>
          <w:sz w:val="24"/>
        </w:rPr>
        <w:t>развития</w:t>
      </w:r>
      <w:r>
        <w:rPr>
          <w:i/>
          <w:spacing w:val="-7"/>
          <w:sz w:val="24"/>
        </w:rPr>
        <w:t xml:space="preserve"> </w:t>
      </w:r>
      <w:r>
        <w:rPr>
          <w:i/>
          <w:spacing w:val="-2"/>
          <w:sz w:val="24"/>
        </w:rPr>
        <w:t>России.</w:t>
      </w:r>
    </w:p>
    <w:p w:rsidR="0074394B" w:rsidRDefault="0074394B">
      <w:pPr>
        <w:pStyle w:val="a3"/>
        <w:spacing w:before="8"/>
        <w:ind w:left="0" w:firstLine="0"/>
        <w:jc w:val="left"/>
        <w:rPr>
          <w:i/>
          <w:sz w:val="23"/>
        </w:rPr>
      </w:pPr>
    </w:p>
    <w:p w:rsidR="0074394B" w:rsidRDefault="00400CF6">
      <w:pPr>
        <w:pStyle w:val="Heading1"/>
        <w:spacing w:line="240" w:lineRule="auto"/>
        <w:ind w:left="2025"/>
        <w:jc w:val="left"/>
      </w:pPr>
      <w:r>
        <w:t>Математика.</w:t>
      </w:r>
      <w:r>
        <w:rPr>
          <w:spacing w:val="-9"/>
        </w:rPr>
        <w:t xml:space="preserve"> </w:t>
      </w:r>
      <w:r>
        <w:t>Алгебра.</w:t>
      </w:r>
      <w:r>
        <w:rPr>
          <w:spacing w:val="-3"/>
        </w:rPr>
        <w:t xml:space="preserve"> </w:t>
      </w:r>
      <w:r>
        <w:rPr>
          <w:spacing w:val="-2"/>
        </w:rPr>
        <w:t>Геометрия</w:t>
      </w:r>
    </w:p>
    <w:p w:rsidR="0074394B" w:rsidRDefault="00400CF6">
      <w:pPr>
        <w:spacing w:before="3" w:line="242" w:lineRule="auto"/>
        <w:ind w:left="1300" w:right="4099"/>
        <w:rPr>
          <w:b/>
          <w:sz w:val="24"/>
        </w:rPr>
      </w:pPr>
      <w:r>
        <w:rPr>
          <w:b/>
          <w:sz w:val="24"/>
        </w:rPr>
        <w:t>Натуральные</w:t>
      </w:r>
      <w:r>
        <w:rPr>
          <w:b/>
          <w:spacing w:val="-15"/>
          <w:sz w:val="24"/>
        </w:rPr>
        <w:t xml:space="preserve"> </w:t>
      </w:r>
      <w:r>
        <w:rPr>
          <w:b/>
          <w:sz w:val="24"/>
        </w:rPr>
        <w:t>числа.</w:t>
      </w:r>
      <w:r>
        <w:rPr>
          <w:b/>
          <w:spacing w:val="-15"/>
          <w:sz w:val="24"/>
        </w:rPr>
        <w:t xml:space="preserve"> </w:t>
      </w:r>
      <w:r>
        <w:rPr>
          <w:b/>
          <w:sz w:val="24"/>
        </w:rPr>
        <w:t>Дроби.</w:t>
      </w:r>
      <w:r>
        <w:rPr>
          <w:b/>
          <w:spacing w:val="-15"/>
          <w:sz w:val="24"/>
        </w:rPr>
        <w:t xml:space="preserve"> </w:t>
      </w:r>
      <w:r>
        <w:rPr>
          <w:b/>
          <w:sz w:val="24"/>
        </w:rPr>
        <w:t>Рациональные</w:t>
      </w:r>
      <w:r>
        <w:rPr>
          <w:b/>
          <w:spacing w:val="-15"/>
          <w:sz w:val="24"/>
        </w:rPr>
        <w:t xml:space="preserve"> </w:t>
      </w:r>
      <w:r>
        <w:rPr>
          <w:b/>
          <w:sz w:val="24"/>
        </w:rPr>
        <w:t>числа Выпускник научится:</w:t>
      </w:r>
    </w:p>
    <w:p w:rsidR="0074394B" w:rsidRDefault="00400CF6">
      <w:pPr>
        <w:pStyle w:val="a5"/>
        <w:numPr>
          <w:ilvl w:val="0"/>
          <w:numId w:val="98"/>
        </w:numPr>
        <w:tabs>
          <w:tab w:val="left" w:pos="1445"/>
        </w:tabs>
        <w:spacing w:line="266" w:lineRule="exact"/>
        <w:ind w:left="1444" w:hanging="145"/>
        <w:jc w:val="left"/>
        <w:rPr>
          <w:sz w:val="24"/>
        </w:rPr>
      </w:pPr>
      <w:r>
        <w:rPr>
          <w:sz w:val="24"/>
        </w:rPr>
        <w:t>понимать</w:t>
      </w:r>
      <w:r>
        <w:rPr>
          <w:spacing w:val="-13"/>
          <w:sz w:val="24"/>
        </w:rPr>
        <w:t xml:space="preserve"> </w:t>
      </w:r>
      <w:r>
        <w:rPr>
          <w:sz w:val="24"/>
        </w:rPr>
        <w:t>особенности</w:t>
      </w:r>
      <w:r>
        <w:rPr>
          <w:spacing w:val="2"/>
          <w:sz w:val="24"/>
        </w:rPr>
        <w:t xml:space="preserve"> </w:t>
      </w:r>
      <w:r>
        <w:rPr>
          <w:sz w:val="24"/>
        </w:rPr>
        <w:t>десятичной</w:t>
      </w:r>
      <w:r>
        <w:rPr>
          <w:spacing w:val="-5"/>
          <w:sz w:val="24"/>
        </w:rPr>
        <w:t xml:space="preserve"> </w:t>
      </w:r>
      <w:r>
        <w:rPr>
          <w:sz w:val="24"/>
        </w:rPr>
        <w:t>системы</w:t>
      </w:r>
      <w:r>
        <w:rPr>
          <w:spacing w:val="-3"/>
          <w:sz w:val="24"/>
        </w:rPr>
        <w:t xml:space="preserve"> </w:t>
      </w:r>
      <w:r>
        <w:rPr>
          <w:spacing w:val="-2"/>
          <w:sz w:val="24"/>
        </w:rPr>
        <w:t>счисления;</w:t>
      </w:r>
    </w:p>
    <w:p w:rsidR="0074394B" w:rsidRDefault="00400CF6">
      <w:pPr>
        <w:pStyle w:val="a5"/>
        <w:numPr>
          <w:ilvl w:val="0"/>
          <w:numId w:val="98"/>
        </w:numPr>
        <w:tabs>
          <w:tab w:val="left" w:pos="1445"/>
        </w:tabs>
        <w:spacing w:before="3" w:line="272" w:lineRule="exact"/>
        <w:ind w:left="1444" w:hanging="145"/>
        <w:jc w:val="left"/>
        <w:rPr>
          <w:sz w:val="24"/>
        </w:rPr>
      </w:pPr>
      <w:r>
        <w:rPr>
          <w:sz w:val="24"/>
        </w:rPr>
        <w:t>оперировать</w:t>
      </w:r>
      <w:r>
        <w:rPr>
          <w:spacing w:val="-10"/>
          <w:sz w:val="24"/>
        </w:rPr>
        <w:t xml:space="preserve"> </w:t>
      </w:r>
      <w:r>
        <w:rPr>
          <w:sz w:val="24"/>
        </w:rPr>
        <w:t>понятиями,</w:t>
      </w:r>
      <w:r>
        <w:rPr>
          <w:spacing w:val="-7"/>
          <w:sz w:val="24"/>
        </w:rPr>
        <w:t xml:space="preserve"> </w:t>
      </w:r>
      <w:r>
        <w:rPr>
          <w:sz w:val="24"/>
        </w:rPr>
        <w:t>связанными</w:t>
      </w:r>
      <w:r>
        <w:rPr>
          <w:spacing w:val="-5"/>
          <w:sz w:val="24"/>
        </w:rPr>
        <w:t xml:space="preserve"> </w:t>
      </w:r>
      <w:r>
        <w:rPr>
          <w:sz w:val="24"/>
        </w:rPr>
        <w:t>с</w:t>
      </w:r>
      <w:r>
        <w:rPr>
          <w:spacing w:val="-9"/>
          <w:sz w:val="24"/>
        </w:rPr>
        <w:t xml:space="preserve"> </w:t>
      </w:r>
      <w:r>
        <w:rPr>
          <w:sz w:val="24"/>
        </w:rPr>
        <w:t>делимостью</w:t>
      </w:r>
      <w:r>
        <w:rPr>
          <w:spacing w:val="-11"/>
          <w:sz w:val="24"/>
        </w:rPr>
        <w:t xml:space="preserve"> </w:t>
      </w:r>
      <w:r>
        <w:rPr>
          <w:sz w:val="24"/>
        </w:rPr>
        <w:t>натуральных</w:t>
      </w:r>
      <w:r>
        <w:rPr>
          <w:spacing w:val="-8"/>
          <w:sz w:val="24"/>
        </w:rPr>
        <w:t xml:space="preserve"> </w:t>
      </w:r>
      <w:r>
        <w:rPr>
          <w:spacing w:val="-2"/>
          <w:sz w:val="24"/>
        </w:rPr>
        <w:t>чисел;</w:t>
      </w:r>
    </w:p>
    <w:p w:rsidR="0074394B" w:rsidRDefault="00400CF6">
      <w:pPr>
        <w:pStyle w:val="a5"/>
        <w:numPr>
          <w:ilvl w:val="0"/>
          <w:numId w:val="98"/>
        </w:numPr>
        <w:tabs>
          <w:tab w:val="left" w:pos="1445"/>
        </w:tabs>
        <w:spacing w:line="242" w:lineRule="auto"/>
        <w:ind w:right="929" w:firstLine="0"/>
        <w:jc w:val="left"/>
        <w:rPr>
          <w:sz w:val="24"/>
        </w:rPr>
      </w:pPr>
      <w:r>
        <w:rPr>
          <w:sz w:val="24"/>
        </w:rPr>
        <w:t>выражать</w:t>
      </w:r>
      <w:r>
        <w:rPr>
          <w:spacing w:val="-5"/>
          <w:sz w:val="24"/>
        </w:rPr>
        <w:t xml:space="preserve"> </w:t>
      </w:r>
      <w:r>
        <w:rPr>
          <w:sz w:val="24"/>
        </w:rPr>
        <w:t>числа</w:t>
      </w:r>
      <w:r>
        <w:rPr>
          <w:spacing w:val="-4"/>
          <w:sz w:val="24"/>
        </w:rPr>
        <w:t xml:space="preserve"> </w:t>
      </w:r>
      <w:r>
        <w:rPr>
          <w:sz w:val="24"/>
        </w:rPr>
        <w:t>в</w:t>
      </w:r>
      <w:r>
        <w:rPr>
          <w:spacing w:val="-6"/>
          <w:sz w:val="24"/>
        </w:rPr>
        <w:t xml:space="preserve"> </w:t>
      </w:r>
      <w:r>
        <w:rPr>
          <w:sz w:val="24"/>
        </w:rPr>
        <w:t>эквивалентных</w:t>
      </w:r>
      <w:r>
        <w:rPr>
          <w:spacing w:val="-8"/>
          <w:sz w:val="24"/>
        </w:rPr>
        <w:t xml:space="preserve"> </w:t>
      </w:r>
      <w:r>
        <w:rPr>
          <w:sz w:val="24"/>
        </w:rPr>
        <w:t>формах,</w:t>
      </w:r>
      <w:r>
        <w:rPr>
          <w:spacing w:val="25"/>
          <w:sz w:val="24"/>
        </w:rPr>
        <w:t xml:space="preserve"> </w:t>
      </w:r>
      <w:r>
        <w:rPr>
          <w:sz w:val="24"/>
        </w:rPr>
        <w:t>выбирая</w:t>
      </w:r>
      <w:r>
        <w:rPr>
          <w:spacing w:val="-3"/>
          <w:sz w:val="24"/>
        </w:rPr>
        <w:t xml:space="preserve"> </w:t>
      </w:r>
      <w:r>
        <w:rPr>
          <w:sz w:val="24"/>
        </w:rPr>
        <w:t>наиболее</w:t>
      </w:r>
      <w:r>
        <w:rPr>
          <w:spacing w:val="-9"/>
          <w:sz w:val="24"/>
        </w:rPr>
        <w:t xml:space="preserve"> </w:t>
      </w:r>
      <w:r>
        <w:rPr>
          <w:sz w:val="24"/>
        </w:rPr>
        <w:t>подходящую</w:t>
      </w:r>
      <w:r>
        <w:rPr>
          <w:spacing w:val="-5"/>
          <w:sz w:val="24"/>
        </w:rPr>
        <w:t xml:space="preserve"> </w:t>
      </w:r>
      <w:r>
        <w:rPr>
          <w:sz w:val="24"/>
        </w:rPr>
        <w:t>в</w:t>
      </w:r>
      <w:r>
        <w:rPr>
          <w:spacing w:val="-2"/>
          <w:sz w:val="24"/>
        </w:rPr>
        <w:t xml:space="preserve"> </w:t>
      </w:r>
      <w:r>
        <w:rPr>
          <w:sz w:val="24"/>
        </w:rPr>
        <w:t>зависимости от конкретной ситуации;</w:t>
      </w:r>
    </w:p>
    <w:p w:rsidR="0074394B" w:rsidRDefault="0074394B">
      <w:pPr>
        <w:spacing w:line="242" w:lineRule="auto"/>
        <w:rPr>
          <w:sz w:val="24"/>
        </w:rPr>
        <w:sectPr w:rsidR="0074394B">
          <w:pgSz w:w="11900" w:h="16840"/>
          <w:pgMar w:top="600" w:right="220" w:bottom="540" w:left="140" w:header="0" w:footer="345" w:gutter="0"/>
          <w:cols w:space="720"/>
        </w:sectPr>
      </w:pPr>
    </w:p>
    <w:p w:rsidR="0074394B" w:rsidRDefault="00400CF6">
      <w:pPr>
        <w:pStyle w:val="a5"/>
        <w:numPr>
          <w:ilvl w:val="0"/>
          <w:numId w:val="98"/>
        </w:numPr>
        <w:tabs>
          <w:tab w:val="left" w:pos="1445"/>
        </w:tabs>
        <w:spacing w:before="65" w:line="275" w:lineRule="exact"/>
        <w:ind w:left="1444" w:hanging="145"/>
        <w:rPr>
          <w:sz w:val="24"/>
        </w:rPr>
      </w:pPr>
      <w:r>
        <w:rPr>
          <w:sz w:val="24"/>
        </w:rPr>
        <w:lastRenderedPageBreak/>
        <w:t>сравнивать</w:t>
      </w:r>
      <w:r>
        <w:rPr>
          <w:spacing w:val="-8"/>
          <w:sz w:val="24"/>
        </w:rPr>
        <w:t xml:space="preserve"> </w:t>
      </w:r>
      <w:r>
        <w:rPr>
          <w:sz w:val="24"/>
        </w:rPr>
        <w:t>и</w:t>
      </w:r>
      <w:r>
        <w:rPr>
          <w:spacing w:val="-5"/>
          <w:sz w:val="24"/>
        </w:rPr>
        <w:t xml:space="preserve"> </w:t>
      </w:r>
      <w:r>
        <w:rPr>
          <w:sz w:val="24"/>
        </w:rPr>
        <w:t>упорядочивать</w:t>
      </w:r>
      <w:r>
        <w:rPr>
          <w:spacing w:val="-2"/>
          <w:sz w:val="24"/>
        </w:rPr>
        <w:t xml:space="preserve"> </w:t>
      </w:r>
      <w:r>
        <w:rPr>
          <w:sz w:val="24"/>
        </w:rPr>
        <w:t>рациональные</w:t>
      </w:r>
      <w:r>
        <w:rPr>
          <w:spacing w:val="-5"/>
          <w:sz w:val="24"/>
        </w:rPr>
        <w:t xml:space="preserve"> </w:t>
      </w:r>
      <w:r>
        <w:rPr>
          <w:spacing w:val="-2"/>
          <w:sz w:val="24"/>
        </w:rPr>
        <w:t>числа;</w:t>
      </w:r>
    </w:p>
    <w:p w:rsidR="0074394B" w:rsidRDefault="00400CF6">
      <w:pPr>
        <w:pStyle w:val="a5"/>
        <w:numPr>
          <w:ilvl w:val="0"/>
          <w:numId w:val="98"/>
        </w:numPr>
        <w:tabs>
          <w:tab w:val="left" w:pos="1445"/>
        </w:tabs>
        <w:spacing w:line="242" w:lineRule="auto"/>
        <w:ind w:right="710" w:firstLine="0"/>
        <w:rPr>
          <w:sz w:val="24"/>
        </w:rPr>
      </w:pPr>
      <w:r>
        <w:rPr>
          <w:sz w:val="24"/>
        </w:rPr>
        <w:t>выполнять вычисления с рациональными числами, сочетая устные и письменные приёмы вычислений, применение калькулятора;</w:t>
      </w:r>
    </w:p>
    <w:p w:rsidR="0074394B" w:rsidRDefault="00400CF6">
      <w:pPr>
        <w:pStyle w:val="a5"/>
        <w:numPr>
          <w:ilvl w:val="0"/>
          <w:numId w:val="98"/>
        </w:numPr>
        <w:tabs>
          <w:tab w:val="left" w:pos="1445"/>
        </w:tabs>
        <w:ind w:right="689" w:firstLine="0"/>
        <w:rPr>
          <w:sz w:val="24"/>
        </w:rPr>
      </w:pPr>
      <w:r>
        <w:rPr>
          <w:sz w:val="24"/>
        </w:rPr>
        <w:t>использовать понятия и умения, связанные с пропорциональностью величин, процентами, в</w:t>
      </w:r>
      <w:r>
        <w:rPr>
          <w:spacing w:val="40"/>
          <w:sz w:val="24"/>
        </w:rPr>
        <w:t xml:space="preserve">  </w:t>
      </w:r>
      <w:r>
        <w:rPr>
          <w:sz w:val="24"/>
        </w:rPr>
        <w:t>ходе</w:t>
      </w:r>
      <w:r>
        <w:rPr>
          <w:spacing w:val="40"/>
          <w:sz w:val="24"/>
        </w:rPr>
        <w:t xml:space="preserve">  </w:t>
      </w:r>
      <w:r>
        <w:rPr>
          <w:sz w:val="24"/>
        </w:rPr>
        <w:t>решения</w:t>
      </w:r>
      <w:r>
        <w:rPr>
          <w:spacing w:val="40"/>
          <w:sz w:val="24"/>
        </w:rPr>
        <w:t xml:space="preserve">  </w:t>
      </w:r>
      <w:r>
        <w:rPr>
          <w:sz w:val="24"/>
        </w:rPr>
        <w:t>математических</w:t>
      </w:r>
      <w:r>
        <w:rPr>
          <w:spacing w:val="40"/>
          <w:sz w:val="24"/>
        </w:rPr>
        <w:t xml:space="preserve">  </w:t>
      </w:r>
      <w:r>
        <w:rPr>
          <w:sz w:val="24"/>
        </w:rPr>
        <w:t>задач</w:t>
      </w:r>
      <w:r>
        <w:rPr>
          <w:spacing w:val="40"/>
          <w:sz w:val="24"/>
        </w:rPr>
        <w:t xml:space="preserve">  </w:t>
      </w:r>
      <w:r>
        <w:rPr>
          <w:sz w:val="24"/>
        </w:rPr>
        <w:t>и</w:t>
      </w:r>
      <w:r>
        <w:rPr>
          <w:spacing w:val="40"/>
          <w:sz w:val="24"/>
        </w:rPr>
        <w:t xml:space="preserve">  </w:t>
      </w:r>
      <w:r>
        <w:rPr>
          <w:sz w:val="24"/>
        </w:rPr>
        <w:t>задач</w:t>
      </w:r>
      <w:r>
        <w:rPr>
          <w:spacing w:val="40"/>
          <w:sz w:val="24"/>
        </w:rPr>
        <w:t xml:space="preserve">  </w:t>
      </w:r>
      <w:r>
        <w:rPr>
          <w:sz w:val="24"/>
        </w:rPr>
        <w:t>из</w:t>
      </w:r>
      <w:r>
        <w:rPr>
          <w:spacing w:val="40"/>
          <w:sz w:val="24"/>
        </w:rPr>
        <w:t xml:space="preserve">  </w:t>
      </w:r>
      <w:r>
        <w:rPr>
          <w:sz w:val="24"/>
        </w:rPr>
        <w:t>смежных</w:t>
      </w:r>
      <w:r>
        <w:rPr>
          <w:spacing w:val="40"/>
          <w:sz w:val="24"/>
        </w:rPr>
        <w:t xml:space="preserve">  </w:t>
      </w:r>
      <w:r>
        <w:rPr>
          <w:sz w:val="24"/>
        </w:rPr>
        <w:t>предметов, выполнять несложные практические расчёты.</w:t>
      </w:r>
    </w:p>
    <w:p w:rsidR="0074394B" w:rsidRDefault="00400CF6">
      <w:pPr>
        <w:pStyle w:val="Heading2"/>
        <w:spacing w:line="273" w:lineRule="exact"/>
      </w:pPr>
      <w:r>
        <w:t>Выпускник</w:t>
      </w:r>
      <w:r>
        <w:rPr>
          <w:spacing w:val="-7"/>
        </w:rPr>
        <w:t xml:space="preserve"> </w:t>
      </w:r>
      <w:r>
        <w:t>получит</w:t>
      </w:r>
      <w:r>
        <w:rPr>
          <w:spacing w:val="5"/>
        </w:rPr>
        <w:t xml:space="preserve"> </w:t>
      </w:r>
      <w:r>
        <w:rPr>
          <w:spacing w:val="-2"/>
        </w:rPr>
        <w:t>возможность:</w:t>
      </w:r>
    </w:p>
    <w:p w:rsidR="0074394B" w:rsidRDefault="00400CF6">
      <w:pPr>
        <w:pStyle w:val="a5"/>
        <w:numPr>
          <w:ilvl w:val="0"/>
          <w:numId w:val="98"/>
        </w:numPr>
        <w:tabs>
          <w:tab w:val="left" w:pos="1445"/>
        </w:tabs>
        <w:spacing w:line="275" w:lineRule="exact"/>
        <w:ind w:left="1444" w:hanging="145"/>
        <w:jc w:val="left"/>
        <w:rPr>
          <w:i/>
          <w:sz w:val="24"/>
        </w:rPr>
      </w:pPr>
      <w:r>
        <w:rPr>
          <w:i/>
          <w:sz w:val="24"/>
        </w:rPr>
        <w:t>познакомиться</w:t>
      </w:r>
      <w:r>
        <w:rPr>
          <w:i/>
          <w:spacing w:val="19"/>
          <w:sz w:val="24"/>
        </w:rPr>
        <w:t xml:space="preserve"> </w:t>
      </w:r>
      <w:r>
        <w:rPr>
          <w:i/>
          <w:sz w:val="24"/>
        </w:rPr>
        <w:t>с</w:t>
      </w:r>
      <w:r>
        <w:rPr>
          <w:i/>
          <w:spacing w:val="21"/>
          <w:sz w:val="24"/>
        </w:rPr>
        <w:t xml:space="preserve"> </w:t>
      </w:r>
      <w:r>
        <w:rPr>
          <w:i/>
          <w:sz w:val="24"/>
        </w:rPr>
        <w:t>позиционными</w:t>
      </w:r>
      <w:r>
        <w:rPr>
          <w:i/>
          <w:spacing w:val="23"/>
          <w:sz w:val="24"/>
        </w:rPr>
        <w:t xml:space="preserve"> </w:t>
      </w:r>
      <w:r>
        <w:rPr>
          <w:i/>
          <w:sz w:val="24"/>
        </w:rPr>
        <w:t>системами</w:t>
      </w:r>
      <w:r>
        <w:rPr>
          <w:i/>
          <w:spacing w:val="18"/>
          <w:sz w:val="24"/>
        </w:rPr>
        <w:t xml:space="preserve"> </w:t>
      </w:r>
      <w:r>
        <w:rPr>
          <w:i/>
          <w:sz w:val="24"/>
        </w:rPr>
        <w:t>счисления</w:t>
      </w:r>
      <w:r>
        <w:rPr>
          <w:i/>
          <w:spacing w:val="22"/>
          <w:sz w:val="24"/>
        </w:rPr>
        <w:t xml:space="preserve"> </w:t>
      </w:r>
      <w:r>
        <w:rPr>
          <w:i/>
          <w:sz w:val="24"/>
        </w:rPr>
        <w:t>с</w:t>
      </w:r>
      <w:r>
        <w:rPr>
          <w:i/>
          <w:spacing w:val="21"/>
          <w:sz w:val="24"/>
        </w:rPr>
        <w:t xml:space="preserve"> </w:t>
      </w:r>
      <w:r>
        <w:rPr>
          <w:i/>
          <w:sz w:val="24"/>
        </w:rPr>
        <w:t>основаниями,</w:t>
      </w:r>
      <w:r>
        <w:rPr>
          <w:i/>
          <w:spacing w:val="26"/>
          <w:sz w:val="24"/>
        </w:rPr>
        <w:t xml:space="preserve"> </w:t>
      </w:r>
      <w:r>
        <w:rPr>
          <w:i/>
          <w:sz w:val="24"/>
        </w:rPr>
        <w:t>отличными</w:t>
      </w:r>
      <w:r>
        <w:rPr>
          <w:i/>
          <w:spacing w:val="23"/>
          <w:sz w:val="24"/>
        </w:rPr>
        <w:t xml:space="preserve"> </w:t>
      </w:r>
      <w:r>
        <w:rPr>
          <w:i/>
          <w:sz w:val="24"/>
        </w:rPr>
        <w:t>от</w:t>
      </w:r>
      <w:r>
        <w:rPr>
          <w:i/>
          <w:spacing w:val="17"/>
          <w:sz w:val="24"/>
        </w:rPr>
        <w:t xml:space="preserve"> </w:t>
      </w:r>
      <w:r>
        <w:rPr>
          <w:i/>
          <w:spacing w:val="-5"/>
          <w:sz w:val="24"/>
        </w:rPr>
        <w:t>10;</w:t>
      </w:r>
    </w:p>
    <w:p w:rsidR="0074394B" w:rsidRDefault="00400CF6">
      <w:pPr>
        <w:pStyle w:val="a5"/>
        <w:numPr>
          <w:ilvl w:val="0"/>
          <w:numId w:val="98"/>
        </w:numPr>
        <w:tabs>
          <w:tab w:val="left" w:pos="1445"/>
        </w:tabs>
        <w:spacing w:line="275" w:lineRule="exact"/>
        <w:ind w:left="1444" w:hanging="145"/>
        <w:jc w:val="left"/>
        <w:rPr>
          <w:i/>
          <w:sz w:val="24"/>
        </w:rPr>
      </w:pPr>
      <w:r>
        <w:rPr>
          <w:i/>
          <w:sz w:val="24"/>
        </w:rPr>
        <w:t>углубить</w:t>
      </w:r>
      <w:r>
        <w:rPr>
          <w:i/>
          <w:spacing w:val="66"/>
          <w:w w:val="150"/>
          <w:sz w:val="24"/>
        </w:rPr>
        <w:t xml:space="preserve"> </w:t>
      </w:r>
      <w:r>
        <w:rPr>
          <w:i/>
          <w:sz w:val="24"/>
        </w:rPr>
        <w:t>и</w:t>
      </w:r>
      <w:r>
        <w:rPr>
          <w:i/>
          <w:spacing w:val="66"/>
          <w:w w:val="150"/>
          <w:sz w:val="24"/>
        </w:rPr>
        <w:t xml:space="preserve"> </w:t>
      </w:r>
      <w:r>
        <w:rPr>
          <w:i/>
          <w:sz w:val="24"/>
        </w:rPr>
        <w:t>развить</w:t>
      </w:r>
      <w:r>
        <w:rPr>
          <w:i/>
          <w:spacing w:val="62"/>
          <w:w w:val="150"/>
          <w:sz w:val="24"/>
        </w:rPr>
        <w:t xml:space="preserve"> </w:t>
      </w:r>
      <w:r>
        <w:rPr>
          <w:i/>
          <w:sz w:val="24"/>
        </w:rPr>
        <w:t>представления</w:t>
      </w:r>
      <w:r>
        <w:rPr>
          <w:i/>
          <w:spacing w:val="62"/>
          <w:w w:val="150"/>
          <w:sz w:val="24"/>
        </w:rPr>
        <w:t xml:space="preserve"> </w:t>
      </w:r>
      <w:r>
        <w:rPr>
          <w:i/>
          <w:sz w:val="24"/>
        </w:rPr>
        <w:t>о</w:t>
      </w:r>
      <w:r>
        <w:rPr>
          <w:i/>
          <w:spacing w:val="67"/>
          <w:w w:val="150"/>
          <w:sz w:val="24"/>
        </w:rPr>
        <w:t xml:space="preserve"> </w:t>
      </w:r>
      <w:r>
        <w:rPr>
          <w:i/>
          <w:sz w:val="24"/>
        </w:rPr>
        <w:t>натуральных</w:t>
      </w:r>
      <w:r>
        <w:rPr>
          <w:i/>
          <w:spacing w:val="67"/>
          <w:w w:val="150"/>
          <w:sz w:val="24"/>
        </w:rPr>
        <w:t xml:space="preserve"> </w:t>
      </w:r>
      <w:r>
        <w:rPr>
          <w:i/>
          <w:sz w:val="24"/>
        </w:rPr>
        <w:t>числах</w:t>
      </w:r>
      <w:r>
        <w:rPr>
          <w:i/>
          <w:spacing w:val="66"/>
          <w:w w:val="150"/>
          <w:sz w:val="24"/>
        </w:rPr>
        <w:t xml:space="preserve"> </w:t>
      </w:r>
      <w:r>
        <w:rPr>
          <w:i/>
          <w:sz w:val="24"/>
        </w:rPr>
        <w:t>и</w:t>
      </w:r>
      <w:r>
        <w:rPr>
          <w:i/>
          <w:spacing w:val="61"/>
          <w:w w:val="150"/>
          <w:sz w:val="24"/>
        </w:rPr>
        <w:t xml:space="preserve"> </w:t>
      </w:r>
      <w:r>
        <w:rPr>
          <w:i/>
          <w:sz w:val="24"/>
        </w:rPr>
        <w:t>свойствах</w:t>
      </w:r>
      <w:r>
        <w:rPr>
          <w:i/>
          <w:spacing w:val="67"/>
          <w:w w:val="150"/>
          <w:sz w:val="24"/>
        </w:rPr>
        <w:t xml:space="preserve"> </w:t>
      </w:r>
      <w:r>
        <w:rPr>
          <w:i/>
          <w:spacing w:val="-2"/>
          <w:sz w:val="24"/>
        </w:rPr>
        <w:t>делимости;</w:t>
      </w:r>
    </w:p>
    <w:p w:rsidR="0074394B" w:rsidRDefault="00400CF6">
      <w:pPr>
        <w:pStyle w:val="a5"/>
        <w:numPr>
          <w:ilvl w:val="0"/>
          <w:numId w:val="98"/>
        </w:numPr>
        <w:tabs>
          <w:tab w:val="left" w:pos="1445"/>
          <w:tab w:val="left" w:pos="3437"/>
          <w:tab w:val="left" w:pos="5069"/>
          <w:tab w:val="left" w:pos="6323"/>
          <w:tab w:val="left" w:pos="7965"/>
          <w:tab w:val="left" w:pos="8704"/>
          <w:tab w:val="left" w:pos="10088"/>
        </w:tabs>
        <w:spacing w:before="1" w:line="237" w:lineRule="auto"/>
        <w:ind w:right="707" w:firstLine="0"/>
        <w:jc w:val="left"/>
        <w:rPr>
          <w:i/>
          <w:sz w:val="24"/>
        </w:rPr>
      </w:pPr>
      <w:r>
        <w:rPr>
          <w:i/>
          <w:sz w:val="24"/>
        </w:rPr>
        <w:t>научиться использовать</w:t>
      </w:r>
      <w:r>
        <w:rPr>
          <w:i/>
          <w:spacing w:val="29"/>
          <w:sz w:val="24"/>
        </w:rPr>
        <w:t xml:space="preserve"> </w:t>
      </w:r>
      <w:r>
        <w:rPr>
          <w:i/>
          <w:sz w:val="24"/>
        </w:rPr>
        <w:t>приёмы,</w:t>
      </w:r>
      <w:r>
        <w:rPr>
          <w:i/>
          <w:spacing w:val="29"/>
          <w:sz w:val="24"/>
        </w:rPr>
        <w:t xml:space="preserve"> </w:t>
      </w:r>
      <w:r>
        <w:rPr>
          <w:i/>
          <w:sz w:val="24"/>
        </w:rPr>
        <w:t xml:space="preserve">рационализирующие вычисления, приобрести привычку </w:t>
      </w:r>
      <w:r>
        <w:rPr>
          <w:i/>
          <w:spacing w:val="-2"/>
          <w:sz w:val="24"/>
        </w:rPr>
        <w:t>контролировать</w:t>
      </w:r>
      <w:r>
        <w:rPr>
          <w:i/>
          <w:sz w:val="24"/>
        </w:rPr>
        <w:tab/>
      </w:r>
      <w:r>
        <w:rPr>
          <w:i/>
          <w:spacing w:val="-2"/>
          <w:sz w:val="24"/>
        </w:rPr>
        <w:t>вычисления,</w:t>
      </w:r>
      <w:r>
        <w:rPr>
          <w:i/>
          <w:sz w:val="24"/>
        </w:rPr>
        <w:tab/>
      </w:r>
      <w:r>
        <w:rPr>
          <w:i/>
          <w:spacing w:val="-2"/>
          <w:sz w:val="24"/>
        </w:rPr>
        <w:t>выбирая</w:t>
      </w:r>
      <w:r>
        <w:rPr>
          <w:i/>
          <w:sz w:val="24"/>
        </w:rPr>
        <w:tab/>
      </w:r>
      <w:r>
        <w:rPr>
          <w:i/>
          <w:spacing w:val="-2"/>
          <w:sz w:val="24"/>
        </w:rPr>
        <w:t>подходящий</w:t>
      </w:r>
      <w:r>
        <w:rPr>
          <w:i/>
          <w:sz w:val="24"/>
        </w:rPr>
        <w:tab/>
      </w:r>
      <w:r>
        <w:rPr>
          <w:i/>
          <w:spacing w:val="-4"/>
          <w:sz w:val="24"/>
        </w:rPr>
        <w:t>для</w:t>
      </w:r>
      <w:r>
        <w:rPr>
          <w:i/>
          <w:sz w:val="24"/>
        </w:rPr>
        <w:tab/>
      </w:r>
      <w:r>
        <w:rPr>
          <w:i/>
          <w:spacing w:val="-2"/>
          <w:sz w:val="24"/>
        </w:rPr>
        <w:t>ситуации</w:t>
      </w:r>
      <w:r>
        <w:rPr>
          <w:i/>
          <w:sz w:val="24"/>
        </w:rPr>
        <w:tab/>
      </w:r>
      <w:r>
        <w:rPr>
          <w:i/>
          <w:spacing w:val="-4"/>
          <w:sz w:val="24"/>
        </w:rPr>
        <w:t>способ.</w:t>
      </w:r>
    </w:p>
    <w:p w:rsidR="0074394B" w:rsidRDefault="0074394B">
      <w:pPr>
        <w:pStyle w:val="a3"/>
        <w:spacing w:before="2"/>
        <w:ind w:left="0" w:firstLine="0"/>
        <w:jc w:val="left"/>
        <w:rPr>
          <w:i/>
          <w:sz w:val="25"/>
        </w:rPr>
      </w:pPr>
    </w:p>
    <w:p w:rsidR="0074394B" w:rsidRDefault="00400CF6">
      <w:pPr>
        <w:pStyle w:val="Heading1"/>
        <w:spacing w:line="237" w:lineRule="auto"/>
        <w:ind w:right="6578"/>
        <w:jc w:val="left"/>
      </w:pPr>
      <w:r>
        <w:rPr>
          <w:spacing w:val="-2"/>
        </w:rPr>
        <w:t>Действительные</w:t>
      </w:r>
      <w:r>
        <w:rPr>
          <w:spacing w:val="-8"/>
        </w:rPr>
        <w:t xml:space="preserve"> </w:t>
      </w:r>
      <w:r>
        <w:rPr>
          <w:spacing w:val="-2"/>
        </w:rPr>
        <w:t xml:space="preserve">числа </w:t>
      </w:r>
      <w:r>
        <w:t>Выпускник научится:</w:t>
      </w:r>
    </w:p>
    <w:p w:rsidR="0074394B" w:rsidRDefault="00400CF6">
      <w:pPr>
        <w:pStyle w:val="a5"/>
        <w:numPr>
          <w:ilvl w:val="0"/>
          <w:numId w:val="98"/>
        </w:numPr>
        <w:tabs>
          <w:tab w:val="left" w:pos="1445"/>
          <w:tab w:val="left" w:pos="3130"/>
          <w:tab w:val="left" w:pos="4537"/>
          <w:tab w:val="left" w:pos="6347"/>
          <w:tab w:val="left" w:pos="6789"/>
          <w:tab w:val="left" w:pos="8215"/>
          <w:tab w:val="left" w:pos="10193"/>
        </w:tabs>
        <w:spacing w:line="270" w:lineRule="exact"/>
        <w:ind w:left="1444" w:hanging="145"/>
        <w:jc w:val="left"/>
        <w:rPr>
          <w:sz w:val="24"/>
        </w:rPr>
      </w:pPr>
      <w:r>
        <w:rPr>
          <w:spacing w:val="-2"/>
          <w:sz w:val="24"/>
        </w:rPr>
        <w:t>использовать</w:t>
      </w:r>
      <w:r>
        <w:rPr>
          <w:sz w:val="24"/>
        </w:rPr>
        <w:tab/>
      </w:r>
      <w:r>
        <w:rPr>
          <w:spacing w:val="-2"/>
          <w:sz w:val="24"/>
        </w:rPr>
        <w:t>начальные</w:t>
      </w:r>
      <w:r>
        <w:rPr>
          <w:sz w:val="24"/>
        </w:rPr>
        <w:tab/>
      </w:r>
      <w:r>
        <w:rPr>
          <w:spacing w:val="-2"/>
          <w:sz w:val="24"/>
        </w:rPr>
        <w:t>представления</w:t>
      </w:r>
      <w:r>
        <w:rPr>
          <w:sz w:val="24"/>
        </w:rPr>
        <w:tab/>
      </w:r>
      <w:r>
        <w:rPr>
          <w:spacing w:val="-10"/>
          <w:sz w:val="24"/>
        </w:rPr>
        <w:t>о</w:t>
      </w:r>
      <w:r>
        <w:rPr>
          <w:sz w:val="24"/>
        </w:rPr>
        <w:tab/>
      </w:r>
      <w:r>
        <w:rPr>
          <w:spacing w:val="-2"/>
          <w:sz w:val="24"/>
        </w:rPr>
        <w:t>множестве</w:t>
      </w:r>
      <w:r>
        <w:rPr>
          <w:sz w:val="24"/>
        </w:rPr>
        <w:tab/>
      </w:r>
      <w:r>
        <w:rPr>
          <w:spacing w:val="-2"/>
          <w:sz w:val="24"/>
        </w:rPr>
        <w:t>действительных</w:t>
      </w:r>
      <w:r>
        <w:rPr>
          <w:sz w:val="24"/>
        </w:rPr>
        <w:tab/>
      </w:r>
      <w:r>
        <w:rPr>
          <w:spacing w:val="-2"/>
          <w:sz w:val="24"/>
        </w:rPr>
        <w:t>чисел;</w:t>
      </w:r>
    </w:p>
    <w:p w:rsidR="0074394B" w:rsidRDefault="00400CF6">
      <w:pPr>
        <w:pStyle w:val="a5"/>
        <w:numPr>
          <w:ilvl w:val="0"/>
          <w:numId w:val="98"/>
        </w:numPr>
        <w:tabs>
          <w:tab w:val="left" w:pos="1445"/>
        </w:tabs>
        <w:spacing w:before="3"/>
        <w:ind w:left="1444" w:hanging="145"/>
        <w:jc w:val="left"/>
        <w:rPr>
          <w:sz w:val="24"/>
        </w:rPr>
      </w:pPr>
      <w:r>
        <w:rPr>
          <w:sz w:val="24"/>
        </w:rPr>
        <w:t>оперировать</w:t>
      </w:r>
      <w:r>
        <w:rPr>
          <w:spacing w:val="-11"/>
          <w:sz w:val="24"/>
        </w:rPr>
        <w:t xml:space="preserve"> </w:t>
      </w:r>
      <w:r>
        <w:rPr>
          <w:sz w:val="24"/>
        </w:rPr>
        <w:t>понятием</w:t>
      </w:r>
      <w:r>
        <w:rPr>
          <w:spacing w:val="-8"/>
          <w:sz w:val="24"/>
        </w:rPr>
        <w:t xml:space="preserve"> </w:t>
      </w:r>
      <w:r>
        <w:rPr>
          <w:sz w:val="24"/>
        </w:rPr>
        <w:t>квадратного</w:t>
      </w:r>
      <w:r>
        <w:rPr>
          <w:spacing w:val="-2"/>
          <w:sz w:val="24"/>
        </w:rPr>
        <w:t xml:space="preserve"> </w:t>
      </w:r>
      <w:r>
        <w:rPr>
          <w:sz w:val="24"/>
        </w:rPr>
        <w:t>корня,</w:t>
      </w:r>
      <w:r>
        <w:rPr>
          <w:spacing w:val="-2"/>
          <w:sz w:val="24"/>
        </w:rPr>
        <w:t xml:space="preserve"> </w:t>
      </w:r>
      <w:r>
        <w:rPr>
          <w:sz w:val="24"/>
        </w:rPr>
        <w:t>применять</w:t>
      </w:r>
      <w:r>
        <w:rPr>
          <w:spacing w:val="-4"/>
          <w:sz w:val="24"/>
        </w:rPr>
        <w:t xml:space="preserve"> </w:t>
      </w:r>
      <w:r>
        <w:rPr>
          <w:sz w:val="24"/>
        </w:rPr>
        <w:t>его</w:t>
      </w:r>
      <w:r>
        <w:rPr>
          <w:spacing w:val="-2"/>
          <w:sz w:val="24"/>
        </w:rPr>
        <w:t xml:space="preserve"> </w:t>
      </w:r>
      <w:r>
        <w:rPr>
          <w:sz w:val="24"/>
        </w:rPr>
        <w:t>в</w:t>
      </w:r>
      <w:r>
        <w:rPr>
          <w:spacing w:val="-9"/>
          <w:sz w:val="24"/>
        </w:rPr>
        <w:t xml:space="preserve"> </w:t>
      </w:r>
      <w:r>
        <w:rPr>
          <w:spacing w:val="-2"/>
          <w:sz w:val="24"/>
        </w:rPr>
        <w:t>вычислениях.</w:t>
      </w:r>
    </w:p>
    <w:p w:rsidR="0074394B" w:rsidRDefault="00400CF6">
      <w:pPr>
        <w:pStyle w:val="Heading2"/>
        <w:spacing w:before="7"/>
        <w:jc w:val="left"/>
      </w:pPr>
      <w:r>
        <w:t>Выпускник</w:t>
      </w:r>
      <w:r>
        <w:rPr>
          <w:spacing w:val="-7"/>
        </w:rPr>
        <w:t xml:space="preserve"> </w:t>
      </w:r>
      <w:r>
        <w:t>получит</w:t>
      </w:r>
      <w:r>
        <w:rPr>
          <w:spacing w:val="5"/>
        </w:rPr>
        <w:t xml:space="preserve"> </w:t>
      </w:r>
      <w:r>
        <w:rPr>
          <w:spacing w:val="-2"/>
        </w:rPr>
        <w:t>возможность:</w:t>
      </w:r>
    </w:p>
    <w:p w:rsidR="0074394B" w:rsidRDefault="00400CF6">
      <w:pPr>
        <w:pStyle w:val="a5"/>
        <w:numPr>
          <w:ilvl w:val="0"/>
          <w:numId w:val="98"/>
        </w:numPr>
        <w:tabs>
          <w:tab w:val="left" w:pos="1445"/>
          <w:tab w:val="left" w:pos="2558"/>
          <w:tab w:val="left" w:pos="4354"/>
          <w:tab w:val="left" w:pos="4738"/>
          <w:tab w:val="left" w:pos="5559"/>
          <w:tab w:val="left" w:pos="5943"/>
          <w:tab w:val="left" w:pos="7149"/>
          <w:tab w:val="left" w:pos="8407"/>
          <w:tab w:val="left" w:pos="8969"/>
          <w:tab w:val="left" w:pos="10601"/>
        </w:tabs>
        <w:spacing w:line="242" w:lineRule="auto"/>
        <w:ind w:right="700" w:firstLine="0"/>
        <w:jc w:val="left"/>
        <w:rPr>
          <w:i/>
          <w:sz w:val="24"/>
        </w:rPr>
      </w:pPr>
      <w:r>
        <w:rPr>
          <w:i/>
          <w:spacing w:val="-2"/>
          <w:sz w:val="24"/>
        </w:rPr>
        <w:t>развить</w:t>
      </w:r>
      <w:r>
        <w:rPr>
          <w:i/>
          <w:sz w:val="24"/>
        </w:rPr>
        <w:tab/>
      </w:r>
      <w:r>
        <w:rPr>
          <w:i/>
          <w:spacing w:val="-2"/>
          <w:sz w:val="24"/>
        </w:rPr>
        <w:t>представление</w:t>
      </w:r>
      <w:r>
        <w:rPr>
          <w:i/>
          <w:sz w:val="24"/>
        </w:rPr>
        <w:tab/>
      </w:r>
      <w:r>
        <w:rPr>
          <w:i/>
          <w:spacing w:val="-10"/>
          <w:sz w:val="24"/>
        </w:rPr>
        <w:t>о</w:t>
      </w:r>
      <w:r>
        <w:rPr>
          <w:i/>
          <w:sz w:val="24"/>
        </w:rPr>
        <w:tab/>
      </w:r>
      <w:r>
        <w:rPr>
          <w:i/>
          <w:spacing w:val="-4"/>
          <w:sz w:val="24"/>
        </w:rPr>
        <w:t>числе</w:t>
      </w:r>
      <w:r>
        <w:rPr>
          <w:i/>
          <w:sz w:val="24"/>
        </w:rPr>
        <w:tab/>
      </w:r>
      <w:r>
        <w:rPr>
          <w:i/>
          <w:spacing w:val="-10"/>
          <w:sz w:val="24"/>
        </w:rPr>
        <w:t>и</w:t>
      </w:r>
      <w:r>
        <w:rPr>
          <w:i/>
          <w:sz w:val="24"/>
        </w:rPr>
        <w:tab/>
      </w:r>
      <w:r>
        <w:rPr>
          <w:i/>
          <w:spacing w:val="-2"/>
          <w:sz w:val="24"/>
        </w:rPr>
        <w:t>числовых</w:t>
      </w:r>
      <w:r>
        <w:rPr>
          <w:i/>
          <w:sz w:val="24"/>
        </w:rPr>
        <w:tab/>
      </w:r>
      <w:r>
        <w:rPr>
          <w:i/>
          <w:spacing w:val="-2"/>
          <w:sz w:val="24"/>
        </w:rPr>
        <w:t>системах</w:t>
      </w:r>
      <w:r>
        <w:rPr>
          <w:i/>
          <w:sz w:val="24"/>
        </w:rPr>
        <w:tab/>
      </w:r>
      <w:r>
        <w:rPr>
          <w:i/>
          <w:spacing w:val="-6"/>
          <w:sz w:val="24"/>
        </w:rPr>
        <w:t>от</w:t>
      </w:r>
      <w:r>
        <w:rPr>
          <w:i/>
          <w:sz w:val="24"/>
        </w:rPr>
        <w:tab/>
      </w:r>
      <w:r>
        <w:rPr>
          <w:i/>
          <w:spacing w:val="-2"/>
          <w:sz w:val="24"/>
        </w:rPr>
        <w:t>натуральных</w:t>
      </w:r>
      <w:r>
        <w:rPr>
          <w:i/>
          <w:sz w:val="24"/>
        </w:rPr>
        <w:tab/>
      </w:r>
      <w:r>
        <w:rPr>
          <w:i/>
          <w:spacing w:val="-8"/>
          <w:sz w:val="24"/>
        </w:rPr>
        <w:t xml:space="preserve">до </w:t>
      </w:r>
      <w:r>
        <w:rPr>
          <w:i/>
          <w:sz w:val="24"/>
        </w:rPr>
        <w:t>действительных чисел; о роли вычислений в практике;</w:t>
      </w:r>
    </w:p>
    <w:p w:rsidR="0074394B" w:rsidRDefault="00400CF6">
      <w:pPr>
        <w:pStyle w:val="a5"/>
        <w:numPr>
          <w:ilvl w:val="0"/>
          <w:numId w:val="98"/>
        </w:numPr>
        <w:tabs>
          <w:tab w:val="left" w:pos="1445"/>
        </w:tabs>
        <w:spacing w:line="242" w:lineRule="auto"/>
        <w:ind w:right="931" w:firstLine="0"/>
        <w:jc w:val="left"/>
        <w:rPr>
          <w:i/>
          <w:sz w:val="24"/>
        </w:rPr>
      </w:pPr>
      <w:r>
        <w:rPr>
          <w:i/>
          <w:sz w:val="24"/>
        </w:rPr>
        <w:t>развить</w:t>
      </w:r>
      <w:r>
        <w:rPr>
          <w:i/>
          <w:spacing w:val="-4"/>
          <w:sz w:val="24"/>
        </w:rPr>
        <w:t xml:space="preserve"> </w:t>
      </w:r>
      <w:r>
        <w:rPr>
          <w:i/>
          <w:sz w:val="24"/>
        </w:rPr>
        <w:t>и</w:t>
      </w:r>
      <w:r>
        <w:rPr>
          <w:i/>
          <w:spacing w:val="-8"/>
          <w:sz w:val="24"/>
        </w:rPr>
        <w:t xml:space="preserve"> </w:t>
      </w:r>
      <w:r>
        <w:rPr>
          <w:i/>
          <w:sz w:val="24"/>
        </w:rPr>
        <w:t>углубить</w:t>
      </w:r>
      <w:r>
        <w:rPr>
          <w:i/>
          <w:spacing w:val="-7"/>
          <w:sz w:val="24"/>
        </w:rPr>
        <w:t xml:space="preserve"> </w:t>
      </w:r>
      <w:r>
        <w:rPr>
          <w:i/>
          <w:sz w:val="24"/>
        </w:rPr>
        <w:t>знания</w:t>
      </w:r>
      <w:r>
        <w:rPr>
          <w:i/>
          <w:spacing w:val="-5"/>
          <w:sz w:val="24"/>
        </w:rPr>
        <w:t xml:space="preserve"> </w:t>
      </w:r>
      <w:r>
        <w:rPr>
          <w:i/>
          <w:sz w:val="24"/>
        </w:rPr>
        <w:t>о</w:t>
      </w:r>
      <w:r>
        <w:rPr>
          <w:i/>
          <w:spacing w:val="-4"/>
          <w:sz w:val="24"/>
        </w:rPr>
        <w:t xml:space="preserve"> </w:t>
      </w:r>
      <w:r>
        <w:rPr>
          <w:i/>
          <w:sz w:val="24"/>
        </w:rPr>
        <w:t>десятичной</w:t>
      </w:r>
      <w:r>
        <w:rPr>
          <w:i/>
          <w:spacing w:val="-8"/>
          <w:sz w:val="24"/>
        </w:rPr>
        <w:t xml:space="preserve"> </w:t>
      </w:r>
      <w:r>
        <w:rPr>
          <w:i/>
          <w:sz w:val="24"/>
        </w:rPr>
        <w:t>записи</w:t>
      </w:r>
      <w:r>
        <w:rPr>
          <w:i/>
          <w:spacing w:val="-4"/>
          <w:sz w:val="24"/>
        </w:rPr>
        <w:t xml:space="preserve"> </w:t>
      </w:r>
      <w:r>
        <w:rPr>
          <w:i/>
          <w:sz w:val="24"/>
        </w:rPr>
        <w:t>действительных</w:t>
      </w:r>
      <w:r>
        <w:rPr>
          <w:i/>
          <w:spacing w:val="-5"/>
          <w:sz w:val="24"/>
        </w:rPr>
        <w:t xml:space="preserve"> </w:t>
      </w:r>
      <w:r>
        <w:rPr>
          <w:i/>
          <w:sz w:val="24"/>
        </w:rPr>
        <w:t>чисел</w:t>
      </w:r>
      <w:r>
        <w:rPr>
          <w:i/>
          <w:spacing w:val="-4"/>
          <w:sz w:val="24"/>
        </w:rPr>
        <w:t xml:space="preserve"> </w:t>
      </w:r>
      <w:r>
        <w:rPr>
          <w:i/>
          <w:sz w:val="24"/>
        </w:rPr>
        <w:t>(периодические</w:t>
      </w:r>
      <w:r>
        <w:rPr>
          <w:i/>
          <w:spacing w:val="-5"/>
          <w:sz w:val="24"/>
        </w:rPr>
        <w:t xml:space="preserve"> </w:t>
      </w:r>
      <w:r>
        <w:rPr>
          <w:i/>
          <w:sz w:val="24"/>
        </w:rPr>
        <w:t>и непериодические дроби).</w:t>
      </w:r>
    </w:p>
    <w:p w:rsidR="0074394B" w:rsidRDefault="0074394B">
      <w:pPr>
        <w:pStyle w:val="a3"/>
        <w:spacing w:before="2"/>
        <w:ind w:left="0" w:firstLine="0"/>
        <w:jc w:val="left"/>
        <w:rPr>
          <w:i/>
          <w:sz w:val="23"/>
        </w:rPr>
      </w:pPr>
    </w:p>
    <w:p w:rsidR="0074394B" w:rsidRDefault="00400CF6">
      <w:pPr>
        <w:pStyle w:val="Heading1"/>
        <w:spacing w:line="237" w:lineRule="auto"/>
        <w:ind w:right="5671"/>
        <w:jc w:val="left"/>
      </w:pPr>
      <w:r>
        <w:rPr>
          <w:spacing w:val="-2"/>
        </w:rPr>
        <w:t>Измерения,</w:t>
      </w:r>
      <w:r>
        <w:rPr>
          <w:spacing w:val="-4"/>
        </w:rPr>
        <w:t xml:space="preserve"> </w:t>
      </w:r>
      <w:r>
        <w:rPr>
          <w:spacing w:val="-2"/>
        </w:rPr>
        <w:t>приближения,</w:t>
      </w:r>
      <w:r>
        <w:rPr>
          <w:spacing w:val="-4"/>
        </w:rPr>
        <w:t xml:space="preserve"> </w:t>
      </w:r>
      <w:r>
        <w:rPr>
          <w:spacing w:val="-2"/>
        </w:rPr>
        <w:t xml:space="preserve">оценки </w:t>
      </w:r>
      <w:r>
        <w:t>Выпускник научится:</w:t>
      </w:r>
    </w:p>
    <w:p w:rsidR="0074394B" w:rsidRDefault="00400CF6">
      <w:pPr>
        <w:pStyle w:val="a5"/>
        <w:numPr>
          <w:ilvl w:val="0"/>
          <w:numId w:val="98"/>
        </w:numPr>
        <w:tabs>
          <w:tab w:val="left" w:pos="1445"/>
          <w:tab w:val="left" w:pos="3038"/>
          <w:tab w:val="left" w:pos="3384"/>
          <w:tab w:val="left" w:pos="4085"/>
          <w:tab w:val="left" w:pos="5194"/>
          <w:tab w:val="left" w:pos="5977"/>
          <w:tab w:val="left" w:pos="7658"/>
          <w:tab w:val="left" w:pos="9454"/>
          <w:tab w:val="left" w:pos="10741"/>
        </w:tabs>
        <w:spacing w:line="237" w:lineRule="auto"/>
        <w:ind w:right="689" w:firstLine="0"/>
        <w:jc w:val="left"/>
        <w:rPr>
          <w:sz w:val="24"/>
        </w:rPr>
      </w:pPr>
      <w:r>
        <w:rPr>
          <w:spacing w:val="-2"/>
          <w:sz w:val="24"/>
        </w:rPr>
        <w:t>использовать</w:t>
      </w:r>
      <w:r>
        <w:rPr>
          <w:sz w:val="24"/>
        </w:rPr>
        <w:tab/>
      </w:r>
      <w:r>
        <w:rPr>
          <w:spacing w:val="-10"/>
          <w:sz w:val="24"/>
        </w:rPr>
        <w:t>в</w:t>
      </w:r>
      <w:r>
        <w:rPr>
          <w:sz w:val="24"/>
        </w:rPr>
        <w:tab/>
      </w:r>
      <w:r>
        <w:rPr>
          <w:spacing w:val="-4"/>
          <w:sz w:val="24"/>
        </w:rPr>
        <w:t>ходе</w:t>
      </w:r>
      <w:r>
        <w:rPr>
          <w:sz w:val="24"/>
        </w:rPr>
        <w:tab/>
      </w:r>
      <w:r>
        <w:rPr>
          <w:spacing w:val="-2"/>
          <w:sz w:val="24"/>
        </w:rPr>
        <w:t>решения</w:t>
      </w:r>
      <w:r>
        <w:rPr>
          <w:sz w:val="24"/>
        </w:rPr>
        <w:tab/>
      </w:r>
      <w:r>
        <w:rPr>
          <w:spacing w:val="-4"/>
          <w:sz w:val="24"/>
        </w:rPr>
        <w:t>задач</w:t>
      </w:r>
      <w:r>
        <w:rPr>
          <w:sz w:val="24"/>
        </w:rPr>
        <w:tab/>
      </w:r>
      <w:r>
        <w:rPr>
          <w:spacing w:val="-2"/>
          <w:sz w:val="24"/>
        </w:rPr>
        <w:t>элементарные</w:t>
      </w:r>
      <w:r>
        <w:rPr>
          <w:sz w:val="24"/>
        </w:rPr>
        <w:tab/>
      </w:r>
      <w:r>
        <w:rPr>
          <w:spacing w:val="-2"/>
          <w:sz w:val="24"/>
        </w:rPr>
        <w:t>представления,</w:t>
      </w:r>
      <w:r>
        <w:rPr>
          <w:sz w:val="24"/>
        </w:rPr>
        <w:tab/>
      </w:r>
      <w:r>
        <w:rPr>
          <w:spacing w:val="-2"/>
          <w:sz w:val="24"/>
        </w:rPr>
        <w:t>связанные</w:t>
      </w:r>
      <w:r>
        <w:rPr>
          <w:sz w:val="24"/>
        </w:rPr>
        <w:tab/>
      </w:r>
      <w:r>
        <w:rPr>
          <w:spacing w:val="-10"/>
          <w:sz w:val="24"/>
        </w:rPr>
        <w:t xml:space="preserve">с </w:t>
      </w:r>
      <w:r>
        <w:rPr>
          <w:sz w:val="24"/>
        </w:rPr>
        <w:t>приближёнными значениями величин.</w:t>
      </w:r>
    </w:p>
    <w:p w:rsidR="0074394B" w:rsidRDefault="00400CF6">
      <w:pPr>
        <w:pStyle w:val="Heading2"/>
        <w:spacing w:before="5" w:line="275" w:lineRule="exact"/>
        <w:jc w:val="left"/>
      </w:pPr>
      <w:r>
        <w:t>Выпускник</w:t>
      </w:r>
      <w:r>
        <w:rPr>
          <w:spacing w:val="-7"/>
        </w:rPr>
        <w:t xml:space="preserve"> </w:t>
      </w:r>
      <w:r>
        <w:t>получит</w:t>
      </w:r>
      <w:r>
        <w:rPr>
          <w:spacing w:val="5"/>
        </w:rPr>
        <w:t xml:space="preserve"> </w:t>
      </w:r>
      <w:r>
        <w:rPr>
          <w:spacing w:val="-2"/>
        </w:rPr>
        <w:t>возможность:</w:t>
      </w:r>
    </w:p>
    <w:p w:rsidR="0074394B" w:rsidRDefault="00400CF6">
      <w:pPr>
        <w:pStyle w:val="a5"/>
        <w:numPr>
          <w:ilvl w:val="0"/>
          <w:numId w:val="98"/>
        </w:numPr>
        <w:tabs>
          <w:tab w:val="left" w:pos="1445"/>
        </w:tabs>
        <w:ind w:right="700" w:firstLine="0"/>
        <w:rPr>
          <w:i/>
          <w:sz w:val="24"/>
        </w:rPr>
      </w:pPr>
      <w:r>
        <w:rPr>
          <w:i/>
          <w:sz w:val="24"/>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74394B" w:rsidRDefault="00400CF6">
      <w:pPr>
        <w:pStyle w:val="a5"/>
        <w:numPr>
          <w:ilvl w:val="0"/>
          <w:numId w:val="98"/>
        </w:numPr>
        <w:tabs>
          <w:tab w:val="left" w:pos="1445"/>
        </w:tabs>
        <w:spacing w:line="242" w:lineRule="auto"/>
        <w:ind w:right="705" w:firstLine="0"/>
        <w:rPr>
          <w:i/>
          <w:sz w:val="24"/>
        </w:rPr>
      </w:pPr>
      <w:r>
        <w:rPr>
          <w:i/>
          <w:sz w:val="24"/>
        </w:rPr>
        <w:t>понять, что погрешность результата вычислений должна быть соизмерима с погрешностью исходных данных.</w:t>
      </w:r>
    </w:p>
    <w:p w:rsidR="0074394B" w:rsidRDefault="0074394B">
      <w:pPr>
        <w:pStyle w:val="a3"/>
        <w:spacing w:before="9"/>
        <w:ind w:left="0" w:firstLine="0"/>
        <w:jc w:val="left"/>
        <w:rPr>
          <w:i/>
          <w:sz w:val="23"/>
        </w:rPr>
      </w:pPr>
    </w:p>
    <w:p w:rsidR="0074394B" w:rsidRDefault="00400CF6">
      <w:pPr>
        <w:pStyle w:val="Heading1"/>
        <w:spacing w:before="1" w:line="237" w:lineRule="auto"/>
        <w:ind w:right="6578"/>
        <w:jc w:val="left"/>
      </w:pPr>
      <w:r>
        <w:rPr>
          <w:spacing w:val="-2"/>
        </w:rPr>
        <w:t>Алгебраические</w:t>
      </w:r>
      <w:r>
        <w:rPr>
          <w:spacing w:val="-7"/>
        </w:rPr>
        <w:t xml:space="preserve"> </w:t>
      </w:r>
      <w:r>
        <w:rPr>
          <w:spacing w:val="-2"/>
        </w:rPr>
        <w:t xml:space="preserve">выражения </w:t>
      </w:r>
      <w:r>
        <w:t>Выпускник научится:</w:t>
      </w:r>
    </w:p>
    <w:p w:rsidR="0074394B" w:rsidRDefault="00400CF6">
      <w:pPr>
        <w:pStyle w:val="a5"/>
        <w:numPr>
          <w:ilvl w:val="0"/>
          <w:numId w:val="98"/>
        </w:numPr>
        <w:tabs>
          <w:tab w:val="left" w:pos="1445"/>
        </w:tabs>
        <w:spacing w:before="1" w:line="237" w:lineRule="auto"/>
        <w:ind w:right="813" w:firstLine="0"/>
        <w:jc w:val="left"/>
        <w:rPr>
          <w:sz w:val="24"/>
        </w:rPr>
      </w:pPr>
      <w:r>
        <w:rPr>
          <w:sz w:val="24"/>
        </w:rPr>
        <w:t>оперировать</w:t>
      </w:r>
      <w:r>
        <w:rPr>
          <w:spacing w:val="34"/>
          <w:sz w:val="24"/>
        </w:rPr>
        <w:t xml:space="preserve"> </w:t>
      </w:r>
      <w:r>
        <w:rPr>
          <w:sz w:val="24"/>
        </w:rPr>
        <w:t>понятиями</w:t>
      </w:r>
      <w:r>
        <w:rPr>
          <w:spacing w:val="34"/>
          <w:sz w:val="24"/>
        </w:rPr>
        <w:t xml:space="preserve"> </w:t>
      </w:r>
      <w:r>
        <w:rPr>
          <w:sz w:val="24"/>
        </w:rPr>
        <w:t>«тождество»,</w:t>
      </w:r>
      <w:r>
        <w:rPr>
          <w:spacing w:val="35"/>
          <w:sz w:val="24"/>
        </w:rPr>
        <w:t xml:space="preserve"> </w:t>
      </w:r>
      <w:r>
        <w:rPr>
          <w:sz w:val="24"/>
        </w:rPr>
        <w:t>«тождественное</w:t>
      </w:r>
      <w:r>
        <w:rPr>
          <w:spacing w:val="32"/>
          <w:sz w:val="24"/>
        </w:rPr>
        <w:t xml:space="preserve"> </w:t>
      </w:r>
      <w:r>
        <w:rPr>
          <w:sz w:val="24"/>
        </w:rPr>
        <w:t>преобразование»,</w:t>
      </w:r>
      <w:r>
        <w:rPr>
          <w:spacing w:val="36"/>
          <w:sz w:val="24"/>
        </w:rPr>
        <w:t xml:space="preserve"> </w:t>
      </w:r>
      <w:r>
        <w:rPr>
          <w:sz w:val="24"/>
        </w:rPr>
        <w:t>решать</w:t>
      </w:r>
      <w:r>
        <w:rPr>
          <w:spacing w:val="28"/>
          <w:sz w:val="24"/>
        </w:rPr>
        <w:t xml:space="preserve"> </w:t>
      </w:r>
      <w:r>
        <w:rPr>
          <w:sz w:val="24"/>
        </w:rPr>
        <w:t>задачи, содержащие буквенные данные, работать с формулами;</w:t>
      </w:r>
    </w:p>
    <w:p w:rsidR="0074394B" w:rsidRDefault="00400CF6">
      <w:pPr>
        <w:pStyle w:val="a5"/>
        <w:numPr>
          <w:ilvl w:val="0"/>
          <w:numId w:val="98"/>
        </w:numPr>
        <w:tabs>
          <w:tab w:val="left" w:pos="1445"/>
        </w:tabs>
        <w:spacing w:before="10" w:line="232" w:lineRule="auto"/>
        <w:ind w:right="830" w:firstLine="0"/>
        <w:jc w:val="left"/>
        <w:rPr>
          <w:sz w:val="24"/>
        </w:rPr>
      </w:pPr>
      <w:r>
        <w:rPr>
          <w:sz w:val="24"/>
        </w:rPr>
        <w:t>выполнять</w:t>
      </w:r>
      <w:r>
        <w:rPr>
          <w:spacing w:val="38"/>
          <w:sz w:val="24"/>
        </w:rPr>
        <w:t xml:space="preserve"> </w:t>
      </w:r>
      <w:r>
        <w:rPr>
          <w:sz w:val="24"/>
        </w:rPr>
        <w:t>преобразования</w:t>
      </w:r>
      <w:r>
        <w:rPr>
          <w:spacing w:val="33"/>
          <w:sz w:val="24"/>
        </w:rPr>
        <w:t xml:space="preserve"> </w:t>
      </w:r>
      <w:r>
        <w:rPr>
          <w:sz w:val="24"/>
        </w:rPr>
        <w:t>выражений,</w:t>
      </w:r>
      <w:r>
        <w:rPr>
          <w:spacing w:val="39"/>
          <w:sz w:val="24"/>
        </w:rPr>
        <w:t xml:space="preserve"> </w:t>
      </w:r>
      <w:r>
        <w:rPr>
          <w:sz w:val="24"/>
        </w:rPr>
        <w:t>содержащих</w:t>
      </w:r>
      <w:r>
        <w:rPr>
          <w:spacing w:val="32"/>
          <w:sz w:val="24"/>
        </w:rPr>
        <w:t xml:space="preserve"> </w:t>
      </w:r>
      <w:r>
        <w:rPr>
          <w:sz w:val="24"/>
        </w:rPr>
        <w:t>степени</w:t>
      </w:r>
      <w:r>
        <w:rPr>
          <w:spacing w:val="38"/>
          <w:sz w:val="24"/>
        </w:rPr>
        <w:t xml:space="preserve"> </w:t>
      </w:r>
      <w:r>
        <w:rPr>
          <w:sz w:val="24"/>
        </w:rPr>
        <w:t>с</w:t>
      </w:r>
      <w:r>
        <w:rPr>
          <w:spacing w:val="34"/>
          <w:sz w:val="24"/>
        </w:rPr>
        <w:t xml:space="preserve"> </w:t>
      </w:r>
      <w:r>
        <w:rPr>
          <w:sz w:val="24"/>
        </w:rPr>
        <w:t>целыми</w:t>
      </w:r>
      <w:r>
        <w:rPr>
          <w:spacing w:val="37"/>
          <w:sz w:val="24"/>
        </w:rPr>
        <w:t xml:space="preserve"> </w:t>
      </w:r>
      <w:r>
        <w:rPr>
          <w:sz w:val="24"/>
        </w:rPr>
        <w:t>показателями</w:t>
      </w:r>
      <w:r>
        <w:rPr>
          <w:spacing w:val="33"/>
          <w:sz w:val="24"/>
        </w:rPr>
        <w:t xml:space="preserve"> </w:t>
      </w:r>
      <w:r>
        <w:rPr>
          <w:sz w:val="24"/>
        </w:rPr>
        <w:t>и квадратные корни;</w:t>
      </w:r>
    </w:p>
    <w:p w:rsidR="0074394B" w:rsidRDefault="00400CF6">
      <w:pPr>
        <w:pStyle w:val="a5"/>
        <w:numPr>
          <w:ilvl w:val="0"/>
          <w:numId w:val="98"/>
        </w:numPr>
        <w:tabs>
          <w:tab w:val="left" w:pos="1445"/>
        </w:tabs>
        <w:spacing w:before="7" w:line="237" w:lineRule="auto"/>
        <w:ind w:right="807" w:firstLine="0"/>
        <w:jc w:val="left"/>
        <w:rPr>
          <w:sz w:val="24"/>
        </w:rPr>
      </w:pPr>
      <w:r>
        <w:rPr>
          <w:sz w:val="24"/>
        </w:rPr>
        <w:t>выполнять</w:t>
      </w:r>
      <w:r>
        <w:rPr>
          <w:spacing w:val="39"/>
          <w:sz w:val="24"/>
        </w:rPr>
        <w:t xml:space="preserve"> </w:t>
      </w:r>
      <w:r>
        <w:rPr>
          <w:sz w:val="24"/>
        </w:rPr>
        <w:t>тождественные</w:t>
      </w:r>
      <w:r>
        <w:rPr>
          <w:spacing w:val="38"/>
          <w:sz w:val="24"/>
        </w:rPr>
        <w:t xml:space="preserve"> </w:t>
      </w:r>
      <w:r>
        <w:rPr>
          <w:sz w:val="24"/>
        </w:rPr>
        <w:t>преобразования</w:t>
      </w:r>
      <w:r>
        <w:rPr>
          <w:spacing w:val="33"/>
          <w:sz w:val="24"/>
        </w:rPr>
        <w:t xml:space="preserve"> </w:t>
      </w:r>
      <w:r>
        <w:rPr>
          <w:sz w:val="24"/>
        </w:rPr>
        <w:t>рациональных</w:t>
      </w:r>
      <w:r>
        <w:rPr>
          <w:spacing w:val="33"/>
          <w:sz w:val="24"/>
        </w:rPr>
        <w:t xml:space="preserve"> </w:t>
      </w:r>
      <w:r>
        <w:rPr>
          <w:sz w:val="24"/>
        </w:rPr>
        <w:t>выражений</w:t>
      </w:r>
      <w:r>
        <w:rPr>
          <w:spacing w:val="35"/>
          <w:sz w:val="24"/>
        </w:rPr>
        <w:t xml:space="preserve"> </w:t>
      </w:r>
      <w:r>
        <w:rPr>
          <w:sz w:val="24"/>
        </w:rPr>
        <w:t>на</w:t>
      </w:r>
      <w:r>
        <w:rPr>
          <w:spacing w:val="31"/>
          <w:sz w:val="24"/>
        </w:rPr>
        <w:t xml:space="preserve"> </w:t>
      </w:r>
      <w:r>
        <w:rPr>
          <w:sz w:val="24"/>
        </w:rPr>
        <w:t>основе</w:t>
      </w:r>
      <w:r>
        <w:rPr>
          <w:spacing w:val="36"/>
          <w:sz w:val="24"/>
        </w:rPr>
        <w:t xml:space="preserve"> </w:t>
      </w:r>
      <w:r>
        <w:rPr>
          <w:sz w:val="24"/>
        </w:rPr>
        <w:t>правил действий над многочленами и алгебраическими дробями;</w:t>
      </w:r>
    </w:p>
    <w:p w:rsidR="0074394B" w:rsidRDefault="00400CF6">
      <w:pPr>
        <w:pStyle w:val="a5"/>
        <w:numPr>
          <w:ilvl w:val="0"/>
          <w:numId w:val="98"/>
        </w:numPr>
        <w:tabs>
          <w:tab w:val="left" w:pos="1445"/>
        </w:tabs>
        <w:spacing w:before="4"/>
        <w:ind w:left="1444" w:hanging="145"/>
        <w:jc w:val="left"/>
        <w:rPr>
          <w:sz w:val="24"/>
        </w:rPr>
      </w:pPr>
      <w:r>
        <w:rPr>
          <w:sz w:val="24"/>
        </w:rPr>
        <w:t>выполнять разложение</w:t>
      </w:r>
      <w:r>
        <w:rPr>
          <w:spacing w:val="-6"/>
          <w:sz w:val="24"/>
        </w:rPr>
        <w:t xml:space="preserve"> </w:t>
      </w:r>
      <w:r>
        <w:rPr>
          <w:sz w:val="24"/>
        </w:rPr>
        <w:t>многочленов</w:t>
      </w:r>
      <w:r>
        <w:rPr>
          <w:spacing w:val="-3"/>
          <w:sz w:val="24"/>
        </w:rPr>
        <w:t xml:space="preserve"> </w:t>
      </w:r>
      <w:r>
        <w:rPr>
          <w:sz w:val="24"/>
        </w:rPr>
        <w:t>на</w:t>
      </w:r>
      <w:r>
        <w:rPr>
          <w:spacing w:val="-7"/>
          <w:sz w:val="24"/>
        </w:rPr>
        <w:t xml:space="preserve"> </w:t>
      </w:r>
      <w:r>
        <w:rPr>
          <w:spacing w:val="-2"/>
          <w:sz w:val="24"/>
        </w:rPr>
        <w:t>множители.</w:t>
      </w:r>
    </w:p>
    <w:p w:rsidR="0074394B" w:rsidRDefault="00400CF6">
      <w:pPr>
        <w:pStyle w:val="Heading2"/>
        <w:spacing w:before="7" w:line="275" w:lineRule="exact"/>
        <w:jc w:val="lef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98"/>
        </w:numPr>
        <w:tabs>
          <w:tab w:val="left" w:pos="1445"/>
        </w:tabs>
        <w:ind w:right="696" w:firstLine="0"/>
        <w:rPr>
          <w:i/>
          <w:sz w:val="24"/>
        </w:rPr>
      </w:pPr>
      <w:r>
        <w:rPr>
          <w:i/>
          <w:sz w:val="24"/>
        </w:rPr>
        <w:t>выполнять многошаговые преобразования рациональных выражений, применяя широкий набор способов и приёмов; применять тождественные преобразования для решения задач из различных разделов курса (например, для нахождения наибольшего/наименьшего</w:t>
      </w:r>
      <w:r>
        <w:rPr>
          <w:i/>
          <w:spacing w:val="40"/>
          <w:sz w:val="24"/>
        </w:rPr>
        <w:t xml:space="preserve"> </w:t>
      </w:r>
      <w:r>
        <w:rPr>
          <w:i/>
          <w:sz w:val="24"/>
        </w:rPr>
        <w:t>значения выражения).</w:t>
      </w:r>
    </w:p>
    <w:p w:rsidR="0074394B" w:rsidRDefault="0074394B">
      <w:pPr>
        <w:pStyle w:val="a3"/>
        <w:spacing w:before="2"/>
        <w:ind w:left="0" w:firstLine="0"/>
        <w:jc w:val="left"/>
        <w:rPr>
          <w:i/>
          <w:sz w:val="24"/>
        </w:rPr>
      </w:pPr>
    </w:p>
    <w:p w:rsidR="0074394B" w:rsidRDefault="00400CF6">
      <w:pPr>
        <w:pStyle w:val="Heading1"/>
        <w:spacing w:line="240" w:lineRule="auto"/>
        <w:jc w:val="left"/>
      </w:pPr>
      <w:r>
        <w:rPr>
          <w:spacing w:val="-2"/>
        </w:rPr>
        <w:t>Уравнения</w:t>
      </w:r>
    </w:p>
    <w:p w:rsidR="0074394B" w:rsidRDefault="00400CF6">
      <w:pPr>
        <w:spacing w:before="3" w:line="270" w:lineRule="exact"/>
        <w:ind w:left="1300"/>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0"/>
          <w:numId w:val="98"/>
        </w:numPr>
        <w:tabs>
          <w:tab w:val="left" w:pos="1445"/>
        </w:tabs>
        <w:spacing w:line="237" w:lineRule="auto"/>
        <w:ind w:right="930" w:firstLine="0"/>
        <w:jc w:val="left"/>
        <w:rPr>
          <w:sz w:val="24"/>
        </w:rPr>
      </w:pPr>
      <w:r>
        <w:rPr>
          <w:sz w:val="24"/>
        </w:rPr>
        <w:t>решать</w:t>
      </w:r>
      <w:r>
        <w:rPr>
          <w:spacing w:val="34"/>
          <w:sz w:val="24"/>
        </w:rPr>
        <w:t xml:space="preserve"> </w:t>
      </w:r>
      <w:r>
        <w:rPr>
          <w:sz w:val="24"/>
        </w:rPr>
        <w:t>основные</w:t>
      </w:r>
      <w:r>
        <w:rPr>
          <w:spacing w:val="36"/>
          <w:sz w:val="24"/>
        </w:rPr>
        <w:t xml:space="preserve"> </w:t>
      </w:r>
      <w:r>
        <w:rPr>
          <w:sz w:val="24"/>
        </w:rPr>
        <w:t>виды</w:t>
      </w:r>
      <w:r>
        <w:rPr>
          <w:spacing w:val="34"/>
          <w:sz w:val="24"/>
        </w:rPr>
        <w:t xml:space="preserve"> </w:t>
      </w:r>
      <w:r>
        <w:rPr>
          <w:sz w:val="24"/>
        </w:rPr>
        <w:t>рациональных</w:t>
      </w:r>
      <w:r>
        <w:rPr>
          <w:spacing w:val="38"/>
          <w:sz w:val="24"/>
        </w:rPr>
        <w:t xml:space="preserve"> </w:t>
      </w:r>
      <w:r>
        <w:rPr>
          <w:sz w:val="24"/>
        </w:rPr>
        <w:t>уравнений</w:t>
      </w:r>
      <w:r>
        <w:rPr>
          <w:spacing w:val="40"/>
          <w:sz w:val="24"/>
        </w:rPr>
        <w:t xml:space="preserve"> </w:t>
      </w:r>
      <w:r>
        <w:rPr>
          <w:sz w:val="24"/>
        </w:rPr>
        <w:t>с</w:t>
      </w:r>
      <w:r>
        <w:rPr>
          <w:spacing w:val="31"/>
          <w:sz w:val="24"/>
        </w:rPr>
        <w:t xml:space="preserve"> </w:t>
      </w:r>
      <w:r>
        <w:rPr>
          <w:sz w:val="24"/>
        </w:rPr>
        <w:t>одной</w:t>
      </w:r>
      <w:r>
        <w:rPr>
          <w:spacing w:val="40"/>
          <w:sz w:val="24"/>
        </w:rPr>
        <w:t xml:space="preserve"> </w:t>
      </w:r>
      <w:r>
        <w:rPr>
          <w:sz w:val="24"/>
        </w:rPr>
        <w:t>переменной,</w:t>
      </w:r>
      <w:r>
        <w:rPr>
          <w:spacing w:val="40"/>
          <w:sz w:val="24"/>
        </w:rPr>
        <w:t xml:space="preserve"> </w:t>
      </w:r>
      <w:r>
        <w:rPr>
          <w:sz w:val="24"/>
        </w:rPr>
        <w:t>системы</w:t>
      </w:r>
      <w:r>
        <w:rPr>
          <w:spacing w:val="38"/>
          <w:sz w:val="24"/>
        </w:rPr>
        <w:t xml:space="preserve"> </w:t>
      </w:r>
      <w:r>
        <w:rPr>
          <w:sz w:val="24"/>
        </w:rPr>
        <w:t>двух уравнений с двумя переменными;</w:t>
      </w:r>
    </w:p>
    <w:p w:rsidR="0074394B" w:rsidRDefault="00400CF6">
      <w:pPr>
        <w:pStyle w:val="a5"/>
        <w:numPr>
          <w:ilvl w:val="0"/>
          <w:numId w:val="98"/>
        </w:numPr>
        <w:tabs>
          <w:tab w:val="left" w:pos="1445"/>
        </w:tabs>
        <w:ind w:left="1444" w:hanging="145"/>
        <w:jc w:val="left"/>
        <w:rPr>
          <w:sz w:val="24"/>
        </w:rPr>
      </w:pPr>
      <w:r>
        <w:rPr>
          <w:sz w:val="24"/>
        </w:rPr>
        <w:t>понимать</w:t>
      </w:r>
      <w:r>
        <w:rPr>
          <w:spacing w:val="38"/>
          <w:sz w:val="24"/>
        </w:rPr>
        <w:t xml:space="preserve"> </w:t>
      </w:r>
      <w:r>
        <w:rPr>
          <w:sz w:val="24"/>
        </w:rPr>
        <w:t>уравнение</w:t>
      </w:r>
      <w:r>
        <w:rPr>
          <w:spacing w:val="47"/>
          <w:sz w:val="24"/>
        </w:rPr>
        <w:t xml:space="preserve"> </w:t>
      </w:r>
      <w:r>
        <w:rPr>
          <w:sz w:val="24"/>
        </w:rPr>
        <w:t>как</w:t>
      </w:r>
      <w:r>
        <w:rPr>
          <w:spacing w:val="41"/>
          <w:sz w:val="24"/>
        </w:rPr>
        <w:t xml:space="preserve"> </w:t>
      </w:r>
      <w:r>
        <w:rPr>
          <w:sz w:val="24"/>
        </w:rPr>
        <w:t>важнейшую</w:t>
      </w:r>
      <w:r>
        <w:rPr>
          <w:spacing w:val="42"/>
          <w:sz w:val="24"/>
        </w:rPr>
        <w:t xml:space="preserve"> </w:t>
      </w:r>
      <w:r>
        <w:rPr>
          <w:sz w:val="24"/>
        </w:rPr>
        <w:t>математическую</w:t>
      </w:r>
      <w:r>
        <w:rPr>
          <w:spacing w:val="42"/>
          <w:sz w:val="24"/>
        </w:rPr>
        <w:t xml:space="preserve"> </w:t>
      </w:r>
      <w:r>
        <w:rPr>
          <w:sz w:val="24"/>
        </w:rPr>
        <w:t>модель</w:t>
      </w:r>
      <w:r>
        <w:rPr>
          <w:spacing w:val="49"/>
          <w:sz w:val="24"/>
        </w:rPr>
        <w:t xml:space="preserve"> </w:t>
      </w:r>
      <w:r>
        <w:rPr>
          <w:sz w:val="24"/>
        </w:rPr>
        <w:t>для</w:t>
      </w:r>
      <w:r>
        <w:rPr>
          <w:spacing w:val="34"/>
          <w:sz w:val="24"/>
        </w:rPr>
        <w:t xml:space="preserve"> </w:t>
      </w:r>
      <w:r>
        <w:rPr>
          <w:sz w:val="24"/>
        </w:rPr>
        <w:t>описания</w:t>
      </w:r>
      <w:r>
        <w:rPr>
          <w:spacing w:val="39"/>
          <w:sz w:val="24"/>
        </w:rPr>
        <w:t xml:space="preserve"> </w:t>
      </w:r>
      <w:r>
        <w:rPr>
          <w:sz w:val="24"/>
        </w:rPr>
        <w:t>и</w:t>
      </w:r>
      <w:r>
        <w:rPr>
          <w:spacing w:val="39"/>
          <w:sz w:val="24"/>
        </w:rPr>
        <w:t xml:space="preserve"> </w:t>
      </w:r>
      <w:r>
        <w:rPr>
          <w:spacing w:val="-2"/>
          <w:sz w:val="24"/>
        </w:rPr>
        <w:t>изучения</w:t>
      </w:r>
    </w:p>
    <w:p w:rsidR="0074394B" w:rsidRDefault="0074394B">
      <w:pPr>
        <w:rPr>
          <w:sz w:val="24"/>
        </w:rPr>
        <w:sectPr w:rsidR="0074394B">
          <w:pgSz w:w="11900" w:h="16840"/>
          <w:pgMar w:top="600" w:right="220" w:bottom="540" w:left="140" w:header="0" w:footer="345" w:gutter="0"/>
          <w:cols w:space="720"/>
        </w:sectPr>
      </w:pPr>
    </w:p>
    <w:p w:rsidR="0074394B" w:rsidRDefault="00400CF6">
      <w:pPr>
        <w:spacing w:before="65" w:line="275" w:lineRule="exact"/>
        <w:ind w:left="1300"/>
        <w:jc w:val="both"/>
        <w:rPr>
          <w:sz w:val="24"/>
        </w:rPr>
      </w:pPr>
      <w:r>
        <w:rPr>
          <w:sz w:val="24"/>
        </w:rPr>
        <w:lastRenderedPageBreak/>
        <w:t>разнообразных</w:t>
      </w:r>
      <w:r>
        <w:rPr>
          <w:spacing w:val="65"/>
          <w:sz w:val="24"/>
        </w:rPr>
        <w:t xml:space="preserve"> </w:t>
      </w:r>
      <w:r>
        <w:rPr>
          <w:sz w:val="24"/>
        </w:rPr>
        <w:t>реальных</w:t>
      </w:r>
      <w:r>
        <w:rPr>
          <w:spacing w:val="66"/>
          <w:sz w:val="24"/>
        </w:rPr>
        <w:t xml:space="preserve"> </w:t>
      </w:r>
      <w:r>
        <w:rPr>
          <w:sz w:val="24"/>
        </w:rPr>
        <w:t>ситуаций,</w:t>
      </w:r>
      <w:r>
        <w:rPr>
          <w:spacing w:val="77"/>
          <w:sz w:val="24"/>
        </w:rPr>
        <w:t xml:space="preserve"> </w:t>
      </w:r>
      <w:r>
        <w:rPr>
          <w:sz w:val="24"/>
        </w:rPr>
        <w:t>решать</w:t>
      </w:r>
      <w:r>
        <w:rPr>
          <w:spacing w:val="72"/>
          <w:sz w:val="24"/>
        </w:rPr>
        <w:t xml:space="preserve"> </w:t>
      </w:r>
      <w:r>
        <w:rPr>
          <w:sz w:val="24"/>
        </w:rPr>
        <w:t>текстовые</w:t>
      </w:r>
      <w:r>
        <w:rPr>
          <w:spacing w:val="70"/>
          <w:sz w:val="24"/>
        </w:rPr>
        <w:t xml:space="preserve"> </w:t>
      </w:r>
      <w:r>
        <w:rPr>
          <w:sz w:val="24"/>
        </w:rPr>
        <w:t>задачи</w:t>
      </w:r>
      <w:r>
        <w:rPr>
          <w:spacing w:val="72"/>
          <w:sz w:val="24"/>
        </w:rPr>
        <w:t xml:space="preserve"> </w:t>
      </w:r>
      <w:r>
        <w:rPr>
          <w:sz w:val="24"/>
        </w:rPr>
        <w:t>алгебраическим</w:t>
      </w:r>
      <w:r>
        <w:rPr>
          <w:spacing w:val="78"/>
          <w:sz w:val="24"/>
        </w:rPr>
        <w:t xml:space="preserve"> </w:t>
      </w:r>
      <w:r>
        <w:rPr>
          <w:spacing w:val="-2"/>
          <w:sz w:val="24"/>
        </w:rPr>
        <w:t>методом;</w:t>
      </w:r>
    </w:p>
    <w:p w:rsidR="0074394B" w:rsidRDefault="00400CF6">
      <w:pPr>
        <w:pStyle w:val="a5"/>
        <w:numPr>
          <w:ilvl w:val="0"/>
          <w:numId w:val="98"/>
        </w:numPr>
        <w:tabs>
          <w:tab w:val="left" w:pos="1445"/>
        </w:tabs>
        <w:spacing w:line="242" w:lineRule="auto"/>
        <w:ind w:right="703" w:firstLine="0"/>
        <w:rPr>
          <w:sz w:val="24"/>
        </w:rPr>
      </w:pPr>
      <w:r>
        <w:rPr>
          <w:sz w:val="24"/>
        </w:rPr>
        <w:t>применять графические представления для исследования уравнений, исследования и решения систем уравнений с двумя переменными.</w:t>
      </w:r>
    </w:p>
    <w:p w:rsidR="0074394B" w:rsidRDefault="00400CF6">
      <w:pPr>
        <w:pStyle w:val="Heading2"/>
      </w:pPr>
      <w:r>
        <w:t>Выпускник</w:t>
      </w:r>
      <w:r>
        <w:rPr>
          <w:spacing w:val="-7"/>
        </w:rPr>
        <w:t xml:space="preserve"> </w:t>
      </w:r>
      <w:r>
        <w:t>получит</w:t>
      </w:r>
      <w:r>
        <w:rPr>
          <w:spacing w:val="5"/>
        </w:rPr>
        <w:t xml:space="preserve"> </w:t>
      </w:r>
      <w:r>
        <w:rPr>
          <w:spacing w:val="-2"/>
        </w:rPr>
        <w:t>возможность:</w:t>
      </w:r>
    </w:p>
    <w:p w:rsidR="0074394B" w:rsidRDefault="00400CF6">
      <w:pPr>
        <w:pStyle w:val="a5"/>
        <w:numPr>
          <w:ilvl w:val="0"/>
          <w:numId w:val="98"/>
        </w:numPr>
        <w:tabs>
          <w:tab w:val="left" w:pos="1445"/>
        </w:tabs>
        <w:ind w:right="702" w:firstLine="0"/>
        <w:rPr>
          <w:i/>
          <w:sz w:val="24"/>
        </w:rPr>
      </w:pPr>
      <w:r>
        <w:rPr>
          <w:i/>
          <w:sz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w:t>
      </w:r>
      <w:r>
        <w:rPr>
          <w:i/>
          <w:spacing w:val="80"/>
          <w:sz w:val="24"/>
        </w:rPr>
        <w:t xml:space="preserve"> </w:t>
      </w:r>
      <w:r>
        <w:rPr>
          <w:i/>
          <w:sz w:val="24"/>
        </w:rPr>
        <w:t>смежных предметов, практики;</w:t>
      </w:r>
    </w:p>
    <w:p w:rsidR="0074394B" w:rsidRDefault="00400CF6">
      <w:pPr>
        <w:pStyle w:val="a5"/>
        <w:numPr>
          <w:ilvl w:val="0"/>
          <w:numId w:val="98"/>
        </w:numPr>
        <w:tabs>
          <w:tab w:val="left" w:pos="1445"/>
        </w:tabs>
        <w:spacing w:line="242" w:lineRule="auto"/>
        <w:ind w:right="708" w:firstLine="0"/>
        <w:rPr>
          <w:i/>
          <w:sz w:val="24"/>
        </w:rPr>
      </w:pPr>
      <w:r>
        <w:rPr>
          <w:i/>
          <w:sz w:val="24"/>
        </w:rPr>
        <w:t>применять графические представления для исследования уравнений, систем уравнений, содержащих буквенные коэффициенты.</w:t>
      </w:r>
    </w:p>
    <w:p w:rsidR="0074394B" w:rsidRDefault="0074394B">
      <w:pPr>
        <w:pStyle w:val="a3"/>
        <w:ind w:left="0" w:firstLine="0"/>
        <w:jc w:val="left"/>
        <w:rPr>
          <w:i/>
          <w:sz w:val="24"/>
        </w:rPr>
      </w:pPr>
    </w:p>
    <w:p w:rsidR="0074394B" w:rsidRDefault="00400CF6">
      <w:pPr>
        <w:pStyle w:val="Heading1"/>
        <w:spacing w:line="240" w:lineRule="auto"/>
        <w:jc w:val="left"/>
      </w:pPr>
      <w:r>
        <w:rPr>
          <w:spacing w:val="-2"/>
        </w:rPr>
        <w:t>Неравенства</w:t>
      </w:r>
    </w:p>
    <w:p w:rsidR="0074394B" w:rsidRDefault="00400CF6">
      <w:pPr>
        <w:spacing w:before="2" w:line="270" w:lineRule="exact"/>
        <w:ind w:left="1300"/>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0"/>
          <w:numId w:val="98"/>
        </w:numPr>
        <w:tabs>
          <w:tab w:val="left" w:pos="1445"/>
          <w:tab w:val="left" w:pos="2668"/>
          <w:tab w:val="left" w:pos="3043"/>
          <w:tab w:val="left" w:pos="4378"/>
          <w:tab w:val="left" w:pos="6126"/>
          <w:tab w:val="left" w:pos="6505"/>
          <w:tab w:val="left" w:pos="7912"/>
          <w:tab w:val="left" w:pos="9209"/>
          <w:tab w:val="left" w:pos="9559"/>
        </w:tabs>
        <w:spacing w:line="237" w:lineRule="auto"/>
        <w:ind w:right="717" w:firstLine="0"/>
        <w:jc w:val="left"/>
        <w:rPr>
          <w:sz w:val="24"/>
        </w:rPr>
      </w:pPr>
      <w:r>
        <w:rPr>
          <w:spacing w:val="-2"/>
          <w:sz w:val="24"/>
        </w:rPr>
        <w:t>понимать</w:t>
      </w:r>
      <w:r>
        <w:rPr>
          <w:sz w:val="24"/>
        </w:rPr>
        <w:tab/>
      </w:r>
      <w:r>
        <w:rPr>
          <w:spacing w:val="-10"/>
          <w:sz w:val="24"/>
        </w:rPr>
        <w:t>и</w:t>
      </w:r>
      <w:r>
        <w:rPr>
          <w:sz w:val="24"/>
        </w:rPr>
        <w:tab/>
      </w:r>
      <w:r>
        <w:rPr>
          <w:spacing w:val="-2"/>
          <w:sz w:val="24"/>
        </w:rPr>
        <w:t>применять</w:t>
      </w:r>
      <w:r>
        <w:rPr>
          <w:sz w:val="24"/>
        </w:rPr>
        <w:tab/>
      </w:r>
      <w:r>
        <w:rPr>
          <w:spacing w:val="-2"/>
          <w:sz w:val="24"/>
        </w:rPr>
        <w:t>терминологию</w:t>
      </w:r>
      <w:r>
        <w:rPr>
          <w:sz w:val="24"/>
        </w:rPr>
        <w:tab/>
      </w:r>
      <w:r>
        <w:rPr>
          <w:spacing w:val="-10"/>
          <w:sz w:val="24"/>
        </w:rPr>
        <w:t>и</w:t>
      </w:r>
      <w:r>
        <w:rPr>
          <w:sz w:val="24"/>
        </w:rPr>
        <w:tab/>
      </w:r>
      <w:r>
        <w:rPr>
          <w:spacing w:val="-2"/>
          <w:sz w:val="24"/>
        </w:rPr>
        <w:t>символику,</w:t>
      </w:r>
      <w:r>
        <w:rPr>
          <w:sz w:val="24"/>
        </w:rPr>
        <w:tab/>
      </w:r>
      <w:r>
        <w:rPr>
          <w:spacing w:val="-2"/>
          <w:sz w:val="24"/>
        </w:rPr>
        <w:t>связанные</w:t>
      </w:r>
      <w:r>
        <w:rPr>
          <w:sz w:val="24"/>
        </w:rPr>
        <w:tab/>
      </w:r>
      <w:r>
        <w:rPr>
          <w:spacing w:val="-10"/>
          <w:sz w:val="24"/>
        </w:rPr>
        <w:t>с</w:t>
      </w:r>
      <w:r>
        <w:rPr>
          <w:sz w:val="24"/>
        </w:rPr>
        <w:tab/>
      </w:r>
      <w:r>
        <w:rPr>
          <w:spacing w:val="-4"/>
          <w:sz w:val="24"/>
        </w:rPr>
        <w:t xml:space="preserve">отношением </w:t>
      </w:r>
      <w:r>
        <w:rPr>
          <w:sz w:val="24"/>
        </w:rPr>
        <w:t>неравенства, свойства числовых неравенств;</w:t>
      </w:r>
    </w:p>
    <w:p w:rsidR="0074394B" w:rsidRDefault="00400CF6">
      <w:pPr>
        <w:pStyle w:val="a5"/>
        <w:numPr>
          <w:ilvl w:val="0"/>
          <w:numId w:val="98"/>
        </w:numPr>
        <w:tabs>
          <w:tab w:val="left" w:pos="1445"/>
        </w:tabs>
        <w:spacing w:before="12" w:line="232" w:lineRule="auto"/>
        <w:ind w:right="927" w:firstLine="0"/>
        <w:jc w:val="left"/>
        <w:rPr>
          <w:sz w:val="24"/>
        </w:rPr>
      </w:pPr>
      <w:r>
        <w:rPr>
          <w:sz w:val="24"/>
        </w:rPr>
        <w:t>решать</w:t>
      </w:r>
      <w:r>
        <w:rPr>
          <w:spacing w:val="39"/>
          <w:sz w:val="24"/>
        </w:rPr>
        <w:t xml:space="preserve"> </w:t>
      </w:r>
      <w:r>
        <w:rPr>
          <w:sz w:val="24"/>
        </w:rPr>
        <w:t>линейные</w:t>
      </w:r>
      <w:r>
        <w:rPr>
          <w:spacing w:val="37"/>
          <w:sz w:val="24"/>
        </w:rPr>
        <w:t xml:space="preserve"> </w:t>
      </w:r>
      <w:r>
        <w:rPr>
          <w:sz w:val="24"/>
        </w:rPr>
        <w:t>неравенства</w:t>
      </w:r>
      <w:r>
        <w:rPr>
          <w:spacing w:val="37"/>
          <w:sz w:val="24"/>
        </w:rPr>
        <w:t xml:space="preserve"> </w:t>
      </w:r>
      <w:r>
        <w:rPr>
          <w:sz w:val="24"/>
        </w:rPr>
        <w:t>с</w:t>
      </w:r>
      <w:r>
        <w:rPr>
          <w:spacing w:val="31"/>
          <w:sz w:val="24"/>
        </w:rPr>
        <w:t xml:space="preserve"> </w:t>
      </w:r>
      <w:r>
        <w:rPr>
          <w:sz w:val="24"/>
        </w:rPr>
        <w:t>одной</w:t>
      </w:r>
      <w:r>
        <w:rPr>
          <w:spacing w:val="38"/>
          <w:sz w:val="24"/>
        </w:rPr>
        <w:t xml:space="preserve"> </w:t>
      </w:r>
      <w:r>
        <w:rPr>
          <w:sz w:val="24"/>
        </w:rPr>
        <w:t>переменной</w:t>
      </w:r>
      <w:r>
        <w:rPr>
          <w:spacing w:val="39"/>
          <w:sz w:val="24"/>
        </w:rPr>
        <w:t xml:space="preserve"> </w:t>
      </w:r>
      <w:r>
        <w:rPr>
          <w:sz w:val="24"/>
        </w:rPr>
        <w:t>и</w:t>
      </w:r>
      <w:r>
        <w:rPr>
          <w:spacing w:val="37"/>
          <w:sz w:val="24"/>
        </w:rPr>
        <w:t xml:space="preserve"> </w:t>
      </w:r>
      <w:r>
        <w:rPr>
          <w:sz w:val="24"/>
        </w:rPr>
        <w:t>их</w:t>
      </w:r>
      <w:r>
        <w:rPr>
          <w:spacing w:val="32"/>
          <w:sz w:val="24"/>
        </w:rPr>
        <w:t xml:space="preserve"> </w:t>
      </w:r>
      <w:r>
        <w:rPr>
          <w:sz w:val="24"/>
        </w:rPr>
        <w:t>системы;</w:t>
      </w:r>
      <w:r>
        <w:rPr>
          <w:spacing w:val="33"/>
          <w:sz w:val="24"/>
        </w:rPr>
        <w:t xml:space="preserve"> </w:t>
      </w:r>
      <w:r>
        <w:rPr>
          <w:sz w:val="24"/>
        </w:rPr>
        <w:t>решать</w:t>
      </w:r>
      <w:r>
        <w:rPr>
          <w:spacing w:val="39"/>
          <w:sz w:val="24"/>
        </w:rPr>
        <w:t xml:space="preserve"> </w:t>
      </w:r>
      <w:r>
        <w:rPr>
          <w:sz w:val="24"/>
        </w:rPr>
        <w:t>квадратные неравенства с опорой на графические представления;</w:t>
      </w:r>
    </w:p>
    <w:p w:rsidR="0074394B" w:rsidRDefault="00400CF6">
      <w:pPr>
        <w:pStyle w:val="a5"/>
        <w:numPr>
          <w:ilvl w:val="0"/>
          <w:numId w:val="98"/>
        </w:numPr>
        <w:tabs>
          <w:tab w:val="left" w:pos="1445"/>
        </w:tabs>
        <w:spacing w:before="5"/>
        <w:ind w:left="1444" w:hanging="145"/>
        <w:jc w:val="left"/>
        <w:rPr>
          <w:sz w:val="24"/>
        </w:rPr>
      </w:pPr>
      <w:r>
        <w:rPr>
          <w:sz w:val="24"/>
        </w:rPr>
        <w:t>применять</w:t>
      </w:r>
      <w:r>
        <w:rPr>
          <w:spacing w:val="31"/>
          <w:sz w:val="24"/>
        </w:rPr>
        <w:t xml:space="preserve">  </w:t>
      </w:r>
      <w:r>
        <w:rPr>
          <w:sz w:val="24"/>
        </w:rPr>
        <w:t>аппарат</w:t>
      </w:r>
      <w:r>
        <w:rPr>
          <w:spacing w:val="34"/>
          <w:sz w:val="24"/>
        </w:rPr>
        <w:t xml:space="preserve">  </w:t>
      </w:r>
      <w:r>
        <w:rPr>
          <w:sz w:val="24"/>
        </w:rPr>
        <w:t>неравенств</w:t>
      </w:r>
      <w:r>
        <w:rPr>
          <w:spacing w:val="36"/>
          <w:sz w:val="24"/>
        </w:rPr>
        <w:t xml:space="preserve">  </w:t>
      </w:r>
      <w:r>
        <w:rPr>
          <w:sz w:val="24"/>
        </w:rPr>
        <w:t>для</w:t>
      </w:r>
      <w:r>
        <w:rPr>
          <w:spacing w:val="32"/>
          <w:sz w:val="24"/>
        </w:rPr>
        <w:t xml:space="preserve">  </w:t>
      </w:r>
      <w:r>
        <w:rPr>
          <w:sz w:val="24"/>
        </w:rPr>
        <w:t>решения</w:t>
      </w:r>
      <w:r>
        <w:rPr>
          <w:spacing w:val="34"/>
          <w:sz w:val="24"/>
        </w:rPr>
        <w:t xml:space="preserve">  </w:t>
      </w:r>
      <w:r>
        <w:rPr>
          <w:sz w:val="24"/>
        </w:rPr>
        <w:t>задач</w:t>
      </w:r>
      <w:r>
        <w:rPr>
          <w:spacing w:val="33"/>
          <w:sz w:val="24"/>
        </w:rPr>
        <w:t xml:space="preserve">  </w:t>
      </w:r>
      <w:r>
        <w:rPr>
          <w:sz w:val="24"/>
        </w:rPr>
        <w:t>из</w:t>
      </w:r>
      <w:r>
        <w:rPr>
          <w:spacing w:val="35"/>
          <w:sz w:val="24"/>
        </w:rPr>
        <w:t xml:space="preserve">  </w:t>
      </w:r>
      <w:r>
        <w:rPr>
          <w:sz w:val="24"/>
        </w:rPr>
        <w:t>различных</w:t>
      </w:r>
      <w:r>
        <w:rPr>
          <w:spacing w:val="30"/>
          <w:sz w:val="24"/>
        </w:rPr>
        <w:t xml:space="preserve">  </w:t>
      </w:r>
      <w:r>
        <w:rPr>
          <w:sz w:val="24"/>
        </w:rPr>
        <w:t>разделов</w:t>
      </w:r>
      <w:r>
        <w:rPr>
          <w:spacing w:val="36"/>
          <w:sz w:val="24"/>
        </w:rPr>
        <w:t xml:space="preserve">  </w:t>
      </w:r>
      <w:r>
        <w:rPr>
          <w:spacing w:val="-2"/>
          <w:sz w:val="24"/>
        </w:rPr>
        <w:t>курса.</w:t>
      </w:r>
    </w:p>
    <w:p w:rsidR="0074394B" w:rsidRDefault="00400CF6">
      <w:pPr>
        <w:pStyle w:val="Heading2"/>
        <w:spacing w:before="2" w:line="240" w:lineRule="auto"/>
        <w:jc w:val="lef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98"/>
        </w:numPr>
        <w:tabs>
          <w:tab w:val="left" w:pos="1445"/>
        </w:tabs>
        <w:spacing w:before="5" w:line="237" w:lineRule="auto"/>
        <w:ind w:right="695" w:firstLine="0"/>
        <w:rPr>
          <w:i/>
          <w:sz w:val="24"/>
        </w:rPr>
      </w:pPr>
      <w:r>
        <w:rPr>
          <w:i/>
          <w:sz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74394B" w:rsidRDefault="00400CF6">
      <w:pPr>
        <w:pStyle w:val="a5"/>
        <w:numPr>
          <w:ilvl w:val="0"/>
          <w:numId w:val="98"/>
        </w:numPr>
        <w:tabs>
          <w:tab w:val="left" w:pos="1445"/>
        </w:tabs>
        <w:spacing w:before="4" w:line="242" w:lineRule="auto"/>
        <w:ind w:right="695" w:firstLine="0"/>
        <w:rPr>
          <w:i/>
          <w:sz w:val="24"/>
        </w:rPr>
      </w:pPr>
      <w:r>
        <w:rPr>
          <w:i/>
          <w:sz w:val="24"/>
        </w:rPr>
        <w:t>применять</w:t>
      </w:r>
      <w:r>
        <w:rPr>
          <w:i/>
          <w:spacing w:val="40"/>
          <w:sz w:val="24"/>
        </w:rPr>
        <w:t xml:space="preserve"> </w:t>
      </w:r>
      <w:r>
        <w:rPr>
          <w:i/>
          <w:sz w:val="24"/>
        </w:rPr>
        <w:t>графические</w:t>
      </w:r>
      <w:r>
        <w:rPr>
          <w:i/>
          <w:spacing w:val="40"/>
          <w:sz w:val="24"/>
        </w:rPr>
        <w:t xml:space="preserve"> </w:t>
      </w:r>
      <w:r>
        <w:rPr>
          <w:i/>
          <w:sz w:val="24"/>
        </w:rPr>
        <w:t>представления</w:t>
      </w:r>
      <w:r>
        <w:rPr>
          <w:i/>
          <w:spacing w:val="40"/>
          <w:sz w:val="24"/>
        </w:rPr>
        <w:t xml:space="preserve"> </w:t>
      </w:r>
      <w:r>
        <w:rPr>
          <w:i/>
          <w:sz w:val="24"/>
        </w:rPr>
        <w:t>для</w:t>
      </w:r>
      <w:r>
        <w:rPr>
          <w:i/>
          <w:spacing w:val="40"/>
          <w:sz w:val="24"/>
        </w:rPr>
        <w:t xml:space="preserve"> </w:t>
      </w:r>
      <w:r>
        <w:rPr>
          <w:i/>
          <w:sz w:val="24"/>
        </w:rPr>
        <w:t>исследования</w:t>
      </w:r>
      <w:r>
        <w:rPr>
          <w:i/>
          <w:spacing w:val="40"/>
          <w:sz w:val="24"/>
        </w:rPr>
        <w:t xml:space="preserve"> </w:t>
      </w:r>
      <w:r>
        <w:rPr>
          <w:i/>
          <w:sz w:val="24"/>
        </w:rPr>
        <w:t>неравенств,</w:t>
      </w:r>
      <w:r>
        <w:rPr>
          <w:i/>
          <w:spacing w:val="40"/>
          <w:sz w:val="24"/>
        </w:rPr>
        <w:t xml:space="preserve"> </w:t>
      </w:r>
      <w:r>
        <w:rPr>
          <w:i/>
          <w:sz w:val="24"/>
        </w:rPr>
        <w:t>систем неравенств, содержащих буквенные коэффициенты.</w:t>
      </w:r>
    </w:p>
    <w:p w:rsidR="0074394B" w:rsidRDefault="0074394B">
      <w:pPr>
        <w:pStyle w:val="a3"/>
        <w:spacing w:before="11"/>
        <w:ind w:left="0" w:firstLine="0"/>
        <w:jc w:val="left"/>
        <w:rPr>
          <w:i/>
          <w:sz w:val="23"/>
        </w:rPr>
      </w:pPr>
    </w:p>
    <w:p w:rsidR="0074394B" w:rsidRDefault="00400CF6">
      <w:pPr>
        <w:pStyle w:val="Heading1"/>
        <w:spacing w:line="237" w:lineRule="auto"/>
        <w:ind w:right="5888"/>
      </w:pPr>
      <w:r>
        <w:t>Основные</w:t>
      </w:r>
      <w:r>
        <w:rPr>
          <w:spacing w:val="-10"/>
        </w:rPr>
        <w:t xml:space="preserve"> </w:t>
      </w:r>
      <w:r>
        <w:t>понятия.</w:t>
      </w:r>
      <w:r>
        <w:rPr>
          <w:spacing w:val="-10"/>
        </w:rPr>
        <w:t xml:space="preserve"> </w:t>
      </w:r>
      <w:r>
        <w:t>Числовые</w:t>
      </w:r>
      <w:r>
        <w:rPr>
          <w:spacing w:val="-13"/>
        </w:rPr>
        <w:t xml:space="preserve"> </w:t>
      </w:r>
      <w:r>
        <w:t>функции Выпускник научится:</w:t>
      </w:r>
    </w:p>
    <w:p w:rsidR="0074394B" w:rsidRDefault="00400CF6">
      <w:pPr>
        <w:pStyle w:val="a5"/>
        <w:numPr>
          <w:ilvl w:val="0"/>
          <w:numId w:val="98"/>
        </w:numPr>
        <w:tabs>
          <w:tab w:val="left" w:pos="1445"/>
        </w:tabs>
        <w:spacing w:line="237" w:lineRule="auto"/>
        <w:ind w:right="697" w:firstLine="0"/>
        <w:rPr>
          <w:sz w:val="24"/>
        </w:rPr>
      </w:pPr>
      <w:r>
        <w:rPr>
          <w:sz w:val="24"/>
        </w:rPr>
        <w:t xml:space="preserve">понимать и использовать функциональные понятия и язык (термины, символические </w:t>
      </w:r>
      <w:r>
        <w:rPr>
          <w:spacing w:val="-2"/>
          <w:sz w:val="24"/>
        </w:rPr>
        <w:t>обозначения);</w:t>
      </w:r>
    </w:p>
    <w:p w:rsidR="0074394B" w:rsidRDefault="00400CF6">
      <w:pPr>
        <w:pStyle w:val="a5"/>
        <w:numPr>
          <w:ilvl w:val="0"/>
          <w:numId w:val="98"/>
        </w:numPr>
        <w:tabs>
          <w:tab w:val="left" w:pos="1445"/>
        </w:tabs>
        <w:spacing w:before="11" w:line="232" w:lineRule="auto"/>
        <w:ind w:right="707" w:firstLine="0"/>
        <w:rPr>
          <w:sz w:val="24"/>
        </w:rPr>
      </w:pPr>
      <w:r>
        <w:rPr>
          <w:sz w:val="24"/>
        </w:rPr>
        <w:t>строить графики элементарных функций; исследовать свойства числовых функций на основе изучения поведения их графиков;</w:t>
      </w:r>
    </w:p>
    <w:p w:rsidR="0074394B" w:rsidRDefault="00400CF6">
      <w:pPr>
        <w:pStyle w:val="a5"/>
        <w:numPr>
          <w:ilvl w:val="0"/>
          <w:numId w:val="98"/>
        </w:numPr>
        <w:tabs>
          <w:tab w:val="left" w:pos="1445"/>
        </w:tabs>
        <w:spacing w:before="13" w:line="237" w:lineRule="auto"/>
        <w:ind w:right="696" w:firstLine="0"/>
        <w:rPr>
          <w:sz w:val="24"/>
        </w:rPr>
      </w:pPr>
      <w:r>
        <w:rPr>
          <w:sz w:val="24"/>
        </w:rPr>
        <w:t>понимать функцию как важнейшую математическую модель для описания процессов и явлений окружающего мира, применять функциональный язык для описания и</w:t>
      </w:r>
      <w:r>
        <w:rPr>
          <w:spacing w:val="40"/>
          <w:sz w:val="24"/>
        </w:rPr>
        <w:t xml:space="preserve"> </w:t>
      </w:r>
      <w:r>
        <w:rPr>
          <w:sz w:val="24"/>
        </w:rPr>
        <w:t>исследования зависимостей между физическими величинами.</w:t>
      </w:r>
    </w:p>
    <w:p w:rsidR="0074394B" w:rsidRDefault="00400CF6">
      <w:pPr>
        <w:pStyle w:val="Heading2"/>
        <w:spacing w:before="8" w:line="275" w:lineRule="exac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98"/>
        </w:numPr>
        <w:tabs>
          <w:tab w:val="left" w:pos="1445"/>
        </w:tabs>
        <w:spacing w:before="1" w:line="237" w:lineRule="auto"/>
        <w:ind w:right="687" w:firstLine="0"/>
        <w:rPr>
          <w:i/>
          <w:sz w:val="24"/>
        </w:rPr>
      </w:pPr>
      <w:r>
        <w:rPr>
          <w:i/>
          <w:sz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w:t>
      </w:r>
      <w:r>
        <w:rPr>
          <w:i/>
          <w:spacing w:val="79"/>
          <w:w w:val="150"/>
          <w:sz w:val="24"/>
        </w:rPr>
        <w:t xml:space="preserve">  </w:t>
      </w:r>
      <w:r>
        <w:rPr>
          <w:i/>
          <w:sz w:val="24"/>
        </w:rPr>
        <w:t>графики</w:t>
      </w:r>
      <w:r>
        <w:rPr>
          <w:i/>
          <w:spacing w:val="79"/>
          <w:w w:val="150"/>
          <w:sz w:val="24"/>
        </w:rPr>
        <w:t xml:space="preserve">  </w:t>
      </w:r>
      <w:r>
        <w:rPr>
          <w:i/>
          <w:sz w:val="24"/>
        </w:rPr>
        <w:t>(кусочно-заданные,</w:t>
      </w:r>
      <w:r>
        <w:rPr>
          <w:i/>
          <w:spacing w:val="80"/>
          <w:w w:val="150"/>
          <w:sz w:val="24"/>
        </w:rPr>
        <w:t xml:space="preserve">  </w:t>
      </w:r>
      <w:r>
        <w:rPr>
          <w:i/>
          <w:sz w:val="24"/>
        </w:rPr>
        <w:t>с</w:t>
      </w:r>
      <w:r>
        <w:rPr>
          <w:i/>
          <w:spacing w:val="76"/>
          <w:w w:val="150"/>
          <w:sz w:val="24"/>
        </w:rPr>
        <w:t xml:space="preserve">  </w:t>
      </w:r>
      <w:r>
        <w:rPr>
          <w:i/>
          <w:sz w:val="24"/>
        </w:rPr>
        <w:t>«выколотыми»</w:t>
      </w:r>
      <w:r>
        <w:rPr>
          <w:i/>
          <w:spacing w:val="79"/>
          <w:w w:val="150"/>
          <w:sz w:val="24"/>
        </w:rPr>
        <w:t xml:space="preserve">  </w:t>
      </w:r>
      <w:r>
        <w:rPr>
          <w:i/>
          <w:sz w:val="24"/>
        </w:rPr>
        <w:t>точками</w:t>
      </w:r>
      <w:r>
        <w:rPr>
          <w:i/>
          <w:spacing w:val="79"/>
          <w:w w:val="150"/>
          <w:sz w:val="24"/>
        </w:rPr>
        <w:t xml:space="preserve">  </w:t>
      </w:r>
      <w:r>
        <w:rPr>
          <w:i/>
          <w:sz w:val="24"/>
        </w:rPr>
        <w:t>и</w:t>
      </w:r>
      <w:r>
        <w:rPr>
          <w:i/>
          <w:spacing w:val="80"/>
          <w:w w:val="150"/>
          <w:sz w:val="24"/>
        </w:rPr>
        <w:t xml:space="preserve">  </w:t>
      </w:r>
      <w:r>
        <w:rPr>
          <w:i/>
          <w:sz w:val="24"/>
        </w:rPr>
        <w:t>т.</w:t>
      </w:r>
      <w:r>
        <w:rPr>
          <w:i/>
          <w:spacing w:val="14"/>
          <w:sz w:val="24"/>
        </w:rPr>
        <w:t xml:space="preserve"> </w:t>
      </w:r>
      <w:r>
        <w:rPr>
          <w:i/>
          <w:sz w:val="24"/>
        </w:rPr>
        <w:t>п.);</w:t>
      </w:r>
    </w:p>
    <w:p w:rsidR="0074394B" w:rsidRDefault="00400CF6">
      <w:pPr>
        <w:pStyle w:val="a5"/>
        <w:numPr>
          <w:ilvl w:val="0"/>
          <w:numId w:val="98"/>
        </w:numPr>
        <w:tabs>
          <w:tab w:val="left" w:pos="1445"/>
        </w:tabs>
        <w:spacing w:before="4" w:line="242" w:lineRule="auto"/>
        <w:ind w:right="691" w:firstLine="0"/>
        <w:rPr>
          <w:i/>
          <w:sz w:val="24"/>
        </w:rPr>
      </w:pPr>
      <w:r>
        <w:rPr>
          <w:i/>
          <w:sz w:val="24"/>
        </w:rPr>
        <w:t>использовать функциональные представления и свойства функций для решения математических задач из различных разделов курса.</w:t>
      </w:r>
    </w:p>
    <w:p w:rsidR="0074394B" w:rsidRDefault="0074394B">
      <w:pPr>
        <w:pStyle w:val="a3"/>
        <w:spacing w:before="4"/>
        <w:ind w:left="0" w:firstLine="0"/>
        <w:jc w:val="left"/>
        <w:rPr>
          <w:i/>
          <w:sz w:val="24"/>
        </w:rPr>
      </w:pPr>
    </w:p>
    <w:p w:rsidR="0074394B" w:rsidRDefault="00400CF6">
      <w:pPr>
        <w:pStyle w:val="Heading1"/>
        <w:spacing w:line="237" w:lineRule="auto"/>
        <w:ind w:right="6859"/>
      </w:pPr>
      <w:r>
        <w:t>Числовые</w:t>
      </w:r>
      <w:r>
        <w:rPr>
          <w:spacing w:val="-15"/>
        </w:rPr>
        <w:t xml:space="preserve"> </w:t>
      </w:r>
      <w:r>
        <w:t>последовательности Выпускник научится:</w:t>
      </w:r>
    </w:p>
    <w:p w:rsidR="0074394B" w:rsidRDefault="00400CF6">
      <w:pPr>
        <w:pStyle w:val="a5"/>
        <w:numPr>
          <w:ilvl w:val="0"/>
          <w:numId w:val="98"/>
        </w:numPr>
        <w:tabs>
          <w:tab w:val="left" w:pos="1445"/>
        </w:tabs>
        <w:spacing w:line="242" w:lineRule="auto"/>
        <w:ind w:right="706" w:firstLine="0"/>
        <w:rPr>
          <w:sz w:val="24"/>
        </w:rPr>
      </w:pPr>
      <w:r>
        <w:rPr>
          <w:sz w:val="24"/>
        </w:rPr>
        <w:t xml:space="preserve">понимать и использовать язык последовательностей (термины, символические </w:t>
      </w:r>
      <w:r>
        <w:rPr>
          <w:spacing w:val="-2"/>
          <w:sz w:val="24"/>
        </w:rPr>
        <w:t>обозначения);</w:t>
      </w:r>
    </w:p>
    <w:p w:rsidR="0074394B" w:rsidRDefault="00400CF6">
      <w:pPr>
        <w:pStyle w:val="a5"/>
        <w:numPr>
          <w:ilvl w:val="0"/>
          <w:numId w:val="98"/>
        </w:numPr>
        <w:tabs>
          <w:tab w:val="left" w:pos="1445"/>
        </w:tabs>
        <w:ind w:right="686" w:firstLine="0"/>
        <w:rPr>
          <w:sz w:val="24"/>
        </w:rPr>
      </w:pPr>
      <w:r>
        <w:rPr>
          <w:sz w:val="24"/>
        </w:rPr>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74394B" w:rsidRDefault="00400CF6">
      <w:pPr>
        <w:pStyle w:val="Heading2"/>
        <w:spacing w:line="273" w:lineRule="exac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98"/>
        </w:numPr>
        <w:tabs>
          <w:tab w:val="left" w:pos="1445"/>
        </w:tabs>
        <w:ind w:right="682" w:firstLine="0"/>
        <w:rPr>
          <w:i/>
          <w:sz w:val="24"/>
        </w:rPr>
      </w:pPr>
      <w:r>
        <w:rPr>
          <w:i/>
          <w:sz w:val="24"/>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74394B" w:rsidRDefault="00400CF6">
      <w:pPr>
        <w:pStyle w:val="a5"/>
        <w:numPr>
          <w:ilvl w:val="0"/>
          <w:numId w:val="98"/>
        </w:numPr>
        <w:tabs>
          <w:tab w:val="left" w:pos="1445"/>
        </w:tabs>
        <w:spacing w:line="237" w:lineRule="auto"/>
        <w:ind w:right="704" w:firstLine="0"/>
        <w:rPr>
          <w:i/>
          <w:sz w:val="24"/>
        </w:rPr>
      </w:pPr>
      <w:r>
        <w:rPr>
          <w:i/>
          <w:sz w:val="24"/>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w:t>
      </w:r>
    </w:p>
    <w:p w:rsidR="0074394B" w:rsidRDefault="00400CF6">
      <w:pPr>
        <w:ind w:left="1300"/>
        <w:jc w:val="both"/>
        <w:rPr>
          <w:i/>
          <w:sz w:val="24"/>
        </w:rPr>
      </w:pPr>
      <w:r>
        <w:rPr>
          <w:i/>
          <w:sz w:val="24"/>
        </w:rPr>
        <w:t>—</w:t>
      </w:r>
      <w:r>
        <w:rPr>
          <w:i/>
          <w:spacing w:val="-2"/>
          <w:sz w:val="24"/>
        </w:rPr>
        <w:t xml:space="preserve"> </w:t>
      </w:r>
      <w:r>
        <w:rPr>
          <w:i/>
          <w:sz w:val="24"/>
        </w:rPr>
        <w:t>с</w:t>
      </w:r>
      <w:r>
        <w:rPr>
          <w:i/>
          <w:spacing w:val="-1"/>
          <w:sz w:val="24"/>
        </w:rPr>
        <w:t xml:space="preserve"> </w:t>
      </w:r>
      <w:r>
        <w:rPr>
          <w:i/>
          <w:sz w:val="24"/>
        </w:rPr>
        <w:t>экспоненциальным</w:t>
      </w:r>
      <w:r>
        <w:rPr>
          <w:i/>
          <w:spacing w:val="-2"/>
          <w:sz w:val="24"/>
        </w:rPr>
        <w:t xml:space="preserve"> ростом.</w:t>
      </w:r>
    </w:p>
    <w:p w:rsidR="0074394B" w:rsidRDefault="0074394B">
      <w:pPr>
        <w:jc w:val="both"/>
        <w:rPr>
          <w:sz w:val="24"/>
        </w:rPr>
        <w:sectPr w:rsidR="0074394B">
          <w:pgSz w:w="11900" w:h="16840"/>
          <w:pgMar w:top="600" w:right="220" w:bottom="540" w:left="140" w:header="0" w:footer="345" w:gutter="0"/>
          <w:cols w:space="720"/>
        </w:sectPr>
      </w:pPr>
    </w:p>
    <w:p w:rsidR="0074394B" w:rsidRDefault="00400CF6">
      <w:pPr>
        <w:pStyle w:val="Heading1"/>
        <w:spacing w:before="70" w:line="237" w:lineRule="auto"/>
        <w:ind w:right="6578"/>
        <w:jc w:val="left"/>
      </w:pPr>
      <w:r>
        <w:rPr>
          <w:spacing w:val="-2"/>
        </w:rPr>
        <w:lastRenderedPageBreak/>
        <w:t>Описательная</w:t>
      </w:r>
      <w:r>
        <w:rPr>
          <w:spacing w:val="-11"/>
        </w:rPr>
        <w:t xml:space="preserve"> </w:t>
      </w:r>
      <w:r>
        <w:rPr>
          <w:spacing w:val="-2"/>
        </w:rPr>
        <w:t xml:space="preserve">статистика </w:t>
      </w:r>
      <w:r>
        <w:t>Выпускник научится:</w:t>
      </w:r>
    </w:p>
    <w:p w:rsidR="0074394B" w:rsidRDefault="00400CF6">
      <w:pPr>
        <w:pStyle w:val="a5"/>
        <w:numPr>
          <w:ilvl w:val="0"/>
          <w:numId w:val="98"/>
        </w:numPr>
        <w:tabs>
          <w:tab w:val="left" w:pos="1531"/>
        </w:tabs>
        <w:spacing w:line="270" w:lineRule="exact"/>
        <w:ind w:left="1530" w:hanging="231"/>
        <w:jc w:val="left"/>
        <w:rPr>
          <w:sz w:val="24"/>
        </w:rPr>
      </w:pPr>
      <w:r>
        <w:rPr>
          <w:sz w:val="24"/>
        </w:rPr>
        <w:t>использовать</w:t>
      </w:r>
      <w:r>
        <w:rPr>
          <w:spacing w:val="71"/>
          <w:sz w:val="24"/>
        </w:rPr>
        <w:t xml:space="preserve"> </w:t>
      </w:r>
      <w:r>
        <w:rPr>
          <w:sz w:val="24"/>
        </w:rPr>
        <w:t>простейшие</w:t>
      </w:r>
      <w:r>
        <w:rPr>
          <w:spacing w:val="50"/>
          <w:w w:val="150"/>
          <w:sz w:val="24"/>
        </w:rPr>
        <w:t xml:space="preserve"> </w:t>
      </w:r>
      <w:r>
        <w:rPr>
          <w:sz w:val="24"/>
        </w:rPr>
        <w:t>способы</w:t>
      </w:r>
      <w:r>
        <w:rPr>
          <w:spacing w:val="78"/>
          <w:sz w:val="24"/>
        </w:rPr>
        <w:t xml:space="preserve"> </w:t>
      </w:r>
      <w:r>
        <w:rPr>
          <w:sz w:val="24"/>
        </w:rPr>
        <w:t>представления</w:t>
      </w:r>
      <w:r>
        <w:rPr>
          <w:spacing w:val="75"/>
          <w:sz w:val="24"/>
        </w:rPr>
        <w:t xml:space="preserve"> </w:t>
      </w:r>
      <w:r>
        <w:rPr>
          <w:sz w:val="24"/>
        </w:rPr>
        <w:t>и</w:t>
      </w:r>
      <w:r>
        <w:rPr>
          <w:spacing w:val="76"/>
          <w:sz w:val="24"/>
        </w:rPr>
        <w:t xml:space="preserve"> </w:t>
      </w:r>
      <w:r>
        <w:rPr>
          <w:sz w:val="24"/>
        </w:rPr>
        <w:t>анализа</w:t>
      </w:r>
      <w:r>
        <w:rPr>
          <w:spacing w:val="75"/>
          <w:sz w:val="24"/>
        </w:rPr>
        <w:t xml:space="preserve"> </w:t>
      </w:r>
      <w:r>
        <w:rPr>
          <w:sz w:val="24"/>
        </w:rPr>
        <w:t>статистических</w:t>
      </w:r>
      <w:r>
        <w:rPr>
          <w:spacing w:val="71"/>
          <w:sz w:val="24"/>
        </w:rPr>
        <w:t xml:space="preserve"> </w:t>
      </w:r>
      <w:r>
        <w:rPr>
          <w:spacing w:val="-2"/>
          <w:sz w:val="24"/>
        </w:rPr>
        <w:t>данных.</w:t>
      </w:r>
    </w:p>
    <w:p w:rsidR="0074394B" w:rsidRDefault="00400CF6">
      <w:pPr>
        <w:pStyle w:val="Heading2"/>
        <w:spacing w:before="8"/>
        <w:ind w:left="1300"/>
        <w:jc w:val="left"/>
      </w:pPr>
      <w:r>
        <w:t>Выпускник</w:t>
      </w:r>
      <w:r>
        <w:rPr>
          <w:spacing w:val="-7"/>
        </w:rPr>
        <w:t xml:space="preserve"> </w:t>
      </w:r>
      <w:r>
        <w:t>получит</w:t>
      </w:r>
      <w:r>
        <w:rPr>
          <w:spacing w:val="1"/>
        </w:rPr>
        <w:t xml:space="preserve"> </w:t>
      </w:r>
      <w:r>
        <w:rPr>
          <w:spacing w:val="-2"/>
        </w:rPr>
        <w:t>возможность:</w:t>
      </w:r>
    </w:p>
    <w:p w:rsidR="0074394B" w:rsidRDefault="00400CF6">
      <w:pPr>
        <w:pStyle w:val="a5"/>
        <w:numPr>
          <w:ilvl w:val="0"/>
          <w:numId w:val="98"/>
        </w:numPr>
        <w:tabs>
          <w:tab w:val="left" w:pos="1517"/>
        </w:tabs>
        <w:ind w:right="682" w:firstLine="0"/>
        <w:rPr>
          <w:i/>
          <w:sz w:val="24"/>
        </w:rPr>
      </w:pPr>
      <w:r>
        <w:rPr>
          <w:i/>
          <w:sz w:val="24"/>
        </w:rPr>
        <w:t>приобрести первоначальный опыт организации сбора данных при проведении опроса общественного</w:t>
      </w:r>
      <w:r>
        <w:rPr>
          <w:i/>
          <w:spacing w:val="40"/>
          <w:sz w:val="24"/>
        </w:rPr>
        <w:t xml:space="preserve"> </w:t>
      </w:r>
      <w:r>
        <w:rPr>
          <w:i/>
          <w:sz w:val="24"/>
        </w:rPr>
        <w:t>мнения,</w:t>
      </w:r>
      <w:r>
        <w:rPr>
          <w:i/>
          <w:spacing w:val="40"/>
          <w:sz w:val="24"/>
        </w:rPr>
        <w:t xml:space="preserve"> </w:t>
      </w:r>
      <w:r>
        <w:rPr>
          <w:i/>
          <w:sz w:val="24"/>
        </w:rPr>
        <w:t>осуществлять</w:t>
      </w:r>
      <w:r>
        <w:rPr>
          <w:i/>
          <w:spacing w:val="40"/>
          <w:sz w:val="24"/>
        </w:rPr>
        <w:t xml:space="preserve"> </w:t>
      </w:r>
      <w:r>
        <w:rPr>
          <w:i/>
          <w:sz w:val="24"/>
        </w:rPr>
        <w:t>их</w:t>
      </w:r>
      <w:r>
        <w:rPr>
          <w:i/>
          <w:spacing w:val="40"/>
          <w:sz w:val="24"/>
        </w:rPr>
        <w:t xml:space="preserve"> </w:t>
      </w:r>
      <w:r>
        <w:rPr>
          <w:i/>
          <w:sz w:val="24"/>
        </w:rPr>
        <w:t>анализ,</w:t>
      </w:r>
      <w:r>
        <w:rPr>
          <w:i/>
          <w:spacing w:val="40"/>
          <w:sz w:val="24"/>
        </w:rPr>
        <w:t xml:space="preserve"> </w:t>
      </w:r>
      <w:r>
        <w:rPr>
          <w:i/>
          <w:sz w:val="24"/>
        </w:rPr>
        <w:t>представлять</w:t>
      </w:r>
      <w:r>
        <w:rPr>
          <w:i/>
          <w:spacing w:val="40"/>
          <w:sz w:val="24"/>
        </w:rPr>
        <w:t xml:space="preserve"> </w:t>
      </w:r>
      <w:r>
        <w:rPr>
          <w:i/>
          <w:sz w:val="24"/>
        </w:rPr>
        <w:t>результаты</w:t>
      </w:r>
      <w:r>
        <w:rPr>
          <w:i/>
          <w:spacing w:val="40"/>
          <w:sz w:val="24"/>
        </w:rPr>
        <w:t xml:space="preserve"> </w:t>
      </w:r>
      <w:r>
        <w:rPr>
          <w:i/>
          <w:sz w:val="24"/>
        </w:rPr>
        <w:t>опроса</w:t>
      </w:r>
      <w:r>
        <w:rPr>
          <w:i/>
          <w:spacing w:val="40"/>
          <w:sz w:val="24"/>
        </w:rPr>
        <w:t xml:space="preserve"> </w:t>
      </w:r>
      <w:r>
        <w:rPr>
          <w:i/>
          <w:sz w:val="24"/>
        </w:rPr>
        <w:t>в виде таблицы, диаграммы.</w:t>
      </w:r>
    </w:p>
    <w:p w:rsidR="0074394B" w:rsidRDefault="0074394B">
      <w:pPr>
        <w:pStyle w:val="a3"/>
        <w:spacing w:before="8"/>
        <w:ind w:left="0" w:firstLine="0"/>
        <w:jc w:val="left"/>
        <w:rPr>
          <w:i/>
          <w:sz w:val="24"/>
        </w:rPr>
      </w:pPr>
    </w:p>
    <w:p w:rsidR="0074394B" w:rsidRDefault="00400CF6">
      <w:pPr>
        <w:pStyle w:val="Heading1"/>
        <w:spacing w:line="232" w:lineRule="auto"/>
        <w:ind w:right="6426"/>
        <w:jc w:val="left"/>
        <w:rPr>
          <w:b w:val="0"/>
        </w:rPr>
      </w:pPr>
      <w:r>
        <w:t>Случайные</w:t>
      </w:r>
      <w:r>
        <w:rPr>
          <w:spacing w:val="-15"/>
        </w:rPr>
        <w:t xml:space="preserve"> </w:t>
      </w:r>
      <w:r>
        <w:t>события</w:t>
      </w:r>
      <w:r>
        <w:rPr>
          <w:spacing w:val="-15"/>
        </w:rPr>
        <w:t xml:space="preserve"> </w:t>
      </w:r>
      <w:r>
        <w:t>и</w:t>
      </w:r>
      <w:r>
        <w:rPr>
          <w:spacing w:val="-15"/>
        </w:rPr>
        <w:t xml:space="preserve"> </w:t>
      </w:r>
      <w:r>
        <w:t>вероятность Выпускник научится</w:t>
      </w:r>
      <w:r>
        <w:rPr>
          <w:b w:val="0"/>
        </w:rPr>
        <w:t>:</w:t>
      </w:r>
    </w:p>
    <w:p w:rsidR="0074394B" w:rsidRDefault="00400CF6">
      <w:pPr>
        <w:pStyle w:val="a5"/>
        <w:numPr>
          <w:ilvl w:val="0"/>
          <w:numId w:val="98"/>
        </w:numPr>
        <w:tabs>
          <w:tab w:val="left" w:pos="1507"/>
          <w:tab w:val="left" w:pos="2875"/>
          <w:tab w:val="left" w:pos="4877"/>
          <w:tab w:val="left" w:pos="6097"/>
          <w:tab w:val="left" w:pos="6654"/>
          <w:tab w:val="left" w:pos="8330"/>
          <w:tab w:val="left" w:pos="9929"/>
        </w:tabs>
        <w:spacing w:before="10" w:line="275" w:lineRule="exact"/>
        <w:ind w:left="1506" w:hanging="145"/>
        <w:jc w:val="left"/>
        <w:rPr>
          <w:sz w:val="24"/>
        </w:rPr>
      </w:pPr>
      <w:r>
        <w:rPr>
          <w:spacing w:val="-2"/>
          <w:sz w:val="24"/>
        </w:rPr>
        <w:t>находить</w:t>
      </w:r>
      <w:r>
        <w:rPr>
          <w:sz w:val="24"/>
        </w:rPr>
        <w:tab/>
      </w:r>
      <w:r>
        <w:rPr>
          <w:spacing w:val="-2"/>
          <w:sz w:val="24"/>
        </w:rPr>
        <w:t>относительную</w:t>
      </w:r>
      <w:r>
        <w:rPr>
          <w:sz w:val="24"/>
        </w:rPr>
        <w:tab/>
      </w:r>
      <w:r>
        <w:rPr>
          <w:spacing w:val="-2"/>
          <w:sz w:val="24"/>
        </w:rPr>
        <w:t>частоту</w:t>
      </w:r>
      <w:r>
        <w:rPr>
          <w:sz w:val="24"/>
        </w:rPr>
        <w:tab/>
      </w:r>
      <w:r>
        <w:rPr>
          <w:spacing w:val="-10"/>
          <w:sz w:val="24"/>
        </w:rPr>
        <w:t>и</w:t>
      </w:r>
      <w:r>
        <w:rPr>
          <w:sz w:val="24"/>
        </w:rPr>
        <w:tab/>
      </w:r>
      <w:r>
        <w:rPr>
          <w:spacing w:val="-2"/>
          <w:sz w:val="24"/>
        </w:rPr>
        <w:t>вероятность</w:t>
      </w:r>
      <w:r>
        <w:rPr>
          <w:sz w:val="24"/>
        </w:rPr>
        <w:tab/>
      </w:r>
      <w:r>
        <w:rPr>
          <w:spacing w:val="-2"/>
          <w:sz w:val="24"/>
        </w:rPr>
        <w:t>случайного</w:t>
      </w:r>
      <w:r>
        <w:rPr>
          <w:sz w:val="24"/>
        </w:rPr>
        <w:tab/>
      </w:r>
      <w:r>
        <w:rPr>
          <w:spacing w:val="-2"/>
          <w:sz w:val="24"/>
        </w:rPr>
        <w:t>события.</w:t>
      </w:r>
    </w:p>
    <w:p w:rsidR="0074394B" w:rsidRDefault="00400CF6">
      <w:pPr>
        <w:pStyle w:val="Heading2"/>
        <w:spacing w:line="274" w:lineRule="exact"/>
        <w:jc w:val="left"/>
      </w:pPr>
      <w:r>
        <w:t>Выпускник</w:t>
      </w:r>
      <w:r>
        <w:rPr>
          <w:spacing w:val="-9"/>
        </w:rPr>
        <w:t xml:space="preserve"> </w:t>
      </w:r>
      <w:r>
        <w:t>получит</w:t>
      </w:r>
      <w:r>
        <w:rPr>
          <w:spacing w:val="3"/>
        </w:rPr>
        <w:t xml:space="preserve"> </w:t>
      </w:r>
      <w:r>
        <w:rPr>
          <w:spacing w:val="-2"/>
        </w:rPr>
        <w:t>возможность:</w:t>
      </w:r>
    </w:p>
    <w:p w:rsidR="0074394B" w:rsidRDefault="00400CF6">
      <w:pPr>
        <w:pStyle w:val="a5"/>
        <w:numPr>
          <w:ilvl w:val="0"/>
          <w:numId w:val="98"/>
        </w:numPr>
        <w:tabs>
          <w:tab w:val="left" w:pos="1551"/>
        </w:tabs>
        <w:spacing w:line="242" w:lineRule="auto"/>
        <w:ind w:right="901" w:firstLine="0"/>
        <w:jc w:val="left"/>
        <w:rPr>
          <w:i/>
          <w:sz w:val="24"/>
        </w:rPr>
      </w:pPr>
      <w:r>
        <w:rPr>
          <w:i/>
          <w:sz w:val="24"/>
        </w:rPr>
        <w:t>приобрести</w:t>
      </w:r>
      <w:r>
        <w:rPr>
          <w:i/>
          <w:spacing w:val="79"/>
          <w:sz w:val="24"/>
        </w:rPr>
        <w:t xml:space="preserve"> </w:t>
      </w:r>
      <w:r>
        <w:rPr>
          <w:i/>
          <w:sz w:val="24"/>
        </w:rPr>
        <w:t>опыт</w:t>
      </w:r>
      <w:r>
        <w:rPr>
          <w:i/>
          <w:spacing w:val="78"/>
          <w:sz w:val="24"/>
        </w:rPr>
        <w:t xml:space="preserve"> </w:t>
      </w:r>
      <w:r>
        <w:rPr>
          <w:i/>
          <w:sz w:val="24"/>
        </w:rPr>
        <w:t>проведения</w:t>
      </w:r>
      <w:r>
        <w:rPr>
          <w:i/>
          <w:spacing w:val="74"/>
          <w:sz w:val="24"/>
        </w:rPr>
        <w:t xml:space="preserve"> </w:t>
      </w:r>
      <w:r>
        <w:rPr>
          <w:i/>
          <w:sz w:val="24"/>
        </w:rPr>
        <w:t>случайных</w:t>
      </w:r>
      <w:r>
        <w:rPr>
          <w:i/>
          <w:spacing w:val="74"/>
          <w:sz w:val="24"/>
        </w:rPr>
        <w:t xml:space="preserve"> </w:t>
      </w:r>
      <w:r>
        <w:rPr>
          <w:i/>
          <w:sz w:val="24"/>
        </w:rPr>
        <w:t>экспериментов,</w:t>
      </w:r>
      <w:r>
        <w:rPr>
          <w:i/>
          <w:spacing w:val="77"/>
          <w:sz w:val="24"/>
        </w:rPr>
        <w:t xml:space="preserve"> </w:t>
      </w:r>
      <w:r>
        <w:rPr>
          <w:i/>
          <w:sz w:val="24"/>
        </w:rPr>
        <w:t>в</w:t>
      </w:r>
      <w:r>
        <w:rPr>
          <w:i/>
          <w:spacing w:val="75"/>
          <w:sz w:val="24"/>
        </w:rPr>
        <w:t xml:space="preserve"> </w:t>
      </w:r>
      <w:r>
        <w:rPr>
          <w:i/>
          <w:sz w:val="24"/>
        </w:rPr>
        <w:t>том</w:t>
      </w:r>
      <w:r>
        <w:rPr>
          <w:i/>
          <w:spacing w:val="74"/>
          <w:sz w:val="24"/>
        </w:rPr>
        <w:t xml:space="preserve"> </w:t>
      </w:r>
      <w:r>
        <w:rPr>
          <w:i/>
          <w:sz w:val="24"/>
        </w:rPr>
        <w:t>числе</w:t>
      </w:r>
      <w:r>
        <w:rPr>
          <w:i/>
          <w:spacing w:val="78"/>
          <w:sz w:val="24"/>
        </w:rPr>
        <w:t xml:space="preserve"> </w:t>
      </w:r>
      <w:r>
        <w:rPr>
          <w:i/>
          <w:sz w:val="24"/>
        </w:rPr>
        <w:t>с</w:t>
      </w:r>
      <w:r>
        <w:rPr>
          <w:i/>
          <w:spacing w:val="73"/>
          <w:sz w:val="24"/>
        </w:rPr>
        <w:t xml:space="preserve"> </w:t>
      </w:r>
      <w:r>
        <w:rPr>
          <w:i/>
          <w:sz w:val="24"/>
        </w:rPr>
        <w:t>помощью компьютерного моделирования, интерпретации их результатов.</w:t>
      </w:r>
    </w:p>
    <w:p w:rsidR="0074394B" w:rsidRDefault="0074394B">
      <w:pPr>
        <w:pStyle w:val="a3"/>
        <w:spacing w:before="7"/>
        <w:ind w:left="0" w:firstLine="0"/>
        <w:jc w:val="left"/>
        <w:rPr>
          <w:i/>
          <w:sz w:val="23"/>
        </w:rPr>
      </w:pPr>
    </w:p>
    <w:p w:rsidR="0074394B" w:rsidRDefault="00400CF6">
      <w:pPr>
        <w:pStyle w:val="Heading1"/>
        <w:jc w:val="left"/>
      </w:pPr>
      <w:r>
        <w:rPr>
          <w:spacing w:val="-2"/>
        </w:rPr>
        <w:t>Комбинаторика</w:t>
      </w:r>
    </w:p>
    <w:p w:rsidR="0074394B" w:rsidRDefault="00400CF6">
      <w:pPr>
        <w:spacing w:line="275" w:lineRule="exact"/>
        <w:ind w:left="1300"/>
        <w:rPr>
          <w:sz w:val="24"/>
        </w:rPr>
      </w:pPr>
      <w:r>
        <w:rPr>
          <w:b/>
          <w:sz w:val="24"/>
        </w:rPr>
        <w:t>Выпускник</w:t>
      </w:r>
      <w:r>
        <w:rPr>
          <w:b/>
          <w:spacing w:val="2"/>
          <w:sz w:val="24"/>
        </w:rPr>
        <w:t xml:space="preserve"> </w:t>
      </w:r>
      <w:r>
        <w:rPr>
          <w:b/>
          <w:spacing w:val="-2"/>
          <w:sz w:val="24"/>
        </w:rPr>
        <w:t>научится</w:t>
      </w:r>
      <w:r>
        <w:rPr>
          <w:spacing w:val="-2"/>
          <w:sz w:val="24"/>
        </w:rPr>
        <w:t>:</w:t>
      </w:r>
    </w:p>
    <w:p w:rsidR="0074394B" w:rsidRDefault="00400CF6">
      <w:pPr>
        <w:pStyle w:val="a5"/>
        <w:numPr>
          <w:ilvl w:val="0"/>
          <w:numId w:val="98"/>
        </w:numPr>
        <w:tabs>
          <w:tab w:val="left" w:pos="1507"/>
          <w:tab w:val="left" w:pos="2448"/>
          <w:tab w:val="left" w:pos="4263"/>
          <w:tab w:val="left" w:pos="5146"/>
          <w:tab w:val="left" w:pos="5583"/>
          <w:tab w:val="left" w:pos="7019"/>
          <w:tab w:val="left" w:pos="7802"/>
          <w:tab w:val="left" w:pos="8940"/>
          <w:tab w:val="left" w:pos="9521"/>
        </w:tabs>
        <w:spacing w:before="3" w:line="275" w:lineRule="exact"/>
        <w:ind w:left="1506" w:hanging="145"/>
        <w:jc w:val="left"/>
        <w:rPr>
          <w:sz w:val="24"/>
        </w:rPr>
      </w:pPr>
      <w:r>
        <w:rPr>
          <w:spacing w:val="-2"/>
          <w:sz w:val="24"/>
        </w:rPr>
        <w:t>решать</w:t>
      </w:r>
      <w:r>
        <w:rPr>
          <w:sz w:val="24"/>
        </w:rPr>
        <w:tab/>
      </w:r>
      <w:r>
        <w:rPr>
          <w:spacing w:val="-2"/>
          <w:sz w:val="24"/>
        </w:rPr>
        <w:t>комбинаторные</w:t>
      </w:r>
      <w:r>
        <w:rPr>
          <w:sz w:val="24"/>
        </w:rPr>
        <w:tab/>
      </w:r>
      <w:r>
        <w:rPr>
          <w:spacing w:val="-2"/>
          <w:sz w:val="24"/>
        </w:rPr>
        <w:t>задачи</w:t>
      </w:r>
      <w:r>
        <w:rPr>
          <w:sz w:val="24"/>
        </w:rPr>
        <w:tab/>
      </w:r>
      <w:r>
        <w:rPr>
          <w:spacing w:val="-5"/>
          <w:sz w:val="24"/>
        </w:rPr>
        <w:t>на</w:t>
      </w:r>
      <w:r>
        <w:rPr>
          <w:sz w:val="24"/>
        </w:rPr>
        <w:tab/>
      </w:r>
      <w:r>
        <w:rPr>
          <w:spacing w:val="-2"/>
          <w:sz w:val="24"/>
        </w:rPr>
        <w:t>нахождение</w:t>
      </w:r>
      <w:r>
        <w:rPr>
          <w:sz w:val="24"/>
        </w:rPr>
        <w:tab/>
      </w:r>
      <w:r>
        <w:rPr>
          <w:spacing w:val="-2"/>
          <w:sz w:val="24"/>
        </w:rPr>
        <w:t>числа</w:t>
      </w:r>
      <w:r>
        <w:rPr>
          <w:sz w:val="24"/>
        </w:rPr>
        <w:tab/>
      </w:r>
      <w:r>
        <w:rPr>
          <w:spacing w:val="-2"/>
          <w:sz w:val="24"/>
        </w:rPr>
        <w:t>объектов</w:t>
      </w:r>
      <w:r>
        <w:rPr>
          <w:sz w:val="24"/>
        </w:rPr>
        <w:tab/>
      </w:r>
      <w:r>
        <w:rPr>
          <w:spacing w:val="-5"/>
          <w:sz w:val="24"/>
        </w:rPr>
        <w:t>или</w:t>
      </w:r>
      <w:r>
        <w:rPr>
          <w:sz w:val="24"/>
        </w:rPr>
        <w:tab/>
      </w:r>
      <w:r>
        <w:rPr>
          <w:spacing w:val="-2"/>
          <w:sz w:val="24"/>
        </w:rPr>
        <w:t>комбинаций.</w:t>
      </w:r>
    </w:p>
    <w:p w:rsidR="0074394B" w:rsidRDefault="00400CF6">
      <w:pPr>
        <w:pStyle w:val="Heading2"/>
        <w:spacing w:line="274" w:lineRule="exact"/>
        <w:jc w:val="left"/>
      </w:pPr>
      <w:r>
        <w:t>Выпускник</w:t>
      </w:r>
      <w:r>
        <w:rPr>
          <w:spacing w:val="-9"/>
        </w:rPr>
        <w:t xml:space="preserve"> </w:t>
      </w:r>
      <w:r>
        <w:t>получит возможность</w:t>
      </w:r>
      <w:r>
        <w:rPr>
          <w:spacing w:val="-14"/>
        </w:rPr>
        <w:t xml:space="preserve"> </w:t>
      </w:r>
      <w:r>
        <w:rPr>
          <w:spacing w:val="-2"/>
        </w:rPr>
        <w:t>научиться:</w:t>
      </w:r>
    </w:p>
    <w:p w:rsidR="0074394B" w:rsidRDefault="00400CF6">
      <w:pPr>
        <w:pStyle w:val="a5"/>
        <w:numPr>
          <w:ilvl w:val="0"/>
          <w:numId w:val="98"/>
        </w:numPr>
        <w:tabs>
          <w:tab w:val="left" w:pos="1445"/>
        </w:tabs>
        <w:spacing w:line="275" w:lineRule="exact"/>
        <w:ind w:left="1444" w:hanging="145"/>
        <w:jc w:val="left"/>
        <w:rPr>
          <w:i/>
          <w:sz w:val="24"/>
        </w:rPr>
      </w:pPr>
      <w:r>
        <w:rPr>
          <w:i/>
          <w:sz w:val="24"/>
        </w:rPr>
        <w:t>некоторым</w:t>
      </w:r>
      <w:r>
        <w:rPr>
          <w:i/>
          <w:spacing w:val="-8"/>
          <w:sz w:val="24"/>
        </w:rPr>
        <w:t xml:space="preserve"> </w:t>
      </w:r>
      <w:r>
        <w:rPr>
          <w:i/>
          <w:sz w:val="24"/>
        </w:rPr>
        <w:t>специальным</w:t>
      </w:r>
      <w:r>
        <w:rPr>
          <w:i/>
          <w:spacing w:val="-2"/>
          <w:sz w:val="24"/>
        </w:rPr>
        <w:t xml:space="preserve"> </w:t>
      </w:r>
      <w:r>
        <w:rPr>
          <w:i/>
          <w:sz w:val="24"/>
        </w:rPr>
        <w:t>приёмам</w:t>
      </w:r>
      <w:r>
        <w:rPr>
          <w:i/>
          <w:spacing w:val="-7"/>
          <w:sz w:val="24"/>
        </w:rPr>
        <w:t xml:space="preserve"> </w:t>
      </w:r>
      <w:r>
        <w:rPr>
          <w:i/>
          <w:sz w:val="24"/>
        </w:rPr>
        <w:t>решения</w:t>
      </w:r>
      <w:r>
        <w:rPr>
          <w:i/>
          <w:spacing w:val="-2"/>
          <w:sz w:val="24"/>
        </w:rPr>
        <w:t xml:space="preserve"> </w:t>
      </w:r>
      <w:r>
        <w:rPr>
          <w:i/>
          <w:sz w:val="24"/>
        </w:rPr>
        <w:t>комбинаторных</w:t>
      </w:r>
      <w:r>
        <w:rPr>
          <w:i/>
          <w:spacing w:val="-6"/>
          <w:sz w:val="24"/>
        </w:rPr>
        <w:t xml:space="preserve"> </w:t>
      </w:r>
      <w:r>
        <w:rPr>
          <w:i/>
          <w:spacing w:val="-2"/>
          <w:sz w:val="24"/>
        </w:rPr>
        <w:t>задач.</w:t>
      </w:r>
    </w:p>
    <w:p w:rsidR="0074394B" w:rsidRDefault="0074394B">
      <w:pPr>
        <w:pStyle w:val="a3"/>
        <w:ind w:left="0" w:firstLine="0"/>
        <w:jc w:val="left"/>
        <w:rPr>
          <w:i/>
          <w:sz w:val="25"/>
        </w:rPr>
      </w:pPr>
    </w:p>
    <w:p w:rsidR="0074394B" w:rsidRDefault="00400CF6">
      <w:pPr>
        <w:pStyle w:val="Heading1"/>
        <w:spacing w:before="1" w:line="237" w:lineRule="auto"/>
        <w:ind w:right="7075"/>
        <w:jc w:val="left"/>
      </w:pPr>
      <w:r>
        <w:t>Наглядная</w:t>
      </w:r>
      <w:r>
        <w:rPr>
          <w:spacing w:val="-13"/>
        </w:rPr>
        <w:t xml:space="preserve"> </w:t>
      </w:r>
      <w:r>
        <w:t xml:space="preserve">геометрия Выпускник </w:t>
      </w:r>
      <w:r>
        <w:rPr>
          <w:spacing w:val="-4"/>
        </w:rPr>
        <w:t>научится:</w:t>
      </w:r>
    </w:p>
    <w:p w:rsidR="0074394B" w:rsidRDefault="00400CF6">
      <w:pPr>
        <w:pStyle w:val="a5"/>
        <w:numPr>
          <w:ilvl w:val="0"/>
          <w:numId w:val="98"/>
        </w:numPr>
        <w:tabs>
          <w:tab w:val="left" w:pos="1445"/>
        </w:tabs>
        <w:spacing w:line="237" w:lineRule="auto"/>
        <w:ind w:right="864" w:firstLine="0"/>
        <w:jc w:val="left"/>
        <w:rPr>
          <w:sz w:val="24"/>
        </w:rPr>
      </w:pPr>
      <w:r>
        <w:rPr>
          <w:sz w:val="24"/>
        </w:rPr>
        <w:t>распознавать</w:t>
      </w:r>
      <w:r>
        <w:rPr>
          <w:spacing w:val="80"/>
          <w:sz w:val="24"/>
        </w:rPr>
        <w:t xml:space="preserve"> </w:t>
      </w:r>
      <w:r>
        <w:rPr>
          <w:sz w:val="24"/>
        </w:rPr>
        <w:t>на</w:t>
      </w:r>
      <w:r>
        <w:rPr>
          <w:spacing w:val="80"/>
          <w:sz w:val="24"/>
        </w:rPr>
        <w:t xml:space="preserve"> </w:t>
      </w:r>
      <w:r>
        <w:rPr>
          <w:sz w:val="24"/>
        </w:rPr>
        <w:t>чертежах,</w:t>
      </w:r>
      <w:r>
        <w:rPr>
          <w:spacing w:val="80"/>
          <w:sz w:val="24"/>
        </w:rPr>
        <w:t xml:space="preserve"> </w:t>
      </w:r>
      <w:r>
        <w:rPr>
          <w:sz w:val="24"/>
        </w:rPr>
        <w:t>рисунках,</w:t>
      </w:r>
      <w:r>
        <w:rPr>
          <w:spacing w:val="80"/>
          <w:sz w:val="24"/>
        </w:rPr>
        <w:t xml:space="preserve"> </w:t>
      </w:r>
      <w:r>
        <w:rPr>
          <w:sz w:val="24"/>
        </w:rPr>
        <w:t>моделях</w:t>
      </w:r>
      <w:r>
        <w:rPr>
          <w:spacing w:val="80"/>
          <w:sz w:val="24"/>
        </w:rPr>
        <w:t xml:space="preserve"> </w:t>
      </w:r>
      <w:r>
        <w:rPr>
          <w:sz w:val="24"/>
        </w:rPr>
        <w:t>и</w:t>
      </w:r>
      <w:r>
        <w:rPr>
          <w:spacing w:val="80"/>
          <w:sz w:val="24"/>
        </w:rPr>
        <w:t xml:space="preserve"> </w:t>
      </w:r>
      <w:r>
        <w:rPr>
          <w:sz w:val="24"/>
        </w:rPr>
        <w:t>в</w:t>
      </w:r>
      <w:r>
        <w:rPr>
          <w:spacing w:val="80"/>
          <w:sz w:val="24"/>
        </w:rPr>
        <w:t xml:space="preserve"> </w:t>
      </w:r>
      <w:r>
        <w:rPr>
          <w:sz w:val="24"/>
        </w:rPr>
        <w:t>окружающем</w:t>
      </w:r>
      <w:r>
        <w:rPr>
          <w:spacing w:val="80"/>
          <w:sz w:val="24"/>
        </w:rPr>
        <w:t xml:space="preserve"> </w:t>
      </w:r>
      <w:r>
        <w:rPr>
          <w:sz w:val="24"/>
        </w:rPr>
        <w:t>мире</w:t>
      </w:r>
      <w:r>
        <w:rPr>
          <w:spacing w:val="80"/>
          <w:sz w:val="24"/>
        </w:rPr>
        <w:t xml:space="preserve"> </w:t>
      </w:r>
      <w:r>
        <w:rPr>
          <w:sz w:val="24"/>
        </w:rPr>
        <w:t>плоские</w:t>
      </w:r>
      <w:r>
        <w:rPr>
          <w:spacing w:val="80"/>
          <w:sz w:val="24"/>
        </w:rPr>
        <w:t xml:space="preserve"> </w:t>
      </w:r>
      <w:r>
        <w:rPr>
          <w:sz w:val="24"/>
        </w:rPr>
        <w:t>и</w:t>
      </w:r>
      <w:r>
        <w:rPr>
          <w:spacing w:val="80"/>
          <w:sz w:val="24"/>
        </w:rPr>
        <w:t xml:space="preserve"> </w:t>
      </w:r>
      <w:r>
        <w:rPr>
          <w:sz w:val="24"/>
        </w:rPr>
        <w:t>пространственные геометрические фигуры;</w:t>
      </w:r>
    </w:p>
    <w:p w:rsidR="0074394B" w:rsidRDefault="00400CF6">
      <w:pPr>
        <w:pStyle w:val="a5"/>
        <w:numPr>
          <w:ilvl w:val="0"/>
          <w:numId w:val="98"/>
        </w:numPr>
        <w:tabs>
          <w:tab w:val="left" w:pos="1445"/>
        </w:tabs>
        <w:spacing w:line="237" w:lineRule="auto"/>
        <w:ind w:right="814" w:firstLine="0"/>
        <w:jc w:val="left"/>
        <w:rPr>
          <w:sz w:val="24"/>
        </w:rPr>
      </w:pPr>
      <w:r>
        <w:rPr>
          <w:sz w:val="24"/>
        </w:rPr>
        <w:t>распознавать</w:t>
      </w:r>
      <w:r>
        <w:rPr>
          <w:spacing w:val="35"/>
          <w:sz w:val="24"/>
        </w:rPr>
        <w:t xml:space="preserve"> </w:t>
      </w:r>
      <w:r>
        <w:rPr>
          <w:sz w:val="24"/>
        </w:rPr>
        <w:t>развёртки</w:t>
      </w:r>
      <w:r>
        <w:rPr>
          <w:spacing w:val="33"/>
          <w:sz w:val="24"/>
        </w:rPr>
        <w:t xml:space="preserve"> </w:t>
      </w:r>
      <w:r>
        <w:rPr>
          <w:sz w:val="24"/>
        </w:rPr>
        <w:t>куба,</w:t>
      </w:r>
      <w:r>
        <w:rPr>
          <w:spacing w:val="34"/>
          <w:sz w:val="24"/>
        </w:rPr>
        <w:t xml:space="preserve"> </w:t>
      </w:r>
      <w:r>
        <w:rPr>
          <w:sz w:val="24"/>
        </w:rPr>
        <w:t>прямоугольного</w:t>
      </w:r>
      <w:r>
        <w:rPr>
          <w:spacing w:val="33"/>
          <w:sz w:val="24"/>
        </w:rPr>
        <w:t xml:space="preserve"> </w:t>
      </w:r>
      <w:r>
        <w:rPr>
          <w:sz w:val="24"/>
        </w:rPr>
        <w:t>параллелепипеда,</w:t>
      </w:r>
      <w:r>
        <w:rPr>
          <w:spacing w:val="36"/>
          <w:sz w:val="24"/>
        </w:rPr>
        <w:t xml:space="preserve"> </w:t>
      </w:r>
      <w:r>
        <w:rPr>
          <w:sz w:val="24"/>
        </w:rPr>
        <w:t>правильной</w:t>
      </w:r>
      <w:r>
        <w:rPr>
          <w:spacing w:val="34"/>
          <w:sz w:val="24"/>
        </w:rPr>
        <w:t xml:space="preserve"> </w:t>
      </w:r>
      <w:r>
        <w:rPr>
          <w:sz w:val="24"/>
        </w:rPr>
        <w:t>пирамиды, цилиндра и конуса;</w:t>
      </w:r>
    </w:p>
    <w:p w:rsidR="0074394B" w:rsidRDefault="00400CF6">
      <w:pPr>
        <w:pStyle w:val="a5"/>
        <w:numPr>
          <w:ilvl w:val="0"/>
          <w:numId w:val="98"/>
        </w:numPr>
        <w:tabs>
          <w:tab w:val="left" w:pos="1445"/>
        </w:tabs>
        <w:spacing w:before="10" w:line="272" w:lineRule="exact"/>
        <w:ind w:left="1444" w:hanging="145"/>
        <w:jc w:val="left"/>
        <w:rPr>
          <w:sz w:val="24"/>
        </w:rPr>
      </w:pPr>
      <w:r>
        <w:rPr>
          <w:sz w:val="24"/>
        </w:rPr>
        <w:t>строить</w:t>
      </w:r>
      <w:r>
        <w:rPr>
          <w:spacing w:val="-7"/>
          <w:sz w:val="24"/>
        </w:rPr>
        <w:t xml:space="preserve"> </w:t>
      </w:r>
      <w:r>
        <w:rPr>
          <w:sz w:val="24"/>
        </w:rPr>
        <w:t>развёртки</w:t>
      </w:r>
      <w:r>
        <w:rPr>
          <w:spacing w:val="-5"/>
          <w:sz w:val="24"/>
        </w:rPr>
        <w:t xml:space="preserve"> </w:t>
      </w:r>
      <w:r>
        <w:rPr>
          <w:sz w:val="24"/>
        </w:rPr>
        <w:t>куба</w:t>
      </w:r>
      <w:r>
        <w:rPr>
          <w:spacing w:val="-8"/>
          <w:sz w:val="24"/>
        </w:rPr>
        <w:t xml:space="preserve"> </w:t>
      </w:r>
      <w:r>
        <w:rPr>
          <w:sz w:val="24"/>
        </w:rPr>
        <w:t xml:space="preserve">и прямоугольного </w:t>
      </w:r>
      <w:r>
        <w:rPr>
          <w:spacing w:val="-2"/>
          <w:sz w:val="24"/>
        </w:rPr>
        <w:t>параллелепипеда;</w:t>
      </w:r>
    </w:p>
    <w:p w:rsidR="0074394B" w:rsidRDefault="00400CF6">
      <w:pPr>
        <w:pStyle w:val="a5"/>
        <w:numPr>
          <w:ilvl w:val="0"/>
          <w:numId w:val="98"/>
        </w:numPr>
        <w:tabs>
          <w:tab w:val="left" w:pos="1445"/>
        </w:tabs>
        <w:spacing w:line="242" w:lineRule="auto"/>
        <w:ind w:right="751" w:firstLine="0"/>
        <w:jc w:val="left"/>
        <w:rPr>
          <w:sz w:val="24"/>
        </w:rPr>
      </w:pPr>
      <w:r>
        <w:rPr>
          <w:sz w:val="24"/>
        </w:rPr>
        <w:t>определять</w:t>
      </w:r>
      <w:r>
        <w:rPr>
          <w:spacing w:val="22"/>
          <w:sz w:val="24"/>
        </w:rPr>
        <w:t xml:space="preserve"> </w:t>
      </w:r>
      <w:r>
        <w:rPr>
          <w:sz w:val="24"/>
        </w:rPr>
        <w:t>по</w:t>
      </w:r>
      <w:r>
        <w:rPr>
          <w:spacing w:val="29"/>
          <w:sz w:val="24"/>
        </w:rPr>
        <w:t xml:space="preserve"> </w:t>
      </w:r>
      <w:r>
        <w:rPr>
          <w:sz w:val="24"/>
        </w:rPr>
        <w:t>линейным</w:t>
      </w:r>
      <w:r>
        <w:rPr>
          <w:spacing w:val="27"/>
          <w:sz w:val="24"/>
        </w:rPr>
        <w:t xml:space="preserve"> </w:t>
      </w:r>
      <w:r>
        <w:rPr>
          <w:sz w:val="24"/>
        </w:rPr>
        <w:t>размерам</w:t>
      </w:r>
      <w:r>
        <w:rPr>
          <w:spacing w:val="26"/>
          <w:sz w:val="24"/>
        </w:rPr>
        <w:t xml:space="preserve"> </w:t>
      </w:r>
      <w:r>
        <w:rPr>
          <w:sz w:val="24"/>
        </w:rPr>
        <w:t>развёртки</w:t>
      </w:r>
      <w:r>
        <w:rPr>
          <w:spacing w:val="26"/>
          <w:sz w:val="24"/>
        </w:rPr>
        <w:t xml:space="preserve"> </w:t>
      </w:r>
      <w:r>
        <w:rPr>
          <w:sz w:val="24"/>
        </w:rPr>
        <w:t>фигуры</w:t>
      </w:r>
      <w:r>
        <w:rPr>
          <w:spacing w:val="31"/>
          <w:sz w:val="24"/>
        </w:rPr>
        <w:t xml:space="preserve"> </w:t>
      </w:r>
      <w:r>
        <w:rPr>
          <w:sz w:val="24"/>
        </w:rPr>
        <w:t>линейные размеры</w:t>
      </w:r>
      <w:r>
        <w:rPr>
          <w:spacing w:val="27"/>
          <w:sz w:val="24"/>
        </w:rPr>
        <w:t xml:space="preserve"> </w:t>
      </w:r>
      <w:r>
        <w:rPr>
          <w:sz w:val="24"/>
        </w:rPr>
        <w:t>самой фигуры, и наоборот;</w:t>
      </w:r>
    </w:p>
    <w:p w:rsidR="0074394B" w:rsidRDefault="00400CF6">
      <w:pPr>
        <w:pStyle w:val="a5"/>
        <w:numPr>
          <w:ilvl w:val="0"/>
          <w:numId w:val="98"/>
        </w:numPr>
        <w:tabs>
          <w:tab w:val="left" w:pos="1445"/>
        </w:tabs>
        <w:spacing w:line="275" w:lineRule="exact"/>
        <w:ind w:left="1444" w:hanging="145"/>
        <w:jc w:val="left"/>
        <w:rPr>
          <w:sz w:val="24"/>
        </w:rPr>
      </w:pPr>
      <w:r>
        <w:rPr>
          <w:sz w:val="24"/>
        </w:rPr>
        <w:t>вычислять</w:t>
      </w:r>
      <w:r>
        <w:rPr>
          <w:spacing w:val="-15"/>
          <w:sz w:val="24"/>
        </w:rPr>
        <w:t xml:space="preserve"> </w:t>
      </w:r>
      <w:r>
        <w:rPr>
          <w:sz w:val="24"/>
        </w:rPr>
        <w:t>объём</w:t>
      </w:r>
      <w:r>
        <w:rPr>
          <w:spacing w:val="-9"/>
          <w:sz w:val="24"/>
        </w:rPr>
        <w:t xml:space="preserve"> </w:t>
      </w:r>
      <w:r>
        <w:rPr>
          <w:sz w:val="24"/>
        </w:rPr>
        <w:t xml:space="preserve">прямоугольного </w:t>
      </w:r>
      <w:r>
        <w:rPr>
          <w:spacing w:val="-2"/>
          <w:sz w:val="24"/>
        </w:rPr>
        <w:t>параллелепипеда.</w:t>
      </w:r>
    </w:p>
    <w:p w:rsidR="0074394B" w:rsidRDefault="00400CF6">
      <w:pPr>
        <w:pStyle w:val="Heading2"/>
        <w:spacing w:line="274" w:lineRule="exact"/>
        <w:jc w:val="left"/>
      </w:pPr>
      <w:r>
        <w:t>Выпускник</w:t>
      </w:r>
      <w:r>
        <w:rPr>
          <w:spacing w:val="-7"/>
        </w:rPr>
        <w:t xml:space="preserve"> </w:t>
      </w:r>
      <w:r>
        <w:t>получит</w:t>
      </w:r>
      <w:r>
        <w:rPr>
          <w:spacing w:val="5"/>
        </w:rPr>
        <w:t xml:space="preserve"> </w:t>
      </w:r>
      <w:r>
        <w:rPr>
          <w:spacing w:val="-2"/>
        </w:rPr>
        <w:t>возможность:</w:t>
      </w:r>
    </w:p>
    <w:p w:rsidR="0074394B" w:rsidRDefault="00400CF6">
      <w:pPr>
        <w:pStyle w:val="a5"/>
        <w:numPr>
          <w:ilvl w:val="0"/>
          <w:numId w:val="98"/>
        </w:numPr>
        <w:tabs>
          <w:tab w:val="left" w:pos="1445"/>
        </w:tabs>
        <w:spacing w:line="242" w:lineRule="auto"/>
        <w:ind w:right="739" w:firstLine="0"/>
        <w:jc w:val="left"/>
        <w:rPr>
          <w:i/>
          <w:sz w:val="24"/>
        </w:rPr>
      </w:pPr>
      <w:r>
        <w:rPr>
          <w:i/>
          <w:sz w:val="24"/>
        </w:rPr>
        <w:t>научиться</w:t>
      </w:r>
      <w:r>
        <w:rPr>
          <w:i/>
          <w:spacing w:val="33"/>
          <w:sz w:val="24"/>
        </w:rPr>
        <w:t xml:space="preserve"> </w:t>
      </w:r>
      <w:r>
        <w:rPr>
          <w:i/>
          <w:sz w:val="24"/>
        </w:rPr>
        <w:t>вычислять</w:t>
      </w:r>
      <w:r>
        <w:rPr>
          <w:i/>
          <w:spacing w:val="35"/>
          <w:sz w:val="24"/>
        </w:rPr>
        <w:t xml:space="preserve"> </w:t>
      </w:r>
      <w:r>
        <w:rPr>
          <w:i/>
          <w:sz w:val="24"/>
        </w:rPr>
        <w:t>объёмы</w:t>
      </w:r>
      <w:r>
        <w:rPr>
          <w:i/>
          <w:spacing w:val="35"/>
          <w:sz w:val="24"/>
        </w:rPr>
        <w:t xml:space="preserve"> </w:t>
      </w:r>
      <w:r>
        <w:rPr>
          <w:i/>
          <w:sz w:val="24"/>
        </w:rPr>
        <w:t>пространственных</w:t>
      </w:r>
      <w:r>
        <w:rPr>
          <w:i/>
          <w:spacing w:val="34"/>
          <w:sz w:val="24"/>
        </w:rPr>
        <w:t xml:space="preserve"> </w:t>
      </w:r>
      <w:r>
        <w:rPr>
          <w:i/>
          <w:sz w:val="24"/>
        </w:rPr>
        <w:t>геометрических</w:t>
      </w:r>
      <w:r>
        <w:rPr>
          <w:i/>
          <w:spacing w:val="33"/>
          <w:sz w:val="24"/>
        </w:rPr>
        <w:t xml:space="preserve"> </w:t>
      </w:r>
      <w:r>
        <w:rPr>
          <w:i/>
          <w:sz w:val="24"/>
        </w:rPr>
        <w:t>фигур,</w:t>
      </w:r>
      <w:r>
        <w:rPr>
          <w:i/>
          <w:spacing w:val="32"/>
          <w:sz w:val="24"/>
        </w:rPr>
        <w:t xml:space="preserve"> </w:t>
      </w:r>
      <w:r>
        <w:rPr>
          <w:i/>
          <w:sz w:val="24"/>
        </w:rPr>
        <w:t>составленных из прямоугольных параллелепипедов;</w:t>
      </w:r>
    </w:p>
    <w:p w:rsidR="0074394B" w:rsidRDefault="00400CF6">
      <w:pPr>
        <w:pStyle w:val="a5"/>
        <w:numPr>
          <w:ilvl w:val="0"/>
          <w:numId w:val="98"/>
        </w:numPr>
        <w:tabs>
          <w:tab w:val="left" w:pos="1445"/>
        </w:tabs>
        <w:spacing w:line="272" w:lineRule="exact"/>
        <w:ind w:left="1444" w:hanging="145"/>
        <w:jc w:val="left"/>
        <w:rPr>
          <w:i/>
          <w:sz w:val="24"/>
        </w:rPr>
      </w:pPr>
      <w:r>
        <w:rPr>
          <w:i/>
          <w:sz w:val="24"/>
        </w:rPr>
        <w:t>углубить</w:t>
      </w:r>
      <w:r>
        <w:rPr>
          <w:i/>
          <w:spacing w:val="27"/>
          <w:sz w:val="24"/>
        </w:rPr>
        <w:t xml:space="preserve">  </w:t>
      </w:r>
      <w:r>
        <w:rPr>
          <w:i/>
          <w:sz w:val="24"/>
        </w:rPr>
        <w:t>и</w:t>
      </w:r>
      <w:r>
        <w:rPr>
          <w:i/>
          <w:spacing w:val="27"/>
          <w:sz w:val="24"/>
        </w:rPr>
        <w:t xml:space="preserve">  </w:t>
      </w:r>
      <w:r>
        <w:rPr>
          <w:i/>
          <w:sz w:val="24"/>
        </w:rPr>
        <w:t>развить</w:t>
      </w:r>
      <w:r>
        <w:rPr>
          <w:i/>
          <w:spacing w:val="28"/>
          <w:sz w:val="24"/>
        </w:rPr>
        <w:t xml:space="preserve">  </w:t>
      </w:r>
      <w:r>
        <w:rPr>
          <w:i/>
          <w:sz w:val="24"/>
        </w:rPr>
        <w:t>представления</w:t>
      </w:r>
      <w:r>
        <w:rPr>
          <w:i/>
          <w:spacing w:val="29"/>
          <w:sz w:val="24"/>
        </w:rPr>
        <w:t xml:space="preserve">  </w:t>
      </w:r>
      <w:r>
        <w:rPr>
          <w:i/>
          <w:sz w:val="24"/>
        </w:rPr>
        <w:t>о</w:t>
      </w:r>
      <w:r>
        <w:rPr>
          <w:i/>
          <w:spacing w:val="27"/>
          <w:sz w:val="24"/>
        </w:rPr>
        <w:t xml:space="preserve">  </w:t>
      </w:r>
      <w:r>
        <w:rPr>
          <w:i/>
          <w:sz w:val="24"/>
        </w:rPr>
        <w:t>пространственных</w:t>
      </w:r>
      <w:r>
        <w:rPr>
          <w:i/>
          <w:spacing w:val="27"/>
          <w:sz w:val="24"/>
        </w:rPr>
        <w:t xml:space="preserve">  </w:t>
      </w:r>
      <w:r>
        <w:rPr>
          <w:i/>
          <w:sz w:val="24"/>
        </w:rPr>
        <w:t>геометрических</w:t>
      </w:r>
      <w:r>
        <w:rPr>
          <w:i/>
          <w:spacing w:val="29"/>
          <w:sz w:val="24"/>
        </w:rPr>
        <w:t xml:space="preserve">  </w:t>
      </w:r>
      <w:r>
        <w:rPr>
          <w:i/>
          <w:spacing w:val="-2"/>
          <w:sz w:val="24"/>
        </w:rPr>
        <w:t>фигурах;</w:t>
      </w:r>
    </w:p>
    <w:p w:rsidR="0074394B" w:rsidRDefault="00400CF6">
      <w:pPr>
        <w:pStyle w:val="a5"/>
        <w:numPr>
          <w:ilvl w:val="0"/>
          <w:numId w:val="98"/>
        </w:numPr>
        <w:tabs>
          <w:tab w:val="left" w:pos="1445"/>
        </w:tabs>
        <w:spacing w:line="273" w:lineRule="exact"/>
        <w:ind w:left="1444" w:hanging="145"/>
        <w:jc w:val="left"/>
        <w:rPr>
          <w:i/>
          <w:sz w:val="24"/>
        </w:rPr>
      </w:pPr>
      <w:r>
        <w:rPr>
          <w:i/>
          <w:sz w:val="24"/>
        </w:rPr>
        <w:t>научиться</w:t>
      </w:r>
      <w:r>
        <w:rPr>
          <w:i/>
          <w:spacing w:val="77"/>
          <w:w w:val="150"/>
          <w:sz w:val="24"/>
        </w:rPr>
        <w:t xml:space="preserve"> </w:t>
      </w:r>
      <w:r>
        <w:rPr>
          <w:i/>
          <w:sz w:val="24"/>
        </w:rPr>
        <w:t>применять</w:t>
      </w:r>
      <w:r>
        <w:rPr>
          <w:i/>
          <w:spacing w:val="29"/>
          <w:sz w:val="24"/>
        </w:rPr>
        <w:t xml:space="preserve">  </w:t>
      </w:r>
      <w:r>
        <w:rPr>
          <w:i/>
          <w:sz w:val="24"/>
        </w:rPr>
        <w:t>понятие</w:t>
      </w:r>
      <w:r>
        <w:rPr>
          <w:i/>
          <w:spacing w:val="28"/>
          <w:sz w:val="24"/>
        </w:rPr>
        <w:t xml:space="preserve">  </w:t>
      </w:r>
      <w:r>
        <w:rPr>
          <w:i/>
          <w:sz w:val="24"/>
        </w:rPr>
        <w:t>развёртки</w:t>
      </w:r>
      <w:r>
        <w:rPr>
          <w:i/>
          <w:spacing w:val="79"/>
          <w:w w:val="150"/>
          <w:sz w:val="24"/>
        </w:rPr>
        <w:t xml:space="preserve"> </w:t>
      </w:r>
      <w:r>
        <w:rPr>
          <w:i/>
          <w:sz w:val="24"/>
        </w:rPr>
        <w:t>для</w:t>
      </w:r>
      <w:r>
        <w:rPr>
          <w:i/>
          <w:spacing w:val="28"/>
          <w:sz w:val="24"/>
        </w:rPr>
        <w:t xml:space="preserve">  </w:t>
      </w:r>
      <w:r>
        <w:rPr>
          <w:i/>
          <w:sz w:val="24"/>
        </w:rPr>
        <w:t>выполнения</w:t>
      </w:r>
      <w:r>
        <w:rPr>
          <w:i/>
          <w:spacing w:val="26"/>
          <w:sz w:val="24"/>
        </w:rPr>
        <w:t xml:space="preserve">  </w:t>
      </w:r>
      <w:r>
        <w:rPr>
          <w:i/>
          <w:sz w:val="24"/>
        </w:rPr>
        <w:t>практических</w:t>
      </w:r>
      <w:r>
        <w:rPr>
          <w:i/>
          <w:spacing w:val="29"/>
          <w:sz w:val="24"/>
        </w:rPr>
        <w:t xml:space="preserve">  </w:t>
      </w:r>
      <w:r>
        <w:rPr>
          <w:i/>
          <w:spacing w:val="-2"/>
          <w:sz w:val="24"/>
        </w:rPr>
        <w:t>расчётов.</w:t>
      </w:r>
    </w:p>
    <w:p w:rsidR="0074394B" w:rsidRDefault="0074394B">
      <w:pPr>
        <w:pStyle w:val="a3"/>
        <w:spacing w:before="7"/>
        <w:ind w:left="0" w:firstLine="0"/>
        <w:jc w:val="left"/>
        <w:rPr>
          <w:i/>
          <w:sz w:val="24"/>
        </w:rPr>
      </w:pPr>
    </w:p>
    <w:p w:rsidR="0074394B" w:rsidRDefault="00400CF6">
      <w:pPr>
        <w:pStyle w:val="Heading1"/>
        <w:spacing w:line="237" w:lineRule="auto"/>
        <w:ind w:right="7538"/>
      </w:pPr>
      <w:r>
        <w:t>Геометрические</w:t>
      </w:r>
      <w:r>
        <w:rPr>
          <w:spacing w:val="-15"/>
        </w:rPr>
        <w:t xml:space="preserve"> </w:t>
      </w:r>
      <w:r>
        <w:t>фигуры Выпускник научится:</w:t>
      </w:r>
    </w:p>
    <w:p w:rsidR="0074394B" w:rsidRDefault="00400CF6">
      <w:pPr>
        <w:pStyle w:val="a5"/>
        <w:numPr>
          <w:ilvl w:val="0"/>
          <w:numId w:val="98"/>
        </w:numPr>
        <w:tabs>
          <w:tab w:val="left" w:pos="1445"/>
        </w:tabs>
        <w:spacing w:line="237" w:lineRule="auto"/>
        <w:ind w:right="695" w:firstLine="0"/>
        <w:rPr>
          <w:sz w:val="24"/>
        </w:rPr>
      </w:pPr>
      <w:r>
        <w:rPr>
          <w:sz w:val="24"/>
        </w:rPr>
        <w:t>пользоваться языком геометрии для описания предметов окружающего мира и их взаимного расположения;</w:t>
      </w:r>
    </w:p>
    <w:p w:rsidR="0074394B" w:rsidRDefault="00400CF6">
      <w:pPr>
        <w:pStyle w:val="a5"/>
        <w:numPr>
          <w:ilvl w:val="0"/>
          <w:numId w:val="98"/>
        </w:numPr>
        <w:tabs>
          <w:tab w:val="left" w:pos="1445"/>
        </w:tabs>
        <w:spacing w:before="2" w:line="237" w:lineRule="auto"/>
        <w:ind w:right="703" w:firstLine="0"/>
        <w:rPr>
          <w:sz w:val="24"/>
        </w:rPr>
      </w:pPr>
      <w:r>
        <w:rPr>
          <w:sz w:val="24"/>
        </w:rPr>
        <w:t xml:space="preserve">распознавать и изображать на чертежах и рисунках геометрические фигуры и их </w:t>
      </w:r>
      <w:r>
        <w:rPr>
          <w:spacing w:val="-2"/>
          <w:sz w:val="24"/>
        </w:rPr>
        <w:t>конфигурации;</w:t>
      </w:r>
    </w:p>
    <w:p w:rsidR="0074394B" w:rsidRDefault="00400CF6">
      <w:pPr>
        <w:pStyle w:val="a5"/>
        <w:numPr>
          <w:ilvl w:val="0"/>
          <w:numId w:val="98"/>
        </w:numPr>
        <w:tabs>
          <w:tab w:val="left" w:pos="1445"/>
        </w:tabs>
        <w:spacing w:before="3"/>
        <w:ind w:right="683" w:firstLine="0"/>
        <w:rPr>
          <w:sz w:val="24"/>
        </w:rPr>
      </w:pPr>
      <w:r>
        <w:rPr>
          <w:sz w:val="24"/>
        </w:rP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w:t>
      </w:r>
      <w:r>
        <w:rPr>
          <w:spacing w:val="80"/>
          <w:sz w:val="24"/>
        </w:rPr>
        <w:t xml:space="preserve"> </w:t>
      </w:r>
      <w:r>
        <w:rPr>
          <w:sz w:val="24"/>
        </w:rPr>
        <w:t>фигур</w:t>
      </w:r>
      <w:r>
        <w:rPr>
          <w:spacing w:val="80"/>
          <w:sz w:val="24"/>
        </w:rPr>
        <w:t xml:space="preserve"> </w:t>
      </w:r>
      <w:r>
        <w:rPr>
          <w:sz w:val="24"/>
        </w:rPr>
        <w:t>(равенство,</w:t>
      </w:r>
      <w:r>
        <w:rPr>
          <w:spacing w:val="80"/>
          <w:w w:val="150"/>
          <w:sz w:val="24"/>
        </w:rPr>
        <w:t xml:space="preserve"> </w:t>
      </w:r>
      <w:r>
        <w:rPr>
          <w:sz w:val="24"/>
        </w:rPr>
        <w:t>подобие,</w:t>
      </w:r>
      <w:r>
        <w:rPr>
          <w:spacing w:val="80"/>
          <w:sz w:val="24"/>
        </w:rPr>
        <w:t xml:space="preserve"> </w:t>
      </w:r>
      <w:r>
        <w:rPr>
          <w:sz w:val="24"/>
        </w:rPr>
        <w:t>симметрии,</w:t>
      </w:r>
      <w:r>
        <w:rPr>
          <w:spacing w:val="80"/>
          <w:sz w:val="24"/>
        </w:rPr>
        <w:t xml:space="preserve"> </w:t>
      </w:r>
      <w:r>
        <w:rPr>
          <w:sz w:val="24"/>
        </w:rPr>
        <w:t>поворот,</w:t>
      </w:r>
      <w:r>
        <w:rPr>
          <w:spacing w:val="80"/>
          <w:sz w:val="24"/>
        </w:rPr>
        <w:t xml:space="preserve"> </w:t>
      </w:r>
      <w:r>
        <w:rPr>
          <w:sz w:val="24"/>
        </w:rPr>
        <w:t>параллельный</w:t>
      </w:r>
      <w:r>
        <w:rPr>
          <w:spacing w:val="80"/>
          <w:sz w:val="24"/>
        </w:rPr>
        <w:t xml:space="preserve"> </w:t>
      </w:r>
      <w:r>
        <w:rPr>
          <w:sz w:val="24"/>
        </w:rPr>
        <w:t>перенос);</w:t>
      </w:r>
    </w:p>
    <w:p w:rsidR="0074394B" w:rsidRDefault="00400CF6">
      <w:pPr>
        <w:pStyle w:val="a5"/>
        <w:numPr>
          <w:ilvl w:val="0"/>
          <w:numId w:val="98"/>
        </w:numPr>
        <w:tabs>
          <w:tab w:val="left" w:pos="1445"/>
        </w:tabs>
        <w:spacing w:line="242" w:lineRule="auto"/>
        <w:ind w:right="701" w:firstLine="0"/>
        <w:rPr>
          <w:sz w:val="24"/>
        </w:rPr>
      </w:pPr>
      <w:r>
        <w:rPr>
          <w:sz w:val="24"/>
        </w:rPr>
        <w:t>оперировать с начальными понятиями тригонометрии и выполнять элементарные</w:t>
      </w:r>
      <w:r>
        <w:rPr>
          <w:spacing w:val="40"/>
          <w:sz w:val="24"/>
        </w:rPr>
        <w:t xml:space="preserve"> </w:t>
      </w:r>
      <w:r>
        <w:rPr>
          <w:sz w:val="24"/>
        </w:rPr>
        <w:t>операции над функциями углов;</w:t>
      </w:r>
    </w:p>
    <w:p w:rsidR="0074394B" w:rsidRDefault="00400CF6">
      <w:pPr>
        <w:pStyle w:val="a5"/>
        <w:numPr>
          <w:ilvl w:val="0"/>
          <w:numId w:val="98"/>
        </w:numPr>
        <w:tabs>
          <w:tab w:val="left" w:pos="1445"/>
        </w:tabs>
        <w:spacing w:line="242" w:lineRule="auto"/>
        <w:ind w:right="698" w:firstLine="0"/>
        <w:rPr>
          <w:sz w:val="24"/>
        </w:rPr>
      </w:pPr>
      <w:r>
        <w:rPr>
          <w:sz w:val="24"/>
        </w:rPr>
        <w:t>решать задачи на доказательство, опираясь на изученные свойства фигур и отношений между ними и применяя изученные методы доказательств;</w:t>
      </w:r>
    </w:p>
    <w:p w:rsidR="0074394B" w:rsidRDefault="00400CF6">
      <w:pPr>
        <w:pStyle w:val="a5"/>
        <w:numPr>
          <w:ilvl w:val="0"/>
          <w:numId w:val="98"/>
        </w:numPr>
        <w:tabs>
          <w:tab w:val="left" w:pos="1445"/>
        </w:tabs>
        <w:spacing w:line="237" w:lineRule="auto"/>
        <w:ind w:right="707" w:firstLine="0"/>
        <w:rPr>
          <w:sz w:val="24"/>
        </w:rPr>
      </w:pPr>
      <w:r>
        <w:rPr>
          <w:sz w:val="24"/>
        </w:rPr>
        <w:t>решать несложные задачи на построение, применяя основные алгоритмы построения с помощью циркуля и линейки;</w:t>
      </w:r>
    </w:p>
    <w:p w:rsidR="0074394B" w:rsidRDefault="00400CF6">
      <w:pPr>
        <w:pStyle w:val="a5"/>
        <w:numPr>
          <w:ilvl w:val="0"/>
          <w:numId w:val="98"/>
        </w:numPr>
        <w:tabs>
          <w:tab w:val="left" w:pos="1445"/>
        </w:tabs>
        <w:ind w:left="1444" w:hanging="145"/>
        <w:rPr>
          <w:sz w:val="24"/>
        </w:rPr>
      </w:pPr>
      <w:r>
        <w:rPr>
          <w:sz w:val="24"/>
        </w:rPr>
        <w:t>решать</w:t>
      </w:r>
      <w:r>
        <w:rPr>
          <w:spacing w:val="-7"/>
          <w:sz w:val="24"/>
        </w:rPr>
        <w:t xml:space="preserve"> </w:t>
      </w:r>
      <w:r>
        <w:rPr>
          <w:sz w:val="24"/>
        </w:rPr>
        <w:t>простейшие</w:t>
      </w:r>
      <w:r>
        <w:rPr>
          <w:spacing w:val="-6"/>
          <w:sz w:val="24"/>
        </w:rPr>
        <w:t xml:space="preserve"> </w:t>
      </w:r>
      <w:r>
        <w:rPr>
          <w:sz w:val="24"/>
        </w:rPr>
        <w:t>планиметрические</w:t>
      </w:r>
      <w:r>
        <w:rPr>
          <w:spacing w:val="-6"/>
          <w:sz w:val="24"/>
        </w:rPr>
        <w:t xml:space="preserve"> </w:t>
      </w:r>
      <w:r>
        <w:rPr>
          <w:sz w:val="24"/>
        </w:rPr>
        <w:t>задачи</w:t>
      </w:r>
      <w:r>
        <w:rPr>
          <w:spacing w:val="-1"/>
          <w:sz w:val="24"/>
        </w:rPr>
        <w:t xml:space="preserve"> </w:t>
      </w:r>
      <w:r>
        <w:rPr>
          <w:sz w:val="24"/>
        </w:rPr>
        <w:t>в</w:t>
      </w:r>
      <w:r>
        <w:rPr>
          <w:spacing w:val="-9"/>
          <w:sz w:val="24"/>
        </w:rPr>
        <w:t xml:space="preserve"> </w:t>
      </w:r>
      <w:r>
        <w:rPr>
          <w:spacing w:val="-2"/>
          <w:sz w:val="24"/>
        </w:rPr>
        <w:t>пространстве.</w:t>
      </w:r>
    </w:p>
    <w:p w:rsidR="0074394B" w:rsidRDefault="0074394B">
      <w:pPr>
        <w:jc w:val="both"/>
        <w:rPr>
          <w:sz w:val="24"/>
        </w:rPr>
        <w:sectPr w:rsidR="0074394B">
          <w:pgSz w:w="11900" w:h="16840"/>
          <w:pgMar w:top="880" w:right="220" w:bottom="540" w:left="140" w:header="0" w:footer="345" w:gutter="0"/>
          <w:cols w:space="720"/>
        </w:sectPr>
      </w:pPr>
    </w:p>
    <w:p w:rsidR="0074394B" w:rsidRDefault="00400CF6">
      <w:pPr>
        <w:pStyle w:val="Heading2"/>
        <w:spacing w:before="65" w:line="275" w:lineRule="exact"/>
      </w:pPr>
      <w:r>
        <w:lastRenderedPageBreak/>
        <w:t>Выпускник</w:t>
      </w:r>
      <w:r>
        <w:rPr>
          <w:spacing w:val="-7"/>
        </w:rPr>
        <w:t xml:space="preserve"> </w:t>
      </w:r>
      <w:r>
        <w:t>получит</w:t>
      </w:r>
      <w:r>
        <w:rPr>
          <w:spacing w:val="5"/>
        </w:rPr>
        <w:t xml:space="preserve"> </w:t>
      </w:r>
      <w:r>
        <w:rPr>
          <w:spacing w:val="-2"/>
        </w:rPr>
        <w:t>возможность:</w:t>
      </w:r>
    </w:p>
    <w:p w:rsidR="0074394B" w:rsidRDefault="00400CF6">
      <w:pPr>
        <w:pStyle w:val="a5"/>
        <w:numPr>
          <w:ilvl w:val="0"/>
          <w:numId w:val="98"/>
        </w:numPr>
        <w:tabs>
          <w:tab w:val="left" w:pos="1445"/>
        </w:tabs>
        <w:ind w:right="690" w:firstLine="0"/>
        <w:rPr>
          <w:i/>
          <w:sz w:val="24"/>
        </w:rPr>
      </w:pPr>
      <w:r>
        <w:rPr>
          <w:i/>
          <w:sz w:val="24"/>
        </w:rPr>
        <w:t>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74394B" w:rsidRDefault="00400CF6">
      <w:pPr>
        <w:pStyle w:val="a5"/>
        <w:numPr>
          <w:ilvl w:val="0"/>
          <w:numId w:val="98"/>
        </w:numPr>
        <w:tabs>
          <w:tab w:val="left" w:pos="1445"/>
        </w:tabs>
        <w:spacing w:line="237" w:lineRule="auto"/>
        <w:ind w:right="699" w:firstLine="0"/>
        <w:rPr>
          <w:i/>
          <w:sz w:val="24"/>
        </w:rPr>
      </w:pPr>
      <w:r>
        <w:rPr>
          <w:i/>
          <w:sz w:val="24"/>
        </w:rPr>
        <w:t>приобрести опыт применения алгебраического и тригонометрического аппарата и идей движения при решении геометрических задач;</w:t>
      </w:r>
    </w:p>
    <w:p w:rsidR="0074394B" w:rsidRDefault="00400CF6">
      <w:pPr>
        <w:pStyle w:val="a5"/>
        <w:numPr>
          <w:ilvl w:val="0"/>
          <w:numId w:val="98"/>
        </w:numPr>
        <w:tabs>
          <w:tab w:val="left" w:pos="1445"/>
        </w:tabs>
        <w:spacing w:before="5" w:line="237" w:lineRule="auto"/>
        <w:ind w:right="705" w:firstLine="0"/>
        <w:rPr>
          <w:i/>
          <w:sz w:val="24"/>
        </w:rPr>
      </w:pPr>
      <w:r>
        <w:rPr>
          <w:i/>
          <w:sz w:val="24"/>
        </w:rPr>
        <w:t>овладеть традиционной схемой решения задач на построение с помощью циркуля и линейки: анализ, построение, доказательство и исследование;</w:t>
      </w:r>
    </w:p>
    <w:p w:rsidR="0074394B" w:rsidRDefault="00400CF6">
      <w:pPr>
        <w:pStyle w:val="a5"/>
        <w:numPr>
          <w:ilvl w:val="0"/>
          <w:numId w:val="98"/>
        </w:numPr>
        <w:tabs>
          <w:tab w:val="left" w:pos="1445"/>
        </w:tabs>
        <w:spacing w:before="10" w:line="232" w:lineRule="auto"/>
        <w:ind w:right="705" w:firstLine="0"/>
        <w:rPr>
          <w:i/>
          <w:sz w:val="24"/>
        </w:rPr>
      </w:pPr>
      <w:r>
        <w:rPr>
          <w:i/>
          <w:sz w:val="24"/>
        </w:rPr>
        <w:t>научиться решать задачи на построение методом геометрического места точек и методом подобия;</w:t>
      </w:r>
    </w:p>
    <w:p w:rsidR="0074394B" w:rsidRDefault="00400CF6">
      <w:pPr>
        <w:pStyle w:val="a5"/>
        <w:numPr>
          <w:ilvl w:val="0"/>
          <w:numId w:val="98"/>
        </w:numPr>
        <w:tabs>
          <w:tab w:val="left" w:pos="1445"/>
        </w:tabs>
        <w:spacing w:before="16" w:line="232" w:lineRule="auto"/>
        <w:ind w:right="698" w:firstLine="0"/>
        <w:rPr>
          <w:i/>
          <w:sz w:val="24"/>
        </w:rPr>
      </w:pPr>
      <w:r>
        <w:rPr>
          <w:i/>
          <w:sz w:val="24"/>
        </w:rPr>
        <w:t>приобрести опыт исследования свойств планиметрических фигур с помощью компьютерных программ;</w:t>
      </w:r>
    </w:p>
    <w:p w:rsidR="0074394B" w:rsidRDefault="00400CF6">
      <w:pPr>
        <w:pStyle w:val="a5"/>
        <w:numPr>
          <w:ilvl w:val="0"/>
          <w:numId w:val="98"/>
        </w:numPr>
        <w:tabs>
          <w:tab w:val="left" w:pos="1445"/>
        </w:tabs>
        <w:spacing w:before="17" w:line="232" w:lineRule="auto"/>
        <w:ind w:right="709" w:firstLine="0"/>
        <w:rPr>
          <w:i/>
          <w:sz w:val="24"/>
        </w:rPr>
      </w:pPr>
      <w:r>
        <w:rPr>
          <w:i/>
          <w:sz w:val="24"/>
        </w:rPr>
        <w:t>приобрести опыт выполнения проектов по темам: «Геометрические преобразования на плоскости», «Построение отрезков по формуле».</w:t>
      </w:r>
    </w:p>
    <w:p w:rsidR="0074394B" w:rsidRDefault="0074394B">
      <w:pPr>
        <w:pStyle w:val="a3"/>
        <w:spacing w:before="1"/>
        <w:ind w:left="0" w:firstLine="0"/>
        <w:jc w:val="left"/>
        <w:rPr>
          <w:i/>
          <w:sz w:val="25"/>
        </w:rPr>
      </w:pPr>
    </w:p>
    <w:p w:rsidR="0074394B" w:rsidRDefault="00400CF6">
      <w:pPr>
        <w:pStyle w:val="Heading1"/>
        <w:spacing w:line="242" w:lineRule="auto"/>
        <w:ind w:right="6276"/>
      </w:pPr>
      <w:r>
        <w:t>Измерение</w:t>
      </w:r>
      <w:r>
        <w:rPr>
          <w:spacing w:val="-15"/>
        </w:rPr>
        <w:t xml:space="preserve"> </w:t>
      </w:r>
      <w:r>
        <w:t>геометрических</w:t>
      </w:r>
      <w:r>
        <w:rPr>
          <w:spacing w:val="-15"/>
        </w:rPr>
        <w:t xml:space="preserve"> </w:t>
      </w:r>
      <w:r>
        <w:t>величин Выпускник научится:</w:t>
      </w:r>
    </w:p>
    <w:p w:rsidR="0074394B" w:rsidRDefault="00400CF6">
      <w:pPr>
        <w:pStyle w:val="a5"/>
        <w:numPr>
          <w:ilvl w:val="0"/>
          <w:numId w:val="98"/>
        </w:numPr>
        <w:tabs>
          <w:tab w:val="left" w:pos="1445"/>
        </w:tabs>
        <w:ind w:right="707" w:firstLine="0"/>
        <w:rPr>
          <w:sz w:val="24"/>
        </w:rPr>
      </w:pPr>
      <w:r>
        <w:rPr>
          <w:sz w:val="24"/>
        </w:rPr>
        <w:t xml:space="preserve">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w:t>
      </w:r>
      <w:r>
        <w:rPr>
          <w:spacing w:val="-2"/>
          <w:sz w:val="24"/>
        </w:rPr>
        <w:t>угла;</w:t>
      </w:r>
    </w:p>
    <w:p w:rsidR="0074394B" w:rsidRDefault="00400CF6">
      <w:pPr>
        <w:pStyle w:val="a5"/>
        <w:numPr>
          <w:ilvl w:val="0"/>
          <w:numId w:val="98"/>
        </w:numPr>
        <w:tabs>
          <w:tab w:val="left" w:pos="1445"/>
        </w:tabs>
        <w:spacing w:line="232" w:lineRule="auto"/>
        <w:ind w:right="709" w:firstLine="0"/>
        <w:rPr>
          <w:sz w:val="24"/>
        </w:rPr>
      </w:pPr>
      <w:r>
        <w:rPr>
          <w:sz w:val="24"/>
        </w:rPr>
        <w:t>вычислять площади треугольников, прямоугольников, параллелограммов, трапеций, кругов и секторов;</w:t>
      </w:r>
    </w:p>
    <w:p w:rsidR="0074394B" w:rsidRDefault="00400CF6">
      <w:pPr>
        <w:pStyle w:val="a5"/>
        <w:numPr>
          <w:ilvl w:val="0"/>
          <w:numId w:val="98"/>
        </w:numPr>
        <w:tabs>
          <w:tab w:val="left" w:pos="1445"/>
        </w:tabs>
        <w:spacing w:before="10" w:line="275" w:lineRule="exact"/>
        <w:ind w:left="1444" w:hanging="145"/>
        <w:rPr>
          <w:sz w:val="24"/>
        </w:rPr>
      </w:pPr>
      <w:r>
        <w:rPr>
          <w:sz w:val="24"/>
        </w:rPr>
        <w:t>вычислять</w:t>
      </w:r>
      <w:r>
        <w:rPr>
          <w:spacing w:val="-7"/>
          <w:sz w:val="24"/>
        </w:rPr>
        <w:t xml:space="preserve"> </w:t>
      </w:r>
      <w:r>
        <w:rPr>
          <w:sz w:val="24"/>
        </w:rPr>
        <w:t>длину</w:t>
      </w:r>
      <w:r>
        <w:rPr>
          <w:spacing w:val="-17"/>
          <w:sz w:val="24"/>
        </w:rPr>
        <w:t xml:space="preserve"> </w:t>
      </w:r>
      <w:r>
        <w:rPr>
          <w:sz w:val="24"/>
        </w:rPr>
        <w:t>окружности, длину</w:t>
      </w:r>
      <w:r>
        <w:rPr>
          <w:spacing w:val="-16"/>
          <w:sz w:val="24"/>
        </w:rPr>
        <w:t xml:space="preserve"> </w:t>
      </w:r>
      <w:r>
        <w:rPr>
          <w:sz w:val="24"/>
        </w:rPr>
        <w:t>дуги</w:t>
      </w:r>
      <w:r>
        <w:rPr>
          <w:spacing w:val="2"/>
          <w:sz w:val="24"/>
        </w:rPr>
        <w:t xml:space="preserve"> </w:t>
      </w:r>
      <w:r>
        <w:rPr>
          <w:spacing w:val="-2"/>
          <w:sz w:val="24"/>
        </w:rPr>
        <w:t>окружности;</w:t>
      </w:r>
    </w:p>
    <w:p w:rsidR="0074394B" w:rsidRDefault="00400CF6">
      <w:pPr>
        <w:pStyle w:val="a5"/>
        <w:numPr>
          <w:ilvl w:val="0"/>
          <w:numId w:val="98"/>
        </w:numPr>
        <w:tabs>
          <w:tab w:val="left" w:pos="1445"/>
        </w:tabs>
        <w:spacing w:line="242" w:lineRule="auto"/>
        <w:ind w:right="774" w:firstLine="0"/>
        <w:jc w:val="left"/>
        <w:rPr>
          <w:sz w:val="24"/>
        </w:rPr>
      </w:pPr>
      <w:r>
        <w:rPr>
          <w:sz w:val="24"/>
        </w:rPr>
        <w:t>вычислять</w:t>
      </w:r>
      <w:r>
        <w:rPr>
          <w:spacing w:val="40"/>
          <w:sz w:val="24"/>
        </w:rPr>
        <w:t xml:space="preserve"> </w:t>
      </w:r>
      <w:r>
        <w:rPr>
          <w:sz w:val="24"/>
        </w:rPr>
        <w:t>длины</w:t>
      </w:r>
      <w:r>
        <w:rPr>
          <w:spacing w:val="40"/>
          <w:sz w:val="24"/>
        </w:rPr>
        <w:t xml:space="preserve"> </w:t>
      </w:r>
      <w:r>
        <w:rPr>
          <w:sz w:val="24"/>
        </w:rPr>
        <w:t>линейных</w:t>
      </w:r>
      <w:r>
        <w:rPr>
          <w:spacing w:val="33"/>
          <w:sz w:val="24"/>
        </w:rPr>
        <w:t xml:space="preserve"> </w:t>
      </w:r>
      <w:r>
        <w:rPr>
          <w:sz w:val="24"/>
        </w:rPr>
        <w:t>элементов</w:t>
      </w:r>
      <w:r>
        <w:rPr>
          <w:spacing w:val="40"/>
          <w:sz w:val="24"/>
        </w:rPr>
        <w:t xml:space="preserve"> </w:t>
      </w:r>
      <w:r>
        <w:rPr>
          <w:sz w:val="24"/>
        </w:rPr>
        <w:t>фигур</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углы,</w:t>
      </w:r>
      <w:r>
        <w:rPr>
          <w:spacing w:val="76"/>
          <w:sz w:val="24"/>
        </w:rPr>
        <w:t xml:space="preserve"> </w:t>
      </w:r>
      <w:r>
        <w:rPr>
          <w:sz w:val="24"/>
        </w:rPr>
        <w:t>используя</w:t>
      </w:r>
      <w:r>
        <w:rPr>
          <w:spacing w:val="40"/>
          <w:sz w:val="24"/>
        </w:rPr>
        <w:t xml:space="preserve"> </w:t>
      </w:r>
      <w:r>
        <w:rPr>
          <w:sz w:val="24"/>
        </w:rPr>
        <w:t>формулы</w:t>
      </w:r>
      <w:r>
        <w:rPr>
          <w:spacing w:val="40"/>
          <w:sz w:val="24"/>
        </w:rPr>
        <w:t xml:space="preserve"> </w:t>
      </w:r>
      <w:r>
        <w:rPr>
          <w:sz w:val="24"/>
        </w:rPr>
        <w:t>длины</w:t>
      </w:r>
      <w:r>
        <w:rPr>
          <w:spacing w:val="40"/>
          <w:sz w:val="24"/>
        </w:rPr>
        <w:t xml:space="preserve"> </w:t>
      </w:r>
      <w:r>
        <w:rPr>
          <w:sz w:val="24"/>
        </w:rPr>
        <w:t>окружности и длины дуги окружности, формулы площадей фигур;</w:t>
      </w:r>
    </w:p>
    <w:p w:rsidR="0074394B" w:rsidRDefault="00400CF6">
      <w:pPr>
        <w:pStyle w:val="a5"/>
        <w:numPr>
          <w:ilvl w:val="0"/>
          <w:numId w:val="98"/>
        </w:numPr>
        <w:tabs>
          <w:tab w:val="left" w:pos="1445"/>
        </w:tabs>
        <w:spacing w:line="242" w:lineRule="auto"/>
        <w:ind w:right="731" w:firstLine="0"/>
        <w:jc w:val="left"/>
        <w:rPr>
          <w:sz w:val="24"/>
        </w:rPr>
      </w:pPr>
      <w:r>
        <w:rPr>
          <w:sz w:val="24"/>
        </w:rPr>
        <w:t>решать</w:t>
      </w:r>
      <w:r>
        <w:rPr>
          <w:spacing w:val="27"/>
          <w:sz w:val="24"/>
        </w:rPr>
        <w:t xml:space="preserve"> </w:t>
      </w:r>
      <w:r>
        <w:rPr>
          <w:sz w:val="24"/>
        </w:rPr>
        <w:t>задачи</w:t>
      </w:r>
      <w:r>
        <w:rPr>
          <w:spacing w:val="36"/>
          <w:sz w:val="24"/>
        </w:rPr>
        <w:t xml:space="preserve"> </w:t>
      </w:r>
      <w:r>
        <w:rPr>
          <w:sz w:val="24"/>
        </w:rPr>
        <w:t>на доказательство</w:t>
      </w:r>
      <w:r>
        <w:rPr>
          <w:spacing w:val="36"/>
          <w:sz w:val="24"/>
        </w:rPr>
        <w:t xml:space="preserve"> </w:t>
      </w:r>
      <w:r>
        <w:rPr>
          <w:sz w:val="24"/>
        </w:rPr>
        <w:t>с использованием</w:t>
      </w:r>
      <w:r>
        <w:rPr>
          <w:spacing w:val="29"/>
          <w:sz w:val="24"/>
        </w:rPr>
        <w:t xml:space="preserve"> </w:t>
      </w:r>
      <w:r>
        <w:rPr>
          <w:sz w:val="24"/>
        </w:rPr>
        <w:t>формул</w:t>
      </w:r>
      <w:r>
        <w:rPr>
          <w:spacing w:val="31"/>
          <w:sz w:val="24"/>
        </w:rPr>
        <w:t xml:space="preserve"> </w:t>
      </w:r>
      <w:r>
        <w:rPr>
          <w:sz w:val="24"/>
        </w:rPr>
        <w:t>длины</w:t>
      </w:r>
      <w:r>
        <w:rPr>
          <w:spacing w:val="27"/>
          <w:sz w:val="24"/>
        </w:rPr>
        <w:t xml:space="preserve"> </w:t>
      </w:r>
      <w:r>
        <w:rPr>
          <w:sz w:val="24"/>
        </w:rPr>
        <w:t>окружности</w:t>
      </w:r>
      <w:r>
        <w:rPr>
          <w:spacing w:val="28"/>
          <w:sz w:val="24"/>
        </w:rPr>
        <w:t xml:space="preserve"> </w:t>
      </w:r>
      <w:r>
        <w:rPr>
          <w:sz w:val="24"/>
        </w:rPr>
        <w:t>и длины дуги окружности, формул площадей фигур;</w:t>
      </w:r>
    </w:p>
    <w:p w:rsidR="0074394B" w:rsidRDefault="00400CF6">
      <w:pPr>
        <w:pStyle w:val="a5"/>
        <w:numPr>
          <w:ilvl w:val="0"/>
          <w:numId w:val="98"/>
        </w:numPr>
        <w:tabs>
          <w:tab w:val="left" w:pos="1445"/>
          <w:tab w:val="left" w:pos="2395"/>
          <w:tab w:val="left" w:pos="3998"/>
          <w:tab w:val="left" w:pos="4954"/>
          <w:tab w:val="left" w:pos="6222"/>
          <w:tab w:val="left" w:pos="6544"/>
          <w:tab w:val="left" w:pos="8148"/>
          <w:tab w:val="left" w:pos="9991"/>
        </w:tabs>
        <w:spacing w:line="242" w:lineRule="auto"/>
        <w:ind w:right="711" w:firstLine="0"/>
        <w:jc w:val="left"/>
        <w:rPr>
          <w:sz w:val="24"/>
        </w:rPr>
      </w:pPr>
      <w:r>
        <w:rPr>
          <w:spacing w:val="-2"/>
          <w:sz w:val="24"/>
        </w:rPr>
        <w:t>решать</w:t>
      </w:r>
      <w:r>
        <w:rPr>
          <w:sz w:val="24"/>
        </w:rPr>
        <w:tab/>
      </w:r>
      <w:r>
        <w:rPr>
          <w:spacing w:val="-2"/>
          <w:sz w:val="24"/>
        </w:rPr>
        <w:t>практические</w:t>
      </w:r>
      <w:r>
        <w:rPr>
          <w:sz w:val="24"/>
        </w:rPr>
        <w:tab/>
      </w:r>
      <w:r>
        <w:rPr>
          <w:spacing w:val="-2"/>
          <w:sz w:val="24"/>
        </w:rPr>
        <w:t>задачи,</w:t>
      </w:r>
      <w:r>
        <w:rPr>
          <w:sz w:val="24"/>
        </w:rPr>
        <w:tab/>
      </w:r>
      <w:r>
        <w:rPr>
          <w:spacing w:val="-2"/>
          <w:sz w:val="24"/>
        </w:rPr>
        <w:t>связанные</w:t>
      </w:r>
      <w:r>
        <w:rPr>
          <w:sz w:val="24"/>
        </w:rPr>
        <w:tab/>
      </w:r>
      <w:r>
        <w:rPr>
          <w:spacing w:val="-10"/>
          <w:sz w:val="24"/>
        </w:rPr>
        <w:t>с</w:t>
      </w:r>
      <w:r>
        <w:rPr>
          <w:sz w:val="24"/>
        </w:rPr>
        <w:tab/>
      </w:r>
      <w:r>
        <w:rPr>
          <w:spacing w:val="-2"/>
          <w:sz w:val="24"/>
        </w:rPr>
        <w:t>нахождением</w:t>
      </w:r>
      <w:r>
        <w:rPr>
          <w:sz w:val="24"/>
        </w:rPr>
        <w:tab/>
      </w:r>
      <w:r>
        <w:rPr>
          <w:spacing w:val="-2"/>
          <w:sz w:val="24"/>
        </w:rPr>
        <w:t>геометрических</w:t>
      </w:r>
      <w:r>
        <w:rPr>
          <w:sz w:val="24"/>
        </w:rPr>
        <w:tab/>
      </w:r>
      <w:r>
        <w:rPr>
          <w:spacing w:val="-4"/>
          <w:sz w:val="24"/>
        </w:rPr>
        <w:t xml:space="preserve">величин </w:t>
      </w:r>
      <w:r>
        <w:rPr>
          <w:sz w:val="24"/>
        </w:rPr>
        <w:t>(используя при необходимости справочники и технические средства).</w:t>
      </w:r>
    </w:p>
    <w:p w:rsidR="0074394B" w:rsidRDefault="00400CF6">
      <w:pPr>
        <w:pStyle w:val="Heading2"/>
        <w:spacing w:line="270" w:lineRule="exact"/>
        <w:jc w:val="lef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98"/>
        </w:numPr>
        <w:tabs>
          <w:tab w:val="left" w:pos="1445"/>
          <w:tab w:val="left" w:pos="2798"/>
          <w:tab w:val="left" w:pos="3922"/>
          <w:tab w:val="left" w:pos="4839"/>
          <w:tab w:val="left" w:pos="6529"/>
          <w:tab w:val="left" w:pos="6985"/>
          <w:tab w:val="left" w:pos="7668"/>
          <w:tab w:val="left" w:pos="8253"/>
          <w:tab w:val="left" w:pos="9055"/>
        </w:tabs>
        <w:spacing w:line="237" w:lineRule="auto"/>
        <w:ind w:right="717" w:firstLine="0"/>
        <w:jc w:val="left"/>
        <w:rPr>
          <w:i/>
          <w:sz w:val="24"/>
        </w:rPr>
      </w:pPr>
      <w:r>
        <w:rPr>
          <w:i/>
          <w:spacing w:val="-2"/>
          <w:sz w:val="24"/>
        </w:rPr>
        <w:t>вычислять</w:t>
      </w:r>
      <w:r>
        <w:rPr>
          <w:i/>
          <w:sz w:val="24"/>
        </w:rPr>
        <w:tab/>
      </w:r>
      <w:r>
        <w:rPr>
          <w:i/>
          <w:spacing w:val="-2"/>
          <w:sz w:val="24"/>
        </w:rPr>
        <w:t>площади</w:t>
      </w:r>
      <w:r>
        <w:rPr>
          <w:i/>
          <w:sz w:val="24"/>
        </w:rPr>
        <w:tab/>
      </w:r>
      <w:r>
        <w:rPr>
          <w:i/>
          <w:spacing w:val="-2"/>
          <w:sz w:val="24"/>
        </w:rPr>
        <w:t>фигур,</w:t>
      </w:r>
      <w:r>
        <w:rPr>
          <w:i/>
          <w:sz w:val="24"/>
        </w:rPr>
        <w:tab/>
      </w:r>
      <w:r>
        <w:rPr>
          <w:i/>
          <w:spacing w:val="-2"/>
          <w:sz w:val="24"/>
        </w:rPr>
        <w:t>составленных</w:t>
      </w:r>
      <w:r>
        <w:rPr>
          <w:i/>
          <w:sz w:val="24"/>
        </w:rPr>
        <w:tab/>
      </w:r>
      <w:r>
        <w:rPr>
          <w:i/>
          <w:spacing w:val="-6"/>
          <w:sz w:val="24"/>
        </w:rPr>
        <w:t>из</w:t>
      </w:r>
      <w:r>
        <w:rPr>
          <w:i/>
          <w:sz w:val="24"/>
        </w:rPr>
        <w:tab/>
      </w:r>
      <w:r>
        <w:rPr>
          <w:i/>
          <w:spacing w:val="-4"/>
          <w:sz w:val="24"/>
        </w:rPr>
        <w:t>двух</w:t>
      </w:r>
      <w:r>
        <w:rPr>
          <w:i/>
          <w:sz w:val="24"/>
        </w:rPr>
        <w:tab/>
      </w:r>
      <w:r>
        <w:rPr>
          <w:i/>
          <w:spacing w:val="-4"/>
          <w:sz w:val="24"/>
        </w:rPr>
        <w:t>или</w:t>
      </w:r>
      <w:r>
        <w:rPr>
          <w:i/>
          <w:sz w:val="24"/>
        </w:rPr>
        <w:tab/>
      </w:r>
      <w:r>
        <w:rPr>
          <w:i/>
          <w:spacing w:val="-2"/>
          <w:sz w:val="24"/>
        </w:rPr>
        <w:t>более</w:t>
      </w:r>
      <w:r>
        <w:rPr>
          <w:i/>
          <w:sz w:val="24"/>
        </w:rPr>
        <w:tab/>
      </w:r>
      <w:r>
        <w:rPr>
          <w:i/>
          <w:spacing w:val="-4"/>
          <w:sz w:val="24"/>
        </w:rPr>
        <w:t xml:space="preserve">прямоугольников, </w:t>
      </w:r>
      <w:r>
        <w:rPr>
          <w:i/>
          <w:sz w:val="24"/>
        </w:rPr>
        <w:t>параллелограммов, треугольников, круга и сектора;</w:t>
      </w:r>
    </w:p>
    <w:p w:rsidR="0074394B" w:rsidRDefault="00400CF6">
      <w:pPr>
        <w:pStyle w:val="a5"/>
        <w:numPr>
          <w:ilvl w:val="0"/>
          <w:numId w:val="98"/>
        </w:numPr>
        <w:tabs>
          <w:tab w:val="left" w:pos="1445"/>
          <w:tab w:val="left" w:pos="2837"/>
          <w:tab w:val="left" w:pos="4008"/>
          <w:tab w:val="left" w:pos="6059"/>
          <w:tab w:val="left" w:pos="7331"/>
          <w:tab w:val="left" w:pos="8786"/>
          <w:tab w:val="left" w:pos="10717"/>
        </w:tabs>
        <w:spacing w:line="237" w:lineRule="auto"/>
        <w:ind w:right="700" w:firstLine="0"/>
        <w:jc w:val="left"/>
        <w:rPr>
          <w:i/>
          <w:sz w:val="24"/>
        </w:rPr>
      </w:pPr>
      <w:r>
        <w:rPr>
          <w:i/>
          <w:spacing w:val="-2"/>
          <w:sz w:val="24"/>
        </w:rPr>
        <w:t>вычислять</w:t>
      </w:r>
      <w:r>
        <w:rPr>
          <w:i/>
          <w:sz w:val="24"/>
        </w:rPr>
        <w:tab/>
      </w:r>
      <w:r>
        <w:rPr>
          <w:i/>
          <w:spacing w:val="-2"/>
          <w:sz w:val="24"/>
        </w:rPr>
        <w:t>площади</w:t>
      </w:r>
      <w:r>
        <w:rPr>
          <w:i/>
          <w:sz w:val="24"/>
        </w:rPr>
        <w:tab/>
      </w:r>
      <w:r>
        <w:rPr>
          <w:i/>
          <w:spacing w:val="-2"/>
          <w:sz w:val="24"/>
        </w:rPr>
        <w:t>многоугольников,</w:t>
      </w:r>
      <w:r>
        <w:rPr>
          <w:i/>
          <w:sz w:val="24"/>
        </w:rPr>
        <w:tab/>
      </w:r>
      <w:r>
        <w:rPr>
          <w:i/>
          <w:spacing w:val="-2"/>
          <w:sz w:val="24"/>
        </w:rPr>
        <w:t>используя</w:t>
      </w:r>
      <w:r>
        <w:rPr>
          <w:i/>
          <w:sz w:val="24"/>
        </w:rPr>
        <w:tab/>
      </w:r>
      <w:r>
        <w:rPr>
          <w:i/>
          <w:spacing w:val="-2"/>
          <w:sz w:val="24"/>
        </w:rPr>
        <w:t>отношения</w:t>
      </w:r>
      <w:r>
        <w:rPr>
          <w:i/>
          <w:sz w:val="24"/>
        </w:rPr>
        <w:tab/>
      </w:r>
      <w:r>
        <w:rPr>
          <w:i/>
          <w:spacing w:val="-2"/>
          <w:sz w:val="24"/>
        </w:rPr>
        <w:t>равновеликости</w:t>
      </w:r>
      <w:r>
        <w:rPr>
          <w:i/>
          <w:sz w:val="24"/>
        </w:rPr>
        <w:tab/>
      </w:r>
      <w:r>
        <w:rPr>
          <w:i/>
          <w:spacing w:val="-10"/>
          <w:sz w:val="24"/>
        </w:rPr>
        <w:t xml:space="preserve">и </w:t>
      </w:r>
      <w:r>
        <w:rPr>
          <w:i/>
          <w:spacing w:val="-2"/>
          <w:sz w:val="24"/>
        </w:rPr>
        <w:t>равносоставленности;</w:t>
      </w:r>
    </w:p>
    <w:p w:rsidR="0074394B" w:rsidRDefault="00400CF6">
      <w:pPr>
        <w:pStyle w:val="a5"/>
        <w:numPr>
          <w:ilvl w:val="0"/>
          <w:numId w:val="98"/>
        </w:numPr>
        <w:tabs>
          <w:tab w:val="left" w:pos="1445"/>
        </w:tabs>
        <w:spacing w:line="232" w:lineRule="auto"/>
        <w:ind w:right="829" w:firstLine="0"/>
        <w:jc w:val="left"/>
        <w:rPr>
          <w:i/>
          <w:sz w:val="24"/>
        </w:rPr>
      </w:pPr>
      <w:r>
        <w:rPr>
          <w:i/>
          <w:sz w:val="24"/>
        </w:rPr>
        <w:t>применять</w:t>
      </w:r>
      <w:r>
        <w:rPr>
          <w:i/>
          <w:spacing w:val="80"/>
          <w:sz w:val="24"/>
        </w:rPr>
        <w:t xml:space="preserve"> </w:t>
      </w:r>
      <w:r>
        <w:rPr>
          <w:i/>
          <w:sz w:val="24"/>
        </w:rPr>
        <w:t>алгебраический</w:t>
      </w:r>
      <w:r>
        <w:rPr>
          <w:i/>
          <w:spacing w:val="80"/>
          <w:sz w:val="24"/>
        </w:rPr>
        <w:t xml:space="preserve"> </w:t>
      </w:r>
      <w:r>
        <w:rPr>
          <w:i/>
          <w:sz w:val="24"/>
        </w:rPr>
        <w:t>и</w:t>
      </w:r>
      <w:r>
        <w:rPr>
          <w:i/>
          <w:spacing w:val="80"/>
          <w:sz w:val="24"/>
        </w:rPr>
        <w:t xml:space="preserve"> </w:t>
      </w:r>
      <w:r>
        <w:rPr>
          <w:i/>
          <w:sz w:val="24"/>
        </w:rPr>
        <w:t>тригонометрический</w:t>
      </w:r>
      <w:r>
        <w:rPr>
          <w:i/>
          <w:spacing w:val="80"/>
          <w:sz w:val="24"/>
        </w:rPr>
        <w:t xml:space="preserve"> </w:t>
      </w:r>
      <w:r>
        <w:rPr>
          <w:i/>
          <w:sz w:val="24"/>
        </w:rPr>
        <w:t>аппарат</w:t>
      </w:r>
      <w:r>
        <w:rPr>
          <w:i/>
          <w:spacing w:val="80"/>
          <w:sz w:val="24"/>
        </w:rPr>
        <w:t xml:space="preserve"> </w:t>
      </w:r>
      <w:r>
        <w:rPr>
          <w:i/>
          <w:sz w:val="24"/>
        </w:rPr>
        <w:t>и</w:t>
      </w:r>
      <w:r>
        <w:rPr>
          <w:i/>
          <w:spacing w:val="80"/>
          <w:sz w:val="24"/>
        </w:rPr>
        <w:t xml:space="preserve"> </w:t>
      </w:r>
      <w:r>
        <w:rPr>
          <w:i/>
          <w:sz w:val="24"/>
        </w:rPr>
        <w:t>идеи</w:t>
      </w:r>
      <w:r>
        <w:rPr>
          <w:i/>
          <w:spacing w:val="80"/>
          <w:sz w:val="24"/>
        </w:rPr>
        <w:t xml:space="preserve"> </w:t>
      </w:r>
      <w:r>
        <w:rPr>
          <w:i/>
          <w:sz w:val="24"/>
        </w:rPr>
        <w:t>движения</w:t>
      </w:r>
      <w:r>
        <w:rPr>
          <w:i/>
          <w:spacing w:val="78"/>
          <w:sz w:val="24"/>
        </w:rPr>
        <w:t xml:space="preserve"> </w:t>
      </w:r>
      <w:r>
        <w:rPr>
          <w:i/>
          <w:sz w:val="24"/>
        </w:rPr>
        <w:t>при решении задач на вычисление площадей многоугольников.</w:t>
      </w:r>
    </w:p>
    <w:p w:rsidR="0074394B" w:rsidRDefault="0074394B">
      <w:pPr>
        <w:pStyle w:val="a3"/>
        <w:spacing w:before="5"/>
        <w:ind w:left="0" w:firstLine="0"/>
        <w:jc w:val="left"/>
        <w:rPr>
          <w:i/>
          <w:sz w:val="25"/>
        </w:rPr>
      </w:pPr>
    </w:p>
    <w:p w:rsidR="0074394B" w:rsidRDefault="00400CF6">
      <w:pPr>
        <w:pStyle w:val="Heading1"/>
        <w:jc w:val="left"/>
      </w:pPr>
      <w:r>
        <w:rPr>
          <w:spacing w:val="-2"/>
        </w:rPr>
        <w:t>Координаты</w:t>
      </w:r>
    </w:p>
    <w:p w:rsidR="0074394B" w:rsidRDefault="00400CF6">
      <w:pPr>
        <w:spacing w:line="271" w:lineRule="exact"/>
        <w:ind w:left="1300"/>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0"/>
          <w:numId w:val="98"/>
        </w:numPr>
        <w:tabs>
          <w:tab w:val="left" w:pos="1445"/>
        </w:tabs>
        <w:spacing w:line="242" w:lineRule="auto"/>
        <w:ind w:right="760" w:firstLine="0"/>
        <w:jc w:val="left"/>
        <w:rPr>
          <w:sz w:val="24"/>
        </w:rPr>
      </w:pPr>
      <w:r>
        <w:rPr>
          <w:sz w:val="24"/>
        </w:rPr>
        <w:t>вычислять</w:t>
      </w:r>
      <w:r>
        <w:rPr>
          <w:spacing w:val="37"/>
          <w:sz w:val="24"/>
        </w:rPr>
        <w:t xml:space="preserve"> </w:t>
      </w:r>
      <w:r>
        <w:rPr>
          <w:sz w:val="24"/>
        </w:rPr>
        <w:t>длину отрезка</w:t>
      </w:r>
      <w:r>
        <w:rPr>
          <w:spacing w:val="35"/>
          <w:sz w:val="24"/>
        </w:rPr>
        <w:t xml:space="preserve"> </w:t>
      </w:r>
      <w:r>
        <w:rPr>
          <w:sz w:val="24"/>
        </w:rPr>
        <w:t>по</w:t>
      </w:r>
      <w:r>
        <w:rPr>
          <w:spacing w:val="39"/>
          <w:sz w:val="24"/>
        </w:rPr>
        <w:t xml:space="preserve"> </w:t>
      </w:r>
      <w:r>
        <w:rPr>
          <w:sz w:val="24"/>
        </w:rPr>
        <w:t>координатам</w:t>
      </w:r>
      <w:r>
        <w:rPr>
          <w:spacing w:val="37"/>
          <w:sz w:val="24"/>
        </w:rPr>
        <w:t xml:space="preserve"> </w:t>
      </w:r>
      <w:r>
        <w:rPr>
          <w:sz w:val="24"/>
        </w:rPr>
        <w:t>его</w:t>
      </w:r>
      <w:r>
        <w:rPr>
          <w:spacing w:val="35"/>
          <w:sz w:val="24"/>
        </w:rPr>
        <w:t xml:space="preserve"> </w:t>
      </w:r>
      <w:r>
        <w:rPr>
          <w:sz w:val="24"/>
        </w:rPr>
        <w:t>концов;</w:t>
      </w:r>
      <w:r>
        <w:rPr>
          <w:spacing w:val="32"/>
          <w:sz w:val="24"/>
        </w:rPr>
        <w:t xml:space="preserve"> </w:t>
      </w:r>
      <w:r>
        <w:rPr>
          <w:sz w:val="24"/>
        </w:rPr>
        <w:t>вычислять</w:t>
      </w:r>
      <w:r>
        <w:rPr>
          <w:spacing w:val="37"/>
          <w:sz w:val="24"/>
        </w:rPr>
        <w:t xml:space="preserve"> </w:t>
      </w:r>
      <w:r>
        <w:rPr>
          <w:sz w:val="24"/>
        </w:rPr>
        <w:t>координаты</w:t>
      </w:r>
      <w:r>
        <w:rPr>
          <w:spacing w:val="37"/>
          <w:sz w:val="24"/>
        </w:rPr>
        <w:t xml:space="preserve"> </w:t>
      </w:r>
      <w:r>
        <w:rPr>
          <w:sz w:val="24"/>
        </w:rPr>
        <w:t xml:space="preserve">середины </w:t>
      </w:r>
      <w:r>
        <w:rPr>
          <w:spacing w:val="-2"/>
          <w:sz w:val="24"/>
        </w:rPr>
        <w:t>отрезка;</w:t>
      </w:r>
    </w:p>
    <w:p w:rsidR="0074394B" w:rsidRDefault="00400CF6">
      <w:pPr>
        <w:pStyle w:val="a5"/>
        <w:numPr>
          <w:ilvl w:val="0"/>
          <w:numId w:val="98"/>
        </w:numPr>
        <w:tabs>
          <w:tab w:val="left" w:pos="1445"/>
        </w:tabs>
        <w:spacing w:line="275" w:lineRule="exact"/>
        <w:ind w:left="1444" w:hanging="145"/>
        <w:jc w:val="left"/>
        <w:rPr>
          <w:sz w:val="24"/>
        </w:rPr>
      </w:pPr>
      <w:r>
        <w:rPr>
          <w:sz w:val="24"/>
        </w:rPr>
        <w:t>использовать</w:t>
      </w:r>
      <w:r>
        <w:rPr>
          <w:spacing w:val="29"/>
          <w:sz w:val="24"/>
        </w:rPr>
        <w:t xml:space="preserve">  </w:t>
      </w:r>
      <w:r>
        <w:rPr>
          <w:sz w:val="24"/>
        </w:rPr>
        <w:t>координатный</w:t>
      </w:r>
      <w:r>
        <w:rPr>
          <w:spacing w:val="33"/>
          <w:sz w:val="24"/>
        </w:rPr>
        <w:t xml:space="preserve">  </w:t>
      </w:r>
      <w:r>
        <w:rPr>
          <w:sz w:val="24"/>
        </w:rPr>
        <w:t>метод</w:t>
      </w:r>
      <w:r>
        <w:rPr>
          <w:spacing w:val="33"/>
          <w:sz w:val="24"/>
        </w:rPr>
        <w:t xml:space="preserve">  </w:t>
      </w:r>
      <w:r>
        <w:rPr>
          <w:sz w:val="24"/>
        </w:rPr>
        <w:t>для</w:t>
      </w:r>
      <w:r>
        <w:rPr>
          <w:spacing w:val="35"/>
          <w:sz w:val="24"/>
        </w:rPr>
        <w:t xml:space="preserve">  </w:t>
      </w:r>
      <w:r>
        <w:rPr>
          <w:sz w:val="24"/>
        </w:rPr>
        <w:t>изучения</w:t>
      </w:r>
      <w:r>
        <w:rPr>
          <w:spacing w:val="37"/>
          <w:sz w:val="24"/>
        </w:rPr>
        <w:t xml:space="preserve">  </w:t>
      </w:r>
      <w:r>
        <w:rPr>
          <w:sz w:val="24"/>
        </w:rPr>
        <w:t>свойств</w:t>
      </w:r>
      <w:r>
        <w:rPr>
          <w:spacing w:val="34"/>
          <w:sz w:val="24"/>
        </w:rPr>
        <w:t xml:space="preserve">  </w:t>
      </w:r>
      <w:r>
        <w:rPr>
          <w:sz w:val="24"/>
        </w:rPr>
        <w:t>прямых</w:t>
      </w:r>
      <w:r>
        <w:rPr>
          <w:spacing w:val="30"/>
          <w:sz w:val="24"/>
        </w:rPr>
        <w:t xml:space="preserve">  </w:t>
      </w:r>
      <w:r>
        <w:rPr>
          <w:sz w:val="24"/>
        </w:rPr>
        <w:t>и</w:t>
      </w:r>
      <w:r>
        <w:rPr>
          <w:spacing w:val="30"/>
          <w:sz w:val="24"/>
        </w:rPr>
        <w:t xml:space="preserve">  </w:t>
      </w:r>
      <w:r>
        <w:rPr>
          <w:spacing w:val="-2"/>
          <w:sz w:val="24"/>
        </w:rPr>
        <w:t>окружностей.</w:t>
      </w:r>
    </w:p>
    <w:p w:rsidR="0074394B" w:rsidRDefault="00400CF6">
      <w:pPr>
        <w:pStyle w:val="Heading2"/>
        <w:spacing w:line="275" w:lineRule="exact"/>
        <w:jc w:val="left"/>
      </w:pPr>
      <w:r>
        <w:t>Выпускник</w:t>
      </w:r>
      <w:r>
        <w:rPr>
          <w:spacing w:val="-7"/>
        </w:rPr>
        <w:t xml:space="preserve"> </w:t>
      </w:r>
      <w:r>
        <w:t>получит</w:t>
      </w:r>
      <w:r>
        <w:rPr>
          <w:spacing w:val="5"/>
        </w:rPr>
        <w:t xml:space="preserve"> </w:t>
      </w:r>
      <w:r>
        <w:rPr>
          <w:spacing w:val="-2"/>
        </w:rPr>
        <w:t>возможность:</w:t>
      </w:r>
    </w:p>
    <w:p w:rsidR="0074394B" w:rsidRDefault="00400CF6">
      <w:pPr>
        <w:pStyle w:val="a5"/>
        <w:numPr>
          <w:ilvl w:val="0"/>
          <w:numId w:val="98"/>
        </w:numPr>
        <w:tabs>
          <w:tab w:val="left" w:pos="1445"/>
        </w:tabs>
        <w:spacing w:line="271" w:lineRule="exact"/>
        <w:ind w:left="1444" w:hanging="145"/>
        <w:jc w:val="left"/>
        <w:rPr>
          <w:i/>
          <w:sz w:val="24"/>
        </w:rPr>
      </w:pPr>
      <w:r>
        <w:rPr>
          <w:i/>
          <w:sz w:val="24"/>
        </w:rPr>
        <w:t>овладеть</w:t>
      </w:r>
      <w:r>
        <w:rPr>
          <w:i/>
          <w:spacing w:val="55"/>
          <w:w w:val="150"/>
          <w:sz w:val="24"/>
        </w:rPr>
        <w:t xml:space="preserve"> </w:t>
      </w:r>
      <w:r>
        <w:rPr>
          <w:i/>
          <w:sz w:val="24"/>
        </w:rPr>
        <w:t>координатным</w:t>
      </w:r>
      <w:r>
        <w:rPr>
          <w:i/>
          <w:spacing w:val="58"/>
          <w:w w:val="150"/>
          <w:sz w:val="24"/>
        </w:rPr>
        <w:t xml:space="preserve"> </w:t>
      </w:r>
      <w:r>
        <w:rPr>
          <w:i/>
          <w:sz w:val="24"/>
        </w:rPr>
        <w:t>методом</w:t>
      </w:r>
      <w:r>
        <w:rPr>
          <w:i/>
          <w:spacing w:val="62"/>
          <w:w w:val="150"/>
          <w:sz w:val="24"/>
        </w:rPr>
        <w:t xml:space="preserve"> </w:t>
      </w:r>
      <w:r>
        <w:rPr>
          <w:i/>
          <w:sz w:val="24"/>
        </w:rPr>
        <w:t>решения</w:t>
      </w:r>
      <w:r>
        <w:rPr>
          <w:i/>
          <w:spacing w:val="51"/>
          <w:w w:val="150"/>
          <w:sz w:val="24"/>
        </w:rPr>
        <w:t xml:space="preserve"> </w:t>
      </w:r>
      <w:r>
        <w:rPr>
          <w:i/>
          <w:sz w:val="24"/>
        </w:rPr>
        <w:t>задач</w:t>
      </w:r>
      <w:r>
        <w:rPr>
          <w:i/>
          <w:spacing w:val="58"/>
          <w:w w:val="150"/>
          <w:sz w:val="24"/>
        </w:rPr>
        <w:t xml:space="preserve"> </w:t>
      </w:r>
      <w:r>
        <w:rPr>
          <w:i/>
          <w:sz w:val="24"/>
        </w:rPr>
        <w:t>на</w:t>
      </w:r>
      <w:r>
        <w:rPr>
          <w:i/>
          <w:spacing w:val="52"/>
          <w:w w:val="150"/>
          <w:sz w:val="24"/>
        </w:rPr>
        <w:t xml:space="preserve"> </w:t>
      </w:r>
      <w:r>
        <w:rPr>
          <w:i/>
          <w:sz w:val="24"/>
        </w:rPr>
        <w:t>вычисления</w:t>
      </w:r>
      <w:r>
        <w:rPr>
          <w:i/>
          <w:spacing w:val="53"/>
          <w:w w:val="150"/>
          <w:sz w:val="24"/>
        </w:rPr>
        <w:t xml:space="preserve"> </w:t>
      </w:r>
      <w:r>
        <w:rPr>
          <w:i/>
          <w:sz w:val="24"/>
        </w:rPr>
        <w:t>и</w:t>
      </w:r>
      <w:r>
        <w:rPr>
          <w:i/>
          <w:spacing w:val="57"/>
          <w:w w:val="150"/>
          <w:sz w:val="24"/>
        </w:rPr>
        <w:t xml:space="preserve"> </w:t>
      </w:r>
      <w:r>
        <w:rPr>
          <w:i/>
          <w:spacing w:val="-2"/>
          <w:sz w:val="24"/>
        </w:rPr>
        <w:t>доказательства;</w:t>
      </w:r>
    </w:p>
    <w:p w:rsidR="0074394B" w:rsidRDefault="00400CF6">
      <w:pPr>
        <w:pStyle w:val="a5"/>
        <w:numPr>
          <w:ilvl w:val="0"/>
          <w:numId w:val="98"/>
        </w:numPr>
        <w:tabs>
          <w:tab w:val="left" w:pos="1445"/>
        </w:tabs>
        <w:spacing w:line="237" w:lineRule="auto"/>
        <w:ind w:right="789" w:firstLine="0"/>
        <w:jc w:val="left"/>
        <w:rPr>
          <w:i/>
          <w:sz w:val="24"/>
        </w:rPr>
      </w:pPr>
      <w:r>
        <w:rPr>
          <w:i/>
          <w:sz w:val="24"/>
        </w:rPr>
        <w:t>приобрести</w:t>
      </w:r>
      <w:r>
        <w:rPr>
          <w:i/>
          <w:spacing w:val="24"/>
          <w:sz w:val="24"/>
        </w:rPr>
        <w:t xml:space="preserve"> </w:t>
      </w:r>
      <w:r>
        <w:rPr>
          <w:i/>
          <w:sz w:val="24"/>
        </w:rPr>
        <w:t>опыт</w:t>
      </w:r>
      <w:r>
        <w:rPr>
          <w:i/>
          <w:spacing w:val="24"/>
          <w:sz w:val="24"/>
        </w:rPr>
        <w:t xml:space="preserve"> </w:t>
      </w:r>
      <w:r>
        <w:rPr>
          <w:i/>
          <w:sz w:val="24"/>
        </w:rPr>
        <w:t>использования</w:t>
      </w:r>
      <w:r>
        <w:rPr>
          <w:i/>
          <w:spacing w:val="24"/>
          <w:sz w:val="24"/>
        </w:rPr>
        <w:t xml:space="preserve"> </w:t>
      </w:r>
      <w:r>
        <w:rPr>
          <w:i/>
          <w:sz w:val="24"/>
        </w:rPr>
        <w:t>компьютерных</w:t>
      </w:r>
      <w:r>
        <w:rPr>
          <w:i/>
          <w:spacing w:val="24"/>
          <w:sz w:val="24"/>
        </w:rPr>
        <w:t xml:space="preserve"> </w:t>
      </w:r>
      <w:r>
        <w:rPr>
          <w:i/>
          <w:sz w:val="24"/>
        </w:rPr>
        <w:t>программ</w:t>
      </w:r>
      <w:r>
        <w:rPr>
          <w:i/>
          <w:spacing w:val="-6"/>
          <w:sz w:val="24"/>
        </w:rPr>
        <w:t xml:space="preserve"> </w:t>
      </w:r>
      <w:r>
        <w:rPr>
          <w:i/>
          <w:sz w:val="24"/>
        </w:rPr>
        <w:t>для</w:t>
      </w:r>
      <w:r>
        <w:rPr>
          <w:i/>
          <w:spacing w:val="24"/>
          <w:sz w:val="24"/>
        </w:rPr>
        <w:t xml:space="preserve"> </w:t>
      </w:r>
      <w:r>
        <w:rPr>
          <w:i/>
          <w:sz w:val="24"/>
        </w:rPr>
        <w:t>анализа</w:t>
      </w:r>
      <w:r>
        <w:rPr>
          <w:i/>
          <w:spacing w:val="25"/>
          <w:sz w:val="24"/>
        </w:rPr>
        <w:t xml:space="preserve"> </w:t>
      </w:r>
      <w:r>
        <w:rPr>
          <w:i/>
          <w:sz w:val="24"/>
        </w:rPr>
        <w:t>частных</w:t>
      </w:r>
      <w:r>
        <w:rPr>
          <w:i/>
          <w:spacing w:val="-4"/>
          <w:sz w:val="24"/>
        </w:rPr>
        <w:t xml:space="preserve"> </w:t>
      </w:r>
      <w:r>
        <w:rPr>
          <w:i/>
          <w:sz w:val="24"/>
        </w:rPr>
        <w:t>случаев взаимного расположения окружностей и прямых;</w:t>
      </w:r>
    </w:p>
    <w:p w:rsidR="0074394B" w:rsidRDefault="00400CF6">
      <w:pPr>
        <w:pStyle w:val="a5"/>
        <w:numPr>
          <w:ilvl w:val="0"/>
          <w:numId w:val="98"/>
        </w:numPr>
        <w:tabs>
          <w:tab w:val="left" w:pos="1445"/>
        </w:tabs>
        <w:spacing w:before="4" w:line="237" w:lineRule="auto"/>
        <w:ind w:right="811" w:firstLine="0"/>
        <w:jc w:val="left"/>
        <w:rPr>
          <w:i/>
          <w:sz w:val="24"/>
        </w:rPr>
      </w:pPr>
      <w:r>
        <w:rPr>
          <w:i/>
          <w:sz w:val="24"/>
        </w:rPr>
        <w:t>приобрести</w:t>
      </w:r>
      <w:r>
        <w:rPr>
          <w:i/>
          <w:spacing w:val="34"/>
          <w:sz w:val="24"/>
        </w:rPr>
        <w:t xml:space="preserve"> </w:t>
      </w:r>
      <w:r>
        <w:rPr>
          <w:i/>
          <w:sz w:val="24"/>
        </w:rPr>
        <w:t>опыт</w:t>
      </w:r>
      <w:r>
        <w:rPr>
          <w:i/>
          <w:spacing w:val="34"/>
          <w:sz w:val="24"/>
        </w:rPr>
        <w:t xml:space="preserve"> </w:t>
      </w:r>
      <w:r>
        <w:rPr>
          <w:i/>
          <w:sz w:val="24"/>
        </w:rPr>
        <w:t>выполнения</w:t>
      </w:r>
      <w:r>
        <w:rPr>
          <w:i/>
          <w:spacing w:val="35"/>
          <w:sz w:val="24"/>
        </w:rPr>
        <w:t xml:space="preserve"> </w:t>
      </w:r>
      <w:r>
        <w:rPr>
          <w:i/>
          <w:sz w:val="24"/>
        </w:rPr>
        <w:t>проектов</w:t>
      </w:r>
      <w:r>
        <w:rPr>
          <w:i/>
          <w:spacing w:val="36"/>
          <w:sz w:val="24"/>
        </w:rPr>
        <w:t xml:space="preserve"> </w:t>
      </w:r>
      <w:r>
        <w:rPr>
          <w:i/>
          <w:sz w:val="24"/>
        </w:rPr>
        <w:t>на</w:t>
      </w:r>
      <w:r>
        <w:rPr>
          <w:i/>
          <w:spacing w:val="34"/>
          <w:sz w:val="24"/>
        </w:rPr>
        <w:t xml:space="preserve"> </w:t>
      </w:r>
      <w:r>
        <w:rPr>
          <w:i/>
          <w:sz w:val="24"/>
        </w:rPr>
        <w:t>тему</w:t>
      </w:r>
      <w:r>
        <w:rPr>
          <w:i/>
          <w:spacing w:val="34"/>
          <w:sz w:val="24"/>
        </w:rPr>
        <w:t xml:space="preserve"> </w:t>
      </w:r>
      <w:r>
        <w:rPr>
          <w:i/>
          <w:sz w:val="24"/>
        </w:rPr>
        <w:t>«Применение</w:t>
      </w:r>
      <w:r>
        <w:rPr>
          <w:i/>
          <w:spacing w:val="34"/>
          <w:sz w:val="24"/>
        </w:rPr>
        <w:t xml:space="preserve"> </w:t>
      </w:r>
      <w:r>
        <w:rPr>
          <w:i/>
          <w:sz w:val="24"/>
        </w:rPr>
        <w:t>координатного</w:t>
      </w:r>
      <w:r>
        <w:rPr>
          <w:i/>
          <w:spacing w:val="35"/>
          <w:sz w:val="24"/>
        </w:rPr>
        <w:t xml:space="preserve"> </w:t>
      </w:r>
      <w:r>
        <w:rPr>
          <w:i/>
          <w:sz w:val="24"/>
        </w:rPr>
        <w:t>метода при решении задач на вычисления и доказательства».</w:t>
      </w:r>
    </w:p>
    <w:p w:rsidR="0074394B" w:rsidRDefault="0074394B">
      <w:pPr>
        <w:pStyle w:val="a3"/>
        <w:spacing w:before="11"/>
        <w:ind w:left="0" w:firstLine="0"/>
        <w:jc w:val="left"/>
        <w:rPr>
          <w:i/>
          <w:sz w:val="24"/>
        </w:rPr>
      </w:pPr>
    </w:p>
    <w:p w:rsidR="0074394B" w:rsidRDefault="00400CF6">
      <w:pPr>
        <w:pStyle w:val="Heading1"/>
        <w:spacing w:line="240" w:lineRule="auto"/>
        <w:jc w:val="left"/>
      </w:pPr>
      <w:r>
        <w:rPr>
          <w:spacing w:val="-2"/>
        </w:rPr>
        <w:t>Векторы</w:t>
      </w:r>
    </w:p>
    <w:p w:rsidR="0074394B" w:rsidRDefault="00400CF6">
      <w:pPr>
        <w:spacing w:before="2" w:line="270" w:lineRule="exact"/>
        <w:ind w:left="1300"/>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0"/>
          <w:numId w:val="98"/>
        </w:numPr>
        <w:tabs>
          <w:tab w:val="left" w:pos="1445"/>
          <w:tab w:val="left" w:pos="2933"/>
          <w:tab w:val="left" w:pos="3245"/>
          <w:tab w:val="left" w:pos="4585"/>
          <w:tab w:val="left" w:pos="5727"/>
          <w:tab w:val="left" w:pos="6913"/>
          <w:tab w:val="left" w:pos="8013"/>
          <w:tab w:val="left" w:pos="8685"/>
          <w:tab w:val="left" w:pos="9876"/>
        </w:tabs>
        <w:spacing w:line="237" w:lineRule="auto"/>
        <w:ind w:right="701" w:firstLine="0"/>
        <w:jc w:val="left"/>
        <w:rPr>
          <w:sz w:val="24"/>
        </w:rPr>
      </w:pPr>
      <w:r>
        <w:rPr>
          <w:spacing w:val="-2"/>
          <w:sz w:val="24"/>
        </w:rPr>
        <w:t>оперировать</w:t>
      </w:r>
      <w:r>
        <w:rPr>
          <w:sz w:val="24"/>
        </w:rPr>
        <w:tab/>
      </w:r>
      <w:r>
        <w:rPr>
          <w:spacing w:val="-10"/>
          <w:sz w:val="24"/>
        </w:rPr>
        <w:t>с</w:t>
      </w:r>
      <w:r>
        <w:rPr>
          <w:sz w:val="24"/>
        </w:rPr>
        <w:tab/>
      </w:r>
      <w:r>
        <w:rPr>
          <w:spacing w:val="-2"/>
          <w:sz w:val="24"/>
        </w:rPr>
        <w:t>векторами:</w:t>
      </w:r>
      <w:r>
        <w:rPr>
          <w:sz w:val="24"/>
        </w:rPr>
        <w:tab/>
      </w:r>
      <w:r>
        <w:rPr>
          <w:spacing w:val="-2"/>
          <w:sz w:val="24"/>
        </w:rPr>
        <w:t>находить</w:t>
      </w:r>
      <w:r>
        <w:rPr>
          <w:sz w:val="24"/>
        </w:rPr>
        <w:tab/>
        <w:t>сумму</w:t>
      </w:r>
      <w:r>
        <w:rPr>
          <w:spacing w:val="40"/>
          <w:sz w:val="24"/>
        </w:rPr>
        <w:t xml:space="preserve"> </w:t>
      </w:r>
      <w:r>
        <w:rPr>
          <w:sz w:val="24"/>
        </w:rPr>
        <w:t>и</w:t>
      </w:r>
      <w:r>
        <w:rPr>
          <w:sz w:val="24"/>
        </w:rPr>
        <w:tab/>
      </w:r>
      <w:r>
        <w:rPr>
          <w:spacing w:val="-2"/>
          <w:sz w:val="24"/>
        </w:rPr>
        <w:t>разность</w:t>
      </w:r>
      <w:r>
        <w:rPr>
          <w:sz w:val="24"/>
        </w:rPr>
        <w:tab/>
      </w:r>
      <w:r>
        <w:rPr>
          <w:spacing w:val="-4"/>
          <w:sz w:val="24"/>
        </w:rPr>
        <w:t>двух</w:t>
      </w:r>
      <w:r>
        <w:rPr>
          <w:sz w:val="24"/>
        </w:rPr>
        <w:tab/>
      </w:r>
      <w:r>
        <w:rPr>
          <w:spacing w:val="-2"/>
          <w:sz w:val="24"/>
        </w:rPr>
        <w:t>векторов,</w:t>
      </w:r>
      <w:r>
        <w:rPr>
          <w:sz w:val="24"/>
        </w:rPr>
        <w:tab/>
      </w:r>
      <w:r>
        <w:rPr>
          <w:spacing w:val="-2"/>
          <w:sz w:val="24"/>
        </w:rPr>
        <w:t xml:space="preserve">заданных </w:t>
      </w:r>
      <w:r>
        <w:rPr>
          <w:sz w:val="24"/>
        </w:rPr>
        <w:t>геометрически,</w:t>
      </w:r>
      <w:r>
        <w:rPr>
          <w:spacing w:val="80"/>
          <w:sz w:val="24"/>
        </w:rPr>
        <w:t xml:space="preserve"> </w:t>
      </w:r>
      <w:r>
        <w:rPr>
          <w:sz w:val="24"/>
        </w:rPr>
        <w:t>находить</w:t>
      </w:r>
      <w:r>
        <w:rPr>
          <w:spacing w:val="80"/>
          <w:sz w:val="24"/>
        </w:rPr>
        <w:t xml:space="preserve"> </w:t>
      </w:r>
      <w:r>
        <w:rPr>
          <w:sz w:val="24"/>
        </w:rPr>
        <w:t>вектор,</w:t>
      </w:r>
      <w:r>
        <w:rPr>
          <w:spacing w:val="80"/>
          <w:sz w:val="24"/>
        </w:rPr>
        <w:t xml:space="preserve"> </w:t>
      </w:r>
      <w:r>
        <w:rPr>
          <w:sz w:val="24"/>
        </w:rPr>
        <w:t>равный</w:t>
      </w:r>
      <w:r>
        <w:rPr>
          <w:spacing w:val="80"/>
          <w:sz w:val="24"/>
        </w:rPr>
        <w:t xml:space="preserve"> </w:t>
      </w:r>
      <w:r>
        <w:rPr>
          <w:sz w:val="24"/>
        </w:rPr>
        <w:t>произведению</w:t>
      </w:r>
      <w:r>
        <w:rPr>
          <w:spacing w:val="80"/>
          <w:sz w:val="24"/>
        </w:rPr>
        <w:t xml:space="preserve"> </w:t>
      </w:r>
      <w:r>
        <w:rPr>
          <w:sz w:val="24"/>
        </w:rPr>
        <w:t>заданного</w:t>
      </w:r>
      <w:r>
        <w:rPr>
          <w:spacing w:val="80"/>
          <w:sz w:val="24"/>
        </w:rPr>
        <w:t xml:space="preserve"> </w:t>
      </w:r>
      <w:r>
        <w:rPr>
          <w:sz w:val="24"/>
        </w:rPr>
        <w:t>вектора</w:t>
      </w:r>
      <w:r>
        <w:rPr>
          <w:spacing w:val="80"/>
          <w:sz w:val="24"/>
        </w:rPr>
        <w:t xml:space="preserve"> </w:t>
      </w:r>
      <w:r>
        <w:rPr>
          <w:sz w:val="24"/>
        </w:rPr>
        <w:t>на</w:t>
      </w:r>
      <w:r>
        <w:rPr>
          <w:spacing w:val="80"/>
          <w:sz w:val="24"/>
        </w:rPr>
        <w:t xml:space="preserve"> </w:t>
      </w:r>
      <w:r>
        <w:rPr>
          <w:sz w:val="24"/>
        </w:rPr>
        <w:t>число;</w:t>
      </w:r>
    </w:p>
    <w:p w:rsidR="0074394B" w:rsidRDefault="00400CF6">
      <w:pPr>
        <w:pStyle w:val="a5"/>
        <w:numPr>
          <w:ilvl w:val="0"/>
          <w:numId w:val="98"/>
        </w:numPr>
        <w:tabs>
          <w:tab w:val="left" w:pos="1445"/>
        </w:tabs>
        <w:ind w:left="1444" w:hanging="145"/>
        <w:jc w:val="left"/>
        <w:rPr>
          <w:sz w:val="24"/>
        </w:rPr>
      </w:pPr>
      <w:r>
        <w:rPr>
          <w:sz w:val="24"/>
        </w:rPr>
        <w:t>находить</w:t>
      </w:r>
      <w:r>
        <w:rPr>
          <w:spacing w:val="60"/>
          <w:sz w:val="24"/>
        </w:rPr>
        <w:t xml:space="preserve"> </w:t>
      </w:r>
      <w:r>
        <w:rPr>
          <w:sz w:val="24"/>
        </w:rPr>
        <w:t>для</w:t>
      </w:r>
      <w:r>
        <w:rPr>
          <w:spacing w:val="55"/>
          <w:sz w:val="24"/>
        </w:rPr>
        <w:t xml:space="preserve"> </w:t>
      </w:r>
      <w:r>
        <w:rPr>
          <w:sz w:val="24"/>
        </w:rPr>
        <w:t>векторов,</w:t>
      </w:r>
      <w:r>
        <w:rPr>
          <w:spacing w:val="58"/>
          <w:sz w:val="24"/>
        </w:rPr>
        <w:t xml:space="preserve"> </w:t>
      </w:r>
      <w:r>
        <w:rPr>
          <w:sz w:val="24"/>
        </w:rPr>
        <w:t>заданных</w:t>
      </w:r>
      <w:r>
        <w:rPr>
          <w:spacing w:val="52"/>
          <w:sz w:val="24"/>
        </w:rPr>
        <w:t xml:space="preserve"> </w:t>
      </w:r>
      <w:r>
        <w:rPr>
          <w:sz w:val="24"/>
        </w:rPr>
        <w:t>координатами:</w:t>
      </w:r>
      <w:r>
        <w:rPr>
          <w:spacing w:val="57"/>
          <w:sz w:val="24"/>
        </w:rPr>
        <w:t xml:space="preserve"> </w:t>
      </w:r>
      <w:r>
        <w:rPr>
          <w:sz w:val="24"/>
        </w:rPr>
        <w:t>длину</w:t>
      </w:r>
      <w:r>
        <w:rPr>
          <w:spacing w:val="42"/>
          <w:sz w:val="24"/>
        </w:rPr>
        <w:t xml:space="preserve"> </w:t>
      </w:r>
      <w:r>
        <w:rPr>
          <w:sz w:val="24"/>
        </w:rPr>
        <w:t>вектора,</w:t>
      </w:r>
      <w:r>
        <w:rPr>
          <w:spacing w:val="63"/>
          <w:sz w:val="24"/>
        </w:rPr>
        <w:t xml:space="preserve"> </w:t>
      </w:r>
      <w:r>
        <w:rPr>
          <w:sz w:val="24"/>
        </w:rPr>
        <w:t>координаты</w:t>
      </w:r>
      <w:r>
        <w:rPr>
          <w:spacing w:val="59"/>
          <w:sz w:val="24"/>
        </w:rPr>
        <w:t xml:space="preserve"> </w:t>
      </w:r>
      <w:r>
        <w:rPr>
          <w:sz w:val="24"/>
        </w:rPr>
        <w:t>суммы</w:t>
      </w:r>
      <w:r>
        <w:rPr>
          <w:spacing w:val="67"/>
          <w:sz w:val="24"/>
        </w:rPr>
        <w:t xml:space="preserve"> </w:t>
      </w:r>
      <w:r>
        <w:rPr>
          <w:spacing w:val="-10"/>
          <w:sz w:val="24"/>
        </w:rPr>
        <w:t>и</w:t>
      </w:r>
    </w:p>
    <w:p w:rsidR="0074394B" w:rsidRDefault="0074394B">
      <w:pPr>
        <w:rPr>
          <w:sz w:val="24"/>
        </w:rPr>
        <w:sectPr w:rsidR="0074394B">
          <w:pgSz w:w="11900" w:h="16840"/>
          <w:pgMar w:top="600" w:right="220" w:bottom="540" w:left="140" w:header="0" w:footer="345" w:gutter="0"/>
          <w:cols w:space="720"/>
        </w:sectPr>
      </w:pPr>
    </w:p>
    <w:p w:rsidR="0074394B" w:rsidRDefault="00400CF6">
      <w:pPr>
        <w:tabs>
          <w:tab w:val="left" w:pos="3187"/>
          <w:tab w:val="left" w:pos="5074"/>
          <w:tab w:val="left" w:pos="7297"/>
          <w:tab w:val="left" w:pos="7730"/>
          <w:tab w:val="left" w:pos="10054"/>
        </w:tabs>
        <w:spacing w:before="62" w:line="237" w:lineRule="auto"/>
        <w:ind w:left="1300" w:right="696"/>
        <w:rPr>
          <w:sz w:val="24"/>
        </w:rPr>
      </w:pPr>
      <w:r>
        <w:rPr>
          <w:sz w:val="24"/>
        </w:rPr>
        <w:lastRenderedPageBreak/>
        <w:t xml:space="preserve">разности двух и более векторов, координаты произведения вектора на число, применяя при </w:t>
      </w:r>
      <w:r>
        <w:rPr>
          <w:spacing w:val="-2"/>
          <w:sz w:val="24"/>
        </w:rPr>
        <w:t>необходимости</w:t>
      </w:r>
      <w:r>
        <w:rPr>
          <w:sz w:val="24"/>
        </w:rPr>
        <w:tab/>
      </w:r>
      <w:r>
        <w:rPr>
          <w:spacing w:val="-2"/>
          <w:sz w:val="24"/>
        </w:rPr>
        <w:t>сочетательный,</w:t>
      </w:r>
      <w:r>
        <w:rPr>
          <w:sz w:val="24"/>
        </w:rPr>
        <w:tab/>
      </w:r>
      <w:r>
        <w:rPr>
          <w:spacing w:val="-2"/>
          <w:sz w:val="24"/>
        </w:rPr>
        <w:t>переместительный</w:t>
      </w:r>
      <w:r>
        <w:rPr>
          <w:sz w:val="24"/>
        </w:rPr>
        <w:tab/>
      </w:r>
      <w:r>
        <w:rPr>
          <w:spacing w:val="-10"/>
          <w:sz w:val="24"/>
        </w:rPr>
        <w:t>и</w:t>
      </w:r>
      <w:r>
        <w:rPr>
          <w:sz w:val="24"/>
        </w:rPr>
        <w:tab/>
      </w:r>
      <w:r>
        <w:rPr>
          <w:spacing w:val="-2"/>
          <w:sz w:val="24"/>
        </w:rPr>
        <w:t>распределительный</w:t>
      </w:r>
      <w:r>
        <w:rPr>
          <w:sz w:val="24"/>
        </w:rPr>
        <w:tab/>
      </w:r>
      <w:r>
        <w:rPr>
          <w:spacing w:val="-4"/>
          <w:sz w:val="24"/>
        </w:rPr>
        <w:t>законы;</w:t>
      </w:r>
    </w:p>
    <w:p w:rsidR="0074394B" w:rsidRDefault="00400CF6">
      <w:pPr>
        <w:pStyle w:val="a5"/>
        <w:numPr>
          <w:ilvl w:val="0"/>
          <w:numId w:val="98"/>
        </w:numPr>
        <w:tabs>
          <w:tab w:val="left" w:pos="1445"/>
          <w:tab w:val="left" w:pos="2769"/>
          <w:tab w:val="left" w:pos="4047"/>
          <w:tab w:val="left" w:pos="5694"/>
          <w:tab w:val="left" w:pos="6913"/>
          <w:tab w:val="left" w:pos="8100"/>
          <w:tab w:val="left" w:pos="8800"/>
          <w:tab w:val="left" w:pos="9708"/>
        </w:tabs>
        <w:spacing w:before="15" w:line="232" w:lineRule="auto"/>
        <w:ind w:right="717" w:firstLine="0"/>
        <w:jc w:val="left"/>
        <w:rPr>
          <w:sz w:val="24"/>
        </w:rPr>
      </w:pPr>
      <w:r>
        <w:rPr>
          <w:spacing w:val="-2"/>
          <w:sz w:val="24"/>
        </w:rPr>
        <w:t>вычислять</w:t>
      </w:r>
      <w:r>
        <w:rPr>
          <w:sz w:val="24"/>
        </w:rPr>
        <w:tab/>
      </w:r>
      <w:r>
        <w:rPr>
          <w:spacing w:val="-2"/>
          <w:sz w:val="24"/>
        </w:rPr>
        <w:t>скалярное</w:t>
      </w:r>
      <w:r>
        <w:rPr>
          <w:sz w:val="24"/>
        </w:rPr>
        <w:tab/>
      </w:r>
      <w:r>
        <w:rPr>
          <w:spacing w:val="-2"/>
          <w:sz w:val="24"/>
        </w:rPr>
        <w:t>произведение</w:t>
      </w:r>
      <w:r>
        <w:rPr>
          <w:sz w:val="24"/>
        </w:rPr>
        <w:tab/>
      </w:r>
      <w:r>
        <w:rPr>
          <w:spacing w:val="-2"/>
          <w:sz w:val="24"/>
        </w:rPr>
        <w:t>векторов,</w:t>
      </w:r>
      <w:r>
        <w:rPr>
          <w:sz w:val="24"/>
        </w:rPr>
        <w:tab/>
      </w:r>
      <w:r>
        <w:rPr>
          <w:spacing w:val="-2"/>
          <w:sz w:val="24"/>
        </w:rPr>
        <w:t>находить</w:t>
      </w:r>
      <w:r>
        <w:rPr>
          <w:sz w:val="24"/>
        </w:rPr>
        <w:tab/>
      </w:r>
      <w:r>
        <w:rPr>
          <w:spacing w:val="-4"/>
          <w:sz w:val="24"/>
        </w:rPr>
        <w:t>угол</w:t>
      </w:r>
      <w:r>
        <w:rPr>
          <w:sz w:val="24"/>
        </w:rPr>
        <w:tab/>
      </w:r>
      <w:r>
        <w:rPr>
          <w:spacing w:val="-2"/>
          <w:sz w:val="24"/>
        </w:rPr>
        <w:t>между</w:t>
      </w:r>
      <w:r>
        <w:rPr>
          <w:sz w:val="24"/>
        </w:rPr>
        <w:tab/>
      </w:r>
      <w:r>
        <w:rPr>
          <w:spacing w:val="-4"/>
          <w:sz w:val="24"/>
        </w:rPr>
        <w:t xml:space="preserve">векторами, </w:t>
      </w:r>
      <w:r>
        <w:rPr>
          <w:sz w:val="24"/>
        </w:rPr>
        <w:t>устанавливать перпендикулярность прямых.</w:t>
      </w:r>
    </w:p>
    <w:p w:rsidR="0074394B" w:rsidRDefault="00400CF6">
      <w:pPr>
        <w:pStyle w:val="Heading2"/>
        <w:spacing w:before="10" w:line="275" w:lineRule="exact"/>
        <w:jc w:val="left"/>
      </w:pPr>
      <w:r>
        <w:t>Выпускник</w:t>
      </w:r>
      <w:r>
        <w:rPr>
          <w:spacing w:val="-7"/>
        </w:rPr>
        <w:t xml:space="preserve"> </w:t>
      </w:r>
      <w:r>
        <w:t>получит</w:t>
      </w:r>
      <w:r>
        <w:rPr>
          <w:spacing w:val="5"/>
        </w:rPr>
        <w:t xml:space="preserve"> </w:t>
      </w:r>
      <w:r>
        <w:rPr>
          <w:spacing w:val="-2"/>
        </w:rPr>
        <w:t>возможность:</w:t>
      </w:r>
    </w:p>
    <w:p w:rsidR="0074394B" w:rsidRDefault="00400CF6">
      <w:pPr>
        <w:pStyle w:val="a5"/>
        <w:numPr>
          <w:ilvl w:val="0"/>
          <w:numId w:val="98"/>
        </w:numPr>
        <w:tabs>
          <w:tab w:val="left" w:pos="1445"/>
        </w:tabs>
        <w:spacing w:line="272" w:lineRule="exact"/>
        <w:ind w:left="1444" w:hanging="145"/>
        <w:jc w:val="left"/>
        <w:rPr>
          <w:i/>
          <w:sz w:val="24"/>
        </w:rPr>
      </w:pPr>
      <w:r>
        <w:rPr>
          <w:i/>
          <w:sz w:val="24"/>
        </w:rPr>
        <w:t>овладеть</w:t>
      </w:r>
      <w:r>
        <w:rPr>
          <w:i/>
          <w:spacing w:val="71"/>
          <w:sz w:val="24"/>
        </w:rPr>
        <w:t xml:space="preserve"> </w:t>
      </w:r>
      <w:r>
        <w:rPr>
          <w:i/>
          <w:sz w:val="24"/>
        </w:rPr>
        <w:t>векторным</w:t>
      </w:r>
      <w:r>
        <w:rPr>
          <w:i/>
          <w:spacing w:val="77"/>
          <w:sz w:val="24"/>
        </w:rPr>
        <w:t xml:space="preserve"> </w:t>
      </w:r>
      <w:r>
        <w:rPr>
          <w:i/>
          <w:sz w:val="24"/>
        </w:rPr>
        <w:t>методом</w:t>
      </w:r>
      <w:r>
        <w:rPr>
          <w:i/>
          <w:spacing w:val="77"/>
          <w:sz w:val="24"/>
        </w:rPr>
        <w:t xml:space="preserve"> </w:t>
      </w:r>
      <w:r>
        <w:rPr>
          <w:i/>
          <w:sz w:val="24"/>
        </w:rPr>
        <w:t>для</w:t>
      </w:r>
      <w:r>
        <w:rPr>
          <w:i/>
          <w:spacing w:val="75"/>
          <w:sz w:val="24"/>
        </w:rPr>
        <w:t xml:space="preserve"> </w:t>
      </w:r>
      <w:r>
        <w:rPr>
          <w:i/>
          <w:sz w:val="24"/>
        </w:rPr>
        <w:t>решения</w:t>
      </w:r>
      <w:r>
        <w:rPr>
          <w:i/>
          <w:spacing w:val="71"/>
          <w:sz w:val="24"/>
        </w:rPr>
        <w:t xml:space="preserve"> </w:t>
      </w:r>
      <w:r>
        <w:rPr>
          <w:i/>
          <w:sz w:val="24"/>
        </w:rPr>
        <w:t>задач</w:t>
      </w:r>
      <w:r>
        <w:rPr>
          <w:i/>
          <w:spacing w:val="77"/>
          <w:sz w:val="24"/>
        </w:rPr>
        <w:t xml:space="preserve"> </w:t>
      </w:r>
      <w:r>
        <w:rPr>
          <w:i/>
          <w:sz w:val="24"/>
        </w:rPr>
        <w:t>на</w:t>
      </w:r>
      <w:r>
        <w:rPr>
          <w:i/>
          <w:spacing w:val="71"/>
          <w:sz w:val="24"/>
        </w:rPr>
        <w:t xml:space="preserve"> </w:t>
      </w:r>
      <w:r>
        <w:rPr>
          <w:i/>
          <w:sz w:val="24"/>
        </w:rPr>
        <w:t>вычисления</w:t>
      </w:r>
      <w:r>
        <w:rPr>
          <w:i/>
          <w:spacing w:val="72"/>
          <w:sz w:val="24"/>
        </w:rPr>
        <w:t xml:space="preserve"> </w:t>
      </w:r>
      <w:r>
        <w:rPr>
          <w:i/>
          <w:sz w:val="24"/>
        </w:rPr>
        <w:t>и</w:t>
      </w:r>
      <w:r>
        <w:rPr>
          <w:i/>
          <w:spacing w:val="72"/>
          <w:sz w:val="24"/>
        </w:rPr>
        <w:t xml:space="preserve"> </w:t>
      </w:r>
      <w:r>
        <w:rPr>
          <w:i/>
          <w:spacing w:val="-2"/>
          <w:sz w:val="24"/>
        </w:rPr>
        <w:t>доказательства;</w:t>
      </w:r>
    </w:p>
    <w:p w:rsidR="0074394B" w:rsidRDefault="00400CF6">
      <w:pPr>
        <w:pStyle w:val="a5"/>
        <w:numPr>
          <w:ilvl w:val="0"/>
          <w:numId w:val="98"/>
        </w:numPr>
        <w:tabs>
          <w:tab w:val="left" w:pos="1498"/>
        </w:tabs>
        <w:spacing w:line="237" w:lineRule="auto"/>
        <w:ind w:right="776" w:firstLine="0"/>
        <w:jc w:val="left"/>
        <w:rPr>
          <w:i/>
          <w:sz w:val="24"/>
        </w:rPr>
      </w:pPr>
      <w:r>
        <w:rPr>
          <w:i/>
          <w:sz w:val="24"/>
        </w:rPr>
        <w:t>приобрести</w:t>
      </w:r>
      <w:r>
        <w:rPr>
          <w:i/>
          <w:spacing w:val="35"/>
          <w:sz w:val="24"/>
        </w:rPr>
        <w:t xml:space="preserve"> </w:t>
      </w:r>
      <w:r>
        <w:rPr>
          <w:i/>
          <w:sz w:val="24"/>
        </w:rPr>
        <w:t>опыт</w:t>
      </w:r>
      <w:r>
        <w:rPr>
          <w:i/>
          <w:spacing w:val="35"/>
          <w:sz w:val="24"/>
        </w:rPr>
        <w:t xml:space="preserve"> </w:t>
      </w:r>
      <w:r>
        <w:rPr>
          <w:i/>
          <w:sz w:val="24"/>
        </w:rPr>
        <w:t>выполнения</w:t>
      </w:r>
      <w:r>
        <w:rPr>
          <w:i/>
          <w:spacing w:val="36"/>
          <w:sz w:val="24"/>
        </w:rPr>
        <w:t xml:space="preserve"> </w:t>
      </w:r>
      <w:r>
        <w:rPr>
          <w:i/>
          <w:sz w:val="24"/>
        </w:rPr>
        <w:t>проектов</w:t>
      </w:r>
      <w:r>
        <w:rPr>
          <w:i/>
          <w:spacing w:val="37"/>
          <w:sz w:val="24"/>
        </w:rPr>
        <w:t xml:space="preserve"> </w:t>
      </w:r>
      <w:r>
        <w:rPr>
          <w:i/>
          <w:sz w:val="24"/>
        </w:rPr>
        <w:t>на</w:t>
      </w:r>
      <w:r>
        <w:rPr>
          <w:i/>
          <w:spacing w:val="35"/>
          <w:sz w:val="24"/>
        </w:rPr>
        <w:t xml:space="preserve"> </w:t>
      </w:r>
      <w:r>
        <w:rPr>
          <w:i/>
          <w:sz w:val="24"/>
        </w:rPr>
        <w:t>тему</w:t>
      </w:r>
      <w:r>
        <w:rPr>
          <w:i/>
          <w:spacing w:val="-2"/>
          <w:sz w:val="24"/>
        </w:rPr>
        <w:t xml:space="preserve"> </w:t>
      </w:r>
      <w:r>
        <w:rPr>
          <w:i/>
          <w:sz w:val="24"/>
        </w:rPr>
        <w:t>«применение</w:t>
      </w:r>
      <w:r>
        <w:rPr>
          <w:i/>
          <w:spacing w:val="36"/>
          <w:sz w:val="24"/>
        </w:rPr>
        <w:t xml:space="preserve"> </w:t>
      </w:r>
      <w:r>
        <w:rPr>
          <w:i/>
          <w:sz w:val="24"/>
        </w:rPr>
        <w:t>векторного</w:t>
      </w:r>
      <w:r>
        <w:rPr>
          <w:i/>
          <w:spacing w:val="36"/>
          <w:sz w:val="24"/>
        </w:rPr>
        <w:t xml:space="preserve"> </w:t>
      </w:r>
      <w:r>
        <w:rPr>
          <w:i/>
          <w:sz w:val="24"/>
        </w:rPr>
        <w:t>метода</w:t>
      </w:r>
      <w:r>
        <w:rPr>
          <w:i/>
          <w:spacing w:val="36"/>
          <w:sz w:val="24"/>
        </w:rPr>
        <w:t xml:space="preserve"> </w:t>
      </w:r>
      <w:r>
        <w:rPr>
          <w:i/>
          <w:sz w:val="24"/>
        </w:rPr>
        <w:t>при решении задач на вычисления и доказательства».</w:t>
      </w:r>
    </w:p>
    <w:p w:rsidR="0074394B" w:rsidRDefault="0074394B">
      <w:pPr>
        <w:pStyle w:val="a3"/>
        <w:spacing w:before="3"/>
        <w:ind w:left="0" w:firstLine="0"/>
        <w:jc w:val="left"/>
        <w:rPr>
          <w:i/>
          <w:sz w:val="25"/>
        </w:rPr>
      </w:pPr>
    </w:p>
    <w:p w:rsidR="0074394B" w:rsidRDefault="00400CF6">
      <w:pPr>
        <w:pStyle w:val="Heading1"/>
        <w:ind w:left="2083"/>
        <w:jc w:val="left"/>
      </w:pPr>
      <w:r>
        <w:rPr>
          <w:spacing w:val="-2"/>
        </w:rPr>
        <w:t>Информатика</w:t>
      </w:r>
    </w:p>
    <w:p w:rsidR="0074394B" w:rsidRDefault="00400CF6">
      <w:pPr>
        <w:spacing w:before="1" w:line="237" w:lineRule="auto"/>
        <w:ind w:left="1300" w:right="5671"/>
        <w:rPr>
          <w:b/>
          <w:sz w:val="24"/>
        </w:rPr>
      </w:pPr>
      <w:r>
        <w:rPr>
          <w:b/>
          <w:sz w:val="24"/>
        </w:rPr>
        <w:t>Информация</w:t>
      </w:r>
      <w:r>
        <w:rPr>
          <w:b/>
          <w:spacing w:val="-15"/>
          <w:sz w:val="24"/>
        </w:rPr>
        <w:t xml:space="preserve"> </w:t>
      </w:r>
      <w:r>
        <w:rPr>
          <w:b/>
          <w:sz w:val="24"/>
        </w:rPr>
        <w:t>и</w:t>
      </w:r>
      <w:r>
        <w:rPr>
          <w:b/>
          <w:spacing w:val="-15"/>
          <w:sz w:val="24"/>
        </w:rPr>
        <w:t xml:space="preserve"> </w:t>
      </w:r>
      <w:r>
        <w:rPr>
          <w:b/>
          <w:sz w:val="24"/>
        </w:rPr>
        <w:t>способы</w:t>
      </w:r>
      <w:r>
        <w:rPr>
          <w:b/>
          <w:spacing w:val="-15"/>
          <w:sz w:val="24"/>
        </w:rPr>
        <w:t xml:space="preserve"> </w:t>
      </w:r>
      <w:r>
        <w:rPr>
          <w:b/>
          <w:sz w:val="24"/>
        </w:rPr>
        <w:t>её</w:t>
      </w:r>
      <w:r>
        <w:rPr>
          <w:b/>
          <w:spacing w:val="-15"/>
          <w:sz w:val="24"/>
        </w:rPr>
        <w:t xml:space="preserve"> </w:t>
      </w:r>
      <w:r>
        <w:rPr>
          <w:b/>
          <w:sz w:val="24"/>
        </w:rPr>
        <w:t>представления Выпускник научится:</w:t>
      </w:r>
    </w:p>
    <w:p w:rsidR="0074394B" w:rsidRDefault="00400CF6">
      <w:pPr>
        <w:pStyle w:val="a5"/>
        <w:numPr>
          <w:ilvl w:val="0"/>
          <w:numId w:val="98"/>
        </w:numPr>
        <w:tabs>
          <w:tab w:val="left" w:pos="1445"/>
        </w:tabs>
        <w:spacing w:before="6" w:line="232" w:lineRule="auto"/>
        <w:ind w:right="740" w:firstLine="0"/>
        <w:jc w:val="left"/>
        <w:rPr>
          <w:sz w:val="24"/>
        </w:rPr>
      </w:pPr>
      <w:r>
        <w:rPr>
          <w:sz w:val="24"/>
        </w:rPr>
        <w:t>использовать</w:t>
      </w:r>
      <w:r>
        <w:rPr>
          <w:spacing w:val="34"/>
          <w:sz w:val="24"/>
        </w:rPr>
        <w:t xml:space="preserve"> </w:t>
      </w:r>
      <w:r>
        <w:rPr>
          <w:sz w:val="24"/>
        </w:rPr>
        <w:t>термины</w:t>
      </w:r>
      <w:r>
        <w:rPr>
          <w:spacing w:val="37"/>
          <w:sz w:val="24"/>
        </w:rPr>
        <w:t xml:space="preserve"> </w:t>
      </w:r>
      <w:r>
        <w:rPr>
          <w:sz w:val="24"/>
        </w:rPr>
        <w:t>«информация»,</w:t>
      </w:r>
      <w:r>
        <w:rPr>
          <w:spacing w:val="39"/>
          <w:sz w:val="24"/>
        </w:rPr>
        <w:t xml:space="preserve"> </w:t>
      </w:r>
      <w:r>
        <w:rPr>
          <w:sz w:val="24"/>
        </w:rPr>
        <w:t>«сообщение»,</w:t>
      </w:r>
      <w:r>
        <w:rPr>
          <w:spacing w:val="38"/>
          <w:sz w:val="24"/>
        </w:rPr>
        <w:t xml:space="preserve"> </w:t>
      </w:r>
      <w:r>
        <w:rPr>
          <w:sz w:val="24"/>
        </w:rPr>
        <w:t>«данные»,</w:t>
      </w:r>
      <w:r>
        <w:rPr>
          <w:spacing w:val="38"/>
          <w:sz w:val="24"/>
        </w:rPr>
        <w:t xml:space="preserve"> </w:t>
      </w:r>
      <w:r>
        <w:rPr>
          <w:sz w:val="24"/>
        </w:rPr>
        <w:t>«кодирование»,</w:t>
      </w:r>
      <w:r>
        <w:rPr>
          <w:spacing w:val="39"/>
          <w:sz w:val="24"/>
        </w:rPr>
        <w:t xml:space="preserve"> </w:t>
      </w:r>
      <w:r>
        <w:rPr>
          <w:sz w:val="24"/>
        </w:rPr>
        <w:t>а</w:t>
      </w:r>
      <w:r>
        <w:rPr>
          <w:spacing w:val="34"/>
          <w:sz w:val="24"/>
        </w:rPr>
        <w:t xml:space="preserve"> </w:t>
      </w:r>
      <w:r>
        <w:rPr>
          <w:sz w:val="24"/>
        </w:rPr>
        <w:t>также понимать</w:t>
      </w:r>
      <w:r>
        <w:rPr>
          <w:spacing w:val="-5"/>
          <w:sz w:val="24"/>
        </w:rPr>
        <w:t xml:space="preserve"> </w:t>
      </w:r>
      <w:r>
        <w:rPr>
          <w:sz w:val="24"/>
        </w:rPr>
        <w:t>разницу</w:t>
      </w:r>
      <w:r>
        <w:rPr>
          <w:spacing w:val="-16"/>
          <w:sz w:val="24"/>
        </w:rPr>
        <w:t xml:space="preserve"> </w:t>
      </w:r>
      <w:r>
        <w:rPr>
          <w:sz w:val="24"/>
        </w:rPr>
        <w:t>между</w:t>
      </w:r>
      <w:r>
        <w:rPr>
          <w:spacing w:val="-10"/>
          <w:sz w:val="24"/>
        </w:rPr>
        <w:t xml:space="preserve"> </w:t>
      </w:r>
      <w:r>
        <w:rPr>
          <w:sz w:val="24"/>
        </w:rPr>
        <w:t>употреблением этих</w:t>
      </w:r>
      <w:r>
        <w:rPr>
          <w:spacing w:val="-8"/>
          <w:sz w:val="24"/>
        </w:rPr>
        <w:t xml:space="preserve"> </w:t>
      </w:r>
      <w:r>
        <w:rPr>
          <w:sz w:val="24"/>
        </w:rPr>
        <w:t>терминов</w:t>
      </w:r>
      <w:r>
        <w:rPr>
          <w:spacing w:val="-8"/>
          <w:sz w:val="24"/>
        </w:rPr>
        <w:t xml:space="preserve"> </w:t>
      </w:r>
      <w:r>
        <w:rPr>
          <w:sz w:val="24"/>
        </w:rPr>
        <w:t>в</w:t>
      </w:r>
      <w:r>
        <w:rPr>
          <w:spacing w:val="-9"/>
          <w:sz w:val="24"/>
        </w:rPr>
        <w:t xml:space="preserve"> </w:t>
      </w:r>
      <w:r>
        <w:rPr>
          <w:sz w:val="24"/>
        </w:rPr>
        <w:t>обыденной речи</w:t>
      </w:r>
      <w:r>
        <w:rPr>
          <w:spacing w:val="-7"/>
          <w:sz w:val="24"/>
        </w:rPr>
        <w:t xml:space="preserve"> </w:t>
      </w:r>
      <w:r>
        <w:rPr>
          <w:sz w:val="24"/>
        </w:rPr>
        <w:t>и</w:t>
      </w:r>
      <w:r>
        <w:rPr>
          <w:spacing w:val="-5"/>
          <w:sz w:val="24"/>
        </w:rPr>
        <w:t xml:space="preserve"> </w:t>
      </w:r>
      <w:r>
        <w:rPr>
          <w:sz w:val="24"/>
        </w:rPr>
        <w:t>в</w:t>
      </w:r>
      <w:r>
        <w:rPr>
          <w:spacing w:val="-4"/>
          <w:sz w:val="24"/>
        </w:rPr>
        <w:t xml:space="preserve"> </w:t>
      </w:r>
      <w:r>
        <w:rPr>
          <w:sz w:val="24"/>
        </w:rPr>
        <w:t>информатике;</w:t>
      </w:r>
    </w:p>
    <w:p w:rsidR="0074394B" w:rsidRDefault="00400CF6">
      <w:pPr>
        <w:pStyle w:val="a5"/>
        <w:numPr>
          <w:ilvl w:val="0"/>
          <w:numId w:val="98"/>
        </w:numPr>
        <w:tabs>
          <w:tab w:val="left" w:pos="1445"/>
        </w:tabs>
        <w:spacing w:before="11" w:line="232" w:lineRule="auto"/>
        <w:ind w:right="792" w:firstLine="0"/>
        <w:jc w:val="left"/>
        <w:rPr>
          <w:sz w:val="24"/>
        </w:rPr>
      </w:pPr>
      <w:r>
        <w:rPr>
          <w:sz w:val="24"/>
        </w:rPr>
        <w:t>описывать</w:t>
      </w:r>
      <w:r>
        <w:rPr>
          <w:spacing w:val="39"/>
          <w:sz w:val="24"/>
        </w:rPr>
        <w:t xml:space="preserve"> </w:t>
      </w:r>
      <w:r>
        <w:rPr>
          <w:sz w:val="24"/>
        </w:rPr>
        <w:t>размер</w:t>
      </w:r>
      <w:r>
        <w:rPr>
          <w:spacing w:val="36"/>
          <w:sz w:val="24"/>
        </w:rPr>
        <w:t xml:space="preserve"> </w:t>
      </w:r>
      <w:r>
        <w:rPr>
          <w:sz w:val="24"/>
        </w:rPr>
        <w:t>двоичных</w:t>
      </w:r>
      <w:r>
        <w:rPr>
          <w:spacing w:val="32"/>
          <w:sz w:val="24"/>
        </w:rPr>
        <w:t xml:space="preserve"> </w:t>
      </w:r>
      <w:r>
        <w:rPr>
          <w:sz w:val="24"/>
        </w:rPr>
        <w:t>текстов,</w:t>
      </w:r>
      <w:r>
        <w:rPr>
          <w:spacing w:val="34"/>
          <w:sz w:val="24"/>
        </w:rPr>
        <w:t xml:space="preserve"> </w:t>
      </w:r>
      <w:r>
        <w:rPr>
          <w:sz w:val="24"/>
        </w:rPr>
        <w:t>используя</w:t>
      </w:r>
      <w:r>
        <w:rPr>
          <w:spacing w:val="36"/>
          <w:sz w:val="24"/>
        </w:rPr>
        <w:t xml:space="preserve"> </w:t>
      </w:r>
      <w:r>
        <w:rPr>
          <w:sz w:val="24"/>
        </w:rPr>
        <w:t>термины</w:t>
      </w:r>
      <w:r>
        <w:rPr>
          <w:spacing w:val="38"/>
          <w:sz w:val="24"/>
        </w:rPr>
        <w:t xml:space="preserve"> </w:t>
      </w:r>
      <w:r>
        <w:rPr>
          <w:sz w:val="24"/>
        </w:rPr>
        <w:t>«бит»,</w:t>
      </w:r>
      <w:r>
        <w:rPr>
          <w:spacing w:val="40"/>
          <w:sz w:val="24"/>
        </w:rPr>
        <w:t xml:space="preserve"> </w:t>
      </w:r>
      <w:r>
        <w:rPr>
          <w:sz w:val="24"/>
        </w:rPr>
        <w:t>«байт»</w:t>
      </w:r>
      <w:r>
        <w:rPr>
          <w:spacing w:val="31"/>
          <w:sz w:val="24"/>
        </w:rPr>
        <w:t xml:space="preserve"> </w:t>
      </w:r>
      <w:r>
        <w:rPr>
          <w:sz w:val="24"/>
        </w:rPr>
        <w:t>и</w:t>
      </w:r>
      <w:r>
        <w:rPr>
          <w:spacing w:val="36"/>
          <w:sz w:val="24"/>
        </w:rPr>
        <w:t xml:space="preserve"> </w:t>
      </w:r>
      <w:r>
        <w:rPr>
          <w:sz w:val="24"/>
        </w:rPr>
        <w:t>производные от них; использовать термины, описывающие скорость передачи данных;</w:t>
      </w:r>
    </w:p>
    <w:p w:rsidR="0074394B" w:rsidRDefault="00400CF6">
      <w:pPr>
        <w:pStyle w:val="a5"/>
        <w:numPr>
          <w:ilvl w:val="0"/>
          <w:numId w:val="98"/>
        </w:numPr>
        <w:tabs>
          <w:tab w:val="left" w:pos="1445"/>
        </w:tabs>
        <w:spacing w:before="15" w:line="275" w:lineRule="exact"/>
        <w:ind w:left="1444" w:hanging="145"/>
        <w:jc w:val="left"/>
        <w:rPr>
          <w:sz w:val="24"/>
        </w:rPr>
      </w:pPr>
      <w:r>
        <w:rPr>
          <w:sz w:val="24"/>
        </w:rPr>
        <w:t>записывать</w:t>
      </w:r>
      <w:r>
        <w:rPr>
          <w:spacing w:val="-6"/>
          <w:sz w:val="24"/>
        </w:rPr>
        <w:t xml:space="preserve"> </w:t>
      </w:r>
      <w:r>
        <w:rPr>
          <w:sz w:val="24"/>
        </w:rPr>
        <w:t>в</w:t>
      </w:r>
      <w:r>
        <w:rPr>
          <w:spacing w:val="-3"/>
          <w:sz w:val="24"/>
        </w:rPr>
        <w:t xml:space="preserve"> </w:t>
      </w:r>
      <w:r>
        <w:rPr>
          <w:sz w:val="24"/>
        </w:rPr>
        <w:t>двоичной</w:t>
      </w:r>
      <w:r>
        <w:rPr>
          <w:spacing w:val="-3"/>
          <w:sz w:val="24"/>
        </w:rPr>
        <w:t xml:space="preserve"> </w:t>
      </w:r>
      <w:r>
        <w:rPr>
          <w:sz w:val="24"/>
        </w:rPr>
        <w:t>системе</w:t>
      </w:r>
      <w:r>
        <w:rPr>
          <w:spacing w:val="-4"/>
          <w:sz w:val="24"/>
        </w:rPr>
        <w:t xml:space="preserve"> </w:t>
      </w:r>
      <w:r>
        <w:rPr>
          <w:sz w:val="24"/>
        </w:rPr>
        <w:t>целые числа</w:t>
      </w:r>
      <w:r>
        <w:rPr>
          <w:spacing w:val="-10"/>
          <w:sz w:val="24"/>
        </w:rPr>
        <w:t xml:space="preserve"> </w:t>
      </w:r>
      <w:r>
        <w:rPr>
          <w:sz w:val="24"/>
        </w:rPr>
        <w:t>от</w:t>
      </w:r>
      <w:r>
        <w:rPr>
          <w:spacing w:val="-3"/>
          <w:sz w:val="24"/>
        </w:rPr>
        <w:t xml:space="preserve"> </w:t>
      </w:r>
      <w:r>
        <w:rPr>
          <w:sz w:val="24"/>
        </w:rPr>
        <w:t>0 до</w:t>
      </w:r>
      <w:r>
        <w:rPr>
          <w:spacing w:val="10"/>
          <w:sz w:val="24"/>
        </w:rPr>
        <w:t xml:space="preserve"> </w:t>
      </w:r>
      <w:r>
        <w:rPr>
          <w:spacing w:val="-4"/>
          <w:sz w:val="24"/>
        </w:rPr>
        <w:t>256;</w:t>
      </w:r>
    </w:p>
    <w:p w:rsidR="0074394B" w:rsidRDefault="00400CF6">
      <w:pPr>
        <w:pStyle w:val="a5"/>
        <w:numPr>
          <w:ilvl w:val="0"/>
          <w:numId w:val="98"/>
        </w:numPr>
        <w:tabs>
          <w:tab w:val="left" w:pos="1445"/>
        </w:tabs>
        <w:spacing w:line="275" w:lineRule="exact"/>
        <w:ind w:left="1444" w:hanging="145"/>
        <w:jc w:val="left"/>
        <w:rPr>
          <w:sz w:val="24"/>
        </w:rPr>
      </w:pPr>
      <w:r>
        <w:rPr>
          <w:sz w:val="24"/>
        </w:rPr>
        <w:t>кодировать</w:t>
      </w:r>
      <w:r>
        <w:rPr>
          <w:spacing w:val="-10"/>
          <w:sz w:val="24"/>
        </w:rPr>
        <w:t xml:space="preserve"> </w:t>
      </w:r>
      <w:r>
        <w:rPr>
          <w:sz w:val="24"/>
        </w:rPr>
        <w:t>и</w:t>
      </w:r>
      <w:r>
        <w:rPr>
          <w:spacing w:val="-4"/>
          <w:sz w:val="24"/>
        </w:rPr>
        <w:t xml:space="preserve"> </w:t>
      </w:r>
      <w:r>
        <w:rPr>
          <w:sz w:val="24"/>
        </w:rPr>
        <w:t>декодировать</w:t>
      </w:r>
      <w:r>
        <w:rPr>
          <w:spacing w:val="-3"/>
          <w:sz w:val="24"/>
        </w:rPr>
        <w:t xml:space="preserve"> </w:t>
      </w:r>
      <w:r>
        <w:rPr>
          <w:sz w:val="24"/>
        </w:rPr>
        <w:t>тексты</w:t>
      </w:r>
      <w:r>
        <w:rPr>
          <w:spacing w:val="-3"/>
          <w:sz w:val="24"/>
        </w:rPr>
        <w:t xml:space="preserve"> </w:t>
      </w:r>
      <w:r>
        <w:rPr>
          <w:sz w:val="24"/>
        </w:rPr>
        <w:t>при</w:t>
      </w:r>
      <w:r>
        <w:rPr>
          <w:spacing w:val="-8"/>
          <w:sz w:val="24"/>
        </w:rPr>
        <w:t xml:space="preserve"> </w:t>
      </w:r>
      <w:r>
        <w:rPr>
          <w:sz w:val="24"/>
        </w:rPr>
        <w:t>известной</w:t>
      </w:r>
      <w:r>
        <w:rPr>
          <w:spacing w:val="-8"/>
          <w:sz w:val="24"/>
        </w:rPr>
        <w:t xml:space="preserve"> </w:t>
      </w:r>
      <w:r>
        <w:rPr>
          <w:sz w:val="24"/>
        </w:rPr>
        <w:t>кодовой</w:t>
      </w:r>
      <w:r>
        <w:rPr>
          <w:spacing w:val="-3"/>
          <w:sz w:val="24"/>
        </w:rPr>
        <w:t xml:space="preserve"> </w:t>
      </w:r>
      <w:r>
        <w:rPr>
          <w:spacing w:val="-2"/>
          <w:sz w:val="24"/>
        </w:rPr>
        <w:t>таблице;</w:t>
      </w:r>
    </w:p>
    <w:p w:rsidR="0074394B" w:rsidRDefault="00400CF6">
      <w:pPr>
        <w:pStyle w:val="a5"/>
        <w:numPr>
          <w:ilvl w:val="0"/>
          <w:numId w:val="98"/>
        </w:numPr>
        <w:tabs>
          <w:tab w:val="left" w:pos="1445"/>
        </w:tabs>
        <w:spacing w:before="3"/>
        <w:ind w:left="1444" w:hanging="145"/>
        <w:jc w:val="left"/>
        <w:rPr>
          <w:sz w:val="24"/>
        </w:rPr>
      </w:pPr>
      <w:r>
        <w:rPr>
          <w:sz w:val="24"/>
        </w:rPr>
        <w:t>использовать</w:t>
      </w:r>
      <w:r>
        <w:rPr>
          <w:spacing w:val="53"/>
          <w:w w:val="150"/>
          <w:sz w:val="24"/>
        </w:rPr>
        <w:t xml:space="preserve"> </w:t>
      </w:r>
      <w:r>
        <w:rPr>
          <w:sz w:val="24"/>
        </w:rPr>
        <w:t>основные</w:t>
      </w:r>
      <w:r>
        <w:rPr>
          <w:spacing w:val="66"/>
          <w:w w:val="150"/>
          <w:sz w:val="24"/>
        </w:rPr>
        <w:t xml:space="preserve"> </w:t>
      </w:r>
      <w:r>
        <w:rPr>
          <w:sz w:val="24"/>
        </w:rPr>
        <w:t>способы</w:t>
      </w:r>
      <w:r>
        <w:rPr>
          <w:spacing w:val="67"/>
          <w:w w:val="150"/>
          <w:sz w:val="24"/>
        </w:rPr>
        <w:t xml:space="preserve"> </w:t>
      </w:r>
      <w:r>
        <w:rPr>
          <w:sz w:val="24"/>
        </w:rPr>
        <w:t>графического</w:t>
      </w:r>
      <w:r>
        <w:rPr>
          <w:spacing w:val="66"/>
          <w:w w:val="150"/>
          <w:sz w:val="24"/>
        </w:rPr>
        <w:t xml:space="preserve"> </w:t>
      </w:r>
      <w:r>
        <w:rPr>
          <w:sz w:val="24"/>
        </w:rPr>
        <w:t>представления</w:t>
      </w:r>
      <w:r>
        <w:rPr>
          <w:spacing w:val="66"/>
          <w:w w:val="150"/>
          <w:sz w:val="24"/>
        </w:rPr>
        <w:t xml:space="preserve"> </w:t>
      </w:r>
      <w:r>
        <w:rPr>
          <w:sz w:val="24"/>
        </w:rPr>
        <w:t>числовой</w:t>
      </w:r>
      <w:r>
        <w:rPr>
          <w:spacing w:val="63"/>
          <w:w w:val="150"/>
          <w:sz w:val="24"/>
        </w:rPr>
        <w:t xml:space="preserve"> </w:t>
      </w:r>
      <w:r>
        <w:rPr>
          <w:spacing w:val="-2"/>
          <w:sz w:val="24"/>
        </w:rPr>
        <w:t>информации.</w:t>
      </w:r>
    </w:p>
    <w:p w:rsidR="0074394B" w:rsidRDefault="00400CF6">
      <w:pPr>
        <w:pStyle w:val="Heading2"/>
        <w:spacing w:before="2"/>
        <w:jc w:val="left"/>
      </w:pPr>
      <w:r>
        <w:t>Выпускник</w:t>
      </w:r>
      <w:r>
        <w:rPr>
          <w:spacing w:val="-7"/>
        </w:rPr>
        <w:t xml:space="preserve"> </w:t>
      </w:r>
      <w:r>
        <w:t>получит</w:t>
      </w:r>
      <w:r>
        <w:rPr>
          <w:spacing w:val="5"/>
        </w:rPr>
        <w:t xml:space="preserve"> </w:t>
      </w:r>
      <w:r>
        <w:rPr>
          <w:spacing w:val="-2"/>
        </w:rPr>
        <w:t>возможность:</w:t>
      </w:r>
    </w:p>
    <w:p w:rsidR="0074394B" w:rsidRDefault="00400CF6">
      <w:pPr>
        <w:pStyle w:val="a5"/>
        <w:numPr>
          <w:ilvl w:val="0"/>
          <w:numId w:val="98"/>
        </w:numPr>
        <w:tabs>
          <w:tab w:val="left" w:pos="1445"/>
        </w:tabs>
        <w:ind w:right="734" w:firstLine="0"/>
        <w:jc w:val="left"/>
        <w:rPr>
          <w:i/>
          <w:sz w:val="24"/>
        </w:rPr>
      </w:pPr>
      <w:r>
        <w:rPr>
          <w:i/>
          <w:sz w:val="24"/>
        </w:rPr>
        <w:t>познакомиться</w:t>
      </w:r>
      <w:r>
        <w:rPr>
          <w:i/>
          <w:spacing w:val="40"/>
          <w:sz w:val="24"/>
        </w:rPr>
        <w:t xml:space="preserve"> </w:t>
      </w:r>
      <w:r>
        <w:rPr>
          <w:i/>
          <w:sz w:val="24"/>
        </w:rPr>
        <w:t>с</w:t>
      </w:r>
      <w:r>
        <w:rPr>
          <w:i/>
          <w:spacing w:val="40"/>
          <w:sz w:val="24"/>
        </w:rPr>
        <w:t xml:space="preserve"> </w:t>
      </w:r>
      <w:r>
        <w:rPr>
          <w:i/>
          <w:sz w:val="24"/>
        </w:rPr>
        <w:t>примерами</w:t>
      </w:r>
      <w:r>
        <w:rPr>
          <w:i/>
          <w:spacing w:val="40"/>
          <w:sz w:val="24"/>
        </w:rPr>
        <w:t xml:space="preserve"> </w:t>
      </w:r>
      <w:r>
        <w:rPr>
          <w:i/>
          <w:sz w:val="24"/>
        </w:rPr>
        <w:t>использования</w:t>
      </w:r>
      <w:r>
        <w:rPr>
          <w:i/>
          <w:spacing w:val="40"/>
          <w:sz w:val="24"/>
        </w:rPr>
        <w:t xml:space="preserve"> </w:t>
      </w:r>
      <w:r>
        <w:rPr>
          <w:i/>
          <w:sz w:val="24"/>
        </w:rPr>
        <w:t>формальных</w:t>
      </w:r>
      <w:r>
        <w:rPr>
          <w:i/>
          <w:spacing w:val="40"/>
          <w:sz w:val="24"/>
        </w:rPr>
        <w:t xml:space="preserve"> </w:t>
      </w:r>
      <w:r>
        <w:rPr>
          <w:i/>
          <w:sz w:val="24"/>
        </w:rPr>
        <w:t>(математических)</w:t>
      </w:r>
      <w:r>
        <w:rPr>
          <w:i/>
          <w:spacing w:val="40"/>
          <w:sz w:val="24"/>
        </w:rPr>
        <w:t xml:space="preserve"> </w:t>
      </w:r>
      <w:r>
        <w:rPr>
          <w:i/>
          <w:sz w:val="24"/>
        </w:rPr>
        <w:t>моделей,</w:t>
      </w:r>
      <w:r>
        <w:rPr>
          <w:i/>
          <w:spacing w:val="40"/>
          <w:sz w:val="24"/>
        </w:rPr>
        <w:t xml:space="preserve"> </w:t>
      </w:r>
      <w:r>
        <w:rPr>
          <w:i/>
          <w:sz w:val="24"/>
        </w:rPr>
        <w:t>понять</w:t>
      </w:r>
      <w:r>
        <w:rPr>
          <w:i/>
          <w:spacing w:val="32"/>
          <w:sz w:val="24"/>
        </w:rPr>
        <w:t xml:space="preserve"> </w:t>
      </w:r>
      <w:r>
        <w:rPr>
          <w:i/>
          <w:sz w:val="24"/>
        </w:rPr>
        <w:t>разницу между математической (формальной)</w:t>
      </w:r>
      <w:r>
        <w:rPr>
          <w:i/>
          <w:spacing w:val="29"/>
          <w:sz w:val="24"/>
        </w:rPr>
        <w:t xml:space="preserve"> </w:t>
      </w:r>
      <w:r>
        <w:rPr>
          <w:i/>
          <w:sz w:val="24"/>
        </w:rPr>
        <w:t>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74394B" w:rsidRDefault="00400CF6">
      <w:pPr>
        <w:pStyle w:val="a5"/>
        <w:numPr>
          <w:ilvl w:val="0"/>
          <w:numId w:val="98"/>
        </w:numPr>
        <w:tabs>
          <w:tab w:val="left" w:pos="1445"/>
        </w:tabs>
        <w:spacing w:line="237" w:lineRule="auto"/>
        <w:ind w:right="950" w:firstLine="0"/>
        <w:jc w:val="left"/>
        <w:rPr>
          <w:i/>
          <w:sz w:val="24"/>
        </w:rPr>
      </w:pPr>
      <w:r>
        <w:rPr>
          <w:i/>
          <w:sz w:val="24"/>
        </w:rPr>
        <w:t>узнать</w:t>
      </w:r>
      <w:r>
        <w:rPr>
          <w:i/>
          <w:spacing w:val="37"/>
          <w:sz w:val="24"/>
        </w:rPr>
        <w:t xml:space="preserve"> </w:t>
      </w:r>
      <w:r>
        <w:rPr>
          <w:i/>
          <w:sz w:val="24"/>
        </w:rPr>
        <w:t>о</w:t>
      </w:r>
      <w:r>
        <w:rPr>
          <w:i/>
          <w:spacing w:val="35"/>
          <w:sz w:val="24"/>
        </w:rPr>
        <w:t xml:space="preserve"> </w:t>
      </w:r>
      <w:r>
        <w:rPr>
          <w:i/>
          <w:sz w:val="24"/>
        </w:rPr>
        <w:t>том,</w:t>
      </w:r>
      <w:r>
        <w:rPr>
          <w:i/>
          <w:spacing w:val="34"/>
          <w:sz w:val="24"/>
        </w:rPr>
        <w:t xml:space="preserve"> </w:t>
      </w:r>
      <w:r>
        <w:rPr>
          <w:i/>
          <w:sz w:val="24"/>
        </w:rPr>
        <w:t>что</w:t>
      </w:r>
      <w:r>
        <w:rPr>
          <w:i/>
          <w:spacing w:val="36"/>
          <w:sz w:val="24"/>
        </w:rPr>
        <w:t xml:space="preserve"> </w:t>
      </w:r>
      <w:r>
        <w:rPr>
          <w:i/>
          <w:sz w:val="24"/>
        </w:rPr>
        <w:t>любые</w:t>
      </w:r>
      <w:r>
        <w:rPr>
          <w:i/>
          <w:spacing w:val="35"/>
          <w:sz w:val="24"/>
        </w:rPr>
        <w:t xml:space="preserve"> </w:t>
      </w:r>
      <w:r>
        <w:rPr>
          <w:i/>
          <w:sz w:val="24"/>
        </w:rPr>
        <w:t>данные</w:t>
      </w:r>
      <w:r>
        <w:rPr>
          <w:i/>
          <w:spacing w:val="35"/>
          <w:sz w:val="24"/>
        </w:rPr>
        <w:t xml:space="preserve"> </w:t>
      </w:r>
      <w:r>
        <w:rPr>
          <w:i/>
          <w:sz w:val="24"/>
        </w:rPr>
        <w:t>можно</w:t>
      </w:r>
      <w:r>
        <w:rPr>
          <w:i/>
          <w:spacing w:val="36"/>
          <w:sz w:val="24"/>
        </w:rPr>
        <w:t xml:space="preserve"> </w:t>
      </w:r>
      <w:r>
        <w:rPr>
          <w:i/>
          <w:sz w:val="24"/>
        </w:rPr>
        <w:t>описать,</w:t>
      </w:r>
      <w:r>
        <w:rPr>
          <w:i/>
          <w:spacing w:val="38"/>
          <w:sz w:val="24"/>
        </w:rPr>
        <w:t xml:space="preserve"> </w:t>
      </w:r>
      <w:r>
        <w:rPr>
          <w:i/>
          <w:sz w:val="24"/>
        </w:rPr>
        <w:t>используя</w:t>
      </w:r>
      <w:r>
        <w:rPr>
          <w:i/>
          <w:spacing w:val="35"/>
          <w:sz w:val="24"/>
        </w:rPr>
        <w:t xml:space="preserve"> </w:t>
      </w:r>
      <w:r>
        <w:rPr>
          <w:i/>
          <w:sz w:val="24"/>
        </w:rPr>
        <w:t>алфавит,</w:t>
      </w:r>
      <w:r>
        <w:rPr>
          <w:i/>
          <w:spacing w:val="39"/>
          <w:sz w:val="24"/>
        </w:rPr>
        <w:t xml:space="preserve"> </w:t>
      </w:r>
      <w:r>
        <w:rPr>
          <w:i/>
          <w:sz w:val="24"/>
        </w:rPr>
        <w:t>содержащий только два символа, например 0 и 1;</w:t>
      </w:r>
    </w:p>
    <w:p w:rsidR="0074394B" w:rsidRDefault="00400CF6">
      <w:pPr>
        <w:pStyle w:val="a5"/>
        <w:numPr>
          <w:ilvl w:val="0"/>
          <w:numId w:val="98"/>
        </w:numPr>
        <w:tabs>
          <w:tab w:val="left" w:pos="1445"/>
          <w:tab w:val="left" w:pos="3226"/>
          <w:tab w:val="left" w:pos="9214"/>
        </w:tabs>
        <w:spacing w:before="10" w:line="232" w:lineRule="auto"/>
        <w:ind w:right="729" w:firstLine="0"/>
        <w:jc w:val="left"/>
        <w:rPr>
          <w:i/>
          <w:sz w:val="24"/>
        </w:rPr>
      </w:pPr>
      <w:r>
        <w:rPr>
          <w:i/>
          <w:spacing w:val="-2"/>
          <w:sz w:val="24"/>
        </w:rPr>
        <w:t>познакомиться</w:t>
      </w:r>
      <w:r>
        <w:rPr>
          <w:i/>
          <w:sz w:val="24"/>
        </w:rPr>
        <w:tab/>
        <w:t>с</w:t>
      </w:r>
      <w:r>
        <w:rPr>
          <w:i/>
          <w:spacing w:val="40"/>
          <w:sz w:val="24"/>
        </w:rPr>
        <w:t xml:space="preserve"> </w:t>
      </w:r>
      <w:r>
        <w:rPr>
          <w:i/>
          <w:sz w:val="24"/>
        </w:rPr>
        <w:t>тем,</w:t>
      </w:r>
      <w:r>
        <w:rPr>
          <w:i/>
          <w:spacing w:val="40"/>
          <w:sz w:val="24"/>
        </w:rPr>
        <w:t xml:space="preserve"> </w:t>
      </w:r>
      <w:r>
        <w:rPr>
          <w:i/>
          <w:sz w:val="24"/>
        </w:rPr>
        <w:t>как</w:t>
      </w:r>
      <w:r>
        <w:rPr>
          <w:i/>
          <w:spacing w:val="40"/>
          <w:sz w:val="24"/>
        </w:rPr>
        <w:t xml:space="preserve"> </w:t>
      </w:r>
      <w:r>
        <w:rPr>
          <w:i/>
          <w:sz w:val="24"/>
        </w:rPr>
        <w:t>информация</w:t>
      </w:r>
      <w:r>
        <w:rPr>
          <w:i/>
          <w:spacing w:val="40"/>
          <w:sz w:val="24"/>
        </w:rPr>
        <w:t xml:space="preserve"> </w:t>
      </w:r>
      <w:r>
        <w:rPr>
          <w:i/>
          <w:sz w:val="24"/>
        </w:rPr>
        <w:t>(данные)</w:t>
      </w:r>
      <w:r>
        <w:rPr>
          <w:i/>
          <w:spacing w:val="40"/>
          <w:sz w:val="24"/>
        </w:rPr>
        <w:t xml:space="preserve"> </w:t>
      </w:r>
      <w:r>
        <w:rPr>
          <w:i/>
          <w:sz w:val="24"/>
        </w:rPr>
        <w:t>представляется</w:t>
      </w:r>
      <w:r>
        <w:rPr>
          <w:i/>
          <w:sz w:val="24"/>
        </w:rPr>
        <w:tab/>
        <w:t>в</w:t>
      </w:r>
      <w:r>
        <w:rPr>
          <w:i/>
          <w:spacing w:val="68"/>
          <w:sz w:val="24"/>
        </w:rPr>
        <w:t xml:space="preserve"> </w:t>
      </w:r>
      <w:r>
        <w:rPr>
          <w:i/>
          <w:sz w:val="24"/>
        </w:rPr>
        <w:t xml:space="preserve">современных </w:t>
      </w:r>
      <w:r>
        <w:rPr>
          <w:i/>
          <w:spacing w:val="-2"/>
          <w:sz w:val="24"/>
        </w:rPr>
        <w:t>компьютерах;</w:t>
      </w:r>
    </w:p>
    <w:p w:rsidR="0074394B" w:rsidRDefault="00400CF6">
      <w:pPr>
        <w:pStyle w:val="a5"/>
        <w:numPr>
          <w:ilvl w:val="0"/>
          <w:numId w:val="98"/>
        </w:numPr>
        <w:tabs>
          <w:tab w:val="left" w:pos="1445"/>
        </w:tabs>
        <w:spacing w:before="10" w:line="275" w:lineRule="exact"/>
        <w:ind w:left="1444" w:hanging="145"/>
        <w:jc w:val="left"/>
        <w:rPr>
          <w:i/>
          <w:sz w:val="24"/>
        </w:rPr>
      </w:pPr>
      <w:r>
        <w:rPr>
          <w:i/>
          <w:sz w:val="24"/>
        </w:rPr>
        <w:t>познакомиться</w:t>
      </w:r>
      <w:r>
        <w:rPr>
          <w:i/>
          <w:spacing w:val="-2"/>
          <w:sz w:val="24"/>
        </w:rPr>
        <w:t xml:space="preserve"> </w:t>
      </w:r>
      <w:r>
        <w:rPr>
          <w:i/>
          <w:sz w:val="24"/>
        </w:rPr>
        <w:t>с</w:t>
      </w:r>
      <w:r>
        <w:rPr>
          <w:i/>
          <w:spacing w:val="-3"/>
          <w:sz w:val="24"/>
        </w:rPr>
        <w:t xml:space="preserve"> </w:t>
      </w:r>
      <w:r>
        <w:rPr>
          <w:i/>
          <w:sz w:val="24"/>
        </w:rPr>
        <w:t>двоичной</w:t>
      </w:r>
      <w:r>
        <w:rPr>
          <w:i/>
          <w:spacing w:val="-5"/>
          <w:sz w:val="24"/>
        </w:rPr>
        <w:t xml:space="preserve"> </w:t>
      </w:r>
      <w:r>
        <w:rPr>
          <w:i/>
          <w:sz w:val="24"/>
        </w:rPr>
        <w:t xml:space="preserve">системой </w:t>
      </w:r>
      <w:r>
        <w:rPr>
          <w:i/>
          <w:spacing w:val="-2"/>
          <w:sz w:val="24"/>
        </w:rPr>
        <w:t>счисления;</w:t>
      </w:r>
    </w:p>
    <w:p w:rsidR="0074394B" w:rsidRDefault="00400CF6">
      <w:pPr>
        <w:pStyle w:val="a5"/>
        <w:numPr>
          <w:ilvl w:val="0"/>
          <w:numId w:val="98"/>
        </w:numPr>
        <w:tabs>
          <w:tab w:val="left" w:pos="1445"/>
        </w:tabs>
        <w:spacing w:line="242" w:lineRule="auto"/>
        <w:ind w:right="1004" w:firstLine="0"/>
        <w:jc w:val="left"/>
        <w:rPr>
          <w:i/>
          <w:sz w:val="24"/>
        </w:rPr>
      </w:pPr>
      <w:r>
        <w:rPr>
          <w:i/>
          <w:sz w:val="24"/>
        </w:rPr>
        <w:t>познакомиться</w:t>
      </w:r>
      <w:r>
        <w:rPr>
          <w:i/>
          <w:spacing w:val="40"/>
          <w:sz w:val="24"/>
        </w:rPr>
        <w:t xml:space="preserve"> </w:t>
      </w:r>
      <w:r>
        <w:rPr>
          <w:i/>
          <w:sz w:val="24"/>
        </w:rPr>
        <w:t>с</w:t>
      </w:r>
      <w:r>
        <w:rPr>
          <w:i/>
          <w:spacing w:val="40"/>
          <w:sz w:val="24"/>
        </w:rPr>
        <w:t xml:space="preserve"> </w:t>
      </w:r>
      <w:r>
        <w:rPr>
          <w:i/>
          <w:sz w:val="24"/>
        </w:rPr>
        <w:t>двоичным</w:t>
      </w:r>
      <w:r>
        <w:rPr>
          <w:i/>
          <w:spacing w:val="40"/>
          <w:sz w:val="24"/>
        </w:rPr>
        <w:t xml:space="preserve"> </w:t>
      </w:r>
      <w:r>
        <w:rPr>
          <w:i/>
          <w:sz w:val="24"/>
        </w:rPr>
        <w:t>кодированием</w:t>
      </w:r>
      <w:r>
        <w:rPr>
          <w:i/>
          <w:spacing w:val="40"/>
          <w:sz w:val="24"/>
        </w:rPr>
        <w:t xml:space="preserve"> </w:t>
      </w:r>
      <w:r>
        <w:rPr>
          <w:i/>
          <w:sz w:val="24"/>
        </w:rPr>
        <w:t>текстов</w:t>
      </w:r>
      <w:r>
        <w:rPr>
          <w:i/>
          <w:spacing w:val="40"/>
          <w:sz w:val="24"/>
        </w:rPr>
        <w:t xml:space="preserve"> </w:t>
      </w:r>
      <w:r>
        <w:rPr>
          <w:i/>
          <w:sz w:val="24"/>
        </w:rPr>
        <w:t>и</w:t>
      </w:r>
      <w:r>
        <w:rPr>
          <w:i/>
          <w:spacing w:val="40"/>
          <w:sz w:val="24"/>
        </w:rPr>
        <w:t xml:space="preserve"> </w:t>
      </w:r>
      <w:r>
        <w:rPr>
          <w:i/>
          <w:sz w:val="24"/>
        </w:rPr>
        <w:t>наиболее</w:t>
      </w:r>
      <w:r>
        <w:rPr>
          <w:i/>
          <w:spacing w:val="40"/>
          <w:sz w:val="24"/>
        </w:rPr>
        <w:t xml:space="preserve"> </w:t>
      </w:r>
      <w:r>
        <w:rPr>
          <w:i/>
          <w:sz w:val="24"/>
        </w:rPr>
        <w:t>употребительными</w:t>
      </w:r>
      <w:r>
        <w:rPr>
          <w:i/>
          <w:spacing w:val="80"/>
          <w:sz w:val="24"/>
        </w:rPr>
        <w:t xml:space="preserve"> </w:t>
      </w:r>
      <w:r>
        <w:rPr>
          <w:i/>
          <w:sz w:val="24"/>
        </w:rPr>
        <w:t>современными кодами.</w:t>
      </w:r>
    </w:p>
    <w:p w:rsidR="0074394B" w:rsidRDefault="0074394B">
      <w:pPr>
        <w:pStyle w:val="a3"/>
        <w:spacing w:before="3"/>
        <w:ind w:left="0" w:firstLine="0"/>
        <w:jc w:val="left"/>
        <w:rPr>
          <w:i/>
          <w:sz w:val="24"/>
        </w:rPr>
      </w:pPr>
    </w:p>
    <w:p w:rsidR="0074394B" w:rsidRDefault="00400CF6">
      <w:pPr>
        <w:pStyle w:val="Heading1"/>
        <w:spacing w:line="237" w:lineRule="auto"/>
        <w:ind w:right="6237"/>
      </w:pPr>
      <w:r>
        <w:t>Основы</w:t>
      </w:r>
      <w:r>
        <w:rPr>
          <w:spacing w:val="-13"/>
        </w:rPr>
        <w:t xml:space="preserve"> </w:t>
      </w:r>
      <w:r>
        <w:t>алгоритмической</w:t>
      </w:r>
      <w:r>
        <w:rPr>
          <w:spacing w:val="-12"/>
        </w:rPr>
        <w:t xml:space="preserve"> </w:t>
      </w:r>
      <w:r>
        <w:t>культуры Выпускник научится:</w:t>
      </w:r>
    </w:p>
    <w:p w:rsidR="0074394B" w:rsidRDefault="00400CF6">
      <w:pPr>
        <w:pStyle w:val="a5"/>
        <w:numPr>
          <w:ilvl w:val="0"/>
          <w:numId w:val="98"/>
        </w:numPr>
        <w:tabs>
          <w:tab w:val="left" w:pos="1445"/>
        </w:tabs>
        <w:spacing w:line="232" w:lineRule="auto"/>
        <w:ind w:right="684" w:firstLine="0"/>
        <w:rPr>
          <w:sz w:val="24"/>
        </w:rPr>
      </w:pPr>
      <w:r>
        <w:rPr>
          <w:sz w:val="24"/>
        </w:rPr>
        <w:t>понимать</w:t>
      </w:r>
      <w:r>
        <w:rPr>
          <w:spacing w:val="-1"/>
          <w:sz w:val="24"/>
        </w:rPr>
        <w:t xml:space="preserve"> </w:t>
      </w:r>
      <w:r>
        <w:rPr>
          <w:sz w:val="24"/>
        </w:rPr>
        <w:t>термины</w:t>
      </w:r>
      <w:r>
        <w:rPr>
          <w:spacing w:val="-1"/>
          <w:sz w:val="24"/>
        </w:rPr>
        <w:t xml:space="preserve"> </w:t>
      </w:r>
      <w:r>
        <w:rPr>
          <w:sz w:val="24"/>
        </w:rPr>
        <w:t>«исполнитель», «состояние</w:t>
      </w:r>
      <w:r>
        <w:rPr>
          <w:spacing w:val="-4"/>
          <w:sz w:val="24"/>
        </w:rPr>
        <w:t xml:space="preserve"> </w:t>
      </w:r>
      <w:r>
        <w:rPr>
          <w:sz w:val="24"/>
        </w:rPr>
        <w:t>исполнителя», «система команд»;</w:t>
      </w:r>
      <w:r>
        <w:rPr>
          <w:spacing w:val="-7"/>
          <w:sz w:val="24"/>
        </w:rPr>
        <w:t xml:space="preserve"> </w:t>
      </w:r>
      <w:r>
        <w:rPr>
          <w:sz w:val="24"/>
        </w:rPr>
        <w:t>понимать различие</w:t>
      </w:r>
      <w:r>
        <w:rPr>
          <w:spacing w:val="72"/>
          <w:sz w:val="24"/>
        </w:rPr>
        <w:t xml:space="preserve">  </w:t>
      </w:r>
      <w:r>
        <w:rPr>
          <w:sz w:val="24"/>
        </w:rPr>
        <w:t>между</w:t>
      </w:r>
      <w:r>
        <w:rPr>
          <w:spacing w:val="65"/>
          <w:sz w:val="24"/>
        </w:rPr>
        <w:t xml:space="preserve">  </w:t>
      </w:r>
      <w:r>
        <w:rPr>
          <w:sz w:val="24"/>
        </w:rPr>
        <w:t>непосредственным</w:t>
      </w:r>
      <w:r>
        <w:rPr>
          <w:spacing w:val="71"/>
          <w:sz w:val="24"/>
        </w:rPr>
        <w:t xml:space="preserve">  </w:t>
      </w:r>
      <w:r>
        <w:rPr>
          <w:sz w:val="24"/>
        </w:rPr>
        <w:t>и</w:t>
      </w:r>
      <w:r>
        <w:rPr>
          <w:spacing w:val="70"/>
          <w:sz w:val="24"/>
        </w:rPr>
        <w:t xml:space="preserve">  </w:t>
      </w:r>
      <w:r>
        <w:rPr>
          <w:sz w:val="24"/>
        </w:rPr>
        <w:t>программным</w:t>
      </w:r>
      <w:r>
        <w:rPr>
          <w:spacing w:val="71"/>
          <w:sz w:val="24"/>
        </w:rPr>
        <w:t xml:space="preserve">  </w:t>
      </w:r>
      <w:r>
        <w:rPr>
          <w:sz w:val="24"/>
        </w:rPr>
        <w:t>управлением</w:t>
      </w:r>
      <w:r>
        <w:rPr>
          <w:spacing w:val="73"/>
          <w:sz w:val="24"/>
        </w:rPr>
        <w:t xml:space="preserve">  </w:t>
      </w:r>
      <w:r>
        <w:rPr>
          <w:sz w:val="24"/>
        </w:rPr>
        <w:t>исполнителем;</w:t>
      </w:r>
    </w:p>
    <w:p w:rsidR="0074394B" w:rsidRDefault="00400CF6">
      <w:pPr>
        <w:pStyle w:val="a5"/>
        <w:numPr>
          <w:ilvl w:val="0"/>
          <w:numId w:val="98"/>
        </w:numPr>
        <w:tabs>
          <w:tab w:val="left" w:pos="1445"/>
        </w:tabs>
        <w:spacing w:before="11" w:line="242" w:lineRule="auto"/>
        <w:ind w:right="701" w:firstLine="0"/>
        <w:rPr>
          <w:sz w:val="24"/>
        </w:rPr>
      </w:pPr>
      <w:r>
        <w:rPr>
          <w:sz w:val="24"/>
        </w:rPr>
        <w:t>строить модели различных устройств и объектов в виде исполнителей, описывать возможные состояния и системы команд этих исполнителей;</w:t>
      </w:r>
    </w:p>
    <w:p w:rsidR="0074394B" w:rsidRDefault="00400CF6">
      <w:pPr>
        <w:pStyle w:val="a5"/>
        <w:numPr>
          <w:ilvl w:val="0"/>
          <w:numId w:val="98"/>
        </w:numPr>
        <w:tabs>
          <w:tab w:val="left" w:pos="1445"/>
        </w:tabs>
        <w:ind w:right="697" w:firstLine="0"/>
        <w:rPr>
          <w:sz w:val="24"/>
        </w:rPr>
      </w:pPr>
      <w:r>
        <w:rPr>
          <w:sz w:val="24"/>
        </w:rPr>
        <w:t>понимать термин «алгоритм»; знать основные свойства алгоритмов (фиксированная система команд, пошаговое выполнение, детерминированность, возможность</w:t>
      </w:r>
      <w:r>
        <w:rPr>
          <w:spacing w:val="40"/>
          <w:sz w:val="24"/>
        </w:rPr>
        <w:t xml:space="preserve"> </w:t>
      </w:r>
      <w:r>
        <w:rPr>
          <w:sz w:val="24"/>
        </w:rPr>
        <w:t>возникновения отказа при выполнении команды);</w:t>
      </w:r>
    </w:p>
    <w:p w:rsidR="0074394B" w:rsidRDefault="00400CF6">
      <w:pPr>
        <w:pStyle w:val="a5"/>
        <w:numPr>
          <w:ilvl w:val="0"/>
          <w:numId w:val="98"/>
        </w:numPr>
        <w:tabs>
          <w:tab w:val="left" w:pos="1445"/>
        </w:tabs>
        <w:ind w:right="700" w:firstLine="0"/>
        <w:rPr>
          <w:sz w:val="24"/>
        </w:rPr>
      </w:pPr>
      <w:r>
        <w:rPr>
          <w:sz w:val="24"/>
        </w:rPr>
        <w:t>составлять неветвящиеся (линейные) алгоритмы управления исполнителями и записывать их</w:t>
      </w:r>
      <w:r>
        <w:rPr>
          <w:spacing w:val="80"/>
          <w:sz w:val="24"/>
        </w:rPr>
        <w:t xml:space="preserve">   </w:t>
      </w:r>
      <w:r>
        <w:rPr>
          <w:sz w:val="24"/>
        </w:rPr>
        <w:t>на</w:t>
      </w:r>
      <w:r>
        <w:rPr>
          <w:spacing w:val="80"/>
          <w:sz w:val="24"/>
        </w:rPr>
        <w:t xml:space="preserve">   </w:t>
      </w:r>
      <w:r>
        <w:rPr>
          <w:sz w:val="24"/>
        </w:rPr>
        <w:t>выбранном</w:t>
      </w:r>
      <w:r>
        <w:rPr>
          <w:spacing w:val="80"/>
          <w:sz w:val="24"/>
        </w:rPr>
        <w:t xml:space="preserve">   </w:t>
      </w:r>
      <w:r>
        <w:rPr>
          <w:sz w:val="24"/>
        </w:rPr>
        <w:t>алгоритмическом</w:t>
      </w:r>
      <w:r>
        <w:rPr>
          <w:spacing w:val="80"/>
          <w:sz w:val="24"/>
        </w:rPr>
        <w:t xml:space="preserve">   </w:t>
      </w:r>
      <w:r>
        <w:rPr>
          <w:sz w:val="24"/>
        </w:rPr>
        <w:t>языке</w:t>
      </w:r>
      <w:r>
        <w:rPr>
          <w:spacing w:val="80"/>
          <w:sz w:val="24"/>
        </w:rPr>
        <w:t xml:space="preserve">   </w:t>
      </w:r>
      <w:r>
        <w:rPr>
          <w:sz w:val="24"/>
        </w:rPr>
        <w:t>(языке</w:t>
      </w:r>
      <w:r>
        <w:rPr>
          <w:spacing w:val="80"/>
          <w:sz w:val="24"/>
        </w:rPr>
        <w:t xml:space="preserve">   </w:t>
      </w:r>
      <w:r>
        <w:rPr>
          <w:sz w:val="24"/>
        </w:rPr>
        <w:t>программирования);</w:t>
      </w:r>
    </w:p>
    <w:p w:rsidR="0074394B" w:rsidRDefault="00400CF6">
      <w:pPr>
        <w:pStyle w:val="a5"/>
        <w:numPr>
          <w:ilvl w:val="0"/>
          <w:numId w:val="98"/>
        </w:numPr>
        <w:tabs>
          <w:tab w:val="left" w:pos="1445"/>
        </w:tabs>
        <w:spacing w:line="275" w:lineRule="exact"/>
        <w:ind w:left="1444" w:hanging="145"/>
        <w:rPr>
          <w:sz w:val="24"/>
        </w:rPr>
      </w:pPr>
      <w:r>
        <w:rPr>
          <w:sz w:val="24"/>
        </w:rPr>
        <w:t>использовать</w:t>
      </w:r>
      <w:r>
        <w:rPr>
          <w:spacing w:val="-9"/>
          <w:sz w:val="24"/>
        </w:rPr>
        <w:t xml:space="preserve"> </w:t>
      </w:r>
      <w:r>
        <w:rPr>
          <w:sz w:val="24"/>
        </w:rPr>
        <w:t>логические значения,</w:t>
      </w:r>
      <w:r>
        <w:rPr>
          <w:spacing w:val="-11"/>
          <w:sz w:val="24"/>
        </w:rPr>
        <w:t xml:space="preserve"> </w:t>
      </w:r>
      <w:r>
        <w:rPr>
          <w:sz w:val="24"/>
        </w:rPr>
        <w:t>операции</w:t>
      </w:r>
      <w:r>
        <w:rPr>
          <w:spacing w:val="-3"/>
          <w:sz w:val="24"/>
        </w:rPr>
        <w:t xml:space="preserve"> </w:t>
      </w:r>
      <w:r>
        <w:rPr>
          <w:sz w:val="24"/>
        </w:rPr>
        <w:t>и</w:t>
      </w:r>
      <w:r>
        <w:rPr>
          <w:spacing w:val="-9"/>
          <w:sz w:val="24"/>
        </w:rPr>
        <w:t xml:space="preserve"> </w:t>
      </w:r>
      <w:r>
        <w:rPr>
          <w:sz w:val="24"/>
        </w:rPr>
        <w:t>выражения</w:t>
      </w:r>
      <w:r>
        <w:rPr>
          <w:spacing w:val="-8"/>
          <w:sz w:val="24"/>
        </w:rPr>
        <w:t xml:space="preserve"> </w:t>
      </w:r>
      <w:r>
        <w:rPr>
          <w:sz w:val="24"/>
        </w:rPr>
        <w:t>с</w:t>
      </w:r>
      <w:r>
        <w:rPr>
          <w:spacing w:val="-5"/>
          <w:sz w:val="24"/>
        </w:rPr>
        <w:t xml:space="preserve"> </w:t>
      </w:r>
      <w:r>
        <w:rPr>
          <w:spacing w:val="-2"/>
          <w:sz w:val="24"/>
        </w:rPr>
        <w:t>ними;</w:t>
      </w:r>
    </w:p>
    <w:p w:rsidR="0074394B" w:rsidRDefault="00400CF6">
      <w:pPr>
        <w:pStyle w:val="a5"/>
        <w:numPr>
          <w:ilvl w:val="0"/>
          <w:numId w:val="98"/>
        </w:numPr>
        <w:tabs>
          <w:tab w:val="left" w:pos="1445"/>
        </w:tabs>
        <w:ind w:right="696" w:firstLine="0"/>
        <w:rPr>
          <w:sz w:val="24"/>
        </w:rPr>
      </w:pPr>
      <w:r>
        <w:rPr>
          <w:sz w:val="24"/>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74394B" w:rsidRDefault="00400CF6">
      <w:pPr>
        <w:pStyle w:val="a5"/>
        <w:numPr>
          <w:ilvl w:val="0"/>
          <w:numId w:val="98"/>
        </w:numPr>
        <w:tabs>
          <w:tab w:val="left" w:pos="1445"/>
        </w:tabs>
        <w:ind w:right="695" w:firstLine="0"/>
        <w:rPr>
          <w:sz w:val="24"/>
        </w:rPr>
      </w:pPr>
      <w:r>
        <w:rPr>
          <w:sz w:val="24"/>
        </w:rPr>
        <w:t xml:space="preserve">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w:t>
      </w:r>
      <w:r>
        <w:rPr>
          <w:spacing w:val="-2"/>
          <w:sz w:val="24"/>
        </w:rPr>
        <w:t>величины;</w:t>
      </w:r>
    </w:p>
    <w:p w:rsidR="0074394B" w:rsidRDefault="00400CF6">
      <w:pPr>
        <w:pStyle w:val="a5"/>
        <w:numPr>
          <w:ilvl w:val="0"/>
          <w:numId w:val="98"/>
        </w:numPr>
        <w:tabs>
          <w:tab w:val="left" w:pos="1445"/>
        </w:tabs>
        <w:spacing w:before="3" w:line="232" w:lineRule="auto"/>
        <w:ind w:right="714" w:firstLine="0"/>
        <w:rPr>
          <w:sz w:val="24"/>
        </w:rPr>
      </w:pPr>
      <w:r>
        <w:rPr>
          <w:sz w:val="24"/>
        </w:rPr>
        <w:t>создавать и выполнять программы для решения несложных алгоритмических задач в выбранной среде программирования.</w:t>
      </w:r>
    </w:p>
    <w:p w:rsidR="0074394B" w:rsidRDefault="00400CF6">
      <w:pPr>
        <w:pStyle w:val="Heading2"/>
        <w:spacing w:before="10" w:line="275" w:lineRule="exact"/>
      </w:pPr>
      <w:r>
        <w:t>Выпускник</w:t>
      </w:r>
      <w:r>
        <w:rPr>
          <w:spacing w:val="-7"/>
        </w:rPr>
        <w:t xml:space="preserve"> </w:t>
      </w:r>
      <w:r>
        <w:t>получит</w:t>
      </w:r>
      <w:r>
        <w:rPr>
          <w:spacing w:val="5"/>
        </w:rPr>
        <w:t xml:space="preserve"> </w:t>
      </w:r>
      <w:r>
        <w:rPr>
          <w:spacing w:val="-2"/>
        </w:rPr>
        <w:t>возможность:</w:t>
      </w:r>
    </w:p>
    <w:p w:rsidR="0074394B" w:rsidRDefault="00400CF6">
      <w:pPr>
        <w:pStyle w:val="a5"/>
        <w:numPr>
          <w:ilvl w:val="0"/>
          <w:numId w:val="98"/>
        </w:numPr>
        <w:tabs>
          <w:tab w:val="left" w:pos="1445"/>
        </w:tabs>
        <w:spacing w:line="275" w:lineRule="exact"/>
        <w:ind w:left="1444" w:hanging="145"/>
        <w:rPr>
          <w:i/>
          <w:sz w:val="24"/>
        </w:rPr>
      </w:pPr>
      <w:r>
        <w:rPr>
          <w:i/>
          <w:sz w:val="24"/>
        </w:rPr>
        <w:t>познакомиться</w:t>
      </w:r>
      <w:r>
        <w:rPr>
          <w:i/>
          <w:spacing w:val="31"/>
          <w:sz w:val="24"/>
        </w:rPr>
        <w:t xml:space="preserve"> </w:t>
      </w:r>
      <w:r>
        <w:rPr>
          <w:i/>
          <w:sz w:val="24"/>
        </w:rPr>
        <w:t>с</w:t>
      </w:r>
      <w:r>
        <w:rPr>
          <w:i/>
          <w:spacing w:val="28"/>
          <w:sz w:val="24"/>
        </w:rPr>
        <w:t xml:space="preserve"> </w:t>
      </w:r>
      <w:r>
        <w:rPr>
          <w:i/>
          <w:sz w:val="24"/>
        </w:rPr>
        <w:t>использованием</w:t>
      </w:r>
      <w:r>
        <w:rPr>
          <w:i/>
          <w:spacing w:val="36"/>
          <w:sz w:val="24"/>
        </w:rPr>
        <w:t xml:space="preserve"> </w:t>
      </w:r>
      <w:r>
        <w:rPr>
          <w:i/>
          <w:sz w:val="24"/>
        </w:rPr>
        <w:t>строк,</w:t>
      </w:r>
      <w:r>
        <w:rPr>
          <w:i/>
          <w:spacing w:val="35"/>
          <w:sz w:val="24"/>
        </w:rPr>
        <w:t xml:space="preserve"> </w:t>
      </w:r>
      <w:r>
        <w:rPr>
          <w:i/>
          <w:sz w:val="24"/>
        </w:rPr>
        <w:t>деревьев,</w:t>
      </w:r>
      <w:r>
        <w:rPr>
          <w:i/>
          <w:spacing w:val="27"/>
          <w:sz w:val="24"/>
        </w:rPr>
        <w:t xml:space="preserve"> </w:t>
      </w:r>
      <w:r>
        <w:rPr>
          <w:i/>
          <w:sz w:val="24"/>
        </w:rPr>
        <w:t>графов</w:t>
      </w:r>
      <w:r>
        <w:rPr>
          <w:i/>
          <w:spacing w:val="31"/>
          <w:sz w:val="24"/>
        </w:rPr>
        <w:t xml:space="preserve"> </w:t>
      </w:r>
      <w:r>
        <w:rPr>
          <w:i/>
          <w:sz w:val="24"/>
        </w:rPr>
        <w:t>и</w:t>
      </w:r>
      <w:r>
        <w:rPr>
          <w:i/>
          <w:spacing w:val="34"/>
          <w:sz w:val="24"/>
        </w:rPr>
        <w:t xml:space="preserve"> </w:t>
      </w:r>
      <w:r>
        <w:rPr>
          <w:i/>
          <w:sz w:val="24"/>
        </w:rPr>
        <w:t>с</w:t>
      </w:r>
      <w:r>
        <w:rPr>
          <w:i/>
          <w:spacing w:val="28"/>
          <w:sz w:val="24"/>
        </w:rPr>
        <w:t xml:space="preserve"> </w:t>
      </w:r>
      <w:r>
        <w:rPr>
          <w:i/>
          <w:sz w:val="24"/>
        </w:rPr>
        <w:t>простейшими</w:t>
      </w:r>
      <w:r>
        <w:rPr>
          <w:i/>
          <w:spacing w:val="35"/>
          <w:sz w:val="24"/>
        </w:rPr>
        <w:t xml:space="preserve"> </w:t>
      </w:r>
      <w:r>
        <w:rPr>
          <w:i/>
          <w:spacing w:val="-2"/>
          <w:sz w:val="24"/>
        </w:rPr>
        <w:t>операциями</w:t>
      </w:r>
    </w:p>
    <w:p w:rsidR="0074394B" w:rsidRDefault="0074394B">
      <w:pPr>
        <w:spacing w:line="275" w:lineRule="exact"/>
        <w:jc w:val="both"/>
        <w:rPr>
          <w:sz w:val="24"/>
        </w:rPr>
        <w:sectPr w:rsidR="0074394B">
          <w:pgSz w:w="11900" w:h="16840"/>
          <w:pgMar w:top="600" w:right="220" w:bottom="540" w:left="140" w:header="0" w:footer="345" w:gutter="0"/>
          <w:cols w:space="720"/>
        </w:sectPr>
      </w:pPr>
    </w:p>
    <w:p w:rsidR="0074394B" w:rsidRDefault="00400CF6">
      <w:pPr>
        <w:spacing w:before="65" w:line="275" w:lineRule="exact"/>
        <w:ind w:left="1300"/>
        <w:jc w:val="both"/>
        <w:rPr>
          <w:i/>
          <w:sz w:val="24"/>
        </w:rPr>
      </w:pPr>
      <w:r>
        <w:rPr>
          <w:i/>
          <w:sz w:val="24"/>
        </w:rPr>
        <w:lastRenderedPageBreak/>
        <w:t>с этими</w:t>
      </w:r>
      <w:r>
        <w:rPr>
          <w:i/>
          <w:spacing w:val="8"/>
          <w:sz w:val="24"/>
        </w:rPr>
        <w:t xml:space="preserve"> </w:t>
      </w:r>
      <w:r>
        <w:rPr>
          <w:i/>
          <w:spacing w:val="-2"/>
          <w:sz w:val="24"/>
        </w:rPr>
        <w:t>структурами;</w:t>
      </w:r>
    </w:p>
    <w:p w:rsidR="0074394B" w:rsidRDefault="00400CF6">
      <w:pPr>
        <w:pStyle w:val="a5"/>
        <w:numPr>
          <w:ilvl w:val="0"/>
          <w:numId w:val="98"/>
        </w:numPr>
        <w:tabs>
          <w:tab w:val="left" w:pos="1445"/>
        </w:tabs>
        <w:spacing w:line="242" w:lineRule="auto"/>
        <w:ind w:right="685" w:firstLine="0"/>
        <w:rPr>
          <w:i/>
          <w:sz w:val="24"/>
        </w:rPr>
      </w:pPr>
      <w:r>
        <w:rPr>
          <w:i/>
          <w:sz w:val="24"/>
        </w:rPr>
        <w:t>создавать</w:t>
      </w:r>
      <w:r>
        <w:rPr>
          <w:i/>
          <w:spacing w:val="40"/>
          <w:sz w:val="24"/>
        </w:rPr>
        <w:t xml:space="preserve"> </w:t>
      </w:r>
      <w:r>
        <w:rPr>
          <w:i/>
          <w:sz w:val="24"/>
        </w:rPr>
        <w:t>программы</w:t>
      </w:r>
      <w:r>
        <w:rPr>
          <w:i/>
          <w:spacing w:val="40"/>
          <w:sz w:val="24"/>
        </w:rPr>
        <w:t xml:space="preserve"> </w:t>
      </w:r>
      <w:r>
        <w:rPr>
          <w:i/>
          <w:sz w:val="24"/>
        </w:rPr>
        <w:t>для решения несложных</w:t>
      </w:r>
      <w:r>
        <w:rPr>
          <w:i/>
          <w:spacing w:val="40"/>
          <w:sz w:val="24"/>
        </w:rPr>
        <w:t xml:space="preserve"> </w:t>
      </w:r>
      <w:r>
        <w:rPr>
          <w:i/>
          <w:sz w:val="24"/>
        </w:rPr>
        <w:t>задач,</w:t>
      </w:r>
      <w:r>
        <w:rPr>
          <w:i/>
          <w:spacing w:val="40"/>
          <w:sz w:val="24"/>
        </w:rPr>
        <w:t xml:space="preserve"> </w:t>
      </w:r>
      <w:r>
        <w:rPr>
          <w:i/>
          <w:sz w:val="24"/>
        </w:rPr>
        <w:t>возникающих</w:t>
      </w:r>
      <w:r>
        <w:rPr>
          <w:i/>
          <w:spacing w:val="40"/>
          <w:sz w:val="24"/>
        </w:rPr>
        <w:t xml:space="preserve"> </w:t>
      </w:r>
      <w:r>
        <w:rPr>
          <w:i/>
          <w:sz w:val="24"/>
        </w:rPr>
        <w:t>в</w:t>
      </w:r>
      <w:r>
        <w:rPr>
          <w:i/>
          <w:spacing w:val="40"/>
          <w:sz w:val="24"/>
        </w:rPr>
        <w:t xml:space="preserve"> </w:t>
      </w:r>
      <w:r>
        <w:rPr>
          <w:i/>
          <w:sz w:val="24"/>
        </w:rPr>
        <w:t>процессе учёбы</w:t>
      </w:r>
      <w:r>
        <w:rPr>
          <w:i/>
          <w:spacing w:val="40"/>
          <w:sz w:val="24"/>
        </w:rPr>
        <w:t xml:space="preserve"> </w:t>
      </w:r>
      <w:r>
        <w:rPr>
          <w:i/>
          <w:sz w:val="24"/>
        </w:rPr>
        <w:t>и вне её.</w:t>
      </w:r>
    </w:p>
    <w:p w:rsidR="0074394B" w:rsidRDefault="0074394B">
      <w:pPr>
        <w:pStyle w:val="a3"/>
        <w:spacing w:before="2"/>
        <w:ind w:left="0" w:firstLine="0"/>
        <w:jc w:val="left"/>
        <w:rPr>
          <w:i/>
          <w:sz w:val="24"/>
        </w:rPr>
      </w:pPr>
    </w:p>
    <w:p w:rsidR="0074394B" w:rsidRDefault="00400CF6">
      <w:pPr>
        <w:pStyle w:val="Heading1"/>
        <w:spacing w:before="1" w:line="237" w:lineRule="auto"/>
        <w:ind w:right="4955"/>
      </w:pPr>
      <w:r>
        <w:t>Использование</w:t>
      </w:r>
      <w:r>
        <w:rPr>
          <w:spacing w:val="-6"/>
        </w:rPr>
        <w:t xml:space="preserve"> </w:t>
      </w:r>
      <w:r>
        <w:t>программных</w:t>
      </w:r>
      <w:r>
        <w:rPr>
          <w:spacing w:val="-13"/>
        </w:rPr>
        <w:t xml:space="preserve"> </w:t>
      </w:r>
      <w:r>
        <w:t>систем</w:t>
      </w:r>
      <w:r>
        <w:rPr>
          <w:spacing w:val="-5"/>
        </w:rPr>
        <w:t xml:space="preserve"> </w:t>
      </w:r>
      <w:r>
        <w:t>и</w:t>
      </w:r>
      <w:r>
        <w:rPr>
          <w:spacing w:val="-10"/>
        </w:rPr>
        <w:t xml:space="preserve"> </w:t>
      </w:r>
      <w:r>
        <w:t>сервисов Выпускник научится:</w:t>
      </w:r>
    </w:p>
    <w:p w:rsidR="0074394B" w:rsidRDefault="00400CF6">
      <w:pPr>
        <w:pStyle w:val="a5"/>
        <w:numPr>
          <w:ilvl w:val="0"/>
          <w:numId w:val="98"/>
        </w:numPr>
        <w:tabs>
          <w:tab w:val="left" w:pos="1445"/>
        </w:tabs>
        <w:spacing w:line="274" w:lineRule="exact"/>
        <w:ind w:left="1444" w:hanging="145"/>
        <w:rPr>
          <w:sz w:val="24"/>
        </w:rPr>
      </w:pPr>
      <w:r>
        <w:rPr>
          <w:sz w:val="24"/>
        </w:rPr>
        <w:t>базовым</w:t>
      </w:r>
      <w:r>
        <w:rPr>
          <w:spacing w:val="-4"/>
          <w:sz w:val="24"/>
        </w:rPr>
        <w:t xml:space="preserve"> </w:t>
      </w:r>
      <w:r>
        <w:rPr>
          <w:sz w:val="24"/>
        </w:rPr>
        <w:t>навыкам</w:t>
      </w:r>
      <w:r>
        <w:rPr>
          <w:spacing w:val="-3"/>
          <w:sz w:val="24"/>
        </w:rPr>
        <w:t xml:space="preserve"> </w:t>
      </w:r>
      <w:r>
        <w:rPr>
          <w:sz w:val="24"/>
        </w:rPr>
        <w:t>работы</w:t>
      </w:r>
      <w:r>
        <w:rPr>
          <w:spacing w:val="6"/>
          <w:sz w:val="24"/>
        </w:rPr>
        <w:t xml:space="preserve"> </w:t>
      </w:r>
      <w:r>
        <w:rPr>
          <w:sz w:val="24"/>
        </w:rPr>
        <w:t>с</w:t>
      </w:r>
      <w:r>
        <w:rPr>
          <w:spacing w:val="-6"/>
          <w:sz w:val="24"/>
        </w:rPr>
        <w:t xml:space="preserve"> </w:t>
      </w:r>
      <w:r>
        <w:rPr>
          <w:spacing w:val="-2"/>
          <w:sz w:val="24"/>
        </w:rPr>
        <w:t>компьютером;</w:t>
      </w:r>
    </w:p>
    <w:p w:rsidR="0074394B" w:rsidRDefault="00400CF6">
      <w:pPr>
        <w:pStyle w:val="a5"/>
        <w:numPr>
          <w:ilvl w:val="0"/>
          <w:numId w:val="98"/>
        </w:numPr>
        <w:tabs>
          <w:tab w:val="left" w:pos="1445"/>
        </w:tabs>
        <w:ind w:right="698" w:firstLine="0"/>
        <w:rPr>
          <w:sz w:val="24"/>
        </w:rPr>
      </w:pPr>
      <w:r>
        <w:rPr>
          <w:sz w:val="24"/>
        </w:rPr>
        <w:t>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w:t>
      </w:r>
      <w:r>
        <w:rPr>
          <w:spacing w:val="-9"/>
          <w:sz w:val="24"/>
        </w:rPr>
        <w:t xml:space="preserve"> </w:t>
      </w:r>
      <w:r>
        <w:rPr>
          <w:sz w:val="24"/>
        </w:rPr>
        <w:t>таблицы,</w:t>
      </w:r>
      <w:r>
        <w:rPr>
          <w:spacing w:val="-6"/>
          <w:sz w:val="24"/>
        </w:rPr>
        <w:t xml:space="preserve"> </w:t>
      </w:r>
      <w:r>
        <w:rPr>
          <w:sz w:val="24"/>
        </w:rPr>
        <w:t>браузеры, поисковые</w:t>
      </w:r>
      <w:r>
        <w:rPr>
          <w:spacing w:val="-7"/>
          <w:sz w:val="24"/>
        </w:rPr>
        <w:t xml:space="preserve"> </w:t>
      </w:r>
      <w:r>
        <w:rPr>
          <w:sz w:val="24"/>
        </w:rPr>
        <w:t>системы,</w:t>
      </w:r>
      <w:r>
        <w:rPr>
          <w:spacing w:val="-6"/>
          <w:sz w:val="24"/>
        </w:rPr>
        <w:t xml:space="preserve"> </w:t>
      </w:r>
      <w:r>
        <w:rPr>
          <w:sz w:val="24"/>
        </w:rPr>
        <w:t>словари,</w:t>
      </w:r>
      <w:r>
        <w:rPr>
          <w:spacing w:val="-2"/>
          <w:sz w:val="24"/>
        </w:rPr>
        <w:t xml:space="preserve"> </w:t>
      </w:r>
      <w:r>
        <w:rPr>
          <w:sz w:val="24"/>
        </w:rPr>
        <w:t>электронные</w:t>
      </w:r>
      <w:r>
        <w:rPr>
          <w:spacing w:val="27"/>
          <w:sz w:val="24"/>
        </w:rPr>
        <w:t xml:space="preserve"> </w:t>
      </w:r>
      <w:r>
        <w:rPr>
          <w:sz w:val="24"/>
        </w:rPr>
        <w:t>энциклопедии);</w:t>
      </w:r>
    </w:p>
    <w:p w:rsidR="0074394B" w:rsidRDefault="00400CF6">
      <w:pPr>
        <w:pStyle w:val="a5"/>
        <w:numPr>
          <w:ilvl w:val="0"/>
          <w:numId w:val="98"/>
        </w:numPr>
        <w:tabs>
          <w:tab w:val="left" w:pos="1445"/>
        </w:tabs>
        <w:ind w:right="681" w:firstLine="0"/>
        <w:rPr>
          <w:sz w:val="24"/>
        </w:rPr>
      </w:pPr>
      <w:r>
        <w:rPr>
          <w:sz w:val="24"/>
        </w:rPr>
        <w:t>знаниям, умениям и навыкам для работы на</w:t>
      </w:r>
      <w:r>
        <w:rPr>
          <w:spacing w:val="-3"/>
          <w:sz w:val="24"/>
        </w:rPr>
        <w:t xml:space="preserve"> </w:t>
      </w:r>
      <w:r>
        <w:rPr>
          <w:sz w:val="24"/>
        </w:rPr>
        <w:t>базовом уровне с</w:t>
      </w:r>
      <w:r>
        <w:rPr>
          <w:spacing w:val="-8"/>
          <w:sz w:val="24"/>
        </w:rPr>
        <w:t xml:space="preserve"> </w:t>
      </w:r>
      <w:r>
        <w:rPr>
          <w:sz w:val="24"/>
        </w:rPr>
        <w:t>различными</w:t>
      </w:r>
      <w:r>
        <w:rPr>
          <w:spacing w:val="40"/>
          <w:sz w:val="24"/>
        </w:rPr>
        <w:t xml:space="preserve"> </w:t>
      </w:r>
      <w:r>
        <w:rPr>
          <w:sz w:val="24"/>
        </w:rPr>
        <w:t>программными системами</w:t>
      </w:r>
      <w:r>
        <w:rPr>
          <w:spacing w:val="80"/>
          <w:sz w:val="24"/>
        </w:rPr>
        <w:t xml:space="preserve">  </w:t>
      </w:r>
      <w:r>
        <w:rPr>
          <w:sz w:val="24"/>
        </w:rPr>
        <w:t>и</w:t>
      </w:r>
      <w:r>
        <w:rPr>
          <w:spacing w:val="80"/>
          <w:sz w:val="24"/>
        </w:rPr>
        <w:t xml:space="preserve">  </w:t>
      </w:r>
      <w:r>
        <w:rPr>
          <w:sz w:val="24"/>
        </w:rPr>
        <w:t>сервисами</w:t>
      </w:r>
      <w:r>
        <w:rPr>
          <w:spacing w:val="80"/>
          <w:sz w:val="24"/>
        </w:rPr>
        <w:t xml:space="preserve">  </w:t>
      </w:r>
      <w:r>
        <w:rPr>
          <w:sz w:val="24"/>
        </w:rPr>
        <w:t>указанных</w:t>
      </w:r>
      <w:r>
        <w:rPr>
          <w:spacing w:val="80"/>
          <w:sz w:val="24"/>
        </w:rPr>
        <w:t xml:space="preserve">  </w:t>
      </w:r>
      <w:r>
        <w:rPr>
          <w:sz w:val="24"/>
        </w:rPr>
        <w:t>типов;</w:t>
      </w:r>
      <w:r>
        <w:rPr>
          <w:spacing w:val="80"/>
          <w:sz w:val="24"/>
        </w:rPr>
        <w:t xml:space="preserve">  </w:t>
      </w:r>
      <w:r>
        <w:rPr>
          <w:sz w:val="24"/>
        </w:rPr>
        <w:t>умению</w:t>
      </w:r>
      <w:r>
        <w:rPr>
          <w:spacing w:val="80"/>
          <w:sz w:val="24"/>
        </w:rPr>
        <w:t xml:space="preserve">  </w:t>
      </w:r>
      <w:r>
        <w:rPr>
          <w:sz w:val="24"/>
        </w:rPr>
        <w:t>описывать</w:t>
      </w:r>
      <w:r>
        <w:rPr>
          <w:spacing w:val="80"/>
          <w:sz w:val="24"/>
        </w:rPr>
        <w:t xml:space="preserve">  </w:t>
      </w:r>
      <w:r>
        <w:rPr>
          <w:sz w:val="24"/>
        </w:rPr>
        <w:t>работу</w:t>
      </w:r>
      <w:r>
        <w:rPr>
          <w:spacing w:val="80"/>
          <w:sz w:val="24"/>
        </w:rPr>
        <w:t xml:space="preserve">  </w:t>
      </w:r>
      <w:r>
        <w:rPr>
          <w:sz w:val="24"/>
        </w:rPr>
        <w:t>этих систем и сервисов с использованием соответствующей терминологии.</w:t>
      </w:r>
    </w:p>
    <w:p w:rsidR="0074394B" w:rsidRDefault="00400CF6">
      <w:pPr>
        <w:pStyle w:val="Heading2"/>
        <w:spacing w:before="4"/>
      </w:pPr>
      <w:r>
        <w:t>Выпускник</w:t>
      </w:r>
      <w:r>
        <w:rPr>
          <w:spacing w:val="-7"/>
        </w:rPr>
        <w:t xml:space="preserve"> </w:t>
      </w:r>
      <w:r>
        <w:t>получит</w:t>
      </w:r>
      <w:r>
        <w:rPr>
          <w:spacing w:val="5"/>
        </w:rPr>
        <w:t xml:space="preserve"> </w:t>
      </w:r>
      <w:r>
        <w:rPr>
          <w:spacing w:val="-2"/>
        </w:rPr>
        <w:t>возможность:</w:t>
      </w:r>
    </w:p>
    <w:p w:rsidR="0074394B" w:rsidRDefault="00400CF6">
      <w:pPr>
        <w:pStyle w:val="a5"/>
        <w:numPr>
          <w:ilvl w:val="0"/>
          <w:numId w:val="98"/>
        </w:numPr>
        <w:tabs>
          <w:tab w:val="left" w:pos="1445"/>
        </w:tabs>
        <w:spacing w:line="237" w:lineRule="auto"/>
        <w:ind w:right="700" w:firstLine="0"/>
        <w:rPr>
          <w:i/>
          <w:sz w:val="24"/>
        </w:rPr>
      </w:pPr>
      <w:r>
        <w:rPr>
          <w:i/>
          <w:sz w:val="24"/>
        </w:rPr>
        <w:t>познакомиться с программными средствами для работы с аудиовизуальными данными и соответствующим понятийным аппаратом;</w:t>
      </w:r>
    </w:p>
    <w:p w:rsidR="0074394B" w:rsidRDefault="00400CF6">
      <w:pPr>
        <w:pStyle w:val="a5"/>
        <w:numPr>
          <w:ilvl w:val="0"/>
          <w:numId w:val="98"/>
        </w:numPr>
        <w:tabs>
          <w:tab w:val="left" w:pos="1445"/>
        </w:tabs>
        <w:spacing w:line="237" w:lineRule="auto"/>
        <w:ind w:right="704" w:firstLine="0"/>
        <w:rPr>
          <w:i/>
          <w:sz w:val="24"/>
        </w:rPr>
      </w:pPr>
      <w:r>
        <w:rPr>
          <w:i/>
          <w:sz w:val="24"/>
        </w:rPr>
        <w:t>научиться создавать текстовые документы, включающие рисунки и другие иллюстративные материалы, презентации и т. п.;</w:t>
      </w:r>
    </w:p>
    <w:p w:rsidR="0074394B" w:rsidRDefault="00400CF6">
      <w:pPr>
        <w:pStyle w:val="a5"/>
        <w:numPr>
          <w:ilvl w:val="0"/>
          <w:numId w:val="98"/>
        </w:numPr>
        <w:tabs>
          <w:tab w:val="left" w:pos="1445"/>
        </w:tabs>
        <w:spacing w:before="8"/>
        <w:ind w:right="693" w:firstLine="0"/>
        <w:rPr>
          <w:i/>
          <w:sz w:val="24"/>
        </w:rPr>
      </w:pPr>
      <w:r>
        <w:rPr>
          <w:i/>
          <w:sz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74394B" w:rsidRDefault="0074394B">
      <w:pPr>
        <w:pStyle w:val="a3"/>
        <w:spacing w:before="7"/>
        <w:ind w:left="0" w:firstLine="0"/>
        <w:jc w:val="left"/>
        <w:rPr>
          <w:i/>
          <w:sz w:val="24"/>
        </w:rPr>
      </w:pPr>
    </w:p>
    <w:p w:rsidR="0074394B" w:rsidRDefault="00400CF6">
      <w:pPr>
        <w:pStyle w:val="Heading1"/>
        <w:spacing w:line="237" w:lineRule="auto"/>
        <w:ind w:right="5671"/>
        <w:jc w:val="left"/>
      </w:pPr>
      <w:r>
        <w:t>Работа</w:t>
      </w:r>
      <w:r>
        <w:rPr>
          <w:spacing w:val="-15"/>
        </w:rPr>
        <w:t xml:space="preserve"> </w:t>
      </w:r>
      <w:r>
        <w:t>в</w:t>
      </w:r>
      <w:r>
        <w:rPr>
          <w:spacing w:val="-15"/>
        </w:rPr>
        <w:t xml:space="preserve"> </w:t>
      </w:r>
      <w:r>
        <w:t>информационном</w:t>
      </w:r>
      <w:r>
        <w:rPr>
          <w:spacing w:val="-15"/>
        </w:rPr>
        <w:t xml:space="preserve"> </w:t>
      </w:r>
      <w:r>
        <w:t>пространстве Выпускник научится:</w:t>
      </w:r>
    </w:p>
    <w:p w:rsidR="0074394B" w:rsidRDefault="00400CF6">
      <w:pPr>
        <w:pStyle w:val="a5"/>
        <w:numPr>
          <w:ilvl w:val="0"/>
          <w:numId w:val="98"/>
        </w:numPr>
        <w:tabs>
          <w:tab w:val="left" w:pos="1445"/>
        </w:tabs>
        <w:spacing w:before="6" w:line="232" w:lineRule="auto"/>
        <w:ind w:right="850" w:firstLine="0"/>
        <w:jc w:val="left"/>
        <w:rPr>
          <w:sz w:val="24"/>
        </w:rPr>
      </w:pPr>
      <w:r>
        <w:rPr>
          <w:sz w:val="24"/>
        </w:rPr>
        <w:t>базовым</w:t>
      </w:r>
      <w:r>
        <w:rPr>
          <w:spacing w:val="36"/>
          <w:sz w:val="24"/>
        </w:rPr>
        <w:t xml:space="preserve"> </w:t>
      </w:r>
      <w:r>
        <w:rPr>
          <w:sz w:val="24"/>
        </w:rPr>
        <w:t>навыкам</w:t>
      </w:r>
      <w:r>
        <w:rPr>
          <w:spacing w:val="36"/>
          <w:sz w:val="24"/>
        </w:rPr>
        <w:t xml:space="preserve"> </w:t>
      </w:r>
      <w:r>
        <w:rPr>
          <w:sz w:val="24"/>
        </w:rPr>
        <w:t>и</w:t>
      </w:r>
      <w:r>
        <w:rPr>
          <w:spacing w:val="31"/>
          <w:sz w:val="24"/>
        </w:rPr>
        <w:t xml:space="preserve"> </w:t>
      </w:r>
      <w:r>
        <w:rPr>
          <w:sz w:val="24"/>
        </w:rPr>
        <w:t>знаниям,</w:t>
      </w:r>
      <w:r>
        <w:rPr>
          <w:spacing w:val="37"/>
          <w:sz w:val="24"/>
        </w:rPr>
        <w:t xml:space="preserve"> </w:t>
      </w:r>
      <w:r>
        <w:rPr>
          <w:sz w:val="24"/>
        </w:rPr>
        <w:t>необходимым</w:t>
      </w:r>
      <w:r>
        <w:rPr>
          <w:spacing w:val="37"/>
          <w:sz w:val="24"/>
        </w:rPr>
        <w:t xml:space="preserve"> </w:t>
      </w:r>
      <w:r>
        <w:rPr>
          <w:sz w:val="24"/>
        </w:rPr>
        <w:t>для</w:t>
      </w:r>
      <w:r>
        <w:rPr>
          <w:spacing w:val="35"/>
          <w:sz w:val="24"/>
        </w:rPr>
        <w:t xml:space="preserve"> </w:t>
      </w:r>
      <w:r>
        <w:rPr>
          <w:sz w:val="24"/>
        </w:rPr>
        <w:t>использования</w:t>
      </w:r>
      <w:r>
        <w:rPr>
          <w:spacing w:val="36"/>
          <w:sz w:val="24"/>
        </w:rPr>
        <w:t xml:space="preserve"> </w:t>
      </w:r>
      <w:r>
        <w:rPr>
          <w:sz w:val="24"/>
        </w:rPr>
        <w:t>Интернет-сервисов</w:t>
      </w:r>
      <w:r>
        <w:rPr>
          <w:spacing w:val="36"/>
          <w:sz w:val="24"/>
        </w:rPr>
        <w:t xml:space="preserve"> </w:t>
      </w:r>
      <w:r>
        <w:rPr>
          <w:sz w:val="24"/>
        </w:rPr>
        <w:t>при решении учебных и внеучебных задач;</w:t>
      </w:r>
    </w:p>
    <w:p w:rsidR="0074394B" w:rsidRDefault="00400CF6">
      <w:pPr>
        <w:pStyle w:val="a5"/>
        <w:numPr>
          <w:ilvl w:val="0"/>
          <w:numId w:val="98"/>
        </w:numPr>
        <w:tabs>
          <w:tab w:val="left" w:pos="1445"/>
        </w:tabs>
        <w:spacing w:before="7" w:line="237" w:lineRule="auto"/>
        <w:ind w:right="966" w:firstLine="0"/>
        <w:jc w:val="left"/>
        <w:rPr>
          <w:sz w:val="24"/>
        </w:rPr>
      </w:pPr>
      <w:r>
        <w:rPr>
          <w:sz w:val="24"/>
        </w:rPr>
        <w:t>организации</w:t>
      </w:r>
      <w:r>
        <w:rPr>
          <w:spacing w:val="37"/>
          <w:sz w:val="24"/>
        </w:rPr>
        <w:t xml:space="preserve"> </w:t>
      </w:r>
      <w:r>
        <w:rPr>
          <w:sz w:val="24"/>
        </w:rPr>
        <w:t>своего</w:t>
      </w:r>
      <w:r>
        <w:rPr>
          <w:spacing w:val="34"/>
          <w:sz w:val="24"/>
        </w:rPr>
        <w:t xml:space="preserve"> </w:t>
      </w:r>
      <w:r>
        <w:rPr>
          <w:sz w:val="24"/>
        </w:rPr>
        <w:t>личного</w:t>
      </w:r>
      <w:r>
        <w:rPr>
          <w:spacing w:val="34"/>
          <w:sz w:val="24"/>
        </w:rPr>
        <w:t xml:space="preserve"> </w:t>
      </w:r>
      <w:r>
        <w:rPr>
          <w:sz w:val="24"/>
        </w:rPr>
        <w:t>пространства</w:t>
      </w:r>
      <w:r>
        <w:rPr>
          <w:spacing w:val="34"/>
          <w:sz w:val="24"/>
        </w:rPr>
        <w:t xml:space="preserve"> </w:t>
      </w:r>
      <w:r>
        <w:rPr>
          <w:sz w:val="24"/>
        </w:rPr>
        <w:t>данных</w:t>
      </w:r>
      <w:r>
        <w:rPr>
          <w:spacing w:val="29"/>
          <w:sz w:val="24"/>
        </w:rPr>
        <w:t xml:space="preserve"> </w:t>
      </w:r>
      <w:r>
        <w:rPr>
          <w:sz w:val="24"/>
        </w:rPr>
        <w:t>с</w:t>
      </w:r>
      <w:r>
        <w:rPr>
          <w:spacing w:val="32"/>
          <w:sz w:val="24"/>
        </w:rPr>
        <w:t xml:space="preserve"> </w:t>
      </w:r>
      <w:r>
        <w:rPr>
          <w:sz w:val="24"/>
        </w:rPr>
        <w:t>использованием</w:t>
      </w:r>
      <w:r>
        <w:rPr>
          <w:spacing w:val="37"/>
          <w:sz w:val="24"/>
        </w:rPr>
        <w:t xml:space="preserve"> </w:t>
      </w:r>
      <w:r>
        <w:rPr>
          <w:sz w:val="24"/>
        </w:rPr>
        <w:t>индивидуальных накопителей данных, Интернет-сервисов и т. п.;</w:t>
      </w:r>
    </w:p>
    <w:p w:rsidR="0074394B" w:rsidRDefault="00400CF6">
      <w:pPr>
        <w:pStyle w:val="a5"/>
        <w:numPr>
          <w:ilvl w:val="0"/>
          <w:numId w:val="98"/>
        </w:numPr>
        <w:tabs>
          <w:tab w:val="left" w:pos="1445"/>
        </w:tabs>
        <w:spacing w:before="3"/>
        <w:ind w:left="1444" w:hanging="145"/>
        <w:jc w:val="left"/>
        <w:rPr>
          <w:sz w:val="24"/>
        </w:rPr>
      </w:pPr>
      <w:r>
        <w:rPr>
          <w:sz w:val="24"/>
        </w:rPr>
        <w:t>основам</w:t>
      </w:r>
      <w:r>
        <w:rPr>
          <w:spacing w:val="-8"/>
          <w:sz w:val="24"/>
        </w:rPr>
        <w:t xml:space="preserve"> </w:t>
      </w:r>
      <w:r>
        <w:rPr>
          <w:sz w:val="24"/>
        </w:rPr>
        <w:t>соблюдения</w:t>
      </w:r>
      <w:r>
        <w:rPr>
          <w:spacing w:val="-3"/>
          <w:sz w:val="24"/>
        </w:rPr>
        <w:t xml:space="preserve"> </w:t>
      </w:r>
      <w:r>
        <w:rPr>
          <w:sz w:val="24"/>
        </w:rPr>
        <w:t>норм</w:t>
      </w:r>
      <w:r>
        <w:rPr>
          <w:spacing w:val="-6"/>
          <w:sz w:val="24"/>
        </w:rPr>
        <w:t xml:space="preserve"> </w:t>
      </w:r>
      <w:r>
        <w:rPr>
          <w:sz w:val="24"/>
        </w:rPr>
        <w:t>информационной</w:t>
      </w:r>
      <w:r>
        <w:rPr>
          <w:spacing w:val="-5"/>
          <w:sz w:val="24"/>
        </w:rPr>
        <w:t xml:space="preserve"> </w:t>
      </w:r>
      <w:r>
        <w:rPr>
          <w:sz w:val="24"/>
        </w:rPr>
        <w:t>этики</w:t>
      </w:r>
      <w:r>
        <w:rPr>
          <w:spacing w:val="-3"/>
          <w:sz w:val="24"/>
        </w:rPr>
        <w:t xml:space="preserve"> </w:t>
      </w:r>
      <w:r>
        <w:rPr>
          <w:sz w:val="24"/>
        </w:rPr>
        <w:t>и</w:t>
      </w:r>
      <w:r>
        <w:rPr>
          <w:spacing w:val="-10"/>
          <w:sz w:val="24"/>
        </w:rPr>
        <w:t xml:space="preserve"> </w:t>
      </w:r>
      <w:r>
        <w:rPr>
          <w:spacing w:val="-2"/>
          <w:sz w:val="24"/>
        </w:rPr>
        <w:t>права.</w:t>
      </w:r>
    </w:p>
    <w:p w:rsidR="0074394B" w:rsidRDefault="00400CF6">
      <w:pPr>
        <w:pStyle w:val="Heading2"/>
        <w:spacing w:before="8" w:line="270" w:lineRule="exact"/>
        <w:jc w:val="left"/>
      </w:pPr>
      <w:r>
        <w:t>Выпускник</w:t>
      </w:r>
      <w:r>
        <w:rPr>
          <w:spacing w:val="-7"/>
        </w:rPr>
        <w:t xml:space="preserve"> </w:t>
      </w:r>
      <w:r>
        <w:t>получит</w:t>
      </w:r>
      <w:r>
        <w:rPr>
          <w:spacing w:val="5"/>
        </w:rPr>
        <w:t xml:space="preserve"> </w:t>
      </w:r>
      <w:r>
        <w:rPr>
          <w:spacing w:val="-2"/>
        </w:rPr>
        <w:t>возможность:</w:t>
      </w:r>
    </w:p>
    <w:p w:rsidR="0074394B" w:rsidRDefault="00400CF6">
      <w:pPr>
        <w:pStyle w:val="a5"/>
        <w:numPr>
          <w:ilvl w:val="0"/>
          <w:numId w:val="98"/>
        </w:numPr>
        <w:tabs>
          <w:tab w:val="left" w:pos="1445"/>
        </w:tabs>
        <w:spacing w:line="237" w:lineRule="auto"/>
        <w:ind w:right="690" w:firstLine="0"/>
        <w:rPr>
          <w:i/>
          <w:sz w:val="24"/>
        </w:rPr>
      </w:pPr>
      <w:r>
        <w:rPr>
          <w:i/>
          <w:sz w:val="24"/>
        </w:rPr>
        <w:t>познакомиться</w:t>
      </w:r>
      <w:r>
        <w:rPr>
          <w:i/>
          <w:spacing w:val="40"/>
          <w:sz w:val="24"/>
        </w:rPr>
        <w:t xml:space="preserve"> </w:t>
      </w:r>
      <w:r>
        <w:rPr>
          <w:i/>
          <w:sz w:val="24"/>
        </w:rPr>
        <w:t>с</w:t>
      </w:r>
      <w:r>
        <w:rPr>
          <w:i/>
          <w:spacing w:val="40"/>
          <w:sz w:val="24"/>
        </w:rPr>
        <w:t xml:space="preserve"> </w:t>
      </w:r>
      <w:r>
        <w:rPr>
          <w:i/>
          <w:sz w:val="24"/>
        </w:rPr>
        <w:t>принципами</w:t>
      </w:r>
      <w:r>
        <w:rPr>
          <w:i/>
          <w:spacing w:val="40"/>
          <w:sz w:val="24"/>
        </w:rPr>
        <w:t xml:space="preserve"> </w:t>
      </w:r>
      <w:r>
        <w:rPr>
          <w:i/>
          <w:sz w:val="24"/>
        </w:rPr>
        <w:t>устройства</w:t>
      </w:r>
      <w:r>
        <w:rPr>
          <w:i/>
          <w:spacing w:val="40"/>
          <w:sz w:val="24"/>
        </w:rPr>
        <w:t xml:space="preserve"> </w:t>
      </w:r>
      <w:r>
        <w:rPr>
          <w:i/>
          <w:sz w:val="24"/>
        </w:rPr>
        <w:t>Интернета</w:t>
      </w:r>
      <w:r>
        <w:rPr>
          <w:i/>
          <w:spacing w:val="40"/>
          <w:sz w:val="24"/>
        </w:rPr>
        <w:t xml:space="preserve"> </w:t>
      </w:r>
      <w:r>
        <w:rPr>
          <w:i/>
          <w:sz w:val="24"/>
        </w:rPr>
        <w:t>и</w:t>
      </w:r>
      <w:r>
        <w:rPr>
          <w:i/>
          <w:spacing w:val="40"/>
          <w:sz w:val="24"/>
        </w:rPr>
        <w:t xml:space="preserve"> </w:t>
      </w:r>
      <w:r>
        <w:rPr>
          <w:i/>
          <w:sz w:val="24"/>
        </w:rPr>
        <w:t>сетевого</w:t>
      </w:r>
      <w:r>
        <w:rPr>
          <w:i/>
          <w:spacing w:val="40"/>
          <w:sz w:val="24"/>
        </w:rPr>
        <w:t xml:space="preserve"> </w:t>
      </w:r>
      <w:r>
        <w:rPr>
          <w:i/>
          <w:sz w:val="24"/>
        </w:rPr>
        <w:t>взаимодействия между компьютерами, методами поиска в Интернете;</w:t>
      </w:r>
    </w:p>
    <w:p w:rsidR="0074394B" w:rsidRDefault="00400CF6">
      <w:pPr>
        <w:pStyle w:val="a5"/>
        <w:numPr>
          <w:ilvl w:val="0"/>
          <w:numId w:val="98"/>
        </w:numPr>
        <w:tabs>
          <w:tab w:val="left" w:pos="1445"/>
        </w:tabs>
        <w:spacing w:before="4"/>
        <w:ind w:right="688" w:firstLine="0"/>
        <w:rPr>
          <w:i/>
          <w:sz w:val="24"/>
        </w:rPr>
      </w:pPr>
      <w:r>
        <w:rPr>
          <w:i/>
          <w:sz w:val="24"/>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w:t>
      </w:r>
      <w:r>
        <w:rPr>
          <w:i/>
          <w:spacing w:val="40"/>
          <w:sz w:val="24"/>
        </w:rPr>
        <w:t xml:space="preserve"> </w:t>
      </w:r>
      <w:r>
        <w:rPr>
          <w:i/>
          <w:sz w:val="24"/>
        </w:rPr>
        <w:t>сравнение</w:t>
      </w:r>
      <w:r>
        <w:rPr>
          <w:i/>
          <w:spacing w:val="40"/>
          <w:sz w:val="24"/>
        </w:rPr>
        <w:t xml:space="preserve">  </w:t>
      </w:r>
      <w:r>
        <w:rPr>
          <w:i/>
          <w:sz w:val="24"/>
        </w:rPr>
        <w:t>данных</w:t>
      </w:r>
      <w:r>
        <w:rPr>
          <w:i/>
          <w:spacing w:val="40"/>
          <w:sz w:val="24"/>
        </w:rPr>
        <w:t xml:space="preserve">  </w:t>
      </w:r>
      <w:r>
        <w:rPr>
          <w:i/>
          <w:sz w:val="24"/>
        </w:rPr>
        <w:t>из</w:t>
      </w:r>
      <w:r>
        <w:rPr>
          <w:i/>
          <w:spacing w:val="40"/>
          <w:sz w:val="24"/>
        </w:rPr>
        <w:t xml:space="preserve">  </w:t>
      </w:r>
      <w:r>
        <w:rPr>
          <w:i/>
          <w:sz w:val="24"/>
        </w:rPr>
        <w:t>разных</w:t>
      </w:r>
      <w:r>
        <w:rPr>
          <w:i/>
          <w:spacing w:val="40"/>
          <w:sz w:val="24"/>
        </w:rPr>
        <w:t xml:space="preserve">  </w:t>
      </w:r>
      <w:r>
        <w:rPr>
          <w:i/>
          <w:sz w:val="24"/>
        </w:rPr>
        <w:t>источников</w:t>
      </w:r>
      <w:r>
        <w:rPr>
          <w:i/>
          <w:spacing w:val="40"/>
          <w:sz w:val="24"/>
        </w:rPr>
        <w:t xml:space="preserve">  </w:t>
      </w:r>
      <w:r>
        <w:rPr>
          <w:i/>
          <w:sz w:val="24"/>
        </w:rPr>
        <w:t>ив</w:t>
      </w:r>
      <w:r>
        <w:rPr>
          <w:i/>
          <w:spacing w:val="40"/>
          <w:sz w:val="24"/>
        </w:rPr>
        <w:t xml:space="preserve">  </w:t>
      </w:r>
      <w:r>
        <w:rPr>
          <w:i/>
          <w:sz w:val="24"/>
        </w:rPr>
        <w:t>разные</w:t>
      </w:r>
      <w:r>
        <w:rPr>
          <w:i/>
          <w:spacing w:val="40"/>
          <w:sz w:val="24"/>
        </w:rPr>
        <w:t xml:space="preserve">  </w:t>
      </w:r>
      <w:r>
        <w:rPr>
          <w:i/>
          <w:sz w:val="24"/>
        </w:rPr>
        <w:t>моменты</w:t>
      </w:r>
      <w:r>
        <w:rPr>
          <w:i/>
          <w:spacing w:val="40"/>
          <w:sz w:val="24"/>
        </w:rPr>
        <w:t xml:space="preserve">  </w:t>
      </w:r>
      <w:r>
        <w:rPr>
          <w:i/>
          <w:sz w:val="24"/>
        </w:rPr>
        <w:t>времени</w:t>
      </w:r>
      <w:r>
        <w:rPr>
          <w:i/>
          <w:spacing w:val="40"/>
          <w:sz w:val="24"/>
        </w:rPr>
        <w:t xml:space="preserve">  </w:t>
      </w:r>
      <w:r>
        <w:rPr>
          <w:i/>
          <w:sz w:val="24"/>
        </w:rPr>
        <w:t>и</w:t>
      </w:r>
      <w:r>
        <w:rPr>
          <w:i/>
          <w:spacing w:val="40"/>
          <w:sz w:val="24"/>
        </w:rPr>
        <w:t xml:space="preserve">  </w:t>
      </w:r>
      <w:r>
        <w:rPr>
          <w:i/>
          <w:sz w:val="24"/>
        </w:rPr>
        <w:t>т.</w:t>
      </w:r>
      <w:r>
        <w:rPr>
          <w:i/>
          <w:spacing w:val="11"/>
          <w:sz w:val="24"/>
        </w:rPr>
        <w:t xml:space="preserve"> </w:t>
      </w:r>
      <w:r>
        <w:rPr>
          <w:i/>
          <w:sz w:val="24"/>
        </w:rPr>
        <w:t>п.);</w:t>
      </w:r>
    </w:p>
    <w:p w:rsidR="0074394B" w:rsidRDefault="00400CF6">
      <w:pPr>
        <w:pStyle w:val="a5"/>
        <w:numPr>
          <w:ilvl w:val="0"/>
          <w:numId w:val="98"/>
        </w:numPr>
        <w:tabs>
          <w:tab w:val="left" w:pos="1445"/>
        </w:tabs>
        <w:spacing w:before="3" w:line="237" w:lineRule="auto"/>
        <w:ind w:right="686" w:firstLine="0"/>
        <w:rPr>
          <w:i/>
          <w:sz w:val="24"/>
        </w:rPr>
      </w:pPr>
      <w:r>
        <w:rPr>
          <w:i/>
          <w:sz w:val="24"/>
        </w:rPr>
        <w:t>узнать о том, что в сфере информатики и информационно-коммуникационных технологий</w:t>
      </w:r>
      <w:r>
        <w:rPr>
          <w:i/>
          <w:spacing w:val="80"/>
          <w:sz w:val="24"/>
        </w:rPr>
        <w:t xml:space="preserve">  </w:t>
      </w:r>
      <w:r>
        <w:rPr>
          <w:i/>
          <w:sz w:val="24"/>
        </w:rPr>
        <w:t>(ИКТ)</w:t>
      </w:r>
      <w:r>
        <w:rPr>
          <w:i/>
          <w:spacing w:val="80"/>
          <w:sz w:val="24"/>
        </w:rPr>
        <w:t xml:space="preserve">  </w:t>
      </w:r>
      <w:r>
        <w:rPr>
          <w:i/>
          <w:sz w:val="24"/>
        </w:rPr>
        <w:t>существуют</w:t>
      </w:r>
      <w:r>
        <w:rPr>
          <w:i/>
          <w:spacing w:val="80"/>
          <w:sz w:val="24"/>
        </w:rPr>
        <w:t xml:space="preserve">  </w:t>
      </w:r>
      <w:r>
        <w:rPr>
          <w:i/>
          <w:sz w:val="24"/>
        </w:rPr>
        <w:t>международные</w:t>
      </w:r>
      <w:r>
        <w:rPr>
          <w:i/>
          <w:spacing w:val="80"/>
          <w:sz w:val="24"/>
        </w:rPr>
        <w:t xml:space="preserve">  </w:t>
      </w:r>
      <w:r>
        <w:rPr>
          <w:i/>
          <w:sz w:val="24"/>
        </w:rPr>
        <w:t>и</w:t>
      </w:r>
      <w:r>
        <w:rPr>
          <w:i/>
          <w:spacing w:val="80"/>
          <w:sz w:val="24"/>
        </w:rPr>
        <w:t xml:space="preserve">  </w:t>
      </w:r>
      <w:r>
        <w:rPr>
          <w:i/>
          <w:sz w:val="24"/>
        </w:rPr>
        <w:t>национальные</w:t>
      </w:r>
      <w:r>
        <w:rPr>
          <w:i/>
          <w:spacing w:val="80"/>
          <w:sz w:val="24"/>
        </w:rPr>
        <w:t xml:space="preserve">  </w:t>
      </w:r>
      <w:r>
        <w:rPr>
          <w:i/>
          <w:sz w:val="24"/>
        </w:rPr>
        <w:t>стандарты;</w:t>
      </w:r>
    </w:p>
    <w:p w:rsidR="0074394B" w:rsidRDefault="00400CF6">
      <w:pPr>
        <w:pStyle w:val="a5"/>
        <w:numPr>
          <w:ilvl w:val="0"/>
          <w:numId w:val="98"/>
        </w:numPr>
        <w:tabs>
          <w:tab w:val="left" w:pos="1445"/>
        </w:tabs>
        <w:spacing w:before="3"/>
        <w:ind w:left="1444" w:hanging="145"/>
        <w:rPr>
          <w:i/>
          <w:sz w:val="24"/>
        </w:rPr>
      </w:pPr>
      <w:r>
        <w:rPr>
          <w:i/>
          <w:sz w:val="24"/>
        </w:rPr>
        <w:t>получить</w:t>
      </w:r>
      <w:r>
        <w:rPr>
          <w:i/>
          <w:spacing w:val="-6"/>
          <w:sz w:val="24"/>
        </w:rPr>
        <w:t xml:space="preserve"> </w:t>
      </w:r>
      <w:r>
        <w:rPr>
          <w:i/>
          <w:sz w:val="24"/>
        </w:rPr>
        <w:t>представление</w:t>
      </w:r>
      <w:r>
        <w:rPr>
          <w:i/>
          <w:spacing w:val="-1"/>
          <w:sz w:val="24"/>
        </w:rPr>
        <w:t xml:space="preserve"> </w:t>
      </w:r>
      <w:r>
        <w:rPr>
          <w:i/>
          <w:sz w:val="24"/>
        </w:rPr>
        <w:t>о</w:t>
      </w:r>
      <w:r>
        <w:rPr>
          <w:i/>
          <w:spacing w:val="-7"/>
          <w:sz w:val="24"/>
        </w:rPr>
        <w:t xml:space="preserve"> </w:t>
      </w:r>
      <w:r>
        <w:rPr>
          <w:i/>
          <w:sz w:val="24"/>
        </w:rPr>
        <w:t>тенденциях</w:t>
      </w:r>
      <w:r>
        <w:rPr>
          <w:i/>
          <w:spacing w:val="-7"/>
          <w:sz w:val="24"/>
        </w:rPr>
        <w:t xml:space="preserve"> </w:t>
      </w:r>
      <w:r>
        <w:rPr>
          <w:i/>
          <w:sz w:val="24"/>
        </w:rPr>
        <w:t>развития</w:t>
      </w:r>
      <w:r>
        <w:rPr>
          <w:i/>
          <w:spacing w:val="-7"/>
          <w:sz w:val="24"/>
        </w:rPr>
        <w:t xml:space="preserve"> </w:t>
      </w:r>
      <w:r>
        <w:rPr>
          <w:i/>
          <w:spacing w:val="-4"/>
          <w:sz w:val="24"/>
        </w:rPr>
        <w:t>ИКТ.</w:t>
      </w:r>
    </w:p>
    <w:p w:rsidR="0074394B" w:rsidRDefault="0074394B">
      <w:pPr>
        <w:pStyle w:val="a3"/>
        <w:spacing w:before="10"/>
        <w:ind w:left="0" w:firstLine="0"/>
        <w:jc w:val="left"/>
        <w:rPr>
          <w:i/>
          <w:sz w:val="24"/>
        </w:rPr>
      </w:pPr>
    </w:p>
    <w:p w:rsidR="0074394B" w:rsidRDefault="00400CF6">
      <w:pPr>
        <w:pStyle w:val="Heading1"/>
        <w:spacing w:line="240" w:lineRule="auto"/>
        <w:ind w:right="7075" w:firstLine="778"/>
        <w:jc w:val="left"/>
      </w:pPr>
      <w:r>
        <w:rPr>
          <w:spacing w:val="-2"/>
        </w:rPr>
        <w:t xml:space="preserve">Физика </w:t>
      </w:r>
      <w:r>
        <w:t>Механические</w:t>
      </w:r>
      <w:r>
        <w:rPr>
          <w:spacing w:val="-15"/>
        </w:rPr>
        <w:t xml:space="preserve"> </w:t>
      </w:r>
      <w:r>
        <w:t>явления Выпускник научится:</w:t>
      </w:r>
    </w:p>
    <w:p w:rsidR="0074394B" w:rsidRDefault="00400CF6">
      <w:pPr>
        <w:pStyle w:val="a5"/>
        <w:numPr>
          <w:ilvl w:val="0"/>
          <w:numId w:val="98"/>
        </w:numPr>
        <w:tabs>
          <w:tab w:val="left" w:pos="1445"/>
        </w:tabs>
        <w:ind w:right="692" w:firstLine="0"/>
        <w:rPr>
          <w:sz w:val="24"/>
        </w:rPr>
      </w:pPr>
      <w:r>
        <w:rPr>
          <w:sz w:val="24"/>
        </w:rPr>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74394B" w:rsidRDefault="00400CF6">
      <w:pPr>
        <w:pStyle w:val="a5"/>
        <w:numPr>
          <w:ilvl w:val="0"/>
          <w:numId w:val="98"/>
        </w:numPr>
        <w:tabs>
          <w:tab w:val="left" w:pos="1445"/>
        </w:tabs>
        <w:ind w:right="687" w:firstLine="0"/>
        <w:rPr>
          <w:sz w:val="24"/>
        </w:rPr>
      </w:pPr>
      <w:r>
        <w:rPr>
          <w:sz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w:t>
      </w:r>
      <w:r>
        <w:rPr>
          <w:spacing w:val="31"/>
          <w:sz w:val="24"/>
        </w:rPr>
        <w:t xml:space="preserve"> </w:t>
      </w:r>
      <w:r>
        <w:rPr>
          <w:sz w:val="24"/>
        </w:rPr>
        <w:t>колебаний,</w:t>
      </w:r>
      <w:r>
        <w:rPr>
          <w:spacing w:val="34"/>
          <w:sz w:val="24"/>
        </w:rPr>
        <w:t xml:space="preserve"> </w:t>
      </w:r>
      <w:r>
        <w:rPr>
          <w:sz w:val="24"/>
        </w:rPr>
        <w:t>длина волны</w:t>
      </w:r>
      <w:r>
        <w:rPr>
          <w:spacing w:val="23"/>
          <w:sz w:val="24"/>
        </w:rPr>
        <w:t xml:space="preserve"> </w:t>
      </w:r>
      <w:r>
        <w:rPr>
          <w:sz w:val="24"/>
        </w:rPr>
        <w:t>и</w:t>
      </w:r>
      <w:r>
        <w:rPr>
          <w:spacing w:val="32"/>
          <w:sz w:val="24"/>
        </w:rPr>
        <w:t xml:space="preserve"> </w:t>
      </w:r>
      <w:r>
        <w:rPr>
          <w:sz w:val="24"/>
        </w:rPr>
        <w:t>скорость</w:t>
      </w:r>
      <w:r>
        <w:rPr>
          <w:spacing w:val="28"/>
          <w:sz w:val="24"/>
        </w:rPr>
        <w:t xml:space="preserve"> </w:t>
      </w:r>
      <w:r>
        <w:rPr>
          <w:sz w:val="24"/>
        </w:rPr>
        <w:t>её</w:t>
      </w:r>
      <w:r>
        <w:rPr>
          <w:spacing w:val="30"/>
          <w:sz w:val="24"/>
        </w:rPr>
        <w:t xml:space="preserve"> </w:t>
      </w:r>
      <w:r>
        <w:rPr>
          <w:sz w:val="24"/>
        </w:rPr>
        <w:t>распространения;</w:t>
      </w:r>
      <w:r>
        <w:rPr>
          <w:spacing w:val="24"/>
          <w:sz w:val="24"/>
        </w:rPr>
        <w:t xml:space="preserve"> </w:t>
      </w:r>
      <w:r>
        <w:rPr>
          <w:sz w:val="24"/>
        </w:rPr>
        <w:t>при описании</w:t>
      </w:r>
      <w:r>
        <w:rPr>
          <w:spacing w:val="33"/>
          <w:sz w:val="24"/>
        </w:rPr>
        <w:t xml:space="preserve"> </w:t>
      </w:r>
      <w:r>
        <w:rPr>
          <w:sz w:val="24"/>
        </w:rPr>
        <w:t>правильно</w:t>
      </w:r>
    </w:p>
    <w:p w:rsidR="0074394B" w:rsidRDefault="0074394B">
      <w:pPr>
        <w:jc w:val="both"/>
        <w:rPr>
          <w:sz w:val="24"/>
        </w:rPr>
        <w:sectPr w:rsidR="0074394B">
          <w:pgSz w:w="11900" w:h="16840"/>
          <w:pgMar w:top="600" w:right="220" w:bottom="540" w:left="140" w:header="0" w:footer="345" w:gutter="0"/>
          <w:cols w:space="720"/>
        </w:sectPr>
      </w:pPr>
    </w:p>
    <w:p w:rsidR="0074394B" w:rsidRDefault="00400CF6">
      <w:pPr>
        <w:spacing w:before="60" w:line="242" w:lineRule="auto"/>
        <w:ind w:left="1300" w:right="695"/>
        <w:jc w:val="both"/>
        <w:rPr>
          <w:sz w:val="24"/>
        </w:rPr>
      </w:pPr>
      <w:r>
        <w:rPr>
          <w:sz w:val="24"/>
        </w:rPr>
        <w:lastRenderedPageBreak/>
        <w:t>трактовать физический смысл используемых величин, их обозначения и единицы</w:t>
      </w:r>
      <w:r>
        <w:rPr>
          <w:spacing w:val="40"/>
          <w:sz w:val="24"/>
        </w:rPr>
        <w:t xml:space="preserve"> </w:t>
      </w:r>
      <w:r>
        <w:rPr>
          <w:sz w:val="24"/>
        </w:rPr>
        <w:t xml:space="preserve">измерения, находить формулы, связывающие данную физическую величину с другими </w:t>
      </w:r>
      <w:r>
        <w:rPr>
          <w:spacing w:val="-2"/>
          <w:sz w:val="24"/>
        </w:rPr>
        <w:t>величинами;</w:t>
      </w:r>
    </w:p>
    <w:p w:rsidR="0074394B" w:rsidRDefault="00400CF6">
      <w:pPr>
        <w:pStyle w:val="a5"/>
        <w:numPr>
          <w:ilvl w:val="0"/>
          <w:numId w:val="98"/>
        </w:numPr>
        <w:tabs>
          <w:tab w:val="left" w:pos="1445"/>
        </w:tabs>
        <w:ind w:right="682" w:firstLine="0"/>
        <w:rPr>
          <w:sz w:val="24"/>
        </w:rPr>
      </w:pPr>
      <w:r>
        <w:rPr>
          <w:sz w:val="24"/>
        </w:rPr>
        <w:t>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w:t>
      </w:r>
      <w:r>
        <w:rPr>
          <w:spacing w:val="-1"/>
          <w:sz w:val="24"/>
        </w:rPr>
        <w:t xml:space="preserve"> </w:t>
      </w:r>
      <w:r>
        <w:rPr>
          <w:sz w:val="24"/>
        </w:rPr>
        <w:t>III законы Ньютона, закон сохранения импульса, закон Гука, закон</w:t>
      </w:r>
      <w:r>
        <w:rPr>
          <w:spacing w:val="80"/>
          <w:w w:val="150"/>
          <w:sz w:val="24"/>
        </w:rPr>
        <w:t xml:space="preserve"> </w:t>
      </w:r>
      <w:r>
        <w:rPr>
          <w:sz w:val="24"/>
        </w:rPr>
        <w:t>Паскаля,</w:t>
      </w:r>
      <w:r>
        <w:rPr>
          <w:spacing w:val="80"/>
          <w:w w:val="150"/>
          <w:sz w:val="24"/>
        </w:rPr>
        <w:t xml:space="preserve"> </w:t>
      </w:r>
      <w:r>
        <w:rPr>
          <w:sz w:val="24"/>
        </w:rPr>
        <w:t>закон</w:t>
      </w:r>
      <w:r>
        <w:rPr>
          <w:spacing w:val="80"/>
          <w:w w:val="150"/>
          <w:sz w:val="24"/>
        </w:rPr>
        <w:t xml:space="preserve"> </w:t>
      </w:r>
      <w:r>
        <w:rPr>
          <w:sz w:val="24"/>
        </w:rPr>
        <w:t>Архимеда;</w:t>
      </w:r>
      <w:r>
        <w:rPr>
          <w:spacing w:val="80"/>
          <w:w w:val="150"/>
          <w:sz w:val="24"/>
        </w:rPr>
        <w:t xml:space="preserve"> </w:t>
      </w:r>
      <w:r>
        <w:rPr>
          <w:sz w:val="24"/>
        </w:rPr>
        <w:t>при</w:t>
      </w:r>
      <w:r>
        <w:rPr>
          <w:spacing w:val="80"/>
          <w:w w:val="150"/>
          <w:sz w:val="24"/>
        </w:rPr>
        <w:t xml:space="preserve"> </w:t>
      </w:r>
      <w:r>
        <w:rPr>
          <w:sz w:val="24"/>
        </w:rPr>
        <w:t>этом</w:t>
      </w:r>
      <w:r>
        <w:rPr>
          <w:spacing w:val="80"/>
          <w:w w:val="150"/>
          <w:sz w:val="24"/>
        </w:rPr>
        <w:t xml:space="preserve"> </w:t>
      </w:r>
      <w:r>
        <w:rPr>
          <w:sz w:val="24"/>
        </w:rPr>
        <w:t>различать</w:t>
      </w:r>
      <w:r>
        <w:rPr>
          <w:spacing w:val="80"/>
          <w:w w:val="150"/>
          <w:sz w:val="24"/>
        </w:rPr>
        <w:t xml:space="preserve"> </w:t>
      </w:r>
      <w:r>
        <w:rPr>
          <w:sz w:val="24"/>
        </w:rPr>
        <w:t>словесную</w:t>
      </w:r>
      <w:r>
        <w:rPr>
          <w:spacing w:val="80"/>
          <w:w w:val="150"/>
          <w:sz w:val="24"/>
        </w:rPr>
        <w:t xml:space="preserve"> </w:t>
      </w:r>
      <w:r>
        <w:rPr>
          <w:sz w:val="24"/>
        </w:rPr>
        <w:t>формулировку закона и его математическое выражение;</w:t>
      </w:r>
    </w:p>
    <w:p w:rsidR="0074394B" w:rsidRDefault="00400CF6">
      <w:pPr>
        <w:pStyle w:val="a5"/>
        <w:numPr>
          <w:ilvl w:val="0"/>
          <w:numId w:val="98"/>
        </w:numPr>
        <w:tabs>
          <w:tab w:val="left" w:pos="1445"/>
        </w:tabs>
        <w:spacing w:before="4" w:line="232" w:lineRule="auto"/>
        <w:ind w:right="694" w:firstLine="0"/>
        <w:rPr>
          <w:sz w:val="24"/>
        </w:rPr>
      </w:pPr>
      <w:r>
        <w:rPr>
          <w:sz w:val="24"/>
        </w:rPr>
        <w:t>различать основные признаки изученных физических моделей: материальная точка, инерциальная система отсчёта;</w:t>
      </w:r>
    </w:p>
    <w:p w:rsidR="0074394B" w:rsidRDefault="00400CF6">
      <w:pPr>
        <w:pStyle w:val="a5"/>
        <w:numPr>
          <w:ilvl w:val="0"/>
          <w:numId w:val="98"/>
        </w:numPr>
        <w:tabs>
          <w:tab w:val="left" w:pos="1445"/>
        </w:tabs>
        <w:spacing w:before="10"/>
        <w:ind w:right="687" w:firstLine="0"/>
        <w:rPr>
          <w:sz w:val="24"/>
        </w:rPr>
      </w:pPr>
      <w:r>
        <w:rPr>
          <w:sz w:val="24"/>
        </w:rPr>
        <w:t>решать задачи, используя физические законы (закон сохранения энергии, закон</w:t>
      </w:r>
      <w:r>
        <w:rPr>
          <w:spacing w:val="40"/>
          <w:sz w:val="24"/>
        </w:rPr>
        <w:t xml:space="preserve"> </w:t>
      </w:r>
      <w:r>
        <w:rPr>
          <w:sz w:val="24"/>
        </w:rPr>
        <w:t>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74394B" w:rsidRDefault="00400CF6">
      <w:pPr>
        <w:pStyle w:val="Heading2"/>
        <w:spacing w:before="4" w:line="275" w:lineRule="exact"/>
      </w:pPr>
      <w:r>
        <w:t>Выпускник</w:t>
      </w:r>
      <w:r>
        <w:rPr>
          <w:spacing w:val="-8"/>
        </w:rPr>
        <w:t xml:space="preserve"> </w:t>
      </w:r>
      <w:r>
        <w:t>получит</w:t>
      </w:r>
      <w:r>
        <w:rPr>
          <w:spacing w:val="4"/>
        </w:rPr>
        <w:t xml:space="preserve"> </w:t>
      </w:r>
      <w:r>
        <w:t>возможность</w:t>
      </w:r>
      <w:r>
        <w:rPr>
          <w:spacing w:val="-15"/>
        </w:rPr>
        <w:t xml:space="preserve"> </w:t>
      </w:r>
      <w:r>
        <w:rPr>
          <w:spacing w:val="-2"/>
        </w:rPr>
        <w:t>научиться:</w:t>
      </w:r>
    </w:p>
    <w:p w:rsidR="0074394B" w:rsidRDefault="00400CF6">
      <w:pPr>
        <w:pStyle w:val="a5"/>
        <w:numPr>
          <w:ilvl w:val="0"/>
          <w:numId w:val="98"/>
        </w:numPr>
        <w:tabs>
          <w:tab w:val="left" w:pos="1445"/>
        </w:tabs>
        <w:ind w:right="703" w:firstLine="0"/>
        <w:rPr>
          <w:i/>
          <w:sz w:val="24"/>
        </w:rPr>
      </w:pPr>
      <w:r>
        <w:rPr>
          <w:i/>
          <w:sz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w:t>
      </w:r>
      <w:r>
        <w:rPr>
          <w:i/>
          <w:spacing w:val="69"/>
          <w:sz w:val="24"/>
        </w:rPr>
        <w:t xml:space="preserve">  </w:t>
      </w:r>
      <w:r>
        <w:rPr>
          <w:i/>
          <w:sz w:val="24"/>
        </w:rPr>
        <w:t>и</w:t>
      </w:r>
      <w:r>
        <w:rPr>
          <w:i/>
          <w:spacing w:val="66"/>
          <w:sz w:val="24"/>
        </w:rPr>
        <w:t xml:space="preserve">  </w:t>
      </w:r>
      <w:r>
        <w:rPr>
          <w:i/>
          <w:sz w:val="24"/>
        </w:rPr>
        <w:t>соблюдения</w:t>
      </w:r>
      <w:r>
        <w:rPr>
          <w:i/>
          <w:spacing w:val="69"/>
          <w:sz w:val="24"/>
        </w:rPr>
        <w:t xml:space="preserve">  </w:t>
      </w:r>
      <w:r>
        <w:rPr>
          <w:i/>
          <w:sz w:val="24"/>
        </w:rPr>
        <w:t>норм</w:t>
      </w:r>
      <w:r>
        <w:rPr>
          <w:i/>
          <w:spacing w:val="69"/>
          <w:sz w:val="24"/>
        </w:rPr>
        <w:t xml:space="preserve">  </w:t>
      </w:r>
      <w:r>
        <w:rPr>
          <w:i/>
          <w:sz w:val="24"/>
        </w:rPr>
        <w:t>экологического</w:t>
      </w:r>
      <w:r>
        <w:rPr>
          <w:i/>
          <w:spacing w:val="69"/>
          <w:sz w:val="24"/>
        </w:rPr>
        <w:t xml:space="preserve">  </w:t>
      </w:r>
      <w:r>
        <w:rPr>
          <w:i/>
          <w:sz w:val="24"/>
        </w:rPr>
        <w:t>поведения</w:t>
      </w:r>
      <w:r>
        <w:rPr>
          <w:i/>
          <w:spacing w:val="71"/>
          <w:sz w:val="24"/>
        </w:rPr>
        <w:t xml:space="preserve">  </w:t>
      </w:r>
      <w:r>
        <w:rPr>
          <w:i/>
          <w:sz w:val="24"/>
        </w:rPr>
        <w:t>в</w:t>
      </w:r>
      <w:r>
        <w:rPr>
          <w:i/>
          <w:spacing w:val="69"/>
          <w:sz w:val="24"/>
        </w:rPr>
        <w:t xml:space="preserve">  </w:t>
      </w:r>
      <w:r>
        <w:rPr>
          <w:i/>
          <w:sz w:val="24"/>
        </w:rPr>
        <w:t>окружающей</w:t>
      </w:r>
      <w:r>
        <w:rPr>
          <w:i/>
          <w:spacing w:val="67"/>
          <w:sz w:val="24"/>
        </w:rPr>
        <w:t xml:space="preserve">  </w:t>
      </w:r>
      <w:r>
        <w:rPr>
          <w:i/>
          <w:sz w:val="24"/>
        </w:rPr>
        <w:t>среде;</w:t>
      </w:r>
    </w:p>
    <w:p w:rsidR="0074394B" w:rsidRDefault="00400CF6">
      <w:pPr>
        <w:pStyle w:val="a5"/>
        <w:numPr>
          <w:ilvl w:val="0"/>
          <w:numId w:val="98"/>
        </w:numPr>
        <w:tabs>
          <w:tab w:val="left" w:pos="1445"/>
        </w:tabs>
        <w:ind w:right="698" w:firstLine="0"/>
        <w:rPr>
          <w:i/>
          <w:sz w:val="24"/>
        </w:rPr>
      </w:pPr>
      <w:r>
        <w:rPr>
          <w:i/>
          <w:sz w:val="24"/>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74394B" w:rsidRDefault="00400CF6">
      <w:pPr>
        <w:pStyle w:val="a5"/>
        <w:numPr>
          <w:ilvl w:val="0"/>
          <w:numId w:val="98"/>
        </w:numPr>
        <w:tabs>
          <w:tab w:val="left" w:pos="1445"/>
        </w:tabs>
        <w:ind w:right="696" w:firstLine="0"/>
        <w:rPr>
          <w:i/>
          <w:sz w:val="24"/>
        </w:rPr>
      </w:pPr>
      <w:r>
        <w:rPr>
          <w:i/>
          <w:sz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w:t>
      </w:r>
    </w:p>
    <w:p w:rsidR="0074394B" w:rsidRDefault="00400CF6">
      <w:pPr>
        <w:spacing w:before="1" w:line="273" w:lineRule="exact"/>
        <w:ind w:left="1300"/>
        <w:jc w:val="both"/>
        <w:rPr>
          <w:i/>
          <w:sz w:val="24"/>
        </w:rPr>
      </w:pPr>
      <w:r>
        <w:rPr>
          <w:i/>
          <w:sz w:val="24"/>
        </w:rPr>
        <w:t>законов</w:t>
      </w:r>
      <w:r>
        <w:rPr>
          <w:i/>
          <w:spacing w:val="1"/>
          <w:sz w:val="24"/>
        </w:rPr>
        <w:t xml:space="preserve"> </w:t>
      </w:r>
      <w:r>
        <w:rPr>
          <w:i/>
          <w:sz w:val="24"/>
        </w:rPr>
        <w:t>(закон</w:t>
      </w:r>
      <w:r>
        <w:rPr>
          <w:i/>
          <w:spacing w:val="2"/>
          <w:sz w:val="24"/>
        </w:rPr>
        <w:t xml:space="preserve"> </w:t>
      </w:r>
      <w:r>
        <w:rPr>
          <w:i/>
          <w:sz w:val="24"/>
        </w:rPr>
        <w:t>Гука,</w:t>
      </w:r>
      <w:r>
        <w:rPr>
          <w:i/>
          <w:spacing w:val="-2"/>
          <w:sz w:val="24"/>
        </w:rPr>
        <w:t xml:space="preserve"> </w:t>
      </w:r>
      <w:r>
        <w:rPr>
          <w:i/>
          <w:sz w:val="24"/>
        </w:rPr>
        <w:t>закон</w:t>
      </w:r>
      <w:r>
        <w:rPr>
          <w:i/>
          <w:spacing w:val="-2"/>
          <w:sz w:val="24"/>
        </w:rPr>
        <w:t xml:space="preserve"> </w:t>
      </w:r>
      <w:r>
        <w:rPr>
          <w:i/>
          <w:sz w:val="24"/>
        </w:rPr>
        <w:t>Архимеда и</w:t>
      </w:r>
      <w:r>
        <w:rPr>
          <w:i/>
          <w:spacing w:val="1"/>
          <w:sz w:val="24"/>
        </w:rPr>
        <w:t xml:space="preserve"> </w:t>
      </w:r>
      <w:r>
        <w:rPr>
          <w:i/>
          <w:spacing w:val="-4"/>
          <w:sz w:val="24"/>
        </w:rPr>
        <w:t>др.);</w:t>
      </w:r>
    </w:p>
    <w:p w:rsidR="0074394B" w:rsidRDefault="00400CF6">
      <w:pPr>
        <w:pStyle w:val="a5"/>
        <w:numPr>
          <w:ilvl w:val="0"/>
          <w:numId w:val="98"/>
        </w:numPr>
        <w:tabs>
          <w:tab w:val="left" w:pos="1445"/>
        </w:tabs>
        <w:spacing w:line="237" w:lineRule="auto"/>
        <w:ind w:right="708" w:firstLine="0"/>
        <w:rPr>
          <w:i/>
          <w:sz w:val="24"/>
        </w:rPr>
      </w:pPr>
      <w:r>
        <w:rPr>
          <w:i/>
          <w:sz w:val="24"/>
        </w:rPr>
        <w:t>приёмам поиска и формулировки доказательств выдвинутых гипотез и теоретических выводов на основе эмпирически установленных фактов;</w:t>
      </w:r>
    </w:p>
    <w:p w:rsidR="0074394B" w:rsidRDefault="00400CF6">
      <w:pPr>
        <w:pStyle w:val="a5"/>
        <w:numPr>
          <w:ilvl w:val="0"/>
          <w:numId w:val="98"/>
        </w:numPr>
        <w:tabs>
          <w:tab w:val="left" w:pos="1445"/>
        </w:tabs>
        <w:spacing w:before="7"/>
        <w:ind w:right="696" w:firstLine="0"/>
        <w:rPr>
          <w:i/>
          <w:sz w:val="24"/>
        </w:rPr>
      </w:pPr>
      <w:r>
        <w:rPr>
          <w:i/>
          <w:sz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74394B" w:rsidRDefault="0074394B">
      <w:pPr>
        <w:pStyle w:val="a3"/>
        <w:spacing w:before="6"/>
        <w:ind w:left="0" w:firstLine="0"/>
        <w:jc w:val="left"/>
        <w:rPr>
          <w:i/>
          <w:sz w:val="24"/>
        </w:rPr>
      </w:pPr>
    </w:p>
    <w:p w:rsidR="0074394B" w:rsidRDefault="00400CF6">
      <w:pPr>
        <w:pStyle w:val="Heading1"/>
        <w:spacing w:line="242" w:lineRule="auto"/>
        <w:ind w:right="7823"/>
      </w:pPr>
      <w:r>
        <w:t>Тепловые явления Выпускник</w:t>
      </w:r>
      <w:r>
        <w:rPr>
          <w:spacing w:val="2"/>
        </w:rPr>
        <w:t xml:space="preserve"> </w:t>
      </w:r>
      <w:r>
        <w:rPr>
          <w:spacing w:val="-2"/>
        </w:rPr>
        <w:t>научится:</w:t>
      </w:r>
    </w:p>
    <w:p w:rsidR="0074394B" w:rsidRDefault="00400CF6">
      <w:pPr>
        <w:pStyle w:val="a5"/>
        <w:numPr>
          <w:ilvl w:val="0"/>
          <w:numId w:val="98"/>
        </w:numPr>
        <w:tabs>
          <w:tab w:val="left" w:pos="1445"/>
        </w:tabs>
        <w:ind w:right="694" w:firstLine="0"/>
        <w:rPr>
          <w:sz w:val="24"/>
        </w:rPr>
      </w:pPr>
      <w:r>
        <w:rPr>
          <w:sz w:val="24"/>
        </w:rPr>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74394B" w:rsidRDefault="00400CF6">
      <w:pPr>
        <w:pStyle w:val="a5"/>
        <w:numPr>
          <w:ilvl w:val="0"/>
          <w:numId w:val="98"/>
        </w:numPr>
        <w:tabs>
          <w:tab w:val="left" w:pos="1445"/>
        </w:tabs>
        <w:ind w:right="684" w:firstLine="0"/>
        <w:rPr>
          <w:sz w:val="24"/>
        </w:rPr>
      </w:pPr>
      <w:r>
        <w:rPr>
          <w:sz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w:t>
      </w:r>
      <w:r>
        <w:rPr>
          <w:spacing w:val="76"/>
          <w:sz w:val="24"/>
        </w:rPr>
        <w:t xml:space="preserve">  </w:t>
      </w:r>
      <w:r>
        <w:rPr>
          <w:sz w:val="24"/>
        </w:rPr>
        <w:t>связывающие</w:t>
      </w:r>
      <w:r>
        <w:rPr>
          <w:spacing w:val="70"/>
          <w:sz w:val="24"/>
        </w:rPr>
        <w:t xml:space="preserve">  </w:t>
      </w:r>
      <w:r>
        <w:rPr>
          <w:sz w:val="24"/>
        </w:rPr>
        <w:t>данную</w:t>
      </w:r>
      <w:r>
        <w:rPr>
          <w:spacing w:val="69"/>
          <w:sz w:val="24"/>
        </w:rPr>
        <w:t xml:space="preserve">  </w:t>
      </w:r>
      <w:r>
        <w:rPr>
          <w:sz w:val="24"/>
        </w:rPr>
        <w:t>физическую</w:t>
      </w:r>
      <w:r>
        <w:rPr>
          <w:spacing w:val="69"/>
          <w:sz w:val="24"/>
        </w:rPr>
        <w:t xml:space="preserve">  </w:t>
      </w:r>
      <w:r>
        <w:rPr>
          <w:sz w:val="24"/>
        </w:rPr>
        <w:t>величину</w:t>
      </w:r>
      <w:r>
        <w:rPr>
          <w:spacing w:val="65"/>
          <w:sz w:val="24"/>
        </w:rPr>
        <w:t xml:space="preserve">  </w:t>
      </w:r>
      <w:r>
        <w:rPr>
          <w:sz w:val="24"/>
        </w:rPr>
        <w:t>с</w:t>
      </w:r>
      <w:r>
        <w:rPr>
          <w:spacing w:val="69"/>
          <w:sz w:val="24"/>
        </w:rPr>
        <w:t xml:space="preserve">  </w:t>
      </w:r>
      <w:r>
        <w:rPr>
          <w:sz w:val="24"/>
        </w:rPr>
        <w:t>другими</w:t>
      </w:r>
      <w:r>
        <w:rPr>
          <w:spacing w:val="70"/>
          <w:sz w:val="24"/>
        </w:rPr>
        <w:t xml:space="preserve">  </w:t>
      </w:r>
      <w:r>
        <w:rPr>
          <w:sz w:val="24"/>
        </w:rPr>
        <w:t>величинами;</w:t>
      </w:r>
    </w:p>
    <w:p w:rsidR="0074394B" w:rsidRDefault="00400CF6">
      <w:pPr>
        <w:pStyle w:val="a5"/>
        <w:numPr>
          <w:ilvl w:val="0"/>
          <w:numId w:val="98"/>
        </w:numPr>
        <w:tabs>
          <w:tab w:val="left" w:pos="1445"/>
        </w:tabs>
        <w:spacing w:line="242" w:lineRule="auto"/>
        <w:ind w:right="712" w:firstLine="0"/>
        <w:rPr>
          <w:sz w:val="24"/>
        </w:rPr>
      </w:pPr>
      <w:r>
        <w:rPr>
          <w:sz w:val="24"/>
        </w:rPr>
        <w:t>анализировать свойства тел, тепловые явления и процессы, используя закон сохранения энергии;</w:t>
      </w:r>
      <w:r>
        <w:rPr>
          <w:spacing w:val="40"/>
          <w:sz w:val="24"/>
        </w:rPr>
        <w:t xml:space="preserve"> </w:t>
      </w:r>
      <w:r>
        <w:rPr>
          <w:sz w:val="24"/>
        </w:rPr>
        <w:t>различать</w:t>
      </w:r>
      <w:r>
        <w:rPr>
          <w:spacing w:val="74"/>
          <w:sz w:val="24"/>
        </w:rPr>
        <w:t xml:space="preserve"> </w:t>
      </w:r>
      <w:r>
        <w:rPr>
          <w:sz w:val="24"/>
        </w:rPr>
        <w:t>словесную</w:t>
      </w:r>
      <w:r>
        <w:rPr>
          <w:spacing w:val="40"/>
          <w:sz w:val="24"/>
        </w:rPr>
        <w:t xml:space="preserve"> </w:t>
      </w:r>
      <w:r>
        <w:rPr>
          <w:sz w:val="24"/>
        </w:rPr>
        <w:t>формулировку</w:t>
      </w:r>
      <w:r>
        <w:rPr>
          <w:spacing w:val="40"/>
          <w:sz w:val="24"/>
        </w:rPr>
        <w:t xml:space="preserve"> </w:t>
      </w:r>
      <w:r>
        <w:rPr>
          <w:sz w:val="24"/>
        </w:rPr>
        <w:t>закона</w:t>
      </w:r>
      <w:r>
        <w:rPr>
          <w:spacing w:val="67"/>
          <w:sz w:val="24"/>
        </w:rPr>
        <w:t xml:space="preserve"> </w:t>
      </w:r>
      <w:r>
        <w:rPr>
          <w:sz w:val="24"/>
        </w:rPr>
        <w:t>и</w:t>
      </w:r>
      <w:r>
        <w:rPr>
          <w:spacing w:val="73"/>
          <w:sz w:val="24"/>
        </w:rPr>
        <w:t xml:space="preserve"> </w:t>
      </w:r>
      <w:r>
        <w:rPr>
          <w:sz w:val="24"/>
        </w:rPr>
        <w:t>его</w:t>
      </w:r>
      <w:r>
        <w:rPr>
          <w:spacing w:val="73"/>
          <w:sz w:val="24"/>
        </w:rPr>
        <w:t xml:space="preserve"> </w:t>
      </w:r>
      <w:r>
        <w:rPr>
          <w:sz w:val="24"/>
        </w:rPr>
        <w:t>математическое</w:t>
      </w:r>
      <w:r>
        <w:rPr>
          <w:spacing w:val="40"/>
          <w:sz w:val="24"/>
        </w:rPr>
        <w:t xml:space="preserve"> </w:t>
      </w:r>
      <w:r>
        <w:rPr>
          <w:sz w:val="24"/>
        </w:rPr>
        <w:t>выражение;</w:t>
      </w:r>
    </w:p>
    <w:p w:rsidR="0074394B" w:rsidRDefault="00400CF6">
      <w:pPr>
        <w:pStyle w:val="a5"/>
        <w:numPr>
          <w:ilvl w:val="0"/>
          <w:numId w:val="98"/>
        </w:numPr>
        <w:tabs>
          <w:tab w:val="left" w:pos="1445"/>
        </w:tabs>
        <w:spacing w:line="272" w:lineRule="exact"/>
        <w:ind w:left="1444" w:hanging="145"/>
        <w:rPr>
          <w:sz w:val="24"/>
        </w:rPr>
      </w:pPr>
      <w:r>
        <w:rPr>
          <w:sz w:val="24"/>
        </w:rPr>
        <w:t>различать</w:t>
      </w:r>
      <w:r>
        <w:rPr>
          <w:spacing w:val="76"/>
          <w:w w:val="150"/>
          <w:sz w:val="24"/>
        </w:rPr>
        <w:t xml:space="preserve"> </w:t>
      </w:r>
      <w:r>
        <w:rPr>
          <w:sz w:val="24"/>
        </w:rPr>
        <w:t>основные</w:t>
      </w:r>
      <w:r>
        <w:rPr>
          <w:spacing w:val="25"/>
          <w:sz w:val="24"/>
        </w:rPr>
        <w:t xml:space="preserve">  </w:t>
      </w:r>
      <w:r>
        <w:rPr>
          <w:sz w:val="24"/>
        </w:rPr>
        <w:t>признаки</w:t>
      </w:r>
      <w:r>
        <w:rPr>
          <w:spacing w:val="26"/>
          <w:sz w:val="24"/>
        </w:rPr>
        <w:t xml:space="preserve">  </w:t>
      </w:r>
      <w:r>
        <w:rPr>
          <w:sz w:val="24"/>
        </w:rPr>
        <w:t>моделей</w:t>
      </w:r>
      <w:r>
        <w:rPr>
          <w:spacing w:val="30"/>
          <w:sz w:val="24"/>
        </w:rPr>
        <w:t xml:space="preserve">  </w:t>
      </w:r>
      <w:r>
        <w:rPr>
          <w:sz w:val="24"/>
        </w:rPr>
        <w:t>строения</w:t>
      </w:r>
      <w:r>
        <w:rPr>
          <w:spacing w:val="71"/>
          <w:w w:val="150"/>
          <w:sz w:val="24"/>
        </w:rPr>
        <w:t xml:space="preserve"> </w:t>
      </w:r>
      <w:r>
        <w:rPr>
          <w:sz w:val="24"/>
        </w:rPr>
        <w:t>газов,</w:t>
      </w:r>
      <w:r>
        <w:rPr>
          <w:spacing w:val="29"/>
          <w:sz w:val="24"/>
        </w:rPr>
        <w:t xml:space="preserve">  </w:t>
      </w:r>
      <w:r>
        <w:rPr>
          <w:sz w:val="24"/>
        </w:rPr>
        <w:t>жидкостей</w:t>
      </w:r>
      <w:r>
        <w:rPr>
          <w:spacing w:val="25"/>
          <w:sz w:val="24"/>
        </w:rPr>
        <w:t xml:space="preserve">  </w:t>
      </w:r>
      <w:r>
        <w:rPr>
          <w:sz w:val="24"/>
        </w:rPr>
        <w:t>и</w:t>
      </w:r>
      <w:r>
        <w:rPr>
          <w:spacing w:val="27"/>
          <w:sz w:val="24"/>
        </w:rPr>
        <w:t xml:space="preserve">  </w:t>
      </w:r>
      <w:r>
        <w:rPr>
          <w:sz w:val="24"/>
        </w:rPr>
        <w:t>твёрдых</w:t>
      </w:r>
      <w:r>
        <w:rPr>
          <w:spacing w:val="33"/>
          <w:sz w:val="24"/>
        </w:rPr>
        <w:t xml:space="preserve">  </w:t>
      </w:r>
      <w:r>
        <w:rPr>
          <w:spacing w:val="-4"/>
          <w:sz w:val="24"/>
        </w:rPr>
        <w:t>тел;</w:t>
      </w:r>
    </w:p>
    <w:p w:rsidR="0074394B" w:rsidRDefault="00400CF6">
      <w:pPr>
        <w:pStyle w:val="a5"/>
        <w:numPr>
          <w:ilvl w:val="0"/>
          <w:numId w:val="98"/>
        </w:numPr>
        <w:tabs>
          <w:tab w:val="left" w:pos="1445"/>
        </w:tabs>
        <w:spacing w:line="242" w:lineRule="auto"/>
        <w:ind w:right="720" w:firstLine="0"/>
        <w:rPr>
          <w:sz w:val="24"/>
        </w:rPr>
      </w:pPr>
      <w:r>
        <w:rPr>
          <w:sz w:val="24"/>
        </w:rPr>
        <w:t>решать задачи, используя закон сохранения энергии в тепловых процессах, формулы, связывающие</w:t>
      </w:r>
      <w:r>
        <w:rPr>
          <w:spacing w:val="-11"/>
          <w:sz w:val="24"/>
        </w:rPr>
        <w:t xml:space="preserve"> </w:t>
      </w:r>
      <w:r>
        <w:rPr>
          <w:sz w:val="24"/>
        </w:rPr>
        <w:t>физические</w:t>
      </w:r>
      <w:r>
        <w:rPr>
          <w:spacing w:val="-11"/>
          <w:sz w:val="24"/>
        </w:rPr>
        <w:t xml:space="preserve"> </w:t>
      </w:r>
      <w:r>
        <w:rPr>
          <w:sz w:val="24"/>
        </w:rPr>
        <w:t>величины</w:t>
      </w:r>
      <w:r>
        <w:rPr>
          <w:spacing w:val="-8"/>
          <w:sz w:val="24"/>
        </w:rPr>
        <w:t xml:space="preserve"> </w:t>
      </w:r>
      <w:r>
        <w:rPr>
          <w:sz w:val="24"/>
        </w:rPr>
        <w:t>(количество</w:t>
      </w:r>
      <w:r>
        <w:rPr>
          <w:spacing w:val="-2"/>
          <w:sz w:val="24"/>
        </w:rPr>
        <w:t xml:space="preserve"> </w:t>
      </w:r>
      <w:r>
        <w:rPr>
          <w:sz w:val="24"/>
        </w:rPr>
        <w:t>теплоты,</w:t>
      </w:r>
      <w:r>
        <w:rPr>
          <w:spacing w:val="-8"/>
          <w:sz w:val="24"/>
        </w:rPr>
        <w:t xml:space="preserve"> </w:t>
      </w:r>
      <w:r>
        <w:rPr>
          <w:sz w:val="24"/>
        </w:rPr>
        <w:t>внутренняя</w:t>
      </w:r>
      <w:r>
        <w:rPr>
          <w:spacing w:val="-5"/>
          <w:sz w:val="24"/>
        </w:rPr>
        <w:t xml:space="preserve"> </w:t>
      </w:r>
      <w:r>
        <w:rPr>
          <w:sz w:val="24"/>
        </w:rPr>
        <w:t>энергия,</w:t>
      </w:r>
      <w:r>
        <w:rPr>
          <w:spacing w:val="-8"/>
          <w:sz w:val="24"/>
        </w:rPr>
        <w:t xml:space="preserve"> </w:t>
      </w:r>
      <w:r>
        <w:rPr>
          <w:sz w:val="24"/>
        </w:rPr>
        <w:t>температура,</w:t>
      </w:r>
    </w:p>
    <w:p w:rsidR="0074394B" w:rsidRDefault="0074394B">
      <w:pPr>
        <w:spacing w:line="242" w:lineRule="auto"/>
        <w:jc w:val="both"/>
        <w:rPr>
          <w:sz w:val="24"/>
        </w:rPr>
        <w:sectPr w:rsidR="0074394B">
          <w:pgSz w:w="11900" w:h="16840"/>
          <w:pgMar w:top="600" w:right="220" w:bottom="540" w:left="140" w:header="0" w:footer="345" w:gutter="0"/>
          <w:cols w:space="720"/>
        </w:sectPr>
      </w:pPr>
    </w:p>
    <w:p w:rsidR="0074394B" w:rsidRDefault="00400CF6">
      <w:pPr>
        <w:spacing w:before="60"/>
        <w:ind w:left="1300" w:right="681"/>
        <w:jc w:val="both"/>
        <w:rPr>
          <w:sz w:val="24"/>
        </w:rPr>
      </w:pPr>
      <w:r>
        <w:rPr>
          <w:sz w:val="24"/>
        </w:rPr>
        <w:lastRenderedPageBreak/>
        <w:t>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w:t>
      </w:r>
      <w:r>
        <w:rPr>
          <w:spacing w:val="40"/>
          <w:sz w:val="24"/>
        </w:rPr>
        <w:t xml:space="preserve"> </w:t>
      </w:r>
      <w:r>
        <w:rPr>
          <w:sz w:val="24"/>
        </w:rPr>
        <w:t>основе</w:t>
      </w:r>
      <w:r>
        <w:rPr>
          <w:spacing w:val="80"/>
          <w:w w:val="150"/>
          <w:sz w:val="24"/>
        </w:rPr>
        <w:t xml:space="preserve">  </w:t>
      </w:r>
      <w:r>
        <w:rPr>
          <w:sz w:val="24"/>
        </w:rPr>
        <w:t>анализа</w:t>
      </w:r>
      <w:r>
        <w:rPr>
          <w:spacing w:val="80"/>
          <w:w w:val="150"/>
          <w:sz w:val="24"/>
        </w:rPr>
        <w:t xml:space="preserve">  </w:t>
      </w:r>
      <w:r>
        <w:rPr>
          <w:sz w:val="24"/>
        </w:rPr>
        <w:t>условия</w:t>
      </w:r>
      <w:r>
        <w:rPr>
          <w:spacing w:val="80"/>
          <w:w w:val="150"/>
          <w:sz w:val="24"/>
        </w:rPr>
        <w:t xml:space="preserve">  </w:t>
      </w:r>
      <w:r>
        <w:rPr>
          <w:sz w:val="24"/>
        </w:rPr>
        <w:t>задачи</w:t>
      </w:r>
      <w:r>
        <w:rPr>
          <w:spacing w:val="80"/>
          <w:w w:val="150"/>
          <w:sz w:val="24"/>
        </w:rPr>
        <w:t xml:space="preserve">  </w:t>
      </w:r>
      <w:r>
        <w:rPr>
          <w:sz w:val="24"/>
        </w:rPr>
        <w:t>выделять</w:t>
      </w:r>
      <w:r>
        <w:rPr>
          <w:spacing w:val="80"/>
          <w:w w:val="150"/>
          <w:sz w:val="24"/>
        </w:rPr>
        <w:t xml:space="preserve">  </w:t>
      </w:r>
      <w:r>
        <w:rPr>
          <w:sz w:val="24"/>
        </w:rPr>
        <w:t>физические</w:t>
      </w:r>
      <w:r>
        <w:rPr>
          <w:spacing w:val="80"/>
          <w:w w:val="150"/>
          <w:sz w:val="24"/>
        </w:rPr>
        <w:t xml:space="preserve">  </w:t>
      </w:r>
      <w:r>
        <w:rPr>
          <w:sz w:val="24"/>
        </w:rPr>
        <w:t>величины</w:t>
      </w:r>
      <w:r>
        <w:rPr>
          <w:spacing w:val="80"/>
          <w:w w:val="150"/>
          <w:sz w:val="24"/>
        </w:rPr>
        <w:t xml:space="preserve">  </w:t>
      </w:r>
      <w:r>
        <w:rPr>
          <w:sz w:val="24"/>
        </w:rPr>
        <w:t>и формулы, необходимые для её решения, и проводить расчёты.</w:t>
      </w:r>
    </w:p>
    <w:p w:rsidR="0074394B" w:rsidRDefault="00400CF6">
      <w:pPr>
        <w:pStyle w:val="Heading2"/>
        <w:spacing w:before="10"/>
      </w:pPr>
      <w:r>
        <w:t>Выпускник</w:t>
      </w:r>
      <w:r>
        <w:rPr>
          <w:spacing w:val="-6"/>
        </w:rPr>
        <w:t xml:space="preserve"> </w:t>
      </w:r>
      <w:r>
        <w:t>получит</w:t>
      </w:r>
      <w:r>
        <w:rPr>
          <w:spacing w:val="1"/>
        </w:rPr>
        <w:t xml:space="preserve"> </w:t>
      </w:r>
      <w:r>
        <w:t>возможность</w:t>
      </w:r>
      <w:r>
        <w:rPr>
          <w:spacing w:val="-8"/>
        </w:rPr>
        <w:t xml:space="preserve"> </w:t>
      </w:r>
      <w:r>
        <w:rPr>
          <w:spacing w:val="-2"/>
        </w:rPr>
        <w:t>научиться:</w:t>
      </w:r>
    </w:p>
    <w:p w:rsidR="0074394B" w:rsidRDefault="00400CF6">
      <w:pPr>
        <w:pStyle w:val="a5"/>
        <w:numPr>
          <w:ilvl w:val="0"/>
          <w:numId w:val="98"/>
        </w:numPr>
        <w:tabs>
          <w:tab w:val="left" w:pos="1445"/>
        </w:tabs>
        <w:ind w:right="691" w:firstLine="0"/>
        <w:rPr>
          <w:i/>
          <w:sz w:val="24"/>
        </w:rPr>
      </w:pPr>
      <w:r>
        <w:rPr>
          <w:i/>
          <w:sz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74394B" w:rsidRDefault="00400CF6">
      <w:pPr>
        <w:pStyle w:val="a5"/>
        <w:numPr>
          <w:ilvl w:val="0"/>
          <w:numId w:val="98"/>
        </w:numPr>
        <w:tabs>
          <w:tab w:val="left" w:pos="1445"/>
        </w:tabs>
        <w:spacing w:line="237" w:lineRule="auto"/>
        <w:ind w:right="699" w:firstLine="0"/>
        <w:rPr>
          <w:i/>
          <w:sz w:val="24"/>
        </w:rPr>
      </w:pPr>
      <w:r>
        <w:rPr>
          <w:i/>
          <w:sz w:val="24"/>
        </w:rPr>
        <w:t>приводить примеры практического использования физических знаний о тепловых</w:t>
      </w:r>
      <w:r>
        <w:rPr>
          <w:i/>
          <w:spacing w:val="40"/>
          <w:sz w:val="24"/>
        </w:rPr>
        <w:t xml:space="preserve"> </w:t>
      </w:r>
      <w:r>
        <w:rPr>
          <w:i/>
          <w:spacing w:val="-2"/>
          <w:sz w:val="24"/>
        </w:rPr>
        <w:t>явлениях;</w:t>
      </w:r>
    </w:p>
    <w:p w:rsidR="0074394B" w:rsidRDefault="00400CF6">
      <w:pPr>
        <w:pStyle w:val="a5"/>
        <w:numPr>
          <w:ilvl w:val="0"/>
          <w:numId w:val="98"/>
        </w:numPr>
        <w:tabs>
          <w:tab w:val="left" w:pos="1445"/>
        </w:tabs>
        <w:spacing w:before="7" w:line="237" w:lineRule="auto"/>
        <w:ind w:right="688" w:firstLine="0"/>
        <w:rPr>
          <w:i/>
          <w:sz w:val="24"/>
        </w:rPr>
      </w:pPr>
      <w:r>
        <w:rPr>
          <w:i/>
          <w:sz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4394B" w:rsidRDefault="00400CF6">
      <w:pPr>
        <w:pStyle w:val="a5"/>
        <w:numPr>
          <w:ilvl w:val="0"/>
          <w:numId w:val="98"/>
        </w:numPr>
        <w:tabs>
          <w:tab w:val="left" w:pos="1445"/>
        </w:tabs>
        <w:spacing w:before="4" w:line="242" w:lineRule="auto"/>
        <w:ind w:right="708" w:firstLine="0"/>
        <w:rPr>
          <w:i/>
          <w:sz w:val="24"/>
        </w:rPr>
      </w:pPr>
      <w:r>
        <w:rPr>
          <w:i/>
          <w:sz w:val="24"/>
        </w:rPr>
        <w:t>приёмам поиска и формулировки доказательств выдвинутых гипотез и теоретических выводов на основе эмпирически установленных фактов;</w:t>
      </w:r>
    </w:p>
    <w:p w:rsidR="0074394B" w:rsidRDefault="00400CF6">
      <w:pPr>
        <w:pStyle w:val="a5"/>
        <w:numPr>
          <w:ilvl w:val="0"/>
          <w:numId w:val="98"/>
        </w:numPr>
        <w:tabs>
          <w:tab w:val="left" w:pos="1445"/>
        </w:tabs>
        <w:ind w:right="700" w:firstLine="0"/>
        <w:rPr>
          <w:i/>
          <w:sz w:val="24"/>
        </w:rPr>
      </w:pPr>
      <w:r>
        <w:rPr>
          <w:i/>
          <w:sz w:val="24"/>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w:t>
      </w:r>
      <w:r>
        <w:rPr>
          <w:i/>
          <w:spacing w:val="66"/>
          <w:sz w:val="24"/>
        </w:rPr>
        <w:t xml:space="preserve">  </w:t>
      </w:r>
      <w:r>
        <w:rPr>
          <w:i/>
          <w:sz w:val="24"/>
        </w:rPr>
        <w:t>и</w:t>
      </w:r>
      <w:r>
        <w:rPr>
          <w:i/>
          <w:spacing w:val="64"/>
          <w:sz w:val="24"/>
        </w:rPr>
        <w:t xml:space="preserve">  </w:t>
      </w:r>
      <w:r>
        <w:rPr>
          <w:i/>
          <w:sz w:val="24"/>
        </w:rPr>
        <w:t>оценивать</w:t>
      </w:r>
      <w:r>
        <w:rPr>
          <w:i/>
          <w:spacing w:val="65"/>
          <w:sz w:val="24"/>
        </w:rPr>
        <w:t xml:space="preserve">  </w:t>
      </w:r>
      <w:r>
        <w:rPr>
          <w:i/>
          <w:sz w:val="24"/>
        </w:rPr>
        <w:t>реальность</w:t>
      </w:r>
      <w:r>
        <w:rPr>
          <w:i/>
          <w:spacing w:val="62"/>
          <w:sz w:val="24"/>
        </w:rPr>
        <w:t xml:space="preserve">  </w:t>
      </w:r>
      <w:r>
        <w:rPr>
          <w:i/>
          <w:sz w:val="24"/>
        </w:rPr>
        <w:t>полученного</w:t>
      </w:r>
      <w:r>
        <w:rPr>
          <w:i/>
          <w:spacing w:val="62"/>
          <w:sz w:val="24"/>
        </w:rPr>
        <w:t xml:space="preserve">  </w:t>
      </w:r>
      <w:r>
        <w:rPr>
          <w:i/>
          <w:sz w:val="24"/>
        </w:rPr>
        <w:t>значения</w:t>
      </w:r>
      <w:r>
        <w:rPr>
          <w:i/>
          <w:spacing w:val="62"/>
          <w:sz w:val="24"/>
        </w:rPr>
        <w:t xml:space="preserve">  </w:t>
      </w:r>
      <w:r>
        <w:rPr>
          <w:i/>
          <w:sz w:val="24"/>
        </w:rPr>
        <w:t>физической</w:t>
      </w:r>
      <w:r>
        <w:rPr>
          <w:i/>
          <w:spacing w:val="67"/>
          <w:sz w:val="24"/>
        </w:rPr>
        <w:t xml:space="preserve">  </w:t>
      </w:r>
      <w:r>
        <w:rPr>
          <w:i/>
          <w:sz w:val="24"/>
        </w:rPr>
        <w:t>величины.</w:t>
      </w:r>
    </w:p>
    <w:p w:rsidR="0074394B" w:rsidRDefault="0074394B">
      <w:pPr>
        <w:pStyle w:val="a3"/>
        <w:ind w:left="0" w:firstLine="0"/>
        <w:jc w:val="left"/>
        <w:rPr>
          <w:i/>
          <w:sz w:val="24"/>
        </w:rPr>
      </w:pPr>
    </w:p>
    <w:p w:rsidR="0074394B" w:rsidRDefault="00400CF6">
      <w:pPr>
        <w:pStyle w:val="Heading1"/>
        <w:spacing w:line="242" w:lineRule="auto"/>
        <w:ind w:right="6112"/>
      </w:pPr>
      <w:r>
        <w:t>Электрические</w:t>
      </w:r>
      <w:r>
        <w:rPr>
          <w:spacing w:val="-8"/>
        </w:rPr>
        <w:t xml:space="preserve"> </w:t>
      </w:r>
      <w:r>
        <w:t>и</w:t>
      </w:r>
      <w:r>
        <w:rPr>
          <w:spacing w:val="-8"/>
        </w:rPr>
        <w:t xml:space="preserve"> </w:t>
      </w:r>
      <w:r>
        <w:t>магнитные</w:t>
      </w:r>
      <w:r>
        <w:rPr>
          <w:spacing w:val="-5"/>
        </w:rPr>
        <w:t xml:space="preserve"> </w:t>
      </w:r>
      <w:r>
        <w:t>явления Выпускник научится:</w:t>
      </w:r>
    </w:p>
    <w:p w:rsidR="0074394B" w:rsidRDefault="00400CF6">
      <w:pPr>
        <w:pStyle w:val="a5"/>
        <w:numPr>
          <w:ilvl w:val="0"/>
          <w:numId w:val="98"/>
        </w:numPr>
        <w:tabs>
          <w:tab w:val="left" w:pos="1445"/>
        </w:tabs>
        <w:ind w:right="686" w:firstLine="0"/>
        <w:rPr>
          <w:sz w:val="24"/>
        </w:rPr>
      </w:pPr>
      <w:r>
        <w:rPr>
          <w:sz w:val="24"/>
        </w:rPr>
        <w:t>распознавать электромагнитные явления и объяснять на основе имеющихся знаний основные</w:t>
      </w:r>
      <w:r>
        <w:rPr>
          <w:spacing w:val="-2"/>
          <w:sz w:val="24"/>
        </w:rPr>
        <w:t xml:space="preserve"> </w:t>
      </w:r>
      <w:r>
        <w:rPr>
          <w:sz w:val="24"/>
        </w:rPr>
        <w:t>свойства</w:t>
      </w:r>
      <w:r>
        <w:rPr>
          <w:spacing w:val="-6"/>
          <w:sz w:val="24"/>
        </w:rPr>
        <w:t xml:space="preserve"> </w:t>
      </w:r>
      <w:r>
        <w:rPr>
          <w:sz w:val="24"/>
        </w:rPr>
        <w:t>или условия</w:t>
      </w:r>
      <w:r>
        <w:rPr>
          <w:spacing w:val="-6"/>
          <w:sz w:val="24"/>
        </w:rPr>
        <w:t xml:space="preserve"> </w:t>
      </w:r>
      <w:r>
        <w:rPr>
          <w:sz w:val="24"/>
        </w:rPr>
        <w:t>протекания</w:t>
      </w:r>
      <w:r>
        <w:rPr>
          <w:spacing w:val="-1"/>
          <w:sz w:val="24"/>
        </w:rPr>
        <w:t xml:space="preserve"> </w:t>
      </w:r>
      <w:r>
        <w:rPr>
          <w:sz w:val="24"/>
        </w:rPr>
        <w:t>этих</w:t>
      </w:r>
      <w:r>
        <w:rPr>
          <w:spacing w:val="-11"/>
          <w:sz w:val="24"/>
        </w:rPr>
        <w:t xml:space="preserve"> </w:t>
      </w:r>
      <w:r>
        <w:rPr>
          <w:sz w:val="24"/>
        </w:rPr>
        <w:t>явлений: электризация</w:t>
      </w:r>
      <w:r>
        <w:rPr>
          <w:spacing w:val="-5"/>
          <w:sz w:val="24"/>
        </w:rPr>
        <w:t xml:space="preserve"> </w:t>
      </w:r>
      <w:r>
        <w:rPr>
          <w:sz w:val="24"/>
        </w:rPr>
        <w:t>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w:t>
      </w:r>
      <w:r>
        <w:rPr>
          <w:spacing w:val="79"/>
          <w:w w:val="150"/>
          <w:sz w:val="24"/>
        </w:rPr>
        <w:t xml:space="preserve">  </w:t>
      </w:r>
      <w:r>
        <w:rPr>
          <w:sz w:val="24"/>
        </w:rPr>
        <w:t>света,</w:t>
      </w:r>
      <w:r>
        <w:rPr>
          <w:spacing w:val="75"/>
          <w:w w:val="150"/>
          <w:sz w:val="24"/>
        </w:rPr>
        <w:t xml:space="preserve">  </w:t>
      </w:r>
      <w:r>
        <w:rPr>
          <w:sz w:val="24"/>
        </w:rPr>
        <w:t>отражение</w:t>
      </w:r>
      <w:r>
        <w:rPr>
          <w:spacing w:val="79"/>
          <w:w w:val="150"/>
          <w:sz w:val="24"/>
        </w:rPr>
        <w:t xml:space="preserve">  </w:t>
      </w:r>
      <w:r>
        <w:rPr>
          <w:sz w:val="24"/>
        </w:rPr>
        <w:t>и</w:t>
      </w:r>
      <w:r>
        <w:rPr>
          <w:spacing w:val="77"/>
          <w:w w:val="150"/>
          <w:sz w:val="24"/>
        </w:rPr>
        <w:t xml:space="preserve">  </w:t>
      </w:r>
      <w:r>
        <w:rPr>
          <w:sz w:val="24"/>
        </w:rPr>
        <w:t>преломление</w:t>
      </w:r>
      <w:r>
        <w:rPr>
          <w:spacing w:val="79"/>
          <w:w w:val="150"/>
          <w:sz w:val="24"/>
        </w:rPr>
        <w:t xml:space="preserve">  </w:t>
      </w:r>
      <w:r>
        <w:rPr>
          <w:sz w:val="24"/>
        </w:rPr>
        <w:t>света,</w:t>
      </w:r>
      <w:r>
        <w:rPr>
          <w:spacing w:val="80"/>
          <w:w w:val="150"/>
          <w:sz w:val="24"/>
        </w:rPr>
        <w:t xml:space="preserve">  </w:t>
      </w:r>
      <w:r>
        <w:rPr>
          <w:sz w:val="24"/>
        </w:rPr>
        <w:t>дисперсия</w:t>
      </w:r>
      <w:r>
        <w:rPr>
          <w:spacing w:val="80"/>
          <w:w w:val="150"/>
          <w:sz w:val="24"/>
        </w:rPr>
        <w:t xml:space="preserve">  </w:t>
      </w:r>
      <w:r>
        <w:rPr>
          <w:sz w:val="24"/>
        </w:rPr>
        <w:t>света;</w:t>
      </w:r>
    </w:p>
    <w:p w:rsidR="0074394B" w:rsidRDefault="00400CF6">
      <w:pPr>
        <w:pStyle w:val="a5"/>
        <w:numPr>
          <w:ilvl w:val="0"/>
          <w:numId w:val="98"/>
        </w:numPr>
        <w:tabs>
          <w:tab w:val="left" w:pos="1445"/>
        </w:tabs>
        <w:ind w:right="693" w:firstLine="0"/>
        <w:rPr>
          <w:sz w:val="24"/>
        </w:rPr>
      </w:pPr>
      <w:r>
        <w:rPr>
          <w:sz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w:t>
      </w:r>
      <w:r>
        <w:rPr>
          <w:spacing w:val="40"/>
          <w:sz w:val="24"/>
        </w:rPr>
        <w:t xml:space="preserve"> </w:t>
      </w:r>
      <w:r>
        <w:rPr>
          <w:sz w:val="24"/>
        </w:rPr>
        <w:t>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74394B" w:rsidRDefault="00400CF6">
      <w:pPr>
        <w:pStyle w:val="a5"/>
        <w:numPr>
          <w:ilvl w:val="0"/>
          <w:numId w:val="98"/>
        </w:numPr>
        <w:tabs>
          <w:tab w:val="left" w:pos="1445"/>
        </w:tabs>
        <w:ind w:right="691" w:firstLine="0"/>
        <w:rPr>
          <w:sz w:val="24"/>
        </w:rPr>
      </w:pPr>
      <w:r>
        <w:rPr>
          <w:sz w:val="24"/>
        </w:rPr>
        <w:t>анализировать свойства</w:t>
      </w:r>
      <w:r>
        <w:rPr>
          <w:spacing w:val="-4"/>
          <w:sz w:val="24"/>
        </w:rPr>
        <w:t xml:space="preserve"> </w:t>
      </w:r>
      <w:r>
        <w:rPr>
          <w:sz w:val="24"/>
        </w:rPr>
        <w:t>тел, электромагнитные</w:t>
      </w:r>
      <w:r>
        <w:rPr>
          <w:spacing w:val="-7"/>
          <w:sz w:val="24"/>
        </w:rPr>
        <w:t xml:space="preserve"> </w:t>
      </w:r>
      <w:r>
        <w:rPr>
          <w:sz w:val="24"/>
        </w:rPr>
        <w:t>явления</w:t>
      </w:r>
      <w:r>
        <w:rPr>
          <w:spacing w:val="-7"/>
          <w:sz w:val="24"/>
        </w:rPr>
        <w:t xml:space="preserve"> </w:t>
      </w:r>
      <w:r>
        <w:rPr>
          <w:sz w:val="24"/>
        </w:rPr>
        <w:t>и</w:t>
      </w:r>
      <w:r>
        <w:rPr>
          <w:spacing w:val="-2"/>
          <w:sz w:val="24"/>
        </w:rPr>
        <w:t xml:space="preserve"> </w:t>
      </w:r>
      <w:r>
        <w:rPr>
          <w:sz w:val="24"/>
        </w:rPr>
        <w:t>процессы, используя физические законы: закон сохранения электрического заряда, закон Ома для участка цепи, закон</w:t>
      </w:r>
      <w:r>
        <w:rPr>
          <w:spacing w:val="40"/>
          <w:sz w:val="24"/>
        </w:rPr>
        <w:t xml:space="preserve"> </w:t>
      </w:r>
      <w:r>
        <w:rPr>
          <w:sz w:val="24"/>
        </w:rPr>
        <w:t>Джоуля — Ленца, закон прямолинейного распространения света, закон отражения света, закон</w:t>
      </w:r>
      <w:r>
        <w:rPr>
          <w:spacing w:val="80"/>
          <w:w w:val="150"/>
          <w:sz w:val="24"/>
        </w:rPr>
        <w:t xml:space="preserve"> </w:t>
      </w:r>
      <w:r>
        <w:rPr>
          <w:sz w:val="24"/>
        </w:rPr>
        <w:t>преломления</w:t>
      </w:r>
      <w:r>
        <w:rPr>
          <w:spacing w:val="80"/>
          <w:w w:val="150"/>
          <w:sz w:val="24"/>
        </w:rPr>
        <w:t xml:space="preserve"> </w:t>
      </w:r>
      <w:r>
        <w:rPr>
          <w:sz w:val="24"/>
        </w:rPr>
        <w:t>света;</w:t>
      </w:r>
      <w:r>
        <w:rPr>
          <w:spacing w:val="80"/>
          <w:w w:val="150"/>
          <w:sz w:val="24"/>
        </w:rPr>
        <w:t xml:space="preserve"> </w:t>
      </w:r>
      <w:r>
        <w:rPr>
          <w:sz w:val="24"/>
        </w:rPr>
        <w:t>при</w:t>
      </w:r>
      <w:r>
        <w:rPr>
          <w:spacing w:val="80"/>
          <w:w w:val="150"/>
          <w:sz w:val="24"/>
        </w:rPr>
        <w:t xml:space="preserve"> </w:t>
      </w:r>
      <w:r>
        <w:rPr>
          <w:sz w:val="24"/>
        </w:rPr>
        <w:t>этом</w:t>
      </w:r>
      <w:r>
        <w:rPr>
          <w:spacing w:val="80"/>
          <w:w w:val="150"/>
          <w:sz w:val="24"/>
        </w:rPr>
        <w:t xml:space="preserve"> </w:t>
      </w:r>
      <w:r>
        <w:rPr>
          <w:sz w:val="24"/>
        </w:rPr>
        <w:t>различать</w:t>
      </w:r>
      <w:r>
        <w:rPr>
          <w:spacing w:val="80"/>
          <w:w w:val="150"/>
          <w:sz w:val="24"/>
        </w:rPr>
        <w:t xml:space="preserve"> </w:t>
      </w:r>
      <w:r>
        <w:rPr>
          <w:sz w:val="24"/>
        </w:rPr>
        <w:t>словесную</w:t>
      </w:r>
      <w:r>
        <w:rPr>
          <w:spacing w:val="80"/>
          <w:w w:val="150"/>
          <w:sz w:val="24"/>
        </w:rPr>
        <w:t xml:space="preserve"> </w:t>
      </w:r>
      <w:r>
        <w:rPr>
          <w:sz w:val="24"/>
        </w:rPr>
        <w:t>формулировку</w:t>
      </w:r>
      <w:r>
        <w:rPr>
          <w:spacing w:val="80"/>
          <w:w w:val="150"/>
          <w:sz w:val="24"/>
        </w:rPr>
        <w:t xml:space="preserve"> </w:t>
      </w:r>
      <w:r>
        <w:rPr>
          <w:sz w:val="24"/>
        </w:rPr>
        <w:t>закона</w:t>
      </w:r>
      <w:r>
        <w:rPr>
          <w:spacing w:val="80"/>
          <w:w w:val="150"/>
          <w:sz w:val="24"/>
        </w:rPr>
        <w:t xml:space="preserve"> </w:t>
      </w:r>
      <w:r>
        <w:rPr>
          <w:sz w:val="24"/>
        </w:rPr>
        <w:t>и его математическое выражение;</w:t>
      </w:r>
    </w:p>
    <w:p w:rsidR="0074394B" w:rsidRDefault="00400CF6">
      <w:pPr>
        <w:pStyle w:val="a5"/>
        <w:numPr>
          <w:ilvl w:val="0"/>
          <w:numId w:val="98"/>
        </w:numPr>
        <w:tabs>
          <w:tab w:val="left" w:pos="1445"/>
        </w:tabs>
        <w:spacing w:before="1" w:line="272" w:lineRule="exact"/>
        <w:ind w:left="1444" w:hanging="145"/>
        <w:rPr>
          <w:sz w:val="24"/>
        </w:rPr>
      </w:pPr>
      <w:r>
        <w:rPr>
          <w:sz w:val="24"/>
        </w:rPr>
        <w:t>решать</w:t>
      </w:r>
      <w:r>
        <w:rPr>
          <w:spacing w:val="7"/>
          <w:sz w:val="24"/>
        </w:rPr>
        <w:t xml:space="preserve"> </w:t>
      </w:r>
      <w:r>
        <w:rPr>
          <w:sz w:val="24"/>
        </w:rPr>
        <w:t>задачи,</w:t>
      </w:r>
      <w:r>
        <w:rPr>
          <w:spacing w:val="16"/>
          <w:sz w:val="24"/>
        </w:rPr>
        <w:t xml:space="preserve"> </w:t>
      </w:r>
      <w:r>
        <w:rPr>
          <w:sz w:val="24"/>
        </w:rPr>
        <w:t>используя</w:t>
      </w:r>
      <w:r>
        <w:rPr>
          <w:spacing w:val="18"/>
          <w:sz w:val="24"/>
        </w:rPr>
        <w:t xml:space="preserve"> </w:t>
      </w:r>
      <w:r>
        <w:rPr>
          <w:sz w:val="24"/>
        </w:rPr>
        <w:t>физические</w:t>
      </w:r>
      <w:r>
        <w:rPr>
          <w:spacing w:val="8"/>
          <w:sz w:val="24"/>
        </w:rPr>
        <w:t xml:space="preserve"> </w:t>
      </w:r>
      <w:r>
        <w:rPr>
          <w:sz w:val="24"/>
        </w:rPr>
        <w:t>законы</w:t>
      </w:r>
      <w:r>
        <w:rPr>
          <w:spacing w:val="4"/>
          <w:sz w:val="24"/>
        </w:rPr>
        <w:t xml:space="preserve"> </w:t>
      </w:r>
      <w:r>
        <w:rPr>
          <w:sz w:val="24"/>
        </w:rPr>
        <w:t>(закон</w:t>
      </w:r>
      <w:r>
        <w:rPr>
          <w:spacing w:val="10"/>
          <w:sz w:val="24"/>
        </w:rPr>
        <w:t xml:space="preserve"> </w:t>
      </w:r>
      <w:r>
        <w:rPr>
          <w:sz w:val="24"/>
        </w:rPr>
        <w:t>Ома</w:t>
      </w:r>
      <w:r>
        <w:rPr>
          <w:spacing w:val="7"/>
          <w:sz w:val="24"/>
        </w:rPr>
        <w:t xml:space="preserve"> </w:t>
      </w:r>
      <w:r>
        <w:rPr>
          <w:sz w:val="24"/>
        </w:rPr>
        <w:t>для</w:t>
      </w:r>
      <w:r>
        <w:rPr>
          <w:spacing w:val="8"/>
          <w:sz w:val="24"/>
        </w:rPr>
        <w:t xml:space="preserve"> </w:t>
      </w:r>
      <w:r>
        <w:rPr>
          <w:sz w:val="24"/>
        </w:rPr>
        <w:t>участка</w:t>
      </w:r>
      <w:r>
        <w:rPr>
          <w:spacing w:val="7"/>
          <w:sz w:val="24"/>
        </w:rPr>
        <w:t xml:space="preserve"> </w:t>
      </w:r>
      <w:r>
        <w:rPr>
          <w:sz w:val="24"/>
        </w:rPr>
        <w:t>цепи,</w:t>
      </w:r>
      <w:r>
        <w:rPr>
          <w:spacing w:val="15"/>
          <w:sz w:val="24"/>
        </w:rPr>
        <w:t xml:space="preserve"> </w:t>
      </w:r>
      <w:r>
        <w:rPr>
          <w:sz w:val="24"/>
        </w:rPr>
        <w:t>закон</w:t>
      </w:r>
      <w:r>
        <w:rPr>
          <w:spacing w:val="14"/>
          <w:sz w:val="24"/>
        </w:rPr>
        <w:t xml:space="preserve"> </w:t>
      </w:r>
      <w:r>
        <w:rPr>
          <w:spacing w:val="-2"/>
          <w:sz w:val="24"/>
        </w:rPr>
        <w:t>Джоуля</w:t>
      </w:r>
    </w:p>
    <w:p w:rsidR="0074394B" w:rsidRDefault="00400CF6">
      <w:pPr>
        <w:ind w:left="1300" w:right="694"/>
        <w:jc w:val="both"/>
        <w:rPr>
          <w:sz w:val="24"/>
        </w:rPr>
      </w:pPr>
      <w:r>
        <w:rPr>
          <w:sz w:val="24"/>
        </w:rPr>
        <w:t>—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74394B" w:rsidRDefault="00400CF6">
      <w:pPr>
        <w:pStyle w:val="Heading2"/>
        <w:spacing w:before="4" w:line="273" w:lineRule="exac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98"/>
        </w:numPr>
        <w:tabs>
          <w:tab w:val="left" w:pos="1445"/>
        </w:tabs>
        <w:ind w:right="689" w:firstLine="0"/>
        <w:rPr>
          <w:i/>
          <w:sz w:val="24"/>
        </w:rPr>
      </w:pPr>
      <w:r>
        <w:rPr>
          <w:i/>
          <w:sz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w:t>
      </w:r>
      <w:r>
        <w:rPr>
          <w:i/>
          <w:spacing w:val="40"/>
          <w:sz w:val="24"/>
        </w:rPr>
        <w:t xml:space="preserve"> </w:t>
      </w:r>
      <w:r>
        <w:rPr>
          <w:i/>
          <w:sz w:val="24"/>
        </w:rPr>
        <w:t>здоровья</w:t>
      </w:r>
      <w:r>
        <w:rPr>
          <w:i/>
          <w:spacing w:val="40"/>
          <w:sz w:val="24"/>
        </w:rPr>
        <w:t xml:space="preserve"> </w:t>
      </w:r>
      <w:r>
        <w:rPr>
          <w:i/>
          <w:sz w:val="24"/>
        </w:rPr>
        <w:t>и</w:t>
      </w:r>
      <w:r>
        <w:rPr>
          <w:i/>
          <w:spacing w:val="40"/>
          <w:sz w:val="24"/>
        </w:rPr>
        <w:t xml:space="preserve"> </w:t>
      </w:r>
      <w:r>
        <w:rPr>
          <w:i/>
          <w:sz w:val="24"/>
        </w:rPr>
        <w:t>соблюдения</w:t>
      </w:r>
      <w:r>
        <w:rPr>
          <w:i/>
          <w:spacing w:val="40"/>
          <w:sz w:val="24"/>
        </w:rPr>
        <w:t xml:space="preserve"> </w:t>
      </w:r>
      <w:r>
        <w:rPr>
          <w:i/>
          <w:sz w:val="24"/>
        </w:rPr>
        <w:t>норм</w:t>
      </w:r>
      <w:r>
        <w:rPr>
          <w:i/>
          <w:spacing w:val="40"/>
          <w:sz w:val="24"/>
        </w:rPr>
        <w:t xml:space="preserve"> </w:t>
      </w:r>
      <w:r>
        <w:rPr>
          <w:i/>
          <w:sz w:val="24"/>
        </w:rPr>
        <w:t>экологического</w:t>
      </w:r>
      <w:r>
        <w:rPr>
          <w:i/>
          <w:spacing w:val="40"/>
          <w:sz w:val="24"/>
        </w:rPr>
        <w:t xml:space="preserve"> </w:t>
      </w:r>
      <w:r>
        <w:rPr>
          <w:i/>
          <w:sz w:val="24"/>
        </w:rPr>
        <w:t>поведения</w:t>
      </w:r>
      <w:r>
        <w:rPr>
          <w:i/>
          <w:spacing w:val="40"/>
          <w:sz w:val="24"/>
        </w:rPr>
        <w:t xml:space="preserve"> </w:t>
      </w:r>
      <w:r>
        <w:rPr>
          <w:i/>
          <w:sz w:val="24"/>
        </w:rPr>
        <w:t>в</w:t>
      </w:r>
      <w:r>
        <w:rPr>
          <w:i/>
          <w:spacing w:val="40"/>
          <w:sz w:val="24"/>
        </w:rPr>
        <w:t xml:space="preserve"> </w:t>
      </w:r>
      <w:r>
        <w:rPr>
          <w:i/>
          <w:sz w:val="24"/>
        </w:rPr>
        <w:t>окружающей</w:t>
      </w:r>
      <w:r>
        <w:rPr>
          <w:i/>
          <w:spacing w:val="40"/>
          <w:sz w:val="24"/>
        </w:rPr>
        <w:t xml:space="preserve"> </w:t>
      </w:r>
      <w:r>
        <w:rPr>
          <w:i/>
          <w:sz w:val="24"/>
        </w:rPr>
        <w:t>среде;</w:t>
      </w:r>
    </w:p>
    <w:p w:rsidR="0074394B" w:rsidRDefault="00400CF6">
      <w:pPr>
        <w:pStyle w:val="a5"/>
        <w:numPr>
          <w:ilvl w:val="0"/>
          <w:numId w:val="98"/>
        </w:numPr>
        <w:tabs>
          <w:tab w:val="left" w:pos="1445"/>
        </w:tabs>
        <w:spacing w:before="1" w:line="232" w:lineRule="auto"/>
        <w:ind w:right="699" w:firstLine="0"/>
        <w:rPr>
          <w:i/>
          <w:sz w:val="24"/>
        </w:rPr>
      </w:pPr>
      <w:r>
        <w:rPr>
          <w:i/>
          <w:sz w:val="24"/>
        </w:rPr>
        <w:t>приводить примеры практического использования физических знаний о</w:t>
      </w:r>
      <w:r>
        <w:rPr>
          <w:i/>
          <w:spacing w:val="40"/>
          <w:sz w:val="24"/>
        </w:rPr>
        <w:t xml:space="preserve"> </w:t>
      </w:r>
      <w:r>
        <w:rPr>
          <w:i/>
          <w:sz w:val="24"/>
        </w:rPr>
        <w:t>электромагнитных явлениях;</w:t>
      </w:r>
    </w:p>
    <w:p w:rsidR="0074394B" w:rsidRDefault="00400CF6">
      <w:pPr>
        <w:pStyle w:val="a5"/>
        <w:numPr>
          <w:ilvl w:val="0"/>
          <w:numId w:val="98"/>
        </w:numPr>
        <w:tabs>
          <w:tab w:val="left" w:pos="1445"/>
        </w:tabs>
        <w:spacing w:before="6"/>
        <w:ind w:left="1444" w:hanging="145"/>
        <w:rPr>
          <w:i/>
          <w:sz w:val="24"/>
        </w:rPr>
      </w:pPr>
      <w:r>
        <w:rPr>
          <w:i/>
          <w:sz w:val="24"/>
        </w:rPr>
        <w:t>различать</w:t>
      </w:r>
      <w:r>
        <w:rPr>
          <w:i/>
          <w:spacing w:val="61"/>
          <w:sz w:val="24"/>
        </w:rPr>
        <w:t xml:space="preserve"> </w:t>
      </w:r>
      <w:r>
        <w:rPr>
          <w:i/>
          <w:sz w:val="24"/>
        </w:rPr>
        <w:t>границы</w:t>
      </w:r>
      <w:r>
        <w:rPr>
          <w:i/>
          <w:spacing w:val="69"/>
          <w:sz w:val="24"/>
        </w:rPr>
        <w:t xml:space="preserve"> </w:t>
      </w:r>
      <w:r>
        <w:rPr>
          <w:i/>
          <w:sz w:val="24"/>
        </w:rPr>
        <w:t>применимости</w:t>
      </w:r>
      <w:r>
        <w:rPr>
          <w:i/>
          <w:spacing w:val="68"/>
          <w:sz w:val="24"/>
        </w:rPr>
        <w:t xml:space="preserve"> </w:t>
      </w:r>
      <w:r>
        <w:rPr>
          <w:i/>
          <w:sz w:val="24"/>
        </w:rPr>
        <w:t>физических</w:t>
      </w:r>
      <w:r>
        <w:rPr>
          <w:i/>
          <w:spacing w:val="71"/>
          <w:sz w:val="24"/>
        </w:rPr>
        <w:t xml:space="preserve"> </w:t>
      </w:r>
      <w:r>
        <w:rPr>
          <w:i/>
          <w:sz w:val="24"/>
        </w:rPr>
        <w:t>законов,</w:t>
      </w:r>
      <w:r>
        <w:rPr>
          <w:i/>
          <w:spacing w:val="70"/>
          <w:sz w:val="24"/>
        </w:rPr>
        <w:t xml:space="preserve"> </w:t>
      </w:r>
      <w:r>
        <w:rPr>
          <w:i/>
          <w:sz w:val="24"/>
        </w:rPr>
        <w:t>понимать</w:t>
      </w:r>
      <w:r>
        <w:rPr>
          <w:i/>
          <w:spacing w:val="69"/>
          <w:sz w:val="24"/>
        </w:rPr>
        <w:t xml:space="preserve"> </w:t>
      </w:r>
      <w:r>
        <w:rPr>
          <w:i/>
          <w:sz w:val="24"/>
        </w:rPr>
        <w:t>всеобщий</w:t>
      </w:r>
      <w:r>
        <w:rPr>
          <w:i/>
          <w:spacing w:val="73"/>
          <w:sz w:val="24"/>
        </w:rPr>
        <w:t xml:space="preserve"> </w:t>
      </w:r>
      <w:r>
        <w:rPr>
          <w:i/>
          <w:spacing w:val="-2"/>
          <w:sz w:val="24"/>
        </w:rPr>
        <w:t>характер</w:t>
      </w:r>
    </w:p>
    <w:p w:rsidR="0074394B" w:rsidRDefault="0074394B">
      <w:pPr>
        <w:jc w:val="both"/>
        <w:rPr>
          <w:sz w:val="24"/>
        </w:rPr>
        <w:sectPr w:rsidR="0074394B">
          <w:pgSz w:w="11900" w:h="16840"/>
          <w:pgMar w:top="600" w:right="220" w:bottom="540" w:left="140" w:header="0" w:footer="345" w:gutter="0"/>
          <w:cols w:space="720"/>
        </w:sectPr>
      </w:pPr>
    </w:p>
    <w:p w:rsidR="0074394B" w:rsidRDefault="00400CF6">
      <w:pPr>
        <w:spacing w:before="60" w:line="242" w:lineRule="auto"/>
        <w:ind w:left="1300" w:right="686"/>
        <w:jc w:val="both"/>
        <w:rPr>
          <w:i/>
          <w:sz w:val="24"/>
        </w:rPr>
      </w:pPr>
      <w:r>
        <w:rPr>
          <w:i/>
          <w:sz w:val="24"/>
        </w:rPr>
        <w:lastRenderedPageBreak/>
        <w:t>фундаментальных законов (закон сохранения электрического заряда) и ограниченность использования частных законов (закон Ома для участка цепи, закон</w:t>
      </w:r>
      <w:r>
        <w:rPr>
          <w:i/>
          <w:spacing w:val="40"/>
          <w:sz w:val="24"/>
        </w:rPr>
        <w:t xml:space="preserve"> </w:t>
      </w:r>
      <w:r>
        <w:rPr>
          <w:i/>
          <w:sz w:val="24"/>
        </w:rPr>
        <w:t>Джоуля — Ленца и</w:t>
      </w:r>
      <w:r>
        <w:rPr>
          <w:i/>
          <w:spacing w:val="40"/>
          <w:sz w:val="24"/>
        </w:rPr>
        <w:t xml:space="preserve"> </w:t>
      </w:r>
      <w:r>
        <w:rPr>
          <w:i/>
          <w:spacing w:val="-2"/>
          <w:sz w:val="24"/>
        </w:rPr>
        <w:t>др.);</w:t>
      </w:r>
    </w:p>
    <w:p w:rsidR="0074394B" w:rsidRDefault="00400CF6">
      <w:pPr>
        <w:pStyle w:val="a5"/>
        <w:numPr>
          <w:ilvl w:val="0"/>
          <w:numId w:val="98"/>
        </w:numPr>
        <w:tabs>
          <w:tab w:val="left" w:pos="1445"/>
        </w:tabs>
        <w:ind w:right="695" w:firstLine="0"/>
        <w:rPr>
          <w:i/>
          <w:sz w:val="24"/>
        </w:rPr>
      </w:pPr>
      <w:r>
        <w:rPr>
          <w:i/>
          <w:sz w:val="24"/>
        </w:rPr>
        <w:t xml:space="preserve">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w:t>
      </w:r>
      <w:r>
        <w:rPr>
          <w:i/>
          <w:spacing w:val="-2"/>
          <w:sz w:val="24"/>
        </w:rPr>
        <w:t>фактов;</w:t>
      </w:r>
    </w:p>
    <w:p w:rsidR="0074394B" w:rsidRDefault="00400CF6">
      <w:pPr>
        <w:pStyle w:val="a5"/>
        <w:numPr>
          <w:ilvl w:val="0"/>
          <w:numId w:val="98"/>
        </w:numPr>
        <w:tabs>
          <w:tab w:val="left" w:pos="1445"/>
        </w:tabs>
        <w:ind w:right="687" w:firstLine="0"/>
        <w:rPr>
          <w:i/>
          <w:sz w:val="24"/>
        </w:rPr>
      </w:pPr>
      <w:r>
        <w:rPr>
          <w:i/>
          <w:sz w:val="24"/>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w:t>
      </w:r>
      <w:r>
        <w:rPr>
          <w:i/>
          <w:spacing w:val="-2"/>
          <w:sz w:val="24"/>
        </w:rPr>
        <w:t>величины.</w:t>
      </w:r>
    </w:p>
    <w:p w:rsidR="0074394B" w:rsidRDefault="0074394B">
      <w:pPr>
        <w:pStyle w:val="a3"/>
        <w:spacing w:before="4"/>
        <w:ind w:left="0" w:firstLine="0"/>
        <w:jc w:val="left"/>
        <w:rPr>
          <w:i/>
          <w:sz w:val="24"/>
        </w:rPr>
      </w:pPr>
    </w:p>
    <w:p w:rsidR="0074394B" w:rsidRDefault="00400CF6">
      <w:pPr>
        <w:pStyle w:val="Heading1"/>
        <w:spacing w:before="1" w:line="242" w:lineRule="auto"/>
        <w:ind w:right="7818"/>
      </w:pPr>
      <w:r>
        <w:t>Квантовые явления Выпускник</w:t>
      </w:r>
      <w:r>
        <w:rPr>
          <w:spacing w:val="2"/>
        </w:rPr>
        <w:t xml:space="preserve"> </w:t>
      </w:r>
      <w:r>
        <w:rPr>
          <w:spacing w:val="-2"/>
        </w:rPr>
        <w:t>научится:</w:t>
      </w:r>
    </w:p>
    <w:p w:rsidR="0074394B" w:rsidRDefault="00400CF6">
      <w:pPr>
        <w:pStyle w:val="a5"/>
        <w:numPr>
          <w:ilvl w:val="0"/>
          <w:numId w:val="98"/>
        </w:numPr>
        <w:tabs>
          <w:tab w:val="left" w:pos="1445"/>
        </w:tabs>
        <w:ind w:right="699" w:firstLine="0"/>
        <w:rPr>
          <w:sz w:val="24"/>
        </w:rPr>
      </w:pPr>
      <w:r>
        <w:rPr>
          <w:sz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74394B" w:rsidRDefault="00400CF6">
      <w:pPr>
        <w:pStyle w:val="a5"/>
        <w:numPr>
          <w:ilvl w:val="0"/>
          <w:numId w:val="98"/>
        </w:numPr>
        <w:tabs>
          <w:tab w:val="left" w:pos="1445"/>
        </w:tabs>
        <w:ind w:right="689" w:firstLine="0"/>
        <w:rPr>
          <w:sz w:val="24"/>
        </w:rPr>
      </w:pPr>
      <w:r>
        <w:rPr>
          <w:sz w:val="24"/>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w:t>
      </w:r>
      <w:r>
        <w:rPr>
          <w:spacing w:val="-6"/>
          <w:sz w:val="24"/>
        </w:rPr>
        <w:t xml:space="preserve"> </w:t>
      </w:r>
      <w:r>
        <w:rPr>
          <w:sz w:val="24"/>
        </w:rPr>
        <w:t>используемых</w:t>
      </w:r>
      <w:r>
        <w:rPr>
          <w:spacing w:val="-9"/>
          <w:sz w:val="24"/>
        </w:rPr>
        <w:t xml:space="preserve"> </w:t>
      </w:r>
      <w:r>
        <w:rPr>
          <w:sz w:val="24"/>
        </w:rPr>
        <w:t>величин, их</w:t>
      </w:r>
      <w:r>
        <w:rPr>
          <w:spacing w:val="-8"/>
          <w:sz w:val="24"/>
        </w:rPr>
        <w:t xml:space="preserve"> </w:t>
      </w:r>
      <w:r>
        <w:rPr>
          <w:sz w:val="24"/>
        </w:rPr>
        <w:t>обозначения и</w:t>
      </w:r>
      <w:r>
        <w:rPr>
          <w:spacing w:val="-1"/>
          <w:sz w:val="24"/>
        </w:rPr>
        <w:t xml:space="preserve"> </w:t>
      </w:r>
      <w:r>
        <w:rPr>
          <w:sz w:val="24"/>
        </w:rPr>
        <w:t>единицы измерения;</w:t>
      </w:r>
      <w:r>
        <w:rPr>
          <w:spacing w:val="80"/>
          <w:sz w:val="24"/>
        </w:rPr>
        <w:t xml:space="preserve"> </w:t>
      </w:r>
      <w:r>
        <w:rPr>
          <w:sz w:val="24"/>
        </w:rPr>
        <w:t>указывать</w:t>
      </w:r>
      <w:r>
        <w:rPr>
          <w:spacing w:val="80"/>
          <w:sz w:val="24"/>
        </w:rPr>
        <w:t xml:space="preserve"> </w:t>
      </w:r>
      <w:r>
        <w:rPr>
          <w:sz w:val="24"/>
        </w:rPr>
        <w:t>формулы,</w:t>
      </w:r>
      <w:r>
        <w:rPr>
          <w:spacing w:val="80"/>
          <w:sz w:val="24"/>
        </w:rPr>
        <w:t xml:space="preserve"> </w:t>
      </w:r>
      <w:r>
        <w:rPr>
          <w:sz w:val="24"/>
        </w:rPr>
        <w:t>связывающие</w:t>
      </w:r>
      <w:r>
        <w:rPr>
          <w:spacing w:val="80"/>
          <w:sz w:val="24"/>
        </w:rPr>
        <w:t xml:space="preserve"> </w:t>
      </w:r>
      <w:r>
        <w:rPr>
          <w:sz w:val="24"/>
        </w:rPr>
        <w:t>данную</w:t>
      </w:r>
      <w:r>
        <w:rPr>
          <w:spacing w:val="80"/>
          <w:sz w:val="24"/>
        </w:rPr>
        <w:t xml:space="preserve"> </w:t>
      </w:r>
      <w:r>
        <w:rPr>
          <w:sz w:val="24"/>
        </w:rPr>
        <w:t>физическую</w:t>
      </w:r>
      <w:r>
        <w:rPr>
          <w:spacing w:val="80"/>
          <w:sz w:val="24"/>
        </w:rPr>
        <w:t xml:space="preserve"> </w:t>
      </w:r>
      <w:r>
        <w:rPr>
          <w:sz w:val="24"/>
        </w:rPr>
        <w:t>величину</w:t>
      </w:r>
      <w:r>
        <w:rPr>
          <w:spacing w:val="80"/>
          <w:sz w:val="24"/>
        </w:rPr>
        <w:t xml:space="preserve"> </w:t>
      </w:r>
      <w:r>
        <w:rPr>
          <w:sz w:val="24"/>
        </w:rPr>
        <w:t>с другими величинами, вычислять значение физической величины;</w:t>
      </w:r>
    </w:p>
    <w:p w:rsidR="0074394B" w:rsidRDefault="00400CF6">
      <w:pPr>
        <w:pStyle w:val="a5"/>
        <w:numPr>
          <w:ilvl w:val="0"/>
          <w:numId w:val="98"/>
        </w:numPr>
        <w:tabs>
          <w:tab w:val="left" w:pos="1445"/>
        </w:tabs>
        <w:ind w:right="696" w:firstLine="0"/>
        <w:rPr>
          <w:sz w:val="24"/>
        </w:rPr>
      </w:pPr>
      <w:r>
        <w:rPr>
          <w:sz w:val="24"/>
        </w:rPr>
        <w:t>анализировать квантовые явления, используя физические законы и постулаты: закон сохранения</w:t>
      </w:r>
      <w:r>
        <w:rPr>
          <w:spacing w:val="40"/>
          <w:sz w:val="24"/>
        </w:rPr>
        <w:t xml:space="preserve"> </w:t>
      </w:r>
      <w:r>
        <w:rPr>
          <w:sz w:val="24"/>
        </w:rPr>
        <w:t>энергии,</w:t>
      </w:r>
      <w:r>
        <w:rPr>
          <w:spacing w:val="40"/>
          <w:sz w:val="24"/>
        </w:rPr>
        <w:t xml:space="preserve"> </w:t>
      </w:r>
      <w:r>
        <w:rPr>
          <w:sz w:val="24"/>
        </w:rPr>
        <w:t>закон</w:t>
      </w:r>
      <w:r>
        <w:rPr>
          <w:spacing w:val="40"/>
          <w:sz w:val="24"/>
        </w:rPr>
        <w:t xml:space="preserve"> </w:t>
      </w:r>
      <w:r>
        <w:rPr>
          <w:sz w:val="24"/>
        </w:rPr>
        <w:t>сохранения</w:t>
      </w:r>
      <w:r>
        <w:rPr>
          <w:spacing w:val="40"/>
          <w:sz w:val="24"/>
        </w:rPr>
        <w:t xml:space="preserve"> </w:t>
      </w:r>
      <w:r>
        <w:rPr>
          <w:sz w:val="24"/>
        </w:rPr>
        <w:t>электрического</w:t>
      </w:r>
      <w:r>
        <w:rPr>
          <w:spacing w:val="40"/>
          <w:sz w:val="24"/>
        </w:rPr>
        <w:t xml:space="preserve"> </w:t>
      </w:r>
      <w:r>
        <w:rPr>
          <w:sz w:val="24"/>
        </w:rPr>
        <w:t>заряда,</w:t>
      </w:r>
      <w:r>
        <w:rPr>
          <w:spacing w:val="40"/>
          <w:sz w:val="24"/>
        </w:rPr>
        <w:t xml:space="preserve"> </w:t>
      </w:r>
      <w:r>
        <w:rPr>
          <w:sz w:val="24"/>
        </w:rPr>
        <w:t>закон</w:t>
      </w:r>
      <w:r>
        <w:rPr>
          <w:spacing w:val="40"/>
          <w:sz w:val="24"/>
        </w:rPr>
        <w:t xml:space="preserve"> </w:t>
      </w:r>
      <w:r>
        <w:rPr>
          <w:sz w:val="24"/>
        </w:rPr>
        <w:t>сохранения массового числа, закономерности излучения и поглощения света атомом;</w:t>
      </w:r>
    </w:p>
    <w:p w:rsidR="0074394B" w:rsidRDefault="00400CF6">
      <w:pPr>
        <w:pStyle w:val="a5"/>
        <w:numPr>
          <w:ilvl w:val="0"/>
          <w:numId w:val="98"/>
        </w:numPr>
        <w:tabs>
          <w:tab w:val="left" w:pos="1445"/>
        </w:tabs>
        <w:spacing w:line="237" w:lineRule="auto"/>
        <w:ind w:right="707" w:firstLine="0"/>
        <w:rPr>
          <w:sz w:val="24"/>
        </w:rPr>
      </w:pPr>
      <w:r>
        <w:rPr>
          <w:sz w:val="24"/>
        </w:rPr>
        <w:t xml:space="preserve">различать основные признаки планетарной модели атома, нуклонной модели атомного </w:t>
      </w:r>
      <w:r>
        <w:rPr>
          <w:spacing w:val="-2"/>
          <w:sz w:val="24"/>
        </w:rPr>
        <w:t>ядра;</w:t>
      </w:r>
    </w:p>
    <w:p w:rsidR="0074394B" w:rsidRDefault="00400CF6">
      <w:pPr>
        <w:pStyle w:val="a5"/>
        <w:numPr>
          <w:ilvl w:val="0"/>
          <w:numId w:val="98"/>
        </w:numPr>
        <w:tabs>
          <w:tab w:val="left" w:pos="1445"/>
        </w:tabs>
        <w:spacing w:before="1" w:line="232" w:lineRule="auto"/>
        <w:ind w:right="707" w:firstLine="0"/>
        <w:rPr>
          <w:sz w:val="24"/>
        </w:rPr>
      </w:pPr>
      <w:r>
        <w:rPr>
          <w:sz w:val="24"/>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74394B" w:rsidRDefault="00400CF6">
      <w:pPr>
        <w:pStyle w:val="Heading2"/>
        <w:spacing w:before="10"/>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98"/>
        </w:numPr>
        <w:tabs>
          <w:tab w:val="left" w:pos="1445"/>
        </w:tabs>
        <w:ind w:right="701" w:firstLine="0"/>
        <w:rPr>
          <w:i/>
          <w:sz w:val="24"/>
        </w:rPr>
      </w:pPr>
      <w:r>
        <w:rPr>
          <w:i/>
          <w:sz w:val="24"/>
        </w:rPr>
        <w:t>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w:t>
      </w:r>
    </w:p>
    <w:p w:rsidR="0074394B" w:rsidRDefault="00400CF6">
      <w:pPr>
        <w:pStyle w:val="a5"/>
        <w:numPr>
          <w:ilvl w:val="0"/>
          <w:numId w:val="98"/>
        </w:numPr>
        <w:tabs>
          <w:tab w:val="left" w:pos="1445"/>
        </w:tabs>
        <w:spacing w:before="4" w:line="275" w:lineRule="exact"/>
        <w:ind w:left="1444" w:hanging="145"/>
        <w:rPr>
          <w:i/>
          <w:sz w:val="24"/>
        </w:rPr>
      </w:pPr>
      <w:r>
        <w:rPr>
          <w:i/>
          <w:sz w:val="24"/>
        </w:rPr>
        <w:t>соотносить</w:t>
      </w:r>
      <w:r>
        <w:rPr>
          <w:i/>
          <w:spacing w:val="-3"/>
          <w:sz w:val="24"/>
        </w:rPr>
        <w:t xml:space="preserve"> </w:t>
      </w:r>
      <w:r>
        <w:rPr>
          <w:i/>
          <w:sz w:val="24"/>
        </w:rPr>
        <w:t>энергию</w:t>
      </w:r>
      <w:r>
        <w:rPr>
          <w:i/>
          <w:spacing w:val="-1"/>
          <w:sz w:val="24"/>
        </w:rPr>
        <w:t xml:space="preserve"> </w:t>
      </w:r>
      <w:r>
        <w:rPr>
          <w:i/>
          <w:sz w:val="24"/>
        </w:rPr>
        <w:t>связи</w:t>
      </w:r>
      <w:r>
        <w:rPr>
          <w:i/>
          <w:spacing w:val="-5"/>
          <w:sz w:val="24"/>
        </w:rPr>
        <w:t xml:space="preserve"> </w:t>
      </w:r>
      <w:r>
        <w:rPr>
          <w:i/>
          <w:sz w:val="24"/>
        </w:rPr>
        <w:t>атомных</w:t>
      </w:r>
      <w:r>
        <w:rPr>
          <w:i/>
          <w:spacing w:val="-10"/>
          <w:sz w:val="24"/>
        </w:rPr>
        <w:t xml:space="preserve"> </w:t>
      </w:r>
      <w:r>
        <w:rPr>
          <w:i/>
          <w:sz w:val="24"/>
        </w:rPr>
        <w:t>ядер</w:t>
      </w:r>
      <w:r>
        <w:rPr>
          <w:i/>
          <w:spacing w:val="-1"/>
          <w:sz w:val="24"/>
        </w:rPr>
        <w:t xml:space="preserve"> </w:t>
      </w:r>
      <w:r>
        <w:rPr>
          <w:i/>
          <w:sz w:val="24"/>
        </w:rPr>
        <w:t>с</w:t>
      </w:r>
      <w:r>
        <w:rPr>
          <w:i/>
          <w:spacing w:val="-2"/>
          <w:sz w:val="24"/>
        </w:rPr>
        <w:t xml:space="preserve"> </w:t>
      </w:r>
      <w:r>
        <w:rPr>
          <w:i/>
          <w:sz w:val="24"/>
        </w:rPr>
        <w:t>дефектом</w:t>
      </w:r>
      <w:r>
        <w:rPr>
          <w:i/>
          <w:spacing w:val="-1"/>
          <w:sz w:val="24"/>
        </w:rPr>
        <w:t xml:space="preserve"> </w:t>
      </w:r>
      <w:r>
        <w:rPr>
          <w:i/>
          <w:spacing w:val="-2"/>
          <w:sz w:val="24"/>
        </w:rPr>
        <w:t>массы;</w:t>
      </w:r>
    </w:p>
    <w:p w:rsidR="0074394B" w:rsidRDefault="00400CF6">
      <w:pPr>
        <w:pStyle w:val="a5"/>
        <w:numPr>
          <w:ilvl w:val="0"/>
          <w:numId w:val="98"/>
        </w:numPr>
        <w:tabs>
          <w:tab w:val="left" w:pos="1445"/>
        </w:tabs>
        <w:spacing w:line="242" w:lineRule="auto"/>
        <w:ind w:right="702" w:firstLine="0"/>
        <w:rPr>
          <w:i/>
          <w:sz w:val="24"/>
        </w:rPr>
      </w:pPr>
      <w:r>
        <w:rPr>
          <w:i/>
          <w:sz w:val="24"/>
        </w:rPr>
        <w:t>приводить примеры влияния радиоактивных излучений на живые организмы; понимать принцип действия дозиметра;</w:t>
      </w:r>
    </w:p>
    <w:p w:rsidR="0074394B" w:rsidRDefault="00400CF6">
      <w:pPr>
        <w:pStyle w:val="a5"/>
        <w:numPr>
          <w:ilvl w:val="0"/>
          <w:numId w:val="98"/>
        </w:numPr>
        <w:tabs>
          <w:tab w:val="left" w:pos="1445"/>
        </w:tabs>
        <w:ind w:right="691" w:firstLine="0"/>
        <w:rPr>
          <w:i/>
          <w:sz w:val="24"/>
        </w:rPr>
      </w:pPr>
      <w:r>
        <w:rPr>
          <w:i/>
          <w:sz w:val="24"/>
        </w:rPr>
        <w:t>понимать экологические проблемы, возникающие при использовании атомных электростанций,</w:t>
      </w:r>
      <w:r>
        <w:rPr>
          <w:i/>
          <w:spacing w:val="40"/>
          <w:sz w:val="24"/>
        </w:rPr>
        <w:t xml:space="preserve"> </w:t>
      </w:r>
      <w:r>
        <w:rPr>
          <w:i/>
          <w:sz w:val="24"/>
        </w:rPr>
        <w:t>и</w:t>
      </w:r>
      <w:r>
        <w:rPr>
          <w:i/>
          <w:spacing w:val="40"/>
          <w:sz w:val="24"/>
        </w:rPr>
        <w:t xml:space="preserve"> </w:t>
      </w:r>
      <w:r>
        <w:rPr>
          <w:i/>
          <w:sz w:val="24"/>
        </w:rPr>
        <w:t>пути</w:t>
      </w:r>
      <w:r>
        <w:rPr>
          <w:i/>
          <w:spacing w:val="40"/>
          <w:sz w:val="24"/>
        </w:rPr>
        <w:t xml:space="preserve"> </w:t>
      </w:r>
      <w:r>
        <w:rPr>
          <w:i/>
          <w:sz w:val="24"/>
        </w:rPr>
        <w:t>решения</w:t>
      </w:r>
      <w:r>
        <w:rPr>
          <w:i/>
          <w:spacing w:val="40"/>
          <w:sz w:val="24"/>
        </w:rPr>
        <w:t xml:space="preserve"> </w:t>
      </w:r>
      <w:r>
        <w:rPr>
          <w:i/>
          <w:sz w:val="24"/>
        </w:rPr>
        <w:t>этих</w:t>
      </w:r>
      <w:r>
        <w:rPr>
          <w:i/>
          <w:spacing w:val="40"/>
          <w:sz w:val="24"/>
        </w:rPr>
        <w:t xml:space="preserve"> </w:t>
      </w:r>
      <w:r>
        <w:rPr>
          <w:i/>
          <w:sz w:val="24"/>
        </w:rPr>
        <w:t>проблем,</w:t>
      </w:r>
      <w:r>
        <w:rPr>
          <w:i/>
          <w:spacing w:val="40"/>
          <w:sz w:val="24"/>
        </w:rPr>
        <w:t xml:space="preserve"> </w:t>
      </w:r>
      <w:r>
        <w:rPr>
          <w:i/>
          <w:sz w:val="24"/>
        </w:rPr>
        <w:t>перспективы</w:t>
      </w:r>
      <w:r>
        <w:rPr>
          <w:i/>
          <w:spacing w:val="40"/>
          <w:sz w:val="24"/>
        </w:rPr>
        <w:t xml:space="preserve"> </w:t>
      </w:r>
      <w:r>
        <w:rPr>
          <w:i/>
          <w:sz w:val="24"/>
        </w:rPr>
        <w:t>использования управляемого термоядерного синтеза.</w:t>
      </w:r>
    </w:p>
    <w:p w:rsidR="0074394B" w:rsidRDefault="0074394B">
      <w:pPr>
        <w:pStyle w:val="a3"/>
        <w:spacing w:before="10"/>
        <w:ind w:left="0" w:firstLine="0"/>
        <w:jc w:val="left"/>
        <w:rPr>
          <w:i/>
          <w:sz w:val="23"/>
        </w:rPr>
      </w:pPr>
    </w:p>
    <w:p w:rsidR="0074394B" w:rsidRDefault="00400CF6">
      <w:pPr>
        <w:pStyle w:val="Heading1"/>
        <w:spacing w:line="242" w:lineRule="auto"/>
        <w:ind w:right="6578"/>
        <w:jc w:val="left"/>
      </w:pPr>
      <w:r>
        <w:rPr>
          <w:spacing w:val="-2"/>
        </w:rPr>
        <w:t>Элементы</w:t>
      </w:r>
      <w:r>
        <w:rPr>
          <w:spacing w:val="-13"/>
        </w:rPr>
        <w:t xml:space="preserve"> </w:t>
      </w:r>
      <w:r>
        <w:rPr>
          <w:spacing w:val="-2"/>
        </w:rPr>
        <w:t xml:space="preserve">астрономии </w:t>
      </w:r>
      <w:r>
        <w:t>Выпускник научится:</w:t>
      </w:r>
    </w:p>
    <w:p w:rsidR="0074394B" w:rsidRDefault="00400CF6">
      <w:pPr>
        <w:pStyle w:val="a5"/>
        <w:numPr>
          <w:ilvl w:val="0"/>
          <w:numId w:val="98"/>
        </w:numPr>
        <w:tabs>
          <w:tab w:val="left" w:pos="1445"/>
        </w:tabs>
        <w:spacing w:line="242" w:lineRule="auto"/>
        <w:ind w:right="827" w:firstLine="0"/>
        <w:jc w:val="left"/>
        <w:rPr>
          <w:sz w:val="24"/>
        </w:rPr>
      </w:pPr>
      <w:r>
        <w:rPr>
          <w:sz w:val="24"/>
        </w:rPr>
        <w:t>различать</w:t>
      </w:r>
      <w:r>
        <w:rPr>
          <w:spacing w:val="40"/>
          <w:sz w:val="24"/>
        </w:rPr>
        <w:t xml:space="preserve"> </w:t>
      </w:r>
      <w:r>
        <w:rPr>
          <w:sz w:val="24"/>
        </w:rPr>
        <w:t>основные</w:t>
      </w:r>
      <w:r>
        <w:rPr>
          <w:spacing w:val="40"/>
          <w:sz w:val="24"/>
        </w:rPr>
        <w:t xml:space="preserve"> </w:t>
      </w:r>
      <w:r>
        <w:rPr>
          <w:sz w:val="24"/>
        </w:rPr>
        <w:t>признаки</w:t>
      </w:r>
      <w:r>
        <w:rPr>
          <w:spacing w:val="40"/>
          <w:sz w:val="24"/>
        </w:rPr>
        <w:t xml:space="preserve"> </w:t>
      </w:r>
      <w:r>
        <w:rPr>
          <w:sz w:val="24"/>
        </w:rPr>
        <w:t>суточного</w:t>
      </w:r>
      <w:r>
        <w:rPr>
          <w:spacing w:val="40"/>
          <w:sz w:val="24"/>
        </w:rPr>
        <w:t xml:space="preserve"> </w:t>
      </w:r>
      <w:r>
        <w:rPr>
          <w:sz w:val="24"/>
        </w:rPr>
        <w:t>вращения</w:t>
      </w:r>
      <w:r>
        <w:rPr>
          <w:spacing w:val="40"/>
          <w:sz w:val="24"/>
        </w:rPr>
        <w:t xml:space="preserve"> </w:t>
      </w:r>
      <w:r>
        <w:rPr>
          <w:sz w:val="24"/>
        </w:rPr>
        <w:t>звёздного</w:t>
      </w:r>
      <w:r>
        <w:rPr>
          <w:spacing w:val="40"/>
          <w:sz w:val="24"/>
        </w:rPr>
        <w:t xml:space="preserve"> </w:t>
      </w:r>
      <w:r>
        <w:rPr>
          <w:sz w:val="24"/>
        </w:rPr>
        <w:t>неба,</w:t>
      </w:r>
      <w:r>
        <w:rPr>
          <w:spacing w:val="40"/>
          <w:sz w:val="24"/>
        </w:rPr>
        <w:t xml:space="preserve"> </w:t>
      </w:r>
      <w:r>
        <w:rPr>
          <w:sz w:val="24"/>
        </w:rPr>
        <w:t>движения</w:t>
      </w:r>
      <w:r>
        <w:rPr>
          <w:spacing w:val="40"/>
          <w:sz w:val="24"/>
        </w:rPr>
        <w:t xml:space="preserve"> </w:t>
      </w:r>
      <w:r>
        <w:rPr>
          <w:sz w:val="24"/>
        </w:rPr>
        <w:t>Луны,</w:t>
      </w:r>
      <w:r>
        <w:rPr>
          <w:spacing w:val="80"/>
          <w:sz w:val="24"/>
        </w:rPr>
        <w:t xml:space="preserve"> </w:t>
      </w:r>
      <w:r>
        <w:rPr>
          <w:sz w:val="24"/>
        </w:rPr>
        <w:t>Солнца и планет относительно звёзд;</w:t>
      </w:r>
    </w:p>
    <w:p w:rsidR="0074394B" w:rsidRDefault="00400CF6">
      <w:pPr>
        <w:pStyle w:val="a5"/>
        <w:numPr>
          <w:ilvl w:val="0"/>
          <w:numId w:val="98"/>
        </w:numPr>
        <w:tabs>
          <w:tab w:val="left" w:pos="1445"/>
        </w:tabs>
        <w:spacing w:line="275" w:lineRule="exact"/>
        <w:ind w:left="1444" w:hanging="145"/>
        <w:jc w:val="left"/>
        <w:rPr>
          <w:sz w:val="24"/>
        </w:rPr>
      </w:pPr>
      <w:r>
        <w:rPr>
          <w:sz w:val="24"/>
        </w:rPr>
        <w:t>понимать</w:t>
      </w:r>
      <w:r>
        <w:rPr>
          <w:spacing w:val="29"/>
          <w:sz w:val="24"/>
        </w:rPr>
        <w:t xml:space="preserve">  </w:t>
      </w:r>
      <w:r>
        <w:rPr>
          <w:sz w:val="24"/>
        </w:rPr>
        <w:t>различия</w:t>
      </w:r>
      <w:r>
        <w:rPr>
          <w:spacing w:val="30"/>
          <w:sz w:val="24"/>
        </w:rPr>
        <w:t xml:space="preserve">  </w:t>
      </w:r>
      <w:r>
        <w:rPr>
          <w:sz w:val="24"/>
        </w:rPr>
        <w:t>между</w:t>
      </w:r>
      <w:r>
        <w:rPr>
          <w:spacing w:val="78"/>
          <w:w w:val="150"/>
          <w:sz w:val="24"/>
        </w:rPr>
        <w:t xml:space="preserve"> </w:t>
      </w:r>
      <w:r>
        <w:rPr>
          <w:sz w:val="24"/>
        </w:rPr>
        <w:t>гелиоцентрической</w:t>
      </w:r>
      <w:r>
        <w:rPr>
          <w:spacing w:val="31"/>
          <w:sz w:val="24"/>
        </w:rPr>
        <w:t xml:space="preserve">  </w:t>
      </w:r>
      <w:r>
        <w:rPr>
          <w:sz w:val="24"/>
        </w:rPr>
        <w:t>и</w:t>
      </w:r>
      <w:r>
        <w:rPr>
          <w:spacing w:val="28"/>
          <w:sz w:val="24"/>
        </w:rPr>
        <w:t xml:space="preserve">  </w:t>
      </w:r>
      <w:r>
        <w:rPr>
          <w:sz w:val="24"/>
        </w:rPr>
        <w:t>геоцентрической</w:t>
      </w:r>
      <w:r>
        <w:rPr>
          <w:spacing w:val="32"/>
          <w:sz w:val="24"/>
        </w:rPr>
        <w:t xml:space="preserve">  </w:t>
      </w:r>
      <w:r>
        <w:rPr>
          <w:sz w:val="24"/>
        </w:rPr>
        <w:t>системами</w:t>
      </w:r>
      <w:r>
        <w:rPr>
          <w:spacing w:val="29"/>
          <w:sz w:val="24"/>
        </w:rPr>
        <w:t xml:space="preserve">  </w:t>
      </w:r>
      <w:r>
        <w:rPr>
          <w:spacing w:val="-2"/>
          <w:sz w:val="24"/>
        </w:rPr>
        <w:t>мира.</w:t>
      </w:r>
    </w:p>
    <w:p w:rsidR="0074394B" w:rsidRDefault="00400CF6">
      <w:pPr>
        <w:pStyle w:val="Heading2"/>
        <w:spacing w:line="271" w:lineRule="exact"/>
        <w:jc w:val="lef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98"/>
        </w:numPr>
        <w:tabs>
          <w:tab w:val="left" w:pos="1445"/>
        </w:tabs>
        <w:ind w:right="687" w:firstLine="0"/>
        <w:rPr>
          <w:i/>
          <w:sz w:val="24"/>
        </w:rPr>
      </w:pPr>
      <w:r>
        <w:rPr>
          <w:i/>
          <w:sz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74394B" w:rsidRDefault="00400CF6">
      <w:pPr>
        <w:pStyle w:val="a5"/>
        <w:numPr>
          <w:ilvl w:val="0"/>
          <w:numId w:val="98"/>
        </w:numPr>
        <w:tabs>
          <w:tab w:val="left" w:pos="1445"/>
        </w:tabs>
        <w:spacing w:line="237" w:lineRule="auto"/>
        <w:ind w:right="701" w:firstLine="0"/>
        <w:rPr>
          <w:i/>
          <w:sz w:val="24"/>
        </w:rPr>
      </w:pPr>
      <w:r>
        <w:rPr>
          <w:i/>
          <w:sz w:val="24"/>
        </w:rPr>
        <w:t>различать основные характеристики звёзд (размер, цвет, температура), соотносить цвет звезды с её температурой;</w:t>
      </w:r>
    </w:p>
    <w:p w:rsidR="0074394B" w:rsidRDefault="00400CF6">
      <w:pPr>
        <w:pStyle w:val="a5"/>
        <w:numPr>
          <w:ilvl w:val="0"/>
          <w:numId w:val="98"/>
        </w:numPr>
        <w:tabs>
          <w:tab w:val="left" w:pos="1445"/>
        </w:tabs>
        <w:ind w:left="1444" w:hanging="145"/>
        <w:rPr>
          <w:i/>
          <w:sz w:val="24"/>
        </w:rPr>
      </w:pPr>
      <w:r>
        <w:rPr>
          <w:i/>
          <w:sz w:val="24"/>
        </w:rPr>
        <w:t>различать</w:t>
      </w:r>
      <w:r>
        <w:rPr>
          <w:i/>
          <w:spacing w:val="-11"/>
          <w:sz w:val="24"/>
        </w:rPr>
        <w:t xml:space="preserve"> </w:t>
      </w:r>
      <w:r>
        <w:rPr>
          <w:i/>
          <w:sz w:val="24"/>
        </w:rPr>
        <w:t>гипотезы</w:t>
      </w:r>
      <w:r>
        <w:rPr>
          <w:i/>
          <w:spacing w:val="-3"/>
          <w:sz w:val="24"/>
        </w:rPr>
        <w:t xml:space="preserve"> </w:t>
      </w:r>
      <w:r>
        <w:rPr>
          <w:i/>
          <w:sz w:val="24"/>
        </w:rPr>
        <w:t>о</w:t>
      </w:r>
      <w:r>
        <w:rPr>
          <w:i/>
          <w:spacing w:val="-5"/>
          <w:sz w:val="24"/>
        </w:rPr>
        <w:t xml:space="preserve"> </w:t>
      </w:r>
      <w:r>
        <w:rPr>
          <w:i/>
          <w:sz w:val="24"/>
        </w:rPr>
        <w:t>происхождении</w:t>
      </w:r>
      <w:r>
        <w:rPr>
          <w:i/>
          <w:spacing w:val="-1"/>
          <w:sz w:val="24"/>
        </w:rPr>
        <w:t xml:space="preserve"> </w:t>
      </w:r>
      <w:r>
        <w:rPr>
          <w:i/>
          <w:sz w:val="24"/>
        </w:rPr>
        <w:t>Солнечной</w:t>
      </w:r>
      <w:r>
        <w:rPr>
          <w:i/>
          <w:spacing w:val="2"/>
          <w:sz w:val="24"/>
        </w:rPr>
        <w:t xml:space="preserve"> </w:t>
      </w:r>
      <w:r>
        <w:rPr>
          <w:i/>
          <w:spacing w:val="-2"/>
          <w:sz w:val="24"/>
        </w:rPr>
        <w:t>системы.</w:t>
      </w:r>
    </w:p>
    <w:p w:rsidR="0074394B" w:rsidRDefault="0074394B">
      <w:pPr>
        <w:pStyle w:val="a3"/>
        <w:ind w:left="0" w:firstLine="0"/>
        <w:jc w:val="left"/>
        <w:rPr>
          <w:i/>
          <w:sz w:val="24"/>
        </w:rPr>
      </w:pPr>
    </w:p>
    <w:p w:rsidR="0074394B" w:rsidRDefault="00400CF6">
      <w:pPr>
        <w:pStyle w:val="Heading1"/>
        <w:ind w:left="2203"/>
        <w:jc w:val="left"/>
      </w:pPr>
      <w:r>
        <w:rPr>
          <w:spacing w:val="-2"/>
        </w:rPr>
        <w:t>Биология</w:t>
      </w:r>
    </w:p>
    <w:p w:rsidR="0074394B" w:rsidRDefault="00400CF6">
      <w:pPr>
        <w:spacing w:line="275" w:lineRule="exact"/>
        <w:ind w:left="1843"/>
        <w:rPr>
          <w:sz w:val="24"/>
        </w:rPr>
      </w:pPr>
      <w:r>
        <w:rPr>
          <w:b/>
          <w:sz w:val="24"/>
        </w:rPr>
        <w:t>В</w:t>
      </w:r>
      <w:r>
        <w:rPr>
          <w:b/>
          <w:spacing w:val="77"/>
          <w:sz w:val="24"/>
        </w:rPr>
        <w:t xml:space="preserve"> </w:t>
      </w:r>
      <w:r>
        <w:rPr>
          <w:b/>
          <w:sz w:val="24"/>
        </w:rPr>
        <w:t>соответствии</w:t>
      </w:r>
      <w:r>
        <w:rPr>
          <w:b/>
          <w:spacing w:val="73"/>
          <w:sz w:val="24"/>
        </w:rPr>
        <w:t xml:space="preserve"> </w:t>
      </w:r>
      <w:r>
        <w:rPr>
          <w:b/>
          <w:sz w:val="24"/>
        </w:rPr>
        <w:t>с</w:t>
      </w:r>
      <w:r>
        <w:rPr>
          <w:b/>
          <w:spacing w:val="71"/>
          <w:sz w:val="24"/>
        </w:rPr>
        <w:t xml:space="preserve"> </w:t>
      </w:r>
      <w:r>
        <w:rPr>
          <w:b/>
          <w:sz w:val="24"/>
        </w:rPr>
        <w:t>требованиями</w:t>
      </w:r>
      <w:r>
        <w:rPr>
          <w:b/>
          <w:spacing w:val="70"/>
          <w:sz w:val="24"/>
        </w:rPr>
        <w:t xml:space="preserve"> </w:t>
      </w:r>
      <w:r>
        <w:rPr>
          <w:b/>
          <w:sz w:val="24"/>
        </w:rPr>
        <w:t>ФГОС</w:t>
      </w:r>
      <w:r>
        <w:rPr>
          <w:b/>
          <w:spacing w:val="72"/>
          <w:sz w:val="24"/>
        </w:rPr>
        <w:t xml:space="preserve"> </w:t>
      </w:r>
      <w:r>
        <w:rPr>
          <w:b/>
          <w:sz w:val="24"/>
        </w:rPr>
        <w:t>ООО</w:t>
      </w:r>
      <w:r>
        <w:rPr>
          <w:b/>
          <w:spacing w:val="53"/>
          <w:w w:val="150"/>
          <w:sz w:val="24"/>
        </w:rPr>
        <w:t xml:space="preserve"> </w:t>
      </w:r>
      <w:r>
        <w:rPr>
          <w:sz w:val="24"/>
        </w:rPr>
        <w:t>предметные</w:t>
      </w:r>
      <w:r>
        <w:rPr>
          <w:spacing w:val="76"/>
          <w:sz w:val="24"/>
        </w:rPr>
        <w:t xml:space="preserve"> </w:t>
      </w:r>
      <w:r>
        <w:rPr>
          <w:sz w:val="24"/>
        </w:rPr>
        <w:t>результаты</w:t>
      </w:r>
      <w:r>
        <w:rPr>
          <w:spacing w:val="55"/>
          <w:w w:val="150"/>
          <w:sz w:val="24"/>
        </w:rPr>
        <w:t xml:space="preserve"> </w:t>
      </w:r>
      <w:r>
        <w:rPr>
          <w:spacing w:val="-2"/>
          <w:sz w:val="24"/>
        </w:rPr>
        <w:t>освоения</w:t>
      </w:r>
    </w:p>
    <w:p w:rsidR="0074394B" w:rsidRDefault="0074394B">
      <w:pPr>
        <w:spacing w:line="275" w:lineRule="exact"/>
        <w:rPr>
          <w:sz w:val="24"/>
        </w:rPr>
        <w:sectPr w:rsidR="0074394B">
          <w:pgSz w:w="11900" w:h="16840"/>
          <w:pgMar w:top="600" w:right="220" w:bottom="540" w:left="140" w:header="0" w:footer="345" w:gutter="0"/>
          <w:cols w:space="720"/>
        </w:sectPr>
      </w:pPr>
    </w:p>
    <w:p w:rsidR="0074394B" w:rsidRDefault="00400CF6">
      <w:pPr>
        <w:spacing w:before="60" w:line="242" w:lineRule="auto"/>
        <w:ind w:left="1300" w:right="702"/>
        <w:jc w:val="both"/>
        <w:rPr>
          <w:sz w:val="24"/>
        </w:rPr>
      </w:pPr>
      <w:r>
        <w:rPr>
          <w:sz w:val="24"/>
        </w:rPr>
        <w:lastRenderedPageBreak/>
        <w:t>основной образовательной программы основного общего образования с учетом специфики изучаемого предмета, должны обеспечивать успешное обучение на следующем уровне общего образования и отражать:</w:t>
      </w:r>
    </w:p>
    <w:p w:rsidR="0074394B" w:rsidRDefault="00400CF6">
      <w:pPr>
        <w:pStyle w:val="a5"/>
        <w:numPr>
          <w:ilvl w:val="5"/>
          <w:numId w:val="147"/>
        </w:numPr>
        <w:tabs>
          <w:tab w:val="left" w:pos="2180"/>
        </w:tabs>
        <w:ind w:right="702" w:firstLine="542"/>
        <w:jc w:val="both"/>
        <w:rPr>
          <w:sz w:val="24"/>
        </w:rPr>
      </w:pPr>
      <w:r>
        <w:rPr>
          <w:sz w:val="24"/>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74394B" w:rsidRDefault="00400CF6">
      <w:pPr>
        <w:pStyle w:val="a5"/>
        <w:numPr>
          <w:ilvl w:val="5"/>
          <w:numId w:val="147"/>
        </w:numPr>
        <w:tabs>
          <w:tab w:val="left" w:pos="2391"/>
        </w:tabs>
        <w:ind w:right="694" w:firstLine="542"/>
        <w:jc w:val="both"/>
        <w:rPr>
          <w:sz w:val="24"/>
        </w:rPr>
      </w:pPr>
      <w:r>
        <w:rPr>
          <w:sz w:val="24"/>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74394B" w:rsidRDefault="00400CF6">
      <w:pPr>
        <w:pStyle w:val="a5"/>
        <w:numPr>
          <w:ilvl w:val="5"/>
          <w:numId w:val="147"/>
        </w:numPr>
        <w:tabs>
          <w:tab w:val="left" w:pos="2165"/>
        </w:tabs>
        <w:spacing w:line="242" w:lineRule="auto"/>
        <w:ind w:right="706" w:firstLine="542"/>
        <w:jc w:val="both"/>
        <w:rPr>
          <w:sz w:val="24"/>
        </w:rPr>
      </w:pPr>
      <w:r>
        <w:rPr>
          <w:sz w:val="24"/>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74394B" w:rsidRDefault="00400CF6">
      <w:pPr>
        <w:pStyle w:val="a5"/>
        <w:numPr>
          <w:ilvl w:val="5"/>
          <w:numId w:val="147"/>
        </w:numPr>
        <w:tabs>
          <w:tab w:val="left" w:pos="2300"/>
        </w:tabs>
        <w:ind w:right="687" w:firstLine="542"/>
        <w:jc w:val="both"/>
        <w:rPr>
          <w:sz w:val="24"/>
        </w:rPr>
      </w:pPr>
      <w:r>
        <w:rPr>
          <w:sz w:val="24"/>
        </w:rPr>
        <w:t xml:space="preserve">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w:t>
      </w:r>
      <w:r>
        <w:rPr>
          <w:spacing w:val="-2"/>
          <w:sz w:val="24"/>
        </w:rPr>
        <w:t>животных;</w:t>
      </w:r>
    </w:p>
    <w:p w:rsidR="0074394B" w:rsidRDefault="00400CF6">
      <w:pPr>
        <w:pStyle w:val="a5"/>
        <w:numPr>
          <w:ilvl w:val="5"/>
          <w:numId w:val="147"/>
        </w:numPr>
        <w:tabs>
          <w:tab w:val="left" w:pos="2141"/>
        </w:tabs>
        <w:ind w:right="687" w:firstLine="542"/>
        <w:jc w:val="both"/>
        <w:rPr>
          <w:sz w:val="24"/>
        </w:rPr>
      </w:pPr>
      <w:r>
        <w:rPr>
          <w:sz w:val="24"/>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74394B" w:rsidRDefault="00400CF6">
      <w:pPr>
        <w:pStyle w:val="a5"/>
        <w:numPr>
          <w:ilvl w:val="5"/>
          <w:numId w:val="147"/>
        </w:numPr>
        <w:tabs>
          <w:tab w:val="left" w:pos="2161"/>
        </w:tabs>
        <w:ind w:right="694" w:firstLine="542"/>
        <w:jc w:val="both"/>
        <w:rPr>
          <w:sz w:val="24"/>
        </w:rPr>
      </w:pPr>
      <w:r>
        <w:rPr>
          <w:sz w:val="24"/>
        </w:rPr>
        <w:t>освоение приемов оказания первой помощи, рациональной организации труда и отдыха, выращивания</w:t>
      </w:r>
      <w:r>
        <w:rPr>
          <w:spacing w:val="-4"/>
          <w:sz w:val="24"/>
        </w:rPr>
        <w:t xml:space="preserve"> </w:t>
      </w:r>
      <w:r>
        <w:rPr>
          <w:sz w:val="24"/>
        </w:rPr>
        <w:t>и</w:t>
      </w:r>
      <w:r>
        <w:rPr>
          <w:spacing w:val="-1"/>
          <w:sz w:val="24"/>
        </w:rPr>
        <w:t xml:space="preserve"> </w:t>
      </w:r>
      <w:r>
        <w:rPr>
          <w:sz w:val="24"/>
        </w:rPr>
        <w:t>размножения культурных</w:t>
      </w:r>
      <w:r>
        <w:rPr>
          <w:spacing w:val="-9"/>
          <w:sz w:val="24"/>
        </w:rPr>
        <w:t xml:space="preserve"> </w:t>
      </w:r>
      <w:r>
        <w:rPr>
          <w:sz w:val="24"/>
        </w:rPr>
        <w:t>растений и домашних</w:t>
      </w:r>
      <w:r>
        <w:rPr>
          <w:spacing w:val="-9"/>
          <w:sz w:val="24"/>
        </w:rPr>
        <w:t xml:space="preserve"> </w:t>
      </w:r>
      <w:r>
        <w:rPr>
          <w:sz w:val="24"/>
        </w:rPr>
        <w:t>животных, ухода</w:t>
      </w:r>
      <w:r>
        <w:rPr>
          <w:spacing w:val="-2"/>
          <w:sz w:val="24"/>
        </w:rPr>
        <w:t xml:space="preserve"> </w:t>
      </w:r>
      <w:r>
        <w:rPr>
          <w:sz w:val="24"/>
        </w:rPr>
        <w:t xml:space="preserve">за </w:t>
      </w:r>
      <w:r>
        <w:rPr>
          <w:spacing w:val="-2"/>
          <w:sz w:val="24"/>
        </w:rPr>
        <w:t>ними.</w:t>
      </w:r>
    </w:p>
    <w:p w:rsidR="0074394B" w:rsidRDefault="00400CF6">
      <w:pPr>
        <w:pStyle w:val="Heading2"/>
        <w:spacing w:line="268" w:lineRule="exact"/>
        <w:ind w:left="2011"/>
      </w:pPr>
      <w:r>
        <w:t>В</w:t>
      </w:r>
      <w:r>
        <w:rPr>
          <w:spacing w:val="-10"/>
        </w:rPr>
        <w:t xml:space="preserve"> </w:t>
      </w:r>
      <w:r>
        <w:t>результате</w:t>
      </w:r>
      <w:r>
        <w:rPr>
          <w:spacing w:val="-9"/>
        </w:rPr>
        <w:t xml:space="preserve"> </w:t>
      </w:r>
      <w:r>
        <w:t>изучения</w:t>
      </w:r>
      <w:r>
        <w:rPr>
          <w:spacing w:val="-7"/>
        </w:rPr>
        <w:t xml:space="preserve"> </w:t>
      </w:r>
      <w:r>
        <w:t>курса биологии в</w:t>
      </w:r>
      <w:r>
        <w:rPr>
          <w:spacing w:val="-10"/>
        </w:rPr>
        <w:t xml:space="preserve"> </w:t>
      </w:r>
      <w:r>
        <w:t>основной</w:t>
      </w:r>
      <w:r>
        <w:rPr>
          <w:spacing w:val="2"/>
        </w:rPr>
        <w:t xml:space="preserve"> </w:t>
      </w:r>
      <w:r>
        <w:rPr>
          <w:spacing w:val="-2"/>
        </w:rPr>
        <w:t>школе:</w:t>
      </w:r>
    </w:p>
    <w:p w:rsidR="0074394B" w:rsidRDefault="00400CF6">
      <w:pPr>
        <w:ind w:left="1300" w:right="689" w:firstLine="710"/>
        <w:jc w:val="both"/>
        <w:rPr>
          <w:sz w:val="24"/>
        </w:rPr>
      </w:pPr>
      <w:r>
        <w:rPr>
          <w:sz w:val="24"/>
        </w:rPr>
        <w:t xml:space="preserve">Выпускник </w:t>
      </w:r>
      <w:r>
        <w:rPr>
          <w:b/>
          <w:sz w:val="24"/>
        </w:rPr>
        <w:t xml:space="preserve">научится </w:t>
      </w:r>
      <w:r>
        <w:rPr>
          <w:sz w:val="24"/>
        </w:rPr>
        <w:t>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w:t>
      </w:r>
      <w:r>
        <w:rPr>
          <w:spacing w:val="40"/>
          <w:sz w:val="24"/>
        </w:rPr>
        <w:t xml:space="preserve"> </w:t>
      </w:r>
      <w:r>
        <w:rPr>
          <w:sz w:val="24"/>
        </w:rPr>
        <w:t>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74394B" w:rsidRDefault="00400CF6">
      <w:pPr>
        <w:ind w:left="1300" w:right="684" w:firstLine="710"/>
        <w:jc w:val="both"/>
        <w:rPr>
          <w:sz w:val="24"/>
        </w:rPr>
      </w:pPr>
      <w:r>
        <w:rPr>
          <w:sz w:val="24"/>
        </w:rPr>
        <w:t xml:space="preserve">Выпускник </w:t>
      </w:r>
      <w:r>
        <w:rPr>
          <w:b/>
          <w:sz w:val="24"/>
        </w:rPr>
        <w:t>овладеет</w:t>
      </w:r>
      <w:r>
        <w:rPr>
          <w:sz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74394B" w:rsidRDefault="00400CF6">
      <w:pPr>
        <w:spacing w:before="2"/>
        <w:ind w:left="1300" w:right="694" w:firstLine="710"/>
        <w:jc w:val="both"/>
        <w:rPr>
          <w:sz w:val="24"/>
        </w:rPr>
      </w:pPr>
      <w:r>
        <w:rPr>
          <w:sz w:val="24"/>
        </w:rPr>
        <w:t xml:space="preserve">Выпускник </w:t>
      </w:r>
      <w:r>
        <w:rPr>
          <w:b/>
          <w:sz w:val="24"/>
        </w:rPr>
        <w:t xml:space="preserve">освоит </w:t>
      </w:r>
      <w:r>
        <w:rPr>
          <w:sz w:val="24"/>
        </w:rPr>
        <w:t xml:space="preserve">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w:t>
      </w:r>
      <w:r>
        <w:rPr>
          <w:spacing w:val="-2"/>
          <w:sz w:val="24"/>
        </w:rPr>
        <w:t>инструментами.</w:t>
      </w:r>
    </w:p>
    <w:p w:rsidR="0074394B" w:rsidRDefault="00400CF6">
      <w:pPr>
        <w:ind w:left="1300" w:right="694" w:firstLine="710"/>
        <w:jc w:val="both"/>
        <w:rPr>
          <w:sz w:val="24"/>
        </w:rPr>
      </w:pPr>
      <w:r>
        <w:rPr>
          <w:sz w:val="24"/>
        </w:rPr>
        <w:t xml:space="preserve">Выпускник </w:t>
      </w:r>
      <w:r>
        <w:rPr>
          <w:b/>
          <w:sz w:val="24"/>
        </w:rPr>
        <w:t xml:space="preserve">приобретет </w:t>
      </w:r>
      <w:r>
        <w:rPr>
          <w:sz w:val="24"/>
        </w:rPr>
        <w:t>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74394B" w:rsidRDefault="00400CF6">
      <w:pPr>
        <w:pStyle w:val="Heading2"/>
        <w:spacing w:before="10" w:line="271" w:lineRule="exact"/>
        <w:ind w:left="2011"/>
      </w:pPr>
      <w:r>
        <w:t>Выпускник</w:t>
      </w:r>
      <w:r>
        <w:rPr>
          <w:spacing w:val="-9"/>
        </w:rPr>
        <w:t xml:space="preserve"> </w:t>
      </w:r>
      <w:r>
        <w:t>получит</w:t>
      </w:r>
      <w:r>
        <w:rPr>
          <w:spacing w:val="1"/>
        </w:rPr>
        <w:t xml:space="preserve"> </w:t>
      </w:r>
      <w:r>
        <w:t>возможность</w:t>
      </w:r>
      <w:r>
        <w:rPr>
          <w:spacing w:val="-6"/>
        </w:rPr>
        <w:t xml:space="preserve"> </w:t>
      </w:r>
      <w:r>
        <w:rPr>
          <w:spacing w:val="-2"/>
        </w:rPr>
        <w:t>научиться:</w:t>
      </w:r>
    </w:p>
    <w:p w:rsidR="0074394B" w:rsidRDefault="00400CF6">
      <w:pPr>
        <w:pStyle w:val="a5"/>
        <w:numPr>
          <w:ilvl w:val="0"/>
          <w:numId w:val="97"/>
        </w:numPr>
        <w:tabs>
          <w:tab w:val="left" w:pos="2295"/>
        </w:tabs>
        <w:spacing w:line="237" w:lineRule="auto"/>
        <w:ind w:right="697" w:firstLine="710"/>
        <w:rPr>
          <w:i/>
          <w:sz w:val="24"/>
        </w:rPr>
      </w:pPr>
      <w:r>
        <w:rPr>
          <w:i/>
          <w:sz w:val="24"/>
        </w:rPr>
        <w:t>осознанно использовать знания основных правил поведения в природе и основ здорового образа жизни в быту;</w:t>
      </w:r>
    </w:p>
    <w:p w:rsidR="0074394B" w:rsidRDefault="00400CF6">
      <w:pPr>
        <w:pStyle w:val="a5"/>
        <w:numPr>
          <w:ilvl w:val="0"/>
          <w:numId w:val="97"/>
        </w:numPr>
        <w:tabs>
          <w:tab w:val="left" w:pos="2295"/>
        </w:tabs>
        <w:spacing w:line="237" w:lineRule="auto"/>
        <w:ind w:right="704" w:firstLine="710"/>
        <w:rPr>
          <w:i/>
          <w:sz w:val="24"/>
        </w:rPr>
      </w:pPr>
      <w:r>
        <w:rPr>
          <w:i/>
          <w:sz w:val="24"/>
        </w:rPr>
        <w:t>выбирать целевые и смысловые установки в своих действиях и поступках по отношению к живой природе, здоровью своему и окружающих;</w:t>
      </w:r>
    </w:p>
    <w:p w:rsidR="0074394B" w:rsidRDefault="00400CF6">
      <w:pPr>
        <w:pStyle w:val="a5"/>
        <w:numPr>
          <w:ilvl w:val="0"/>
          <w:numId w:val="97"/>
        </w:numPr>
        <w:tabs>
          <w:tab w:val="left" w:pos="2295"/>
        </w:tabs>
        <w:spacing w:before="5"/>
        <w:ind w:right="687" w:firstLine="710"/>
        <w:rPr>
          <w:i/>
          <w:sz w:val="24"/>
        </w:rPr>
      </w:pPr>
      <w:r>
        <w:rPr>
          <w:i/>
          <w:sz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74394B" w:rsidRDefault="0074394B">
      <w:pPr>
        <w:jc w:val="both"/>
        <w:rPr>
          <w:sz w:val="24"/>
        </w:rPr>
        <w:sectPr w:rsidR="0074394B">
          <w:pgSz w:w="11900" w:h="16840"/>
          <w:pgMar w:top="600" w:right="220" w:bottom="540" w:left="140" w:header="0" w:footer="345" w:gutter="0"/>
          <w:cols w:space="720"/>
        </w:sectPr>
      </w:pPr>
    </w:p>
    <w:p w:rsidR="0074394B" w:rsidRDefault="00400CF6">
      <w:pPr>
        <w:pStyle w:val="a5"/>
        <w:numPr>
          <w:ilvl w:val="0"/>
          <w:numId w:val="97"/>
        </w:numPr>
        <w:tabs>
          <w:tab w:val="left" w:pos="2295"/>
        </w:tabs>
        <w:spacing w:before="84" w:line="237" w:lineRule="auto"/>
        <w:ind w:right="691" w:firstLine="710"/>
        <w:rPr>
          <w:i/>
          <w:sz w:val="24"/>
        </w:rPr>
      </w:pPr>
      <w:r>
        <w:rPr>
          <w:i/>
          <w:sz w:val="24"/>
        </w:rPr>
        <w:lastRenderedPageBreak/>
        <w:t>создавать собственные письменные и устные сообщения о биологических</w:t>
      </w:r>
      <w:r>
        <w:rPr>
          <w:i/>
          <w:spacing w:val="40"/>
          <w:sz w:val="24"/>
        </w:rPr>
        <w:t xml:space="preserve"> </w:t>
      </w:r>
      <w:r>
        <w:rPr>
          <w:i/>
          <w:sz w:val="24"/>
        </w:rPr>
        <w:t>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74394B" w:rsidRDefault="0074394B">
      <w:pPr>
        <w:pStyle w:val="a3"/>
        <w:spacing w:before="6"/>
        <w:ind w:left="0" w:firstLine="0"/>
        <w:jc w:val="left"/>
        <w:rPr>
          <w:i/>
          <w:sz w:val="25"/>
        </w:rPr>
      </w:pPr>
    </w:p>
    <w:p w:rsidR="0074394B" w:rsidRDefault="00400CF6">
      <w:pPr>
        <w:pStyle w:val="Heading1"/>
        <w:spacing w:line="237" w:lineRule="auto"/>
        <w:ind w:right="7817"/>
      </w:pPr>
      <w:r>
        <w:t>Живые организмы Выпускник</w:t>
      </w:r>
      <w:r>
        <w:rPr>
          <w:spacing w:val="2"/>
        </w:rPr>
        <w:t xml:space="preserve"> </w:t>
      </w:r>
      <w:r>
        <w:rPr>
          <w:spacing w:val="-2"/>
        </w:rPr>
        <w:t>научится:</w:t>
      </w:r>
    </w:p>
    <w:p w:rsidR="0074394B" w:rsidRDefault="00400CF6">
      <w:pPr>
        <w:pStyle w:val="a5"/>
        <w:numPr>
          <w:ilvl w:val="0"/>
          <w:numId w:val="97"/>
        </w:numPr>
        <w:tabs>
          <w:tab w:val="left" w:pos="2295"/>
        </w:tabs>
        <w:spacing w:before="4" w:line="232" w:lineRule="auto"/>
        <w:ind w:right="696" w:firstLine="710"/>
        <w:rPr>
          <w:sz w:val="24"/>
        </w:rPr>
      </w:pPr>
      <w:r>
        <w:rPr>
          <w:sz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74394B" w:rsidRDefault="00400CF6">
      <w:pPr>
        <w:pStyle w:val="a5"/>
        <w:numPr>
          <w:ilvl w:val="0"/>
          <w:numId w:val="97"/>
        </w:numPr>
        <w:tabs>
          <w:tab w:val="left" w:pos="2295"/>
        </w:tabs>
        <w:spacing w:before="3" w:line="237" w:lineRule="auto"/>
        <w:ind w:right="702" w:firstLine="710"/>
        <w:rPr>
          <w:sz w:val="24"/>
        </w:rPr>
      </w:pPr>
      <w:r>
        <w:rPr>
          <w:sz w:val="24"/>
        </w:rPr>
        <w:t>аргументировать, приводить доказательства родства различных таксонов</w:t>
      </w:r>
      <w:r>
        <w:rPr>
          <w:spacing w:val="40"/>
          <w:sz w:val="24"/>
        </w:rPr>
        <w:t xml:space="preserve"> </w:t>
      </w:r>
      <w:r>
        <w:rPr>
          <w:sz w:val="24"/>
        </w:rPr>
        <w:t>растений, животных, грибов и бактерий;</w:t>
      </w:r>
    </w:p>
    <w:p w:rsidR="0074394B" w:rsidRDefault="00400CF6">
      <w:pPr>
        <w:pStyle w:val="a5"/>
        <w:numPr>
          <w:ilvl w:val="0"/>
          <w:numId w:val="97"/>
        </w:numPr>
        <w:tabs>
          <w:tab w:val="left" w:pos="2295"/>
        </w:tabs>
        <w:ind w:right="688" w:firstLine="710"/>
        <w:rPr>
          <w:sz w:val="24"/>
        </w:rPr>
      </w:pPr>
      <w:r>
        <w:rPr>
          <w:sz w:val="24"/>
        </w:rPr>
        <w:t>аргументировать, приводить доказательства различий растений, животных,</w:t>
      </w:r>
      <w:r>
        <w:rPr>
          <w:spacing w:val="-1"/>
          <w:sz w:val="24"/>
        </w:rPr>
        <w:t xml:space="preserve"> </w:t>
      </w:r>
      <w:r>
        <w:rPr>
          <w:sz w:val="24"/>
        </w:rPr>
        <w:t>грибов и бактерий;</w:t>
      </w:r>
    </w:p>
    <w:p w:rsidR="0074394B" w:rsidRDefault="00400CF6">
      <w:pPr>
        <w:pStyle w:val="a5"/>
        <w:numPr>
          <w:ilvl w:val="0"/>
          <w:numId w:val="97"/>
        </w:numPr>
        <w:tabs>
          <w:tab w:val="left" w:pos="2295"/>
        </w:tabs>
        <w:spacing w:before="2"/>
        <w:ind w:right="708" w:firstLine="710"/>
        <w:rPr>
          <w:sz w:val="24"/>
        </w:rPr>
      </w:pPr>
      <w:r>
        <w:rPr>
          <w:sz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74394B" w:rsidRDefault="00400CF6">
      <w:pPr>
        <w:pStyle w:val="a5"/>
        <w:numPr>
          <w:ilvl w:val="0"/>
          <w:numId w:val="97"/>
        </w:numPr>
        <w:tabs>
          <w:tab w:val="left" w:pos="2295"/>
        </w:tabs>
        <w:spacing w:line="237" w:lineRule="auto"/>
        <w:ind w:right="696" w:firstLine="710"/>
        <w:rPr>
          <w:sz w:val="24"/>
        </w:rPr>
      </w:pPr>
      <w:r>
        <w:rPr>
          <w:sz w:val="24"/>
        </w:rPr>
        <w:t>раскрывать роль биологии в практической деятельности людей; роль различных организмов в жизни человека;</w:t>
      </w:r>
    </w:p>
    <w:p w:rsidR="0074394B" w:rsidRDefault="00400CF6">
      <w:pPr>
        <w:pStyle w:val="a5"/>
        <w:numPr>
          <w:ilvl w:val="0"/>
          <w:numId w:val="97"/>
        </w:numPr>
        <w:tabs>
          <w:tab w:val="left" w:pos="2295"/>
        </w:tabs>
        <w:spacing w:before="3" w:line="237" w:lineRule="auto"/>
        <w:ind w:right="716" w:firstLine="710"/>
        <w:rPr>
          <w:sz w:val="24"/>
        </w:rPr>
      </w:pPr>
      <w:r>
        <w:rPr>
          <w:sz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74394B" w:rsidRDefault="00400CF6">
      <w:pPr>
        <w:pStyle w:val="a5"/>
        <w:numPr>
          <w:ilvl w:val="0"/>
          <w:numId w:val="97"/>
        </w:numPr>
        <w:tabs>
          <w:tab w:val="left" w:pos="2295"/>
        </w:tabs>
        <w:spacing w:before="8" w:line="232" w:lineRule="auto"/>
        <w:ind w:right="689" w:firstLine="710"/>
        <w:rPr>
          <w:sz w:val="24"/>
        </w:rPr>
      </w:pPr>
      <w:r>
        <w:rPr>
          <w:sz w:val="24"/>
        </w:rPr>
        <w:t xml:space="preserve">выявлять примеры и раскрывать сущность приспособленности организмов к среде </w:t>
      </w:r>
      <w:r>
        <w:rPr>
          <w:spacing w:val="-2"/>
          <w:sz w:val="24"/>
        </w:rPr>
        <w:t>обитания;</w:t>
      </w:r>
    </w:p>
    <w:p w:rsidR="0074394B" w:rsidRDefault="00400CF6">
      <w:pPr>
        <w:pStyle w:val="a5"/>
        <w:numPr>
          <w:ilvl w:val="0"/>
          <w:numId w:val="97"/>
        </w:numPr>
        <w:tabs>
          <w:tab w:val="left" w:pos="2295"/>
        </w:tabs>
        <w:spacing w:before="8" w:line="237" w:lineRule="auto"/>
        <w:ind w:right="706" w:firstLine="710"/>
        <w:rPr>
          <w:sz w:val="24"/>
        </w:rPr>
      </w:pPr>
      <w:r>
        <w:rPr>
          <w:sz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74394B" w:rsidRDefault="00400CF6">
      <w:pPr>
        <w:pStyle w:val="a5"/>
        <w:numPr>
          <w:ilvl w:val="0"/>
          <w:numId w:val="97"/>
        </w:numPr>
        <w:tabs>
          <w:tab w:val="left" w:pos="2295"/>
        </w:tabs>
        <w:spacing w:before="8" w:line="237" w:lineRule="auto"/>
        <w:ind w:right="698" w:firstLine="710"/>
        <w:rPr>
          <w:sz w:val="24"/>
        </w:rPr>
      </w:pPr>
      <w:r>
        <w:rPr>
          <w:sz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74394B" w:rsidRDefault="00400CF6">
      <w:pPr>
        <w:pStyle w:val="a5"/>
        <w:numPr>
          <w:ilvl w:val="0"/>
          <w:numId w:val="97"/>
        </w:numPr>
        <w:tabs>
          <w:tab w:val="left" w:pos="2295"/>
        </w:tabs>
        <w:spacing w:before="2" w:line="237" w:lineRule="auto"/>
        <w:ind w:right="698" w:firstLine="710"/>
        <w:rPr>
          <w:sz w:val="24"/>
        </w:rPr>
      </w:pPr>
      <w:r>
        <w:rPr>
          <w:sz w:val="24"/>
        </w:rPr>
        <w:t>устанавливать взаимосвязи между</w:t>
      </w:r>
      <w:r>
        <w:rPr>
          <w:spacing w:val="-3"/>
          <w:sz w:val="24"/>
        </w:rPr>
        <w:t xml:space="preserve"> </w:t>
      </w:r>
      <w:r>
        <w:rPr>
          <w:sz w:val="24"/>
        </w:rPr>
        <w:t>особенностями строения и функциями клеток и тканей, органов и систем органов;</w:t>
      </w:r>
    </w:p>
    <w:p w:rsidR="0074394B" w:rsidRDefault="00400CF6">
      <w:pPr>
        <w:pStyle w:val="a5"/>
        <w:numPr>
          <w:ilvl w:val="0"/>
          <w:numId w:val="97"/>
        </w:numPr>
        <w:tabs>
          <w:tab w:val="left" w:pos="2295"/>
        </w:tabs>
        <w:spacing w:before="2" w:line="237" w:lineRule="auto"/>
        <w:ind w:right="681" w:firstLine="710"/>
        <w:rPr>
          <w:sz w:val="24"/>
        </w:rPr>
      </w:pPr>
      <w:r>
        <w:rPr>
          <w:sz w:val="24"/>
        </w:rPr>
        <w:t>использовать</w:t>
      </w:r>
      <w:r>
        <w:rPr>
          <w:spacing w:val="-2"/>
          <w:sz w:val="24"/>
        </w:rPr>
        <w:t xml:space="preserve"> </w:t>
      </w:r>
      <w:r>
        <w:rPr>
          <w:sz w:val="24"/>
        </w:rPr>
        <w:t>методы биологической</w:t>
      </w:r>
      <w:r>
        <w:rPr>
          <w:spacing w:val="-3"/>
          <w:sz w:val="24"/>
        </w:rPr>
        <w:t xml:space="preserve"> </w:t>
      </w:r>
      <w:r>
        <w:rPr>
          <w:sz w:val="24"/>
        </w:rPr>
        <w:t>науки:наблюдать и описывать</w:t>
      </w:r>
      <w:r>
        <w:rPr>
          <w:spacing w:val="-2"/>
          <w:sz w:val="24"/>
        </w:rPr>
        <w:t xml:space="preserve"> </w:t>
      </w:r>
      <w:r>
        <w:rPr>
          <w:sz w:val="24"/>
        </w:rPr>
        <w:t>биологические объекты и процессы; ставить биологические эксперименты и объяснять их результаты;</w:t>
      </w:r>
    </w:p>
    <w:p w:rsidR="0074394B" w:rsidRDefault="00400CF6">
      <w:pPr>
        <w:pStyle w:val="a5"/>
        <w:numPr>
          <w:ilvl w:val="0"/>
          <w:numId w:val="97"/>
        </w:numPr>
        <w:tabs>
          <w:tab w:val="left" w:pos="2295"/>
        </w:tabs>
        <w:spacing w:before="5" w:line="293" w:lineRule="exact"/>
        <w:ind w:left="2294"/>
        <w:rPr>
          <w:sz w:val="24"/>
        </w:rPr>
      </w:pPr>
      <w:r>
        <w:rPr>
          <w:sz w:val="24"/>
        </w:rPr>
        <w:t>знать</w:t>
      </w:r>
      <w:r>
        <w:rPr>
          <w:spacing w:val="-6"/>
          <w:sz w:val="24"/>
        </w:rPr>
        <w:t xml:space="preserve"> </w:t>
      </w:r>
      <w:r>
        <w:rPr>
          <w:sz w:val="24"/>
        </w:rPr>
        <w:t>и</w:t>
      </w:r>
      <w:r>
        <w:rPr>
          <w:spacing w:val="-6"/>
          <w:sz w:val="24"/>
        </w:rPr>
        <w:t xml:space="preserve"> </w:t>
      </w:r>
      <w:r>
        <w:rPr>
          <w:sz w:val="24"/>
        </w:rPr>
        <w:t>аргументировать</w:t>
      </w:r>
      <w:r>
        <w:rPr>
          <w:spacing w:val="-7"/>
          <w:sz w:val="24"/>
        </w:rPr>
        <w:t xml:space="preserve"> </w:t>
      </w:r>
      <w:r>
        <w:rPr>
          <w:sz w:val="24"/>
        </w:rPr>
        <w:t>основные</w:t>
      </w:r>
      <w:r>
        <w:rPr>
          <w:spacing w:val="-7"/>
          <w:sz w:val="24"/>
        </w:rPr>
        <w:t xml:space="preserve"> </w:t>
      </w:r>
      <w:r>
        <w:rPr>
          <w:sz w:val="24"/>
        </w:rPr>
        <w:t>правила</w:t>
      </w:r>
      <w:r>
        <w:rPr>
          <w:spacing w:val="-10"/>
          <w:sz w:val="24"/>
        </w:rPr>
        <w:t xml:space="preserve"> </w:t>
      </w:r>
      <w:r>
        <w:rPr>
          <w:sz w:val="24"/>
        </w:rPr>
        <w:t>поведения</w:t>
      </w:r>
      <w:r>
        <w:rPr>
          <w:spacing w:val="-1"/>
          <w:sz w:val="24"/>
        </w:rPr>
        <w:t xml:space="preserve"> </w:t>
      </w:r>
      <w:r>
        <w:rPr>
          <w:sz w:val="24"/>
        </w:rPr>
        <w:t>в</w:t>
      </w:r>
      <w:r>
        <w:rPr>
          <w:spacing w:val="-4"/>
          <w:sz w:val="24"/>
        </w:rPr>
        <w:t xml:space="preserve"> </w:t>
      </w:r>
      <w:r>
        <w:rPr>
          <w:spacing w:val="-2"/>
          <w:sz w:val="24"/>
        </w:rPr>
        <w:t>природе;</w:t>
      </w:r>
    </w:p>
    <w:p w:rsidR="0074394B" w:rsidRDefault="00400CF6">
      <w:pPr>
        <w:pStyle w:val="a5"/>
        <w:numPr>
          <w:ilvl w:val="0"/>
          <w:numId w:val="97"/>
        </w:numPr>
        <w:tabs>
          <w:tab w:val="left" w:pos="2295"/>
        </w:tabs>
        <w:spacing w:line="290" w:lineRule="exact"/>
        <w:ind w:left="2294"/>
        <w:rPr>
          <w:sz w:val="24"/>
        </w:rPr>
      </w:pPr>
      <w:r>
        <w:rPr>
          <w:sz w:val="24"/>
        </w:rPr>
        <w:t>анализировать</w:t>
      </w:r>
      <w:r>
        <w:rPr>
          <w:spacing w:val="-9"/>
          <w:sz w:val="24"/>
        </w:rPr>
        <w:t xml:space="preserve"> </w:t>
      </w:r>
      <w:r>
        <w:rPr>
          <w:sz w:val="24"/>
        </w:rPr>
        <w:t>и</w:t>
      </w:r>
      <w:r>
        <w:rPr>
          <w:spacing w:val="-13"/>
          <w:sz w:val="24"/>
        </w:rPr>
        <w:t xml:space="preserve"> </w:t>
      </w:r>
      <w:r>
        <w:rPr>
          <w:sz w:val="24"/>
        </w:rPr>
        <w:t>оценивать</w:t>
      </w:r>
      <w:r>
        <w:rPr>
          <w:spacing w:val="-3"/>
          <w:sz w:val="24"/>
        </w:rPr>
        <w:t xml:space="preserve"> </w:t>
      </w:r>
      <w:r>
        <w:rPr>
          <w:sz w:val="24"/>
        </w:rPr>
        <w:t>последствия</w:t>
      </w:r>
      <w:r>
        <w:rPr>
          <w:spacing w:val="-9"/>
          <w:sz w:val="24"/>
        </w:rPr>
        <w:t xml:space="preserve"> </w:t>
      </w:r>
      <w:r>
        <w:rPr>
          <w:sz w:val="24"/>
        </w:rPr>
        <w:t>деятельности</w:t>
      </w:r>
      <w:r>
        <w:rPr>
          <w:spacing w:val="1"/>
          <w:sz w:val="24"/>
        </w:rPr>
        <w:t xml:space="preserve"> </w:t>
      </w:r>
      <w:r>
        <w:rPr>
          <w:sz w:val="24"/>
        </w:rPr>
        <w:t>человека</w:t>
      </w:r>
      <w:r>
        <w:rPr>
          <w:spacing w:val="-11"/>
          <w:sz w:val="24"/>
        </w:rPr>
        <w:t xml:space="preserve"> </w:t>
      </w:r>
      <w:r>
        <w:rPr>
          <w:sz w:val="24"/>
        </w:rPr>
        <w:t>в</w:t>
      </w:r>
      <w:r>
        <w:rPr>
          <w:spacing w:val="-3"/>
          <w:sz w:val="24"/>
        </w:rPr>
        <w:t xml:space="preserve"> </w:t>
      </w:r>
      <w:r>
        <w:rPr>
          <w:spacing w:val="-2"/>
          <w:sz w:val="24"/>
        </w:rPr>
        <w:t>природе;</w:t>
      </w:r>
    </w:p>
    <w:p w:rsidR="0074394B" w:rsidRDefault="00400CF6">
      <w:pPr>
        <w:pStyle w:val="a5"/>
        <w:numPr>
          <w:ilvl w:val="0"/>
          <w:numId w:val="97"/>
        </w:numPr>
        <w:tabs>
          <w:tab w:val="left" w:pos="2295"/>
        </w:tabs>
        <w:spacing w:before="4" w:line="232" w:lineRule="auto"/>
        <w:ind w:right="698" w:firstLine="710"/>
        <w:rPr>
          <w:sz w:val="24"/>
        </w:rPr>
      </w:pPr>
      <w:r>
        <w:rPr>
          <w:sz w:val="24"/>
        </w:rPr>
        <w:t>описывать и использовать приемы выращивания и размножения культурных растений и домашних животных, ухода за ними;</w:t>
      </w:r>
    </w:p>
    <w:p w:rsidR="0074394B" w:rsidRDefault="00400CF6">
      <w:pPr>
        <w:pStyle w:val="a5"/>
        <w:numPr>
          <w:ilvl w:val="0"/>
          <w:numId w:val="97"/>
        </w:numPr>
        <w:tabs>
          <w:tab w:val="left" w:pos="2295"/>
        </w:tabs>
        <w:spacing w:before="6"/>
        <w:ind w:left="2294"/>
        <w:rPr>
          <w:sz w:val="24"/>
        </w:rPr>
      </w:pPr>
      <w:r>
        <w:rPr>
          <w:sz w:val="24"/>
        </w:rPr>
        <w:t>знать</w:t>
      </w:r>
      <w:r>
        <w:rPr>
          <w:spacing w:val="-6"/>
          <w:sz w:val="24"/>
        </w:rPr>
        <w:t xml:space="preserve"> </w:t>
      </w:r>
      <w:r>
        <w:rPr>
          <w:sz w:val="24"/>
        </w:rPr>
        <w:t>и</w:t>
      </w:r>
      <w:r>
        <w:rPr>
          <w:spacing w:val="-10"/>
          <w:sz w:val="24"/>
        </w:rPr>
        <w:t xml:space="preserve"> </w:t>
      </w:r>
      <w:r>
        <w:rPr>
          <w:sz w:val="24"/>
        </w:rPr>
        <w:t>соблюдать правила</w:t>
      </w:r>
      <w:r>
        <w:rPr>
          <w:spacing w:val="-6"/>
          <w:sz w:val="24"/>
        </w:rPr>
        <w:t xml:space="preserve"> </w:t>
      </w:r>
      <w:r>
        <w:rPr>
          <w:sz w:val="24"/>
        </w:rPr>
        <w:t>работы</w:t>
      </w:r>
      <w:r>
        <w:rPr>
          <w:spacing w:val="-3"/>
          <w:sz w:val="24"/>
        </w:rPr>
        <w:t xml:space="preserve"> </w:t>
      </w:r>
      <w:r>
        <w:rPr>
          <w:sz w:val="24"/>
        </w:rPr>
        <w:t>в</w:t>
      </w:r>
      <w:r>
        <w:rPr>
          <w:spacing w:val="-4"/>
          <w:sz w:val="24"/>
        </w:rPr>
        <w:t xml:space="preserve"> </w:t>
      </w:r>
      <w:r>
        <w:rPr>
          <w:sz w:val="24"/>
        </w:rPr>
        <w:t>кабинете</w:t>
      </w:r>
      <w:r>
        <w:rPr>
          <w:spacing w:val="-5"/>
          <w:sz w:val="24"/>
        </w:rPr>
        <w:t xml:space="preserve"> </w:t>
      </w:r>
      <w:r>
        <w:rPr>
          <w:spacing w:val="-2"/>
          <w:sz w:val="24"/>
        </w:rPr>
        <w:t>биологии.</w:t>
      </w:r>
    </w:p>
    <w:p w:rsidR="0074394B" w:rsidRDefault="00400CF6">
      <w:pPr>
        <w:pStyle w:val="Heading2"/>
        <w:spacing w:before="7" w:line="274" w:lineRule="exact"/>
        <w:ind w:left="1300"/>
      </w:pPr>
      <w:r>
        <w:t>Выпускник</w:t>
      </w:r>
      <w:r>
        <w:rPr>
          <w:spacing w:val="-9"/>
        </w:rPr>
        <w:t xml:space="preserve"> </w:t>
      </w:r>
      <w:r>
        <w:t>получит</w:t>
      </w:r>
      <w:r>
        <w:rPr>
          <w:spacing w:val="1"/>
        </w:rPr>
        <w:t xml:space="preserve"> </w:t>
      </w:r>
      <w:r>
        <w:t>возможность</w:t>
      </w:r>
      <w:r>
        <w:rPr>
          <w:spacing w:val="-6"/>
        </w:rPr>
        <w:t xml:space="preserve"> </w:t>
      </w:r>
      <w:r>
        <w:rPr>
          <w:spacing w:val="-2"/>
        </w:rPr>
        <w:t>научиться:</w:t>
      </w:r>
    </w:p>
    <w:p w:rsidR="0074394B" w:rsidRDefault="00400CF6">
      <w:pPr>
        <w:pStyle w:val="a5"/>
        <w:numPr>
          <w:ilvl w:val="0"/>
          <w:numId w:val="97"/>
        </w:numPr>
        <w:tabs>
          <w:tab w:val="left" w:pos="2295"/>
        </w:tabs>
        <w:spacing w:line="237" w:lineRule="auto"/>
        <w:ind w:right="682" w:firstLine="710"/>
        <w:rPr>
          <w:i/>
          <w:sz w:val="24"/>
        </w:rPr>
      </w:pPr>
      <w:r>
        <w:rPr>
          <w:i/>
          <w:sz w:val="24"/>
        </w:rPr>
        <w:t>находить информацию о растениях, животных грибах и бактериях в научно- 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74394B" w:rsidRDefault="00400CF6">
      <w:pPr>
        <w:pStyle w:val="a5"/>
        <w:numPr>
          <w:ilvl w:val="0"/>
          <w:numId w:val="97"/>
        </w:numPr>
        <w:tabs>
          <w:tab w:val="left" w:pos="2295"/>
        </w:tabs>
        <w:spacing w:before="9" w:line="235" w:lineRule="auto"/>
        <w:ind w:right="696" w:firstLine="710"/>
        <w:rPr>
          <w:i/>
          <w:sz w:val="24"/>
        </w:rPr>
      </w:pPr>
      <w:r>
        <w:rPr>
          <w:i/>
          <w:sz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74394B" w:rsidRDefault="00400CF6">
      <w:pPr>
        <w:pStyle w:val="a5"/>
        <w:numPr>
          <w:ilvl w:val="0"/>
          <w:numId w:val="97"/>
        </w:numPr>
        <w:tabs>
          <w:tab w:val="left" w:pos="2295"/>
        </w:tabs>
        <w:spacing w:before="17" w:line="235" w:lineRule="auto"/>
        <w:ind w:right="701" w:firstLine="710"/>
        <w:rPr>
          <w:i/>
          <w:sz w:val="24"/>
        </w:rPr>
      </w:pPr>
      <w:r>
        <w:rPr>
          <w:i/>
          <w:sz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74394B" w:rsidRDefault="00400CF6">
      <w:pPr>
        <w:pStyle w:val="a5"/>
        <w:numPr>
          <w:ilvl w:val="0"/>
          <w:numId w:val="97"/>
        </w:numPr>
        <w:tabs>
          <w:tab w:val="left" w:pos="2295"/>
        </w:tabs>
        <w:spacing w:before="10"/>
        <w:ind w:right="684" w:firstLine="710"/>
        <w:rPr>
          <w:i/>
          <w:sz w:val="24"/>
        </w:rPr>
      </w:pPr>
      <w:r>
        <w:rPr>
          <w:i/>
          <w:sz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w:t>
      </w:r>
      <w:r>
        <w:rPr>
          <w:i/>
          <w:spacing w:val="40"/>
          <w:sz w:val="24"/>
        </w:rPr>
        <w:t xml:space="preserve"> </w:t>
      </w:r>
      <w:r>
        <w:rPr>
          <w:i/>
          <w:spacing w:val="-2"/>
          <w:sz w:val="24"/>
        </w:rPr>
        <w:t>природы);</w:t>
      </w:r>
    </w:p>
    <w:p w:rsidR="0074394B" w:rsidRDefault="00400CF6">
      <w:pPr>
        <w:pStyle w:val="a5"/>
        <w:numPr>
          <w:ilvl w:val="0"/>
          <w:numId w:val="97"/>
        </w:numPr>
        <w:tabs>
          <w:tab w:val="left" w:pos="2295"/>
        </w:tabs>
        <w:ind w:right="700" w:firstLine="710"/>
        <w:rPr>
          <w:i/>
          <w:sz w:val="24"/>
        </w:rPr>
      </w:pPr>
      <w:r>
        <w:rPr>
          <w:i/>
          <w:sz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w:t>
      </w:r>
      <w:r>
        <w:rPr>
          <w:i/>
          <w:spacing w:val="-2"/>
          <w:sz w:val="24"/>
        </w:rPr>
        <w:t>природе;</w:t>
      </w:r>
    </w:p>
    <w:p w:rsidR="0074394B" w:rsidRDefault="0074394B">
      <w:pPr>
        <w:jc w:val="both"/>
        <w:rPr>
          <w:sz w:val="24"/>
        </w:rPr>
        <w:sectPr w:rsidR="0074394B">
          <w:pgSz w:w="11900" w:h="16840"/>
          <w:pgMar w:top="580" w:right="220" w:bottom="540" w:left="140" w:header="0" w:footer="345" w:gutter="0"/>
          <w:cols w:space="720"/>
        </w:sectPr>
      </w:pPr>
    </w:p>
    <w:p w:rsidR="0074394B" w:rsidRDefault="00400CF6">
      <w:pPr>
        <w:pStyle w:val="a5"/>
        <w:numPr>
          <w:ilvl w:val="0"/>
          <w:numId w:val="97"/>
        </w:numPr>
        <w:tabs>
          <w:tab w:val="left" w:pos="2295"/>
        </w:tabs>
        <w:spacing w:before="82"/>
        <w:ind w:right="701" w:firstLine="710"/>
        <w:rPr>
          <w:i/>
          <w:sz w:val="24"/>
        </w:rPr>
      </w:pPr>
      <w:r>
        <w:rPr>
          <w:i/>
          <w:sz w:val="24"/>
        </w:rPr>
        <w:lastRenderedPageBreak/>
        <w:t>создавать собственные письменные и устные сообщения о растениях,</w:t>
      </w:r>
      <w:r>
        <w:rPr>
          <w:i/>
          <w:spacing w:val="40"/>
          <w:sz w:val="24"/>
        </w:rPr>
        <w:t xml:space="preserve"> </w:t>
      </w:r>
      <w:r>
        <w:rPr>
          <w:i/>
          <w:sz w:val="24"/>
        </w:rPr>
        <w:t>животных, бактерия и грибах на основе нескольких источников информации, сопровождать выступление презентацией, учитывая особенности аудитории</w:t>
      </w:r>
      <w:r>
        <w:rPr>
          <w:i/>
          <w:spacing w:val="40"/>
          <w:sz w:val="24"/>
        </w:rPr>
        <w:t xml:space="preserve"> </w:t>
      </w:r>
      <w:r>
        <w:rPr>
          <w:i/>
          <w:spacing w:val="-2"/>
          <w:sz w:val="24"/>
        </w:rPr>
        <w:t>сверстников;</w:t>
      </w:r>
    </w:p>
    <w:p w:rsidR="0074394B" w:rsidRDefault="00400CF6">
      <w:pPr>
        <w:pStyle w:val="a5"/>
        <w:numPr>
          <w:ilvl w:val="0"/>
          <w:numId w:val="97"/>
        </w:numPr>
        <w:tabs>
          <w:tab w:val="left" w:pos="2295"/>
        </w:tabs>
        <w:spacing w:before="6"/>
        <w:ind w:right="695" w:firstLine="710"/>
        <w:rPr>
          <w:i/>
          <w:sz w:val="24"/>
        </w:rPr>
      </w:pPr>
      <w:r>
        <w:rPr>
          <w:i/>
          <w:sz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74394B" w:rsidRDefault="0074394B">
      <w:pPr>
        <w:pStyle w:val="a3"/>
        <w:spacing w:before="9"/>
        <w:ind w:left="0" w:firstLine="0"/>
        <w:jc w:val="left"/>
        <w:rPr>
          <w:i/>
          <w:sz w:val="23"/>
        </w:rPr>
      </w:pPr>
    </w:p>
    <w:p w:rsidR="0074394B" w:rsidRDefault="00400CF6">
      <w:pPr>
        <w:pStyle w:val="Heading1"/>
        <w:spacing w:line="242" w:lineRule="auto"/>
        <w:ind w:right="7710"/>
      </w:pPr>
      <w:r>
        <w:t>Человек</w:t>
      </w:r>
      <w:r>
        <w:rPr>
          <w:spacing w:val="-9"/>
        </w:rPr>
        <w:t xml:space="preserve"> </w:t>
      </w:r>
      <w:r>
        <w:t>и</w:t>
      </w:r>
      <w:r>
        <w:rPr>
          <w:spacing w:val="-9"/>
        </w:rPr>
        <w:t xml:space="preserve"> </w:t>
      </w:r>
      <w:r>
        <w:t>его</w:t>
      </w:r>
      <w:r>
        <w:rPr>
          <w:spacing w:val="-13"/>
        </w:rPr>
        <w:t xml:space="preserve"> </w:t>
      </w:r>
      <w:r>
        <w:t>здоровье Выпускник научится:</w:t>
      </w:r>
    </w:p>
    <w:p w:rsidR="0074394B" w:rsidRDefault="00400CF6">
      <w:pPr>
        <w:pStyle w:val="a5"/>
        <w:numPr>
          <w:ilvl w:val="0"/>
          <w:numId w:val="97"/>
        </w:numPr>
        <w:tabs>
          <w:tab w:val="left" w:pos="2295"/>
        </w:tabs>
        <w:ind w:right="698" w:firstLine="710"/>
        <w:rPr>
          <w:sz w:val="24"/>
        </w:rPr>
      </w:pPr>
      <w:r>
        <w:rPr>
          <w:sz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74394B" w:rsidRDefault="00400CF6">
      <w:pPr>
        <w:pStyle w:val="a5"/>
        <w:numPr>
          <w:ilvl w:val="0"/>
          <w:numId w:val="97"/>
        </w:numPr>
        <w:tabs>
          <w:tab w:val="left" w:pos="2295"/>
        </w:tabs>
        <w:spacing w:line="237" w:lineRule="auto"/>
        <w:ind w:right="712" w:firstLine="710"/>
        <w:rPr>
          <w:sz w:val="24"/>
        </w:rPr>
      </w:pPr>
      <w:r>
        <w:rPr>
          <w:sz w:val="24"/>
        </w:rPr>
        <w:t>аргументировать, приводить доказательства взаимосвязи человека и окружающей среды, родства человека с животными;</w:t>
      </w:r>
    </w:p>
    <w:p w:rsidR="0074394B" w:rsidRDefault="00400CF6">
      <w:pPr>
        <w:pStyle w:val="a5"/>
        <w:numPr>
          <w:ilvl w:val="0"/>
          <w:numId w:val="97"/>
        </w:numPr>
        <w:tabs>
          <w:tab w:val="left" w:pos="2295"/>
        </w:tabs>
        <w:spacing w:before="3" w:line="293" w:lineRule="exact"/>
        <w:ind w:left="2294"/>
        <w:rPr>
          <w:sz w:val="24"/>
        </w:rPr>
      </w:pPr>
      <w:r>
        <w:rPr>
          <w:sz w:val="24"/>
        </w:rPr>
        <w:t>аргументировать,</w:t>
      </w:r>
      <w:r>
        <w:rPr>
          <w:spacing w:val="-8"/>
          <w:sz w:val="24"/>
        </w:rPr>
        <w:t xml:space="preserve"> </w:t>
      </w:r>
      <w:r>
        <w:rPr>
          <w:sz w:val="24"/>
        </w:rPr>
        <w:t>приводить</w:t>
      </w:r>
      <w:r>
        <w:rPr>
          <w:spacing w:val="-3"/>
          <w:sz w:val="24"/>
        </w:rPr>
        <w:t xml:space="preserve"> </w:t>
      </w:r>
      <w:r>
        <w:rPr>
          <w:sz w:val="24"/>
        </w:rPr>
        <w:t>доказательства</w:t>
      </w:r>
      <w:r>
        <w:rPr>
          <w:spacing w:val="-13"/>
          <w:sz w:val="24"/>
        </w:rPr>
        <w:t xml:space="preserve"> </w:t>
      </w:r>
      <w:r>
        <w:rPr>
          <w:sz w:val="24"/>
        </w:rPr>
        <w:t>отличий</w:t>
      </w:r>
      <w:r>
        <w:rPr>
          <w:spacing w:val="1"/>
          <w:sz w:val="24"/>
        </w:rPr>
        <w:t xml:space="preserve"> </w:t>
      </w:r>
      <w:r>
        <w:rPr>
          <w:sz w:val="24"/>
        </w:rPr>
        <w:t>человека</w:t>
      </w:r>
      <w:r>
        <w:rPr>
          <w:spacing w:val="-13"/>
          <w:sz w:val="24"/>
        </w:rPr>
        <w:t xml:space="preserve"> </w:t>
      </w:r>
      <w:r>
        <w:rPr>
          <w:sz w:val="24"/>
        </w:rPr>
        <w:t>от</w:t>
      </w:r>
      <w:r>
        <w:rPr>
          <w:spacing w:val="-9"/>
          <w:sz w:val="24"/>
        </w:rPr>
        <w:t xml:space="preserve"> </w:t>
      </w:r>
      <w:r>
        <w:rPr>
          <w:spacing w:val="-2"/>
          <w:sz w:val="24"/>
        </w:rPr>
        <w:t>животных;</w:t>
      </w:r>
    </w:p>
    <w:p w:rsidR="0074394B" w:rsidRDefault="00400CF6">
      <w:pPr>
        <w:pStyle w:val="a5"/>
        <w:numPr>
          <w:ilvl w:val="0"/>
          <w:numId w:val="97"/>
        </w:numPr>
        <w:tabs>
          <w:tab w:val="left" w:pos="2295"/>
        </w:tabs>
        <w:ind w:right="700" w:firstLine="710"/>
        <w:rPr>
          <w:sz w:val="24"/>
        </w:rPr>
      </w:pPr>
      <w:r>
        <w:rPr>
          <w:sz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74394B" w:rsidRDefault="00400CF6">
      <w:pPr>
        <w:pStyle w:val="a5"/>
        <w:numPr>
          <w:ilvl w:val="0"/>
          <w:numId w:val="97"/>
        </w:numPr>
        <w:tabs>
          <w:tab w:val="left" w:pos="2295"/>
        </w:tabs>
        <w:spacing w:before="1" w:line="232" w:lineRule="auto"/>
        <w:ind w:right="701" w:firstLine="710"/>
        <w:rPr>
          <w:sz w:val="24"/>
        </w:rPr>
      </w:pPr>
      <w:r>
        <w:rPr>
          <w:sz w:val="24"/>
        </w:rPr>
        <w:t>объяснять эволюцию вида Человек разумный на примерах сопоставления биологических объектов и других материальных артефактов;</w:t>
      </w:r>
    </w:p>
    <w:p w:rsidR="0074394B" w:rsidRDefault="00400CF6">
      <w:pPr>
        <w:pStyle w:val="a5"/>
        <w:numPr>
          <w:ilvl w:val="0"/>
          <w:numId w:val="97"/>
        </w:numPr>
        <w:tabs>
          <w:tab w:val="left" w:pos="2295"/>
        </w:tabs>
        <w:spacing w:before="4" w:line="237" w:lineRule="auto"/>
        <w:ind w:right="714" w:firstLine="710"/>
        <w:rPr>
          <w:sz w:val="24"/>
        </w:rPr>
      </w:pPr>
      <w:r>
        <w:rPr>
          <w:sz w:val="24"/>
        </w:rPr>
        <w:t>выявлятьпримерыи пояснять проявление наследственных заболеваний у</w:t>
      </w:r>
      <w:r>
        <w:rPr>
          <w:spacing w:val="-4"/>
          <w:sz w:val="24"/>
        </w:rPr>
        <w:t xml:space="preserve"> </w:t>
      </w:r>
      <w:r>
        <w:rPr>
          <w:sz w:val="24"/>
        </w:rPr>
        <w:t>человека, сущность процессов наследственности и изменчивости, присущей человеку;</w:t>
      </w:r>
    </w:p>
    <w:p w:rsidR="0074394B" w:rsidRDefault="00400CF6">
      <w:pPr>
        <w:pStyle w:val="a5"/>
        <w:numPr>
          <w:ilvl w:val="0"/>
          <w:numId w:val="97"/>
        </w:numPr>
        <w:tabs>
          <w:tab w:val="left" w:pos="2295"/>
        </w:tabs>
        <w:ind w:right="698" w:firstLine="710"/>
        <w:rPr>
          <w:sz w:val="24"/>
        </w:rPr>
      </w:pPr>
      <w:r>
        <w:rPr>
          <w:sz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74394B" w:rsidRDefault="00400CF6">
      <w:pPr>
        <w:pStyle w:val="a5"/>
        <w:numPr>
          <w:ilvl w:val="0"/>
          <w:numId w:val="97"/>
        </w:numPr>
        <w:tabs>
          <w:tab w:val="left" w:pos="2295"/>
        </w:tabs>
        <w:ind w:right="704" w:firstLine="710"/>
        <w:rPr>
          <w:sz w:val="24"/>
        </w:rPr>
      </w:pPr>
      <w:r>
        <w:rPr>
          <w:sz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74394B" w:rsidRDefault="00400CF6">
      <w:pPr>
        <w:pStyle w:val="a5"/>
        <w:numPr>
          <w:ilvl w:val="0"/>
          <w:numId w:val="97"/>
        </w:numPr>
        <w:tabs>
          <w:tab w:val="left" w:pos="2295"/>
        </w:tabs>
        <w:ind w:right="689" w:firstLine="710"/>
        <w:rPr>
          <w:sz w:val="24"/>
        </w:rPr>
      </w:pPr>
      <w:r>
        <w:rPr>
          <w:sz w:val="24"/>
        </w:rPr>
        <w:t>устанавливать взаимосвязи между особенностями строения и функциями клеток и тканей, органов и систем органов;</w:t>
      </w:r>
    </w:p>
    <w:p w:rsidR="0074394B" w:rsidRDefault="00400CF6">
      <w:pPr>
        <w:pStyle w:val="a5"/>
        <w:numPr>
          <w:ilvl w:val="0"/>
          <w:numId w:val="97"/>
        </w:numPr>
        <w:tabs>
          <w:tab w:val="left" w:pos="2295"/>
        </w:tabs>
        <w:ind w:right="696" w:firstLine="710"/>
        <w:rPr>
          <w:sz w:val="24"/>
        </w:rPr>
      </w:pPr>
      <w:r>
        <w:rPr>
          <w:sz w:val="24"/>
        </w:rPr>
        <w:t>использовать</w:t>
      </w:r>
      <w:r>
        <w:rPr>
          <w:spacing w:val="-6"/>
          <w:sz w:val="24"/>
        </w:rPr>
        <w:t xml:space="preserve"> </w:t>
      </w:r>
      <w:r>
        <w:rPr>
          <w:sz w:val="24"/>
        </w:rPr>
        <w:t>методы</w:t>
      </w:r>
      <w:r>
        <w:rPr>
          <w:spacing w:val="-2"/>
          <w:sz w:val="24"/>
        </w:rPr>
        <w:t xml:space="preserve"> </w:t>
      </w:r>
      <w:r>
        <w:rPr>
          <w:sz w:val="24"/>
        </w:rPr>
        <w:t>биологической</w:t>
      </w:r>
      <w:r>
        <w:rPr>
          <w:spacing w:val="-2"/>
          <w:sz w:val="24"/>
        </w:rPr>
        <w:t xml:space="preserve"> </w:t>
      </w:r>
      <w:r>
        <w:rPr>
          <w:sz w:val="24"/>
        </w:rPr>
        <w:t>науки:наблюдать и</w:t>
      </w:r>
      <w:r>
        <w:rPr>
          <w:spacing w:val="-2"/>
          <w:sz w:val="24"/>
        </w:rPr>
        <w:t xml:space="preserve"> </w:t>
      </w:r>
      <w:r>
        <w:rPr>
          <w:sz w:val="24"/>
        </w:rPr>
        <w:t>описывать</w:t>
      </w:r>
      <w:r>
        <w:rPr>
          <w:spacing w:val="-2"/>
          <w:sz w:val="24"/>
        </w:rPr>
        <w:t xml:space="preserve"> </w:t>
      </w:r>
      <w:r>
        <w:rPr>
          <w:sz w:val="24"/>
        </w:rPr>
        <w:t xml:space="preserve">биологические объекты и процессы; проводить исследования с организмом человека и объяснять их </w:t>
      </w:r>
      <w:r>
        <w:rPr>
          <w:spacing w:val="-2"/>
          <w:sz w:val="24"/>
        </w:rPr>
        <w:t>результаты;</w:t>
      </w:r>
    </w:p>
    <w:p w:rsidR="0074394B" w:rsidRDefault="00400CF6">
      <w:pPr>
        <w:pStyle w:val="a5"/>
        <w:numPr>
          <w:ilvl w:val="0"/>
          <w:numId w:val="97"/>
        </w:numPr>
        <w:tabs>
          <w:tab w:val="left" w:pos="2295"/>
        </w:tabs>
        <w:spacing w:line="237" w:lineRule="auto"/>
        <w:ind w:right="700" w:firstLine="710"/>
        <w:rPr>
          <w:sz w:val="24"/>
        </w:rPr>
      </w:pPr>
      <w:r>
        <w:rPr>
          <w:sz w:val="24"/>
        </w:rPr>
        <w:t>знать и аргументировать основные принципы здорового образа жизни, рациональной организации труда и отдыха;</w:t>
      </w:r>
    </w:p>
    <w:p w:rsidR="0074394B" w:rsidRDefault="00400CF6">
      <w:pPr>
        <w:pStyle w:val="a5"/>
        <w:numPr>
          <w:ilvl w:val="0"/>
          <w:numId w:val="97"/>
        </w:numPr>
        <w:tabs>
          <w:tab w:val="left" w:pos="2295"/>
        </w:tabs>
        <w:spacing w:before="1"/>
        <w:ind w:left="2294"/>
        <w:rPr>
          <w:sz w:val="24"/>
        </w:rPr>
      </w:pPr>
      <w:r>
        <w:rPr>
          <w:sz w:val="24"/>
        </w:rPr>
        <w:t>анализировать</w:t>
      </w:r>
      <w:r>
        <w:rPr>
          <w:spacing w:val="-9"/>
          <w:sz w:val="24"/>
        </w:rPr>
        <w:t xml:space="preserve"> </w:t>
      </w:r>
      <w:r>
        <w:rPr>
          <w:sz w:val="24"/>
        </w:rPr>
        <w:t>и</w:t>
      </w:r>
      <w:r>
        <w:rPr>
          <w:spacing w:val="-14"/>
          <w:sz w:val="24"/>
        </w:rPr>
        <w:t xml:space="preserve"> </w:t>
      </w:r>
      <w:r>
        <w:rPr>
          <w:sz w:val="24"/>
        </w:rPr>
        <w:t>оценивать</w:t>
      </w:r>
      <w:r>
        <w:rPr>
          <w:spacing w:val="-3"/>
          <w:sz w:val="24"/>
        </w:rPr>
        <w:t xml:space="preserve"> </w:t>
      </w:r>
      <w:r>
        <w:rPr>
          <w:sz w:val="24"/>
        </w:rPr>
        <w:t>влияние</w:t>
      </w:r>
      <w:r>
        <w:rPr>
          <w:spacing w:val="-5"/>
          <w:sz w:val="24"/>
        </w:rPr>
        <w:t xml:space="preserve"> </w:t>
      </w:r>
      <w:r>
        <w:rPr>
          <w:sz w:val="24"/>
        </w:rPr>
        <w:t>факторов</w:t>
      </w:r>
      <w:r>
        <w:rPr>
          <w:spacing w:val="-3"/>
          <w:sz w:val="24"/>
        </w:rPr>
        <w:t xml:space="preserve"> </w:t>
      </w:r>
      <w:r>
        <w:rPr>
          <w:sz w:val="24"/>
        </w:rPr>
        <w:t>риска</w:t>
      </w:r>
      <w:r>
        <w:rPr>
          <w:spacing w:val="-1"/>
          <w:sz w:val="24"/>
        </w:rPr>
        <w:t xml:space="preserve"> </w:t>
      </w:r>
      <w:r>
        <w:rPr>
          <w:sz w:val="24"/>
        </w:rPr>
        <w:t>на</w:t>
      </w:r>
      <w:r>
        <w:rPr>
          <w:spacing w:val="-7"/>
          <w:sz w:val="24"/>
        </w:rPr>
        <w:t xml:space="preserve"> </w:t>
      </w:r>
      <w:r>
        <w:rPr>
          <w:sz w:val="24"/>
        </w:rPr>
        <w:t>здоровье</w:t>
      </w:r>
      <w:r>
        <w:rPr>
          <w:spacing w:val="-4"/>
          <w:sz w:val="24"/>
        </w:rPr>
        <w:t xml:space="preserve"> </w:t>
      </w:r>
      <w:r>
        <w:rPr>
          <w:spacing w:val="-2"/>
          <w:sz w:val="24"/>
        </w:rPr>
        <w:t>человека;</w:t>
      </w:r>
    </w:p>
    <w:p w:rsidR="0074394B" w:rsidRDefault="00400CF6">
      <w:pPr>
        <w:pStyle w:val="a5"/>
        <w:numPr>
          <w:ilvl w:val="0"/>
          <w:numId w:val="97"/>
        </w:numPr>
        <w:tabs>
          <w:tab w:val="left" w:pos="2295"/>
        </w:tabs>
        <w:spacing w:before="3" w:line="293" w:lineRule="exact"/>
        <w:ind w:left="2294"/>
        <w:rPr>
          <w:sz w:val="24"/>
        </w:rPr>
      </w:pPr>
      <w:r>
        <w:rPr>
          <w:sz w:val="24"/>
        </w:rPr>
        <w:t>описывать</w:t>
      </w:r>
      <w:r>
        <w:rPr>
          <w:spacing w:val="-9"/>
          <w:sz w:val="24"/>
        </w:rPr>
        <w:t xml:space="preserve"> </w:t>
      </w:r>
      <w:r>
        <w:rPr>
          <w:sz w:val="24"/>
        </w:rPr>
        <w:t>и</w:t>
      </w:r>
      <w:r>
        <w:rPr>
          <w:spacing w:val="-10"/>
          <w:sz w:val="24"/>
        </w:rPr>
        <w:t xml:space="preserve"> </w:t>
      </w:r>
      <w:r>
        <w:rPr>
          <w:sz w:val="24"/>
        </w:rPr>
        <w:t>использовать</w:t>
      </w:r>
      <w:r>
        <w:rPr>
          <w:spacing w:val="-2"/>
          <w:sz w:val="24"/>
        </w:rPr>
        <w:t xml:space="preserve"> </w:t>
      </w:r>
      <w:r>
        <w:rPr>
          <w:sz w:val="24"/>
        </w:rPr>
        <w:t>приемы</w:t>
      </w:r>
      <w:r>
        <w:rPr>
          <w:spacing w:val="-12"/>
          <w:sz w:val="24"/>
        </w:rPr>
        <w:t xml:space="preserve"> </w:t>
      </w:r>
      <w:r>
        <w:rPr>
          <w:sz w:val="24"/>
        </w:rPr>
        <w:t>оказания</w:t>
      </w:r>
      <w:r>
        <w:rPr>
          <w:spacing w:val="-8"/>
          <w:sz w:val="24"/>
        </w:rPr>
        <w:t xml:space="preserve"> </w:t>
      </w:r>
      <w:r>
        <w:rPr>
          <w:sz w:val="24"/>
        </w:rPr>
        <w:t>первой</w:t>
      </w:r>
      <w:r>
        <w:rPr>
          <w:spacing w:val="1"/>
          <w:sz w:val="24"/>
        </w:rPr>
        <w:t xml:space="preserve"> </w:t>
      </w:r>
      <w:r>
        <w:rPr>
          <w:spacing w:val="-2"/>
          <w:sz w:val="24"/>
        </w:rPr>
        <w:t>помощи;</w:t>
      </w:r>
    </w:p>
    <w:p w:rsidR="0074394B" w:rsidRDefault="00400CF6">
      <w:pPr>
        <w:pStyle w:val="a5"/>
        <w:numPr>
          <w:ilvl w:val="0"/>
          <w:numId w:val="97"/>
        </w:numPr>
        <w:tabs>
          <w:tab w:val="left" w:pos="2295"/>
        </w:tabs>
        <w:spacing w:line="293" w:lineRule="exact"/>
        <w:ind w:left="2294"/>
        <w:rPr>
          <w:sz w:val="24"/>
        </w:rPr>
      </w:pPr>
      <w:r>
        <w:rPr>
          <w:sz w:val="24"/>
        </w:rPr>
        <w:t>знать</w:t>
      </w:r>
      <w:r>
        <w:rPr>
          <w:spacing w:val="-6"/>
          <w:sz w:val="24"/>
        </w:rPr>
        <w:t xml:space="preserve"> </w:t>
      </w:r>
      <w:r>
        <w:rPr>
          <w:sz w:val="24"/>
        </w:rPr>
        <w:t>и</w:t>
      </w:r>
      <w:r>
        <w:rPr>
          <w:spacing w:val="-10"/>
          <w:sz w:val="24"/>
        </w:rPr>
        <w:t xml:space="preserve"> </w:t>
      </w:r>
      <w:r>
        <w:rPr>
          <w:sz w:val="24"/>
        </w:rPr>
        <w:t>соблюдать правила</w:t>
      </w:r>
      <w:r>
        <w:rPr>
          <w:spacing w:val="-6"/>
          <w:sz w:val="24"/>
        </w:rPr>
        <w:t xml:space="preserve"> </w:t>
      </w:r>
      <w:r>
        <w:rPr>
          <w:sz w:val="24"/>
        </w:rPr>
        <w:t>работы</w:t>
      </w:r>
      <w:r>
        <w:rPr>
          <w:spacing w:val="-3"/>
          <w:sz w:val="24"/>
        </w:rPr>
        <w:t xml:space="preserve"> </w:t>
      </w:r>
      <w:r>
        <w:rPr>
          <w:sz w:val="24"/>
        </w:rPr>
        <w:t>в</w:t>
      </w:r>
      <w:r>
        <w:rPr>
          <w:spacing w:val="-4"/>
          <w:sz w:val="24"/>
        </w:rPr>
        <w:t xml:space="preserve"> </w:t>
      </w:r>
      <w:r>
        <w:rPr>
          <w:sz w:val="24"/>
        </w:rPr>
        <w:t>кабинете</w:t>
      </w:r>
      <w:r>
        <w:rPr>
          <w:spacing w:val="-5"/>
          <w:sz w:val="24"/>
        </w:rPr>
        <w:t xml:space="preserve"> </w:t>
      </w:r>
      <w:r>
        <w:rPr>
          <w:spacing w:val="-2"/>
          <w:sz w:val="24"/>
        </w:rPr>
        <w:t>биологии.</w:t>
      </w:r>
    </w:p>
    <w:p w:rsidR="0074394B" w:rsidRDefault="00400CF6">
      <w:pPr>
        <w:pStyle w:val="Heading2"/>
        <w:spacing w:before="2" w:line="274" w:lineRule="exact"/>
        <w:ind w:left="2011"/>
      </w:pPr>
      <w:r>
        <w:t>Выпускник</w:t>
      </w:r>
      <w:r>
        <w:rPr>
          <w:spacing w:val="-8"/>
        </w:rPr>
        <w:t xml:space="preserve"> </w:t>
      </w:r>
      <w:r>
        <w:t>получит возможность</w:t>
      </w:r>
      <w:r>
        <w:rPr>
          <w:spacing w:val="-5"/>
        </w:rPr>
        <w:t xml:space="preserve"> </w:t>
      </w:r>
      <w:r>
        <w:rPr>
          <w:spacing w:val="-2"/>
        </w:rPr>
        <w:t>научиться:</w:t>
      </w:r>
    </w:p>
    <w:p w:rsidR="0074394B" w:rsidRDefault="00400CF6">
      <w:pPr>
        <w:pStyle w:val="a5"/>
        <w:numPr>
          <w:ilvl w:val="0"/>
          <w:numId w:val="97"/>
        </w:numPr>
        <w:tabs>
          <w:tab w:val="left" w:pos="2295"/>
        </w:tabs>
        <w:spacing w:line="237" w:lineRule="auto"/>
        <w:ind w:right="694" w:firstLine="710"/>
        <w:rPr>
          <w:i/>
          <w:sz w:val="24"/>
        </w:rPr>
      </w:pPr>
      <w:r>
        <w:rPr>
          <w:i/>
          <w:sz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74394B" w:rsidRDefault="00400CF6">
      <w:pPr>
        <w:pStyle w:val="a5"/>
        <w:numPr>
          <w:ilvl w:val="0"/>
          <w:numId w:val="97"/>
        </w:numPr>
        <w:tabs>
          <w:tab w:val="left" w:pos="2295"/>
        </w:tabs>
        <w:spacing w:before="2" w:line="237" w:lineRule="auto"/>
        <w:ind w:right="682" w:firstLine="710"/>
        <w:rPr>
          <w:i/>
          <w:sz w:val="24"/>
        </w:rPr>
      </w:pPr>
      <w:r>
        <w:rPr>
          <w:i/>
          <w:sz w:val="24"/>
        </w:rPr>
        <w:t>находить информацию о строении и жизнедеятельности человека в научно- популярной литературе, биологических словарях, справочниках, Интернет-ресурсе, анализировать и оценивать ее, переводить из одной формы в другую;</w:t>
      </w:r>
    </w:p>
    <w:p w:rsidR="0074394B" w:rsidRDefault="00400CF6">
      <w:pPr>
        <w:pStyle w:val="a5"/>
        <w:numPr>
          <w:ilvl w:val="0"/>
          <w:numId w:val="97"/>
        </w:numPr>
        <w:tabs>
          <w:tab w:val="left" w:pos="2295"/>
        </w:tabs>
        <w:spacing w:before="18" w:line="232" w:lineRule="auto"/>
        <w:ind w:right="702" w:firstLine="710"/>
        <w:rPr>
          <w:i/>
          <w:sz w:val="24"/>
        </w:rPr>
      </w:pPr>
      <w:r>
        <w:rPr>
          <w:i/>
          <w:sz w:val="24"/>
        </w:rPr>
        <w:t>ориентироваться в системе моральных норм и ценностей по отношению к собственному здоровью и здоровью других людей;</w:t>
      </w:r>
    </w:p>
    <w:p w:rsidR="0074394B" w:rsidRDefault="00400CF6">
      <w:pPr>
        <w:pStyle w:val="a5"/>
        <w:numPr>
          <w:ilvl w:val="0"/>
          <w:numId w:val="97"/>
        </w:numPr>
        <w:tabs>
          <w:tab w:val="left" w:pos="2295"/>
        </w:tabs>
        <w:spacing w:line="237" w:lineRule="auto"/>
        <w:ind w:right="690" w:firstLine="710"/>
        <w:rPr>
          <w:i/>
          <w:sz w:val="24"/>
        </w:rPr>
      </w:pPr>
      <w:r>
        <w:rPr>
          <w:i/>
          <w:sz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74394B" w:rsidRDefault="0074394B">
      <w:pPr>
        <w:spacing w:line="237" w:lineRule="auto"/>
        <w:jc w:val="both"/>
        <w:rPr>
          <w:sz w:val="24"/>
        </w:rPr>
        <w:sectPr w:rsidR="0074394B">
          <w:pgSz w:w="11900" w:h="16840"/>
          <w:pgMar w:top="580" w:right="220" w:bottom="540" w:left="140" w:header="0" w:footer="345" w:gutter="0"/>
          <w:cols w:space="720"/>
        </w:sectPr>
      </w:pPr>
    </w:p>
    <w:p w:rsidR="0074394B" w:rsidRDefault="00400CF6">
      <w:pPr>
        <w:pStyle w:val="a5"/>
        <w:numPr>
          <w:ilvl w:val="0"/>
          <w:numId w:val="97"/>
        </w:numPr>
        <w:tabs>
          <w:tab w:val="left" w:pos="2295"/>
        </w:tabs>
        <w:spacing w:before="84" w:line="237" w:lineRule="auto"/>
        <w:ind w:right="704" w:firstLine="710"/>
        <w:rPr>
          <w:i/>
          <w:sz w:val="24"/>
        </w:rPr>
      </w:pPr>
      <w:r>
        <w:rPr>
          <w:i/>
          <w:sz w:val="24"/>
        </w:rPr>
        <w:lastRenderedPageBreak/>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4394B" w:rsidRDefault="00400CF6">
      <w:pPr>
        <w:pStyle w:val="a5"/>
        <w:numPr>
          <w:ilvl w:val="0"/>
          <w:numId w:val="97"/>
        </w:numPr>
        <w:tabs>
          <w:tab w:val="left" w:pos="2295"/>
        </w:tabs>
        <w:spacing w:before="10" w:line="235" w:lineRule="auto"/>
        <w:ind w:right="692" w:firstLine="710"/>
        <w:rPr>
          <w:i/>
          <w:sz w:val="24"/>
        </w:rPr>
      </w:pPr>
      <w:r>
        <w:rPr>
          <w:i/>
          <w:sz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74394B" w:rsidRDefault="00400CF6">
      <w:pPr>
        <w:pStyle w:val="a5"/>
        <w:numPr>
          <w:ilvl w:val="0"/>
          <w:numId w:val="97"/>
        </w:numPr>
        <w:tabs>
          <w:tab w:val="left" w:pos="2295"/>
        </w:tabs>
        <w:spacing w:before="12"/>
        <w:ind w:right="691" w:firstLine="710"/>
        <w:rPr>
          <w:i/>
          <w:sz w:val="24"/>
        </w:rPr>
      </w:pPr>
      <w:r>
        <w:rPr>
          <w:i/>
          <w:sz w:val="24"/>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74394B" w:rsidRDefault="0074394B">
      <w:pPr>
        <w:pStyle w:val="a3"/>
        <w:spacing w:before="1"/>
        <w:ind w:left="0" w:firstLine="0"/>
        <w:jc w:val="left"/>
        <w:rPr>
          <w:i/>
          <w:sz w:val="24"/>
        </w:rPr>
      </w:pPr>
    </w:p>
    <w:p w:rsidR="0074394B" w:rsidRDefault="00400CF6">
      <w:pPr>
        <w:pStyle w:val="Heading1"/>
        <w:spacing w:line="242" w:lineRule="auto"/>
        <w:ind w:right="5671"/>
        <w:jc w:val="left"/>
      </w:pPr>
      <w:r>
        <w:rPr>
          <w:spacing w:val="-2"/>
        </w:rPr>
        <w:t xml:space="preserve">Общие биологические закономерности </w:t>
      </w:r>
      <w:r>
        <w:t>Выпускник научится:</w:t>
      </w:r>
    </w:p>
    <w:p w:rsidR="0074394B" w:rsidRDefault="00400CF6">
      <w:pPr>
        <w:pStyle w:val="a5"/>
        <w:numPr>
          <w:ilvl w:val="0"/>
          <w:numId w:val="97"/>
        </w:numPr>
        <w:tabs>
          <w:tab w:val="left" w:pos="2295"/>
        </w:tabs>
        <w:spacing w:line="237" w:lineRule="auto"/>
        <w:ind w:right="929" w:firstLine="710"/>
        <w:jc w:val="left"/>
        <w:rPr>
          <w:sz w:val="24"/>
        </w:rPr>
      </w:pPr>
      <w:r>
        <w:rPr>
          <w:sz w:val="24"/>
        </w:rPr>
        <w:t>выделять</w:t>
      </w:r>
      <w:r>
        <w:rPr>
          <w:spacing w:val="34"/>
          <w:sz w:val="24"/>
        </w:rPr>
        <w:t xml:space="preserve"> </w:t>
      </w:r>
      <w:r>
        <w:rPr>
          <w:sz w:val="24"/>
        </w:rPr>
        <w:t>существенные</w:t>
      </w:r>
      <w:r>
        <w:rPr>
          <w:spacing w:val="33"/>
          <w:sz w:val="24"/>
        </w:rPr>
        <w:t xml:space="preserve"> </w:t>
      </w:r>
      <w:r>
        <w:rPr>
          <w:sz w:val="24"/>
        </w:rPr>
        <w:t>признаки</w:t>
      </w:r>
      <w:r>
        <w:rPr>
          <w:spacing w:val="35"/>
          <w:sz w:val="24"/>
        </w:rPr>
        <w:t xml:space="preserve"> </w:t>
      </w:r>
      <w:r>
        <w:rPr>
          <w:sz w:val="24"/>
        </w:rPr>
        <w:t>биологических</w:t>
      </w:r>
      <w:r>
        <w:rPr>
          <w:spacing w:val="29"/>
          <w:sz w:val="24"/>
        </w:rPr>
        <w:t xml:space="preserve"> </w:t>
      </w:r>
      <w:r>
        <w:rPr>
          <w:sz w:val="24"/>
        </w:rPr>
        <w:t>объектов</w:t>
      </w:r>
      <w:r>
        <w:rPr>
          <w:spacing w:val="35"/>
          <w:sz w:val="24"/>
        </w:rPr>
        <w:t xml:space="preserve"> </w:t>
      </w:r>
      <w:r>
        <w:rPr>
          <w:sz w:val="24"/>
        </w:rPr>
        <w:t>(вида,</w:t>
      </w:r>
      <w:r>
        <w:rPr>
          <w:spacing w:val="36"/>
          <w:sz w:val="24"/>
        </w:rPr>
        <w:t xml:space="preserve"> </w:t>
      </w:r>
      <w:r>
        <w:rPr>
          <w:sz w:val="24"/>
        </w:rPr>
        <w:t>экосистемы, биосферы) и процессов, характерных для сообществ живых организмов;</w:t>
      </w:r>
    </w:p>
    <w:p w:rsidR="0074394B" w:rsidRDefault="00400CF6">
      <w:pPr>
        <w:pStyle w:val="a5"/>
        <w:numPr>
          <w:ilvl w:val="0"/>
          <w:numId w:val="97"/>
        </w:numPr>
        <w:tabs>
          <w:tab w:val="left" w:pos="2295"/>
        </w:tabs>
        <w:ind w:left="2294"/>
        <w:jc w:val="left"/>
        <w:rPr>
          <w:sz w:val="24"/>
        </w:rPr>
      </w:pPr>
      <w:r>
        <w:rPr>
          <w:sz w:val="24"/>
        </w:rPr>
        <w:t>аргументировать,</w:t>
      </w:r>
      <w:r>
        <w:rPr>
          <w:spacing w:val="9"/>
          <w:sz w:val="24"/>
        </w:rPr>
        <w:t xml:space="preserve"> </w:t>
      </w:r>
      <w:r>
        <w:rPr>
          <w:sz w:val="24"/>
        </w:rPr>
        <w:t>приводить</w:t>
      </w:r>
      <w:r>
        <w:rPr>
          <w:spacing w:val="19"/>
          <w:sz w:val="24"/>
        </w:rPr>
        <w:t xml:space="preserve"> </w:t>
      </w:r>
      <w:r>
        <w:rPr>
          <w:sz w:val="24"/>
        </w:rPr>
        <w:t>доказательства</w:t>
      </w:r>
      <w:r>
        <w:rPr>
          <w:spacing w:val="7"/>
          <w:sz w:val="24"/>
        </w:rPr>
        <w:t xml:space="preserve"> </w:t>
      </w:r>
      <w:r>
        <w:rPr>
          <w:sz w:val="24"/>
        </w:rPr>
        <w:t>необходимости</w:t>
      </w:r>
      <w:r>
        <w:rPr>
          <w:spacing w:val="20"/>
          <w:sz w:val="24"/>
        </w:rPr>
        <w:t xml:space="preserve"> </w:t>
      </w:r>
      <w:r>
        <w:rPr>
          <w:sz w:val="24"/>
        </w:rPr>
        <w:t>защиты</w:t>
      </w:r>
      <w:r>
        <w:rPr>
          <w:spacing w:val="11"/>
          <w:sz w:val="24"/>
        </w:rPr>
        <w:t xml:space="preserve"> </w:t>
      </w:r>
      <w:r>
        <w:rPr>
          <w:spacing w:val="-2"/>
          <w:sz w:val="24"/>
        </w:rPr>
        <w:t>окружающей</w:t>
      </w:r>
    </w:p>
    <w:p w:rsidR="0074394B" w:rsidRDefault="0074394B">
      <w:pPr>
        <w:rPr>
          <w:sz w:val="24"/>
        </w:rPr>
        <w:sectPr w:rsidR="0074394B">
          <w:pgSz w:w="11900" w:h="16840"/>
          <w:pgMar w:top="580" w:right="220" w:bottom="540" w:left="140" w:header="0" w:footer="345" w:gutter="0"/>
          <w:cols w:space="720"/>
        </w:sectPr>
      </w:pPr>
    </w:p>
    <w:p w:rsidR="0074394B" w:rsidRDefault="00400CF6">
      <w:pPr>
        <w:spacing w:line="268" w:lineRule="exact"/>
        <w:ind w:left="1300"/>
        <w:rPr>
          <w:sz w:val="24"/>
        </w:rPr>
      </w:pPr>
      <w:r>
        <w:rPr>
          <w:spacing w:val="-4"/>
          <w:sz w:val="24"/>
        </w:rPr>
        <w:lastRenderedPageBreak/>
        <w:t>среды;</w:t>
      </w:r>
    </w:p>
    <w:p w:rsidR="0074394B" w:rsidRDefault="00400CF6">
      <w:pPr>
        <w:spacing w:before="2"/>
        <w:rPr>
          <w:sz w:val="23"/>
        </w:rPr>
      </w:pPr>
      <w:r>
        <w:br w:type="column"/>
      </w:r>
    </w:p>
    <w:p w:rsidR="0074394B" w:rsidRDefault="00400CF6">
      <w:pPr>
        <w:pStyle w:val="a5"/>
        <w:numPr>
          <w:ilvl w:val="0"/>
          <w:numId w:val="96"/>
        </w:numPr>
        <w:tabs>
          <w:tab w:val="left" w:pos="279"/>
        </w:tabs>
        <w:ind w:hanging="285"/>
        <w:jc w:val="left"/>
        <w:rPr>
          <w:sz w:val="24"/>
        </w:rPr>
      </w:pPr>
      <w:r>
        <w:rPr>
          <w:sz w:val="24"/>
        </w:rPr>
        <w:t>аргументировать,</w:t>
      </w:r>
      <w:r>
        <w:rPr>
          <w:spacing w:val="57"/>
          <w:sz w:val="24"/>
        </w:rPr>
        <w:t xml:space="preserve"> </w:t>
      </w:r>
      <w:r>
        <w:rPr>
          <w:sz w:val="24"/>
        </w:rPr>
        <w:t>приводить</w:t>
      </w:r>
      <w:r>
        <w:rPr>
          <w:spacing w:val="68"/>
          <w:sz w:val="24"/>
        </w:rPr>
        <w:t xml:space="preserve"> </w:t>
      </w:r>
      <w:r>
        <w:rPr>
          <w:sz w:val="24"/>
        </w:rPr>
        <w:t>доказательства</w:t>
      </w:r>
      <w:r>
        <w:rPr>
          <w:spacing w:val="61"/>
          <w:sz w:val="24"/>
        </w:rPr>
        <w:t xml:space="preserve"> </w:t>
      </w:r>
      <w:r>
        <w:rPr>
          <w:sz w:val="24"/>
        </w:rPr>
        <w:t>зависимости</w:t>
      </w:r>
      <w:r>
        <w:rPr>
          <w:spacing w:val="64"/>
          <w:sz w:val="24"/>
        </w:rPr>
        <w:t xml:space="preserve"> </w:t>
      </w:r>
      <w:r>
        <w:rPr>
          <w:sz w:val="24"/>
        </w:rPr>
        <w:t>здоровья</w:t>
      </w:r>
      <w:r>
        <w:rPr>
          <w:spacing w:val="66"/>
          <w:sz w:val="24"/>
        </w:rPr>
        <w:t xml:space="preserve"> </w:t>
      </w:r>
      <w:r>
        <w:rPr>
          <w:sz w:val="24"/>
        </w:rPr>
        <w:t>человека</w:t>
      </w:r>
      <w:r>
        <w:rPr>
          <w:spacing w:val="57"/>
          <w:sz w:val="24"/>
        </w:rPr>
        <w:t xml:space="preserve"> </w:t>
      </w:r>
      <w:r>
        <w:rPr>
          <w:spacing w:val="-5"/>
          <w:sz w:val="24"/>
        </w:rPr>
        <w:t>от</w:t>
      </w:r>
    </w:p>
    <w:p w:rsidR="0074394B" w:rsidRDefault="0074394B">
      <w:pPr>
        <w:rPr>
          <w:sz w:val="24"/>
        </w:rPr>
        <w:sectPr w:rsidR="0074394B">
          <w:type w:val="continuous"/>
          <w:pgSz w:w="11900" w:h="16840"/>
          <w:pgMar w:top="860" w:right="220" w:bottom="540" w:left="140" w:header="0" w:footer="345" w:gutter="0"/>
          <w:cols w:num="2" w:space="720" w:equalWidth="0">
            <w:col w:w="1977" w:space="40"/>
            <w:col w:w="9523"/>
          </w:cols>
        </w:sectPr>
      </w:pPr>
    </w:p>
    <w:p w:rsidR="0074394B" w:rsidRDefault="00400CF6">
      <w:pPr>
        <w:spacing w:before="3" w:line="273" w:lineRule="exact"/>
        <w:ind w:left="1300"/>
        <w:jc w:val="both"/>
        <w:rPr>
          <w:sz w:val="24"/>
        </w:rPr>
      </w:pPr>
      <w:r>
        <w:rPr>
          <w:sz w:val="24"/>
        </w:rPr>
        <w:lastRenderedPageBreak/>
        <w:t>состояния</w:t>
      </w:r>
      <w:r>
        <w:rPr>
          <w:spacing w:val="-16"/>
          <w:sz w:val="24"/>
        </w:rPr>
        <w:t xml:space="preserve"> </w:t>
      </w:r>
      <w:r>
        <w:rPr>
          <w:sz w:val="24"/>
        </w:rPr>
        <w:t>окружающей</w:t>
      </w:r>
      <w:r>
        <w:rPr>
          <w:spacing w:val="-4"/>
          <w:sz w:val="24"/>
        </w:rPr>
        <w:t xml:space="preserve"> </w:t>
      </w:r>
      <w:r>
        <w:rPr>
          <w:spacing w:val="-2"/>
          <w:sz w:val="24"/>
        </w:rPr>
        <w:t>среды;</w:t>
      </w:r>
    </w:p>
    <w:p w:rsidR="0074394B" w:rsidRDefault="00400CF6">
      <w:pPr>
        <w:pStyle w:val="a5"/>
        <w:numPr>
          <w:ilvl w:val="1"/>
          <w:numId w:val="96"/>
        </w:numPr>
        <w:tabs>
          <w:tab w:val="left" w:pos="2295"/>
        </w:tabs>
        <w:spacing w:line="237" w:lineRule="auto"/>
        <w:ind w:right="696" w:firstLine="710"/>
        <w:rPr>
          <w:sz w:val="24"/>
        </w:rPr>
      </w:pPr>
      <w:r>
        <w:rPr>
          <w:sz w:val="24"/>
        </w:rPr>
        <w:t>осуществлять классификацию биологических объектов на основе определения их принадлежности к определенной систематической группе;</w:t>
      </w:r>
    </w:p>
    <w:p w:rsidR="0074394B" w:rsidRDefault="00400CF6">
      <w:pPr>
        <w:pStyle w:val="a5"/>
        <w:numPr>
          <w:ilvl w:val="1"/>
          <w:numId w:val="96"/>
        </w:numPr>
        <w:tabs>
          <w:tab w:val="left" w:pos="2295"/>
        </w:tabs>
        <w:spacing w:before="4"/>
        <w:ind w:right="700" w:firstLine="710"/>
        <w:rPr>
          <w:sz w:val="24"/>
        </w:rPr>
      </w:pPr>
      <w:r>
        <w:rPr>
          <w:sz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74394B" w:rsidRDefault="00400CF6">
      <w:pPr>
        <w:pStyle w:val="a5"/>
        <w:numPr>
          <w:ilvl w:val="1"/>
          <w:numId w:val="96"/>
        </w:numPr>
        <w:tabs>
          <w:tab w:val="left" w:pos="2295"/>
        </w:tabs>
        <w:spacing w:line="237" w:lineRule="auto"/>
        <w:ind w:right="696" w:firstLine="710"/>
        <w:rPr>
          <w:sz w:val="24"/>
        </w:rPr>
      </w:pPr>
      <w:r>
        <w:rPr>
          <w:sz w:val="24"/>
        </w:rPr>
        <w:t>объяснять общность происхождения и эволюции организмов на основе сопоставления особенностей их строения и функционирования;</w:t>
      </w:r>
    </w:p>
    <w:p w:rsidR="0074394B" w:rsidRDefault="00400CF6">
      <w:pPr>
        <w:pStyle w:val="a5"/>
        <w:numPr>
          <w:ilvl w:val="1"/>
          <w:numId w:val="96"/>
        </w:numPr>
        <w:tabs>
          <w:tab w:val="left" w:pos="2295"/>
        </w:tabs>
        <w:spacing w:line="237" w:lineRule="auto"/>
        <w:ind w:right="697" w:firstLine="710"/>
        <w:rPr>
          <w:sz w:val="24"/>
        </w:rPr>
      </w:pPr>
      <w:r>
        <w:rPr>
          <w:sz w:val="24"/>
        </w:rPr>
        <w:t>объяснять механизмы наследственности и изменчивости, возникновения приспособленности, процесс видообразования;</w:t>
      </w:r>
    </w:p>
    <w:p w:rsidR="0074394B" w:rsidRDefault="00400CF6">
      <w:pPr>
        <w:pStyle w:val="a5"/>
        <w:numPr>
          <w:ilvl w:val="1"/>
          <w:numId w:val="96"/>
        </w:numPr>
        <w:tabs>
          <w:tab w:val="left" w:pos="2295"/>
        </w:tabs>
        <w:spacing w:before="6" w:line="237" w:lineRule="auto"/>
        <w:ind w:right="702" w:firstLine="710"/>
        <w:rPr>
          <w:sz w:val="24"/>
        </w:rPr>
      </w:pPr>
      <w:r>
        <w:rPr>
          <w:sz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74394B" w:rsidRDefault="00400CF6">
      <w:pPr>
        <w:pStyle w:val="a5"/>
        <w:numPr>
          <w:ilvl w:val="1"/>
          <w:numId w:val="96"/>
        </w:numPr>
        <w:tabs>
          <w:tab w:val="left" w:pos="2295"/>
        </w:tabs>
        <w:spacing w:before="7" w:line="232" w:lineRule="auto"/>
        <w:ind w:right="694" w:firstLine="710"/>
        <w:rPr>
          <w:sz w:val="24"/>
        </w:rPr>
      </w:pPr>
      <w:r>
        <w:rPr>
          <w:sz w:val="24"/>
        </w:rPr>
        <w:t>сравнивать</w:t>
      </w:r>
      <w:r>
        <w:rPr>
          <w:spacing w:val="-1"/>
          <w:sz w:val="24"/>
        </w:rPr>
        <w:t xml:space="preserve"> </w:t>
      </w:r>
      <w:r>
        <w:rPr>
          <w:sz w:val="24"/>
        </w:rPr>
        <w:t>биологические</w:t>
      </w:r>
      <w:r>
        <w:rPr>
          <w:spacing w:val="-3"/>
          <w:sz w:val="24"/>
        </w:rPr>
        <w:t xml:space="preserve"> </w:t>
      </w:r>
      <w:r>
        <w:rPr>
          <w:sz w:val="24"/>
        </w:rPr>
        <w:t>объекты,</w:t>
      </w:r>
      <w:r>
        <w:rPr>
          <w:spacing w:val="-1"/>
          <w:sz w:val="24"/>
        </w:rPr>
        <w:t xml:space="preserve"> </w:t>
      </w:r>
      <w:r>
        <w:rPr>
          <w:sz w:val="24"/>
        </w:rPr>
        <w:t>процессы;</w:t>
      </w:r>
      <w:r>
        <w:rPr>
          <w:spacing w:val="-11"/>
          <w:sz w:val="24"/>
        </w:rPr>
        <w:t xml:space="preserve"> </w:t>
      </w:r>
      <w:r>
        <w:rPr>
          <w:sz w:val="24"/>
        </w:rPr>
        <w:t>делать выводы и</w:t>
      </w:r>
      <w:r>
        <w:rPr>
          <w:spacing w:val="-3"/>
          <w:sz w:val="24"/>
        </w:rPr>
        <w:t xml:space="preserve"> </w:t>
      </w:r>
      <w:r>
        <w:rPr>
          <w:sz w:val="24"/>
        </w:rPr>
        <w:t>умозаключения</w:t>
      </w:r>
      <w:r>
        <w:rPr>
          <w:spacing w:val="-2"/>
          <w:sz w:val="24"/>
        </w:rPr>
        <w:t xml:space="preserve"> </w:t>
      </w:r>
      <w:r>
        <w:rPr>
          <w:sz w:val="24"/>
        </w:rPr>
        <w:t>на основе сравнения;</w:t>
      </w:r>
    </w:p>
    <w:p w:rsidR="0074394B" w:rsidRDefault="00400CF6">
      <w:pPr>
        <w:pStyle w:val="a5"/>
        <w:numPr>
          <w:ilvl w:val="1"/>
          <w:numId w:val="96"/>
        </w:numPr>
        <w:tabs>
          <w:tab w:val="left" w:pos="2295"/>
        </w:tabs>
        <w:spacing w:before="9" w:line="237" w:lineRule="auto"/>
        <w:ind w:right="695" w:firstLine="710"/>
        <w:rPr>
          <w:sz w:val="24"/>
        </w:rPr>
      </w:pPr>
      <w:r>
        <w:rPr>
          <w:sz w:val="24"/>
        </w:rPr>
        <w:t>устанавливать взаимосвязи между особенностями строения и функциями органов и систем органов;</w:t>
      </w:r>
    </w:p>
    <w:p w:rsidR="0074394B" w:rsidRDefault="00400CF6">
      <w:pPr>
        <w:pStyle w:val="a5"/>
        <w:numPr>
          <w:ilvl w:val="1"/>
          <w:numId w:val="96"/>
        </w:numPr>
        <w:tabs>
          <w:tab w:val="left" w:pos="2295"/>
        </w:tabs>
        <w:spacing w:before="2" w:line="237" w:lineRule="auto"/>
        <w:ind w:right="696" w:firstLine="710"/>
        <w:rPr>
          <w:sz w:val="24"/>
        </w:rPr>
      </w:pPr>
      <w:r>
        <w:rPr>
          <w:sz w:val="24"/>
        </w:rPr>
        <w:t>использовать</w:t>
      </w:r>
      <w:r>
        <w:rPr>
          <w:spacing w:val="-6"/>
          <w:sz w:val="24"/>
        </w:rPr>
        <w:t xml:space="preserve"> </w:t>
      </w:r>
      <w:r>
        <w:rPr>
          <w:sz w:val="24"/>
        </w:rPr>
        <w:t>методы</w:t>
      </w:r>
      <w:r>
        <w:rPr>
          <w:spacing w:val="-2"/>
          <w:sz w:val="24"/>
        </w:rPr>
        <w:t xml:space="preserve"> </w:t>
      </w:r>
      <w:r>
        <w:rPr>
          <w:sz w:val="24"/>
        </w:rPr>
        <w:t>биологической</w:t>
      </w:r>
      <w:r>
        <w:rPr>
          <w:spacing w:val="-2"/>
          <w:sz w:val="24"/>
        </w:rPr>
        <w:t xml:space="preserve"> </w:t>
      </w:r>
      <w:r>
        <w:rPr>
          <w:sz w:val="24"/>
        </w:rPr>
        <w:t>науки:наблюдать и</w:t>
      </w:r>
      <w:r>
        <w:rPr>
          <w:spacing w:val="-2"/>
          <w:sz w:val="24"/>
        </w:rPr>
        <w:t xml:space="preserve"> </w:t>
      </w:r>
      <w:r>
        <w:rPr>
          <w:sz w:val="24"/>
        </w:rPr>
        <w:t>описывать</w:t>
      </w:r>
      <w:r>
        <w:rPr>
          <w:spacing w:val="-2"/>
          <w:sz w:val="24"/>
        </w:rPr>
        <w:t xml:space="preserve"> </w:t>
      </w:r>
      <w:r>
        <w:rPr>
          <w:sz w:val="24"/>
        </w:rPr>
        <w:t>биологические объекты и процессы; ставить биологические эксперименты и объяснять их результаты;</w:t>
      </w:r>
    </w:p>
    <w:p w:rsidR="0074394B" w:rsidRDefault="00400CF6">
      <w:pPr>
        <w:pStyle w:val="a5"/>
        <w:numPr>
          <w:ilvl w:val="1"/>
          <w:numId w:val="96"/>
        </w:numPr>
        <w:tabs>
          <w:tab w:val="left" w:pos="2295"/>
        </w:tabs>
        <w:spacing w:before="12" w:line="232" w:lineRule="auto"/>
        <w:ind w:right="689" w:firstLine="710"/>
        <w:rPr>
          <w:sz w:val="24"/>
        </w:rPr>
      </w:pPr>
      <w:r>
        <w:rPr>
          <w:sz w:val="24"/>
        </w:rPr>
        <w:t>знать и аргументировать основные правила поведения в природе; анализировать и оценивать последствия деятельности человека в природе;</w:t>
      </w:r>
    </w:p>
    <w:p w:rsidR="0074394B" w:rsidRDefault="00400CF6">
      <w:pPr>
        <w:pStyle w:val="a5"/>
        <w:numPr>
          <w:ilvl w:val="1"/>
          <w:numId w:val="96"/>
        </w:numPr>
        <w:tabs>
          <w:tab w:val="left" w:pos="2295"/>
        </w:tabs>
        <w:spacing w:before="4" w:line="237" w:lineRule="auto"/>
        <w:ind w:right="706" w:firstLine="710"/>
        <w:rPr>
          <w:sz w:val="24"/>
        </w:rPr>
      </w:pPr>
      <w:r>
        <w:rPr>
          <w:sz w:val="24"/>
        </w:rPr>
        <w:t>описывать и использовать приемы выращивания и размножения культурных растений и домашних животных, ухода за ними в агроценозах;</w:t>
      </w:r>
    </w:p>
    <w:p w:rsidR="0074394B" w:rsidRDefault="00400CF6">
      <w:pPr>
        <w:pStyle w:val="a5"/>
        <w:numPr>
          <w:ilvl w:val="1"/>
          <w:numId w:val="96"/>
        </w:numPr>
        <w:tabs>
          <w:tab w:val="left" w:pos="2295"/>
        </w:tabs>
        <w:spacing w:before="5"/>
        <w:ind w:right="681" w:firstLine="710"/>
        <w:rPr>
          <w:sz w:val="24"/>
        </w:rPr>
      </w:pPr>
      <w:r>
        <w:rPr>
          <w:sz w:val="24"/>
        </w:rPr>
        <w:t xml:space="preserve">находить в учебной, научно-популярной литературе, Интернет-ресурсах информацию о живой природе, оформлять ее в виде письменных сообщений, докладов, </w:t>
      </w:r>
      <w:r>
        <w:rPr>
          <w:spacing w:val="-2"/>
          <w:sz w:val="24"/>
        </w:rPr>
        <w:t>рефератов;</w:t>
      </w:r>
    </w:p>
    <w:p w:rsidR="0074394B" w:rsidRDefault="00400CF6">
      <w:pPr>
        <w:pStyle w:val="a5"/>
        <w:numPr>
          <w:ilvl w:val="1"/>
          <w:numId w:val="96"/>
        </w:numPr>
        <w:tabs>
          <w:tab w:val="left" w:pos="2295"/>
        </w:tabs>
        <w:spacing w:before="4"/>
        <w:ind w:left="2294"/>
        <w:rPr>
          <w:sz w:val="24"/>
        </w:rPr>
      </w:pPr>
      <w:r>
        <w:rPr>
          <w:sz w:val="24"/>
        </w:rPr>
        <w:t>знать</w:t>
      </w:r>
      <w:r>
        <w:rPr>
          <w:spacing w:val="-6"/>
          <w:sz w:val="24"/>
        </w:rPr>
        <w:t xml:space="preserve"> </w:t>
      </w:r>
      <w:r>
        <w:rPr>
          <w:sz w:val="24"/>
        </w:rPr>
        <w:t>и</w:t>
      </w:r>
      <w:r>
        <w:rPr>
          <w:spacing w:val="-10"/>
          <w:sz w:val="24"/>
        </w:rPr>
        <w:t xml:space="preserve"> </w:t>
      </w:r>
      <w:r>
        <w:rPr>
          <w:sz w:val="24"/>
        </w:rPr>
        <w:t>соблюдать правила</w:t>
      </w:r>
      <w:r>
        <w:rPr>
          <w:spacing w:val="-6"/>
          <w:sz w:val="24"/>
        </w:rPr>
        <w:t xml:space="preserve"> </w:t>
      </w:r>
      <w:r>
        <w:rPr>
          <w:sz w:val="24"/>
        </w:rPr>
        <w:t>работы</w:t>
      </w:r>
      <w:r>
        <w:rPr>
          <w:spacing w:val="-3"/>
          <w:sz w:val="24"/>
        </w:rPr>
        <w:t xml:space="preserve"> </w:t>
      </w:r>
      <w:r>
        <w:rPr>
          <w:sz w:val="24"/>
        </w:rPr>
        <w:t>в</w:t>
      </w:r>
      <w:r>
        <w:rPr>
          <w:spacing w:val="-4"/>
          <w:sz w:val="24"/>
        </w:rPr>
        <w:t xml:space="preserve"> </w:t>
      </w:r>
      <w:r>
        <w:rPr>
          <w:sz w:val="24"/>
        </w:rPr>
        <w:t>кабинете</w:t>
      </w:r>
      <w:r>
        <w:rPr>
          <w:spacing w:val="-5"/>
          <w:sz w:val="24"/>
        </w:rPr>
        <w:t xml:space="preserve"> </w:t>
      </w:r>
      <w:r>
        <w:rPr>
          <w:spacing w:val="-2"/>
          <w:sz w:val="24"/>
        </w:rPr>
        <w:t>биологии.</w:t>
      </w:r>
    </w:p>
    <w:p w:rsidR="0074394B" w:rsidRDefault="00400CF6">
      <w:pPr>
        <w:pStyle w:val="Heading2"/>
        <w:spacing w:before="1" w:line="273" w:lineRule="exact"/>
        <w:ind w:left="1300"/>
      </w:pPr>
      <w:r>
        <w:t>Выпускник</w:t>
      </w:r>
      <w:r>
        <w:rPr>
          <w:spacing w:val="-9"/>
        </w:rPr>
        <w:t xml:space="preserve"> </w:t>
      </w:r>
      <w:r>
        <w:t>получит</w:t>
      </w:r>
      <w:r>
        <w:rPr>
          <w:spacing w:val="1"/>
        </w:rPr>
        <w:t xml:space="preserve"> </w:t>
      </w:r>
      <w:r>
        <w:t>возможность</w:t>
      </w:r>
      <w:r>
        <w:rPr>
          <w:spacing w:val="-6"/>
        </w:rPr>
        <w:t xml:space="preserve"> </w:t>
      </w:r>
      <w:r>
        <w:rPr>
          <w:spacing w:val="-2"/>
        </w:rPr>
        <w:t>научиться:</w:t>
      </w:r>
    </w:p>
    <w:p w:rsidR="0074394B" w:rsidRDefault="00400CF6">
      <w:pPr>
        <w:pStyle w:val="a5"/>
        <w:numPr>
          <w:ilvl w:val="1"/>
          <w:numId w:val="96"/>
        </w:numPr>
        <w:tabs>
          <w:tab w:val="left" w:pos="2295"/>
        </w:tabs>
        <w:spacing w:before="5" w:line="232" w:lineRule="auto"/>
        <w:ind w:right="687" w:firstLine="710"/>
        <w:rPr>
          <w:i/>
          <w:sz w:val="24"/>
        </w:rPr>
      </w:pPr>
      <w:r>
        <w:rPr>
          <w:i/>
          <w:sz w:val="24"/>
        </w:rPr>
        <w:t>понимать экологические проблемы, возникающие в условиях нерационального природопользования, и пути решения этих проблем;</w:t>
      </w:r>
    </w:p>
    <w:p w:rsidR="0074394B" w:rsidRDefault="00400CF6">
      <w:pPr>
        <w:pStyle w:val="a5"/>
        <w:numPr>
          <w:ilvl w:val="1"/>
          <w:numId w:val="96"/>
        </w:numPr>
        <w:tabs>
          <w:tab w:val="left" w:pos="2295"/>
        </w:tabs>
        <w:spacing w:before="7"/>
        <w:ind w:right="700" w:firstLine="710"/>
        <w:rPr>
          <w:i/>
          <w:sz w:val="24"/>
        </w:rPr>
      </w:pPr>
      <w:r>
        <w:rPr>
          <w:i/>
          <w:sz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4394B" w:rsidRDefault="00400CF6">
      <w:pPr>
        <w:pStyle w:val="a5"/>
        <w:numPr>
          <w:ilvl w:val="1"/>
          <w:numId w:val="96"/>
        </w:numPr>
        <w:tabs>
          <w:tab w:val="left" w:pos="2295"/>
        </w:tabs>
        <w:ind w:right="681" w:firstLine="710"/>
        <w:rPr>
          <w:i/>
          <w:sz w:val="24"/>
        </w:rPr>
      </w:pPr>
      <w:r>
        <w:rPr>
          <w:i/>
          <w:sz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74394B" w:rsidRDefault="0074394B">
      <w:pPr>
        <w:jc w:val="both"/>
        <w:rPr>
          <w:sz w:val="24"/>
        </w:rPr>
        <w:sectPr w:rsidR="0074394B">
          <w:type w:val="continuous"/>
          <w:pgSz w:w="11900" w:h="16840"/>
          <w:pgMar w:top="860" w:right="220" w:bottom="540" w:left="140" w:header="0" w:footer="345" w:gutter="0"/>
          <w:cols w:space="720"/>
        </w:sectPr>
      </w:pPr>
    </w:p>
    <w:p w:rsidR="0074394B" w:rsidRDefault="00400CF6">
      <w:pPr>
        <w:pStyle w:val="a5"/>
        <w:numPr>
          <w:ilvl w:val="1"/>
          <w:numId w:val="96"/>
        </w:numPr>
        <w:tabs>
          <w:tab w:val="left" w:pos="2295"/>
        </w:tabs>
        <w:spacing w:before="82"/>
        <w:ind w:right="682" w:firstLine="710"/>
        <w:rPr>
          <w:i/>
          <w:sz w:val="24"/>
        </w:rPr>
      </w:pPr>
      <w:r>
        <w:rPr>
          <w:i/>
          <w:sz w:val="24"/>
        </w:rPr>
        <w:lastRenderedPageBreak/>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 ценностное отношение к объектам живой природы);</w:t>
      </w:r>
    </w:p>
    <w:p w:rsidR="0074394B" w:rsidRDefault="00400CF6">
      <w:pPr>
        <w:pStyle w:val="a5"/>
        <w:numPr>
          <w:ilvl w:val="1"/>
          <w:numId w:val="96"/>
        </w:numPr>
        <w:tabs>
          <w:tab w:val="left" w:pos="2295"/>
        </w:tabs>
        <w:spacing w:before="6"/>
        <w:ind w:right="693" w:firstLine="710"/>
        <w:rPr>
          <w:i/>
          <w:sz w:val="24"/>
        </w:rPr>
      </w:pPr>
      <w:r>
        <w:rPr>
          <w:i/>
          <w:sz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74394B" w:rsidRDefault="00400CF6">
      <w:pPr>
        <w:pStyle w:val="a5"/>
        <w:numPr>
          <w:ilvl w:val="1"/>
          <w:numId w:val="96"/>
        </w:numPr>
        <w:tabs>
          <w:tab w:val="left" w:pos="2295"/>
        </w:tabs>
        <w:ind w:right="693" w:firstLine="710"/>
        <w:rPr>
          <w:i/>
          <w:sz w:val="24"/>
        </w:rPr>
      </w:pPr>
      <w:r>
        <w:rPr>
          <w:i/>
          <w:sz w:val="24"/>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w:t>
      </w:r>
      <w:r>
        <w:rPr>
          <w:i/>
          <w:spacing w:val="40"/>
          <w:sz w:val="24"/>
        </w:rPr>
        <w:t xml:space="preserve"> </w:t>
      </w:r>
      <w:r>
        <w:rPr>
          <w:i/>
          <w:sz w:val="24"/>
        </w:rPr>
        <w:t>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w:t>
      </w:r>
    </w:p>
    <w:p w:rsidR="0074394B" w:rsidRDefault="0074394B">
      <w:pPr>
        <w:pStyle w:val="a3"/>
        <w:spacing w:before="8"/>
        <w:ind w:left="0" w:firstLine="0"/>
        <w:jc w:val="left"/>
        <w:rPr>
          <w:i/>
          <w:sz w:val="23"/>
        </w:rPr>
      </w:pPr>
    </w:p>
    <w:p w:rsidR="0074394B" w:rsidRDefault="00400CF6">
      <w:pPr>
        <w:pStyle w:val="Heading1"/>
        <w:spacing w:line="240" w:lineRule="auto"/>
        <w:ind w:left="2203"/>
        <w:jc w:val="left"/>
      </w:pPr>
      <w:r>
        <w:rPr>
          <w:spacing w:val="-2"/>
        </w:rPr>
        <w:t>Химия</w:t>
      </w:r>
    </w:p>
    <w:p w:rsidR="0074394B" w:rsidRDefault="00400CF6">
      <w:pPr>
        <w:spacing w:before="9" w:line="232" w:lineRule="auto"/>
        <w:ind w:left="1300" w:right="916"/>
        <w:rPr>
          <w:b/>
          <w:sz w:val="24"/>
        </w:rPr>
      </w:pPr>
      <w:r>
        <w:rPr>
          <w:b/>
          <w:sz w:val="24"/>
        </w:rPr>
        <w:t>Основные</w:t>
      </w:r>
      <w:r>
        <w:rPr>
          <w:b/>
          <w:spacing w:val="-7"/>
          <w:sz w:val="24"/>
        </w:rPr>
        <w:t xml:space="preserve"> </w:t>
      </w:r>
      <w:r>
        <w:rPr>
          <w:b/>
          <w:sz w:val="24"/>
        </w:rPr>
        <w:t>понятия</w:t>
      </w:r>
      <w:r>
        <w:rPr>
          <w:b/>
          <w:spacing w:val="-5"/>
          <w:sz w:val="24"/>
        </w:rPr>
        <w:t xml:space="preserve"> </w:t>
      </w:r>
      <w:r>
        <w:rPr>
          <w:b/>
          <w:sz w:val="24"/>
        </w:rPr>
        <w:t>химии</w:t>
      </w:r>
      <w:r>
        <w:rPr>
          <w:b/>
          <w:spacing w:val="-5"/>
          <w:sz w:val="24"/>
        </w:rPr>
        <w:t xml:space="preserve"> </w:t>
      </w:r>
      <w:r>
        <w:rPr>
          <w:b/>
          <w:sz w:val="24"/>
        </w:rPr>
        <w:t>(уровень</w:t>
      </w:r>
      <w:r>
        <w:rPr>
          <w:b/>
          <w:spacing w:val="-4"/>
          <w:sz w:val="24"/>
        </w:rPr>
        <w:t xml:space="preserve"> </w:t>
      </w:r>
      <w:r>
        <w:rPr>
          <w:b/>
          <w:sz w:val="24"/>
        </w:rPr>
        <w:t>атомно-молекулярных</w:t>
      </w:r>
      <w:r>
        <w:rPr>
          <w:b/>
          <w:spacing w:val="-13"/>
          <w:sz w:val="24"/>
        </w:rPr>
        <w:t xml:space="preserve"> </w:t>
      </w:r>
      <w:r>
        <w:rPr>
          <w:b/>
          <w:sz w:val="24"/>
        </w:rPr>
        <w:t>представлений) Выпускник научится:</w:t>
      </w:r>
    </w:p>
    <w:p w:rsidR="0074394B" w:rsidRDefault="00400CF6">
      <w:pPr>
        <w:pStyle w:val="a5"/>
        <w:numPr>
          <w:ilvl w:val="0"/>
          <w:numId w:val="95"/>
        </w:numPr>
        <w:tabs>
          <w:tab w:val="left" w:pos="1445"/>
        </w:tabs>
        <w:spacing w:before="1" w:line="242" w:lineRule="auto"/>
        <w:ind w:right="708" w:firstLine="0"/>
        <w:rPr>
          <w:sz w:val="24"/>
        </w:rPr>
      </w:pPr>
      <w:r>
        <w:rPr>
          <w:sz w:val="24"/>
        </w:rPr>
        <w:t xml:space="preserve">описывать свойства твёрдых, жидких, газообразных веществ, выделяя их существенные </w:t>
      </w:r>
      <w:r>
        <w:rPr>
          <w:spacing w:val="-2"/>
          <w:sz w:val="24"/>
        </w:rPr>
        <w:t>признаки;</w:t>
      </w:r>
    </w:p>
    <w:p w:rsidR="0074394B" w:rsidRDefault="00400CF6">
      <w:pPr>
        <w:pStyle w:val="a5"/>
        <w:numPr>
          <w:ilvl w:val="0"/>
          <w:numId w:val="95"/>
        </w:numPr>
        <w:tabs>
          <w:tab w:val="left" w:pos="1445"/>
        </w:tabs>
        <w:spacing w:line="237" w:lineRule="auto"/>
        <w:ind w:right="677" w:firstLine="0"/>
        <w:rPr>
          <w:sz w:val="24"/>
        </w:rPr>
      </w:pPr>
      <w:r>
        <w:rPr>
          <w:sz w:val="24"/>
        </w:rPr>
        <w:t>характеризовать вещества по составу, строению и свойствам, устанавливать причинно- следственные связи между данными характеристиками вещества;</w:t>
      </w:r>
    </w:p>
    <w:p w:rsidR="0074394B" w:rsidRDefault="00400CF6">
      <w:pPr>
        <w:pStyle w:val="a5"/>
        <w:numPr>
          <w:ilvl w:val="0"/>
          <w:numId w:val="95"/>
        </w:numPr>
        <w:tabs>
          <w:tab w:val="left" w:pos="1445"/>
        </w:tabs>
        <w:ind w:right="705" w:firstLine="0"/>
        <w:rPr>
          <w:sz w:val="24"/>
        </w:rPr>
      </w:pPr>
      <w:r>
        <w:rPr>
          <w:sz w:val="24"/>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74394B" w:rsidRDefault="00400CF6">
      <w:pPr>
        <w:pStyle w:val="a5"/>
        <w:numPr>
          <w:ilvl w:val="0"/>
          <w:numId w:val="95"/>
        </w:numPr>
        <w:tabs>
          <w:tab w:val="left" w:pos="1445"/>
        </w:tabs>
        <w:spacing w:line="242" w:lineRule="auto"/>
        <w:ind w:right="709" w:firstLine="0"/>
        <w:rPr>
          <w:sz w:val="24"/>
        </w:rPr>
      </w:pPr>
      <w:r>
        <w:rPr>
          <w:sz w:val="24"/>
        </w:rPr>
        <w:t>изображать состав простейших веществ с помощью химических формул и сущность химических реакций с помощью химических уравнений;</w:t>
      </w:r>
    </w:p>
    <w:p w:rsidR="0074394B" w:rsidRDefault="00400CF6">
      <w:pPr>
        <w:pStyle w:val="a5"/>
        <w:numPr>
          <w:ilvl w:val="0"/>
          <w:numId w:val="95"/>
        </w:numPr>
        <w:tabs>
          <w:tab w:val="left" w:pos="1445"/>
        </w:tabs>
        <w:spacing w:line="242" w:lineRule="auto"/>
        <w:ind w:right="710" w:firstLine="0"/>
        <w:rPr>
          <w:sz w:val="24"/>
        </w:rPr>
      </w:pPr>
      <w:r>
        <w:rPr>
          <w:sz w:val="24"/>
        </w:rPr>
        <w:t>вычислять относительную молекулярную и молярную массы веществ, а также массовую долю</w:t>
      </w:r>
      <w:r>
        <w:rPr>
          <w:spacing w:val="80"/>
          <w:sz w:val="24"/>
        </w:rPr>
        <w:t xml:space="preserve"> </w:t>
      </w:r>
      <w:r>
        <w:rPr>
          <w:sz w:val="24"/>
        </w:rPr>
        <w:t>химического</w:t>
      </w:r>
      <w:r>
        <w:rPr>
          <w:spacing w:val="80"/>
          <w:sz w:val="24"/>
        </w:rPr>
        <w:t xml:space="preserve"> </w:t>
      </w:r>
      <w:r>
        <w:rPr>
          <w:sz w:val="24"/>
        </w:rPr>
        <w:t>элемента</w:t>
      </w:r>
      <w:r>
        <w:rPr>
          <w:spacing w:val="80"/>
          <w:sz w:val="24"/>
        </w:rPr>
        <w:t xml:space="preserve"> </w:t>
      </w:r>
      <w:r>
        <w:rPr>
          <w:sz w:val="24"/>
        </w:rPr>
        <w:t>в</w:t>
      </w:r>
      <w:r>
        <w:rPr>
          <w:spacing w:val="80"/>
          <w:sz w:val="24"/>
        </w:rPr>
        <w:t xml:space="preserve"> </w:t>
      </w:r>
      <w:r>
        <w:rPr>
          <w:sz w:val="24"/>
        </w:rPr>
        <w:t>соединениях</w:t>
      </w:r>
      <w:r>
        <w:rPr>
          <w:spacing w:val="78"/>
          <w:sz w:val="24"/>
        </w:rPr>
        <w:t xml:space="preserve"> </w:t>
      </w:r>
      <w:r>
        <w:rPr>
          <w:sz w:val="24"/>
        </w:rPr>
        <w:t>для</w:t>
      </w:r>
      <w:r>
        <w:rPr>
          <w:spacing w:val="80"/>
          <w:sz w:val="24"/>
        </w:rPr>
        <w:t xml:space="preserve"> </w:t>
      </w:r>
      <w:r>
        <w:rPr>
          <w:sz w:val="24"/>
        </w:rPr>
        <w:t>оценки</w:t>
      </w:r>
      <w:r>
        <w:rPr>
          <w:spacing w:val="80"/>
          <w:sz w:val="24"/>
        </w:rPr>
        <w:t xml:space="preserve"> </w:t>
      </w:r>
      <w:r>
        <w:rPr>
          <w:sz w:val="24"/>
        </w:rPr>
        <w:t>их</w:t>
      </w:r>
      <w:r>
        <w:rPr>
          <w:spacing w:val="80"/>
          <w:sz w:val="24"/>
        </w:rPr>
        <w:t xml:space="preserve"> </w:t>
      </w:r>
      <w:r>
        <w:rPr>
          <w:sz w:val="24"/>
        </w:rPr>
        <w:t>практической</w:t>
      </w:r>
      <w:r>
        <w:rPr>
          <w:spacing w:val="80"/>
          <w:sz w:val="24"/>
        </w:rPr>
        <w:t xml:space="preserve"> </w:t>
      </w:r>
      <w:r>
        <w:rPr>
          <w:sz w:val="24"/>
        </w:rPr>
        <w:t>значимости;</w:t>
      </w:r>
    </w:p>
    <w:p w:rsidR="0074394B" w:rsidRDefault="00400CF6">
      <w:pPr>
        <w:pStyle w:val="a5"/>
        <w:numPr>
          <w:ilvl w:val="0"/>
          <w:numId w:val="95"/>
        </w:numPr>
        <w:tabs>
          <w:tab w:val="left" w:pos="1445"/>
        </w:tabs>
        <w:spacing w:line="275" w:lineRule="exact"/>
        <w:ind w:left="1444" w:hanging="145"/>
        <w:rPr>
          <w:sz w:val="24"/>
        </w:rPr>
      </w:pPr>
      <w:r>
        <w:rPr>
          <w:sz w:val="24"/>
        </w:rPr>
        <w:t>сравнивать</w:t>
      </w:r>
      <w:r>
        <w:rPr>
          <w:spacing w:val="-14"/>
          <w:sz w:val="24"/>
        </w:rPr>
        <w:t xml:space="preserve"> </w:t>
      </w:r>
      <w:r>
        <w:rPr>
          <w:sz w:val="24"/>
        </w:rPr>
        <w:t>по</w:t>
      </w:r>
      <w:r>
        <w:rPr>
          <w:spacing w:val="3"/>
          <w:sz w:val="24"/>
        </w:rPr>
        <w:t xml:space="preserve"> </w:t>
      </w:r>
      <w:r>
        <w:rPr>
          <w:sz w:val="24"/>
        </w:rPr>
        <w:t>составу</w:t>
      </w:r>
      <w:r>
        <w:rPr>
          <w:spacing w:val="-17"/>
          <w:sz w:val="24"/>
        </w:rPr>
        <w:t xml:space="preserve"> </w:t>
      </w:r>
      <w:r>
        <w:rPr>
          <w:sz w:val="24"/>
        </w:rPr>
        <w:t>оксиды,</w:t>
      </w:r>
      <w:r>
        <w:rPr>
          <w:spacing w:val="-7"/>
          <w:sz w:val="24"/>
        </w:rPr>
        <w:t xml:space="preserve"> </w:t>
      </w:r>
      <w:r>
        <w:rPr>
          <w:sz w:val="24"/>
        </w:rPr>
        <w:t>основания,</w:t>
      </w:r>
      <w:r>
        <w:rPr>
          <w:spacing w:val="5"/>
          <w:sz w:val="24"/>
        </w:rPr>
        <w:t xml:space="preserve"> </w:t>
      </w:r>
      <w:r>
        <w:rPr>
          <w:sz w:val="24"/>
        </w:rPr>
        <w:t>кислоты,</w:t>
      </w:r>
      <w:r>
        <w:rPr>
          <w:spacing w:val="-2"/>
          <w:sz w:val="24"/>
        </w:rPr>
        <w:t xml:space="preserve"> соли;</w:t>
      </w:r>
    </w:p>
    <w:p w:rsidR="0074394B" w:rsidRDefault="00400CF6">
      <w:pPr>
        <w:pStyle w:val="a5"/>
        <w:numPr>
          <w:ilvl w:val="0"/>
          <w:numId w:val="95"/>
        </w:numPr>
        <w:tabs>
          <w:tab w:val="left" w:pos="1445"/>
        </w:tabs>
        <w:spacing w:line="273" w:lineRule="exact"/>
        <w:ind w:left="1444" w:hanging="145"/>
        <w:rPr>
          <w:sz w:val="24"/>
        </w:rPr>
      </w:pPr>
      <w:r>
        <w:rPr>
          <w:sz w:val="24"/>
        </w:rPr>
        <w:t>классифицировать</w:t>
      </w:r>
      <w:r>
        <w:rPr>
          <w:spacing w:val="58"/>
          <w:w w:val="150"/>
          <w:sz w:val="24"/>
        </w:rPr>
        <w:t xml:space="preserve"> </w:t>
      </w:r>
      <w:r>
        <w:rPr>
          <w:sz w:val="24"/>
        </w:rPr>
        <w:t>оксиды</w:t>
      </w:r>
      <w:r>
        <w:rPr>
          <w:spacing w:val="68"/>
          <w:w w:val="150"/>
          <w:sz w:val="24"/>
        </w:rPr>
        <w:t xml:space="preserve"> </w:t>
      </w:r>
      <w:r>
        <w:rPr>
          <w:sz w:val="24"/>
        </w:rPr>
        <w:t>и</w:t>
      </w:r>
      <w:r>
        <w:rPr>
          <w:spacing w:val="62"/>
          <w:w w:val="150"/>
          <w:sz w:val="24"/>
        </w:rPr>
        <w:t xml:space="preserve"> </w:t>
      </w:r>
      <w:r>
        <w:rPr>
          <w:sz w:val="24"/>
        </w:rPr>
        <w:t>основания</w:t>
      </w:r>
      <w:r>
        <w:rPr>
          <w:spacing w:val="67"/>
          <w:w w:val="150"/>
          <w:sz w:val="24"/>
        </w:rPr>
        <w:t xml:space="preserve"> </w:t>
      </w:r>
      <w:r>
        <w:rPr>
          <w:sz w:val="24"/>
        </w:rPr>
        <w:t>по</w:t>
      </w:r>
      <w:r>
        <w:rPr>
          <w:spacing w:val="76"/>
          <w:w w:val="150"/>
          <w:sz w:val="24"/>
        </w:rPr>
        <w:t xml:space="preserve"> </w:t>
      </w:r>
      <w:r>
        <w:rPr>
          <w:sz w:val="24"/>
        </w:rPr>
        <w:t>свойствам,</w:t>
      </w:r>
      <w:r>
        <w:rPr>
          <w:spacing w:val="70"/>
          <w:w w:val="150"/>
          <w:sz w:val="24"/>
        </w:rPr>
        <w:t xml:space="preserve"> </w:t>
      </w:r>
      <w:r>
        <w:rPr>
          <w:sz w:val="24"/>
        </w:rPr>
        <w:t>кислоты</w:t>
      </w:r>
      <w:r>
        <w:rPr>
          <w:spacing w:val="70"/>
          <w:w w:val="150"/>
          <w:sz w:val="24"/>
        </w:rPr>
        <w:t xml:space="preserve"> </w:t>
      </w:r>
      <w:r>
        <w:rPr>
          <w:sz w:val="24"/>
        </w:rPr>
        <w:t>и</w:t>
      </w:r>
      <w:r>
        <w:rPr>
          <w:spacing w:val="72"/>
          <w:w w:val="150"/>
          <w:sz w:val="24"/>
        </w:rPr>
        <w:t xml:space="preserve"> </w:t>
      </w:r>
      <w:r>
        <w:rPr>
          <w:sz w:val="24"/>
        </w:rPr>
        <w:t>соли</w:t>
      </w:r>
      <w:r>
        <w:rPr>
          <w:spacing w:val="68"/>
          <w:w w:val="150"/>
          <w:sz w:val="24"/>
        </w:rPr>
        <w:t xml:space="preserve"> </w:t>
      </w:r>
      <w:r>
        <w:rPr>
          <w:sz w:val="24"/>
        </w:rPr>
        <w:t>по</w:t>
      </w:r>
      <w:r>
        <w:rPr>
          <w:spacing w:val="80"/>
          <w:w w:val="150"/>
          <w:sz w:val="24"/>
        </w:rPr>
        <w:t xml:space="preserve"> </w:t>
      </w:r>
      <w:r>
        <w:rPr>
          <w:spacing w:val="-2"/>
          <w:sz w:val="24"/>
        </w:rPr>
        <w:t>составу;</w:t>
      </w:r>
    </w:p>
    <w:p w:rsidR="0074394B" w:rsidRDefault="00400CF6">
      <w:pPr>
        <w:pStyle w:val="a5"/>
        <w:numPr>
          <w:ilvl w:val="0"/>
          <w:numId w:val="95"/>
        </w:numPr>
        <w:tabs>
          <w:tab w:val="left" w:pos="1445"/>
        </w:tabs>
        <w:spacing w:line="242" w:lineRule="auto"/>
        <w:ind w:right="1903" w:firstLine="0"/>
        <w:jc w:val="left"/>
        <w:rPr>
          <w:sz w:val="24"/>
        </w:rPr>
      </w:pPr>
      <w:r>
        <w:rPr>
          <w:sz w:val="24"/>
        </w:rPr>
        <w:t>описывать</w:t>
      </w:r>
      <w:r>
        <w:rPr>
          <w:spacing w:val="-9"/>
          <w:sz w:val="24"/>
        </w:rPr>
        <w:t xml:space="preserve"> </w:t>
      </w:r>
      <w:r>
        <w:rPr>
          <w:sz w:val="24"/>
        </w:rPr>
        <w:t>состав,</w:t>
      </w:r>
      <w:r>
        <w:rPr>
          <w:spacing w:val="-5"/>
          <w:sz w:val="24"/>
        </w:rPr>
        <w:t xml:space="preserve"> </w:t>
      </w:r>
      <w:r>
        <w:rPr>
          <w:sz w:val="24"/>
        </w:rPr>
        <w:t>свойства</w:t>
      </w:r>
      <w:r>
        <w:rPr>
          <w:spacing w:val="-8"/>
          <w:sz w:val="24"/>
        </w:rPr>
        <w:t xml:space="preserve"> </w:t>
      </w:r>
      <w:r>
        <w:rPr>
          <w:sz w:val="24"/>
        </w:rPr>
        <w:t>и</w:t>
      </w:r>
      <w:r>
        <w:rPr>
          <w:spacing w:val="-12"/>
          <w:sz w:val="24"/>
        </w:rPr>
        <w:t xml:space="preserve"> </w:t>
      </w:r>
      <w:r>
        <w:rPr>
          <w:sz w:val="24"/>
        </w:rPr>
        <w:t>значение</w:t>
      </w:r>
      <w:r>
        <w:rPr>
          <w:spacing w:val="-12"/>
          <w:sz w:val="24"/>
        </w:rPr>
        <w:t xml:space="preserve"> </w:t>
      </w:r>
      <w:r>
        <w:rPr>
          <w:sz w:val="24"/>
        </w:rPr>
        <w:t>(в</w:t>
      </w:r>
      <w:r>
        <w:rPr>
          <w:spacing w:val="-11"/>
          <w:sz w:val="24"/>
        </w:rPr>
        <w:t xml:space="preserve"> </w:t>
      </w:r>
      <w:r>
        <w:rPr>
          <w:sz w:val="24"/>
        </w:rPr>
        <w:t>природе</w:t>
      </w:r>
      <w:r>
        <w:rPr>
          <w:spacing w:val="-3"/>
          <w:sz w:val="24"/>
        </w:rPr>
        <w:t xml:space="preserve"> </w:t>
      </w:r>
      <w:r>
        <w:rPr>
          <w:sz w:val="24"/>
        </w:rPr>
        <w:t>и</w:t>
      </w:r>
      <w:r>
        <w:rPr>
          <w:spacing w:val="-12"/>
          <w:sz w:val="24"/>
        </w:rPr>
        <w:t xml:space="preserve"> </w:t>
      </w:r>
      <w:r>
        <w:rPr>
          <w:sz w:val="24"/>
        </w:rPr>
        <w:t>практической</w:t>
      </w:r>
      <w:r>
        <w:rPr>
          <w:spacing w:val="-5"/>
          <w:sz w:val="24"/>
        </w:rPr>
        <w:t xml:space="preserve"> </w:t>
      </w:r>
      <w:r>
        <w:rPr>
          <w:sz w:val="24"/>
        </w:rPr>
        <w:t>деятельности человека) простых веществ — кислорода и водорода;</w:t>
      </w:r>
    </w:p>
    <w:p w:rsidR="0074394B" w:rsidRDefault="00400CF6">
      <w:pPr>
        <w:pStyle w:val="a5"/>
        <w:numPr>
          <w:ilvl w:val="0"/>
          <w:numId w:val="95"/>
        </w:numPr>
        <w:tabs>
          <w:tab w:val="left" w:pos="1445"/>
        </w:tabs>
        <w:spacing w:line="242" w:lineRule="auto"/>
        <w:ind w:right="750" w:firstLine="0"/>
        <w:jc w:val="left"/>
        <w:rPr>
          <w:sz w:val="24"/>
        </w:rPr>
      </w:pPr>
      <w:r>
        <w:rPr>
          <w:sz w:val="24"/>
        </w:rPr>
        <w:t>давать</w:t>
      </w:r>
      <w:r>
        <w:rPr>
          <w:spacing w:val="38"/>
          <w:sz w:val="24"/>
        </w:rPr>
        <w:t xml:space="preserve"> </w:t>
      </w:r>
      <w:r>
        <w:rPr>
          <w:sz w:val="24"/>
        </w:rPr>
        <w:t>сравнительную</w:t>
      </w:r>
      <w:r>
        <w:rPr>
          <w:spacing w:val="40"/>
          <w:sz w:val="24"/>
        </w:rPr>
        <w:t xml:space="preserve"> </w:t>
      </w:r>
      <w:r>
        <w:rPr>
          <w:sz w:val="24"/>
        </w:rPr>
        <w:t>характеристику</w:t>
      </w:r>
      <w:r>
        <w:rPr>
          <w:spacing w:val="32"/>
          <w:sz w:val="24"/>
        </w:rPr>
        <w:t xml:space="preserve"> </w:t>
      </w:r>
      <w:r>
        <w:rPr>
          <w:sz w:val="24"/>
        </w:rPr>
        <w:t>химических</w:t>
      </w:r>
      <w:r>
        <w:rPr>
          <w:spacing w:val="32"/>
          <w:sz w:val="24"/>
        </w:rPr>
        <w:t xml:space="preserve"> </w:t>
      </w:r>
      <w:r>
        <w:rPr>
          <w:sz w:val="24"/>
        </w:rPr>
        <w:t>элементов</w:t>
      </w:r>
      <w:r>
        <w:rPr>
          <w:spacing w:val="39"/>
          <w:sz w:val="24"/>
        </w:rPr>
        <w:t xml:space="preserve"> </w:t>
      </w:r>
      <w:r>
        <w:rPr>
          <w:sz w:val="24"/>
        </w:rPr>
        <w:t>и</w:t>
      </w:r>
      <w:r>
        <w:rPr>
          <w:spacing w:val="32"/>
          <w:sz w:val="24"/>
        </w:rPr>
        <w:t xml:space="preserve"> </w:t>
      </w:r>
      <w:r>
        <w:rPr>
          <w:sz w:val="24"/>
        </w:rPr>
        <w:t>важнейших</w:t>
      </w:r>
      <w:r>
        <w:rPr>
          <w:spacing w:val="32"/>
          <w:sz w:val="24"/>
        </w:rPr>
        <w:t xml:space="preserve"> </w:t>
      </w:r>
      <w:r>
        <w:rPr>
          <w:sz w:val="24"/>
        </w:rPr>
        <w:t>соединений естественных семейств щелочных металлов и галогенов;</w:t>
      </w:r>
    </w:p>
    <w:p w:rsidR="0074394B" w:rsidRDefault="00400CF6">
      <w:pPr>
        <w:pStyle w:val="a5"/>
        <w:numPr>
          <w:ilvl w:val="0"/>
          <w:numId w:val="95"/>
        </w:numPr>
        <w:tabs>
          <w:tab w:val="left" w:pos="1445"/>
        </w:tabs>
        <w:spacing w:line="272" w:lineRule="exact"/>
        <w:ind w:left="1444" w:hanging="145"/>
        <w:jc w:val="left"/>
        <w:rPr>
          <w:sz w:val="24"/>
        </w:rPr>
      </w:pPr>
      <w:r>
        <w:rPr>
          <w:sz w:val="24"/>
        </w:rPr>
        <w:t>пользоваться</w:t>
      </w:r>
      <w:r>
        <w:rPr>
          <w:spacing w:val="-11"/>
          <w:sz w:val="24"/>
        </w:rPr>
        <w:t xml:space="preserve"> </w:t>
      </w:r>
      <w:r>
        <w:rPr>
          <w:sz w:val="24"/>
        </w:rPr>
        <w:t>лабораторным</w:t>
      </w:r>
      <w:r>
        <w:rPr>
          <w:spacing w:val="-13"/>
          <w:sz w:val="24"/>
        </w:rPr>
        <w:t xml:space="preserve"> </w:t>
      </w:r>
      <w:r>
        <w:rPr>
          <w:sz w:val="24"/>
        </w:rPr>
        <w:t>оборудованием и</w:t>
      </w:r>
      <w:r>
        <w:rPr>
          <w:spacing w:val="-11"/>
          <w:sz w:val="24"/>
        </w:rPr>
        <w:t xml:space="preserve"> </w:t>
      </w:r>
      <w:r>
        <w:rPr>
          <w:sz w:val="24"/>
        </w:rPr>
        <w:t>химической</w:t>
      </w:r>
      <w:r>
        <w:rPr>
          <w:spacing w:val="-8"/>
          <w:sz w:val="24"/>
        </w:rPr>
        <w:t xml:space="preserve"> </w:t>
      </w:r>
      <w:r>
        <w:rPr>
          <w:spacing w:val="-2"/>
          <w:sz w:val="24"/>
        </w:rPr>
        <w:t>посудой;</w:t>
      </w:r>
    </w:p>
    <w:p w:rsidR="0074394B" w:rsidRDefault="00400CF6">
      <w:pPr>
        <w:pStyle w:val="a5"/>
        <w:numPr>
          <w:ilvl w:val="0"/>
          <w:numId w:val="95"/>
        </w:numPr>
        <w:tabs>
          <w:tab w:val="left" w:pos="1445"/>
        </w:tabs>
        <w:ind w:right="682" w:firstLine="0"/>
        <w:rPr>
          <w:sz w:val="24"/>
        </w:rPr>
      </w:pPr>
      <w:r>
        <w:rPr>
          <w:sz w:val="24"/>
        </w:rPr>
        <w:t>проводить несложные</w:t>
      </w:r>
      <w:r>
        <w:rPr>
          <w:spacing w:val="-2"/>
          <w:sz w:val="24"/>
        </w:rPr>
        <w:t xml:space="preserve"> </w:t>
      </w:r>
      <w:r>
        <w:rPr>
          <w:sz w:val="24"/>
        </w:rPr>
        <w:t>химические</w:t>
      </w:r>
      <w:r>
        <w:rPr>
          <w:spacing w:val="-6"/>
          <w:sz w:val="24"/>
        </w:rPr>
        <w:t xml:space="preserve"> </w:t>
      </w:r>
      <w:r>
        <w:rPr>
          <w:sz w:val="24"/>
        </w:rPr>
        <w:t>опыты</w:t>
      </w:r>
      <w:r>
        <w:rPr>
          <w:spacing w:val="-3"/>
          <w:sz w:val="24"/>
        </w:rPr>
        <w:t xml:space="preserve"> </w:t>
      </w:r>
      <w:r>
        <w:rPr>
          <w:sz w:val="24"/>
        </w:rPr>
        <w:t>и</w:t>
      </w:r>
      <w:r>
        <w:rPr>
          <w:spacing w:val="-1"/>
          <w:sz w:val="24"/>
        </w:rPr>
        <w:t xml:space="preserve"> </w:t>
      </w:r>
      <w:r>
        <w:rPr>
          <w:sz w:val="24"/>
        </w:rPr>
        <w:t>наблюдения</w:t>
      </w:r>
      <w:r>
        <w:rPr>
          <w:spacing w:val="-1"/>
          <w:sz w:val="24"/>
        </w:rPr>
        <w:t xml:space="preserve"> </w:t>
      </w:r>
      <w:r>
        <w:rPr>
          <w:sz w:val="24"/>
        </w:rPr>
        <w:t>за</w:t>
      </w:r>
      <w:r>
        <w:rPr>
          <w:spacing w:val="-3"/>
          <w:sz w:val="24"/>
        </w:rPr>
        <w:t xml:space="preserve"> </w:t>
      </w:r>
      <w:r>
        <w:rPr>
          <w:sz w:val="24"/>
        </w:rPr>
        <w:t>изменениями свойств</w:t>
      </w:r>
      <w:r>
        <w:rPr>
          <w:spacing w:val="-4"/>
          <w:sz w:val="24"/>
        </w:rPr>
        <w:t xml:space="preserve"> </w:t>
      </w:r>
      <w:r>
        <w:rPr>
          <w:sz w:val="24"/>
        </w:rPr>
        <w:t>веществ</w:t>
      </w:r>
      <w:r>
        <w:rPr>
          <w:spacing w:val="-3"/>
          <w:sz w:val="24"/>
        </w:rPr>
        <w:t xml:space="preserve"> </w:t>
      </w:r>
      <w:r>
        <w:rPr>
          <w:sz w:val="24"/>
        </w:rPr>
        <w:t>в процессе</w:t>
      </w:r>
      <w:r>
        <w:rPr>
          <w:spacing w:val="80"/>
          <w:w w:val="150"/>
          <w:sz w:val="24"/>
        </w:rPr>
        <w:t xml:space="preserve"> </w:t>
      </w:r>
      <w:r>
        <w:rPr>
          <w:sz w:val="24"/>
        </w:rPr>
        <w:t>их</w:t>
      </w:r>
      <w:r>
        <w:rPr>
          <w:spacing w:val="80"/>
          <w:w w:val="150"/>
          <w:sz w:val="24"/>
        </w:rPr>
        <w:t xml:space="preserve"> </w:t>
      </w:r>
      <w:r>
        <w:rPr>
          <w:sz w:val="24"/>
        </w:rPr>
        <w:t>превращений;</w:t>
      </w:r>
      <w:r>
        <w:rPr>
          <w:spacing w:val="80"/>
          <w:w w:val="150"/>
          <w:sz w:val="24"/>
        </w:rPr>
        <w:t xml:space="preserve"> </w:t>
      </w:r>
      <w:r>
        <w:rPr>
          <w:sz w:val="24"/>
        </w:rPr>
        <w:t>соблюдать</w:t>
      </w:r>
      <w:r>
        <w:rPr>
          <w:spacing w:val="80"/>
          <w:w w:val="150"/>
          <w:sz w:val="24"/>
        </w:rPr>
        <w:t xml:space="preserve"> </w:t>
      </w:r>
      <w:r>
        <w:rPr>
          <w:sz w:val="24"/>
        </w:rPr>
        <w:t>правила</w:t>
      </w:r>
      <w:r>
        <w:rPr>
          <w:spacing w:val="80"/>
          <w:w w:val="150"/>
          <w:sz w:val="24"/>
        </w:rPr>
        <w:t xml:space="preserve"> </w:t>
      </w:r>
      <w:r>
        <w:rPr>
          <w:sz w:val="24"/>
        </w:rPr>
        <w:t>техники</w:t>
      </w:r>
      <w:r>
        <w:rPr>
          <w:spacing w:val="80"/>
          <w:w w:val="150"/>
          <w:sz w:val="24"/>
        </w:rPr>
        <w:t xml:space="preserve"> </w:t>
      </w:r>
      <w:r>
        <w:rPr>
          <w:sz w:val="24"/>
        </w:rPr>
        <w:t>безопасности</w:t>
      </w:r>
      <w:r>
        <w:rPr>
          <w:spacing w:val="80"/>
          <w:w w:val="150"/>
          <w:sz w:val="24"/>
        </w:rPr>
        <w:t xml:space="preserve"> </w:t>
      </w:r>
      <w:r>
        <w:rPr>
          <w:sz w:val="24"/>
        </w:rPr>
        <w:t>при</w:t>
      </w:r>
      <w:r>
        <w:rPr>
          <w:spacing w:val="40"/>
          <w:sz w:val="24"/>
        </w:rPr>
        <w:t xml:space="preserve"> </w:t>
      </w:r>
      <w:r>
        <w:rPr>
          <w:sz w:val="24"/>
        </w:rPr>
        <w:t>проведении наблюдений и опытов;</w:t>
      </w:r>
    </w:p>
    <w:p w:rsidR="0074394B" w:rsidRDefault="00400CF6">
      <w:pPr>
        <w:pStyle w:val="a5"/>
        <w:numPr>
          <w:ilvl w:val="0"/>
          <w:numId w:val="95"/>
        </w:numPr>
        <w:tabs>
          <w:tab w:val="left" w:pos="1445"/>
        </w:tabs>
        <w:spacing w:line="244" w:lineRule="auto"/>
        <w:ind w:right="701" w:firstLine="0"/>
        <w:rPr>
          <w:b/>
          <w:i/>
          <w:sz w:val="24"/>
        </w:rPr>
      </w:pPr>
      <w:r>
        <w:rPr>
          <w:sz w:val="24"/>
        </w:rPr>
        <w:t xml:space="preserve">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 </w:t>
      </w:r>
      <w:r>
        <w:rPr>
          <w:b/>
          <w:i/>
          <w:sz w:val="24"/>
        </w:rPr>
        <w:t>Выпускник получит возможность научиться:</w:t>
      </w:r>
    </w:p>
    <w:p w:rsidR="0074394B" w:rsidRDefault="00400CF6">
      <w:pPr>
        <w:pStyle w:val="a5"/>
        <w:numPr>
          <w:ilvl w:val="0"/>
          <w:numId w:val="95"/>
        </w:numPr>
        <w:tabs>
          <w:tab w:val="left" w:pos="1445"/>
        </w:tabs>
        <w:spacing w:line="263" w:lineRule="exact"/>
        <w:ind w:left="1444" w:hanging="145"/>
        <w:rPr>
          <w:i/>
          <w:sz w:val="24"/>
        </w:rPr>
      </w:pPr>
      <w:r>
        <w:rPr>
          <w:i/>
          <w:sz w:val="24"/>
        </w:rPr>
        <w:t>грамотно</w:t>
      </w:r>
      <w:r>
        <w:rPr>
          <w:i/>
          <w:spacing w:val="-6"/>
          <w:sz w:val="24"/>
        </w:rPr>
        <w:t xml:space="preserve"> </w:t>
      </w:r>
      <w:r>
        <w:rPr>
          <w:i/>
          <w:sz w:val="24"/>
        </w:rPr>
        <w:t>обращаться</w:t>
      </w:r>
      <w:r>
        <w:rPr>
          <w:i/>
          <w:spacing w:val="-3"/>
          <w:sz w:val="24"/>
        </w:rPr>
        <w:t xml:space="preserve"> </w:t>
      </w:r>
      <w:r>
        <w:rPr>
          <w:i/>
          <w:sz w:val="24"/>
        </w:rPr>
        <w:t>с</w:t>
      </w:r>
      <w:r>
        <w:rPr>
          <w:i/>
          <w:spacing w:val="-5"/>
          <w:sz w:val="24"/>
        </w:rPr>
        <w:t xml:space="preserve"> </w:t>
      </w:r>
      <w:r>
        <w:rPr>
          <w:i/>
          <w:sz w:val="24"/>
        </w:rPr>
        <w:t>веществами</w:t>
      </w:r>
      <w:r>
        <w:rPr>
          <w:i/>
          <w:spacing w:val="-2"/>
          <w:sz w:val="24"/>
        </w:rPr>
        <w:t xml:space="preserve"> </w:t>
      </w:r>
      <w:r>
        <w:rPr>
          <w:i/>
          <w:sz w:val="24"/>
        </w:rPr>
        <w:t>в</w:t>
      </w:r>
      <w:r>
        <w:rPr>
          <w:i/>
          <w:spacing w:val="-2"/>
          <w:sz w:val="24"/>
        </w:rPr>
        <w:t xml:space="preserve"> </w:t>
      </w:r>
      <w:r>
        <w:rPr>
          <w:i/>
          <w:sz w:val="24"/>
        </w:rPr>
        <w:t>повседневной</w:t>
      </w:r>
      <w:r>
        <w:rPr>
          <w:i/>
          <w:spacing w:val="-6"/>
          <w:sz w:val="24"/>
        </w:rPr>
        <w:t xml:space="preserve"> </w:t>
      </w:r>
      <w:r>
        <w:rPr>
          <w:i/>
          <w:spacing w:val="-2"/>
          <w:sz w:val="24"/>
        </w:rPr>
        <w:t>жизни;</w:t>
      </w:r>
    </w:p>
    <w:p w:rsidR="0074394B" w:rsidRDefault="00400CF6">
      <w:pPr>
        <w:pStyle w:val="a5"/>
        <w:numPr>
          <w:ilvl w:val="0"/>
          <w:numId w:val="95"/>
        </w:numPr>
        <w:tabs>
          <w:tab w:val="left" w:pos="1445"/>
        </w:tabs>
        <w:spacing w:line="242" w:lineRule="auto"/>
        <w:ind w:right="1003" w:firstLine="0"/>
        <w:jc w:val="left"/>
        <w:rPr>
          <w:i/>
          <w:sz w:val="24"/>
        </w:rPr>
      </w:pPr>
      <w:r>
        <w:rPr>
          <w:i/>
          <w:sz w:val="24"/>
        </w:rPr>
        <w:t>осознавать</w:t>
      </w:r>
      <w:r>
        <w:rPr>
          <w:i/>
          <w:spacing w:val="36"/>
          <w:sz w:val="24"/>
        </w:rPr>
        <w:t xml:space="preserve"> </w:t>
      </w:r>
      <w:r>
        <w:rPr>
          <w:i/>
          <w:sz w:val="24"/>
        </w:rPr>
        <w:t>необходимость</w:t>
      </w:r>
      <w:r>
        <w:rPr>
          <w:i/>
          <w:spacing w:val="37"/>
          <w:sz w:val="24"/>
        </w:rPr>
        <w:t xml:space="preserve"> </w:t>
      </w:r>
      <w:r>
        <w:rPr>
          <w:i/>
          <w:sz w:val="24"/>
        </w:rPr>
        <w:t>соблюдения</w:t>
      </w:r>
      <w:r>
        <w:rPr>
          <w:i/>
          <w:spacing w:val="34"/>
          <w:sz w:val="24"/>
        </w:rPr>
        <w:t xml:space="preserve"> </w:t>
      </w:r>
      <w:r>
        <w:rPr>
          <w:i/>
          <w:sz w:val="24"/>
        </w:rPr>
        <w:t>правил</w:t>
      </w:r>
      <w:r>
        <w:rPr>
          <w:i/>
          <w:spacing w:val="36"/>
          <w:sz w:val="24"/>
        </w:rPr>
        <w:t xml:space="preserve"> </w:t>
      </w:r>
      <w:r>
        <w:rPr>
          <w:i/>
          <w:sz w:val="24"/>
        </w:rPr>
        <w:t>экологически</w:t>
      </w:r>
      <w:r>
        <w:rPr>
          <w:i/>
          <w:spacing w:val="36"/>
          <w:sz w:val="24"/>
        </w:rPr>
        <w:t xml:space="preserve"> </w:t>
      </w:r>
      <w:r>
        <w:rPr>
          <w:i/>
          <w:sz w:val="24"/>
        </w:rPr>
        <w:t>безопасного</w:t>
      </w:r>
      <w:r>
        <w:rPr>
          <w:i/>
          <w:spacing w:val="35"/>
          <w:sz w:val="24"/>
        </w:rPr>
        <w:t xml:space="preserve"> </w:t>
      </w:r>
      <w:r>
        <w:rPr>
          <w:i/>
          <w:sz w:val="24"/>
        </w:rPr>
        <w:t>поведения</w:t>
      </w:r>
      <w:r>
        <w:rPr>
          <w:i/>
          <w:spacing w:val="34"/>
          <w:sz w:val="24"/>
        </w:rPr>
        <w:t xml:space="preserve"> </w:t>
      </w:r>
      <w:r>
        <w:rPr>
          <w:i/>
          <w:sz w:val="24"/>
        </w:rPr>
        <w:t>в окружающей природной среде;</w:t>
      </w:r>
    </w:p>
    <w:p w:rsidR="0074394B" w:rsidRDefault="00400CF6">
      <w:pPr>
        <w:pStyle w:val="a5"/>
        <w:numPr>
          <w:ilvl w:val="0"/>
          <w:numId w:val="95"/>
        </w:numPr>
        <w:tabs>
          <w:tab w:val="left" w:pos="1445"/>
          <w:tab w:val="left" w:pos="2760"/>
          <w:tab w:val="left" w:pos="3667"/>
          <w:tab w:val="left" w:pos="4061"/>
          <w:tab w:val="left" w:pos="5929"/>
          <w:tab w:val="left" w:pos="7403"/>
          <w:tab w:val="left" w:pos="9031"/>
          <w:tab w:val="left" w:pos="10741"/>
        </w:tabs>
        <w:spacing w:line="242" w:lineRule="auto"/>
        <w:ind w:right="691" w:firstLine="0"/>
        <w:jc w:val="left"/>
        <w:rPr>
          <w:i/>
          <w:sz w:val="24"/>
        </w:rPr>
      </w:pPr>
      <w:r>
        <w:rPr>
          <w:i/>
          <w:spacing w:val="-2"/>
          <w:sz w:val="24"/>
        </w:rPr>
        <w:t>понимать</w:t>
      </w:r>
      <w:r>
        <w:rPr>
          <w:i/>
          <w:sz w:val="24"/>
        </w:rPr>
        <w:tab/>
      </w:r>
      <w:r>
        <w:rPr>
          <w:i/>
          <w:spacing w:val="-4"/>
          <w:sz w:val="24"/>
        </w:rPr>
        <w:t>смысл</w:t>
      </w:r>
      <w:r>
        <w:rPr>
          <w:i/>
          <w:sz w:val="24"/>
        </w:rPr>
        <w:tab/>
      </w:r>
      <w:r>
        <w:rPr>
          <w:i/>
          <w:spacing w:val="-10"/>
          <w:sz w:val="24"/>
        </w:rPr>
        <w:t>и</w:t>
      </w:r>
      <w:r>
        <w:rPr>
          <w:i/>
          <w:sz w:val="24"/>
        </w:rPr>
        <w:tab/>
      </w:r>
      <w:r>
        <w:rPr>
          <w:i/>
          <w:spacing w:val="-2"/>
          <w:sz w:val="24"/>
        </w:rPr>
        <w:t>необходимость</w:t>
      </w:r>
      <w:r>
        <w:rPr>
          <w:i/>
          <w:sz w:val="24"/>
        </w:rPr>
        <w:tab/>
      </w:r>
      <w:r>
        <w:rPr>
          <w:i/>
          <w:spacing w:val="-2"/>
          <w:sz w:val="24"/>
        </w:rPr>
        <w:t>соблюдения</w:t>
      </w:r>
      <w:r>
        <w:rPr>
          <w:i/>
          <w:sz w:val="24"/>
        </w:rPr>
        <w:tab/>
      </w:r>
      <w:r>
        <w:rPr>
          <w:i/>
          <w:spacing w:val="-2"/>
          <w:sz w:val="24"/>
        </w:rPr>
        <w:t>предписаний,</w:t>
      </w:r>
      <w:r>
        <w:rPr>
          <w:i/>
          <w:sz w:val="24"/>
        </w:rPr>
        <w:tab/>
      </w:r>
      <w:r>
        <w:rPr>
          <w:i/>
          <w:spacing w:val="-2"/>
          <w:sz w:val="24"/>
        </w:rPr>
        <w:t>предлагаемых</w:t>
      </w:r>
      <w:r>
        <w:rPr>
          <w:i/>
          <w:sz w:val="24"/>
        </w:rPr>
        <w:tab/>
      </w:r>
      <w:r>
        <w:rPr>
          <w:i/>
          <w:spacing w:val="-10"/>
          <w:sz w:val="24"/>
        </w:rPr>
        <w:t xml:space="preserve">в </w:t>
      </w:r>
      <w:r>
        <w:rPr>
          <w:i/>
          <w:sz w:val="24"/>
        </w:rPr>
        <w:t>инструкциях по использованию лекарств, средств бытовой химии и др.;</w:t>
      </w:r>
    </w:p>
    <w:p w:rsidR="0074394B" w:rsidRDefault="00400CF6">
      <w:pPr>
        <w:pStyle w:val="a5"/>
        <w:numPr>
          <w:ilvl w:val="0"/>
          <w:numId w:val="95"/>
        </w:numPr>
        <w:tabs>
          <w:tab w:val="left" w:pos="1445"/>
        </w:tabs>
        <w:ind w:right="868" w:firstLine="0"/>
        <w:jc w:val="left"/>
        <w:rPr>
          <w:i/>
          <w:sz w:val="24"/>
        </w:rPr>
      </w:pPr>
      <w:r>
        <w:rPr>
          <w:i/>
          <w:sz w:val="24"/>
        </w:rPr>
        <w:t>использовать приобретённые ключевые компетентности при выполнении исследовательских</w:t>
      </w:r>
      <w:r>
        <w:rPr>
          <w:i/>
          <w:spacing w:val="35"/>
          <w:sz w:val="24"/>
        </w:rPr>
        <w:t xml:space="preserve"> </w:t>
      </w:r>
      <w:r>
        <w:rPr>
          <w:i/>
          <w:sz w:val="24"/>
        </w:rPr>
        <w:t>проектов</w:t>
      </w:r>
      <w:r>
        <w:rPr>
          <w:i/>
          <w:spacing w:val="36"/>
          <w:sz w:val="24"/>
        </w:rPr>
        <w:t xml:space="preserve"> </w:t>
      </w:r>
      <w:r>
        <w:rPr>
          <w:i/>
          <w:sz w:val="24"/>
        </w:rPr>
        <w:t>по</w:t>
      </w:r>
      <w:r>
        <w:rPr>
          <w:i/>
          <w:spacing w:val="34"/>
          <w:sz w:val="24"/>
        </w:rPr>
        <w:t xml:space="preserve"> </w:t>
      </w:r>
      <w:r>
        <w:rPr>
          <w:i/>
          <w:sz w:val="24"/>
        </w:rPr>
        <w:t>изучению</w:t>
      </w:r>
      <w:r>
        <w:rPr>
          <w:i/>
          <w:spacing w:val="34"/>
          <w:sz w:val="24"/>
        </w:rPr>
        <w:t xml:space="preserve"> </w:t>
      </w:r>
      <w:r>
        <w:rPr>
          <w:i/>
          <w:sz w:val="24"/>
        </w:rPr>
        <w:t>свойств,</w:t>
      </w:r>
      <w:r>
        <w:rPr>
          <w:i/>
          <w:spacing w:val="38"/>
          <w:sz w:val="24"/>
        </w:rPr>
        <w:t xml:space="preserve"> </w:t>
      </w:r>
      <w:r>
        <w:rPr>
          <w:i/>
          <w:sz w:val="24"/>
        </w:rPr>
        <w:t>способов</w:t>
      </w:r>
      <w:r>
        <w:rPr>
          <w:i/>
          <w:spacing w:val="36"/>
          <w:sz w:val="24"/>
        </w:rPr>
        <w:t xml:space="preserve"> </w:t>
      </w:r>
      <w:r>
        <w:rPr>
          <w:i/>
          <w:sz w:val="24"/>
        </w:rPr>
        <w:t>получения</w:t>
      </w:r>
      <w:r>
        <w:rPr>
          <w:i/>
          <w:spacing w:val="35"/>
          <w:sz w:val="24"/>
        </w:rPr>
        <w:t xml:space="preserve"> </w:t>
      </w:r>
      <w:r>
        <w:rPr>
          <w:i/>
          <w:sz w:val="24"/>
        </w:rPr>
        <w:t>и</w:t>
      </w:r>
      <w:r>
        <w:rPr>
          <w:i/>
          <w:spacing w:val="34"/>
          <w:sz w:val="24"/>
        </w:rPr>
        <w:t xml:space="preserve"> </w:t>
      </w:r>
      <w:r>
        <w:rPr>
          <w:i/>
          <w:sz w:val="24"/>
        </w:rPr>
        <w:t xml:space="preserve">распознавания </w:t>
      </w:r>
      <w:r>
        <w:rPr>
          <w:i/>
          <w:spacing w:val="-2"/>
          <w:sz w:val="24"/>
        </w:rPr>
        <w:t>веществ;</w:t>
      </w:r>
    </w:p>
    <w:p w:rsidR="0074394B" w:rsidRDefault="00400CF6">
      <w:pPr>
        <w:pStyle w:val="a5"/>
        <w:numPr>
          <w:ilvl w:val="0"/>
          <w:numId w:val="95"/>
        </w:numPr>
        <w:tabs>
          <w:tab w:val="left" w:pos="1445"/>
        </w:tabs>
        <w:ind w:right="690" w:firstLine="0"/>
        <w:rPr>
          <w:i/>
          <w:sz w:val="24"/>
        </w:rPr>
      </w:pPr>
      <w:r>
        <w:rPr>
          <w:i/>
          <w:sz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w:t>
      </w:r>
      <w:r>
        <w:rPr>
          <w:i/>
          <w:spacing w:val="80"/>
          <w:sz w:val="24"/>
        </w:rPr>
        <w:t xml:space="preserve">  </w:t>
      </w:r>
      <w:r>
        <w:rPr>
          <w:i/>
          <w:sz w:val="24"/>
        </w:rPr>
        <w:t>таблицами,</w:t>
      </w:r>
      <w:r>
        <w:rPr>
          <w:i/>
          <w:spacing w:val="80"/>
          <w:sz w:val="24"/>
        </w:rPr>
        <w:t xml:space="preserve">  </w:t>
      </w:r>
      <w:r>
        <w:rPr>
          <w:i/>
          <w:sz w:val="24"/>
        </w:rPr>
        <w:t>проявлять</w:t>
      </w:r>
      <w:r>
        <w:rPr>
          <w:i/>
          <w:spacing w:val="80"/>
          <w:sz w:val="24"/>
        </w:rPr>
        <w:t xml:space="preserve">  </w:t>
      </w:r>
      <w:r>
        <w:rPr>
          <w:i/>
          <w:sz w:val="24"/>
        </w:rPr>
        <w:t>готовность</w:t>
      </w:r>
      <w:r>
        <w:rPr>
          <w:i/>
          <w:spacing w:val="80"/>
          <w:sz w:val="24"/>
        </w:rPr>
        <w:t xml:space="preserve">  </w:t>
      </w:r>
      <w:r>
        <w:rPr>
          <w:i/>
          <w:sz w:val="24"/>
        </w:rPr>
        <w:t>к</w:t>
      </w:r>
      <w:r>
        <w:rPr>
          <w:i/>
          <w:spacing w:val="80"/>
          <w:sz w:val="24"/>
        </w:rPr>
        <w:t xml:space="preserve">  </w:t>
      </w:r>
      <w:r>
        <w:rPr>
          <w:i/>
          <w:sz w:val="24"/>
        </w:rPr>
        <w:t>уважению</w:t>
      </w:r>
      <w:r>
        <w:rPr>
          <w:i/>
          <w:spacing w:val="80"/>
          <w:sz w:val="24"/>
        </w:rPr>
        <w:t xml:space="preserve">  </w:t>
      </w:r>
      <w:r>
        <w:rPr>
          <w:i/>
          <w:sz w:val="24"/>
        </w:rPr>
        <w:t>иной</w:t>
      </w:r>
      <w:r>
        <w:rPr>
          <w:i/>
          <w:spacing w:val="80"/>
          <w:sz w:val="24"/>
        </w:rPr>
        <w:t xml:space="preserve">  </w:t>
      </w:r>
      <w:r>
        <w:rPr>
          <w:i/>
          <w:sz w:val="24"/>
        </w:rPr>
        <w:t>точки зрения при обсуждении результатов выполненной работы;</w:t>
      </w:r>
    </w:p>
    <w:p w:rsidR="0074394B" w:rsidRDefault="00400CF6">
      <w:pPr>
        <w:pStyle w:val="a5"/>
        <w:numPr>
          <w:ilvl w:val="0"/>
          <w:numId w:val="95"/>
        </w:numPr>
        <w:tabs>
          <w:tab w:val="left" w:pos="1445"/>
        </w:tabs>
        <w:ind w:left="1444" w:hanging="145"/>
        <w:rPr>
          <w:i/>
          <w:sz w:val="24"/>
        </w:rPr>
      </w:pPr>
      <w:r>
        <w:rPr>
          <w:i/>
          <w:sz w:val="24"/>
        </w:rPr>
        <w:t>объективно</w:t>
      </w:r>
      <w:r>
        <w:rPr>
          <w:i/>
          <w:spacing w:val="50"/>
          <w:sz w:val="24"/>
        </w:rPr>
        <w:t xml:space="preserve"> </w:t>
      </w:r>
      <w:r>
        <w:rPr>
          <w:i/>
          <w:sz w:val="24"/>
        </w:rPr>
        <w:t>оценивать</w:t>
      </w:r>
      <w:r>
        <w:rPr>
          <w:i/>
          <w:spacing w:val="58"/>
          <w:sz w:val="24"/>
        </w:rPr>
        <w:t xml:space="preserve"> </w:t>
      </w:r>
      <w:r>
        <w:rPr>
          <w:i/>
          <w:sz w:val="24"/>
        </w:rPr>
        <w:t>информацию</w:t>
      </w:r>
      <w:r>
        <w:rPr>
          <w:i/>
          <w:spacing w:val="52"/>
          <w:sz w:val="24"/>
        </w:rPr>
        <w:t xml:space="preserve"> </w:t>
      </w:r>
      <w:r>
        <w:rPr>
          <w:i/>
          <w:sz w:val="24"/>
        </w:rPr>
        <w:t>о</w:t>
      </w:r>
      <w:r>
        <w:rPr>
          <w:i/>
          <w:spacing w:val="52"/>
          <w:sz w:val="24"/>
        </w:rPr>
        <w:t xml:space="preserve"> </w:t>
      </w:r>
      <w:r>
        <w:rPr>
          <w:i/>
          <w:sz w:val="24"/>
        </w:rPr>
        <w:t>веществах</w:t>
      </w:r>
      <w:r>
        <w:rPr>
          <w:i/>
          <w:spacing w:val="51"/>
          <w:sz w:val="24"/>
        </w:rPr>
        <w:t xml:space="preserve"> </w:t>
      </w:r>
      <w:r>
        <w:rPr>
          <w:i/>
          <w:sz w:val="24"/>
        </w:rPr>
        <w:t>и</w:t>
      </w:r>
      <w:r>
        <w:rPr>
          <w:i/>
          <w:spacing w:val="57"/>
          <w:sz w:val="24"/>
        </w:rPr>
        <w:t xml:space="preserve"> </w:t>
      </w:r>
      <w:r>
        <w:rPr>
          <w:i/>
          <w:sz w:val="24"/>
        </w:rPr>
        <w:t>химических</w:t>
      </w:r>
      <w:r>
        <w:rPr>
          <w:i/>
          <w:spacing w:val="52"/>
          <w:sz w:val="24"/>
        </w:rPr>
        <w:t xml:space="preserve"> </w:t>
      </w:r>
      <w:r>
        <w:rPr>
          <w:i/>
          <w:sz w:val="24"/>
        </w:rPr>
        <w:t>процессах,</w:t>
      </w:r>
      <w:r>
        <w:rPr>
          <w:i/>
          <w:spacing w:val="59"/>
          <w:sz w:val="24"/>
        </w:rPr>
        <w:t xml:space="preserve"> </w:t>
      </w:r>
      <w:r>
        <w:rPr>
          <w:i/>
          <w:spacing w:val="-2"/>
          <w:sz w:val="24"/>
        </w:rPr>
        <w:t>критически</w:t>
      </w:r>
    </w:p>
    <w:p w:rsidR="0074394B" w:rsidRDefault="0074394B">
      <w:pPr>
        <w:jc w:val="both"/>
        <w:rPr>
          <w:sz w:val="24"/>
        </w:rPr>
        <w:sectPr w:rsidR="0074394B">
          <w:pgSz w:w="11900" w:h="16840"/>
          <w:pgMar w:top="580" w:right="220" w:bottom="540" w:left="140" w:header="0" w:footer="345" w:gutter="0"/>
          <w:cols w:space="720"/>
        </w:sectPr>
      </w:pPr>
    </w:p>
    <w:p w:rsidR="0074394B" w:rsidRDefault="00400CF6">
      <w:pPr>
        <w:tabs>
          <w:tab w:val="left" w:pos="2774"/>
          <w:tab w:val="left" w:pos="3101"/>
          <w:tab w:val="left" w:pos="4815"/>
          <w:tab w:val="left" w:pos="6371"/>
          <w:tab w:val="left" w:pos="8484"/>
          <w:tab w:val="left" w:pos="9583"/>
        </w:tabs>
        <w:spacing w:before="62" w:line="237" w:lineRule="auto"/>
        <w:ind w:left="1300" w:right="714"/>
        <w:rPr>
          <w:i/>
          <w:sz w:val="24"/>
        </w:rPr>
      </w:pPr>
      <w:r>
        <w:rPr>
          <w:i/>
          <w:spacing w:val="-2"/>
          <w:sz w:val="24"/>
        </w:rPr>
        <w:lastRenderedPageBreak/>
        <w:t>относиться</w:t>
      </w:r>
      <w:r>
        <w:rPr>
          <w:i/>
          <w:sz w:val="24"/>
        </w:rPr>
        <w:tab/>
      </w:r>
      <w:r>
        <w:rPr>
          <w:i/>
          <w:spacing w:val="-10"/>
          <w:sz w:val="24"/>
        </w:rPr>
        <w:t>к</w:t>
      </w:r>
      <w:r>
        <w:rPr>
          <w:i/>
          <w:sz w:val="24"/>
        </w:rPr>
        <w:tab/>
      </w:r>
      <w:r>
        <w:rPr>
          <w:i/>
          <w:spacing w:val="-2"/>
          <w:sz w:val="24"/>
        </w:rPr>
        <w:t>псевдонаучной</w:t>
      </w:r>
      <w:r>
        <w:rPr>
          <w:i/>
          <w:sz w:val="24"/>
        </w:rPr>
        <w:tab/>
      </w:r>
      <w:r>
        <w:rPr>
          <w:i/>
          <w:spacing w:val="-2"/>
          <w:sz w:val="24"/>
        </w:rPr>
        <w:t>информации,</w:t>
      </w:r>
      <w:r>
        <w:rPr>
          <w:i/>
          <w:sz w:val="24"/>
        </w:rPr>
        <w:tab/>
      </w:r>
      <w:r>
        <w:rPr>
          <w:i/>
          <w:spacing w:val="-2"/>
          <w:sz w:val="24"/>
        </w:rPr>
        <w:t>недобросовестной</w:t>
      </w:r>
      <w:r>
        <w:rPr>
          <w:i/>
          <w:sz w:val="24"/>
        </w:rPr>
        <w:tab/>
      </w:r>
      <w:r>
        <w:rPr>
          <w:i/>
          <w:spacing w:val="-2"/>
          <w:sz w:val="24"/>
        </w:rPr>
        <w:t>рекламе,</w:t>
      </w:r>
      <w:r>
        <w:rPr>
          <w:i/>
          <w:sz w:val="24"/>
        </w:rPr>
        <w:tab/>
      </w:r>
      <w:r>
        <w:rPr>
          <w:i/>
          <w:spacing w:val="-4"/>
          <w:sz w:val="24"/>
        </w:rPr>
        <w:t xml:space="preserve">касающейся </w:t>
      </w:r>
      <w:r>
        <w:rPr>
          <w:i/>
          <w:sz w:val="24"/>
        </w:rPr>
        <w:t>использования различных веществ.</w:t>
      </w:r>
    </w:p>
    <w:p w:rsidR="0074394B" w:rsidRDefault="0074394B">
      <w:pPr>
        <w:pStyle w:val="a3"/>
        <w:spacing w:before="11"/>
        <w:ind w:left="0" w:firstLine="0"/>
        <w:jc w:val="left"/>
        <w:rPr>
          <w:i/>
          <w:sz w:val="24"/>
        </w:rPr>
      </w:pPr>
    </w:p>
    <w:p w:rsidR="0074394B" w:rsidRDefault="00400CF6">
      <w:pPr>
        <w:pStyle w:val="Heading1"/>
        <w:spacing w:line="242" w:lineRule="auto"/>
        <w:ind w:right="2497"/>
      </w:pPr>
      <w:r>
        <w:t>Периодический</w:t>
      </w:r>
      <w:r>
        <w:rPr>
          <w:spacing w:val="-3"/>
        </w:rPr>
        <w:t xml:space="preserve"> </w:t>
      </w:r>
      <w:r>
        <w:t>закон</w:t>
      </w:r>
      <w:r>
        <w:rPr>
          <w:spacing w:val="-9"/>
        </w:rPr>
        <w:t xml:space="preserve"> </w:t>
      </w:r>
      <w:r>
        <w:t>и</w:t>
      </w:r>
      <w:r>
        <w:rPr>
          <w:spacing w:val="-5"/>
        </w:rPr>
        <w:t xml:space="preserve"> </w:t>
      </w:r>
      <w:r>
        <w:t>периодическая</w:t>
      </w:r>
      <w:r>
        <w:rPr>
          <w:spacing w:val="-4"/>
        </w:rPr>
        <w:t xml:space="preserve"> </w:t>
      </w:r>
      <w:r>
        <w:t>система</w:t>
      </w:r>
      <w:r>
        <w:rPr>
          <w:spacing w:val="-5"/>
        </w:rPr>
        <w:t xml:space="preserve"> </w:t>
      </w:r>
      <w:r>
        <w:t>химических</w:t>
      </w:r>
      <w:r>
        <w:rPr>
          <w:spacing w:val="-13"/>
        </w:rPr>
        <w:t xml:space="preserve"> </w:t>
      </w:r>
      <w:r>
        <w:t>элементов Д. И. Менделеева. Строение вещества</w:t>
      </w:r>
    </w:p>
    <w:p w:rsidR="0074394B" w:rsidRDefault="00400CF6">
      <w:pPr>
        <w:spacing w:line="267" w:lineRule="exact"/>
        <w:ind w:left="1300"/>
        <w:jc w:val="both"/>
        <w:rPr>
          <w:b/>
          <w:sz w:val="24"/>
        </w:rPr>
      </w:pPr>
      <w:r>
        <w:rPr>
          <w:b/>
          <w:sz w:val="24"/>
        </w:rPr>
        <w:t>Выпускник</w:t>
      </w:r>
      <w:r>
        <w:rPr>
          <w:b/>
          <w:spacing w:val="-3"/>
          <w:sz w:val="24"/>
        </w:rPr>
        <w:t xml:space="preserve"> </w:t>
      </w:r>
      <w:r>
        <w:rPr>
          <w:b/>
          <w:spacing w:val="-2"/>
          <w:sz w:val="24"/>
        </w:rPr>
        <w:t>научится:</w:t>
      </w:r>
    </w:p>
    <w:p w:rsidR="0074394B" w:rsidRDefault="00400CF6">
      <w:pPr>
        <w:pStyle w:val="a5"/>
        <w:numPr>
          <w:ilvl w:val="0"/>
          <w:numId w:val="95"/>
        </w:numPr>
        <w:tabs>
          <w:tab w:val="left" w:pos="1445"/>
        </w:tabs>
        <w:ind w:right="704" w:firstLine="0"/>
        <w:rPr>
          <w:sz w:val="24"/>
        </w:rPr>
      </w:pPr>
      <w:r>
        <w:rPr>
          <w:sz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74394B" w:rsidRDefault="00400CF6">
      <w:pPr>
        <w:pStyle w:val="a5"/>
        <w:numPr>
          <w:ilvl w:val="0"/>
          <w:numId w:val="95"/>
        </w:numPr>
        <w:tabs>
          <w:tab w:val="left" w:pos="1445"/>
        </w:tabs>
        <w:spacing w:before="4" w:line="272" w:lineRule="exact"/>
        <w:ind w:left="1444" w:hanging="145"/>
        <w:rPr>
          <w:sz w:val="24"/>
        </w:rPr>
      </w:pPr>
      <w:r>
        <w:rPr>
          <w:sz w:val="24"/>
        </w:rPr>
        <w:t>раскрывать</w:t>
      </w:r>
      <w:r>
        <w:rPr>
          <w:spacing w:val="-1"/>
          <w:sz w:val="24"/>
        </w:rPr>
        <w:t xml:space="preserve"> </w:t>
      </w:r>
      <w:r>
        <w:rPr>
          <w:sz w:val="24"/>
        </w:rPr>
        <w:t>смысл</w:t>
      </w:r>
      <w:r>
        <w:rPr>
          <w:spacing w:val="-11"/>
          <w:sz w:val="24"/>
        </w:rPr>
        <w:t xml:space="preserve"> </w:t>
      </w:r>
      <w:r>
        <w:rPr>
          <w:sz w:val="24"/>
        </w:rPr>
        <w:t>периодического</w:t>
      </w:r>
      <w:r>
        <w:rPr>
          <w:spacing w:val="4"/>
          <w:sz w:val="24"/>
        </w:rPr>
        <w:t xml:space="preserve"> </w:t>
      </w:r>
      <w:r>
        <w:rPr>
          <w:sz w:val="24"/>
        </w:rPr>
        <w:t>закона</w:t>
      </w:r>
      <w:r>
        <w:rPr>
          <w:spacing w:val="-6"/>
          <w:sz w:val="24"/>
        </w:rPr>
        <w:t xml:space="preserve"> </w:t>
      </w:r>
      <w:r>
        <w:rPr>
          <w:sz w:val="24"/>
        </w:rPr>
        <w:t>Д.</w:t>
      </w:r>
      <w:r>
        <w:rPr>
          <w:spacing w:val="-9"/>
          <w:sz w:val="24"/>
        </w:rPr>
        <w:t xml:space="preserve"> </w:t>
      </w:r>
      <w:r>
        <w:rPr>
          <w:sz w:val="24"/>
        </w:rPr>
        <w:t>И.</w:t>
      </w:r>
      <w:r>
        <w:rPr>
          <w:spacing w:val="-3"/>
          <w:sz w:val="24"/>
        </w:rPr>
        <w:t xml:space="preserve"> </w:t>
      </w:r>
      <w:r>
        <w:rPr>
          <w:spacing w:val="-2"/>
          <w:sz w:val="24"/>
        </w:rPr>
        <w:t>Менделеева;</w:t>
      </w:r>
    </w:p>
    <w:p w:rsidR="0074394B" w:rsidRDefault="00400CF6">
      <w:pPr>
        <w:pStyle w:val="a5"/>
        <w:numPr>
          <w:ilvl w:val="0"/>
          <w:numId w:val="95"/>
        </w:numPr>
        <w:tabs>
          <w:tab w:val="left" w:pos="1445"/>
        </w:tabs>
        <w:spacing w:line="237" w:lineRule="auto"/>
        <w:ind w:right="707" w:firstLine="0"/>
        <w:rPr>
          <w:sz w:val="24"/>
        </w:rPr>
      </w:pPr>
      <w:r>
        <w:rPr>
          <w:sz w:val="24"/>
        </w:rPr>
        <w:t xml:space="preserve">описывать и характеризовать табличную форму периодической системы химических </w:t>
      </w:r>
      <w:r>
        <w:rPr>
          <w:spacing w:val="-2"/>
          <w:sz w:val="24"/>
        </w:rPr>
        <w:t>элементов;</w:t>
      </w:r>
    </w:p>
    <w:p w:rsidR="0074394B" w:rsidRDefault="00400CF6">
      <w:pPr>
        <w:pStyle w:val="a5"/>
        <w:numPr>
          <w:ilvl w:val="0"/>
          <w:numId w:val="95"/>
        </w:numPr>
        <w:tabs>
          <w:tab w:val="left" w:pos="1445"/>
        </w:tabs>
        <w:spacing w:before="2"/>
        <w:ind w:right="690" w:firstLine="0"/>
        <w:rPr>
          <w:sz w:val="24"/>
        </w:rPr>
      </w:pPr>
      <w:r>
        <w:rPr>
          <w:sz w:val="24"/>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74394B" w:rsidRDefault="00400CF6">
      <w:pPr>
        <w:pStyle w:val="a5"/>
        <w:numPr>
          <w:ilvl w:val="0"/>
          <w:numId w:val="95"/>
        </w:numPr>
        <w:tabs>
          <w:tab w:val="left" w:pos="1445"/>
        </w:tabs>
        <w:spacing w:before="5" w:line="237" w:lineRule="auto"/>
        <w:ind w:right="1693" w:firstLine="0"/>
        <w:jc w:val="left"/>
        <w:rPr>
          <w:sz w:val="24"/>
        </w:rPr>
      </w:pPr>
      <w:r>
        <w:rPr>
          <w:sz w:val="24"/>
        </w:rPr>
        <w:t>различать</w:t>
      </w:r>
      <w:r>
        <w:rPr>
          <w:spacing w:val="-13"/>
          <w:sz w:val="24"/>
        </w:rPr>
        <w:t xml:space="preserve"> </w:t>
      </w:r>
      <w:r>
        <w:rPr>
          <w:sz w:val="24"/>
        </w:rPr>
        <w:t>виды</w:t>
      </w:r>
      <w:r>
        <w:rPr>
          <w:spacing w:val="-10"/>
          <w:sz w:val="24"/>
        </w:rPr>
        <w:t xml:space="preserve"> </w:t>
      </w:r>
      <w:r>
        <w:rPr>
          <w:sz w:val="24"/>
        </w:rPr>
        <w:t>химической</w:t>
      </w:r>
      <w:r>
        <w:rPr>
          <w:spacing w:val="-15"/>
          <w:sz w:val="24"/>
        </w:rPr>
        <w:t xml:space="preserve"> </w:t>
      </w:r>
      <w:r>
        <w:rPr>
          <w:sz w:val="24"/>
        </w:rPr>
        <w:t>связи:</w:t>
      </w:r>
      <w:r>
        <w:rPr>
          <w:spacing w:val="-15"/>
          <w:sz w:val="24"/>
        </w:rPr>
        <w:t xml:space="preserve"> </w:t>
      </w:r>
      <w:r>
        <w:rPr>
          <w:sz w:val="24"/>
        </w:rPr>
        <w:t>ионную,</w:t>
      </w:r>
      <w:r>
        <w:rPr>
          <w:spacing w:val="-9"/>
          <w:sz w:val="24"/>
        </w:rPr>
        <w:t xml:space="preserve"> </w:t>
      </w:r>
      <w:r>
        <w:rPr>
          <w:sz w:val="24"/>
        </w:rPr>
        <w:t>ковалентную</w:t>
      </w:r>
      <w:r>
        <w:rPr>
          <w:spacing w:val="-12"/>
          <w:sz w:val="24"/>
        </w:rPr>
        <w:t xml:space="preserve"> </w:t>
      </w:r>
      <w:r>
        <w:rPr>
          <w:sz w:val="24"/>
        </w:rPr>
        <w:t>полярную,</w:t>
      </w:r>
      <w:r>
        <w:rPr>
          <w:spacing w:val="-9"/>
          <w:sz w:val="24"/>
        </w:rPr>
        <w:t xml:space="preserve"> </w:t>
      </w:r>
      <w:r>
        <w:rPr>
          <w:sz w:val="24"/>
        </w:rPr>
        <w:t>ковалентную неполярную и металлическую;</w:t>
      </w:r>
    </w:p>
    <w:p w:rsidR="0074394B" w:rsidRDefault="00400CF6">
      <w:pPr>
        <w:pStyle w:val="a5"/>
        <w:numPr>
          <w:ilvl w:val="0"/>
          <w:numId w:val="95"/>
        </w:numPr>
        <w:tabs>
          <w:tab w:val="left" w:pos="1445"/>
        </w:tabs>
        <w:spacing w:before="3" w:line="242" w:lineRule="auto"/>
        <w:ind w:right="798" w:firstLine="0"/>
        <w:jc w:val="left"/>
        <w:rPr>
          <w:sz w:val="24"/>
        </w:rPr>
      </w:pPr>
      <w:r>
        <w:rPr>
          <w:sz w:val="24"/>
        </w:rPr>
        <w:t>изображать</w:t>
      </w:r>
      <w:r>
        <w:rPr>
          <w:spacing w:val="36"/>
          <w:sz w:val="24"/>
        </w:rPr>
        <w:t xml:space="preserve"> </w:t>
      </w:r>
      <w:r>
        <w:rPr>
          <w:sz w:val="24"/>
        </w:rPr>
        <w:t>электронно-ионные</w:t>
      </w:r>
      <w:r>
        <w:rPr>
          <w:spacing w:val="35"/>
          <w:sz w:val="24"/>
        </w:rPr>
        <w:t xml:space="preserve"> </w:t>
      </w:r>
      <w:r>
        <w:rPr>
          <w:sz w:val="24"/>
        </w:rPr>
        <w:t>формулы</w:t>
      </w:r>
      <w:r>
        <w:rPr>
          <w:spacing w:val="36"/>
          <w:sz w:val="24"/>
        </w:rPr>
        <w:t xml:space="preserve"> </w:t>
      </w:r>
      <w:r>
        <w:rPr>
          <w:sz w:val="24"/>
        </w:rPr>
        <w:t>веществ,</w:t>
      </w:r>
      <w:r>
        <w:rPr>
          <w:spacing w:val="33"/>
          <w:sz w:val="24"/>
        </w:rPr>
        <w:t xml:space="preserve"> </w:t>
      </w:r>
      <w:r>
        <w:rPr>
          <w:sz w:val="24"/>
        </w:rPr>
        <w:t>образованных</w:t>
      </w:r>
      <w:r>
        <w:rPr>
          <w:spacing w:val="31"/>
          <w:sz w:val="24"/>
        </w:rPr>
        <w:t xml:space="preserve"> </w:t>
      </w:r>
      <w:r>
        <w:rPr>
          <w:sz w:val="24"/>
        </w:rPr>
        <w:t>химическими</w:t>
      </w:r>
      <w:r>
        <w:rPr>
          <w:spacing w:val="35"/>
          <w:sz w:val="24"/>
        </w:rPr>
        <w:t xml:space="preserve"> </w:t>
      </w:r>
      <w:r>
        <w:rPr>
          <w:sz w:val="24"/>
        </w:rPr>
        <w:t>связями разного вида;</w:t>
      </w:r>
    </w:p>
    <w:p w:rsidR="0074394B" w:rsidRDefault="00400CF6">
      <w:pPr>
        <w:pStyle w:val="a5"/>
        <w:numPr>
          <w:ilvl w:val="0"/>
          <w:numId w:val="95"/>
        </w:numPr>
        <w:tabs>
          <w:tab w:val="left" w:pos="1445"/>
        </w:tabs>
        <w:spacing w:line="242" w:lineRule="auto"/>
        <w:ind w:right="840" w:firstLine="0"/>
        <w:jc w:val="left"/>
        <w:rPr>
          <w:sz w:val="24"/>
        </w:rPr>
      </w:pPr>
      <w:r>
        <w:rPr>
          <w:sz w:val="24"/>
        </w:rPr>
        <w:t>выявлять</w:t>
      </w:r>
      <w:r>
        <w:rPr>
          <w:spacing w:val="80"/>
          <w:sz w:val="24"/>
        </w:rPr>
        <w:t xml:space="preserve"> </w:t>
      </w:r>
      <w:r>
        <w:rPr>
          <w:sz w:val="24"/>
        </w:rPr>
        <w:t>зависимость</w:t>
      </w:r>
      <w:r>
        <w:rPr>
          <w:spacing w:val="80"/>
          <w:sz w:val="24"/>
        </w:rPr>
        <w:t xml:space="preserve"> </w:t>
      </w:r>
      <w:r>
        <w:rPr>
          <w:sz w:val="24"/>
        </w:rPr>
        <w:t>свойств</w:t>
      </w:r>
      <w:r>
        <w:rPr>
          <w:spacing w:val="80"/>
          <w:sz w:val="24"/>
        </w:rPr>
        <w:t xml:space="preserve"> </w:t>
      </w:r>
      <w:r>
        <w:rPr>
          <w:sz w:val="24"/>
        </w:rPr>
        <w:t>веществ</w:t>
      </w:r>
      <w:r>
        <w:rPr>
          <w:spacing w:val="74"/>
          <w:sz w:val="24"/>
        </w:rPr>
        <w:t xml:space="preserve"> </w:t>
      </w:r>
      <w:r>
        <w:rPr>
          <w:sz w:val="24"/>
        </w:rPr>
        <w:t>от</w:t>
      </w:r>
      <w:r>
        <w:rPr>
          <w:spacing w:val="80"/>
          <w:sz w:val="24"/>
        </w:rPr>
        <w:t xml:space="preserve"> </w:t>
      </w:r>
      <w:r>
        <w:rPr>
          <w:sz w:val="24"/>
        </w:rPr>
        <w:t>строения</w:t>
      </w:r>
      <w:r>
        <w:rPr>
          <w:spacing w:val="80"/>
          <w:sz w:val="24"/>
        </w:rPr>
        <w:t xml:space="preserve"> </w:t>
      </w:r>
      <w:r>
        <w:rPr>
          <w:sz w:val="24"/>
        </w:rPr>
        <w:t>их</w:t>
      </w:r>
      <w:r>
        <w:rPr>
          <w:spacing w:val="80"/>
          <w:sz w:val="24"/>
        </w:rPr>
        <w:t xml:space="preserve"> </w:t>
      </w:r>
      <w:r>
        <w:rPr>
          <w:sz w:val="24"/>
        </w:rPr>
        <w:t>кристаллических</w:t>
      </w:r>
      <w:r>
        <w:rPr>
          <w:spacing w:val="80"/>
          <w:sz w:val="24"/>
        </w:rPr>
        <w:t xml:space="preserve"> </w:t>
      </w:r>
      <w:r>
        <w:rPr>
          <w:sz w:val="24"/>
        </w:rPr>
        <w:t>решёток: ионных, атомных, молекулярных, металлических;</w:t>
      </w:r>
    </w:p>
    <w:p w:rsidR="0074394B" w:rsidRDefault="00400CF6">
      <w:pPr>
        <w:pStyle w:val="a5"/>
        <w:numPr>
          <w:ilvl w:val="0"/>
          <w:numId w:val="95"/>
        </w:numPr>
        <w:tabs>
          <w:tab w:val="left" w:pos="1445"/>
        </w:tabs>
        <w:spacing w:line="242" w:lineRule="auto"/>
        <w:ind w:right="732" w:firstLine="0"/>
        <w:jc w:val="left"/>
        <w:rPr>
          <w:sz w:val="24"/>
        </w:rPr>
      </w:pPr>
      <w:r>
        <w:rPr>
          <w:sz w:val="24"/>
        </w:rPr>
        <w:t>характеризовать</w:t>
      </w:r>
      <w:r>
        <w:rPr>
          <w:spacing w:val="27"/>
          <w:sz w:val="24"/>
        </w:rPr>
        <w:t xml:space="preserve"> </w:t>
      </w:r>
      <w:r>
        <w:rPr>
          <w:sz w:val="24"/>
        </w:rPr>
        <w:t>химические</w:t>
      </w:r>
      <w:r>
        <w:rPr>
          <w:spacing w:val="27"/>
          <w:sz w:val="24"/>
        </w:rPr>
        <w:t xml:space="preserve"> </w:t>
      </w:r>
      <w:r>
        <w:rPr>
          <w:sz w:val="24"/>
        </w:rPr>
        <w:t>элементы</w:t>
      </w:r>
      <w:r>
        <w:rPr>
          <w:spacing w:val="35"/>
          <w:sz w:val="24"/>
        </w:rPr>
        <w:t xml:space="preserve"> </w:t>
      </w:r>
      <w:r>
        <w:rPr>
          <w:sz w:val="24"/>
        </w:rPr>
        <w:t>и</w:t>
      </w:r>
      <w:r>
        <w:rPr>
          <w:spacing w:val="24"/>
          <w:sz w:val="24"/>
        </w:rPr>
        <w:t xml:space="preserve"> </w:t>
      </w:r>
      <w:r>
        <w:rPr>
          <w:sz w:val="24"/>
        </w:rPr>
        <w:t>их</w:t>
      </w:r>
      <w:r>
        <w:rPr>
          <w:spacing w:val="23"/>
          <w:sz w:val="24"/>
        </w:rPr>
        <w:t xml:space="preserve"> </w:t>
      </w:r>
      <w:r>
        <w:rPr>
          <w:sz w:val="24"/>
        </w:rPr>
        <w:t>соединения</w:t>
      </w:r>
      <w:r>
        <w:rPr>
          <w:spacing w:val="25"/>
          <w:sz w:val="24"/>
        </w:rPr>
        <w:t xml:space="preserve"> </w:t>
      </w:r>
      <w:r>
        <w:rPr>
          <w:sz w:val="24"/>
        </w:rPr>
        <w:t>на основе</w:t>
      </w:r>
      <w:r>
        <w:rPr>
          <w:spacing w:val="23"/>
          <w:sz w:val="24"/>
        </w:rPr>
        <w:t xml:space="preserve"> </w:t>
      </w:r>
      <w:r>
        <w:rPr>
          <w:sz w:val="24"/>
        </w:rPr>
        <w:t>положения</w:t>
      </w:r>
      <w:r>
        <w:rPr>
          <w:spacing w:val="28"/>
          <w:sz w:val="24"/>
        </w:rPr>
        <w:t xml:space="preserve"> </w:t>
      </w:r>
      <w:r>
        <w:rPr>
          <w:sz w:val="24"/>
        </w:rPr>
        <w:t>элементов в периодической системе и особенностей строения их атомов;</w:t>
      </w:r>
    </w:p>
    <w:p w:rsidR="0074394B" w:rsidRDefault="00400CF6">
      <w:pPr>
        <w:pStyle w:val="a5"/>
        <w:numPr>
          <w:ilvl w:val="0"/>
          <w:numId w:val="95"/>
        </w:numPr>
        <w:tabs>
          <w:tab w:val="left" w:pos="1445"/>
        </w:tabs>
        <w:ind w:right="692" w:firstLine="0"/>
        <w:rPr>
          <w:sz w:val="24"/>
        </w:rPr>
      </w:pPr>
      <w:r>
        <w:rPr>
          <w:sz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74394B" w:rsidRDefault="00400CF6">
      <w:pPr>
        <w:pStyle w:val="a5"/>
        <w:numPr>
          <w:ilvl w:val="0"/>
          <w:numId w:val="95"/>
        </w:numPr>
        <w:tabs>
          <w:tab w:val="left" w:pos="1445"/>
        </w:tabs>
        <w:spacing w:line="237" w:lineRule="auto"/>
        <w:ind w:right="1724" w:firstLine="0"/>
        <w:jc w:val="left"/>
        <w:rPr>
          <w:sz w:val="24"/>
        </w:rPr>
      </w:pPr>
      <w:r>
        <w:rPr>
          <w:sz w:val="24"/>
        </w:rPr>
        <w:t>характеризовать</w:t>
      </w:r>
      <w:r>
        <w:rPr>
          <w:spacing w:val="-10"/>
          <w:sz w:val="24"/>
        </w:rPr>
        <w:t xml:space="preserve"> </w:t>
      </w:r>
      <w:r>
        <w:rPr>
          <w:sz w:val="24"/>
        </w:rPr>
        <w:t>научное</w:t>
      </w:r>
      <w:r>
        <w:rPr>
          <w:spacing w:val="-8"/>
          <w:sz w:val="24"/>
        </w:rPr>
        <w:t xml:space="preserve"> </w:t>
      </w:r>
      <w:r>
        <w:rPr>
          <w:sz w:val="24"/>
        </w:rPr>
        <w:t>и</w:t>
      </w:r>
      <w:r>
        <w:rPr>
          <w:spacing w:val="-13"/>
          <w:sz w:val="24"/>
        </w:rPr>
        <w:t xml:space="preserve"> </w:t>
      </w:r>
      <w:r>
        <w:rPr>
          <w:sz w:val="24"/>
        </w:rPr>
        <w:t>мировоззренческое</w:t>
      </w:r>
      <w:r>
        <w:rPr>
          <w:spacing w:val="-12"/>
          <w:sz w:val="24"/>
        </w:rPr>
        <w:t xml:space="preserve"> </w:t>
      </w:r>
      <w:r>
        <w:rPr>
          <w:sz w:val="24"/>
        </w:rPr>
        <w:t>значение</w:t>
      </w:r>
      <w:r>
        <w:rPr>
          <w:spacing w:val="-10"/>
          <w:sz w:val="24"/>
        </w:rPr>
        <w:t xml:space="preserve"> </w:t>
      </w:r>
      <w:r>
        <w:rPr>
          <w:sz w:val="24"/>
        </w:rPr>
        <w:t>периодического</w:t>
      </w:r>
      <w:r>
        <w:rPr>
          <w:spacing w:val="-3"/>
          <w:sz w:val="24"/>
        </w:rPr>
        <w:t xml:space="preserve"> </w:t>
      </w:r>
      <w:r>
        <w:rPr>
          <w:sz w:val="24"/>
        </w:rPr>
        <w:t>закона</w:t>
      </w:r>
      <w:r>
        <w:rPr>
          <w:spacing w:val="-14"/>
          <w:sz w:val="24"/>
        </w:rPr>
        <w:t xml:space="preserve"> </w:t>
      </w:r>
      <w:r>
        <w:rPr>
          <w:sz w:val="24"/>
        </w:rPr>
        <w:t>и периодической системы химических элементов Д. И. Менделеева;</w:t>
      </w:r>
    </w:p>
    <w:p w:rsidR="0074394B" w:rsidRDefault="00400CF6">
      <w:pPr>
        <w:pStyle w:val="a5"/>
        <w:numPr>
          <w:ilvl w:val="0"/>
          <w:numId w:val="95"/>
        </w:numPr>
        <w:tabs>
          <w:tab w:val="left" w:pos="1445"/>
        </w:tabs>
        <w:spacing w:line="237" w:lineRule="auto"/>
        <w:ind w:right="803" w:firstLine="0"/>
        <w:jc w:val="left"/>
        <w:rPr>
          <w:sz w:val="24"/>
        </w:rPr>
      </w:pPr>
      <w:r>
        <w:rPr>
          <w:sz w:val="24"/>
        </w:rPr>
        <w:t>осознавать</w:t>
      </w:r>
      <w:r>
        <w:rPr>
          <w:spacing w:val="38"/>
          <w:sz w:val="24"/>
        </w:rPr>
        <w:t xml:space="preserve"> </w:t>
      </w:r>
      <w:r>
        <w:rPr>
          <w:sz w:val="24"/>
        </w:rPr>
        <w:t>научные</w:t>
      </w:r>
      <w:r>
        <w:rPr>
          <w:spacing w:val="35"/>
          <w:sz w:val="24"/>
        </w:rPr>
        <w:t xml:space="preserve"> </w:t>
      </w:r>
      <w:r>
        <w:rPr>
          <w:sz w:val="24"/>
        </w:rPr>
        <w:t>открытия</w:t>
      </w:r>
      <w:r>
        <w:rPr>
          <w:spacing w:val="36"/>
          <w:sz w:val="24"/>
        </w:rPr>
        <w:t xml:space="preserve"> </w:t>
      </w:r>
      <w:r>
        <w:rPr>
          <w:sz w:val="24"/>
        </w:rPr>
        <w:t>как</w:t>
      </w:r>
      <w:r>
        <w:rPr>
          <w:spacing w:val="33"/>
          <w:sz w:val="24"/>
        </w:rPr>
        <w:t xml:space="preserve"> </w:t>
      </w:r>
      <w:r>
        <w:rPr>
          <w:sz w:val="24"/>
        </w:rPr>
        <w:t>результат</w:t>
      </w:r>
      <w:r>
        <w:rPr>
          <w:spacing w:val="36"/>
          <w:sz w:val="24"/>
        </w:rPr>
        <w:t xml:space="preserve"> </w:t>
      </w:r>
      <w:r>
        <w:rPr>
          <w:sz w:val="24"/>
        </w:rPr>
        <w:t>длительных</w:t>
      </w:r>
      <w:r>
        <w:rPr>
          <w:spacing w:val="31"/>
          <w:sz w:val="24"/>
        </w:rPr>
        <w:t xml:space="preserve"> </w:t>
      </w:r>
      <w:r>
        <w:rPr>
          <w:sz w:val="24"/>
        </w:rPr>
        <w:t>наблюдений,</w:t>
      </w:r>
      <w:r>
        <w:rPr>
          <w:spacing w:val="39"/>
          <w:sz w:val="24"/>
        </w:rPr>
        <w:t xml:space="preserve"> </w:t>
      </w:r>
      <w:r>
        <w:rPr>
          <w:sz w:val="24"/>
        </w:rPr>
        <w:t>опытов,</w:t>
      </w:r>
      <w:r>
        <w:rPr>
          <w:spacing w:val="33"/>
          <w:sz w:val="24"/>
        </w:rPr>
        <w:t xml:space="preserve"> </w:t>
      </w:r>
      <w:r>
        <w:rPr>
          <w:sz w:val="24"/>
        </w:rPr>
        <w:t>научной полемики, преодоления трудностей и сомнений.</w:t>
      </w:r>
    </w:p>
    <w:p w:rsidR="0074394B" w:rsidRDefault="00400CF6">
      <w:pPr>
        <w:pStyle w:val="Heading2"/>
        <w:spacing w:line="275" w:lineRule="exact"/>
        <w:jc w:val="lef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95"/>
        </w:numPr>
        <w:tabs>
          <w:tab w:val="left" w:pos="1445"/>
        </w:tabs>
        <w:spacing w:line="274" w:lineRule="exact"/>
        <w:ind w:left="1444" w:hanging="145"/>
        <w:rPr>
          <w:i/>
          <w:sz w:val="24"/>
        </w:rPr>
      </w:pPr>
      <w:r>
        <w:rPr>
          <w:i/>
          <w:sz w:val="24"/>
        </w:rPr>
        <w:t>осознавать</w:t>
      </w:r>
      <w:r>
        <w:rPr>
          <w:i/>
          <w:spacing w:val="42"/>
          <w:sz w:val="24"/>
        </w:rPr>
        <w:t xml:space="preserve"> </w:t>
      </w:r>
      <w:r>
        <w:rPr>
          <w:i/>
          <w:sz w:val="24"/>
        </w:rPr>
        <w:t>значение</w:t>
      </w:r>
      <w:r>
        <w:rPr>
          <w:i/>
          <w:spacing w:val="51"/>
          <w:sz w:val="24"/>
        </w:rPr>
        <w:t xml:space="preserve"> </w:t>
      </w:r>
      <w:r>
        <w:rPr>
          <w:i/>
          <w:sz w:val="24"/>
        </w:rPr>
        <w:t>теоретических</w:t>
      </w:r>
      <w:r>
        <w:rPr>
          <w:i/>
          <w:spacing w:val="47"/>
          <w:sz w:val="24"/>
        </w:rPr>
        <w:t xml:space="preserve"> </w:t>
      </w:r>
      <w:r>
        <w:rPr>
          <w:i/>
          <w:sz w:val="24"/>
        </w:rPr>
        <w:t>знаний</w:t>
      </w:r>
      <w:r>
        <w:rPr>
          <w:i/>
          <w:spacing w:val="43"/>
          <w:sz w:val="24"/>
        </w:rPr>
        <w:t xml:space="preserve"> </w:t>
      </w:r>
      <w:r>
        <w:rPr>
          <w:i/>
          <w:sz w:val="24"/>
        </w:rPr>
        <w:t>для</w:t>
      </w:r>
      <w:r>
        <w:rPr>
          <w:i/>
          <w:spacing w:val="46"/>
          <w:sz w:val="24"/>
        </w:rPr>
        <w:t xml:space="preserve"> </w:t>
      </w:r>
      <w:r>
        <w:rPr>
          <w:i/>
          <w:sz w:val="24"/>
        </w:rPr>
        <w:t>практической</w:t>
      </w:r>
      <w:r>
        <w:rPr>
          <w:i/>
          <w:spacing w:val="53"/>
          <w:sz w:val="24"/>
        </w:rPr>
        <w:t xml:space="preserve"> </w:t>
      </w:r>
      <w:r>
        <w:rPr>
          <w:i/>
          <w:sz w:val="24"/>
        </w:rPr>
        <w:t>деятельности</w:t>
      </w:r>
      <w:r>
        <w:rPr>
          <w:i/>
          <w:spacing w:val="58"/>
          <w:sz w:val="24"/>
        </w:rPr>
        <w:t xml:space="preserve"> </w:t>
      </w:r>
      <w:r>
        <w:rPr>
          <w:i/>
          <w:spacing w:val="-2"/>
          <w:sz w:val="24"/>
        </w:rPr>
        <w:t>человека;</w:t>
      </w:r>
    </w:p>
    <w:p w:rsidR="0074394B" w:rsidRDefault="00400CF6">
      <w:pPr>
        <w:pStyle w:val="a5"/>
        <w:numPr>
          <w:ilvl w:val="0"/>
          <w:numId w:val="95"/>
        </w:numPr>
        <w:tabs>
          <w:tab w:val="left" w:pos="1445"/>
        </w:tabs>
        <w:spacing w:line="274" w:lineRule="exact"/>
        <w:ind w:left="1444" w:hanging="145"/>
        <w:rPr>
          <w:i/>
          <w:sz w:val="24"/>
        </w:rPr>
      </w:pPr>
      <w:r>
        <w:rPr>
          <w:i/>
          <w:sz w:val="24"/>
        </w:rPr>
        <w:t>описывать</w:t>
      </w:r>
      <w:r>
        <w:rPr>
          <w:i/>
          <w:spacing w:val="65"/>
          <w:w w:val="150"/>
          <w:sz w:val="24"/>
        </w:rPr>
        <w:t xml:space="preserve"> </w:t>
      </w:r>
      <w:r>
        <w:rPr>
          <w:i/>
          <w:sz w:val="24"/>
        </w:rPr>
        <w:t>изученные</w:t>
      </w:r>
      <w:r>
        <w:rPr>
          <w:i/>
          <w:spacing w:val="60"/>
          <w:w w:val="150"/>
          <w:sz w:val="24"/>
        </w:rPr>
        <w:t xml:space="preserve"> </w:t>
      </w:r>
      <w:r>
        <w:rPr>
          <w:i/>
          <w:sz w:val="24"/>
        </w:rPr>
        <w:t>объекты</w:t>
      </w:r>
      <w:r>
        <w:rPr>
          <w:i/>
          <w:spacing w:val="66"/>
          <w:w w:val="150"/>
          <w:sz w:val="24"/>
        </w:rPr>
        <w:t xml:space="preserve"> </w:t>
      </w:r>
      <w:r>
        <w:rPr>
          <w:i/>
          <w:sz w:val="24"/>
        </w:rPr>
        <w:t>как</w:t>
      </w:r>
      <w:r>
        <w:rPr>
          <w:i/>
          <w:spacing w:val="59"/>
          <w:w w:val="150"/>
          <w:sz w:val="24"/>
        </w:rPr>
        <w:t xml:space="preserve"> </w:t>
      </w:r>
      <w:r>
        <w:rPr>
          <w:i/>
          <w:sz w:val="24"/>
        </w:rPr>
        <w:t>системы,</w:t>
      </w:r>
      <w:r>
        <w:rPr>
          <w:i/>
          <w:spacing w:val="68"/>
          <w:w w:val="150"/>
          <w:sz w:val="24"/>
        </w:rPr>
        <w:t xml:space="preserve"> </w:t>
      </w:r>
      <w:r>
        <w:rPr>
          <w:i/>
          <w:sz w:val="24"/>
        </w:rPr>
        <w:t>применяя</w:t>
      </w:r>
      <w:r>
        <w:rPr>
          <w:i/>
          <w:spacing w:val="54"/>
          <w:w w:val="150"/>
          <w:sz w:val="24"/>
        </w:rPr>
        <w:t xml:space="preserve"> </w:t>
      </w:r>
      <w:r>
        <w:rPr>
          <w:i/>
          <w:sz w:val="24"/>
        </w:rPr>
        <w:t>логику</w:t>
      </w:r>
      <w:r>
        <w:rPr>
          <w:i/>
          <w:spacing w:val="60"/>
          <w:w w:val="150"/>
          <w:sz w:val="24"/>
        </w:rPr>
        <w:t xml:space="preserve"> </w:t>
      </w:r>
      <w:r>
        <w:rPr>
          <w:i/>
          <w:sz w:val="24"/>
        </w:rPr>
        <w:t>системного</w:t>
      </w:r>
      <w:r>
        <w:rPr>
          <w:i/>
          <w:spacing w:val="57"/>
          <w:w w:val="150"/>
          <w:sz w:val="24"/>
        </w:rPr>
        <w:t xml:space="preserve"> </w:t>
      </w:r>
      <w:r>
        <w:rPr>
          <w:i/>
          <w:spacing w:val="-2"/>
          <w:sz w:val="24"/>
        </w:rPr>
        <w:t>анализа;</w:t>
      </w:r>
    </w:p>
    <w:p w:rsidR="0074394B" w:rsidRDefault="00400CF6">
      <w:pPr>
        <w:pStyle w:val="a5"/>
        <w:numPr>
          <w:ilvl w:val="0"/>
          <w:numId w:val="95"/>
        </w:numPr>
        <w:tabs>
          <w:tab w:val="left" w:pos="1445"/>
        </w:tabs>
        <w:spacing w:line="242" w:lineRule="auto"/>
        <w:ind w:right="701" w:firstLine="0"/>
        <w:rPr>
          <w:i/>
          <w:sz w:val="24"/>
        </w:rPr>
      </w:pPr>
      <w:r>
        <w:rPr>
          <w:i/>
          <w:sz w:val="24"/>
        </w:rPr>
        <w:t>применять</w:t>
      </w:r>
      <w:r>
        <w:rPr>
          <w:i/>
          <w:spacing w:val="40"/>
          <w:sz w:val="24"/>
        </w:rPr>
        <w:t xml:space="preserve"> </w:t>
      </w:r>
      <w:r>
        <w:rPr>
          <w:i/>
          <w:sz w:val="24"/>
        </w:rPr>
        <w:t>знания</w:t>
      </w:r>
      <w:r>
        <w:rPr>
          <w:i/>
          <w:spacing w:val="40"/>
          <w:sz w:val="24"/>
        </w:rPr>
        <w:t xml:space="preserve"> </w:t>
      </w:r>
      <w:r>
        <w:rPr>
          <w:i/>
          <w:sz w:val="24"/>
        </w:rPr>
        <w:t>о</w:t>
      </w:r>
      <w:r>
        <w:rPr>
          <w:i/>
          <w:spacing w:val="40"/>
          <w:sz w:val="24"/>
        </w:rPr>
        <w:t xml:space="preserve"> </w:t>
      </w:r>
      <w:r>
        <w:rPr>
          <w:i/>
          <w:sz w:val="24"/>
        </w:rPr>
        <w:t>закономерностях</w:t>
      </w:r>
      <w:r>
        <w:rPr>
          <w:i/>
          <w:spacing w:val="40"/>
          <w:sz w:val="24"/>
        </w:rPr>
        <w:t xml:space="preserve"> </w:t>
      </w:r>
      <w:r>
        <w:rPr>
          <w:i/>
          <w:sz w:val="24"/>
        </w:rPr>
        <w:t>периодической</w:t>
      </w:r>
      <w:r>
        <w:rPr>
          <w:i/>
          <w:spacing w:val="40"/>
          <w:sz w:val="24"/>
        </w:rPr>
        <w:t xml:space="preserve"> </w:t>
      </w:r>
      <w:r>
        <w:rPr>
          <w:i/>
          <w:sz w:val="24"/>
        </w:rPr>
        <w:t>системы</w:t>
      </w:r>
      <w:r>
        <w:rPr>
          <w:i/>
          <w:spacing w:val="40"/>
          <w:sz w:val="24"/>
        </w:rPr>
        <w:t xml:space="preserve"> </w:t>
      </w:r>
      <w:r>
        <w:rPr>
          <w:i/>
          <w:sz w:val="24"/>
        </w:rPr>
        <w:t>химических</w:t>
      </w:r>
      <w:r>
        <w:rPr>
          <w:i/>
          <w:spacing w:val="40"/>
          <w:sz w:val="24"/>
        </w:rPr>
        <w:t xml:space="preserve"> </w:t>
      </w:r>
      <w:r>
        <w:rPr>
          <w:i/>
          <w:sz w:val="24"/>
        </w:rPr>
        <w:t>элементов для объяснения и предвидения свойств конкретных веществ;</w:t>
      </w:r>
    </w:p>
    <w:p w:rsidR="0074394B" w:rsidRDefault="00400CF6">
      <w:pPr>
        <w:pStyle w:val="a5"/>
        <w:numPr>
          <w:ilvl w:val="0"/>
          <w:numId w:val="95"/>
        </w:numPr>
        <w:tabs>
          <w:tab w:val="left" w:pos="1445"/>
        </w:tabs>
        <w:ind w:right="692" w:firstLine="0"/>
        <w:rPr>
          <w:i/>
          <w:sz w:val="24"/>
        </w:rPr>
      </w:pPr>
      <w:r>
        <w:rPr>
          <w:i/>
          <w:sz w:val="24"/>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w:t>
      </w:r>
      <w:r>
        <w:rPr>
          <w:i/>
          <w:spacing w:val="40"/>
          <w:sz w:val="24"/>
        </w:rPr>
        <w:t xml:space="preserve"> </w:t>
      </w:r>
      <w:r>
        <w:rPr>
          <w:i/>
          <w:sz w:val="24"/>
        </w:rPr>
        <w:t>законов</w:t>
      </w:r>
      <w:r>
        <w:rPr>
          <w:i/>
          <w:spacing w:val="66"/>
          <w:sz w:val="24"/>
        </w:rPr>
        <w:t xml:space="preserve"> </w:t>
      </w:r>
      <w:r>
        <w:rPr>
          <w:i/>
          <w:sz w:val="24"/>
        </w:rPr>
        <w:t>природы,</w:t>
      </w:r>
      <w:r>
        <w:rPr>
          <w:i/>
          <w:spacing w:val="66"/>
          <w:sz w:val="24"/>
        </w:rPr>
        <w:t xml:space="preserve"> </w:t>
      </w:r>
      <w:r>
        <w:rPr>
          <w:i/>
          <w:sz w:val="24"/>
        </w:rPr>
        <w:t>а</w:t>
      </w:r>
      <w:r>
        <w:rPr>
          <w:i/>
          <w:spacing w:val="40"/>
          <w:sz w:val="24"/>
        </w:rPr>
        <w:t xml:space="preserve"> </w:t>
      </w:r>
      <w:r>
        <w:rPr>
          <w:i/>
          <w:sz w:val="24"/>
        </w:rPr>
        <w:t>также</w:t>
      </w:r>
      <w:r>
        <w:rPr>
          <w:i/>
          <w:spacing w:val="63"/>
          <w:sz w:val="24"/>
        </w:rPr>
        <w:t xml:space="preserve"> </w:t>
      </w:r>
      <w:r>
        <w:rPr>
          <w:i/>
          <w:sz w:val="24"/>
        </w:rPr>
        <w:t>о</w:t>
      </w:r>
      <w:r>
        <w:rPr>
          <w:i/>
          <w:spacing w:val="40"/>
          <w:sz w:val="24"/>
        </w:rPr>
        <w:t xml:space="preserve"> </w:t>
      </w:r>
      <w:r>
        <w:rPr>
          <w:i/>
          <w:sz w:val="24"/>
        </w:rPr>
        <w:t>современных</w:t>
      </w:r>
      <w:r>
        <w:rPr>
          <w:i/>
          <w:spacing w:val="64"/>
          <w:sz w:val="24"/>
        </w:rPr>
        <w:t xml:space="preserve"> </w:t>
      </w:r>
      <w:r>
        <w:rPr>
          <w:i/>
          <w:sz w:val="24"/>
        </w:rPr>
        <w:t>достижениях</w:t>
      </w:r>
      <w:r>
        <w:rPr>
          <w:i/>
          <w:spacing w:val="64"/>
          <w:sz w:val="24"/>
        </w:rPr>
        <w:t xml:space="preserve"> </w:t>
      </w:r>
      <w:r>
        <w:rPr>
          <w:i/>
          <w:sz w:val="24"/>
        </w:rPr>
        <w:t>науки</w:t>
      </w:r>
      <w:r>
        <w:rPr>
          <w:i/>
          <w:spacing w:val="64"/>
          <w:sz w:val="24"/>
        </w:rPr>
        <w:t xml:space="preserve"> </w:t>
      </w:r>
      <w:r>
        <w:rPr>
          <w:i/>
          <w:sz w:val="24"/>
        </w:rPr>
        <w:t>и</w:t>
      </w:r>
      <w:r>
        <w:rPr>
          <w:i/>
          <w:spacing w:val="63"/>
          <w:sz w:val="24"/>
        </w:rPr>
        <w:t xml:space="preserve"> </w:t>
      </w:r>
      <w:r>
        <w:rPr>
          <w:i/>
          <w:sz w:val="24"/>
        </w:rPr>
        <w:t>техники.</w:t>
      </w:r>
    </w:p>
    <w:p w:rsidR="0074394B" w:rsidRDefault="0074394B">
      <w:pPr>
        <w:pStyle w:val="a3"/>
        <w:spacing w:before="4"/>
        <w:ind w:left="0" w:firstLine="0"/>
        <w:jc w:val="left"/>
        <w:rPr>
          <w:i/>
          <w:sz w:val="24"/>
        </w:rPr>
      </w:pPr>
    </w:p>
    <w:p w:rsidR="0074394B" w:rsidRDefault="00400CF6">
      <w:pPr>
        <w:pStyle w:val="Heading1"/>
        <w:spacing w:before="1" w:line="237" w:lineRule="auto"/>
        <w:ind w:right="5671"/>
        <w:jc w:val="left"/>
      </w:pPr>
      <w:r>
        <w:rPr>
          <w:spacing w:val="-2"/>
        </w:rPr>
        <w:t>Многообразие химических</w:t>
      </w:r>
      <w:r>
        <w:rPr>
          <w:spacing w:val="-6"/>
        </w:rPr>
        <w:t xml:space="preserve"> </w:t>
      </w:r>
      <w:r>
        <w:rPr>
          <w:spacing w:val="-2"/>
        </w:rPr>
        <w:t xml:space="preserve">реакций </w:t>
      </w:r>
      <w:r>
        <w:t>Выпускник научится:</w:t>
      </w:r>
    </w:p>
    <w:p w:rsidR="0074394B" w:rsidRDefault="00400CF6">
      <w:pPr>
        <w:pStyle w:val="a5"/>
        <w:numPr>
          <w:ilvl w:val="0"/>
          <w:numId w:val="95"/>
        </w:numPr>
        <w:tabs>
          <w:tab w:val="left" w:pos="1445"/>
        </w:tabs>
        <w:spacing w:line="269" w:lineRule="exact"/>
        <w:ind w:left="1444" w:hanging="145"/>
        <w:jc w:val="left"/>
        <w:rPr>
          <w:sz w:val="24"/>
        </w:rPr>
      </w:pPr>
      <w:r>
        <w:rPr>
          <w:sz w:val="24"/>
        </w:rPr>
        <w:t>объяснять</w:t>
      </w:r>
      <w:r>
        <w:rPr>
          <w:spacing w:val="67"/>
          <w:sz w:val="24"/>
        </w:rPr>
        <w:t xml:space="preserve"> </w:t>
      </w:r>
      <w:r>
        <w:rPr>
          <w:sz w:val="24"/>
        </w:rPr>
        <w:t>суть</w:t>
      </w:r>
      <w:r>
        <w:rPr>
          <w:spacing w:val="53"/>
          <w:w w:val="150"/>
          <w:sz w:val="24"/>
        </w:rPr>
        <w:t xml:space="preserve"> </w:t>
      </w:r>
      <w:r>
        <w:rPr>
          <w:sz w:val="24"/>
        </w:rPr>
        <w:t>химических</w:t>
      </w:r>
      <w:r>
        <w:rPr>
          <w:spacing w:val="69"/>
          <w:sz w:val="24"/>
        </w:rPr>
        <w:t xml:space="preserve"> </w:t>
      </w:r>
      <w:r>
        <w:rPr>
          <w:sz w:val="24"/>
        </w:rPr>
        <w:t>процессов</w:t>
      </w:r>
      <w:r>
        <w:rPr>
          <w:spacing w:val="74"/>
          <w:sz w:val="24"/>
        </w:rPr>
        <w:t xml:space="preserve"> </w:t>
      </w:r>
      <w:r>
        <w:rPr>
          <w:sz w:val="24"/>
        </w:rPr>
        <w:t>и</w:t>
      </w:r>
      <w:r>
        <w:rPr>
          <w:spacing w:val="68"/>
          <w:sz w:val="24"/>
        </w:rPr>
        <w:t xml:space="preserve"> </w:t>
      </w:r>
      <w:r>
        <w:rPr>
          <w:sz w:val="24"/>
        </w:rPr>
        <w:t>их</w:t>
      </w:r>
      <w:r>
        <w:rPr>
          <w:spacing w:val="67"/>
          <w:sz w:val="24"/>
        </w:rPr>
        <w:t xml:space="preserve"> </w:t>
      </w:r>
      <w:r>
        <w:rPr>
          <w:sz w:val="24"/>
        </w:rPr>
        <w:t>принципиальное</w:t>
      </w:r>
      <w:r>
        <w:rPr>
          <w:spacing w:val="68"/>
          <w:sz w:val="24"/>
        </w:rPr>
        <w:t xml:space="preserve"> </w:t>
      </w:r>
      <w:r>
        <w:rPr>
          <w:sz w:val="24"/>
        </w:rPr>
        <w:t>отличие</w:t>
      </w:r>
      <w:r>
        <w:rPr>
          <w:spacing w:val="62"/>
          <w:sz w:val="24"/>
        </w:rPr>
        <w:t xml:space="preserve"> </w:t>
      </w:r>
      <w:r>
        <w:rPr>
          <w:sz w:val="24"/>
        </w:rPr>
        <w:t>от</w:t>
      </w:r>
      <w:r>
        <w:rPr>
          <w:spacing w:val="73"/>
          <w:sz w:val="24"/>
        </w:rPr>
        <w:t xml:space="preserve"> </w:t>
      </w:r>
      <w:r>
        <w:rPr>
          <w:spacing w:val="-2"/>
          <w:sz w:val="24"/>
        </w:rPr>
        <w:t>физических;</w:t>
      </w:r>
    </w:p>
    <w:p w:rsidR="0074394B" w:rsidRDefault="00400CF6">
      <w:pPr>
        <w:pStyle w:val="a5"/>
        <w:numPr>
          <w:ilvl w:val="0"/>
          <w:numId w:val="95"/>
        </w:numPr>
        <w:tabs>
          <w:tab w:val="left" w:pos="1445"/>
        </w:tabs>
        <w:spacing w:line="274" w:lineRule="exact"/>
        <w:ind w:left="1444" w:hanging="145"/>
        <w:jc w:val="left"/>
        <w:rPr>
          <w:sz w:val="24"/>
        </w:rPr>
      </w:pPr>
      <w:r>
        <w:rPr>
          <w:sz w:val="24"/>
        </w:rPr>
        <w:t>называть</w:t>
      </w:r>
      <w:r>
        <w:rPr>
          <w:spacing w:val="-12"/>
          <w:sz w:val="24"/>
        </w:rPr>
        <w:t xml:space="preserve"> </w:t>
      </w:r>
      <w:r>
        <w:rPr>
          <w:sz w:val="24"/>
        </w:rPr>
        <w:t>признаки</w:t>
      </w:r>
      <w:r>
        <w:rPr>
          <w:spacing w:val="-6"/>
          <w:sz w:val="24"/>
        </w:rPr>
        <w:t xml:space="preserve"> </w:t>
      </w:r>
      <w:r>
        <w:rPr>
          <w:sz w:val="24"/>
        </w:rPr>
        <w:t>и</w:t>
      </w:r>
      <w:r>
        <w:rPr>
          <w:spacing w:val="-9"/>
          <w:sz w:val="24"/>
        </w:rPr>
        <w:t xml:space="preserve"> </w:t>
      </w:r>
      <w:r>
        <w:rPr>
          <w:sz w:val="24"/>
        </w:rPr>
        <w:t>условия</w:t>
      </w:r>
      <w:r>
        <w:rPr>
          <w:spacing w:val="-2"/>
          <w:sz w:val="24"/>
        </w:rPr>
        <w:t xml:space="preserve"> </w:t>
      </w:r>
      <w:r>
        <w:rPr>
          <w:sz w:val="24"/>
        </w:rPr>
        <w:t>протекания</w:t>
      </w:r>
      <w:r>
        <w:rPr>
          <w:spacing w:val="-10"/>
          <w:sz w:val="24"/>
        </w:rPr>
        <w:t xml:space="preserve"> </w:t>
      </w:r>
      <w:r>
        <w:rPr>
          <w:sz w:val="24"/>
        </w:rPr>
        <w:t>химических</w:t>
      </w:r>
      <w:r>
        <w:rPr>
          <w:spacing w:val="-11"/>
          <w:sz w:val="24"/>
        </w:rPr>
        <w:t xml:space="preserve"> </w:t>
      </w:r>
      <w:r>
        <w:rPr>
          <w:spacing w:val="-2"/>
          <w:sz w:val="24"/>
        </w:rPr>
        <w:t>реакций;</w:t>
      </w:r>
    </w:p>
    <w:p w:rsidR="0074394B" w:rsidRDefault="00400CF6">
      <w:pPr>
        <w:pStyle w:val="a5"/>
        <w:numPr>
          <w:ilvl w:val="0"/>
          <w:numId w:val="95"/>
        </w:numPr>
        <w:tabs>
          <w:tab w:val="left" w:pos="1450"/>
        </w:tabs>
        <w:spacing w:line="242" w:lineRule="auto"/>
        <w:ind w:right="915" w:firstLine="0"/>
        <w:jc w:val="left"/>
        <w:rPr>
          <w:sz w:val="24"/>
        </w:rPr>
      </w:pPr>
      <w:r>
        <w:rPr>
          <w:sz w:val="24"/>
        </w:rPr>
        <w:t>устанавливать принадлежность химической</w:t>
      </w:r>
      <w:r>
        <w:rPr>
          <w:spacing w:val="-5"/>
          <w:sz w:val="24"/>
        </w:rPr>
        <w:t xml:space="preserve"> </w:t>
      </w:r>
      <w:r>
        <w:rPr>
          <w:sz w:val="24"/>
        </w:rPr>
        <w:t>реакции к</w:t>
      </w:r>
      <w:r>
        <w:rPr>
          <w:spacing w:val="-7"/>
          <w:sz w:val="24"/>
        </w:rPr>
        <w:t xml:space="preserve"> </w:t>
      </w:r>
      <w:r>
        <w:rPr>
          <w:sz w:val="24"/>
        </w:rPr>
        <w:t>определённому</w:t>
      </w:r>
      <w:r>
        <w:rPr>
          <w:spacing w:val="-10"/>
          <w:sz w:val="24"/>
        </w:rPr>
        <w:t xml:space="preserve"> </w:t>
      </w:r>
      <w:r>
        <w:rPr>
          <w:sz w:val="24"/>
        </w:rPr>
        <w:t>типу</w:t>
      </w:r>
      <w:r>
        <w:rPr>
          <w:spacing w:val="-10"/>
          <w:sz w:val="24"/>
        </w:rPr>
        <w:t xml:space="preserve"> </w:t>
      </w:r>
      <w:r>
        <w:rPr>
          <w:sz w:val="24"/>
        </w:rPr>
        <w:t>по</w:t>
      </w:r>
      <w:r>
        <w:rPr>
          <w:spacing w:val="-6"/>
          <w:sz w:val="24"/>
        </w:rPr>
        <w:t xml:space="preserve"> </w:t>
      </w:r>
      <w:r>
        <w:rPr>
          <w:sz w:val="24"/>
        </w:rPr>
        <w:t>одному</w:t>
      </w:r>
      <w:r>
        <w:rPr>
          <w:spacing w:val="-10"/>
          <w:sz w:val="24"/>
        </w:rPr>
        <w:t xml:space="preserve"> </w:t>
      </w:r>
      <w:r>
        <w:rPr>
          <w:sz w:val="24"/>
        </w:rPr>
        <w:t>из классификационных признаков:</w:t>
      </w:r>
    </w:p>
    <w:p w:rsidR="0074394B" w:rsidRDefault="00400CF6">
      <w:pPr>
        <w:pStyle w:val="a5"/>
        <w:numPr>
          <w:ilvl w:val="0"/>
          <w:numId w:val="94"/>
        </w:numPr>
        <w:tabs>
          <w:tab w:val="left" w:pos="1676"/>
        </w:tabs>
        <w:spacing w:line="242" w:lineRule="auto"/>
        <w:ind w:right="926" w:firstLine="0"/>
        <w:jc w:val="left"/>
        <w:rPr>
          <w:sz w:val="24"/>
        </w:rPr>
      </w:pPr>
      <w:r>
        <w:rPr>
          <w:sz w:val="24"/>
        </w:rPr>
        <w:t>по</w:t>
      </w:r>
      <w:r>
        <w:rPr>
          <w:spacing w:val="-1"/>
          <w:sz w:val="24"/>
        </w:rPr>
        <w:t xml:space="preserve"> </w:t>
      </w:r>
      <w:r>
        <w:rPr>
          <w:sz w:val="24"/>
        </w:rPr>
        <w:t>числу</w:t>
      </w:r>
      <w:r>
        <w:rPr>
          <w:spacing w:val="-17"/>
          <w:sz w:val="24"/>
        </w:rPr>
        <w:t xml:space="preserve"> </w:t>
      </w:r>
      <w:r>
        <w:rPr>
          <w:sz w:val="24"/>
        </w:rPr>
        <w:t>и составу</w:t>
      </w:r>
      <w:r>
        <w:rPr>
          <w:spacing w:val="40"/>
          <w:sz w:val="24"/>
        </w:rPr>
        <w:t xml:space="preserve"> </w:t>
      </w:r>
      <w:r>
        <w:rPr>
          <w:sz w:val="24"/>
        </w:rPr>
        <w:t>исходных</w:t>
      </w:r>
      <w:r>
        <w:rPr>
          <w:spacing w:val="40"/>
          <w:sz w:val="24"/>
        </w:rPr>
        <w:t xml:space="preserve"> </w:t>
      </w:r>
      <w:r>
        <w:rPr>
          <w:sz w:val="24"/>
        </w:rPr>
        <w:t>веществ</w:t>
      </w:r>
      <w:r>
        <w:rPr>
          <w:spacing w:val="40"/>
          <w:sz w:val="24"/>
        </w:rPr>
        <w:t xml:space="preserve"> </w:t>
      </w:r>
      <w:r>
        <w:rPr>
          <w:sz w:val="24"/>
        </w:rPr>
        <w:t>и</w:t>
      </w:r>
      <w:r>
        <w:rPr>
          <w:spacing w:val="40"/>
          <w:sz w:val="24"/>
        </w:rPr>
        <w:t xml:space="preserve"> </w:t>
      </w:r>
      <w:r>
        <w:rPr>
          <w:sz w:val="24"/>
        </w:rPr>
        <w:t>продуктов</w:t>
      </w:r>
      <w:r>
        <w:rPr>
          <w:spacing w:val="40"/>
          <w:sz w:val="24"/>
        </w:rPr>
        <w:t xml:space="preserve"> </w:t>
      </w:r>
      <w:r>
        <w:rPr>
          <w:sz w:val="24"/>
        </w:rPr>
        <w:t>реакции</w:t>
      </w:r>
      <w:r>
        <w:rPr>
          <w:spacing w:val="40"/>
          <w:sz w:val="24"/>
        </w:rPr>
        <w:t xml:space="preserve"> </w:t>
      </w:r>
      <w:r>
        <w:rPr>
          <w:sz w:val="24"/>
        </w:rPr>
        <w:t>(реакции</w:t>
      </w:r>
      <w:r>
        <w:rPr>
          <w:spacing w:val="40"/>
          <w:sz w:val="24"/>
        </w:rPr>
        <w:t xml:space="preserve"> </w:t>
      </w:r>
      <w:r>
        <w:rPr>
          <w:sz w:val="24"/>
        </w:rPr>
        <w:t>соединения,</w:t>
      </w:r>
      <w:r>
        <w:rPr>
          <w:spacing w:val="80"/>
          <w:sz w:val="24"/>
        </w:rPr>
        <w:t xml:space="preserve"> </w:t>
      </w:r>
      <w:r>
        <w:rPr>
          <w:sz w:val="24"/>
        </w:rPr>
        <w:t>разложения, замещения и обмена);</w:t>
      </w:r>
    </w:p>
    <w:p w:rsidR="0074394B" w:rsidRDefault="00400CF6">
      <w:pPr>
        <w:pStyle w:val="a5"/>
        <w:numPr>
          <w:ilvl w:val="0"/>
          <w:numId w:val="94"/>
        </w:numPr>
        <w:tabs>
          <w:tab w:val="left" w:pos="1565"/>
        </w:tabs>
        <w:spacing w:line="272" w:lineRule="exact"/>
        <w:ind w:left="1564" w:hanging="265"/>
        <w:jc w:val="left"/>
        <w:rPr>
          <w:sz w:val="24"/>
        </w:rPr>
      </w:pPr>
      <w:r>
        <w:rPr>
          <w:w w:val="95"/>
          <w:sz w:val="24"/>
        </w:rPr>
        <w:t>по</w:t>
      </w:r>
      <w:r>
        <w:rPr>
          <w:spacing w:val="15"/>
          <w:sz w:val="24"/>
        </w:rPr>
        <w:t xml:space="preserve"> </w:t>
      </w:r>
      <w:r>
        <w:rPr>
          <w:w w:val="95"/>
          <w:sz w:val="24"/>
        </w:rPr>
        <w:t>выделению</w:t>
      </w:r>
      <w:r>
        <w:rPr>
          <w:spacing w:val="14"/>
          <w:sz w:val="24"/>
        </w:rPr>
        <w:t xml:space="preserve"> </w:t>
      </w:r>
      <w:r>
        <w:rPr>
          <w:w w:val="95"/>
          <w:sz w:val="24"/>
        </w:rPr>
        <w:t>или</w:t>
      </w:r>
      <w:r>
        <w:rPr>
          <w:spacing w:val="17"/>
          <w:sz w:val="24"/>
        </w:rPr>
        <w:t xml:space="preserve"> </w:t>
      </w:r>
      <w:r>
        <w:rPr>
          <w:w w:val="95"/>
          <w:sz w:val="24"/>
        </w:rPr>
        <w:t>поглощению</w:t>
      </w:r>
      <w:r>
        <w:rPr>
          <w:spacing w:val="21"/>
          <w:sz w:val="24"/>
        </w:rPr>
        <w:t xml:space="preserve"> </w:t>
      </w:r>
      <w:r>
        <w:rPr>
          <w:w w:val="95"/>
          <w:sz w:val="24"/>
        </w:rPr>
        <w:t>теплоты</w:t>
      </w:r>
      <w:r>
        <w:rPr>
          <w:spacing w:val="21"/>
          <w:sz w:val="24"/>
        </w:rPr>
        <w:t xml:space="preserve"> </w:t>
      </w:r>
      <w:r>
        <w:rPr>
          <w:w w:val="95"/>
          <w:sz w:val="24"/>
        </w:rPr>
        <w:t>(реакции</w:t>
      </w:r>
      <w:r>
        <w:rPr>
          <w:spacing w:val="24"/>
          <w:sz w:val="24"/>
        </w:rPr>
        <w:t xml:space="preserve"> </w:t>
      </w:r>
      <w:r>
        <w:rPr>
          <w:w w:val="95"/>
          <w:sz w:val="24"/>
        </w:rPr>
        <w:t>экзотермические</w:t>
      </w:r>
      <w:r>
        <w:rPr>
          <w:spacing w:val="24"/>
          <w:sz w:val="24"/>
        </w:rPr>
        <w:t xml:space="preserve"> </w:t>
      </w:r>
      <w:r>
        <w:rPr>
          <w:w w:val="95"/>
          <w:sz w:val="24"/>
        </w:rPr>
        <w:t>и</w:t>
      </w:r>
      <w:r>
        <w:rPr>
          <w:spacing w:val="17"/>
          <w:sz w:val="24"/>
        </w:rPr>
        <w:t xml:space="preserve"> </w:t>
      </w:r>
      <w:r>
        <w:rPr>
          <w:spacing w:val="-2"/>
          <w:w w:val="95"/>
          <w:sz w:val="24"/>
        </w:rPr>
        <w:t>эндотермические);</w:t>
      </w:r>
    </w:p>
    <w:p w:rsidR="0074394B" w:rsidRDefault="00400CF6">
      <w:pPr>
        <w:pStyle w:val="a5"/>
        <w:numPr>
          <w:ilvl w:val="0"/>
          <w:numId w:val="94"/>
        </w:numPr>
        <w:tabs>
          <w:tab w:val="left" w:pos="1666"/>
        </w:tabs>
        <w:spacing w:line="242" w:lineRule="auto"/>
        <w:ind w:right="816" w:firstLine="0"/>
        <w:jc w:val="left"/>
        <w:rPr>
          <w:sz w:val="24"/>
        </w:rPr>
      </w:pPr>
      <w:r>
        <w:rPr>
          <w:sz w:val="24"/>
        </w:rPr>
        <w:t>по</w:t>
      </w:r>
      <w:r>
        <w:rPr>
          <w:spacing w:val="40"/>
          <w:sz w:val="24"/>
        </w:rPr>
        <w:t xml:space="preserve"> </w:t>
      </w:r>
      <w:r>
        <w:rPr>
          <w:sz w:val="24"/>
        </w:rPr>
        <w:t>изменению</w:t>
      </w:r>
      <w:r>
        <w:rPr>
          <w:spacing w:val="40"/>
          <w:sz w:val="24"/>
        </w:rPr>
        <w:t xml:space="preserve"> </w:t>
      </w:r>
      <w:r>
        <w:rPr>
          <w:sz w:val="24"/>
        </w:rPr>
        <w:t>степеней</w:t>
      </w:r>
      <w:r>
        <w:rPr>
          <w:spacing w:val="40"/>
          <w:sz w:val="24"/>
        </w:rPr>
        <w:t xml:space="preserve"> </w:t>
      </w:r>
      <w:r>
        <w:rPr>
          <w:sz w:val="24"/>
        </w:rPr>
        <w:t>окисления</w:t>
      </w:r>
      <w:r>
        <w:rPr>
          <w:spacing w:val="40"/>
          <w:sz w:val="24"/>
        </w:rPr>
        <w:t xml:space="preserve"> </w:t>
      </w:r>
      <w:r>
        <w:rPr>
          <w:sz w:val="24"/>
        </w:rPr>
        <w:t>химических</w:t>
      </w:r>
      <w:r>
        <w:rPr>
          <w:spacing w:val="40"/>
          <w:sz w:val="24"/>
        </w:rPr>
        <w:t xml:space="preserve"> </w:t>
      </w:r>
      <w:r>
        <w:rPr>
          <w:sz w:val="24"/>
        </w:rPr>
        <w:t>элементов</w:t>
      </w:r>
      <w:r>
        <w:rPr>
          <w:spacing w:val="40"/>
          <w:sz w:val="24"/>
        </w:rPr>
        <w:t xml:space="preserve"> </w:t>
      </w:r>
      <w:r>
        <w:rPr>
          <w:sz w:val="24"/>
        </w:rPr>
        <w:t>(реакции</w:t>
      </w:r>
      <w:r>
        <w:rPr>
          <w:spacing w:val="40"/>
          <w:sz w:val="24"/>
        </w:rPr>
        <w:t xml:space="preserve"> </w:t>
      </w:r>
      <w:r>
        <w:rPr>
          <w:sz w:val="24"/>
        </w:rPr>
        <w:t>окислительно-</w:t>
      </w:r>
      <w:r>
        <w:rPr>
          <w:spacing w:val="40"/>
          <w:sz w:val="24"/>
        </w:rPr>
        <w:t xml:space="preserve"> </w:t>
      </w:r>
      <w:r>
        <w:rPr>
          <w:spacing w:val="-2"/>
          <w:sz w:val="24"/>
        </w:rPr>
        <w:t>восстановительные);</w:t>
      </w:r>
    </w:p>
    <w:p w:rsidR="0074394B" w:rsidRDefault="00400CF6">
      <w:pPr>
        <w:pStyle w:val="a5"/>
        <w:numPr>
          <w:ilvl w:val="0"/>
          <w:numId w:val="94"/>
        </w:numPr>
        <w:tabs>
          <w:tab w:val="left" w:pos="1623"/>
        </w:tabs>
        <w:spacing w:line="275" w:lineRule="exact"/>
        <w:ind w:left="1622" w:hanging="261"/>
        <w:jc w:val="left"/>
        <w:rPr>
          <w:sz w:val="24"/>
        </w:rPr>
      </w:pPr>
      <w:r>
        <w:rPr>
          <w:w w:val="95"/>
          <w:sz w:val="24"/>
        </w:rPr>
        <w:t>по</w:t>
      </w:r>
      <w:r>
        <w:rPr>
          <w:spacing w:val="16"/>
          <w:sz w:val="24"/>
        </w:rPr>
        <w:t xml:space="preserve"> </w:t>
      </w:r>
      <w:r>
        <w:rPr>
          <w:w w:val="95"/>
          <w:sz w:val="24"/>
        </w:rPr>
        <w:t>обратимости</w:t>
      </w:r>
      <w:r>
        <w:rPr>
          <w:spacing w:val="22"/>
          <w:sz w:val="24"/>
        </w:rPr>
        <w:t xml:space="preserve"> </w:t>
      </w:r>
      <w:r>
        <w:rPr>
          <w:w w:val="95"/>
          <w:sz w:val="24"/>
        </w:rPr>
        <w:t>процесса</w:t>
      </w:r>
      <w:r>
        <w:rPr>
          <w:spacing w:val="17"/>
          <w:sz w:val="24"/>
        </w:rPr>
        <w:t xml:space="preserve"> </w:t>
      </w:r>
      <w:r>
        <w:rPr>
          <w:w w:val="95"/>
          <w:sz w:val="24"/>
        </w:rPr>
        <w:t>(реакции</w:t>
      </w:r>
      <w:r>
        <w:rPr>
          <w:spacing w:val="12"/>
          <w:sz w:val="24"/>
        </w:rPr>
        <w:t xml:space="preserve"> </w:t>
      </w:r>
      <w:r>
        <w:rPr>
          <w:w w:val="95"/>
          <w:sz w:val="24"/>
        </w:rPr>
        <w:t>обратимые</w:t>
      </w:r>
      <w:r>
        <w:rPr>
          <w:spacing w:val="25"/>
          <w:sz w:val="24"/>
        </w:rPr>
        <w:t xml:space="preserve"> </w:t>
      </w:r>
      <w:r>
        <w:rPr>
          <w:w w:val="95"/>
          <w:sz w:val="24"/>
        </w:rPr>
        <w:t>и</w:t>
      </w:r>
      <w:r>
        <w:rPr>
          <w:spacing w:val="11"/>
          <w:sz w:val="24"/>
        </w:rPr>
        <w:t xml:space="preserve"> </w:t>
      </w:r>
      <w:r>
        <w:rPr>
          <w:spacing w:val="-2"/>
          <w:w w:val="95"/>
          <w:sz w:val="24"/>
        </w:rPr>
        <w:t>необратимые);</w:t>
      </w:r>
    </w:p>
    <w:p w:rsidR="0074394B" w:rsidRDefault="00400CF6">
      <w:pPr>
        <w:pStyle w:val="a5"/>
        <w:numPr>
          <w:ilvl w:val="0"/>
          <w:numId w:val="95"/>
        </w:numPr>
        <w:tabs>
          <w:tab w:val="left" w:pos="1445"/>
        </w:tabs>
        <w:spacing w:line="275" w:lineRule="exact"/>
        <w:ind w:left="1444" w:hanging="145"/>
        <w:jc w:val="left"/>
        <w:rPr>
          <w:sz w:val="24"/>
        </w:rPr>
      </w:pPr>
      <w:r>
        <w:rPr>
          <w:sz w:val="24"/>
        </w:rPr>
        <w:t>называть</w:t>
      </w:r>
      <w:r>
        <w:rPr>
          <w:spacing w:val="-10"/>
          <w:sz w:val="24"/>
        </w:rPr>
        <w:t xml:space="preserve"> </w:t>
      </w:r>
      <w:r>
        <w:rPr>
          <w:sz w:val="24"/>
        </w:rPr>
        <w:t>факторы,</w:t>
      </w:r>
      <w:r>
        <w:rPr>
          <w:spacing w:val="-6"/>
          <w:sz w:val="24"/>
        </w:rPr>
        <w:t xml:space="preserve"> </w:t>
      </w:r>
      <w:r>
        <w:rPr>
          <w:sz w:val="24"/>
        </w:rPr>
        <w:t>влияющие</w:t>
      </w:r>
      <w:r>
        <w:rPr>
          <w:spacing w:val="-5"/>
          <w:sz w:val="24"/>
        </w:rPr>
        <w:t xml:space="preserve"> </w:t>
      </w:r>
      <w:r>
        <w:rPr>
          <w:sz w:val="24"/>
        </w:rPr>
        <w:t>на</w:t>
      </w:r>
      <w:r>
        <w:rPr>
          <w:spacing w:val="-6"/>
          <w:sz w:val="24"/>
        </w:rPr>
        <w:t xml:space="preserve"> </w:t>
      </w:r>
      <w:r>
        <w:rPr>
          <w:sz w:val="24"/>
        </w:rPr>
        <w:t>скорость</w:t>
      </w:r>
      <w:r>
        <w:rPr>
          <w:spacing w:val="-3"/>
          <w:sz w:val="24"/>
        </w:rPr>
        <w:t xml:space="preserve"> </w:t>
      </w:r>
      <w:r>
        <w:rPr>
          <w:sz w:val="24"/>
        </w:rPr>
        <w:t>химических</w:t>
      </w:r>
      <w:r>
        <w:rPr>
          <w:spacing w:val="-9"/>
          <w:sz w:val="24"/>
        </w:rPr>
        <w:t xml:space="preserve"> </w:t>
      </w:r>
      <w:r>
        <w:rPr>
          <w:spacing w:val="-2"/>
          <w:sz w:val="24"/>
        </w:rPr>
        <w:t>реакций;</w:t>
      </w:r>
    </w:p>
    <w:p w:rsidR="0074394B" w:rsidRDefault="00400CF6">
      <w:pPr>
        <w:pStyle w:val="a5"/>
        <w:numPr>
          <w:ilvl w:val="0"/>
          <w:numId w:val="95"/>
        </w:numPr>
        <w:tabs>
          <w:tab w:val="left" w:pos="1445"/>
        </w:tabs>
        <w:spacing w:line="271" w:lineRule="exact"/>
        <w:ind w:left="1444" w:hanging="145"/>
        <w:jc w:val="left"/>
        <w:rPr>
          <w:sz w:val="24"/>
        </w:rPr>
      </w:pPr>
      <w:r>
        <w:rPr>
          <w:sz w:val="24"/>
        </w:rPr>
        <w:t>называть</w:t>
      </w:r>
      <w:r>
        <w:rPr>
          <w:spacing w:val="-10"/>
          <w:sz w:val="24"/>
        </w:rPr>
        <w:t xml:space="preserve"> </w:t>
      </w:r>
      <w:r>
        <w:rPr>
          <w:sz w:val="24"/>
        </w:rPr>
        <w:t>факторы,</w:t>
      </w:r>
      <w:r>
        <w:rPr>
          <w:spacing w:val="-7"/>
          <w:sz w:val="24"/>
        </w:rPr>
        <w:t xml:space="preserve"> </w:t>
      </w:r>
      <w:r>
        <w:rPr>
          <w:sz w:val="24"/>
        </w:rPr>
        <w:t>влияющие</w:t>
      </w:r>
      <w:r>
        <w:rPr>
          <w:spacing w:val="-5"/>
          <w:sz w:val="24"/>
        </w:rPr>
        <w:t xml:space="preserve"> </w:t>
      </w:r>
      <w:r>
        <w:rPr>
          <w:sz w:val="24"/>
        </w:rPr>
        <w:t>на</w:t>
      </w:r>
      <w:r>
        <w:rPr>
          <w:spacing w:val="-7"/>
          <w:sz w:val="24"/>
        </w:rPr>
        <w:t xml:space="preserve"> </w:t>
      </w:r>
      <w:r>
        <w:rPr>
          <w:sz w:val="24"/>
        </w:rPr>
        <w:t>смещение</w:t>
      </w:r>
      <w:r>
        <w:rPr>
          <w:spacing w:val="-6"/>
          <w:sz w:val="24"/>
        </w:rPr>
        <w:t xml:space="preserve"> </w:t>
      </w:r>
      <w:r>
        <w:rPr>
          <w:sz w:val="24"/>
        </w:rPr>
        <w:t xml:space="preserve">химического </w:t>
      </w:r>
      <w:r>
        <w:rPr>
          <w:spacing w:val="-2"/>
          <w:sz w:val="24"/>
        </w:rPr>
        <w:t>равновесия;</w:t>
      </w:r>
    </w:p>
    <w:p w:rsidR="0074394B" w:rsidRDefault="00400CF6">
      <w:pPr>
        <w:pStyle w:val="a5"/>
        <w:numPr>
          <w:ilvl w:val="0"/>
          <w:numId w:val="95"/>
        </w:numPr>
        <w:tabs>
          <w:tab w:val="left" w:pos="1445"/>
        </w:tabs>
        <w:spacing w:line="272" w:lineRule="exact"/>
        <w:ind w:left="1444" w:hanging="145"/>
        <w:jc w:val="left"/>
        <w:rPr>
          <w:sz w:val="24"/>
        </w:rPr>
      </w:pPr>
      <w:r>
        <w:rPr>
          <w:sz w:val="24"/>
        </w:rPr>
        <w:t>составлять</w:t>
      </w:r>
      <w:r>
        <w:rPr>
          <w:spacing w:val="7"/>
          <w:sz w:val="24"/>
        </w:rPr>
        <w:t xml:space="preserve"> </w:t>
      </w:r>
      <w:r>
        <w:rPr>
          <w:sz w:val="24"/>
        </w:rPr>
        <w:t>уравнения</w:t>
      </w:r>
      <w:r>
        <w:rPr>
          <w:spacing w:val="23"/>
          <w:sz w:val="24"/>
        </w:rPr>
        <w:t xml:space="preserve"> </w:t>
      </w:r>
      <w:r>
        <w:rPr>
          <w:sz w:val="24"/>
        </w:rPr>
        <w:t>электролитической</w:t>
      </w:r>
      <w:r>
        <w:rPr>
          <w:spacing w:val="20"/>
          <w:sz w:val="24"/>
        </w:rPr>
        <w:t xml:space="preserve"> </w:t>
      </w:r>
      <w:r>
        <w:rPr>
          <w:sz w:val="24"/>
        </w:rPr>
        <w:t>диссоциации</w:t>
      </w:r>
      <w:r>
        <w:rPr>
          <w:spacing w:val="19"/>
          <w:sz w:val="24"/>
        </w:rPr>
        <w:t xml:space="preserve"> </w:t>
      </w:r>
      <w:r>
        <w:rPr>
          <w:sz w:val="24"/>
        </w:rPr>
        <w:t>кислот,</w:t>
      </w:r>
      <w:r>
        <w:rPr>
          <w:spacing w:val="20"/>
          <w:sz w:val="24"/>
        </w:rPr>
        <w:t xml:space="preserve"> </w:t>
      </w:r>
      <w:r>
        <w:rPr>
          <w:sz w:val="24"/>
        </w:rPr>
        <w:t>щелочей,</w:t>
      </w:r>
      <w:r>
        <w:rPr>
          <w:spacing w:val="19"/>
          <w:sz w:val="24"/>
        </w:rPr>
        <w:t xml:space="preserve"> </w:t>
      </w:r>
      <w:r>
        <w:rPr>
          <w:sz w:val="24"/>
        </w:rPr>
        <w:t>солей;</w:t>
      </w:r>
      <w:r>
        <w:rPr>
          <w:spacing w:val="13"/>
          <w:sz w:val="24"/>
        </w:rPr>
        <w:t xml:space="preserve"> </w:t>
      </w:r>
      <w:r>
        <w:rPr>
          <w:sz w:val="24"/>
        </w:rPr>
        <w:t>полные</w:t>
      </w:r>
      <w:r>
        <w:rPr>
          <w:spacing w:val="17"/>
          <w:sz w:val="24"/>
        </w:rPr>
        <w:t xml:space="preserve"> </w:t>
      </w:r>
      <w:r>
        <w:rPr>
          <w:spacing w:val="-10"/>
          <w:sz w:val="24"/>
        </w:rPr>
        <w:t>и</w:t>
      </w:r>
    </w:p>
    <w:p w:rsidR="0074394B" w:rsidRDefault="0074394B">
      <w:pPr>
        <w:spacing w:line="272" w:lineRule="exact"/>
        <w:rPr>
          <w:sz w:val="24"/>
        </w:rPr>
        <w:sectPr w:rsidR="0074394B">
          <w:pgSz w:w="11900" w:h="16840"/>
          <w:pgMar w:top="600" w:right="220" w:bottom="540" w:left="140" w:header="0" w:footer="345" w:gutter="0"/>
          <w:cols w:space="720"/>
        </w:sectPr>
      </w:pPr>
    </w:p>
    <w:p w:rsidR="0074394B" w:rsidRDefault="00400CF6">
      <w:pPr>
        <w:spacing w:before="62" w:line="237" w:lineRule="auto"/>
        <w:ind w:left="1300" w:right="916"/>
        <w:rPr>
          <w:sz w:val="24"/>
        </w:rPr>
      </w:pPr>
      <w:r>
        <w:rPr>
          <w:sz w:val="24"/>
        </w:rPr>
        <w:lastRenderedPageBreak/>
        <w:t>сокращённые</w:t>
      </w:r>
      <w:r>
        <w:rPr>
          <w:spacing w:val="-10"/>
          <w:sz w:val="24"/>
        </w:rPr>
        <w:t xml:space="preserve"> </w:t>
      </w:r>
      <w:r>
        <w:rPr>
          <w:sz w:val="24"/>
        </w:rPr>
        <w:t>ионные</w:t>
      </w:r>
      <w:r>
        <w:rPr>
          <w:spacing w:val="-14"/>
          <w:sz w:val="24"/>
        </w:rPr>
        <w:t xml:space="preserve"> </w:t>
      </w:r>
      <w:r>
        <w:rPr>
          <w:sz w:val="24"/>
        </w:rPr>
        <w:t>уравнения</w:t>
      </w:r>
      <w:r>
        <w:rPr>
          <w:spacing w:val="-8"/>
          <w:sz w:val="24"/>
        </w:rPr>
        <w:t xml:space="preserve"> </w:t>
      </w:r>
      <w:r>
        <w:rPr>
          <w:sz w:val="24"/>
        </w:rPr>
        <w:t>реакций</w:t>
      </w:r>
      <w:r>
        <w:rPr>
          <w:spacing w:val="-15"/>
          <w:sz w:val="24"/>
        </w:rPr>
        <w:t xml:space="preserve"> </w:t>
      </w:r>
      <w:r>
        <w:rPr>
          <w:sz w:val="24"/>
        </w:rPr>
        <w:t>обмена;</w:t>
      </w:r>
      <w:r>
        <w:rPr>
          <w:spacing w:val="-9"/>
          <w:sz w:val="24"/>
        </w:rPr>
        <w:t xml:space="preserve"> </w:t>
      </w:r>
      <w:r>
        <w:rPr>
          <w:sz w:val="24"/>
        </w:rPr>
        <w:t>уравнения</w:t>
      </w:r>
      <w:r>
        <w:rPr>
          <w:spacing w:val="-13"/>
          <w:sz w:val="24"/>
        </w:rPr>
        <w:t xml:space="preserve"> </w:t>
      </w:r>
      <w:r>
        <w:rPr>
          <w:sz w:val="24"/>
        </w:rPr>
        <w:t>окислительно- восстановительных реакций;</w:t>
      </w:r>
    </w:p>
    <w:p w:rsidR="0074394B" w:rsidRDefault="00400CF6">
      <w:pPr>
        <w:pStyle w:val="a5"/>
        <w:numPr>
          <w:ilvl w:val="0"/>
          <w:numId w:val="95"/>
        </w:numPr>
        <w:tabs>
          <w:tab w:val="left" w:pos="1445"/>
          <w:tab w:val="left" w:pos="3278"/>
          <w:tab w:val="left" w:pos="4479"/>
          <w:tab w:val="left" w:pos="5915"/>
          <w:tab w:val="left" w:pos="6971"/>
          <w:tab w:val="left" w:pos="7437"/>
          <w:tab w:val="left" w:pos="9838"/>
        </w:tabs>
        <w:spacing w:before="15" w:line="232" w:lineRule="auto"/>
        <w:ind w:right="701" w:firstLine="0"/>
        <w:jc w:val="left"/>
        <w:rPr>
          <w:sz w:val="24"/>
        </w:rPr>
      </w:pPr>
      <w:r>
        <w:rPr>
          <w:spacing w:val="-2"/>
          <w:sz w:val="24"/>
        </w:rPr>
        <w:t>прогнозировать</w:t>
      </w:r>
      <w:r>
        <w:rPr>
          <w:sz w:val="24"/>
        </w:rPr>
        <w:tab/>
      </w:r>
      <w:r>
        <w:rPr>
          <w:spacing w:val="-2"/>
          <w:sz w:val="24"/>
        </w:rPr>
        <w:t>продукты</w:t>
      </w:r>
      <w:r>
        <w:rPr>
          <w:sz w:val="24"/>
        </w:rPr>
        <w:tab/>
      </w:r>
      <w:r>
        <w:rPr>
          <w:spacing w:val="-2"/>
          <w:sz w:val="24"/>
        </w:rPr>
        <w:t>химических</w:t>
      </w:r>
      <w:r>
        <w:rPr>
          <w:sz w:val="24"/>
        </w:rPr>
        <w:tab/>
      </w:r>
      <w:r>
        <w:rPr>
          <w:spacing w:val="-2"/>
          <w:sz w:val="24"/>
        </w:rPr>
        <w:t>реакций</w:t>
      </w:r>
      <w:r>
        <w:rPr>
          <w:sz w:val="24"/>
        </w:rPr>
        <w:tab/>
      </w:r>
      <w:r>
        <w:rPr>
          <w:spacing w:val="-6"/>
          <w:sz w:val="24"/>
        </w:rPr>
        <w:t>по</w:t>
      </w:r>
      <w:r>
        <w:rPr>
          <w:sz w:val="24"/>
        </w:rPr>
        <w:tab/>
      </w:r>
      <w:r>
        <w:rPr>
          <w:spacing w:val="-2"/>
          <w:sz w:val="24"/>
        </w:rPr>
        <w:t>формулам/названиям</w:t>
      </w:r>
      <w:r>
        <w:rPr>
          <w:sz w:val="24"/>
        </w:rPr>
        <w:tab/>
      </w:r>
      <w:r>
        <w:rPr>
          <w:spacing w:val="-2"/>
          <w:sz w:val="24"/>
        </w:rPr>
        <w:t xml:space="preserve">исходных </w:t>
      </w:r>
      <w:r>
        <w:rPr>
          <w:sz w:val="24"/>
        </w:rPr>
        <w:t>веществ;</w:t>
      </w:r>
      <w:r>
        <w:rPr>
          <w:spacing w:val="80"/>
          <w:sz w:val="24"/>
        </w:rPr>
        <w:t xml:space="preserve"> </w:t>
      </w:r>
      <w:r>
        <w:rPr>
          <w:sz w:val="24"/>
        </w:rPr>
        <w:t>определять</w:t>
      </w:r>
      <w:r>
        <w:rPr>
          <w:spacing w:val="80"/>
          <w:sz w:val="24"/>
        </w:rPr>
        <w:t xml:space="preserve"> </w:t>
      </w:r>
      <w:r>
        <w:rPr>
          <w:sz w:val="24"/>
        </w:rPr>
        <w:t>исходные</w:t>
      </w:r>
      <w:r>
        <w:rPr>
          <w:spacing w:val="80"/>
          <w:sz w:val="24"/>
        </w:rPr>
        <w:t xml:space="preserve"> </w:t>
      </w:r>
      <w:r>
        <w:rPr>
          <w:sz w:val="24"/>
        </w:rPr>
        <w:t>вещества</w:t>
      </w:r>
      <w:r>
        <w:rPr>
          <w:spacing w:val="80"/>
          <w:sz w:val="24"/>
        </w:rPr>
        <w:t xml:space="preserve"> </w:t>
      </w:r>
      <w:r>
        <w:rPr>
          <w:sz w:val="24"/>
        </w:rPr>
        <w:t>по</w:t>
      </w:r>
      <w:r>
        <w:rPr>
          <w:spacing w:val="80"/>
          <w:sz w:val="24"/>
        </w:rPr>
        <w:t xml:space="preserve"> </w:t>
      </w:r>
      <w:r>
        <w:rPr>
          <w:sz w:val="24"/>
        </w:rPr>
        <w:t>формулам/названиям</w:t>
      </w:r>
      <w:r>
        <w:rPr>
          <w:spacing w:val="80"/>
          <w:sz w:val="24"/>
        </w:rPr>
        <w:t xml:space="preserve"> </w:t>
      </w:r>
      <w:r>
        <w:rPr>
          <w:sz w:val="24"/>
        </w:rPr>
        <w:t>продуктов</w:t>
      </w:r>
      <w:r>
        <w:rPr>
          <w:spacing w:val="80"/>
          <w:sz w:val="24"/>
        </w:rPr>
        <w:t xml:space="preserve"> </w:t>
      </w:r>
      <w:r>
        <w:rPr>
          <w:sz w:val="24"/>
        </w:rPr>
        <w:t>реакции;</w:t>
      </w:r>
    </w:p>
    <w:p w:rsidR="0074394B" w:rsidRDefault="00400CF6">
      <w:pPr>
        <w:pStyle w:val="a5"/>
        <w:numPr>
          <w:ilvl w:val="0"/>
          <w:numId w:val="95"/>
        </w:numPr>
        <w:tabs>
          <w:tab w:val="left" w:pos="1445"/>
        </w:tabs>
        <w:spacing w:before="3" w:line="237" w:lineRule="auto"/>
        <w:ind w:right="1649" w:firstLine="0"/>
        <w:jc w:val="left"/>
        <w:rPr>
          <w:sz w:val="24"/>
        </w:rPr>
      </w:pPr>
      <w:r>
        <w:rPr>
          <w:sz w:val="24"/>
        </w:rPr>
        <w:t>составлять</w:t>
      </w:r>
      <w:r>
        <w:rPr>
          <w:spacing w:val="-15"/>
          <w:sz w:val="24"/>
        </w:rPr>
        <w:t xml:space="preserve"> </w:t>
      </w:r>
      <w:r>
        <w:rPr>
          <w:sz w:val="24"/>
        </w:rPr>
        <w:t>уравнения</w:t>
      </w:r>
      <w:r>
        <w:rPr>
          <w:spacing w:val="-15"/>
          <w:sz w:val="24"/>
        </w:rPr>
        <w:t xml:space="preserve"> </w:t>
      </w:r>
      <w:r>
        <w:rPr>
          <w:sz w:val="24"/>
        </w:rPr>
        <w:t>реакций,</w:t>
      </w:r>
      <w:r>
        <w:rPr>
          <w:spacing w:val="-15"/>
          <w:sz w:val="24"/>
        </w:rPr>
        <w:t xml:space="preserve"> </w:t>
      </w:r>
      <w:r>
        <w:rPr>
          <w:sz w:val="24"/>
        </w:rPr>
        <w:t>соответствующих</w:t>
      </w:r>
      <w:r>
        <w:rPr>
          <w:spacing w:val="-16"/>
          <w:sz w:val="24"/>
        </w:rPr>
        <w:t xml:space="preserve"> </w:t>
      </w:r>
      <w:r>
        <w:rPr>
          <w:sz w:val="24"/>
        </w:rPr>
        <w:t>последовательности</w:t>
      </w:r>
      <w:r>
        <w:rPr>
          <w:spacing w:val="-15"/>
          <w:sz w:val="24"/>
        </w:rPr>
        <w:t xml:space="preserve"> </w:t>
      </w:r>
      <w:r>
        <w:rPr>
          <w:sz w:val="24"/>
        </w:rPr>
        <w:t>(«цепочке») превращений неорганических веществ различных классов;</w:t>
      </w:r>
    </w:p>
    <w:p w:rsidR="0074394B" w:rsidRDefault="00400CF6">
      <w:pPr>
        <w:pStyle w:val="a5"/>
        <w:numPr>
          <w:ilvl w:val="0"/>
          <w:numId w:val="95"/>
        </w:numPr>
        <w:tabs>
          <w:tab w:val="left" w:pos="1445"/>
          <w:tab w:val="left" w:pos="2620"/>
          <w:tab w:val="left" w:pos="2971"/>
          <w:tab w:val="left" w:pos="4124"/>
          <w:tab w:val="left" w:pos="5766"/>
          <w:tab w:val="left" w:pos="7014"/>
          <w:tab w:val="left" w:pos="9300"/>
          <w:tab w:val="left" w:pos="9655"/>
        </w:tabs>
        <w:spacing w:before="15" w:line="232" w:lineRule="auto"/>
        <w:ind w:right="711" w:firstLine="0"/>
        <w:jc w:val="left"/>
        <w:rPr>
          <w:sz w:val="24"/>
        </w:rPr>
      </w:pPr>
      <w:r>
        <w:rPr>
          <w:spacing w:val="-2"/>
          <w:sz w:val="24"/>
        </w:rPr>
        <w:t>выявлять</w:t>
      </w:r>
      <w:r>
        <w:rPr>
          <w:sz w:val="24"/>
        </w:rPr>
        <w:tab/>
      </w:r>
      <w:r>
        <w:rPr>
          <w:spacing w:val="-10"/>
          <w:sz w:val="24"/>
        </w:rPr>
        <w:t>в</w:t>
      </w:r>
      <w:r>
        <w:rPr>
          <w:sz w:val="24"/>
        </w:rPr>
        <w:tab/>
      </w:r>
      <w:r>
        <w:rPr>
          <w:spacing w:val="-2"/>
          <w:sz w:val="24"/>
        </w:rPr>
        <w:t>процессе</w:t>
      </w:r>
      <w:r>
        <w:rPr>
          <w:sz w:val="24"/>
        </w:rPr>
        <w:tab/>
      </w:r>
      <w:r>
        <w:rPr>
          <w:spacing w:val="-2"/>
          <w:sz w:val="24"/>
        </w:rPr>
        <w:t>эксперимента</w:t>
      </w:r>
      <w:r>
        <w:rPr>
          <w:sz w:val="24"/>
        </w:rPr>
        <w:tab/>
      </w:r>
      <w:r>
        <w:rPr>
          <w:spacing w:val="-2"/>
          <w:sz w:val="24"/>
        </w:rPr>
        <w:t>признаки,</w:t>
      </w:r>
      <w:r>
        <w:rPr>
          <w:sz w:val="24"/>
        </w:rPr>
        <w:tab/>
      </w:r>
      <w:r>
        <w:rPr>
          <w:spacing w:val="-2"/>
          <w:sz w:val="24"/>
        </w:rPr>
        <w:t>свидетельствующие</w:t>
      </w:r>
      <w:r>
        <w:rPr>
          <w:sz w:val="24"/>
        </w:rPr>
        <w:tab/>
      </w:r>
      <w:r>
        <w:rPr>
          <w:spacing w:val="-10"/>
          <w:sz w:val="24"/>
        </w:rPr>
        <w:t>о</w:t>
      </w:r>
      <w:r>
        <w:rPr>
          <w:sz w:val="24"/>
        </w:rPr>
        <w:tab/>
      </w:r>
      <w:r>
        <w:rPr>
          <w:spacing w:val="-4"/>
          <w:sz w:val="24"/>
        </w:rPr>
        <w:t xml:space="preserve">протекании </w:t>
      </w:r>
      <w:r>
        <w:rPr>
          <w:sz w:val="24"/>
        </w:rPr>
        <w:t>химической реакции;</w:t>
      </w:r>
    </w:p>
    <w:p w:rsidR="0074394B" w:rsidRDefault="00400CF6">
      <w:pPr>
        <w:pStyle w:val="a5"/>
        <w:numPr>
          <w:ilvl w:val="0"/>
          <w:numId w:val="95"/>
        </w:numPr>
        <w:tabs>
          <w:tab w:val="left" w:pos="1445"/>
          <w:tab w:val="left" w:pos="3038"/>
          <w:tab w:val="left" w:pos="4201"/>
          <w:tab w:val="left" w:pos="4513"/>
          <w:tab w:val="left" w:pos="6155"/>
          <w:tab w:val="left" w:pos="7321"/>
          <w:tab w:val="left" w:pos="8128"/>
          <w:tab w:val="left" w:pos="9833"/>
        </w:tabs>
        <w:spacing w:before="15" w:line="272" w:lineRule="exact"/>
        <w:ind w:left="1444" w:hanging="145"/>
        <w:jc w:val="left"/>
        <w:rPr>
          <w:sz w:val="24"/>
        </w:rPr>
      </w:pPr>
      <w:r>
        <w:rPr>
          <w:spacing w:val="-2"/>
          <w:sz w:val="24"/>
        </w:rPr>
        <w:t>приготовлять</w:t>
      </w:r>
      <w:r>
        <w:rPr>
          <w:sz w:val="24"/>
        </w:rPr>
        <w:tab/>
      </w:r>
      <w:r>
        <w:rPr>
          <w:spacing w:val="-2"/>
          <w:sz w:val="24"/>
        </w:rPr>
        <w:t>растворы</w:t>
      </w:r>
      <w:r>
        <w:rPr>
          <w:sz w:val="24"/>
        </w:rPr>
        <w:tab/>
      </w:r>
      <w:r>
        <w:rPr>
          <w:spacing w:val="-10"/>
          <w:sz w:val="24"/>
        </w:rPr>
        <w:t>с</w:t>
      </w:r>
      <w:r>
        <w:rPr>
          <w:sz w:val="24"/>
        </w:rPr>
        <w:tab/>
      </w:r>
      <w:r>
        <w:rPr>
          <w:spacing w:val="-2"/>
          <w:sz w:val="24"/>
        </w:rPr>
        <w:t>определённой</w:t>
      </w:r>
      <w:r>
        <w:rPr>
          <w:sz w:val="24"/>
        </w:rPr>
        <w:tab/>
      </w:r>
      <w:r>
        <w:rPr>
          <w:spacing w:val="-2"/>
          <w:sz w:val="24"/>
        </w:rPr>
        <w:t>массовой</w:t>
      </w:r>
      <w:r>
        <w:rPr>
          <w:sz w:val="24"/>
        </w:rPr>
        <w:tab/>
      </w:r>
      <w:r>
        <w:rPr>
          <w:spacing w:val="-2"/>
          <w:sz w:val="24"/>
        </w:rPr>
        <w:t>долей</w:t>
      </w:r>
      <w:r>
        <w:rPr>
          <w:sz w:val="24"/>
        </w:rPr>
        <w:tab/>
      </w:r>
      <w:r>
        <w:rPr>
          <w:spacing w:val="-2"/>
          <w:sz w:val="24"/>
        </w:rPr>
        <w:t>растворённого</w:t>
      </w:r>
      <w:r>
        <w:rPr>
          <w:sz w:val="24"/>
        </w:rPr>
        <w:tab/>
      </w:r>
      <w:r>
        <w:rPr>
          <w:spacing w:val="-2"/>
          <w:sz w:val="24"/>
        </w:rPr>
        <w:t>вещества;</w:t>
      </w:r>
    </w:p>
    <w:p w:rsidR="0074394B" w:rsidRDefault="00400CF6">
      <w:pPr>
        <w:pStyle w:val="a5"/>
        <w:numPr>
          <w:ilvl w:val="0"/>
          <w:numId w:val="95"/>
        </w:numPr>
        <w:tabs>
          <w:tab w:val="left" w:pos="1445"/>
        </w:tabs>
        <w:spacing w:line="242" w:lineRule="auto"/>
        <w:ind w:right="745" w:firstLine="0"/>
        <w:jc w:val="left"/>
        <w:rPr>
          <w:sz w:val="24"/>
        </w:rPr>
      </w:pPr>
      <w:r>
        <w:rPr>
          <w:sz w:val="24"/>
        </w:rPr>
        <w:t>определять</w:t>
      </w:r>
      <w:r>
        <w:rPr>
          <w:spacing w:val="34"/>
          <w:sz w:val="24"/>
        </w:rPr>
        <w:t xml:space="preserve"> </w:t>
      </w:r>
      <w:r>
        <w:rPr>
          <w:sz w:val="24"/>
        </w:rPr>
        <w:t>характер</w:t>
      </w:r>
      <w:r>
        <w:rPr>
          <w:spacing w:val="37"/>
          <w:sz w:val="24"/>
        </w:rPr>
        <w:t xml:space="preserve"> </w:t>
      </w:r>
      <w:r>
        <w:rPr>
          <w:sz w:val="24"/>
        </w:rPr>
        <w:t>среды</w:t>
      </w:r>
      <w:r>
        <w:rPr>
          <w:spacing w:val="38"/>
          <w:sz w:val="24"/>
        </w:rPr>
        <w:t xml:space="preserve"> </w:t>
      </w:r>
      <w:r>
        <w:rPr>
          <w:sz w:val="24"/>
        </w:rPr>
        <w:t>водных растворов</w:t>
      </w:r>
      <w:r>
        <w:rPr>
          <w:spacing w:val="34"/>
          <w:sz w:val="24"/>
        </w:rPr>
        <w:t xml:space="preserve"> </w:t>
      </w:r>
      <w:r>
        <w:rPr>
          <w:sz w:val="24"/>
        </w:rPr>
        <w:t>кислот и щелочей</w:t>
      </w:r>
      <w:r>
        <w:rPr>
          <w:spacing w:val="34"/>
          <w:sz w:val="24"/>
        </w:rPr>
        <w:t xml:space="preserve"> </w:t>
      </w:r>
      <w:r>
        <w:rPr>
          <w:sz w:val="24"/>
        </w:rPr>
        <w:t>по</w:t>
      </w:r>
      <w:r>
        <w:rPr>
          <w:spacing w:val="36"/>
          <w:sz w:val="24"/>
        </w:rPr>
        <w:t xml:space="preserve"> </w:t>
      </w:r>
      <w:r>
        <w:rPr>
          <w:sz w:val="24"/>
        </w:rPr>
        <w:t xml:space="preserve">изменению окраски </w:t>
      </w:r>
      <w:r>
        <w:rPr>
          <w:spacing w:val="-2"/>
          <w:sz w:val="24"/>
        </w:rPr>
        <w:t>индикаторов;</w:t>
      </w:r>
    </w:p>
    <w:p w:rsidR="0074394B" w:rsidRDefault="00400CF6">
      <w:pPr>
        <w:pStyle w:val="a5"/>
        <w:numPr>
          <w:ilvl w:val="0"/>
          <w:numId w:val="95"/>
        </w:numPr>
        <w:tabs>
          <w:tab w:val="left" w:pos="1445"/>
          <w:tab w:val="left" w:pos="2726"/>
          <w:tab w:val="left" w:pos="4345"/>
          <w:tab w:val="left" w:pos="5454"/>
          <w:tab w:val="left" w:pos="7475"/>
          <w:tab w:val="left" w:pos="8522"/>
          <w:tab w:val="left" w:pos="8844"/>
          <w:tab w:val="left" w:pos="9823"/>
        </w:tabs>
        <w:spacing w:line="242" w:lineRule="auto"/>
        <w:ind w:right="705" w:firstLine="0"/>
        <w:jc w:val="left"/>
        <w:rPr>
          <w:sz w:val="24"/>
        </w:rPr>
      </w:pPr>
      <w:r>
        <w:rPr>
          <w:spacing w:val="-2"/>
          <w:sz w:val="24"/>
        </w:rPr>
        <w:t>проводить</w:t>
      </w:r>
      <w:r>
        <w:rPr>
          <w:sz w:val="24"/>
        </w:rPr>
        <w:tab/>
      </w:r>
      <w:r>
        <w:rPr>
          <w:spacing w:val="-2"/>
          <w:sz w:val="24"/>
        </w:rPr>
        <w:t>качественные</w:t>
      </w:r>
      <w:r>
        <w:rPr>
          <w:sz w:val="24"/>
        </w:rPr>
        <w:tab/>
      </w:r>
      <w:r>
        <w:rPr>
          <w:spacing w:val="-2"/>
          <w:sz w:val="24"/>
        </w:rPr>
        <w:t>реакции,</w:t>
      </w:r>
      <w:r>
        <w:rPr>
          <w:sz w:val="24"/>
        </w:rPr>
        <w:tab/>
      </w:r>
      <w:r>
        <w:rPr>
          <w:spacing w:val="-2"/>
          <w:sz w:val="24"/>
        </w:rPr>
        <w:t>подтверждающие</w:t>
      </w:r>
      <w:r>
        <w:rPr>
          <w:sz w:val="24"/>
        </w:rPr>
        <w:tab/>
      </w:r>
      <w:r>
        <w:rPr>
          <w:spacing w:val="-2"/>
          <w:sz w:val="24"/>
        </w:rPr>
        <w:t>наличие</w:t>
      </w:r>
      <w:r>
        <w:rPr>
          <w:sz w:val="24"/>
        </w:rPr>
        <w:tab/>
      </w:r>
      <w:r>
        <w:rPr>
          <w:spacing w:val="-10"/>
          <w:sz w:val="24"/>
        </w:rPr>
        <w:t>в</w:t>
      </w:r>
      <w:r>
        <w:rPr>
          <w:sz w:val="24"/>
        </w:rPr>
        <w:tab/>
      </w:r>
      <w:r>
        <w:rPr>
          <w:spacing w:val="-2"/>
          <w:sz w:val="24"/>
        </w:rPr>
        <w:t>водных</w:t>
      </w:r>
      <w:r>
        <w:rPr>
          <w:sz w:val="24"/>
        </w:rPr>
        <w:tab/>
      </w:r>
      <w:r>
        <w:rPr>
          <w:spacing w:val="-2"/>
          <w:sz w:val="24"/>
        </w:rPr>
        <w:t xml:space="preserve">растворах </w:t>
      </w:r>
      <w:r>
        <w:rPr>
          <w:sz w:val="24"/>
        </w:rPr>
        <w:t>веществ отдельных катионов и анионов.</w:t>
      </w:r>
    </w:p>
    <w:p w:rsidR="0074394B" w:rsidRDefault="00400CF6">
      <w:pPr>
        <w:pStyle w:val="Heading2"/>
        <w:spacing w:line="270" w:lineRule="exact"/>
        <w:jc w:val="lef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0"/>
          <w:numId w:val="95"/>
        </w:numPr>
        <w:tabs>
          <w:tab w:val="left" w:pos="1445"/>
          <w:tab w:val="left" w:pos="2885"/>
          <w:tab w:val="left" w:pos="4522"/>
          <w:tab w:val="left" w:pos="4849"/>
          <w:tab w:val="left" w:pos="5790"/>
          <w:tab w:val="left" w:pos="6741"/>
          <w:tab w:val="left" w:pos="7975"/>
          <w:tab w:val="left" w:pos="8421"/>
          <w:tab w:val="left" w:pos="10049"/>
        </w:tabs>
        <w:spacing w:line="237" w:lineRule="auto"/>
        <w:ind w:right="701" w:firstLine="0"/>
        <w:jc w:val="left"/>
        <w:rPr>
          <w:i/>
          <w:sz w:val="24"/>
        </w:rPr>
      </w:pPr>
      <w:r>
        <w:rPr>
          <w:i/>
          <w:spacing w:val="-2"/>
          <w:sz w:val="24"/>
        </w:rPr>
        <w:t>составлять</w:t>
      </w:r>
      <w:r>
        <w:rPr>
          <w:i/>
          <w:sz w:val="24"/>
        </w:rPr>
        <w:tab/>
      </w:r>
      <w:r>
        <w:rPr>
          <w:i/>
          <w:spacing w:val="-2"/>
          <w:sz w:val="24"/>
        </w:rPr>
        <w:t>молекулярные</w:t>
      </w:r>
      <w:r>
        <w:rPr>
          <w:i/>
          <w:sz w:val="24"/>
        </w:rPr>
        <w:tab/>
      </w:r>
      <w:r>
        <w:rPr>
          <w:i/>
          <w:spacing w:val="-10"/>
          <w:sz w:val="24"/>
        </w:rPr>
        <w:t>и</w:t>
      </w:r>
      <w:r>
        <w:rPr>
          <w:i/>
          <w:sz w:val="24"/>
        </w:rPr>
        <w:tab/>
      </w:r>
      <w:r>
        <w:rPr>
          <w:i/>
          <w:spacing w:val="-2"/>
          <w:sz w:val="24"/>
        </w:rPr>
        <w:t>полные</w:t>
      </w:r>
      <w:r>
        <w:rPr>
          <w:i/>
          <w:sz w:val="24"/>
        </w:rPr>
        <w:tab/>
      </w:r>
      <w:r>
        <w:rPr>
          <w:i/>
          <w:spacing w:val="-2"/>
          <w:sz w:val="24"/>
        </w:rPr>
        <w:t>ионные</w:t>
      </w:r>
      <w:r>
        <w:rPr>
          <w:i/>
          <w:sz w:val="24"/>
        </w:rPr>
        <w:tab/>
      </w:r>
      <w:r>
        <w:rPr>
          <w:i/>
          <w:spacing w:val="-2"/>
          <w:sz w:val="24"/>
        </w:rPr>
        <w:t>уравнения</w:t>
      </w:r>
      <w:r>
        <w:rPr>
          <w:i/>
          <w:sz w:val="24"/>
        </w:rPr>
        <w:tab/>
      </w:r>
      <w:r>
        <w:rPr>
          <w:i/>
          <w:spacing w:val="-6"/>
          <w:sz w:val="24"/>
        </w:rPr>
        <w:t>по</w:t>
      </w:r>
      <w:r>
        <w:rPr>
          <w:i/>
          <w:sz w:val="24"/>
        </w:rPr>
        <w:tab/>
      </w:r>
      <w:r>
        <w:rPr>
          <w:i/>
          <w:spacing w:val="-2"/>
          <w:sz w:val="24"/>
        </w:rPr>
        <w:t>сокращённым</w:t>
      </w:r>
      <w:r>
        <w:rPr>
          <w:i/>
          <w:sz w:val="24"/>
        </w:rPr>
        <w:tab/>
      </w:r>
      <w:r>
        <w:rPr>
          <w:i/>
          <w:spacing w:val="-4"/>
          <w:sz w:val="24"/>
        </w:rPr>
        <w:t xml:space="preserve">ионным </w:t>
      </w:r>
      <w:r>
        <w:rPr>
          <w:i/>
          <w:spacing w:val="-2"/>
          <w:sz w:val="24"/>
        </w:rPr>
        <w:t>уравнениям;</w:t>
      </w:r>
    </w:p>
    <w:p w:rsidR="0074394B" w:rsidRDefault="00400CF6">
      <w:pPr>
        <w:pStyle w:val="a5"/>
        <w:numPr>
          <w:ilvl w:val="0"/>
          <w:numId w:val="95"/>
        </w:numPr>
        <w:tabs>
          <w:tab w:val="left" w:pos="1445"/>
        </w:tabs>
        <w:spacing w:before="2" w:line="232" w:lineRule="auto"/>
        <w:ind w:right="917" w:firstLine="0"/>
        <w:jc w:val="left"/>
        <w:rPr>
          <w:i/>
          <w:sz w:val="24"/>
        </w:rPr>
      </w:pPr>
      <w:r>
        <w:rPr>
          <w:i/>
          <w:sz w:val="24"/>
        </w:rPr>
        <w:t>приводить</w:t>
      </w:r>
      <w:r>
        <w:rPr>
          <w:i/>
          <w:spacing w:val="40"/>
          <w:sz w:val="24"/>
        </w:rPr>
        <w:t xml:space="preserve"> </w:t>
      </w:r>
      <w:r>
        <w:rPr>
          <w:i/>
          <w:sz w:val="24"/>
        </w:rPr>
        <w:t>примеры</w:t>
      </w:r>
      <w:r>
        <w:rPr>
          <w:i/>
          <w:spacing w:val="40"/>
          <w:sz w:val="24"/>
        </w:rPr>
        <w:t xml:space="preserve"> </w:t>
      </w:r>
      <w:r>
        <w:rPr>
          <w:i/>
          <w:sz w:val="24"/>
        </w:rPr>
        <w:t>реакций,</w:t>
      </w:r>
      <w:r>
        <w:rPr>
          <w:i/>
          <w:spacing w:val="40"/>
          <w:sz w:val="24"/>
        </w:rPr>
        <w:t xml:space="preserve"> </w:t>
      </w:r>
      <w:r>
        <w:rPr>
          <w:i/>
          <w:sz w:val="24"/>
        </w:rPr>
        <w:t>подтверждающих</w:t>
      </w:r>
      <w:r>
        <w:rPr>
          <w:i/>
          <w:spacing w:val="40"/>
          <w:sz w:val="24"/>
        </w:rPr>
        <w:t xml:space="preserve"> </w:t>
      </w:r>
      <w:r>
        <w:rPr>
          <w:i/>
          <w:sz w:val="24"/>
        </w:rPr>
        <w:t>существование</w:t>
      </w:r>
      <w:r>
        <w:rPr>
          <w:i/>
          <w:spacing w:val="40"/>
          <w:sz w:val="24"/>
        </w:rPr>
        <w:t xml:space="preserve"> </w:t>
      </w:r>
      <w:r>
        <w:rPr>
          <w:i/>
          <w:sz w:val="24"/>
        </w:rPr>
        <w:t>взаимосвязи</w:t>
      </w:r>
      <w:r>
        <w:rPr>
          <w:i/>
          <w:spacing w:val="40"/>
          <w:sz w:val="24"/>
        </w:rPr>
        <w:t xml:space="preserve"> </w:t>
      </w:r>
      <w:r>
        <w:rPr>
          <w:i/>
          <w:sz w:val="24"/>
        </w:rPr>
        <w:t>между</w:t>
      </w:r>
      <w:r>
        <w:rPr>
          <w:i/>
          <w:spacing w:val="40"/>
          <w:sz w:val="24"/>
        </w:rPr>
        <w:t xml:space="preserve"> </w:t>
      </w:r>
      <w:r>
        <w:rPr>
          <w:i/>
          <w:sz w:val="24"/>
        </w:rPr>
        <w:t>основными классами неорганических веществ;</w:t>
      </w:r>
    </w:p>
    <w:p w:rsidR="0074394B" w:rsidRDefault="00400CF6">
      <w:pPr>
        <w:pStyle w:val="a5"/>
        <w:numPr>
          <w:ilvl w:val="0"/>
          <w:numId w:val="95"/>
        </w:numPr>
        <w:tabs>
          <w:tab w:val="left" w:pos="1445"/>
        </w:tabs>
        <w:spacing w:before="17" w:line="232" w:lineRule="auto"/>
        <w:ind w:right="820" w:firstLine="0"/>
        <w:jc w:val="left"/>
        <w:rPr>
          <w:i/>
          <w:sz w:val="24"/>
        </w:rPr>
      </w:pPr>
      <w:r>
        <w:rPr>
          <w:i/>
          <w:sz w:val="24"/>
        </w:rPr>
        <w:t>прогнозировать</w:t>
      </w:r>
      <w:r>
        <w:rPr>
          <w:i/>
          <w:spacing w:val="38"/>
          <w:sz w:val="24"/>
        </w:rPr>
        <w:t xml:space="preserve"> </w:t>
      </w:r>
      <w:r>
        <w:rPr>
          <w:i/>
          <w:sz w:val="24"/>
        </w:rPr>
        <w:t>результаты</w:t>
      </w:r>
      <w:r>
        <w:rPr>
          <w:i/>
          <w:spacing w:val="33"/>
          <w:sz w:val="24"/>
        </w:rPr>
        <w:t xml:space="preserve"> </w:t>
      </w:r>
      <w:r>
        <w:rPr>
          <w:i/>
          <w:sz w:val="24"/>
        </w:rPr>
        <w:t>воздействия</w:t>
      </w:r>
      <w:r>
        <w:rPr>
          <w:i/>
          <w:spacing w:val="35"/>
          <w:sz w:val="24"/>
        </w:rPr>
        <w:t xml:space="preserve"> </w:t>
      </w:r>
      <w:r>
        <w:rPr>
          <w:i/>
          <w:sz w:val="24"/>
        </w:rPr>
        <w:t>различных</w:t>
      </w:r>
      <w:r>
        <w:rPr>
          <w:i/>
          <w:spacing w:val="36"/>
          <w:sz w:val="24"/>
        </w:rPr>
        <w:t xml:space="preserve"> </w:t>
      </w:r>
      <w:r>
        <w:rPr>
          <w:i/>
          <w:sz w:val="24"/>
        </w:rPr>
        <w:t>факторов</w:t>
      </w:r>
      <w:r>
        <w:rPr>
          <w:i/>
          <w:spacing w:val="37"/>
          <w:sz w:val="24"/>
        </w:rPr>
        <w:t xml:space="preserve"> </w:t>
      </w:r>
      <w:r>
        <w:rPr>
          <w:i/>
          <w:sz w:val="24"/>
        </w:rPr>
        <w:t>на</w:t>
      </w:r>
      <w:r>
        <w:rPr>
          <w:i/>
          <w:spacing w:val="31"/>
          <w:sz w:val="24"/>
        </w:rPr>
        <w:t xml:space="preserve"> </w:t>
      </w:r>
      <w:r>
        <w:rPr>
          <w:i/>
          <w:sz w:val="24"/>
        </w:rPr>
        <w:t>изменение</w:t>
      </w:r>
      <w:r>
        <w:rPr>
          <w:i/>
          <w:spacing w:val="36"/>
          <w:sz w:val="24"/>
        </w:rPr>
        <w:t xml:space="preserve"> </w:t>
      </w:r>
      <w:r>
        <w:rPr>
          <w:i/>
          <w:sz w:val="24"/>
        </w:rPr>
        <w:t>скорости химической реакции;</w:t>
      </w:r>
    </w:p>
    <w:p w:rsidR="0074394B" w:rsidRDefault="00400CF6">
      <w:pPr>
        <w:pStyle w:val="a5"/>
        <w:numPr>
          <w:ilvl w:val="0"/>
          <w:numId w:val="95"/>
        </w:numPr>
        <w:tabs>
          <w:tab w:val="left" w:pos="1445"/>
          <w:tab w:val="left" w:pos="3413"/>
          <w:tab w:val="left" w:pos="4988"/>
          <w:tab w:val="left" w:pos="6577"/>
          <w:tab w:val="left" w:pos="7941"/>
          <w:tab w:val="left" w:pos="9295"/>
          <w:tab w:val="left" w:pos="9852"/>
        </w:tabs>
        <w:spacing w:before="7" w:line="237" w:lineRule="auto"/>
        <w:ind w:right="695" w:firstLine="0"/>
        <w:jc w:val="left"/>
        <w:rPr>
          <w:i/>
          <w:sz w:val="24"/>
        </w:rPr>
      </w:pPr>
      <w:r>
        <w:rPr>
          <w:i/>
          <w:spacing w:val="-2"/>
          <w:sz w:val="24"/>
        </w:rPr>
        <w:t>прогнозировать</w:t>
      </w:r>
      <w:r>
        <w:rPr>
          <w:i/>
          <w:sz w:val="24"/>
        </w:rPr>
        <w:tab/>
      </w:r>
      <w:r>
        <w:rPr>
          <w:i/>
          <w:spacing w:val="-2"/>
          <w:sz w:val="24"/>
        </w:rPr>
        <w:t>результаты</w:t>
      </w:r>
      <w:r>
        <w:rPr>
          <w:i/>
          <w:sz w:val="24"/>
        </w:rPr>
        <w:tab/>
      </w:r>
      <w:r>
        <w:rPr>
          <w:i/>
          <w:spacing w:val="-2"/>
          <w:sz w:val="24"/>
        </w:rPr>
        <w:t>воздействия</w:t>
      </w:r>
      <w:r>
        <w:rPr>
          <w:i/>
          <w:sz w:val="24"/>
        </w:rPr>
        <w:tab/>
      </w:r>
      <w:r>
        <w:rPr>
          <w:i/>
          <w:spacing w:val="-2"/>
          <w:sz w:val="24"/>
        </w:rPr>
        <w:t>различных</w:t>
      </w:r>
      <w:r>
        <w:rPr>
          <w:i/>
          <w:sz w:val="24"/>
        </w:rPr>
        <w:tab/>
      </w:r>
      <w:r>
        <w:rPr>
          <w:i/>
          <w:spacing w:val="-2"/>
          <w:sz w:val="24"/>
        </w:rPr>
        <w:t>факторов</w:t>
      </w:r>
      <w:r>
        <w:rPr>
          <w:i/>
          <w:sz w:val="24"/>
        </w:rPr>
        <w:tab/>
      </w:r>
      <w:r>
        <w:rPr>
          <w:i/>
          <w:spacing w:val="-6"/>
          <w:sz w:val="24"/>
        </w:rPr>
        <w:t>на</w:t>
      </w:r>
      <w:r>
        <w:rPr>
          <w:i/>
          <w:sz w:val="24"/>
        </w:rPr>
        <w:tab/>
      </w:r>
      <w:r>
        <w:rPr>
          <w:i/>
          <w:spacing w:val="-4"/>
          <w:sz w:val="24"/>
        </w:rPr>
        <w:t xml:space="preserve">смещение </w:t>
      </w:r>
      <w:r>
        <w:rPr>
          <w:i/>
          <w:sz w:val="24"/>
        </w:rPr>
        <w:t>химического равновесия.</w:t>
      </w:r>
    </w:p>
    <w:p w:rsidR="0074394B" w:rsidRDefault="0074394B">
      <w:pPr>
        <w:pStyle w:val="a3"/>
        <w:spacing w:before="10"/>
        <w:ind w:left="0" w:firstLine="0"/>
        <w:jc w:val="left"/>
        <w:rPr>
          <w:i/>
          <w:sz w:val="24"/>
        </w:rPr>
      </w:pPr>
    </w:p>
    <w:p w:rsidR="0074394B" w:rsidRDefault="00400CF6">
      <w:pPr>
        <w:pStyle w:val="Heading1"/>
        <w:spacing w:before="1" w:line="242" w:lineRule="auto"/>
        <w:ind w:right="7730"/>
      </w:pPr>
      <w:r>
        <w:t>Многообразие</w:t>
      </w:r>
      <w:r>
        <w:rPr>
          <w:spacing w:val="-15"/>
        </w:rPr>
        <w:t xml:space="preserve"> </w:t>
      </w:r>
      <w:r>
        <w:t>веществ Выпускник научится:</w:t>
      </w:r>
    </w:p>
    <w:p w:rsidR="0074394B" w:rsidRDefault="00400CF6">
      <w:pPr>
        <w:pStyle w:val="a5"/>
        <w:numPr>
          <w:ilvl w:val="0"/>
          <w:numId w:val="95"/>
        </w:numPr>
        <w:tabs>
          <w:tab w:val="left" w:pos="1445"/>
        </w:tabs>
        <w:spacing w:line="242" w:lineRule="auto"/>
        <w:ind w:right="707" w:firstLine="0"/>
        <w:rPr>
          <w:sz w:val="24"/>
        </w:rPr>
      </w:pPr>
      <w:r>
        <w:rPr>
          <w:sz w:val="24"/>
        </w:rPr>
        <w:t>определять принадлежность неорганических веществ к одному из изученных классов/групп: металлы и неметаллы, оксиды, основания, кислоты, соли;</w:t>
      </w:r>
    </w:p>
    <w:p w:rsidR="0074394B" w:rsidRDefault="00400CF6">
      <w:pPr>
        <w:pStyle w:val="a5"/>
        <w:numPr>
          <w:ilvl w:val="0"/>
          <w:numId w:val="95"/>
        </w:numPr>
        <w:tabs>
          <w:tab w:val="left" w:pos="1445"/>
        </w:tabs>
        <w:spacing w:line="275" w:lineRule="exact"/>
        <w:ind w:left="1444" w:hanging="145"/>
        <w:rPr>
          <w:sz w:val="24"/>
        </w:rPr>
      </w:pPr>
      <w:r>
        <w:rPr>
          <w:sz w:val="24"/>
        </w:rPr>
        <w:t>составлять</w:t>
      </w:r>
      <w:r>
        <w:rPr>
          <w:spacing w:val="-8"/>
          <w:sz w:val="24"/>
        </w:rPr>
        <w:t xml:space="preserve"> </w:t>
      </w:r>
      <w:r>
        <w:rPr>
          <w:sz w:val="24"/>
        </w:rPr>
        <w:t>формулы</w:t>
      </w:r>
      <w:r>
        <w:rPr>
          <w:spacing w:val="7"/>
          <w:sz w:val="24"/>
        </w:rPr>
        <w:t xml:space="preserve"> </w:t>
      </w:r>
      <w:r>
        <w:rPr>
          <w:sz w:val="24"/>
        </w:rPr>
        <w:t>веществ</w:t>
      </w:r>
      <w:r>
        <w:rPr>
          <w:spacing w:val="3"/>
          <w:sz w:val="24"/>
        </w:rPr>
        <w:t xml:space="preserve"> </w:t>
      </w:r>
      <w:r>
        <w:rPr>
          <w:sz w:val="24"/>
        </w:rPr>
        <w:t>по их</w:t>
      </w:r>
      <w:r>
        <w:rPr>
          <w:spacing w:val="-9"/>
          <w:sz w:val="24"/>
        </w:rPr>
        <w:t xml:space="preserve"> </w:t>
      </w:r>
      <w:r>
        <w:rPr>
          <w:spacing w:val="-2"/>
          <w:sz w:val="24"/>
        </w:rPr>
        <w:t>названиям;</w:t>
      </w:r>
    </w:p>
    <w:p w:rsidR="0074394B" w:rsidRDefault="00400CF6">
      <w:pPr>
        <w:pStyle w:val="a5"/>
        <w:numPr>
          <w:ilvl w:val="0"/>
          <w:numId w:val="95"/>
        </w:numPr>
        <w:tabs>
          <w:tab w:val="left" w:pos="1445"/>
        </w:tabs>
        <w:spacing w:line="272" w:lineRule="exact"/>
        <w:ind w:left="1444" w:hanging="145"/>
        <w:rPr>
          <w:sz w:val="24"/>
        </w:rPr>
      </w:pPr>
      <w:r>
        <w:rPr>
          <w:sz w:val="24"/>
        </w:rPr>
        <w:t>определять</w:t>
      </w:r>
      <w:r>
        <w:rPr>
          <w:spacing w:val="-9"/>
          <w:sz w:val="24"/>
        </w:rPr>
        <w:t xml:space="preserve"> </w:t>
      </w:r>
      <w:r>
        <w:rPr>
          <w:sz w:val="24"/>
        </w:rPr>
        <w:t>валентность</w:t>
      </w:r>
      <w:r>
        <w:rPr>
          <w:spacing w:val="-2"/>
          <w:sz w:val="24"/>
        </w:rPr>
        <w:t xml:space="preserve"> </w:t>
      </w:r>
      <w:r>
        <w:rPr>
          <w:sz w:val="24"/>
        </w:rPr>
        <w:t>и</w:t>
      </w:r>
      <w:r>
        <w:rPr>
          <w:spacing w:val="4"/>
          <w:sz w:val="24"/>
        </w:rPr>
        <w:t xml:space="preserve"> </w:t>
      </w:r>
      <w:r>
        <w:rPr>
          <w:sz w:val="24"/>
        </w:rPr>
        <w:t>степень</w:t>
      </w:r>
      <w:r>
        <w:rPr>
          <w:spacing w:val="-12"/>
          <w:sz w:val="24"/>
        </w:rPr>
        <w:t xml:space="preserve"> </w:t>
      </w:r>
      <w:r>
        <w:rPr>
          <w:sz w:val="24"/>
        </w:rPr>
        <w:t>окисления</w:t>
      </w:r>
      <w:r>
        <w:rPr>
          <w:spacing w:val="-7"/>
          <w:sz w:val="24"/>
        </w:rPr>
        <w:t xml:space="preserve"> </w:t>
      </w:r>
      <w:r>
        <w:rPr>
          <w:sz w:val="24"/>
        </w:rPr>
        <w:t>элементов в</w:t>
      </w:r>
      <w:r>
        <w:rPr>
          <w:spacing w:val="-7"/>
          <w:sz w:val="24"/>
        </w:rPr>
        <w:t xml:space="preserve"> </w:t>
      </w:r>
      <w:r>
        <w:rPr>
          <w:spacing w:val="-2"/>
          <w:sz w:val="24"/>
        </w:rPr>
        <w:t>веществах;</w:t>
      </w:r>
    </w:p>
    <w:p w:rsidR="0074394B" w:rsidRDefault="00400CF6">
      <w:pPr>
        <w:pStyle w:val="a5"/>
        <w:numPr>
          <w:ilvl w:val="0"/>
          <w:numId w:val="95"/>
        </w:numPr>
        <w:tabs>
          <w:tab w:val="left" w:pos="1445"/>
        </w:tabs>
        <w:ind w:right="701" w:firstLine="0"/>
        <w:rPr>
          <w:sz w:val="24"/>
        </w:rPr>
      </w:pPr>
      <w:r>
        <w:rPr>
          <w:sz w:val="24"/>
        </w:rPr>
        <w:t>составлять формулы неорганических соединений по валентностям и степеням окисления элементов, а также зарядам ионов, указанным в</w:t>
      </w:r>
      <w:r>
        <w:rPr>
          <w:spacing w:val="40"/>
          <w:sz w:val="24"/>
        </w:rPr>
        <w:t xml:space="preserve"> </w:t>
      </w:r>
      <w:r>
        <w:rPr>
          <w:sz w:val="24"/>
        </w:rPr>
        <w:t>таблице растворимости кислот, оснований</w:t>
      </w:r>
      <w:r>
        <w:rPr>
          <w:spacing w:val="40"/>
          <w:sz w:val="24"/>
        </w:rPr>
        <w:t xml:space="preserve"> </w:t>
      </w:r>
      <w:r>
        <w:rPr>
          <w:sz w:val="24"/>
        </w:rPr>
        <w:t>и солей;</w:t>
      </w:r>
    </w:p>
    <w:p w:rsidR="0074394B" w:rsidRDefault="00400CF6">
      <w:pPr>
        <w:pStyle w:val="a5"/>
        <w:numPr>
          <w:ilvl w:val="0"/>
          <w:numId w:val="95"/>
        </w:numPr>
        <w:tabs>
          <w:tab w:val="left" w:pos="1445"/>
        </w:tabs>
        <w:ind w:right="697" w:firstLine="0"/>
        <w:rPr>
          <w:sz w:val="24"/>
        </w:rPr>
      </w:pPr>
      <w:r>
        <w:rPr>
          <w:sz w:val="24"/>
        </w:rPr>
        <w:t>объяснять закономерности изменения физических и химических свойств простых веществ (металлов</w:t>
      </w:r>
      <w:r>
        <w:rPr>
          <w:spacing w:val="40"/>
          <w:sz w:val="24"/>
        </w:rPr>
        <w:t xml:space="preserve">  </w:t>
      </w:r>
      <w:r>
        <w:rPr>
          <w:sz w:val="24"/>
        </w:rPr>
        <w:t>и</w:t>
      </w:r>
      <w:r>
        <w:rPr>
          <w:spacing w:val="40"/>
          <w:sz w:val="24"/>
        </w:rPr>
        <w:t xml:space="preserve">  </w:t>
      </w:r>
      <w:r>
        <w:rPr>
          <w:sz w:val="24"/>
        </w:rPr>
        <w:t>неметаллов)</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высших</w:t>
      </w:r>
      <w:r>
        <w:rPr>
          <w:spacing w:val="40"/>
          <w:sz w:val="24"/>
        </w:rPr>
        <w:t xml:space="preserve">  </w:t>
      </w:r>
      <w:r>
        <w:rPr>
          <w:sz w:val="24"/>
        </w:rPr>
        <w:t>оксидов,</w:t>
      </w:r>
      <w:r>
        <w:rPr>
          <w:spacing w:val="40"/>
          <w:sz w:val="24"/>
        </w:rPr>
        <w:t xml:space="preserve">  </w:t>
      </w:r>
      <w:r>
        <w:rPr>
          <w:sz w:val="24"/>
        </w:rPr>
        <w:t>образованных</w:t>
      </w:r>
      <w:r>
        <w:rPr>
          <w:spacing w:val="40"/>
          <w:sz w:val="24"/>
        </w:rPr>
        <w:t xml:space="preserve">  </w:t>
      </w:r>
      <w:r>
        <w:rPr>
          <w:sz w:val="24"/>
        </w:rPr>
        <w:t>элементами второго и третьего периодов;</w:t>
      </w:r>
    </w:p>
    <w:p w:rsidR="0074394B" w:rsidRDefault="00400CF6">
      <w:pPr>
        <w:pStyle w:val="a5"/>
        <w:numPr>
          <w:ilvl w:val="0"/>
          <w:numId w:val="95"/>
        </w:numPr>
        <w:tabs>
          <w:tab w:val="left" w:pos="1445"/>
        </w:tabs>
        <w:spacing w:line="242" w:lineRule="auto"/>
        <w:ind w:right="696" w:firstLine="0"/>
        <w:rPr>
          <w:sz w:val="24"/>
        </w:rPr>
      </w:pPr>
      <w:r>
        <w:rPr>
          <w:sz w:val="24"/>
        </w:rPr>
        <w:t>называть общие химические свойства, характерные для групп оксидов: кислотных, основных, амфотерных;</w:t>
      </w:r>
    </w:p>
    <w:p w:rsidR="0074394B" w:rsidRDefault="00400CF6">
      <w:pPr>
        <w:pStyle w:val="a5"/>
        <w:numPr>
          <w:ilvl w:val="0"/>
          <w:numId w:val="95"/>
        </w:numPr>
        <w:tabs>
          <w:tab w:val="left" w:pos="1445"/>
        </w:tabs>
        <w:spacing w:line="242" w:lineRule="auto"/>
        <w:ind w:right="709" w:firstLine="0"/>
        <w:rPr>
          <w:sz w:val="24"/>
        </w:rPr>
      </w:pPr>
      <w:r>
        <w:rPr>
          <w:sz w:val="24"/>
        </w:rPr>
        <w:t>называть общие химические свойства, характерные для каждого из классов неорганических веществ: кислот оснований солей;</w:t>
      </w:r>
    </w:p>
    <w:p w:rsidR="0074394B" w:rsidRDefault="00400CF6">
      <w:pPr>
        <w:pStyle w:val="a5"/>
        <w:numPr>
          <w:ilvl w:val="0"/>
          <w:numId w:val="95"/>
        </w:numPr>
        <w:tabs>
          <w:tab w:val="left" w:pos="1445"/>
        </w:tabs>
        <w:spacing w:line="242" w:lineRule="auto"/>
        <w:ind w:right="698" w:firstLine="0"/>
        <w:rPr>
          <w:sz w:val="24"/>
        </w:rPr>
      </w:pPr>
      <w:r>
        <w:rPr>
          <w:sz w:val="24"/>
        </w:rPr>
        <w:t>приводить примеры реакций, подтверждающих химические свойства неорганических веществ: оксидов, кислот, оснований и солей;</w:t>
      </w:r>
    </w:p>
    <w:p w:rsidR="0074394B" w:rsidRDefault="00400CF6">
      <w:pPr>
        <w:pStyle w:val="a5"/>
        <w:numPr>
          <w:ilvl w:val="0"/>
          <w:numId w:val="95"/>
        </w:numPr>
        <w:tabs>
          <w:tab w:val="left" w:pos="1445"/>
        </w:tabs>
        <w:spacing w:line="242" w:lineRule="auto"/>
        <w:ind w:right="682" w:firstLine="0"/>
        <w:rPr>
          <w:sz w:val="24"/>
        </w:rPr>
      </w:pPr>
      <w:r>
        <w:rPr>
          <w:sz w:val="24"/>
        </w:rPr>
        <w:t>определять вещество-окислитель и вещество-восстановитель в окислительно- восстановительных реакциях;</w:t>
      </w:r>
    </w:p>
    <w:p w:rsidR="0074394B" w:rsidRDefault="00400CF6">
      <w:pPr>
        <w:pStyle w:val="a5"/>
        <w:numPr>
          <w:ilvl w:val="0"/>
          <w:numId w:val="95"/>
        </w:numPr>
        <w:tabs>
          <w:tab w:val="left" w:pos="1445"/>
        </w:tabs>
        <w:spacing w:line="242" w:lineRule="auto"/>
        <w:ind w:right="707" w:firstLine="0"/>
        <w:rPr>
          <w:sz w:val="24"/>
        </w:rPr>
      </w:pPr>
      <w:r>
        <w:rPr>
          <w:sz w:val="24"/>
        </w:rPr>
        <w:t>составлять окислительно-восстановительный баланс (для изученных реакций) по предложенным схемам реакций;</w:t>
      </w:r>
    </w:p>
    <w:p w:rsidR="0074394B" w:rsidRDefault="00400CF6">
      <w:pPr>
        <w:pStyle w:val="a5"/>
        <w:numPr>
          <w:ilvl w:val="0"/>
          <w:numId w:val="95"/>
        </w:numPr>
        <w:tabs>
          <w:tab w:val="left" w:pos="1445"/>
        </w:tabs>
        <w:spacing w:line="242" w:lineRule="auto"/>
        <w:ind w:right="697" w:firstLine="0"/>
        <w:rPr>
          <w:sz w:val="24"/>
        </w:rPr>
      </w:pPr>
      <w:r>
        <w:rPr>
          <w:sz w:val="24"/>
        </w:rPr>
        <w:t>проводить лабораторные опыты, подтверждающие химические свойства основных</w:t>
      </w:r>
      <w:r>
        <w:rPr>
          <w:spacing w:val="80"/>
          <w:sz w:val="24"/>
        </w:rPr>
        <w:t xml:space="preserve"> </w:t>
      </w:r>
      <w:r>
        <w:rPr>
          <w:sz w:val="24"/>
        </w:rPr>
        <w:t>классов неорганических веществ;</w:t>
      </w:r>
    </w:p>
    <w:p w:rsidR="0074394B" w:rsidRDefault="00400CF6">
      <w:pPr>
        <w:pStyle w:val="a5"/>
        <w:numPr>
          <w:ilvl w:val="0"/>
          <w:numId w:val="95"/>
        </w:numPr>
        <w:tabs>
          <w:tab w:val="left" w:pos="1445"/>
        </w:tabs>
        <w:ind w:right="703" w:firstLine="0"/>
        <w:rPr>
          <w:sz w:val="24"/>
        </w:rPr>
      </w:pPr>
      <w:r>
        <w:rPr>
          <w:sz w:val="24"/>
        </w:rPr>
        <w:t xml:space="preserve">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w:t>
      </w:r>
      <w:r>
        <w:rPr>
          <w:spacing w:val="-2"/>
          <w:sz w:val="24"/>
        </w:rPr>
        <w:t>реакций.</w:t>
      </w:r>
    </w:p>
    <w:p w:rsidR="0074394B" w:rsidRDefault="00400CF6">
      <w:pPr>
        <w:pStyle w:val="Heading2"/>
        <w:spacing w:line="275" w:lineRule="exact"/>
      </w:pPr>
      <w:r>
        <w:t>Выпускник</w:t>
      </w:r>
      <w:r>
        <w:rPr>
          <w:spacing w:val="-8"/>
        </w:rPr>
        <w:t xml:space="preserve"> </w:t>
      </w:r>
      <w:r>
        <w:t>получит</w:t>
      </w:r>
      <w:r>
        <w:rPr>
          <w:spacing w:val="3"/>
        </w:rPr>
        <w:t xml:space="preserve"> </w:t>
      </w:r>
      <w:r>
        <w:t>возможность</w:t>
      </w:r>
      <w:r>
        <w:rPr>
          <w:spacing w:val="-8"/>
        </w:rPr>
        <w:t xml:space="preserve"> </w:t>
      </w:r>
      <w:r>
        <w:rPr>
          <w:spacing w:val="-2"/>
        </w:rPr>
        <w:t>научиться:</w:t>
      </w:r>
    </w:p>
    <w:p w:rsidR="0074394B" w:rsidRDefault="00400CF6">
      <w:pPr>
        <w:pStyle w:val="a5"/>
        <w:numPr>
          <w:ilvl w:val="0"/>
          <w:numId w:val="95"/>
        </w:numPr>
        <w:tabs>
          <w:tab w:val="left" w:pos="1445"/>
        </w:tabs>
        <w:spacing w:line="271" w:lineRule="exact"/>
        <w:ind w:left="1444" w:hanging="145"/>
        <w:rPr>
          <w:i/>
          <w:sz w:val="24"/>
        </w:rPr>
      </w:pPr>
      <w:r>
        <w:rPr>
          <w:i/>
          <w:sz w:val="24"/>
        </w:rPr>
        <w:t>прогнозировать</w:t>
      </w:r>
      <w:r>
        <w:rPr>
          <w:i/>
          <w:spacing w:val="28"/>
          <w:sz w:val="24"/>
        </w:rPr>
        <w:t xml:space="preserve">  </w:t>
      </w:r>
      <w:r>
        <w:rPr>
          <w:i/>
          <w:sz w:val="24"/>
        </w:rPr>
        <w:t>химические</w:t>
      </w:r>
      <w:r>
        <w:rPr>
          <w:i/>
          <w:spacing w:val="25"/>
          <w:sz w:val="24"/>
        </w:rPr>
        <w:t xml:space="preserve">  </w:t>
      </w:r>
      <w:r>
        <w:rPr>
          <w:i/>
          <w:sz w:val="24"/>
        </w:rPr>
        <w:t>свойства</w:t>
      </w:r>
      <w:r>
        <w:rPr>
          <w:i/>
          <w:spacing w:val="77"/>
          <w:w w:val="150"/>
          <w:sz w:val="24"/>
        </w:rPr>
        <w:t xml:space="preserve"> </w:t>
      </w:r>
      <w:r>
        <w:rPr>
          <w:i/>
          <w:sz w:val="24"/>
        </w:rPr>
        <w:t>веществ</w:t>
      </w:r>
      <w:r>
        <w:rPr>
          <w:i/>
          <w:spacing w:val="28"/>
          <w:sz w:val="24"/>
        </w:rPr>
        <w:t xml:space="preserve">  </w:t>
      </w:r>
      <w:r>
        <w:rPr>
          <w:i/>
          <w:sz w:val="24"/>
        </w:rPr>
        <w:t>на</w:t>
      </w:r>
      <w:r>
        <w:rPr>
          <w:i/>
          <w:spacing w:val="28"/>
          <w:sz w:val="24"/>
        </w:rPr>
        <w:t xml:space="preserve">  </w:t>
      </w:r>
      <w:r>
        <w:rPr>
          <w:i/>
          <w:sz w:val="24"/>
        </w:rPr>
        <w:t>основе</w:t>
      </w:r>
      <w:r>
        <w:rPr>
          <w:i/>
          <w:spacing w:val="27"/>
          <w:sz w:val="24"/>
        </w:rPr>
        <w:t xml:space="preserve">  </w:t>
      </w:r>
      <w:r>
        <w:rPr>
          <w:i/>
          <w:sz w:val="24"/>
        </w:rPr>
        <w:t>их</w:t>
      </w:r>
      <w:r>
        <w:rPr>
          <w:i/>
          <w:spacing w:val="76"/>
          <w:w w:val="150"/>
          <w:sz w:val="24"/>
        </w:rPr>
        <w:t xml:space="preserve"> </w:t>
      </w:r>
      <w:r>
        <w:rPr>
          <w:i/>
          <w:sz w:val="24"/>
        </w:rPr>
        <w:t>состава</w:t>
      </w:r>
      <w:r>
        <w:rPr>
          <w:i/>
          <w:spacing w:val="25"/>
          <w:sz w:val="24"/>
        </w:rPr>
        <w:t xml:space="preserve">  </w:t>
      </w:r>
      <w:r>
        <w:rPr>
          <w:i/>
          <w:sz w:val="24"/>
        </w:rPr>
        <w:t>и</w:t>
      </w:r>
      <w:r>
        <w:rPr>
          <w:i/>
          <w:spacing w:val="25"/>
          <w:sz w:val="24"/>
        </w:rPr>
        <w:t xml:space="preserve">  </w:t>
      </w:r>
      <w:r>
        <w:rPr>
          <w:i/>
          <w:spacing w:val="-2"/>
          <w:sz w:val="24"/>
        </w:rPr>
        <w:t>строения;</w:t>
      </w:r>
    </w:p>
    <w:p w:rsidR="0074394B" w:rsidRDefault="00400CF6">
      <w:pPr>
        <w:pStyle w:val="a5"/>
        <w:numPr>
          <w:ilvl w:val="0"/>
          <w:numId w:val="95"/>
        </w:numPr>
        <w:tabs>
          <w:tab w:val="left" w:pos="1445"/>
        </w:tabs>
        <w:spacing w:line="242" w:lineRule="auto"/>
        <w:ind w:right="690" w:firstLine="0"/>
        <w:rPr>
          <w:i/>
          <w:sz w:val="24"/>
        </w:rPr>
      </w:pPr>
      <w:r>
        <w:rPr>
          <w:i/>
          <w:sz w:val="24"/>
        </w:rPr>
        <w:t>прогнозировать способность вещества проявлять окислительные или</w:t>
      </w:r>
      <w:r>
        <w:rPr>
          <w:i/>
          <w:spacing w:val="80"/>
          <w:sz w:val="24"/>
        </w:rPr>
        <w:t xml:space="preserve"> </w:t>
      </w:r>
      <w:r>
        <w:rPr>
          <w:i/>
          <w:sz w:val="24"/>
        </w:rPr>
        <w:t>восстановительные</w:t>
      </w:r>
      <w:r>
        <w:rPr>
          <w:i/>
          <w:spacing w:val="40"/>
          <w:sz w:val="24"/>
        </w:rPr>
        <w:t xml:space="preserve"> </w:t>
      </w:r>
      <w:r>
        <w:rPr>
          <w:i/>
          <w:sz w:val="24"/>
        </w:rPr>
        <w:t>свойства</w:t>
      </w:r>
      <w:r>
        <w:rPr>
          <w:i/>
          <w:spacing w:val="40"/>
          <w:sz w:val="24"/>
        </w:rPr>
        <w:t xml:space="preserve"> </w:t>
      </w:r>
      <w:r>
        <w:rPr>
          <w:i/>
          <w:sz w:val="24"/>
        </w:rPr>
        <w:t>с</w:t>
      </w:r>
      <w:r>
        <w:rPr>
          <w:i/>
          <w:spacing w:val="40"/>
          <w:sz w:val="24"/>
        </w:rPr>
        <w:t xml:space="preserve"> </w:t>
      </w:r>
      <w:r>
        <w:rPr>
          <w:i/>
          <w:sz w:val="24"/>
        </w:rPr>
        <w:t>учётом</w:t>
      </w:r>
      <w:r>
        <w:rPr>
          <w:i/>
          <w:spacing w:val="40"/>
          <w:sz w:val="24"/>
        </w:rPr>
        <w:t xml:space="preserve"> </w:t>
      </w:r>
      <w:r>
        <w:rPr>
          <w:i/>
          <w:sz w:val="24"/>
        </w:rPr>
        <w:t>степеней</w:t>
      </w:r>
      <w:r>
        <w:rPr>
          <w:i/>
          <w:spacing w:val="40"/>
          <w:sz w:val="24"/>
        </w:rPr>
        <w:t xml:space="preserve"> </w:t>
      </w:r>
      <w:r>
        <w:rPr>
          <w:i/>
          <w:sz w:val="24"/>
        </w:rPr>
        <w:t>окисления</w:t>
      </w:r>
      <w:r>
        <w:rPr>
          <w:i/>
          <w:spacing w:val="40"/>
          <w:sz w:val="24"/>
        </w:rPr>
        <w:t xml:space="preserve"> </w:t>
      </w:r>
      <w:r>
        <w:rPr>
          <w:i/>
          <w:sz w:val="24"/>
        </w:rPr>
        <w:t>элементов,</w:t>
      </w:r>
      <w:r>
        <w:rPr>
          <w:i/>
          <w:spacing w:val="40"/>
          <w:sz w:val="24"/>
        </w:rPr>
        <w:t xml:space="preserve"> </w:t>
      </w:r>
      <w:r>
        <w:rPr>
          <w:i/>
          <w:sz w:val="24"/>
        </w:rPr>
        <w:t>входящих</w:t>
      </w:r>
      <w:r>
        <w:rPr>
          <w:i/>
          <w:spacing w:val="40"/>
          <w:sz w:val="24"/>
        </w:rPr>
        <w:t xml:space="preserve"> </w:t>
      </w:r>
      <w:r>
        <w:rPr>
          <w:i/>
          <w:sz w:val="24"/>
        </w:rPr>
        <w:t>в</w:t>
      </w:r>
      <w:r>
        <w:rPr>
          <w:i/>
          <w:spacing w:val="40"/>
          <w:sz w:val="24"/>
        </w:rPr>
        <w:t xml:space="preserve"> </w:t>
      </w:r>
      <w:r>
        <w:rPr>
          <w:i/>
          <w:sz w:val="24"/>
        </w:rPr>
        <w:t>его</w:t>
      </w:r>
    </w:p>
    <w:p w:rsidR="0074394B" w:rsidRDefault="0074394B">
      <w:pPr>
        <w:spacing w:line="242" w:lineRule="auto"/>
        <w:jc w:val="both"/>
        <w:rPr>
          <w:sz w:val="24"/>
        </w:rPr>
        <w:sectPr w:rsidR="0074394B">
          <w:pgSz w:w="11900" w:h="16840"/>
          <w:pgMar w:top="600" w:right="220" w:bottom="540" w:left="140" w:header="0" w:footer="345" w:gutter="0"/>
          <w:cols w:space="720"/>
        </w:sectPr>
      </w:pPr>
    </w:p>
    <w:p w:rsidR="0074394B" w:rsidRDefault="00400CF6">
      <w:pPr>
        <w:spacing w:before="65" w:line="275" w:lineRule="exact"/>
        <w:ind w:left="1300"/>
        <w:rPr>
          <w:i/>
          <w:sz w:val="24"/>
        </w:rPr>
      </w:pPr>
      <w:r>
        <w:rPr>
          <w:i/>
          <w:spacing w:val="-2"/>
          <w:sz w:val="24"/>
        </w:rPr>
        <w:lastRenderedPageBreak/>
        <w:t>состав;</w:t>
      </w:r>
    </w:p>
    <w:p w:rsidR="0074394B" w:rsidRDefault="00400CF6">
      <w:pPr>
        <w:pStyle w:val="a5"/>
        <w:numPr>
          <w:ilvl w:val="0"/>
          <w:numId w:val="95"/>
        </w:numPr>
        <w:tabs>
          <w:tab w:val="left" w:pos="1445"/>
        </w:tabs>
        <w:spacing w:line="242" w:lineRule="auto"/>
        <w:ind w:right="920" w:firstLine="0"/>
        <w:jc w:val="left"/>
        <w:rPr>
          <w:i/>
          <w:sz w:val="24"/>
        </w:rPr>
      </w:pPr>
      <w:r>
        <w:rPr>
          <w:i/>
          <w:sz w:val="24"/>
        </w:rPr>
        <w:t>выявлять</w:t>
      </w:r>
      <w:r>
        <w:rPr>
          <w:i/>
          <w:spacing w:val="-4"/>
          <w:sz w:val="24"/>
        </w:rPr>
        <w:t xml:space="preserve"> </w:t>
      </w:r>
      <w:r>
        <w:rPr>
          <w:i/>
          <w:sz w:val="24"/>
        </w:rPr>
        <w:t>существование</w:t>
      </w:r>
      <w:r>
        <w:rPr>
          <w:i/>
          <w:spacing w:val="-10"/>
          <w:sz w:val="24"/>
        </w:rPr>
        <w:t xml:space="preserve"> </w:t>
      </w:r>
      <w:r>
        <w:rPr>
          <w:i/>
          <w:sz w:val="24"/>
        </w:rPr>
        <w:t>генетической</w:t>
      </w:r>
      <w:r>
        <w:rPr>
          <w:i/>
          <w:spacing w:val="-4"/>
          <w:sz w:val="24"/>
        </w:rPr>
        <w:t xml:space="preserve"> </w:t>
      </w:r>
      <w:r>
        <w:rPr>
          <w:i/>
          <w:sz w:val="24"/>
        </w:rPr>
        <w:t>взаимосвязи</w:t>
      </w:r>
      <w:r>
        <w:rPr>
          <w:i/>
          <w:spacing w:val="-4"/>
          <w:sz w:val="24"/>
        </w:rPr>
        <w:t xml:space="preserve"> </w:t>
      </w:r>
      <w:r>
        <w:rPr>
          <w:i/>
          <w:sz w:val="24"/>
        </w:rPr>
        <w:t>между</w:t>
      </w:r>
      <w:r>
        <w:rPr>
          <w:i/>
          <w:spacing w:val="-10"/>
          <w:sz w:val="24"/>
        </w:rPr>
        <w:t xml:space="preserve"> </w:t>
      </w:r>
      <w:r>
        <w:rPr>
          <w:i/>
          <w:sz w:val="24"/>
        </w:rPr>
        <w:t>веществами</w:t>
      </w:r>
      <w:r>
        <w:rPr>
          <w:i/>
          <w:spacing w:val="-4"/>
          <w:sz w:val="24"/>
        </w:rPr>
        <w:t xml:space="preserve"> </w:t>
      </w:r>
      <w:r>
        <w:rPr>
          <w:i/>
          <w:sz w:val="24"/>
        </w:rPr>
        <w:t>в</w:t>
      </w:r>
      <w:r>
        <w:rPr>
          <w:i/>
          <w:spacing w:val="-8"/>
          <w:sz w:val="24"/>
        </w:rPr>
        <w:t xml:space="preserve"> </w:t>
      </w:r>
      <w:r>
        <w:rPr>
          <w:i/>
          <w:sz w:val="24"/>
        </w:rPr>
        <w:t>ряду:</w:t>
      </w:r>
      <w:r>
        <w:rPr>
          <w:i/>
          <w:spacing w:val="-3"/>
          <w:sz w:val="24"/>
        </w:rPr>
        <w:t xml:space="preserve"> </w:t>
      </w:r>
      <w:r>
        <w:rPr>
          <w:i/>
          <w:sz w:val="24"/>
        </w:rPr>
        <w:t xml:space="preserve">простое вещество — оксид — гидроксид </w:t>
      </w:r>
      <w:r>
        <w:rPr>
          <w:sz w:val="24"/>
        </w:rPr>
        <w:t xml:space="preserve">— </w:t>
      </w:r>
      <w:r>
        <w:rPr>
          <w:i/>
          <w:sz w:val="24"/>
        </w:rPr>
        <w:t>соль;</w:t>
      </w:r>
    </w:p>
    <w:p w:rsidR="0074394B" w:rsidRDefault="00400CF6">
      <w:pPr>
        <w:pStyle w:val="a5"/>
        <w:numPr>
          <w:ilvl w:val="0"/>
          <w:numId w:val="95"/>
        </w:numPr>
        <w:tabs>
          <w:tab w:val="left" w:pos="1445"/>
        </w:tabs>
        <w:spacing w:line="272" w:lineRule="exact"/>
        <w:ind w:left="1444" w:hanging="145"/>
        <w:jc w:val="left"/>
        <w:rPr>
          <w:i/>
          <w:sz w:val="24"/>
        </w:rPr>
      </w:pPr>
      <w:r>
        <w:rPr>
          <w:i/>
          <w:sz w:val="24"/>
        </w:rPr>
        <w:t>характеризовать</w:t>
      </w:r>
      <w:r>
        <w:rPr>
          <w:i/>
          <w:spacing w:val="32"/>
          <w:sz w:val="24"/>
        </w:rPr>
        <w:t xml:space="preserve">  </w:t>
      </w:r>
      <w:r>
        <w:rPr>
          <w:i/>
          <w:sz w:val="24"/>
        </w:rPr>
        <w:t>особые</w:t>
      </w:r>
      <w:r>
        <w:rPr>
          <w:i/>
          <w:spacing w:val="32"/>
          <w:sz w:val="24"/>
        </w:rPr>
        <w:t xml:space="preserve">  </w:t>
      </w:r>
      <w:r>
        <w:rPr>
          <w:i/>
          <w:sz w:val="24"/>
        </w:rPr>
        <w:t>свойства</w:t>
      </w:r>
      <w:r>
        <w:rPr>
          <w:i/>
          <w:spacing w:val="30"/>
          <w:sz w:val="24"/>
        </w:rPr>
        <w:t xml:space="preserve">  </w:t>
      </w:r>
      <w:r>
        <w:rPr>
          <w:i/>
          <w:sz w:val="24"/>
        </w:rPr>
        <w:t>концентрированных</w:t>
      </w:r>
      <w:r>
        <w:rPr>
          <w:i/>
          <w:spacing w:val="32"/>
          <w:sz w:val="24"/>
        </w:rPr>
        <w:t xml:space="preserve">  </w:t>
      </w:r>
      <w:r>
        <w:rPr>
          <w:i/>
          <w:sz w:val="24"/>
        </w:rPr>
        <w:t>серной</w:t>
      </w:r>
      <w:r>
        <w:rPr>
          <w:i/>
          <w:spacing w:val="29"/>
          <w:sz w:val="24"/>
        </w:rPr>
        <w:t xml:space="preserve">  </w:t>
      </w:r>
      <w:r>
        <w:rPr>
          <w:i/>
          <w:sz w:val="24"/>
        </w:rPr>
        <w:t>и</w:t>
      </w:r>
      <w:r>
        <w:rPr>
          <w:i/>
          <w:spacing w:val="32"/>
          <w:sz w:val="24"/>
        </w:rPr>
        <w:t xml:space="preserve">  </w:t>
      </w:r>
      <w:r>
        <w:rPr>
          <w:i/>
          <w:sz w:val="24"/>
        </w:rPr>
        <w:t>азотной</w:t>
      </w:r>
      <w:r>
        <w:rPr>
          <w:i/>
          <w:spacing w:val="30"/>
          <w:sz w:val="24"/>
        </w:rPr>
        <w:t xml:space="preserve">  </w:t>
      </w:r>
      <w:r>
        <w:rPr>
          <w:i/>
          <w:spacing w:val="-2"/>
          <w:sz w:val="24"/>
        </w:rPr>
        <w:t>кислот;</w:t>
      </w:r>
    </w:p>
    <w:p w:rsidR="0074394B" w:rsidRDefault="00400CF6">
      <w:pPr>
        <w:pStyle w:val="a5"/>
        <w:numPr>
          <w:ilvl w:val="0"/>
          <w:numId w:val="95"/>
        </w:numPr>
        <w:tabs>
          <w:tab w:val="left" w:pos="1445"/>
        </w:tabs>
        <w:spacing w:line="237" w:lineRule="auto"/>
        <w:ind w:right="807" w:firstLine="0"/>
        <w:jc w:val="left"/>
        <w:rPr>
          <w:i/>
          <w:sz w:val="24"/>
        </w:rPr>
      </w:pPr>
      <w:r>
        <w:rPr>
          <w:i/>
          <w:sz w:val="24"/>
        </w:rPr>
        <w:t>приводить</w:t>
      </w:r>
      <w:r>
        <w:rPr>
          <w:i/>
          <w:spacing w:val="79"/>
          <w:sz w:val="24"/>
        </w:rPr>
        <w:t xml:space="preserve"> </w:t>
      </w:r>
      <w:r>
        <w:rPr>
          <w:i/>
          <w:sz w:val="24"/>
        </w:rPr>
        <w:t>примеры</w:t>
      </w:r>
      <w:r>
        <w:rPr>
          <w:i/>
          <w:spacing w:val="40"/>
          <w:sz w:val="24"/>
        </w:rPr>
        <w:t xml:space="preserve"> </w:t>
      </w:r>
      <w:r>
        <w:rPr>
          <w:i/>
          <w:sz w:val="24"/>
        </w:rPr>
        <w:t>уравнений</w:t>
      </w:r>
      <w:r>
        <w:rPr>
          <w:i/>
          <w:spacing w:val="40"/>
          <w:sz w:val="24"/>
        </w:rPr>
        <w:t xml:space="preserve"> </w:t>
      </w:r>
      <w:r>
        <w:rPr>
          <w:i/>
          <w:sz w:val="24"/>
        </w:rPr>
        <w:t>реакций,</w:t>
      </w:r>
      <w:r>
        <w:rPr>
          <w:i/>
          <w:spacing w:val="40"/>
          <w:sz w:val="24"/>
        </w:rPr>
        <w:t xml:space="preserve"> </w:t>
      </w:r>
      <w:r>
        <w:rPr>
          <w:i/>
          <w:sz w:val="24"/>
        </w:rPr>
        <w:t>лежащих</w:t>
      </w:r>
      <w:r>
        <w:rPr>
          <w:i/>
          <w:spacing w:val="40"/>
          <w:sz w:val="24"/>
        </w:rPr>
        <w:t xml:space="preserve"> </w:t>
      </w:r>
      <w:r>
        <w:rPr>
          <w:i/>
          <w:sz w:val="24"/>
        </w:rPr>
        <w:t>в</w:t>
      </w:r>
      <w:r>
        <w:rPr>
          <w:i/>
          <w:spacing w:val="40"/>
          <w:sz w:val="24"/>
        </w:rPr>
        <w:t xml:space="preserve"> </w:t>
      </w:r>
      <w:r>
        <w:rPr>
          <w:i/>
          <w:sz w:val="24"/>
        </w:rPr>
        <w:t>основе</w:t>
      </w:r>
      <w:r>
        <w:rPr>
          <w:i/>
          <w:spacing w:val="40"/>
          <w:sz w:val="24"/>
        </w:rPr>
        <w:t xml:space="preserve"> </w:t>
      </w:r>
      <w:r>
        <w:rPr>
          <w:i/>
          <w:sz w:val="24"/>
        </w:rPr>
        <w:t>промышленных</w:t>
      </w:r>
      <w:r>
        <w:rPr>
          <w:i/>
          <w:spacing w:val="78"/>
          <w:sz w:val="24"/>
        </w:rPr>
        <w:t xml:space="preserve"> </w:t>
      </w:r>
      <w:r>
        <w:rPr>
          <w:i/>
          <w:sz w:val="24"/>
        </w:rPr>
        <w:t>способов</w:t>
      </w:r>
      <w:r>
        <w:rPr>
          <w:i/>
          <w:spacing w:val="40"/>
          <w:sz w:val="24"/>
        </w:rPr>
        <w:t xml:space="preserve"> </w:t>
      </w:r>
      <w:r>
        <w:rPr>
          <w:i/>
          <w:sz w:val="24"/>
        </w:rPr>
        <w:t>получения аммиака, серной кислоты, чугуна и стали;</w:t>
      </w:r>
    </w:p>
    <w:p w:rsidR="0074394B" w:rsidRDefault="00400CF6">
      <w:pPr>
        <w:pStyle w:val="a5"/>
        <w:numPr>
          <w:ilvl w:val="0"/>
          <w:numId w:val="95"/>
        </w:numPr>
        <w:tabs>
          <w:tab w:val="left" w:pos="1445"/>
          <w:tab w:val="left" w:pos="2788"/>
          <w:tab w:val="left" w:pos="4172"/>
          <w:tab w:val="left" w:pos="4498"/>
          <w:tab w:val="left" w:pos="5871"/>
          <w:tab w:val="left" w:pos="7096"/>
          <w:tab w:val="left" w:pos="8532"/>
          <w:tab w:val="left" w:pos="9530"/>
        </w:tabs>
        <w:spacing w:before="8" w:line="232" w:lineRule="auto"/>
        <w:ind w:right="715" w:firstLine="0"/>
        <w:jc w:val="left"/>
        <w:rPr>
          <w:i/>
          <w:sz w:val="24"/>
        </w:rPr>
      </w:pPr>
      <w:r>
        <w:rPr>
          <w:i/>
          <w:spacing w:val="-2"/>
          <w:sz w:val="24"/>
        </w:rPr>
        <w:t>описывать</w:t>
      </w:r>
      <w:r>
        <w:rPr>
          <w:i/>
          <w:sz w:val="24"/>
        </w:rPr>
        <w:tab/>
      </w:r>
      <w:r>
        <w:rPr>
          <w:i/>
          <w:spacing w:val="-2"/>
          <w:sz w:val="24"/>
        </w:rPr>
        <w:t>физические</w:t>
      </w:r>
      <w:r>
        <w:rPr>
          <w:i/>
          <w:sz w:val="24"/>
        </w:rPr>
        <w:tab/>
      </w:r>
      <w:r>
        <w:rPr>
          <w:i/>
          <w:spacing w:val="-10"/>
          <w:sz w:val="24"/>
        </w:rPr>
        <w:t>и</w:t>
      </w:r>
      <w:r>
        <w:rPr>
          <w:i/>
          <w:sz w:val="24"/>
        </w:rPr>
        <w:tab/>
      </w:r>
      <w:r>
        <w:rPr>
          <w:i/>
          <w:spacing w:val="-2"/>
          <w:sz w:val="24"/>
        </w:rPr>
        <w:t>химические</w:t>
      </w:r>
      <w:r>
        <w:rPr>
          <w:i/>
          <w:sz w:val="24"/>
        </w:rPr>
        <w:tab/>
      </w:r>
      <w:r>
        <w:rPr>
          <w:i/>
          <w:spacing w:val="-2"/>
          <w:sz w:val="24"/>
        </w:rPr>
        <w:t>процессы,</w:t>
      </w:r>
      <w:r>
        <w:rPr>
          <w:i/>
          <w:sz w:val="24"/>
        </w:rPr>
        <w:tab/>
      </w:r>
      <w:r>
        <w:rPr>
          <w:i/>
          <w:spacing w:val="-2"/>
          <w:sz w:val="24"/>
        </w:rPr>
        <w:t>являющиеся</w:t>
      </w:r>
      <w:r>
        <w:rPr>
          <w:i/>
          <w:sz w:val="24"/>
        </w:rPr>
        <w:tab/>
      </w:r>
      <w:r>
        <w:rPr>
          <w:i/>
          <w:spacing w:val="-2"/>
          <w:sz w:val="24"/>
        </w:rPr>
        <w:t>частью</w:t>
      </w:r>
      <w:r>
        <w:rPr>
          <w:i/>
          <w:sz w:val="24"/>
        </w:rPr>
        <w:tab/>
      </w:r>
      <w:r>
        <w:rPr>
          <w:i/>
          <w:spacing w:val="-4"/>
          <w:sz w:val="24"/>
        </w:rPr>
        <w:t xml:space="preserve">круговорота </w:t>
      </w:r>
      <w:r>
        <w:rPr>
          <w:i/>
          <w:sz w:val="24"/>
        </w:rPr>
        <w:t>веществ в природе;</w:t>
      </w:r>
    </w:p>
    <w:p w:rsidR="0074394B" w:rsidRDefault="00400CF6">
      <w:pPr>
        <w:pStyle w:val="a5"/>
        <w:numPr>
          <w:ilvl w:val="0"/>
          <w:numId w:val="95"/>
        </w:numPr>
        <w:tabs>
          <w:tab w:val="left" w:pos="1445"/>
        </w:tabs>
        <w:spacing w:before="17" w:line="232" w:lineRule="auto"/>
        <w:ind w:right="958" w:firstLine="0"/>
        <w:jc w:val="left"/>
        <w:rPr>
          <w:i/>
          <w:sz w:val="24"/>
        </w:rPr>
      </w:pPr>
      <w:r>
        <w:rPr>
          <w:i/>
          <w:sz w:val="24"/>
        </w:rPr>
        <w:t>организовывать,</w:t>
      </w:r>
      <w:r>
        <w:rPr>
          <w:i/>
          <w:spacing w:val="38"/>
          <w:sz w:val="24"/>
        </w:rPr>
        <w:t xml:space="preserve"> </w:t>
      </w:r>
      <w:r>
        <w:rPr>
          <w:i/>
          <w:sz w:val="24"/>
        </w:rPr>
        <w:t>проводить</w:t>
      </w:r>
      <w:r>
        <w:rPr>
          <w:i/>
          <w:spacing w:val="35"/>
          <w:sz w:val="24"/>
        </w:rPr>
        <w:t xml:space="preserve"> </w:t>
      </w:r>
      <w:r>
        <w:rPr>
          <w:i/>
          <w:sz w:val="24"/>
        </w:rPr>
        <w:t>ученические</w:t>
      </w:r>
      <w:r>
        <w:rPr>
          <w:i/>
          <w:spacing w:val="33"/>
          <w:sz w:val="24"/>
        </w:rPr>
        <w:t xml:space="preserve"> </w:t>
      </w:r>
      <w:r>
        <w:rPr>
          <w:i/>
          <w:sz w:val="24"/>
        </w:rPr>
        <w:t>проекты</w:t>
      </w:r>
      <w:r>
        <w:rPr>
          <w:i/>
          <w:spacing w:val="34"/>
          <w:sz w:val="24"/>
        </w:rPr>
        <w:t xml:space="preserve"> </w:t>
      </w:r>
      <w:r>
        <w:rPr>
          <w:i/>
          <w:sz w:val="24"/>
        </w:rPr>
        <w:t>по</w:t>
      </w:r>
      <w:r>
        <w:rPr>
          <w:i/>
          <w:spacing w:val="33"/>
          <w:sz w:val="24"/>
        </w:rPr>
        <w:t xml:space="preserve"> </w:t>
      </w:r>
      <w:r>
        <w:rPr>
          <w:i/>
          <w:sz w:val="24"/>
        </w:rPr>
        <w:t>исследованию</w:t>
      </w:r>
      <w:r>
        <w:rPr>
          <w:i/>
          <w:spacing w:val="33"/>
          <w:sz w:val="24"/>
        </w:rPr>
        <w:t xml:space="preserve"> </w:t>
      </w:r>
      <w:r>
        <w:rPr>
          <w:i/>
          <w:sz w:val="24"/>
        </w:rPr>
        <w:t>свойств</w:t>
      </w:r>
      <w:r>
        <w:rPr>
          <w:i/>
          <w:spacing w:val="35"/>
          <w:sz w:val="24"/>
        </w:rPr>
        <w:t xml:space="preserve"> </w:t>
      </w:r>
      <w:r>
        <w:rPr>
          <w:i/>
          <w:sz w:val="24"/>
        </w:rPr>
        <w:t>веществ, имеющих важное практическое значение.</w:t>
      </w:r>
    </w:p>
    <w:p w:rsidR="0074394B" w:rsidRDefault="0074394B">
      <w:pPr>
        <w:pStyle w:val="a3"/>
        <w:spacing w:before="5"/>
        <w:ind w:left="0" w:firstLine="0"/>
        <w:jc w:val="left"/>
        <w:rPr>
          <w:i/>
          <w:sz w:val="25"/>
        </w:rPr>
      </w:pPr>
    </w:p>
    <w:p w:rsidR="0074394B" w:rsidRDefault="00400CF6">
      <w:pPr>
        <w:pStyle w:val="Heading1"/>
        <w:spacing w:line="273" w:lineRule="exact"/>
        <w:ind w:left="2203"/>
      </w:pPr>
      <w:r>
        <w:t>Изобразительное</w:t>
      </w:r>
      <w:r>
        <w:rPr>
          <w:spacing w:val="-4"/>
        </w:rPr>
        <w:t xml:space="preserve"> </w:t>
      </w:r>
      <w:r>
        <w:rPr>
          <w:spacing w:val="-2"/>
        </w:rPr>
        <w:t>искусство</w:t>
      </w:r>
    </w:p>
    <w:p w:rsidR="0074394B" w:rsidRDefault="00400CF6">
      <w:pPr>
        <w:ind w:left="1300" w:right="690" w:firstLine="542"/>
        <w:jc w:val="both"/>
        <w:rPr>
          <w:sz w:val="24"/>
        </w:rPr>
      </w:pPr>
      <w:r>
        <w:rPr>
          <w:b/>
          <w:sz w:val="24"/>
        </w:rPr>
        <w:t xml:space="preserve">В соответствии с требованиями ФГОС ООО </w:t>
      </w:r>
      <w:r>
        <w:rPr>
          <w:sz w:val="24"/>
        </w:rPr>
        <w:t>предметные результаты освоения основной образовательной программы основного общего образования с учетом специфики изучаемого предмета, должны обеспечивать успешное обучение на следующем уровне общего образования и отражать:</w:t>
      </w:r>
    </w:p>
    <w:p w:rsidR="0074394B" w:rsidRDefault="00400CF6">
      <w:pPr>
        <w:pStyle w:val="a5"/>
        <w:numPr>
          <w:ilvl w:val="1"/>
          <w:numId w:val="94"/>
        </w:numPr>
        <w:tabs>
          <w:tab w:val="left" w:pos="2137"/>
        </w:tabs>
        <w:ind w:right="692" w:firstLine="542"/>
        <w:jc w:val="both"/>
        <w:rPr>
          <w:sz w:val="24"/>
        </w:rPr>
      </w:pPr>
      <w:r>
        <w:rPr>
          <w:sz w:val="24"/>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74394B" w:rsidRDefault="00400CF6">
      <w:pPr>
        <w:pStyle w:val="a5"/>
        <w:numPr>
          <w:ilvl w:val="1"/>
          <w:numId w:val="94"/>
        </w:numPr>
        <w:tabs>
          <w:tab w:val="left" w:pos="2237"/>
        </w:tabs>
        <w:ind w:right="677" w:firstLine="542"/>
        <w:jc w:val="both"/>
        <w:rPr>
          <w:sz w:val="24"/>
        </w:rPr>
      </w:pPr>
      <w:r>
        <w:rPr>
          <w:sz w:val="24"/>
        </w:rPr>
        <w:t>развитие визуально-пространственного мышления как формы эмоционально- ценностного освоения мира, самовыражения и ориентации в художественном и нравственном пространстве культуры;</w:t>
      </w:r>
    </w:p>
    <w:p w:rsidR="0074394B" w:rsidRDefault="00400CF6">
      <w:pPr>
        <w:pStyle w:val="a5"/>
        <w:numPr>
          <w:ilvl w:val="1"/>
          <w:numId w:val="94"/>
        </w:numPr>
        <w:tabs>
          <w:tab w:val="left" w:pos="2175"/>
        </w:tabs>
        <w:ind w:right="699" w:firstLine="542"/>
        <w:jc w:val="both"/>
        <w:rPr>
          <w:sz w:val="24"/>
        </w:rPr>
      </w:pPr>
      <w:r>
        <w:rPr>
          <w:sz w:val="24"/>
        </w:rPr>
        <w:t xml:space="preserve">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w:t>
      </w:r>
      <w:r>
        <w:rPr>
          <w:spacing w:val="-2"/>
          <w:sz w:val="24"/>
        </w:rPr>
        <w:t>современности);</w:t>
      </w:r>
    </w:p>
    <w:p w:rsidR="0074394B" w:rsidRDefault="00400CF6">
      <w:pPr>
        <w:pStyle w:val="a5"/>
        <w:numPr>
          <w:ilvl w:val="1"/>
          <w:numId w:val="94"/>
        </w:numPr>
        <w:tabs>
          <w:tab w:val="left" w:pos="2218"/>
        </w:tabs>
        <w:ind w:right="678" w:firstLine="542"/>
        <w:jc w:val="both"/>
        <w:rPr>
          <w:sz w:val="24"/>
        </w:rPr>
      </w:pPr>
      <w:r>
        <w:rPr>
          <w:sz w:val="24"/>
        </w:rPr>
        <w:t>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4394B" w:rsidRDefault="00400CF6">
      <w:pPr>
        <w:pStyle w:val="a5"/>
        <w:numPr>
          <w:ilvl w:val="1"/>
          <w:numId w:val="94"/>
        </w:numPr>
        <w:tabs>
          <w:tab w:val="left" w:pos="2156"/>
        </w:tabs>
        <w:ind w:right="699" w:firstLine="542"/>
        <w:jc w:val="both"/>
        <w:rPr>
          <w:sz w:val="24"/>
        </w:rPr>
      </w:pPr>
      <w:r>
        <w:rPr>
          <w:sz w:val="24"/>
        </w:rPr>
        <w:t>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74394B" w:rsidRDefault="00400CF6">
      <w:pPr>
        <w:pStyle w:val="a5"/>
        <w:numPr>
          <w:ilvl w:val="1"/>
          <w:numId w:val="94"/>
        </w:numPr>
        <w:tabs>
          <w:tab w:val="left" w:pos="2113"/>
        </w:tabs>
        <w:ind w:right="681" w:firstLine="542"/>
        <w:jc w:val="both"/>
        <w:rPr>
          <w:sz w:val="24"/>
        </w:rPr>
      </w:pPr>
      <w:r>
        <w:rPr>
          <w:sz w:val="24"/>
        </w:rPr>
        <w:t>приобретение</w:t>
      </w:r>
      <w:r>
        <w:rPr>
          <w:spacing w:val="-2"/>
          <w:sz w:val="24"/>
        </w:rPr>
        <w:t xml:space="preserve"> </w:t>
      </w:r>
      <w:r>
        <w:rPr>
          <w:sz w:val="24"/>
        </w:rPr>
        <w:t>опыта работы различными</w:t>
      </w:r>
      <w:r>
        <w:rPr>
          <w:spacing w:val="-1"/>
          <w:sz w:val="24"/>
        </w:rPr>
        <w:t xml:space="preserve"> </w:t>
      </w:r>
      <w:r>
        <w:rPr>
          <w:sz w:val="24"/>
        </w:rPr>
        <w:t>художественными материалами</w:t>
      </w:r>
      <w:r>
        <w:rPr>
          <w:spacing w:val="-1"/>
          <w:sz w:val="24"/>
        </w:rPr>
        <w:t xml:space="preserve"> </w:t>
      </w:r>
      <w:r>
        <w:rPr>
          <w:sz w:val="24"/>
        </w:rPr>
        <w:t>и</w:t>
      </w:r>
      <w:r>
        <w:rPr>
          <w:spacing w:val="-2"/>
          <w:sz w:val="24"/>
        </w:rPr>
        <w:t xml:space="preserve"> </w:t>
      </w:r>
      <w:r>
        <w:rPr>
          <w:sz w:val="24"/>
        </w:rPr>
        <w:t>в</w:t>
      </w:r>
      <w:r>
        <w:rPr>
          <w:spacing w:val="-1"/>
          <w:sz w:val="24"/>
        </w:rPr>
        <w:t xml:space="preserve"> </w:t>
      </w:r>
      <w:r>
        <w:rPr>
          <w:sz w:val="24"/>
        </w:rPr>
        <w:t>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74394B" w:rsidRDefault="00400CF6">
      <w:pPr>
        <w:pStyle w:val="a5"/>
        <w:numPr>
          <w:ilvl w:val="1"/>
          <w:numId w:val="94"/>
        </w:numPr>
        <w:tabs>
          <w:tab w:val="left" w:pos="2161"/>
        </w:tabs>
        <w:ind w:right="687" w:firstLine="542"/>
        <w:jc w:val="both"/>
        <w:rPr>
          <w:sz w:val="24"/>
        </w:rPr>
      </w:pPr>
      <w:r>
        <w:rPr>
          <w:sz w:val="24"/>
        </w:rPr>
        <w:t>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74394B" w:rsidRDefault="00400CF6">
      <w:pPr>
        <w:pStyle w:val="Heading1"/>
        <w:spacing w:before="10" w:line="273" w:lineRule="exact"/>
        <w:ind w:left="2011"/>
      </w:pPr>
      <w:r>
        <w:t>Выпускник</w:t>
      </w:r>
      <w:r>
        <w:rPr>
          <w:spacing w:val="2"/>
        </w:rPr>
        <w:t xml:space="preserve"> </w:t>
      </w:r>
      <w:r>
        <w:rPr>
          <w:spacing w:val="-2"/>
        </w:rPr>
        <w:t>научится:</w:t>
      </w:r>
    </w:p>
    <w:p w:rsidR="0074394B" w:rsidRDefault="00400CF6">
      <w:pPr>
        <w:pStyle w:val="a5"/>
        <w:numPr>
          <w:ilvl w:val="2"/>
          <w:numId w:val="94"/>
        </w:numPr>
        <w:tabs>
          <w:tab w:val="left" w:pos="2295"/>
        </w:tabs>
        <w:ind w:right="705" w:firstLine="710"/>
        <w:rPr>
          <w:sz w:val="24"/>
        </w:rPr>
      </w:pPr>
      <w:r>
        <w:rPr>
          <w:sz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74394B" w:rsidRDefault="00400CF6">
      <w:pPr>
        <w:pStyle w:val="a5"/>
        <w:numPr>
          <w:ilvl w:val="2"/>
          <w:numId w:val="94"/>
        </w:numPr>
        <w:tabs>
          <w:tab w:val="left" w:pos="2295"/>
        </w:tabs>
        <w:spacing w:line="237" w:lineRule="auto"/>
        <w:ind w:right="700" w:firstLine="710"/>
        <w:rPr>
          <w:sz w:val="24"/>
        </w:rPr>
      </w:pPr>
      <w:r>
        <w:rPr>
          <w:sz w:val="24"/>
        </w:rPr>
        <w:t>раскрывать смысл народных праздников и обрядов и их отражение в народном искусстве и в современной жизни;</w:t>
      </w:r>
    </w:p>
    <w:p w:rsidR="0074394B" w:rsidRDefault="00400CF6">
      <w:pPr>
        <w:pStyle w:val="a5"/>
        <w:numPr>
          <w:ilvl w:val="2"/>
          <w:numId w:val="94"/>
        </w:numPr>
        <w:tabs>
          <w:tab w:val="left" w:pos="2295"/>
        </w:tabs>
        <w:spacing w:line="294" w:lineRule="exact"/>
        <w:ind w:left="2294"/>
        <w:jc w:val="left"/>
        <w:rPr>
          <w:sz w:val="24"/>
        </w:rPr>
      </w:pPr>
      <w:r>
        <w:rPr>
          <w:sz w:val="24"/>
        </w:rPr>
        <w:t>создавать</w:t>
      </w:r>
      <w:r>
        <w:rPr>
          <w:spacing w:val="-13"/>
          <w:sz w:val="24"/>
        </w:rPr>
        <w:t xml:space="preserve"> </w:t>
      </w:r>
      <w:r>
        <w:rPr>
          <w:sz w:val="24"/>
        </w:rPr>
        <w:t>эскизы</w:t>
      </w:r>
      <w:r>
        <w:rPr>
          <w:spacing w:val="-7"/>
          <w:sz w:val="24"/>
        </w:rPr>
        <w:t xml:space="preserve"> </w:t>
      </w:r>
      <w:r>
        <w:rPr>
          <w:sz w:val="24"/>
        </w:rPr>
        <w:t>декоративного</w:t>
      </w:r>
      <w:r>
        <w:rPr>
          <w:spacing w:val="-4"/>
          <w:sz w:val="24"/>
        </w:rPr>
        <w:t xml:space="preserve"> </w:t>
      </w:r>
      <w:r>
        <w:rPr>
          <w:sz w:val="24"/>
        </w:rPr>
        <w:t>убранства</w:t>
      </w:r>
      <w:r>
        <w:rPr>
          <w:spacing w:val="-9"/>
          <w:sz w:val="24"/>
        </w:rPr>
        <w:t xml:space="preserve"> </w:t>
      </w:r>
      <w:r>
        <w:rPr>
          <w:sz w:val="24"/>
        </w:rPr>
        <w:t>русской</w:t>
      </w:r>
      <w:r>
        <w:rPr>
          <w:spacing w:val="-11"/>
          <w:sz w:val="24"/>
        </w:rPr>
        <w:t xml:space="preserve"> </w:t>
      </w:r>
      <w:r>
        <w:rPr>
          <w:spacing w:val="-2"/>
          <w:sz w:val="24"/>
        </w:rPr>
        <w:t>избы;</w:t>
      </w:r>
    </w:p>
    <w:p w:rsidR="0074394B" w:rsidRDefault="00400CF6">
      <w:pPr>
        <w:pStyle w:val="a5"/>
        <w:numPr>
          <w:ilvl w:val="2"/>
          <w:numId w:val="94"/>
        </w:numPr>
        <w:tabs>
          <w:tab w:val="left" w:pos="2295"/>
        </w:tabs>
        <w:spacing w:line="293" w:lineRule="exact"/>
        <w:ind w:left="2294"/>
        <w:jc w:val="left"/>
        <w:rPr>
          <w:sz w:val="24"/>
        </w:rPr>
      </w:pPr>
      <w:r>
        <w:rPr>
          <w:sz w:val="24"/>
        </w:rPr>
        <w:t>создавать</w:t>
      </w:r>
      <w:r>
        <w:rPr>
          <w:spacing w:val="-15"/>
          <w:sz w:val="24"/>
        </w:rPr>
        <w:t xml:space="preserve"> </w:t>
      </w:r>
      <w:r>
        <w:rPr>
          <w:sz w:val="24"/>
        </w:rPr>
        <w:t>цветовую</w:t>
      </w:r>
      <w:r>
        <w:rPr>
          <w:spacing w:val="-8"/>
          <w:sz w:val="24"/>
        </w:rPr>
        <w:t xml:space="preserve"> </w:t>
      </w:r>
      <w:r>
        <w:rPr>
          <w:sz w:val="24"/>
        </w:rPr>
        <w:t>композицию</w:t>
      </w:r>
      <w:r>
        <w:rPr>
          <w:spacing w:val="-15"/>
          <w:sz w:val="24"/>
        </w:rPr>
        <w:t xml:space="preserve"> </w:t>
      </w:r>
      <w:r>
        <w:rPr>
          <w:sz w:val="24"/>
        </w:rPr>
        <w:t>внутреннего</w:t>
      </w:r>
      <w:r>
        <w:rPr>
          <w:spacing w:val="-5"/>
          <w:sz w:val="24"/>
        </w:rPr>
        <w:t xml:space="preserve"> </w:t>
      </w:r>
      <w:r>
        <w:rPr>
          <w:sz w:val="24"/>
        </w:rPr>
        <w:t>убранства</w:t>
      </w:r>
      <w:r>
        <w:rPr>
          <w:spacing w:val="-6"/>
          <w:sz w:val="24"/>
        </w:rPr>
        <w:t xml:space="preserve"> </w:t>
      </w:r>
      <w:r>
        <w:rPr>
          <w:spacing w:val="-2"/>
          <w:sz w:val="24"/>
        </w:rPr>
        <w:t>избы;</w:t>
      </w:r>
    </w:p>
    <w:p w:rsidR="0074394B" w:rsidRDefault="00400CF6">
      <w:pPr>
        <w:pStyle w:val="a5"/>
        <w:numPr>
          <w:ilvl w:val="2"/>
          <w:numId w:val="94"/>
        </w:numPr>
        <w:tabs>
          <w:tab w:val="left" w:pos="2295"/>
        </w:tabs>
        <w:spacing w:line="293" w:lineRule="exact"/>
        <w:ind w:left="2294"/>
        <w:jc w:val="left"/>
        <w:rPr>
          <w:sz w:val="24"/>
        </w:rPr>
      </w:pPr>
      <w:r>
        <w:rPr>
          <w:sz w:val="24"/>
        </w:rPr>
        <w:t>определять</w:t>
      </w:r>
      <w:r>
        <w:rPr>
          <w:spacing w:val="-15"/>
          <w:sz w:val="24"/>
        </w:rPr>
        <w:t xml:space="preserve"> </w:t>
      </w:r>
      <w:r>
        <w:rPr>
          <w:sz w:val="24"/>
        </w:rPr>
        <w:t>специфику</w:t>
      </w:r>
      <w:r>
        <w:rPr>
          <w:spacing w:val="-15"/>
          <w:sz w:val="24"/>
        </w:rPr>
        <w:t xml:space="preserve"> </w:t>
      </w:r>
      <w:r>
        <w:rPr>
          <w:sz w:val="24"/>
        </w:rPr>
        <w:t>образного</w:t>
      </w:r>
      <w:r>
        <w:rPr>
          <w:spacing w:val="-5"/>
          <w:sz w:val="24"/>
        </w:rPr>
        <w:t xml:space="preserve"> </w:t>
      </w:r>
      <w:r>
        <w:rPr>
          <w:sz w:val="24"/>
        </w:rPr>
        <w:t>языка</w:t>
      </w:r>
      <w:r>
        <w:rPr>
          <w:spacing w:val="-9"/>
          <w:sz w:val="24"/>
        </w:rPr>
        <w:t xml:space="preserve"> </w:t>
      </w:r>
      <w:r>
        <w:rPr>
          <w:sz w:val="24"/>
        </w:rPr>
        <w:t>декоративно-прикладного</w:t>
      </w:r>
      <w:r>
        <w:rPr>
          <w:spacing w:val="-4"/>
          <w:sz w:val="24"/>
        </w:rPr>
        <w:t xml:space="preserve"> </w:t>
      </w:r>
      <w:r>
        <w:rPr>
          <w:spacing w:val="-2"/>
          <w:sz w:val="24"/>
        </w:rPr>
        <w:t>искусства;</w:t>
      </w:r>
    </w:p>
    <w:p w:rsidR="0074394B" w:rsidRDefault="0074394B">
      <w:pPr>
        <w:spacing w:line="293" w:lineRule="exact"/>
        <w:rPr>
          <w:sz w:val="24"/>
        </w:rPr>
        <w:sectPr w:rsidR="0074394B">
          <w:pgSz w:w="11900" w:h="16840"/>
          <w:pgMar w:top="600" w:right="220" w:bottom="540" w:left="140" w:header="0" w:footer="345" w:gutter="0"/>
          <w:cols w:space="720"/>
        </w:sectPr>
      </w:pPr>
    </w:p>
    <w:p w:rsidR="0074394B" w:rsidRDefault="00400CF6">
      <w:pPr>
        <w:pStyle w:val="a5"/>
        <w:numPr>
          <w:ilvl w:val="2"/>
          <w:numId w:val="94"/>
        </w:numPr>
        <w:tabs>
          <w:tab w:val="left" w:pos="2295"/>
        </w:tabs>
        <w:spacing w:before="84" w:line="237" w:lineRule="auto"/>
        <w:ind w:right="691" w:firstLine="710"/>
        <w:rPr>
          <w:sz w:val="24"/>
        </w:rPr>
      </w:pPr>
      <w:r>
        <w:rPr>
          <w:sz w:val="24"/>
        </w:rPr>
        <w:lastRenderedPageBreak/>
        <w:t>создавать самостоятельные варианты орнаментального построения вышивки с опорой на народные традиции;</w:t>
      </w:r>
    </w:p>
    <w:p w:rsidR="0074394B" w:rsidRDefault="00400CF6">
      <w:pPr>
        <w:pStyle w:val="a5"/>
        <w:numPr>
          <w:ilvl w:val="2"/>
          <w:numId w:val="94"/>
        </w:numPr>
        <w:tabs>
          <w:tab w:val="left" w:pos="2295"/>
        </w:tabs>
        <w:spacing w:before="7" w:line="232" w:lineRule="auto"/>
        <w:ind w:right="698" w:firstLine="710"/>
        <w:rPr>
          <w:sz w:val="24"/>
        </w:rPr>
      </w:pPr>
      <w:r>
        <w:rPr>
          <w:sz w:val="24"/>
        </w:rPr>
        <w:t>создавать эскизы народного праздничного костюма, его отдельных элементов в цветовом решении;</w:t>
      </w:r>
    </w:p>
    <w:p w:rsidR="0074394B" w:rsidRDefault="00400CF6">
      <w:pPr>
        <w:pStyle w:val="a5"/>
        <w:numPr>
          <w:ilvl w:val="2"/>
          <w:numId w:val="94"/>
        </w:numPr>
        <w:tabs>
          <w:tab w:val="left" w:pos="2295"/>
        </w:tabs>
        <w:spacing w:before="9" w:line="237" w:lineRule="auto"/>
        <w:ind w:right="695" w:firstLine="710"/>
        <w:rPr>
          <w:sz w:val="24"/>
        </w:rPr>
      </w:pPr>
      <w:r>
        <w:rPr>
          <w:sz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74394B" w:rsidRDefault="00400CF6">
      <w:pPr>
        <w:pStyle w:val="a5"/>
        <w:numPr>
          <w:ilvl w:val="2"/>
          <w:numId w:val="94"/>
        </w:numPr>
        <w:tabs>
          <w:tab w:val="left" w:pos="2295"/>
        </w:tabs>
        <w:spacing w:before="5"/>
        <w:ind w:right="699" w:firstLine="710"/>
        <w:rPr>
          <w:sz w:val="24"/>
        </w:rPr>
      </w:pPr>
      <w:r>
        <w:rPr>
          <w:sz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74394B" w:rsidRDefault="00400CF6">
      <w:pPr>
        <w:pStyle w:val="a5"/>
        <w:numPr>
          <w:ilvl w:val="2"/>
          <w:numId w:val="94"/>
        </w:numPr>
        <w:tabs>
          <w:tab w:val="left" w:pos="2295"/>
        </w:tabs>
        <w:spacing w:before="7" w:line="237" w:lineRule="auto"/>
        <w:ind w:right="703" w:firstLine="710"/>
        <w:rPr>
          <w:sz w:val="24"/>
        </w:rPr>
      </w:pPr>
      <w:r>
        <w:rPr>
          <w:sz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w:t>
      </w:r>
      <w:r>
        <w:rPr>
          <w:spacing w:val="40"/>
          <w:sz w:val="24"/>
        </w:rPr>
        <w:t xml:space="preserve"> </w:t>
      </w:r>
      <w:r>
        <w:rPr>
          <w:sz w:val="24"/>
        </w:rPr>
        <w:t>или объемных декоративных композиций;</w:t>
      </w:r>
    </w:p>
    <w:p w:rsidR="0074394B" w:rsidRDefault="00400CF6">
      <w:pPr>
        <w:pStyle w:val="a5"/>
        <w:numPr>
          <w:ilvl w:val="2"/>
          <w:numId w:val="94"/>
        </w:numPr>
        <w:tabs>
          <w:tab w:val="left" w:pos="2295"/>
        </w:tabs>
        <w:spacing w:before="5"/>
        <w:ind w:right="695" w:firstLine="710"/>
        <w:rPr>
          <w:sz w:val="24"/>
        </w:rPr>
      </w:pPr>
      <w:r>
        <w:rPr>
          <w:sz w:val="24"/>
        </w:rPr>
        <w:t>распознавать и называть игрушки ведущих народных художественных</w:t>
      </w:r>
      <w:r>
        <w:rPr>
          <w:spacing w:val="80"/>
          <w:sz w:val="24"/>
        </w:rPr>
        <w:t xml:space="preserve"> </w:t>
      </w:r>
      <w:r>
        <w:rPr>
          <w:sz w:val="24"/>
        </w:rPr>
        <w:t>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w:t>
      </w:r>
      <w:r>
        <w:rPr>
          <w:spacing w:val="40"/>
          <w:sz w:val="24"/>
        </w:rPr>
        <w:t xml:space="preserve"> </w:t>
      </w:r>
      <w:r>
        <w:rPr>
          <w:sz w:val="24"/>
        </w:rPr>
        <w:t>одного из промыслов;</w:t>
      </w:r>
    </w:p>
    <w:p w:rsidR="0074394B" w:rsidRDefault="00400CF6">
      <w:pPr>
        <w:pStyle w:val="a5"/>
        <w:numPr>
          <w:ilvl w:val="2"/>
          <w:numId w:val="94"/>
        </w:numPr>
        <w:tabs>
          <w:tab w:val="left" w:pos="2295"/>
        </w:tabs>
        <w:spacing w:line="237" w:lineRule="auto"/>
        <w:ind w:right="694" w:firstLine="710"/>
        <w:rPr>
          <w:sz w:val="24"/>
        </w:rPr>
      </w:pPr>
      <w:r>
        <w:rPr>
          <w:sz w:val="24"/>
        </w:rPr>
        <w:t>характеризовать основы народного орнамента; создавать орнаменты на основе народных традиций;</w:t>
      </w:r>
    </w:p>
    <w:p w:rsidR="0074394B" w:rsidRDefault="00400CF6">
      <w:pPr>
        <w:pStyle w:val="a5"/>
        <w:numPr>
          <w:ilvl w:val="2"/>
          <w:numId w:val="94"/>
        </w:numPr>
        <w:tabs>
          <w:tab w:val="left" w:pos="2295"/>
        </w:tabs>
        <w:spacing w:line="291" w:lineRule="exact"/>
        <w:ind w:left="2294"/>
        <w:rPr>
          <w:sz w:val="24"/>
        </w:rPr>
      </w:pPr>
      <w:r>
        <w:rPr>
          <w:sz w:val="24"/>
        </w:rPr>
        <w:t>различать</w:t>
      </w:r>
      <w:r>
        <w:rPr>
          <w:spacing w:val="-6"/>
          <w:sz w:val="24"/>
        </w:rPr>
        <w:t xml:space="preserve"> </w:t>
      </w:r>
      <w:r>
        <w:rPr>
          <w:sz w:val="24"/>
        </w:rPr>
        <w:t>виды</w:t>
      </w:r>
      <w:r>
        <w:rPr>
          <w:spacing w:val="-4"/>
          <w:sz w:val="24"/>
        </w:rPr>
        <w:t xml:space="preserve"> </w:t>
      </w:r>
      <w:r>
        <w:rPr>
          <w:sz w:val="24"/>
        </w:rPr>
        <w:t>и</w:t>
      </w:r>
      <w:r>
        <w:rPr>
          <w:spacing w:val="-9"/>
          <w:sz w:val="24"/>
        </w:rPr>
        <w:t xml:space="preserve"> </w:t>
      </w:r>
      <w:r>
        <w:rPr>
          <w:sz w:val="24"/>
        </w:rPr>
        <w:t>материалы</w:t>
      </w:r>
      <w:r>
        <w:rPr>
          <w:spacing w:val="-9"/>
          <w:sz w:val="24"/>
        </w:rPr>
        <w:t xml:space="preserve"> </w:t>
      </w:r>
      <w:r>
        <w:rPr>
          <w:sz w:val="24"/>
        </w:rPr>
        <w:t>декоративно-прикладного</w:t>
      </w:r>
      <w:r>
        <w:rPr>
          <w:spacing w:val="-4"/>
          <w:sz w:val="24"/>
        </w:rPr>
        <w:t xml:space="preserve"> </w:t>
      </w:r>
      <w:r>
        <w:rPr>
          <w:spacing w:val="-2"/>
          <w:sz w:val="24"/>
        </w:rPr>
        <w:t>искусства;</w:t>
      </w:r>
    </w:p>
    <w:p w:rsidR="0074394B" w:rsidRDefault="00400CF6">
      <w:pPr>
        <w:pStyle w:val="a5"/>
        <w:numPr>
          <w:ilvl w:val="2"/>
          <w:numId w:val="94"/>
        </w:numPr>
        <w:tabs>
          <w:tab w:val="left" w:pos="2295"/>
        </w:tabs>
        <w:spacing w:line="237" w:lineRule="auto"/>
        <w:ind w:right="702" w:firstLine="710"/>
        <w:rPr>
          <w:sz w:val="24"/>
        </w:rPr>
      </w:pPr>
      <w:r>
        <w:rPr>
          <w:sz w:val="24"/>
        </w:rPr>
        <w:t>различать национальные особенности русского орнамента и орнаментов других народов России;</w:t>
      </w:r>
    </w:p>
    <w:p w:rsidR="0074394B" w:rsidRDefault="00400CF6">
      <w:pPr>
        <w:pStyle w:val="a5"/>
        <w:numPr>
          <w:ilvl w:val="2"/>
          <w:numId w:val="94"/>
        </w:numPr>
        <w:tabs>
          <w:tab w:val="left" w:pos="2295"/>
        </w:tabs>
        <w:spacing w:before="3"/>
        <w:ind w:right="703" w:firstLine="710"/>
        <w:rPr>
          <w:sz w:val="24"/>
        </w:rPr>
      </w:pPr>
      <w:r>
        <w:rPr>
          <w:sz w:val="24"/>
        </w:rPr>
        <w:t xml:space="preserve">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w:t>
      </w:r>
      <w:r>
        <w:rPr>
          <w:spacing w:val="-2"/>
          <w:sz w:val="24"/>
        </w:rPr>
        <w:t>промыслов;</w:t>
      </w:r>
    </w:p>
    <w:p w:rsidR="0074394B" w:rsidRDefault="00400CF6">
      <w:pPr>
        <w:pStyle w:val="a5"/>
        <w:numPr>
          <w:ilvl w:val="2"/>
          <w:numId w:val="94"/>
        </w:numPr>
        <w:tabs>
          <w:tab w:val="left" w:pos="2295"/>
        </w:tabs>
        <w:spacing w:line="237" w:lineRule="auto"/>
        <w:ind w:right="703" w:firstLine="710"/>
        <w:rPr>
          <w:sz w:val="24"/>
        </w:rPr>
      </w:pPr>
      <w:r>
        <w:rPr>
          <w:sz w:val="24"/>
        </w:rPr>
        <w:t xml:space="preserve">различать и характеризовать несколько народных художественных промыслов </w:t>
      </w:r>
      <w:r>
        <w:rPr>
          <w:spacing w:val="-2"/>
          <w:sz w:val="24"/>
        </w:rPr>
        <w:t>России;</w:t>
      </w:r>
    </w:p>
    <w:p w:rsidR="0074394B" w:rsidRDefault="00400CF6">
      <w:pPr>
        <w:pStyle w:val="a5"/>
        <w:numPr>
          <w:ilvl w:val="2"/>
          <w:numId w:val="94"/>
        </w:numPr>
        <w:tabs>
          <w:tab w:val="left" w:pos="2295"/>
        </w:tabs>
        <w:spacing w:before="4" w:line="237" w:lineRule="auto"/>
        <w:ind w:right="707" w:firstLine="710"/>
        <w:rPr>
          <w:sz w:val="24"/>
        </w:rPr>
      </w:pPr>
      <w:r>
        <w:rPr>
          <w:sz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74394B" w:rsidRDefault="00400CF6">
      <w:pPr>
        <w:pStyle w:val="a5"/>
        <w:numPr>
          <w:ilvl w:val="2"/>
          <w:numId w:val="94"/>
        </w:numPr>
        <w:tabs>
          <w:tab w:val="left" w:pos="2295"/>
        </w:tabs>
        <w:spacing w:before="7" w:line="232" w:lineRule="auto"/>
        <w:ind w:right="691" w:firstLine="710"/>
        <w:rPr>
          <w:sz w:val="24"/>
        </w:rPr>
      </w:pPr>
      <w:r>
        <w:rPr>
          <w:sz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74394B" w:rsidRDefault="00400CF6">
      <w:pPr>
        <w:pStyle w:val="a5"/>
        <w:numPr>
          <w:ilvl w:val="2"/>
          <w:numId w:val="94"/>
        </w:numPr>
        <w:tabs>
          <w:tab w:val="left" w:pos="2295"/>
        </w:tabs>
        <w:spacing w:before="9" w:line="237" w:lineRule="auto"/>
        <w:ind w:right="709" w:firstLine="710"/>
        <w:rPr>
          <w:sz w:val="24"/>
        </w:rPr>
      </w:pPr>
      <w:r>
        <w:rPr>
          <w:sz w:val="24"/>
        </w:rPr>
        <w:t xml:space="preserve">объяснять разницу между предметом изображения, сюжетом и содержанием </w:t>
      </w:r>
      <w:r>
        <w:rPr>
          <w:spacing w:val="-2"/>
          <w:sz w:val="24"/>
        </w:rPr>
        <w:t>изображения;</w:t>
      </w:r>
    </w:p>
    <w:p w:rsidR="0074394B" w:rsidRDefault="00400CF6">
      <w:pPr>
        <w:pStyle w:val="a5"/>
        <w:numPr>
          <w:ilvl w:val="2"/>
          <w:numId w:val="94"/>
        </w:numPr>
        <w:tabs>
          <w:tab w:val="left" w:pos="2295"/>
        </w:tabs>
        <w:spacing w:before="2" w:line="237" w:lineRule="auto"/>
        <w:ind w:right="707" w:firstLine="710"/>
        <w:rPr>
          <w:sz w:val="24"/>
        </w:rPr>
      </w:pPr>
      <w:r>
        <w:rPr>
          <w:sz w:val="24"/>
        </w:rPr>
        <w:t>композиционным навыкам работы, чувству ритма, работе с различными художественными материалами;</w:t>
      </w:r>
    </w:p>
    <w:p w:rsidR="0074394B" w:rsidRDefault="00400CF6">
      <w:pPr>
        <w:pStyle w:val="a5"/>
        <w:numPr>
          <w:ilvl w:val="2"/>
          <w:numId w:val="94"/>
        </w:numPr>
        <w:tabs>
          <w:tab w:val="left" w:pos="2295"/>
        </w:tabs>
        <w:spacing w:before="2" w:line="237" w:lineRule="auto"/>
        <w:ind w:right="695" w:firstLine="710"/>
        <w:rPr>
          <w:sz w:val="24"/>
        </w:rPr>
      </w:pPr>
      <w:r>
        <w:rPr>
          <w:sz w:val="24"/>
        </w:rPr>
        <w:t xml:space="preserve">создавать образы, используя все выразительные возможности художественных </w:t>
      </w:r>
      <w:r>
        <w:rPr>
          <w:spacing w:val="-2"/>
          <w:sz w:val="24"/>
        </w:rPr>
        <w:t>материалов;</w:t>
      </w:r>
    </w:p>
    <w:p w:rsidR="0074394B" w:rsidRDefault="00400CF6">
      <w:pPr>
        <w:pStyle w:val="a5"/>
        <w:numPr>
          <w:ilvl w:val="2"/>
          <w:numId w:val="94"/>
        </w:numPr>
        <w:tabs>
          <w:tab w:val="left" w:pos="2295"/>
        </w:tabs>
        <w:spacing w:before="5" w:line="293" w:lineRule="exact"/>
        <w:ind w:left="2294"/>
        <w:rPr>
          <w:sz w:val="24"/>
        </w:rPr>
      </w:pPr>
      <w:r>
        <w:rPr>
          <w:sz w:val="24"/>
        </w:rPr>
        <w:t>простым</w:t>
      </w:r>
      <w:r>
        <w:rPr>
          <w:spacing w:val="-13"/>
          <w:sz w:val="24"/>
        </w:rPr>
        <w:t xml:space="preserve"> </w:t>
      </w:r>
      <w:r>
        <w:rPr>
          <w:sz w:val="24"/>
        </w:rPr>
        <w:t>навыкам</w:t>
      </w:r>
      <w:r>
        <w:rPr>
          <w:spacing w:val="-3"/>
          <w:sz w:val="24"/>
        </w:rPr>
        <w:t xml:space="preserve"> </w:t>
      </w:r>
      <w:r>
        <w:rPr>
          <w:sz w:val="24"/>
        </w:rPr>
        <w:t>изображения</w:t>
      </w:r>
      <w:r>
        <w:rPr>
          <w:spacing w:val="-9"/>
          <w:sz w:val="24"/>
        </w:rPr>
        <w:t xml:space="preserve"> </w:t>
      </w:r>
      <w:r>
        <w:rPr>
          <w:sz w:val="24"/>
        </w:rPr>
        <w:t>с</w:t>
      </w:r>
      <w:r>
        <w:rPr>
          <w:spacing w:val="-7"/>
          <w:sz w:val="24"/>
        </w:rPr>
        <w:t xml:space="preserve"> </w:t>
      </w:r>
      <w:r>
        <w:rPr>
          <w:sz w:val="24"/>
        </w:rPr>
        <w:t>помощью</w:t>
      </w:r>
      <w:r>
        <w:rPr>
          <w:spacing w:val="-10"/>
          <w:sz w:val="24"/>
        </w:rPr>
        <w:t xml:space="preserve"> </w:t>
      </w:r>
      <w:r>
        <w:rPr>
          <w:sz w:val="24"/>
        </w:rPr>
        <w:t>пятна</w:t>
      </w:r>
      <w:r>
        <w:rPr>
          <w:spacing w:val="-2"/>
          <w:sz w:val="24"/>
        </w:rPr>
        <w:t xml:space="preserve"> </w:t>
      </w:r>
      <w:r>
        <w:rPr>
          <w:sz w:val="24"/>
        </w:rPr>
        <w:t>и</w:t>
      </w:r>
      <w:r>
        <w:rPr>
          <w:spacing w:val="-5"/>
          <w:sz w:val="24"/>
        </w:rPr>
        <w:t xml:space="preserve"> </w:t>
      </w:r>
      <w:r>
        <w:rPr>
          <w:sz w:val="24"/>
        </w:rPr>
        <w:t>тональных</w:t>
      </w:r>
      <w:r>
        <w:rPr>
          <w:spacing w:val="-15"/>
          <w:sz w:val="24"/>
        </w:rPr>
        <w:t xml:space="preserve"> </w:t>
      </w:r>
      <w:r>
        <w:rPr>
          <w:spacing w:val="-2"/>
          <w:sz w:val="24"/>
        </w:rPr>
        <w:t>отношений;</w:t>
      </w:r>
    </w:p>
    <w:p w:rsidR="0074394B" w:rsidRDefault="00400CF6">
      <w:pPr>
        <w:pStyle w:val="a5"/>
        <w:numPr>
          <w:ilvl w:val="2"/>
          <w:numId w:val="94"/>
        </w:numPr>
        <w:tabs>
          <w:tab w:val="left" w:pos="2295"/>
        </w:tabs>
        <w:spacing w:before="2" w:line="237" w:lineRule="auto"/>
        <w:ind w:right="857" w:firstLine="710"/>
        <w:jc w:val="left"/>
        <w:rPr>
          <w:sz w:val="24"/>
        </w:rPr>
      </w:pPr>
      <w:r>
        <w:rPr>
          <w:sz w:val="24"/>
        </w:rPr>
        <w:t>навыку</w:t>
      </w:r>
      <w:r>
        <w:rPr>
          <w:spacing w:val="40"/>
          <w:sz w:val="24"/>
        </w:rPr>
        <w:t xml:space="preserve"> </w:t>
      </w:r>
      <w:r>
        <w:rPr>
          <w:sz w:val="24"/>
        </w:rPr>
        <w:t>плоскостного</w:t>
      </w:r>
      <w:r>
        <w:rPr>
          <w:spacing w:val="40"/>
          <w:sz w:val="24"/>
        </w:rPr>
        <w:t xml:space="preserve"> </w:t>
      </w:r>
      <w:r>
        <w:rPr>
          <w:sz w:val="24"/>
        </w:rPr>
        <w:t>силуэтного</w:t>
      </w:r>
      <w:r>
        <w:rPr>
          <w:spacing w:val="40"/>
          <w:sz w:val="24"/>
        </w:rPr>
        <w:t xml:space="preserve"> </w:t>
      </w:r>
      <w:r>
        <w:rPr>
          <w:sz w:val="24"/>
        </w:rPr>
        <w:t>изображения</w:t>
      </w:r>
      <w:r>
        <w:rPr>
          <w:spacing w:val="40"/>
          <w:sz w:val="24"/>
        </w:rPr>
        <w:t xml:space="preserve"> </w:t>
      </w:r>
      <w:r>
        <w:rPr>
          <w:sz w:val="24"/>
        </w:rPr>
        <w:t>обычных,</w:t>
      </w:r>
      <w:r>
        <w:rPr>
          <w:spacing w:val="40"/>
          <w:sz w:val="24"/>
        </w:rPr>
        <w:t xml:space="preserve"> </w:t>
      </w:r>
      <w:r>
        <w:rPr>
          <w:sz w:val="24"/>
        </w:rPr>
        <w:t>простых</w:t>
      </w:r>
      <w:r>
        <w:rPr>
          <w:spacing w:val="40"/>
          <w:sz w:val="24"/>
        </w:rPr>
        <w:t xml:space="preserve"> </w:t>
      </w:r>
      <w:r>
        <w:rPr>
          <w:sz w:val="24"/>
        </w:rPr>
        <w:t>предметов (кухонная утварь);</w:t>
      </w:r>
    </w:p>
    <w:p w:rsidR="0074394B" w:rsidRDefault="00400CF6">
      <w:pPr>
        <w:pStyle w:val="a5"/>
        <w:numPr>
          <w:ilvl w:val="2"/>
          <w:numId w:val="94"/>
        </w:numPr>
        <w:tabs>
          <w:tab w:val="left" w:pos="2295"/>
          <w:tab w:val="left" w:pos="3682"/>
          <w:tab w:val="left" w:pos="4815"/>
          <w:tab w:val="left" w:pos="6841"/>
          <w:tab w:val="left" w:pos="7884"/>
          <w:tab w:val="left" w:pos="8426"/>
          <w:tab w:val="left" w:pos="9982"/>
        </w:tabs>
        <w:spacing w:line="237" w:lineRule="auto"/>
        <w:ind w:right="701" w:firstLine="710"/>
        <w:jc w:val="left"/>
        <w:rPr>
          <w:sz w:val="24"/>
        </w:rPr>
      </w:pPr>
      <w:r>
        <w:rPr>
          <w:spacing w:val="-2"/>
          <w:sz w:val="24"/>
        </w:rPr>
        <w:t>изображать</w:t>
      </w:r>
      <w:r>
        <w:rPr>
          <w:sz w:val="24"/>
        </w:rPr>
        <w:tab/>
      </w:r>
      <w:r>
        <w:rPr>
          <w:spacing w:val="-2"/>
          <w:sz w:val="24"/>
        </w:rPr>
        <w:t>сложную</w:t>
      </w:r>
      <w:r>
        <w:rPr>
          <w:sz w:val="24"/>
        </w:rPr>
        <w:tab/>
        <w:t>форму</w:t>
      </w:r>
      <w:r>
        <w:rPr>
          <w:spacing w:val="40"/>
          <w:sz w:val="24"/>
        </w:rPr>
        <w:t xml:space="preserve"> </w:t>
      </w:r>
      <w:r>
        <w:rPr>
          <w:sz w:val="24"/>
        </w:rPr>
        <w:t>предмета</w:t>
      </w:r>
      <w:r>
        <w:rPr>
          <w:sz w:val="24"/>
        </w:rPr>
        <w:tab/>
      </w:r>
      <w:r>
        <w:rPr>
          <w:spacing w:val="-2"/>
          <w:sz w:val="24"/>
        </w:rPr>
        <w:t>(силуэт)</w:t>
      </w:r>
      <w:r>
        <w:rPr>
          <w:sz w:val="24"/>
        </w:rPr>
        <w:tab/>
      </w:r>
      <w:r>
        <w:rPr>
          <w:spacing w:val="-4"/>
          <w:sz w:val="24"/>
        </w:rPr>
        <w:t>как</w:t>
      </w:r>
      <w:r>
        <w:rPr>
          <w:sz w:val="24"/>
        </w:rPr>
        <w:tab/>
      </w:r>
      <w:r>
        <w:rPr>
          <w:spacing w:val="-2"/>
          <w:sz w:val="24"/>
        </w:rPr>
        <w:t>соотношение</w:t>
      </w:r>
      <w:r>
        <w:rPr>
          <w:sz w:val="24"/>
        </w:rPr>
        <w:tab/>
      </w:r>
      <w:r>
        <w:rPr>
          <w:spacing w:val="-4"/>
          <w:sz w:val="24"/>
        </w:rPr>
        <w:t xml:space="preserve">простых </w:t>
      </w:r>
      <w:r>
        <w:rPr>
          <w:sz w:val="24"/>
        </w:rPr>
        <w:t>геометрических фигур, соблюдая их пропорции;</w:t>
      </w:r>
    </w:p>
    <w:p w:rsidR="0074394B" w:rsidRDefault="00400CF6">
      <w:pPr>
        <w:pStyle w:val="a5"/>
        <w:numPr>
          <w:ilvl w:val="2"/>
          <w:numId w:val="94"/>
        </w:numPr>
        <w:tabs>
          <w:tab w:val="left" w:pos="2295"/>
        </w:tabs>
        <w:spacing w:before="14" w:line="232" w:lineRule="auto"/>
        <w:ind w:right="743" w:firstLine="710"/>
        <w:jc w:val="left"/>
        <w:rPr>
          <w:sz w:val="24"/>
        </w:rPr>
      </w:pPr>
      <w:r>
        <w:rPr>
          <w:sz w:val="24"/>
        </w:rPr>
        <w:t>создавать</w:t>
      </w:r>
      <w:r>
        <w:rPr>
          <w:spacing w:val="33"/>
          <w:sz w:val="24"/>
        </w:rPr>
        <w:t xml:space="preserve"> </w:t>
      </w:r>
      <w:r>
        <w:rPr>
          <w:sz w:val="24"/>
        </w:rPr>
        <w:t>линейные изображения геометрических тел</w:t>
      </w:r>
      <w:r>
        <w:rPr>
          <w:spacing w:val="36"/>
          <w:sz w:val="24"/>
        </w:rPr>
        <w:t xml:space="preserve"> </w:t>
      </w:r>
      <w:r>
        <w:rPr>
          <w:sz w:val="24"/>
        </w:rPr>
        <w:t>и</w:t>
      </w:r>
      <w:r>
        <w:rPr>
          <w:spacing w:val="36"/>
          <w:sz w:val="24"/>
        </w:rPr>
        <w:t xml:space="preserve"> </w:t>
      </w:r>
      <w:r>
        <w:rPr>
          <w:sz w:val="24"/>
        </w:rPr>
        <w:t>натюрморт</w:t>
      </w:r>
      <w:r>
        <w:rPr>
          <w:spacing w:val="37"/>
          <w:sz w:val="24"/>
        </w:rPr>
        <w:t xml:space="preserve"> </w:t>
      </w:r>
      <w:r>
        <w:rPr>
          <w:sz w:val="24"/>
        </w:rPr>
        <w:t>с</w:t>
      </w:r>
      <w:r>
        <w:rPr>
          <w:spacing w:val="30"/>
          <w:sz w:val="24"/>
        </w:rPr>
        <w:t xml:space="preserve"> </w:t>
      </w:r>
      <w:r>
        <w:rPr>
          <w:sz w:val="24"/>
        </w:rPr>
        <w:t>натуры</w:t>
      </w:r>
      <w:r>
        <w:rPr>
          <w:spacing w:val="38"/>
          <w:sz w:val="24"/>
        </w:rPr>
        <w:t xml:space="preserve"> </w:t>
      </w:r>
      <w:r>
        <w:rPr>
          <w:sz w:val="24"/>
        </w:rPr>
        <w:t>из геометрических тел;</w:t>
      </w:r>
    </w:p>
    <w:p w:rsidR="0074394B" w:rsidRDefault="00400CF6">
      <w:pPr>
        <w:pStyle w:val="a5"/>
        <w:numPr>
          <w:ilvl w:val="2"/>
          <w:numId w:val="94"/>
        </w:numPr>
        <w:tabs>
          <w:tab w:val="left" w:pos="2295"/>
        </w:tabs>
        <w:spacing w:before="6" w:line="293" w:lineRule="exact"/>
        <w:ind w:left="2294"/>
        <w:jc w:val="left"/>
        <w:rPr>
          <w:sz w:val="24"/>
        </w:rPr>
      </w:pPr>
      <w:r>
        <w:rPr>
          <w:sz w:val="24"/>
        </w:rPr>
        <w:t>строить</w:t>
      </w:r>
      <w:r>
        <w:rPr>
          <w:spacing w:val="-8"/>
          <w:sz w:val="24"/>
        </w:rPr>
        <w:t xml:space="preserve"> </w:t>
      </w:r>
      <w:r>
        <w:rPr>
          <w:sz w:val="24"/>
        </w:rPr>
        <w:t>изображения</w:t>
      </w:r>
      <w:r>
        <w:rPr>
          <w:spacing w:val="-5"/>
          <w:sz w:val="24"/>
        </w:rPr>
        <w:t xml:space="preserve"> </w:t>
      </w:r>
      <w:r>
        <w:rPr>
          <w:sz w:val="24"/>
        </w:rPr>
        <w:t>простых</w:t>
      </w:r>
      <w:r>
        <w:rPr>
          <w:spacing w:val="-11"/>
          <w:sz w:val="24"/>
        </w:rPr>
        <w:t xml:space="preserve"> </w:t>
      </w:r>
      <w:r>
        <w:rPr>
          <w:sz w:val="24"/>
        </w:rPr>
        <w:t>предметов</w:t>
      </w:r>
      <w:r>
        <w:rPr>
          <w:spacing w:val="-5"/>
          <w:sz w:val="24"/>
        </w:rPr>
        <w:t xml:space="preserve"> </w:t>
      </w:r>
      <w:r>
        <w:rPr>
          <w:sz w:val="24"/>
        </w:rPr>
        <w:t>по</w:t>
      </w:r>
      <w:r>
        <w:rPr>
          <w:spacing w:val="-2"/>
          <w:sz w:val="24"/>
        </w:rPr>
        <w:t xml:space="preserve"> </w:t>
      </w:r>
      <w:r>
        <w:rPr>
          <w:sz w:val="24"/>
        </w:rPr>
        <w:t>правилам линейной</w:t>
      </w:r>
      <w:r>
        <w:rPr>
          <w:spacing w:val="-13"/>
          <w:sz w:val="24"/>
        </w:rPr>
        <w:t xml:space="preserve"> </w:t>
      </w:r>
      <w:r>
        <w:rPr>
          <w:spacing w:val="-2"/>
          <w:sz w:val="24"/>
        </w:rPr>
        <w:t>перспективы;</w:t>
      </w:r>
    </w:p>
    <w:p w:rsidR="0074394B" w:rsidRDefault="00400CF6">
      <w:pPr>
        <w:pStyle w:val="a5"/>
        <w:numPr>
          <w:ilvl w:val="2"/>
          <w:numId w:val="94"/>
        </w:numPr>
        <w:tabs>
          <w:tab w:val="left" w:pos="2295"/>
        </w:tabs>
        <w:spacing w:before="2" w:line="237" w:lineRule="auto"/>
        <w:ind w:right="705" w:firstLine="710"/>
        <w:rPr>
          <w:sz w:val="24"/>
        </w:rPr>
      </w:pPr>
      <w:r>
        <w:rPr>
          <w:sz w:val="24"/>
        </w:rPr>
        <w:t xml:space="preserve">характеризовать освещение как важнейшее выразительное средство изобразительного искусства, как средство построения объема предметов и глубины </w:t>
      </w:r>
      <w:r>
        <w:rPr>
          <w:spacing w:val="-2"/>
          <w:sz w:val="24"/>
        </w:rPr>
        <w:t>пространства;</w:t>
      </w:r>
    </w:p>
    <w:p w:rsidR="0074394B" w:rsidRDefault="00400CF6">
      <w:pPr>
        <w:pStyle w:val="a5"/>
        <w:numPr>
          <w:ilvl w:val="2"/>
          <w:numId w:val="94"/>
        </w:numPr>
        <w:tabs>
          <w:tab w:val="left" w:pos="2295"/>
        </w:tabs>
        <w:spacing w:before="8" w:line="237" w:lineRule="auto"/>
        <w:ind w:right="703" w:firstLine="710"/>
        <w:rPr>
          <w:sz w:val="24"/>
        </w:rPr>
      </w:pPr>
      <w:r>
        <w:rPr>
          <w:sz w:val="24"/>
        </w:rPr>
        <w:t>передавать с помощью света характер формы и эмоциональное напряжение в композиции натюрморта;</w:t>
      </w:r>
    </w:p>
    <w:p w:rsidR="0074394B" w:rsidRDefault="00400CF6">
      <w:pPr>
        <w:pStyle w:val="a5"/>
        <w:numPr>
          <w:ilvl w:val="2"/>
          <w:numId w:val="94"/>
        </w:numPr>
        <w:tabs>
          <w:tab w:val="left" w:pos="2295"/>
        </w:tabs>
        <w:spacing w:before="7" w:line="232" w:lineRule="auto"/>
        <w:ind w:right="704" w:firstLine="710"/>
        <w:rPr>
          <w:sz w:val="24"/>
        </w:rPr>
      </w:pPr>
      <w:r>
        <w:rPr>
          <w:sz w:val="24"/>
        </w:rPr>
        <w:t>творческому</w:t>
      </w:r>
      <w:r>
        <w:rPr>
          <w:spacing w:val="-4"/>
          <w:sz w:val="24"/>
        </w:rPr>
        <w:t xml:space="preserve"> </w:t>
      </w:r>
      <w:r>
        <w:rPr>
          <w:sz w:val="24"/>
        </w:rPr>
        <w:t>опыту выполнения графического натюрморта и гравюры наклейками на картоне;</w:t>
      </w:r>
    </w:p>
    <w:p w:rsidR="0074394B" w:rsidRDefault="0074394B">
      <w:pPr>
        <w:spacing w:line="232" w:lineRule="auto"/>
        <w:jc w:val="both"/>
        <w:rPr>
          <w:sz w:val="24"/>
        </w:rPr>
        <w:sectPr w:rsidR="0074394B">
          <w:pgSz w:w="11900" w:h="16840"/>
          <w:pgMar w:top="580" w:right="220" w:bottom="540" w:left="140" w:header="0" w:footer="345" w:gutter="0"/>
          <w:cols w:space="720"/>
        </w:sectPr>
      </w:pPr>
    </w:p>
    <w:p w:rsidR="0074394B" w:rsidRDefault="00400CF6">
      <w:pPr>
        <w:pStyle w:val="a5"/>
        <w:numPr>
          <w:ilvl w:val="2"/>
          <w:numId w:val="94"/>
        </w:numPr>
        <w:tabs>
          <w:tab w:val="left" w:pos="2295"/>
        </w:tabs>
        <w:spacing w:before="82" w:line="293" w:lineRule="exact"/>
        <w:ind w:left="2294"/>
        <w:rPr>
          <w:sz w:val="24"/>
        </w:rPr>
      </w:pPr>
      <w:r>
        <w:rPr>
          <w:sz w:val="24"/>
        </w:rPr>
        <w:lastRenderedPageBreak/>
        <w:t>выражать</w:t>
      </w:r>
      <w:r>
        <w:rPr>
          <w:spacing w:val="-10"/>
          <w:sz w:val="24"/>
        </w:rPr>
        <w:t xml:space="preserve"> </w:t>
      </w:r>
      <w:r>
        <w:rPr>
          <w:sz w:val="24"/>
        </w:rPr>
        <w:t>цветом</w:t>
      </w:r>
      <w:r>
        <w:rPr>
          <w:spacing w:val="-8"/>
          <w:sz w:val="24"/>
        </w:rPr>
        <w:t xml:space="preserve"> </w:t>
      </w:r>
      <w:r>
        <w:rPr>
          <w:sz w:val="24"/>
        </w:rPr>
        <w:t>в натюрморте собственное</w:t>
      </w:r>
      <w:r>
        <w:rPr>
          <w:spacing w:val="-4"/>
          <w:sz w:val="24"/>
        </w:rPr>
        <w:t xml:space="preserve"> </w:t>
      </w:r>
      <w:r>
        <w:rPr>
          <w:sz w:val="24"/>
        </w:rPr>
        <w:t>настроение</w:t>
      </w:r>
      <w:r>
        <w:rPr>
          <w:spacing w:val="-10"/>
          <w:sz w:val="24"/>
        </w:rPr>
        <w:t xml:space="preserve"> </w:t>
      </w:r>
      <w:r>
        <w:rPr>
          <w:sz w:val="24"/>
        </w:rPr>
        <w:t>и</w:t>
      </w:r>
      <w:r>
        <w:rPr>
          <w:spacing w:val="-9"/>
          <w:sz w:val="24"/>
        </w:rPr>
        <w:t xml:space="preserve"> </w:t>
      </w:r>
      <w:r>
        <w:rPr>
          <w:spacing w:val="-2"/>
          <w:sz w:val="24"/>
        </w:rPr>
        <w:t>переживания;</w:t>
      </w:r>
    </w:p>
    <w:p w:rsidR="0074394B" w:rsidRDefault="00400CF6">
      <w:pPr>
        <w:pStyle w:val="a5"/>
        <w:numPr>
          <w:ilvl w:val="2"/>
          <w:numId w:val="94"/>
        </w:numPr>
        <w:tabs>
          <w:tab w:val="left" w:pos="2295"/>
        </w:tabs>
        <w:spacing w:before="2" w:line="237" w:lineRule="auto"/>
        <w:ind w:right="697" w:firstLine="710"/>
        <w:rPr>
          <w:sz w:val="24"/>
        </w:rPr>
      </w:pPr>
      <w:r>
        <w:rPr>
          <w:sz w:val="24"/>
        </w:rPr>
        <w:t>рассуждать о разных способах передачи перспективы в изобразительном</w:t>
      </w:r>
      <w:r>
        <w:rPr>
          <w:spacing w:val="40"/>
          <w:sz w:val="24"/>
        </w:rPr>
        <w:t xml:space="preserve"> </w:t>
      </w:r>
      <w:r>
        <w:rPr>
          <w:sz w:val="24"/>
        </w:rPr>
        <w:t>искусстве как выражении различных мировоззренческих смыслов;</w:t>
      </w:r>
    </w:p>
    <w:p w:rsidR="0074394B" w:rsidRDefault="00400CF6">
      <w:pPr>
        <w:pStyle w:val="a5"/>
        <w:numPr>
          <w:ilvl w:val="2"/>
          <w:numId w:val="94"/>
        </w:numPr>
        <w:tabs>
          <w:tab w:val="left" w:pos="2295"/>
        </w:tabs>
        <w:spacing w:before="4" w:line="293" w:lineRule="exact"/>
        <w:ind w:left="2294"/>
        <w:rPr>
          <w:sz w:val="24"/>
        </w:rPr>
      </w:pPr>
      <w:r>
        <w:rPr>
          <w:sz w:val="24"/>
        </w:rPr>
        <w:t>применять</w:t>
      </w:r>
      <w:r>
        <w:rPr>
          <w:spacing w:val="-11"/>
          <w:sz w:val="24"/>
        </w:rPr>
        <w:t xml:space="preserve"> </w:t>
      </w:r>
      <w:r>
        <w:rPr>
          <w:sz w:val="24"/>
        </w:rPr>
        <w:t>перспективу</w:t>
      </w:r>
      <w:r>
        <w:rPr>
          <w:spacing w:val="-16"/>
          <w:sz w:val="24"/>
        </w:rPr>
        <w:t xml:space="preserve"> </w:t>
      </w:r>
      <w:r>
        <w:rPr>
          <w:sz w:val="24"/>
        </w:rPr>
        <w:t>в</w:t>
      </w:r>
      <w:r>
        <w:rPr>
          <w:spacing w:val="1"/>
          <w:sz w:val="24"/>
        </w:rPr>
        <w:t xml:space="preserve"> </w:t>
      </w:r>
      <w:r>
        <w:rPr>
          <w:sz w:val="24"/>
        </w:rPr>
        <w:t>практической</w:t>
      </w:r>
      <w:r>
        <w:rPr>
          <w:spacing w:val="-7"/>
          <w:sz w:val="24"/>
        </w:rPr>
        <w:t xml:space="preserve"> </w:t>
      </w:r>
      <w:r>
        <w:rPr>
          <w:sz w:val="24"/>
        </w:rPr>
        <w:t>творческой</w:t>
      </w:r>
      <w:r>
        <w:rPr>
          <w:spacing w:val="-3"/>
          <w:sz w:val="24"/>
        </w:rPr>
        <w:t xml:space="preserve"> </w:t>
      </w:r>
      <w:r>
        <w:rPr>
          <w:spacing w:val="-2"/>
          <w:sz w:val="24"/>
        </w:rPr>
        <w:t>работе;</w:t>
      </w:r>
    </w:p>
    <w:p w:rsidR="0074394B" w:rsidRDefault="00400CF6">
      <w:pPr>
        <w:pStyle w:val="a5"/>
        <w:numPr>
          <w:ilvl w:val="2"/>
          <w:numId w:val="94"/>
        </w:numPr>
        <w:tabs>
          <w:tab w:val="left" w:pos="2295"/>
        </w:tabs>
        <w:spacing w:line="293" w:lineRule="exact"/>
        <w:ind w:left="2294"/>
        <w:rPr>
          <w:sz w:val="24"/>
        </w:rPr>
      </w:pPr>
      <w:r>
        <w:rPr>
          <w:sz w:val="24"/>
        </w:rPr>
        <w:t>навыкам</w:t>
      </w:r>
      <w:r>
        <w:rPr>
          <w:spacing w:val="-12"/>
          <w:sz w:val="24"/>
        </w:rPr>
        <w:t xml:space="preserve"> </w:t>
      </w:r>
      <w:r>
        <w:rPr>
          <w:sz w:val="24"/>
        </w:rPr>
        <w:t>изображения</w:t>
      </w:r>
      <w:r>
        <w:rPr>
          <w:spacing w:val="-10"/>
          <w:sz w:val="24"/>
        </w:rPr>
        <w:t xml:space="preserve"> </w:t>
      </w:r>
      <w:r>
        <w:rPr>
          <w:sz w:val="24"/>
        </w:rPr>
        <w:t>перспективных</w:t>
      </w:r>
      <w:r>
        <w:rPr>
          <w:spacing w:val="-15"/>
          <w:sz w:val="24"/>
        </w:rPr>
        <w:t xml:space="preserve"> </w:t>
      </w:r>
      <w:r>
        <w:rPr>
          <w:sz w:val="24"/>
        </w:rPr>
        <w:t>сокращений</w:t>
      </w:r>
      <w:r>
        <w:rPr>
          <w:spacing w:val="-9"/>
          <w:sz w:val="24"/>
        </w:rPr>
        <w:t xml:space="preserve"> </w:t>
      </w:r>
      <w:r>
        <w:rPr>
          <w:sz w:val="24"/>
        </w:rPr>
        <w:t>в</w:t>
      </w:r>
      <w:r>
        <w:rPr>
          <w:spacing w:val="-4"/>
          <w:sz w:val="24"/>
        </w:rPr>
        <w:t xml:space="preserve"> </w:t>
      </w:r>
      <w:r>
        <w:rPr>
          <w:sz w:val="24"/>
        </w:rPr>
        <w:t>зарисовках</w:t>
      </w:r>
      <w:r>
        <w:rPr>
          <w:spacing w:val="-11"/>
          <w:sz w:val="24"/>
        </w:rPr>
        <w:t xml:space="preserve"> </w:t>
      </w:r>
      <w:r>
        <w:rPr>
          <w:spacing w:val="-2"/>
          <w:sz w:val="24"/>
        </w:rPr>
        <w:t>наблюдаемого;</w:t>
      </w:r>
    </w:p>
    <w:p w:rsidR="0074394B" w:rsidRDefault="00400CF6">
      <w:pPr>
        <w:pStyle w:val="a5"/>
        <w:numPr>
          <w:ilvl w:val="2"/>
          <w:numId w:val="94"/>
        </w:numPr>
        <w:tabs>
          <w:tab w:val="left" w:pos="2295"/>
        </w:tabs>
        <w:spacing w:before="7" w:line="232" w:lineRule="auto"/>
        <w:ind w:right="692" w:firstLine="710"/>
        <w:rPr>
          <w:sz w:val="24"/>
        </w:rPr>
      </w:pPr>
      <w:r>
        <w:rPr>
          <w:sz w:val="24"/>
        </w:rPr>
        <w:t>навыкам</w:t>
      </w:r>
      <w:r>
        <w:rPr>
          <w:spacing w:val="-1"/>
          <w:sz w:val="24"/>
        </w:rPr>
        <w:t xml:space="preserve"> </w:t>
      </w:r>
      <w:r>
        <w:rPr>
          <w:sz w:val="24"/>
        </w:rPr>
        <w:t>изображения</w:t>
      </w:r>
      <w:r>
        <w:rPr>
          <w:spacing w:val="-6"/>
          <w:sz w:val="24"/>
        </w:rPr>
        <w:t xml:space="preserve"> </w:t>
      </w:r>
      <w:r>
        <w:rPr>
          <w:sz w:val="24"/>
        </w:rPr>
        <w:t>уходящего вдаль</w:t>
      </w:r>
      <w:r>
        <w:rPr>
          <w:spacing w:val="-3"/>
          <w:sz w:val="24"/>
        </w:rPr>
        <w:t xml:space="preserve"> </w:t>
      </w:r>
      <w:r>
        <w:rPr>
          <w:sz w:val="24"/>
        </w:rPr>
        <w:t>пространства, применяя</w:t>
      </w:r>
      <w:r>
        <w:rPr>
          <w:spacing w:val="-7"/>
          <w:sz w:val="24"/>
        </w:rPr>
        <w:t xml:space="preserve"> </w:t>
      </w:r>
      <w:r>
        <w:rPr>
          <w:sz w:val="24"/>
        </w:rPr>
        <w:t>правила</w:t>
      </w:r>
      <w:r>
        <w:rPr>
          <w:spacing w:val="-8"/>
          <w:sz w:val="24"/>
        </w:rPr>
        <w:t xml:space="preserve"> </w:t>
      </w:r>
      <w:r>
        <w:rPr>
          <w:sz w:val="24"/>
        </w:rPr>
        <w:t>линейной и воздушной перспективы;</w:t>
      </w:r>
    </w:p>
    <w:p w:rsidR="0074394B" w:rsidRDefault="00400CF6">
      <w:pPr>
        <w:pStyle w:val="a5"/>
        <w:numPr>
          <w:ilvl w:val="2"/>
          <w:numId w:val="94"/>
        </w:numPr>
        <w:tabs>
          <w:tab w:val="left" w:pos="2295"/>
        </w:tabs>
        <w:spacing w:before="4" w:line="237" w:lineRule="auto"/>
        <w:ind w:right="698" w:firstLine="710"/>
        <w:rPr>
          <w:sz w:val="24"/>
        </w:rPr>
      </w:pPr>
      <w:r>
        <w:rPr>
          <w:sz w:val="24"/>
        </w:rPr>
        <w:t>видеть, наблюдать и эстетически переживать изменчивость цветового состояния и настроения в природе;</w:t>
      </w:r>
    </w:p>
    <w:p w:rsidR="0074394B" w:rsidRDefault="00400CF6">
      <w:pPr>
        <w:pStyle w:val="a5"/>
        <w:numPr>
          <w:ilvl w:val="2"/>
          <w:numId w:val="94"/>
        </w:numPr>
        <w:tabs>
          <w:tab w:val="left" w:pos="2295"/>
        </w:tabs>
        <w:spacing w:before="10" w:line="291" w:lineRule="exact"/>
        <w:ind w:left="2294"/>
        <w:rPr>
          <w:sz w:val="24"/>
        </w:rPr>
      </w:pPr>
      <w:r>
        <w:rPr>
          <w:sz w:val="24"/>
        </w:rPr>
        <w:t>навыкам</w:t>
      </w:r>
      <w:r>
        <w:rPr>
          <w:spacing w:val="-5"/>
          <w:sz w:val="24"/>
        </w:rPr>
        <w:t xml:space="preserve"> </w:t>
      </w:r>
      <w:r>
        <w:rPr>
          <w:sz w:val="24"/>
        </w:rPr>
        <w:t>создания</w:t>
      </w:r>
      <w:r>
        <w:rPr>
          <w:spacing w:val="-9"/>
          <w:sz w:val="24"/>
        </w:rPr>
        <w:t xml:space="preserve"> </w:t>
      </w:r>
      <w:r>
        <w:rPr>
          <w:sz w:val="24"/>
        </w:rPr>
        <w:t>пейзажных</w:t>
      </w:r>
      <w:r>
        <w:rPr>
          <w:spacing w:val="-14"/>
          <w:sz w:val="24"/>
        </w:rPr>
        <w:t xml:space="preserve"> </w:t>
      </w:r>
      <w:r>
        <w:rPr>
          <w:spacing w:val="-2"/>
          <w:sz w:val="24"/>
        </w:rPr>
        <w:t>зарисовок;</w:t>
      </w:r>
    </w:p>
    <w:p w:rsidR="0074394B" w:rsidRDefault="00400CF6">
      <w:pPr>
        <w:pStyle w:val="a5"/>
        <w:numPr>
          <w:ilvl w:val="2"/>
          <w:numId w:val="94"/>
        </w:numPr>
        <w:tabs>
          <w:tab w:val="left" w:pos="2295"/>
        </w:tabs>
        <w:spacing w:before="4" w:line="232" w:lineRule="auto"/>
        <w:ind w:right="710" w:firstLine="710"/>
        <w:rPr>
          <w:sz w:val="24"/>
        </w:rPr>
      </w:pPr>
      <w:r>
        <w:rPr>
          <w:sz w:val="24"/>
        </w:rPr>
        <w:t xml:space="preserve">различать и характеризовать понятия: пространство, ракурс, воздушная </w:t>
      </w:r>
      <w:r>
        <w:rPr>
          <w:spacing w:val="-2"/>
          <w:sz w:val="24"/>
        </w:rPr>
        <w:t>перспектива;</w:t>
      </w:r>
    </w:p>
    <w:p w:rsidR="0074394B" w:rsidRDefault="00400CF6">
      <w:pPr>
        <w:pStyle w:val="a5"/>
        <w:numPr>
          <w:ilvl w:val="2"/>
          <w:numId w:val="94"/>
        </w:numPr>
        <w:tabs>
          <w:tab w:val="left" w:pos="2295"/>
        </w:tabs>
        <w:spacing w:before="7" w:line="293" w:lineRule="exact"/>
        <w:ind w:left="2294"/>
        <w:rPr>
          <w:sz w:val="24"/>
        </w:rPr>
      </w:pPr>
      <w:r>
        <w:rPr>
          <w:sz w:val="24"/>
        </w:rPr>
        <w:t>пользоваться</w:t>
      </w:r>
      <w:r>
        <w:rPr>
          <w:spacing w:val="-9"/>
          <w:sz w:val="24"/>
        </w:rPr>
        <w:t xml:space="preserve"> </w:t>
      </w:r>
      <w:r>
        <w:rPr>
          <w:sz w:val="24"/>
        </w:rPr>
        <w:t>правилами</w:t>
      </w:r>
      <w:r>
        <w:rPr>
          <w:spacing w:val="3"/>
          <w:sz w:val="24"/>
        </w:rPr>
        <w:t xml:space="preserve"> </w:t>
      </w:r>
      <w:r>
        <w:rPr>
          <w:sz w:val="24"/>
        </w:rPr>
        <w:t>работы</w:t>
      </w:r>
      <w:r>
        <w:rPr>
          <w:spacing w:val="-2"/>
          <w:sz w:val="24"/>
        </w:rPr>
        <w:t xml:space="preserve"> </w:t>
      </w:r>
      <w:r>
        <w:rPr>
          <w:sz w:val="24"/>
        </w:rPr>
        <w:t>на</w:t>
      </w:r>
      <w:r>
        <w:rPr>
          <w:spacing w:val="-11"/>
          <w:sz w:val="24"/>
        </w:rPr>
        <w:t xml:space="preserve"> </w:t>
      </w:r>
      <w:r>
        <w:rPr>
          <w:spacing w:val="-2"/>
          <w:sz w:val="24"/>
        </w:rPr>
        <w:t>пленэре;</w:t>
      </w:r>
    </w:p>
    <w:p w:rsidR="0074394B" w:rsidRDefault="00400CF6">
      <w:pPr>
        <w:pStyle w:val="a5"/>
        <w:numPr>
          <w:ilvl w:val="2"/>
          <w:numId w:val="94"/>
        </w:numPr>
        <w:tabs>
          <w:tab w:val="left" w:pos="2295"/>
        </w:tabs>
        <w:ind w:right="699" w:firstLine="710"/>
        <w:rPr>
          <w:sz w:val="24"/>
        </w:rPr>
      </w:pPr>
      <w:r>
        <w:rPr>
          <w:sz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74394B" w:rsidRDefault="00400CF6">
      <w:pPr>
        <w:pStyle w:val="a5"/>
        <w:numPr>
          <w:ilvl w:val="2"/>
          <w:numId w:val="94"/>
        </w:numPr>
        <w:tabs>
          <w:tab w:val="left" w:pos="2295"/>
        </w:tabs>
        <w:spacing w:line="237" w:lineRule="auto"/>
        <w:ind w:right="680" w:firstLine="710"/>
        <w:rPr>
          <w:sz w:val="24"/>
        </w:rPr>
      </w:pPr>
      <w:r>
        <w:rPr>
          <w:sz w:val="24"/>
        </w:rPr>
        <w:t>навыкам композиции, наблюдательной перспективы и ритмической организации плоскости изображения;</w:t>
      </w:r>
    </w:p>
    <w:p w:rsidR="0074394B" w:rsidRDefault="00400CF6">
      <w:pPr>
        <w:pStyle w:val="a5"/>
        <w:numPr>
          <w:ilvl w:val="2"/>
          <w:numId w:val="94"/>
        </w:numPr>
        <w:tabs>
          <w:tab w:val="left" w:pos="2295"/>
        </w:tabs>
        <w:spacing w:before="3" w:line="237" w:lineRule="auto"/>
        <w:ind w:right="706" w:firstLine="710"/>
        <w:rPr>
          <w:sz w:val="24"/>
        </w:rPr>
      </w:pPr>
      <w:r>
        <w:rPr>
          <w:sz w:val="24"/>
        </w:rPr>
        <w:t>различать основные средства художественной выразительности в</w:t>
      </w:r>
      <w:r>
        <w:rPr>
          <w:spacing w:val="40"/>
          <w:sz w:val="24"/>
        </w:rPr>
        <w:t xml:space="preserve"> </w:t>
      </w:r>
      <w:r>
        <w:rPr>
          <w:sz w:val="24"/>
        </w:rPr>
        <w:t>изобразительном искусстве (линия, пятно, тон, цвет, форма, перспектива и др.);</w:t>
      </w:r>
    </w:p>
    <w:p w:rsidR="0074394B" w:rsidRDefault="00400CF6">
      <w:pPr>
        <w:pStyle w:val="a5"/>
        <w:numPr>
          <w:ilvl w:val="2"/>
          <w:numId w:val="94"/>
        </w:numPr>
        <w:tabs>
          <w:tab w:val="left" w:pos="2295"/>
        </w:tabs>
        <w:spacing w:before="2" w:line="237" w:lineRule="auto"/>
        <w:ind w:right="691" w:firstLine="710"/>
        <w:rPr>
          <w:sz w:val="24"/>
        </w:rPr>
      </w:pPr>
      <w:r>
        <w:rPr>
          <w:sz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74394B" w:rsidRDefault="00400CF6">
      <w:pPr>
        <w:pStyle w:val="a5"/>
        <w:numPr>
          <w:ilvl w:val="2"/>
          <w:numId w:val="94"/>
        </w:numPr>
        <w:tabs>
          <w:tab w:val="left" w:pos="2295"/>
        </w:tabs>
        <w:spacing w:before="10" w:line="235" w:lineRule="auto"/>
        <w:ind w:right="688" w:firstLine="710"/>
        <w:rPr>
          <w:sz w:val="24"/>
        </w:rPr>
      </w:pPr>
      <w:r>
        <w:rPr>
          <w:sz w:val="24"/>
        </w:rPr>
        <w:t>пользоваться красками (гуашь, акварель), несколькими графическими</w:t>
      </w:r>
      <w:r>
        <w:rPr>
          <w:spacing w:val="40"/>
          <w:sz w:val="24"/>
        </w:rPr>
        <w:t xml:space="preserve"> </w:t>
      </w:r>
      <w:r>
        <w:rPr>
          <w:sz w:val="24"/>
        </w:rPr>
        <w:t>материалами (карандаш, тушь), обладать первичными навыками лепки, использовать коллажные техники;</w:t>
      </w:r>
    </w:p>
    <w:p w:rsidR="0074394B" w:rsidRDefault="00400CF6">
      <w:pPr>
        <w:pStyle w:val="a5"/>
        <w:numPr>
          <w:ilvl w:val="2"/>
          <w:numId w:val="94"/>
        </w:numPr>
        <w:tabs>
          <w:tab w:val="left" w:pos="2295"/>
        </w:tabs>
        <w:spacing w:before="18" w:line="232" w:lineRule="auto"/>
        <w:ind w:right="709" w:firstLine="710"/>
        <w:rPr>
          <w:sz w:val="24"/>
        </w:rPr>
      </w:pPr>
      <w:r>
        <w:rPr>
          <w:sz w:val="24"/>
        </w:rPr>
        <w:t>различать и характеризовать понятия: эпический пейзаж, романтический пейзаж, пейзаж настроения, пленэр, импрессионизм;</w:t>
      </w:r>
    </w:p>
    <w:p w:rsidR="0074394B" w:rsidRDefault="00400CF6">
      <w:pPr>
        <w:pStyle w:val="a5"/>
        <w:numPr>
          <w:ilvl w:val="2"/>
          <w:numId w:val="94"/>
        </w:numPr>
        <w:tabs>
          <w:tab w:val="left" w:pos="2295"/>
        </w:tabs>
        <w:spacing w:before="7" w:line="294" w:lineRule="exact"/>
        <w:ind w:left="2294"/>
        <w:jc w:val="left"/>
        <w:rPr>
          <w:sz w:val="24"/>
        </w:rPr>
      </w:pPr>
      <w:r>
        <w:rPr>
          <w:sz w:val="24"/>
        </w:rPr>
        <w:t>различать</w:t>
      </w:r>
      <w:r>
        <w:rPr>
          <w:spacing w:val="-2"/>
          <w:sz w:val="24"/>
        </w:rPr>
        <w:t xml:space="preserve"> </w:t>
      </w:r>
      <w:r>
        <w:rPr>
          <w:sz w:val="24"/>
        </w:rPr>
        <w:t>и</w:t>
      </w:r>
      <w:r>
        <w:rPr>
          <w:spacing w:val="-4"/>
          <w:sz w:val="24"/>
        </w:rPr>
        <w:t xml:space="preserve"> </w:t>
      </w:r>
      <w:r>
        <w:rPr>
          <w:sz w:val="24"/>
        </w:rPr>
        <w:t>характеризовать</w:t>
      </w:r>
      <w:r>
        <w:rPr>
          <w:spacing w:val="-3"/>
          <w:sz w:val="24"/>
        </w:rPr>
        <w:t xml:space="preserve"> </w:t>
      </w:r>
      <w:r>
        <w:rPr>
          <w:sz w:val="24"/>
        </w:rPr>
        <w:t>виды</w:t>
      </w:r>
      <w:r>
        <w:rPr>
          <w:spacing w:val="-5"/>
          <w:sz w:val="24"/>
        </w:rPr>
        <w:t xml:space="preserve"> </w:t>
      </w:r>
      <w:r>
        <w:rPr>
          <w:spacing w:val="-2"/>
          <w:sz w:val="24"/>
        </w:rPr>
        <w:t>портрета;</w:t>
      </w:r>
    </w:p>
    <w:p w:rsidR="0074394B" w:rsidRDefault="00400CF6">
      <w:pPr>
        <w:pStyle w:val="a5"/>
        <w:numPr>
          <w:ilvl w:val="2"/>
          <w:numId w:val="94"/>
        </w:numPr>
        <w:tabs>
          <w:tab w:val="left" w:pos="2295"/>
        </w:tabs>
        <w:spacing w:line="294" w:lineRule="exact"/>
        <w:ind w:left="2294"/>
        <w:jc w:val="left"/>
        <w:rPr>
          <w:sz w:val="24"/>
        </w:rPr>
      </w:pPr>
      <w:r>
        <w:rPr>
          <w:sz w:val="24"/>
        </w:rPr>
        <w:t>понимать</w:t>
      </w:r>
      <w:r>
        <w:rPr>
          <w:spacing w:val="-10"/>
          <w:sz w:val="24"/>
        </w:rPr>
        <w:t xml:space="preserve"> </w:t>
      </w:r>
      <w:r>
        <w:rPr>
          <w:sz w:val="24"/>
        </w:rPr>
        <w:t>и</w:t>
      </w:r>
      <w:r>
        <w:rPr>
          <w:spacing w:val="-9"/>
          <w:sz w:val="24"/>
        </w:rPr>
        <w:t xml:space="preserve"> </w:t>
      </w:r>
      <w:r>
        <w:rPr>
          <w:sz w:val="24"/>
        </w:rPr>
        <w:t>характеризовать</w:t>
      </w:r>
      <w:r>
        <w:rPr>
          <w:spacing w:val="-7"/>
          <w:sz w:val="24"/>
        </w:rPr>
        <w:t xml:space="preserve"> </w:t>
      </w:r>
      <w:r>
        <w:rPr>
          <w:sz w:val="24"/>
        </w:rPr>
        <w:t>основы</w:t>
      </w:r>
      <w:r>
        <w:rPr>
          <w:spacing w:val="-7"/>
          <w:sz w:val="24"/>
        </w:rPr>
        <w:t xml:space="preserve"> </w:t>
      </w:r>
      <w:r>
        <w:rPr>
          <w:sz w:val="24"/>
        </w:rPr>
        <w:t>изображения</w:t>
      </w:r>
      <w:r>
        <w:rPr>
          <w:spacing w:val="-1"/>
          <w:sz w:val="24"/>
        </w:rPr>
        <w:t xml:space="preserve"> </w:t>
      </w:r>
      <w:r>
        <w:rPr>
          <w:sz w:val="24"/>
        </w:rPr>
        <w:t>головы</w:t>
      </w:r>
      <w:r>
        <w:rPr>
          <w:spacing w:val="-7"/>
          <w:sz w:val="24"/>
        </w:rPr>
        <w:t xml:space="preserve"> </w:t>
      </w:r>
      <w:r>
        <w:rPr>
          <w:spacing w:val="-2"/>
          <w:sz w:val="24"/>
        </w:rPr>
        <w:t>человека;</w:t>
      </w:r>
    </w:p>
    <w:p w:rsidR="0074394B" w:rsidRDefault="00400CF6">
      <w:pPr>
        <w:pStyle w:val="a5"/>
        <w:numPr>
          <w:ilvl w:val="2"/>
          <w:numId w:val="94"/>
        </w:numPr>
        <w:tabs>
          <w:tab w:val="left" w:pos="2295"/>
        </w:tabs>
        <w:spacing w:before="3" w:line="291" w:lineRule="exact"/>
        <w:ind w:left="2294"/>
        <w:jc w:val="left"/>
        <w:rPr>
          <w:sz w:val="24"/>
        </w:rPr>
      </w:pPr>
      <w:r>
        <w:rPr>
          <w:sz w:val="24"/>
        </w:rPr>
        <w:t>пользоваться</w:t>
      </w:r>
      <w:r>
        <w:rPr>
          <w:spacing w:val="-17"/>
          <w:sz w:val="24"/>
        </w:rPr>
        <w:t xml:space="preserve"> </w:t>
      </w:r>
      <w:r>
        <w:rPr>
          <w:sz w:val="24"/>
        </w:rPr>
        <w:t>навыками</w:t>
      </w:r>
      <w:r>
        <w:rPr>
          <w:spacing w:val="-7"/>
          <w:sz w:val="24"/>
        </w:rPr>
        <w:t xml:space="preserve"> </w:t>
      </w:r>
      <w:r>
        <w:rPr>
          <w:sz w:val="24"/>
        </w:rPr>
        <w:t>работы</w:t>
      </w:r>
      <w:r>
        <w:rPr>
          <w:spacing w:val="-6"/>
          <w:sz w:val="24"/>
        </w:rPr>
        <w:t xml:space="preserve"> </w:t>
      </w:r>
      <w:r>
        <w:rPr>
          <w:sz w:val="24"/>
        </w:rPr>
        <w:t>с</w:t>
      </w:r>
      <w:r>
        <w:rPr>
          <w:spacing w:val="-9"/>
          <w:sz w:val="24"/>
        </w:rPr>
        <w:t xml:space="preserve"> </w:t>
      </w:r>
      <w:r>
        <w:rPr>
          <w:sz w:val="24"/>
        </w:rPr>
        <w:t>доступными</w:t>
      </w:r>
      <w:r>
        <w:rPr>
          <w:spacing w:val="-1"/>
          <w:sz w:val="24"/>
        </w:rPr>
        <w:t xml:space="preserve"> </w:t>
      </w:r>
      <w:r>
        <w:rPr>
          <w:sz w:val="24"/>
        </w:rPr>
        <w:t>скульптурными</w:t>
      </w:r>
      <w:r>
        <w:rPr>
          <w:spacing w:val="-9"/>
          <w:sz w:val="24"/>
        </w:rPr>
        <w:t xml:space="preserve"> </w:t>
      </w:r>
      <w:r>
        <w:rPr>
          <w:spacing w:val="-2"/>
          <w:sz w:val="24"/>
        </w:rPr>
        <w:t>материалами;</w:t>
      </w:r>
    </w:p>
    <w:p w:rsidR="0074394B" w:rsidRDefault="00400CF6">
      <w:pPr>
        <w:pStyle w:val="a5"/>
        <w:numPr>
          <w:ilvl w:val="2"/>
          <w:numId w:val="94"/>
        </w:numPr>
        <w:tabs>
          <w:tab w:val="left" w:pos="2295"/>
        </w:tabs>
        <w:spacing w:before="2" w:line="235" w:lineRule="auto"/>
        <w:ind w:right="695" w:firstLine="710"/>
        <w:rPr>
          <w:sz w:val="24"/>
        </w:rPr>
      </w:pPr>
      <w:r>
        <w:rPr>
          <w:sz w:val="24"/>
        </w:rPr>
        <w:t>видеть и использовать в качестве средств выражения соотношения пропорций, характер освещения, цветовые</w:t>
      </w:r>
      <w:r>
        <w:rPr>
          <w:spacing w:val="-11"/>
          <w:sz w:val="24"/>
        </w:rPr>
        <w:t xml:space="preserve"> </w:t>
      </w:r>
      <w:r>
        <w:rPr>
          <w:sz w:val="24"/>
        </w:rPr>
        <w:t>отношения</w:t>
      </w:r>
      <w:r>
        <w:rPr>
          <w:spacing w:val="-2"/>
          <w:sz w:val="24"/>
        </w:rPr>
        <w:t xml:space="preserve"> </w:t>
      </w:r>
      <w:r>
        <w:rPr>
          <w:sz w:val="24"/>
        </w:rPr>
        <w:t>при</w:t>
      </w:r>
      <w:r>
        <w:rPr>
          <w:spacing w:val="-10"/>
          <w:sz w:val="24"/>
        </w:rPr>
        <w:t xml:space="preserve"> </w:t>
      </w:r>
      <w:r>
        <w:rPr>
          <w:sz w:val="24"/>
        </w:rPr>
        <w:t>изображении с</w:t>
      </w:r>
      <w:r>
        <w:rPr>
          <w:spacing w:val="-3"/>
          <w:sz w:val="24"/>
        </w:rPr>
        <w:t xml:space="preserve"> </w:t>
      </w:r>
      <w:r>
        <w:rPr>
          <w:sz w:val="24"/>
        </w:rPr>
        <w:t xml:space="preserve">натуры, по представлению, по </w:t>
      </w:r>
      <w:r>
        <w:rPr>
          <w:spacing w:val="-2"/>
          <w:sz w:val="24"/>
        </w:rPr>
        <w:t>памяти;</w:t>
      </w:r>
    </w:p>
    <w:p w:rsidR="0074394B" w:rsidRDefault="00400CF6">
      <w:pPr>
        <w:pStyle w:val="a5"/>
        <w:numPr>
          <w:ilvl w:val="2"/>
          <w:numId w:val="94"/>
        </w:numPr>
        <w:tabs>
          <w:tab w:val="left" w:pos="2295"/>
        </w:tabs>
        <w:spacing w:before="18" w:line="232" w:lineRule="auto"/>
        <w:ind w:right="701" w:firstLine="710"/>
        <w:rPr>
          <w:sz w:val="24"/>
        </w:rPr>
      </w:pPr>
      <w:r>
        <w:rPr>
          <w:sz w:val="24"/>
        </w:rPr>
        <w:t>видеть конструктивную форму</w:t>
      </w:r>
      <w:r>
        <w:rPr>
          <w:spacing w:val="-12"/>
          <w:sz w:val="24"/>
        </w:rPr>
        <w:t xml:space="preserve"> </w:t>
      </w:r>
      <w:r>
        <w:rPr>
          <w:sz w:val="24"/>
        </w:rPr>
        <w:t>предмета, владеть первичными навыками</w:t>
      </w:r>
      <w:r>
        <w:rPr>
          <w:spacing w:val="-1"/>
          <w:sz w:val="24"/>
        </w:rPr>
        <w:t xml:space="preserve"> </w:t>
      </w:r>
      <w:r>
        <w:rPr>
          <w:sz w:val="24"/>
        </w:rPr>
        <w:t>плоского и объемного изображения предмета и группы предметов;</w:t>
      </w:r>
    </w:p>
    <w:p w:rsidR="0074394B" w:rsidRDefault="00400CF6">
      <w:pPr>
        <w:pStyle w:val="a5"/>
        <w:numPr>
          <w:ilvl w:val="2"/>
          <w:numId w:val="94"/>
        </w:numPr>
        <w:tabs>
          <w:tab w:val="left" w:pos="2295"/>
        </w:tabs>
        <w:spacing w:before="7" w:line="293" w:lineRule="exact"/>
        <w:ind w:left="2294"/>
        <w:jc w:val="left"/>
        <w:rPr>
          <w:sz w:val="24"/>
        </w:rPr>
      </w:pPr>
      <w:r>
        <w:rPr>
          <w:sz w:val="24"/>
        </w:rPr>
        <w:t>использовать</w:t>
      </w:r>
      <w:r>
        <w:rPr>
          <w:spacing w:val="-10"/>
          <w:sz w:val="24"/>
        </w:rPr>
        <w:t xml:space="preserve"> </w:t>
      </w:r>
      <w:r>
        <w:rPr>
          <w:sz w:val="24"/>
        </w:rPr>
        <w:t>графические</w:t>
      </w:r>
      <w:r>
        <w:rPr>
          <w:spacing w:val="-1"/>
          <w:sz w:val="24"/>
        </w:rPr>
        <w:t xml:space="preserve"> </w:t>
      </w:r>
      <w:r>
        <w:rPr>
          <w:sz w:val="24"/>
        </w:rPr>
        <w:t>материалы</w:t>
      </w:r>
      <w:r>
        <w:rPr>
          <w:spacing w:val="-3"/>
          <w:sz w:val="24"/>
        </w:rPr>
        <w:t xml:space="preserve"> </w:t>
      </w:r>
      <w:r>
        <w:rPr>
          <w:sz w:val="24"/>
        </w:rPr>
        <w:t>в</w:t>
      </w:r>
      <w:r>
        <w:rPr>
          <w:spacing w:val="-5"/>
          <w:sz w:val="24"/>
        </w:rPr>
        <w:t xml:space="preserve"> </w:t>
      </w:r>
      <w:r>
        <w:rPr>
          <w:sz w:val="24"/>
        </w:rPr>
        <w:t>работе</w:t>
      </w:r>
      <w:r>
        <w:rPr>
          <w:spacing w:val="-14"/>
          <w:sz w:val="24"/>
        </w:rPr>
        <w:t xml:space="preserve"> </w:t>
      </w:r>
      <w:r>
        <w:rPr>
          <w:sz w:val="24"/>
        </w:rPr>
        <w:t>над</w:t>
      </w:r>
      <w:r>
        <w:rPr>
          <w:spacing w:val="-3"/>
          <w:sz w:val="24"/>
        </w:rPr>
        <w:t xml:space="preserve"> </w:t>
      </w:r>
      <w:r>
        <w:rPr>
          <w:spacing w:val="-2"/>
          <w:sz w:val="24"/>
        </w:rPr>
        <w:t>портретом;</w:t>
      </w:r>
    </w:p>
    <w:p w:rsidR="0074394B" w:rsidRDefault="00400CF6">
      <w:pPr>
        <w:pStyle w:val="a5"/>
        <w:numPr>
          <w:ilvl w:val="2"/>
          <w:numId w:val="94"/>
        </w:numPr>
        <w:tabs>
          <w:tab w:val="left" w:pos="2295"/>
        </w:tabs>
        <w:spacing w:line="293" w:lineRule="exact"/>
        <w:ind w:left="2294"/>
        <w:jc w:val="left"/>
        <w:rPr>
          <w:sz w:val="24"/>
        </w:rPr>
      </w:pPr>
      <w:r>
        <w:rPr>
          <w:sz w:val="24"/>
        </w:rPr>
        <w:t>использовать</w:t>
      </w:r>
      <w:r>
        <w:rPr>
          <w:spacing w:val="-17"/>
          <w:sz w:val="24"/>
        </w:rPr>
        <w:t xml:space="preserve"> </w:t>
      </w:r>
      <w:r>
        <w:rPr>
          <w:sz w:val="24"/>
        </w:rPr>
        <w:t>образные</w:t>
      </w:r>
      <w:r>
        <w:rPr>
          <w:spacing w:val="-11"/>
          <w:sz w:val="24"/>
        </w:rPr>
        <w:t xml:space="preserve"> </w:t>
      </w:r>
      <w:r>
        <w:rPr>
          <w:sz w:val="24"/>
        </w:rPr>
        <w:t>возможности</w:t>
      </w:r>
      <w:r>
        <w:rPr>
          <w:spacing w:val="-12"/>
          <w:sz w:val="24"/>
        </w:rPr>
        <w:t xml:space="preserve"> </w:t>
      </w:r>
      <w:r>
        <w:rPr>
          <w:sz w:val="24"/>
        </w:rPr>
        <w:t>освещения</w:t>
      </w:r>
      <w:r>
        <w:rPr>
          <w:spacing w:val="-1"/>
          <w:sz w:val="24"/>
        </w:rPr>
        <w:t xml:space="preserve"> </w:t>
      </w:r>
      <w:r>
        <w:rPr>
          <w:sz w:val="24"/>
        </w:rPr>
        <w:t>в</w:t>
      </w:r>
      <w:r>
        <w:rPr>
          <w:spacing w:val="-1"/>
          <w:sz w:val="24"/>
        </w:rPr>
        <w:t xml:space="preserve"> </w:t>
      </w:r>
      <w:r>
        <w:rPr>
          <w:spacing w:val="-2"/>
          <w:sz w:val="24"/>
        </w:rPr>
        <w:t>портрете;</w:t>
      </w:r>
    </w:p>
    <w:p w:rsidR="0074394B" w:rsidRDefault="00400CF6">
      <w:pPr>
        <w:pStyle w:val="a5"/>
        <w:numPr>
          <w:ilvl w:val="2"/>
          <w:numId w:val="94"/>
        </w:numPr>
        <w:tabs>
          <w:tab w:val="left" w:pos="2295"/>
        </w:tabs>
        <w:spacing w:line="293" w:lineRule="exact"/>
        <w:ind w:left="2294"/>
        <w:jc w:val="left"/>
        <w:rPr>
          <w:sz w:val="24"/>
        </w:rPr>
      </w:pPr>
      <w:r>
        <w:rPr>
          <w:sz w:val="24"/>
        </w:rPr>
        <w:t>пользоваться</w:t>
      </w:r>
      <w:r>
        <w:rPr>
          <w:spacing w:val="-16"/>
          <w:sz w:val="24"/>
        </w:rPr>
        <w:t xml:space="preserve"> </w:t>
      </w:r>
      <w:r>
        <w:rPr>
          <w:sz w:val="24"/>
        </w:rPr>
        <w:t>правилами</w:t>
      </w:r>
      <w:r>
        <w:rPr>
          <w:spacing w:val="1"/>
          <w:sz w:val="24"/>
        </w:rPr>
        <w:t xml:space="preserve"> </w:t>
      </w:r>
      <w:r>
        <w:rPr>
          <w:sz w:val="24"/>
        </w:rPr>
        <w:t>схематического</w:t>
      </w:r>
      <w:r>
        <w:rPr>
          <w:spacing w:val="-3"/>
          <w:sz w:val="24"/>
        </w:rPr>
        <w:t xml:space="preserve"> </w:t>
      </w:r>
      <w:r>
        <w:rPr>
          <w:sz w:val="24"/>
        </w:rPr>
        <w:t>построения</w:t>
      </w:r>
      <w:r>
        <w:rPr>
          <w:spacing w:val="-14"/>
          <w:sz w:val="24"/>
        </w:rPr>
        <w:t xml:space="preserve"> </w:t>
      </w:r>
      <w:r>
        <w:rPr>
          <w:sz w:val="24"/>
        </w:rPr>
        <w:t>головы</w:t>
      </w:r>
      <w:r>
        <w:rPr>
          <w:spacing w:val="-7"/>
          <w:sz w:val="24"/>
        </w:rPr>
        <w:t xml:space="preserve"> </w:t>
      </w:r>
      <w:r>
        <w:rPr>
          <w:sz w:val="24"/>
        </w:rPr>
        <w:t>человека</w:t>
      </w:r>
      <w:r>
        <w:rPr>
          <w:spacing w:val="-6"/>
          <w:sz w:val="24"/>
        </w:rPr>
        <w:t xml:space="preserve"> </w:t>
      </w:r>
      <w:r>
        <w:rPr>
          <w:sz w:val="24"/>
        </w:rPr>
        <w:t>в</w:t>
      </w:r>
      <w:r>
        <w:rPr>
          <w:spacing w:val="-8"/>
          <w:sz w:val="24"/>
        </w:rPr>
        <w:t xml:space="preserve"> </w:t>
      </w:r>
      <w:r>
        <w:rPr>
          <w:spacing w:val="-2"/>
          <w:sz w:val="24"/>
        </w:rPr>
        <w:t>рисунке;</w:t>
      </w:r>
    </w:p>
    <w:p w:rsidR="0074394B" w:rsidRDefault="00400CF6">
      <w:pPr>
        <w:pStyle w:val="a5"/>
        <w:numPr>
          <w:ilvl w:val="2"/>
          <w:numId w:val="94"/>
        </w:numPr>
        <w:tabs>
          <w:tab w:val="left" w:pos="2295"/>
        </w:tabs>
        <w:spacing w:before="2" w:line="237" w:lineRule="auto"/>
        <w:ind w:right="784" w:firstLine="710"/>
        <w:jc w:val="left"/>
        <w:rPr>
          <w:sz w:val="24"/>
        </w:rPr>
      </w:pPr>
      <w:r>
        <w:rPr>
          <w:sz w:val="24"/>
        </w:rPr>
        <w:t>называть</w:t>
      </w:r>
      <w:r>
        <w:rPr>
          <w:spacing w:val="-5"/>
          <w:sz w:val="24"/>
        </w:rPr>
        <w:t xml:space="preserve"> </w:t>
      </w:r>
      <w:r>
        <w:rPr>
          <w:sz w:val="24"/>
        </w:rPr>
        <w:t>имена</w:t>
      </w:r>
      <w:r>
        <w:rPr>
          <w:spacing w:val="-8"/>
          <w:sz w:val="24"/>
        </w:rPr>
        <w:t xml:space="preserve"> </w:t>
      </w:r>
      <w:r>
        <w:rPr>
          <w:sz w:val="24"/>
        </w:rPr>
        <w:t>выдающихся</w:t>
      </w:r>
      <w:r>
        <w:rPr>
          <w:spacing w:val="-3"/>
          <w:sz w:val="24"/>
        </w:rPr>
        <w:t xml:space="preserve"> </w:t>
      </w:r>
      <w:r>
        <w:rPr>
          <w:sz w:val="24"/>
        </w:rPr>
        <w:t>русских</w:t>
      </w:r>
      <w:r>
        <w:rPr>
          <w:spacing w:val="-7"/>
          <w:sz w:val="24"/>
        </w:rPr>
        <w:t xml:space="preserve"> </w:t>
      </w:r>
      <w:r>
        <w:rPr>
          <w:sz w:val="24"/>
        </w:rPr>
        <w:t>и</w:t>
      </w:r>
      <w:r>
        <w:rPr>
          <w:spacing w:val="-2"/>
          <w:sz w:val="24"/>
        </w:rPr>
        <w:t xml:space="preserve"> </w:t>
      </w:r>
      <w:r>
        <w:rPr>
          <w:sz w:val="24"/>
        </w:rPr>
        <w:t>зарубежных</w:t>
      </w:r>
      <w:r>
        <w:rPr>
          <w:spacing w:val="-7"/>
          <w:sz w:val="24"/>
        </w:rPr>
        <w:t xml:space="preserve"> </w:t>
      </w:r>
      <w:r>
        <w:rPr>
          <w:sz w:val="24"/>
        </w:rPr>
        <w:t>художников -</w:t>
      </w:r>
      <w:r>
        <w:rPr>
          <w:spacing w:val="-5"/>
          <w:sz w:val="24"/>
        </w:rPr>
        <w:t xml:space="preserve"> </w:t>
      </w:r>
      <w:r>
        <w:rPr>
          <w:sz w:val="24"/>
        </w:rPr>
        <w:t>портретистов</w:t>
      </w:r>
      <w:r>
        <w:rPr>
          <w:spacing w:val="-2"/>
          <w:sz w:val="24"/>
        </w:rPr>
        <w:t xml:space="preserve"> </w:t>
      </w:r>
      <w:r>
        <w:rPr>
          <w:sz w:val="24"/>
        </w:rPr>
        <w:t>и определять их произведения;</w:t>
      </w:r>
    </w:p>
    <w:p w:rsidR="0074394B" w:rsidRDefault="00400CF6">
      <w:pPr>
        <w:pStyle w:val="a5"/>
        <w:numPr>
          <w:ilvl w:val="2"/>
          <w:numId w:val="94"/>
        </w:numPr>
        <w:tabs>
          <w:tab w:val="left" w:pos="2295"/>
        </w:tabs>
        <w:spacing w:line="237" w:lineRule="auto"/>
        <w:ind w:right="991" w:firstLine="710"/>
        <w:jc w:val="left"/>
        <w:rPr>
          <w:sz w:val="24"/>
        </w:rPr>
      </w:pPr>
      <w:r>
        <w:rPr>
          <w:sz w:val="24"/>
        </w:rPr>
        <w:t>навыкам</w:t>
      </w:r>
      <w:r>
        <w:rPr>
          <w:spacing w:val="40"/>
          <w:sz w:val="24"/>
        </w:rPr>
        <w:t xml:space="preserve"> </w:t>
      </w:r>
      <w:r>
        <w:rPr>
          <w:sz w:val="24"/>
        </w:rPr>
        <w:t>передачи</w:t>
      </w:r>
      <w:r>
        <w:rPr>
          <w:spacing w:val="40"/>
          <w:sz w:val="24"/>
        </w:rPr>
        <w:t xml:space="preserve"> </w:t>
      </w:r>
      <w:r>
        <w:rPr>
          <w:sz w:val="24"/>
        </w:rPr>
        <w:t>в</w:t>
      </w:r>
      <w:r>
        <w:rPr>
          <w:spacing w:val="40"/>
          <w:sz w:val="24"/>
        </w:rPr>
        <w:t xml:space="preserve"> </w:t>
      </w:r>
      <w:r>
        <w:rPr>
          <w:sz w:val="24"/>
        </w:rPr>
        <w:t>плоскостном</w:t>
      </w:r>
      <w:r>
        <w:rPr>
          <w:spacing w:val="40"/>
          <w:sz w:val="24"/>
        </w:rPr>
        <w:t xml:space="preserve"> </w:t>
      </w:r>
      <w:r>
        <w:rPr>
          <w:sz w:val="24"/>
        </w:rPr>
        <w:t>изображении</w:t>
      </w:r>
      <w:r>
        <w:rPr>
          <w:spacing w:val="40"/>
          <w:sz w:val="24"/>
        </w:rPr>
        <w:t xml:space="preserve"> </w:t>
      </w:r>
      <w:r>
        <w:rPr>
          <w:sz w:val="24"/>
        </w:rPr>
        <w:t>простых</w:t>
      </w:r>
      <w:r>
        <w:rPr>
          <w:spacing w:val="40"/>
          <w:sz w:val="24"/>
        </w:rPr>
        <w:t xml:space="preserve"> </w:t>
      </w:r>
      <w:r>
        <w:rPr>
          <w:sz w:val="24"/>
        </w:rPr>
        <w:t>движений</w:t>
      </w:r>
      <w:r>
        <w:rPr>
          <w:spacing w:val="40"/>
          <w:sz w:val="24"/>
        </w:rPr>
        <w:t xml:space="preserve"> </w:t>
      </w:r>
      <w:r>
        <w:rPr>
          <w:sz w:val="24"/>
        </w:rPr>
        <w:t>фигуры</w:t>
      </w:r>
      <w:r>
        <w:rPr>
          <w:spacing w:val="40"/>
          <w:sz w:val="24"/>
        </w:rPr>
        <w:t xml:space="preserve"> </w:t>
      </w:r>
      <w:r>
        <w:rPr>
          <w:spacing w:val="-2"/>
          <w:sz w:val="24"/>
        </w:rPr>
        <w:t>человека;</w:t>
      </w:r>
    </w:p>
    <w:p w:rsidR="0074394B" w:rsidRDefault="00400CF6">
      <w:pPr>
        <w:pStyle w:val="a5"/>
        <w:numPr>
          <w:ilvl w:val="2"/>
          <w:numId w:val="94"/>
        </w:numPr>
        <w:tabs>
          <w:tab w:val="left" w:pos="2295"/>
        </w:tabs>
        <w:spacing w:before="2"/>
        <w:ind w:left="2294"/>
        <w:jc w:val="left"/>
        <w:rPr>
          <w:sz w:val="24"/>
        </w:rPr>
      </w:pPr>
      <w:r>
        <w:rPr>
          <w:sz w:val="24"/>
        </w:rPr>
        <w:t>навыкам</w:t>
      </w:r>
      <w:r>
        <w:rPr>
          <w:spacing w:val="-9"/>
          <w:sz w:val="24"/>
        </w:rPr>
        <w:t xml:space="preserve"> </w:t>
      </w:r>
      <w:r>
        <w:rPr>
          <w:sz w:val="24"/>
        </w:rPr>
        <w:t>понимания</w:t>
      </w:r>
      <w:r>
        <w:rPr>
          <w:spacing w:val="-11"/>
          <w:sz w:val="24"/>
        </w:rPr>
        <w:t xml:space="preserve"> </w:t>
      </w:r>
      <w:r>
        <w:rPr>
          <w:sz w:val="24"/>
        </w:rPr>
        <w:t>особенностей</w:t>
      </w:r>
      <w:r>
        <w:rPr>
          <w:spacing w:val="-11"/>
          <w:sz w:val="24"/>
        </w:rPr>
        <w:t xml:space="preserve"> </w:t>
      </w:r>
      <w:r>
        <w:rPr>
          <w:sz w:val="24"/>
        </w:rPr>
        <w:t>восприятия</w:t>
      </w:r>
      <w:r>
        <w:rPr>
          <w:spacing w:val="-11"/>
          <w:sz w:val="24"/>
        </w:rPr>
        <w:t xml:space="preserve"> </w:t>
      </w:r>
      <w:r>
        <w:rPr>
          <w:sz w:val="24"/>
        </w:rPr>
        <w:t>скульптурного</w:t>
      </w:r>
      <w:r>
        <w:rPr>
          <w:spacing w:val="-7"/>
          <w:sz w:val="24"/>
        </w:rPr>
        <w:t xml:space="preserve"> </w:t>
      </w:r>
      <w:r>
        <w:rPr>
          <w:spacing w:val="-2"/>
          <w:sz w:val="24"/>
        </w:rPr>
        <w:t>образа;</w:t>
      </w:r>
    </w:p>
    <w:p w:rsidR="0074394B" w:rsidRDefault="00400CF6">
      <w:pPr>
        <w:pStyle w:val="a5"/>
        <w:numPr>
          <w:ilvl w:val="2"/>
          <w:numId w:val="94"/>
        </w:numPr>
        <w:tabs>
          <w:tab w:val="left" w:pos="2295"/>
        </w:tabs>
        <w:spacing w:before="3" w:line="291" w:lineRule="exact"/>
        <w:ind w:left="2294"/>
        <w:jc w:val="left"/>
        <w:rPr>
          <w:sz w:val="24"/>
        </w:rPr>
      </w:pPr>
      <w:r>
        <w:rPr>
          <w:sz w:val="24"/>
        </w:rPr>
        <w:t>навыкам лепки</w:t>
      </w:r>
      <w:r>
        <w:rPr>
          <w:spacing w:val="-7"/>
          <w:sz w:val="24"/>
        </w:rPr>
        <w:t xml:space="preserve"> </w:t>
      </w:r>
      <w:r>
        <w:rPr>
          <w:sz w:val="24"/>
        </w:rPr>
        <w:t>и</w:t>
      </w:r>
      <w:r>
        <w:rPr>
          <w:spacing w:val="-8"/>
          <w:sz w:val="24"/>
        </w:rPr>
        <w:t xml:space="preserve"> </w:t>
      </w:r>
      <w:r>
        <w:rPr>
          <w:sz w:val="24"/>
        </w:rPr>
        <w:t>работы</w:t>
      </w:r>
      <w:r>
        <w:rPr>
          <w:spacing w:val="2"/>
          <w:sz w:val="24"/>
        </w:rPr>
        <w:t xml:space="preserve"> </w:t>
      </w:r>
      <w:r>
        <w:rPr>
          <w:sz w:val="24"/>
        </w:rPr>
        <w:t>с</w:t>
      </w:r>
      <w:r>
        <w:rPr>
          <w:spacing w:val="-11"/>
          <w:sz w:val="24"/>
        </w:rPr>
        <w:t xml:space="preserve"> </w:t>
      </w:r>
      <w:r>
        <w:rPr>
          <w:sz w:val="24"/>
        </w:rPr>
        <w:t>пластилином</w:t>
      </w:r>
      <w:r>
        <w:rPr>
          <w:spacing w:val="-3"/>
          <w:sz w:val="24"/>
        </w:rPr>
        <w:t xml:space="preserve"> </w:t>
      </w:r>
      <w:r>
        <w:rPr>
          <w:sz w:val="24"/>
        </w:rPr>
        <w:t>или</w:t>
      </w:r>
      <w:r>
        <w:rPr>
          <w:spacing w:val="-6"/>
          <w:sz w:val="24"/>
        </w:rPr>
        <w:t xml:space="preserve"> </w:t>
      </w:r>
      <w:r>
        <w:rPr>
          <w:spacing w:val="-2"/>
          <w:sz w:val="24"/>
        </w:rPr>
        <w:t>глиной;</w:t>
      </w:r>
    </w:p>
    <w:p w:rsidR="0074394B" w:rsidRDefault="00400CF6">
      <w:pPr>
        <w:pStyle w:val="a5"/>
        <w:numPr>
          <w:ilvl w:val="2"/>
          <w:numId w:val="94"/>
        </w:numPr>
        <w:tabs>
          <w:tab w:val="left" w:pos="2295"/>
        </w:tabs>
        <w:spacing w:line="237" w:lineRule="auto"/>
        <w:ind w:right="741" w:firstLine="710"/>
        <w:jc w:val="left"/>
        <w:rPr>
          <w:sz w:val="24"/>
        </w:rPr>
      </w:pPr>
      <w:r>
        <w:rPr>
          <w:sz w:val="24"/>
        </w:rPr>
        <w:t>рассуждать</w:t>
      </w:r>
      <w:r>
        <w:rPr>
          <w:spacing w:val="38"/>
          <w:sz w:val="24"/>
        </w:rPr>
        <w:t xml:space="preserve"> </w:t>
      </w:r>
      <w:r>
        <w:rPr>
          <w:sz w:val="24"/>
        </w:rPr>
        <w:t>(с</w:t>
      </w:r>
      <w:r>
        <w:rPr>
          <w:spacing w:val="34"/>
          <w:sz w:val="24"/>
        </w:rPr>
        <w:t xml:space="preserve"> </w:t>
      </w:r>
      <w:r>
        <w:rPr>
          <w:sz w:val="24"/>
        </w:rPr>
        <w:t>опорой</w:t>
      </w:r>
      <w:r>
        <w:rPr>
          <w:spacing w:val="38"/>
          <w:sz w:val="24"/>
        </w:rPr>
        <w:t xml:space="preserve"> </w:t>
      </w:r>
      <w:r>
        <w:rPr>
          <w:sz w:val="24"/>
        </w:rPr>
        <w:t>на восприятие</w:t>
      </w:r>
      <w:r>
        <w:rPr>
          <w:spacing w:val="36"/>
          <w:sz w:val="24"/>
        </w:rPr>
        <w:t xml:space="preserve"> </w:t>
      </w:r>
      <w:r>
        <w:rPr>
          <w:sz w:val="24"/>
        </w:rPr>
        <w:t>художественных</w:t>
      </w:r>
      <w:r>
        <w:rPr>
          <w:spacing w:val="28"/>
          <w:sz w:val="24"/>
        </w:rPr>
        <w:t xml:space="preserve"> </w:t>
      </w:r>
      <w:r>
        <w:rPr>
          <w:sz w:val="24"/>
        </w:rPr>
        <w:t>произведений</w:t>
      </w:r>
      <w:r>
        <w:rPr>
          <w:spacing w:val="38"/>
          <w:sz w:val="24"/>
        </w:rPr>
        <w:t xml:space="preserve"> </w:t>
      </w:r>
      <w:r>
        <w:rPr>
          <w:sz w:val="24"/>
        </w:rPr>
        <w:t>-</w:t>
      </w:r>
      <w:r>
        <w:rPr>
          <w:spacing w:val="32"/>
          <w:sz w:val="24"/>
        </w:rPr>
        <w:t xml:space="preserve"> </w:t>
      </w:r>
      <w:r>
        <w:rPr>
          <w:sz w:val="24"/>
        </w:rPr>
        <w:t>шедевров изобразительного искусства) об изменчивости образа человека в истории искусства;</w:t>
      </w:r>
    </w:p>
    <w:p w:rsidR="0074394B" w:rsidRDefault="00400CF6">
      <w:pPr>
        <w:pStyle w:val="a5"/>
        <w:numPr>
          <w:ilvl w:val="2"/>
          <w:numId w:val="94"/>
        </w:numPr>
        <w:tabs>
          <w:tab w:val="left" w:pos="2295"/>
        </w:tabs>
        <w:spacing w:before="17" w:line="232" w:lineRule="auto"/>
        <w:ind w:right="798" w:firstLine="710"/>
        <w:jc w:val="left"/>
        <w:rPr>
          <w:sz w:val="24"/>
        </w:rPr>
      </w:pPr>
      <w:r>
        <w:rPr>
          <w:sz w:val="24"/>
        </w:rPr>
        <w:t>приемам</w:t>
      </w:r>
      <w:r>
        <w:rPr>
          <w:spacing w:val="38"/>
          <w:sz w:val="24"/>
        </w:rPr>
        <w:t xml:space="preserve"> </w:t>
      </w:r>
      <w:r>
        <w:rPr>
          <w:sz w:val="24"/>
        </w:rPr>
        <w:t>выразительности</w:t>
      </w:r>
      <w:r>
        <w:rPr>
          <w:spacing w:val="39"/>
          <w:sz w:val="24"/>
        </w:rPr>
        <w:t xml:space="preserve"> </w:t>
      </w:r>
      <w:r>
        <w:rPr>
          <w:sz w:val="24"/>
        </w:rPr>
        <w:t>при</w:t>
      </w:r>
      <w:r>
        <w:rPr>
          <w:spacing w:val="33"/>
          <w:sz w:val="24"/>
        </w:rPr>
        <w:t xml:space="preserve"> </w:t>
      </w:r>
      <w:r>
        <w:rPr>
          <w:sz w:val="24"/>
        </w:rPr>
        <w:t>работе</w:t>
      </w:r>
      <w:r>
        <w:rPr>
          <w:spacing w:val="36"/>
          <w:sz w:val="24"/>
        </w:rPr>
        <w:t xml:space="preserve"> </w:t>
      </w:r>
      <w:r>
        <w:rPr>
          <w:sz w:val="24"/>
        </w:rPr>
        <w:t>с</w:t>
      </w:r>
      <w:r>
        <w:rPr>
          <w:spacing w:val="36"/>
          <w:sz w:val="24"/>
        </w:rPr>
        <w:t xml:space="preserve"> </w:t>
      </w:r>
      <w:r>
        <w:rPr>
          <w:sz w:val="24"/>
        </w:rPr>
        <w:t>натуры</w:t>
      </w:r>
      <w:r>
        <w:rPr>
          <w:spacing w:val="38"/>
          <w:sz w:val="24"/>
        </w:rPr>
        <w:t xml:space="preserve"> </w:t>
      </w:r>
      <w:r>
        <w:rPr>
          <w:sz w:val="24"/>
        </w:rPr>
        <w:t>над</w:t>
      </w:r>
      <w:r>
        <w:rPr>
          <w:spacing w:val="35"/>
          <w:sz w:val="24"/>
        </w:rPr>
        <w:t xml:space="preserve"> </w:t>
      </w:r>
      <w:r>
        <w:rPr>
          <w:sz w:val="24"/>
        </w:rPr>
        <w:t>набросками</w:t>
      </w:r>
      <w:r>
        <w:rPr>
          <w:spacing w:val="38"/>
          <w:sz w:val="24"/>
        </w:rPr>
        <w:t xml:space="preserve"> </w:t>
      </w:r>
      <w:r>
        <w:rPr>
          <w:sz w:val="24"/>
        </w:rPr>
        <w:t>и</w:t>
      </w:r>
      <w:r>
        <w:rPr>
          <w:spacing w:val="33"/>
          <w:sz w:val="24"/>
        </w:rPr>
        <w:t xml:space="preserve"> </w:t>
      </w:r>
      <w:r>
        <w:rPr>
          <w:sz w:val="24"/>
        </w:rPr>
        <w:t>зарисовками фигуры человека, используя разнообразные графические материалы;</w:t>
      </w:r>
    </w:p>
    <w:p w:rsidR="0074394B" w:rsidRDefault="00400CF6">
      <w:pPr>
        <w:pStyle w:val="a5"/>
        <w:numPr>
          <w:ilvl w:val="2"/>
          <w:numId w:val="94"/>
        </w:numPr>
        <w:tabs>
          <w:tab w:val="left" w:pos="2295"/>
        </w:tabs>
        <w:spacing w:line="237" w:lineRule="auto"/>
        <w:ind w:right="798" w:firstLine="710"/>
        <w:jc w:val="left"/>
        <w:rPr>
          <w:sz w:val="24"/>
        </w:rPr>
      </w:pPr>
      <w:r>
        <w:rPr>
          <w:sz w:val="24"/>
        </w:rPr>
        <w:t>характеризовать</w:t>
      </w:r>
      <w:r>
        <w:rPr>
          <w:spacing w:val="34"/>
          <w:sz w:val="24"/>
        </w:rPr>
        <w:t xml:space="preserve"> </w:t>
      </w:r>
      <w:r>
        <w:rPr>
          <w:sz w:val="24"/>
        </w:rPr>
        <w:t>сюжетно-тематическую</w:t>
      </w:r>
      <w:r>
        <w:rPr>
          <w:spacing w:val="35"/>
          <w:sz w:val="24"/>
        </w:rPr>
        <w:t xml:space="preserve"> </w:t>
      </w:r>
      <w:r>
        <w:rPr>
          <w:sz w:val="24"/>
        </w:rPr>
        <w:t>картину как</w:t>
      </w:r>
      <w:r>
        <w:rPr>
          <w:spacing w:val="35"/>
          <w:sz w:val="24"/>
        </w:rPr>
        <w:t xml:space="preserve"> </w:t>
      </w:r>
      <w:r>
        <w:rPr>
          <w:sz w:val="24"/>
        </w:rPr>
        <w:t>обобщенный</w:t>
      </w:r>
      <w:r>
        <w:rPr>
          <w:spacing w:val="34"/>
          <w:sz w:val="24"/>
        </w:rPr>
        <w:t xml:space="preserve"> </w:t>
      </w:r>
      <w:r>
        <w:rPr>
          <w:sz w:val="24"/>
        </w:rPr>
        <w:t>и</w:t>
      </w:r>
      <w:r>
        <w:rPr>
          <w:spacing w:val="36"/>
          <w:sz w:val="24"/>
        </w:rPr>
        <w:t xml:space="preserve"> </w:t>
      </w:r>
      <w:r>
        <w:rPr>
          <w:sz w:val="24"/>
        </w:rPr>
        <w:t>целостный образ, как результат наблюдений и размышлений художника над жизнью;</w:t>
      </w:r>
    </w:p>
    <w:p w:rsidR="0074394B" w:rsidRDefault="00400CF6">
      <w:pPr>
        <w:pStyle w:val="a5"/>
        <w:numPr>
          <w:ilvl w:val="2"/>
          <w:numId w:val="94"/>
        </w:numPr>
        <w:tabs>
          <w:tab w:val="left" w:pos="2295"/>
        </w:tabs>
        <w:spacing w:before="3"/>
        <w:ind w:left="2294"/>
        <w:jc w:val="left"/>
        <w:rPr>
          <w:sz w:val="24"/>
        </w:rPr>
      </w:pPr>
      <w:r>
        <w:rPr>
          <w:sz w:val="24"/>
        </w:rPr>
        <w:t>объяснять</w:t>
      </w:r>
      <w:r>
        <w:rPr>
          <w:spacing w:val="41"/>
          <w:sz w:val="24"/>
        </w:rPr>
        <w:t xml:space="preserve"> </w:t>
      </w:r>
      <w:r>
        <w:rPr>
          <w:sz w:val="24"/>
        </w:rPr>
        <w:t>понятия</w:t>
      </w:r>
      <w:r>
        <w:rPr>
          <w:spacing w:val="47"/>
          <w:sz w:val="24"/>
        </w:rPr>
        <w:t xml:space="preserve"> </w:t>
      </w:r>
      <w:r>
        <w:rPr>
          <w:sz w:val="24"/>
        </w:rPr>
        <w:t>«тема»,</w:t>
      </w:r>
      <w:r>
        <w:rPr>
          <w:spacing w:val="53"/>
          <w:sz w:val="24"/>
        </w:rPr>
        <w:t xml:space="preserve"> </w:t>
      </w:r>
      <w:r>
        <w:rPr>
          <w:sz w:val="24"/>
        </w:rPr>
        <w:t>«содержание»,</w:t>
      </w:r>
      <w:r>
        <w:rPr>
          <w:spacing w:val="55"/>
          <w:sz w:val="24"/>
        </w:rPr>
        <w:t xml:space="preserve"> </w:t>
      </w:r>
      <w:r>
        <w:rPr>
          <w:sz w:val="24"/>
        </w:rPr>
        <w:t>«сюжет»</w:t>
      </w:r>
      <w:r>
        <w:rPr>
          <w:spacing w:val="42"/>
          <w:sz w:val="24"/>
        </w:rPr>
        <w:t xml:space="preserve"> </w:t>
      </w:r>
      <w:r>
        <w:rPr>
          <w:sz w:val="24"/>
        </w:rPr>
        <w:t>в</w:t>
      </w:r>
      <w:r>
        <w:rPr>
          <w:spacing w:val="53"/>
          <w:sz w:val="24"/>
        </w:rPr>
        <w:t xml:space="preserve"> </w:t>
      </w:r>
      <w:r>
        <w:rPr>
          <w:sz w:val="24"/>
        </w:rPr>
        <w:t>произведениях</w:t>
      </w:r>
      <w:r>
        <w:rPr>
          <w:spacing w:val="43"/>
          <w:sz w:val="24"/>
        </w:rPr>
        <w:t xml:space="preserve"> </w:t>
      </w:r>
      <w:r>
        <w:rPr>
          <w:spacing w:val="-2"/>
          <w:sz w:val="24"/>
        </w:rPr>
        <w:t>станковой</w:t>
      </w:r>
    </w:p>
    <w:p w:rsidR="0074394B" w:rsidRDefault="0074394B">
      <w:pPr>
        <w:rPr>
          <w:sz w:val="24"/>
        </w:rPr>
        <w:sectPr w:rsidR="0074394B">
          <w:pgSz w:w="11900" w:h="16840"/>
          <w:pgMar w:top="580" w:right="220" w:bottom="540" w:left="140" w:header="0" w:footer="345" w:gutter="0"/>
          <w:cols w:space="720"/>
        </w:sectPr>
      </w:pPr>
    </w:p>
    <w:p w:rsidR="0074394B" w:rsidRDefault="00400CF6">
      <w:pPr>
        <w:spacing w:before="65" w:line="276" w:lineRule="exact"/>
        <w:ind w:left="1300"/>
        <w:rPr>
          <w:sz w:val="24"/>
        </w:rPr>
      </w:pPr>
      <w:r>
        <w:rPr>
          <w:spacing w:val="-2"/>
          <w:sz w:val="24"/>
        </w:rPr>
        <w:lastRenderedPageBreak/>
        <w:t>живописи;</w:t>
      </w:r>
    </w:p>
    <w:p w:rsidR="0074394B" w:rsidRDefault="00400CF6">
      <w:pPr>
        <w:pStyle w:val="a5"/>
        <w:numPr>
          <w:ilvl w:val="2"/>
          <w:numId w:val="94"/>
        </w:numPr>
        <w:tabs>
          <w:tab w:val="left" w:pos="2295"/>
        </w:tabs>
        <w:spacing w:line="293" w:lineRule="exact"/>
        <w:ind w:left="2294"/>
        <w:jc w:val="left"/>
        <w:rPr>
          <w:sz w:val="24"/>
        </w:rPr>
      </w:pPr>
      <w:r>
        <w:rPr>
          <w:sz w:val="24"/>
        </w:rPr>
        <w:t>изобразительным</w:t>
      </w:r>
      <w:r>
        <w:rPr>
          <w:spacing w:val="-5"/>
          <w:sz w:val="24"/>
        </w:rPr>
        <w:t xml:space="preserve"> </w:t>
      </w:r>
      <w:r>
        <w:rPr>
          <w:sz w:val="24"/>
        </w:rPr>
        <w:t>и</w:t>
      </w:r>
      <w:r>
        <w:rPr>
          <w:spacing w:val="-11"/>
          <w:sz w:val="24"/>
        </w:rPr>
        <w:t xml:space="preserve"> </w:t>
      </w:r>
      <w:r>
        <w:rPr>
          <w:sz w:val="24"/>
        </w:rPr>
        <w:t>композиционным</w:t>
      </w:r>
      <w:r>
        <w:rPr>
          <w:spacing w:val="-8"/>
          <w:sz w:val="24"/>
        </w:rPr>
        <w:t xml:space="preserve"> </w:t>
      </w:r>
      <w:r>
        <w:rPr>
          <w:sz w:val="24"/>
        </w:rPr>
        <w:t>навыкам</w:t>
      </w:r>
      <w:r>
        <w:rPr>
          <w:spacing w:val="-8"/>
          <w:sz w:val="24"/>
        </w:rPr>
        <w:t xml:space="preserve"> </w:t>
      </w:r>
      <w:r>
        <w:rPr>
          <w:sz w:val="24"/>
        </w:rPr>
        <w:t>в процессе</w:t>
      </w:r>
      <w:r>
        <w:rPr>
          <w:spacing w:val="-7"/>
          <w:sz w:val="24"/>
        </w:rPr>
        <w:t xml:space="preserve"> </w:t>
      </w:r>
      <w:r>
        <w:rPr>
          <w:sz w:val="24"/>
        </w:rPr>
        <w:t>работы</w:t>
      </w:r>
      <w:r>
        <w:rPr>
          <w:spacing w:val="-8"/>
          <w:sz w:val="24"/>
        </w:rPr>
        <w:t xml:space="preserve"> </w:t>
      </w:r>
      <w:r>
        <w:rPr>
          <w:sz w:val="24"/>
        </w:rPr>
        <w:t>над</w:t>
      </w:r>
      <w:r>
        <w:rPr>
          <w:spacing w:val="-8"/>
          <w:sz w:val="24"/>
        </w:rPr>
        <w:t xml:space="preserve"> </w:t>
      </w:r>
      <w:r>
        <w:rPr>
          <w:spacing w:val="-2"/>
          <w:sz w:val="24"/>
        </w:rPr>
        <w:t>эскизом;</w:t>
      </w:r>
    </w:p>
    <w:p w:rsidR="0074394B" w:rsidRDefault="00400CF6">
      <w:pPr>
        <w:pStyle w:val="a5"/>
        <w:numPr>
          <w:ilvl w:val="2"/>
          <w:numId w:val="94"/>
        </w:numPr>
        <w:tabs>
          <w:tab w:val="left" w:pos="2295"/>
        </w:tabs>
        <w:spacing w:line="293" w:lineRule="exact"/>
        <w:ind w:left="2294"/>
        <w:jc w:val="left"/>
        <w:rPr>
          <w:sz w:val="24"/>
        </w:rPr>
      </w:pPr>
      <w:r>
        <w:rPr>
          <w:sz w:val="24"/>
        </w:rPr>
        <w:t>узнавать</w:t>
      </w:r>
      <w:r>
        <w:rPr>
          <w:spacing w:val="-7"/>
          <w:sz w:val="24"/>
        </w:rPr>
        <w:t xml:space="preserve"> </w:t>
      </w:r>
      <w:r>
        <w:rPr>
          <w:sz w:val="24"/>
        </w:rPr>
        <w:t>и</w:t>
      </w:r>
      <w:r>
        <w:rPr>
          <w:spacing w:val="-12"/>
          <w:sz w:val="24"/>
        </w:rPr>
        <w:t xml:space="preserve"> </w:t>
      </w:r>
      <w:r>
        <w:rPr>
          <w:sz w:val="24"/>
        </w:rPr>
        <w:t>объяснять</w:t>
      </w:r>
      <w:r>
        <w:rPr>
          <w:spacing w:val="-9"/>
          <w:sz w:val="24"/>
        </w:rPr>
        <w:t xml:space="preserve"> </w:t>
      </w:r>
      <w:r>
        <w:rPr>
          <w:sz w:val="24"/>
        </w:rPr>
        <w:t>понятия</w:t>
      </w:r>
      <w:r>
        <w:rPr>
          <w:spacing w:val="-7"/>
          <w:sz w:val="24"/>
        </w:rPr>
        <w:t xml:space="preserve"> </w:t>
      </w:r>
      <w:r>
        <w:rPr>
          <w:sz w:val="24"/>
        </w:rPr>
        <w:t>«тематическая</w:t>
      </w:r>
      <w:r>
        <w:rPr>
          <w:spacing w:val="-7"/>
          <w:sz w:val="24"/>
        </w:rPr>
        <w:t xml:space="preserve"> </w:t>
      </w:r>
      <w:r>
        <w:rPr>
          <w:sz w:val="24"/>
        </w:rPr>
        <w:t>картина», «станковая</w:t>
      </w:r>
      <w:r>
        <w:rPr>
          <w:spacing w:val="-6"/>
          <w:sz w:val="24"/>
        </w:rPr>
        <w:t xml:space="preserve"> </w:t>
      </w:r>
      <w:r>
        <w:rPr>
          <w:spacing w:val="-2"/>
          <w:sz w:val="24"/>
        </w:rPr>
        <w:t>живопись»;</w:t>
      </w:r>
    </w:p>
    <w:p w:rsidR="0074394B" w:rsidRDefault="00400CF6">
      <w:pPr>
        <w:pStyle w:val="a5"/>
        <w:numPr>
          <w:ilvl w:val="2"/>
          <w:numId w:val="94"/>
        </w:numPr>
        <w:tabs>
          <w:tab w:val="left" w:pos="2295"/>
        </w:tabs>
        <w:spacing w:line="293" w:lineRule="exact"/>
        <w:ind w:left="2294"/>
        <w:jc w:val="left"/>
        <w:rPr>
          <w:sz w:val="24"/>
        </w:rPr>
      </w:pPr>
      <w:r>
        <w:rPr>
          <w:sz w:val="24"/>
        </w:rPr>
        <w:t>перечислять</w:t>
      </w:r>
      <w:r>
        <w:rPr>
          <w:spacing w:val="-6"/>
          <w:sz w:val="24"/>
        </w:rPr>
        <w:t xml:space="preserve"> </w:t>
      </w:r>
      <w:r>
        <w:rPr>
          <w:sz w:val="24"/>
        </w:rPr>
        <w:t>и характеризовать</w:t>
      </w:r>
      <w:r>
        <w:rPr>
          <w:spacing w:val="-7"/>
          <w:sz w:val="24"/>
        </w:rPr>
        <w:t xml:space="preserve"> </w:t>
      </w:r>
      <w:r>
        <w:rPr>
          <w:sz w:val="24"/>
        </w:rPr>
        <w:t>основные</w:t>
      </w:r>
      <w:r>
        <w:rPr>
          <w:spacing w:val="-15"/>
          <w:sz w:val="24"/>
        </w:rPr>
        <w:t xml:space="preserve"> </w:t>
      </w:r>
      <w:r>
        <w:rPr>
          <w:sz w:val="24"/>
        </w:rPr>
        <w:t>жанры</w:t>
      </w:r>
      <w:r>
        <w:rPr>
          <w:spacing w:val="1"/>
          <w:sz w:val="24"/>
        </w:rPr>
        <w:t xml:space="preserve"> </w:t>
      </w:r>
      <w:r>
        <w:rPr>
          <w:sz w:val="24"/>
        </w:rPr>
        <w:t>сюжетно-</w:t>
      </w:r>
      <w:r>
        <w:rPr>
          <w:spacing w:val="-4"/>
          <w:sz w:val="24"/>
        </w:rPr>
        <w:t xml:space="preserve"> </w:t>
      </w:r>
      <w:r>
        <w:rPr>
          <w:sz w:val="24"/>
        </w:rPr>
        <w:t>тематической</w:t>
      </w:r>
      <w:r>
        <w:rPr>
          <w:spacing w:val="-3"/>
          <w:sz w:val="24"/>
        </w:rPr>
        <w:t xml:space="preserve"> </w:t>
      </w:r>
      <w:r>
        <w:rPr>
          <w:spacing w:val="-2"/>
          <w:sz w:val="24"/>
        </w:rPr>
        <w:t>картины;</w:t>
      </w:r>
    </w:p>
    <w:p w:rsidR="0074394B" w:rsidRDefault="00400CF6">
      <w:pPr>
        <w:pStyle w:val="a5"/>
        <w:numPr>
          <w:ilvl w:val="2"/>
          <w:numId w:val="94"/>
        </w:numPr>
        <w:tabs>
          <w:tab w:val="left" w:pos="2295"/>
        </w:tabs>
        <w:ind w:right="700" w:firstLine="710"/>
        <w:rPr>
          <w:sz w:val="24"/>
        </w:rPr>
      </w:pPr>
      <w:r>
        <w:rPr>
          <w:sz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74394B" w:rsidRDefault="00400CF6">
      <w:pPr>
        <w:pStyle w:val="a5"/>
        <w:numPr>
          <w:ilvl w:val="2"/>
          <w:numId w:val="94"/>
        </w:numPr>
        <w:tabs>
          <w:tab w:val="left" w:pos="2295"/>
        </w:tabs>
        <w:spacing w:before="1" w:line="237" w:lineRule="auto"/>
        <w:ind w:right="942" w:firstLine="710"/>
        <w:jc w:val="left"/>
        <w:rPr>
          <w:sz w:val="24"/>
        </w:rPr>
      </w:pPr>
      <w:r>
        <w:rPr>
          <w:sz w:val="24"/>
        </w:rPr>
        <w:t>узнавать</w:t>
      </w:r>
      <w:r>
        <w:rPr>
          <w:spacing w:val="36"/>
          <w:sz w:val="24"/>
        </w:rPr>
        <w:t xml:space="preserve"> </w:t>
      </w:r>
      <w:r>
        <w:rPr>
          <w:sz w:val="24"/>
        </w:rPr>
        <w:t>и</w:t>
      </w:r>
      <w:r>
        <w:rPr>
          <w:spacing w:val="34"/>
          <w:sz w:val="24"/>
        </w:rPr>
        <w:t xml:space="preserve"> </w:t>
      </w:r>
      <w:r>
        <w:rPr>
          <w:sz w:val="24"/>
        </w:rPr>
        <w:t>характеризовать</w:t>
      </w:r>
      <w:r>
        <w:rPr>
          <w:spacing w:val="37"/>
          <w:sz w:val="24"/>
        </w:rPr>
        <w:t xml:space="preserve"> </w:t>
      </w:r>
      <w:r>
        <w:rPr>
          <w:sz w:val="24"/>
        </w:rPr>
        <w:t>несколько</w:t>
      </w:r>
      <w:r>
        <w:rPr>
          <w:spacing w:val="39"/>
          <w:sz w:val="24"/>
        </w:rPr>
        <w:t xml:space="preserve"> </w:t>
      </w:r>
      <w:r>
        <w:rPr>
          <w:sz w:val="24"/>
        </w:rPr>
        <w:t>классических</w:t>
      </w:r>
      <w:r>
        <w:rPr>
          <w:spacing w:val="30"/>
          <w:sz w:val="24"/>
        </w:rPr>
        <w:t xml:space="preserve"> </w:t>
      </w:r>
      <w:r>
        <w:rPr>
          <w:sz w:val="24"/>
        </w:rPr>
        <w:t>произведений</w:t>
      </w:r>
      <w:r>
        <w:rPr>
          <w:spacing w:val="36"/>
          <w:sz w:val="24"/>
        </w:rPr>
        <w:t xml:space="preserve"> </w:t>
      </w:r>
      <w:r>
        <w:rPr>
          <w:sz w:val="24"/>
        </w:rPr>
        <w:t>и</w:t>
      </w:r>
      <w:r>
        <w:rPr>
          <w:spacing w:val="30"/>
          <w:sz w:val="24"/>
        </w:rPr>
        <w:t xml:space="preserve"> </w:t>
      </w:r>
      <w:r>
        <w:rPr>
          <w:sz w:val="24"/>
        </w:rPr>
        <w:t>называть имена великих русских мастеров исторической картины;</w:t>
      </w:r>
    </w:p>
    <w:p w:rsidR="0074394B" w:rsidRDefault="00400CF6">
      <w:pPr>
        <w:pStyle w:val="a5"/>
        <w:numPr>
          <w:ilvl w:val="2"/>
          <w:numId w:val="94"/>
        </w:numPr>
        <w:tabs>
          <w:tab w:val="left" w:pos="2295"/>
        </w:tabs>
        <w:spacing w:before="7" w:line="232" w:lineRule="auto"/>
        <w:ind w:right="846" w:firstLine="710"/>
        <w:jc w:val="left"/>
        <w:rPr>
          <w:sz w:val="24"/>
        </w:rPr>
      </w:pPr>
      <w:r>
        <w:rPr>
          <w:sz w:val="24"/>
        </w:rPr>
        <w:t>характеризовать</w:t>
      </w:r>
      <w:r>
        <w:rPr>
          <w:spacing w:val="34"/>
          <w:sz w:val="24"/>
        </w:rPr>
        <w:t xml:space="preserve"> </w:t>
      </w:r>
      <w:r>
        <w:rPr>
          <w:sz w:val="24"/>
        </w:rPr>
        <w:t>значение</w:t>
      </w:r>
      <w:r>
        <w:rPr>
          <w:spacing w:val="35"/>
          <w:sz w:val="24"/>
        </w:rPr>
        <w:t xml:space="preserve"> </w:t>
      </w:r>
      <w:r>
        <w:rPr>
          <w:sz w:val="24"/>
        </w:rPr>
        <w:t>тематической</w:t>
      </w:r>
      <w:r>
        <w:rPr>
          <w:spacing w:val="38"/>
          <w:sz w:val="24"/>
        </w:rPr>
        <w:t xml:space="preserve"> </w:t>
      </w:r>
      <w:r>
        <w:rPr>
          <w:sz w:val="24"/>
        </w:rPr>
        <w:t>картины</w:t>
      </w:r>
      <w:r>
        <w:rPr>
          <w:spacing w:val="37"/>
          <w:sz w:val="24"/>
        </w:rPr>
        <w:t xml:space="preserve"> </w:t>
      </w:r>
      <w:r>
        <w:rPr>
          <w:sz w:val="24"/>
        </w:rPr>
        <w:t>XIX</w:t>
      </w:r>
      <w:r>
        <w:rPr>
          <w:spacing w:val="31"/>
          <w:sz w:val="24"/>
        </w:rPr>
        <w:t xml:space="preserve"> </w:t>
      </w:r>
      <w:r>
        <w:rPr>
          <w:sz w:val="24"/>
        </w:rPr>
        <w:t>века</w:t>
      </w:r>
      <w:r>
        <w:rPr>
          <w:spacing w:val="35"/>
          <w:sz w:val="24"/>
        </w:rPr>
        <w:t xml:space="preserve"> </w:t>
      </w:r>
      <w:r>
        <w:rPr>
          <w:sz w:val="24"/>
        </w:rPr>
        <w:t>в</w:t>
      </w:r>
      <w:r>
        <w:rPr>
          <w:spacing w:val="37"/>
          <w:sz w:val="24"/>
        </w:rPr>
        <w:t xml:space="preserve"> </w:t>
      </w:r>
      <w:r>
        <w:rPr>
          <w:sz w:val="24"/>
        </w:rPr>
        <w:t>развитии</w:t>
      </w:r>
      <w:r>
        <w:rPr>
          <w:spacing w:val="38"/>
          <w:sz w:val="24"/>
        </w:rPr>
        <w:t xml:space="preserve"> </w:t>
      </w:r>
      <w:r>
        <w:rPr>
          <w:sz w:val="24"/>
        </w:rPr>
        <w:t xml:space="preserve">русской </w:t>
      </w:r>
      <w:r>
        <w:rPr>
          <w:spacing w:val="-2"/>
          <w:sz w:val="24"/>
        </w:rPr>
        <w:t>культуры;</w:t>
      </w:r>
    </w:p>
    <w:p w:rsidR="0074394B" w:rsidRDefault="00400CF6">
      <w:pPr>
        <w:pStyle w:val="a5"/>
        <w:numPr>
          <w:ilvl w:val="2"/>
          <w:numId w:val="94"/>
        </w:numPr>
        <w:tabs>
          <w:tab w:val="left" w:pos="2295"/>
        </w:tabs>
        <w:spacing w:before="9" w:line="237" w:lineRule="auto"/>
        <w:ind w:right="739" w:firstLine="710"/>
        <w:jc w:val="left"/>
        <w:rPr>
          <w:sz w:val="24"/>
        </w:rPr>
      </w:pPr>
      <w:r>
        <w:rPr>
          <w:sz w:val="24"/>
        </w:rPr>
        <w:t>рассуждать</w:t>
      </w:r>
      <w:r>
        <w:rPr>
          <w:spacing w:val="-3"/>
          <w:sz w:val="24"/>
        </w:rPr>
        <w:t xml:space="preserve"> </w:t>
      </w:r>
      <w:r>
        <w:rPr>
          <w:sz w:val="24"/>
        </w:rPr>
        <w:t>о</w:t>
      </w:r>
      <w:r>
        <w:rPr>
          <w:spacing w:val="-4"/>
          <w:sz w:val="24"/>
        </w:rPr>
        <w:t xml:space="preserve"> </w:t>
      </w:r>
      <w:r>
        <w:rPr>
          <w:sz w:val="24"/>
        </w:rPr>
        <w:t>значении</w:t>
      </w:r>
      <w:r>
        <w:rPr>
          <w:spacing w:val="-5"/>
          <w:sz w:val="24"/>
        </w:rPr>
        <w:t xml:space="preserve"> </w:t>
      </w:r>
      <w:r>
        <w:rPr>
          <w:sz w:val="24"/>
        </w:rPr>
        <w:t>творчества</w:t>
      </w:r>
      <w:r>
        <w:rPr>
          <w:spacing w:val="-8"/>
          <w:sz w:val="24"/>
        </w:rPr>
        <w:t xml:space="preserve"> </w:t>
      </w:r>
      <w:r>
        <w:rPr>
          <w:sz w:val="24"/>
        </w:rPr>
        <w:t>великих</w:t>
      </w:r>
      <w:r>
        <w:rPr>
          <w:spacing w:val="-7"/>
          <w:sz w:val="24"/>
        </w:rPr>
        <w:t xml:space="preserve"> </w:t>
      </w:r>
      <w:r>
        <w:rPr>
          <w:sz w:val="24"/>
        </w:rPr>
        <w:t>русских</w:t>
      </w:r>
      <w:r>
        <w:rPr>
          <w:spacing w:val="-4"/>
          <w:sz w:val="24"/>
        </w:rPr>
        <w:t xml:space="preserve"> </w:t>
      </w:r>
      <w:r>
        <w:rPr>
          <w:sz w:val="24"/>
        </w:rPr>
        <w:t>художников</w:t>
      </w:r>
      <w:r>
        <w:rPr>
          <w:spacing w:val="-6"/>
          <w:sz w:val="24"/>
        </w:rPr>
        <w:t xml:space="preserve"> </w:t>
      </w:r>
      <w:r>
        <w:rPr>
          <w:sz w:val="24"/>
        </w:rPr>
        <w:t>в</w:t>
      </w:r>
      <w:r>
        <w:rPr>
          <w:spacing w:val="-3"/>
          <w:sz w:val="24"/>
        </w:rPr>
        <w:t xml:space="preserve"> </w:t>
      </w:r>
      <w:r>
        <w:rPr>
          <w:sz w:val="24"/>
        </w:rPr>
        <w:t>создании</w:t>
      </w:r>
      <w:r>
        <w:rPr>
          <w:spacing w:val="-11"/>
          <w:sz w:val="24"/>
        </w:rPr>
        <w:t xml:space="preserve"> </w:t>
      </w:r>
      <w:r>
        <w:rPr>
          <w:sz w:val="24"/>
        </w:rPr>
        <w:t>образа народа, в становлении национального самосознания и образа национальной истории;</w:t>
      </w:r>
    </w:p>
    <w:p w:rsidR="0074394B" w:rsidRDefault="00400CF6">
      <w:pPr>
        <w:pStyle w:val="a5"/>
        <w:numPr>
          <w:ilvl w:val="2"/>
          <w:numId w:val="94"/>
        </w:numPr>
        <w:tabs>
          <w:tab w:val="left" w:pos="2295"/>
        </w:tabs>
        <w:spacing w:before="2" w:line="237" w:lineRule="auto"/>
        <w:ind w:right="752" w:firstLine="710"/>
        <w:jc w:val="left"/>
        <w:rPr>
          <w:sz w:val="24"/>
        </w:rPr>
      </w:pPr>
      <w:r>
        <w:rPr>
          <w:sz w:val="24"/>
        </w:rPr>
        <w:t>называть</w:t>
      </w:r>
      <w:r>
        <w:rPr>
          <w:spacing w:val="-6"/>
          <w:sz w:val="24"/>
        </w:rPr>
        <w:t xml:space="preserve"> </w:t>
      </w:r>
      <w:r>
        <w:rPr>
          <w:sz w:val="24"/>
        </w:rPr>
        <w:t>имена</w:t>
      </w:r>
      <w:r>
        <w:rPr>
          <w:spacing w:val="-9"/>
          <w:sz w:val="24"/>
        </w:rPr>
        <w:t xml:space="preserve"> </w:t>
      </w:r>
      <w:r>
        <w:rPr>
          <w:sz w:val="24"/>
        </w:rPr>
        <w:t>нескольких</w:t>
      </w:r>
      <w:r>
        <w:rPr>
          <w:spacing w:val="-8"/>
          <w:sz w:val="24"/>
        </w:rPr>
        <w:t xml:space="preserve"> </w:t>
      </w:r>
      <w:r>
        <w:rPr>
          <w:sz w:val="24"/>
        </w:rPr>
        <w:t>известных</w:t>
      </w:r>
      <w:r>
        <w:rPr>
          <w:spacing w:val="-8"/>
          <w:sz w:val="24"/>
        </w:rPr>
        <w:t xml:space="preserve"> </w:t>
      </w:r>
      <w:r>
        <w:rPr>
          <w:sz w:val="24"/>
        </w:rPr>
        <w:t>художников</w:t>
      </w:r>
      <w:r>
        <w:rPr>
          <w:spacing w:val="-3"/>
          <w:sz w:val="24"/>
        </w:rPr>
        <w:t xml:space="preserve"> </w:t>
      </w:r>
      <w:r>
        <w:rPr>
          <w:sz w:val="24"/>
        </w:rPr>
        <w:t>объединения</w:t>
      </w:r>
      <w:r>
        <w:rPr>
          <w:spacing w:val="-8"/>
          <w:sz w:val="24"/>
        </w:rPr>
        <w:t xml:space="preserve"> </w:t>
      </w:r>
      <w:r>
        <w:rPr>
          <w:sz w:val="24"/>
        </w:rPr>
        <w:t>«Мир</w:t>
      </w:r>
      <w:r>
        <w:rPr>
          <w:spacing w:val="-3"/>
          <w:sz w:val="24"/>
        </w:rPr>
        <w:t xml:space="preserve"> </w:t>
      </w:r>
      <w:r>
        <w:rPr>
          <w:sz w:val="24"/>
        </w:rPr>
        <w:t>искусства» и их наиболее известные произведения;</w:t>
      </w:r>
    </w:p>
    <w:p w:rsidR="0074394B" w:rsidRDefault="00400CF6">
      <w:pPr>
        <w:pStyle w:val="a5"/>
        <w:numPr>
          <w:ilvl w:val="2"/>
          <w:numId w:val="94"/>
        </w:numPr>
        <w:tabs>
          <w:tab w:val="left" w:pos="2295"/>
        </w:tabs>
        <w:spacing w:before="2" w:line="237" w:lineRule="auto"/>
        <w:ind w:right="966" w:firstLine="710"/>
        <w:jc w:val="left"/>
        <w:rPr>
          <w:sz w:val="24"/>
        </w:rPr>
      </w:pPr>
      <w:r>
        <w:rPr>
          <w:sz w:val="24"/>
        </w:rPr>
        <w:t>творческому</w:t>
      </w:r>
      <w:r>
        <w:rPr>
          <w:spacing w:val="40"/>
          <w:sz w:val="24"/>
        </w:rPr>
        <w:t xml:space="preserve"> </w:t>
      </w:r>
      <w:r>
        <w:rPr>
          <w:sz w:val="24"/>
        </w:rPr>
        <w:t>опыту</w:t>
      </w:r>
      <w:r>
        <w:rPr>
          <w:spacing w:val="40"/>
          <w:sz w:val="24"/>
        </w:rPr>
        <w:t xml:space="preserve"> </w:t>
      </w:r>
      <w:r>
        <w:rPr>
          <w:sz w:val="24"/>
        </w:rPr>
        <w:t>по</w:t>
      </w:r>
      <w:r>
        <w:rPr>
          <w:spacing w:val="80"/>
          <w:sz w:val="24"/>
        </w:rPr>
        <w:t xml:space="preserve"> </w:t>
      </w:r>
      <w:r>
        <w:rPr>
          <w:sz w:val="24"/>
        </w:rPr>
        <w:t>разработке</w:t>
      </w:r>
      <w:r>
        <w:rPr>
          <w:spacing w:val="40"/>
          <w:sz w:val="24"/>
        </w:rPr>
        <w:t xml:space="preserve"> </w:t>
      </w:r>
      <w:r>
        <w:rPr>
          <w:sz w:val="24"/>
        </w:rPr>
        <w:t>и</w:t>
      </w:r>
      <w:r>
        <w:rPr>
          <w:spacing w:val="40"/>
          <w:sz w:val="24"/>
        </w:rPr>
        <w:t xml:space="preserve"> </w:t>
      </w:r>
      <w:r>
        <w:rPr>
          <w:sz w:val="24"/>
        </w:rPr>
        <w:t>созданию</w:t>
      </w:r>
      <w:r>
        <w:rPr>
          <w:spacing w:val="79"/>
          <w:sz w:val="24"/>
        </w:rPr>
        <w:t xml:space="preserve"> </w:t>
      </w:r>
      <w:r>
        <w:rPr>
          <w:sz w:val="24"/>
        </w:rPr>
        <w:t>изобразительного</w:t>
      </w:r>
      <w:r>
        <w:rPr>
          <w:spacing w:val="40"/>
          <w:sz w:val="24"/>
        </w:rPr>
        <w:t xml:space="preserve"> </w:t>
      </w:r>
      <w:r>
        <w:rPr>
          <w:sz w:val="24"/>
        </w:rPr>
        <w:t>образа</w:t>
      </w:r>
      <w:r>
        <w:rPr>
          <w:spacing w:val="80"/>
          <w:sz w:val="24"/>
        </w:rPr>
        <w:t xml:space="preserve"> </w:t>
      </w:r>
      <w:r>
        <w:rPr>
          <w:sz w:val="24"/>
        </w:rPr>
        <w:t>на выбранный исторический сюжет;</w:t>
      </w:r>
    </w:p>
    <w:p w:rsidR="0074394B" w:rsidRDefault="00400CF6">
      <w:pPr>
        <w:pStyle w:val="a5"/>
        <w:numPr>
          <w:ilvl w:val="2"/>
          <w:numId w:val="94"/>
        </w:numPr>
        <w:tabs>
          <w:tab w:val="left" w:pos="2295"/>
          <w:tab w:val="left" w:pos="3826"/>
          <w:tab w:val="left" w:pos="4695"/>
          <w:tab w:val="left" w:pos="5185"/>
          <w:tab w:val="left" w:pos="6534"/>
          <w:tab w:val="left" w:pos="8541"/>
          <w:tab w:val="left" w:pos="9588"/>
        </w:tabs>
        <w:spacing w:before="5"/>
        <w:ind w:right="706" w:firstLine="710"/>
        <w:jc w:val="left"/>
        <w:rPr>
          <w:sz w:val="24"/>
        </w:rPr>
      </w:pPr>
      <w:r>
        <w:rPr>
          <w:spacing w:val="-2"/>
          <w:sz w:val="24"/>
        </w:rPr>
        <w:t>творческому</w:t>
      </w:r>
      <w:r>
        <w:rPr>
          <w:sz w:val="24"/>
        </w:rPr>
        <w:tab/>
      </w:r>
      <w:r>
        <w:rPr>
          <w:spacing w:val="-4"/>
          <w:sz w:val="24"/>
        </w:rPr>
        <w:t>опыту</w:t>
      </w:r>
      <w:r>
        <w:rPr>
          <w:sz w:val="24"/>
        </w:rPr>
        <w:tab/>
      </w:r>
      <w:r>
        <w:rPr>
          <w:spacing w:val="-6"/>
          <w:sz w:val="24"/>
        </w:rPr>
        <w:t>по</w:t>
      </w:r>
      <w:r>
        <w:rPr>
          <w:sz w:val="24"/>
        </w:rPr>
        <w:tab/>
      </w:r>
      <w:r>
        <w:rPr>
          <w:spacing w:val="-2"/>
          <w:sz w:val="24"/>
        </w:rPr>
        <w:t>разработке</w:t>
      </w:r>
      <w:r>
        <w:rPr>
          <w:sz w:val="24"/>
        </w:rPr>
        <w:tab/>
      </w:r>
      <w:r>
        <w:rPr>
          <w:spacing w:val="-2"/>
          <w:sz w:val="24"/>
        </w:rPr>
        <w:t>художественного</w:t>
      </w:r>
      <w:r>
        <w:rPr>
          <w:sz w:val="24"/>
        </w:rPr>
        <w:tab/>
      </w:r>
      <w:r>
        <w:rPr>
          <w:spacing w:val="-2"/>
          <w:sz w:val="24"/>
        </w:rPr>
        <w:t>проекта</w:t>
      </w:r>
      <w:r>
        <w:rPr>
          <w:sz w:val="24"/>
        </w:rPr>
        <w:tab/>
      </w:r>
      <w:r>
        <w:rPr>
          <w:spacing w:val="-4"/>
          <w:sz w:val="24"/>
        </w:rPr>
        <w:t xml:space="preserve">–разработки </w:t>
      </w:r>
      <w:r>
        <w:rPr>
          <w:sz w:val="24"/>
        </w:rPr>
        <w:t>композиции на историческую тему;</w:t>
      </w:r>
    </w:p>
    <w:p w:rsidR="0074394B" w:rsidRDefault="00400CF6">
      <w:pPr>
        <w:pStyle w:val="a5"/>
        <w:numPr>
          <w:ilvl w:val="2"/>
          <w:numId w:val="94"/>
        </w:numPr>
        <w:tabs>
          <w:tab w:val="left" w:pos="2295"/>
        </w:tabs>
        <w:spacing w:line="290" w:lineRule="exact"/>
        <w:ind w:left="2294"/>
        <w:jc w:val="left"/>
        <w:rPr>
          <w:sz w:val="24"/>
        </w:rPr>
      </w:pPr>
      <w:r>
        <w:rPr>
          <w:sz w:val="24"/>
        </w:rPr>
        <w:t>творческому</w:t>
      </w:r>
      <w:r>
        <w:rPr>
          <w:spacing w:val="-23"/>
          <w:sz w:val="24"/>
        </w:rPr>
        <w:t xml:space="preserve"> </w:t>
      </w:r>
      <w:r>
        <w:rPr>
          <w:sz w:val="24"/>
        </w:rPr>
        <w:t>опыту</w:t>
      </w:r>
      <w:r>
        <w:rPr>
          <w:spacing w:val="-15"/>
          <w:sz w:val="24"/>
        </w:rPr>
        <w:t xml:space="preserve"> </w:t>
      </w:r>
      <w:r>
        <w:rPr>
          <w:sz w:val="24"/>
        </w:rPr>
        <w:t>создания</w:t>
      </w:r>
      <w:r>
        <w:rPr>
          <w:spacing w:val="-4"/>
          <w:sz w:val="24"/>
        </w:rPr>
        <w:t xml:space="preserve"> </w:t>
      </w:r>
      <w:r>
        <w:rPr>
          <w:sz w:val="24"/>
        </w:rPr>
        <w:t>композиции</w:t>
      </w:r>
      <w:r>
        <w:rPr>
          <w:spacing w:val="-3"/>
          <w:sz w:val="24"/>
        </w:rPr>
        <w:t xml:space="preserve"> </w:t>
      </w:r>
      <w:r>
        <w:rPr>
          <w:sz w:val="24"/>
        </w:rPr>
        <w:t>на</w:t>
      </w:r>
      <w:r>
        <w:rPr>
          <w:spacing w:val="-15"/>
          <w:sz w:val="24"/>
        </w:rPr>
        <w:t xml:space="preserve"> </w:t>
      </w:r>
      <w:r>
        <w:rPr>
          <w:sz w:val="24"/>
        </w:rPr>
        <w:t>основе библейских</w:t>
      </w:r>
      <w:r>
        <w:rPr>
          <w:spacing w:val="-9"/>
          <w:sz w:val="24"/>
        </w:rPr>
        <w:t xml:space="preserve"> </w:t>
      </w:r>
      <w:r>
        <w:rPr>
          <w:spacing w:val="-2"/>
          <w:sz w:val="24"/>
        </w:rPr>
        <w:t>сюжетов;</w:t>
      </w:r>
    </w:p>
    <w:p w:rsidR="0074394B" w:rsidRDefault="00400CF6">
      <w:pPr>
        <w:pStyle w:val="a5"/>
        <w:numPr>
          <w:ilvl w:val="2"/>
          <w:numId w:val="94"/>
        </w:numPr>
        <w:tabs>
          <w:tab w:val="left" w:pos="2295"/>
        </w:tabs>
        <w:spacing w:before="2" w:line="237" w:lineRule="auto"/>
        <w:ind w:right="725" w:firstLine="710"/>
        <w:jc w:val="left"/>
        <w:rPr>
          <w:sz w:val="24"/>
        </w:rPr>
      </w:pPr>
      <w:r>
        <w:rPr>
          <w:sz w:val="24"/>
        </w:rPr>
        <w:t>представлениям</w:t>
      </w:r>
      <w:r>
        <w:rPr>
          <w:spacing w:val="40"/>
          <w:sz w:val="24"/>
        </w:rPr>
        <w:t xml:space="preserve"> </w:t>
      </w:r>
      <w:r>
        <w:rPr>
          <w:sz w:val="24"/>
        </w:rPr>
        <w:t>о</w:t>
      </w:r>
      <w:r>
        <w:rPr>
          <w:spacing w:val="70"/>
          <w:sz w:val="24"/>
        </w:rPr>
        <w:t xml:space="preserve"> </w:t>
      </w:r>
      <w:r>
        <w:rPr>
          <w:sz w:val="24"/>
        </w:rPr>
        <w:t>великих,</w:t>
      </w:r>
      <w:r>
        <w:rPr>
          <w:spacing w:val="78"/>
          <w:sz w:val="24"/>
        </w:rPr>
        <w:t xml:space="preserve"> </w:t>
      </w:r>
      <w:r>
        <w:rPr>
          <w:sz w:val="24"/>
        </w:rPr>
        <w:t>вечных</w:t>
      </w:r>
      <w:r>
        <w:rPr>
          <w:spacing w:val="40"/>
          <w:sz w:val="24"/>
        </w:rPr>
        <w:t xml:space="preserve"> </w:t>
      </w:r>
      <w:r>
        <w:rPr>
          <w:sz w:val="24"/>
        </w:rPr>
        <w:t>темах</w:t>
      </w:r>
      <w:r>
        <w:rPr>
          <w:spacing w:val="40"/>
          <w:sz w:val="24"/>
        </w:rPr>
        <w:t xml:space="preserve"> </w:t>
      </w:r>
      <w:r>
        <w:rPr>
          <w:sz w:val="24"/>
        </w:rPr>
        <w:t>в</w:t>
      </w:r>
      <w:r>
        <w:rPr>
          <w:spacing w:val="72"/>
          <w:sz w:val="24"/>
        </w:rPr>
        <w:t xml:space="preserve"> </w:t>
      </w:r>
      <w:r>
        <w:rPr>
          <w:sz w:val="24"/>
        </w:rPr>
        <w:t>искусстве</w:t>
      </w:r>
      <w:r>
        <w:rPr>
          <w:spacing w:val="70"/>
          <w:sz w:val="24"/>
        </w:rPr>
        <w:t xml:space="preserve"> </w:t>
      </w:r>
      <w:r>
        <w:rPr>
          <w:sz w:val="24"/>
        </w:rPr>
        <w:t>на</w:t>
      </w:r>
      <w:r>
        <w:rPr>
          <w:spacing w:val="40"/>
          <w:sz w:val="24"/>
        </w:rPr>
        <w:t xml:space="preserve"> </w:t>
      </w:r>
      <w:r>
        <w:rPr>
          <w:sz w:val="24"/>
        </w:rPr>
        <w:t>основе</w:t>
      </w:r>
      <w:r>
        <w:rPr>
          <w:spacing w:val="70"/>
          <w:sz w:val="24"/>
        </w:rPr>
        <w:t xml:space="preserve"> </w:t>
      </w:r>
      <w:r>
        <w:rPr>
          <w:sz w:val="24"/>
        </w:rPr>
        <w:t>сюжетов</w:t>
      </w:r>
      <w:r>
        <w:rPr>
          <w:spacing w:val="40"/>
          <w:sz w:val="24"/>
        </w:rPr>
        <w:t xml:space="preserve"> </w:t>
      </w:r>
      <w:r>
        <w:rPr>
          <w:sz w:val="24"/>
        </w:rPr>
        <w:t>из Библии, об их мировоззренческом и нравственном значении в культуре;</w:t>
      </w:r>
    </w:p>
    <w:p w:rsidR="0074394B" w:rsidRDefault="00400CF6">
      <w:pPr>
        <w:pStyle w:val="a5"/>
        <w:numPr>
          <w:ilvl w:val="2"/>
          <w:numId w:val="94"/>
        </w:numPr>
        <w:tabs>
          <w:tab w:val="left" w:pos="2295"/>
        </w:tabs>
        <w:spacing w:before="2" w:line="237" w:lineRule="auto"/>
        <w:ind w:right="814" w:firstLine="710"/>
        <w:jc w:val="left"/>
        <w:rPr>
          <w:sz w:val="24"/>
        </w:rPr>
      </w:pPr>
      <w:r>
        <w:rPr>
          <w:sz w:val="24"/>
        </w:rPr>
        <w:t>называть</w:t>
      </w:r>
      <w:r>
        <w:rPr>
          <w:spacing w:val="40"/>
          <w:sz w:val="24"/>
        </w:rPr>
        <w:t xml:space="preserve"> </w:t>
      </w:r>
      <w:r>
        <w:rPr>
          <w:sz w:val="24"/>
        </w:rPr>
        <w:t>имена</w:t>
      </w:r>
      <w:r>
        <w:rPr>
          <w:spacing w:val="40"/>
          <w:sz w:val="24"/>
        </w:rPr>
        <w:t xml:space="preserve"> </w:t>
      </w:r>
      <w:r>
        <w:rPr>
          <w:sz w:val="24"/>
        </w:rPr>
        <w:t>великих</w:t>
      </w:r>
      <w:r>
        <w:rPr>
          <w:spacing w:val="40"/>
          <w:sz w:val="24"/>
        </w:rPr>
        <w:t xml:space="preserve"> </w:t>
      </w:r>
      <w:r>
        <w:rPr>
          <w:sz w:val="24"/>
        </w:rPr>
        <w:t>европейских</w:t>
      </w:r>
      <w:r>
        <w:rPr>
          <w:spacing w:val="40"/>
          <w:sz w:val="24"/>
        </w:rPr>
        <w:t xml:space="preserve"> </w:t>
      </w:r>
      <w:r>
        <w:rPr>
          <w:sz w:val="24"/>
        </w:rPr>
        <w:t>и</w:t>
      </w:r>
      <w:r>
        <w:rPr>
          <w:spacing w:val="40"/>
          <w:sz w:val="24"/>
        </w:rPr>
        <w:t xml:space="preserve"> </w:t>
      </w:r>
      <w:r>
        <w:rPr>
          <w:sz w:val="24"/>
        </w:rPr>
        <w:t>русских</w:t>
      </w:r>
      <w:r>
        <w:rPr>
          <w:spacing w:val="40"/>
          <w:sz w:val="24"/>
        </w:rPr>
        <w:t xml:space="preserve"> </w:t>
      </w:r>
      <w:r>
        <w:rPr>
          <w:sz w:val="24"/>
        </w:rPr>
        <w:t>художников,</w:t>
      </w:r>
      <w:r>
        <w:rPr>
          <w:spacing w:val="40"/>
          <w:sz w:val="24"/>
        </w:rPr>
        <w:t xml:space="preserve"> </w:t>
      </w:r>
      <w:r>
        <w:rPr>
          <w:sz w:val="24"/>
        </w:rPr>
        <w:t>творивших</w:t>
      </w:r>
      <w:r>
        <w:rPr>
          <w:spacing w:val="40"/>
          <w:sz w:val="24"/>
        </w:rPr>
        <w:t xml:space="preserve"> </w:t>
      </w:r>
      <w:r>
        <w:rPr>
          <w:sz w:val="24"/>
        </w:rPr>
        <w:t>на</w:t>
      </w:r>
      <w:r>
        <w:rPr>
          <w:spacing w:val="80"/>
          <w:sz w:val="24"/>
        </w:rPr>
        <w:t xml:space="preserve"> </w:t>
      </w:r>
      <w:r>
        <w:rPr>
          <w:sz w:val="24"/>
        </w:rPr>
        <w:t>библейские темы;</w:t>
      </w:r>
    </w:p>
    <w:p w:rsidR="0074394B" w:rsidRDefault="00400CF6">
      <w:pPr>
        <w:pStyle w:val="a5"/>
        <w:numPr>
          <w:ilvl w:val="2"/>
          <w:numId w:val="94"/>
        </w:numPr>
        <w:tabs>
          <w:tab w:val="left" w:pos="2295"/>
        </w:tabs>
        <w:spacing w:before="3" w:line="237" w:lineRule="auto"/>
        <w:ind w:right="878" w:firstLine="710"/>
        <w:jc w:val="left"/>
        <w:rPr>
          <w:sz w:val="24"/>
        </w:rPr>
      </w:pPr>
      <w:r>
        <w:rPr>
          <w:sz w:val="24"/>
        </w:rPr>
        <w:t>узнавать</w:t>
      </w:r>
      <w:r>
        <w:rPr>
          <w:spacing w:val="80"/>
          <w:sz w:val="24"/>
        </w:rPr>
        <w:t xml:space="preserve"> </w:t>
      </w:r>
      <w:r>
        <w:rPr>
          <w:sz w:val="24"/>
        </w:rPr>
        <w:t>и</w:t>
      </w:r>
      <w:r>
        <w:rPr>
          <w:spacing w:val="80"/>
          <w:sz w:val="24"/>
        </w:rPr>
        <w:t xml:space="preserve"> </w:t>
      </w:r>
      <w:r>
        <w:rPr>
          <w:sz w:val="24"/>
        </w:rPr>
        <w:t>характеризовать</w:t>
      </w:r>
      <w:r>
        <w:rPr>
          <w:spacing w:val="80"/>
          <w:sz w:val="24"/>
        </w:rPr>
        <w:t xml:space="preserve"> </w:t>
      </w:r>
      <w:r>
        <w:rPr>
          <w:sz w:val="24"/>
        </w:rPr>
        <w:t>произведения</w:t>
      </w:r>
      <w:r>
        <w:rPr>
          <w:spacing w:val="80"/>
          <w:sz w:val="24"/>
        </w:rPr>
        <w:t xml:space="preserve"> </w:t>
      </w:r>
      <w:r>
        <w:rPr>
          <w:sz w:val="24"/>
        </w:rPr>
        <w:t>великих</w:t>
      </w:r>
      <w:r>
        <w:rPr>
          <w:spacing w:val="80"/>
          <w:sz w:val="24"/>
        </w:rPr>
        <w:t xml:space="preserve"> </w:t>
      </w:r>
      <w:r>
        <w:rPr>
          <w:sz w:val="24"/>
        </w:rPr>
        <w:t>европейских</w:t>
      </w:r>
      <w:r>
        <w:rPr>
          <w:spacing w:val="80"/>
          <w:sz w:val="24"/>
        </w:rPr>
        <w:t xml:space="preserve"> </w:t>
      </w:r>
      <w:r>
        <w:rPr>
          <w:sz w:val="24"/>
        </w:rPr>
        <w:t>и</w:t>
      </w:r>
      <w:r>
        <w:rPr>
          <w:spacing w:val="80"/>
          <w:sz w:val="24"/>
        </w:rPr>
        <w:t xml:space="preserve"> </w:t>
      </w:r>
      <w:r>
        <w:rPr>
          <w:sz w:val="24"/>
        </w:rPr>
        <w:t>русских художников на библейские темы;</w:t>
      </w:r>
    </w:p>
    <w:p w:rsidR="0074394B" w:rsidRDefault="00400CF6">
      <w:pPr>
        <w:pStyle w:val="a5"/>
        <w:numPr>
          <w:ilvl w:val="2"/>
          <w:numId w:val="94"/>
        </w:numPr>
        <w:tabs>
          <w:tab w:val="left" w:pos="2295"/>
        </w:tabs>
        <w:spacing w:before="9" w:line="291" w:lineRule="exact"/>
        <w:ind w:left="2294"/>
        <w:jc w:val="left"/>
        <w:rPr>
          <w:sz w:val="24"/>
        </w:rPr>
      </w:pPr>
      <w:r>
        <w:rPr>
          <w:sz w:val="24"/>
        </w:rPr>
        <w:t>характеризовать</w:t>
      </w:r>
      <w:r>
        <w:rPr>
          <w:spacing w:val="-9"/>
          <w:sz w:val="24"/>
        </w:rPr>
        <w:t xml:space="preserve"> </w:t>
      </w:r>
      <w:r>
        <w:rPr>
          <w:sz w:val="24"/>
        </w:rPr>
        <w:t>роль</w:t>
      </w:r>
      <w:r>
        <w:rPr>
          <w:spacing w:val="-9"/>
          <w:sz w:val="24"/>
        </w:rPr>
        <w:t xml:space="preserve"> </w:t>
      </w:r>
      <w:r>
        <w:rPr>
          <w:sz w:val="24"/>
        </w:rPr>
        <w:t>монументальных</w:t>
      </w:r>
      <w:r>
        <w:rPr>
          <w:spacing w:val="-8"/>
          <w:sz w:val="24"/>
        </w:rPr>
        <w:t xml:space="preserve"> </w:t>
      </w:r>
      <w:r>
        <w:rPr>
          <w:sz w:val="24"/>
        </w:rPr>
        <w:t>памятников</w:t>
      </w:r>
      <w:r>
        <w:rPr>
          <w:spacing w:val="-7"/>
          <w:sz w:val="24"/>
        </w:rPr>
        <w:t xml:space="preserve"> </w:t>
      </w:r>
      <w:r>
        <w:rPr>
          <w:sz w:val="24"/>
        </w:rPr>
        <w:t>в</w:t>
      </w:r>
      <w:r>
        <w:rPr>
          <w:spacing w:val="-7"/>
          <w:sz w:val="24"/>
        </w:rPr>
        <w:t xml:space="preserve"> </w:t>
      </w:r>
      <w:r>
        <w:rPr>
          <w:sz w:val="24"/>
        </w:rPr>
        <w:t>жизни</w:t>
      </w:r>
      <w:r>
        <w:rPr>
          <w:spacing w:val="-13"/>
          <w:sz w:val="24"/>
        </w:rPr>
        <w:t xml:space="preserve"> </w:t>
      </w:r>
      <w:r>
        <w:rPr>
          <w:spacing w:val="-2"/>
          <w:sz w:val="24"/>
        </w:rPr>
        <w:t>общества;</w:t>
      </w:r>
    </w:p>
    <w:p w:rsidR="0074394B" w:rsidRDefault="00400CF6">
      <w:pPr>
        <w:pStyle w:val="a5"/>
        <w:numPr>
          <w:ilvl w:val="2"/>
          <w:numId w:val="94"/>
        </w:numPr>
        <w:tabs>
          <w:tab w:val="left" w:pos="2295"/>
        </w:tabs>
        <w:spacing w:before="4" w:line="232" w:lineRule="auto"/>
        <w:ind w:right="756" w:firstLine="710"/>
        <w:jc w:val="left"/>
        <w:rPr>
          <w:sz w:val="24"/>
        </w:rPr>
      </w:pPr>
      <w:r>
        <w:rPr>
          <w:sz w:val="24"/>
        </w:rPr>
        <w:t>рассуждать</w:t>
      </w:r>
      <w:r>
        <w:rPr>
          <w:spacing w:val="38"/>
          <w:sz w:val="24"/>
        </w:rPr>
        <w:t xml:space="preserve"> </w:t>
      </w:r>
      <w:r>
        <w:rPr>
          <w:sz w:val="24"/>
        </w:rPr>
        <w:t>об</w:t>
      </w:r>
      <w:r>
        <w:rPr>
          <w:spacing w:val="29"/>
          <w:sz w:val="24"/>
        </w:rPr>
        <w:t xml:space="preserve"> </w:t>
      </w:r>
      <w:r>
        <w:rPr>
          <w:sz w:val="24"/>
        </w:rPr>
        <w:t>особенностях</w:t>
      </w:r>
      <w:r>
        <w:rPr>
          <w:spacing w:val="33"/>
          <w:sz w:val="24"/>
        </w:rPr>
        <w:t xml:space="preserve"> </w:t>
      </w:r>
      <w:r>
        <w:rPr>
          <w:sz w:val="24"/>
        </w:rPr>
        <w:t>художественного</w:t>
      </w:r>
      <w:r>
        <w:rPr>
          <w:spacing w:val="37"/>
          <w:sz w:val="24"/>
        </w:rPr>
        <w:t xml:space="preserve"> </w:t>
      </w:r>
      <w:r>
        <w:rPr>
          <w:sz w:val="24"/>
        </w:rPr>
        <w:t>образа</w:t>
      </w:r>
      <w:r>
        <w:rPr>
          <w:spacing w:val="36"/>
          <w:sz w:val="24"/>
        </w:rPr>
        <w:t xml:space="preserve"> </w:t>
      </w:r>
      <w:r>
        <w:rPr>
          <w:sz w:val="24"/>
        </w:rPr>
        <w:t>советского</w:t>
      </w:r>
      <w:r>
        <w:rPr>
          <w:spacing w:val="37"/>
          <w:sz w:val="24"/>
        </w:rPr>
        <w:t xml:space="preserve"> </w:t>
      </w:r>
      <w:r>
        <w:rPr>
          <w:sz w:val="24"/>
        </w:rPr>
        <w:t>народа</w:t>
      </w:r>
      <w:r>
        <w:rPr>
          <w:spacing w:val="35"/>
          <w:sz w:val="24"/>
        </w:rPr>
        <w:t xml:space="preserve"> </w:t>
      </w:r>
      <w:r>
        <w:rPr>
          <w:sz w:val="24"/>
        </w:rPr>
        <w:t>в</w:t>
      </w:r>
      <w:r>
        <w:rPr>
          <w:spacing w:val="32"/>
          <w:sz w:val="24"/>
        </w:rPr>
        <w:t xml:space="preserve"> </w:t>
      </w:r>
      <w:r>
        <w:rPr>
          <w:sz w:val="24"/>
        </w:rPr>
        <w:t>годы Великой Отечественной войны;</w:t>
      </w:r>
    </w:p>
    <w:p w:rsidR="0074394B" w:rsidRDefault="00400CF6">
      <w:pPr>
        <w:pStyle w:val="a5"/>
        <w:numPr>
          <w:ilvl w:val="2"/>
          <w:numId w:val="94"/>
        </w:numPr>
        <w:tabs>
          <w:tab w:val="left" w:pos="2295"/>
          <w:tab w:val="left" w:pos="3605"/>
          <w:tab w:val="left" w:pos="3960"/>
          <w:tab w:val="left" w:pos="5867"/>
          <w:tab w:val="left" w:pos="7408"/>
          <w:tab w:val="left" w:pos="9382"/>
          <w:tab w:val="left" w:pos="10721"/>
        </w:tabs>
        <w:spacing w:before="19" w:line="232" w:lineRule="auto"/>
        <w:ind w:right="686" w:firstLine="710"/>
        <w:jc w:val="left"/>
        <w:rPr>
          <w:sz w:val="24"/>
        </w:rPr>
      </w:pPr>
      <w:r>
        <w:rPr>
          <w:spacing w:val="-2"/>
          <w:sz w:val="24"/>
        </w:rPr>
        <w:t>описывать</w:t>
      </w:r>
      <w:r>
        <w:rPr>
          <w:sz w:val="24"/>
        </w:rPr>
        <w:tab/>
      </w:r>
      <w:r>
        <w:rPr>
          <w:spacing w:val="-10"/>
          <w:sz w:val="24"/>
        </w:rPr>
        <w:t>и</w:t>
      </w:r>
      <w:r>
        <w:rPr>
          <w:sz w:val="24"/>
        </w:rPr>
        <w:tab/>
      </w:r>
      <w:r>
        <w:rPr>
          <w:spacing w:val="-2"/>
          <w:sz w:val="24"/>
        </w:rPr>
        <w:t>характеризовать</w:t>
      </w:r>
      <w:r>
        <w:rPr>
          <w:sz w:val="24"/>
        </w:rPr>
        <w:tab/>
      </w:r>
      <w:r>
        <w:rPr>
          <w:spacing w:val="-2"/>
          <w:sz w:val="24"/>
        </w:rPr>
        <w:t>выдающиеся</w:t>
      </w:r>
      <w:r>
        <w:rPr>
          <w:sz w:val="24"/>
        </w:rPr>
        <w:tab/>
      </w:r>
      <w:r>
        <w:rPr>
          <w:spacing w:val="-2"/>
          <w:sz w:val="24"/>
        </w:rPr>
        <w:t>монументальные</w:t>
      </w:r>
      <w:r>
        <w:rPr>
          <w:sz w:val="24"/>
        </w:rPr>
        <w:tab/>
      </w:r>
      <w:r>
        <w:rPr>
          <w:spacing w:val="-2"/>
          <w:sz w:val="24"/>
        </w:rPr>
        <w:t>памятники</w:t>
      </w:r>
      <w:r>
        <w:rPr>
          <w:sz w:val="24"/>
        </w:rPr>
        <w:tab/>
      </w:r>
      <w:r>
        <w:rPr>
          <w:spacing w:val="-10"/>
          <w:sz w:val="24"/>
        </w:rPr>
        <w:t xml:space="preserve">и </w:t>
      </w:r>
      <w:r>
        <w:rPr>
          <w:sz w:val="24"/>
        </w:rPr>
        <w:t>ансамбли, посвященные Великой Отечественной войне;</w:t>
      </w:r>
    </w:p>
    <w:p w:rsidR="0074394B" w:rsidRDefault="00400CF6">
      <w:pPr>
        <w:pStyle w:val="a5"/>
        <w:numPr>
          <w:ilvl w:val="2"/>
          <w:numId w:val="94"/>
        </w:numPr>
        <w:tabs>
          <w:tab w:val="left" w:pos="2295"/>
        </w:tabs>
        <w:spacing w:before="4" w:line="237" w:lineRule="auto"/>
        <w:ind w:right="821" w:firstLine="710"/>
        <w:jc w:val="left"/>
        <w:rPr>
          <w:sz w:val="24"/>
        </w:rPr>
      </w:pPr>
      <w:r>
        <w:rPr>
          <w:sz w:val="24"/>
        </w:rPr>
        <w:t>творческому опыту</w:t>
      </w:r>
      <w:r>
        <w:rPr>
          <w:spacing w:val="29"/>
          <w:sz w:val="24"/>
        </w:rPr>
        <w:t xml:space="preserve"> </w:t>
      </w:r>
      <w:r>
        <w:rPr>
          <w:sz w:val="24"/>
        </w:rPr>
        <w:t>лепки</w:t>
      </w:r>
      <w:r>
        <w:rPr>
          <w:spacing w:val="38"/>
          <w:sz w:val="24"/>
        </w:rPr>
        <w:t xml:space="preserve"> </w:t>
      </w:r>
      <w:r>
        <w:rPr>
          <w:sz w:val="24"/>
        </w:rPr>
        <w:t>памятника,</w:t>
      </w:r>
      <w:r>
        <w:rPr>
          <w:spacing w:val="40"/>
          <w:sz w:val="24"/>
        </w:rPr>
        <w:t xml:space="preserve"> </w:t>
      </w:r>
      <w:r>
        <w:rPr>
          <w:sz w:val="24"/>
        </w:rPr>
        <w:t>посвященного</w:t>
      </w:r>
      <w:r>
        <w:rPr>
          <w:spacing w:val="40"/>
          <w:sz w:val="24"/>
        </w:rPr>
        <w:t xml:space="preserve"> </w:t>
      </w:r>
      <w:r>
        <w:rPr>
          <w:sz w:val="24"/>
        </w:rPr>
        <w:t>значимому историческому событию или историческому герою;</w:t>
      </w:r>
    </w:p>
    <w:p w:rsidR="0074394B" w:rsidRDefault="00400CF6">
      <w:pPr>
        <w:pStyle w:val="a5"/>
        <w:numPr>
          <w:ilvl w:val="2"/>
          <w:numId w:val="94"/>
        </w:numPr>
        <w:tabs>
          <w:tab w:val="left" w:pos="2295"/>
          <w:tab w:val="left" w:pos="4301"/>
          <w:tab w:val="left" w:pos="8023"/>
          <w:tab w:val="left" w:pos="9420"/>
        </w:tabs>
        <w:spacing w:before="2" w:line="237" w:lineRule="auto"/>
        <w:ind w:right="712" w:firstLine="710"/>
        <w:jc w:val="left"/>
        <w:rPr>
          <w:sz w:val="24"/>
        </w:rPr>
      </w:pPr>
      <w:r>
        <w:rPr>
          <w:spacing w:val="-2"/>
          <w:sz w:val="24"/>
        </w:rPr>
        <w:t>анализировать</w:t>
      </w:r>
      <w:r>
        <w:rPr>
          <w:sz w:val="24"/>
        </w:rPr>
        <w:tab/>
      </w:r>
      <w:r>
        <w:rPr>
          <w:spacing w:val="-2"/>
          <w:sz w:val="24"/>
        </w:rPr>
        <w:t>художественно-выразительные</w:t>
      </w:r>
      <w:r>
        <w:rPr>
          <w:sz w:val="24"/>
        </w:rPr>
        <w:tab/>
      </w:r>
      <w:r>
        <w:rPr>
          <w:spacing w:val="-2"/>
          <w:sz w:val="24"/>
        </w:rPr>
        <w:t>средства</w:t>
      </w:r>
      <w:r>
        <w:rPr>
          <w:sz w:val="24"/>
        </w:rPr>
        <w:tab/>
      </w:r>
      <w:r>
        <w:rPr>
          <w:spacing w:val="-4"/>
          <w:sz w:val="24"/>
        </w:rPr>
        <w:t xml:space="preserve">произведений </w:t>
      </w:r>
      <w:r>
        <w:rPr>
          <w:sz w:val="24"/>
        </w:rPr>
        <w:t>изобразительного искусства XX века;</w:t>
      </w:r>
    </w:p>
    <w:p w:rsidR="0074394B" w:rsidRDefault="00400CF6">
      <w:pPr>
        <w:pStyle w:val="a5"/>
        <w:numPr>
          <w:ilvl w:val="2"/>
          <w:numId w:val="94"/>
        </w:numPr>
        <w:tabs>
          <w:tab w:val="left" w:pos="2295"/>
        </w:tabs>
        <w:spacing w:before="5" w:line="293" w:lineRule="exact"/>
        <w:ind w:left="2294"/>
        <w:jc w:val="left"/>
        <w:rPr>
          <w:sz w:val="24"/>
        </w:rPr>
      </w:pPr>
      <w:r>
        <w:rPr>
          <w:sz w:val="24"/>
        </w:rPr>
        <w:t>культуре</w:t>
      </w:r>
      <w:r>
        <w:rPr>
          <w:spacing w:val="-8"/>
          <w:sz w:val="24"/>
        </w:rPr>
        <w:t xml:space="preserve"> </w:t>
      </w:r>
      <w:r>
        <w:rPr>
          <w:sz w:val="24"/>
        </w:rPr>
        <w:t>зрительского</w:t>
      </w:r>
      <w:r>
        <w:rPr>
          <w:spacing w:val="-5"/>
          <w:sz w:val="24"/>
        </w:rPr>
        <w:t xml:space="preserve"> </w:t>
      </w:r>
      <w:r>
        <w:rPr>
          <w:spacing w:val="-2"/>
          <w:sz w:val="24"/>
        </w:rPr>
        <w:t>восприятия;</w:t>
      </w:r>
    </w:p>
    <w:p w:rsidR="0074394B" w:rsidRDefault="00400CF6">
      <w:pPr>
        <w:pStyle w:val="a5"/>
        <w:numPr>
          <w:ilvl w:val="2"/>
          <w:numId w:val="94"/>
        </w:numPr>
        <w:tabs>
          <w:tab w:val="left" w:pos="2295"/>
        </w:tabs>
        <w:spacing w:line="293" w:lineRule="exact"/>
        <w:ind w:left="2294"/>
        <w:jc w:val="left"/>
        <w:rPr>
          <w:sz w:val="24"/>
        </w:rPr>
      </w:pPr>
      <w:r>
        <w:rPr>
          <w:sz w:val="24"/>
        </w:rPr>
        <w:t>характеризовать</w:t>
      </w:r>
      <w:r>
        <w:rPr>
          <w:spacing w:val="-16"/>
          <w:sz w:val="24"/>
        </w:rPr>
        <w:t xml:space="preserve"> </w:t>
      </w:r>
      <w:r>
        <w:rPr>
          <w:sz w:val="24"/>
        </w:rPr>
        <w:t>временные</w:t>
      </w:r>
      <w:r>
        <w:rPr>
          <w:spacing w:val="-11"/>
          <w:sz w:val="24"/>
        </w:rPr>
        <w:t xml:space="preserve"> </w:t>
      </w:r>
      <w:r>
        <w:rPr>
          <w:sz w:val="24"/>
        </w:rPr>
        <w:t>и</w:t>
      </w:r>
      <w:r>
        <w:rPr>
          <w:spacing w:val="-7"/>
          <w:sz w:val="24"/>
        </w:rPr>
        <w:t xml:space="preserve"> </w:t>
      </w:r>
      <w:r>
        <w:rPr>
          <w:sz w:val="24"/>
        </w:rPr>
        <w:t>пространственные</w:t>
      </w:r>
      <w:r>
        <w:rPr>
          <w:spacing w:val="-6"/>
          <w:sz w:val="24"/>
        </w:rPr>
        <w:t xml:space="preserve"> </w:t>
      </w:r>
      <w:r>
        <w:rPr>
          <w:spacing w:val="-2"/>
          <w:sz w:val="24"/>
        </w:rPr>
        <w:t>искусства;</w:t>
      </w:r>
    </w:p>
    <w:p w:rsidR="0074394B" w:rsidRDefault="00400CF6">
      <w:pPr>
        <w:pStyle w:val="a5"/>
        <w:numPr>
          <w:ilvl w:val="2"/>
          <w:numId w:val="94"/>
        </w:numPr>
        <w:tabs>
          <w:tab w:val="left" w:pos="2295"/>
        </w:tabs>
        <w:spacing w:line="293" w:lineRule="exact"/>
        <w:ind w:left="2294"/>
        <w:jc w:val="left"/>
        <w:rPr>
          <w:sz w:val="24"/>
        </w:rPr>
      </w:pPr>
      <w:r>
        <w:rPr>
          <w:sz w:val="24"/>
        </w:rPr>
        <w:t>понимать</w:t>
      </w:r>
      <w:r>
        <w:rPr>
          <w:spacing w:val="-9"/>
          <w:sz w:val="24"/>
        </w:rPr>
        <w:t xml:space="preserve"> </w:t>
      </w:r>
      <w:r>
        <w:rPr>
          <w:sz w:val="24"/>
        </w:rPr>
        <w:t>разницу</w:t>
      </w:r>
      <w:r>
        <w:rPr>
          <w:spacing w:val="-16"/>
          <w:sz w:val="24"/>
        </w:rPr>
        <w:t xml:space="preserve"> </w:t>
      </w:r>
      <w:r>
        <w:rPr>
          <w:sz w:val="24"/>
        </w:rPr>
        <w:t>между</w:t>
      </w:r>
      <w:r>
        <w:rPr>
          <w:spacing w:val="-17"/>
          <w:sz w:val="24"/>
        </w:rPr>
        <w:t xml:space="preserve"> </w:t>
      </w:r>
      <w:r>
        <w:rPr>
          <w:sz w:val="24"/>
        </w:rPr>
        <w:t>реальностью</w:t>
      </w:r>
      <w:r>
        <w:rPr>
          <w:spacing w:val="1"/>
          <w:sz w:val="24"/>
        </w:rPr>
        <w:t xml:space="preserve"> </w:t>
      </w:r>
      <w:r>
        <w:rPr>
          <w:sz w:val="24"/>
        </w:rPr>
        <w:t>и</w:t>
      </w:r>
      <w:r>
        <w:rPr>
          <w:spacing w:val="-2"/>
          <w:sz w:val="24"/>
        </w:rPr>
        <w:t xml:space="preserve"> </w:t>
      </w:r>
      <w:r>
        <w:rPr>
          <w:sz w:val="24"/>
        </w:rPr>
        <w:t>художественным</w:t>
      </w:r>
      <w:r>
        <w:rPr>
          <w:spacing w:val="-9"/>
          <w:sz w:val="24"/>
        </w:rPr>
        <w:t xml:space="preserve"> </w:t>
      </w:r>
      <w:r>
        <w:rPr>
          <w:spacing w:val="-2"/>
          <w:sz w:val="24"/>
        </w:rPr>
        <w:t>образом;</w:t>
      </w:r>
    </w:p>
    <w:p w:rsidR="0074394B" w:rsidRDefault="00400CF6">
      <w:pPr>
        <w:pStyle w:val="a5"/>
        <w:numPr>
          <w:ilvl w:val="2"/>
          <w:numId w:val="94"/>
        </w:numPr>
        <w:tabs>
          <w:tab w:val="left" w:pos="2295"/>
          <w:tab w:val="left" w:pos="4277"/>
          <w:tab w:val="left" w:pos="4849"/>
          <w:tab w:val="left" w:pos="6183"/>
          <w:tab w:val="left" w:pos="7884"/>
          <w:tab w:val="left" w:pos="8335"/>
          <w:tab w:val="left" w:pos="9780"/>
        </w:tabs>
        <w:spacing w:before="2" w:line="237" w:lineRule="auto"/>
        <w:ind w:right="706" w:firstLine="710"/>
        <w:jc w:val="left"/>
        <w:rPr>
          <w:sz w:val="24"/>
        </w:rPr>
      </w:pPr>
      <w:r>
        <w:rPr>
          <w:spacing w:val="-2"/>
          <w:sz w:val="24"/>
        </w:rPr>
        <w:t>представлениям</w:t>
      </w:r>
      <w:r>
        <w:rPr>
          <w:sz w:val="24"/>
        </w:rPr>
        <w:tab/>
      </w:r>
      <w:r>
        <w:rPr>
          <w:spacing w:val="-6"/>
          <w:sz w:val="24"/>
        </w:rPr>
        <w:t>об</w:t>
      </w:r>
      <w:r>
        <w:rPr>
          <w:sz w:val="24"/>
        </w:rPr>
        <w:tab/>
      </w:r>
      <w:r>
        <w:rPr>
          <w:spacing w:val="-2"/>
          <w:sz w:val="24"/>
        </w:rPr>
        <w:t>искусстве</w:t>
      </w:r>
      <w:r>
        <w:rPr>
          <w:sz w:val="24"/>
        </w:rPr>
        <w:tab/>
      </w:r>
      <w:r>
        <w:rPr>
          <w:spacing w:val="-2"/>
          <w:sz w:val="24"/>
        </w:rPr>
        <w:t>иллюстрации</w:t>
      </w:r>
      <w:r>
        <w:rPr>
          <w:sz w:val="24"/>
        </w:rPr>
        <w:tab/>
      </w:r>
      <w:r>
        <w:rPr>
          <w:spacing w:val="-10"/>
          <w:sz w:val="24"/>
        </w:rPr>
        <w:t>и</w:t>
      </w:r>
      <w:r>
        <w:rPr>
          <w:sz w:val="24"/>
        </w:rPr>
        <w:tab/>
      </w:r>
      <w:r>
        <w:rPr>
          <w:spacing w:val="-2"/>
          <w:sz w:val="24"/>
        </w:rPr>
        <w:t>творчестве</w:t>
      </w:r>
      <w:r>
        <w:rPr>
          <w:sz w:val="24"/>
        </w:rPr>
        <w:tab/>
      </w:r>
      <w:r>
        <w:rPr>
          <w:spacing w:val="-4"/>
          <w:sz w:val="24"/>
        </w:rPr>
        <w:t xml:space="preserve">известных </w:t>
      </w:r>
      <w:r>
        <w:rPr>
          <w:sz w:val="24"/>
        </w:rPr>
        <w:t>иллюстраторов книг. И.Я. Билибин. В.А. Милашевский. В.А. Фаворский;</w:t>
      </w:r>
    </w:p>
    <w:p w:rsidR="0074394B" w:rsidRDefault="00400CF6">
      <w:pPr>
        <w:pStyle w:val="a5"/>
        <w:numPr>
          <w:ilvl w:val="2"/>
          <w:numId w:val="94"/>
        </w:numPr>
        <w:tabs>
          <w:tab w:val="left" w:pos="2295"/>
        </w:tabs>
        <w:spacing w:before="7" w:line="232" w:lineRule="auto"/>
        <w:ind w:right="937" w:firstLine="710"/>
        <w:jc w:val="left"/>
        <w:rPr>
          <w:sz w:val="24"/>
        </w:rPr>
      </w:pPr>
      <w:r>
        <w:rPr>
          <w:sz w:val="24"/>
        </w:rPr>
        <w:t>опыту</w:t>
      </w:r>
      <w:r>
        <w:rPr>
          <w:spacing w:val="40"/>
          <w:sz w:val="24"/>
        </w:rPr>
        <w:t xml:space="preserve"> </w:t>
      </w:r>
      <w:r>
        <w:rPr>
          <w:sz w:val="24"/>
        </w:rPr>
        <w:t>художественного</w:t>
      </w:r>
      <w:r>
        <w:rPr>
          <w:spacing w:val="40"/>
          <w:sz w:val="24"/>
        </w:rPr>
        <w:t xml:space="preserve"> </w:t>
      </w:r>
      <w:r>
        <w:rPr>
          <w:sz w:val="24"/>
        </w:rPr>
        <w:t>иллюстрирования</w:t>
      </w:r>
      <w:r>
        <w:rPr>
          <w:spacing w:val="40"/>
          <w:sz w:val="24"/>
        </w:rPr>
        <w:t xml:space="preserve"> </w:t>
      </w:r>
      <w:r>
        <w:rPr>
          <w:sz w:val="24"/>
        </w:rPr>
        <w:t>и</w:t>
      </w:r>
      <w:r>
        <w:rPr>
          <w:spacing w:val="40"/>
          <w:sz w:val="24"/>
        </w:rPr>
        <w:t xml:space="preserve"> </w:t>
      </w:r>
      <w:r>
        <w:rPr>
          <w:sz w:val="24"/>
        </w:rPr>
        <w:t>навыкам</w:t>
      </w:r>
      <w:r>
        <w:rPr>
          <w:spacing w:val="40"/>
          <w:sz w:val="24"/>
        </w:rPr>
        <w:t xml:space="preserve"> </w:t>
      </w:r>
      <w:r>
        <w:rPr>
          <w:sz w:val="24"/>
        </w:rPr>
        <w:t>работы</w:t>
      </w:r>
      <w:r>
        <w:rPr>
          <w:spacing w:val="40"/>
          <w:sz w:val="24"/>
        </w:rPr>
        <w:t xml:space="preserve"> </w:t>
      </w:r>
      <w:r>
        <w:rPr>
          <w:sz w:val="24"/>
        </w:rPr>
        <w:t xml:space="preserve">графическими </w:t>
      </w:r>
      <w:r>
        <w:rPr>
          <w:spacing w:val="-2"/>
          <w:sz w:val="24"/>
        </w:rPr>
        <w:t>материалами;</w:t>
      </w:r>
    </w:p>
    <w:p w:rsidR="0074394B" w:rsidRDefault="00400CF6">
      <w:pPr>
        <w:pStyle w:val="a5"/>
        <w:numPr>
          <w:ilvl w:val="2"/>
          <w:numId w:val="94"/>
        </w:numPr>
        <w:tabs>
          <w:tab w:val="left" w:pos="2295"/>
        </w:tabs>
        <w:spacing w:before="9" w:line="237" w:lineRule="auto"/>
        <w:ind w:right="722" w:firstLine="710"/>
        <w:jc w:val="left"/>
        <w:rPr>
          <w:sz w:val="24"/>
        </w:rPr>
      </w:pPr>
      <w:r>
        <w:rPr>
          <w:sz w:val="24"/>
        </w:rPr>
        <w:t>собирать необходимый материал для иллюстрирования (характер одежды героев, характер построек и</w:t>
      </w:r>
      <w:r>
        <w:rPr>
          <w:spacing w:val="-2"/>
          <w:sz w:val="24"/>
        </w:rPr>
        <w:t xml:space="preserve"> </w:t>
      </w:r>
      <w:r>
        <w:rPr>
          <w:sz w:val="24"/>
        </w:rPr>
        <w:t>помещений, характерные детали быта и т.д.);</w:t>
      </w:r>
    </w:p>
    <w:p w:rsidR="0074394B" w:rsidRDefault="00400CF6">
      <w:pPr>
        <w:pStyle w:val="a5"/>
        <w:numPr>
          <w:ilvl w:val="2"/>
          <w:numId w:val="94"/>
        </w:numPr>
        <w:tabs>
          <w:tab w:val="left" w:pos="2295"/>
        </w:tabs>
        <w:spacing w:before="2" w:line="237" w:lineRule="auto"/>
        <w:ind w:right="979" w:firstLine="710"/>
        <w:jc w:val="left"/>
        <w:rPr>
          <w:sz w:val="24"/>
        </w:rPr>
      </w:pPr>
      <w:r>
        <w:rPr>
          <w:sz w:val="24"/>
        </w:rPr>
        <w:t>представлениям</w:t>
      </w:r>
      <w:r>
        <w:rPr>
          <w:spacing w:val="40"/>
          <w:sz w:val="24"/>
        </w:rPr>
        <w:t xml:space="preserve"> </w:t>
      </w:r>
      <w:r>
        <w:rPr>
          <w:sz w:val="24"/>
        </w:rPr>
        <w:t>об</w:t>
      </w:r>
      <w:r>
        <w:rPr>
          <w:spacing w:val="40"/>
          <w:sz w:val="24"/>
        </w:rPr>
        <w:t xml:space="preserve"> </w:t>
      </w:r>
      <w:r>
        <w:rPr>
          <w:sz w:val="24"/>
        </w:rPr>
        <w:t>анималистическом</w:t>
      </w:r>
      <w:r>
        <w:rPr>
          <w:spacing w:val="40"/>
          <w:sz w:val="24"/>
        </w:rPr>
        <w:t xml:space="preserve"> </w:t>
      </w:r>
      <w:r>
        <w:rPr>
          <w:sz w:val="24"/>
        </w:rPr>
        <w:t>жанре</w:t>
      </w:r>
      <w:r>
        <w:rPr>
          <w:spacing w:val="40"/>
          <w:sz w:val="24"/>
        </w:rPr>
        <w:t xml:space="preserve"> </w:t>
      </w:r>
      <w:r>
        <w:rPr>
          <w:sz w:val="24"/>
        </w:rPr>
        <w:t>изобразительного</w:t>
      </w:r>
      <w:r>
        <w:rPr>
          <w:spacing w:val="40"/>
          <w:sz w:val="24"/>
        </w:rPr>
        <w:t xml:space="preserve"> </w:t>
      </w:r>
      <w:r>
        <w:rPr>
          <w:sz w:val="24"/>
        </w:rPr>
        <w:t>искусства</w:t>
      </w:r>
      <w:r>
        <w:rPr>
          <w:spacing w:val="40"/>
          <w:sz w:val="24"/>
        </w:rPr>
        <w:t xml:space="preserve"> </w:t>
      </w:r>
      <w:r>
        <w:rPr>
          <w:sz w:val="24"/>
        </w:rPr>
        <w:t>и</w:t>
      </w:r>
      <w:r>
        <w:rPr>
          <w:spacing w:val="40"/>
          <w:sz w:val="24"/>
        </w:rPr>
        <w:t xml:space="preserve"> </w:t>
      </w:r>
      <w:r>
        <w:rPr>
          <w:sz w:val="24"/>
        </w:rPr>
        <w:t>творчестве художников-анималистов;</w:t>
      </w:r>
    </w:p>
    <w:p w:rsidR="0074394B" w:rsidRDefault="00400CF6">
      <w:pPr>
        <w:pStyle w:val="a5"/>
        <w:numPr>
          <w:ilvl w:val="2"/>
          <w:numId w:val="94"/>
        </w:numPr>
        <w:tabs>
          <w:tab w:val="left" w:pos="2295"/>
          <w:tab w:val="left" w:pos="3168"/>
          <w:tab w:val="left" w:pos="5189"/>
          <w:tab w:val="left" w:pos="6544"/>
          <w:tab w:val="left" w:pos="7029"/>
          <w:tab w:val="left" w:pos="8248"/>
          <w:tab w:val="left" w:pos="10039"/>
        </w:tabs>
        <w:spacing w:before="3" w:line="237" w:lineRule="auto"/>
        <w:ind w:right="712" w:firstLine="710"/>
        <w:jc w:val="left"/>
        <w:rPr>
          <w:sz w:val="24"/>
        </w:rPr>
      </w:pPr>
      <w:r>
        <w:rPr>
          <w:spacing w:val="-2"/>
          <w:sz w:val="24"/>
        </w:rPr>
        <w:t>опыту</w:t>
      </w:r>
      <w:r>
        <w:rPr>
          <w:sz w:val="24"/>
        </w:rPr>
        <w:tab/>
      </w:r>
      <w:r>
        <w:rPr>
          <w:spacing w:val="-2"/>
          <w:sz w:val="24"/>
        </w:rPr>
        <w:t>художественного</w:t>
      </w:r>
      <w:r>
        <w:rPr>
          <w:sz w:val="24"/>
        </w:rPr>
        <w:tab/>
      </w:r>
      <w:r>
        <w:rPr>
          <w:spacing w:val="-2"/>
          <w:sz w:val="24"/>
        </w:rPr>
        <w:t>творчества</w:t>
      </w:r>
      <w:r>
        <w:rPr>
          <w:sz w:val="24"/>
        </w:rPr>
        <w:tab/>
      </w:r>
      <w:r>
        <w:rPr>
          <w:spacing w:val="-6"/>
          <w:sz w:val="24"/>
        </w:rPr>
        <w:t>по</w:t>
      </w:r>
      <w:r>
        <w:rPr>
          <w:sz w:val="24"/>
        </w:rPr>
        <w:tab/>
      </w:r>
      <w:r>
        <w:rPr>
          <w:spacing w:val="-2"/>
          <w:sz w:val="24"/>
        </w:rPr>
        <w:t>созданию</w:t>
      </w:r>
      <w:r>
        <w:rPr>
          <w:sz w:val="24"/>
        </w:rPr>
        <w:tab/>
      </w:r>
      <w:r>
        <w:rPr>
          <w:spacing w:val="-2"/>
          <w:sz w:val="24"/>
        </w:rPr>
        <w:t>стилизованных</w:t>
      </w:r>
      <w:r>
        <w:rPr>
          <w:sz w:val="24"/>
        </w:rPr>
        <w:tab/>
      </w:r>
      <w:r>
        <w:rPr>
          <w:spacing w:val="-4"/>
          <w:sz w:val="24"/>
        </w:rPr>
        <w:t xml:space="preserve">образов </w:t>
      </w:r>
      <w:r>
        <w:rPr>
          <w:spacing w:val="-2"/>
          <w:sz w:val="24"/>
        </w:rPr>
        <w:t>животных;</w:t>
      </w:r>
    </w:p>
    <w:p w:rsidR="0074394B" w:rsidRDefault="00400CF6">
      <w:pPr>
        <w:pStyle w:val="a5"/>
        <w:numPr>
          <w:ilvl w:val="2"/>
          <w:numId w:val="94"/>
        </w:numPr>
        <w:tabs>
          <w:tab w:val="left" w:pos="2295"/>
        </w:tabs>
        <w:spacing w:before="2" w:line="237" w:lineRule="auto"/>
        <w:ind w:right="899" w:firstLine="710"/>
        <w:jc w:val="left"/>
        <w:rPr>
          <w:sz w:val="24"/>
        </w:rPr>
      </w:pPr>
      <w:r>
        <w:rPr>
          <w:sz w:val="24"/>
        </w:rPr>
        <w:t>систематизировать</w:t>
      </w:r>
      <w:r>
        <w:rPr>
          <w:spacing w:val="80"/>
          <w:sz w:val="24"/>
        </w:rPr>
        <w:t xml:space="preserve"> </w:t>
      </w:r>
      <w:r>
        <w:rPr>
          <w:sz w:val="24"/>
        </w:rPr>
        <w:t>и</w:t>
      </w:r>
      <w:r>
        <w:rPr>
          <w:spacing w:val="80"/>
          <w:sz w:val="24"/>
        </w:rPr>
        <w:t xml:space="preserve"> </w:t>
      </w:r>
      <w:r>
        <w:rPr>
          <w:sz w:val="24"/>
        </w:rPr>
        <w:t>характеризовать</w:t>
      </w:r>
      <w:r>
        <w:rPr>
          <w:spacing w:val="40"/>
          <w:sz w:val="24"/>
        </w:rPr>
        <w:t xml:space="preserve"> </w:t>
      </w:r>
      <w:r>
        <w:rPr>
          <w:sz w:val="24"/>
        </w:rPr>
        <w:t>основные</w:t>
      </w:r>
      <w:r>
        <w:rPr>
          <w:spacing w:val="80"/>
          <w:sz w:val="24"/>
        </w:rPr>
        <w:t xml:space="preserve"> </w:t>
      </w:r>
      <w:r>
        <w:rPr>
          <w:sz w:val="24"/>
        </w:rPr>
        <w:t>этапы</w:t>
      </w:r>
      <w:r>
        <w:rPr>
          <w:spacing w:val="80"/>
          <w:sz w:val="24"/>
        </w:rPr>
        <w:t xml:space="preserve"> </w:t>
      </w:r>
      <w:r>
        <w:rPr>
          <w:sz w:val="24"/>
        </w:rPr>
        <w:t>развития</w:t>
      </w:r>
      <w:r>
        <w:rPr>
          <w:spacing w:val="40"/>
          <w:sz w:val="24"/>
        </w:rPr>
        <w:t xml:space="preserve"> </w:t>
      </w:r>
      <w:r>
        <w:rPr>
          <w:sz w:val="24"/>
        </w:rPr>
        <w:t>и</w:t>
      </w:r>
      <w:r>
        <w:rPr>
          <w:spacing w:val="80"/>
          <w:sz w:val="24"/>
        </w:rPr>
        <w:t xml:space="preserve"> </w:t>
      </w:r>
      <w:r>
        <w:rPr>
          <w:sz w:val="24"/>
        </w:rPr>
        <w:t>истории архитектуры и дизайна;</w:t>
      </w:r>
    </w:p>
    <w:p w:rsidR="0074394B" w:rsidRDefault="00400CF6">
      <w:pPr>
        <w:pStyle w:val="a5"/>
        <w:numPr>
          <w:ilvl w:val="2"/>
          <w:numId w:val="94"/>
        </w:numPr>
        <w:tabs>
          <w:tab w:val="left" w:pos="2295"/>
        </w:tabs>
        <w:spacing w:before="9" w:line="293" w:lineRule="exact"/>
        <w:ind w:left="2294"/>
        <w:jc w:val="left"/>
        <w:rPr>
          <w:sz w:val="24"/>
        </w:rPr>
      </w:pPr>
      <w:r>
        <w:rPr>
          <w:sz w:val="24"/>
        </w:rPr>
        <w:t>распознавать</w:t>
      </w:r>
      <w:r>
        <w:rPr>
          <w:spacing w:val="-14"/>
          <w:sz w:val="24"/>
        </w:rPr>
        <w:t xml:space="preserve"> </w:t>
      </w:r>
      <w:r>
        <w:rPr>
          <w:sz w:val="24"/>
        </w:rPr>
        <w:t>объект</w:t>
      </w:r>
      <w:r>
        <w:rPr>
          <w:spacing w:val="-4"/>
          <w:sz w:val="24"/>
        </w:rPr>
        <w:t xml:space="preserve"> </w:t>
      </w:r>
      <w:r>
        <w:rPr>
          <w:sz w:val="24"/>
        </w:rPr>
        <w:t>и</w:t>
      </w:r>
      <w:r>
        <w:rPr>
          <w:spacing w:val="-9"/>
          <w:sz w:val="24"/>
        </w:rPr>
        <w:t xml:space="preserve"> </w:t>
      </w:r>
      <w:r>
        <w:rPr>
          <w:sz w:val="24"/>
        </w:rPr>
        <w:t>пространство в</w:t>
      </w:r>
      <w:r>
        <w:rPr>
          <w:spacing w:val="-9"/>
          <w:sz w:val="24"/>
        </w:rPr>
        <w:t xml:space="preserve"> </w:t>
      </w:r>
      <w:r>
        <w:rPr>
          <w:sz w:val="24"/>
        </w:rPr>
        <w:t>конструктивных</w:t>
      </w:r>
      <w:r>
        <w:rPr>
          <w:spacing w:val="-12"/>
          <w:sz w:val="24"/>
        </w:rPr>
        <w:t xml:space="preserve"> </w:t>
      </w:r>
      <w:r>
        <w:rPr>
          <w:sz w:val="24"/>
        </w:rPr>
        <w:t>видах</w:t>
      </w:r>
      <w:r>
        <w:rPr>
          <w:spacing w:val="-9"/>
          <w:sz w:val="24"/>
        </w:rPr>
        <w:t xml:space="preserve"> </w:t>
      </w:r>
      <w:r>
        <w:rPr>
          <w:spacing w:val="-2"/>
          <w:sz w:val="24"/>
        </w:rPr>
        <w:t>искусства;</w:t>
      </w:r>
    </w:p>
    <w:p w:rsidR="0074394B" w:rsidRDefault="00400CF6">
      <w:pPr>
        <w:pStyle w:val="a5"/>
        <w:numPr>
          <w:ilvl w:val="2"/>
          <w:numId w:val="94"/>
        </w:numPr>
        <w:tabs>
          <w:tab w:val="left" w:pos="2295"/>
        </w:tabs>
        <w:spacing w:line="293" w:lineRule="exact"/>
        <w:ind w:left="2294"/>
        <w:jc w:val="left"/>
        <w:rPr>
          <w:sz w:val="24"/>
        </w:rPr>
      </w:pPr>
      <w:r>
        <w:rPr>
          <w:sz w:val="24"/>
        </w:rPr>
        <w:t>понимать</w:t>
      </w:r>
      <w:r>
        <w:rPr>
          <w:spacing w:val="-9"/>
          <w:sz w:val="24"/>
        </w:rPr>
        <w:t xml:space="preserve"> </w:t>
      </w:r>
      <w:r>
        <w:rPr>
          <w:sz w:val="24"/>
        </w:rPr>
        <w:t>сочетание</w:t>
      </w:r>
      <w:r>
        <w:rPr>
          <w:spacing w:val="-1"/>
          <w:sz w:val="24"/>
        </w:rPr>
        <w:t xml:space="preserve"> </w:t>
      </w:r>
      <w:r>
        <w:rPr>
          <w:sz w:val="24"/>
        </w:rPr>
        <w:t>различных</w:t>
      </w:r>
      <w:r>
        <w:rPr>
          <w:spacing w:val="-12"/>
          <w:sz w:val="24"/>
        </w:rPr>
        <w:t xml:space="preserve"> </w:t>
      </w:r>
      <w:r>
        <w:rPr>
          <w:sz w:val="24"/>
        </w:rPr>
        <w:t>объемов</w:t>
      </w:r>
      <w:r>
        <w:rPr>
          <w:spacing w:val="-7"/>
          <w:sz w:val="24"/>
        </w:rPr>
        <w:t xml:space="preserve"> </w:t>
      </w:r>
      <w:r>
        <w:rPr>
          <w:sz w:val="24"/>
        </w:rPr>
        <w:t>в</w:t>
      </w:r>
      <w:r>
        <w:rPr>
          <w:spacing w:val="-3"/>
          <w:sz w:val="24"/>
        </w:rPr>
        <w:t xml:space="preserve"> </w:t>
      </w:r>
      <w:r>
        <w:rPr>
          <w:spacing w:val="-2"/>
          <w:sz w:val="24"/>
        </w:rPr>
        <w:t>здании;</w:t>
      </w:r>
    </w:p>
    <w:p w:rsidR="0074394B" w:rsidRDefault="0074394B">
      <w:pPr>
        <w:spacing w:line="293" w:lineRule="exact"/>
        <w:rPr>
          <w:sz w:val="24"/>
        </w:rPr>
        <w:sectPr w:rsidR="0074394B">
          <w:pgSz w:w="11900" w:h="16840"/>
          <w:pgMar w:top="600" w:right="220" w:bottom="540" w:left="140" w:header="0" w:footer="345" w:gutter="0"/>
          <w:cols w:space="720"/>
        </w:sectPr>
      </w:pPr>
    </w:p>
    <w:p w:rsidR="0074394B" w:rsidRDefault="00400CF6">
      <w:pPr>
        <w:pStyle w:val="a5"/>
        <w:numPr>
          <w:ilvl w:val="2"/>
          <w:numId w:val="94"/>
        </w:numPr>
        <w:tabs>
          <w:tab w:val="left" w:pos="2295"/>
        </w:tabs>
        <w:spacing w:before="84" w:line="237" w:lineRule="auto"/>
        <w:ind w:right="717" w:firstLine="710"/>
        <w:rPr>
          <w:sz w:val="24"/>
        </w:rPr>
      </w:pPr>
      <w:r>
        <w:rPr>
          <w:sz w:val="24"/>
        </w:rPr>
        <w:lastRenderedPageBreak/>
        <w:t xml:space="preserve">понимать единство художественного и функционального в вещи, форму и </w:t>
      </w:r>
      <w:r>
        <w:rPr>
          <w:spacing w:val="-2"/>
          <w:sz w:val="24"/>
        </w:rPr>
        <w:t>материал;</w:t>
      </w:r>
    </w:p>
    <w:p w:rsidR="0074394B" w:rsidRDefault="00400CF6">
      <w:pPr>
        <w:pStyle w:val="a5"/>
        <w:numPr>
          <w:ilvl w:val="2"/>
          <w:numId w:val="94"/>
        </w:numPr>
        <w:tabs>
          <w:tab w:val="left" w:pos="2295"/>
        </w:tabs>
        <w:spacing w:before="7" w:line="232" w:lineRule="auto"/>
        <w:ind w:right="682" w:firstLine="710"/>
        <w:rPr>
          <w:sz w:val="24"/>
        </w:rPr>
      </w:pPr>
      <w:r>
        <w:rPr>
          <w:sz w:val="24"/>
        </w:rPr>
        <w:t>иметь общее представление и рассказывать об особенностях архитектурно- художественных стилей разных эпох;</w:t>
      </w:r>
    </w:p>
    <w:p w:rsidR="0074394B" w:rsidRDefault="00400CF6">
      <w:pPr>
        <w:pStyle w:val="a5"/>
        <w:numPr>
          <w:ilvl w:val="2"/>
          <w:numId w:val="94"/>
        </w:numPr>
        <w:tabs>
          <w:tab w:val="left" w:pos="2295"/>
        </w:tabs>
        <w:spacing w:before="11" w:line="293" w:lineRule="exact"/>
        <w:ind w:left="2294"/>
        <w:rPr>
          <w:sz w:val="24"/>
        </w:rPr>
      </w:pPr>
      <w:r>
        <w:rPr>
          <w:sz w:val="24"/>
        </w:rPr>
        <w:t>понимать</w:t>
      </w:r>
      <w:r>
        <w:rPr>
          <w:spacing w:val="-12"/>
          <w:sz w:val="24"/>
        </w:rPr>
        <w:t xml:space="preserve"> </w:t>
      </w:r>
      <w:r>
        <w:rPr>
          <w:sz w:val="24"/>
        </w:rPr>
        <w:t>тенденции</w:t>
      </w:r>
      <w:r>
        <w:rPr>
          <w:spacing w:val="-5"/>
          <w:sz w:val="24"/>
        </w:rPr>
        <w:t xml:space="preserve"> </w:t>
      </w:r>
      <w:r>
        <w:rPr>
          <w:sz w:val="24"/>
        </w:rPr>
        <w:t>и</w:t>
      </w:r>
      <w:r>
        <w:rPr>
          <w:spacing w:val="-11"/>
          <w:sz w:val="24"/>
        </w:rPr>
        <w:t xml:space="preserve"> </w:t>
      </w:r>
      <w:r>
        <w:rPr>
          <w:sz w:val="24"/>
        </w:rPr>
        <w:t>перспективы</w:t>
      </w:r>
      <w:r>
        <w:rPr>
          <w:spacing w:val="-5"/>
          <w:sz w:val="24"/>
        </w:rPr>
        <w:t xml:space="preserve"> </w:t>
      </w:r>
      <w:r>
        <w:rPr>
          <w:sz w:val="24"/>
        </w:rPr>
        <w:t>развития</w:t>
      </w:r>
      <w:r>
        <w:rPr>
          <w:spacing w:val="-6"/>
          <w:sz w:val="24"/>
        </w:rPr>
        <w:t xml:space="preserve"> </w:t>
      </w:r>
      <w:r>
        <w:rPr>
          <w:sz w:val="24"/>
        </w:rPr>
        <w:t>современной</w:t>
      </w:r>
      <w:r>
        <w:rPr>
          <w:spacing w:val="-9"/>
          <w:sz w:val="24"/>
        </w:rPr>
        <w:t xml:space="preserve"> </w:t>
      </w:r>
      <w:r>
        <w:rPr>
          <w:spacing w:val="-2"/>
          <w:sz w:val="24"/>
        </w:rPr>
        <w:t>архитектуры;</w:t>
      </w:r>
    </w:p>
    <w:p w:rsidR="0074394B" w:rsidRDefault="00400CF6">
      <w:pPr>
        <w:pStyle w:val="a5"/>
        <w:numPr>
          <w:ilvl w:val="2"/>
          <w:numId w:val="94"/>
        </w:numPr>
        <w:tabs>
          <w:tab w:val="left" w:pos="2295"/>
        </w:tabs>
        <w:spacing w:line="291" w:lineRule="exact"/>
        <w:ind w:left="2294"/>
        <w:rPr>
          <w:sz w:val="24"/>
        </w:rPr>
      </w:pPr>
      <w:r>
        <w:rPr>
          <w:sz w:val="24"/>
        </w:rPr>
        <w:t>различать</w:t>
      </w:r>
      <w:r>
        <w:rPr>
          <w:spacing w:val="-17"/>
          <w:sz w:val="24"/>
        </w:rPr>
        <w:t xml:space="preserve"> </w:t>
      </w:r>
      <w:r>
        <w:rPr>
          <w:sz w:val="24"/>
        </w:rPr>
        <w:t>образно-стилевой</w:t>
      </w:r>
      <w:r>
        <w:rPr>
          <w:spacing w:val="-2"/>
          <w:sz w:val="24"/>
        </w:rPr>
        <w:t xml:space="preserve"> </w:t>
      </w:r>
      <w:r>
        <w:rPr>
          <w:sz w:val="24"/>
        </w:rPr>
        <w:t>язык</w:t>
      </w:r>
      <w:r>
        <w:rPr>
          <w:spacing w:val="-9"/>
          <w:sz w:val="24"/>
        </w:rPr>
        <w:t xml:space="preserve"> </w:t>
      </w:r>
      <w:r>
        <w:rPr>
          <w:sz w:val="24"/>
        </w:rPr>
        <w:t>архитектуры</w:t>
      </w:r>
      <w:r>
        <w:rPr>
          <w:spacing w:val="-5"/>
          <w:sz w:val="24"/>
        </w:rPr>
        <w:t xml:space="preserve"> </w:t>
      </w:r>
      <w:r>
        <w:rPr>
          <w:spacing w:val="-2"/>
          <w:sz w:val="24"/>
        </w:rPr>
        <w:t>прошлого;</w:t>
      </w:r>
    </w:p>
    <w:p w:rsidR="0074394B" w:rsidRDefault="00400CF6">
      <w:pPr>
        <w:pStyle w:val="a5"/>
        <w:numPr>
          <w:ilvl w:val="2"/>
          <w:numId w:val="94"/>
        </w:numPr>
        <w:tabs>
          <w:tab w:val="left" w:pos="2295"/>
        </w:tabs>
        <w:spacing w:line="237" w:lineRule="auto"/>
        <w:ind w:right="697" w:firstLine="710"/>
        <w:rPr>
          <w:sz w:val="24"/>
        </w:rPr>
      </w:pPr>
      <w:r>
        <w:rPr>
          <w:sz w:val="24"/>
        </w:rPr>
        <w:t>характеризовать и различать малые формы архитектуры и дизайна в пространстве городской среды;</w:t>
      </w:r>
    </w:p>
    <w:p w:rsidR="0074394B" w:rsidRDefault="00400CF6">
      <w:pPr>
        <w:pStyle w:val="a5"/>
        <w:numPr>
          <w:ilvl w:val="2"/>
          <w:numId w:val="94"/>
        </w:numPr>
        <w:tabs>
          <w:tab w:val="left" w:pos="2295"/>
        </w:tabs>
        <w:spacing w:before="7" w:line="237" w:lineRule="auto"/>
        <w:ind w:right="696" w:firstLine="710"/>
        <w:rPr>
          <w:sz w:val="24"/>
        </w:rPr>
      </w:pPr>
      <w:r>
        <w:rPr>
          <w:sz w:val="24"/>
        </w:rPr>
        <w:t>понимать плоскостную композицию как возможное схематическое изображение объемов при взгляде на них сверху;</w:t>
      </w:r>
    </w:p>
    <w:p w:rsidR="0074394B" w:rsidRDefault="00400CF6">
      <w:pPr>
        <w:pStyle w:val="a5"/>
        <w:numPr>
          <w:ilvl w:val="2"/>
          <w:numId w:val="94"/>
        </w:numPr>
        <w:tabs>
          <w:tab w:val="left" w:pos="2295"/>
        </w:tabs>
        <w:spacing w:line="237" w:lineRule="auto"/>
        <w:ind w:right="685" w:firstLine="710"/>
        <w:rPr>
          <w:sz w:val="24"/>
        </w:rPr>
      </w:pPr>
      <w:r>
        <w:rPr>
          <w:sz w:val="24"/>
        </w:rPr>
        <w:t>осознавать чертеж как плоскостное изображение объемов, когда точка –</w:t>
      </w:r>
      <w:r>
        <w:rPr>
          <w:spacing w:val="40"/>
          <w:sz w:val="24"/>
        </w:rPr>
        <w:t xml:space="preserve"> </w:t>
      </w:r>
      <w:r>
        <w:rPr>
          <w:sz w:val="24"/>
        </w:rPr>
        <w:t>вертикаль, круг – цилиндр, шар и т. д.;</w:t>
      </w:r>
    </w:p>
    <w:p w:rsidR="0074394B" w:rsidRDefault="00400CF6">
      <w:pPr>
        <w:pStyle w:val="a5"/>
        <w:numPr>
          <w:ilvl w:val="2"/>
          <w:numId w:val="94"/>
        </w:numPr>
        <w:tabs>
          <w:tab w:val="left" w:pos="2295"/>
        </w:tabs>
        <w:spacing w:before="5" w:line="237" w:lineRule="auto"/>
        <w:ind w:right="698" w:firstLine="710"/>
        <w:rPr>
          <w:sz w:val="24"/>
        </w:rPr>
      </w:pPr>
      <w:r>
        <w:rPr>
          <w:sz w:val="24"/>
        </w:rPr>
        <w:t>применять в создаваемых пространственных композициях доминантный объект и вспомогательные соединительные элементы;</w:t>
      </w:r>
    </w:p>
    <w:p w:rsidR="0074394B" w:rsidRDefault="00400CF6">
      <w:pPr>
        <w:pStyle w:val="a5"/>
        <w:numPr>
          <w:ilvl w:val="2"/>
          <w:numId w:val="94"/>
        </w:numPr>
        <w:tabs>
          <w:tab w:val="left" w:pos="2295"/>
        </w:tabs>
        <w:spacing w:before="7" w:line="232" w:lineRule="auto"/>
        <w:ind w:right="693" w:firstLine="710"/>
        <w:rPr>
          <w:sz w:val="24"/>
        </w:rPr>
      </w:pPr>
      <w:r>
        <w:rPr>
          <w:sz w:val="24"/>
        </w:rPr>
        <w:t>применять навыки формообразования, использования объемов в дизайне и архитектуре (макеты из бумаги, картона, пластилина);</w:t>
      </w:r>
    </w:p>
    <w:p w:rsidR="0074394B" w:rsidRDefault="00400CF6">
      <w:pPr>
        <w:pStyle w:val="a5"/>
        <w:numPr>
          <w:ilvl w:val="2"/>
          <w:numId w:val="94"/>
        </w:numPr>
        <w:tabs>
          <w:tab w:val="left" w:pos="2295"/>
        </w:tabs>
        <w:spacing w:before="8" w:line="237" w:lineRule="auto"/>
        <w:ind w:right="699" w:firstLine="710"/>
        <w:rPr>
          <w:sz w:val="24"/>
        </w:rPr>
      </w:pPr>
      <w:r>
        <w:rPr>
          <w:sz w:val="24"/>
        </w:rPr>
        <w:t xml:space="preserve">создавать композиционные макеты объектов на предметной плоскости и в </w:t>
      </w:r>
      <w:r>
        <w:rPr>
          <w:spacing w:val="-2"/>
          <w:sz w:val="24"/>
        </w:rPr>
        <w:t>пространстве;</w:t>
      </w:r>
    </w:p>
    <w:p w:rsidR="0074394B" w:rsidRDefault="00400CF6">
      <w:pPr>
        <w:pStyle w:val="a5"/>
        <w:numPr>
          <w:ilvl w:val="2"/>
          <w:numId w:val="94"/>
        </w:numPr>
        <w:tabs>
          <w:tab w:val="left" w:pos="2295"/>
        </w:tabs>
        <w:spacing w:before="17" w:line="232" w:lineRule="auto"/>
        <w:ind w:right="682" w:firstLine="710"/>
        <w:rPr>
          <w:sz w:val="24"/>
        </w:rPr>
      </w:pPr>
      <w:r>
        <w:rPr>
          <w:sz w:val="24"/>
        </w:rPr>
        <w:t xml:space="preserve">создавать практические творческие композиции в технике коллажа, дизайн- </w:t>
      </w:r>
      <w:r>
        <w:rPr>
          <w:spacing w:val="-2"/>
          <w:sz w:val="24"/>
        </w:rPr>
        <w:t>проектов;</w:t>
      </w:r>
    </w:p>
    <w:p w:rsidR="0074394B" w:rsidRDefault="00400CF6">
      <w:pPr>
        <w:pStyle w:val="a5"/>
        <w:numPr>
          <w:ilvl w:val="2"/>
          <w:numId w:val="94"/>
        </w:numPr>
        <w:tabs>
          <w:tab w:val="left" w:pos="2295"/>
        </w:tabs>
        <w:spacing w:before="2"/>
        <w:ind w:right="693" w:firstLine="710"/>
        <w:rPr>
          <w:sz w:val="24"/>
        </w:rPr>
      </w:pPr>
      <w:r>
        <w:rPr>
          <w:sz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74394B" w:rsidRDefault="00400CF6">
      <w:pPr>
        <w:pStyle w:val="a5"/>
        <w:numPr>
          <w:ilvl w:val="2"/>
          <w:numId w:val="94"/>
        </w:numPr>
        <w:tabs>
          <w:tab w:val="left" w:pos="2295"/>
        </w:tabs>
        <w:spacing w:before="6" w:line="232" w:lineRule="auto"/>
        <w:ind w:right="686" w:firstLine="710"/>
        <w:rPr>
          <w:sz w:val="24"/>
        </w:rPr>
      </w:pPr>
      <w:r>
        <w:rPr>
          <w:sz w:val="24"/>
        </w:rPr>
        <w:t xml:space="preserve">приобретать общее представление о традициях ландшафтно-парковой </w:t>
      </w:r>
      <w:r>
        <w:rPr>
          <w:spacing w:val="-2"/>
          <w:sz w:val="24"/>
        </w:rPr>
        <w:t>архитектуры;</w:t>
      </w:r>
    </w:p>
    <w:p w:rsidR="0074394B" w:rsidRDefault="00400CF6">
      <w:pPr>
        <w:pStyle w:val="a5"/>
        <w:numPr>
          <w:ilvl w:val="2"/>
          <w:numId w:val="94"/>
        </w:numPr>
        <w:tabs>
          <w:tab w:val="left" w:pos="2295"/>
        </w:tabs>
        <w:spacing w:before="11" w:line="293" w:lineRule="exact"/>
        <w:ind w:left="2294"/>
        <w:rPr>
          <w:sz w:val="24"/>
        </w:rPr>
      </w:pPr>
      <w:r>
        <w:rPr>
          <w:sz w:val="24"/>
        </w:rPr>
        <w:t>характеризовать</w:t>
      </w:r>
      <w:r>
        <w:rPr>
          <w:spacing w:val="-17"/>
          <w:sz w:val="24"/>
        </w:rPr>
        <w:t xml:space="preserve"> </w:t>
      </w:r>
      <w:r>
        <w:rPr>
          <w:sz w:val="24"/>
        </w:rPr>
        <w:t>основные</w:t>
      </w:r>
      <w:r>
        <w:rPr>
          <w:spacing w:val="-12"/>
          <w:sz w:val="24"/>
        </w:rPr>
        <w:t xml:space="preserve"> </w:t>
      </w:r>
      <w:r>
        <w:rPr>
          <w:sz w:val="24"/>
        </w:rPr>
        <w:t>школы</w:t>
      </w:r>
      <w:r>
        <w:rPr>
          <w:spacing w:val="1"/>
          <w:sz w:val="24"/>
        </w:rPr>
        <w:t xml:space="preserve"> </w:t>
      </w:r>
      <w:r>
        <w:rPr>
          <w:sz w:val="24"/>
        </w:rPr>
        <w:t xml:space="preserve">садово-паркового </w:t>
      </w:r>
      <w:r>
        <w:rPr>
          <w:spacing w:val="-2"/>
          <w:sz w:val="24"/>
        </w:rPr>
        <w:t>искусства;</w:t>
      </w:r>
    </w:p>
    <w:p w:rsidR="0074394B" w:rsidRDefault="00400CF6">
      <w:pPr>
        <w:pStyle w:val="a5"/>
        <w:numPr>
          <w:ilvl w:val="2"/>
          <w:numId w:val="94"/>
        </w:numPr>
        <w:tabs>
          <w:tab w:val="left" w:pos="2295"/>
        </w:tabs>
        <w:spacing w:line="293" w:lineRule="exact"/>
        <w:ind w:left="2294"/>
        <w:rPr>
          <w:sz w:val="24"/>
        </w:rPr>
      </w:pPr>
      <w:r>
        <w:rPr>
          <w:sz w:val="24"/>
        </w:rPr>
        <w:t>понимать</w:t>
      </w:r>
      <w:r>
        <w:rPr>
          <w:spacing w:val="53"/>
          <w:sz w:val="24"/>
        </w:rPr>
        <w:t xml:space="preserve"> </w:t>
      </w:r>
      <w:r>
        <w:rPr>
          <w:sz w:val="24"/>
        </w:rPr>
        <w:t>основы</w:t>
      </w:r>
      <w:r>
        <w:rPr>
          <w:spacing w:val="72"/>
          <w:sz w:val="24"/>
        </w:rPr>
        <w:t xml:space="preserve"> </w:t>
      </w:r>
      <w:r>
        <w:rPr>
          <w:sz w:val="24"/>
        </w:rPr>
        <w:t>краткой</w:t>
      </w:r>
      <w:r>
        <w:rPr>
          <w:spacing w:val="65"/>
          <w:sz w:val="24"/>
        </w:rPr>
        <w:t xml:space="preserve"> </w:t>
      </w:r>
      <w:r>
        <w:rPr>
          <w:sz w:val="24"/>
        </w:rPr>
        <w:t>истории</w:t>
      </w:r>
      <w:r>
        <w:rPr>
          <w:spacing w:val="66"/>
          <w:sz w:val="24"/>
        </w:rPr>
        <w:t xml:space="preserve"> </w:t>
      </w:r>
      <w:r>
        <w:rPr>
          <w:sz w:val="24"/>
        </w:rPr>
        <w:t>русской</w:t>
      </w:r>
      <w:r>
        <w:rPr>
          <w:spacing w:val="61"/>
          <w:sz w:val="24"/>
        </w:rPr>
        <w:t xml:space="preserve"> </w:t>
      </w:r>
      <w:r>
        <w:rPr>
          <w:sz w:val="24"/>
        </w:rPr>
        <w:t>усадебной</w:t>
      </w:r>
      <w:r>
        <w:rPr>
          <w:spacing w:val="71"/>
          <w:sz w:val="24"/>
        </w:rPr>
        <w:t xml:space="preserve"> </w:t>
      </w:r>
      <w:r>
        <w:rPr>
          <w:sz w:val="24"/>
        </w:rPr>
        <w:t>культуры</w:t>
      </w:r>
      <w:r>
        <w:rPr>
          <w:spacing w:val="71"/>
          <w:sz w:val="24"/>
        </w:rPr>
        <w:t xml:space="preserve"> </w:t>
      </w:r>
      <w:r>
        <w:rPr>
          <w:sz w:val="24"/>
        </w:rPr>
        <w:t>XVIII</w:t>
      </w:r>
      <w:r>
        <w:rPr>
          <w:spacing w:val="71"/>
          <w:sz w:val="24"/>
        </w:rPr>
        <w:t xml:space="preserve"> </w:t>
      </w:r>
      <w:r>
        <w:rPr>
          <w:sz w:val="24"/>
        </w:rPr>
        <w:t>–</w:t>
      </w:r>
      <w:r>
        <w:rPr>
          <w:spacing w:val="57"/>
          <w:sz w:val="24"/>
        </w:rPr>
        <w:t xml:space="preserve"> </w:t>
      </w:r>
      <w:r>
        <w:rPr>
          <w:spacing w:val="-5"/>
          <w:sz w:val="24"/>
        </w:rPr>
        <w:t>XIX</w:t>
      </w:r>
    </w:p>
    <w:p w:rsidR="0074394B" w:rsidRDefault="0074394B">
      <w:pPr>
        <w:spacing w:line="293" w:lineRule="exact"/>
        <w:jc w:val="both"/>
        <w:rPr>
          <w:sz w:val="24"/>
        </w:rPr>
        <w:sectPr w:rsidR="0074394B">
          <w:pgSz w:w="11900" w:h="16840"/>
          <w:pgMar w:top="580" w:right="220" w:bottom="540" w:left="140" w:header="0" w:footer="345" w:gutter="0"/>
          <w:cols w:space="720"/>
        </w:sectPr>
      </w:pPr>
    </w:p>
    <w:p w:rsidR="0074394B" w:rsidRDefault="00400CF6">
      <w:pPr>
        <w:spacing w:line="273" w:lineRule="exact"/>
        <w:jc w:val="right"/>
        <w:rPr>
          <w:sz w:val="24"/>
        </w:rPr>
      </w:pPr>
      <w:r>
        <w:rPr>
          <w:spacing w:val="-2"/>
          <w:sz w:val="24"/>
        </w:rPr>
        <w:lastRenderedPageBreak/>
        <w:t>веков;</w:t>
      </w:r>
    </w:p>
    <w:p w:rsidR="0074394B" w:rsidRDefault="00400CF6">
      <w:pPr>
        <w:spacing w:before="8"/>
        <w:rPr>
          <w:sz w:val="23"/>
        </w:rPr>
      </w:pPr>
      <w:r>
        <w:br w:type="column"/>
      </w:r>
    </w:p>
    <w:p w:rsidR="0074394B" w:rsidRDefault="00400CF6">
      <w:pPr>
        <w:pStyle w:val="a5"/>
        <w:numPr>
          <w:ilvl w:val="0"/>
          <w:numId w:val="96"/>
        </w:numPr>
        <w:tabs>
          <w:tab w:val="left" w:pos="322"/>
        </w:tabs>
        <w:spacing w:line="294" w:lineRule="exact"/>
        <w:ind w:left="321"/>
        <w:jc w:val="left"/>
        <w:rPr>
          <w:sz w:val="24"/>
        </w:rPr>
      </w:pPr>
      <w:r>
        <w:rPr>
          <w:sz w:val="24"/>
        </w:rPr>
        <w:t>называть</w:t>
      </w:r>
      <w:r>
        <w:rPr>
          <w:spacing w:val="-9"/>
          <w:sz w:val="24"/>
        </w:rPr>
        <w:t xml:space="preserve"> </w:t>
      </w:r>
      <w:r>
        <w:rPr>
          <w:sz w:val="24"/>
        </w:rPr>
        <w:t>и</w:t>
      </w:r>
      <w:r>
        <w:rPr>
          <w:spacing w:val="-8"/>
          <w:sz w:val="24"/>
        </w:rPr>
        <w:t xml:space="preserve"> </w:t>
      </w:r>
      <w:r>
        <w:rPr>
          <w:sz w:val="24"/>
        </w:rPr>
        <w:t>раскрывать</w:t>
      </w:r>
      <w:r>
        <w:rPr>
          <w:spacing w:val="-2"/>
          <w:sz w:val="24"/>
        </w:rPr>
        <w:t xml:space="preserve"> </w:t>
      </w:r>
      <w:r>
        <w:rPr>
          <w:sz w:val="24"/>
        </w:rPr>
        <w:t>смысл</w:t>
      </w:r>
      <w:r>
        <w:rPr>
          <w:spacing w:val="-12"/>
          <w:sz w:val="24"/>
        </w:rPr>
        <w:t xml:space="preserve"> </w:t>
      </w:r>
      <w:r>
        <w:rPr>
          <w:sz w:val="24"/>
        </w:rPr>
        <w:t>основ</w:t>
      </w:r>
      <w:r>
        <w:rPr>
          <w:spacing w:val="-6"/>
          <w:sz w:val="24"/>
        </w:rPr>
        <w:t xml:space="preserve"> </w:t>
      </w:r>
      <w:r>
        <w:rPr>
          <w:sz w:val="24"/>
        </w:rPr>
        <w:t>искусства</w:t>
      </w:r>
      <w:r>
        <w:rPr>
          <w:spacing w:val="1"/>
          <w:sz w:val="24"/>
        </w:rPr>
        <w:t xml:space="preserve"> </w:t>
      </w:r>
      <w:r>
        <w:rPr>
          <w:spacing w:val="-2"/>
          <w:sz w:val="24"/>
        </w:rPr>
        <w:t>флористики;</w:t>
      </w:r>
    </w:p>
    <w:p w:rsidR="0074394B" w:rsidRDefault="00400CF6">
      <w:pPr>
        <w:pStyle w:val="a5"/>
        <w:numPr>
          <w:ilvl w:val="0"/>
          <w:numId w:val="96"/>
        </w:numPr>
        <w:tabs>
          <w:tab w:val="left" w:pos="322"/>
        </w:tabs>
        <w:spacing w:line="294" w:lineRule="exact"/>
        <w:ind w:left="321"/>
        <w:jc w:val="left"/>
        <w:rPr>
          <w:sz w:val="24"/>
        </w:rPr>
      </w:pPr>
      <w:r>
        <w:rPr>
          <w:sz w:val="24"/>
        </w:rPr>
        <w:t>понимать</w:t>
      </w:r>
      <w:r>
        <w:rPr>
          <w:spacing w:val="-10"/>
          <w:sz w:val="24"/>
        </w:rPr>
        <w:t xml:space="preserve"> </w:t>
      </w:r>
      <w:r>
        <w:rPr>
          <w:sz w:val="24"/>
        </w:rPr>
        <w:t>основы</w:t>
      </w:r>
      <w:r>
        <w:rPr>
          <w:spacing w:val="-1"/>
          <w:sz w:val="24"/>
        </w:rPr>
        <w:t xml:space="preserve"> </w:t>
      </w:r>
      <w:r>
        <w:rPr>
          <w:sz w:val="24"/>
        </w:rPr>
        <w:t>краткой</w:t>
      </w:r>
      <w:r>
        <w:rPr>
          <w:spacing w:val="-7"/>
          <w:sz w:val="24"/>
        </w:rPr>
        <w:t xml:space="preserve"> </w:t>
      </w:r>
      <w:r>
        <w:rPr>
          <w:sz w:val="24"/>
        </w:rPr>
        <w:t>истории</w:t>
      </w:r>
      <w:r>
        <w:rPr>
          <w:spacing w:val="-5"/>
          <w:sz w:val="24"/>
        </w:rPr>
        <w:t xml:space="preserve"> </w:t>
      </w:r>
      <w:r>
        <w:rPr>
          <w:spacing w:val="-2"/>
          <w:sz w:val="24"/>
        </w:rPr>
        <w:t>костюма;</w:t>
      </w:r>
    </w:p>
    <w:p w:rsidR="0074394B" w:rsidRDefault="00400CF6">
      <w:pPr>
        <w:pStyle w:val="a5"/>
        <w:numPr>
          <w:ilvl w:val="0"/>
          <w:numId w:val="96"/>
        </w:numPr>
        <w:tabs>
          <w:tab w:val="left" w:pos="322"/>
        </w:tabs>
        <w:spacing w:before="4"/>
        <w:ind w:left="321"/>
        <w:jc w:val="left"/>
        <w:rPr>
          <w:sz w:val="24"/>
        </w:rPr>
      </w:pPr>
      <w:r>
        <w:rPr>
          <w:sz w:val="24"/>
        </w:rPr>
        <w:t>характеризовать</w:t>
      </w:r>
      <w:r>
        <w:rPr>
          <w:spacing w:val="10"/>
          <w:sz w:val="24"/>
        </w:rPr>
        <w:t xml:space="preserve"> </w:t>
      </w:r>
      <w:r>
        <w:rPr>
          <w:sz w:val="24"/>
        </w:rPr>
        <w:t>и</w:t>
      </w:r>
      <w:r>
        <w:rPr>
          <w:spacing w:val="18"/>
          <w:sz w:val="24"/>
        </w:rPr>
        <w:t xml:space="preserve"> </w:t>
      </w:r>
      <w:r>
        <w:rPr>
          <w:sz w:val="24"/>
        </w:rPr>
        <w:t>раскрывать</w:t>
      </w:r>
      <w:r>
        <w:rPr>
          <w:spacing w:val="19"/>
          <w:sz w:val="24"/>
        </w:rPr>
        <w:t xml:space="preserve"> </w:t>
      </w:r>
      <w:r>
        <w:rPr>
          <w:sz w:val="24"/>
        </w:rPr>
        <w:t>смысл</w:t>
      </w:r>
      <w:r>
        <w:rPr>
          <w:spacing w:val="18"/>
          <w:sz w:val="24"/>
        </w:rPr>
        <w:t xml:space="preserve"> </w:t>
      </w:r>
      <w:r>
        <w:rPr>
          <w:sz w:val="24"/>
        </w:rPr>
        <w:t>композиционно-конструктивных</w:t>
      </w:r>
      <w:r>
        <w:rPr>
          <w:spacing w:val="9"/>
          <w:sz w:val="24"/>
        </w:rPr>
        <w:t xml:space="preserve"> </w:t>
      </w:r>
      <w:r>
        <w:rPr>
          <w:spacing w:val="-2"/>
          <w:sz w:val="24"/>
        </w:rPr>
        <w:t>принципов</w:t>
      </w:r>
    </w:p>
    <w:p w:rsidR="0074394B" w:rsidRDefault="0074394B">
      <w:pPr>
        <w:rPr>
          <w:sz w:val="24"/>
        </w:rPr>
        <w:sectPr w:rsidR="0074394B">
          <w:type w:val="continuous"/>
          <w:pgSz w:w="11900" w:h="16840"/>
          <w:pgMar w:top="860" w:right="220" w:bottom="540" w:left="140" w:header="0" w:footer="345" w:gutter="0"/>
          <w:cols w:num="2" w:space="720" w:equalWidth="0">
            <w:col w:w="1934" w:space="40"/>
            <w:col w:w="9566"/>
          </w:cols>
        </w:sectPr>
      </w:pPr>
    </w:p>
    <w:p w:rsidR="0074394B" w:rsidRDefault="00400CF6">
      <w:pPr>
        <w:spacing w:line="268" w:lineRule="exact"/>
        <w:ind w:left="1300"/>
        <w:jc w:val="both"/>
        <w:rPr>
          <w:sz w:val="24"/>
        </w:rPr>
      </w:pPr>
      <w:r>
        <w:rPr>
          <w:spacing w:val="-2"/>
          <w:sz w:val="24"/>
        </w:rPr>
        <w:lastRenderedPageBreak/>
        <w:t>дизайна одежды;</w:t>
      </w:r>
    </w:p>
    <w:p w:rsidR="0074394B" w:rsidRDefault="00400CF6">
      <w:pPr>
        <w:pStyle w:val="a5"/>
        <w:numPr>
          <w:ilvl w:val="1"/>
          <w:numId w:val="96"/>
        </w:numPr>
        <w:tabs>
          <w:tab w:val="left" w:pos="2295"/>
        </w:tabs>
        <w:spacing w:line="237" w:lineRule="auto"/>
        <w:ind w:right="687" w:firstLine="710"/>
        <w:rPr>
          <w:sz w:val="24"/>
        </w:rPr>
      </w:pPr>
      <w:r>
        <w:rPr>
          <w:sz w:val="24"/>
        </w:rPr>
        <w:t>применять навыки сочинения объемно-пространственной композиции в формировании букета по принципам икэбаны;</w:t>
      </w:r>
    </w:p>
    <w:p w:rsidR="0074394B" w:rsidRDefault="00400CF6">
      <w:pPr>
        <w:pStyle w:val="a5"/>
        <w:numPr>
          <w:ilvl w:val="1"/>
          <w:numId w:val="96"/>
        </w:numPr>
        <w:tabs>
          <w:tab w:val="left" w:pos="2295"/>
        </w:tabs>
        <w:spacing w:before="4" w:line="237" w:lineRule="auto"/>
        <w:ind w:right="699" w:firstLine="710"/>
        <w:rPr>
          <w:sz w:val="24"/>
        </w:rPr>
      </w:pPr>
      <w:r>
        <w:rPr>
          <w:sz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74394B" w:rsidRDefault="00400CF6">
      <w:pPr>
        <w:pStyle w:val="a5"/>
        <w:numPr>
          <w:ilvl w:val="1"/>
          <w:numId w:val="96"/>
        </w:numPr>
        <w:tabs>
          <w:tab w:val="left" w:pos="2295"/>
        </w:tabs>
        <w:spacing w:before="3" w:line="237" w:lineRule="auto"/>
        <w:ind w:right="693" w:firstLine="710"/>
        <w:rPr>
          <w:sz w:val="24"/>
        </w:rPr>
      </w:pPr>
      <w:r>
        <w:rPr>
          <w:sz w:val="24"/>
        </w:rPr>
        <w:t>отражать в эскизном проекте дизайна сада образно-архитектурный композиционный замысел;</w:t>
      </w:r>
    </w:p>
    <w:p w:rsidR="0074394B" w:rsidRDefault="00400CF6">
      <w:pPr>
        <w:pStyle w:val="a5"/>
        <w:numPr>
          <w:ilvl w:val="1"/>
          <w:numId w:val="96"/>
        </w:numPr>
        <w:tabs>
          <w:tab w:val="left" w:pos="2295"/>
        </w:tabs>
        <w:spacing w:before="2" w:line="237" w:lineRule="auto"/>
        <w:ind w:right="703" w:firstLine="710"/>
        <w:rPr>
          <w:sz w:val="24"/>
        </w:rPr>
      </w:pPr>
      <w:r>
        <w:rPr>
          <w:sz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74394B" w:rsidRDefault="00400CF6">
      <w:pPr>
        <w:pStyle w:val="a5"/>
        <w:numPr>
          <w:ilvl w:val="1"/>
          <w:numId w:val="96"/>
        </w:numPr>
        <w:tabs>
          <w:tab w:val="left" w:pos="2295"/>
        </w:tabs>
        <w:spacing w:before="7" w:line="237" w:lineRule="auto"/>
        <w:ind w:right="701" w:firstLine="710"/>
        <w:rPr>
          <w:sz w:val="24"/>
        </w:rPr>
      </w:pPr>
      <w:r>
        <w:rPr>
          <w:sz w:val="24"/>
        </w:rPr>
        <w:t>узнавать и характеризовать памятники архитектуры Древнего Киева. София Киевская. Фрески. Мозаики;</w:t>
      </w:r>
    </w:p>
    <w:p w:rsidR="0074394B" w:rsidRDefault="00400CF6">
      <w:pPr>
        <w:pStyle w:val="a5"/>
        <w:numPr>
          <w:ilvl w:val="1"/>
          <w:numId w:val="96"/>
        </w:numPr>
        <w:tabs>
          <w:tab w:val="left" w:pos="2295"/>
        </w:tabs>
        <w:spacing w:line="237" w:lineRule="auto"/>
        <w:ind w:right="701" w:firstLine="710"/>
        <w:rPr>
          <w:sz w:val="24"/>
        </w:rPr>
      </w:pPr>
      <w:r>
        <w:rPr>
          <w:sz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74394B" w:rsidRDefault="00400CF6">
      <w:pPr>
        <w:pStyle w:val="a5"/>
        <w:numPr>
          <w:ilvl w:val="1"/>
          <w:numId w:val="96"/>
        </w:numPr>
        <w:tabs>
          <w:tab w:val="left" w:pos="2295"/>
        </w:tabs>
        <w:spacing w:before="4" w:line="237" w:lineRule="auto"/>
        <w:ind w:right="693" w:firstLine="710"/>
        <w:rPr>
          <w:sz w:val="24"/>
        </w:rPr>
      </w:pPr>
      <w:r>
        <w:rPr>
          <w:sz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74394B" w:rsidRDefault="00400CF6">
      <w:pPr>
        <w:pStyle w:val="a5"/>
        <w:numPr>
          <w:ilvl w:val="1"/>
          <w:numId w:val="96"/>
        </w:numPr>
        <w:tabs>
          <w:tab w:val="left" w:pos="2295"/>
        </w:tabs>
        <w:spacing w:before="11" w:line="291" w:lineRule="exact"/>
        <w:ind w:left="2294"/>
        <w:rPr>
          <w:sz w:val="24"/>
        </w:rPr>
      </w:pPr>
      <w:r>
        <w:rPr>
          <w:sz w:val="24"/>
        </w:rPr>
        <w:t>узнавать и</w:t>
      </w:r>
      <w:r>
        <w:rPr>
          <w:spacing w:val="-14"/>
          <w:sz w:val="24"/>
        </w:rPr>
        <w:t xml:space="preserve"> </w:t>
      </w:r>
      <w:r>
        <w:rPr>
          <w:sz w:val="24"/>
        </w:rPr>
        <w:t>описывать</w:t>
      </w:r>
      <w:r>
        <w:rPr>
          <w:spacing w:val="-6"/>
          <w:sz w:val="24"/>
        </w:rPr>
        <w:t xml:space="preserve"> </w:t>
      </w:r>
      <w:r>
        <w:rPr>
          <w:sz w:val="24"/>
        </w:rPr>
        <w:t>памятники</w:t>
      </w:r>
      <w:r>
        <w:rPr>
          <w:spacing w:val="-13"/>
          <w:sz w:val="24"/>
        </w:rPr>
        <w:t xml:space="preserve"> </w:t>
      </w:r>
      <w:r>
        <w:rPr>
          <w:sz w:val="24"/>
        </w:rPr>
        <w:t>шатрового</w:t>
      </w:r>
      <w:r>
        <w:rPr>
          <w:spacing w:val="1"/>
          <w:sz w:val="24"/>
        </w:rPr>
        <w:t xml:space="preserve"> </w:t>
      </w:r>
      <w:r>
        <w:rPr>
          <w:spacing w:val="-2"/>
          <w:sz w:val="24"/>
        </w:rPr>
        <w:t>зодчества;</w:t>
      </w:r>
    </w:p>
    <w:p w:rsidR="0074394B" w:rsidRDefault="00400CF6">
      <w:pPr>
        <w:pStyle w:val="a5"/>
        <w:numPr>
          <w:ilvl w:val="1"/>
          <w:numId w:val="96"/>
        </w:numPr>
        <w:tabs>
          <w:tab w:val="left" w:pos="2295"/>
        </w:tabs>
        <w:spacing w:before="4" w:line="232" w:lineRule="auto"/>
        <w:ind w:right="705" w:firstLine="710"/>
        <w:rPr>
          <w:sz w:val="24"/>
        </w:rPr>
      </w:pPr>
      <w:r>
        <w:rPr>
          <w:sz w:val="24"/>
        </w:rPr>
        <w:t xml:space="preserve">характеризовать особенности церкви Вознесения в селе Коломенском и храма </w:t>
      </w:r>
      <w:r>
        <w:rPr>
          <w:spacing w:val="-2"/>
          <w:sz w:val="24"/>
        </w:rPr>
        <w:t>Покрова-на-Рву;</w:t>
      </w:r>
    </w:p>
    <w:p w:rsidR="0074394B" w:rsidRDefault="00400CF6">
      <w:pPr>
        <w:pStyle w:val="a5"/>
        <w:numPr>
          <w:ilvl w:val="1"/>
          <w:numId w:val="96"/>
        </w:numPr>
        <w:tabs>
          <w:tab w:val="left" w:pos="2295"/>
        </w:tabs>
        <w:spacing w:before="4" w:line="237" w:lineRule="auto"/>
        <w:ind w:right="707" w:firstLine="710"/>
        <w:rPr>
          <w:sz w:val="24"/>
        </w:rPr>
      </w:pPr>
      <w:r>
        <w:rPr>
          <w:sz w:val="24"/>
        </w:rPr>
        <w:t>раскрывать особенности новых иконописных традиций в XVII веке. Отличать по характерным особенностям икону и парсуну;</w:t>
      </w:r>
    </w:p>
    <w:p w:rsidR="0074394B" w:rsidRDefault="0074394B">
      <w:pPr>
        <w:spacing w:line="237" w:lineRule="auto"/>
        <w:jc w:val="both"/>
        <w:rPr>
          <w:sz w:val="24"/>
        </w:rPr>
        <w:sectPr w:rsidR="0074394B">
          <w:type w:val="continuous"/>
          <w:pgSz w:w="11900" w:h="16840"/>
          <w:pgMar w:top="860" w:right="220" w:bottom="540" w:left="140" w:header="0" w:footer="345" w:gutter="0"/>
          <w:cols w:space="720"/>
        </w:sectPr>
      </w:pPr>
    </w:p>
    <w:p w:rsidR="0074394B" w:rsidRDefault="00400CF6">
      <w:pPr>
        <w:pStyle w:val="a5"/>
        <w:numPr>
          <w:ilvl w:val="1"/>
          <w:numId w:val="96"/>
        </w:numPr>
        <w:tabs>
          <w:tab w:val="left" w:pos="2295"/>
        </w:tabs>
        <w:spacing w:before="84" w:line="237" w:lineRule="auto"/>
        <w:ind w:right="706" w:firstLine="710"/>
        <w:rPr>
          <w:sz w:val="24"/>
        </w:rPr>
      </w:pPr>
      <w:r>
        <w:rPr>
          <w:sz w:val="24"/>
        </w:rPr>
        <w:lastRenderedPageBreak/>
        <w:t>работать над проектом (индивидуальным или коллективным), создавая разнообразные творческие композиции в материалах по различным темам;</w:t>
      </w:r>
    </w:p>
    <w:p w:rsidR="0074394B" w:rsidRDefault="00400CF6">
      <w:pPr>
        <w:pStyle w:val="a5"/>
        <w:numPr>
          <w:ilvl w:val="1"/>
          <w:numId w:val="96"/>
        </w:numPr>
        <w:tabs>
          <w:tab w:val="left" w:pos="2295"/>
        </w:tabs>
        <w:spacing w:before="5" w:line="291" w:lineRule="exact"/>
        <w:ind w:left="2294"/>
        <w:rPr>
          <w:sz w:val="24"/>
        </w:rPr>
      </w:pPr>
      <w:r>
        <w:rPr>
          <w:sz w:val="24"/>
        </w:rPr>
        <w:t>различать</w:t>
      </w:r>
      <w:r>
        <w:rPr>
          <w:spacing w:val="-4"/>
          <w:sz w:val="24"/>
        </w:rPr>
        <w:t xml:space="preserve"> </w:t>
      </w:r>
      <w:r>
        <w:rPr>
          <w:sz w:val="24"/>
        </w:rPr>
        <w:t>стилевые</w:t>
      </w:r>
      <w:r>
        <w:rPr>
          <w:spacing w:val="-15"/>
          <w:sz w:val="24"/>
        </w:rPr>
        <w:t xml:space="preserve"> </w:t>
      </w:r>
      <w:r>
        <w:rPr>
          <w:sz w:val="24"/>
        </w:rPr>
        <w:t>особенности</w:t>
      </w:r>
      <w:r>
        <w:rPr>
          <w:spacing w:val="-2"/>
          <w:sz w:val="24"/>
        </w:rPr>
        <w:t xml:space="preserve"> </w:t>
      </w:r>
      <w:r>
        <w:rPr>
          <w:sz w:val="24"/>
        </w:rPr>
        <w:t>разных</w:t>
      </w:r>
      <w:r>
        <w:rPr>
          <w:spacing w:val="-9"/>
          <w:sz w:val="24"/>
        </w:rPr>
        <w:t xml:space="preserve"> </w:t>
      </w:r>
      <w:r>
        <w:rPr>
          <w:sz w:val="24"/>
        </w:rPr>
        <w:t>школ</w:t>
      </w:r>
      <w:r>
        <w:rPr>
          <w:spacing w:val="-11"/>
          <w:sz w:val="24"/>
        </w:rPr>
        <w:t xml:space="preserve"> </w:t>
      </w:r>
      <w:r>
        <w:rPr>
          <w:sz w:val="24"/>
        </w:rPr>
        <w:t>архитектуры</w:t>
      </w:r>
      <w:r>
        <w:rPr>
          <w:spacing w:val="-2"/>
          <w:sz w:val="24"/>
        </w:rPr>
        <w:t xml:space="preserve"> </w:t>
      </w:r>
      <w:r>
        <w:rPr>
          <w:sz w:val="24"/>
        </w:rPr>
        <w:t>Древней</w:t>
      </w:r>
      <w:r>
        <w:rPr>
          <w:spacing w:val="1"/>
          <w:sz w:val="24"/>
        </w:rPr>
        <w:t xml:space="preserve"> </w:t>
      </w:r>
      <w:r>
        <w:rPr>
          <w:spacing w:val="-2"/>
          <w:sz w:val="24"/>
        </w:rPr>
        <w:t>Руси;</w:t>
      </w:r>
    </w:p>
    <w:p w:rsidR="0074394B" w:rsidRDefault="00400CF6">
      <w:pPr>
        <w:pStyle w:val="a5"/>
        <w:numPr>
          <w:ilvl w:val="1"/>
          <w:numId w:val="96"/>
        </w:numPr>
        <w:tabs>
          <w:tab w:val="left" w:pos="2295"/>
        </w:tabs>
        <w:spacing w:before="4" w:line="232" w:lineRule="auto"/>
        <w:ind w:right="702" w:firstLine="710"/>
        <w:rPr>
          <w:sz w:val="24"/>
        </w:rPr>
      </w:pPr>
      <w:r>
        <w:rPr>
          <w:sz w:val="24"/>
        </w:rPr>
        <w:t>создавать с натуры и по воображению архитектурные образы графическими материалами и др.;</w:t>
      </w:r>
    </w:p>
    <w:p w:rsidR="0074394B" w:rsidRDefault="00400CF6">
      <w:pPr>
        <w:pStyle w:val="a5"/>
        <w:numPr>
          <w:ilvl w:val="1"/>
          <w:numId w:val="96"/>
        </w:numPr>
        <w:tabs>
          <w:tab w:val="left" w:pos="2295"/>
        </w:tabs>
        <w:spacing w:before="11"/>
        <w:ind w:right="691" w:firstLine="710"/>
        <w:rPr>
          <w:sz w:val="24"/>
        </w:rPr>
      </w:pPr>
      <w:r>
        <w:rPr>
          <w:sz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74394B" w:rsidRDefault="00400CF6">
      <w:pPr>
        <w:pStyle w:val="a5"/>
        <w:numPr>
          <w:ilvl w:val="1"/>
          <w:numId w:val="96"/>
        </w:numPr>
        <w:tabs>
          <w:tab w:val="left" w:pos="2295"/>
        </w:tabs>
        <w:spacing w:line="293" w:lineRule="exact"/>
        <w:ind w:left="2294"/>
        <w:rPr>
          <w:sz w:val="24"/>
        </w:rPr>
      </w:pPr>
      <w:r>
        <w:rPr>
          <w:sz w:val="24"/>
        </w:rPr>
        <w:t>сравнивать,</w:t>
      </w:r>
      <w:r>
        <w:rPr>
          <w:spacing w:val="-7"/>
          <w:sz w:val="24"/>
        </w:rPr>
        <w:t xml:space="preserve"> </w:t>
      </w:r>
      <w:r>
        <w:rPr>
          <w:sz w:val="24"/>
        </w:rPr>
        <w:t>сопоставлять</w:t>
      </w:r>
      <w:r>
        <w:rPr>
          <w:spacing w:val="-7"/>
          <w:sz w:val="24"/>
        </w:rPr>
        <w:t xml:space="preserve"> </w:t>
      </w:r>
      <w:r>
        <w:rPr>
          <w:sz w:val="24"/>
        </w:rPr>
        <w:t>и</w:t>
      </w:r>
      <w:r>
        <w:rPr>
          <w:spacing w:val="-7"/>
          <w:sz w:val="24"/>
        </w:rPr>
        <w:t xml:space="preserve"> </w:t>
      </w:r>
      <w:r>
        <w:rPr>
          <w:sz w:val="24"/>
        </w:rPr>
        <w:t>анализировать</w:t>
      </w:r>
      <w:r>
        <w:rPr>
          <w:spacing w:val="-10"/>
          <w:sz w:val="24"/>
        </w:rPr>
        <w:t xml:space="preserve"> </w:t>
      </w:r>
      <w:r>
        <w:rPr>
          <w:sz w:val="24"/>
        </w:rPr>
        <w:t>произведения</w:t>
      </w:r>
      <w:r>
        <w:rPr>
          <w:spacing w:val="-6"/>
          <w:sz w:val="24"/>
        </w:rPr>
        <w:t xml:space="preserve"> </w:t>
      </w:r>
      <w:r>
        <w:rPr>
          <w:sz w:val="24"/>
        </w:rPr>
        <w:t>живописи</w:t>
      </w:r>
      <w:r>
        <w:rPr>
          <w:spacing w:val="-11"/>
          <w:sz w:val="24"/>
        </w:rPr>
        <w:t xml:space="preserve"> </w:t>
      </w:r>
      <w:r>
        <w:rPr>
          <w:sz w:val="24"/>
        </w:rPr>
        <w:t>Древней</w:t>
      </w:r>
      <w:r>
        <w:rPr>
          <w:spacing w:val="-14"/>
          <w:sz w:val="24"/>
        </w:rPr>
        <w:t xml:space="preserve"> </w:t>
      </w:r>
      <w:r>
        <w:rPr>
          <w:spacing w:val="-2"/>
          <w:sz w:val="24"/>
        </w:rPr>
        <w:t>Руси;</w:t>
      </w:r>
    </w:p>
    <w:p w:rsidR="0074394B" w:rsidRDefault="00400CF6">
      <w:pPr>
        <w:pStyle w:val="a5"/>
        <w:numPr>
          <w:ilvl w:val="1"/>
          <w:numId w:val="96"/>
        </w:numPr>
        <w:tabs>
          <w:tab w:val="left" w:pos="2295"/>
        </w:tabs>
        <w:spacing w:line="290" w:lineRule="exact"/>
        <w:ind w:left="2294"/>
        <w:rPr>
          <w:sz w:val="24"/>
        </w:rPr>
      </w:pPr>
      <w:r>
        <w:rPr>
          <w:sz w:val="24"/>
        </w:rPr>
        <w:t>рассуждать</w:t>
      </w:r>
      <w:r>
        <w:rPr>
          <w:spacing w:val="-8"/>
          <w:sz w:val="24"/>
        </w:rPr>
        <w:t xml:space="preserve"> </w:t>
      </w:r>
      <w:r>
        <w:rPr>
          <w:sz w:val="24"/>
        </w:rPr>
        <w:t>о</w:t>
      </w:r>
      <w:r>
        <w:rPr>
          <w:spacing w:val="-8"/>
          <w:sz w:val="24"/>
        </w:rPr>
        <w:t xml:space="preserve"> </w:t>
      </w:r>
      <w:r>
        <w:rPr>
          <w:sz w:val="24"/>
        </w:rPr>
        <w:t>значении</w:t>
      </w:r>
      <w:r>
        <w:rPr>
          <w:spacing w:val="-10"/>
          <w:sz w:val="24"/>
        </w:rPr>
        <w:t xml:space="preserve"> </w:t>
      </w:r>
      <w:r>
        <w:rPr>
          <w:sz w:val="24"/>
        </w:rPr>
        <w:t>художественного</w:t>
      </w:r>
      <w:r>
        <w:rPr>
          <w:spacing w:val="-7"/>
          <w:sz w:val="24"/>
        </w:rPr>
        <w:t xml:space="preserve"> </w:t>
      </w:r>
      <w:r>
        <w:rPr>
          <w:sz w:val="24"/>
        </w:rPr>
        <w:t>образа</w:t>
      </w:r>
      <w:r>
        <w:rPr>
          <w:spacing w:val="-13"/>
          <w:sz w:val="24"/>
        </w:rPr>
        <w:t xml:space="preserve"> </w:t>
      </w:r>
      <w:r>
        <w:rPr>
          <w:sz w:val="24"/>
        </w:rPr>
        <w:t xml:space="preserve">древнерусской </w:t>
      </w:r>
      <w:r>
        <w:rPr>
          <w:spacing w:val="-2"/>
          <w:sz w:val="24"/>
        </w:rPr>
        <w:t>культуры;</w:t>
      </w:r>
    </w:p>
    <w:p w:rsidR="0074394B" w:rsidRDefault="00400CF6">
      <w:pPr>
        <w:pStyle w:val="a5"/>
        <w:numPr>
          <w:ilvl w:val="1"/>
          <w:numId w:val="96"/>
        </w:numPr>
        <w:tabs>
          <w:tab w:val="left" w:pos="2295"/>
          <w:tab w:val="left" w:pos="4397"/>
          <w:tab w:val="left" w:pos="4882"/>
          <w:tab w:val="left" w:pos="6198"/>
          <w:tab w:val="left" w:pos="7960"/>
          <w:tab w:val="left" w:pos="9026"/>
          <w:tab w:val="left" w:pos="9530"/>
        </w:tabs>
        <w:spacing w:line="237" w:lineRule="auto"/>
        <w:ind w:right="712" w:firstLine="710"/>
        <w:jc w:val="left"/>
        <w:rPr>
          <w:sz w:val="24"/>
        </w:rPr>
      </w:pPr>
      <w:r>
        <w:rPr>
          <w:spacing w:val="-2"/>
          <w:sz w:val="24"/>
        </w:rPr>
        <w:t>ориентироваться</w:t>
      </w:r>
      <w:r>
        <w:rPr>
          <w:sz w:val="24"/>
        </w:rPr>
        <w:tab/>
      </w:r>
      <w:r>
        <w:rPr>
          <w:spacing w:val="-10"/>
          <w:sz w:val="24"/>
        </w:rPr>
        <w:t>в</w:t>
      </w:r>
      <w:r>
        <w:rPr>
          <w:sz w:val="24"/>
        </w:rPr>
        <w:tab/>
      </w:r>
      <w:r>
        <w:rPr>
          <w:spacing w:val="-2"/>
          <w:sz w:val="24"/>
        </w:rPr>
        <w:t>широком</w:t>
      </w:r>
      <w:r>
        <w:rPr>
          <w:sz w:val="24"/>
        </w:rPr>
        <w:tab/>
      </w:r>
      <w:r>
        <w:rPr>
          <w:spacing w:val="-2"/>
          <w:sz w:val="24"/>
        </w:rPr>
        <w:t>разнообразии</w:t>
      </w:r>
      <w:r>
        <w:rPr>
          <w:sz w:val="24"/>
        </w:rPr>
        <w:tab/>
      </w:r>
      <w:r>
        <w:rPr>
          <w:spacing w:val="-2"/>
          <w:sz w:val="24"/>
        </w:rPr>
        <w:t>стилей</w:t>
      </w:r>
      <w:r>
        <w:rPr>
          <w:sz w:val="24"/>
        </w:rPr>
        <w:tab/>
      </w:r>
      <w:r>
        <w:rPr>
          <w:spacing w:val="-10"/>
          <w:sz w:val="24"/>
        </w:rPr>
        <w:t>и</w:t>
      </w:r>
      <w:r>
        <w:rPr>
          <w:sz w:val="24"/>
        </w:rPr>
        <w:tab/>
      </w:r>
      <w:r>
        <w:rPr>
          <w:spacing w:val="-4"/>
          <w:sz w:val="24"/>
        </w:rPr>
        <w:t xml:space="preserve">направлений </w:t>
      </w:r>
      <w:r>
        <w:rPr>
          <w:sz w:val="24"/>
        </w:rPr>
        <w:t>изобразительного искусства и архитектуры XVIII – XIX веков;</w:t>
      </w:r>
    </w:p>
    <w:p w:rsidR="0074394B" w:rsidRDefault="00400CF6">
      <w:pPr>
        <w:pStyle w:val="a5"/>
        <w:numPr>
          <w:ilvl w:val="1"/>
          <w:numId w:val="96"/>
        </w:numPr>
        <w:tabs>
          <w:tab w:val="left" w:pos="2295"/>
        </w:tabs>
        <w:spacing w:before="17" w:line="232" w:lineRule="auto"/>
        <w:ind w:right="794" w:firstLine="710"/>
        <w:jc w:val="left"/>
        <w:rPr>
          <w:sz w:val="24"/>
        </w:rPr>
      </w:pPr>
      <w:r>
        <w:rPr>
          <w:sz w:val="24"/>
        </w:rPr>
        <w:t>использовать</w:t>
      </w:r>
      <w:r>
        <w:rPr>
          <w:spacing w:val="34"/>
          <w:sz w:val="24"/>
        </w:rPr>
        <w:t xml:space="preserve"> </w:t>
      </w:r>
      <w:r>
        <w:rPr>
          <w:sz w:val="24"/>
        </w:rPr>
        <w:t>в</w:t>
      </w:r>
      <w:r>
        <w:rPr>
          <w:spacing w:val="36"/>
          <w:sz w:val="24"/>
        </w:rPr>
        <w:t xml:space="preserve"> </w:t>
      </w:r>
      <w:r>
        <w:rPr>
          <w:sz w:val="24"/>
        </w:rPr>
        <w:t>речи</w:t>
      </w:r>
      <w:r>
        <w:rPr>
          <w:spacing w:val="36"/>
          <w:sz w:val="24"/>
        </w:rPr>
        <w:t xml:space="preserve"> </w:t>
      </w:r>
      <w:r>
        <w:rPr>
          <w:sz w:val="24"/>
        </w:rPr>
        <w:t>новые</w:t>
      </w:r>
      <w:r>
        <w:rPr>
          <w:spacing w:val="34"/>
          <w:sz w:val="24"/>
        </w:rPr>
        <w:t xml:space="preserve"> </w:t>
      </w:r>
      <w:r>
        <w:rPr>
          <w:sz w:val="24"/>
        </w:rPr>
        <w:t>термины,</w:t>
      </w:r>
      <w:r>
        <w:rPr>
          <w:spacing w:val="37"/>
          <w:sz w:val="24"/>
        </w:rPr>
        <w:t xml:space="preserve"> </w:t>
      </w:r>
      <w:r>
        <w:rPr>
          <w:sz w:val="24"/>
        </w:rPr>
        <w:t>связанные</w:t>
      </w:r>
      <w:r>
        <w:rPr>
          <w:spacing w:val="35"/>
          <w:sz w:val="24"/>
        </w:rPr>
        <w:t xml:space="preserve"> </w:t>
      </w:r>
      <w:r>
        <w:rPr>
          <w:sz w:val="24"/>
        </w:rPr>
        <w:t>со</w:t>
      </w:r>
      <w:r>
        <w:rPr>
          <w:spacing w:val="40"/>
          <w:sz w:val="24"/>
        </w:rPr>
        <w:t xml:space="preserve"> </w:t>
      </w:r>
      <w:r>
        <w:rPr>
          <w:sz w:val="24"/>
        </w:rPr>
        <w:t>стилями</w:t>
      </w:r>
      <w:r>
        <w:rPr>
          <w:spacing w:val="32"/>
          <w:sz w:val="24"/>
        </w:rPr>
        <w:t xml:space="preserve"> </w:t>
      </w:r>
      <w:r>
        <w:rPr>
          <w:sz w:val="24"/>
        </w:rPr>
        <w:t>в</w:t>
      </w:r>
      <w:r>
        <w:rPr>
          <w:spacing w:val="37"/>
          <w:sz w:val="24"/>
        </w:rPr>
        <w:t xml:space="preserve"> </w:t>
      </w:r>
      <w:r>
        <w:rPr>
          <w:sz w:val="24"/>
        </w:rPr>
        <w:t>изобразительном искусстве и архитектуре XVIII – XIX веков;</w:t>
      </w:r>
    </w:p>
    <w:p w:rsidR="0074394B" w:rsidRDefault="00400CF6">
      <w:pPr>
        <w:pStyle w:val="a5"/>
        <w:numPr>
          <w:ilvl w:val="1"/>
          <w:numId w:val="96"/>
        </w:numPr>
        <w:tabs>
          <w:tab w:val="left" w:pos="2295"/>
        </w:tabs>
        <w:spacing w:line="237" w:lineRule="auto"/>
        <w:ind w:right="933" w:firstLine="710"/>
        <w:jc w:val="left"/>
        <w:rPr>
          <w:sz w:val="24"/>
        </w:rPr>
      </w:pPr>
      <w:r>
        <w:rPr>
          <w:sz w:val="24"/>
        </w:rPr>
        <w:t>выявлять</w:t>
      </w:r>
      <w:r>
        <w:rPr>
          <w:spacing w:val="36"/>
          <w:sz w:val="24"/>
        </w:rPr>
        <w:t xml:space="preserve"> </w:t>
      </w:r>
      <w:r>
        <w:rPr>
          <w:sz w:val="24"/>
        </w:rPr>
        <w:t>и</w:t>
      </w:r>
      <w:r>
        <w:rPr>
          <w:spacing w:val="35"/>
          <w:sz w:val="24"/>
        </w:rPr>
        <w:t xml:space="preserve"> </w:t>
      </w:r>
      <w:r>
        <w:rPr>
          <w:sz w:val="24"/>
        </w:rPr>
        <w:t>называть</w:t>
      </w:r>
      <w:r>
        <w:rPr>
          <w:spacing w:val="33"/>
          <w:sz w:val="24"/>
        </w:rPr>
        <w:t xml:space="preserve"> </w:t>
      </w:r>
      <w:r>
        <w:rPr>
          <w:sz w:val="24"/>
        </w:rPr>
        <w:t>характерные</w:t>
      </w:r>
      <w:r>
        <w:rPr>
          <w:spacing w:val="34"/>
          <w:sz w:val="24"/>
        </w:rPr>
        <w:t xml:space="preserve"> </w:t>
      </w:r>
      <w:r>
        <w:rPr>
          <w:sz w:val="24"/>
        </w:rPr>
        <w:t>особенности</w:t>
      </w:r>
      <w:r>
        <w:rPr>
          <w:spacing w:val="37"/>
          <w:sz w:val="24"/>
        </w:rPr>
        <w:t xml:space="preserve"> </w:t>
      </w:r>
      <w:r>
        <w:rPr>
          <w:sz w:val="24"/>
        </w:rPr>
        <w:t>русской</w:t>
      </w:r>
      <w:r>
        <w:rPr>
          <w:spacing w:val="37"/>
          <w:sz w:val="24"/>
        </w:rPr>
        <w:t xml:space="preserve"> </w:t>
      </w:r>
      <w:r>
        <w:rPr>
          <w:sz w:val="24"/>
        </w:rPr>
        <w:t>портретной</w:t>
      </w:r>
      <w:r>
        <w:rPr>
          <w:spacing w:val="32"/>
          <w:sz w:val="24"/>
        </w:rPr>
        <w:t xml:space="preserve"> </w:t>
      </w:r>
      <w:r>
        <w:rPr>
          <w:sz w:val="24"/>
        </w:rPr>
        <w:t>живописи XVIII века;</w:t>
      </w:r>
    </w:p>
    <w:p w:rsidR="0074394B" w:rsidRDefault="00400CF6">
      <w:pPr>
        <w:pStyle w:val="a5"/>
        <w:numPr>
          <w:ilvl w:val="1"/>
          <w:numId w:val="96"/>
        </w:numPr>
        <w:tabs>
          <w:tab w:val="left" w:pos="2295"/>
        </w:tabs>
        <w:spacing w:before="3" w:line="294" w:lineRule="exact"/>
        <w:ind w:left="2294"/>
        <w:rPr>
          <w:sz w:val="24"/>
        </w:rPr>
      </w:pPr>
      <w:r>
        <w:rPr>
          <w:sz w:val="24"/>
        </w:rPr>
        <w:t>характеризовать</w:t>
      </w:r>
      <w:r>
        <w:rPr>
          <w:spacing w:val="-10"/>
          <w:sz w:val="24"/>
        </w:rPr>
        <w:t xml:space="preserve"> </w:t>
      </w:r>
      <w:r>
        <w:rPr>
          <w:sz w:val="24"/>
        </w:rPr>
        <w:t>признаки</w:t>
      </w:r>
      <w:r>
        <w:rPr>
          <w:spacing w:val="-3"/>
          <w:sz w:val="24"/>
        </w:rPr>
        <w:t xml:space="preserve"> </w:t>
      </w:r>
      <w:r>
        <w:rPr>
          <w:sz w:val="24"/>
        </w:rPr>
        <w:t>и</w:t>
      </w:r>
      <w:r>
        <w:rPr>
          <w:spacing w:val="-14"/>
          <w:sz w:val="24"/>
        </w:rPr>
        <w:t xml:space="preserve"> </w:t>
      </w:r>
      <w:r>
        <w:rPr>
          <w:sz w:val="24"/>
        </w:rPr>
        <w:t>особенности</w:t>
      </w:r>
      <w:r>
        <w:rPr>
          <w:spacing w:val="-7"/>
          <w:sz w:val="24"/>
        </w:rPr>
        <w:t xml:space="preserve"> </w:t>
      </w:r>
      <w:r>
        <w:rPr>
          <w:sz w:val="24"/>
        </w:rPr>
        <w:t xml:space="preserve">московского </w:t>
      </w:r>
      <w:r>
        <w:rPr>
          <w:spacing w:val="-2"/>
          <w:sz w:val="24"/>
        </w:rPr>
        <w:t>барокко;</w:t>
      </w:r>
    </w:p>
    <w:p w:rsidR="0074394B" w:rsidRDefault="00400CF6">
      <w:pPr>
        <w:pStyle w:val="a5"/>
        <w:numPr>
          <w:ilvl w:val="1"/>
          <w:numId w:val="96"/>
        </w:numPr>
        <w:tabs>
          <w:tab w:val="left" w:pos="2295"/>
        </w:tabs>
        <w:spacing w:before="2" w:line="237" w:lineRule="auto"/>
        <w:ind w:right="703" w:firstLine="710"/>
        <w:rPr>
          <w:sz w:val="24"/>
        </w:rPr>
      </w:pPr>
      <w:r>
        <w:rPr>
          <w:sz w:val="24"/>
        </w:rPr>
        <w:t xml:space="preserve">создавать разнообразные творческие работы (фантазийные конструкции) в </w:t>
      </w:r>
      <w:r>
        <w:rPr>
          <w:spacing w:val="-2"/>
          <w:sz w:val="24"/>
        </w:rPr>
        <w:t>материале.</w:t>
      </w:r>
    </w:p>
    <w:p w:rsidR="0074394B" w:rsidRDefault="00400CF6">
      <w:pPr>
        <w:pStyle w:val="Heading1"/>
        <w:spacing w:before="8" w:line="276" w:lineRule="exact"/>
        <w:ind w:left="2011"/>
      </w:pPr>
      <w:r>
        <w:t>Выпускник</w:t>
      </w:r>
      <w:r>
        <w:rPr>
          <w:spacing w:val="-13"/>
        </w:rPr>
        <w:t xml:space="preserve"> </w:t>
      </w:r>
      <w:r>
        <w:t>получит</w:t>
      </w:r>
      <w:r>
        <w:rPr>
          <w:spacing w:val="3"/>
        </w:rPr>
        <w:t xml:space="preserve"> </w:t>
      </w:r>
      <w:r>
        <w:t>возможность</w:t>
      </w:r>
      <w:r>
        <w:rPr>
          <w:spacing w:val="-1"/>
        </w:rPr>
        <w:t xml:space="preserve"> </w:t>
      </w:r>
      <w:r>
        <w:rPr>
          <w:spacing w:val="-2"/>
        </w:rPr>
        <w:t>научиться:</w:t>
      </w:r>
    </w:p>
    <w:p w:rsidR="0074394B" w:rsidRDefault="00400CF6">
      <w:pPr>
        <w:pStyle w:val="a5"/>
        <w:numPr>
          <w:ilvl w:val="1"/>
          <w:numId w:val="96"/>
        </w:numPr>
        <w:tabs>
          <w:tab w:val="left" w:pos="2295"/>
        </w:tabs>
        <w:ind w:right="698" w:firstLine="710"/>
        <w:rPr>
          <w:sz w:val="24"/>
        </w:rPr>
      </w:pPr>
      <w:r>
        <w:rPr>
          <w:sz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74394B" w:rsidRDefault="00400CF6">
      <w:pPr>
        <w:pStyle w:val="a5"/>
        <w:numPr>
          <w:ilvl w:val="1"/>
          <w:numId w:val="96"/>
        </w:numPr>
        <w:tabs>
          <w:tab w:val="left" w:pos="2295"/>
        </w:tabs>
        <w:spacing w:before="1" w:line="232" w:lineRule="auto"/>
        <w:ind w:right="685" w:firstLine="710"/>
        <w:rPr>
          <w:sz w:val="24"/>
        </w:rPr>
      </w:pPr>
      <w:r>
        <w:rPr>
          <w:sz w:val="24"/>
        </w:rPr>
        <w:t>владеть</w:t>
      </w:r>
      <w:r>
        <w:rPr>
          <w:spacing w:val="-3"/>
          <w:sz w:val="24"/>
        </w:rPr>
        <w:t xml:space="preserve"> </w:t>
      </w:r>
      <w:r>
        <w:rPr>
          <w:sz w:val="24"/>
        </w:rPr>
        <w:t>диалогической</w:t>
      </w:r>
      <w:r>
        <w:rPr>
          <w:spacing w:val="-2"/>
          <w:sz w:val="24"/>
        </w:rPr>
        <w:t xml:space="preserve"> </w:t>
      </w:r>
      <w:r>
        <w:rPr>
          <w:sz w:val="24"/>
        </w:rPr>
        <w:t>формой</w:t>
      </w:r>
      <w:r>
        <w:rPr>
          <w:spacing w:val="-3"/>
          <w:sz w:val="24"/>
        </w:rPr>
        <w:t xml:space="preserve"> </w:t>
      </w:r>
      <w:r>
        <w:rPr>
          <w:sz w:val="24"/>
        </w:rPr>
        <w:t>коммуникации, уметь</w:t>
      </w:r>
      <w:r>
        <w:rPr>
          <w:spacing w:val="-3"/>
          <w:sz w:val="24"/>
        </w:rPr>
        <w:t xml:space="preserve"> </w:t>
      </w:r>
      <w:r>
        <w:rPr>
          <w:sz w:val="24"/>
        </w:rPr>
        <w:t>аргументировать</w:t>
      </w:r>
      <w:r>
        <w:rPr>
          <w:spacing w:val="-6"/>
          <w:sz w:val="24"/>
        </w:rPr>
        <w:t xml:space="preserve"> </w:t>
      </w:r>
      <w:r>
        <w:rPr>
          <w:sz w:val="24"/>
        </w:rPr>
        <w:t>свою</w:t>
      </w:r>
      <w:r>
        <w:rPr>
          <w:spacing w:val="-10"/>
          <w:sz w:val="24"/>
        </w:rPr>
        <w:t xml:space="preserve"> </w:t>
      </w:r>
      <w:r>
        <w:rPr>
          <w:sz w:val="24"/>
        </w:rPr>
        <w:t>точку зрения в процессе изучения изобразительного искусства;</w:t>
      </w:r>
    </w:p>
    <w:p w:rsidR="0074394B" w:rsidRDefault="00400CF6">
      <w:pPr>
        <w:pStyle w:val="a5"/>
        <w:numPr>
          <w:ilvl w:val="1"/>
          <w:numId w:val="96"/>
        </w:numPr>
        <w:tabs>
          <w:tab w:val="left" w:pos="2295"/>
        </w:tabs>
        <w:spacing w:before="9" w:line="237" w:lineRule="auto"/>
        <w:ind w:right="701" w:firstLine="710"/>
        <w:rPr>
          <w:sz w:val="24"/>
        </w:rPr>
      </w:pPr>
      <w:r>
        <w:rPr>
          <w:sz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74394B" w:rsidRDefault="00400CF6">
      <w:pPr>
        <w:pStyle w:val="a5"/>
        <w:numPr>
          <w:ilvl w:val="1"/>
          <w:numId w:val="96"/>
        </w:numPr>
        <w:tabs>
          <w:tab w:val="left" w:pos="2295"/>
        </w:tabs>
        <w:spacing w:before="2" w:line="237" w:lineRule="auto"/>
        <w:ind w:right="697" w:firstLine="710"/>
        <w:rPr>
          <w:sz w:val="24"/>
        </w:rPr>
      </w:pPr>
      <w:r>
        <w:rPr>
          <w:sz w:val="24"/>
        </w:rPr>
        <w:t>выделять признаки для установления стилевых связей в процессе изучения изобразительного искусства;</w:t>
      </w:r>
    </w:p>
    <w:p w:rsidR="0074394B" w:rsidRDefault="00400CF6">
      <w:pPr>
        <w:pStyle w:val="a5"/>
        <w:numPr>
          <w:ilvl w:val="1"/>
          <w:numId w:val="96"/>
        </w:numPr>
        <w:tabs>
          <w:tab w:val="left" w:pos="2295"/>
        </w:tabs>
        <w:spacing w:before="5" w:line="293" w:lineRule="exact"/>
        <w:ind w:left="2294"/>
        <w:rPr>
          <w:sz w:val="24"/>
        </w:rPr>
      </w:pPr>
      <w:r>
        <w:rPr>
          <w:sz w:val="24"/>
        </w:rPr>
        <w:t>понимать</w:t>
      </w:r>
      <w:r>
        <w:rPr>
          <w:spacing w:val="-3"/>
          <w:sz w:val="24"/>
        </w:rPr>
        <w:t xml:space="preserve"> </w:t>
      </w:r>
      <w:r>
        <w:rPr>
          <w:sz w:val="24"/>
        </w:rPr>
        <w:t>специфику</w:t>
      </w:r>
      <w:r>
        <w:rPr>
          <w:spacing w:val="-15"/>
          <w:sz w:val="24"/>
        </w:rPr>
        <w:t xml:space="preserve"> </w:t>
      </w:r>
      <w:r>
        <w:rPr>
          <w:sz w:val="24"/>
        </w:rPr>
        <w:t>изображения</w:t>
      </w:r>
      <w:r>
        <w:rPr>
          <w:spacing w:val="-8"/>
          <w:sz w:val="24"/>
        </w:rPr>
        <w:t xml:space="preserve"> </w:t>
      </w:r>
      <w:r>
        <w:rPr>
          <w:sz w:val="24"/>
        </w:rPr>
        <w:t>в</w:t>
      </w:r>
      <w:r>
        <w:rPr>
          <w:spacing w:val="-7"/>
          <w:sz w:val="24"/>
        </w:rPr>
        <w:t xml:space="preserve"> </w:t>
      </w:r>
      <w:r>
        <w:rPr>
          <w:spacing w:val="-2"/>
          <w:sz w:val="24"/>
        </w:rPr>
        <w:t>полиграфии;</w:t>
      </w:r>
    </w:p>
    <w:p w:rsidR="0074394B" w:rsidRDefault="00400CF6">
      <w:pPr>
        <w:pStyle w:val="a5"/>
        <w:numPr>
          <w:ilvl w:val="1"/>
          <w:numId w:val="96"/>
        </w:numPr>
        <w:tabs>
          <w:tab w:val="left" w:pos="2295"/>
        </w:tabs>
        <w:spacing w:line="293" w:lineRule="exact"/>
        <w:ind w:left="2294"/>
        <w:rPr>
          <w:sz w:val="24"/>
        </w:rPr>
      </w:pPr>
      <w:r>
        <w:rPr>
          <w:sz w:val="24"/>
        </w:rPr>
        <w:t>различать</w:t>
      </w:r>
      <w:r>
        <w:rPr>
          <w:spacing w:val="16"/>
          <w:sz w:val="24"/>
        </w:rPr>
        <w:t xml:space="preserve"> </w:t>
      </w:r>
      <w:r>
        <w:rPr>
          <w:sz w:val="24"/>
        </w:rPr>
        <w:t>формы</w:t>
      </w:r>
      <w:r>
        <w:rPr>
          <w:spacing w:val="14"/>
          <w:sz w:val="24"/>
        </w:rPr>
        <w:t xml:space="preserve"> </w:t>
      </w:r>
      <w:r>
        <w:rPr>
          <w:sz w:val="24"/>
        </w:rPr>
        <w:t>полиграфической</w:t>
      </w:r>
      <w:r>
        <w:rPr>
          <w:spacing w:val="19"/>
          <w:sz w:val="24"/>
        </w:rPr>
        <w:t xml:space="preserve"> </w:t>
      </w:r>
      <w:r>
        <w:rPr>
          <w:sz w:val="24"/>
        </w:rPr>
        <w:t>продукции:</w:t>
      </w:r>
      <w:r>
        <w:rPr>
          <w:spacing w:val="18"/>
          <w:sz w:val="24"/>
        </w:rPr>
        <w:t xml:space="preserve"> </w:t>
      </w:r>
      <w:r>
        <w:rPr>
          <w:sz w:val="24"/>
        </w:rPr>
        <w:t>книги,</w:t>
      </w:r>
      <w:r>
        <w:rPr>
          <w:spacing w:val="15"/>
          <w:sz w:val="24"/>
        </w:rPr>
        <w:t xml:space="preserve"> </w:t>
      </w:r>
      <w:r>
        <w:rPr>
          <w:sz w:val="24"/>
        </w:rPr>
        <w:t>журналы,</w:t>
      </w:r>
      <w:r>
        <w:rPr>
          <w:spacing w:val="24"/>
          <w:sz w:val="24"/>
        </w:rPr>
        <w:t xml:space="preserve"> </w:t>
      </w:r>
      <w:r>
        <w:rPr>
          <w:sz w:val="24"/>
        </w:rPr>
        <w:t>плакаты,</w:t>
      </w:r>
      <w:r>
        <w:rPr>
          <w:spacing w:val="20"/>
          <w:sz w:val="24"/>
        </w:rPr>
        <w:t xml:space="preserve"> </w:t>
      </w:r>
      <w:r>
        <w:rPr>
          <w:spacing w:val="-2"/>
          <w:sz w:val="24"/>
        </w:rPr>
        <w:t>афиши</w:t>
      </w:r>
    </w:p>
    <w:p w:rsidR="0074394B" w:rsidRDefault="0074394B">
      <w:pPr>
        <w:spacing w:line="293" w:lineRule="exact"/>
        <w:jc w:val="both"/>
        <w:rPr>
          <w:sz w:val="24"/>
        </w:rPr>
        <w:sectPr w:rsidR="0074394B">
          <w:pgSz w:w="11900" w:h="16840"/>
          <w:pgMar w:top="580" w:right="220" w:bottom="540" w:left="140" w:header="0" w:footer="345" w:gutter="0"/>
          <w:cols w:space="720"/>
        </w:sectPr>
      </w:pPr>
    </w:p>
    <w:p w:rsidR="0074394B" w:rsidRDefault="00400CF6">
      <w:pPr>
        <w:spacing w:before="2"/>
        <w:jc w:val="right"/>
        <w:rPr>
          <w:sz w:val="24"/>
        </w:rPr>
      </w:pPr>
      <w:r>
        <w:rPr>
          <w:sz w:val="24"/>
        </w:rPr>
        <w:lastRenderedPageBreak/>
        <w:t>и</w:t>
      </w:r>
      <w:r>
        <w:rPr>
          <w:spacing w:val="8"/>
          <w:sz w:val="24"/>
        </w:rPr>
        <w:t xml:space="preserve"> </w:t>
      </w:r>
      <w:r>
        <w:rPr>
          <w:spacing w:val="-2"/>
          <w:sz w:val="24"/>
        </w:rPr>
        <w:t>др.);</w:t>
      </w:r>
    </w:p>
    <w:p w:rsidR="0074394B" w:rsidRDefault="00400CF6">
      <w:pPr>
        <w:spacing w:before="1"/>
        <w:rPr>
          <w:sz w:val="24"/>
        </w:rPr>
      </w:pPr>
      <w:r>
        <w:br w:type="column"/>
      </w:r>
    </w:p>
    <w:p w:rsidR="0074394B" w:rsidRDefault="00400CF6">
      <w:pPr>
        <w:pStyle w:val="a5"/>
        <w:numPr>
          <w:ilvl w:val="0"/>
          <w:numId w:val="96"/>
        </w:numPr>
        <w:tabs>
          <w:tab w:val="left" w:pos="317"/>
        </w:tabs>
        <w:ind w:left="316"/>
        <w:jc w:val="left"/>
        <w:rPr>
          <w:sz w:val="24"/>
        </w:rPr>
      </w:pPr>
      <w:r>
        <w:rPr>
          <w:sz w:val="24"/>
        </w:rPr>
        <w:t>различать</w:t>
      </w:r>
      <w:r>
        <w:rPr>
          <w:spacing w:val="59"/>
          <w:w w:val="150"/>
          <w:sz w:val="24"/>
        </w:rPr>
        <w:t xml:space="preserve"> </w:t>
      </w:r>
      <w:r>
        <w:rPr>
          <w:sz w:val="24"/>
        </w:rPr>
        <w:t>и</w:t>
      </w:r>
      <w:r>
        <w:rPr>
          <w:spacing w:val="65"/>
          <w:w w:val="150"/>
          <w:sz w:val="24"/>
        </w:rPr>
        <w:t xml:space="preserve"> </w:t>
      </w:r>
      <w:r>
        <w:rPr>
          <w:sz w:val="24"/>
        </w:rPr>
        <w:t>характеризовать</w:t>
      </w:r>
      <w:r>
        <w:rPr>
          <w:spacing w:val="61"/>
          <w:w w:val="150"/>
          <w:sz w:val="24"/>
        </w:rPr>
        <w:t xml:space="preserve"> </w:t>
      </w:r>
      <w:r>
        <w:rPr>
          <w:sz w:val="24"/>
        </w:rPr>
        <w:t>типы</w:t>
      </w:r>
      <w:r>
        <w:rPr>
          <w:spacing w:val="62"/>
          <w:w w:val="150"/>
          <w:sz w:val="24"/>
        </w:rPr>
        <w:t xml:space="preserve"> </w:t>
      </w:r>
      <w:r>
        <w:rPr>
          <w:sz w:val="24"/>
        </w:rPr>
        <w:t>изображения</w:t>
      </w:r>
      <w:r>
        <w:rPr>
          <w:spacing w:val="60"/>
          <w:w w:val="150"/>
          <w:sz w:val="24"/>
        </w:rPr>
        <w:t xml:space="preserve"> </w:t>
      </w:r>
      <w:r>
        <w:rPr>
          <w:sz w:val="24"/>
        </w:rPr>
        <w:t>в</w:t>
      </w:r>
      <w:r>
        <w:rPr>
          <w:spacing w:val="66"/>
          <w:w w:val="150"/>
          <w:sz w:val="24"/>
        </w:rPr>
        <w:t xml:space="preserve"> </w:t>
      </w:r>
      <w:r>
        <w:rPr>
          <w:sz w:val="24"/>
        </w:rPr>
        <w:t>полиграфии</w:t>
      </w:r>
      <w:r>
        <w:rPr>
          <w:spacing w:val="57"/>
          <w:w w:val="150"/>
          <w:sz w:val="24"/>
        </w:rPr>
        <w:t xml:space="preserve"> </w:t>
      </w:r>
      <w:r>
        <w:rPr>
          <w:spacing w:val="-2"/>
          <w:sz w:val="24"/>
        </w:rPr>
        <w:t>(графическое,</w:t>
      </w:r>
    </w:p>
    <w:p w:rsidR="0074394B" w:rsidRDefault="0074394B">
      <w:pPr>
        <w:rPr>
          <w:sz w:val="24"/>
        </w:rPr>
        <w:sectPr w:rsidR="0074394B">
          <w:type w:val="continuous"/>
          <w:pgSz w:w="11900" w:h="16840"/>
          <w:pgMar w:top="860" w:right="220" w:bottom="540" w:left="140" w:header="0" w:footer="345" w:gutter="0"/>
          <w:cols w:num="2" w:space="720" w:equalWidth="0">
            <w:col w:w="1939" w:space="40"/>
            <w:col w:w="9561"/>
          </w:cols>
        </w:sectPr>
      </w:pPr>
    </w:p>
    <w:p w:rsidR="0074394B" w:rsidRDefault="00400CF6">
      <w:pPr>
        <w:spacing w:line="273" w:lineRule="exact"/>
        <w:ind w:left="1300"/>
        <w:rPr>
          <w:sz w:val="24"/>
        </w:rPr>
      </w:pPr>
      <w:r>
        <w:rPr>
          <w:sz w:val="24"/>
        </w:rPr>
        <w:lastRenderedPageBreak/>
        <w:t>живописное,</w:t>
      </w:r>
      <w:r>
        <w:rPr>
          <w:spacing w:val="-7"/>
          <w:sz w:val="24"/>
        </w:rPr>
        <w:t xml:space="preserve"> </w:t>
      </w:r>
      <w:r>
        <w:rPr>
          <w:sz w:val="24"/>
        </w:rPr>
        <w:t>компьютерное,</w:t>
      </w:r>
      <w:r>
        <w:rPr>
          <w:spacing w:val="-9"/>
          <w:sz w:val="24"/>
        </w:rPr>
        <w:t xml:space="preserve"> </w:t>
      </w:r>
      <w:r>
        <w:rPr>
          <w:spacing w:val="-2"/>
          <w:sz w:val="24"/>
        </w:rPr>
        <w:t>фотографическое);</w:t>
      </w:r>
    </w:p>
    <w:p w:rsidR="0074394B" w:rsidRDefault="00400CF6">
      <w:pPr>
        <w:pStyle w:val="a5"/>
        <w:numPr>
          <w:ilvl w:val="1"/>
          <w:numId w:val="96"/>
        </w:numPr>
        <w:tabs>
          <w:tab w:val="left" w:pos="2295"/>
        </w:tabs>
        <w:spacing w:before="5" w:line="293" w:lineRule="exact"/>
        <w:ind w:left="2294"/>
        <w:jc w:val="left"/>
        <w:rPr>
          <w:sz w:val="24"/>
        </w:rPr>
      </w:pPr>
      <w:r>
        <w:rPr>
          <w:sz w:val="24"/>
        </w:rPr>
        <w:t>проектировать</w:t>
      </w:r>
      <w:r>
        <w:rPr>
          <w:spacing w:val="-9"/>
          <w:sz w:val="24"/>
        </w:rPr>
        <w:t xml:space="preserve"> </w:t>
      </w:r>
      <w:r>
        <w:rPr>
          <w:sz w:val="24"/>
        </w:rPr>
        <w:t>обложку</w:t>
      </w:r>
      <w:r>
        <w:rPr>
          <w:spacing w:val="-16"/>
          <w:sz w:val="24"/>
        </w:rPr>
        <w:t xml:space="preserve"> </w:t>
      </w:r>
      <w:r>
        <w:rPr>
          <w:sz w:val="24"/>
        </w:rPr>
        <w:t>книги,</w:t>
      </w:r>
      <w:r>
        <w:rPr>
          <w:spacing w:val="-6"/>
          <w:sz w:val="24"/>
        </w:rPr>
        <w:t xml:space="preserve"> </w:t>
      </w:r>
      <w:r>
        <w:rPr>
          <w:sz w:val="24"/>
        </w:rPr>
        <w:t>рекламы</w:t>
      </w:r>
      <w:r>
        <w:rPr>
          <w:spacing w:val="-6"/>
          <w:sz w:val="24"/>
        </w:rPr>
        <w:t xml:space="preserve"> </w:t>
      </w:r>
      <w:r>
        <w:rPr>
          <w:sz w:val="24"/>
        </w:rPr>
        <w:t>открытки,</w:t>
      </w:r>
      <w:r>
        <w:rPr>
          <w:spacing w:val="3"/>
          <w:sz w:val="24"/>
        </w:rPr>
        <w:t xml:space="preserve"> </w:t>
      </w:r>
      <w:r>
        <w:rPr>
          <w:sz w:val="24"/>
        </w:rPr>
        <w:t>визитки</w:t>
      </w:r>
      <w:r>
        <w:rPr>
          <w:spacing w:val="-6"/>
          <w:sz w:val="24"/>
        </w:rPr>
        <w:t xml:space="preserve"> </w:t>
      </w:r>
      <w:r>
        <w:rPr>
          <w:sz w:val="24"/>
        </w:rPr>
        <w:t>и</w:t>
      </w:r>
      <w:r>
        <w:rPr>
          <w:spacing w:val="1"/>
          <w:sz w:val="24"/>
        </w:rPr>
        <w:t xml:space="preserve"> </w:t>
      </w:r>
      <w:r>
        <w:rPr>
          <w:spacing w:val="-4"/>
          <w:sz w:val="24"/>
        </w:rPr>
        <w:t>др.;</w:t>
      </w:r>
    </w:p>
    <w:p w:rsidR="0074394B" w:rsidRDefault="00400CF6">
      <w:pPr>
        <w:pStyle w:val="a5"/>
        <w:numPr>
          <w:ilvl w:val="1"/>
          <w:numId w:val="96"/>
        </w:numPr>
        <w:tabs>
          <w:tab w:val="left" w:pos="2295"/>
        </w:tabs>
        <w:spacing w:line="293" w:lineRule="exact"/>
        <w:ind w:left="2294"/>
        <w:jc w:val="left"/>
        <w:rPr>
          <w:sz w:val="24"/>
        </w:rPr>
      </w:pPr>
      <w:r>
        <w:rPr>
          <w:sz w:val="24"/>
        </w:rPr>
        <w:t>создавать</w:t>
      </w:r>
      <w:r>
        <w:rPr>
          <w:spacing w:val="-12"/>
          <w:sz w:val="24"/>
        </w:rPr>
        <w:t xml:space="preserve"> </w:t>
      </w:r>
      <w:r>
        <w:rPr>
          <w:sz w:val="24"/>
        </w:rPr>
        <w:t>художественную</w:t>
      </w:r>
      <w:r>
        <w:rPr>
          <w:spacing w:val="-8"/>
          <w:sz w:val="24"/>
        </w:rPr>
        <w:t xml:space="preserve"> </w:t>
      </w:r>
      <w:r>
        <w:rPr>
          <w:sz w:val="24"/>
        </w:rPr>
        <w:t>композицию</w:t>
      </w:r>
      <w:r>
        <w:rPr>
          <w:spacing w:val="-11"/>
          <w:sz w:val="24"/>
        </w:rPr>
        <w:t xml:space="preserve"> </w:t>
      </w:r>
      <w:r>
        <w:rPr>
          <w:sz w:val="24"/>
        </w:rPr>
        <w:t>макета</w:t>
      </w:r>
      <w:r>
        <w:rPr>
          <w:spacing w:val="-8"/>
          <w:sz w:val="24"/>
        </w:rPr>
        <w:t xml:space="preserve"> </w:t>
      </w:r>
      <w:r>
        <w:rPr>
          <w:sz w:val="24"/>
        </w:rPr>
        <w:t>книги,</w:t>
      </w:r>
      <w:r>
        <w:rPr>
          <w:spacing w:val="-8"/>
          <w:sz w:val="24"/>
        </w:rPr>
        <w:t xml:space="preserve"> </w:t>
      </w:r>
      <w:r>
        <w:rPr>
          <w:spacing w:val="-2"/>
          <w:sz w:val="24"/>
        </w:rPr>
        <w:t>журнала;</w:t>
      </w:r>
    </w:p>
    <w:p w:rsidR="0074394B" w:rsidRDefault="00400CF6">
      <w:pPr>
        <w:pStyle w:val="a5"/>
        <w:numPr>
          <w:ilvl w:val="1"/>
          <w:numId w:val="96"/>
        </w:numPr>
        <w:tabs>
          <w:tab w:val="left" w:pos="2295"/>
        </w:tabs>
        <w:spacing w:line="290" w:lineRule="exact"/>
        <w:ind w:left="2294"/>
        <w:jc w:val="left"/>
        <w:rPr>
          <w:sz w:val="24"/>
        </w:rPr>
      </w:pPr>
      <w:r>
        <w:rPr>
          <w:sz w:val="24"/>
        </w:rPr>
        <w:t>называть</w:t>
      </w:r>
      <w:r>
        <w:rPr>
          <w:spacing w:val="-8"/>
          <w:sz w:val="24"/>
        </w:rPr>
        <w:t xml:space="preserve"> </w:t>
      </w:r>
      <w:r>
        <w:rPr>
          <w:sz w:val="24"/>
        </w:rPr>
        <w:t>имена</w:t>
      </w:r>
      <w:r>
        <w:rPr>
          <w:spacing w:val="-10"/>
          <w:sz w:val="24"/>
        </w:rPr>
        <w:t xml:space="preserve"> </w:t>
      </w:r>
      <w:r>
        <w:rPr>
          <w:sz w:val="24"/>
        </w:rPr>
        <w:t>великих</w:t>
      </w:r>
      <w:r>
        <w:rPr>
          <w:spacing w:val="-8"/>
          <w:sz w:val="24"/>
        </w:rPr>
        <w:t xml:space="preserve"> </w:t>
      </w:r>
      <w:r>
        <w:rPr>
          <w:sz w:val="24"/>
        </w:rPr>
        <w:t>русских</w:t>
      </w:r>
      <w:r>
        <w:rPr>
          <w:spacing w:val="-9"/>
          <w:sz w:val="24"/>
        </w:rPr>
        <w:t xml:space="preserve"> </w:t>
      </w:r>
      <w:r>
        <w:rPr>
          <w:sz w:val="24"/>
        </w:rPr>
        <w:t>живописцев</w:t>
      </w:r>
      <w:r>
        <w:rPr>
          <w:spacing w:val="-1"/>
          <w:sz w:val="24"/>
        </w:rPr>
        <w:t xml:space="preserve"> </w:t>
      </w:r>
      <w:r>
        <w:rPr>
          <w:sz w:val="24"/>
        </w:rPr>
        <w:t>и</w:t>
      </w:r>
      <w:r>
        <w:rPr>
          <w:spacing w:val="-10"/>
          <w:sz w:val="24"/>
        </w:rPr>
        <w:t xml:space="preserve"> </w:t>
      </w:r>
      <w:r>
        <w:rPr>
          <w:sz w:val="24"/>
        </w:rPr>
        <w:t>архитекторов</w:t>
      </w:r>
      <w:r>
        <w:rPr>
          <w:spacing w:val="-2"/>
          <w:sz w:val="24"/>
        </w:rPr>
        <w:t xml:space="preserve"> </w:t>
      </w:r>
      <w:r>
        <w:rPr>
          <w:sz w:val="24"/>
        </w:rPr>
        <w:t>XVIII</w:t>
      </w:r>
      <w:r>
        <w:rPr>
          <w:spacing w:val="1"/>
          <w:sz w:val="24"/>
        </w:rPr>
        <w:t xml:space="preserve"> </w:t>
      </w:r>
      <w:r>
        <w:rPr>
          <w:sz w:val="24"/>
        </w:rPr>
        <w:t>–</w:t>
      </w:r>
      <w:r>
        <w:rPr>
          <w:spacing w:val="-1"/>
          <w:sz w:val="24"/>
        </w:rPr>
        <w:t xml:space="preserve"> </w:t>
      </w:r>
      <w:r>
        <w:rPr>
          <w:sz w:val="24"/>
        </w:rPr>
        <w:t>XIX</w:t>
      </w:r>
      <w:r>
        <w:rPr>
          <w:spacing w:val="-15"/>
          <w:sz w:val="24"/>
        </w:rPr>
        <w:t xml:space="preserve"> </w:t>
      </w:r>
      <w:r>
        <w:rPr>
          <w:spacing w:val="-2"/>
          <w:sz w:val="24"/>
        </w:rPr>
        <w:t>веков;</w:t>
      </w:r>
    </w:p>
    <w:p w:rsidR="0074394B" w:rsidRDefault="00400CF6">
      <w:pPr>
        <w:pStyle w:val="a5"/>
        <w:numPr>
          <w:ilvl w:val="1"/>
          <w:numId w:val="96"/>
        </w:numPr>
        <w:tabs>
          <w:tab w:val="left" w:pos="2295"/>
        </w:tabs>
        <w:spacing w:before="4" w:line="232" w:lineRule="auto"/>
        <w:ind w:right="707" w:firstLine="710"/>
        <w:rPr>
          <w:sz w:val="24"/>
        </w:rPr>
      </w:pPr>
      <w:r>
        <w:rPr>
          <w:sz w:val="24"/>
        </w:rPr>
        <w:t>называть и характеризовать произведения изобразительного искусства и архитектуры русских художников XVIII – XIX веков;</w:t>
      </w:r>
    </w:p>
    <w:p w:rsidR="0074394B" w:rsidRDefault="00400CF6">
      <w:pPr>
        <w:pStyle w:val="a5"/>
        <w:numPr>
          <w:ilvl w:val="1"/>
          <w:numId w:val="96"/>
        </w:numPr>
        <w:tabs>
          <w:tab w:val="left" w:pos="2295"/>
        </w:tabs>
        <w:spacing w:before="9" w:line="237" w:lineRule="auto"/>
        <w:ind w:right="684" w:firstLine="710"/>
        <w:rPr>
          <w:sz w:val="24"/>
        </w:rPr>
      </w:pPr>
      <w:r>
        <w:rPr>
          <w:sz w:val="24"/>
        </w:rPr>
        <w:t>называть имена выдающихся русских художников-ваятелей XVIII века и определять скульптурные памятники;</w:t>
      </w:r>
    </w:p>
    <w:p w:rsidR="0074394B" w:rsidRDefault="00400CF6">
      <w:pPr>
        <w:pStyle w:val="a5"/>
        <w:numPr>
          <w:ilvl w:val="1"/>
          <w:numId w:val="96"/>
        </w:numPr>
        <w:tabs>
          <w:tab w:val="left" w:pos="2295"/>
        </w:tabs>
        <w:spacing w:before="2" w:line="237" w:lineRule="auto"/>
        <w:ind w:right="703" w:firstLine="710"/>
        <w:rPr>
          <w:sz w:val="24"/>
        </w:rPr>
      </w:pPr>
      <w:r>
        <w:rPr>
          <w:sz w:val="24"/>
        </w:rPr>
        <w:t>называть имена выдающихся художников «Товарищества передвижников» и определять их произведения живописи;</w:t>
      </w:r>
    </w:p>
    <w:p w:rsidR="0074394B" w:rsidRDefault="00400CF6">
      <w:pPr>
        <w:pStyle w:val="a5"/>
        <w:numPr>
          <w:ilvl w:val="1"/>
          <w:numId w:val="96"/>
        </w:numPr>
        <w:tabs>
          <w:tab w:val="left" w:pos="2295"/>
        </w:tabs>
        <w:spacing w:before="12" w:line="232" w:lineRule="auto"/>
        <w:ind w:right="690" w:firstLine="710"/>
        <w:rPr>
          <w:sz w:val="24"/>
        </w:rPr>
      </w:pPr>
      <w:r>
        <w:rPr>
          <w:sz w:val="24"/>
        </w:rPr>
        <w:t>называть имена выдающихся русских художников-пейзажистов XIX века и определять произведения пейзажной живописи;</w:t>
      </w:r>
    </w:p>
    <w:p w:rsidR="0074394B" w:rsidRDefault="00400CF6">
      <w:pPr>
        <w:pStyle w:val="a5"/>
        <w:numPr>
          <w:ilvl w:val="1"/>
          <w:numId w:val="96"/>
        </w:numPr>
        <w:tabs>
          <w:tab w:val="left" w:pos="2295"/>
        </w:tabs>
        <w:spacing w:before="4" w:line="237" w:lineRule="auto"/>
        <w:ind w:right="694" w:firstLine="710"/>
        <w:rPr>
          <w:sz w:val="24"/>
        </w:rPr>
      </w:pPr>
      <w:r>
        <w:rPr>
          <w:sz w:val="24"/>
        </w:rPr>
        <w:t>понимать особенности исторического жанра, определять произведения исторической живописи;</w:t>
      </w:r>
    </w:p>
    <w:p w:rsidR="0074394B" w:rsidRDefault="00400CF6">
      <w:pPr>
        <w:pStyle w:val="a5"/>
        <w:numPr>
          <w:ilvl w:val="1"/>
          <w:numId w:val="96"/>
        </w:numPr>
        <w:tabs>
          <w:tab w:val="left" w:pos="2295"/>
        </w:tabs>
        <w:spacing w:before="10" w:line="235" w:lineRule="auto"/>
        <w:ind w:right="710" w:firstLine="710"/>
        <w:rPr>
          <w:sz w:val="24"/>
        </w:rPr>
      </w:pPr>
      <w:r>
        <w:rPr>
          <w:sz w:val="24"/>
        </w:rPr>
        <w:t>активно воспринимать произведения искусства и аргументированно</w:t>
      </w:r>
      <w:r>
        <w:rPr>
          <w:spacing w:val="40"/>
          <w:sz w:val="24"/>
        </w:rPr>
        <w:t xml:space="preserve"> </w:t>
      </w:r>
      <w:r>
        <w:rPr>
          <w:sz w:val="24"/>
        </w:rPr>
        <w:t>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74394B" w:rsidRDefault="0074394B">
      <w:pPr>
        <w:spacing w:line="235" w:lineRule="auto"/>
        <w:jc w:val="both"/>
        <w:rPr>
          <w:sz w:val="24"/>
        </w:rPr>
        <w:sectPr w:rsidR="0074394B">
          <w:type w:val="continuous"/>
          <w:pgSz w:w="11900" w:h="16840"/>
          <w:pgMar w:top="860" w:right="220" w:bottom="540" w:left="140" w:header="0" w:footer="345" w:gutter="0"/>
          <w:cols w:space="720"/>
        </w:sectPr>
      </w:pPr>
    </w:p>
    <w:p w:rsidR="0074394B" w:rsidRDefault="00400CF6">
      <w:pPr>
        <w:pStyle w:val="a5"/>
        <w:numPr>
          <w:ilvl w:val="1"/>
          <w:numId w:val="96"/>
        </w:numPr>
        <w:tabs>
          <w:tab w:val="left" w:pos="2295"/>
        </w:tabs>
        <w:spacing w:before="84" w:line="237" w:lineRule="auto"/>
        <w:ind w:right="698" w:firstLine="710"/>
        <w:rPr>
          <w:sz w:val="24"/>
        </w:rPr>
      </w:pPr>
      <w:r>
        <w:rPr>
          <w:sz w:val="24"/>
        </w:rPr>
        <w:lastRenderedPageBreak/>
        <w:t>определять «Русский стиль» в архитектуре модерна, называть памятники архитектуры модерна;</w:t>
      </w:r>
    </w:p>
    <w:p w:rsidR="0074394B" w:rsidRDefault="00400CF6">
      <w:pPr>
        <w:pStyle w:val="a5"/>
        <w:numPr>
          <w:ilvl w:val="1"/>
          <w:numId w:val="96"/>
        </w:numPr>
        <w:tabs>
          <w:tab w:val="left" w:pos="2295"/>
        </w:tabs>
        <w:spacing w:before="7" w:line="237" w:lineRule="auto"/>
        <w:ind w:right="696" w:firstLine="710"/>
        <w:rPr>
          <w:sz w:val="24"/>
        </w:rPr>
      </w:pPr>
      <w:r>
        <w:rPr>
          <w:sz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74394B" w:rsidRDefault="00400CF6">
      <w:pPr>
        <w:pStyle w:val="a5"/>
        <w:numPr>
          <w:ilvl w:val="1"/>
          <w:numId w:val="96"/>
        </w:numPr>
        <w:tabs>
          <w:tab w:val="left" w:pos="2295"/>
        </w:tabs>
        <w:spacing w:before="8" w:line="232" w:lineRule="auto"/>
        <w:ind w:right="680" w:firstLine="710"/>
        <w:rPr>
          <w:sz w:val="24"/>
        </w:rPr>
      </w:pPr>
      <w:r>
        <w:rPr>
          <w:sz w:val="24"/>
        </w:rPr>
        <w:t>называть имена выдающихся русских художников-ваятелей второй</w:t>
      </w:r>
      <w:r>
        <w:rPr>
          <w:spacing w:val="-1"/>
          <w:sz w:val="24"/>
        </w:rPr>
        <w:t xml:space="preserve"> </w:t>
      </w:r>
      <w:r>
        <w:rPr>
          <w:sz w:val="24"/>
        </w:rPr>
        <w:t>половины XIX века и определять памятники монументальной скульптуры;</w:t>
      </w:r>
    </w:p>
    <w:p w:rsidR="0074394B" w:rsidRDefault="00400CF6">
      <w:pPr>
        <w:pStyle w:val="a5"/>
        <w:numPr>
          <w:ilvl w:val="1"/>
          <w:numId w:val="96"/>
        </w:numPr>
        <w:tabs>
          <w:tab w:val="left" w:pos="2295"/>
        </w:tabs>
        <w:spacing w:before="19" w:line="232" w:lineRule="auto"/>
        <w:ind w:right="703" w:firstLine="710"/>
        <w:rPr>
          <w:sz w:val="24"/>
        </w:rPr>
      </w:pPr>
      <w:r>
        <w:rPr>
          <w:sz w:val="24"/>
        </w:rPr>
        <w:t xml:space="preserve">создавать разнообразные творческие работы (фантазийные конструкции) в </w:t>
      </w:r>
      <w:r>
        <w:rPr>
          <w:spacing w:val="-2"/>
          <w:sz w:val="24"/>
        </w:rPr>
        <w:t>материале;</w:t>
      </w:r>
    </w:p>
    <w:p w:rsidR="0074394B" w:rsidRDefault="00400CF6">
      <w:pPr>
        <w:pStyle w:val="a5"/>
        <w:numPr>
          <w:ilvl w:val="1"/>
          <w:numId w:val="96"/>
        </w:numPr>
        <w:tabs>
          <w:tab w:val="left" w:pos="2295"/>
        </w:tabs>
        <w:spacing w:before="6" w:line="293" w:lineRule="exact"/>
        <w:ind w:left="2294"/>
        <w:rPr>
          <w:sz w:val="24"/>
        </w:rPr>
      </w:pPr>
      <w:r>
        <w:rPr>
          <w:sz w:val="24"/>
        </w:rPr>
        <w:t>узнавать</w:t>
      </w:r>
      <w:r>
        <w:rPr>
          <w:spacing w:val="-7"/>
          <w:sz w:val="24"/>
        </w:rPr>
        <w:t xml:space="preserve"> </w:t>
      </w:r>
      <w:r>
        <w:rPr>
          <w:sz w:val="24"/>
        </w:rPr>
        <w:t>основные</w:t>
      </w:r>
      <w:r>
        <w:rPr>
          <w:spacing w:val="-11"/>
          <w:sz w:val="24"/>
        </w:rPr>
        <w:t xml:space="preserve"> </w:t>
      </w:r>
      <w:r>
        <w:rPr>
          <w:sz w:val="24"/>
        </w:rPr>
        <w:t>художественные</w:t>
      </w:r>
      <w:r>
        <w:rPr>
          <w:spacing w:val="-6"/>
          <w:sz w:val="24"/>
        </w:rPr>
        <w:t xml:space="preserve"> </w:t>
      </w:r>
      <w:r>
        <w:rPr>
          <w:sz w:val="24"/>
        </w:rPr>
        <w:t>направления</w:t>
      </w:r>
      <w:r>
        <w:rPr>
          <w:spacing w:val="-6"/>
          <w:sz w:val="24"/>
        </w:rPr>
        <w:t xml:space="preserve"> </w:t>
      </w:r>
      <w:r>
        <w:rPr>
          <w:sz w:val="24"/>
        </w:rPr>
        <w:t>в</w:t>
      </w:r>
      <w:r>
        <w:rPr>
          <w:spacing w:val="-5"/>
          <w:sz w:val="24"/>
        </w:rPr>
        <w:t xml:space="preserve"> </w:t>
      </w:r>
      <w:r>
        <w:rPr>
          <w:sz w:val="24"/>
        </w:rPr>
        <w:t>искусстве</w:t>
      </w:r>
      <w:r>
        <w:rPr>
          <w:spacing w:val="1"/>
          <w:sz w:val="24"/>
        </w:rPr>
        <w:t xml:space="preserve"> </w:t>
      </w:r>
      <w:r>
        <w:rPr>
          <w:sz w:val="24"/>
        </w:rPr>
        <w:t>XIX</w:t>
      </w:r>
      <w:r>
        <w:rPr>
          <w:spacing w:val="-2"/>
          <w:sz w:val="24"/>
        </w:rPr>
        <w:t xml:space="preserve"> </w:t>
      </w:r>
      <w:r>
        <w:rPr>
          <w:sz w:val="24"/>
        </w:rPr>
        <w:t>и</w:t>
      </w:r>
      <w:r>
        <w:rPr>
          <w:spacing w:val="-2"/>
          <w:sz w:val="24"/>
        </w:rPr>
        <w:t xml:space="preserve"> </w:t>
      </w:r>
      <w:r>
        <w:rPr>
          <w:sz w:val="24"/>
        </w:rPr>
        <w:t>XX</w:t>
      </w:r>
      <w:r>
        <w:rPr>
          <w:spacing w:val="-15"/>
          <w:sz w:val="24"/>
        </w:rPr>
        <w:t xml:space="preserve"> </w:t>
      </w:r>
      <w:r>
        <w:rPr>
          <w:spacing w:val="-2"/>
          <w:sz w:val="24"/>
        </w:rPr>
        <w:t>веков;</w:t>
      </w:r>
    </w:p>
    <w:p w:rsidR="0074394B" w:rsidRDefault="00400CF6">
      <w:pPr>
        <w:pStyle w:val="a5"/>
        <w:numPr>
          <w:ilvl w:val="1"/>
          <w:numId w:val="96"/>
        </w:numPr>
        <w:tabs>
          <w:tab w:val="left" w:pos="2295"/>
        </w:tabs>
        <w:spacing w:before="6" w:line="232" w:lineRule="auto"/>
        <w:ind w:right="889" w:firstLine="710"/>
        <w:jc w:val="left"/>
        <w:rPr>
          <w:sz w:val="24"/>
        </w:rPr>
      </w:pPr>
      <w:r>
        <w:rPr>
          <w:sz w:val="24"/>
        </w:rPr>
        <w:t>узнавать,</w:t>
      </w:r>
      <w:r>
        <w:rPr>
          <w:spacing w:val="38"/>
          <w:sz w:val="24"/>
        </w:rPr>
        <w:t xml:space="preserve"> </w:t>
      </w:r>
      <w:r>
        <w:rPr>
          <w:sz w:val="24"/>
        </w:rPr>
        <w:t>называть</w:t>
      </w:r>
      <w:r>
        <w:rPr>
          <w:spacing w:val="32"/>
          <w:sz w:val="24"/>
        </w:rPr>
        <w:t xml:space="preserve"> </w:t>
      </w:r>
      <w:r>
        <w:rPr>
          <w:sz w:val="24"/>
        </w:rPr>
        <w:t>основные</w:t>
      </w:r>
      <w:r>
        <w:rPr>
          <w:spacing w:val="35"/>
          <w:sz w:val="24"/>
        </w:rPr>
        <w:t xml:space="preserve"> </w:t>
      </w:r>
      <w:r>
        <w:rPr>
          <w:sz w:val="24"/>
        </w:rPr>
        <w:t>художественные</w:t>
      </w:r>
      <w:r>
        <w:rPr>
          <w:spacing w:val="30"/>
          <w:sz w:val="24"/>
        </w:rPr>
        <w:t xml:space="preserve"> </w:t>
      </w:r>
      <w:r>
        <w:rPr>
          <w:sz w:val="24"/>
        </w:rPr>
        <w:t>стили</w:t>
      </w:r>
      <w:r>
        <w:rPr>
          <w:spacing w:val="37"/>
          <w:sz w:val="24"/>
        </w:rPr>
        <w:t xml:space="preserve"> </w:t>
      </w:r>
      <w:r>
        <w:rPr>
          <w:sz w:val="24"/>
        </w:rPr>
        <w:t>в</w:t>
      </w:r>
      <w:r>
        <w:rPr>
          <w:spacing w:val="36"/>
          <w:sz w:val="24"/>
        </w:rPr>
        <w:t xml:space="preserve"> </w:t>
      </w:r>
      <w:r>
        <w:rPr>
          <w:sz w:val="24"/>
        </w:rPr>
        <w:t>европейском</w:t>
      </w:r>
      <w:r>
        <w:rPr>
          <w:spacing w:val="37"/>
          <w:sz w:val="24"/>
        </w:rPr>
        <w:t xml:space="preserve"> </w:t>
      </w:r>
      <w:r>
        <w:rPr>
          <w:sz w:val="24"/>
        </w:rPr>
        <w:t>и</w:t>
      </w:r>
      <w:r>
        <w:rPr>
          <w:spacing w:val="35"/>
          <w:sz w:val="24"/>
        </w:rPr>
        <w:t xml:space="preserve"> </w:t>
      </w:r>
      <w:r>
        <w:rPr>
          <w:sz w:val="24"/>
        </w:rPr>
        <w:t>русском искусстве и время их развития в истории культуры;</w:t>
      </w:r>
    </w:p>
    <w:p w:rsidR="0074394B" w:rsidRDefault="00400CF6">
      <w:pPr>
        <w:pStyle w:val="a5"/>
        <w:numPr>
          <w:ilvl w:val="1"/>
          <w:numId w:val="96"/>
        </w:numPr>
        <w:tabs>
          <w:tab w:val="left" w:pos="2295"/>
          <w:tab w:val="left" w:pos="3614"/>
          <w:tab w:val="left" w:pos="4657"/>
          <w:tab w:val="left" w:pos="5391"/>
          <w:tab w:val="left" w:pos="6601"/>
          <w:tab w:val="left" w:pos="6995"/>
          <w:tab w:val="left" w:pos="8292"/>
          <w:tab w:val="left" w:pos="8618"/>
          <w:tab w:val="left" w:pos="9233"/>
          <w:tab w:val="left" w:pos="9554"/>
        </w:tabs>
        <w:spacing w:before="5" w:line="237" w:lineRule="auto"/>
        <w:ind w:right="716" w:firstLine="710"/>
        <w:jc w:val="left"/>
        <w:rPr>
          <w:sz w:val="24"/>
        </w:rPr>
      </w:pPr>
      <w:r>
        <w:rPr>
          <w:spacing w:val="-2"/>
          <w:sz w:val="24"/>
        </w:rPr>
        <w:t>осознавать</w:t>
      </w:r>
      <w:r>
        <w:rPr>
          <w:sz w:val="24"/>
        </w:rPr>
        <w:tab/>
      </w:r>
      <w:r>
        <w:rPr>
          <w:spacing w:val="-2"/>
          <w:sz w:val="24"/>
        </w:rPr>
        <w:t>главные</w:t>
      </w:r>
      <w:r>
        <w:rPr>
          <w:sz w:val="24"/>
        </w:rPr>
        <w:tab/>
      </w:r>
      <w:r>
        <w:rPr>
          <w:spacing w:val="-4"/>
          <w:sz w:val="24"/>
        </w:rPr>
        <w:t>темы</w:t>
      </w:r>
      <w:r>
        <w:rPr>
          <w:sz w:val="24"/>
        </w:rPr>
        <w:tab/>
      </w:r>
      <w:r>
        <w:rPr>
          <w:spacing w:val="-2"/>
          <w:sz w:val="24"/>
        </w:rPr>
        <w:t>искусства</w:t>
      </w:r>
      <w:r>
        <w:rPr>
          <w:sz w:val="24"/>
        </w:rPr>
        <w:tab/>
      </w:r>
      <w:r>
        <w:rPr>
          <w:spacing w:val="-6"/>
          <w:sz w:val="24"/>
        </w:rPr>
        <w:t>и,</w:t>
      </w:r>
      <w:r>
        <w:rPr>
          <w:sz w:val="24"/>
        </w:rPr>
        <w:tab/>
      </w:r>
      <w:r>
        <w:rPr>
          <w:spacing w:val="-2"/>
          <w:sz w:val="24"/>
        </w:rPr>
        <w:t>обращаясь</w:t>
      </w:r>
      <w:r>
        <w:rPr>
          <w:sz w:val="24"/>
        </w:rPr>
        <w:tab/>
      </w:r>
      <w:r>
        <w:rPr>
          <w:spacing w:val="-10"/>
          <w:sz w:val="24"/>
        </w:rPr>
        <w:t>к</w:t>
      </w:r>
      <w:r>
        <w:rPr>
          <w:sz w:val="24"/>
        </w:rPr>
        <w:tab/>
      </w:r>
      <w:r>
        <w:rPr>
          <w:spacing w:val="-4"/>
          <w:sz w:val="24"/>
        </w:rPr>
        <w:t>ним</w:t>
      </w:r>
      <w:r>
        <w:rPr>
          <w:sz w:val="24"/>
        </w:rPr>
        <w:tab/>
      </w:r>
      <w:r>
        <w:rPr>
          <w:spacing w:val="-10"/>
          <w:sz w:val="24"/>
        </w:rPr>
        <w:t>в</w:t>
      </w:r>
      <w:r>
        <w:rPr>
          <w:sz w:val="24"/>
        </w:rPr>
        <w:tab/>
      </w:r>
      <w:r>
        <w:rPr>
          <w:spacing w:val="-4"/>
          <w:sz w:val="24"/>
        </w:rPr>
        <w:t xml:space="preserve">собственной </w:t>
      </w:r>
      <w:r>
        <w:rPr>
          <w:sz w:val="24"/>
        </w:rPr>
        <w:t>художественно-творческой деятельности, создавать выразительные образы;</w:t>
      </w:r>
    </w:p>
    <w:p w:rsidR="0074394B" w:rsidRDefault="00400CF6">
      <w:pPr>
        <w:pStyle w:val="a5"/>
        <w:numPr>
          <w:ilvl w:val="1"/>
          <w:numId w:val="96"/>
        </w:numPr>
        <w:tabs>
          <w:tab w:val="left" w:pos="2295"/>
        </w:tabs>
        <w:spacing w:before="7" w:line="237" w:lineRule="auto"/>
        <w:ind w:right="965" w:firstLine="710"/>
        <w:jc w:val="left"/>
        <w:rPr>
          <w:sz w:val="24"/>
        </w:rPr>
      </w:pPr>
      <w:r>
        <w:rPr>
          <w:sz w:val="24"/>
        </w:rPr>
        <w:t>применять</w:t>
      </w:r>
      <w:r>
        <w:rPr>
          <w:spacing w:val="33"/>
          <w:sz w:val="24"/>
        </w:rPr>
        <w:t xml:space="preserve"> </w:t>
      </w:r>
      <w:r>
        <w:rPr>
          <w:sz w:val="24"/>
        </w:rPr>
        <w:t>творческий</w:t>
      </w:r>
      <w:r>
        <w:rPr>
          <w:spacing w:val="33"/>
          <w:sz w:val="24"/>
        </w:rPr>
        <w:t xml:space="preserve"> </w:t>
      </w:r>
      <w:r>
        <w:rPr>
          <w:sz w:val="24"/>
        </w:rPr>
        <w:t>опыт</w:t>
      </w:r>
      <w:r>
        <w:rPr>
          <w:spacing w:val="37"/>
          <w:sz w:val="24"/>
        </w:rPr>
        <w:t xml:space="preserve"> </w:t>
      </w:r>
      <w:r>
        <w:rPr>
          <w:sz w:val="24"/>
        </w:rPr>
        <w:t>разработки</w:t>
      </w:r>
      <w:r>
        <w:rPr>
          <w:spacing w:val="33"/>
          <w:sz w:val="24"/>
        </w:rPr>
        <w:t xml:space="preserve"> </w:t>
      </w:r>
      <w:r>
        <w:rPr>
          <w:sz w:val="24"/>
        </w:rPr>
        <w:t>художественного</w:t>
      </w:r>
      <w:r>
        <w:rPr>
          <w:spacing w:val="37"/>
          <w:sz w:val="24"/>
        </w:rPr>
        <w:t xml:space="preserve"> </w:t>
      </w:r>
      <w:r>
        <w:rPr>
          <w:sz w:val="24"/>
        </w:rPr>
        <w:t>проекта</w:t>
      </w:r>
      <w:r>
        <w:rPr>
          <w:spacing w:val="40"/>
          <w:sz w:val="24"/>
        </w:rPr>
        <w:t xml:space="preserve"> </w:t>
      </w:r>
      <w:r>
        <w:rPr>
          <w:sz w:val="24"/>
        </w:rPr>
        <w:t>–</w:t>
      </w:r>
      <w:r>
        <w:rPr>
          <w:spacing w:val="35"/>
          <w:sz w:val="24"/>
        </w:rPr>
        <w:t xml:space="preserve"> </w:t>
      </w:r>
      <w:r>
        <w:rPr>
          <w:sz w:val="24"/>
        </w:rPr>
        <w:t>создания композиции на определенную тему;</w:t>
      </w:r>
    </w:p>
    <w:p w:rsidR="0074394B" w:rsidRDefault="00400CF6">
      <w:pPr>
        <w:pStyle w:val="a5"/>
        <w:numPr>
          <w:ilvl w:val="1"/>
          <w:numId w:val="96"/>
        </w:numPr>
        <w:tabs>
          <w:tab w:val="left" w:pos="2295"/>
        </w:tabs>
        <w:spacing w:line="237" w:lineRule="auto"/>
        <w:ind w:right="793" w:firstLine="710"/>
        <w:jc w:val="left"/>
        <w:rPr>
          <w:sz w:val="24"/>
        </w:rPr>
      </w:pPr>
      <w:r>
        <w:rPr>
          <w:sz w:val="24"/>
        </w:rPr>
        <w:t>понимать</w:t>
      </w:r>
      <w:r>
        <w:rPr>
          <w:spacing w:val="28"/>
          <w:sz w:val="24"/>
        </w:rPr>
        <w:t xml:space="preserve"> </w:t>
      </w:r>
      <w:r>
        <w:rPr>
          <w:sz w:val="24"/>
        </w:rPr>
        <w:t>смысл</w:t>
      </w:r>
      <w:r>
        <w:rPr>
          <w:spacing w:val="26"/>
          <w:sz w:val="24"/>
        </w:rPr>
        <w:t xml:space="preserve"> </w:t>
      </w:r>
      <w:r>
        <w:rPr>
          <w:sz w:val="24"/>
        </w:rPr>
        <w:t>традиций и</w:t>
      </w:r>
      <w:r>
        <w:rPr>
          <w:spacing w:val="-1"/>
          <w:sz w:val="24"/>
        </w:rPr>
        <w:t xml:space="preserve"> </w:t>
      </w:r>
      <w:r>
        <w:rPr>
          <w:sz w:val="24"/>
        </w:rPr>
        <w:t>новаторства</w:t>
      </w:r>
      <w:r>
        <w:rPr>
          <w:spacing w:val="-8"/>
          <w:sz w:val="24"/>
        </w:rPr>
        <w:t xml:space="preserve"> </w:t>
      </w:r>
      <w:r>
        <w:rPr>
          <w:sz w:val="24"/>
        </w:rPr>
        <w:t>в</w:t>
      </w:r>
      <w:r>
        <w:rPr>
          <w:spacing w:val="29"/>
          <w:sz w:val="24"/>
        </w:rPr>
        <w:t xml:space="preserve"> </w:t>
      </w:r>
      <w:r>
        <w:rPr>
          <w:sz w:val="24"/>
        </w:rPr>
        <w:t>изобразительном</w:t>
      </w:r>
      <w:r>
        <w:rPr>
          <w:spacing w:val="28"/>
          <w:sz w:val="24"/>
        </w:rPr>
        <w:t xml:space="preserve"> </w:t>
      </w:r>
      <w:r>
        <w:rPr>
          <w:sz w:val="24"/>
        </w:rPr>
        <w:t>искусстве</w:t>
      </w:r>
      <w:r>
        <w:rPr>
          <w:spacing w:val="25"/>
          <w:sz w:val="24"/>
        </w:rPr>
        <w:t xml:space="preserve"> </w:t>
      </w:r>
      <w:r>
        <w:rPr>
          <w:sz w:val="24"/>
        </w:rPr>
        <w:t>XX</w:t>
      </w:r>
      <w:r>
        <w:rPr>
          <w:spacing w:val="25"/>
          <w:sz w:val="24"/>
        </w:rPr>
        <w:t xml:space="preserve"> </w:t>
      </w:r>
      <w:r>
        <w:rPr>
          <w:sz w:val="24"/>
        </w:rPr>
        <w:t>века. Модерн. Авангард. Сюрреализм;</w:t>
      </w:r>
    </w:p>
    <w:p w:rsidR="0074394B" w:rsidRDefault="00400CF6">
      <w:pPr>
        <w:pStyle w:val="a5"/>
        <w:numPr>
          <w:ilvl w:val="1"/>
          <w:numId w:val="96"/>
        </w:numPr>
        <w:tabs>
          <w:tab w:val="left" w:pos="2295"/>
        </w:tabs>
        <w:spacing w:before="7" w:line="291" w:lineRule="exact"/>
        <w:ind w:left="2294"/>
        <w:jc w:val="left"/>
        <w:rPr>
          <w:sz w:val="24"/>
        </w:rPr>
      </w:pPr>
      <w:r>
        <w:rPr>
          <w:sz w:val="24"/>
        </w:rPr>
        <w:t>характеризовать</w:t>
      </w:r>
      <w:r>
        <w:rPr>
          <w:spacing w:val="-11"/>
          <w:sz w:val="24"/>
        </w:rPr>
        <w:t xml:space="preserve"> </w:t>
      </w:r>
      <w:r>
        <w:rPr>
          <w:sz w:val="24"/>
        </w:rPr>
        <w:t>стиль</w:t>
      </w:r>
      <w:r>
        <w:rPr>
          <w:spacing w:val="-10"/>
          <w:sz w:val="24"/>
        </w:rPr>
        <w:t xml:space="preserve"> </w:t>
      </w:r>
      <w:r>
        <w:rPr>
          <w:sz w:val="24"/>
        </w:rPr>
        <w:t>модерн</w:t>
      </w:r>
      <w:r>
        <w:rPr>
          <w:spacing w:val="-6"/>
          <w:sz w:val="24"/>
        </w:rPr>
        <w:t xml:space="preserve"> </w:t>
      </w:r>
      <w:r>
        <w:rPr>
          <w:sz w:val="24"/>
        </w:rPr>
        <w:t>в</w:t>
      </w:r>
      <w:r>
        <w:rPr>
          <w:spacing w:val="-5"/>
          <w:sz w:val="24"/>
        </w:rPr>
        <w:t xml:space="preserve"> </w:t>
      </w:r>
      <w:r>
        <w:rPr>
          <w:sz w:val="24"/>
        </w:rPr>
        <w:t>архитектуре.</w:t>
      </w:r>
      <w:r>
        <w:rPr>
          <w:spacing w:val="-1"/>
          <w:sz w:val="24"/>
        </w:rPr>
        <w:t xml:space="preserve"> </w:t>
      </w:r>
      <w:r>
        <w:rPr>
          <w:sz w:val="24"/>
        </w:rPr>
        <w:t>Ф.О.</w:t>
      </w:r>
      <w:r>
        <w:rPr>
          <w:spacing w:val="-4"/>
          <w:sz w:val="24"/>
        </w:rPr>
        <w:t xml:space="preserve"> </w:t>
      </w:r>
      <w:r>
        <w:rPr>
          <w:sz w:val="24"/>
        </w:rPr>
        <w:t>Шехтель.</w:t>
      </w:r>
      <w:r>
        <w:rPr>
          <w:spacing w:val="-1"/>
          <w:sz w:val="24"/>
        </w:rPr>
        <w:t xml:space="preserve"> </w:t>
      </w:r>
      <w:r>
        <w:rPr>
          <w:sz w:val="24"/>
        </w:rPr>
        <w:t>А.</w:t>
      </w:r>
      <w:r>
        <w:rPr>
          <w:spacing w:val="6"/>
          <w:sz w:val="24"/>
        </w:rPr>
        <w:t xml:space="preserve"> </w:t>
      </w:r>
      <w:r>
        <w:rPr>
          <w:spacing w:val="-2"/>
          <w:sz w:val="24"/>
        </w:rPr>
        <w:t>Гауди;</w:t>
      </w:r>
    </w:p>
    <w:p w:rsidR="0074394B" w:rsidRDefault="00400CF6">
      <w:pPr>
        <w:pStyle w:val="a5"/>
        <w:numPr>
          <w:ilvl w:val="1"/>
          <w:numId w:val="96"/>
        </w:numPr>
        <w:tabs>
          <w:tab w:val="left" w:pos="2295"/>
        </w:tabs>
        <w:spacing w:line="237" w:lineRule="auto"/>
        <w:ind w:right="765" w:firstLine="710"/>
        <w:jc w:val="left"/>
        <w:rPr>
          <w:sz w:val="24"/>
        </w:rPr>
      </w:pPr>
      <w:r>
        <w:rPr>
          <w:sz w:val="24"/>
        </w:rPr>
        <w:t>создавать</w:t>
      </w:r>
      <w:r>
        <w:rPr>
          <w:spacing w:val="40"/>
          <w:sz w:val="24"/>
        </w:rPr>
        <w:t xml:space="preserve"> </w:t>
      </w:r>
      <w:r>
        <w:rPr>
          <w:sz w:val="24"/>
        </w:rPr>
        <w:t>с</w:t>
      </w:r>
      <w:r>
        <w:rPr>
          <w:spacing w:val="40"/>
          <w:sz w:val="24"/>
        </w:rPr>
        <w:t xml:space="preserve"> </w:t>
      </w:r>
      <w:r>
        <w:rPr>
          <w:sz w:val="24"/>
        </w:rPr>
        <w:t>натуры</w:t>
      </w:r>
      <w:r>
        <w:rPr>
          <w:spacing w:val="79"/>
          <w:sz w:val="24"/>
        </w:rPr>
        <w:t xml:space="preserve"> </w:t>
      </w:r>
      <w:r>
        <w:rPr>
          <w:sz w:val="24"/>
        </w:rPr>
        <w:t>и</w:t>
      </w:r>
      <w:r>
        <w:rPr>
          <w:spacing w:val="40"/>
          <w:sz w:val="24"/>
        </w:rPr>
        <w:t xml:space="preserve"> </w:t>
      </w:r>
      <w:r>
        <w:rPr>
          <w:sz w:val="24"/>
        </w:rPr>
        <w:t>по</w:t>
      </w:r>
      <w:r>
        <w:rPr>
          <w:spacing w:val="40"/>
          <w:sz w:val="24"/>
        </w:rPr>
        <w:t xml:space="preserve"> </w:t>
      </w:r>
      <w:r>
        <w:rPr>
          <w:sz w:val="24"/>
        </w:rPr>
        <w:t>воображению</w:t>
      </w:r>
      <w:r>
        <w:rPr>
          <w:spacing w:val="40"/>
          <w:sz w:val="24"/>
        </w:rPr>
        <w:t xml:space="preserve"> </w:t>
      </w:r>
      <w:r>
        <w:rPr>
          <w:sz w:val="24"/>
        </w:rPr>
        <w:t>архитектурные</w:t>
      </w:r>
      <w:r>
        <w:rPr>
          <w:spacing w:val="40"/>
          <w:sz w:val="24"/>
        </w:rPr>
        <w:t xml:space="preserve"> </w:t>
      </w:r>
      <w:r>
        <w:rPr>
          <w:sz w:val="24"/>
        </w:rPr>
        <w:t>образы</w:t>
      </w:r>
      <w:r>
        <w:rPr>
          <w:spacing w:val="40"/>
          <w:sz w:val="24"/>
        </w:rPr>
        <w:t xml:space="preserve"> </w:t>
      </w:r>
      <w:r>
        <w:rPr>
          <w:sz w:val="24"/>
        </w:rPr>
        <w:t>графическими</w:t>
      </w:r>
      <w:r>
        <w:rPr>
          <w:spacing w:val="80"/>
          <w:sz w:val="24"/>
        </w:rPr>
        <w:t xml:space="preserve"> </w:t>
      </w:r>
      <w:r>
        <w:rPr>
          <w:sz w:val="24"/>
        </w:rPr>
        <w:t>материалами и др.;</w:t>
      </w:r>
    </w:p>
    <w:p w:rsidR="0074394B" w:rsidRDefault="00400CF6">
      <w:pPr>
        <w:pStyle w:val="a5"/>
        <w:numPr>
          <w:ilvl w:val="1"/>
          <w:numId w:val="96"/>
        </w:numPr>
        <w:tabs>
          <w:tab w:val="left" w:pos="2295"/>
        </w:tabs>
        <w:spacing w:before="11" w:line="232" w:lineRule="auto"/>
        <w:ind w:right="882" w:firstLine="710"/>
        <w:jc w:val="left"/>
        <w:rPr>
          <w:sz w:val="24"/>
        </w:rPr>
      </w:pPr>
      <w:r>
        <w:rPr>
          <w:sz w:val="24"/>
        </w:rPr>
        <w:t>работать</w:t>
      </w:r>
      <w:r>
        <w:rPr>
          <w:spacing w:val="-4"/>
          <w:sz w:val="24"/>
        </w:rPr>
        <w:t xml:space="preserve"> </w:t>
      </w:r>
      <w:r>
        <w:rPr>
          <w:sz w:val="24"/>
        </w:rPr>
        <w:t>над</w:t>
      </w:r>
      <w:r>
        <w:rPr>
          <w:spacing w:val="-7"/>
          <w:sz w:val="24"/>
        </w:rPr>
        <w:t xml:space="preserve"> </w:t>
      </w:r>
      <w:r>
        <w:rPr>
          <w:sz w:val="24"/>
        </w:rPr>
        <w:t>эскизом</w:t>
      </w:r>
      <w:r>
        <w:rPr>
          <w:spacing w:val="-8"/>
          <w:sz w:val="24"/>
        </w:rPr>
        <w:t xml:space="preserve"> </w:t>
      </w:r>
      <w:r>
        <w:rPr>
          <w:sz w:val="24"/>
        </w:rPr>
        <w:t>монументального</w:t>
      </w:r>
      <w:r>
        <w:rPr>
          <w:spacing w:val="-5"/>
          <w:sz w:val="24"/>
        </w:rPr>
        <w:t xml:space="preserve"> </w:t>
      </w:r>
      <w:r>
        <w:rPr>
          <w:sz w:val="24"/>
        </w:rPr>
        <w:t>произведения</w:t>
      </w:r>
      <w:r>
        <w:rPr>
          <w:spacing w:val="-5"/>
          <w:sz w:val="24"/>
        </w:rPr>
        <w:t xml:space="preserve"> </w:t>
      </w:r>
      <w:r>
        <w:rPr>
          <w:sz w:val="24"/>
        </w:rPr>
        <w:t>(витраж, мозаика,</w:t>
      </w:r>
      <w:r>
        <w:rPr>
          <w:spacing w:val="-8"/>
          <w:sz w:val="24"/>
        </w:rPr>
        <w:t xml:space="preserve"> </w:t>
      </w:r>
      <w:r>
        <w:rPr>
          <w:sz w:val="24"/>
        </w:rPr>
        <w:t>роспись, монументальная скульптура);</w:t>
      </w:r>
    </w:p>
    <w:p w:rsidR="0074394B" w:rsidRDefault="00400CF6">
      <w:pPr>
        <w:pStyle w:val="a5"/>
        <w:numPr>
          <w:ilvl w:val="1"/>
          <w:numId w:val="96"/>
        </w:numPr>
        <w:tabs>
          <w:tab w:val="left" w:pos="2295"/>
          <w:tab w:val="left" w:pos="3965"/>
          <w:tab w:val="left" w:pos="5857"/>
          <w:tab w:val="left" w:pos="6645"/>
          <w:tab w:val="left" w:pos="7326"/>
          <w:tab w:val="left" w:pos="9233"/>
        </w:tabs>
        <w:spacing w:before="4" w:line="237" w:lineRule="auto"/>
        <w:ind w:right="715" w:firstLine="710"/>
        <w:jc w:val="left"/>
        <w:rPr>
          <w:sz w:val="24"/>
        </w:rPr>
      </w:pPr>
      <w:r>
        <w:rPr>
          <w:spacing w:val="-2"/>
          <w:sz w:val="24"/>
        </w:rPr>
        <w:t>использовать</w:t>
      </w:r>
      <w:r>
        <w:rPr>
          <w:sz w:val="24"/>
        </w:rPr>
        <w:tab/>
      </w:r>
      <w:r>
        <w:rPr>
          <w:spacing w:val="-2"/>
          <w:sz w:val="24"/>
        </w:rPr>
        <w:t>выразительный</w:t>
      </w:r>
      <w:r>
        <w:rPr>
          <w:sz w:val="24"/>
        </w:rPr>
        <w:tab/>
      </w:r>
      <w:r>
        <w:rPr>
          <w:spacing w:val="-4"/>
          <w:sz w:val="24"/>
        </w:rPr>
        <w:t>язык</w:t>
      </w:r>
      <w:r>
        <w:rPr>
          <w:sz w:val="24"/>
        </w:rPr>
        <w:tab/>
      </w:r>
      <w:r>
        <w:rPr>
          <w:spacing w:val="-4"/>
          <w:sz w:val="24"/>
        </w:rPr>
        <w:t>при</w:t>
      </w:r>
      <w:r>
        <w:rPr>
          <w:sz w:val="24"/>
        </w:rPr>
        <w:tab/>
      </w:r>
      <w:r>
        <w:rPr>
          <w:spacing w:val="-2"/>
          <w:sz w:val="24"/>
        </w:rPr>
        <w:t>моделировании</w:t>
      </w:r>
      <w:r>
        <w:rPr>
          <w:sz w:val="24"/>
        </w:rPr>
        <w:tab/>
      </w:r>
      <w:r>
        <w:rPr>
          <w:spacing w:val="-4"/>
          <w:sz w:val="24"/>
        </w:rPr>
        <w:t xml:space="preserve">архитектурного </w:t>
      </w:r>
      <w:r>
        <w:rPr>
          <w:spacing w:val="-2"/>
          <w:sz w:val="24"/>
        </w:rPr>
        <w:t>пространства;</w:t>
      </w:r>
    </w:p>
    <w:p w:rsidR="0074394B" w:rsidRDefault="00400CF6">
      <w:pPr>
        <w:pStyle w:val="a5"/>
        <w:numPr>
          <w:ilvl w:val="1"/>
          <w:numId w:val="96"/>
        </w:numPr>
        <w:tabs>
          <w:tab w:val="left" w:pos="2295"/>
        </w:tabs>
        <w:spacing w:before="9" w:line="291" w:lineRule="exact"/>
        <w:ind w:left="2294"/>
        <w:jc w:val="left"/>
        <w:rPr>
          <w:sz w:val="24"/>
        </w:rPr>
      </w:pPr>
      <w:r>
        <w:rPr>
          <w:sz w:val="24"/>
        </w:rPr>
        <w:t>характеризовать</w:t>
      </w:r>
      <w:r>
        <w:rPr>
          <w:spacing w:val="-11"/>
          <w:sz w:val="24"/>
        </w:rPr>
        <w:t xml:space="preserve"> </w:t>
      </w:r>
      <w:r>
        <w:rPr>
          <w:sz w:val="24"/>
        </w:rPr>
        <w:t>крупнейшие</w:t>
      </w:r>
      <w:r>
        <w:rPr>
          <w:spacing w:val="-1"/>
          <w:sz w:val="24"/>
        </w:rPr>
        <w:t xml:space="preserve"> </w:t>
      </w:r>
      <w:r>
        <w:rPr>
          <w:sz w:val="24"/>
        </w:rPr>
        <w:t>художественные</w:t>
      </w:r>
      <w:r>
        <w:rPr>
          <w:spacing w:val="-15"/>
          <w:sz w:val="24"/>
        </w:rPr>
        <w:t xml:space="preserve"> </w:t>
      </w:r>
      <w:r>
        <w:rPr>
          <w:sz w:val="24"/>
        </w:rPr>
        <w:t>музеи</w:t>
      </w:r>
      <w:r>
        <w:rPr>
          <w:spacing w:val="-2"/>
          <w:sz w:val="24"/>
        </w:rPr>
        <w:t xml:space="preserve"> </w:t>
      </w:r>
      <w:r>
        <w:rPr>
          <w:sz w:val="24"/>
        </w:rPr>
        <w:t>мира</w:t>
      </w:r>
      <w:r>
        <w:rPr>
          <w:spacing w:val="-6"/>
          <w:sz w:val="24"/>
        </w:rPr>
        <w:t xml:space="preserve"> </w:t>
      </w:r>
      <w:r>
        <w:rPr>
          <w:sz w:val="24"/>
        </w:rPr>
        <w:t>и</w:t>
      </w:r>
      <w:r>
        <w:rPr>
          <w:spacing w:val="-10"/>
          <w:sz w:val="24"/>
        </w:rPr>
        <w:t xml:space="preserve"> </w:t>
      </w:r>
      <w:r>
        <w:rPr>
          <w:spacing w:val="-2"/>
          <w:sz w:val="24"/>
        </w:rPr>
        <w:t>России;</w:t>
      </w:r>
    </w:p>
    <w:p w:rsidR="0074394B" w:rsidRDefault="00400CF6">
      <w:pPr>
        <w:pStyle w:val="a5"/>
        <w:numPr>
          <w:ilvl w:val="1"/>
          <w:numId w:val="96"/>
        </w:numPr>
        <w:tabs>
          <w:tab w:val="left" w:pos="2295"/>
        </w:tabs>
        <w:spacing w:line="237" w:lineRule="auto"/>
        <w:ind w:right="740" w:firstLine="710"/>
        <w:jc w:val="left"/>
        <w:rPr>
          <w:sz w:val="24"/>
        </w:rPr>
      </w:pPr>
      <w:r>
        <w:rPr>
          <w:sz w:val="24"/>
        </w:rPr>
        <w:t>получать</w:t>
      </w:r>
      <w:r>
        <w:rPr>
          <w:spacing w:val="-8"/>
          <w:sz w:val="24"/>
        </w:rPr>
        <w:t xml:space="preserve"> </w:t>
      </w:r>
      <w:r>
        <w:rPr>
          <w:sz w:val="24"/>
        </w:rPr>
        <w:t>представления</w:t>
      </w:r>
      <w:r>
        <w:rPr>
          <w:spacing w:val="-5"/>
          <w:sz w:val="24"/>
        </w:rPr>
        <w:t xml:space="preserve"> </w:t>
      </w:r>
      <w:r>
        <w:rPr>
          <w:sz w:val="24"/>
        </w:rPr>
        <w:t>об</w:t>
      </w:r>
      <w:r>
        <w:rPr>
          <w:spacing w:val="-16"/>
          <w:sz w:val="24"/>
        </w:rPr>
        <w:t xml:space="preserve"> </w:t>
      </w:r>
      <w:r>
        <w:rPr>
          <w:sz w:val="24"/>
        </w:rPr>
        <w:t>особенностях</w:t>
      </w:r>
      <w:r>
        <w:rPr>
          <w:spacing w:val="-11"/>
          <w:sz w:val="24"/>
        </w:rPr>
        <w:t xml:space="preserve"> </w:t>
      </w:r>
      <w:r>
        <w:rPr>
          <w:sz w:val="24"/>
        </w:rPr>
        <w:t>художественных</w:t>
      </w:r>
      <w:r>
        <w:rPr>
          <w:spacing w:val="-12"/>
          <w:sz w:val="24"/>
        </w:rPr>
        <w:t xml:space="preserve"> </w:t>
      </w:r>
      <w:r>
        <w:rPr>
          <w:sz w:val="24"/>
        </w:rPr>
        <w:t>коллекций</w:t>
      </w:r>
      <w:r>
        <w:rPr>
          <w:spacing w:val="-3"/>
          <w:sz w:val="24"/>
        </w:rPr>
        <w:t xml:space="preserve"> </w:t>
      </w:r>
      <w:r>
        <w:rPr>
          <w:sz w:val="24"/>
        </w:rPr>
        <w:t>крупнейших музеев мира;</w:t>
      </w:r>
    </w:p>
    <w:p w:rsidR="0074394B" w:rsidRDefault="00400CF6">
      <w:pPr>
        <w:pStyle w:val="a5"/>
        <w:numPr>
          <w:ilvl w:val="1"/>
          <w:numId w:val="96"/>
        </w:numPr>
        <w:tabs>
          <w:tab w:val="left" w:pos="2295"/>
        </w:tabs>
        <w:spacing w:line="242" w:lineRule="auto"/>
        <w:ind w:right="943" w:firstLine="710"/>
        <w:jc w:val="left"/>
        <w:rPr>
          <w:sz w:val="24"/>
        </w:rPr>
      </w:pPr>
      <w:r>
        <w:rPr>
          <w:sz w:val="24"/>
        </w:rPr>
        <w:t>использовать</w:t>
      </w:r>
      <w:r>
        <w:rPr>
          <w:spacing w:val="40"/>
          <w:sz w:val="24"/>
        </w:rPr>
        <w:t xml:space="preserve"> </w:t>
      </w:r>
      <w:r>
        <w:rPr>
          <w:sz w:val="24"/>
        </w:rPr>
        <w:t>навыки</w:t>
      </w:r>
      <w:r>
        <w:rPr>
          <w:spacing w:val="40"/>
          <w:sz w:val="24"/>
        </w:rPr>
        <w:t xml:space="preserve"> </w:t>
      </w:r>
      <w:r>
        <w:rPr>
          <w:sz w:val="24"/>
        </w:rPr>
        <w:t>коллективной</w:t>
      </w:r>
      <w:r>
        <w:rPr>
          <w:spacing w:val="40"/>
          <w:sz w:val="24"/>
        </w:rPr>
        <w:t xml:space="preserve"> </w:t>
      </w:r>
      <w:r>
        <w:rPr>
          <w:sz w:val="24"/>
        </w:rPr>
        <w:t>работы</w:t>
      </w:r>
      <w:r>
        <w:rPr>
          <w:spacing w:val="40"/>
          <w:sz w:val="24"/>
        </w:rPr>
        <w:t xml:space="preserve"> </w:t>
      </w:r>
      <w:r>
        <w:rPr>
          <w:sz w:val="24"/>
        </w:rPr>
        <w:t>над</w:t>
      </w:r>
      <w:r>
        <w:rPr>
          <w:spacing w:val="40"/>
          <w:sz w:val="24"/>
        </w:rPr>
        <w:t xml:space="preserve"> </w:t>
      </w:r>
      <w:r>
        <w:rPr>
          <w:sz w:val="24"/>
        </w:rPr>
        <w:t>объемно-</w:t>
      </w:r>
      <w:r>
        <w:rPr>
          <w:spacing w:val="40"/>
          <w:sz w:val="24"/>
        </w:rPr>
        <w:t xml:space="preserve"> </w:t>
      </w:r>
      <w:r>
        <w:rPr>
          <w:sz w:val="24"/>
        </w:rPr>
        <w:t xml:space="preserve">пространственной </w:t>
      </w:r>
      <w:r>
        <w:rPr>
          <w:spacing w:val="-2"/>
          <w:sz w:val="24"/>
        </w:rPr>
        <w:t>композицией;</w:t>
      </w:r>
    </w:p>
    <w:p w:rsidR="0074394B" w:rsidRDefault="00400CF6">
      <w:pPr>
        <w:pStyle w:val="a5"/>
        <w:numPr>
          <w:ilvl w:val="1"/>
          <w:numId w:val="96"/>
        </w:numPr>
        <w:tabs>
          <w:tab w:val="left" w:pos="2295"/>
        </w:tabs>
        <w:spacing w:line="289" w:lineRule="exact"/>
        <w:ind w:left="2294"/>
        <w:jc w:val="left"/>
        <w:rPr>
          <w:sz w:val="24"/>
        </w:rPr>
      </w:pPr>
      <w:r>
        <w:rPr>
          <w:sz w:val="24"/>
        </w:rPr>
        <w:t>понимать</w:t>
      </w:r>
      <w:r>
        <w:rPr>
          <w:spacing w:val="-17"/>
          <w:sz w:val="24"/>
        </w:rPr>
        <w:t xml:space="preserve"> </w:t>
      </w:r>
      <w:r>
        <w:rPr>
          <w:sz w:val="24"/>
        </w:rPr>
        <w:t>основы</w:t>
      </w:r>
      <w:r>
        <w:rPr>
          <w:spacing w:val="-6"/>
          <w:sz w:val="24"/>
        </w:rPr>
        <w:t xml:space="preserve"> </w:t>
      </w:r>
      <w:r>
        <w:rPr>
          <w:sz w:val="24"/>
        </w:rPr>
        <w:t>сценографии</w:t>
      </w:r>
      <w:r>
        <w:rPr>
          <w:spacing w:val="-3"/>
          <w:sz w:val="24"/>
        </w:rPr>
        <w:t xml:space="preserve"> </w:t>
      </w:r>
      <w:r>
        <w:rPr>
          <w:sz w:val="24"/>
        </w:rPr>
        <w:t>как</w:t>
      </w:r>
      <w:r>
        <w:rPr>
          <w:spacing w:val="-7"/>
          <w:sz w:val="24"/>
        </w:rPr>
        <w:t xml:space="preserve"> </w:t>
      </w:r>
      <w:r>
        <w:rPr>
          <w:sz w:val="24"/>
        </w:rPr>
        <w:t>вида</w:t>
      </w:r>
      <w:r>
        <w:rPr>
          <w:spacing w:val="-7"/>
          <w:sz w:val="24"/>
        </w:rPr>
        <w:t xml:space="preserve"> </w:t>
      </w:r>
      <w:r>
        <w:rPr>
          <w:sz w:val="24"/>
        </w:rPr>
        <w:t>художественного</w:t>
      </w:r>
      <w:r>
        <w:rPr>
          <w:spacing w:val="1"/>
          <w:sz w:val="24"/>
        </w:rPr>
        <w:t xml:space="preserve"> </w:t>
      </w:r>
      <w:r>
        <w:rPr>
          <w:spacing w:val="-2"/>
          <w:sz w:val="24"/>
        </w:rPr>
        <w:t>творчества;</w:t>
      </w:r>
    </w:p>
    <w:p w:rsidR="0074394B" w:rsidRDefault="00400CF6">
      <w:pPr>
        <w:pStyle w:val="a5"/>
        <w:numPr>
          <w:ilvl w:val="1"/>
          <w:numId w:val="96"/>
        </w:numPr>
        <w:tabs>
          <w:tab w:val="left" w:pos="2295"/>
        </w:tabs>
        <w:spacing w:line="290" w:lineRule="exact"/>
        <w:ind w:left="2294"/>
        <w:jc w:val="left"/>
        <w:rPr>
          <w:sz w:val="24"/>
        </w:rPr>
      </w:pPr>
      <w:r>
        <w:rPr>
          <w:sz w:val="24"/>
        </w:rPr>
        <w:t>понимать</w:t>
      </w:r>
      <w:r>
        <w:rPr>
          <w:spacing w:val="-9"/>
          <w:sz w:val="24"/>
        </w:rPr>
        <w:t xml:space="preserve"> </w:t>
      </w:r>
      <w:r>
        <w:rPr>
          <w:sz w:val="24"/>
        </w:rPr>
        <w:t>роль</w:t>
      </w:r>
      <w:r>
        <w:rPr>
          <w:spacing w:val="-3"/>
          <w:sz w:val="24"/>
        </w:rPr>
        <w:t xml:space="preserve"> </w:t>
      </w:r>
      <w:r>
        <w:rPr>
          <w:sz w:val="24"/>
        </w:rPr>
        <w:t>костюма,</w:t>
      </w:r>
      <w:r>
        <w:rPr>
          <w:spacing w:val="-1"/>
          <w:sz w:val="24"/>
        </w:rPr>
        <w:t xml:space="preserve"> </w:t>
      </w:r>
      <w:r>
        <w:rPr>
          <w:sz w:val="24"/>
        </w:rPr>
        <w:t>маски</w:t>
      </w:r>
      <w:r>
        <w:rPr>
          <w:spacing w:val="-3"/>
          <w:sz w:val="24"/>
        </w:rPr>
        <w:t xml:space="preserve"> </w:t>
      </w:r>
      <w:r>
        <w:rPr>
          <w:sz w:val="24"/>
        </w:rPr>
        <w:t>и</w:t>
      </w:r>
      <w:r>
        <w:rPr>
          <w:spacing w:val="-8"/>
          <w:sz w:val="24"/>
        </w:rPr>
        <w:t xml:space="preserve"> </w:t>
      </w:r>
      <w:r>
        <w:rPr>
          <w:sz w:val="24"/>
        </w:rPr>
        <w:t>грима</w:t>
      </w:r>
      <w:r>
        <w:rPr>
          <w:spacing w:val="-10"/>
          <w:sz w:val="24"/>
        </w:rPr>
        <w:t xml:space="preserve"> </w:t>
      </w:r>
      <w:r>
        <w:rPr>
          <w:sz w:val="24"/>
        </w:rPr>
        <w:t>в</w:t>
      </w:r>
      <w:r>
        <w:rPr>
          <w:spacing w:val="-7"/>
          <w:sz w:val="24"/>
        </w:rPr>
        <w:t xml:space="preserve"> </w:t>
      </w:r>
      <w:r>
        <w:rPr>
          <w:sz w:val="24"/>
        </w:rPr>
        <w:t>искусстве актерского</w:t>
      </w:r>
      <w:r>
        <w:rPr>
          <w:spacing w:val="2"/>
          <w:sz w:val="24"/>
        </w:rPr>
        <w:t xml:space="preserve"> </w:t>
      </w:r>
      <w:r>
        <w:rPr>
          <w:spacing w:val="-2"/>
          <w:sz w:val="24"/>
        </w:rPr>
        <w:t>перевоплощения;</w:t>
      </w:r>
    </w:p>
    <w:p w:rsidR="0074394B" w:rsidRDefault="00400CF6">
      <w:pPr>
        <w:pStyle w:val="a5"/>
        <w:numPr>
          <w:ilvl w:val="1"/>
          <w:numId w:val="96"/>
        </w:numPr>
        <w:tabs>
          <w:tab w:val="left" w:pos="2295"/>
        </w:tabs>
        <w:spacing w:line="237" w:lineRule="auto"/>
        <w:ind w:right="841" w:firstLine="710"/>
        <w:jc w:val="left"/>
        <w:rPr>
          <w:sz w:val="24"/>
        </w:rPr>
      </w:pPr>
      <w:r>
        <w:rPr>
          <w:sz w:val="24"/>
        </w:rPr>
        <w:t>называть</w:t>
      </w:r>
      <w:r>
        <w:rPr>
          <w:spacing w:val="-6"/>
          <w:sz w:val="24"/>
        </w:rPr>
        <w:t xml:space="preserve"> </w:t>
      </w:r>
      <w:r>
        <w:rPr>
          <w:sz w:val="24"/>
        </w:rPr>
        <w:t>имена</w:t>
      </w:r>
      <w:r>
        <w:rPr>
          <w:spacing w:val="-9"/>
          <w:sz w:val="24"/>
        </w:rPr>
        <w:t xml:space="preserve"> </w:t>
      </w:r>
      <w:r>
        <w:rPr>
          <w:sz w:val="24"/>
        </w:rPr>
        <w:t>великих</w:t>
      </w:r>
      <w:r>
        <w:rPr>
          <w:spacing w:val="-8"/>
          <w:sz w:val="24"/>
        </w:rPr>
        <w:t xml:space="preserve"> </w:t>
      </w:r>
      <w:r>
        <w:rPr>
          <w:sz w:val="24"/>
        </w:rPr>
        <w:t>актеров</w:t>
      </w:r>
      <w:r>
        <w:rPr>
          <w:spacing w:val="-3"/>
          <w:sz w:val="24"/>
        </w:rPr>
        <w:t xml:space="preserve"> </w:t>
      </w:r>
      <w:r>
        <w:rPr>
          <w:sz w:val="24"/>
        </w:rPr>
        <w:t>российского</w:t>
      </w:r>
      <w:r>
        <w:rPr>
          <w:spacing w:val="-4"/>
          <w:sz w:val="24"/>
        </w:rPr>
        <w:t xml:space="preserve"> </w:t>
      </w:r>
      <w:r>
        <w:rPr>
          <w:sz w:val="24"/>
        </w:rPr>
        <w:t>театра</w:t>
      </w:r>
      <w:r>
        <w:rPr>
          <w:spacing w:val="-5"/>
          <w:sz w:val="24"/>
        </w:rPr>
        <w:t xml:space="preserve"> </w:t>
      </w:r>
      <w:r>
        <w:rPr>
          <w:sz w:val="24"/>
        </w:rPr>
        <w:t>XX</w:t>
      </w:r>
      <w:r>
        <w:rPr>
          <w:spacing w:val="-5"/>
          <w:sz w:val="24"/>
        </w:rPr>
        <w:t xml:space="preserve"> </w:t>
      </w:r>
      <w:r>
        <w:rPr>
          <w:sz w:val="24"/>
        </w:rPr>
        <w:t>века</w:t>
      </w:r>
      <w:r>
        <w:rPr>
          <w:spacing w:val="-5"/>
          <w:sz w:val="24"/>
        </w:rPr>
        <w:t xml:space="preserve"> </w:t>
      </w:r>
      <w:r>
        <w:rPr>
          <w:sz w:val="24"/>
        </w:rPr>
        <w:t>(А.Я.</w:t>
      </w:r>
      <w:r>
        <w:rPr>
          <w:spacing w:val="-2"/>
          <w:sz w:val="24"/>
        </w:rPr>
        <w:t xml:space="preserve"> </w:t>
      </w:r>
      <w:r>
        <w:rPr>
          <w:sz w:val="24"/>
        </w:rPr>
        <w:t>Головин,</w:t>
      </w:r>
      <w:r>
        <w:rPr>
          <w:spacing w:val="-2"/>
          <w:sz w:val="24"/>
        </w:rPr>
        <w:t xml:space="preserve"> </w:t>
      </w:r>
      <w:r>
        <w:rPr>
          <w:sz w:val="24"/>
        </w:rPr>
        <w:t>А.Н. Бенуа, М.В. Добужинский);</w:t>
      </w:r>
    </w:p>
    <w:p w:rsidR="0074394B" w:rsidRDefault="00400CF6">
      <w:pPr>
        <w:pStyle w:val="a5"/>
        <w:numPr>
          <w:ilvl w:val="1"/>
          <w:numId w:val="96"/>
        </w:numPr>
        <w:tabs>
          <w:tab w:val="left" w:pos="2295"/>
        </w:tabs>
        <w:spacing w:before="8" w:line="291" w:lineRule="exact"/>
        <w:ind w:left="2294"/>
        <w:jc w:val="left"/>
        <w:rPr>
          <w:sz w:val="24"/>
        </w:rPr>
      </w:pPr>
      <w:r>
        <w:rPr>
          <w:sz w:val="24"/>
        </w:rPr>
        <w:t>различать</w:t>
      </w:r>
      <w:r>
        <w:rPr>
          <w:spacing w:val="-10"/>
          <w:sz w:val="24"/>
        </w:rPr>
        <w:t xml:space="preserve"> </w:t>
      </w:r>
      <w:r>
        <w:rPr>
          <w:sz w:val="24"/>
        </w:rPr>
        <w:t>особенности</w:t>
      </w:r>
      <w:r>
        <w:rPr>
          <w:spacing w:val="-4"/>
          <w:sz w:val="24"/>
        </w:rPr>
        <w:t xml:space="preserve"> </w:t>
      </w:r>
      <w:r>
        <w:rPr>
          <w:sz w:val="24"/>
        </w:rPr>
        <w:t>художественной</w:t>
      </w:r>
      <w:r>
        <w:rPr>
          <w:spacing w:val="-4"/>
          <w:sz w:val="24"/>
        </w:rPr>
        <w:t xml:space="preserve"> </w:t>
      </w:r>
      <w:r>
        <w:rPr>
          <w:spacing w:val="-2"/>
          <w:sz w:val="24"/>
        </w:rPr>
        <w:t>фотографии;</w:t>
      </w:r>
    </w:p>
    <w:p w:rsidR="0074394B" w:rsidRDefault="00400CF6">
      <w:pPr>
        <w:pStyle w:val="a5"/>
        <w:numPr>
          <w:ilvl w:val="1"/>
          <w:numId w:val="96"/>
        </w:numPr>
        <w:tabs>
          <w:tab w:val="left" w:pos="2295"/>
        </w:tabs>
        <w:spacing w:line="237" w:lineRule="auto"/>
        <w:ind w:right="786" w:firstLine="710"/>
        <w:jc w:val="left"/>
        <w:rPr>
          <w:sz w:val="24"/>
        </w:rPr>
      </w:pPr>
      <w:r>
        <w:rPr>
          <w:sz w:val="24"/>
        </w:rPr>
        <w:t>различать</w:t>
      </w:r>
      <w:r>
        <w:rPr>
          <w:spacing w:val="40"/>
          <w:sz w:val="24"/>
        </w:rPr>
        <w:t xml:space="preserve"> </w:t>
      </w:r>
      <w:r>
        <w:rPr>
          <w:sz w:val="24"/>
        </w:rPr>
        <w:t>выразительные</w:t>
      </w:r>
      <w:r>
        <w:rPr>
          <w:spacing w:val="40"/>
          <w:sz w:val="24"/>
        </w:rPr>
        <w:t xml:space="preserve"> </w:t>
      </w:r>
      <w:r>
        <w:rPr>
          <w:sz w:val="24"/>
        </w:rPr>
        <w:t>средства</w:t>
      </w:r>
      <w:r>
        <w:rPr>
          <w:spacing w:val="40"/>
          <w:sz w:val="24"/>
        </w:rPr>
        <w:t xml:space="preserve"> </w:t>
      </w:r>
      <w:r>
        <w:rPr>
          <w:sz w:val="24"/>
        </w:rPr>
        <w:t>художественной</w:t>
      </w:r>
      <w:r>
        <w:rPr>
          <w:spacing w:val="40"/>
          <w:sz w:val="24"/>
        </w:rPr>
        <w:t xml:space="preserve"> </w:t>
      </w:r>
      <w:r>
        <w:rPr>
          <w:sz w:val="24"/>
        </w:rPr>
        <w:t>фотографии</w:t>
      </w:r>
      <w:r>
        <w:rPr>
          <w:spacing w:val="40"/>
          <w:sz w:val="24"/>
        </w:rPr>
        <w:t xml:space="preserve"> </w:t>
      </w:r>
      <w:r>
        <w:rPr>
          <w:sz w:val="24"/>
        </w:rPr>
        <w:t>(композиция, план, ракурс, свет, ритм и др.);</w:t>
      </w:r>
    </w:p>
    <w:p w:rsidR="0074394B" w:rsidRDefault="00400CF6">
      <w:pPr>
        <w:pStyle w:val="a5"/>
        <w:numPr>
          <w:ilvl w:val="1"/>
          <w:numId w:val="96"/>
        </w:numPr>
        <w:tabs>
          <w:tab w:val="left" w:pos="2295"/>
        </w:tabs>
        <w:spacing w:line="294" w:lineRule="exact"/>
        <w:ind w:left="2294"/>
        <w:jc w:val="left"/>
        <w:rPr>
          <w:sz w:val="24"/>
        </w:rPr>
      </w:pPr>
      <w:r>
        <w:rPr>
          <w:sz w:val="24"/>
        </w:rPr>
        <w:t>понимать</w:t>
      </w:r>
      <w:r>
        <w:rPr>
          <w:spacing w:val="-15"/>
          <w:sz w:val="24"/>
        </w:rPr>
        <w:t xml:space="preserve"> </w:t>
      </w:r>
      <w:r>
        <w:rPr>
          <w:sz w:val="24"/>
        </w:rPr>
        <w:t>изобразительную</w:t>
      </w:r>
      <w:r>
        <w:rPr>
          <w:spacing w:val="-8"/>
          <w:sz w:val="24"/>
        </w:rPr>
        <w:t xml:space="preserve"> </w:t>
      </w:r>
      <w:r>
        <w:rPr>
          <w:sz w:val="24"/>
        </w:rPr>
        <w:t>природу</w:t>
      </w:r>
      <w:r>
        <w:rPr>
          <w:spacing w:val="-16"/>
          <w:sz w:val="24"/>
        </w:rPr>
        <w:t xml:space="preserve"> </w:t>
      </w:r>
      <w:r>
        <w:rPr>
          <w:sz w:val="24"/>
        </w:rPr>
        <w:t>экранных</w:t>
      </w:r>
      <w:r>
        <w:rPr>
          <w:spacing w:val="-6"/>
          <w:sz w:val="24"/>
        </w:rPr>
        <w:t xml:space="preserve"> </w:t>
      </w:r>
      <w:r>
        <w:rPr>
          <w:spacing w:val="-2"/>
          <w:sz w:val="24"/>
        </w:rPr>
        <w:t>искусств;</w:t>
      </w:r>
    </w:p>
    <w:p w:rsidR="0074394B" w:rsidRDefault="00400CF6">
      <w:pPr>
        <w:pStyle w:val="a5"/>
        <w:numPr>
          <w:ilvl w:val="1"/>
          <w:numId w:val="96"/>
        </w:numPr>
        <w:tabs>
          <w:tab w:val="left" w:pos="2295"/>
        </w:tabs>
        <w:spacing w:before="4" w:line="293" w:lineRule="exact"/>
        <w:ind w:left="2294"/>
        <w:jc w:val="left"/>
        <w:rPr>
          <w:sz w:val="24"/>
        </w:rPr>
      </w:pPr>
      <w:r>
        <w:rPr>
          <w:sz w:val="24"/>
        </w:rPr>
        <w:t>характеризовать</w:t>
      </w:r>
      <w:r>
        <w:rPr>
          <w:spacing w:val="-16"/>
          <w:sz w:val="24"/>
        </w:rPr>
        <w:t xml:space="preserve"> </w:t>
      </w:r>
      <w:r>
        <w:rPr>
          <w:sz w:val="24"/>
        </w:rPr>
        <w:t>принципы</w:t>
      </w:r>
      <w:r>
        <w:rPr>
          <w:spacing w:val="-5"/>
          <w:sz w:val="24"/>
        </w:rPr>
        <w:t xml:space="preserve"> </w:t>
      </w:r>
      <w:r>
        <w:rPr>
          <w:sz w:val="24"/>
        </w:rPr>
        <w:t>киномонтажа</w:t>
      </w:r>
      <w:r>
        <w:rPr>
          <w:spacing w:val="-12"/>
          <w:sz w:val="24"/>
        </w:rPr>
        <w:t xml:space="preserve"> </w:t>
      </w:r>
      <w:r>
        <w:rPr>
          <w:sz w:val="24"/>
        </w:rPr>
        <w:t>в</w:t>
      </w:r>
      <w:r>
        <w:rPr>
          <w:spacing w:val="-11"/>
          <w:sz w:val="24"/>
        </w:rPr>
        <w:t xml:space="preserve"> </w:t>
      </w:r>
      <w:r>
        <w:rPr>
          <w:sz w:val="24"/>
        </w:rPr>
        <w:t>создании</w:t>
      </w:r>
      <w:r>
        <w:rPr>
          <w:spacing w:val="-5"/>
          <w:sz w:val="24"/>
        </w:rPr>
        <w:t xml:space="preserve"> </w:t>
      </w:r>
      <w:r>
        <w:rPr>
          <w:sz w:val="24"/>
        </w:rPr>
        <w:t>художественного</w:t>
      </w:r>
      <w:r>
        <w:rPr>
          <w:spacing w:val="-11"/>
          <w:sz w:val="24"/>
        </w:rPr>
        <w:t xml:space="preserve"> </w:t>
      </w:r>
      <w:r>
        <w:rPr>
          <w:spacing w:val="-2"/>
          <w:sz w:val="24"/>
        </w:rPr>
        <w:t>образа;</w:t>
      </w:r>
    </w:p>
    <w:p w:rsidR="0074394B" w:rsidRDefault="00400CF6">
      <w:pPr>
        <w:pStyle w:val="a5"/>
        <w:numPr>
          <w:ilvl w:val="1"/>
          <w:numId w:val="96"/>
        </w:numPr>
        <w:tabs>
          <w:tab w:val="left" w:pos="2295"/>
        </w:tabs>
        <w:spacing w:line="293" w:lineRule="exact"/>
        <w:ind w:left="2294"/>
        <w:jc w:val="left"/>
        <w:rPr>
          <w:sz w:val="24"/>
        </w:rPr>
      </w:pPr>
      <w:r>
        <w:rPr>
          <w:sz w:val="24"/>
        </w:rPr>
        <w:t>различать</w:t>
      </w:r>
      <w:r>
        <w:rPr>
          <w:spacing w:val="-2"/>
          <w:sz w:val="24"/>
        </w:rPr>
        <w:t xml:space="preserve"> </w:t>
      </w:r>
      <w:r>
        <w:rPr>
          <w:sz w:val="24"/>
        </w:rPr>
        <w:t>понятия:</w:t>
      </w:r>
      <w:r>
        <w:rPr>
          <w:spacing w:val="-10"/>
          <w:sz w:val="24"/>
        </w:rPr>
        <w:t xml:space="preserve"> </w:t>
      </w:r>
      <w:r>
        <w:rPr>
          <w:sz w:val="24"/>
        </w:rPr>
        <w:t>игровой</w:t>
      </w:r>
      <w:r>
        <w:rPr>
          <w:spacing w:val="-9"/>
          <w:sz w:val="24"/>
        </w:rPr>
        <w:t xml:space="preserve"> </w:t>
      </w:r>
      <w:r>
        <w:rPr>
          <w:sz w:val="24"/>
        </w:rPr>
        <w:t>и</w:t>
      </w:r>
      <w:r>
        <w:rPr>
          <w:spacing w:val="-5"/>
          <w:sz w:val="24"/>
        </w:rPr>
        <w:t xml:space="preserve"> </w:t>
      </w:r>
      <w:r>
        <w:rPr>
          <w:sz w:val="24"/>
        </w:rPr>
        <w:t>документальный</w:t>
      </w:r>
      <w:r>
        <w:rPr>
          <w:spacing w:val="-7"/>
          <w:sz w:val="24"/>
        </w:rPr>
        <w:t xml:space="preserve"> </w:t>
      </w:r>
      <w:r>
        <w:rPr>
          <w:spacing w:val="-2"/>
          <w:sz w:val="24"/>
        </w:rPr>
        <w:t>фильм;</w:t>
      </w:r>
    </w:p>
    <w:p w:rsidR="0074394B" w:rsidRDefault="00400CF6">
      <w:pPr>
        <w:pStyle w:val="a5"/>
        <w:numPr>
          <w:ilvl w:val="1"/>
          <w:numId w:val="96"/>
        </w:numPr>
        <w:tabs>
          <w:tab w:val="left" w:pos="2295"/>
        </w:tabs>
        <w:spacing w:before="6" w:line="232" w:lineRule="auto"/>
        <w:ind w:right="933" w:firstLine="710"/>
        <w:jc w:val="left"/>
        <w:rPr>
          <w:sz w:val="24"/>
        </w:rPr>
      </w:pPr>
      <w:r>
        <w:rPr>
          <w:sz w:val="24"/>
        </w:rPr>
        <w:t>называть</w:t>
      </w:r>
      <w:r>
        <w:rPr>
          <w:spacing w:val="30"/>
          <w:sz w:val="24"/>
        </w:rPr>
        <w:t xml:space="preserve"> </w:t>
      </w:r>
      <w:r>
        <w:rPr>
          <w:sz w:val="24"/>
        </w:rPr>
        <w:t>имена</w:t>
      </w:r>
      <w:r>
        <w:rPr>
          <w:spacing w:val="32"/>
          <w:sz w:val="24"/>
        </w:rPr>
        <w:t xml:space="preserve"> </w:t>
      </w:r>
      <w:r>
        <w:rPr>
          <w:sz w:val="24"/>
        </w:rPr>
        <w:t>мастеров</w:t>
      </w:r>
      <w:r>
        <w:rPr>
          <w:spacing w:val="30"/>
          <w:sz w:val="24"/>
        </w:rPr>
        <w:t xml:space="preserve"> </w:t>
      </w:r>
      <w:r>
        <w:rPr>
          <w:sz w:val="24"/>
        </w:rPr>
        <w:t>российского</w:t>
      </w:r>
      <w:r>
        <w:rPr>
          <w:spacing w:val="38"/>
          <w:sz w:val="24"/>
        </w:rPr>
        <w:t xml:space="preserve"> </w:t>
      </w:r>
      <w:r>
        <w:rPr>
          <w:sz w:val="24"/>
        </w:rPr>
        <w:t>кинематографа.</w:t>
      </w:r>
      <w:r>
        <w:rPr>
          <w:spacing w:val="35"/>
          <w:sz w:val="24"/>
        </w:rPr>
        <w:t xml:space="preserve"> </w:t>
      </w:r>
      <w:r>
        <w:rPr>
          <w:sz w:val="24"/>
        </w:rPr>
        <w:t>С.М.</w:t>
      </w:r>
      <w:r>
        <w:rPr>
          <w:spacing w:val="-2"/>
          <w:sz w:val="24"/>
        </w:rPr>
        <w:t xml:space="preserve"> </w:t>
      </w:r>
      <w:r>
        <w:rPr>
          <w:sz w:val="24"/>
        </w:rPr>
        <w:t>Эйзенштейн.</w:t>
      </w:r>
      <w:r>
        <w:rPr>
          <w:spacing w:val="37"/>
          <w:sz w:val="24"/>
        </w:rPr>
        <w:t xml:space="preserve"> </w:t>
      </w:r>
      <w:r>
        <w:rPr>
          <w:sz w:val="24"/>
        </w:rPr>
        <w:t>А.А. Тарковский. С.Ф. Бондарчук. Н.С. Михалков;</w:t>
      </w:r>
    </w:p>
    <w:p w:rsidR="0074394B" w:rsidRDefault="00400CF6">
      <w:pPr>
        <w:pStyle w:val="a5"/>
        <w:numPr>
          <w:ilvl w:val="1"/>
          <w:numId w:val="96"/>
        </w:numPr>
        <w:tabs>
          <w:tab w:val="left" w:pos="2295"/>
        </w:tabs>
        <w:spacing w:before="7" w:line="293" w:lineRule="exact"/>
        <w:ind w:left="2294"/>
        <w:jc w:val="left"/>
        <w:rPr>
          <w:sz w:val="24"/>
        </w:rPr>
      </w:pPr>
      <w:r>
        <w:rPr>
          <w:sz w:val="24"/>
        </w:rPr>
        <w:t>понимать</w:t>
      </w:r>
      <w:r>
        <w:rPr>
          <w:spacing w:val="-15"/>
          <w:sz w:val="24"/>
        </w:rPr>
        <w:t xml:space="preserve"> </w:t>
      </w:r>
      <w:r>
        <w:rPr>
          <w:sz w:val="24"/>
        </w:rPr>
        <w:t>основы</w:t>
      </w:r>
      <w:r>
        <w:rPr>
          <w:spacing w:val="-5"/>
          <w:sz w:val="24"/>
        </w:rPr>
        <w:t xml:space="preserve"> </w:t>
      </w:r>
      <w:r>
        <w:rPr>
          <w:sz w:val="24"/>
        </w:rPr>
        <w:t>искусства</w:t>
      </w:r>
      <w:r>
        <w:rPr>
          <w:spacing w:val="-5"/>
          <w:sz w:val="24"/>
        </w:rPr>
        <w:t xml:space="preserve"> </w:t>
      </w:r>
      <w:r>
        <w:rPr>
          <w:spacing w:val="-2"/>
          <w:sz w:val="24"/>
        </w:rPr>
        <w:t>телевидения;</w:t>
      </w:r>
    </w:p>
    <w:p w:rsidR="0074394B" w:rsidRDefault="00400CF6">
      <w:pPr>
        <w:pStyle w:val="a5"/>
        <w:numPr>
          <w:ilvl w:val="1"/>
          <w:numId w:val="96"/>
        </w:numPr>
        <w:tabs>
          <w:tab w:val="left" w:pos="2295"/>
        </w:tabs>
        <w:spacing w:line="293" w:lineRule="exact"/>
        <w:ind w:left="2294"/>
        <w:jc w:val="left"/>
        <w:rPr>
          <w:sz w:val="24"/>
        </w:rPr>
      </w:pPr>
      <w:r>
        <w:rPr>
          <w:sz w:val="24"/>
        </w:rPr>
        <w:t>понимать</w:t>
      </w:r>
      <w:r>
        <w:rPr>
          <w:spacing w:val="-10"/>
          <w:sz w:val="24"/>
        </w:rPr>
        <w:t xml:space="preserve"> </w:t>
      </w:r>
      <w:r>
        <w:rPr>
          <w:sz w:val="24"/>
        </w:rPr>
        <w:t>различия</w:t>
      </w:r>
      <w:r>
        <w:rPr>
          <w:spacing w:val="-8"/>
          <w:sz w:val="24"/>
        </w:rPr>
        <w:t xml:space="preserve"> </w:t>
      </w:r>
      <w:r>
        <w:rPr>
          <w:sz w:val="24"/>
        </w:rPr>
        <w:t>в</w:t>
      </w:r>
      <w:r>
        <w:rPr>
          <w:spacing w:val="-8"/>
          <w:sz w:val="24"/>
        </w:rPr>
        <w:t xml:space="preserve"> </w:t>
      </w:r>
      <w:r>
        <w:rPr>
          <w:sz w:val="24"/>
        </w:rPr>
        <w:t>творческой</w:t>
      </w:r>
      <w:r>
        <w:rPr>
          <w:spacing w:val="1"/>
          <w:sz w:val="24"/>
        </w:rPr>
        <w:t xml:space="preserve"> </w:t>
      </w:r>
      <w:r>
        <w:rPr>
          <w:sz w:val="24"/>
        </w:rPr>
        <w:t>работе</w:t>
      </w:r>
      <w:r>
        <w:rPr>
          <w:spacing w:val="-5"/>
          <w:sz w:val="24"/>
        </w:rPr>
        <w:t xml:space="preserve"> </w:t>
      </w:r>
      <w:r>
        <w:rPr>
          <w:sz w:val="24"/>
        </w:rPr>
        <w:t>художника-живописца</w:t>
      </w:r>
      <w:r>
        <w:rPr>
          <w:spacing w:val="-9"/>
          <w:sz w:val="24"/>
        </w:rPr>
        <w:t xml:space="preserve"> </w:t>
      </w:r>
      <w:r>
        <w:rPr>
          <w:sz w:val="24"/>
        </w:rPr>
        <w:t>и</w:t>
      </w:r>
      <w:r>
        <w:rPr>
          <w:spacing w:val="1"/>
          <w:sz w:val="24"/>
        </w:rPr>
        <w:t xml:space="preserve"> </w:t>
      </w:r>
      <w:r>
        <w:rPr>
          <w:spacing w:val="-2"/>
          <w:sz w:val="24"/>
        </w:rPr>
        <w:t>сценографа;</w:t>
      </w:r>
    </w:p>
    <w:p w:rsidR="0074394B" w:rsidRDefault="00400CF6">
      <w:pPr>
        <w:pStyle w:val="a5"/>
        <w:numPr>
          <w:ilvl w:val="1"/>
          <w:numId w:val="96"/>
        </w:numPr>
        <w:tabs>
          <w:tab w:val="left" w:pos="2295"/>
          <w:tab w:val="left" w:pos="5026"/>
          <w:tab w:val="left" w:pos="6246"/>
          <w:tab w:val="left" w:pos="8498"/>
          <w:tab w:val="left" w:pos="9329"/>
          <w:tab w:val="left" w:pos="9905"/>
        </w:tabs>
        <w:spacing w:before="1" w:line="237" w:lineRule="auto"/>
        <w:ind w:right="711" w:firstLine="710"/>
        <w:jc w:val="left"/>
        <w:rPr>
          <w:sz w:val="24"/>
        </w:rPr>
      </w:pPr>
      <w:r>
        <w:rPr>
          <w:sz w:val="24"/>
        </w:rPr>
        <w:t>применять</w:t>
      </w:r>
      <w:r>
        <w:rPr>
          <w:spacing w:val="40"/>
          <w:sz w:val="24"/>
        </w:rPr>
        <w:t xml:space="preserve"> </w:t>
      </w:r>
      <w:r>
        <w:rPr>
          <w:sz w:val="24"/>
        </w:rPr>
        <w:t>полученные</w:t>
      </w:r>
      <w:r>
        <w:rPr>
          <w:sz w:val="24"/>
        </w:rPr>
        <w:tab/>
        <w:t>знания</w:t>
      </w:r>
      <w:r>
        <w:rPr>
          <w:spacing w:val="40"/>
          <w:sz w:val="24"/>
        </w:rPr>
        <w:t xml:space="preserve"> </w:t>
      </w:r>
      <w:r>
        <w:rPr>
          <w:sz w:val="24"/>
        </w:rPr>
        <w:t>о</w:t>
      </w:r>
      <w:r>
        <w:rPr>
          <w:sz w:val="24"/>
        </w:rPr>
        <w:tab/>
        <w:t>типах</w:t>
      </w:r>
      <w:r>
        <w:rPr>
          <w:spacing w:val="40"/>
          <w:sz w:val="24"/>
        </w:rPr>
        <w:t xml:space="preserve"> </w:t>
      </w:r>
      <w:r>
        <w:rPr>
          <w:sz w:val="24"/>
        </w:rPr>
        <w:t>оформления</w:t>
      </w:r>
      <w:r>
        <w:rPr>
          <w:sz w:val="24"/>
        </w:rPr>
        <w:tab/>
      </w:r>
      <w:r>
        <w:rPr>
          <w:spacing w:val="-2"/>
          <w:sz w:val="24"/>
        </w:rPr>
        <w:t>сцены</w:t>
      </w:r>
      <w:r>
        <w:rPr>
          <w:sz w:val="24"/>
        </w:rPr>
        <w:tab/>
      </w:r>
      <w:r>
        <w:rPr>
          <w:spacing w:val="-4"/>
          <w:sz w:val="24"/>
        </w:rPr>
        <w:t>при</w:t>
      </w:r>
      <w:r>
        <w:rPr>
          <w:sz w:val="24"/>
        </w:rPr>
        <w:tab/>
      </w:r>
      <w:r>
        <w:rPr>
          <w:spacing w:val="-4"/>
          <w:sz w:val="24"/>
        </w:rPr>
        <w:t xml:space="preserve">создании </w:t>
      </w:r>
      <w:r>
        <w:rPr>
          <w:sz w:val="24"/>
        </w:rPr>
        <w:t>школьного спектакля;</w:t>
      </w:r>
    </w:p>
    <w:p w:rsidR="0074394B" w:rsidRDefault="00400CF6">
      <w:pPr>
        <w:pStyle w:val="a5"/>
        <w:numPr>
          <w:ilvl w:val="1"/>
          <w:numId w:val="96"/>
        </w:numPr>
        <w:tabs>
          <w:tab w:val="left" w:pos="2295"/>
          <w:tab w:val="left" w:pos="3600"/>
          <w:tab w:val="left" w:pos="3926"/>
          <w:tab w:val="left" w:pos="5065"/>
          <w:tab w:val="left" w:pos="6832"/>
          <w:tab w:val="left" w:pos="8052"/>
        </w:tabs>
        <w:spacing w:before="3" w:line="237" w:lineRule="auto"/>
        <w:ind w:right="742" w:firstLine="710"/>
        <w:jc w:val="left"/>
        <w:rPr>
          <w:sz w:val="24"/>
        </w:rPr>
      </w:pPr>
      <w:r>
        <w:rPr>
          <w:spacing w:val="-2"/>
          <w:sz w:val="24"/>
        </w:rPr>
        <w:t>применять</w:t>
      </w:r>
      <w:r>
        <w:rPr>
          <w:sz w:val="24"/>
        </w:rPr>
        <w:tab/>
      </w:r>
      <w:r>
        <w:rPr>
          <w:spacing w:val="-10"/>
          <w:sz w:val="24"/>
        </w:rPr>
        <w:t>в</w:t>
      </w:r>
      <w:r>
        <w:rPr>
          <w:sz w:val="24"/>
        </w:rPr>
        <w:tab/>
      </w:r>
      <w:r>
        <w:rPr>
          <w:spacing w:val="-2"/>
          <w:sz w:val="24"/>
        </w:rPr>
        <w:t>практике</w:t>
      </w:r>
      <w:r>
        <w:rPr>
          <w:sz w:val="24"/>
        </w:rPr>
        <w:tab/>
      </w:r>
      <w:r>
        <w:rPr>
          <w:spacing w:val="-2"/>
          <w:sz w:val="24"/>
        </w:rPr>
        <w:t>любительского</w:t>
      </w:r>
      <w:r>
        <w:rPr>
          <w:sz w:val="24"/>
        </w:rPr>
        <w:tab/>
      </w:r>
      <w:r>
        <w:rPr>
          <w:spacing w:val="-2"/>
          <w:sz w:val="24"/>
        </w:rPr>
        <w:t>спектакля</w:t>
      </w:r>
      <w:r>
        <w:rPr>
          <w:sz w:val="24"/>
        </w:rPr>
        <w:tab/>
      </w:r>
      <w:r>
        <w:rPr>
          <w:spacing w:val="-4"/>
          <w:sz w:val="24"/>
        </w:rPr>
        <w:t xml:space="preserve">художественно-творческие </w:t>
      </w:r>
      <w:r>
        <w:rPr>
          <w:sz w:val="24"/>
        </w:rPr>
        <w:t>умения по созданию костюмов, грима и т. д. для спектакля из доступных материалов;</w:t>
      </w:r>
    </w:p>
    <w:p w:rsidR="0074394B" w:rsidRDefault="00400CF6">
      <w:pPr>
        <w:pStyle w:val="a5"/>
        <w:numPr>
          <w:ilvl w:val="1"/>
          <w:numId w:val="96"/>
        </w:numPr>
        <w:tabs>
          <w:tab w:val="left" w:pos="2295"/>
        </w:tabs>
        <w:spacing w:before="2" w:line="237" w:lineRule="auto"/>
        <w:ind w:right="796" w:firstLine="710"/>
        <w:jc w:val="left"/>
        <w:rPr>
          <w:sz w:val="24"/>
        </w:rPr>
      </w:pPr>
      <w:r>
        <w:rPr>
          <w:sz w:val="24"/>
        </w:rPr>
        <w:t>добиваться</w:t>
      </w:r>
      <w:r>
        <w:rPr>
          <w:spacing w:val="40"/>
          <w:sz w:val="24"/>
        </w:rPr>
        <w:t xml:space="preserve"> </w:t>
      </w:r>
      <w:r>
        <w:rPr>
          <w:sz w:val="24"/>
        </w:rPr>
        <w:t>в</w:t>
      </w:r>
      <w:r>
        <w:rPr>
          <w:spacing w:val="40"/>
          <w:sz w:val="24"/>
        </w:rPr>
        <w:t xml:space="preserve"> </w:t>
      </w:r>
      <w:r>
        <w:rPr>
          <w:sz w:val="24"/>
        </w:rPr>
        <w:t>практической</w:t>
      </w:r>
      <w:r>
        <w:rPr>
          <w:spacing w:val="40"/>
          <w:sz w:val="24"/>
        </w:rPr>
        <w:t xml:space="preserve"> </w:t>
      </w:r>
      <w:r>
        <w:rPr>
          <w:sz w:val="24"/>
        </w:rPr>
        <w:t>работе</w:t>
      </w:r>
      <w:r>
        <w:rPr>
          <w:spacing w:val="40"/>
          <w:sz w:val="24"/>
        </w:rPr>
        <w:t xml:space="preserve"> </w:t>
      </w:r>
      <w:r>
        <w:rPr>
          <w:sz w:val="24"/>
        </w:rPr>
        <w:t>большей</w:t>
      </w:r>
      <w:r>
        <w:rPr>
          <w:spacing w:val="40"/>
          <w:sz w:val="24"/>
        </w:rPr>
        <w:t xml:space="preserve"> </w:t>
      </w:r>
      <w:r>
        <w:rPr>
          <w:sz w:val="24"/>
        </w:rPr>
        <w:t>выразительности</w:t>
      </w:r>
      <w:r>
        <w:rPr>
          <w:spacing w:val="80"/>
          <w:sz w:val="24"/>
        </w:rPr>
        <w:t xml:space="preserve"> </w:t>
      </w:r>
      <w:r>
        <w:rPr>
          <w:sz w:val="24"/>
        </w:rPr>
        <w:t>костюма</w:t>
      </w:r>
      <w:r>
        <w:rPr>
          <w:spacing w:val="40"/>
          <w:sz w:val="24"/>
        </w:rPr>
        <w:t xml:space="preserve"> </w:t>
      </w:r>
      <w:r>
        <w:rPr>
          <w:sz w:val="24"/>
        </w:rPr>
        <w:t>и</w:t>
      </w:r>
      <w:r>
        <w:rPr>
          <w:spacing w:val="40"/>
          <w:sz w:val="24"/>
        </w:rPr>
        <w:t xml:space="preserve"> </w:t>
      </w:r>
      <w:r>
        <w:rPr>
          <w:sz w:val="24"/>
        </w:rPr>
        <w:t>его</w:t>
      </w:r>
      <w:r>
        <w:rPr>
          <w:spacing w:val="80"/>
          <w:sz w:val="24"/>
        </w:rPr>
        <w:t xml:space="preserve"> </w:t>
      </w:r>
      <w:r>
        <w:rPr>
          <w:sz w:val="24"/>
        </w:rPr>
        <w:t>стилевого единства со сценографией спектакля;</w:t>
      </w:r>
    </w:p>
    <w:p w:rsidR="0074394B" w:rsidRDefault="0074394B">
      <w:pPr>
        <w:spacing w:line="237" w:lineRule="auto"/>
        <w:rPr>
          <w:sz w:val="24"/>
        </w:rPr>
        <w:sectPr w:rsidR="0074394B">
          <w:pgSz w:w="11900" w:h="16840"/>
          <w:pgMar w:top="580" w:right="220" w:bottom="540" w:left="140" w:header="0" w:footer="345" w:gutter="0"/>
          <w:cols w:space="720"/>
        </w:sectPr>
      </w:pPr>
    </w:p>
    <w:p w:rsidR="0074394B" w:rsidRDefault="00400CF6">
      <w:pPr>
        <w:pStyle w:val="a5"/>
        <w:numPr>
          <w:ilvl w:val="1"/>
          <w:numId w:val="96"/>
        </w:numPr>
        <w:tabs>
          <w:tab w:val="left" w:pos="2295"/>
        </w:tabs>
        <w:spacing w:before="84" w:line="237" w:lineRule="auto"/>
        <w:ind w:right="700" w:firstLine="710"/>
        <w:rPr>
          <w:sz w:val="24"/>
        </w:rPr>
      </w:pPr>
      <w:r>
        <w:rPr>
          <w:sz w:val="24"/>
        </w:rPr>
        <w:lastRenderedPageBreak/>
        <w:t xml:space="preserve">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w:t>
      </w:r>
      <w:r>
        <w:rPr>
          <w:spacing w:val="-2"/>
          <w:sz w:val="24"/>
        </w:rPr>
        <w:t>фотографии;</w:t>
      </w:r>
    </w:p>
    <w:p w:rsidR="0074394B" w:rsidRDefault="00400CF6">
      <w:pPr>
        <w:pStyle w:val="a5"/>
        <w:numPr>
          <w:ilvl w:val="1"/>
          <w:numId w:val="96"/>
        </w:numPr>
        <w:tabs>
          <w:tab w:val="left" w:pos="2295"/>
        </w:tabs>
        <w:spacing w:before="13" w:line="232" w:lineRule="auto"/>
        <w:ind w:right="696" w:firstLine="710"/>
        <w:rPr>
          <w:sz w:val="24"/>
        </w:rPr>
      </w:pPr>
      <w:r>
        <w:rPr>
          <w:sz w:val="24"/>
        </w:rPr>
        <w:t>применять в своей съемочной практике ранее приобретенные знания и навыки композиции, чувства цвета, глубины пространства и т. д.;</w:t>
      </w:r>
    </w:p>
    <w:p w:rsidR="0074394B" w:rsidRDefault="00400CF6">
      <w:pPr>
        <w:pStyle w:val="a5"/>
        <w:numPr>
          <w:ilvl w:val="1"/>
          <w:numId w:val="96"/>
        </w:numPr>
        <w:tabs>
          <w:tab w:val="left" w:pos="2295"/>
        </w:tabs>
        <w:spacing w:before="3" w:line="237" w:lineRule="auto"/>
        <w:ind w:right="702" w:firstLine="710"/>
        <w:rPr>
          <w:sz w:val="24"/>
        </w:rPr>
      </w:pPr>
      <w:r>
        <w:rPr>
          <w:sz w:val="24"/>
        </w:rPr>
        <w:t>пользоваться компьютерной обработкой фотоснимка при исправлении отдельных недочетов и случайностей;</w:t>
      </w:r>
    </w:p>
    <w:p w:rsidR="0074394B" w:rsidRDefault="00400CF6">
      <w:pPr>
        <w:pStyle w:val="a5"/>
        <w:numPr>
          <w:ilvl w:val="1"/>
          <w:numId w:val="96"/>
        </w:numPr>
        <w:tabs>
          <w:tab w:val="left" w:pos="2295"/>
        </w:tabs>
        <w:spacing w:before="10" w:line="293" w:lineRule="exact"/>
        <w:ind w:left="2294"/>
        <w:jc w:val="left"/>
        <w:rPr>
          <w:sz w:val="24"/>
        </w:rPr>
      </w:pPr>
      <w:r>
        <w:rPr>
          <w:sz w:val="24"/>
        </w:rPr>
        <w:t>понимать</w:t>
      </w:r>
      <w:r>
        <w:rPr>
          <w:spacing w:val="-13"/>
          <w:sz w:val="24"/>
        </w:rPr>
        <w:t xml:space="preserve"> </w:t>
      </w:r>
      <w:r>
        <w:rPr>
          <w:sz w:val="24"/>
        </w:rPr>
        <w:t>и</w:t>
      </w:r>
      <w:r>
        <w:rPr>
          <w:spacing w:val="-14"/>
          <w:sz w:val="24"/>
        </w:rPr>
        <w:t xml:space="preserve"> </w:t>
      </w:r>
      <w:r>
        <w:rPr>
          <w:sz w:val="24"/>
        </w:rPr>
        <w:t>объяснять синтетическую</w:t>
      </w:r>
      <w:r>
        <w:rPr>
          <w:spacing w:val="-1"/>
          <w:sz w:val="24"/>
        </w:rPr>
        <w:t xml:space="preserve"> </w:t>
      </w:r>
      <w:r>
        <w:rPr>
          <w:sz w:val="24"/>
        </w:rPr>
        <w:t>природу</w:t>
      </w:r>
      <w:r>
        <w:rPr>
          <w:spacing w:val="-16"/>
          <w:sz w:val="24"/>
        </w:rPr>
        <w:t xml:space="preserve"> </w:t>
      </w:r>
      <w:r>
        <w:rPr>
          <w:spacing w:val="-2"/>
          <w:sz w:val="24"/>
        </w:rPr>
        <w:t>фильма;</w:t>
      </w:r>
    </w:p>
    <w:p w:rsidR="0074394B" w:rsidRDefault="00400CF6">
      <w:pPr>
        <w:pStyle w:val="a5"/>
        <w:numPr>
          <w:ilvl w:val="1"/>
          <w:numId w:val="96"/>
        </w:numPr>
        <w:tabs>
          <w:tab w:val="left" w:pos="2295"/>
        </w:tabs>
        <w:spacing w:line="293" w:lineRule="exact"/>
        <w:ind w:left="2294"/>
        <w:jc w:val="left"/>
        <w:rPr>
          <w:sz w:val="24"/>
        </w:rPr>
      </w:pPr>
      <w:r>
        <w:rPr>
          <w:sz w:val="24"/>
        </w:rPr>
        <w:t>применять</w:t>
      </w:r>
      <w:r>
        <w:rPr>
          <w:spacing w:val="-11"/>
          <w:sz w:val="24"/>
        </w:rPr>
        <w:t xml:space="preserve"> </w:t>
      </w:r>
      <w:r>
        <w:rPr>
          <w:sz w:val="24"/>
        </w:rPr>
        <w:t>первоначальные</w:t>
      </w:r>
      <w:r>
        <w:rPr>
          <w:spacing w:val="-6"/>
          <w:sz w:val="24"/>
        </w:rPr>
        <w:t xml:space="preserve"> </w:t>
      </w:r>
      <w:r>
        <w:rPr>
          <w:sz w:val="24"/>
        </w:rPr>
        <w:t>навыки</w:t>
      </w:r>
      <w:r>
        <w:rPr>
          <w:spacing w:val="-9"/>
          <w:sz w:val="24"/>
        </w:rPr>
        <w:t xml:space="preserve"> </w:t>
      </w:r>
      <w:r>
        <w:rPr>
          <w:sz w:val="24"/>
        </w:rPr>
        <w:t>в создании</w:t>
      </w:r>
      <w:r>
        <w:rPr>
          <w:spacing w:val="-9"/>
          <w:sz w:val="24"/>
        </w:rPr>
        <w:t xml:space="preserve"> </w:t>
      </w:r>
      <w:r>
        <w:rPr>
          <w:sz w:val="24"/>
        </w:rPr>
        <w:t>сценария</w:t>
      </w:r>
      <w:r>
        <w:rPr>
          <w:spacing w:val="-1"/>
          <w:sz w:val="24"/>
        </w:rPr>
        <w:t xml:space="preserve"> </w:t>
      </w:r>
      <w:r>
        <w:rPr>
          <w:sz w:val="24"/>
        </w:rPr>
        <w:t>и</w:t>
      </w:r>
      <w:r>
        <w:rPr>
          <w:spacing w:val="-10"/>
          <w:sz w:val="24"/>
        </w:rPr>
        <w:t xml:space="preserve"> </w:t>
      </w:r>
      <w:r>
        <w:rPr>
          <w:sz w:val="24"/>
        </w:rPr>
        <w:t>замысла</w:t>
      </w:r>
      <w:r>
        <w:rPr>
          <w:spacing w:val="-2"/>
          <w:sz w:val="24"/>
        </w:rPr>
        <w:t xml:space="preserve"> фильма;</w:t>
      </w:r>
    </w:p>
    <w:p w:rsidR="0074394B" w:rsidRDefault="00400CF6">
      <w:pPr>
        <w:pStyle w:val="a5"/>
        <w:numPr>
          <w:ilvl w:val="1"/>
          <w:numId w:val="96"/>
        </w:numPr>
        <w:tabs>
          <w:tab w:val="left" w:pos="2295"/>
        </w:tabs>
        <w:spacing w:line="290" w:lineRule="exact"/>
        <w:ind w:left="2294"/>
        <w:jc w:val="left"/>
        <w:rPr>
          <w:sz w:val="24"/>
        </w:rPr>
      </w:pPr>
      <w:r>
        <w:rPr>
          <w:sz w:val="24"/>
        </w:rPr>
        <w:t>применять</w:t>
      </w:r>
      <w:r>
        <w:rPr>
          <w:spacing w:val="-15"/>
          <w:sz w:val="24"/>
        </w:rPr>
        <w:t xml:space="preserve"> </w:t>
      </w:r>
      <w:r>
        <w:rPr>
          <w:sz w:val="24"/>
        </w:rPr>
        <w:t>полученные</w:t>
      </w:r>
      <w:r>
        <w:rPr>
          <w:spacing w:val="-5"/>
          <w:sz w:val="24"/>
        </w:rPr>
        <w:t xml:space="preserve"> </w:t>
      </w:r>
      <w:r>
        <w:rPr>
          <w:sz w:val="24"/>
        </w:rPr>
        <w:t>ранее</w:t>
      </w:r>
      <w:r>
        <w:rPr>
          <w:spacing w:val="-6"/>
          <w:sz w:val="24"/>
        </w:rPr>
        <w:t xml:space="preserve"> </w:t>
      </w:r>
      <w:r>
        <w:rPr>
          <w:sz w:val="24"/>
        </w:rPr>
        <w:t>знания</w:t>
      </w:r>
      <w:r>
        <w:rPr>
          <w:spacing w:val="-14"/>
          <w:sz w:val="24"/>
        </w:rPr>
        <w:t xml:space="preserve"> </w:t>
      </w:r>
      <w:r>
        <w:rPr>
          <w:sz w:val="24"/>
        </w:rPr>
        <w:t>по</w:t>
      </w:r>
      <w:r>
        <w:rPr>
          <w:spacing w:val="3"/>
          <w:sz w:val="24"/>
        </w:rPr>
        <w:t xml:space="preserve"> </w:t>
      </w:r>
      <w:r>
        <w:rPr>
          <w:sz w:val="24"/>
        </w:rPr>
        <w:t>композиции</w:t>
      </w:r>
      <w:r>
        <w:rPr>
          <w:spacing w:val="-7"/>
          <w:sz w:val="24"/>
        </w:rPr>
        <w:t xml:space="preserve"> </w:t>
      </w:r>
      <w:r>
        <w:rPr>
          <w:sz w:val="24"/>
        </w:rPr>
        <w:t>и</w:t>
      </w:r>
      <w:r>
        <w:rPr>
          <w:spacing w:val="-5"/>
          <w:sz w:val="24"/>
        </w:rPr>
        <w:t xml:space="preserve"> </w:t>
      </w:r>
      <w:r>
        <w:rPr>
          <w:sz w:val="24"/>
        </w:rPr>
        <w:t>построению</w:t>
      </w:r>
      <w:r>
        <w:rPr>
          <w:spacing w:val="-10"/>
          <w:sz w:val="24"/>
        </w:rPr>
        <w:t xml:space="preserve"> </w:t>
      </w:r>
      <w:r>
        <w:rPr>
          <w:spacing w:val="-2"/>
          <w:sz w:val="24"/>
        </w:rPr>
        <w:t>кадра;</w:t>
      </w:r>
    </w:p>
    <w:p w:rsidR="0074394B" w:rsidRDefault="00400CF6">
      <w:pPr>
        <w:pStyle w:val="a5"/>
        <w:numPr>
          <w:ilvl w:val="1"/>
          <w:numId w:val="96"/>
        </w:numPr>
        <w:tabs>
          <w:tab w:val="left" w:pos="2295"/>
        </w:tabs>
        <w:spacing w:before="5" w:line="232" w:lineRule="auto"/>
        <w:ind w:right="739" w:firstLine="710"/>
        <w:jc w:val="left"/>
        <w:rPr>
          <w:sz w:val="24"/>
        </w:rPr>
      </w:pPr>
      <w:r>
        <w:rPr>
          <w:sz w:val="24"/>
        </w:rPr>
        <w:t>использовать</w:t>
      </w:r>
      <w:r>
        <w:rPr>
          <w:spacing w:val="28"/>
          <w:sz w:val="24"/>
        </w:rPr>
        <w:t xml:space="preserve"> </w:t>
      </w:r>
      <w:r>
        <w:rPr>
          <w:sz w:val="24"/>
        </w:rPr>
        <w:t>первоначальные</w:t>
      </w:r>
      <w:r>
        <w:rPr>
          <w:spacing w:val="31"/>
          <w:sz w:val="24"/>
        </w:rPr>
        <w:t xml:space="preserve"> </w:t>
      </w:r>
      <w:r>
        <w:rPr>
          <w:sz w:val="24"/>
        </w:rPr>
        <w:t>навыки операторской</w:t>
      </w:r>
      <w:r>
        <w:rPr>
          <w:spacing w:val="37"/>
          <w:sz w:val="24"/>
        </w:rPr>
        <w:t xml:space="preserve"> </w:t>
      </w:r>
      <w:r>
        <w:rPr>
          <w:sz w:val="24"/>
        </w:rPr>
        <w:t>грамоты,</w:t>
      </w:r>
      <w:r>
        <w:rPr>
          <w:spacing w:val="38"/>
          <w:sz w:val="24"/>
        </w:rPr>
        <w:t xml:space="preserve"> </w:t>
      </w:r>
      <w:r>
        <w:rPr>
          <w:sz w:val="24"/>
        </w:rPr>
        <w:t>техники</w:t>
      </w:r>
      <w:r>
        <w:rPr>
          <w:spacing w:val="36"/>
          <w:sz w:val="24"/>
        </w:rPr>
        <w:t xml:space="preserve"> </w:t>
      </w:r>
      <w:r>
        <w:rPr>
          <w:sz w:val="24"/>
        </w:rPr>
        <w:t>съемки</w:t>
      </w:r>
      <w:r>
        <w:rPr>
          <w:spacing w:val="36"/>
          <w:sz w:val="24"/>
        </w:rPr>
        <w:t xml:space="preserve"> </w:t>
      </w:r>
      <w:r>
        <w:rPr>
          <w:sz w:val="24"/>
        </w:rPr>
        <w:t>и компьютерного монтажа;</w:t>
      </w:r>
    </w:p>
    <w:p w:rsidR="0074394B" w:rsidRDefault="00400CF6">
      <w:pPr>
        <w:pStyle w:val="a5"/>
        <w:numPr>
          <w:ilvl w:val="1"/>
          <w:numId w:val="96"/>
        </w:numPr>
        <w:tabs>
          <w:tab w:val="left" w:pos="2295"/>
          <w:tab w:val="left" w:pos="3629"/>
          <w:tab w:val="left" w:pos="6313"/>
          <w:tab w:val="left" w:pos="7312"/>
          <w:tab w:val="left" w:pos="7932"/>
          <w:tab w:val="left" w:pos="9367"/>
          <w:tab w:val="left" w:pos="10721"/>
        </w:tabs>
        <w:spacing w:before="18" w:line="232" w:lineRule="auto"/>
        <w:ind w:right="686" w:firstLine="710"/>
        <w:jc w:val="left"/>
        <w:rPr>
          <w:sz w:val="24"/>
        </w:rPr>
      </w:pPr>
      <w:r>
        <w:rPr>
          <w:spacing w:val="-2"/>
          <w:sz w:val="24"/>
        </w:rPr>
        <w:t>применять</w:t>
      </w:r>
      <w:r>
        <w:rPr>
          <w:sz w:val="24"/>
        </w:rPr>
        <w:tab/>
      </w:r>
      <w:r>
        <w:rPr>
          <w:spacing w:val="-2"/>
          <w:sz w:val="24"/>
        </w:rPr>
        <w:t>сценарно-режиссерские</w:t>
      </w:r>
      <w:r>
        <w:rPr>
          <w:sz w:val="24"/>
        </w:rPr>
        <w:tab/>
      </w:r>
      <w:r>
        <w:rPr>
          <w:spacing w:val="-2"/>
          <w:sz w:val="24"/>
        </w:rPr>
        <w:t>навыки</w:t>
      </w:r>
      <w:r>
        <w:rPr>
          <w:sz w:val="24"/>
        </w:rPr>
        <w:tab/>
      </w:r>
      <w:r>
        <w:rPr>
          <w:spacing w:val="-4"/>
          <w:sz w:val="24"/>
        </w:rPr>
        <w:t>при</w:t>
      </w:r>
      <w:r>
        <w:rPr>
          <w:sz w:val="24"/>
        </w:rPr>
        <w:tab/>
      </w:r>
      <w:r>
        <w:rPr>
          <w:spacing w:val="-2"/>
          <w:sz w:val="24"/>
        </w:rPr>
        <w:t>построении</w:t>
      </w:r>
      <w:r>
        <w:rPr>
          <w:sz w:val="24"/>
        </w:rPr>
        <w:tab/>
      </w:r>
      <w:r>
        <w:rPr>
          <w:spacing w:val="-2"/>
          <w:sz w:val="24"/>
        </w:rPr>
        <w:t>текстового</w:t>
      </w:r>
      <w:r>
        <w:rPr>
          <w:sz w:val="24"/>
        </w:rPr>
        <w:tab/>
      </w:r>
      <w:r>
        <w:rPr>
          <w:spacing w:val="-10"/>
          <w:sz w:val="24"/>
        </w:rPr>
        <w:t xml:space="preserve">и </w:t>
      </w:r>
      <w:r>
        <w:rPr>
          <w:sz w:val="24"/>
        </w:rPr>
        <w:t>изобразительного сюжета, а также звукового ряда своей компьютерной анимации;</w:t>
      </w:r>
    </w:p>
    <w:p w:rsidR="0074394B" w:rsidRDefault="00400CF6">
      <w:pPr>
        <w:pStyle w:val="a5"/>
        <w:numPr>
          <w:ilvl w:val="1"/>
          <w:numId w:val="96"/>
        </w:numPr>
        <w:tabs>
          <w:tab w:val="left" w:pos="2295"/>
        </w:tabs>
        <w:spacing w:before="4" w:line="237" w:lineRule="auto"/>
        <w:ind w:right="734" w:firstLine="710"/>
        <w:jc w:val="left"/>
        <w:rPr>
          <w:sz w:val="24"/>
        </w:rPr>
      </w:pPr>
      <w:r>
        <w:rPr>
          <w:sz w:val="24"/>
        </w:rPr>
        <w:t>смотреть</w:t>
      </w:r>
      <w:r>
        <w:rPr>
          <w:spacing w:val="-5"/>
          <w:sz w:val="24"/>
        </w:rPr>
        <w:t xml:space="preserve"> </w:t>
      </w:r>
      <w:r>
        <w:rPr>
          <w:sz w:val="24"/>
        </w:rPr>
        <w:t>и</w:t>
      </w:r>
      <w:r>
        <w:rPr>
          <w:spacing w:val="-7"/>
          <w:sz w:val="24"/>
        </w:rPr>
        <w:t xml:space="preserve"> </w:t>
      </w:r>
      <w:r>
        <w:rPr>
          <w:sz w:val="24"/>
        </w:rPr>
        <w:t>анализировать</w:t>
      </w:r>
      <w:r>
        <w:rPr>
          <w:spacing w:val="-6"/>
          <w:sz w:val="24"/>
        </w:rPr>
        <w:t xml:space="preserve"> </w:t>
      </w:r>
      <w:r>
        <w:rPr>
          <w:sz w:val="24"/>
        </w:rPr>
        <w:t>с</w:t>
      </w:r>
      <w:r>
        <w:rPr>
          <w:spacing w:val="-15"/>
          <w:sz w:val="24"/>
        </w:rPr>
        <w:t xml:space="preserve"> </w:t>
      </w:r>
      <w:r>
        <w:rPr>
          <w:sz w:val="24"/>
        </w:rPr>
        <w:t>точки</w:t>
      </w:r>
      <w:r>
        <w:rPr>
          <w:spacing w:val="-8"/>
          <w:sz w:val="24"/>
        </w:rPr>
        <w:t xml:space="preserve"> </w:t>
      </w:r>
      <w:r>
        <w:rPr>
          <w:sz w:val="24"/>
        </w:rPr>
        <w:t>зрения</w:t>
      </w:r>
      <w:r>
        <w:rPr>
          <w:spacing w:val="-8"/>
          <w:sz w:val="24"/>
        </w:rPr>
        <w:t xml:space="preserve"> </w:t>
      </w:r>
      <w:r>
        <w:rPr>
          <w:sz w:val="24"/>
        </w:rPr>
        <w:t>режиссерского,</w:t>
      </w:r>
      <w:r>
        <w:rPr>
          <w:spacing w:val="-6"/>
          <w:sz w:val="24"/>
        </w:rPr>
        <w:t xml:space="preserve"> </w:t>
      </w:r>
      <w:r>
        <w:rPr>
          <w:sz w:val="24"/>
        </w:rPr>
        <w:t>монтажно-операторского искусства фильмы мастеров кино;</w:t>
      </w:r>
    </w:p>
    <w:p w:rsidR="0074394B" w:rsidRDefault="00400CF6">
      <w:pPr>
        <w:pStyle w:val="a5"/>
        <w:numPr>
          <w:ilvl w:val="1"/>
          <w:numId w:val="96"/>
        </w:numPr>
        <w:tabs>
          <w:tab w:val="left" w:pos="2295"/>
          <w:tab w:val="left" w:pos="3965"/>
          <w:tab w:val="left" w:pos="4796"/>
          <w:tab w:val="left" w:pos="6784"/>
          <w:tab w:val="left" w:pos="7826"/>
          <w:tab w:val="left" w:pos="8268"/>
          <w:tab w:val="left" w:pos="10481"/>
        </w:tabs>
        <w:spacing w:before="12" w:line="232" w:lineRule="auto"/>
        <w:ind w:right="714" w:firstLine="710"/>
        <w:jc w:val="left"/>
        <w:rPr>
          <w:sz w:val="24"/>
        </w:rPr>
      </w:pPr>
      <w:r>
        <w:rPr>
          <w:spacing w:val="-2"/>
          <w:sz w:val="24"/>
        </w:rPr>
        <w:t>использовать</w:t>
      </w:r>
      <w:r>
        <w:rPr>
          <w:sz w:val="24"/>
        </w:rPr>
        <w:tab/>
      </w:r>
      <w:r>
        <w:rPr>
          <w:spacing w:val="-4"/>
          <w:sz w:val="24"/>
        </w:rPr>
        <w:t>опыт</w:t>
      </w:r>
      <w:r>
        <w:rPr>
          <w:sz w:val="24"/>
        </w:rPr>
        <w:tab/>
      </w:r>
      <w:r>
        <w:rPr>
          <w:spacing w:val="-2"/>
          <w:sz w:val="24"/>
        </w:rPr>
        <w:t>документальной</w:t>
      </w:r>
      <w:r>
        <w:rPr>
          <w:sz w:val="24"/>
        </w:rPr>
        <w:tab/>
      </w:r>
      <w:r>
        <w:rPr>
          <w:spacing w:val="-2"/>
          <w:sz w:val="24"/>
        </w:rPr>
        <w:t>съемки</w:t>
      </w:r>
      <w:r>
        <w:rPr>
          <w:sz w:val="24"/>
        </w:rPr>
        <w:tab/>
      </w:r>
      <w:r>
        <w:rPr>
          <w:spacing w:val="-10"/>
          <w:sz w:val="24"/>
        </w:rPr>
        <w:t>и</w:t>
      </w:r>
      <w:r>
        <w:rPr>
          <w:sz w:val="24"/>
        </w:rPr>
        <w:tab/>
      </w:r>
      <w:r>
        <w:rPr>
          <w:spacing w:val="-2"/>
          <w:sz w:val="24"/>
        </w:rPr>
        <w:t>тележурналистики</w:t>
      </w:r>
      <w:r>
        <w:rPr>
          <w:sz w:val="24"/>
        </w:rPr>
        <w:tab/>
      </w:r>
      <w:r>
        <w:rPr>
          <w:spacing w:val="-6"/>
          <w:sz w:val="24"/>
        </w:rPr>
        <w:t xml:space="preserve">для </w:t>
      </w:r>
      <w:r>
        <w:rPr>
          <w:sz w:val="24"/>
        </w:rPr>
        <w:t>формирования школьного телевидения;</w:t>
      </w:r>
    </w:p>
    <w:p w:rsidR="0074394B" w:rsidRDefault="00400CF6">
      <w:pPr>
        <w:pStyle w:val="a5"/>
        <w:numPr>
          <w:ilvl w:val="1"/>
          <w:numId w:val="96"/>
        </w:numPr>
        <w:tabs>
          <w:tab w:val="left" w:pos="2295"/>
        </w:tabs>
        <w:spacing w:before="9" w:line="237" w:lineRule="auto"/>
        <w:ind w:right="944" w:firstLine="710"/>
        <w:jc w:val="left"/>
        <w:rPr>
          <w:sz w:val="24"/>
        </w:rPr>
      </w:pPr>
      <w:r>
        <w:rPr>
          <w:sz w:val="24"/>
        </w:rPr>
        <w:t>реализовывать</w:t>
      </w:r>
      <w:r>
        <w:rPr>
          <w:spacing w:val="40"/>
          <w:sz w:val="24"/>
        </w:rPr>
        <w:t xml:space="preserve"> </w:t>
      </w:r>
      <w:r>
        <w:rPr>
          <w:sz w:val="24"/>
        </w:rPr>
        <w:t>сценарно-режиссерскую</w:t>
      </w:r>
      <w:r>
        <w:rPr>
          <w:spacing w:val="40"/>
          <w:sz w:val="24"/>
        </w:rPr>
        <w:t xml:space="preserve"> </w:t>
      </w:r>
      <w:r>
        <w:rPr>
          <w:sz w:val="24"/>
        </w:rPr>
        <w:t>и</w:t>
      </w:r>
      <w:r>
        <w:rPr>
          <w:spacing w:val="40"/>
          <w:sz w:val="24"/>
        </w:rPr>
        <w:t xml:space="preserve"> </w:t>
      </w:r>
      <w:r>
        <w:rPr>
          <w:sz w:val="24"/>
        </w:rPr>
        <w:t>операторскую</w:t>
      </w:r>
      <w:r>
        <w:rPr>
          <w:spacing w:val="40"/>
          <w:sz w:val="24"/>
        </w:rPr>
        <w:t xml:space="preserve"> </w:t>
      </w:r>
      <w:r>
        <w:rPr>
          <w:sz w:val="24"/>
        </w:rPr>
        <w:t>грамоту</w:t>
      </w:r>
      <w:r>
        <w:rPr>
          <w:spacing w:val="40"/>
          <w:sz w:val="24"/>
        </w:rPr>
        <w:t xml:space="preserve"> </w:t>
      </w:r>
      <w:r>
        <w:rPr>
          <w:sz w:val="24"/>
        </w:rPr>
        <w:t>в</w:t>
      </w:r>
      <w:r>
        <w:rPr>
          <w:spacing w:val="40"/>
          <w:sz w:val="24"/>
        </w:rPr>
        <w:t xml:space="preserve"> </w:t>
      </w:r>
      <w:r>
        <w:rPr>
          <w:sz w:val="24"/>
        </w:rPr>
        <w:t>практике</w:t>
      </w:r>
      <w:r>
        <w:rPr>
          <w:spacing w:val="40"/>
          <w:sz w:val="24"/>
        </w:rPr>
        <w:t xml:space="preserve"> </w:t>
      </w:r>
      <w:r>
        <w:rPr>
          <w:sz w:val="24"/>
        </w:rPr>
        <w:t>создания видео-этюда.</w:t>
      </w:r>
    </w:p>
    <w:p w:rsidR="0074394B" w:rsidRDefault="0074394B">
      <w:pPr>
        <w:pStyle w:val="a3"/>
        <w:spacing w:before="5"/>
        <w:ind w:left="0" w:firstLine="0"/>
        <w:jc w:val="left"/>
        <w:rPr>
          <w:sz w:val="24"/>
        </w:rPr>
      </w:pPr>
    </w:p>
    <w:p w:rsidR="0074394B" w:rsidRDefault="00400CF6">
      <w:pPr>
        <w:pStyle w:val="Heading1"/>
        <w:ind w:left="2203"/>
        <w:jc w:val="left"/>
      </w:pPr>
      <w:r>
        <w:rPr>
          <w:spacing w:val="-2"/>
        </w:rPr>
        <w:t>Музыка</w:t>
      </w:r>
    </w:p>
    <w:p w:rsidR="0074394B" w:rsidRDefault="00400CF6">
      <w:pPr>
        <w:ind w:left="1300" w:right="685" w:firstLine="542"/>
        <w:jc w:val="both"/>
        <w:rPr>
          <w:sz w:val="24"/>
        </w:rPr>
      </w:pPr>
      <w:r>
        <w:rPr>
          <w:b/>
          <w:sz w:val="24"/>
        </w:rPr>
        <w:t xml:space="preserve">В соответствии с требованиями ФГОС ООО </w:t>
      </w:r>
      <w:r>
        <w:rPr>
          <w:sz w:val="24"/>
        </w:rPr>
        <w:t>предметные результаты освоения основной образовательной программы основного общего образования с учетом специфики изучаемого предмета, должны обеспечивать успешное обучение на следующем уровне общего образования и отражать:</w:t>
      </w:r>
    </w:p>
    <w:p w:rsidR="0074394B" w:rsidRDefault="00400CF6">
      <w:pPr>
        <w:pStyle w:val="a5"/>
        <w:numPr>
          <w:ilvl w:val="0"/>
          <w:numId w:val="93"/>
        </w:numPr>
        <w:tabs>
          <w:tab w:val="left" w:pos="2122"/>
        </w:tabs>
        <w:ind w:right="682" w:firstLine="542"/>
        <w:jc w:val="both"/>
        <w:rPr>
          <w:sz w:val="24"/>
        </w:rPr>
      </w:pPr>
      <w:r>
        <w:rPr>
          <w:sz w:val="24"/>
        </w:rPr>
        <w:t>формирование основ музыкальной культуры обучающихся как неотъемлемой части их</w:t>
      </w:r>
      <w:r>
        <w:rPr>
          <w:spacing w:val="-6"/>
          <w:sz w:val="24"/>
        </w:rPr>
        <w:t xml:space="preserve"> </w:t>
      </w:r>
      <w:r>
        <w:rPr>
          <w:sz w:val="24"/>
        </w:rPr>
        <w:t>общей духовной культуры; потребности в</w:t>
      </w:r>
      <w:r>
        <w:rPr>
          <w:spacing w:val="-4"/>
          <w:sz w:val="24"/>
        </w:rPr>
        <w:t xml:space="preserve"> </w:t>
      </w:r>
      <w:r>
        <w:rPr>
          <w:sz w:val="24"/>
        </w:rPr>
        <w:t>общении с</w:t>
      </w:r>
      <w:r>
        <w:rPr>
          <w:spacing w:val="-2"/>
          <w:sz w:val="24"/>
        </w:rPr>
        <w:t xml:space="preserve"> </w:t>
      </w:r>
      <w:r>
        <w:rPr>
          <w:sz w:val="24"/>
        </w:rPr>
        <w:t>музыкой для дальнейшего духовно- 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74394B" w:rsidRDefault="00400CF6">
      <w:pPr>
        <w:pStyle w:val="a5"/>
        <w:numPr>
          <w:ilvl w:val="0"/>
          <w:numId w:val="93"/>
        </w:numPr>
        <w:tabs>
          <w:tab w:val="left" w:pos="2170"/>
        </w:tabs>
        <w:ind w:right="682" w:firstLine="542"/>
        <w:jc w:val="both"/>
        <w:rPr>
          <w:sz w:val="24"/>
        </w:rPr>
      </w:pPr>
      <w:r>
        <w:rPr>
          <w:sz w:val="24"/>
        </w:rPr>
        <w:t>развитие общих музыкальных способностей обучающихся, а также образного и ассоциативного мышления, фантазии и творческого воображения, эмоционально- ценностного отношения к явлениям жизни и искусства на основе восприятия и анализа музыкальных образов;</w:t>
      </w:r>
    </w:p>
    <w:p w:rsidR="0074394B" w:rsidRDefault="00400CF6">
      <w:pPr>
        <w:pStyle w:val="a5"/>
        <w:numPr>
          <w:ilvl w:val="0"/>
          <w:numId w:val="93"/>
        </w:numPr>
        <w:tabs>
          <w:tab w:val="left" w:pos="2213"/>
        </w:tabs>
        <w:ind w:right="676" w:firstLine="542"/>
        <w:jc w:val="both"/>
        <w:rPr>
          <w:sz w:val="24"/>
        </w:rPr>
      </w:pPr>
      <w:r>
        <w:rPr>
          <w:sz w:val="24"/>
        </w:rPr>
        <w:t xml:space="preserve">формирование мотивационной направленности на продуктивную музыкально- 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w:t>
      </w:r>
      <w:r>
        <w:rPr>
          <w:spacing w:val="-2"/>
          <w:sz w:val="24"/>
        </w:rPr>
        <w:t>движение);</w:t>
      </w:r>
    </w:p>
    <w:p w:rsidR="0074394B" w:rsidRDefault="00400CF6">
      <w:pPr>
        <w:pStyle w:val="a5"/>
        <w:numPr>
          <w:ilvl w:val="0"/>
          <w:numId w:val="93"/>
        </w:numPr>
        <w:tabs>
          <w:tab w:val="left" w:pos="2305"/>
        </w:tabs>
        <w:spacing w:line="242" w:lineRule="auto"/>
        <w:ind w:right="693" w:firstLine="542"/>
        <w:jc w:val="both"/>
        <w:rPr>
          <w:sz w:val="24"/>
        </w:rPr>
      </w:pPr>
      <w:r>
        <w:rPr>
          <w:sz w:val="24"/>
        </w:rPr>
        <w:t>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74394B" w:rsidRDefault="00400CF6">
      <w:pPr>
        <w:pStyle w:val="a5"/>
        <w:numPr>
          <w:ilvl w:val="0"/>
          <w:numId w:val="93"/>
        </w:numPr>
        <w:tabs>
          <w:tab w:val="left" w:pos="2290"/>
        </w:tabs>
        <w:ind w:right="687" w:firstLine="542"/>
        <w:jc w:val="both"/>
        <w:rPr>
          <w:sz w:val="24"/>
        </w:rPr>
      </w:pPr>
      <w:r>
        <w:rPr>
          <w:sz w:val="24"/>
        </w:rPr>
        <w:t>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74394B" w:rsidRDefault="00400CF6">
      <w:pPr>
        <w:pStyle w:val="a5"/>
        <w:numPr>
          <w:ilvl w:val="0"/>
          <w:numId w:val="93"/>
        </w:numPr>
        <w:tabs>
          <w:tab w:val="left" w:pos="2233"/>
        </w:tabs>
        <w:ind w:right="703" w:firstLine="542"/>
        <w:jc w:val="both"/>
        <w:rPr>
          <w:sz w:val="24"/>
        </w:rPr>
      </w:pPr>
      <w:r>
        <w:rPr>
          <w:sz w:val="24"/>
        </w:rPr>
        <w:t>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74394B" w:rsidRDefault="00400CF6">
      <w:pPr>
        <w:pStyle w:val="Heading1"/>
        <w:spacing w:before="8" w:line="237" w:lineRule="auto"/>
        <w:ind w:right="695" w:firstLine="542"/>
      </w:pPr>
      <w:r>
        <w:t>В соответствии с Примерной основной образовательной программой основного общего образования:</w:t>
      </w:r>
    </w:p>
    <w:p w:rsidR="0074394B" w:rsidRDefault="00400CF6">
      <w:pPr>
        <w:spacing w:line="272" w:lineRule="exact"/>
        <w:ind w:left="1300"/>
        <w:jc w:val="both"/>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0"/>
          <w:numId w:val="92"/>
        </w:numPr>
        <w:tabs>
          <w:tab w:val="left" w:pos="2295"/>
        </w:tabs>
        <w:spacing w:line="291" w:lineRule="exact"/>
        <w:ind w:left="2294"/>
        <w:rPr>
          <w:sz w:val="24"/>
        </w:rPr>
      </w:pPr>
      <w:r>
        <w:rPr>
          <w:sz w:val="24"/>
        </w:rPr>
        <w:t>понимать</w:t>
      </w:r>
      <w:r>
        <w:rPr>
          <w:spacing w:val="-11"/>
          <w:sz w:val="24"/>
        </w:rPr>
        <w:t xml:space="preserve"> </w:t>
      </w:r>
      <w:r>
        <w:rPr>
          <w:sz w:val="24"/>
        </w:rPr>
        <w:t>значение</w:t>
      </w:r>
      <w:r>
        <w:rPr>
          <w:spacing w:val="-11"/>
          <w:sz w:val="24"/>
        </w:rPr>
        <w:t xml:space="preserve"> </w:t>
      </w:r>
      <w:r>
        <w:rPr>
          <w:sz w:val="24"/>
        </w:rPr>
        <w:t>интонации</w:t>
      </w:r>
      <w:r>
        <w:rPr>
          <w:spacing w:val="-8"/>
          <w:sz w:val="24"/>
        </w:rPr>
        <w:t xml:space="preserve"> </w:t>
      </w:r>
      <w:r>
        <w:rPr>
          <w:sz w:val="24"/>
        </w:rPr>
        <w:t>в</w:t>
      </w:r>
      <w:r>
        <w:rPr>
          <w:spacing w:val="-5"/>
          <w:sz w:val="24"/>
        </w:rPr>
        <w:t xml:space="preserve"> </w:t>
      </w:r>
      <w:r>
        <w:rPr>
          <w:sz w:val="24"/>
        </w:rPr>
        <w:t>музыке</w:t>
      </w:r>
      <w:r>
        <w:rPr>
          <w:spacing w:val="-2"/>
          <w:sz w:val="24"/>
        </w:rPr>
        <w:t xml:space="preserve"> </w:t>
      </w:r>
      <w:r>
        <w:rPr>
          <w:sz w:val="24"/>
        </w:rPr>
        <w:t>как</w:t>
      </w:r>
      <w:r>
        <w:rPr>
          <w:spacing w:val="-8"/>
          <w:sz w:val="24"/>
        </w:rPr>
        <w:t xml:space="preserve"> </w:t>
      </w:r>
      <w:r>
        <w:rPr>
          <w:sz w:val="24"/>
        </w:rPr>
        <w:t>носителя</w:t>
      </w:r>
      <w:r>
        <w:rPr>
          <w:spacing w:val="-9"/>
          <w:sz w:val="24"/>
        </w:rPr>
        <w:t xml:space="preserve"> </w:t>
      </w:r>
      <w:r>
        <w:rPr>
          <w:sz w:val="24"/>
        </w:rPr>
        <w:t>образного</w:t>
      </w:r>
      <w:r>
        <w:rPr>
          <w:spacing w:val="12"/>
          <w:sz w:val="24"/>
        </w:rPr>
        <w:t xml:space="preserve"> </w:t>
      </w:r>
      <w:r>
        <w:rPr>
          <w:spacing w:val="-2"/>
          <w:sz w:val="24"/>
        </w:rPr>
        <w:t>смысла;</w:t>
      </w:r>
    </w:p>
    <w:p w:rsidR="0074394B" w:rsidRDefault="0074394B">
      <w:pPr>
        <w:spacing w:line="291" w:lineRule="exact"/>
        <w:jc w:val="both"/>
        <w:rPr>
          <w:sz w:val="24"/>
        </w:rPr>
        <w:sectPr w:rsidR="0074394B">
          <w:pgSz w:w="11900" w:h="16840"/>
          <w:pgMar w:top="580" w:right="220" w:bottom="540" w:left="140" w:header="0" w:footer="345" w:gutter="0"/>
          <w:cols w:space="720"/>
        </w:sectPr>
      </w:pPr>
    </w:p>
    <w:p w:rsidR="0074394B" w:rsidRDefault="00400CF6">
      <w:pPr>
        <w:pStyle w:val="a5"/>
        <w:numPr>
          <w:ilvl w:val="0"/>
          <w:numId w:val="92"/>
        </w:numPr>
        <w:tabs>
          <w:tab w:val="left" w:pos="2295"/>
        </w:tabs>
        <w:spacing w:before="84" w:line="237" w:lineRule="auto"/>
        <w:ind w:right="986" w:firstLine="710"/>
        <w:jc w:val="left"/>
        <w:rPr>
          <w:sz w:val="24"/>
        </w:rPr>
      </w:pPr>
      <w:r>
        <w:rPr>
          <w:sz w:val="24"/>
        </w:rPr>
        <w:lastRenderedPageBreak/>
        <w:t>анализировать</w:t>
      </w:r>
      <w:r>
        <w:rPr>
          <w:spacing w:val="36"/>
          <w:sz w:val="24"/>
        </w:rPr>
        <w:t xml:space="preserve"> </w:t>
      </w:r>
      <w:r>
        <w:rPr>
          <w:sz w:val="24"/>
        </w:rPr>
        <w:t>средства</w:t>
      </w:r>
      <w:r>
        <w:rPr>
          <w:spacing w:val="32"/>
          <w:sz w:val="24"/>
        </w:rPr>
        <w:t xml:space="preserve"> </w:t>
      </w:r>
      <w:r>
        <w:rPr>
          <w:sz w:val="24"/>
        </w:rPr>
        <w:t>музыкальной</w:t>
      </w:r>
      <w:r>
        <w:rPr>
          <w:spacing w:val="31"/>
          <w:sz w:val="24"/>
        </w:rPr>
        <w:t xml:space="preserve"> </w:t>
      </w:r>
      <w:r>
        <w:rPr>
          <w:sz w:val="24"/>
        </w:rPr>
        <w:t>выразительности:</w:t>
      </w:r>
      <w:r>
        <w:rPr>
          <w:spacing w:val="36"/>
          <w:sz w:val="24"/>
        </w:rPr>
        <w:t xml:space="preserve"> </w:t>
      </w:r>
      <w:r>
        <w:rPr>
          <w:sz w:val="24"/>
        </w:rPr>
        <w:t>мелодию,</w:t>
      </w:r>
      <w:r>
        <w:rPr>
          <w:spacing w:val="36"/>
          <w:sz w:val="24"/>
        </w:rPr>
        <w:t xml:space="preserve"> </w:t>
      </w:r>
      <w:r>
        <w:rPr>
          <w:sz w:val="24"/>
        </w:rPr>
        <w:t>ритм,</w:t>
      </w:r>
      <w:r>
        <w:rPr>
          <w:spacing w:val="30"/>
          <w:sz w:val="24"/>
        </w:rPr>
        <w:t xml:space="preserve"> </w:t>
      </w:r>
      <w:r>
        <w:rPr>
          <w:sz w:val="24"/>
        </w:rPr>
        <w:t>темп, динамику, лад;</w:t>
      </w:r>
    </w:p>
    <w:p w:rsidR="0074394B" w:rsidRDefault="00400CF6">
      <w:pPr>
        <w:pStyle w:val="a5"/>
        <w:numPr>
          <w:ilvl w:val="0"/>
          <w:numId w:val="92"/>
        </w:numPr>
        <w:tabs>
          <w:tab w:val="left" w:pos="2295"/>
          <w:tab w:val="left" w:pos="3720"/>
          <w:tab w:val="left" w:pos="4892"/>
          <w:tab w:val="left" w:pos="6558"/>
          <w:tab w:val="left" w:pos="7633"/>
          <w:tab w:val="left" w:pos="9242"/>
        </w:tabs>
        <w:spacing w:before="7" w:line="232" w:lineRule="auto"/>
        <w:ind w:right="722" w:firstLine="710"/>
        <w:jc w:val="left"/>
        <w:rPr>
          <w:sz w:val="24"/>
        </w:rPr>
      </w:pPr>
      <w:r>
        <w:rPr>
          <w:spacing w:val="-2"/>
          <w:sz w:val="24"/>
        </w:rPr>
        <w:t>определять</w:t>
      </w:r>
      <w:r>
        <w:rPr>
          <w:sz w:val="24"/>
        </w:rPr>
        <w:tab/>
      </w:r>
      <w:r>
        <w:rPr>
          <w:spacing w:val="-2"/>
          <w:sz w:val="24"/>
        </w:rPr>
        <w:t>характер</w:t>
      </w:r>
      <w:r>
        <w:rPr>
          <w:sz w:val="24"/>
        </w:rPr>
        <w:tab/>
      </w:r>
      <w:r>
        <w:rPr>
          <w:spacing w:val="-2"/>
          <w:sz w:val="24"/>
        </w:rPr>
        <w:t>музыкальных</w:t>
      </w:r>
      <w:r>
        <w:rPr>
          <w:sz w:val="24"/>
        </w:rPr>
        <w:tab/>
      </w:r>
      <w:r>
        <w:rPr>
          <w:spacing w:val="-2"/>
          <w:sz w:val="24"/>
        </w:rPr>
        <w:t>образов</w:t>
      </w:r>
      <w:r>
        <w:rPr>
          <w:sz w:val="24"/>
        </w:rPr>
        <w:tab/>
      </w:r>
      <w:r>
        <w:rPr>
          <w:spacing w:val="-2"/>
          <w:sz w:val="24"/>
        </w:rPr>
        <w:t>(лирических,</w:t>
      </w:r>
      <w:r>
        <w:rPr>
          <w:sz w:val="24"/>
        </w:rPr>
        <w:tab/>
      </w:r>
      <w:r>
        <w:rPr>
          <w:spacing w:val="-4"/>
          <w:sz w:val="24"/>
        </w:rPr>
        <w:t xml:space="preserve">драматических, </w:t>
      </w:r>
      <w:r>
        <w:rPr>
          <w:sz w:val="24"/>
        </w:rPr>
        <w:t>героических, романтических, эпических);</w:t>
      </w:r>
    </w:p>
    <w:p w:rsidR="0074394B" w:rsidRDefault="00400CF6">
      <w:pPr>
        <w:pStyle w:val="a5"/>
        <w:numPr>
          <w:ilvl w:val="0"/>
          <w:numId w:val="92"/>
        </w:numPr>
        <w:tabs>
          <w:tab w:val="left" w:pos="2295"/>
        </w:tabs>
        <w:spacing w:before="9" w:line="237" w:lineRule="auto"/>
        <w:ind w:right="744" w:firstLine="710"/>
        <w:jc w:val="left"/>
        <w:rPr>
          <w:sz w:val="24"/>
        </w:rPr>
      </w:pPr>
      <w:r>
        <w:rPr>
          <w:sz w:val="24"/>
        </w:rPr>
        <w:t>выявлять</w:t>
      </w:r>
      <w:r>
        <w:rPr>
          <w:spacing w:val="-6"/>
          <w:sz w:val="24"/>
        </w:rPr>
        <w:t xml:space="preserve"> </w:t>
      </w:r>
      <w:r>
        <w:rPr>
          <w:sz w:val="24"/>
        </w:rPr>
        <w:t>общее</w:t>
      </w:r>
      <w:r>
        <w:rPr>
          <w:spacing w:val="-8"/>
          <w:sz w:val="24"/>
        </w:rPr>
        <w:t xml:space="preserve"> </w:t>
      </w:r>
      <w:r>
        <w:rPr>
          <w:sz w:val="24"/>
        </w:rPr>
        <w:t>и</w:t>
      </w:r>
      <w:r>
        <w:rPr>
          <w:spacing w:val="-8"/>
          <w:sz w:val="24"/>
        </w:rPr>
        <w:t xml:space="preserve"> </w:t>
      </w:r>
      <w:r>
        <w:rPr>
          <w:sz w:val="24"/>
        </w:rPr>
        <w:t>особенное</w:t>
      </w:r>
      <w:r>
        <w:rPr>
          <w:spacing w:val="-2"/>
          <w:sz w:val="24"/>
        </w:rPr>
        <w:t xml:space="preserve"> </w:t>
      </w:r>
      <w:r>
        <w:rPr>
          <w:sz w:val="24"/>
        </w:rPr>
        <w:t>при</w:t>
      </w:r>
      <w:r>
        <w:rPr>
          <w:spacing w:val="-1"/>
          <w:sz w:val="24"/>
        </w:rPr>
        <w:t xml:space="preserve"> </w:t>
      </w:r>
      <w:r>
        <w:rPr>
          <w:sz w:val="24"/>
        </w:rPr>
        <w:t>сравнении</w:t>
      </w:r>
      <w:r>
        <w:rPr>
          <w:spacing w:val="-6"/>
          <w:sz w:val="24"/>
        </w:rPr>
        <w:t xml:space="preserve"> </w:t>
      </w:r>
      <w:r>
        <w:rPr>
          <w:sz w:val="24"/>
        </w:rPr>
        <w:t>музыкальных</w:t>
      </w:r>
      <w:r>
        <w:rPr>
          <w:spacing w:val="-7"/>
          <w:sz w:val="24"/>
        </w:rPr>
        <w:t xml:space="preserve"> </w:t>
      </w:r>
      <w:r>
        <w:rPr>
          <w:sz w:val="24"/>
        </w:rPr>
        <w:t>произведений</w:t>
      </w:r>
      <w:r>
        <w:rPr>
          <w:spacing w:val="-1"/>
          <w:sz w:val="24"/>
        </w:rPr>
        <w:t xml:space="preserve"> </w:t>
      </w:r>
      <w:r>
        <w:rPr>
          <w:sz w:val="24"/>
        </w:rPr>
        <w:t>на</w:t>
      </w:r>
      <w:r>
        <w:rPr>
          <w:spacing w:val="-5"/>
          <w:sz w:val="24"/>
        </w:rPr>
        <w:t xml:space="preserve"> </w:t>
      </w:r>
      <w:r>
        <w:rPr>
          <w:sz w:val="24"/>
        </w:rPr>
        <w:t>основе полученных знаний об интонационной природе музыки;</w:t>
      </w:r>
    </w:p>
    <w:p w:rsidR="0074394B" w:rsidRDefault="00400CF6">
      <w:pPr>
        <w:pStyle w:val="a5"/>
        <w:numPr>
          <w:ilvl w:val="0"/>
          <w:numId w:val="92"/>
        </w:numPr>
        <w:tabs>
          <w:tab w:val="left" w:pos="2295"/>
        </w:tabs>
        <w:spacing w:before="8" w:line="237" w:lineRule="auto"/>
        <w:ind w:right="801" w:firstLine="710"/>
        <w:jc w:val="left"/>
        <w:rPr>
          <w:sz w:val="24"/>
        </w:rPr>
      </w:pPr>
      <w:r>
        <w:rPr>
          <w:sz w:val="24"/>
        </w:rPr>
        <w:t>понимать</w:t>
      </w:r>
      <w:r>
        <w:rPr>
          <w:spacing w:val="40"/>
          <w:sz w:val="24"/>
        </w:rPr>
        <w:t xml:space="preserve"> </w:t>
      </w:r>
      <w:r>
        <w:rPr>
          <w:sz w:val="24"/>
        </w:rPr>
        <w:t>жизненно-образное</w:t>
      </w:r>
      <w:r>
        <w:rPr>
          <w:spacing w:val="40"/>
          <w:sz w:val="24"/>
        </w:rPr>
        <w:t xml:space="preserve"> </w:t>
      </w:r>
      <w:r>
        <w:rPr>
          <w:sz w:val="24"/>
        </w:rPr>
        <w:t>содержание</w:t>
      </w:r>
      <w:r>
        <w:rPr>
          <w:spacing w:val="40"/>
          <w:sz w:val="24"/>
        </w:rPr>
        <w:t xml:space="preserve"> </w:t>
      </w:r>
      <w:r>
        <w:rPr>
          <w:sz w:val="24"/>
        </w:rPr>
        <w:t>музыкальных</w:t>
      </w:r>
      <w:r>
        <w:rPr>
          <w:spacing w:val="40"/>
          <w:sz w:val="24"/>
        </w:rPr>
        <w:t xml:space="preserve"> </w:t>
      </w:r>
      <w:r>
        <w:rPr>
          <w:sz w:val="24"/>
        </w:rPr>
        <w:t>произведений</w:t>
      </w:r>
      <w:r>
        <w:rPr>
          <w:spacing w:val="40"/>
          <w:sz w:val="24"/>
        </w:rPr>
        <w:t xml:space="preserve"> </w:t>
      </w:r>
      <w:r>
        <w:rPr>
          <w:sz w:val="24"/>
        </w:rPr>
        <w:t xml:space="preserve">разных </w:t>
      </w:r>
      <w:r>
        <w:rPr>
          <w:spacing w:val="-2"/>
          <w:sz w:val="24"/>
        </w:rPr>
        <w:t>жанров;</w:t>
      </w:r>
    </w:p>
    <w:p w:rsidR="0074394B" w:rsidRDefault="00400CF6">
      <w:pPr>
        <w:pStyle w:val="a5"/>
        <w:numPr>
          <w:ilvl w:val="0"/>
          <w:numId w:val="92"/>
        </w:numPr>
        <w:tabs>
          <w:tab w:val="left" w:pos="2295"/>
          <w:tab w:val="left" w:pos="3518"/>
          <w:tab w:val="left" w:pos="3859"/>
          <w:tab w:val="left" w:pos="5747"/>
          <w:tab w:val="left" w:pos="6750"/>
          <w:tab w:val="left" w:pos="8594"/>
          <w:tab w:val="left" w:pos="8930"/>
          <w:tab w:val="left" w:pos="10044"/>
        </w:tabs>
        <w:spacing w:line="237" w:lineRule="auto"/>
        <w:ind w:right="707" w:firstLine="710"/>
        <w:jc w:val="left"/>
        <w:rPr>
          <w:sz w:val="24"/>
        </w:rPr>
      </w:pPr>
      <w:r>
        <w:rPr>
          <w:spacing w:val="-2"/>
          <w:sz w:val="24"/>
        </w:rPr>
        <w:t>различать</w:t>
      </w:r>
      <w:r>
        <w:rPr>
          <w:sz w:val="24"/>
        </w:rPr>
        <w:tab/>
      </w:r>
      <w:r>
        <w:rPr>
          <w:spacing w:val="-10"/>
          <w:sz w:val="24"/>
        </w:rPr>
        <w:t>и</w:t>
      </w:r>
      <w:r>
        <w:rPr>
          <w:sz w:val="24"/>
        </w:rPr>
        <w:tab/>
      </w:r>
      <w:r>
        <w:rPr>
          <w:spacing w:val="-2"/>
          <w:sz w:val="24"/>
        </w:rPr>
        <w:t>характеризовать</w:t>
      </w:r>
      <w:r>
        <w:rPr>
          <w:sz w:val="24"/>
        </w:rPr>
        <w:tab/>
      </w:r>
      <w:r>
        <w:rPr>
          <w:spacing w:val="-2"/>
          <w:sz w:val="24"/>
        </w:rPr>
        <w:t>приемы</w:t>
      </w:r>
      <w:r>
        <w:rPr>
          <w:sz w:val="24"/>
        </w:rPr>
        <w:tab/>
      </w:r>
      <w:r>
        <w:rPr>
          <w:spacing w:val="-2"/>
          <w:sz w:val="24"/>
        </w:rPr>
        <w:t>взаимодействия</w:t>
      </w:r>
      <w:r>
        <w:rPr>
          <w:sz w:val="24"/>
        </w:rPr>
        <w:tab/>
      </w:r>
      <w:r>
        <w:rPr>
          <w:spacing w:val="-10"/>
          <w:sz w:val="24"/>
        </w:rPr>
        <w:t>и</w:t>
      </w:r>
      <w:r>
        <w:rPr>
          <w:sz w:val="24"/>
        </w:rPr>
        <w:tab/>
      </w:r>
      <w:r>
        <w:rPr>
          <w:spacing w:val="-2"/>
          <w:sz w:val="24"/>
        </w:rPr>
        <w:t>развития</w:t>
      </w:r>
      <w:r>
        <w:rPr>
          <w:sz w:val="24"/>
        </w:rPr>
        <w:tab/>
      </w:r>
      <w:r>
        <w:rPr>
          <w:spacing w:val="-4"/>
          <w:sz w:val="24"/>
        </w:rPr>
        <w:t xml:space="preserve">образов </w:t>
      </w:r>
      <w:r>
        <w:rPr>
          <w:sz w:val="24"/>
        </w:rPr>
        <w:t>музыкальных произведений;</w:t>
      </w:r>
    </w:p>
    <w:p w:rsidR="0074394B" w:rsidRDefault="00400CF6">
      <w:pPr>
        <w:pStyle w:val="a5"/>
        <w:numPr>
          <w:ilvl w:val="0"/>
          <w:numId w:val="92"/>
        </w:numPr>
        <w:tabs>
          <w:tab w:val="left" w:pos="2295"/>
        </w:tabs>
        <w:spacing w:before="6" w:line="293" w:lineRule="exact"/>
        <w:ind w:left="2294"/>
        <w:jc w:val="left"/>
        <w:rPr>
          <w:sz w:val="24"/>
        </w:rPr>
      </w:pPr>
      <w:r>
        <w:rPr>
          <w:sz w:val="24"/>
        </w:rPr>
        <w:t>различать</w:t>
      </w:r>
      <w:r>
        <w:rPr>
          <w:spacing w:val="-7"/>
          <w:sz w:val="24"/>
        </w:rPr>
        <w:t xml:space="preserve"> </w:t>
      </w:r>
      <w:r>
        <w:rPr>
          <w:sz w:val="24"/>
        </w:rPr>
        <w:t>многообразие</w:t>
      </w:r>
      <w:r>
        <w:rPr>
          <w:spacing w:val="-9"/>
          <w:sz w:val="24"/>
        </w:rPr>
        <w:t xml:space="preserve"> </w:t>
      </w:r>
      <w:r>
        <w:rPr>
          <w:sz w:val="24"/>
        </w:rPr>
        <w:t>музыкальных</w:t>
      </w:r>
      <w:r>
        <w:rPr>
          <w:spacing w:val="-9"/>
          <w:sz w:val="24"/>
        </w:rPr>
        <w:t xml:space="preserve"> </w:t>
      </w:r>
      <w:r>
        <w:rPr>
          <w:sz w:val="24"/>
        </w:rPr>
        <w:t>образов</w:t>
      </w:r>
      <w:r>
        <w:rPr>
          <w:spacing w:val="-15"/>
          <w:sz w:val="24"/>
        </w:rPr>
        <w:t xml:space="preserve"> </w:t>
      </w:r>
      <w:r>
        <w:rPr>
          <w:sz w:val="24"/>
        </w:rPr>
        <w:t>и способов</w:t>
      </w:r>
      <w:r>
        <w:rPr>
          <w:spacing w:val="-2"/>
          <w:sz w:val="24"/>
        </w:rPr>
        <w:t xml:space="preserve"> </w:t>
      </w:r>
      <w:r>
        <w:rPr>
          <w:sz w:val="24"/>
        </w:rPr>
        <w:t>их</w:t>
      </w:r>
      <w:r>
        <w:rPr>
          <w:spacing w:val="-10"/>
          <w:sz w:val="24"/>
        </w:rPr>
        <w:t xml:space="preserve"> </w:t>
      </w:r>
      <w:r>
        <w:rPr>
          <w:spacing w:val="-2"/>
          <w:sz w:val="24"/>
        </w:rPr>
        <w:t>развития;</w:t>
      </w:r>
    </w:p>
    <w:p w:rsidR="0074394B" w:rsidRDefault="00400CF6">
      <w:pPr>
        <w:pStyle w:val="a5"/>
        <w:numPr>
          <w:ilvl w:val="0"/>
          <w:numId w:val="92"/>
        </w:numPr>
        <w:tabs>
          <w:tab w:val="left" w:pos="2295"/>
        </w:tabs>
        <w:spacing w:line="293" w:lineRule="exact"/>
        <w:ind w:left="2294"/>
        <w:jc w:val="left"/>
        <w:rPr>
          <w:sz w:val="24"/>
        </w:rPr>
      </w:pPr>
      <w:r>
        <w:rPr>
          <w:sz w:val="24"/>
        </w:rPr>
        <w:t>производить</w:t>
      </w:r>
      <w:r>
        <w:rPr>
          <w:spacing w:val="-17"/>
          <w:sz w:val="24"/>
        </w:rPr>
        <w:t xml:space="preserve"> </w:t>
      </w:r>
      <w:r>
        <w:rPr>
          <w:sz w:val="24"/>
        </w:rPr>
        <w:t>интонационно-образный</w:t>
      </w:r>
      <w:r>
        <w:rPr>
          <w:spacing w:val="-14"/>
          <w:sz w:val="24"/>
        </w:rPr>
        <w:t xml:space="preserve"> </w:t>
      </w:r>
      <w:r>
        <w:rPr>
          <w:sz w:val="24"/>
        </w:rPr>
        <w:t>анализ</w:t>
      </w:r>
      <w:r>
        <w:rPr>
          <w:spacing w:val="-13"/>
          <w:sz w:val="24"/>
        </w:rPr>
        <w:t xml:space="preserve"> </w:t>
      </w:r>
      <w:r>
        <w:rPr>
          <w:sz w:val="24"/>
        </w:rPr>
        <w:t>музыкального</w:t>
      </w:r>
      <w:r>
        <w:rPr>
          <w:spacing w:val="-8"/>
          <w:sz w:val="24"/>
        </w:rPr>
        <w:t xml:space="preserve"> </w:t>
      </w:r>
      <w:r>
        <w:rPr>
          <w:spacing w:val="-2"/>
          <w:sz w:val="24"/>
        </w:rPr>
        <w:t>произведения;</w:t>
      </w:r>
    </w:p>
    <w:p w:rsidR="0074394B" w:rsidRDefault="00400CF6">
      <w:pPr>
        <w:pStyle w:val="a5"/>
        <w:numPr>
          <w:ilvl w:val="0"/>
          <w:numId w:val="92"/>
        </w:numPr>
        <w:tabs>
          <w:tab w:val="left" w:pos="2295"/>
        </w:tabs>
        <w:spacing w:line="291" w:lineRule="exact"/>
        <w:ind w:left="2294"/>
        <w:jc w:val="left"/>
        <w:rPr>
          <w:sz w:val="24"/>
        </w:rPr>
      </w:pPr>
      <w:r>
        <w:rPr>
          <w:sz w:val="24"/>
        </w:rPr>
        <w:t>понимать</w:t>
      </w:r>
      <w:r>
        <w:rPr>
          <w:spacing w:val="-17"/>
          <w:sz w:val="24"/>
        </w:rPr>
        <w:t xml:space="preserve"> </w:t>
      </w:r>
      <w:r>
        <w:rPr>
          <w:sz w:val="24"/>
        </w:rPr>
        <w:t>основной</w:t>
      </w:r>
      <w:r>
        <w:rPr>
          <w:spacing w:val="-3"/>
          <w:sz w:val="24"/>
        </w:rPr>
        <w:t xml:space="preserve"> </w:t>
      </w:r>
      <w:r>
        <w:rPr>
          <w:sz w:val="24"/>
        </w:rPr>
        <w:t>принцип</w:t>
      </w:r>
      <w:r>
        <w:rPr>
          <w:spacing w:val="-3"/>
          <w:sz w:val="24"/>
        </w:rPr>
        <w:t xml:space="preserve"> </w:t>
      </w:r>
      <w:r>
        <w:rPr>
          <w:sz w:val="24"/>
        </w:rPr>
        <w:t>построения</w:t>
      </w:r>
      <w:r>
        <w:rPr>
          <w:spacing w:val="-2"/>
          <w:sz w:val="24"/>
        </w:rPr>
        <w:t xml:space="preserve"> </w:t>
      </w:r>
      <w:r>
        <w:rPr>
          <w:sz w:val="24"/>
        </w:rPr>
        <w:t>и</w:t>
      </w:r>
      <w:r>
        <w:rPr>
          <w:spacing w:val="-9"/>
          <w:sz w:val="24"/>
        </w:rPr>
        <w:t xml:space="preserve"> </w:t>
      </w:r>
      <w:r>
        <w:rPr>
          <w:sz w:val="24"/>
        </w:rPr>
        <w:t>развития</w:t>
      </w:r>
      <w:r>
        <w:rPr>
          <w:spacing w:val="-7"/>
          <w:sz w:val="24"/>
        </w:rPr>
        <w:t xml:space="preserve"> </w:t>
      </w:r>
      <w:r>
        <w:rPr>
          <w:spacing w:val="-2"/>
          <w:sz w:val="24"/>
        </w:rPr>
        <w:t>музыки;</w:t>
      </w:r>
    </w:p>
    <w:p w:rsidR="0074394B" w:rsidRDefault="00400CF6">
      <w:pPr>
        <w:pStyle w:val="a5"/>
        <w:numPr>
          <w:ilvl w:val="0"/>
          <w:numId w:val="92"/>
        </w:numPr>
        <w:tabs>
          <w:tab w:val="left" w:pos="2295"/>
        </w:tabs>
        <w:spacing w:line="237" w:lineRule="auto"/>
        <w:ind w:right="707" w:firstLine="710"/>
        <w:rPr>
          <w:sz w:val="24"/>
        </w:rPr>
      </w:pPr>
      <w:r>
        <w:rPr>
          <w:sz w:val="24"/>
        </w:rPr>
        <w:t xml:space="preserve">анализировать взаимосвязь жизненного содержания музыки и музыкальных </w:t>
      </w:r>
      <w:r>
        <w:rPr>
          <w:spacing w:val="-2"/>
          <w:sz w:val="24"/>
        </w:rPr>
        <w:t>образов;</w:t>
      </w:r>
    </w:p>
    <w:p w:rsidR="0074394B" w:rsidRDefault="00400CF6">
      <w:pPr>
        <w:pStyle w:val="a5"/>
        <w:numPr>
          <w:ilvl w:val="0"/>
          <w:numId w:val="92"/>
        </w:numPr>
        <w:tabs>
          <w:tab w:val="left" w:pos="2295"/>
        </w:tabs>
        <w:spacing w:before="6" w:line="237" w:lineRule="auto"/>
        <w:ind w:right="689" w:firstLine="710"/>
        <w:rPr>
          <w:sz w:val="24"/>
        </w:rPr>
      </w:pPr>
      <w:r>
        <w:rPr>
          <w:sz w:val="24"/>
        </w:rPr>
        <w:t xml:space="preserve">размышлять о знакомом музыкальном произведении, высказывая суждения об основной идее, средствах ее воплощения, интонационных особенностях, жанре, </w:t>
      </w:r>
      <w:r>
        <w:rPr>
          <w:spacing w:val="-2"/>
          <w:sz w:val="24"/>
        </w:rPr>
        <w:t>исполнителях;</w:t>
      </w:r>
    </w:p>
    <w:p w:rsidR="0074394B" w:rsidRDefault="00400CF6">
      <w:pPr>
        <w:pStyle w:val="a5"/>
        <w:numPr>
          <w:ilvl w:val="0"/>
          <w:numId w:val="92"/>
        </w:numPr>
        <w:tabs>
          <w:tab w:val="left" w:pos="2295"/>
        </w:tabs>
        <w:spacing w:before="8" w:line="237" w:lineRule="auto"/>
        <w:ind w:right="696" w:firstLine="710"/>
        <w:rPr>
          <w:sz w:val="24"/>
        </w:rPr>
      </w:pPr>
      <w:r>
        <w:rPr>
          <w:sz w:val="24"/>
        </w:rPr>
        <w:t>понимать</w:t>
      </w:r>
      <w:r>
        <w:rPr>
          <w:spacing w:val="-1"/>
          <w:sz w:val="24"/>
        </w:rPr>
        <w:t xml:space="preserve"> </w:t>
      </w:r>
      <w:r>
        <w:rPr>
          <w:sz w:val="24"/>
        </w:rPr>
        <w:t>значение устного народного музыкального творчества в развитии</w:t>
      </w:r>
      <w:r>
        <w:rPr>
          <w:spacing w:val="-10"/>
          <w:sz w:val="24"/>
        </w:rPr>
        <w:t xml:space="preserve"> </w:t>
      </w:r>
      <w:r>
        <w:rPr>
          <w:sz w:val="24"/>
        </w:rPr>
        <w:t>общей культуры народа;</w:t>
      </w:r>
    </w:p>
    <w:p w:rsidR="0074394B" w:rsidRDefault="00400CF6">
      <w:pPr>
        <w:pStyle w:val="a5"/>
        <w:numPr>
          <w:ilvl w:val="0"/>
          <w:numId w:val="92"/>
        </w:numPr>
        <w:tabs>
          <w:tab w:val="left" w:pos="2295"/>
        </w:tabs>
        <w:spacing w:line="237" w:lineRule="auto"/>
        <w:ind w:right="705" w:firstLine="710"/>
        <w:rPr>
          <w:sz w:val="24"/>
        </w:rPr>
      </w:pPr>
      <w:r>
        <w:rPr>
          <w:sz w:val="24"/>
        </w:rPr>
        <w:t>определять основные жанры русской народной музыки: былины, лирические песни, частушки, разновидности обрядовых песен;</w:t>
      </w:r>
    </w:p>
    <w:p w:rsidR="0074394B" w:rsidRDefault="00400CF6">
      <w:pPr>
        <w:pStyle w:val="a5"/>
        <w:numPr>
          <w:ilvl w:val="0"/>
          <w:numId w:val="92"/>
        </w:numPr>
        <w:tabs>
          <w:tab w:val="left" w:pos="2295"/>
        </w:tabs>
        <w:spacing w:before="4" w:line="237" w:lineRule="auto"/>
        <w:ind w:right="700" w:firstLine="710"/>
        <w:rPr>
          <w:sz w:val="24"/>
        </w:rPr>
      </w:pPr>
      <w:r>
        <w:rPr>
          <w:sz w:val="24"/>
        </w:rPr>
        <w:t xml:space="preserve">понимать специфику перевоплощения народной музыки в произведениях </w:t>
      </w:r>
      <w:r>
        <w:rPr>
          <w:spacing w:val="-2"/>
          <w:sz w:val="24"/>
        </w:rPr>
        <w:t>композиторов;</w:t>
      </w:r>
    </w:p>
    <w:p w:rsidR="0074394B" w:rsidRDefault="00400CF6">
      <w:pPr>
        <w:pStyle w:val="a5"/>
        <w:numPr>
          <w:ilvl w:val="0"/>
          <w:numId w:val="92"/>
        </w:numPr>
        <w:tabs>
          <w:tab w:val="left" w:pos="2295"/>
        </w:tabs>
        <w:spacing w:before="8" w:line="232" w:lineRule="auto"/>
        <w:ind w:right="703" w:firstLine="710"/>
        <w:rPr>
          <w:sz w:val="24"/>
        </w:rPr>
      </w:pPr>
      <w:r>
        <w:rPr>
          <w:sz w:val="24"/>
        </w:rPr>
        <w:t>понимать взаимосвязь профессиональной композиторской музыки и народного музыкального творчества;</w:t>
      </w:r>
    </w:p>
    <w:p w:rsidR="0074394B" w:rsidRDefault="00400CF6">
      <w:pPr>
        <w:pStyle w:val="a5"/>
        <w:numPr>
          <w:ilvl w:val="0"/>
          <w:numId w:val="92"/>
        </w:numPr>
        <w:tabs>
          <w:tab w:val="left" w:pos="2295"/>
        </w:tabs>
        <w:spacing w:before="8" w:line="237" w:lineRule="auto"/>
        <w:ind w:right="707" w:firstLine="710"/>
        <w:rPr>
          <w:sz w:val="24"/>
        </w:rPr>
      </w:pPr>
      <w:r>
        <w:rPr>
          <w:sz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74394B" w:rsidRDefault="00400CF6">
      <w:pPr>
        <w:pStyle w:val="a5"/>
        <w:numPr>
          <w:ilvl w:val="0"/>
          <w:numId w:val="92"/>
        </w:numPr>
        <w:tabs>
          <w:tab w:val="left" w:pos="2295"/>
        </w:tabs>
        <w:spacing w:before="7" w:line="237" w:lineRule="auto"/>
        <w:ind w:right="699" w:firstLine="710"/>
        <w:rPr>
          <w:sz w:val="24"/>
        </w:rPr>
      </w:pPr>
      <w:r>
        <w:rPr>
          <w:sz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74394B" w:rsidRDefault="00400CF6">
      <w:pPr>
        <w:pStyle w:val="a5"/>
        <w:numPr>
          <w:ilvl w:val="0"/>
          <w:numId w:val="92"/>
        </w:numPr>
        <w:tabs>
          <w:tab w:val="left" w:pos="2295"/>
        </w:tabs>
        <w:spacing w:before="3" w:line="237" w:lineRule="auto"/>
        <w:ind w:right="695" w:firstLine="710"/>
        <w:rPr>
          <w:sz w:val="24"/>
        </w:rPr>
      </w:pPr>
      <w:r>
        <w:rPr>
          <w:sz w:val="24"/>
        </w:rPr>
        <w:t>определять основные признаки исторических эпох, стилевых направлений и национальных школ в западноевропейской музыке;</w:t>
      </w:r>
    </w:p>
    <w:p w:rsidR="0074394B" w:rsidRDefault="00400CF6">
      <w:pPr>
        <w:pStyle w:val="a5"/>
        <w:numPr>
          <w:ilvl w:val="0"/>
          <w:numId w:val="92"/>
        </w:numPr>
        <w:tabs>
          <w:tab w:val="left" w:pos="2295"/>
        </w:tabs>
        <w:spacing w:before="2" w:line="237" w:lineRule="auto"/>
        <w:ind w:right="702" w:firstLine="710"/>
        <w:rPr>
          <w:sz w:val="24"/>
        </w:rPr>
      </w:pPr>
      <w:r>
        <w:rPr>
          <w:sz w:val="24"/>
        </w:rPr>
        <w:t>узнавать характерные черты и образцы творчества крупнейших русских и зарубежных композиторов;</w:t>
      </w:r>
    </w:p>
    <w:p w:rsidR="0074394B" w:rsidRDefault="00400CF6">
      <w:pPr>
        <w:pStyle w:val="a5"/>
        <w:numPr>
          <w:ilvl w:val="0"/>
          <w:numId w:val="92"/>
        </w:numPr>
        <w:tabs>
          <w:tab w:val="left" w:pos="2295"/>
        </w:tabs>
        <w:spacing w:before="7" w:line="232" w:lineRule="auto"/>
        <w:ind w:right="696" w:firstLine="710"/>
        <w:rPr>
          <w:sz w:val="24"/>
        </w:rPr>
      </w:pPr>
      <w:r>
        <w:rPr>
          <w:sz w:val="24"/>
        </w:rPr>
        <w:t>выявлять общее и</w:t>
      </w:r>
      <w:r>
        <w:rPr>
          <w:spacing w:val="-3"/>
          <w:sz w:val="24"/>
        </w:rPr>
        <w:t xml:space="preserve"> </w:t>
      </w:r>
      <w:r>
        <w:rPr>
          <w:sz w:val="24"/>
        </w:rPr>
        <w:t>особенное</w:t>
      </w:r>
      <w:r>
        <w:rPr>
          <w:spacing w:val="-1"/>
          <w:sz w:val="24"/>
        </w:rPr>
        <w:t xml:space="preserve"> </w:t>
      </w:r>
      <w:r>
        <w:rPr>
          <w:sz w:val="24"/>
        </w:rPr>
        <w:t>при сравнении музыкальных произведений на</w:t>
      </w:r>
      <w:r>
        <w:rPr>
          <w:spacing w:val="-4"/>
          <w:sz w:val="24"/>
        </w:rPr>
        <w:t xml:space="preserve"> </w:t>
      </w:r>
      <w:r>
        <w:rPr>
          <w:sz w:val="24"/>
        </w:rPr>
        <w:t>основе полученных знаний о стилевых направлениях;</w:t>
      </w:r>
    </w:p>
    <w:p w:rsidR="0074394B" w:rsidRDefault="00400CF6">
      <w:pPr>
        <w:pStyle w:val="a5"/>
        <w:numPr>
          <w:ilvl w:val="0"/>
          <w:numId w:val="92"/>
        </w:numPr>
        <w:tabs>
          <w:tab w:val="left" w:pos="2295"/>
        </w:tabs>
        <w:spacing w:before="19" w:line="232" w:lineRule="auto"/>
        <w:ind w:right="690" w:firstLine="710"/>
        <w:rPr>
          <w:sz w:val="24"/>
        </w:rPr>
      </w:pPr>
      <w:r>
        <w:rPr>
          <w:sz w:val="24"/>
        </w:rPr>
        <w:t>различать жанры вокальной, инструментальной, вокально-инструментальной, камерно-инструментальной, симфонической музыки;</w:t>
      </w:r>
    </w:p>
    <w:p w:rsidR="0074394B" w:rsidRDefault="00400CF6">
      <w:pPr>
        <w:pStyle w:val="a5"/>
        <w:numPr>
          <w:ilvl w:val="0"/>
          <w:numId w:val="92"/>
        </w:numPr>
        <w:tabs>
          <w:tab w:val="left" w:pos="2295"/>
        </w:tabs>
        <w:spacing w:before="4" w:line="237" w:lineRule="auto"/>
        <w:ind w:right="700" w:firstLine="710"/>
        <w:rPr>
          <w:sz w:val="24"/>
        </w:rPr>
      </w:pPr>
      <w:r>
        <w:rPr>
          <w:sz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74394B" w:rsidRDefault="00400CF6">
      <w:pPr>
        <w:pStyle w:val="a5"/>
        <w:numPr>
          <w:ilvl w:val="0"/>
          <w:numId w:val="92"/>
        </w:numPr>
        <w:tabs>
          <w:tab w:val="left" w:pos="2295"/>
        </w:tabs>
        <w:spacing w:before="11" w:line="232" w:lineRule="auto"/>
        <w:ind w:right="699" w:firstLine="710"/>
        <w:rPr>
          <w:sz w:val="24"/>
        </w:rPr>
      </w:pPr>
      <w:r>
        <w:rPr>
          <w:sz w:val="24"/>
        </w:rPr>
        <w:t>узнавать формы построения музыки (двухчастную, трехчастную, вариации,</w:t>
      </w:r>
      <w:r>
        <w:rPr>
          <w:spacing w:val="40"/>
          <w:sz w:val="24"/>
        </w:rPr>
        <w:t xml:space="preserve"> </w:t>
      </w:r>
      <w:r>
        <w:rPr>
          <w:spacing w:val="-2"/>
          <w:sz w:val="24"/>
        </w:rPr>
        <w:t>рондо);</w:t>
      </w:r>
    </w:p>
    <w:p w:rsidR="0074394B" w:rsidRDefault="00400CF6">
      <w:pPr>
        <w:pStyle w:val="a5"/>
        <w:numPr>
          <w:ilvl w:val="0"/>
          <w:numId w:val="92"/>
        </w:numPr>
        <w:tabs>
          <w:tab w:val="left" w:pos="2295"/>
        </w:tabs>
        <w:spacing w:before="7" w:line="293" w:lineRule="exact"/>
        <w:ind w:left="2294"/>
        <w:rPr>
          <w:sz w:val="24"/>
        </w:rPr>
      </w:pPr>
      <w:r>
        <w:rPr>
          <w:sz w:val="24"/>
        </w:rPr>
        <w:t>определять</w:t>
      </w:r>
      <w:r>
        <w:rPr>
          <w:spacing w:val="-11"/>
          <w:sz w:val="24"/>
        </w:rPr>
        <w:t xml:space="preserve"> </w:t>
      </w:r>
      <w:r>
        <w:rPr>
          <w:sz w:val="24"/>
        </w:rPr>
        <w:t>тембры</w:t>
      </w:r>
      <w:r>
        <w:rPr>
          <w:spacing w:val="-9"/>
          <w:sz w:val="24"/>
        </w:rPr>
        <w:t xml:space="preserve"> </w:t>
      </w:r>
      <w:r>
        <w:rPr>
          <w:sz w:val="24"/>
        </w:rPr>
        <w:t>музыкальных</w:t>
      </w:r>
      <w:r>
        <w:rPr>
          <w:spacing w:val="-10"/>
          <w:sz w:val="24"/>
        </w:rPr>
        <w:t xml:space="preserve"> </w:t>
      </w:r>
      <w:r>
        <w:rPr>
          <w:spacing w:val="-2"/>
          <w:sz w:val="24"/>
        </w:rPr>
        <w:t>инструментов;</w:t>
      </w:r>
    </w:p>
    <w:p w:rsidR="0074394B" w:rsidRDefault="00400CF6">
      <w:pPr>
        <w:pStyle w:val="a5"/>
        <w:numPr>
          <w:ilvl w:val="0"/>
          <w:numId w:val="92"/>
        </w:numPr>
        <w:tabs>
          <w:tab w:val="left" w:pos="2295"/>
        </w:tabs>
        <w:spacing w:before="2" w:line="237" w:lineRule="auto"/>
        <w:ind w:right="720" w:firstLine="710"/>
        <w:rPr>
          <w:sz w:val="24"/>
        </w:rPr>
      </w:pPr>
      <w:r>
        <w:rPr>
          <w:sz w:val="24"/>
        </w:rPr>
        <w:t>называть и определять звучание музыкальных инструментов: духовых, струнных, ударных, современных электронных;</w:t>
      </w:r>
    </w:p>
    <w:p w:rsidR="0074394B" w:rsidRDefault="00400CF6">
      <w:pPr>
        <w:pStyle w:val="a5"/>
        <w:numPr>
          <w:ilvl w:val="0"/>
          <w:numId w:val="92"/>
        </w:numPr>
        <w:tabs>
          <w:tab w:val="left" w:pos="2295"/>
        </w:tabs>
        <w:spacing w:before="7" w:line="232" w:lineRule="auto"/>
        <w:ind w:right="705" w:firstLine="710"/>
        <w:rPr>
          <w:sz w:val="24"/>
        </w:rPr>
      </w:pPr>
      <w:r>
        <w:rPr>
          <w:sz w:val="24"/>
        </w:rPr>
        <w:t>определять виды оркестров: симфонического, духового, камерного, оркестра народных инструментов, эстрадно-джазового оркестра;</w:t>
      </w:r>
    </w:p>
    <w:p w:rsidR="0074394B" w:rsidRDefault="00400CF6">
      <w:pPr>
        <w:pStyle w:val="a5"/>
        <w:numPr>
          <w:ilvl w:val="0"/>
          <w:numId w:val="92"/>
        </w:numPr>
        <w:tabs>
          <w:tab w:val="left" w:pos="2295"/>
        </w:tabs>
        <w:spacing w:before="11" w:line="291" w:lineRule="exact"/>
        <w:ind w:left="2294"/>
        <w:rPr>
          <w:sz w:val="24"/>
        </w:rPr>
      </w:pPr>
      <w:r>
        <w:rPr>
          <w:sz w:val="24"/>
        </w:rPr>
        <w:t>владеть</w:t>
      </w:r>
      <w:r>
        <w:rPr>
          <w:spacing w:val="-9"/>
          <w:sz w:val="24"/>
        </w:rPr>
        <w:t xml:space="preserve"> </w:t>
      </w:r>
      <w:r>
        <w:rPr>
          <w:sz w:val="24"/>
        </w:rPr>
        <w:t>музыкальными</w:t>
      </w:r>
      <w:r>
        <w:rPr>
          <w:spacing w:val="-1"/>
          <w:sz w:val="24"/>
        </w:rPr>
        <w:t xml:space="preserve"> </w:t>
      </w:r>
      <w:r>
        <w:rPr>
          <w:sz w:val="24"/>
        </w:rPr>
        <w:t>терминами</w:t>
      </w:r>
      <w:r>
        <w:rPr>
          <w:spacing w:val="-10"/>
          <w:sz w:val="24"/>
        </w:rPr>
        <w:t xml:space="preserve"> </w:t>
      </w:r>
      <w:r>
        <w:rPr>
          <w:sz w:val="24"/>
        </w:rPr>
        <w:t>в</w:t>
      </w:r>
      <w:r>
        <w:rPr>
          <w:spacing w:val="-11"/>
          <w:sz w:val="24"/>
        </w:rPr>
        <w:t xml:space="preserve"> </w:t>
      </w:r>
      <w:r>
        <w:rPr>
          <w:sz w:val="24"/>
        </w:rPr>
        <w:t>пределах</w:t>
      </w:r>
      <w:r>
        <w:rPr>
          <w:spacing w:val="-12"/>
          <w:sz w:val="24"/>
        </w:rPr>
        <w:t xml:space="preserve"> </w:t>
      </w:r>
      <w:r>
        <w:rPr>
          <w:sz w:val="24"/>
        </w:rPr>
        <w:t>изучаемой</w:t>
      </w:r>
      <w:r>
        <w:rPr>
          <w:spacing w:val="-5"/>
          <w:sz w:val="24"/>
        </w:rPr>
        <w:t xml:space="preserve"> </w:t>
      </w:r>
      <w:r>
        <w:rPr>
          <w:spacing w:val="-2"/>
          <w:sz w:val="24"/>
        </w:rPr>
        <w:t>темы;</w:t>
      </w:r>
    </w:p>
    <w:p w:rsidR="0074394B" w:rsidRDefault="00400CF6">
      <w:pPr>
        <w:pStyle w:val="a5"/>
        <w:numPr>
          <w:ilvl w:val="0"/>
          <w:numId w:val="92"/>
        </w:numPr>
        <w:tabs>
          <w:tab w:val="left" w:pos="2295"/>
        </w:tabs>
        <w:spacing w:line="237" w:lineRule="auto"/>
        <w:ind w:right="703" w:firstLine="710"/>
        <w:rPr>
          <w:sz w:val="24"/>
        </w:rPr>
      </w:pPr>
      <w:r>
        <w:rPr>
          <w:sz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74394B" w:rsidRDefault="00400CF6">
      <w:pPr>
        <w:pStyle w:val="a5"/>
        <w:numPr>
          <w:ilvl w:val="0"/>
          <w:numId w:val="92"/>
        </w:numPr>
        <w:tabs>
          <w:tab w:val="left" w:pos="2295"/>
        </w:tabs>
        <w:spacing w:before="4"/>
        <w:ind w:left="2294"/>
        <w:rPr>
          <w:sz w:val="24"/>
        </w:rPr>
      </w:pPr>
      <w:r>
        <w:rPr>
          <w:sz w:val="24"/>
        </w:rPr>
        <w:t>определять</w:t>
      </w:r>
      <w:r>
        <w:rPr>
          <w:spacing w:val="-13"/>
          <w:sz w:val="24"/>
        </w:rPr>
        <w:t xml:space="preserve"> </w:t>
      </w:r>
      <w:r>
        <w:rPr>
          <w:sz w:val="24"/>
        </w:rPr>
        <w:t>характерные</w:t>
      </w:r>
      <w:r>
        <w:rPr>
          <w:spacing w:val="-12"/>
          <w:sz w:val="24"/>
        </w:rPr>
        <w:t xml:space="preserve"> </w:t>
      </w:r>
      <w:r>
        <w:rPr>
          <w:sz w:val="24"/>
        </w:rPr>
        <w:t>особенности</w:t>
      </w:r>
      <w:r>
        <w:rPr>
          <w:spacing w:val="-10"/>
          <w:sz w:val="24"/>
        </w:rPr>
        <w:t xml:space="preserve"> </w:t>
      </w:r>
      <w:r>
        <w:rPr>
          <w:sz w:val="24"/>
        </w:rPr>
        <w:t>музыкального</w:t>
      </w:r>
      <w:r>
        <w:rPr>
          <w:spacing w:val="-1"/>
          <w:sz w:val="24"/>
        </w:rPr>
        <w:t xml:space="preserve"> </w:t>
      </w:r>
      <w:r>
        <w:rPr>
          <w:spacing w:val="-2"/>
          <w:sz w:val="24"/>
        </w:rPr>
        <w:t>языка;</w:t>
      </w:r>
    </w:p>
    <w:p w:rsidR="0074394B" w:rsidRDefault="0074394B">
      <w:pPr>
        <w:jc w:val="both"/>
        <w:rPr>
          <w:sz w:val="24"/>
        </w:rPr>
        <w:sectPr w:rsidR="0074394B">
          <w:pgSz w:w="11900" w:h="16840"/>
          <w:pgMar w:top="580" w:right="220" w:bottom="540" w:left="140" w:header="0" w:footer="345" w:gutter="0"/>
          <w:cols w:space="720"/>
        </w:sectPr>
      </w:pPr>
    </w:p>
    <w:p w:rsidR="0074394B" w:rsidRDefault="00400CF6">
      <w:pPr>
        <w:pStyle w:val="a5"/>
        <w:numPr>
          <w:ilvl w:val="0"/>
          <w:numId w:val="92"/>
        </w:numPr>
        <w:tabs>
          <w:tab w:val="left" w:pos="2295"/>
          <w:tab w:val="left" w:pos="5045"/>
          <w:tab w:val="left" w:pos="6880"/>
          <w:tab w:val="left" w:pos="7398"/>
          <w:tab w:val="left" w:pos="9463"/>
        </w:tabs>
        <w:spacing w:before="84" w:line="237" w:lineRule="auto"/>
        <w:ind w:right="715" w:firstLine="710"/>
        <w:jc w:val="left"/>
        <w:rPr>
          <w:sz w:val="24"/>
        </w:rPr>
      </w:pPr>
      <w:r>
        <w:rPr>
          <w:spacing w:val="-2"/>
          <w:sz w:val="24"/>
        </w:rPr>
        <w:lastRenderedPageBreak/>
        <w:t>эмоционально-образно</w:t>
      </w:r>
      <w:r>
        <w:rPr>
          <w:sz w:val="24"/>
        </w:rPr>
        <w:tab/>
      </w:r>
      <w:r>
        <w:rPr>
          <w:spacing w:val="-2"/>
          <w:sz w:val="24"/>
        </w:rPr>
        <w:t>воспринимать</w:t>
      </w:r>
      <w:r>
        <w:rPr>
          <w:sz w:val="24"/>
        </w:rPr>
        <w:tab/>
      </w:r>
      <w:r>
        <w:rPr>
          <w:spacing w:val="-10"/>
          <w:sz w:val="24"/>
        </w:rPr>
        <w:t>и</w:t>
      </w:r>
      <w:r>
        <w:rPr>
          <w:sz w:val="24"/>
        </w:rPr>
        <w:tab/>
      </w:r>
      <w:r>
        <w:rPr>
          <w:spacing w:val="-2"/>
          <w:sz w:val="24"/>
        </w:rPr>
        <w:t>характеризовать</w:t>
      </w:r>
      <w:r>
        <w:rPr>
          <w:sz w:val="24"/>
        </w:rPr>
        <w:tab/>
      </w:r>
      <w:r>
        <w:rPr>
          <w:spacing w:val="-4"/>
          <w:sz w:val="24"/>
        </w:rPr>
        <w:t xml:space="preserve">музыкальные </w:t>
      </w:r>
      <w:r>
        <w:rPr>
          <w:spacing w:val="-2"/>
          <w:sz w:val="24"/>
        </w:rPr>
        <w:t>произведения;</w:t>
      </w:r>
    </w:p>
    <w:p w:rsidR="0074394B" w:rsidRDefault="00400CF6">
      <w:pPr>
        <w:pStyle w:val="a5"/>
        <w:numPr>
          <w:ilvl w:val="0"/>
          <w:numId w:val="92"/>
        </w:numPr>
        <w:tabs>
          <w:tab w:val="left" w:pos="2295"/>
          <w:tab w:val="left" w:pos="4133"/>
          <w:tab w:val="left" w:pos="5891"/>
          <w:tab w:val="left" w:pos="7566"/>
          <w:tab w:val="left" w:pos="9353"/>
          <w:tab w:val="left" w:pos="10717"/>
        </w:tabs>
        <w:spacing w:before="7" w:line="232" w:lineRule="auto"/>
        <w:ind w:right="691" w:firstLine="710"/>
        <w:jc w:val="left"/>
        <w:rPr>
          <w:sz w:val="24"/>
        </w:rPr>
      </w:pPr>
      <w:r>
        <w:rPr>
          <w:spacing w:val="-2"/>
          <w:sz w:val="24"/>
        </w:rPr>
        <w:t>анализировать</w:t>
      </w:r>
      <w:r>
        <w:rPr>
          <w:sz w:val="24"/>
        </w:rPr>
        <w:tab/>
      </w:r>
      <w:r>
        <w:rPr>
          <w:spacing w:val="-2"/>
          <w:sz w:val="24"/>
        </w:rPr>
        <w:t>произведения</w:t>
      </w:r>
      <w:r>
        <w:rPr>
          <w:sz w:val="24"/>
        </w:rPr>
        <w:tab/>
      </w:r>
      <w:r>
        <w:rPr>
          <w:spacing w:val="-2"/>
          <w:sz w:val="24"/>
        </w:rPr>
        <w:t>выдающихся</w:t>
      </w:r>
      <w:r>
        <w:rPr>
          <w:sz w:val="24"/>
        </w:rPr>
        <w:tab/>
      </w:r>
      <w:r>
        <w:rPr>
          <w:spacing w:val="-2"/>
          <w:sz w:val="24"/>
        </w:rPr>
        <w:t>композиторов</w:t>
      </w:r>
      <w:r>
        <w:rPr>
          <w:sz w:val="24"/>
        </w:rPr>
        <w:tab/>
      </w:r>
      <w:r>
        <w:rPr>
          <w:spacing w:val="-2"/>
          <w:sz w:val="24"/>
        </w:rPr>
        <w:t>прошлого</w:t>
      </w:r>
      <w:r>
        <w:rPr>
          <w:sz w:val="24"/>
        </w:rPr>
        <w:tab/>
      </w:r>
      <w:r>
        <w:rPr>
          <w:spacing w:val="-10"/>
          <w:sz w:val="24"/>
        </w:rPr>
        <w:t xml:space="preserve">и </w:t>
      </w:r>
      <w:r>
        <w:rPr>
          <w:spacing w:val="-2"/>
          <w:sz w:val="24"/>
        </w:rPr>
        <w:t>современности;</w:t>
      </w:r>
    </w:p>
    <w:p w:rsidR="0074394B" w:rsidRDefault="00400CF6">
      <w:pPr>
        <w:pStyle w:val="a5"/>
        <w:numPr>
          <w:ilvl w:val="0"/>
          <w:numId w:val="92"/>
        </w:numPr>
        <w:tabs>
          <w:tab w:val="left" w:pos="2295"/>
        </w:tabs>
        <w:spacing w:before="9" w:line="237" w:lineRule="auto"/>
        <w:ind w:right="884" w:firstLine="710"/>
        <w:jc w:val="left"/>
        <w:rPr>
          <w:sz w:val="24"/>
        </w:rPr>
      </w:pPr>
      <w:r>
        <w:rPr>
          <w:sz w:val="24"/>
        </w:rPr>
        <w:t>анализировать</w:t>
      </w:r>
      <w:r>
        <w:rPr>
          <w:spacing w:val="37"/>
          <w:sz w:val="24"/>
        </w:rPr>
        <w:t xml:space="preserve"> </w:t>
      </w:r>
      <w:r>
        <w:rPr>
          <w:sz w:val="24"/>
        </w:rPr>
        <w:t>единство</w:t>
      </w:r>
      <w:r>
        <w:rPr>
          <w:spacing w:val="40"/>
          <w:sz w:val="24"/>
        </w:rPr>
        <w:t xml:space="preserve"> </w:t>
      </w:r>
      <w:r>
        <w:rPr>
          <w:sz w:val="24"/>
        </w:rPr>
        <w:t>жизненного</w:t>
      </w:r>
      <w:r>
        <w:rPr>
          <w:spacing w:val="40"/>
          <w:sz w:val="24"/>
        </w:rPr>
        <w:t xml:space="preserve"> </w:t>
      </w:r>
      <w:r>
        <w:rPr>
          <w:sz w:val="24"/>
        </w:rPr>
        <w:t>содержания</w:t>
      </w:r>
      <w:r>
        <w:rPr>
          <w:spacing w:val="40"/>
          <w:sz w:val="24"/>
        </w:rPr>
        <w:t xml:space="preserve"> </w:t>
      </w:r>
      <w:r>
        <w:rPr>
          <w:sz w:val="24"/>
        </w:rPr>
        <w:t>и</w:t>
      </w:r>
      <w:r>
        <w:rPr>
          <w:spacing w:val="34"/>
          <w:sz w:val="24"/>
        </w:rPr>
        <w:t xml:space="preserve"> </w:t>
      </w:r>
      <w:r>
        <w:rPr>
          <w:sz w:val="24"/>
        </w:rPr>
        <w:t>художественной</w:t>
      </w:r>
      <w:r>
        <w:rPr>
          <w:spacing w:val="40"/>
          <w:sz w:val="24"/>
        </w:rPr>
        <w:t xml:space="preserve"> </w:t>
      </w:r>
      <w:r>
        <w:rPr>
          <w:sz w:val="24"/>
        </w:rPr>
        <w:t>формы</w:t>
      </w:r>
      <w:r>
        <w:rPr>
          <w:spacing w:val="36"/>
          <w:sz w:val="24"/>
        </w:rPr>
        <w:t xml:space="preserve"> </w:t>
      </w:r>
      <w:r>
        <w:rPr>
          <w:sz w:val="24"/>
        </w:rPr>
        <w:t>в различных музыкальных образах;</w:t>
      </w:r>
    </w:p>
    <w:p w:rsidR="0074394B" w:rsidRDefault="00400CF6">
      <w:pPr>
        <w:pStyle w:val="a5"/>
        <w:numPr>
          <w:ilvl w:val="0"/>
          <w:numId w:val="92"/>
        </w:numPr>
        <w:tabs>
          <w:tab w:val="left" w:pos="2295"/>
        </w:tabs>
        <w:spacing w:before="5" w:line="293" w:lineRule="exact"/>
        <w:ind w:left="2294"/>
        <w:jc w:val="left"/>
        <w:rPr>
          <w:sz w:val="24"/>
        </w:rPr>
      </w:pPr>
      <w:r>
        <w:rPr>
          <w:sz w:val="24"/>
        </w:rPr>
        <w:t>творчески</w:t>
      </w:r>
      <w:r>
        <w:rPr>
          <w:spacing w:val="-11"/>
          <w:sz w:val="24"/>
        </w:rPr>
        <w:t xml:space="preserve"> </w:t>
      </w:r>
      <w:r>
        <w:rPr>
          <w:sz w:val="24"/>
        </w:rPr>
        <w:t>интерпретировать</w:t>
      </w:r>
      <w:r>
        <w:rPr>
          <w:spacing w:val="-11"/>
          <w:sz w:val="24"/>
        </w:rPr>
        <w:t xml:space="preserve"> </w:t>
      </w:r>
      <w:r>
        <w:rPr>
          <w:sz w:val="24"/>
        </w:rPr>
        <w:t>содержание</w:t>
      </w:r>
      <w:r>
        <w:rPr>
          <w:spacing w:val="-13"/>
          <w:sz w:val="24"/>
        </w:rPr>
        <w:t xml:space="preserve"> </w:t>
      </w:r>
      <w:r>
        <w:rPr>
          <w:sz w:val="24"/>
        </w:rPr>
        <w:t>музыкальных</w:t>
      </w:r>
      <w:r>
        <w:rPr>
          <w:spacing w:val="-15"/>
          <w:sz w:val="24"/>
        </w:rPr>
        <w:t xml:space="preserve"> </w:t>
      </w:r>
      <w:r>
        <w:rPr>
          <w:spacing w:val="-2"/>
          <w:sz w:val="24"/>
        </w:rPr>
        <w:t>произведений;</w:t>
      </w:r>
    </w:p>
    <w:p w:rsidR="0074394B" w:rsidRDefault="00400CF6">
      <w:pPr>
        <w:pStyle w:val="a5"/>
        <w:numPr>
          <w:ilvl w:val="0"/>
          <w:numId w:val="92"/>
        </w:numPr>
        <w:tabs>
          <w:tab w:val="left" w:pos="2295"/>
        </w:tabs>
        <w:spacing w:before="2" w:line="237" w:lineRule="auto"/>
        <w:ind w:right="817" w:firstLine="710"/>
        <w:jc w:val="left"/>
        <w:rPr>
          <w:sz w:val="24"/>
        </w:rPr>
      </w:pPr>
      <w:r>
        <w:rPr>
          <w:sz w:val="24"/>
        </w:rPr>
        <w:t>выявлять</w:t>
      </w:r>
      <w:r>
        <w:rPr>
          <w:spacing w:val="40"/>
          <w:sz w:val="24"/>
        </w:rPr>
        <w:t xml:space="preserve"> </w:t>
      </w:r>
      <w:r>
        <w:rPr>
          <w:sz w:val="24"/>
        </w:rPr>
        <w:t>особенности</w:t>
      </w:r>
      <w:r>
        <w:rPr>
          <w:spacing w:val="40"/>
          <w:sz w:val="24"/>
        </w:rPr>
        <w:t xml:space="preserve"> </w:t>
      </w:r>
      <w:r>
        <w:rPr>
          <w:sz w:val="24"/>
        </w:rPr>
        <w:t>интерпретации</w:t>
      </w:r>
      <w:r>
        <w:rPr>
          <w:spacing w:val="31"/>
          <w:sz w:val="24"/>
        </w:rPr>
        <w:t xml:space="preserve"> </w:t>
      </w:r>
      <w:r>
        <w:rPr>
          <w:sz w:val="24"/>
        </w:rPr>
        <w:t>одной</w:t>
      </w:r>
      <w:r>
        <w:rPr>
          <w:spacing w:val="40"/>
          <w:sz w:val="24"/>
        </w:rPr>
        <w:t xml:space="preserve"> </w:t>
      </w:r>
      <w:r>
        <w:rPr>
          <w:sz w:val="24"/>
        </w:rPr>
        <w:t>и</w:t>
      </w:r>
      <w:r>
        <w:rPr>
          <w:spacing w:val="40"/>
          <w:sz w:val="24"/>
        </w:rPr>
        <w:t xml:space="preserve"> </w:t>
      </w:r>
      <w:r>
        <w:rPr>
          <w:sz w:val="24"/>
        </w:rPr>
        <w:t>той</w:t>
      </w:r>
      <w:r>
        <w:rPr>
          <w:spacing w:val="40"/>
          <w:sz w:val="24"/>
        </w:rPr>
        <w:t xml:space="preserve"> </w:t>
      </w:r>
      <w:r>
        <w:rPr>
          <w:sz w:val="24"/>
        </w:rPr>
        <w:t>же</w:t>
      </w:r>
      <w:r>
        <w:rPr>
          <w:spacing w:val="36"/>
          <w:sz w:val="24"/>
        </w:rPr>
        <w:t xml:space="preserve"> </w:t>
      </w:r>
      <w:r>
        <w:rPr>
          <w:sz w:val="24"/>
        </w:rPr>
        <w:t>художественной</w:t>
      </w:r>
      <w:r>
        <w:rPr>
          <w:spacing w:val="40"/>
          <w:sz w:val="24"/>
        </w:rPr>
        <w:t xml:space="preserve"> </w:t>
      </w:r>
      <w:r>
        <w:rPr>
          <w:sz w:val="24"/>
        </w:rPr>
        <w:t>идеи,</w:t>
      </w:r>
      <w:r>
        <w:rPr>
          <w:spacing w:val="40"/>
          <w:sz w:val="24"/>
        </w:rPr>
        <w:t xml:space="preserve"> </w:t>
      </w:r>
      <w:r>
        <w:rPr>
          <w:sz w:val="24"/>
        </w:rPr>
        <w:t>сюжета в творчестве различных композиторов;</w:t>
      </w:r>
    </w:p>
    <w:p w:rsidR="0074394B" w:rsidRDefault="00400CF6">
      <w:pPr>
        <w:pStyle w:val="a5"/>
        <w:numPr>
          <w:ilvl w:val="0"/>
          <w:numId w:val="92"/>
        </w:numPr>
        <w:tabs>
          <w:tab w:val="left" w:pos="2295"/>
        </w:tabs>
        <w:spacing w:line="237" w:lineRule="auto"/>
        <w:ind w:right="744" w:firstLine="710"/>
        <w:jc w:val="left"/>
        <w:rPr>
          <w:sz w:val="24"/>
        </w:rPr>
      </w:pPr>
      <w:r>
        <w:rPr>
          <w:sz w:val="24"/>
        </w:rPr>
        <w:t>анализировать</w:t>
      </w:r>
      <w:r>
        <w:rPr>
          <w:spacing w:val="-7"/>
          <w:sz w:val="24"/>
        </w:rPr>
        <w:t xml:space="preserve"> </w:t>
      </w:r>
      <w:r>
        <w:rPr>
          <w:sz w:val="24"/>
        </w:rPr>
        <w:t>различные</w:t>
      </w:r>
      <w:r>
        <w:rPr>
          <w:spacing w:val="-9"/>
          <w:sz w:val="24"/>
        </w:rPr>
        <w:t xml:space="preserve"> </w:t>
      </w:r>
      <w:r>
        <w:rPr>
          <w:sz w:val="24"/>
        </w:rPr>
        <w:t>трактовки</w:t>
      </w:r>
      <w:r>
        <w:rPr>
          <w:spacing w:val="-15"/>
          <w:sz w:val="24"/>
        </w:rPr>
        <w:t xml:space="preserve"> </w:t>
      </w:r>
      <w:r>
        <w:rPr>
          <w:sz w:val="24"/>
        </w:rPr>
        <w:t>одного</w:t>
      </w:r>
      <w:r>
        <w:rPr>
          <w:spacing w:val="-2"/>
          <w:sz w:val="24"/>
        </w:rPr>
        <w:t xml:space="preserve"> </w:t>
      </w:r>
      <w:r>
        <w:rPr>
          <w:sz w:val="24"/>
        </w:rPr>
        <w:t>и</w:t>
      </w:r>
      <w:r>
        <w:rPr>
          <w:spacing w:val="-8"/>
          <w:sz w:val="24"/>
        </w:rPr>
        <w:t xml:space="preserve"> </w:t>
      </w:r>
      <w:r>
        <w:rPr>
          <w:sz w:val="24"/>
        </w:rPr>
        <w:t>того</w:t>
      </w:r>
      <w:r>
        <w:rPr>
          <w:spacing w:val="-10"/>
          <w:sz w:val="24"/>
        </w:rPr>
        <w:t xml:space="preserve"> </w:t>
      </w:r>
      <w:r>
        <w:rPr>
          <w:sz w:val="24"/>
        </w:rPr>
        <w:t>же</w:t>
      </w:r>
      <w:r>
        <w:rPr>
          <w:spacing w:val="-10"/>
          <w:sz w:val="24"/>
        </w:rPr>
        <w:t xml:space="preserve"> </w:t>
      </w:r>
      <w:r>
        <w:rPr>
          <w:sz w:val="24"/>
        </w:rPr>
        <w:t>произведения,</w:t>
      </w:r>
      <w:r>
        <w:rPr>
          <w:spacing w:val="-2"/>
          <w:sz w:val="24"/>
        </w:rPr>
        <w:t xml:space="preserve"> </w:t>
      </w:r>
      <w:r>
        <w:rPr>
          <w:sz w:val="24"/>
        </w:rPr>
        <w:t>аргументируя исполнительскую интерпретацию замысла композитора;</w:t>
      </w:r>
    </w:p>
    <w:p w:rsidR="0074394B" w:rsidRDefault="00400CF6">
      <w:pPr>
        <w:pStyle w:val="a5"/>
        <w:numPr>
          <w:ilvl w:val="0"/>
          <w:numId w:val="92"/>
        </w:numPr>
        <w:tabs>
          <w:tab w:val="left" w:pos="2295"/>
        </w:tabs>
        <w:spacing w:before="6" w:line="294" w:lineRule="exact"/>
        <w:ind w:left="2294"/>
        <w:jc w:val="left"/>
        <w:rPr>
          <w:sz w:val="24"/>
        </w:rPr>
      </w:pPr>
      <w:r>
        <w:rPr>
          <w:sz w:val="24"/>
        </w:rPr>
        <w:t>различать</w:t>
      </w:r>
      <w:r>
        <w:rPr>
          <w:spacing w:val="-7"/>
          <w:sz w:val="24"/>
        </w:rPr>
        <w:t xml:space="preserve"> </w:t>
      </w:r>
      <w:r>
        <w:rPr>
          <w:sz w:val="24"/>
        </w:rPr>
        <w:t>интерпретацию</w:t>
      </w:r>
      <w:r>
        <w:rPr>
          <w:spacing w:val="-7"/>
          <w:sz w:val="24"/>
        </w:rPr>
        <w:t xml:space="preserve"> </w:t>
      </w:r>
      <w:r>
        <w:rPr>
          <w:sz w:val="24"/>
        </w:rPr>
        <w:t>классической</w:t>
      </w:r>
      <w:r>
        <w:rPr>
          <w:spacing w:val="-9"/>
          <w:sz w:val="24"/>
        </w:rPr>
        <w:t xml:space="preserve"> </w:t>
      </w:r>
      <w:r>
        <w:rPr>
          <w:sz w:val="24"/>
        </w:rPr>
        <w:t>музыки</w:t>
      </w:r>
      <w:r>
        <w:rPr>
          <w:spacing w:val="-1"/>
          <w:sz w:val="24"/>
        </w:rPr>
        <w:t xml:space="preserve"> </w:t>
      </w:r>
      <w:r>
        <w:rPr>
          <w:sz w:val="24"/>
        </w:rPr>
        <w:t>в</w:t>
      </w:r>
      <w:r>
        <w:rPr>
          <w:spacing w:val="-9"/>
          <w:sz w:val="24"/>
        </w:rPr>
        <w:t xml:space="preserve"> </w:t>
      </w:r>
      <w:r>
        <w:rPr>
          <w:sz w:val="24"/>
        </w:rPr>
        <w:t>современных</w:t>
      </w:r>
      <w:r>
        <w:rPr>
          <w:spacing w:val="-13"/>
          <w:sz w:val="24"/>
        </w:rPr>
        <w:t xml:space="preserve"> </w:t>
      </w:r>
      <w:r>
        <w:rPr>
          <w:spacing w:val="-2"/>
          <w:sz w:val="24"/>
        </w:rPr>
        <w:t>обработках;</w:t>
      </w:r>
    </w:p>
    <w:p w:rsidR="0074394B" w:rsidRDefault="00400CF6">
      <w:pPr>
        <w:pStyle w:val="a5"/>
        <w:numPr>
          <w:ilvl w:val="0"/>
          <w:numId w:val="92"/>
        </w:numPr>
        <w:tabs>
          <w:tab w:val="left" w:pos="2295"/>
        </w:tabs>
        <w:spacing w:line="293" w:lineRule="exact"/>
        <w:ind w:left="2294"/>
        <w:jc w:val="left"/>
        <w:rPr>
          <w:sz w:val="24"/>
        </w:rPr>
      </w:pPr>
      <w:r>
        <w:rPr>
          <w:sz w:val="24"/>
        </w:rPr>
        <w:t>определять</w:t>
      </w:r>
      <w:r>
        <w:rPr>
          <w:spacing w:val="-13"/>
          <w:sz w:val="24"/>
        </w:rPr>
        <w:t xml:space="preserve"> </w:t>
      </w:r>
      <w:r>
        <w:rPr>
          <w:sz w:val="24"/>
        </w:rPr>
        <w:t>характерные</w:t>
      </w:r>
      <w:r>
        <w:rPr>
          <w:spacing w:val="-7"/>
          <w:sz w:val="24"/>
        </w:rPr>
        <w:t xml:space="preserve"> </w:t>
      </w:r>
      <w:r>
        <w:rPr>
          <w:sz w:val="24"/>
        </w:rPr>
        <w:t>признаки</w:t>
      </w:r>
      <w:r>
        <w:rPr>
          <w:spacing w:val="-5"/>
          <w:sz w:val="24"/>
        </w:rPr>
        <w:t xml:space="preserve"> </w:t>
      </w:r>
      <w:r>
        <w:rPr>
          <w:sz w:val="24"/>
        </w:rPr>
        <w:t>современной</w:t>
      </w:r>
      <w:r>
        <w:rPr>
          <w:spacing w:val="-9"/>
          <w:sz w:val="24"/>
        </w:rPr>
        <w:t xml:space="preserve"> </w:t>
      </w:r>
      <w:r>
        <w:rPr>
          <w:sz w:val="24"/>
        </w:rPr>
        <w:t>популярной</w:t>
      </w:r>
      <w:r>
        <w:rPr>
          <w:spacing w:val="-9"/>
          <w:sz w:val="24"/>
        </w:rPr>
        <w:t xml:space="preserve"> </w:t>
      </w:r>
      <w:r>
        <w:rPr>
          <w:spacing w:val="-2"/>
          <w:sz w:val="24"/>
        </w:rPr>
        <w:t>музыки;</w:t>
      </w:r>
    </w:p>
    <w:p w:rsidR="0074394B" w:rsidRDefault="00400CF6">
      <w:pPr>
        <w:pStyle w:val="a5"/>
        <w:numPr>
          <w:ilvl w:val="0"/>
          <w:numId w:val="92"/>
        </w:numPr>
        <w:tabs>
          <w:tab w:val="left" w:pos="2295"/>
        </w:tabs>
        <w:spacing w:line="293" w:lineRule="exact"/>
        <w:ind w:left="2294"/>
        <w:jc w:val="left"/>
        <w:rPr>
          <w:sz w:val="24"/>
        </w:rPr>
      </w:pPr>
      <w:r>
        <w:rPr>
          <w:sz w:val="24"/>
        </w:rPr>
        <w:t>называть</w:t>
      </w:r>
      <w:r>
        <w:rPr>
          <w:spacing w:val="12"/>
          <w:sz w:val="24"/>
        </w:rPr>
        <w:t xml:space="preserve"> </w:t>
      </w:r>
      <w:r>
        <w:rPr>
          <w:sz w:val="24"/>
        </w:rPr>
        <w:t>стили</w:t>
      </w:r>
      <w:r>
        <w:rPr>
          <w:spacing w:val="14"/>
          <w:sz w:val="24"/>
        </w:rPr>
        <w:t xml:space="preserve"> </w:t>
      </w:r>
      <w:r>
        <w:rPr>
          <w:sz w:val="24"/>
        </w:rPr>
        <w:t>рок-музыки</w:t>
      </w:r>
      <w:r>
        <w:rPr>
          <w:spacing w:val="19"/>
          <w:sz w:val="24"/>
        </w:rPr>
        <w:t xml:space="preserve"> </w:t>
      </w:r>
      <w:r>
        <w:rPr>
          <w:sz w:val="24"/>
        </w:rPr>
        <w:t>и</w:t>
      </w:r>
      <w:r>
        <w:rPr>
          <w:spacing w:val="18"/>
          <w:sz w:val="24"/>
        </w:rPr>
        <w:t xml:space="preserve"> </w:t>
      </w:r>
      <w:r>
        <w:rPr>
          <w:sz w:val="24"/>
        </w:rPr>
        <w:t>ее</w:t>
      </w:r>
      <w:r>
        <w:rPr>
          <w:spacing w:val="11"/>
          <w:sz w:val="24"/>
        </w:rPr>
        <w:t xml:space="preserve"> </w:t>
      </w:r>
      <w:r>
        <w:rPr>
          <w:sz w:val="24"/>
        </w:rPr>
        <w:t>отдельных</w:t>
      </w:r>
      <w:r>
        <w:rPr>
          <w:spacing w:val="9"/>
          <w:sz w:val="24"/>
        </w:rPr>
        <w:t xml:space="preserve"> </w:t>
      </w:r>
      <w:r>
        <w:rPr>
          <w:sz w:val="24"/>
        </w:rPr>
        <w:t>направлений:</w:t>
      </w:r>
      <w:r>
        <w:rPr>
          <w:spacing w:val="15"/>
          <w:sz w:val="24"/>
        </w:rPr>
        <w:t xml:space="preserve"> </w:t>
      </w:r>
      <w:r>
        <w:rPr>
          <w:sz w:val="24"/>
        </w:rPr>
        <w:t>рок-оперы,</w:t>
      </w:r>
      <w:r>
        <w:rPr>
          <w:spacing w:val="16"/>
          <w:sz w:val="24"/>
        </w:rPr>
        <w:t xml:space="preserve"> </w:t>
      </w:r>
      <w:r>
        <w:rPr>
          <w:sz w:val="24"/>
        </w:rPr>
        <w:t>рок-н-</w:t>
      </w:r>
      <w:r>
        <w:rPr>
          <w:spacing w:val="-2"/>
          <w:sz w:val="24"/>
        </w:rPr>
        <w:t>ролла</w:t>
      </w:r>
    </w:p>
    <w:p w:rsidR="0074394B" w:rsidRDefault="0074394B">
      <w:pPr>
        <w:spacing w:line="293" w:lineRule="exact"/>
        <w:rPr>
          <w:sz w:val="24"/>
        </w:rPr>
        <w:sectPr w:rsidR="0074394B">
          <w:pgSz w:w="11900" w:h="16840"/>
          <w:pgMar w:top="580" w:right="220" w:bottom="540" w:left="140" w:header="0" w:footer="345" w:gutter="0"/>
          <w:cols w:space="720"/>
        </w:sectPr>
      </w:pPr>
    </w:p>
    <w:p w:rsidR="0074394B" w:rsidRDefault="00400CF6">
      <w:pPr>
        <w:spacing w:line="274" w:lineRule="exact"/>
        <w:jc w:val="right"/>
        <w:rPr>
          <w:sz w:val="24"/>
        </w:rPr>
      </w:pPr>
      <w:r>
        <w:rPr>
          <w:sz w:val="24"/>
        </w:rPr>
        <w:lastRenderedPageBreak/>
        <w:t>и</w:t>
      </w:r>
      <w:r>
        <w:rPr>
          <w:spacing w:val="8"/>
          <w:sz w:val="24"/>
        </w:rPr>
        <w:t xml:space="preserve"> </w:t>
      </w:r>
      <w:r>
        <w:rPr>
          <w:spacing w:val="-4"/>
          <w:sz w:val="24"/>
        </w:rPr>
        <w:t>др.;</w:t>
      </w:r>
    </w:p>
    <w:p w:rsidR="0074394B" w:rsidRDefault="00400CF6">
      <w:pPr>
        <w:spacing w:before="8"/>
        <w:rPr>
          <w:sz w:val="23"/>
        </w:rPr>
      </w:pPr>
      <w:r>
        <w:br w:type="column"/>
      </w:r>
    </w:p>
    <w:p w:rsidR="0074394B" w:rsidRDefault="00400CF6">
      <w:pPr>
        <w:pStyle w:val="a5"/>
        <w:numPr>
          <w:ilvl w:val="0"/>
          <w:numId w:val="96"/>
        </w:numPr>
        <w:tabs>
          <w:tab w:val="left" w:pos="384"/>
        </w:tabs>
        <w:spacing w:line="293" w:lineRule="exact"/>
        <w:ind w:left="383"/>
        <w:jc w:val="left"/>
        <w:rPr>
          <w:sz w:val="24"/>
        </w:rPr>
      </w:pPr>
      <w:r>
        <w:rPr>
          <w:sz w:val="24"/>
        </w:rPr>
        <w:t>анализировать</w:t>
      </w:r>
      <w:r>
        <w:rPr>
          <w:spacing w:val="-16"/>
          <w:sz w:val="24"/>
        </w:rPr>
        <w:t xml:space="preserve"> </w:t>
      </w:r>
      <w:r>
        <w:rPr>
          <w:sz w:val="24"/>
        </w:rPr>
        <w:t>творчество</w:t>
      </w:r>
      <w:r>
        <w:rPr>
          <w:spacing w:val="-2"/>
          <w:sz w:val="24"/>
        </w:rPr>
        <w:t xml:space="preserve"> </w:t>
      </w:r>
      <w:r>
        <w:rPr>
          <w:sz w:val="24"/>
        </w:rPr>
        <w:t>исполнителей</w:t>
      </w:r>
      <w:r>
        <w:rPr>
          <w:spacing w:val="-5"/>
          <w:sz w:val="24"/>
        </w:rPr>
        <w:t xml:space="preserve"> </w:t>
      </w:r>
      <w:r>
        <w:rPr>
          <w:sz w:val="24"/>
        </w:rPr>
        <w:t>авторской</w:t>
      </w:r>
      <w:r>
        <w:rPr>
          <w:spacing w:val="-10"/>
          <w:sz w:val="24"/>
        </w:rPr>
        <w:t xml:space="preserve"> </w:t>
      </w:r>
      <w:r>
        <w:rPr>
          <w:spacing w:val="-2"/>
          <w:sz w:val="24"/>
        </w:rPr>
        <w:t>песни;</w:t>
      </w:r>
    </w:p>
    <w:p w:rsidR="0074394B" w:rsidRDefault="00400CF6">
      <w:pPr>
        <w:pStyle w:val="a5"/>
        <w:numPr>
          <w:ilvl w:val="0"/>
          <w:numId w:val="96"/>
        </w:numPr>
        <w:tabs>
          <w:tab w:val="left" w:pos="384"/>
        </w:tabs>
        <w:spacing w:line="293" w:lineRule="exact"/>
        <w:ind w:left="383"/>
        <w:jc w:val="left"/>
        <w:rPr>
          <w:sz w:val="24"/>
        </w:rPr>
      </w:pPr>
      <w:r>
        <w:rPr>
          <w:sz w:val="24"/>
        </w:rPr>
        <w:t>выявлять</w:t>
      </w:r>
      <w:r>
        <w:rPr>
          <w:spacing w:val="-16"/>
          <w:sz w:val="24"/>
        </w:rPr>
        <w:t xml:space="preserve"> </w:t>
      </w:r>
      <w:r>
        <w:rPr>
          <w:sz w:val="24"/>
        </w:rPr>
        <w:t>особенности</w:t>
      </w:r>
      <w:r>
        <w:rPr>
          <w:spacing w:val="-8"/>
          <w:sz w:val="24"/>
        </w:rPr>
        <w:t xml:space="preserve"> </w:t>
      </w:r>
      <w:r>
        <w:rPr>
          <w:sz w:val="24"/>
        </w:rPr>
        <w:t>взаимодействия</w:t>
      </w:r>
      <w:r>
        <w:rPr>
          <w:spacing w:val="-10"/>
          <w:sz w:val="24"/>
        </w:rPr>
        <w:t xml:space="preserve"> </w:t>
      </w:r>
      <w:r>
        <w:rPr>
          <w:sz w:val="24"/>
        </w:rPr>
        <w:t>музыки</w:t>
      </w:r>
      <w:r>
        <w:rPr>
          <w:spacing w:val="-1"/>
          <w:sz w:val="24"/>
        </w:rPr>
        <w:t xml:space="preserve"> </w:t>
      </w:r>
      <w:r>
        <w:rPr>
          <w:sz w:val="24"/>
        </w:rPr>
        <w:t>с</w:t>
      </w:r>
      <w:r>
        <w:rPr>
          <w:spacing w:val="-8"/>
          <w:sz w:val="24"/>
        </w:rPr>
        <w:t xml:space="preserve"> </w:t>
      </w:r>
      <w:r>
        <w:rPr>
          <w:sz w:val="24"/>
        </w:rPr>
        <w:t>другими видами</w:t>
      </w:r>
      <w:r>
        <w:rPr>
          <w:spacing w:val="-13"/>
          <w:sz w:val="24"/>
        </w:rPr>
        <w:t xml:space="preserve"> </w:t>
      </w:r>
      <w:r>
        <w:rPr>
          <w:spacing w:val="-2"/>
          <w:sz w:val="24"/>
        </w:rPr>
        <w:t>искусства;</w:t>
      </w:r>
    </w:p>
    <w:p w:rsidR="0074394B" w:rsidRDefault="00400CF6">
      <w:pPr>
        <w:pStyle w:val="a5"/>
        <w:numPr>
          <w:ilvl w:val="0"/>
          <w:numId w:val="96"/>
        </w:numPr>
        <w:tabs>
          <w:tab w:val="left" w:pos="384"/>
        </w:tabs>
        <w:spacing w:before="5" w:line="293" w:lineRule="exact"/>
        <w:ind w:left="383"/>
        <w:jc w:val="left"/>
        <w:rPr>
          <w:sz w:val="24"/>
        </w:rPr>
      </w:pPr>
      <w:r>
        <w:rPr>
          <w:sz w:val="24"/>
        </w:rPr>
        <w:t>находить</w:t>
      </w:r>
      <w:r>
        <w:rPr>
          <w:spacing w:val="-4"/>
          <w:sz w:val="24"/>
        </w:rPr>
        <w:t xml:space="preserve"> </w:t>
      </w:r>
      <w:r>
        <w:rPr>
          <w:sz w:val="24"/>
        </w:rPr>
        <w:t>жанровые</w:t>
      </w:r>
      <w:r>
        <w:rPr>
          <w:spacing w:val="-9"/>
          <w:sz w:val="24"/>
        </w:rPr>
        <w:t xml:space="preserve"> </w:t>
      </w:r>
      <w:r>
        <w:rPr>
          <w:sz w:val="24"/>
        </w:rPr>
        <w:t>параллели</w:t>
      </w:r>
      <w:r>
        <w:rPr>
          <w:spacing w:val="-4"/>
          <w:sz w:val="24"/>
        </w:rPr>
        <w:t xml:space="preserve"> </w:t>
      </w:r>
      <w:r>
        <w:rPr>
          <w:sz w:val="24"/>
        </w:rPr>
        <w:t>между</w:t>
      </w:r>
      <w:r>
        <w:rPr>
          <w:spacing w:val="-17"/>
          <w:sz w:val="24"/>
        </w:rPr>
        <w:t xml:space="preserve"> </w:t>
      </w:r>
      <w:r>
        <w:rPr>
          <w:sz w:val="24"/>
        </w:rPr>
        <w:t>музыкой</w:t>
      </w:r>
      <w:r>
        <w:rPr>
          <w:spacing w:val="-7"/>
          <w:sz w:val="24"/>
        </w:rPr>
        <w:t xml:space="preserve"> </w:t>
      </w:r>
      <w:r>
        <w:rPr>
          <w:sz w:val="24"/>
        </w:rPr>
        <w:t>и</w:t>
      </w:r>
      <w:r>
        <w:rPr>
          <w:spacing w:val="1"/>
          <w:sz w:val="24"/>
        </w:rPr>
        <w:t xml:space="preserve"> </w:t>
      </w:r>
      <w:r>
        <w:rPr>
          <w:sz w:val="24"/>
        </w:rPr>
        <w:t>другими</w:t>
      </w:r>
      <w:r>
        <w:rPr>
          <w:spacing w:val="-6"/>
          <w:sz w:val="24"/>
        </w:rPr>
        <w:t xml:space="preserve"> </w:t>
      </w:r>
      <w:r>
        <w:rPr>
          <w:sz w:val="24"/>
        </w:rPr>
        <w:t>видами</w:t>
      </w:r>
      <w:r>
        <w:rPr>
          <w:spacing w:val="-7"/>
          <w:sz w:val="24"/>
        </w:rPr>
        <w:t xml:space="preserve"> </w:t>
      </w:r>
      <w:r>
        <w:rPr>
          <w:spacing w:val="-2"/>
          <w:sz w:val="24"/>
        </w:rPr>
        <w:t>искусств;</w:t>
      </w:r>
    </w:p>
    <w:p w:rsidR="0074394B" w:rsidRDefault="00400CF6">
      <w:pPr>
        <w:pStyle w:val="a5"/>
        <w:numPr>
          <w:ilvl w:val="0"/>
          <w:numId w:val="96"/>
        </w:numPr>
        <w:tabs>
          <w:tab w:val="left" w:pos="384"/>
          <w:tab w:val="left" w:pos="1886"/>
          <w:tab w:val="left" w:pos="3351"/>
          <w:tab w:val="left" w:pos="5213"/>
          <w:tab w:val="left" w:pos="6937"/>
          <w:tab w:val="left" w:pos="7432"/>
        </w:tabs>
        <w:spacing w:line="293" w:lineRule="exact"/>
        <w:ind w:left="383"/>
        <w:jc w:val="left"/>
        <w:rPr>
          <w:sz w:val="24"/>
        </w:rPr>
      </w:pPr>
      <w:r>
        <w:rPr>
          <w:spacing w:val="-2"/>
          <w:sz w:val="24"/>
        </w:rPr>
        <w:t>сравнивать</w:t>
      </w:r>
      <w:r>
        <w:rPr>
          <w:sz w:val="24"/>
        </w:rPr>
        <w:tab/>
      </w:r>
      <w:r>
        <w:rPr>
          <w:spacing w:val="-2"/>
          <w:sz w:val="24"/>
        </w:rPr>
        <w:t>интонации</w:t>
      </w:r>
      <w:r>
        <w:rPr>
          <w:sz w:val="24"/>
        </w:rPr>
        <w:tab/>
      </w:r>
      <w:r>
        <w:rPr>
          <w:spacing w:val="-2"/>
          <w:sz w:val="24"/>
        </w:rPr>
        <w:t>музыкального,</w:t>
      </w:r>
      <w:r>
        <w:rPr>
          <w:sz w:val="24"/>
        </w:rPr>
        <w:tab/>
      </w:r>
      <w:r>
        <w:rPr>
          <w:spacing w:val="-2"/>
          <w:sz w:val="24"/>
        </w:rPr>
        <w:t>живописного</w:t>
      </w:r>
      <w:r>
        <w:rPr>
          <w:sz w:val="24"/>
        </w:rPr>
        <w:tab/>
      </w:r>
      <w:r>
        <w:rPr>
          <w:spacing w:val="-10"/>
          <w:sz w:val="24"/>
        </w:rPr>
        <w:t>и</w:t>
      </w:r>
      <w:r>
        <w:rPr>
          <w:sz w:val="24"/>
        </w:rPr>
        <w:tab/>
      </w:r>
      <w:r>
        <w:rPr>
          <w:spacing w:val="-2"/>
          <w:sz w:val="24"/>
        </w:rPr>
        <w:t>литературного</w:t>
      </w:r>
    </w:p>
    <w:p w:rsidR="0074394B" w:rsidRDefault="0074394B">
      <w:pPr>
        <w:spacing w:line="293" w:lineRule="exact"/>
        <w:rPr>
          <w:sz w:val="24"/>
        </w:rPr>
        <w:sectPr w:rsidR="0074394B">
          <w:type w:val="continuous"/>
          <w:pgSz w:w="11900" w:h="16840"/>
          <w:pgMar w:top="860" w:right="220" w:bottom="540" w:left="140" w:header="0" w:footer="345" w:gutter="0"/>
          <w:cols w:num="2" w:space="720" w:equalWidth="0">
            <w:col w:w="1872" w:space="40"/>
            <w:col w:w="9628"/>
          </w:cols>
        </w:sectPr>
      </w:pPr>
    </w:p>
    <w:p w:rsidR="0074394B" w:rsidRDefault="00400CF6">
      <w:pPr>
        <w:spacing w:line="270" w:lineRule="exact"/>
        <w:ind w:left="1300"/>
        <w:rPr>
          <w:sz w:val="24"/>
        </w:rPr>
      </w:pPr>
      <w:r>
        <w:rPr>
          <w:spacing w:val="-2"/>
          <w:sz w:val="24"/>
        </w:rPr>
        <w:lastRenderedPageBreak/>
        <w:t>произведений;</w:t>
      </w:r>
    </w:p>
    <w:p w:rsidR="0074394B" w:rsidRDefault="00400CF6">
      <w:pPr>
        <w:pStyle w:val="a5"/>
        <w:numPr>
          <w:ilvl w:val="1"/>
          <w:numId w:val="96"/>
        </w:numPr>
        <w:tabs>
          <w:tab w:val="left" w:pos="2295"/>
        </w:tabs>
        <w:spacing w:line="237" w:lineRule="auto"/>
        <w:ind w:right="737" w:firstLine="710"/>
        <w:jc w:val="left"/>
        <w:rPr>
          <w:sz w:val="24"/>
        </w:rPr>
      </w:pPr>
      <w:r>
        <w:rPr>
          <w:sz w:val="24"/>
        </w:rPr>
        <w:t>понимать</w:t>
      </w:r>
      <w:r>
        <w:rPr>
          <w:spacing w:val="26"/>
          <w:sz w:val="24"/>
        </w:rPr>
        <w:t xml:space="preserve"> </w:t>
      </w:r>
      <w:r>
        <w:rPr>
          <w:sz w:val="24"/>
        </w:rPr>
        <w:t>взаимодействие музыки,</w:t>
      </w:r>
      <w:r>
        <w:rPr>
          <w:spacing w:val="35"/>
          <w:sz w:val="24"/>
        </w:rPr>
        <w:t xml:space="preserve"> </w:t>
      </w:r>
      <w:r>
        <w:rPr>
          <w:sz w:val="24"/>
        </w:rPr>
        <w:t>изобразительного</w:t>
      </w:r>
      <w:r>
        <w:rPr>
          <w:spacing w:val="34"/>
          <w:sz w:val="24"/>
        </w:rPr>
        <w:t xml:space="preserve"> </w:t>
      </w:r>
      <w:r>
        <w:rPr>
          <w:sz w:val="24"/>
        </w:rPr>
        <w:t>искусства</w:t>
      </w:r>
      <w:r>
        <w:rPr>
          <w:spacing w:val="28"/>
          <w:sz w:val="24"/>
        </w:rPr>
        <w:t xml:space="preserve"> </w:t>
      </w:r>
      <w:r>
        <w:rPr>
          <w:sz w:val="24"/>
        </w:rPr>
        <w:t>и</w:t>
      </w:r>
      <w:r>
        <w:rPr>
          <w:spacing w:val="32"/>
          <w:sz w:val="24"/>
        </w:rPr>
        <w:t xml:space="preserve"> </w:t>
      </w:r>
      <w:r>
        <w:rPr>
          <w:sz w:val="24"/>
        </w:rPr>
        <w:t>литературы</w:t>
      </w:r>
      <w:r>
        <w:rPr>
          <w:spacing w:val="34"/>
          <w:sz w:val="24"/>
        </w:rPr>
        <w:t xml:space="preserve"> </w:t>
      </w:r>
      <w:r>
        <w:rPr>
          <w:sz w:val="24"/>
        </w:rPr>
        <w:t>на основе осознания специфики языка каждого из них;</w:t>
      </w:r>
    </w:p>
    <w:p w:rsidR="0074394B" w:rsidRDefault="00400CF6">
      <w:pPr>
        <w:pStyle w:val="a5"/>
        <w:numPr>
          <w:ilvl w:val="1"/>
          <w:numId w:val="96"/>
        </w:numPr>
        <w:tabs>
          <w:tab w:val="left" w:pos="2295"/>
        </w:tabs>
        <w:spacing w:before="2" w:line="237" w:lineRule="auto"/>
        <w:ind w:right="1035" w:firstLine="710"/>
        <w:jc w:val="left"/>
        <w:rPr>
          <w:sz w:val="24"/>
        </w:rPr>
      </w:pPr>
      <w:r>
        <w:rPr>
          <w:sz w:val="24"/>
        </w:rPr>
        <w:t>находить</w:t>
      </w:r>
      <w:r>
        <w:rPr>
          <w:spacing w:val="40"/>
          <w:sz w:val="24"/>
        </w:rPr>
        <w:t xml:space="preserve"> </w:t>
      </w:r>
      <w:r>
        <w:rPr>
          <w:sz w:val="24"/>
        </w:rPr>
        <w:t>ассоциативные</w:t>
      </w:r>
      <w:r>
        <w:rPr>
          <w:spacing w:val="40"/>
          <w:sz w:val="24"/>
        </w:rPr>
        <w:t xml:space="preserve"> </w:t>
      </w:r>
      <w:r>
        <w:rPr>
          <w:sz w:val="24"/>
        </w:rPr>
        <w:t>связи</w:t>
      </w:r>
      <w:r>
        <w:rPr>
          <w:spacing w:val="40"/>
          <w:sz w:val="24"/>
        </w:rPr>
        <w:t xml:space="preserve"> </w:t>
      </w:r>
      <w:r>
        <w:rPr>
          <w:sz w:val="24"/>
        </w:rPr>
        <w:t>между</w:t>
      </w:r>
      <w:r>
        <w:rPr>
          <w:spacing w:val="40"/>
          <w:sz w:val="24"/>
        </w:rPr>
        <w:t xml:space="preserve"> </w:t>
      </w:r>
      <w:r>
        <w:rPr>
          <w:sz w:val="24"/>
        </w:rPr>
        <w:t>художественными</w:t>
      </w:r>
      <w:r>
        <w:rPr>
          <w:spacing w:val="40"/>
          <w:sz w:val="24"/>
        </w:rPr>
        <w:t xml:space="preserve"> </w:t>
      </w:r>
      <w:r>
        <w:rPr>
          <w:sz w:val="24"/>
        </w:rPr>
        <w:t>образами</w:t>
      </w:r>
      <w:r>
        <w:rPr>
          <w:spacing w:val="40"/>
          <w:sz w:val="24"/>
        </w:rPr>
        <w:t xml:space="preserve"> </w:t>
      </w:r>
      <w:r>
        <w:rPr>
          <w:sz w:val="24"/>
        </w:rPr>
        <w:t>музыки, изобразительного искусства и литературы;</w:t>
      </w:r>
    </w:p>
    <w:p w:rsidR="0074394B" w:rsidRDefault="00400CF6">
      <w:pPr>
        <w:pStyle w:val="a5"/>
        <w:numPr>
          <w:ilvl w:val="1"/>
          <w:numId w:val="96"/>
        </w:numPr>
        <w:tabs>
          <w:tab w:val="left" w:pos="2295"/>
        </w:tabs>
        <w:spacing w:before="4" w:line="293" w:lineRule="exact"/>
        <w:ind w:left="2294"/>
        <w:jc w:val="left"/>
        <w:rPr>
          <w:sz w:val="24"/>
        </w:rPr>
      </w:pPr>
      <w:r>
        <w:rPr>
          <w:sz w:val="24"/>
        </w:rPr>
        <w:t>понимать</w:t>
      </w:r>
      <w:r>
        <w:rPr>
          <w:spacing w:val="-11"/>
          <w:sz w:val="24"/>
        </w:rPr>
        <w:t xml:space="preserve"> </w:t>
      </w:r>
      <w:r>
        <w:rPr>
          <w:sz w:val="24"/>
        </w:rPr>
        <w:t>значимость</w:t>
      </w:r>
      <w:r>
        <w:rPr>
          <w:spacing w:val="-9"/>
          <w:sz w:val="24"/>
        </w:rPr>
        <w:t xml:space="preserve"> </w:t>
      </w:r>
      <w:r>
        <w:rPr>
          <w:sz w:val="24"/>
        </w:rPr>
        <w:t>музыки</w:t>
      </w:r>
      <w:r>
        <w:rPr>
          <w:spacing w:val="-1"/>
          <w:sz w:val="24"/>
        </w:rPr>
        <w:t xml:space="preserve"> </w:t>
      </w:r>
      <w:r>
        <w:rPr>
          <w:sz w:val="24"/>
        </w:rPr>
        <w:t>в</w:t>
      </w:r>
      <w:r>
        <w:rPr>
          <w:spacing w:val="-1"/>
          <w:sz w:val="24"/>
        </w:rPr>
        <w:t xml:space="preserve"> </w:t>
      </w:r>
      <w:r>
        <w:rPr>
          <w:sz w:val="24"/>
        </w:rPr>
        <w:t>творчестве</w:t>
      </w:r>
      <w:r>
        <w:rPr>
          <w:spacing w:val="-12"/>
          <w:sz w:val="24"/>
        </w:rPr>
        <w:t xml:space="preserve"> </w:t>
      </w:r>
      <w:r>
        <w:rPr>
          <w:sz w:val="24"/>
        </w:rPr>
        <w:t>писателей и</w:t>
      </w:r>
      <w:r>
        <w:rPr>
          <w:spacing w:val="-6"/>
          <w:sz w:val="24"/>
        </w:rPr>
        <w:t xml:space="preserve"> </w:t>
      </w:r>
      <w:r>
        <w:rPr>
          <w:spacing w:val="-2"/>
          <w:sz w:val="24"/>
        </w:rPr>
        <w:t>поэтов;</w:t>
      </w:r>
    </w:p>
    <w:p w:rsidR="0074394B" w:rsidRDefault="00400CF6">
      <w:pPr>
        <w:pStyle w:val="a5"/>
        <w:numPr>
          <w:ilvl w:val="1"/>
          <w:numId w:val="96"/>
        </w:numPr>
        <w:tabs>
          <w:tab w:val="left" w:pos="2295"/>
        </w:tabs>
        <w:spacing w:before="2" w:line="237" w:lineRule="auto"/>
        <w:ind w:right="808" w:firstLine="710"/>
        <w:jc w:val="left"/>
        <w:rPr>
          <w:sz w:val="24"/>
        </w:rPr>
      </w:pPr>
      <w:r>
        <w:rPr>
          <w:sz w:val="24"/>
        </w:rPr>
        <w:t>называть</w:t>
      </w:r>
      <w:r>
        <w:rPr>
          <w:spacing w:val="-5"/>
          <w:sz w:val="24"/>
        </w:rPr>
        <w:t xml:space="preserve"> </w:t>
      </w:r>
      <w:r>
        <w:rPr>
          <w:sz w:val="24"/>
        </w:rPr>
        <w:t>и</w:t>
      </w:r>
      <w:r>
        <w:rPr>
          <w:spacing w:val="-8"/>
          <w:sz w:val="24"/>
        </w:rPr>
        <w:t xml:space="preserve"> </w:t>
      </w:r>
      <w:r>
        <w:rPr>
          <w:sz w:val="24"/>
        </w:rPr>
        <w:t>определять</w:t>
      </w:r>
      <w:r>
        <w:rPr>
          <w:spacing w:val="-2"/>
          <w:sz w:val="24"/>
        </w:rPr>
        <w:t xml:space="preserve"> </w:t>
      </w:r>
      <w:r>
        <w:rPr>
          <w:sz w:val="24"/>
        </w:rPr>
        <w:t>на</w:t>
      </w:r>
      <w:r>
        <w:rPr>
          <w:spacing w:val="-7"/>
          <w:sz w:val="24"/>
        </w:rPr>
        <w:t xml:space="preserve"> </w:t>
      </w:r>
      <w:r>
        <w:rPr>
          <w:sz w:val="24"/>
        </w:rPr>
        <w:t>слух</w:t>
      </w:r>
      <w:r>
        <w:rPr>
          <w:spacing w:val="-7"/>
          <w:sz w:val="24"/>
        </w:rPr>
        <w:t xml:space="preserve"> </w:t>
      </w:r>
      <w:r>
        <w:rPr>
          <w:sz w:val="24"/>
        </w:rPr>
        <w:t>мужские</w:t>
      </w:r>
      <w:r>
        <w:rPr>
          <w:spacing w:val="-3"/>
          <w:sz w:val="24"/>
        </w:rPr>
        <w:t xml:space="preserve"> </w:t>
      </w:r>
      <w:r>
        <w:rPr>
          <w:sz w:val="24"/>
        </w:rPr>
        <w:t>(тенор,</w:t>
      </w:r>
      <w:r>
        <w:rPr>
          <w:spacing w:val="-5"/>
          <w:sz w:val="24"/>
        </w:rPr>
        <w:t xml:space="preserve"> </w:t>
      </w:r>
      <w:r>
        <w:rPr>
          <w:sz w:val="24"/>
        </w:rPr>
        <w:t>баритон,</w:t>
      </w:r>
      <w:r>
        <w:rPr>
          <w:spacing w:val="-5"/>
          <w:sz w:val="24"/>
        </w:rPr>
        <w:t xml:space="preserve"> </w:t>
      </w:r>
      <w:r>
        <w:rPr>
          <w:sz w:val="24"/>
        </w:rPr>
        <w:t>бас)</w:t>
      </w:r>
      <w:r>
        <w:rPr>
          <w:spacing w:val="-1"/>
          <w:sz w:val="24"/>
        </w:rPr>
        <w:t xml:space="preserve"> </w:t>
      </w:r>
      <w:r>
        <w:rPr>
          <w:sz w:val="24"/>
        </w:rPr>
        <w:t>и</w:t>
      </w:r>
      <w:r>
        <w:rPr>
          <w:spacing w:val="-6"/>
          <w:sz w:val="24"/>
        </w:rPr>
        <w:t xml:space="preserve"> </w:t>
      </w:r>
      <w:r>
        <w:rPr>
          <w:sz w:val="24"/>
        </w:rPr>
        <w:t>женские</w:t>
      </w:r>
      <w:r>
        <w:rPr>
          <w:spacing w:val="-3"/>
          <w:sz w:val="24"/>
        </w:rPr>
        <w:t xml:space="preserve"> </w:t>
      </w:r>
      <w:r>
        <w:rPr>
          <w:sz w:val="24"/>
        </w:rPr>
        <w:t>(сопрано, меццо-сопрано, контральто) певческие голоса;</w:t>
      </w:r>
    </w:p>
    <w:p w:rsidR="0074394B" w:rsidRDefault="00400CF6">
      <w:pPr>
        <w:pStyle w:val="a5"/>
        <w:numPr>
          <w:ilvl w:val="1"/>
          <w:numId w:val="96"/>
        </w:numPr>
        <w:tabs>
          <w:tab w:val="left" w:pos="2295"/>
        </w:tabs>
        <w:spacing w:line="237" w:lineRule="auto"/>
        <w:ind w:right="735" w:firstLine="710"/>
        <w:jc w:val="left"/>
        <w:rPr>
          <w:sz w:val="24"/>
        </w:rPr>
      </w:pPr>
      <w:r>
        <w:rPr>
          <w:sz w:val="24"/>
        </w:rPr>
        <w:t>определять</w:t>
      </w:r>
      <w:r>
        <w:rPr>
          <w:spacing w:val="27"/>
          <w:sz w:val="24"/>
        </w:rPr>
        <w:t xml:space="preserve"> </w:t>
      </w:r>
      <w:r>
        <w:rPr>
          <w:sz w:val="24"/>
        </w:rPr>
        <w:t>разновидности</w:t>
      </w:r>
      <w:r>
        <w:rPr>
          <w:spacing w:val="28"/>
          <w:sz w:val="24"/>
        </w:rPr>
        <w:t xml:space="preserve"> </w:t>
      </w:r>
      <w:r>
        <w:rPr>
          <w:sz w:val="24"/>
        </w:rPr>
        <w:t>хоровых коллективов</w:t>
      </w:r>
      <w:r>
        <w:rPr>
          <w:spacing w:val="28"/>
          <w:sz w:val="24"/>
        </w:rPr>
        <w:t xml:space="preserve"> </w:t>
      </w:r>
      <w:r>
        <w:rPr>
          <w:sz w:val="24"/>
        </w:rPr>
        <w:t>по</w:t>
      </w:r>
      <w:r>
        <w:rPr>
          <w:spacing w:val="30"/>
          <w:sz w:val="24"/>
        </w:rPr>
        <w:t xml:space="preserve"> </w:t>
      </w:r>
      <w:r>
        <w:rPr>
          <w:sz w:val="24"/>
        </w:rPr>
        <w:t>стилю (манере)</w:t>
      </w:r>
      <w:r>
        <w:rPr>
          <w:spacing w:val="27"/>
          <w:sz w:val="24"/>
        </w:rPr>
        <w:t xml:space="preserve"> </w:t>
      </w:r>
      <w:r>
        <w:rPr>
          <w:sz w:val="24"/>
        </w:rPr>
        <w:t>исполнения: народные, академические;</w:t>
      </w:r>
    </w:p>
    <w:p w:rsidR="0074394B" w:rsidRDefault="00400CF6">
      <w:pPr>
        <w:pStyle w:val="a5"/>
        <w:numPr>
          <w:ilvl w:val="1"/>
          <w:numId w:val="96"/>
        </w:numPr>
        <w:tabs>
          <w:tab w:val="left" w:pos="2295"/>
        </w:tabs>
        <w:spacing w:before="7" w:line="291" w:lineRule="exact"/>
        <w:ind w:left="2294"/>
        <w:jc w:val="left"/>
        <w:rPr>
          <w:sz w:val="24"/>
        </w:rPr>
      </w:pPr>
      <w:r>
        <w:rPr>
          <w:sz w:val="24"/>
        </w:rPr>
        <w:t>владеть</w:t>
      </w:r>
      <w:r>
        <w:rPr>
          <w:spacing w:val="-7"/>
          <w:sz w:val="24"/>
        </w:rPr>
        <w:t xml:space="preserve"> </w:t>
      </w:r>
      <w:r>
        <w:rPr>
          <w:sz w:val="24"/>
        </w:rPr>
        <w:t>навыками</w:t>
      </w:r>
      <w:r>
        <w:rPr>
          <w:spacing w:val="-11"/>
          <w:sz w:val="24"/>
        </w:rPr>
        <w:t xml:space="preserve"> </w:t>
      </w:r>
      <w:r>
        <w:rPr>
          <w:sz w:val="24"/>
        </w:rPr>
        <w:t>вокально-хорового</w:t>
      </w:r>
      <w:r>
        <w:rPr>
          <w:spacing w:val="-3"/>
          <w:sz w:val="24"/>
        </w:rPr>
        <w:t xml:space="preserve"> </w:t>
      </w:r>
      <w:r>
        <w:rPr>
          <w:spacing w:val="-2"/>
          <w:sz w:val="24"/>
        </w:rPr>
        <w:t>музицирования;</w:t>
      </w:r>
    </w:p>
    <w:p w:rsidR="0074394B" w:rsidRDefault="00400CF6">
      <w:pPr>
        <w:pStyle w:val="a5"/>
        <w:numPr>
          <w:ilvl w:val="1"/>
          <w:numId w:val="96"/>
        </w:numPr>
        <w:tabs>
          <w:tab w:val="left" w:pos="2295"/>
          <w:tab w:val="left" w:pos="3614"/>
          <w:tab w:val="left" w:pos="4594"/>
          <w:tab w:val="left" w:pos="6678"/>
          <w:tab w:val="left" w:pos="7638"/>
          <w:tab w:val="left" w:pos="8244"/>
          <w:tab w:val="left" w:pos="9094"/>
          <w:tab w:val="left" w:pos="9425"/>
        </w:tabs>
        <w:spacing w:line="237" w:lineRule="auto"/>
        <w:ind w:right="708" w:firstLine="710"/>
        <w:jc w:val="left"/>
        <w:rPr>
          <w:sz w:val="24"/>
        </w:rPr>
      </w:pPr>
      <w:r>
        <w:rPr>
          <w:spacing w:val="-2"/>
          <w:sz w:val="24"/>
        </w:rPr>
        <w:t>применять</w:t>
      </w:r>
      <w:r>
        <w:rPr>
          <w:sz w:val="24"/>
        </w:rPr>
        <w:tab/>
      </w:r>
      <w:r>
        <w:rPr>
          <w:spacing w:val="-2"/>
          <w:sz w:val="24"/>
        </w:rPr>
        <w:t>навыки</w:t>
      </w:r>
      <w:r>
        <w:rPr>
          <w:sz w:val="24"/>
        </w:rPr>
        <w:tab/>
      </w:r>
      <w:r>
        <w:rPr>
          <w:spacing w:val="-2"/>
          <w:sz w:val="24"/>
        </w:rPr>
        <w:t>вокально-хоровой</w:t>
      </w:r>
      <w:r>
        <w:rPr>
          <w:sz w:val="24"/>
        </w:rPr>
        <w:tab/>
      </w:r>
      <w:r>
        <w:rPr>
          <w:spacing w:val="-2"/>
          <w:sz w:val="24"/>
        </w:rPr>
        <w:t>работы</w:t>
      </w:r>
      <w:r>
        <w:rPr>
          <w:sz w:val="24"/>
        </w:rPr>
        <w:tab/>
      </w:r>
      <w:r>
        <w:rPr>
          <w:spacing w:val="-4"/>
          <w:sz w:val="24"/>
        </w:rPr>
        <w:t>при</w:t>
      </w:r>
      <w:r>
        <w:rPr>
          <w:sz w:val="24"/>
        </w:rPr>
        <w:tab/>
      </w:r>
      <w:r>
        <w:rPr>
          <w:spacing w:val="-2"/>
          <w:sz w:val="24"/>
        </w:rPr>
        <w:t>пении</w:t>
      </w:r>
      <w:r>
        <w:rPr>
          <w:sz w:val="24"/>
        </w:rPr>
        <w:tab/>
      </w:r>
      <w:r>
        <w:rPr>
          <w:spacing w:val="-10"/>
          <w:sz w:val="24"/>
        </w:rPr>
        <w:t>с</w:t>
      </w:r>
      <w:r>
        <w:rPr>
          <w:sz w:val="24"/>
        </w:rPr>
        <w:tab/>
      </w:r>
      <w:r>
        <w:rPr>
          <w:spacing w:val="-4"/>
          <w:sz w:val="24"/>
        </w:rPr>
        <w:t xml:space="preserve">музыкальным </w:t>
      </w:r>
      <w:r>
        <w:rPr>
          <w:sz w:val="24"/>
        </w:rPr>
        <w:t>сопровождением и без сопровождения (acappella);</w:t>
      </w:r>
    </w:p>
    <w:p w:rsidR="0074394B" w:rsidRDefault="00400CF6">
      <w:pPr>
        <w:pStyle w:val="a5"/>
        <w:numPr>
          <w:ilvl w:val="1"/>
          <w:numId w:val="96"/>
        </w:numPr>
        <w:tabs>
          <w:tab w:val="left" w:pos="2295"/>
        </w:tabs>
        <w:spacing w:before="4" w:line="293" w:lineRule="exact"/>
        <w:ind w:left="2294"/>
        <w:jc w:val="left"/>
        <w:rPr>
          <w:sz w:val="24"/>
        </w:rPr>
      </w:pPr>
      <w:r>
        <w:rPr>
          <w:sz w:val="24"/>
        </w:rPr>
        <w:t>творчески</w:t>
      </w:r>
      <w:r>
        <w:rPr>
          <w:spacing w:val="-7"/>
          <w:sz w:val="24"/>
        </w:rPr>
        <w:t xml:space="preserve"> </w:t>
      </w:r>
      <w:r>
        <w:rPr>
          <w:sz w:val="24"/>
        </w:rPr>
        <w:t>интерпретировать</w:t>
      </w:r>
      <w:r>
        <w:rPr>
          <w:spacing w:val="-5"/>
          <w:sz w:val="24"/>
        </w:rPr>
        <w:t xml:space="preserve"> </w:t>
      </w:r>
      <w:r>
        <w:rPr>
          <w:sz w:val="24"/>
        </w:rPr>
        <w:t>содержание</w:t>
      </w:r>
      <w:r>
        <w:rPr>
          <w:spacing w:val="-13"/>
          <w:sz w:val="24"/>
        </w:rPr>
        <w:t xml:space="preserve"> </w:t>
      </w:r>
      <w:r>
        <w:rPr>
          <w:sz w:val="24"/>
        </w:rPr>
        <w:t>музыкального</w:t>
      </w:r>
      <w:r>
        <w:rPr>
          <w:spacing w:val="-4"/>
          <w:sz w:val="24"/>
        </w:rPr>
        <w:t xml:space="preserve"> </w:t>
      </w:r>
      <w:r>
        <w:rPr>
          <w:sz w:val="24"/>
        </w:rPr>
        <w:t>произведения</w:t>
      </w:r>
      <w:r>
        <w:rPr>
          <w:spacing w:val="-13"/>
          <w:sz w:val="24"/>
        </w:rPr>
        <w:t xml:space="preserve"> </w:t>
      </w:r>
      <w:r>
        <w:rPr>
          <w:sz w:val="24"/>
        </w:rPr>
        <w:t>в</w:t>
      </w:r>
      <w:r>
        <w:rPr>
          <w:spacing w:val="-11"/>
          <w:sz w:val="24"/>
        </w:rPr>
        <w:t xml:space="preserve"> </w:t>
      </w:r>
      <w:r>
        <w:rPr>
          <w:spacing w:val="-2"/>
          <w:sz w:val="24"/>
        </w:rPr>
        <w:t>пении;</w:t>
      </w:r>
    </w:p>
    <w:p w:rsidR="0074394B" w:rsidRDefault="00400CF6">
      <w:pPr>
        <w:pStyle w:val="a5"/>
        <w:numPr>
          <w:ilvl w:val="1"/>
          <w:numId w:val="96"/>
        </w:numPr>
        <w:tabs>
          <w:tab w:val="left" w:pos="2295"/>
        </w:tabs>
        <w:spacing w:before="2" w:line="237" w:lineRule="auto"/>
        <w:ind w:right="801" w:firstLine="710"/>
        <w:jc w:val="left"/>
        <w:rPr>
          <w:sz w:val="24"/>
        </w:rPr>
      </w:pPr>
      <w:r>
        <w:rPr>
          <w:sz w:val="24"/>
        </w:rPr>
        <w:t>участвовать</w:t>
      </w:r>
      <w:r>
        <w:rPr>
          <w:spacing w:val="-7"/>
          <w:sz w:val="24"/>
        </w:rPr>
        <w:t xml:space="preserve"> </w:t>
      </w:r>
      <w:r>
        <w:rPr>
          <w:sz w:val="24"/>
        </w:rPr>
        <w:t>в</w:t>
      </w:r>
      <w:r>
        <w:rPr>
          <w:spacing w:val="-10"/>
          <w:sz w:val="24"/>
        </w:rPr>
        <w:t xml:space="preserve"> </w:t>
      </w:r>
      <w:r>
        <w:rPr>
          <w:sz w:val="24"/>
        </w:rPr>
        <w:t>коллективной</w:t>
      </w:r>
      <w:r>
        <w:rPr>
          <w:spacing w:val="-6"/>
          <w:sz w:val="24"/>
        </w:rPr>
        <w:t xml:space="preserve"> </w:t>
      </w:r>
      <w:r>
        <w:rPr>
          <w:sz w:val="24"/>
        </w:rPr>
        <w:t>исполнительской</w:t>
      </w:r>
      <w:r>
        <w:rPr>
          <w:spacing w:val="-6"/>
          <w:sz w:val="24"/>
        </w:rPr>
        <w:t xml:space="preserve"> </w:t>
      </w:r>
      <w:r>
        <w:rPr>
          <w:sz w:val="24"/>
        </w:rPr>
        <w:t>деятельности,</w:t>
      </w:r>
      <w:r>
        <w:rPr>
          <w:spacing w:val="-10"/>
          <w:sz w:val="24"/>
        </w:rPr>
        <w:t xml:space="preserve"> </w:t>
      </w:r>
      <w:r>
        <w:rPr>
          <w:sz w:val="24"/>
        </w:rPr>
        <w:t>используя</w:t>
      </w:r>
      <w:r>
        <w:rPr>
          <w:spacing w:val="-7"/>
          <w:sz w:val="24"/>
        </w:rPr>
        <w:t xml:space="preserve"> </w:t>
      </w:r>
      <w:r>
        <w:rPr>
          <w:sz w:val="24"/>
        </w:rPr>
        <w:t>различные формы индивидуального и группового музицирования;</w:t>
      </w:r>
    </w:p>
    <w:p w:rsidR="0074394B" w:rsidRDefault="00400CF6">
      <w:pPr>
        <w:pStyle w:val="a5"/>
        <w:numPr>
          <w:ilvl w:val="1"/>
          <w:numId w:val="96"/>
        </w:numPr>
        <w:tabs>
          <w:tab w:val="left" w:pos="2295"/>
        </w:tabs>
        <w:spacing w:line="237" w:lineRule="auto"/>
        <w:ind w:right="774" w:firstLine="710"/>
        <w:jc w:val="left"/>
        <w:rPr>
          <w:sz w:val="24"/>
        </w:rPr>
      </w:pPr>
      <w:r>
        <w:rPr>
          <w:sz w:val="24"/>
        </w:rPr>
        <w:t>размышлять</w:t>
      </w:r>
      <w:r>
        <w:rPr>
          <w:spacing w:val="32"/>
          <w:sz w:val="24"/>
        </w:rPr>
        <w:t xml:space="preserve"> </w:t>
      </w:r>
      <w:r>
        <w:rPr>
          <w:sz w:val="24"/>
        </w:rPr>
        <w:t>о</w:t>
      </w:r>
      <w:r>
        <w:rPr>
          <w:spacing w:val="37"/>
          <w:sz w:val="24"/>
        </w:rPr>
        <w:t xml:space="preserve"> </w:t>
      </w:r>
      <w:r>
        <w:rPr>
          <w:sz w:val="24"/>
        </w:rPr>
        <w:t>знакомом</w:t>
      </w:r>
      <w:r>
        <w:rPr>
          <w:spacing w:val="35"/>
          <w:sz w:val="24"/>
        </w:rPr>
        <w:t xml:space="preserve"> </w:t>
      </w:r>
      <w:r>
        <w:rPr>
          <w:sz w:val="24"/>
        </w:rPr>
        <w:t>музыкальном</w:t>
      </w:r>
      <w:r>
        <w:rPr>
          <w:spacing w:val="32"/>
          <w:sz w:val="24"/>
        </w:rPr>
        <w:t xml:space="preserve"> </w:t>
      </w:r>
      <w:r>
        <w:rPr>
          <w:sz w:val="24"/>
        </w:rPr>
        <w:t>произведении,</w:t>
      </w:r>
      <w:r>
        <w:rPr>
          <w:spacing w:val="37"/>
          <w:sz w:val="24"/>
        </w:rPr>
        <w:t xml:space="preserve"> </w:t>
      </w:r>
      <w:r>
        <w:rPr>
          <w:sz w:val="24"/>
        </w:rPr>
        <w:t>высказывать</w:t>
      </w:r>
      <w:r>
        <w:rPr>
          <w:spacing w:val="35"/>
          <w:sz w:val="24"/>
        </w:rPr>
        <w:t xml:space="preserve"> </w:t>
      </w:r>
      <w:r>
        <w:rPr>
          <w:sz w:val="24"/>
        </w:rPr>
        <w:t>суждения</w:t>
      </w:r>
      <w:r>
        <w:rPr>
          <w:spacing w:val="34"/>
          <w:sz w:val="24"/>
        </w:rPr>
        <w:t xml:space="preserve"> </w:t>
      </w:r>
      <w:r>
        <w:rPr>
          <w:sz w:val="24"/>
        </w:rPr>
        <w:t>об основной идее, о средствах и формах ее воплощения;</w:t>
      </w:r>
    </w:p>
    <w:p w:rsidR="0074394B" w:rsidRDefault="00400CF6">
      <w:pPr>
        <w:pStyle w:val="a5"/>
        <w:numPr>
          <w:ilvl w:val="1"/>
          <w:numId w:val="96"/>
        </w:numPr>
        <w:tabs>
          <w:tab w:val="left" w:pos="2295"/>
        </w:tabs>
        <w:spacing w:before="7" w:line="291" w:lineRule="exact"/>
        <w:ind w:left="2294"/>
        <w:jc w:val="left"/>
        <w:rPr>
          <w:sz w:val="24"/>
        </w:rPr>
      </w:pPr>
      <w:r>
        <w:rPr>
          <w:sz w:val="24"/>
        </w:rPr>
        <w:t>передавать</w:t>
      </w:r>
      <w:r>
        <w:rPr>
          <w:spacing w:val="-6"/>
          <w:sz w:val="24"/>
        </w:rPr>
        <w:t xml:space="preserve"> </w:t>
      </w:r>
      <w:r>
        <w:rPr>
          <w:sz w:val="24"/>
        </w:rPr>
        <w:t>свои</w:t>
      </w:r>
      <w:r>
        <w:rPr>
          <w:spacing w:val="-10"/>
          <w:sz w:val="24"/>
        </w:rPr>
        <w:t xml:space="preserve"> </w:t>
      </w:r>
      <w:r>
        <w:rPr>
          <w:sz w:val="24"/>
        </w:rPr>
        <w:t>музыкальные</w:t>
      </w:r>
      <w:r>
        <w:rPr>
          <w:spacing w:val="-5"/>
          <w:sz w:val="24"/>
        </w:rPr>
        <w:t xml:space="preserve"> </w:t>
      </w:r>
      <w:r>
        <w:rPr>
          <w:sz w:val="24"/>
        </w:rPr>
        <w:t>впечатления</w:t>
      </w:r>
      <w:r>
        <w:rPr>
          <w:spacing w:val="-9"/>
          <w:sz w:val="24"/>
        </w:rPr>
        <w:t xml:space="preserve"> </w:t>
      </w:r>
      <w:r>
        <w:rPr>
          <w:sz w:val="24"/>
        </w:rPr>
        <w:t>в</w:t>
      </w:r>
      <w:r>
        <w:rPr>
          <w:spacing w:val="-5"/>
          <w:sz w:val="24"/>
        </w:rPr>
        <w:t xml:space="preserve"> </w:t>
      </w:r>
      <w:r>
        <w:rPr>
          <w:sz w:val="24"/>
        </w:rPr>
        <w:t>устной</w:t>
      </w:r>
      <w:r>
        <w:rPr>
          <w:spacing w:val="-5"/>
          <w:sz w:val="24"/>
        </w:rPr>
        <w:t xml:space="preserve"> </w:t>
      </w:r>
      <w:r>
        <w:rPr>
          <w:sz w:val="24"/>
        </w:rPr>
        <w:t>или</w:t>
      </w:r>
      <w:r>
        <w:rPr>
          <w:spacing w:val="-5"/>
          <w:sz w:val="24"/>
        </w:rPr>
        <w:t xml:space="preserve"> </w:t>
      </w:r>
      <w:r>
        <w:rPr>
          <w:sz w:val="24"/>
        </w:rPr>
        <w:t>письменной</w:t>
      </w:r>
      <w:r>
        <w:rPr>
          <w:spacing w:val="-3"/>
          <w:sz w:val="24"/>
        </w:rPr>
        <w:t xml:space="preserve"> </w:t>
      </w:r>
      <w:r>
        <w:rPr>
          <w:spacing w:val="-2"/>
          <w:sz w:val="24"/>
        </w:rPr>
        <w:t>форме;</w:t>
      </w:r>
    </w:p>
    <w:p w:rsidR="0074394B" w:rsidRDefault="00400CF6">
      <w:pPr>
        <w:pStyle w:val="a5"/>
        <w:numPr>
          <w:ilvl w:val="1"/>
          <w:numId w:val="96"/>
        </w:numPr>
        <w:tabs>
          <w:tab w:val="left" w:pos="2295"/>
          <w:tab w:val="left" w:pos="3605"/>
          <w:tab w:val="left" w:pos="5079"/>
          <w:tab w:val="left" w:pos="6630"/>
          <w:tab w:val="left" w:pos="7792"/>
          <w:tab w:val="left" w:pos="8176"/>
        </w:tabs>
        <w:spacing w:line="237" w:lineRule="auto"/>
        <w:ind w:right="740" w:firstLine="710"/>
        <w:jc w:val="left"/>
        <w:rPr>
          <w:sz w:val="24"/>
        </w:rPr>
      </w:pPr>
      <w:r>
        <w:rPr>
          <w:spacing w:val="-2"/>
          <w:sz w:val="24"/>
        </w:rPr>
        <w:t>проявлять</w:t>
      </w:r>
      <w:r>
        <w:rPr>
          <w:sz w:val="24"/>
        </w:rPr>
        <w:tab/>
      </w:r>
      <w:r>
        <w:rPr>
          <w:spacing w:val="-2"/>
          <w:sz w:val="24"/>
        </w:rPr>
        <w:t>творческую</w:t>
      </w:r>
      <w:r>
        <w:rPr>
          <w:sz w:val="24"/>
        </w:rPr>
        <w:tab/>
      </w:r>
      <w:r>
        <w:rPr>
          <w:spacing w:val="-2"/>
          <w:sz w:val="24"/>
        </w:rPr>
        <w:t>инициативу,</w:t>
      </w:r>
      <w:r>
        <w:rPr>
          <w:sz w:val="24"/>
        </w:rPr>
        <w:tab/>
      </w:r>
      <w:r>
        <w:rPr>
          <w:spacing w:val="-2"/>
          <w:sz w:val="24"/>
        </w:rPr>
        <w:t>участвуя</w:t>
      </w:r>
      <w:r>
        <w:rPr>
          <w:sz w:val="24"/>
        </w:rPr>
        <w:tab/>
      </w:r>
      <w:r>
        <w:rPr>
          <w:spacing w:val="-10"/>
          <w:sz w:val="24"/>
        </w:rPr>
        <w:t>в</w:t>
      </w:r>
      <w:r>
        <w:rPr>
          <w:sz w:val="24"/>
        </w:rPr>
        <w:tab/>
      </w:r>
      <w:r>
        <w:rPr>
          <w:spacing w:val="-4"/>
          <w:sz w:val="24"/>
        </w:rPr>
        <w:t xml:space="preserve">музыкально-эстетической </w:t>
      </w:r>
      <w:r>
        <w:rPr>
          <w:spacing w:val="-2"/>
          <w:sz w:val="24"/>
        </w:rPr>
        <w:t>деятельности;</w:t>
      </w:r>
    </w:p>
    <w:p w:rsidR="0074394B" w:rsidRDefault="00400CF6">
      <w:pPr>
        <w:pStyle w:val="a5"/>
        <w:numPr>
          <w:ilvl w:val="1"/>
          <w:numId w:val="96"/>
        </w:numPr>
        <w:tabs>
          <w:tab w:val="left" w:pos="2295"/>
        </w:tabs>
        <w:spacing w:before="7" w:line="232" w:lineRule="auto"/>
        <w:ind w:right="782" w:firstLine="710"/>
        <w:jc w:val="left"/>
        <w:rPr>
          <w:sz w:val="24"/>
        </w:rPr>
      </w:pPr>
      <w:r>
        <w:rPr>
          <w:sz w:val="24"/>
        </w:rPr>
        <w:t>понимать</w:t>
      </w:r>
      <w:r>
        <w:rPr>
          <w:spacing w:val="-5"/>
          <w:sz w:val="24"/>
        </w:rPr>
        <w:t xml:space="preserve"> </w:t>
      </w:r>
      <w:r>
        <w:rPr>
          <w:sz w:val="24"/>
        </w:rPr>
        <w:t>специфику</w:t>
      </w:r>
      <w:r>
        <w:rPr>
          <w:spacing w:val="-13"/>
          <w:sz w:val="24"/>
        </w:rPr>
        <w:t xml:space="preserve"> </w:t>
      </w:r>
      <w:r>
        <w:rPr>
          <w:sz w:val="24"/>
        </w:rPr>
        <w:t>музыки</w:t>
      </w:r>
      <w:r>
        <w:rPr>
          <w:spacing w:val="-1"/>
          <w:sz w:val="24"/>
        </w:rPr>
        <w:t xml:space="preserve"> </w:t>
      </w:r>
      <w:r>
        <w:rPr>
          <w:sz w:val="24"/>
        </w:rPr>
        <w:t>как</w:t>
      </w:r>
      <w:r>
        <w:rPr>
          <w:spacing w:val="-4"/>
          <w:sz w:val="24"/>
        </w:rPr>
        <w:t xml:space="preserve"> </w:t>
      </w:r>
      <w:r>
        <w:rPr>
          <w:sz w:val="24"/>
        </w:rPr>
        <w:t>вида</w:t>
      </w:r>
      <w:r>
        <w:rPr>
          <w:spacing w:val="-3"/>
          <w:sz w:val="24"/>
        </w:rPr>
        <w:t xml:space="preserve"> </w:t>
      </w:r>
      <w:r>
        <w:rPr>
          <w:sz w:val="24"/>
        </w:rPr>
        <w:t>искусства</w:t>
      </w:r>
      <w:r>
        <w:rPr>
          <w:spacing w:val="-3"/>
          <w:sz w:val="24"/>
        </w:rPr>
        <w:t xml:space="preserve"> </w:t>
      </w:r>
      <w:r>
        <w:rPr>
          <w:sz w:val="24"/>
        </w:rPr>
        <w:t>и</w:t>
      </w:r>
      <w:r>
        <w:rPr>
          <w:spacing w:val="-1"/>
          <w:sz w:val="24"/>
        </w:rPr>
        <w:t xml:space="preserve"> </w:t>
      </w:r>
      <w:r>
        <w:rPr>
          <w:sz w:val="24"/>
        </w:rPr>
        <w:t>ее</w:t>
      </w:r>
      <w:r>
        <w:rPr>
          <w:spacing w:val="-3"/>
          <w:sz w:val="24"/>
        </w:rPr>
        <w:t xml:space="preserve"> </w:t>
      </w:r>
      <w:r>
        <w:rPr>
          <w:sz w:val="24"/>
        </w:rPr>
        <w:t>значение</w:t>
      </w:r>
      <w:r>
        <w:rPr>
          <w:spacing w:val="-3"/>
          <w:sz w:val="24"/>
        </w:rPr>
        <w:t xml:space="preserve"> </w:t>
      </w:r>
      <w:r>
        <w:rPr>
          <w:sz w:val="24"/>
        </w:rPr>
        <w:t>в</w:t>
      </w:r>
      <w:r>
        <w:rPr>
          <w:spacing w:val="-5"/>
          <w:sz w:val="24"/>
        </w:rPr>
        <w:t xml:space="preserve"> </w:t>
      </w:r>
      <w:r>
        <w:rPr>
          <w:sz w:val="24"/>
        </w:rPr>
        <w:t>жизни</w:t>
      </w:r>
      <w:r>
        <w:rPr>
          <w:spacing w:val="-6"/>
          <w:sz w:val="24"/>
        </w:rPr>
        <w:t xml:space="preserve"> </w:t>
      </w:r>
      <w:r>
        <w:rPr>
          <w:sz w:val="24"/>
        </w:rPr>
        <w:t>человека</w:t>
      </w:r>
      <w:r>
        <w:rPr>
          <w:spacing w:val="-3"/>
          <w:sz w:val="24"/>
        </w:rPr>
        <w:t xml:space="preserve"> </w:t>
      </w:r>
      <w:r>
        <w:rPr>
          <w:sz w:val="24"/>
        </w:rPr>
        <w:t xml:space="preserve">и </w:t>
      </w:r>
      <w:r>
        <w:rPr>
          <w:spacing w:val="-2"/>
          <w:sz w:val="24"/>
        </w:rPr>
        <w:t>общества;</w:t>
      </w:r>
    </w:p>
    <w:p w:rsidR="0074394B" w:rsidRDefault="00400CF6">
      <w:pPr>
        <w:pStyle w:val="a5"/>
        <w:numPr>
          <w:ilvl w:val="1"/>
          <w:numId w:val="96"/>
        </w:numPr>
        <w:tabs>
          <w:tab w:val="left" w:pos="2295"/>
        </w:tabs>
        <w:spacing w:before="9" w:line="237" w:lineRule="auto"/>
        <w:ind w:right="823" w:firstLine="710"/>
        <w:jc w:val="left"/>
        <w:rPr>
          <w:sz w:val="24"/>
        </w:rPr>
      </w:pPr>
      <w:r>
        <w:rPr>
          <w:sz w:val="24"/>
        </w:rPr>
        <w:t>эмоционально</w:t>
      </w:r>
      <w:r>
        <w:rPr>
          <w:spacing w:val="-7"/>
          <w:sz w:val="24"/>
        </w:rPr>
        <w:t xml:space="preserve"> </w:t>
      </w:r>
      <w:r>
        <w:rPr>
          <w:sz w:val="24"/>
        </w:rPr>
        <w:t>проживать</w:t>
      </w:r>
      <w:r>
        <w:rPr>
          <w:spacing w:val="-10"/>
          <w:sz w:val="24"/>
        </w:rPr>
        <w:t xml:space="preserve"> </w:t>
      </w:r>
      <w:r>
        <w:rPr>
          <w:sz w:val="24"/>
        </w:rPr>
        <w:t>исторические</w:t>
      </w:r>
      <w:r>
        <w:rPr>
          <w:spacing w:val="-8"/>
          <w:sz w:val="24"/>
        </w:rPr>
        <w:t xml:space="preserve"> </w:t>
      </w:r>
      <w:r>
        <w:rPr>
          <w:sz w:val="24"/>
        </w:rPr>
        <w:t>события</w:t>
      </w:r>
      <w:r>
        <w:rPr>
          <w:spacing w:val="-7"/>
          <w:sz w:val="24"/>
        </w:rPr>
        <w:t xml:space="preserve"> </w:t>
      </w:r>
      <w:r>
        <w:rPr>
          <w:sz w:val="24"/>
        </w:rPr>
        <w:t>и</w:t>
      </w:r>
      <w:r>
        <w:rPr>
          <w:spacing w:val="-6"/>
          <w:sz w:val="24"/>
        </w:rPr>
        <w:t xml:space="preserve"> </w:t>
      </w:r>
      <w:r>
        <w:rPr>
          <w:sz w:val="24"/>
        </w:rPr>
        <w:t>судьбы</w:t>
      </w:r>
      <w:r>
        <w:rPr>
          <w:spacing w:val="-6"/>
          <w:sz w:val="24"/>
        </w:rPr>
        <w:t xml:space="preserve"> </w:t>
      </w:r>
      <w:r>
        <w:rPr>
          <w:sz w:val="24"/>
        </w:rPr>
        <w:t>защитников</w:t>
      </w:r>
      <w:r>
        <w:rPr>
          <w:spacing w:val="-6"/>
          <w:sz w:val="24"/>
        </w:rPr>
        <w:t xml:space="preserve"> </w:t>
      </w:r>
      <w:r>
        <w:rPr>
          <w:sz w:val="24"/>
        </w:rPr>
        <w:t>Отечества, воплощаемые в музыкальных произведениях;</w:t>
      </w:r>
    </w:p>
    <w:p w:rsidR="0074394B" w:rsidRDefault="00400CF6">
      <w:pPr>
        <w:pStyle w:val="a5"/>
        <w:numPr>
          <w:ilvl w:val="1"/>
          <w:numId w:val="96"/>
        </w:numPr>
        <w:tabs>
          <w:tab w:val="left" w:pos="2295"/>
        </w:tabs>
        <w:spacing w:before="6" w:line="237" w:lineRule="auto"/>
        <w:ind w:right="864" w:firstLine="710"/>
        <w:jc w:val="left"/>
        <w:rPr>
          <w:sz w:val="24"/>
        </w:rPr>
      </w:pPr>
      <w:r>
        <w:rPr>
          <w:sz w:val="24"/>
        </w:rPr>
        <w:t>приводить</w:t>
      </w:r>
      <w:r>
        <w:rPr>
          <w:spacing w:val="38"/>
          <w:sz w:val="24"/>
        </w:rPr>
        <w:t xml:space="preserve"> </w:t>
      </w:r>
      <w:r>
        <w:rPr>
          <w:sz w:val="24"/>
        </w:rPr>
        <w:t>примеры</w:t>
      </w:r>
      <w:r>
        <w:rPr>
          <w:spacing w:val="34"/>
          <w:sz w:val="24"/>
        </w:rPr>
        <w:t xml:space="preserve"> </w:t>
      </w:r>
      <w:r>
        <w:rPr>
          <w:sz w:val="24"/>
        </w:rPr>
        <w:t>выдающихся</w:t>
      </w:r>
      <w:r>
        <w:rPr>
          <w:spacing w:val="37"/>
          <w:sz w:val="24"/>
        </w:rPr>
        <w:t xml:space="preserve"> </w:t>
      </w:r>
      <w:r>
        <w:rPr>
          <w:sz w:val="24"/>
        </w:rPr>
        <w:t>(в</w:t>
      </w:r>
      <w:r>
        <w:rPr>
          <w:spacing w:val="37"/>
          <w:sz w:val="24"/>
        </w:rPr>
        <w:t xml:space="preserve"> </w:t>
      </w:r>
      <w:r>
        <w:rPr>
          <w:sz w:val="24"/>
        </w:rPr>
        <w:t>том</w:t>
      </w:r>
      <w:r>
        <w:rPr>
          <w:spacing w:val="37"/>
          <w:sz w:val="24"/>
        </w:rPr>
        <w:t xml:space="preserve"> </w:t>
      </w:r>
      <w:r>
        <w:rPr>
          <w:sz w:val="24"/>
        </w:rPr>
        <w:t>числе</w:t>
      </w:r>
      <w:r>
        <w:rPr>
          <w:spacing w:val="35"/>
          <w:sz w:val="24"/>
        </w:rPr>
        <w:t xml:space="preserve"> </w:t>
      </w:r>
      <w:r>
        <w:rPr>
          <w:sz w:val="24"/>
        </w:rPr>
        <w:t>современных)</w:t>
      </w:r>
      <w:r>
        <w:rPr>
          <w:spacing w:val="34"/>
          <w:sz w:val="24"/>
        </w:rPr>
        <w:t xml:space="preserve"> </w:t>
      </w:r>
      <w:r>
        <w:rPr>
          <w:sz w:val="24"/>
        </w:rPr>
        <w:t>отечественных</w:t>
      </w:r>
      <w:r>
        <w:rPr>
          <w:spacing w:val="32"/>
          <w:sz w:val="24"/>
        </w:rPr>
        <w:t xml:space="preserve"> </w:t>
      </w:r>
      <w:r>
        <w:rPr>
          <w:sz w:val="24"/>
        </w:rPr>
        <w:t>и зарубежных музыкальных исполнителей и исполнительских коллективов;</w:t>
      </w:r>
    </w:p>
    <w:p w:rsidR="0074394B" w:rsidRDefault="00400CF6">
      <w:pPr>
        <w:pStyle w:val="a5"/>
        <w:numPr>
          <w:ilvl w:val="1"/>
          <w:numId w:val="96"/>
        </w:numPr>
        <w:tabs>
          <w:tab w:val="left" w:pos="2295"/>
          <w:tab w:val="left" w:pos="10496"/>
        </w:tabs>
        <w:spacing w:line="237" w:lineRule="auto"/>
        <w:ind w:right="700" w:firstLine="710"/>
        <w:jc w:val="left"/>
        <w:rPr>
          <w:sz w:val="24"/>
        </w:rPr>
      </w:pPr>
      <w:r>
        <w:rPr>
          <w:sz w:val="24"/>
        </w:rPr>
        <w:t>применять</w:t>
      </w:r>
      <w:r>
        <w:rPr>
          <w:spacing w:val="40"/>
          <w:sz w:val="24"/>
        </w:rPr>
        <w:t xml:space="preserve"> </w:t>
      </w:r>
      <w:r>
        <w:rPr>
          <w:sz w:val="24"/>
        </w:rPr>
        <w:t>современные</w:t>
      </w:r>
      <w:r>
        <w:rPr>
          <w:spacing w:val="40"/>
          <w:sz w:val="24"/>
        </w:rPr>
        <w:t xml:space="preserve"> </w:t>
      </w:r>
      <w:r>
        <w:rPr>
          <w:sz w:val="24"/>
        </w:rPr>
        <w:t>информационно-коммуникационные</w:t>
      </w:r>
      <w:r>
        <w:rPr>
          <w:spacing w:val="40"/>
          <w:sz w:val="24"/>
        </w:rPr>
        <w:t xml:space="preserve"> </w:t>
      </w:r>
      <w:r>
        <w:rPr>
          <w:sz w:val="24"/>
        </w:rPr>
        <w:t>технологии</w:t>
      </w:r>
      <w:r>
        <w:rPr>
          <w:sz w:val="24"/>
        </w:rPr>
        <w:tab/>
      </w:r>
      <w:r>
        <w:rPr>
          <w:spacing w:val="-8"/>
          <w:sz w:val="24"/>
        </w:rPr>
        <w:t xml:space="preserve">для </w:t>
      </w:r>
      <w:r>
        <w:rPr>
          <w:sz w:val="24"/>
        </w:rPr>
        <w:t>записи и воспроизведения музыки;</w:t>
      </w:r>
    </w:p>
    <w:p w:rsidR="0074394B" w:rsidRDefault="00400CF6">
      <w:pPr>
        <w:pStyle w:val="a5"/>
        <w:numPr>
          <w:ilvl w:val="1"/>
          <w:numId w:val="96"/>
        </w:numPr>
        <w:tabs>
          <w:tab w:val="left" w:pos="2295"/>
          <w:tab w:val="left" w:pos="4148"/>
          <w:tab w:val="left" w:pos="5871"/>
          <w:tab w:val="left" w:pos="7778"/>
          <w:tab w:val="left" w:pos="9449"/>
        </w:tabs>
        <w:spacing w:before="15" w:line="232" w:lineRule="auto"/>
        <w:ind w:right="715" w:firstLine="710"/>
        <w:jc w:val="left"/>
        <w:rPr>
          <w:sz w:val="24"/>
        </w:rPr>
      </w:pPr>
      <w:r>
        <w:rPr>
          <w:spacing w:val="-2"/>
          <w:sz w:val="24"/>
        </w:rPr>
        <w:t>обосновывать</w:t>
      </w:r>
      <w:r>
        <w:rPr>
          <w:sz w:val="24"/>
        </w:rPr>
        <w:tab/>
      </w:r>
      <w:r>
        <w:rPr>
          <w:spacing w:val="-2"/>
          <w:sz w:val="24"/>
        </w:rPr>
        <w:t>собственные</w:t>
      </w:r>
      <w:r>
        <w:rPr>
          <w:sz w:val="24"/>
        </w:rPr>
        <w:tab/>
      </w:r>
      <w:r>
        <w:rPr>
          <w:spacing w:val="-2"/>
          <w:sz w:val="24"/>
        </w:rPr>
        <w:t>предпочтения,</w:t>
      </w:r>
      <w:r>
        <w:rPr>
          <w:sz w:val="24"/>
        </w:rPr>
        <w:tab/>
      </w:r>
      <w:r>
        <w:rPr>
          <w:spacing w:val="-2"/>
          <w:sz w:val="24"/>
        </w:rPr>
        <w:t>касающиеся</w:t>
      </w:r>
      <w:r>
        <w:rPr>
          <w:sz w:val="24"/>
        </w:rPr>
        <w:tab/>
      </w:r>
      <w:r>
        <w:rPr>
          <w:spacing w:val="-4"/>
          <w:sz w:val="24"/>
        </w:rPr>
        <w:t xml:space="preserve">музыкальных </w:t>
      </w:r>
      <w:r>
        <w:rPr>
          <w:sz w:val="24"/>
        </w:rPr>
        <w:t>произведений различных стилей и жанров;</w:t>
      </w:r>
    </w:p>
    <w:p w:rsidR="0074394B" w:rsidRDefault="00400CF6">
      <w:pPr>
        <w:pStyle w:val="a5"/>
        <w:numPr>
          <w:ilvl w:val="1"/>
          <w:numId w:val="96"/>
        </w:numPr>
        <w:tabs>
          <w:tab w:val="left" w:pos="2295"/>
        </w:tabs>
        <w:spacing w:before="4" w:line="237" w:lineRule="auto"/>
        <w:ind w:right="831" w:firstLine="710"/>
        <w:jc w:val="left"/>
        <w:rPr>
          <w:sz w:val="24"/>
        </w:rPr>
      </w:pPr>
      <w:r>
        <w:rPr>
          <w:sz w:val="24"/>
        </w:rPr>
        <w:t>использовать</w:t>
      </w:r>
      <w:r>
        <w:rPr>
          <w:spacing w:val="76"/>
          <w:sz w:val="24"/>
        </w:rPr>
        <w:t xml:space="preserve"> </w:t>
      </w:r>
      <w:r>
        <w:rPr>
          <w:sz w:val="24"/>
        </w:rPr>
        <w:t>знания</w:t>
      </w:r>
      <w:r>
        <w:rPr>
          <w:spacing w:val="40"/>
          <w:sz w:val="24"/>
        </w:rPr>
        <w:t xml:space="preserve"> </w:t>
      </w:r>
      <w:r>
        <w:rPr>
          <w:sz w:val="24"/>
        </w:rPr>
        <w:t>о</w:t>
      </w:r>
      <w:r>
        <w:rPr>
          <w:spacing w:val="78"/>
          <w:sz w:val="24"/>
        </w:rPr>
        <w:t xml:space="preserve"> </w:t>
      </w:r>
      <w:r>
        <w:rPr>
          <w:sz w:val="24"/>
        </w:rPr>
        <w:t>музыке</w:t>
      </w:r>
      <w:r>
        <w:rPr>
          <w:spacing w:val="78"/>
          <w:sz w:val="24"/>
        </w:rPr>
        <w:t xml:space="preserve"> </w:t>
      </w:r>
      <w:r>
        <w:rPr>
          <w:sz w:val="24"/>
        </w:rPr>
        <w:t>и</w:t>
      </w:r>
      <w:r>
        <w:rPr>
          <w:spacing w:val="74"/>
          <w:sz w:val="24"/>
        </w:rPr>
        <w:t xml:space="preserve"> </w:t>
      </w:r>
      <w:r>
        <w:rPr>
          <w:sz w:val="24"/>
        </w:rPr>
        <w:t>музыкантах,</w:t>
      </w:r>
      <w:r>
        <w:rPr>
          <w:spacing w:val="80"/>
          <w:sz w:val="24"/>
        </w:rPr>
        <w:t xml:space="preserve"> </w:t>
      </w:r>
      <w:r>
        <w:rPr>
          <w:sz w:val="24"/>
        </w:rPr>
        <w:t>полученные</w:t>
      </w:r>
      <w:r>
        <w:rPr>
          <w:spacing w:val="78"/>
          <w:sz w:val="24"/>
        </w:rPr>
        <w:t xml:space="preserve"> </w:t>
      </w:r>
      <w:r>
        <w:rPr>
          <w:sz w:val="24"/>
        </w:rPr>
        <w:t>на</w:t>
      </w:r>
      <w:r>
        <w:rPr>
          <w:spacing w:val="40"/>
          <w:sz w:val="24"/>
        </w:rPr>
        <w:t xml:space="preserve"> </w:t>
      </w:r>
      <w:r>
        <w:rPr>
          <w:sz w:val="24"/>
        </w:rPr>
        <w:t>занятиях,</w:t>
      </w:r>
      <w:r>
        <w:rPr>
          <w:spacing w:val="76"/>
          <w:sz w:val="24"/>
        </w:rPr>
        <w:t xml:space="preserve"> </w:t>
      </w:r>
      <w:r>
        <w:rPr>
          <w:sz w:val="24"/>
        </w:rPr>
        <w:t>при составлении домашней фонотеки, видеотеки;</w:t>
      </w:r>
    </w:p>
    <w:p w:rsidR="0074394B" w:rsidRDefault="0074394B">
      <w:pPr>
        <w:spacing w:line="237" w:lineRule="auto"/>
        <w:rPr>
          <w:sz w:val="24"/>
        </w:rPr>
        <w:sectPr w:rsidR="0074394B">
          <w:type w:val="continuous"/>
          <w:pgSz w:w="11900" w:h="16840"/>
          <w:pgMar w:top="860" w:right="220" w:bottom="540" w:left="140" w:header="0" w:footer="345" w:gutter="0"/>
          <w:cols w:space="720"/>
        </w:sectPr>
      </w:pPr>
    </w:p>
    <w:p w:rsidR="0074394B" w:rsidRDefault="00400CF6">
      <w:pPr>
        <w:spacing w:before="62" w:line="237" w:lineRule="auto"/>
        <w:ind w:left="1300" w:right="713"/>
        <w:rPr>
          <w:sz w:val="24"/>
        </w:rPr>
      </w:pPr>
      <w:r>
        <w:rPr>
          <w:sz w:val="24"/>
        </w:rPr>
        <w:lastRenderedPageBreak/>
        <w:t>использовать</w:t>
      </w:r>
      <w:r>
        <w:rPr>
          <w:spacing w:val="-5"/>
          <w:sz w:val="24"/>
        </w:rPr>
        <w:t xml:space="preserve"> </w:t>
      </w:r>
      <w:r>
        <w:rPr>
          <w:sz w:val="24"/>
        </w:rPr>
        <w:t>приобретенные</w:t>
      </w:r>
      <w:r>
        <w:rPr>
          <w:spacing w:val="-8"/>
          <w:sz w:val="24"/>
        </w:rPr>
        <w:t xml:space="preserve"> </w:t>
      </w:r>
      <w:r>
        <w:rPr>
          <w:sz w:val="24"/>
        </w:rPr>
        <w:t>знания</w:t>
      </w:r>
      <w:r>
        <w:rPr>
          <w:spacing w:val="-8"/>
          <w:sz w:val="24"/>
        </w:rPr>
        <w:t xml:space="preserve"> </w:t>
      </w:r>
      <w:r>
        <w:rPr>
          <w:sz w:val="24"/>
        </w:rPr>
        <w:t>и</w:t>
      </w:r>
      <w:r>
        <w:rPr>
          <w:spacing w:val="-3"/>
          <w:sz w:val="24"/>
        </w:rPr>
        <w:t xml:space="preserve"> </w:t>
      </w:r>
      <w:r>
        <w:rPr>
          <w:sz w:val="24"/>
        </w:rPr>
        <w:t>умения</w:t>
      </w:r>
      <w:r>
        <w:rPr>
          <w:spacing w:val="-4"/>
          <w:sz w:val="24"/>
        </w:rPr>
        <w:t xml:space="preserve"> </w:t>
      </w:r>
      <w:r>
        <w:rPr>
          <w:sz w:val="24"/>
        </w:rPr>
        <w:t>в</w:t>
      </w:r>
      <w:r>
        <w:rPr>
          <w:spacing w:val="-3"/>
          <w:sz w:val="24"/>
        </w:rPr>
        <w:t xml:space="preserve"> </w:t>
      </w:r>
      <w:r>
        <w:rPr>
          <w:sz w:val="24"/>
        </w:rPr>
        <w:t>практической деятельности</w:t>
      </w:r>
      <w:r>
        <w:rPr>
          <w:spacing w:val="-7"/>
          <w:sz w:val="24"/>
        </w:rPr>
        <w:t xml:space="preserve"> </w:t>
      </w:r>
      <w:r>
        <w:rPr>
          <w:sz w:val="24"/>
        </w:rPr>
        <w:t>и</w:t>
      </w:r>
      <w:r>
        <w:rPr>
          <w:spacing w:val="-7"/>
          <w:sz w:val="24"/>
        </w:rPr>
        <w:t xml:space="preserve"> </w:t>
      </w:r>
      <w:r>
        <w:rPr>
          <w:sz w:val="24"/>
        </w:rPr>
        <w:t>повседневной жизни (в том числе в творческой и сценической).</w:t>
      </w:r>
    </w:p>
    <w:p w:rsidR="0074394B" w:rsidRDefault="00400CF6">
      <w:pPr>
        <w:pStyle w:val="Heading2"/>
        <w:spacing w:before="13" w:line="271" w:lineRule="exact"/>
        <w:ind w:left="1300"/>
        <w:jc w:val="left"/>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1"/>
          <w:numId w:val="96"/>
        </w:numPr>
        <w:tabs>
          <w:tab w:val="left" w:pos="2295"/>
        </w:tabs>
        <w:spacing w:before="2" w:line="232" w:lineRule="auto"/>
        <w:ind w:right="816" w:firstLine="710"/>
        <w:jc w:val="left"/>
        <w:rPr>
          <w:i/>
          <w:sz w:val="24"/>
        </w:rPr>
      </w:pPr>
      <w:r>
        <w:rPr>
          <w:i/>
          <w:sz w:val="24"/>
        </w:rPr>
        <w:t>понимать</w:t>
      </w:r>
      <w:r>
        <w:rPr>
          <w:i/>
          <w:spacing w:val="-4"/>
          <w:sz w:val="24"/>
        </w:rPr>
        <w:t xml:space="preserve"> </w:t>
      </w:r>
      <w:r>
        <w:rPr>
          <w:i/>
          <w:sz w:val="24"/>
        </w:rPr>
        <w:t>истоки</w:t>
      </w:r>
      <w:r>
        <w:rPr>
          <w:i/>
          <w:spacing w:val="-5"/>
          <w:sz w:val="24"/>
        </w:rPr>
        <w:t xml:space="preserve"> </w:t>
      </w:r>
      <w:r>
        <w:rPr>
          <w:i/>
          <w:sz w:val="24"/>
        </w:rPr>
        <w:t>и</w:t>
      </w:r>
      <w:r>
        <w:rPr>
          <w:i/>
          <w:spacing w:val="-5"/>
          <w:sz w:val="24"/>
        </w:rPr>
        <w:t xml:space="preserve"> </w:t>
      </w:r>
      <w:r>
        <w:rPr>
          <w:i/>
          <w:sz w:val="24"/>
        </w:rPr>
        <w:t>интонационное</w:t>
      </w:r>
      <w:r>
        <w:rPr>
          <w:i/>
          <w:spacing w:val="-6"/>
          <w:sz w:val="24"/>
        </w:rPr>
        <w:t xml:space="preserve"> </w:t>
      </w:r>
      <w:r>
        <w:rPr>
          <w:i/>
          <w:sz w:val="24"/>
        </w:rPr>
        <w:t>своеобразие,</w:t>
      </w:r>
      <w:r>
        <w:rPr>
          <w:i/>
          <w:spacing w:val="-3"/>
          <w:sz w:val="24"/>
        </w:rPr>
        <w:t xml:space="preserve"> </w:t>
      </w:r>
      <w:r>
        <w:rPr>
          <w:i/>
          <w:sz w:val="24"/>
        </w:rPr>
        <w:t>характерные</w:t>
      </w:r>
      <w:r>
        <w:rPr>
          <w:i/>
          <w:spacing w:val="-6"/>
          <w:sz w:val="24"/>
        </w:rPr>
        <w:t xml:space="preserve"> </w:t>
      </w:r>
      <w:r>
        <w:rPr>
          <w:i/>
          <w:sz w:val="24"/>
        </w:rPr>
        <w:t>черты</w:t>
      </w:r>
      <w:r>
        <w:rPr>
          <w:i/>
          <w:spacing w:val="-5"/>
          <w:sz w:val="24"/>
        </w:rPr>
        <w:t xml:space="preserve"> </w:t>
      </w:r>
      <w:r>
        <w:rPr>
          <w:i/>
          <w:sz w:val="24"/>
        </w:rPr>
        <w:t>и</w:t>
      </w:r>
      <w:r>
        <w:rPr>
          <w:i/>
          <w:spacing w:val="-10"/>
          <w:sz w:val="24"/>
        </w:rPr>
        <w:t xml:space="preserve"> </w:t>
      </w:r>
      <w:r>
        <w:rPr>
          <w:i/>
          <w:sz w:val="24"/>
        </w:rPr>
        <w:t>признаки, традиций, обрядов музыкального фольклора разных стран мира;</w:t>
      </w:r>
    </w:p>
    <w:p w:rsidR="0074394B" w:rsidRDefault="00400CF6">
      <w:pPr>
        <w:pStyle w:val="a5"/>
        <w:numPr>
          <w:ilvl w:val="1"/>
          <w:numId w:val="96"/>
        </w:numPr>
        <w:tabs>
          <w:tab w:val="left" w:pos="2295"/>
        </w:tabs>
        <w:spacing w:before="9" w:line="237" w:lineRule="auto"/>
        <w:ind w:right="819" w:firstLine="710"/>
        <w:jc w:val="left"/>
        <w:rPr>
          <w:i/>
          <w:sz w:val="24"/>
        </w:rPr>
      </w:pPr>
      <w:r>
        <w:rPr>
          <w:i/>
          <w:sz w:val="24"/>
        </w:rPr>
        <w:t>понимать</w:t>
      </w:r>
      <w:r>
        <w:rPr>
          <w:i/>
          <w:spacing w:val="-4"/>
          <w:sz w:val="24"/>
        </w:rPr>
        <w:t xml:space="preserve"> </w:t>
      </w:r>
      <w:r>
        <w:rPr>
          <w:i/>
          <w:sz w:val="24"/>
        </w:rPr>
        <w:t>особенности</w:t>
      </w:r>
      <w:r>
        <w:rPr>
          <w:i/>
          <w:spacing w:val="-6"/>
          <w:sz w:val="24"/>
        </w:rPr>
        <w:t xml:space="preserve"> </w:t>
      </w:r>
      <w:r>
        <w:rPr>
          <w:i/>
          <w:sz w:val="24"/>
        </w:rPr>
        <w:t>языка</w:t>
      </w:r>
      <w:r>
        <w:rPr>
          <w:i/>
          <w:spacing w:val="-9"/>
          <w:sz w:val="24"/>
        </w:rPr>
        <w:t xml:space="preserve"> </w:t>
      </w:r>
      <w:r>
        <w:rPr>
          <w:i/>
          <w:sz w:val="24"/>
        </w:rPr>
        <w:t>западноевропейской</w:t>
      </w:r>
      <w:r>
        <w:rPr>
          <w:i/>
          <w:spacing w:val="-5"/>
          <w:sz w:val="24"/>
        </w:rPr>
        <w:t xml:space="preserve"> </w:t>
      </w:r>
      <w:r>
        <w:rPr>
          <w:i/>
          <w:sz w:val="24"/>
        </w:rPr>
        <w:t>музыки на</w:t>
      </w:r>
      <w:r>
        <w:rPr>
          <w:i/>
          <w:spacing w:val="-9"/>
          <w:sz w:val="24"/>
        </w:rPr>
        <w:t xml:space="preserve"> </w:t>
      </w:r>
      <w:r>
        <w:rPr>
          <w:i/>
          <w:sz w:val="24"/>
        </w:rPr>
        <w:t>примере</w:t>
      </w:r>
      <w:r>
        <w:rPr>
          <w:i/>
          <w:spacing w:val="-7"/>
          <w:sz w:val="24"/>
        </w:rPr>
        <w:t xml:space="preserve"> </w:t>
      </w:r>
      <w:r>
        <w:rPr>
          <w:i/>
          <w:sz w:val="24"/>
        </w:rPr>
        <w:t>мадригала, мотета, кантаты, прелюдии, фуги, мессы, реквиема;</w:t>
      </w:r>
    </w:p>
    <w:p w:rsidR="0074394B" w:rsidRDefault="00400CF6">
      <w:pPr>
        <w:pStyle w:val="a5"/>
        <w:numPr>
          <w:ilvl w:val="1"/>
          <w:numId w:val="96"/>
        </w:numPr>
        <w:tabs>
          <w:tab w:val="left" w:pos="2295"/>
        </w:tabs>
        <w:spacing w:before="3" w:line="237" w:lineRule="auto"/>
        <w:ind w:right="735" w:firstLine="710"/>
        <w:jc w:val="left"/>
        <w:rPr>
          <w:i/>
          <w:sz w:val="24"/>
        </w:rPr>
      </w:pPr>
      <w:r>
        <w:rPr>
          <w:i/>
          <w:sz w:val="24"/>
        </w:rPr>
        <w:t>понимать</w:t>
      </w:r>
      <w:r>
        <w:rPr>
          <w:i/>
          <w:spacing w:val="30"/>
          <w:sz w:val="24"/>
        </w:rPr>
        <w:t xml:space="preserve"> </w:t>
      </w:r>
      <w:r>
        <w:rPr>
          <w:i/>
          <w:sz w:val="24"/>
        </w:rPr>
        <w:t>особенности языка</w:t>
      </w:r>
      <w:r>
        <w:rPr>
          <w:i/>
          <w:spacing w:val="29"/>
          <w:sz w:val="24"/>
        </w:rPr>
        <w:t xml:space="preserve"> </w:t>
      </w:r>
      <w:r>
        <w:rPr>
          <w:i/>
          <w:sz w:val="24"/>
        </w:rPr>
        <w:t>отечественной духовной</w:t>
      </w:r>
      <w:r>
        <w:rPr>
          <w:i/>
          <w:spacing w:val="30"/>
          <w:sz w:val="24"/>
        </w:rPr>
        <w:t xml:space="preserve"> </w:t>
      </w:r>
      <w:r>
        <w:rPr>
          <w:i/>
          <w:sz w:val="24"/>
        </w:rPr>
        <w:t>и светской</w:t>
      </w:r>
      <w:r>
        <w:rPr>
          <w:i/>
          <w:spacing w:val="29"/>
          <w:sz w:val="24"/>
        </w:rPr>
        <w:t xml:space="preserve"> </w:t>
      </w:r>
      <w:r>
        <w:rPr>
          <w:i/>
          <w:sz w:val="24"/>
        </w:rPr>
        <w:t>музыкальной культуры на примере канта, литургии, хорового концерта;</w:t>
      </w:r>
    </w:p>
    <w:p w:rsidR="0074394B" w:rsidRDefault="00400CF6">
      <w:pPr>
        <w:pStyle w:val="a5"/>
        <w:numPr>
          <w:ilvl w:val="1"/>
          <w:numId w:val="96"/>
        </w:numPr>
        <w:tabs>
          <w:tab w:val="left" w:pos="2295"/>
        </w:tabs>
        <w:spacing w:before="4" w:line="291" w:lineRule="exact"/>
        <w:ind w:left="2294"/>
        <w:jc w:val="left"/>
        <w:rPr>
          <w:i/>
          <w:sz w:val="24"/>
        </w:rPr>
      </w:pPr>
      <w:r>
        <w:rPr>
          <w:i/>
          <w:sz w:val="24"/>
        </w:rPr>
        <w:t>определять</w:t>
      </w:r>
      <w:r>
        <w:rPr>
          <w:i/>
          <w:spacing w:val="-7"/>
          <w:sz w:val="24"/>
        </w:rPr>
        <w:t xml:space="preserve"> </w:t>
      </w:r>
      <w:r>
        <w:rPr>
          <w:i/>
          <w:sz w:val="24"/>
        </w:rPr>
        <w:t>специфику</w:t>
      </w:r>
      <w:r>
        <w:rPr>
          <w:i/>
          <w:spacing w:val="-1"/>
          <w:sz w:val="24"/>
        </w:rPr>
        <w:t xml:space="preserve"> </w:t>
      </w:r>
      <w:r>
        <w:rPr>
          <w:i/>
          <w:sz w:val="24"/>
        </w:rPr>
        <w:t>духовной музыки</w:t>
      </w:r>
      <w:r>
        <w:rPr>
          <w:i/>
          <w:spacing w:val="-5"/>
          <w:sz w:val="24"/>
        </w:rPr>
        <w:t xml:space="preserve"> </w:t>
      </w:r>
      <w:r>
        <w:rPr>
          <w:i/>
          <w:sz w:val="24"/>
        </w:rPr>
        <w:t>в</w:t>
      </w:r>
      <w:r>
        <w:rPr>
          <w:i/>
          <w:spacing w:val="-4"/>
          <w:sz w:val="24"/>
        </w:rPr>
        <w:t xml:space="preserve"> </w:t>
      </w:r>
      <w:r>
        <w:rPr>
          <w:i/>
          <w:sz w:val="24"/>
        </w:rPr>
        <w:t>эпоху</w:t>
      </w:r>
      <w:r>
        <w:rPr>
          <w:i/>
          <w:spacing w:val="-6"/>
          <w:sz w:val="24"/>
        </w:rPr>
        <w:t xml:space="preserve"> </w:t>
      </w:r>
      <w:r>
        <w:rPr>
          <w:i/>
          <w:spacing w:val="-2"/>
          <w:sz w:val="24"/>
        </w:rPr>
        <w:t>Средневековья;</w:t>
      </w:r>
    </w:p>
    <w:p w:rsidR="0074394B" w:rsidRDefault="00400CF6">
      <w:pPr>
        <w:pStyle w:val="a5"/>
        <w:numPr>
          <w:ilvl w:val="1"/>
          <w:numId w:val="96"/>
        </w:numPr>
        <w:tabs>
          <w:tab w:val="left" w:pos="2295"/>
        </w:tabs>
        <w:spacing w:line="237" w:lineRule="auto"/>
        <w:ind w:right="845" w:firstLine="710"/>
        <w:jc w:val="left"/>
        <w:rPr>
          <w:i/>
          <w:sz w:val="24"/>
        </w:rPr>
      </w:pPr>
      <w:r>
        <w:rPr>
          <w:i/>
          <w:sz w:val="24"/>
        </w:rPr>
        <w:t>распознавать</w:t>
      </w:r>
      <w:r>
        <w:rPr>
          <w:i/>
          <w:spacing w:val="36"/>
          <w:sz w:val="24"/>
        </w:rPr>
        <w:t xml:space="preserve"> </w:t>
      </w:r>
      <w:r>
        <w:rPr>
          <w:i/>
          <w:sz w:val="24"/>
        </w:rPr>
        <w:t>мелодику</w:t>
      </w:r>
      <w:r>
        <w:rPr>
          <w:i/>
          <w:spacing w:val="34"/>
          <w:sz w:val="24"/>
        </w:rPr>
        <w:t xml:space="preserve"> </w:t>
      </w:r>
      <w:r>
        <w:rPr>
          <w:i/>
          <w:sz w:val="24"/>
        </w:rPr>
        <w:t>знаменного</w:t>
      </w:r>
      <w:r>
        <w:rPr>
          <w:i/>
          <w:spacing w:val="36"/>
          <w:sz w:val="24"/>
        </w:rPr>
        <w:t xml:space="preserve"> </w:t>
      </w:r>
      <w:r>
        <w:rPr>
          <w:i/>
          <w:sz w:val="24"/>
        </w:rPr>
        <w:t>распева</w:t>
      </w:r>
      <w:r>
        <w:rPr>
          <w:i/>
          <w:spacing w:val="35"/>
          <w:sz w:val="24"/>
        </w:rPr>
        <w:t xml:space="preserve"> </w:t>
      </w:r>
      <w:r>
        <w:rPr>
          <w:i/>
          <w:sz w:val="24"/>
        </w:rPr>
        <w:t>–</w:t>
      </w:r>
      <w:r>
        <w:rPr>
          <w:i/>
          <w:spacing w:val="30"/>
          <w:sz w:val="24"/>
        </w:rPr>
        <w:t xml:space="preserve"> </w:t>
      </w:r>
      <w:r>
        <w:rPr>
          <w:i/>
          <w:sz w:val="24"/>
        </w:rPr>
        <w:t>основы</w:t>
      </w:r>
      <w:r>
        <w:rPr>
          <w:i/>
          <w:spacing w:val="36"/>
          <w:sz w:val="24"/>
        </w:rPr>
        <w:t xml:space="preserve"> </w:t>
      </w:r>
      <w:r>
        <w:rPr>
          <w:i/>
          <w:sz w:val="24"/>
        </w:rPr>
        <w:t>древнерусской</w:t>
      </w:r>
      <w:r>
        <w:rPr>
          <w:i/>
          <w:spacing w:val="35"/>
          <w:sz w:val="24"/>
        </w:rPr>
        <w:t xml:space="preserve"> </w:t>
      </w:r>
      <w:r>
        <w:rPr>
          <w:i/>
          <w:sz w:val="24"/>
        </w:rPr>
        <w:t xml:space="preserve">церковной </w:t>
      </w:r>
      <w:r>
        <w:rPr>
          <w:i/>
          <w:spacing w:val="-2"/>
          <w:sz w:val="24"/>
        </w:rPr>
        <w:t>музыки;</w:t>
      </w:r>
    </w:p>
    <w:p w:rsidR="0074394B" w:rsidRDefault="00400CF6">
      <w:pPr>
        <w:pStyle w:val="a5"/>
        <w:numPr>
          <w:ilvl w:val="1"/>
          <w:numId w:val="96"/>
        </w:numPr>
        <w:tabs>
          <w:tab w:val="left" w:pos="2295"/>
        </w:tabs>
        <w:spacing w:before="7" w:line="237" w:lineRule="auto"/>
        <w:ind w:right="899" w:firstLine="710"/>
        <w:jc w:val="left"/>
        <w:rPr>
          <w:i/>
          <w:sz w:val="24"/>
        </w:rPr>
      </w:pPr>
      <w:r>
        <w:rPr>
          <w:i/>
          <w:sz w:val="24"/>
        </w:rPr>
        <w:t>различать</w:t>
      </w:r>
      <w:r>
        <w:rPr>
          <w:i/>
          <w:spacing w:val="30"/>
          <w:sz w:val="24"/>
        </w:rPr>
        <w:t xml:space="preserve"> </w:t>
      </w:r>
      <w:r>
        <w:rPr>
          <w:i/>
          <w:sz w:val="24"/>
        </w:rPr>
        <w:t>формы</w:t>
      </w:r>
      <w:r>
        <w:rPr>
          <w:i/>
          <w:spacing w:val="35"/>
          <w:sz w:val="24"/>
        </w:rPr>
        <w:t xml:space="preserve"> </w:t>
      </w:r>
      <w:r>
        <w:rPr>
          <w:i/>
          <w:sz w:val="24"/>
        </w:rPr>
        <w:t>построения</w:t>
      </w:r>
      <w:r>
        <w:rPr>
          <w:i/>
          <w:spacing w:val="33"/>
          <w:sz w:val="24"/>
        </w:rPr>
        <w:t xml:space="preserve"> </w:t>
      </w:r>
      <w:r>
        <w:rPr>
          <w:i/>
          <w:sz w:val="24"/>
        </w:rPr>
        <w:t>музыки</w:t>
      </w:r>
      <w:r>
        <w:rPr>
          <w:i/>
          <w:spacing w:val="34"/>
          <w:sz w:val="24"/>
        </w:rPr>
        <w:t xml:space="preserve"> </w:t>
      </w:r>
      <w:r>
        <w:rPr>
          <w:i/>
          <w:sz w:val="24"/>
        </w:rPr>
        <w:t>(сонатно-симфонический</w:t>
      </w:r>
      <w:r>
        <w:rPr>
          <w:i/>
          <w:spacing w:val="35"/>
          <w:sz w:val="24"/>
        </w:rPr>
        <w:t xml:space="preserve"> </w:t>
      </w:r>
      <w:r>
        <w:rPr>
          <w:i/>
          <w:sz w:val="24"/>
        </w:rPr>
        <w:t>цикл,</w:t>
      </w:r>
      <w:r>
        <w:rPr>
          <w:i/>
          <w:spacing w:val="36"/>
          <w:sz w:val="24"/>
        </w:rPr>
        <w:t xml:space="preserve"> </w:t>
      </w:r>
      <w:r>
        <w:rPr>
          <w:i/>
          <w:sz w:val="24"/>
        </w:rPr>
        <w:t>сюита), понимать их возможности в воплощении и развитии музыкальных образов;</w:t>
      </w:r>
    </w:p>
    <w:p w:rsidR="0074394B" w:rsidRDefault="00400CF6">
      <w:pPr>
        <w:pStyle w:val="a5"/>
        <w:numPr>
          <w:ilvl w:val="1"/>
          <w:numId w:val="96"/>
        </w:numPr>
        <w:tabs>
          <w:tab w:val="left" w:pos="2295"/>
        </w:tabs>
        <w:spacing w:before="7" w:line="232" w:lineRule="auto"/>
        <w:ind w:right="921" w:firstLine="710"/>
        <w:jc w:val="left"/>
        <w:rPr>
          <w:i/>
          <w:sz w:val="24"/>
        </w:rPr>
      </w:pPr>
      <w:r>
        <w:rPr>
          <w:i/>
          <w:sz w:val="24"/>
        </w:rPr>
        <w:t>выделять</w:t>
      </w:r>
      <w:r>
        <w:rPr>
          <w:i/>
          <w:spacing w:val="40"/>
          <w:sz w:val="24"/>
        </w:rPr>
        <w:t xml:space="preserve"> </w:t>
      </w:r>
      <w:r>
        <w:rPr>
          <w:i/>
          <w:sz w:val="24"/>
        </w:rPr>
        <w:t>признаки</w:t>
      </w:r>
      <w:r>
        <w:rPr>
          <w:i/>
          <w:spacing w:val="40"/>
          <w:sz w:val="24"/>
        </w:rPr>
        <w:t xml:space="preserve"> </w:t>
      </w:r>
      <w:r>
        <w:rPr>
          <w:i/>
          <w:sz w:val="24"/>
        </w:rPr>
        <w:t>для</w:t>
      </w:r>
      <w:r>
        <w:rPr>
          <w:i/>
          <w:spacing w:val="40"/>
          <w:sz w:val="24"/>
        </w:rPr>
        <w:t xml:space="preserve"> </w:t>
      </w:r>
      <w:r>
        <w:rPr>
          <w:i/>
          <w:sz w:val="24"/>
        </w:rPr>
        <w:t>установления</w:t>
      </w:r>
      <w:r>
        <w:rPr>
          <w:i/>
          <w:spacing w:val="40"/>
          <w:sz w:val="24"/>
        </w:rPr>
        <w:t xml:space="preserve"> </w:t>
      </w:r>
      <w:r>
        <w:rPr>
          <w:i/>
          <w:sz w:val="24"/>
        </w:rPr>
        <w:t>стилевых</w:t>
      </w:r>
      <w:r>
        <w:rPr>
          <w:i/>
          <w:spacing w:val="40"/>
          <w:sz w:val="24"/>
        </w:rPr>
        <w:t xml:space="preserve"> </w:t>
      </w:r>
      <w:r>
        <w:rPr>
          <w:i/>
          <w:sz w:val="24"/>
        </w:rPr>
        <w:t>связей</w:t>
      </w:r>
      <w:r>
        <w:rPr>
          <w:i/>
          <w:spacing w:val="40"/>
          <w:sz w:val="24"/>
        </w:rPr>
        <w:t xml:space="preserve"> </w:t>
      </w:r>
      <w:r>
        <w:rPr>
          <w:i/>
          <w:sz w:val="24"/>
        </w:rPr>
        <w:t>в</w:t>
      </w:r>
      <w:r>
        <w:rPr>
          <w:i/>
          <w:spacing w:val="40"/>
          <w:sz w:val="24"/>
        </w:rPr>
        <w:t xml:space="preserve"> </w:t>
      </w:r>
      <w:r>
        <w:rPr>
          <w:i/>
          <w:sz w:val="24"/>
        </w:rPr>
        <w:t>процессе</w:t>
      </w:r>
      <w:r>
        <w:rPr>
          <w:i/>
          <w:spacing w:val="40"/>
          <w:sz w:val="24"/>
        </w:rPr>
        <w:t xml:space="preserve"> </w:t>
      </w:r>
      <w:r>
        <w:rPr>
          <w:i/>
          <w:sz w:val="24"/>
        </w:rPr>
        <w:t>изучения</w:t>
      </w:r>
      <w:r>
        <w:rPr>
          <w:i/>
          <w:spacing w:val="80"/>
          <w:sz w:val="24"/>
        </w:rPr>
        <w:t xml:space="preserve"> </w:t>
      </w:r>
      <w:r>
        <w:rPr>
          <w:i/>
          <w:sz w:val="24"/>
        </w:rPr>
        <w:t>музыкального искусства;</w:t>
      </w:r>
    </w:p>
    <w:p w:rsidR="0074394B" w:rsidRDefault="00400CF6">
      <w:pPr>
        <w:pStyle w:val="a5"/>
        <w:numPr>
          <w:ilvl w:val="1"/>
          <w:numId w:val="96"/>
        </w:numPr>
        <w:tabs>
          <w:tab w:val="left" w:pos="2295"/>
        </w:tabs>
        <w:spacing w:before="9" w:line="237" w:lineRule="auto"/>
        <w:ind w:right="741" w:firstLine="710"/>
        <w:jc w:val="left"/>
        <w:rPr>
          <w:i/>
          <w:sz w:val="24"/>
        </w:rPr>
      </w:pPr>
      <w:r>
        <w:rPr>
          <w:i/>
          <w:sz w:val="24"/>
        </w:rPr>
        <w:t>различать</w:t>
      </w:r>
      <w:r>
        <w:rPr>
          <w:i/>
          <w:spacing w:val="29"/>
          <w:sz w:val="24"/>
        </w:rPr>
        <w:t xml:space="preserve"> </w:t>
      </w:r>
      <w:r>
        <w:rPr>
          <w:i/>
          <w:sz w:val="24"/>
        </w:rPr>
        <w:t>и</w:t>
      </w:r>
      <w:r>
        <w:rPr>
          <w:i/>
          <w:spacing w:val="28"/>
          <w:sz w:val="24"/>
        </w:rPr>
        <w:t xml:space="preserve"> </w:t>
      </w:r>
      <w:r>
        <w:rPr>
          <w:i/>
          <w:sz w:val="24"/>
        </w:rPr>
        <w:t>передавать</w:t>
      </w:r>
      <w:r>
        <w:rPr>
          <w:i/>
          <w:spacing w:val="29"/>
          <w:sz w:val="24"/>
        </w:rPr>
        <w:t xml:space="preserve"> </w:t>
      </w:r>
      <w:r>
        <w:rPr>
          <w:i/>
          <w:sz w:val="24"/>
        </w:rPr>
        <w:t>в</w:t>
      </w:r>
      <w:r>
        <w:rPr>
          <w:i/>
          <w:spacing w:val="29"/>
          <w:sz w:val="24"/>
        </w:rPr>
        <w:t xml:space="preserve"> </w:t>
      </w:r>
      <w:r>
        <w:rPr>
          <w:i/>
          <w:sz w:val="24"/>
        </w:rPr>
        <w:t>художественно-творческой</w:t>
      </w:r>
      <w:r>
        <w:rPr>
          <w:i/>
          <w:spacing w:val="32"/>
          <w:sz w:val="24"/>
        </w:rPr>
        <w:t xml:space="preserve"> </w:t>
      </w:r>
      <w:r>
        <w:rPr>
          <w:i/>
          <w:sz w:val="24"/>
        </w:rPr>
        <w:t>деятельности</w:t>
      </w:r>
      <w:r>
        <w:rPr>
          <w:i/>
          <w:spacing w:val="32"/>
          <w:sz w:val="24"/>
        </w:rPr>
        <w:t xml:space="preserve"> </w:t>
      </w:r>
      <w:r>
        <w:rPr>
          <w:i/>
          <w:sz w:val="24"/>
        </w:rPr>
        <w:t>характер, эмоциональное состояние и свое отношение к природе, человеку, обществу;</w:t>
      </w:r>
    </w:p>
    <w:p w:rsidR="0074394B" w:rsidRDefault="00400CF6">
      <w:pPr>
        <w:pStyle w:val="a5"/>
        <w:numPr>
          <w:ilvl w:val="1"/>
          <w:numId w:val="96"/>
        </w:numPr>
        <w:tabs>
          <w:tab w:val="left" w:pos="2295"/>
        </w:tabs>
        <w:spacing w:before="2" w:line="237" w:lineRule="auto"/>
        <w:ind w:right="849" w:firstLine="710"/>
        <w:jc w:val="left"/>
        <w:rPr>
          <w:i/>
          <w:sz w:val="24"/>
        </w:rPr>
      </w:pPr>
      <w:r>
        <w:rPr>
          <w:i/>
          <w:sz w:val="24"/>
        </w:rPr>
        <w:t>исполнять</w:t>
      </w:r>
      <w:r>
        <w:rPr>
          <w:i/>
          <w:spacing w:val="-3"/>
          <w:sz w:val="24"/>
        </w:rPr>
        <w:t xml:space="preserve"> </w:t>
      </w:r>
      <w:r>
        <w:rPr>
          <w:i/>
          <w:sz w:val="24"/>
        </w:rPr>
        <w:t>свою</w:t>
      </w:r>
      <w:r>
        <w:rPr>
          <w:i/>
          <w:spacing w:val="-5"/>
          <w:sz w:val="24"/>
        </w:rPr>
        <w:t xml:space="preserve"> </w:t>
      </w:r>
      <w:r>
        <w:rPr>
          <w:i/>
          <w:sz w:val="24"/>
        </w:rPr>
        <w:t>партию</w:t>
      </w:r>
      <w:r>
        <w:rPr>
          <w:i/>
          <w:spacing w:val="-5"/>
          <w:sz w:val="24"/>
        </w:rPr>
        <w:t xml:space="preserve"> </w:t>
      </w:r>
      <w:r>
        <w:rPr>
          <w:i/>
          <w:sz w:val="24"/>
        </w:rPr>
        <w:t>в</w:t>
      </w:r>
      <w:r>
        <w:rPr>
          <w:i/>
          <w:spacing w:val="-7"/>
          <w:sz w:val="24"/>
        </w:rPr>
        <w:t xml:space="preserve"> </w:t>
      </w:r>
      <w:r>
        <w:rPr>
          <w:i/>
          <w:sz w:val="24"/>
        </w:rPr>
        <w:t>хоре</w:t>
      </w:r>
      <w:r>
        <w:rPr>
          <w:i/>
          <w:spacing w:val="-4"/>
          <w:sz w:val="24"/>
        </w:rPr>
        <w:t xml:space="preserve"> </w:t>
      </w:r>
      <w:r>
        <w:rPr>
          <w:i/>
          <w:sz w:val="24"/>
        </w:rPr>
        <w:t>в</w:t>
      </w:r>
      <w:r>
        <w:rPr>
          <w:i/>
          <w:spacing w:val="-3"/>
          <w:sz w:val="24"/>
        </w:rPr>
        <w:t xml:space="preserve"> </w:t>
      </w:r>
      <w:r>
        <w:rPr>
          <w:i/>
          <w:sz w:val="24"/>
        </w:rPr>
        <w:t>простейших</w:t>
      </w:r>
      <w:r>
        <w:rPr>
          <w:i/>
          <w:spacing w:val="-4"/>
          <w:sz w:val="24"/>
        </w:rPr>
        <w:t xml:space="preserve"> </w:t>
      </w:r>
      <w:r>
        <w:rPr>
          <w:i/>
          <w:sz w:val="24"/>
        </w:rPr>
        <w:t>двухголосных</w:t>
      </w:r>
      <w:r>
        <w:rPr>
          <w:i/>
          <w:spacing w:val="-4"/>
          <w:sz w:val="24"/>
        </w:rPr>
        <w:t xml:space="preserve"> </w:t>
      </w:r>
      <w:r>
        <w:rPr>
          <w:i/>
          <w:sz w:val="24"/>
        </w:rPr>
        <w:t>произведениях,</w:t>
      </w:r>
      <w:r>
        <w:rPr>
          <w:i/>
          <w:spacing w:val="-1"/>
          <w:sz w:val="24"/>
        </w:rPr>
        <w:t xml:space="preserve"> </w:t>
      </w:r>
      <w:r>
        <w:rPr>
          <w:i/>
          <w:sz w:val="24"/>
        </w:rPr>
        <w:t>в</w:t>
      </w:r>
      <w:r>
        <w:rPr>
          <w:i/>
          <w:spacing w:val="-7"/>
          <w:sz w:val="24"/>
        </w:rPr>
        <w:t xml:space="preserve"> </w:t>
      </w:r>
      <w:r>
        <w:rPr>
          <w:i/>
          <w:sz w:val="24"/>
        </w:rPr>
        <w:t>том числе с ориентацией на нотную запись;</w:t>
      </w:r>
    </w:p>
    <w:p w:rsidR="0074394B" w:rsidRDefault="00400CF6">
      <w:pPr>
        <w:pStyle w:val="a5"/>
        <w:numPr>
          <w:ilvl w:val="1"/>
          <w:numId w:val="96"/>
        </w:numPr>
        <w:tabs>
          <w:tab w:val="left" w:pos="2295"/>
        </w:tabs>
        <w:spacing w:before="12" w:line="232" w:lineRule="auto"/>
        <w:ind w:right="858" w:firstLine="710"/>
        <w:jc w:val="left"/>
        <w:rPr>
          <w:i/>
          <w:sz w:val="24"/>
        </w:rPr>
      </w:pPr>
      <w:r>
        <w:rPr>
          <w:i/>
          <w:sz w:val="24"/>
        </w:rPr>
        <w:t>активно</w:t>
      </w:r>
      <w:r>
        <w:rPr>
          <w:i/>
          <w:spacing w:val="-4"/>
          <w:sz w:val="24"/>
        </w:rPr>
        <w:t xml:space="preserve"> </w:t>
      </w:r>
      <w:r>
        <w:rPr>
          <w:i/>
          <w:sz w:val="24"/>
        </w:rPr>
        <w:t>использовать</w:t>
      </w:r>
      <w:r>
        <w:rPr>
          <w:i/>
          <w:spacing w:val="-4"/>
          <w:sz w:val="24"/>
        </w:rPr>
        <w:t xml:space="preserve"> </w:t>
      </w:r>
      <w:r>
        <w:rPr>
          <w:i/>
          <w:sz w:val="24"/>
        </w:rPr>
        <w:t>язык</w:t>
      </w:r>
      <w:r>
        <w:rPr>
          <w:i/>
          <w:spacing w:val="-6"/>
          <w:sz w:val="24"/>
        </w:rPr>
        <w:t xml:space="preserve"> </w:t>
      </w:r>
      <w:r>
        <w:rPr>
          <w:i/>
          <w:sz w:val="24"/>
        </w:rPr>
        <w:t>музыки</w:t>
      </w:r>
      <w:r>
        <w:rPr>
          <w:i/>
          <w:spacing w:val="-4"/>
          <w:sz w:val="24"/>
        </w:rPr>
        <w:t xml:space="preserve"> </w:t>
      </w:r>
      <w:r>
        <w:rPr>
          <w:i/>
          <w:sz w:val="24"/>
        </w:rPr>
        <w:t>для</w:t>
      </w:r>
      <w:r>
        <w:rPr>
          <w:i/>
          <w:spacing w:val="-10"/>
          <w:sz w:val="24"/>
        </w:rPr>
        <w:t xml:space="preserve"> </w:t>
      </w:r>
      <w:r>
        <w:rPr>
          <w:i/>
          <w:sz w:val="24"/>
        </w:rPr>
        <w:t>освоения</w:t>
      </w:r>
      <w:r>
        <w:rPr>
          <w:i/>
          <w:spacing w:val="-6"/>
          <w:sz w:val="24"/>
        </w:rPr>
        <w:t xml:space="preserve"> </w:t>
      </w:r>
      <w:r>
        <w:rPr>
          <w:i/>
          <w:sz w:val="24"/>
        </w:rPr>
        <w:t>содержания</w:t>
      </w:r>
      <w:r>
        <w:rPr>
          <w:i/>
          <w:spacing w:val="-6"/>
          <w:sz w:val="24"/>
        </w:rPr>
        <w:t xml:space="preserve"> </w:t>
      </w:r>
      <w:r>
        <w:rPr>
          <w:i/>
          <w:sz w:val="24"/>
        </w:rPr>
        <w:t>различных</w:t>
      </w:r>
      <w:r>
        <w:rPr>
          <w:i/>
          <w:spacing w:val="-5"/>
          <w:sz w:val="24"/>
        </w:rPr>
        <w:t xml:space="preserve"> </w:t>
      </w:r>
      <w:r>
        <w:rPr>
          <w:i/>
          <w:sz w:val="24"/>
        </w:rPr>
        <w:t>учебных предметов (литературы, русского языка, окружающего мира, математики и др.).</w:t>
      </w:r>
    </w:p>
    <w:p w:rsidR="0074394B" w:rsidRDefault="0074394B">
      <w:pPr>
        <w:pStyle w:val="a3"/>
        <w:spacing w:before="5"/>
        <w:ind w:left="0" w:firstLine="0"/>
        <w:jc w:val="left"/>
        <w:rPr>
          <w:i/>
          <w:sz w:val="25"/>
        </w:rPr>
      </w:pPr>
    </w:p>
    <w:p w:rsidR="0074394B" w:rsidRDefault="00400CF6">
      <w:pPr>
        <w:pStyle w:val="Heading1"/>
        <w:spacing w:line="272" w:lineRule="exact"/>
        <w:ind w:left="2203"/>
      </w:pPr>
      <w:r>
        <w:t>Основы</w:t>
      </w:r>
      <w:r>
        <w:rPr>
          <w:spacing w:val="-8"/>
        </w:rPr>
        <w:t xml:space="preserve"> </w:t>
      </w:r>
      <w:r>
        <w:t>духовно-нравственной</w:t>
      </w:r>
      <w:r>
        <w:rPr>
          <w:spacing w:val="-10"/>
        </w:rPr>
        <w:t xml:space="preserve"> </w:t>
      </w:r>
      <w:r>
        <w:t>культуры</w:t>
      </w:r>
      <w:r>
        <w:rPr>
          <w:spacing w:val="-11"/>
        </w:rPr>
        <w:t xml:space="preserve"> </w:t>
      </w:r>
      <w:r>
        <w:t>народов</w:t>
      </w:r>
      <w:r>
        <w:rPr>
          <w:spacing w:val="-5"/>
        </w:rPr>
        <w:t xml:space="preserve"> </w:t>
      </w:r>
      <w:r>
        <w:rPr>
          <w:spacing w:val="-2"/>
        </w:rPr>
        <w:t>России</w:t>
      </w:r>
    </w:p>
    <w:p w:rsidR="0074394B" w:rsidRDefault="00400CF6">
      <w:pPr>
        <w:ind w:left="1300" w:right="684" w:firstLine="701"/>
        <w:jc w:val="both"/>
        <w:rPr>
          <w:sz w:val="24"/>
        </w:rPr>
      </w:pPr>
      <w:r>
        <w:rPr>
          <w:sz w:val="24"/>
        </w:rPr>
        <w:t xml:space="preserve">В соответствии с федеральным государственным стандартом основного общего образования содержание данного предмета должно определять достижение </w:t>
      </w:r>
      <w:r>
        <w:rPr>
          <w:i/>
          <w:sz w:val="24"/>
        </w:rPr>
        <w:t xml:space="preserve">личностных, метапредметных и предметных </w:t>
      </w:r>
      <w:r>
        <w:rPr>
          <w:sz w:val="24"/>
        </w:rPr>
        <w:t xml:space="preserve">результатов освоения основной образовательной </w:t>
      </w:r>
      <w:r>
        <w:rPr>
          <w:spacing w:val="-2"/>
          <w:sz w:val="24"/>
        </w:rPr>
        <w:t>программы.</w:t>
      </w:r>
    </w:p>
    <w:p w:rsidR="0074394B" w:rsidRDefault="00400CF6">
      <w:pPr>
        <w:spacing w:line="237" w:lineRule="auto"/>
        <w:ind w:left="1300" w:right="693" w:firstLine="701"/>
        <w:jc w:val="both"/>
        <w:rPr>
          <w:sz w:val="24"/>
        </w:rPr>
      </w:pPr>
      <w:r>
        <w:rPr>
          <w:b/>
          <w:i/>
          <w:sz w:val="24"/>
        </w:rPr>
        <w:t xml:space="preserve">Личностные </w:t>
      </w:r>
      <w:r>
        <w:rPr>
          <w:sz w:val="24"/>
        </w:rPr>
        <w:t>цели представлены двумя группами. Первая отражает изменения, которые должны произойти в личности субъекта обучения:</w:t>
      </w:r>
    </w:p>
    <w:p w:rsidR="0074394B" w:rsidRDefault="00400CF6">
      <w:pPr>
        <w:pStyle w:val="a5"/>
        <w:numPr>
          <w:ilvl w:val="0"/>
          <w:numId w:val="91"/>
        </w:numPr>
        <w:tabs>
          <w:tab w:val="left" w:pos="2044"/>
          <w:tab w:val="left" w:pos="2045"/>
        </w:tabs>
        <w:spacing w:line="242" w:lineRule="auto"/>
        <w:ind w:right="828" w:firstLine="379"/>
        <w:jc w:val="left"/>
        <w:rPr>
          <w:sz w:val="24"/>
        </w:rPr>
      </w:pPr>
      <w:r>
        <w:rPr>
          <w:sz w:val="24"/>
        </w:rPr>
        <w:t>готовность</w:t>
      </w:r>
      <w:r>
        <w:rPr>
          <w:spacing w:val="28"/>
          <w:sz w:val="24"/>
        </w:rPr>
        <w:t xml:space="preserve"> </w:t>
      </w:r>
      <w:r>
        <w:rPr>
          <w:sz w:val="24"/>
        </w:rPr>
        <w:t>к нравственному</w:t>
      </w:r>
      <w:r>
        <w:rPr>
          <w:spacing w:val="-11"/>
          <w:sz w:val="24"/>
        </w:rPr>
        <w:t xml:space="preserve"> </w:t>
      </w:r>
      <w:r>
        <w:rPr>
          <w:sz w:val="24"/>
        </w:rPr>
        <w:t>саморазвитию;</w:t>
      </w:r>
      <w:r>
        <w:rPr>
          <w:spacing w:val="25"/>
          <w:sz w:val="24"/>
        </w:rPr>
        <w:t xml:space="preserve"> </w:t>
      </w:r>
      <w:r>
        <w:rPr>
          <w:sz w:val="24"/>
        </w:rPr>
        <w:t>способность</w:t>
      </w:r>
      <w:r>
        <w:rPr>
          <w:spacing w:val="-5"/>
          <w:sz w:val="24"/>
        </w:rPr>
        <w:t xml:space="preserve"> </w:t>
      </w:r>
      <w:r>
        <w:rPr>
          <w:sz w:val="24"/>
        </w:rPr>
        <w:t>оценивать</w:t>
      </w:r>
      <w:r>
        <w:rPr>
          <w:spacing w:val="29"/>
          <w:sz w:val="24"/>
        </w:rPr>
        <w:t xml:space="preserve"> </w:t>
      </w:r>
      <w:r>
        <w:rPr>
          <w:sz w:val="24"/>
        </w:rPr>
        <w:t>свои</w:t>
      </w:r>
      <w:r>
        <w:rPr>
          <w:spacing w:val="-1"/>
          <w:sz w:val="24"/>
        </w:rPr>
        <w:t xml:space="preserve"> </w:t>
      </w:r>
      <w:r>
        <w:rPr>
          <w:sz w:val="24"/>
        </w:rPr>
        <w:t>поступки, взаимоотношения со сверстниками;</w:t>
      </w:r>
    </w:p>
    <w:p w:rsidR="0074394B" w:rsidRDefault="00400CF6">
      <w:pPr>
        <w:pStyle w:val="a5"/>
        <w:numPr>
          <w:ilvl w:val="0"/>
          <w:numId w:val="91"/>
        </w:numPr>
        <w:tabs>
          <w:tab w:val="left" w:pos="2059"/>
          <w:tab w:val="left" w:pos="2060"/>
        </w:tabs>
        <w:spacing w:line="272" w:lineRule="exact"/>
        <w:ind w:left="2059" w:hanging="380"/>
        <w:jc w:val="left"/>
        <w:rPr>
          <w:sz w:val="24"/>
        </w:rPr>
      </w:pPr>
      <w:r>
        <w:rPr>
          <w:sz w:val="24"/>
        </w:rPr>
        <w:t>достаточно</w:t>
      </w:r>
      <w:r>
        <w:rPr>
          <w:spacing w:val="-10"/>
          <w:sz w:val="24"/>
        </w:rPr>
        <w:t xml:space="preserve"> </w:t>
      </w:r>
      <w:r>
        <w:rPr>
          <w:sz w:val="24"/>
        </w:rPr>
        <w:t>высокий</w:t>
      </w:r>
      <w:r>
        <w:rPr>
          <w:spacing w:val="-6"/>
          <w:sz w:val="24"/>
        </w:rPr>
        <w:t xml:space="preserve"> </w:t>
      </w:r>
      <w:r>
        <w:rPr>
          <w:sz w:val="24"/>
        </w:rPr>
        <w:t>уровень</w:t>
      </w:r>
      <w:r>
        <w:rPr>
          <w:spacing w:val="-10"/>
          <w:sz w:val="24"/>
        </w:rPr>
        <w:t xml:space="preserve"> </w:t>
      </w:r>
      <w:r>
        <w:rPr>
          <w:sz w:val="24"/>
        </w:rPr>
        <w:t>учебной</w:t>
      </w:r>
      <w:r>
        <w:rPr>
          <w:spacing w:val="-7"/>
          <w:sz w:val="24"/>
        </w:rPr>
        <w:t xml:space="preserve"> </w:t>
      </w:r>
      <w:r>
        <w:rPr>
          <w:sz w:val="24"/>
        </w:rPr>
        <w:t>мотивации,</w:t>
      </w:r>
      <w:r>
        <w:rPr>
          <w:spacing w:val="-4"/>
          <w:sz w:val="24"/>
        </w:rPr>
        <w:t xml:space="preserve"> </w:t>
      </w:r>
      <w:r>
        <w:rPr>
          <w:sz w:val="24"/>
        </w:rPr>
        <w:t>самоконтроля</w:t>
      </w:r>
      <w:r>
        <w:rPr>
          <w:spacing w:val="-6"/>
          <w:sz w:val="24"/>
        </w:rPr>
        <w:t xml:space="preserve"> </w:t>
      </w:r>
      <w:r>
        <w:rPr>
          <w:sz w:val="24"/>
        </w:rPr>
        <w:t>и</w:t>
      </w:r>
      <w:r>
        <w:rPr>
          <w:spacing w:val="-15"/>
          <w:sz w:val="24"/>
        </w:rPr>
        <w:t xml:space="preserve"> </w:t>
      </w:r>
      <w:r>
        <w:rPr>
          <w:spacing w:val="-2"/>
          <w:sz w:val="24"/>
        </w:rPr>
        <w:t>самооценки;</w:t>
      </w:r>
    </w:p>
    <w:p w:rsidR="0074394B" w:rsidRDefault="00400CF6">
      <w:pPr>
        <w:pStyle w:val="a5"/>
        <w:numPr>
          <w:ilvl w:val="0"/>
          <w:numId w:val="91"/>
        </w:numPr>
        <w:tabs>
          <w:tab w:val="left" w:pos="2044"/>
          <w:tab w:val="left" w:pos="2045"/>
        </w:tabs>
        <w:spacing w:line="237" w:lineRule="auto"/>
        <w:ind w:right="798" w:firstLine="379"/>
        <w:jc w:val="left"/>
        <w:rPr>
          <w:sz w:val="24"/>
        </w:rPr>
      </w:pPr>
      <w:r>
        <w:rPr>
          <w:sz w:val="24"/>
        </w:rPr>
        <w:t>личностные</w:t>
      </w:r>
      <w:r>
        <w:rPr>
          <w:spacing w:val="-7"/>
          <w:sz w:val="24"/>
        </w:rPr>
        <w:t xml:space="preserve"> </w:t>
      </w:r>
      <w:r>
        <w:rPr>
          <w:sz w:val="24"/>
        </w:rPr>
        <w:t>качества,</w:t>
      </w:r>
      <w:r>
        <w:rPr>
          <w:spacing w:val="-9"/>
          <w:sz w:val="24"/>
        </w:rPr>
        <w:t xml:space="preserve"> </w:t>
      </w:r>
      <w:r>
        <w:rPr>
          <w:sz w:val="24"/>
        </w:rPr>
        <w:t>позволяющие</w:t>
      </w:r>
      <w:r>
        <w:rPr>
          <w:spacing w:val="-7"/>
          <w:sz w:val="24"/>
        </w:rPr>
        <w:t xml:space="preserve"> </w:t>
      </w:r>
      <w:r>
        <w:rPr>
          <w:sz w:val="24"/>
        </w:rPr>
        <w:t>успешно</w:t>
      </w:r>
      <w:r>
        <w:rPr>
          <w:spacing w:val="-10"/>
          <w:sz w:val="24"/>
        </w:rPr>
        <w:t xml:space="preserve"> </w:t>
      </w:r>
      <w:r>
        <w:rPr>
          <w:sz w:val="24"/>
        </w:rPr>
        <w:t>осуществлять</w:t>
      </w:r>
      <w:r>
        <w:rPr>
          <w:spacing w:val="-6"/>
          <w:sz w:val="24"/>
        </w:rPr>
        <w:t xml:space="preserve"> </w:t>
      </w:r>
      <w:r>
        <w:rPr>
          <w:sz w:val="24"/>
        </w:rPr>
        <w:t>различную</w:t>
      </w:r>
      <w:r>
        <w:rPr>
          <w:spacing w:val="-8"/>
          <w:sz w:val="24"/>
        </w:rPr>
        <w:t xml:space="preserve"> </w:t>
      </w:r>
      <w:r>
        <w:rPr>
          <w:sz w:val="24"/>
        </w:rPr>
        <w:t>деятельность и взаимодействие с ее участниками.</w:t>
      </w:r>
    </w:p>
    <w:p w:rsidR="0074394B" w:rsidRDefault="00400CF6">
      <w:pPr>
        <w:spacing w:line="242" w:lineRule="auto"/>
        <w:ind w:left="1300" w:right="801" w:firstLine="701"/>
        <w:rPr>
          <w:sz w:val="24"/>
        </w:rPr>
      </w:pPr>
      <w:r>
        <w:rPr>
          <w:sz w:val="24"/>
        </w:rPr>
        <w:t>Другая группа целей</w:t>
      </w:r>
      <w:r>
        <w:rPr>
          <w:spacing w:val="25"/>
          <w:sz w:val="24"/>
        </w:rPr>
        <w:t xml:space="preserve"> </w:t>
      </w:r>
      <w:r>
        <w:rPr>
          <w:sz w:val="24"/>
        </w:rPr>
        <w:t>передает</w:t>
      </w:r>
      <w:r>
        <w:rPr>
          <w:spacing w:val="25"/>
          <w:sz w:val="24"/>
        </w:rPr>
        <w:t xml:space="preserve"> </w:t>
      </w:r>
      <w:r>
        <w:rPr>
          <w:sz w:val="24"/>
        </w:rPr>
        <w:t>социальную позицию</w:t>
      </w:r>
      <w:r>
        <w:rPr>
          <w:spacing w:val="-10"/>
          <w:sz w:val="24"/>
        </w:rPr>
        <w:t xml:space="preserve"> </w:t>
      </w:r>
      <w:r>
        <w:rPr>
          <w:sz w:val="24"/>
        </w:rPr>
        <w:t>школьника,</w:t>
      </w:r>
      <w:r>
        <w:rPr>
          <w:spacing w:val="25"/>
          <w:sz w:val="24"/>
        </w:rPr>
        <w:t xml:space="preserve"> </w:t>
      </w:r>
      <w:r>
        <w:rPr>
          <w:sz w:val="24"/>
        </w:rPr>
        <w:t>сформированность его ценностного взгляда на окружающий мир:</w:t>
      </w:r>
    </w:p>
    <w:p w:rsidR="0074394B" w:rsidRDefault="00400CF6">
      <w:pPr>
        <w:pStyle w:val="a5"/>
        <w:numPr>
          <w:ilvl w:val="0"/>
          <w:numId w:val="91"/>
        </w:numPr>
        <w:tabs>
          <w:tab w:val="left" w:pos="2050"/>
        </w:tabs>
        <w:ind w:right="688" w:firstLine="379"/>
        <w:rPr>
          <w:sz w:val="24"/>
        </w:rPr>
      </w:pPr>
      <w:r>
        <w:rPr>
          <w:sz w:val="24"/>
        </w:rPr>
        <w:t>формирование основ российской гражданской идентичности, понимания особой</w:t>
      </w:r>
      <w:r>
        <w:rPr>
          <w:spacing w:val="40"/>
          <w:sz w:val="24"/>
        </w:rPr>
        <w:t xml:space="preserve"> </w:t>
      </w:r>
      <w:r>
        <w:rPr>
          <w:sz w:val="24"/>
        </w:rPr>
        <w:t>роли</w:t>
      </w:r>
      <w:r>
        <w:rPr>
          <w:spacing w:val="-4"/>
          <w:sz w:val="24"/>
        </w:rPr>
        <w:t xml:space="preserve"> </w:t>
      </w:r>
      <w:r>
        <w:rPr>
          <w:sz w:val="24"/>
        </w:rPr>
        <w:t>многонациональной России</w:t>
      </w:r>
      <w:r>
        <w:rPr>
          <w:spacing w:val="-1"/>
          <w:sz w:val="24"/>
        </w:rPr>
        <w:t xml:space="preserve"> </w:t>
      </w:r>
      <w:r>
        <w:rPr>
          <w:sz w:val="24"/>
        </w:rPr>
        <w:t>в современном мире;</w:t>
      </w:r>
      <w:r>
        <w:rPr>
          <w:spacing w:val="-7"/>
          <w:sz w:val="24"/>
        </w:rPr>
        <w:t xml:space="preserve"> </w:t>
      </w:r>
      <w:r>
        <w:rPr>
          <w:sz w:val="24"/>
        </w:rPr>
        <w:t>воспитание чувства</w:t>
      </w:r>
      <w:r>
        <w:rPr>
          <w:spacing w:val="-1"/>
          <w:sz w:val="24"/>
        </w:rPr>
        <w:t xml:space="preserve"> </w:t>
      </w:r>
      <w:r>
        <w:rPr>
          <w:sz w:val="24"/>
        </w:rPr>
        <w:t>гордости за свою Родину, российский народ и историю России; формирование ценностей многонационального российского общества;</w:t>
      </w:r>
    </w:p>
    <w:p w:rsidR="0074394B" w:rsidRDefault="00400CF6">
      <w:pPr>
        <w:pStyle w:val="a5"/>
        <w:numPr>
          <w:ilvl w:val="0"/>
          <w:numId w:val="91"/>
        </w:numPr>
        <w:tabs>
          <w:tab w:val="left" w:pos="2045"/>
        </w:tabs>
        <w:ind w:right="697" w:firstLine="379"/>
        <w:rPr>
          <w:sz w:val="24"/>
        </w:rPr>
      </w:pPr>
      <w:r>
        <w:rPr>
          <w:sz w:val="24"/>
        </w:rPr>
        <w:t>воспитание уважительного отношения к своей стране, ее истории, любви к родному краю, своей семье, гуманного отношения, толерантности к людям, независимо от их возраста, национальности, вероисповедания;</w:t>
      </w:r>
    </w:p>
    <w:p w:rsidR="0074394B" w:rsidRDefault="00400CF6">
      <w:pPr>
        <w:pStyle w:val="a5"/>
        <w:numPr>
          <w:ilvl w:val="0"/>
          <w:numId w:val="91"/>
        </w:numPr>
        <w:tabs>
          <w:tab w:val="left" w:pos="2045"/>
        </w:tabs>
        <w:spacing w:line="242" w:lineRule="auto"/>
        <w:ind w:right="700" w:firstLine="379"/>
        <w:rPr>
          <w:sz w:val="24"/>
        </w:rPr>
      </w:pPr>
      <w:r>
        <w:rPr>
          <w:sz w:val="24"/>
        </w:rPr>
        <w:t>понимание роли человека в обществе, принятие норм нравственного поведения, правильного взаимодействия со взрослыми и сверстниками;</w:t>
      </w:r>
    </w:p>
    <w:p w:rsidR="0074394B" w:rsidRDefault="00400CF6">
      <w:pPr>
        <w:pStyle w:val="a5"/>
        <w:numPr>
          <w:ilvl w:val="0"/>
          <w:numId w:val="91"/>
        </w:numPr>
        <w:tabs>
          <w:tab w:val="left" w:pos="2065"/>
        </w:tabs>
        <w:spacing w:line="272" w:lineRule="exact"/>
        <w:ind w:left="2064" w:hanging="385"/>
        <w:rPr>
          <w:sz w:val="24"/>
        </w:rPr>
      </w:pPr>
      <w:r>
        <w:rPr>
          <w:sz w:val="24"/>
        </w:rPr>
        <w:t>формирование</w:t>
      </w:r>
      <w:r>
        <w:rPr>
          <w:spacing w:val="-7"/>
          <w:sz w:val="24"/>
        </w:rPr>
        <w:t xml:space="preserve"> </w:t>
      </w:r>
      <w:r>
        <w:rPr>
          <w:sz w:val="24"/>
        </w:rPr>
        <w:t>эстетических</w:t>
      </w:r>
      <w:r>
        <w:rPr>
          <w:spacing w:val="-9"/>
          <w:sz w:val="24"/>
        </w:rPr>
        <w:t xml:space="preserve"> </w:t>
      </w:r>
      <w:r>
        <w:rPr>
          <w:sz w:val="24"/>
        </w:rPr>
        <w:t>потребностей,</w:t>
      </w:r>
      <w:r>
        <w:rPr>
          <w:spacing w:val="-6"/>
          <w:sz w:val="24"/>
        </w:rPr>
        <w:t xml:space="preserve"> </w:t>
      </w:r>
      <w:r>
        <w:rPr>
          <w:sz w:val="24"/>
        </w:rPr>
        <w:t>ценностей</w:t>
      </w:r>
      <w:r>
        <w:rPr>
          <w:spacing w:val="-7"/>
          <w:sz w:val="24"/>
        </w:rPr>
        <w:t xml:space="preserve"> </w:t>
      </w:r>
      <w:r>
        <w:rPr>
          <w:sz w:val="24"/>
        </w:rPr>
        <w:t>и</w:t>
      </w:r>
      <w:r>
        <w:rPr>
          <w:spacing w:val="-4"/>
          <w:sz w:val="24"/>
        </w:rPr>
        <w:t xml:space="preserve"> </w:t>
      </w:r>
      <w:r>
        <w:rPr>
          <w:spacing w:val="-2"/>
          <w:sz w:val="24"/>
        </w:rPr>
        <w:t>чувств.</w:t>
      </w:r>
    </w:p>
    <w:p w:rsidR="0074394B" w:rsidRDefault="00400CF6">
      <w:pPr>
        <w:ind w:left="1300" w:right="697" w:firstLine="701"/>
        <w:jc w:val="both"/>
        <w:rPr>
          <w:sz w:val="24"/>
        </w:rPr>
      </w:pPr>
      <w:r>
        <w:rPr>
          <w:b/>
          <w:i/>
          <w:sz w:val="24"/>
        </w:rPr>
        <w:t xml:space="preserve">Метапредметные результаты </w:t>
      </w:r>
      <w:r>
        <w:rPr>
          <w:sz w:val="24"/>
        </w:rPr>
        <w:t>определяют круг универсальных учебных действий разного типа (познавательные, коммуникативные, рефлексивные, информационные), которые успешно формируются средствами данного предмета:</w:t>
      </w:r>
    </w:p>
    <w:p w:rsidR="0074394B" w:rsidRDefault="00400CF6">
      <w:pPr>
        <w:pStyle w:val="a5"/>
        <w:numPr>
          <w:ilvl w:val="0"/>
          <w:numId w:val="91"/>
        </w:numPr>
        <w:tabs>
          <w:tab w:val="left" w:pos="2031"/>
        </w:tabs>
        <w:ind w:right="697" w:firstLine="360"/>
        <w:rPr>
          <w:sz w:val="24"/>
        </w:rPr>
      </w:pPr>
      <w:r>
        <w:rPr>
          <w:sz w:val="24"/>
        </w:rPr>
        <w:t>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w:t>
      </w:r>
      <w:r>
        <w:rPr>
          <w:spacing w:val="-7"/>
          <w:sz w:val="24"/>
        </w:rPr>
        <w:t xml:space="preserve"> </w:t>
      </w:r>
      <w:r>
        <w:rPr>
          <w:sz w:val="24"/>
        </w:rPr>
        <w:t>излагать свое</w:t>
      </w:r>
      <w:r>
        <w:rPr>
          <w:spacing w:val="-3"/>
          <w:sz w:val="24"/>
        </w:rPr>
        <w:t xml:space="preserve"> </w:t>
      </w:r>
      <w:r>
        <w:rPr>
          <w:sz w:val="24"/>
        </w:rPr>
        <w:t>мнение</w:t>
      </w:r>
      <w:r>
        <w:rPr>
          <w:spacing w:val="-3"/>
          <w:sz w:val="24"/>
        </w:rPr>
        <w:t xml:space="preserve"> </w:t>
      </w:r>
      <w:r>
        <w:rPr>
          <w:sz w:val="24"/>
        </w:rPr>
        <w:t>и</w:t>
      </w:r>
    </w:p>
    <w:p w:rsidR="0074394B" w:rsidRDefault="0074394B">
      <w:pPr>
        <w:jc w:val="both"/>
        <w:rPr>
          <w:sz w:val="24"/>
        </w:rPr>
        <w:sectPr w:rsidR="0074394B">
          <w:pgSz w:w="11900" w:h="16840"/>
          <w:pgMar w:top="600" w:right="220" w:bottom="540" w:left="140" w:header="0" w:footer="345" w:gutter="0"/>
          <w:cols w:space="720"/>
        </w:sectPr>
      </w:pPr>
    </w:p>
    <w:p w:rsidR="0074394B" w:rsidRDefault="00400CF6">
      <w:pPr>
        <w:spacing w:before="62" w:line="237" w:lineRule="auto"/>
        <w:ind w:left="1300" w:right="708"/>
        <w:jc w:val="both"/>
        <w:rPr>
          <w:sz w:val="24"/>
        </w:rPr>
      </w:pPr>
      <w:r>
        <w:rPr>
          <w:sz w:val="24"/>
        </w:rPr>
        <w:lastRenderedPageBreak/>
        <w:t>аргументировать свою точку зрения, оценивать события, изложенные в текстах разных видов и жанров);</w:t>
      </w:r>
    </w:p>
    <w:p w:rsidR="0074394B" w:rsidRDefault="00400CF6">
      <w:pPr>
        <w:pStyle w:val="a5"/>
        <w:numPr>
          <w:ilvl w:val="0"/>
          <w:numId w:val="91"/>
        </w:numPr>
        <w:tabs>
          <w:tab w:val="left" w:pos="2031"/>
        </w:tabs>
        <w:spacing w:before="11" w:line="237" w:lineRule="auto"/>
        <w:ind w:right="700" w:firstLine="360"/>
        <w:rPr>
          <w:sz w:val="24"/>
        </w:rPr>
      </w:pPr>
      <w:r>
        <w:rPr>
          <w:sz w:val="24"/>
        </w:rPr>
        <w:t>овладение навыками смыслового чтения текстов различных стилей и жанров, в том числе религиозного характера; способность работать с информацией, представленной в разном виде и разнообразной форме;</w:t>
      </w:r>
    </w:p>
    <w:p w:rsidR="0074394B" w:rsidRDefault="00400CF6">
      <w:pPr>
        <w:pStyle w:val="a5"/>
        <w:numPr>
          <w:ilvl w:val="0"/>
          <w:numId w:val="91"/>
        </w:numPr>
        <w:tabs>
          <w:tab w:val="left" w:pos="2026"/>
        </w:tabs>
        <w:spacing w:before="3" w:line="242" w:lineRule="auto"/>
        <w:ind w:right="700" w:firstLine="360"/>
        <w:rPr>
          <w:sz w:val="24"/>
        </w:rPr>
      </w:pPr>
      <w:r>
        <w:rPr>
          <w:sz w:val="24"/>
        </w:rPr>
        <w:t>овладение методами познания, логическими действиями и операциями (сравнение, анализ, обобщение, построение рассуждений);</w:t>
      </w:r>
    </w:p>
    <w:p w:rsidR="0074394B" w:rsidRDefault="00400CF6">
      <w:pPr>
        <w:pStyle w:val="a5"/>
        <w:numPr>
          <w:ilvl w:val="0"/>
          <w:numId w:val="91"/>
        </w:numPr>
        <w:tabs>
          <w:tab w:val="left" w:pos="2021"/>
        </w:tabs>
        <w:spacing w:line="272" w:lineRule="exact"/>
        <w:ind w:left="2021" w:hanging="361"/>
        <w:rPr>
          <w:sz w:val="24"/>
        </w:rPr>
      </w:pPr>
      <w:r>
        <w:rPr>
          <w:sz w:val="24"/>
        </w:rPr>
        <w:t>освоение</w:t>
      </w:r>
      <w:r>
        <w:rPr>
          <w:spacing w:val="-9"/>
          <w:sz w:val="24"/>
        </w:rPr>
        <w:t xml:space="preserve"> </w:t>
      </w:r>
      <w:r>
        <w:rPr>
          <w:sz w:val="24"/>
        </w:rPr>
        <w:t>способов</w:t>
      </w:r>
      <w:r>
        <w:rPr>
          <w:spacing w:val="-3"/>
          <w:sz w:val="24"/>
        </w:rPr>
        <w:t xml:space="preserve"> </w:t>
      </w:r>
      <w:r>
        <w:rPr>
          <w:sz w:val="24"/>
        </w:rPr>
        <w:t>решения</w:t>
      </w:r>
      <w:r>
        <w:rPr>
          <w:spacing w:val="-9"/>
          <w:sz w:val="24"/>
        </w:rPr>
        <w:t xml:space="preserve"> </w:t>
      </w:r>
      <w:r>
        <w:rPr>
          <w:sz w:val="24"/>
        </w:rPr>
        <w:t>проблем</w:t>
      </w:r>
      <w:r>
        <w:rPr>
          <w:spacing w:val="-4"/>
          <w:sz w:val="24"/>
        </w:rPr>
        <w:t xml:space="preserve"> </w:t>
      </w:r>
      <w:r>
        <w:rPr>
          <w:sz w:val="24"/>
        </w:rPr>
        <w:t>творческого</w:t>
      </w:r>
      <w:r>
        <w:rPr>
          <w:spacing w:val="-5"/>
          <w:sz w:val="24"/>
        </w:rPr>
        <w:t xml:space="preserve"> </w:t>
      </w:r>
      <w:r>
        <w:rPr>
          <w:sz w:val="24"/>
        </w:rPr>
        <w:t>и</w:t>
      </w:r>
      <w:r>
        <w:rPr>
          <w:spacing w:val="-11"/>
          <w:sz w:val="24"/>
        </w:rPr>
        <w:t xml:space="preserve"> </w:t>
      </w:r>
      <w:r>
        <w:rPr>
          <w:sz w:val="24"/>
        </w:rPr>
        <w:t>поискового</w:t>
      </w:r>
      <w:r>
        <w:rPr>
          <w:spacing w:val="5"/>
          <w:sz w:val="24"/>
        </w:rPr>
        <w:t xml:space="preserve"> </w:t>
      </w:r>
      <w:r>
        <w:rPr>
          <w:spacing w:val="-2"/>
          <w:sz w:val="24"/>
        </w:rPr>
        <w:t>характера;</w:t>
      </w:r>
    </w:p>
    <w:p w:rsidR="0074394B" w:rsidRDefault="00400CF6">
      <w:pPr>
        <w:pStyle w:val="a5"/>
        <w:numPr>
          <w:ilvl w:val="0"/>
          <w:numId w:val="91"/>
        </w:numPr>
        <w:tabs>
          <w:tab w:val="left" w:pos="2021"/>
        </w:tabs>
        <w:spacing w:before="3" w:line="232" w:lineRule="auto"/>
        <w:ind w:right="712" w:firstLine="360"/>
        <w:rPr>
          <w:sz w:val="24"/>
        </w:rPr>
      </w:pPr>
      <w:r>
        <w:rPr>
          <w:sz w:val="24"/>
        </w:rPr>
        <w:t>умение строить совместную деятельность в соответствии с учебной задачей и культурой коллективного труда.</w:t>
      </w:r>
    </w:p>
    <w:p w:rsidR="0074394B" w:rsidRDefault="00400CF6">
      <w:pPr>
        <w:spacing w:before="8" w:line="237" w:lineRule="auto"/>
        <w:ind w:left="1300" w:right="700" w:firstLine="701"/>
        <w:jc w:val="both"/>
        <w:rPr>
          <w:sz w:val="24"/>
        </w:rPr>
      </w:pPr>
      <w:r>
        <w:rPr>
          <w:b/>
          <w:i/>
          <w:sz w:val="24"/>
        </w:rPr>
        <w:t xml:space="preserve">Предметные результаты </w:t>
      </w:r>
      <w:r>
        <w:rPr>
          <w:sz w:val="24"/>
        </w:rPr>
        <w:t>обучения нацелены на решение, прежде всего, образовательных задач:</w:t>
      </w:r>
    </w:p>
    <w:p w:rsidR="0074394B" w:rsidRDefault="00400CF6">
      <w:pPr>
        <w:pStyle w:val="a5"/>
        <w:numPr>
          <w:ilvl w:val="0"/>
          <w:numId w:val="91"/>
        </w:numPr>
        <w:tabs>
          <w:tab w:val="left" w:pos="2025"/>
          <w:tab w:val="left" w:pos="2026"/>
        </w:tabs>
        <w:spacing w:before="15" w:line="232" w:lineRule="auto"/>
        <w:ind w:right="957" w:firstLine="360"/>
        <w:jc w:val="left"/>
        <w:rPr>
          <w:sz w:val="24"/>
        </w:rPr>
      </w:pPr>
      <w:r>
        <w:rPr>
          <w:sz w:val="24"/>
        </w:rPr>
        <w:t>осознание</w:t>
      </w:r>
      <w:r>
        <w:rPr>
          <w:spacing w:val="40"/>
          <w:sz w:val="24"/>
        </w:rPr>
        <w:t xml:space="preserve"> </w:t>
      </w:r>
      <w:r>
        <w:rPr>
          <w:sz w:val="24"/>
        </w:rPr>
        <w:t>целостности</w:t>
      </w:r>
      <w:r>
        <w:rPr>
          <w:spacing w:val="40"/>
          <w:sz w:val="24"/>
        </w:rPr>
        <w:t xml:space="preserve"> </w:t>
      </w:r>
      <w:r>
        <w:rPr>
          <w:sz w:val="24"/>
        </w:rPr>
        <w:t>окружающего</w:t>
      </w:r>
      <w:r>
        <w:rPr>
          <w:spacing w:val="40"/>
          <w:sz w:val="24"/>
        </w:rPr>
        <w:t xml:space="preserve"> </w:t>
      </w:r>
      <w:r>
        <w:rPr>
          <w:sz w:val="24"/>
        </w:rPr>
        <w:t>мира,</w:t>
      </w:r>
      <w:r>
        <w:rPr>
          <w:spacing w:val="40"/>
          <w:sz w:val="24"/>
        </w:rPr>
        <w:t xml:space="preserve"> </w:t>
      </w:r>
      <w:r>
        <w:rPr>
          <w:sz w:val="24"/>
        </w:rPr>
        <w:t>расширение</w:t>
      </w:r>
      <w:r>
        <w:rPr>
          <w:spacing w:val="40"/>
          <w:sz w:val="24"/>
        </w:rPr>
        <w:t xml:space="preserve"> </w:t>
      </w:r>
      <w:r>
        <w:rPr>
          <w:sz w:val="24"/>
        </w:rPr>
        <w:t>знаний</w:t>
      </w:r>
      <w:r>
        <w:rPr>
          <w:spacing w:val="40"/>
          <w:sz w:val="24"/>
        </w:rPr>
        <w:t xml:space="preserve"> </w:t>
      </w:r>
      <w:r>
        <w:rPr>
          <w:sz w:val="24"/>
        </w:rPr>
        <w:t>о</w:t>
      </w:r>
      <w:r>
        <w:rPr>
          <w:spacing w:val="40"/>
          <w:sz w:val="24"/>
        </w:rPr>
        <w:t xml:space="preserve"> </w:t>
      </w:r>
      <w:r>
        <w:rPr>
          <w:sz w:val="24"/>
        </w:rPr>
        <w:t>российской</w:t>
      </w:r>
      <w:r>
        <w:rPr>
          <w:spacing w:val="40"/>
          <w:sz w:val="24"/>
        </w:rPr>
        <w:t xml:space="preserve"> </w:t>
      </w:r>
      <w:r>
        <w:rPr>
          <w:sz w:val="24"/>
        </w:rPr>
        <w:t>многонациональной культуре, особенностях традиционных религий России;</w:t>
      </w:r>
    </w:p>
    <w:p w:rsidR="0074394B" w:rsidRDefault="00400CF6">
      <w:pPr>
        <w:pStyle w:val="a5"/>
        <w:numPr>
          <w:ilvl w:val="0"/>
          <w:numId w:val="91"/>
        </w:numPr>
        <w:tabs>
          <w:tab w:val="left" w:pos="2030"/>
          <w:tab w:val="left" w:pos="2031"/>
        </w:tabs>
        <w:spacing w:before="17" w:line="232" w:lineRule="auto"/>
        <w:ind w:right="839" w:firstLine="360"/>
        <w:jc w:val="left"/>
        <w:rPr>
          <w:sz w:val="24"/>
        </w:rPr>
      </w:pPr>
      <w:r>
        <w:rPr>
          <w:sz w:val="24"/>
        </w:rPr>
        <w:t>использование</w:t>
      </w:r>
      <w:r>
        <w:rPr>
          <w:spacing w:val="-5"/>
          <w:sz w:val="24"/>
        </w:rPr>
        <w:t xml:space="preserve"> </w:t>
      </w:r>
      <w:r>
        <w:rPr>
          <w:sz w:val="24"/>
        </w:rPr>
        <w:t>полученных</w:t>
      </w:r>
      <w:r>
        <w:rPr>
          <w:spacing w:val="-9"/>
          <w:sz w:val="24"/>
        </w:rPr>
        <w:t xml:space="preserve"> </w:t>
      </w:r>
      <w:r>
        <w:rPr>
          <w:sz w:val="24"/>
        </w:rPr>
        <w:t>знаний</w:t>
      </w:r>
      <w:r>
        <w:rPr>
          <w:spacing w:val="-4"/>
          <w:sz w:val="24"/>
        </w:rPr>
        <w:t xml:space="preserve"> </w:t>
      </w:r>
      <w:r>
        <w:rPr>
          <w:sz w:val="24"/>
        </w:rPr>
        <w:t>в</w:t>
      </w:r>
      <w:r>
        <w:rPr>
          <w:spacing w:val="-7"/>
          <w:sz w:val="24"/>
        </w:rPr>
        <w:t xml:space="preserve"> </w:t>
      </w:r>
      <w:r>
        <w:rPr>
          <w:sz w:val="24"/>
        </w:rPr>
        <w:t>продуктивной и</w:t>
      </w:r>
      <w:r>
        <w:rPr>
          <w:spacing w:val="-8"/>
          <w:sz w:val="24"/>
        </w:rPr>
        <w:t xml:space="preserve"> </w:t>
      </w:r>
      <w:r>
        <w:rPr>
          <w:sz w:val="24"/>
        </w:rPr>
        <w:t>преобразующей</w:t>
      </w:r>
      <w:r>
        <w:rPr>
          <w:spacing w:val="-4"/>
          <w:sz w:val="24"/>
        </w:rPr>
        <w:t xml:space="preserve"> </w:t>
      </w:r>
      <w:r>
        <w:rPr>
          <w:sz w:val="24"/>
        </w:rPr>
        <w:t>деятельности; способность к работе с информацией, представленной разными средствами;</w:t>
      </w:r>
    </w:p>
    <w:p w:rsidR="0074394B" w:rsidRDefault="00400CF6">
      <w:pPr>
        <w:pStyle w:val="a5"/>
        <w:numPr>
          <w:ilvl w:val="0"/>
          <w:numId w:val="91"/>
        </w:numPr>
        <w:tabs>
          <w:tab w:val="left" w:pos="2020"/>
          <w:tab w:val="left" w:pos="2021"/>
        </w:tabs>
        <w:spacing w:before="2" w:line="237" w:lineRule="auto"/>
        <w:ind w:right="821" w:firstLine="360"/>
        <w:jc w:val="left"/>
        <w:rPr>
          <w:sz w:val="24"/>
        </w:rPr>
      </w:pPr>
      <w:r>
        <w:rPr>
          <w:sz w:val="24"/>
        </w:rPr>
        <w:t>расширение</w:t>
      </w:r>
      <w:r>
        <w:rPr>
          <w:spacing w:val="40"/>
          <w:sz w:val="24"/>
        </w:rPr>
        <w:t xml:space="preserve"> </w:t>
      </w:r>
      <w:r>
        <w:rPr>
          <w:sz w:val="24"/>
        </w:rPr>
        <w:t>кругозора</w:t>
      </w:r>
      <w:r>
        <w:rPr>
          <w:spacing w:val="40"/>
          <w:sz w:val="24"/>
        </w:rPr>
        <w:t xml:space="preserve"> </w:t>
      </w:r>
      <w:r>
        <w:rPr>
          <w:sz w:val="24"/>
        </w:rPr>
        <w:t>и</w:t>
      </w:r>
      <w:r>
        <w:rPr>
          <w:spacing w:val="40"/>
          <w:sz w:val="24"/>
        </w:rPr>
        <w:t xml:space="preserve"> </w:t>
      </w:r>
      <w:r>
        <w:rPr>
          <w:sz w:val="24"/>
        </w:rPr>
        <w:t>культурного</w:t>
      </w:r>
      <w:r>
        <w:rPr>
          <w:spacing w:val="40"/>
          <w:sz w:val="24"/>
        </w:rPr>
        <w:t xml:space="preserve"> </w:t>
      </w:r>
      <w:r>
        <w:rPr>
          <w:sz w:val="24"/>
        </w:rPr>
        <w:t>опыта</w:t>
      </w:r>
      <w:r>
        <w:rPr>
          <w:spacing w:val="40"/>
          <w:sz w:val="24"/>
        </w:rPr>
        <w:t xml:space="preserve"> </w:t>
      </w:r>
      <w:r>
        <w:rPr>
          <w:sz w:val="24"/>
        </w:rPr>
        <w:t>школьника,</w:t>
      </w:r>
      <w:r>
        <w:rPr>
          <w:spacing w:val="40"/>
          <w:sz w:val="24"/>
        </w:rPr>
        <w:t xml:space="preserve"> </w:t>
      </w:r>
      <w:r>
        <w:rPr>
          <w:sz w:val="24"/>
        </w:rPr>
        <w:t>формирование</w:t>
      </w:r>
      <w:r>
        <w:rPr>
          <w:spacing w:val="40"/>
          <w:sz w:val="24"/>
        </w:rPr>
        <w:t xml:space="preserve"> </w:t>
      </w:r>
      <w:r>
        <w:rPr>
          <w:sz w:val="24"/>
        </w:rPr>
        <w:t>умения</w:t>
      </w:r>
      <w:r>
        <w:rPr>
          <w:spacing w:val="40"/>
          <w:sz w:val="24"/>
        </w:rPr>
        <w:t xml:space="preserve"> </w:t>
      </w:r>
      <w:r>
        <w:rPr>
          <w:sz w:val="24"/>
        </w:rPr>
        <w:t>воспринимать мир не только рационально, но и образно.</w:t>
      </w:r>
    </w:p>
    <w:p w:rsidR="0074394B" w:rsidRDefault="0074394B">
      <w:pPr>
        <w:pStyle w:val="a3"/>
        <w:spacing w:before="4"/>
        <w:ind w:left="0" w:firstLine="0"/>
        <w:jc w:val="left"/>
        <w:rPr>
          <w:sz w:val="25"/>
        </w:rPr>
      </w:pPr>
    </w:p>
    <w:p w:rsidR="0074394B" w:rsidRDefault="00400CF6">
      <w:pPr>
        <w:spacing w:before="1" w:line="275" w:lineRule="exact"/>
        <w:ind w:left="1194" w:right="7062"/>
        <w:jc w:val="center"/>
        <w:rPr>
          <w:b/>
          <w:sz w:val="24"/>
        </w:rPr>
      </w:pPr>
      <w:r>
        <w:rPr>
          <w:b/>
          <w:spacing w:val="-2"/>
          <w:sz w:val="24"/>
        </w:rPr>
        <w:t>Технология</w:t>
      </w:r>
    </w:p>
    <w:p w:rsidR="0074394B" w:rsidRDefault="00400CF6">
      <w:pPr>
        <w:spacing w:line="275" w:lineRule="exact"/>
        <w:ind w:left="1284" w:right="7062"/>
        <w:jc w:val="center"/>
        <w:rPr>
          <w:b/>
          <w:sz w:val="24"/>
        </w:rPr>
      </w:pPr>
      <w:r>
        <w:rPr>
          <w:b/>
          <w:sz w:val="24"/>
        </w:rPr>
        <w:t>Индустриальные</w:t>
      </w:r>
      <w:r>
        <w:rPr>
          <w:b/>
          <w:spacing w:val="-6"/>
          <w:sz w:val="24"/>
        </w:rPr>
        <w:t xml:space="preserve"> </w:t>
      </w:r>
      <w:r>
        <w:rPr>
          <w:b/>
          <w:spacing w:val="-2"/>
          <w:sz w:val="24"/>
        </w:rPr>
        <w:t>технологии</w:t>
      </w:r>
    </w:p>
    <w:p w:rsidR="0074394B" w:rsidRDefault="00400CF6">
      <w:pPr>
        <w:spacing w:before="2" w:line="242" w:lineRule="auto"/>
        <w:ind w:left="1300" w:right="2419"/>
        <w:rPr>
          <w:b/>
          <w:sz w:val="24"/>
        </w:rPr>
      </w:pPr>
      <w:r>
        <w:rPr>
          <w:b/>
          <w:sz w:val="24"/>
        </w:rPr>
        <w:t>Технологии</w:t>
      </w:r>
      <w:r>
        <w:rPr>
          <w:b/>
          <w:spacing w:val="-15"/>
          <w:sz w:val="24"/>
        </w:rPr>
        <w:t xml:space="preserve"> </w:t>
      </w:r>
      <w:r>
        <w:rPr>
          <w:b/>
          <w:sz w:val="24"/>
        </w:rPr>
        <w:t>обработки</w:t>
      </w:r>
      <w:r>
        <w:rPr>
          <w:b/>
          <w:spacing w:val="-15"/>
          <w:sz w:val="24"/>
        </w:rPr>
        <w:t xml:space="preserve"> </w:t>
      </w:r>
      <w:r>
        <w:rPr>
          <w:b/>
          <w:sz w:val="24"/>
        </w:rPr>
        <w:t>конструкционных</w:t>
      </w:r>
      <w:r>
        <w:rPr>
          <w:b/>
          <w:spacing w:val="-15"/>
          <w:sz w:val="24"/>
        </w:rPr>
        <w:t xml:space="preserve"> </w:t>
      </w:r>
      <w:r>
        <w:rPr>
          <w:b/>
          <w:sz w:val="24"/>
        </w:rPr>
        <w:t>и</w:t>
      </w:r>
      <w:r>
        <w:rPr>
          <w:b/>
          <w:spacing w:val="-15"/>
          <w:sz w:val="24"/>
        </w:rPr>
        <w:t xml:space="preserve"> </w:t>
      </w:r>
      <w:r>
        <w:rPr>
          <w:b/>
          <w:sz w:val="24"/>
        </w:rPr>
        <w:t>поделочных</w:t>
      </w:r>
      <w:r>
        <w:rPr>
          <w:b/>
          <w:spacing w:val="-15"/>
          <w:sz w:val="24"/>
        </w:rPr>
        <w:t xml:space="preserve"> </w:t>
      </w:r>
      <w:r>
        <w:rPr>
          <w:b/>
          <w:sz w:val="24"/>
        </w:rPr>
        <w:t>материалов Выпускник научится:</w:t>
      </w:r>
    </w:p>
    <w:p w:rsidR="0074394B" w:rsidRDefault="00400CF6">
      <w:pPr>
        <w:pStyle w:val="a5"/>
        <w:numPr>
          <w:ilvl w:val="1"/>
          <w:numId w:val="91"/>
        </w:numPr>
        <w:tabs>
          <w:tab w:val="left" w:pos="1935"/>
        </w:tabs>
        <w:spacing w:line="242" w:lineRule="auto"/>
        <w:ind w:right="797" w:firstLine="461"/>
        <w:jc w:val="left"/>
        <w:rPr>
          <w:sz w:val="24"/>
        </w:rPr>
      </w:pPr>
      <w:r>
        <w:rPr>
          <w:sz w:val="24"/>
        </w:rPr>
        <w:t>находить</w:t>
      </w:r>
      <w:r>
        <w:rPr>
          <w:spacing w:val="-4"/>
          <w:sz w:val="24"/>
        </w:rPr>
        <w:t xml:space="preserve"> </w:t>
      </w:r>
      <w:r>
        <w:rPr>
          <w:sz w:val="24"/>
        </w:rPr>
        <w:t>в</w:t>
      </w:r>
      <w:r>
        <w:rPr>
          <w:spacing w:val="-8"/>
          <w:sz w:val="24"/>
        </w:rPr>
        <w:t xml:space="preserve"> </w:t>
      </w:r>
      <w:r>
        <w:rPr>
          <w:sz w:val="24"/>
        </w:rPr>
        <w:t>учебной</w:t>
      </w:r>
      <w:r>
        <w:rPr>
          <w:spacing w:val="-4"/>
          <w:sz w:val="24"/>
        </w:rPr>
        <w:t xml:space="preserve"> </w:t>
      </w:r>
      <w:r>
        <w:rPr>
          <w:sz w:val="24"/>
        </w:rPr>
        <w:t>литературе</w:t>
      </w:r>
      <w:r>
        <w:rPr>
          <w:spacing w:val="-6"/>
          <w:sz w:val="24"/>
        </w:rPr>
        <w:t xml:space="preserve"> </w:t>
      </w:r>
      <w:r>
        <w:rPr>
          <w:sz w:val="24"/>
        </w:rPr>
        <w:t>сведения,</w:t>
      </w:r>
      <w:r>
        <w:rPr>
          <w:spacing w:val="-3"/>
          <w:sz w:val="24"/>
        </w:rPr>
        <w:t xml:space="preserve"> </w:t>
      </w:r>
      <w:r>
        <w:rPr>
          <w:sz w:val="24"/>
        </w:rPr>
        <w:t>необходимые</w:t>
      </w:r>
      <w:r>
        <w:rPr>
          <w:spacing w:val="-6"/>
          <w:sz w:val="24"/>
        </w:rPr>
        <w:t xml:space="preserve"> </w:t>
      </w:r>
      <w:r>
        <w:rPr>
          <w:sz w:val="24"/>
        </w:rPr>
        <w:t>для</w:t>
      </w:r>
      <w:r>
        <w:rPr>
          <w:spacing w:val="-5"/>
          <w:sz w:val="24"/>
        </w:rPr>
        <w:t xml:space="preserve"> </w:t>
      </w:r>
      <w:r>
        <w:rPr>
          <w:sz w:val="24"/>
        </w:rPr>
        <w:t>конструирования</w:t>
      </w:r>
      <w:r>
        <w:rPr>
          <w:spacing w:val="-10"/>
          <w:sz w:val="24"/>
        </w:rPr>
        <w:t xml:space="preserve"> </w:t>
      </w:r>
      <w:r>
        <w:rPr>
          <w:sz w:val="24"/>
        </w:rPr>
        <w:t>объекта и осуществления выбранной технологии;</w:t>
      </w:r>
    </w:p>
    <w:p w:rsidR="0074394B" w:rsidRDefault="00400CF6">
      <w:pPr>
        <w:pStyle w:val="a5"/>
        <w:numPr>
          <w:ilvl w:val="1"/>
          <w:numId w:val="91"/>
        </w:numPr>
        <w:tabs>
          <w:tab w:val="left" w:pos="1940"/>
        </w:tabs>
        <w:spacing w:line="272" w:lineRule="exact"/>
        <w:ind w:left="1939" w:hanging="179"/>
        <w:jc w:val="left"/>
        <w:rPr>
          <w:sz w:val="24"/>
        </w:rPr>
      </w:pPr>
      <w:r>
        <w:rPr>
          <w:sz w:val="24"/>
        </w:rPr>
        <w:t>читать</w:t>
      </w:r>
      <w:r>
        <w:rPr>
          <w:spacing w:val="-9"/>
          <w:sz w:val="24"/>
        </w:rPr>
        <w:t xml:space="preserve"> </w:t>
      </w:r>
      <w:r>
        <w:rPr>
          <w:sz w:val="24"/>
        </w:rPr>
        <w:t>технические</w:t>
      </w:r>
      <w:r>
        <w:rPr>
          <w:spacing w:val="-9"/>
          <w:sz w:val="24"/>
        </w:rPr>
        <w:t xml:space="preserve"> </w:t>
      </w:r>
      <w:r>
        <w:rPr>
          <w:sz w:val="24"/>
        </w:rPr>
        <w:t>рисунки,</w:t>
      </w:r>
      <w:r>
        <w:rPr>
          <w:spacing w:val="-2"/>
          <w:sz w:val="24"/>
        </w:rPr>
        <w:t xml:space="preserve"> </w:t>
      </w:r>
      <w:r>
        <w:rPr>
          <w:sz w:val="24"/>
        </w:rPr>
        <w:t>эскизы,</w:t>
      </w:r>
      <w:r>
        <w:rPr>
          <w:spacing w:val="-7"/>
          <w:sz w:val="24"/>
        </w:rPr>
        <w:t xml:space="preserve"> </w:t>
      </w:r>
      <w:r>
        <w:rPr>
          <w:sz w:val="24"/>
        </w:rPr>
        <w:t>чертежи,</w:t>
      </w:r>
      <w:r>
        <w:rPr>
          <w:spacing w:val="-15"/>
          <w:sz w:val="24"/>
        </w:rPr>
        <w:t xml:space="preserve"> </w:t>
      </w:r>
      <w:r>
        <w:rPr>
          <w:spacing w:val="-2"/>
          <w:sz w:val="24"/>
        </w:rPr>
        <w:t>схемы;</w:t>
      </w:r>
    </w:p>
    <w:p w:rsidR="0074394B" w:rsidRDefault="00400CF6">
      <w:pPr>
        <w:pStyle w:val="a5"/>
        <w:numPr>
          <w:ilvl w:val="1"/>
          <w:numId w:val="91"/>
        </w:numPr>
        <w:tabs>
          <w:tab w:val="left" w:pos="1945"/>
        </w:tabs>
        <w:spacing w:line="232" w:lineRule="auto"/>
        <w:ind w:right="856" w:firstLine="461"/>
        <w:jc w:val="left"/>
        <w:rPr>
          <w:sz w:val="24"/>
        </w:rPr>
      </w:pPr>
      <w:r>
        <w:rPr>
          <w:sz w:val="24"/>
        </w:rPr>
        <w:t>выполнять</w:t>
      </w:r>
      <w:r>
        <w:rPr>
          <w:spacing w:val="75"/>
          <w:sz w:val="24"/>
        </w:rPr>
        <w:t xml:space="preserve"> </w:t>
      </w:r>
      <w:r>
        <w:rPr>
          <w:sz w:val="24"/>
        </w:rPr>
        <w:t>в</w:t>
      </w:r>
      <w:r>
        <w:rPr>
          <w:spacing w:val="74"/>
          <w:sz w:val="24"/>
        </w:rPr>
        <w:t xml:space="preserve"> </w:t>
      </w:r>
      <w:r>
        <w:rPr>
          <w:sz w:val="24"/>
        </w:rPr>
        <w:t>масштабе</w:t>
      </w:r>
      <w:r>
        <w:rPr>
          <w:spacing w:val="40"/>
          <w:sz w:val="24"/>
        </w:rPr>
        <w:t xml:space="preserve"> </w:t>
      </w:r>
      <w:r>
        <w:rPr>
          <w:sz w:val="24"/>
        </w:rPr>
        <w:t>и</w:t>
      </w:r>
      <w:r>
        <w:rPr>
          <w:spacing w:val="73"/>
          <w:sz w:val="24"/>
        </w:rPr>
        <w:t xml:space="preserve"> </w:t>
      </w:r>
      <w:r>
        <w:rPr>
          <w:sz w:val="24"/>
        </w:rPr>
        <w:t>правильно</w:t>
      </w:r>
      <w:r>
        <w:rPr>
          <w:spacing w:val="73"/>
          <w:sz w:val="24"/>
        </w:rPr>
        <w:t xml:space="preserve"> </w:t>
      </w:r>
      <w:r>
        <w:rPr>
          <w:sz w:val="24"/>
        </w:rPr>
        <w:t>оформлять</w:t>
      </w:r>
      <w:r>
        <w:rPr>
          <w:spacing w:val="79"/>
          <w:sz w:val="24"/>
        </w:rPr>
        <w:t xml:space="preserve"> </w:t>
      </w:r>
      <w:r>
        <w:rPr>
          <w:sz w:val="24"/>
        </w:rPr>
        <w:t>технические</w:t>
      </w:r>
      <w:r>
        <w:rPr>
          <w:spacing w:val="77"/>
          <w:sz w:val="24"/>
        </w:rPr>
        <w:t xml:space="preserve"> </w:t>
      </w:r>
      <w:r>
        <w:rPr>
          <w:sz w:val="24"/>
        </w:rPr>
        <w:t>рисунки</w:t>
      </w:r>
      <w:r>
        <w:rPr>
          <w:spacing w:val="79"/>
          <w:sz w:val="24"/>
        </w:rPr>
        <w:t xml:space="preserve"> </w:t>
      </w:r>
      <w:r>
        <w:rPr>
          <w:sz w:val="24"/>
        </w:rPr>
        <w:t>и</w:t>
      </w:r>
      <w:r>
        <w:rPr>
          <w:spacing w:val="78"/>
          <w:sz w:val="24"/>
        </w:rPr>
        <w:t xml:space="preserve"> </w:t>
      </w:r>
      <w:r>
        <w:rPr>
          <w:sz w:val="24"/>
        </w:rPr>
        <w:t>эскизы разрабатываемых объектов;</w:t>
      </w:r>
    </w:p>
    <w:p w:rsidR="0074394B" w:rsidRDefault="00400CF6">
      <w:pPr>
        <w:pStyle w:val="a5"/>
        <w:numPr>
          <w:ilvl w:val="1"/>
          <w:numId w:val="91"/>
        </w:numPr>
        <w:tabs>
          <w:tab w:val="left" w:pos="1935"/>
          <w:tab w:val="left" w:pos="3542"/>
          <w:tab w:val="left" w:pos="5473"/>
          <w:tab w:val="left" w:pos="6649"/>
        </w:tabs>
        <w:spacing w:line="237" w:lineRule="auto"/>
        <w:ind w:right="869" w:firstLine="461"/>
        <w:jc w:val="left"/>
        <w:rPr>
          <w:sz w:val="24"/>
        </w:rPr>
      </w:pPr>
      <w:r>
        <w:rPr>
          <w:spacing w:val="-2"/>
          <w:sz w:val="24"/>
        </w:rPr>
        <w:t>осуществлять</w:t>
      </w:r>
      <w:r>
        <w:rPr>
          <w:sz w:val="24"/>
        </w:rPr>
        <w:tab/>
      </w:r>
      <w:r>
        <w:rPr>
          <w:spacing w:val="-2"/>
          <w:sz w:val="24"/>
        </w:rPr>
        <w:t>технологические</w:t>
      </w:r>
      <w:r>
        <w:rPr>
          <w:sz w:val="24"/>
        </w:rPr>
        <w:tab/>
      </w:r>
      <w:r>
        <w:rPr>
          <w:spacing w:val="-2"/>
          <w:sz w:val="24"/>
        </w:rPr>
        <w:t>процессы</w:t>
      </w:r>
      <w:r>
        <w:rPr>
          <w:sz w:val="24"/>
        </w:rPr>
        <w:tab/>
        <w:t>создания</w:t>
      </w:r>
      <w:r>
        <w:rPr>
          <w:spacing w:val="40"/>
          <w:sz w:val="24"/>
        </w:rPr>
        <w:t xml:space="preserve"> </w:t>
      </w:r>
      <w:r>
        <w:rPr>
          <w:sz w:val="24"/>
        </w:rPr>
        <w:t>или</w:t>
      </w:r>
      <w:r>
        <w:rPr>
          <w:spacing w:val="40"/>
          <w:sz w:val="24"/>
        </w:rPr>
        <w:t xml:space="preserve"> </w:t>
      </w:r>
      <w:r>
        <w:rPr>
          <w:sz w:val="24"/>
        </w:rPr>
        <w:t>ремонта</w:t>
      </w:r>
      <w:r>
        <w:rPr>
          <w:spacing w:val="40"/>
          <w:sz w:val="24"/>
        </w:rPr>
        <w:t xml:space="preserve"> </w:t>
      </w:r>
      <w:r>
        <w:rPr>
          <w:sz w:val="24"/>
        </w:rPr>
        <w:t xml:space="preserve">материальных </w:t>
      </w:r>
      <w:r>
        <w:rPr>
          <w:spacing w:val="-2"/>
          <w:sz w:val="24"/>
        </w:rPr>
        <w:t>объектов.</w:t>
      </w:r>
    </w:p>
    <w:p w:rsidR="0074394B" w:rsidRDefault="00400CF6">
      <w:pPr>
        <w:pStyle w:val="Heading2"/>
        <w:spacing w:before="14"/>
        <w:ind w:left="1300"/>
        <w:jc w:val="left"/>
      </w:pPr>
      <w:r>
        <w:t>Выпускник</w:t>
      </w:r>
      <w:r>
        <w:rPr>
          <w:spacing w:val="-9"/>
        </w:rPr>
        <w:t xml:space="preserve"> </w:t>
      </w:r>
      <w:r>
        <w:t>получит</w:t>
      </w:r>
      <w:r>
        <w:rPr>
          <w:spacing w:val="1"/>
        </w:rPr>
        <w:t xml:space="preserve"> </w:t>
      </w:r>
      <w:r>
        <w:t>возможность</w:t>
      </w:r>
      <w:r>
        <w:rPr>
          <w:spacing w:val="-6"/>
        </w:rPr>
        <w:t xml:space="preserve"> </w:t>
      </w:r>
      <w:r>
        <w:rPr>
          <w:spacing w:val="-2"/>
        </w:rPr>
        <w:t>научиться:</w:t>
      </w:r>
    </w:p>
    <w:p w:rsidR="0074394B" w:rsidRDefault="00400CF6">
      <w:pPr>
        <w:pStyle w:val="a5"/>
        <w:numPr>
          <w:ilvl w:val="1"/>
          <w:numId w:val="91"/>
        </w:numPr>
        <w:tabs>
          <w:tab w:val="left" w:pos="1964"/>
        </w:tabs>
        <w:ind w:right="691" w:firstLine="461"/>
        <w:rPr>
          <w:i/>
          <w:sz w:val="24"/>
        </w:rPr>
      </w:pPr>
      <w:r>
        <w:rPr>
          <w:i/>
          <w:sz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74394B" w:rsidRDefault="00400CF6">
      <w:pPr>
        <w:pStyle w:val="a5"/>
        <w:numPr>
          <w:ilvl w:val="1"/>
          <w:numId w:val="91"/>
        </w:numPr>
        <w:tabs>
          <w:tab w:val="left" w:pos="1935"/>
        </w:tabs>
        <w:spacing w:line="232" w:lineRule="auto"/>
        <w:ind w:right="698" w:firstLine="461"/>
        <w:rPr>
          <w:i/>
          <w:sz w:val="24"/>
        </w:rPr>
      </w:pPr>
      <w:r>
        <w:rPr>
          <w:i/>
          <w:sz w:val="24"/>
        </w:rPr>
        <w:t>осуществлять технологические процессы создания или ремонта материальных объектов, имеющих инновационные элементы.</w:t>
      </w:r>
    </w:p>
    <w:p w:rsidR="0074394B" w:rsidRDefault="0074394B">
      <w:pPr>
        <w:pStyle w:val="a3"/>
        <w:spacing w:before="6"/>
        <w:ind w:left="0" w:firstLine="0"/>
        <w:jc w:val="left"/>
        <w:rPr>
          <w:i/>
          <w:sz w:val="25"/>
        </w:rPr>
      </w:pPr>
    </w:p>
    <w:p w:rsidR="0074394B" w:rsidRDefault="00400CF6">
      <w:pPr>
        <w:pStyle w:val="Heading1"/>
        <w:spacing w:before="1"/>
        <w:jc w:val="left"/>
      </w:pPr>
      <w:r>
        <w:rPr>
          <w:spacing w:val="-2"/>
        </w:rPr>
        <w:t>Электротехника</w:t>
      </w:r>
    </w:p>
    <w:p w:rsidR="0074394B" w:rsidRDefault="00400CF6">
      <w:pPr>
        <w:spacing w:line="274" w:lineRule="exact"/>
        <w:ind w:left="1300"/>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1"/>
          <w:numId w:val="91"/>
        </w:numPr>
        <w:tabs>
          <w:tab w:val="left" w:pos="1930"/>
        </w:tabs>
        <w:ind w:right="686" w:firstLine="461"/>
        <w:rPr>
          <w:sz w:val="24"/>
        </w:rPr>
      </w:pPr>
      <w:r>
        <w:rPr>
          <w:sz w:val="24"/>
        </w:rPr>
        <w:t>разбираться в адаптированной для школьников технико-технологической</w:t>
      </w:r>
      <w:r>
        <w:rPr>
          <w:spacing w:val="80"/>
          <w:sz w:val="24"/>
        </w:rPr>
        <w:t xml:space="preserve"> </w:t>
      </w:r>
      <w:r>
        <w:rPr>
          <w:sz w:val="24"/>
        </w:rPr>
        <w:t>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74394B" w:rsidRDefault="00400CF6">
      <w:pPr>
        <w:pStyle w:val="a5"/>
        <w:numPr>
          <w:ilvl w:val="1"/>
          <w:numId w:val="91"/>
        </w:numPr>
        <w:tabs>
          <w:tab w:val="left" w:pos="1949"/>
        </w:tabs>
        <w:spacing w:before="1" w:line="237" w:lineRule="auto"/>
        <w:ind w:right="697" w:firstLine="461"/>
        <w:rPr>
          <w:sz w:val="24"/>
        </w:rPr>
      </w:pPr>
      <w:r>
        <w:rPr>
          <w:sz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74394B" w:rsidRDefault="00400CF6">
      <w:pPr>
        <w:pStyle w:val="Heading2"/>
        <w:spacing w:before="8" w:line="275" w:lineRule="exact"/>
        <w:ind w:left="1300"/>
      </w:pPr>
      <w:r>
        <w:t>Выпускник</w:t>
      </w:r>
      <w:r>
        <w:rPr>
          <w:spacing w:val="-9"/>
        </w:rPr>
        <w:t xml:space="preserve"> </w:t>
      </w:r>
      <w:r>
        <w:t>получит</w:t>
      </w:r>
      <w:r>
        <w:rPr>
          <w:spacing w:val="1"/>
        </w:rPr>
        <w:t xml:space="preserve"> </w:t>
      </w:r>
      <w:r>
        <w:t>возможность</w:t>
      </w:r>
      <w:r>
        <w:rPr>
          <w:spacing w:val="-6"/>
        </w:rPr>
        <w:t xml:space="preserve"> </w:t>
      </w:r>
      <w:r>
        <w:rPr>
          <w:spacing w:val="-2"/>
        </w:rPr>
        <w:t>научиться:</w:t>
      </w:r>
    </w:p>
    <w:p w:rsidR="0074394B" w:rsidRDefault="00400CF6">
      <w:pPr>
        <w:pStyle w:val="a5"/>
        <w:numPr>
          <w:ilvl w:val="1"/>
          <w:numId w:val="91"/>
        </w:numPr>
        <w:tabs>
          <w:tab w:val="left" w:pos="1945"/>
        </w:tabs>
        <w:ind w:right="696" w:firstLine="461"/>
        <w:rPr>
          <w:i/>
          <w:sz w:val="24"/>
        </w:rPr>
      </w:pPr>
      <w:r>
        <w:rPr>
          <w:i/>
          <w:sz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74394B" w:rsidRDefault="00400CF6">
      <w:pPr>
        <w:pStyle w:val="a5"/>
        <w:numPr>
          <w:ilvl w:val="1"/>
          <w:numId w:val="91"/>
        </w:numPr>
        <w:tabs>
          <w:tab w:val="left" w:pos="1945"/>
        </w:tabs>
        <w:spacing w:line="242" w:lineRule="auto"/>
        <w:ind w:right="693" w:firstLine="461"/>
        <w:rPr>
          <w:i/>
          <w:sz w:val="24"/>
        </w:rPr>
      </w:pPr>
      <w:r>
        <w:rPr>
          <w:i/>
          <w:sz w:val="24"/>
        </w:rPr>
        <w:t>осуществлять процессы сборки, регулировки или ремонта объектов, содержащих электрические цепи с элементами электроники и автоматики.</w:t>
      </w:r>
    </w:p>
    <w:p w:rsidR="0074394B" w:rsidRDefault="0074394B">
      <w:pPr>
        <w:pStyle w:val="a3"/>
        <w:spacing w:before="6"/>
        <w:ind w:left="0" w:firstLine="0"/>
        <w:jc w:val="left"/>
        <w:rPr>
          <w:i/>
          <w:sz w:val="23"/>
        </w:rPr>
      </w:pPr>
    </w:p>
    <w:p w:rsidR="0074394B" w:rsidRDefault="00400CF6">
      <w:pPr>
        <w:ind w:left="1300"/>
        <w:rPr>
          <w:b/>
          <w:sz w:val="24"/>
        </w:rPr>
      </w:pPr>
      <w:r>
        <w:rPr>
          <w:b/>
          <w:sz w:val="24"/>
        </w:rPr>
        <w:t>Технологии</w:t>
      </w:r>
      <w:r>
        <w:rPr>
          <w:b/>
          <w:spacing w:val="-5"/>
          <w:sz w:val="24"/>
        </w:rPr>
        <w:t xml:space="preserve"> </w:t>
      </w:r>
      <w:r>
        <w:rPr>
          <w:b/>
          <w:sz w:val="24"/>
        </w:rPr>
        <w:t>ведения</w:t>
      </w:r>
      <w:r>
        <w:rPr>
          <w:b/>
          <w:spacing w:val="-1"/>
          <w:sz w:val="24"/>
        </w:rPr>
        <w:t xml:space="preserve"> </w:t>
      </w:r>
      <w:r>
        <w:rPr>
          <w:b/>
          <w:spacing w:val="-4"/>
          <w:sz w:val="24"/>
        </w:rPr>
        <w:t>дома</w:t>
      </w:r>
    </w:p>
    <w:p w:rsidR="0074394B" w:rsidRDefault="0074394B">
      <w:pPr>
        <w:rPr>
          <w:sz w:val="24"/>
        </w:rPr>
        <w:sectPr w:rsidR="0074394B">
          <w:pgSz w:w="11900" w:h="16840"/>
          <w:pgMar w:top="600" w:right="220" w:bottom="540" w:left="140" w:header="0" w:footer="345" w:gutter="0"/>
          <w:cols w:space="720"/>
        </w:sectPr>
      </w:pPr>
    </w:p>
    <w:p w:rsidR="0074394B" w:rsidRDefault="00400CF6">
      <w:pPr>
        <w:spacing w:before="70"/>
        <w:ind w:left="1300"/>
        <w:rPr>
          <w:b/>
          <w:sz w:val="24"/>
        </w:rPr>
      </w:pPr>
      <w:r>
        <w:rPr>
          <w:b/>
          <w:spacing w:val="-2"/>
          <w:sz w:val="24"/>
        </w:rPr>
        <w:lastRenderedPageBreak/>
        <w:t>Кулинария</w:t>
      </w:r>
    </w:p>
    <w:p w:rsidR="0074394B" w:rsidRDefault="00400CF6">
      <w:pPr>
        <w:spacing w:before="2" w:line="272" w:lineRule="exact"/>
        <w:ind w:left="1300"/>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1"/>
          <w:numId w:val="91"/>
        </w:numPr>
        <w:tabs>
          <w:tab w:val="left" w:pos="1945"/>
          <w:tab w:val="left" w:pos="3043"/>
          <w:tab w:val="left" w:pos="4143"/>
          <w:tab w:val="left" w:pos="5324"/>
          <w:tab w:val="left" w:pos="6779"/>
          <w:tab w:val="left" w:pos="8781"/>
        </w:tabs>
        <w:ind w:right="731" w:firstLine="461"/>
        <w:jc w:val="left"/>
        <w:rPr>
          <w:b/>
          <w:i/>
          <w:sz w:val="24"/>
        </w:rPr>
      </w:pPr>
      <w:r>
        <w:rPr>
          <w:sz w:val="24"/>
        </w:rPr>
        <w:t>самостоятельно</w:t>
      </w:r>
      <w:r>
        <w:rPr>
          <w:spacing w:val="40"/>
          <w:sz w:val="24"/>
        </w:rPr>
        <w:t xml:space="preserve"> </w:t>
      </w:r>
      <w:r>
        <w:rPr>
          <w:sz w:val="24"/>
        </w:rPr>
        <w:t>готовить</w:t>
      </w:r>
      <w:r>
        <w:rPr>
          <w:spacing w:val="40"/>
          <w:sz w:val="24"/>
        </w:rPr>
        <w:t xml:space="preserve"> </w:t>
      </w:r>
      <w:r>
        <w:rPr>
          <w:sz w:val="24"/>
        </w:rPr>
        <w:t>для</w:t>
      </w:r>
      <w:r>
        <w:rPr>
          <w:spacing w:val="40"/>
          <w:sz w:val="24"/>
        </w:rPr>
        <w:t xml:space="preserve"> </w:t>
      </w:r>
      <w:r>
        <w:rPr>
          <w:sz w:val="24"/>
        </w:rPr>
        <w:t>своей</w:t>
      </w:r>
      <w:r>
        <w:rPr>
          <w:spacing w:val="39"/>
          <w:sz w:val="24"/>
        </w:rPr>
        <w:t xml:space="preserve"> </w:t>
      </w:r>
      <w:r>
        <w:rPr>
          <w:sz w:val="24"/>
        </w:rPr>
        <w:t>семьи</w:t>
      </w:r>
      <w:r>
        <w:rPr>
          <w:spacing w:val="40"/>
          <w:sz w:val="24"/>
        </w:rPr>
        <w:t xml:space="preserve"> </w:t>
      </w:r>
      <w:r>
        <w:rPr>
          <w:sz w:val="24"/>
        </w:rPr>
        <w:t>простые</w:t>
      </w:r>
      <w:r>
        <w:rPr>
          <w:spacing w:val="40"/>
          <w:sz w:val="24"/>
        </w:rPr>
        <w:t xml:space="preserve"> </w:t>
      </w:r>
      <w:r>
        <w:rPr>
          <w:sz w:val="24"/>
        </w:rPr>
        <w:t>кулинарные</w:t>
      </w:r>
      <w:r>
        <w:rPr>
          <w:spacing w:val="40"/>
          <w:sz w:val="24"/>
        </w:rPr>
        <w:t xml:space="preserve"> </w:t>
      </w:r>
      <w:r>
        <w:rPr>
          <w:sz w:val="24"/>
        </w:rPr>
        <w:t>блюда</w:t>
      </w:r>
      <w:r>
        <w:rPr>
          <w:spacing w:val="40"/>
          <w:sz w:val="24"/>
        </w:rPr>
        <w:t xml:space="preserve"> </w:t>
      </w:r>
      <w:r>
        <w:rPr>
          <w:sz w:val="24"/>
        </w:rPr>
        <w:t>из</w:t>
      </w:r>
      <w:r>
        <w:rPr>
          <w:spacing w:val="40"/>
          <w:sz w:val="24"/>
        </w:rPr>
        <w:t xml:space="preserve"> </w:t>
      </w:r>
      <w:r>
        <w:rPr>
          <w:sz w:val="24"/>
        </w:rPr>
        <w:t>сырых</w:t>
      </w:r>
      <w:r>
        <w:rPr>
          <w:spacing w:val="39"/>
          <w:sz w:val="24"/>
        </w:rPr>
        <w:t xml:space="preserve"> </w:t>
      </w:r>
      <w:r>
        <w:rPr>
          <w:sz w:val="24"/>
        </w:rPr>
        <w:t>и варёных</w:t>
      </w:r>
      <w:r>
        <w:rPr>
          <w:spacing w:val="40"/>
          <w:sz w:val="24"/>
        </w:rPr>
        <w:t xml:space="preserve"> </w:t>
      </w:r>
      <w:r>
        <w:rPr>
          <w:sz w:val="24"/>
        </w:rPr>
        <w:t>овощей</w:t>
      </w:r>
      <w:r>
        <w:rPr>
          <w:spacing w:val="77"/>
          <w:sz w:val="24"/>
        </w:rPr>
        <w:t xml:space="preserve"> </w:t>
      </w:r>
      <w:r>
        <w:rPr>
          <w:sz w:val="24"/>
        </w:rPr>
        <w:t>и</w:t>
      </w:r>
      <w:r>
        <w:rPr>
          <w:spacing w:val="71"/>
          <w:sz w:val="24"/>
        </w:rPr>
        <w:t xml:space="preserve"> </w:t>
      </w:r>
      <w:r>
        <w:rPr>
          <w:sz w:val="24"/>
        </w:rPr>
        <w:t>фруктов,</w:t>
      </w:r>
      <w:r>
        <w:rPr>
          <w:spacing w:val="73"/>
          <w:sz w:val="24"/>
        </w:rPr>
        <w:t xml:space="preserve"> </w:t>
      </w:r>
      <w:r>
        <w:rPr>
          <w:sz w:val="24"/>
        </w:rPr>
        <w:t>молока</w:t>
      </w:r>
      <w:r>
        <w:rPr>
          <w:spacing w:val="75"/>
          <w:sz w:val="24"/>
        </w:rPr>
        <w:t xml:space="preserve"> </w:t>
      </w:r>
      <w:r>
        <w:rPr>
          <w:sz w:val="24"/>
        </w:rPr>
        <w:t>и</w:t>
      </w:r>
      <w:r>
        <w:rPr>
          <w:spacing w:val="40"/>
          <w:sz w:val="24"/>
        </w:rPr>
        <w:t xml:space="preserve"> </w:t>
      </w:r>
      <w:r>
        <w:rPr>
          <w:sz w:val="24"/>
        </w:rPr>
        <w:t>молочных</w:t>
      </w:r>
      <w:r>
        <w:rPr>
          <w:spacing w:val="71"/>
          <w:sz w:val="24"/>
        </w:rPr>
        <w:t xml:space="preserve"> </w:t>
      </w:r>
      <w:r>
        <w:rPr>
          <w:sz w:val="24"/>
        </w:rPr>
        <w:t>продуктов,</w:t>
      </w:r>
      <w:r>
        <w:rPr>
          <w:spacing w:val="79"/>
          <w:sz w:val="24"/>
        </w:rPr>
        <w:t xml:space="preserve"> </w:t>
      </w:r>
      <w:r>
        <w:rPr>
          <w:sz w:val="24"/>
        </w:rPr>
        <w:t>яиц,</w:t>
      </w:r>
      <w:r>
        <w:rPr>
          <w:spacing w:val="78"/>
          <w:sz w:val="24"/>
        </w:rPr>
        <w:t xml:space="preserve"> </w:t>
      </w:r>
      <w:r>
        <w:rPr>
          <w:sz w:val="24"/>
        </w:rPr>
        <w:t>рыбы,</w:t>
      </w:r>
      <w:r>
        <w:rPr>
          <w:spacing w:val="73"/>
          <w:sz w:val="24"/>
        </w:rPr>
        <w:t xml:space="preserve"> </w:t>
      </w:r>
      <w:r>
        <w:rPr>
          <w:sz w:val="24"/>
        </w:rPr>
        <w:t>мяса,</w:t>
      </w:r>
      <w:r>
        <w:rPr>
          <w:spacing w:val="73"/>
          <w:sz w:val="24"/>
        </w:rPr>
        <w:t xml:space="preserve"> </w:t>
      </w:r>
      <w:r>
        <w:rPr>
          <w:sz w:val="24"/>
        </w:rPr>
        <w:t>птицы, различных</w:t>
      </w:r>
      <w:r>
        <w:rPr>
          <w:spacing w:val="36"/>
          <w:sz w:val="24"/>
        </w:rPr>
        <w:t xml:space="preserve"> </w:t>
      </w:r>
      <w:r>
        <w:rPr>
          <w:sz w:val="24"/>
        </w:rPr>
        <w:t>видов</w:t>
      </w:r>
      <w:r>
        <w:rPr>
          <w:spacing w:val="40"/>
          <w:sz w:val="24"/>
        </w:rPr>
        <w:t xml:space="preserve"> </w:t>
      </w:r>
      <w:r>
        <w:rPr>
          <w:sz w:val="24"/>
        </w:rPr>
        <w:t>теста,</w:t>
      </w:r>
      <w:r>
        <w:rPr>
          <w:spacing w:val="40"/>
          <w:sz w:val="24"/>
        </w:rPr>
        <w:t xml:space="preserve"> </w:t>
      </w:r>
      <w:r>
        <w:rPr>
          <w:sz w:val="24"/>
        </w:rPr>
        <w:t>круп,</w:t>
      </w:r>
      <w:r>
        <w:rPr>
          <w:spacing w:val="40"/>
          <w:sz w:val="24"/>
        </w:rPr>
        <w:t xml:space="preserve"> </w:t>
      </w:r>
      <w:r>
        <w:rPr>
          <w:sz w:val="24"/>
        </w:rPr>
        <w:t>бобовых</w:t>
      </w:r>
      <w:r>
        <w:rPr>
          <w:spacing w:val="36"/>
          <w:sz w:val="24"/>
        </w:rPr>
        <w:t xml:space="preserve"> </w:t>
      </w:r>
      <w:r>
        <w:rPr>
          <w:sz w:val="24"/>
        </w:rPr>
        <w:t>и</w:t>
      </w:r>
      <w:r>
        <w:rPr>
          <w:spacing w:val="40"/>
          <w:sz w:val="24"/>
        </w:rPr>
        <w:t xml:space="preserve"> </w:t>
      </w:r>
      <w:r>
        <w:rPr>
          <w:sz w:val="24"/>
        </w:rPr>
        <w:t>макаронных</w:t>
      </w:r>
      <w:r>
        <w:rPr>
          <w:spacing w:val="36"/>
          <w:sz w:val="24"/>
        </w:rPr>
        <w:t xml:space="preserve"> </w:t>
      </w:r>
      <w:r>
        <w:rPr>
          <w:sz w:val="24"/>
        </w:rPr>
        <w:t>изделий,</w:t>
      </w:r>
      <w:r>
        <w:rPr>
          <w:spacing w:val="38"/>
          <w:sz w:val="24"/>
        </w:rPr>
        <w:t xml:space="preserve"> </w:t>
      </w:r>
      <w:r>
        <w:rPr>
          <w:sz w:val="24"/>
        </w:rPr>
        <w:t>отвечающие</w:t>
      </w:r>
      <w:r>
        <w:rPr>
          <w:spacing w:val="40"/>
          <w:sz w:val="24"/>
        </w:rPr>
        <w:t xml:space="preserve"> </w:t>
      </w:r>
      <w:r>
        <w:rPr>
          <w:sz w:val="24"/>
        </w:rPr>
        <w:t xml:space="preserve">требованиям </w:t>
      </w:r>
      <w:r>
        <w:rPr>
          <w:spacing w:val="-2"/>
          <w:sz w:val="24"/>
        </w:rPr>
        <w:t>рационального</w:t>
      </w:r>
      <w:r>
        <w:rPr>
          <w:sz w:val="24"/>
        </w:rPr>
        <w:tab/>
      </w:r>
      <w:r>
        <w:rPr>
          <w:spacing w:val="-2"/>
          <w:sz w:val="24"/>
        </w:rPr>
        <w:t>питания,</w:t>
      </w:r>
      <w:r>
        <w:rPr>
          <w:sz w:val="24"/>
        </w:rPr>
        <w:tab/>
      </w:r>
      <w:r>
        <w:rPr>
          <w:spacing w:val="-2"/>
          <w:sz w:val="24"/>
        </w:rPr>
        <w:t>соблюдая</w:t>
      </w:r>
      <w:r>
        <w:rPr>
          <w:sz w:val="24"/>
        </w:rPr>
        <w:tab/>
      </w:r>
      <w:r>
        <w:rPr>
          <w:spacing w:val="-2"/>
          <w:sz w:val="24"/>
        </w:rPr>
        <w:t>правильную</w:t>
      </w:r>
      <w:r>
        <w:rPr>
          <w:sz w:val="24"/>
        </w:rPr>
        <w:tab/>
      </w:r>
      <w:r>
        <w:rPr>
          <w:spacing w:val="-2"/>
          <w:sz w:val="24"/>
        </w:rPr>
        <w:t>технологическую</w:t>
      </w:r>
      <w:r>
        <w:rPr>
          <w:sz w:val="24"/>
        </w:rPr>
        <w:tab/>
      </w:r>
      <w:r>
        <w:rPr>
          <w:spacing w:val="-2"/>
          <w:sz w:val="24"/>
        </w:rPr>
        <w:t xml:space="preserve">последовательность </w:t>
      </w:r>
      <w:r>
        <w:rPr>
          <w:sz w:val="24"/>
        </w:rPr>
        <w:t xml:space="preserve">приготовления, санитарно-гигиенические требования и правила безопасной работы. </w:t>
      </w:r>
      <w:r>
        <w:rPr>
          <w:b/>
          <w:i/>
          <w:sz w:val="24"/>
        </w:rPr>
        <w:t>Выпускник получит возможность научиться:</w:t>
      </w:r>
    </w:p>
    <w:p w:rsidR="0074394B" w:rsidRDefault="00400CF6">
      <w:pPr>
        <w:pStyle w:val="a5"/>
        <w:numPr>
          <w:ilvl w:val="1"/>
          <w:numId w:val="91"/>
        </w:numPr>
        <w:tabs>
          <w:tab w:val="left" w:pos="1940"/>
        </w:tabs>
        <w:spacing w:before="2" w:line="272" w:lineRule="exact"/>
        <w:ind w:left="1939" w:hanging="179"/>
        <w:jc w:val="left"/>
        <w:rPr>
          <w:i/>
          <w:sz w:val="24"/>
        </w:rPr>
      </w:pPr>
      <w:r>
        <w:rPr>
          <w:i/>
          <w:sz w:val="24"/>
        </w:rPr>
        <w:t>составлять</w:t>
      </w:r>
      <w:r>
        <w:rPr>
          <w:i/>
          <w:spacing w:val="-8"/>
          <w:sz w:val="24"/>
        </w:rPr>
        <w:t xml:space="preserve"> </w:t>
      </w:r>
      <w:r>
        <w:rPr>
          <w:i/>
          <w:sz w:val="24"/>
        </w:rPr>
        <w:t>рацион</w:t>
      </w:r>
      <w:r>
        <w:rPr>
          <w:i/>
          <w:spacing w:val="-1"/>
          <w:sz w:val="24"/>
        </w:rPr>
        <w:t xml:space="preserve"> </w:t>
      </w:r>
      <w:r>
        <w:rPr>
          <w:i/>
          <w:sz w:val="24"/>
        </w:rPr>
        <w:t>питания</w:t>
      </w:r>
      <w:r>
        <w:rPr>
          <w:i/>
          <w:spacing w:val="-11"/>
          <w:sz w:val="24"/>
        </w:rPr>
        <w:t xml:space="preserve"> </w:t>
      </w:r>
      <w:r>
        <w:rPr>
          <w:i/>
          <w:sz w:val="24"/>
        </w:rPr>
        <w:t>на</w:t>
      </w:r>
      <w:r>
        <w:rPr>
          <w:i/>
          <w:spacing w:val="-7"/>
          <w:sz w:val="24"/>
        </w:rPr>
        <w:t xml:space="preserve"> </w:t>
      </w:r>
      <w:r>
        <w:rPr>
          <w:i/>
          <w:sz w:val="24"/>
        </w:rPr>
        <w:t>основе</w:t>
      </w:r>
      <w:r>
        <w:rPr>
          <w:i/>
          <w:spacing w:val="-7"/>
          <w:sz w:val="24"/>
        </w:rPr>
        <w:t xml:space="preserve"> </w:t>
      </w:r>
      <w:r>
        <w:rPr>
          <w:i/>
          <w:sz w:val="24"/>
        </w:rPr>
        <w:t>физиологических</w:t>
      </w:r>
      <w:r>
        <w:rPr>
          <w:i/>
          <w:spacing w:val="-6"/>
          <w:sz w:val="24"/>
        </w:rPr>
        <w:t xml:space="preserve"> </w:t>
      </w:r>
      <w:r>
        <w:rPr>
          <w:i/>
          <w:sz w:val="24"/>
        </w:rPr>
        <w:t>потребностей</w:t>
      </w:r>
      <w:r>
        <w:rPr>
          <w:i/>
          <w:spacing w:val="-1"/>
          <w:sz w:val="24"/>
        </w:rPr>
        <w:t xml:space="preserve"> </w:t>
      </w:r>
      <w:r>
        <w:rPr>
          <w:i/>
          <w:spacing w:val="-2"/>
          <w:sz w:val="24"/>
        </w:rPr>
        <w:t>организма;</w:t>
      </w:r>
    </w:p>
    <w:p w:rsidR="0074394B" w:rsidRDefault="00400CF6">
      <w:pPr>
        <w:pStyle w:val="a5"/>
        <w:numPr>
          <w:ilvl w:val="1"/>
          <w:numId w:val="91"/>
        </w:numPr>
        <w:tabs>
          <w:tab w:val="left" w:pos="1973"/>
        </w:tabs>
        <w:ind w:right="679" w:firstLine="461"/>
        <w:rPr>
          <w:i/>
          <w:sz w:val="24"/>
        </w:rPr>
      </w:pPr>
      <w:r>
        <w:rPr>
          <w:i/>
          <w:sz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74394B" w:rsidRDefault="00400CF6">
      <w:pPr>
        <w:pStyle w:val="a5"/>
        <w:numPr>
          <w:ilvl w:val="1"/>
          <w:numId w:val="91"/>
        </w:numPr>
        <w:tabs>
          <w:tab w:val="left" w:pos="1901"/>
        </w:tabs>
        <w:spacing w:line="242" w:lineRule="auto"/>
        <w:ind w:right="694" w:firstLine="461"/>
        <w:rPr>
          <w:i/>
          <w:sz w:val="24"/>
        </w:rPr>
      </w:pPr>
      <w:r>
        <w:rPr>
          <w:i/>
          <w:sz w:val="24"/>
        </w:rPr>
        <w:t>применять основные виды и способы консервирования и заготовки пищевых продуктов в домашних условиях;</w:t>
      </w:r>
    </w:p>
    <w:p w:rsidR="0074394B" w:rsidRDefault="00400CF6">
      <w:pPr>
        <w:pStyle w:val="a5"/>
        <w:numPr>
          <w:ilvl w:val="1"/>
          <w:numId w:val="91"/>
        </w:numPr>
        <w:tabs>
          <w:tab w:val="left" w:pos="1901"/>
        </w:tabs>
        <w:spacing w:line="242" w:lineRule="auto"/>
        <w:ind w:right="699" w:firstLine="461"/>
        <w:rPr>
          <w:i/>
          <w:sz w:val="24"/>
        </w:rPr>
      </w:pPr>
      <w:r>
        <w:rPr>
          <w:i/>
          <w:sz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74394B" w:rsidRDefault="00400CF6">
      <w:pPr>
        <w:pStyle w:val="a5"/>
        <w:numPr>
          <w:ilvl w:val="1"/>
          <w:numId w:val="91"/>
        </w:numPr>
        <w:tabs>
          <w:tab w:val="left" w:pos="1901"/>
        </w:tabs>
        <w:spacing w:line="242" w:lineRule="auto"/>
        <w:ind w:right="695" w:firstLine="461"/>
        <w:rPr>
          <w:i/>
          <w:sz w:val="24"/>
        </w:rPr>
      </w:pPr>
      <w:r>
        <w:rPr>
          <w:i/>
          <w:sz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74394B" w:rsidRDefault="00400CF6">
      <w:pPr>
        <w:pStyle w:val="a5"/>
        <w:numPr>
          <w:ilvl w:val="1"/>
          <w:numId w:val="91"/>
        </w:numPr>
        <w:tabs>
          <w:tab w:val="left" w:pos="1901"/>
        </w:tabs>
        <w:spacing w:line="242" w:lineRule="auto"/>
        <w:ind w:right="695" w:firstLine="461"/>
        <w:rPr>
          <w:i/>
          <w:sz w:val="24"/>
        </w:rPr>
      </w:pPr>
      <w:r>
        <w:rPr>
          <w:i/>
          <w:sz w:val="24"/>
        </w:rPr>
        <w:t>выполнять мероприятия по предотвращению негативного влияния техногенной сферы на окружающую среду и здоровье человека.</w:t>
      </w:r>
    </w:p>
    <w:p w:rsidR="0074394B" w:rsidRDefault="0074394B">
      <w:pPr>
        <w:pStyle w:val="a3"/>
        <w:spacing w:before="8"/>
        <w:ind w:left="0" w:firstLine="0"/>
        <w:jc w:val="left"/>
        <w:rPr>
          <w:i/>
        </w:rPr>
      </w:pPr>
    </w:p>
    <w:p w:rsidR="0074394B" w:rsidRDefault="00400CF6">
      <w:pPr>
        <w:pStyle w:val="Heading1"/>
        <w:spacing w:line="237" w:lineRule="auto"/>
        <w:ind w:right="3582"/>
      </w:pPr>
      <w:r>
        <w:t>Создание</w:t>
      </w:r>
      <w:r>
        <w:rPr>
          <w:spacing w:val="-5"/>
        </w:rPr>
        <w:t xml:space="preserve"> </w:t>
      </w:r>
      <w:r>
        <w:t>изделий</w:t>
      </w:r>
      <w:r>
        <w:rPr>
          <w:spacing w:val="-3"/>
        </w:rPr>
        <w:t xml:space="preserve"> </w:t>
      </w:r>
      <w:r>
        <w:t>из</w:t>
      </w:r>
      <w:r>
        <w:rPr>
          <w:spacing w:val="-9"/>
        </w:rPr>
        <w:t xml:space="preserve"> </w:t>
      </w:r>
      <w:r>
        <w:t>текстильных</w:t>
      </w:r>
      <w:r>
        <w:rPr>
          <w:spacing w:val="-12"/>
        </w:rPr>
        <w:t xml:space="preserve"> </w:t>
      </w:r>
      <w:r>
        <w:t>и</w:t>
      </w:r>
      <w:r>
        <w:rPr>
          <w:spacing w:val="-4"/>
        </w:rPr>
        <w:t xml:space="preserve"> </w:t>
      </w:r>
      <w:r>
        <w:t>поделочных</w:t>
      </w:r>
      <w:r>
        <w:rPr>
          <w:spacing w:val="-13"/>
        </w:rPr>
        <w:t xml:space="preserve"> </w:t>
      </w:r>
      <w:r>
        <w:t>материалов Выпускник научится:</w:t>
      </w:r>
    </w:p>
    <w:p w:rsidR="0074394B" w:rsidRDefault="00400CF6">
      <w:pPr>
        <w:pStyle w:val="a5"/>
        <w:numPr>
          <w:ilvl w:val="1"/>
          <w:numId w:val="91"/>
        </w:numPr>
        <w:tabs>
          <w:tab w:val="left" w:pos="1901"/>
        </w:tabs>
        <w:ind w:right="707" w:firstLine="461"/>
        <w:rPr>
          <w:sz w:val="24"/>
        </w:rPr>
      </w:pPr>
      <w:r>
        <w:rPr>
          <w:sz w:val="24"/>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74394B" w:rsidRDefault="00400CF6">
      <w:pPr>
        <w:pStyle w:val="a5"/>
        <w:numPr>
          <w:ilvl w:val="1"/>
          <w:numId w:val="91"/>
        </w:numPr>
        <w:tabs>
          <w:tab w:val="left" w:pos="1906"/>
        </w:tabs>
        <w:spacing w:before="1" w:line="275" w:lineRule="exact"/>
        <w:ind w:left="1905" w:hanging="145"/>
        <w:rPr>
          <w:sz w:val="24"/>
        </w:rPr>
      </w:pPr>
      <w:r>
        <w:rPr>
          <w:sz w:val="24"/>
        </w:rPr>
        <w:t>выполнять</w:t>
      </w:r>
      <w:r>
        <w:rPr>
          <w:spacing w:val="-14"/>
          <w:sz w:val="24"/>
        </w:rPr>
        <w:t xml:space="preserve"> </w:t>
      </w:r>
      <w:r>
        <w:rPr>
          <w:sz w:val="24"/>
        </w:rPr>
        <w:t>влажно-тепловую</w:t>
      </w:r>
      <w:r>
        <w:rPr>
          <w:spacing w:val="-3"/>
          <w:sz w:val="24"/>
        </w:rPr>
        <w:t xml:space="preserve"> </w:t>
      </w:r>
      <w:r>
        <w:rPr>
          <w:sz w:val="24"/>
        </w:rPr>
        <w:t>обработку</w:t>
      </w:r>
      <w:r>
        <w:rPr>
          <w:spacing w:val="-16"/>
          <w:sz w:val="24"/>
        </w:rPr>
        <w:t xml:space="preserve"> </w:t>
      </w:r>
      <w:r>
        <w:rPr>
          <w:sz w:val="24"/>
        </w:rPr>
        <w:t>швейных</w:t>
      </w:r>
      <w:r>
        <w:rPr>
          <w:spacing w:val="-9"/>
          <w:sz w:val="24"/>
        </w:rPr>
        <w:t xml:space="preserve"> </w:t>
      </w:r>
      <w:r>
        <w:rPr>
          <w:spacing w:val="-2"/>
          <w:sz w:val="24"/>
        </w:rPr>
        <w:t>изделий.</w:t>
      </w:r>
    </w:p>
    <w:p w:rsidR="0074394B" w:rsidRDefault="00400CF6">
      <w:pPr>
        <w:pStyle w:val="Heading2"/>
        <w:spacing w:line="274" w:lineRule="exact"/>
        <w:ind w:left="1300"/>
      </w:pPr>
      <w:r>
        <w:t>Выпускник</w:t>
      </w:r>
      <w:r>
        <w:rPr>
          <w:spacing w:val="-6"/>
        </w:rPr>
        <w:t xml:space="preserve"> </w:t>
      </w:r>
      <w:r>
        <w:t>получит возможность</w:t>
      </w:r>
      <w:r>
        <w:rPr>
          <w:spacing w:val="-7"/>
        </w:rPr>
        <w:t xml:space="preserve"> </w:t>
      </w:r>
      <w:r>
        <w:rPr>
          <w:spacing w:val="-2"/>
        </w:rPr>
        <w:t>научиться:</w:t>
      </w:r>
    </w:p>
    <w:p w:rsidR="0074394B" w:rsidRDefault="00400CF6">
      <w:pPr>
        <w:pStyle w:val="a5"/>
        <w:numPr>
          <w:ilvl w:val="1"/>
          <w:numId w:val="91"/>
        </w:numPr>
        <w:tabs>
          <w:tab w:val="left" w:pos="1901"/>
        </w:tabs>
        <w:spacing w:line="242" w:lineRule="auto"/>
        <w:ind w:right="751" w:firstLine="461"/>
        <w:jc w:val="left"/>
        <w:rPr>
          <w:sz w:val="24"/>
        </w:rPr>
      </w:pPr>
      <w:r>
        <w:rPr>
          <w:sz w:val="24"/>
        </w:rPr>
        <w:t>выполнять</w:t>
      </w:r>
      <w:r>
        <w:rPr>
          <w:spacing w:val="78"/>
          <w:sz w:val="24"/>
        </w:rPr>
        <w:t xml:space="preserve"> </w:t>
      </w:r>
      <w:r>
        <w:rPr>
          <w:sz w:val="24"/>
        </w:rPr>
        <w:t>несложные</w:t>
      </w:r>
      <w:r>
        <w:rPr>
          <w:spacing w:val="75"/>
          <w:sz w:val="24"/>
        </w:rPr>
        <w:t xml:space="preserve"> </w:t>
      </w:r>
      <w:r>
        <w:rPr>
          <w:sz w:val="24"/>
        </w:rPr>
        <w:t>приёмы</w:t>
      </w:r>
      <w:r>
        <w:rPr>
          <w:spacing w:val="78"/>
          <w:sz w:val="24"/>
        </w:rPr>
        <w:t xml:space="preserve"> </w:t>
      </w:r>
      <w:r>
        <w:rPr>
          <w:sz w:val="24"/>
        </w:rPr>
        <w:t>моделирования</w:t>
      </w:r>
      <w:r>
        <w:rPr>
          <w:spacing w:val="76"/>
          <w:sz w:val="24"/>
        </w:rPr>
        <w:t xml:space="preserve"> </w:t>
      </w:r>
      <w:r>
        <w:rPr>
          <w:sz w:val="24"/>
        </w:rPr>
        <w:t>швейных</w:t>
      </w:r>
      <w:r>
        <w:rPr>
          <w:spacing w:val="40"/>
          <w:sz w:val="24"/>
        </w:rPr>
        <w:t xml:space="preserve"> </w:t>
      </w:r>
      <w:r>
        <w:rPr>
          <w:sz w:val="24"/>
        </w:rPr>
        <w:t>изделий,</w:t>
      </w:r>
      <w:r>
        <w:rPr>
          <w:spacing w:val="78"/>
          <w:sz w:val="24"/>
        </w:rPr>
        <w:t xml:space="preserve"> </w:t>
      </w:r>
      <w:r>
        <w:rPr>
          <w:sz w:val="24"/>
        </w:rPr>
        <w:t>в</w:t>
      </w:r>
      <w:r>
        <w:rPr>
          <w:spacing w:val="77"/>
          <w:sz w:val="24"/>
        </w:rPr>
        <w:t xml:space="preserve"> </w:t>
      </w:r>
      <w:r>
        <w:rPr>
          <w:sz w:val="24"/>
        </w:rPr>
        <w:t>том</w:t>
      </w:r>
      <w:r>
        <w:rPr>
          <w:spacing w:val="77"/>
          <w:sz w:val="24"/>
        </w:rPr>
        <w:t xml:space="preserve"> </w:t>
      </w:r>
      <w:r>
        <w:rPr>
          <w:sz w:val="24"/>
        </w:rPr>
        <w:t>числе</w:t>
      </w:r>
      <w:r>
        <w:rPr>
          <w:spacing w:val="75"/>
          <w:sz w:val="24"/>
        </w:rPr>
        <w:t xml:space="preserve"> </w:t>
      </w:r>
      <w:r>
        <w:rPr>
          <w:sz w:val="24"/>
        </w:rPr>
        <w:t>с использованием традиций народного костюма;</w:t>
      </w:r>
    </w:p>
    <w:p w:rsidR="0074394B" w:rsidRDefault="00400CF6">
      <w:pPr>
        <w:pStyle w:val="a5"/>
        <w:numPr>
          <w:ilvl w:val="1"/>
          <w:numId w:val="91"/>
        </w:numPr>
        <w:tabs>
          <w:tab w:val="left" w:pos="1901"/>
        </w:tabs>
        <w:spacing w:line="242" w:lineRule="auto"/>
        <w:ind w:right="902" w:firstLine="461"/>
        <w:jc w:val="left"/>
        <w:rPr>
          <w:sz w:val="24"/>
        </w:rPr>
      </w:pPr>
      <w:r>
        <w:rPr>
          <w:sz w:val="24"/>
        </w:rPr>
        <w:t>использовать</w:t>
      </w:r>
      <w:r>
        <w:rPr>
          <w:spacing w:val="40"/>
          <w:sz w:val="24"/>
        </w:rPr>
        <w:t xml:space="preserve"> </w:t>
      </w:r>
      <w:r>
        <w:rPr>
          <w:sz w:val="24"/>
        </w:rPr>
        <w:t>при</w:t>
      </w:r>
      <w:r>
        <w:rPr>
          <w:spacing w:val="40"/>
          <w:sz w:val="24"/>
        </w:rPr>
        <w:t xml:space="preserve"> </w:t>
      </w:r>
      <w:r>
        <w:rPr>
          <w:sz w:val="24"/>
        </w:rPr>
        <w:t>моделировании</w:t>
      </w:r>
      <w:r>
        <w:rPr>
          <w:spacing w:val="40"/>
          <w:sz w:val="24"/>
        </w:rPr>
        <w:t xml:space="preserve"> </w:t>
      </w:r>
      <w:r>
        <w:rPr>
          <w:sz w:val="24"/>
        </w:rPr>
        <w:t>зрительные</w:t>
      </w:r>
      <w:r>
        <w:rPr>
          <w:spacing w:val="40"/>
          <w:sz w:val="24"/>
        </w:rPr>
        <w:t xml:space="preserve"> </w:t>
      </w:r>
      <w:r>
        <w:rPr>
          <w:sz w:val="24"/>
        </w:rPr>
        <w:t>иллюзии</w:t>
      </w:r>
      <w:r>
        <w:rPr>
          <w:spacing w:val="40"/>
          <w:sz w:val="24"/>
        </w:rPr>
        <w:t xml:space="preserve"> </w:t>
      </w:r>
      <w:r>
        <w:rPr>
          <w:sz w:val="24"/>
        </w:rPr>
        <w:t>в</w:t>
      </w:r>
      <w:r>
        <w:rPr>
          <w:spacing w:val="40"/>
          <w:sz w:val="24"/>
        </w:rPr>
        <w:t xml:space="preserve"> </w:t>
      </w:r>
      <w:r>
        <w:rPr>
          <w:sz w:val="24"/>
        </w:rPr>
        <w:t>одежде;</w:t>
      </w:r>
      <w:r>
        <w:rPr>
          <w:spacing w:val="40"/>
          <w:sz w:val="24"/>
        </w:rPr>
        <w:t xml:space="preserve"> </w:t>
      </w:r>
      <w:r>
        <w:rPr>
          <w:sz w:val="24"/>
        </w:rPr>
        <w:t>определять</w:t>
      </w:r>
      <w:r>
        <w:rPr>
          <w:spacing w:val="40"/>
          <w:sz w:val="24"/>
        </w:rPr>
        <w:t xml:space="preserve"> </w:t>
      </w:r>
      <w:r>
        <w:rPr>
          <w:sz w:val="24"/>
        </w:rPr>
        <w:t>и</w:t>
      </w:r>
      <w:r>
        <w:rPr>
          <w:spacing w:val="80"/>
          <w:sz w:val="24"/>
        </w:rPr>
        <w:t xml:space="preserve"> </w:t>
      </w:r>
      <w:r>
        <w:rPr>
          <w:sz w:val="24"/>
        </w:rPr>
        <w:t>исправлять дефекты швейных изделий;</w:t>
      </w:r>
    </w:p>
    <w:p w:rsidR="0074394B" w:rsidRDefault="00400CF6">
      <w:pPr>
        <w:pStyle w:val="a5"/>
        <w:numPr>
          <w:ilvl w:val="1"/>
          <w:numId w:val="91"/>
        </w:numPr>
        <w:tabs>
          <w:tab w:val="left" w:pos="1901"/>
        </w:tabs>
        <w:spacing w:line="269" w:lineRule="exact"/>
        <w:ind w:left="1901" w:hanging="140"/>
        <w:jc w:val="left"/>
        <w:rPr>
          <w:sz w:val="24"/>
        </w:rPr>
      </w:pPr>
      <w:r>
        <w:rPr>
          <w:sz w:val="24"/>
        </w:rPr>
        <w:t>выполнять</w:t>
      </w:r>
      <w:r>
        <w:rPr>
          <w:spacing w:val="-4"/>
          <w:sz w:val="24"/>
        </w:rPr>
        <w:t xml:space="preserve"> </w:t>
      </w:r>
      <w:r>
        <w:rPr>
          <w:sz w:val="24"/>
        </w:rPr>
        <w:t>художественную</w:t>
      </w:r>
      <w:r>
        <w:rPr>
          <w:spacing w:val="-2"/>
          <w:sz w:val="24"/>
        </w:rPr>
        <w:t xml:space="preserve"> </w:t>
      </w:r>
      <w:r>
        <w:rPr>
          <w:sz w:val="24"/>
        </w:rPr>
        <w:t>отделку</w:t>
      </w:r>
      <w:r>
        <w:rPr>
          <w:spacing w:val="-16"/>
          <w:sz w:val="24"/>
        </w:rPr>
        <w:t xml:space="preserve"> </w:t>
      </w:r>
      <w:r>
        <w:rPr>
          <w:sz w:val="24"/>
        </w:rPr>
        <w:t>швейных</w:t>
      </w:r>
      <w:r>
        <w:rPr>
          <w:spacing w:val="-14"/>
          <w:sz w:val="24"/>
        </w:rPr>
        <w:t xml:space="preserve"> </w:t>
      </w:r>
      <w:r>
        <w:rPr>
          <w:spacing w:val="-2"/>
          <w:sz w:val="24"/>
        </w:rPr>
        <w:t>изделий;</w:t>
      </w:r>
    </w:p>
    <w:p w:rsidR="0074394B" w:rsidRDefault="00400CF6">
      <w:pPr>
        <w:pStyle w:val="a5"/>
        <w:numPr>
          <w:ilvl w:val="1"/>
          <w:numId w:val="91"/>
        </w:numPr>
        <w:tabs>
          <w:tab w:val="left" w:pos="1901"/>
        </w:tabs>
        <w:spacing w:line="237" w:lineRule="auto"/>
        <w:ind w:right="725" w:firstLine="461"/>
        <w:jc w:val="left"/>
        <w:rPr>
          <w:sz w:val="24"/>
        </w:rPr>
      </w:pPr>
      <w:r>
        <w:rPr>
          <w:sz w:val="24"/>
        </w:rPr>
        <w:t>изготавливать изделия декоративно-прикладного искусства,</w:t>
      </w:r>
      <w:r>
        <w:rPr>
          <w:spacing w:val="30"/>
          <w:sz w:val="24"/>
        </w:rPr>
        <w:t xml:space="preserve"> </w:t>
      </w:r>
      <w:r>
        <w:rPr>
          <w:sz w:val="24"/>
        </w:rPr>
        <w:t xml:space="preserve">региональных народных </w:t>
      </w:r>
      <w:r>
        <w:rPr>
          <w:spacing w:val="-2"/>
          <w:sz w:val="24"/>
        </w:rPr>
        <w:t>промыслов;</w:t>
      </w:r>
    </w:p>
    <w:p w:rsidR="0074394B" w:rsidRDefault="00400CF6">
      <w:pPr>
        <w:pStyle w:val="a5"/>
        <w:numPr>
          <w:ilvl w:val="1"/>
          <w:numId w:val="91"/>
        </w:numPr>
        <w:tabs>
          <w:tab w:val="left" w:pos="1901"/>
        </w:tabs>
        <w:ind w:left="1901" w:hanging="140"/>
        <w:jc w:val="left"/>
        <w:rPr>
          <w:sz w:val="24"/>
        </w:rPr>
      </w:pPr>
      <w:r>
        <w:rPr>
          <w:sz w:val="24"/>
        </w:rPr>
        <w:t>определять</w:t>
      </w:r>
      <w:r>
        <w:rPr>
          <w:spacing w:val="-14"/>
          <w:sz w:val="24"/>
        </w:rPr>
        <w:t xml:space="preserve"> </w:t>
      </w:r>
      <w:r>
        <w:rPr>
          <w:sz w:val="24"/>
        </w:rPr>
        <w:t>основные</w:t>
      </w:r>
      <w:r>
        <w:rPr>
          <w:spacing w:val="-4"/>
          <w:sz w:val="24"/>
        </w:rPr>
        <w:t xml:space="preserve"> </w:t>
      </w:r>
      <w:r>
        <w:rPr>
          <w:sz w:val="24"/>
        </w:rPr>
        <w:t>стили</w:t>
      </w:r>
      <w:r>
        <w:rPr>
          <w:spacing w:val="-8"/>
          <w:sz w:val="24"/>
        </w:rPr>
        <w:t xml:space="preserve"> </w:t>
      </w:r>
      <w:r>
        <w:rPr>
          <w:sz w:val="24"/>
        </w:rPr>
        <w:t>в</w:t>
      </w:r>
      <w:r>
        <w:rPr>
          <w:spacing w:val="-12"/>
          <w:sz w:val="24"/>
        </w:rPr>
        <w:t xml:space="preserve"> </w:t>
      </w:r>
      <w:r>
        <w:rPr>
          <w:sz w:val="24"/>
        </w:rPr>
        <w:t>одежде и</w:t>
      </w:r>
      <w:r>
        <w:rPr>
          <w:spacing w:val="1"/>
          <w:sz w:val="24"/>
        </w:rPr>
        <w:t xml:space="preserve"> </w:t>
      </w:r>
      <w:r>
        <w:rPr>
          <w:sz w:val="24"/>
        </w:rPr>
        <w:t>современные</w:t>
      </w:r>
      <w:r>
        <w:rPr>
          <w:spacing w:val="-4"/>
          <w:sz w:val="24"/>
        </w:rPr>
        <w:t xml:space="preserve"> </w:t>
      </w:r>
      <w:r>
        <w:rPr>
          <w:sz w:val="24"/>
        </w:rPr>
        <w:t>направления</w:t>
      </w:r>
      <w:r>
        <w:rPr>
          <w:spacing w:val="-7"/>
          <w:sz w:val="24"/>
        </w:rPr>
        <w:t xml:space="preserve"> </w:t>
      </w:r>
      <w:r>
        <w:rPr>
          <w:spacing w:val="-2"/>
          <w:sz w:val="24"/>
        </w:rPr>
        <w:t>моды.</w:t>
      </w:r>
    </w:p>
    <w:p w:rsidR="0074394B" w:rsidRDefault="0074394B">
      <w:pPr>
        <w:pStyle w:val="a3"/>
        <w:spacing w:before="6"/>
        <w:ind w:left="0" w:firstLine="0"/>
        <w:jc w:val="left"/>
        <w:rPr>
          <w:sz w:val="24"/>
        </w:rPr>
      </w:pPr>
    </w:p>
    <w:p w:rsidR="0074394B" w:rsidRDefault="00400CF6">
      <w:pPr>
        <w:pStyle w:val="Heading1"/>
        <w:spacing w:line="237" w:lineRule="auto"/>
        <w:ind w:right="6392"/>
      </w:pPr>
      <w:r>
        <w:t>Сельскохозяйственные</w:t>
      </w:r>
      <w:r>
        <w:rPr>
          <w:spacing w:val="-15"/>
        </w:rPr>
        <w:t xml:space="preserve"> </w:t>
      </w:r>
      <w:r>
        <w:t>технологии Технологии растениеводства</w:t>
      </w:r>
    </w:p>
    <w:p w:rsidR="0074394B" w:rsidRDefault="00400CF6">
      <w:pPr>
        <w:spacing w:before="4" w:line="272" w:lineRule="exact"/>
        <w:ind w:left="1300"/>
        <w:jc w:val="both"/>
        <w:rPr>
          <w:b/>
          <w:sz w:val="24"/>
        </w:rPr>
      </w:pPr>
      <w:r>
        <w:rPr>
          <w:b/>
          <w:sz w:val="24"/>
        </w:rPr>
        <w:t>Выпускник</w:t>
      </w:r>
      <w:r>
        <w:rPr>
          <w:b/>
          <w:spacing w:val="2"/>
          <w:sz w:val="24"/>
        </w:rPr>
        <w:t xml:space="preserve"> </w:t>
      </w:r>
      <w:r>
        <w:rPr>
          <w:b/>
          <w:spacing w:val="-2"/>
          <w:sz w:val="24"/>
        </w:rPr>
        <w:t>научится:</w:t>
      </w:r>
    </w:p>
    <w:p w:rsidR="0074394B" w:rsidRDefault="00400CF6">
      <w:pPr>
        <w:pStyle w:val="a5"/>
        <w:numPr>
          <w:ilvl w:val="1"/>
          <w:numId w:val="91"/>
        </w:numPr>
        <w:tabs>
          <w:tab w:val="left" w:pos="1906"/>
        </w:tabs>
        <w:ind w:right="701" w:firstLine="461"/>
        <w:rPr>
          <w:sz w:val="24"/>
        </w:rPr>
      </w:pPr>
      <w:r>
        <w:rPr>
          <w:sz w:val="24"/>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74394B" w:rsidRDefault="00400CF6">
      <w:pPr>
        <w:pStyle w:val="a5"/>
        <w:numPr>
          <w:ilvl w:val="1"/>
          <w:numId w:val="91"/>
        </w:numPr>
        <w:tabs>
          <w:tab w:val="left" w:pos="1906"/>
        </w:tabs>
        <w:spacing w:line="242" w:lineRule="auto"/>
        <w:ind w:right="688" w:firstLine="461"/>
        <w:rPr>
          <w:sz w:val="24"/>
        </w:rPr>
      </w:pPr>
      <w:r>
        <w:rPr>
          <w:sz w:val="24"/>
        </w:rPr>
        <w:t>планировать размещение культур на учебно-опытном участке и в личном подсобном хозяйстве с учётом севооборотов.</w:t>
      </w:r>
    </w:p>
    <w:p w:rsidR="0074394B" w:rsidRDefault="00400CF6">
      <w:pPr>
        <w:pStyle w:val="Heading2"/>
        <w:spacing w:before="1" w:line="273" w:lineRule="exact"/>
        <w:ind w:left="1300"/>
      </w:pPr>
      <w:r>
        <w:t>Выпускник</w:t>
      </w:r>
      <w:r>
        <w:rPr>
          <w:spacing w:val="-9"/>
        </w:rPr>
        <w:t xml:space="preserve"> </w:t>
      </w:r>
      <w:r>
        <w:t>получит</w:t>
      </w:r>
      <w:r>
        <w:rPr>
          <w:spacing w:val="1"/>
        </w:rPr>
        <w:t xml:space="preserve"> </w:t>
      </w:r>
      <w:r>
        <w:t>возможность</w:t>
      </w:r>
      <w:r>
        <w:rPr>
          <w:spacing w:val="-6"/>
        </w:rPr>
        <w:t xml:space="preserve"> </w:t>
      </w:r>
      <w:r>
        <w:rPr>
          <w:spacing w:val="-2"/>
        </w:rPr>
        <w:t>научиться:</w:t>
      </w:r>
    </w:p>
    <w:p w:rsidR="0074394B" w:rsidRDefault="00400CF6">
      <w:pPr>
        <w:pStyle w:val="a5"/>
        <w:numPr>
          <w:ilvl w:val="1"/>
          <w:numId w:val="91"/>
        </w:numPr>
        <w:tabs>
          <w:tab w:val="left" w:pos="1901"/>
        </w:tabs>
        <w:ind w:right="687" w:firstLine="461"/>
        <w:rPr>
          <w:i/>
          <w:sz w:val="24"/>
        </w:rPr>
      </w:pPr>
      <w:r>
        <w:rPr>
          <w:i/>
          <w:sz w:val="24"/>
        </w:rPr>
        <w:t>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w:t>
      </w:r>
    </w:p>
    <w:p w:rsidR="0074394B" w:rsidRDefault="00400CF6">
      <w:pPr>
        <w:pStyle w:val="a5"/>
        <w:numPr>
          <w:ilvl w:val="1"/>
          <w:numId w:val="91"/>
        </w:numPr>
        <w:tabs>
          <w:tab w:val="left" w:pos="1897"/>
        </w:tabs>
        <w:spacing w:line="242" w:lineRule="auto"/>
        <w:ind w:right="685" w:firstLine="461"/>
        <w:rPr>
          <w:i/>
          <w:sz w:val="24"/>
        </w:rPr>
      </w:pPr>
      <w:r>
        <w:rPr>
          <w:i/>
          <w:sz w:val="24"/>
        </w:rPr>
        <w:t>планировать</w:t>
      </w:r>
      <w:r>
        <w:rPr>
          <w:i/>
          <w:spacing w:val="-1"/>
          <w:sz w:val="24"/>
        </w:rPr>
        <w:t xml:space="preserve"> </w:t>
      </w:r>
      <w:r>
        <w:rPr>
          <w:i/>
          <w:sz w:val="24"/>
        </w:rPr>
        <w:t>объём</w:t>
      </w:r>
      <w:r>
        <w:rPr>
          <w:i/>
          <w:spacing w:val="-3"/>
          <w:sz w:val="24"/>
        </w:rPr>
        <w:t xml:space="preserve"> </w:t>
      </w:r>
      <w:r>
        <w:rPr>
          <w:i/>
          <w:sz w:val="24"/>
        </w:rPr>
        <w:t>продукции</w:t>
      </w:r>
      <w:r>
        <w:rPr>
          <w:i/>
          <w:spacing w:val="-2"/>
          <w:sz w:val="24"/>
        </w:rPr>
        <w:t xml:space="preserve"> </w:t>
      </w:r>
      <w:r>
        <w:rPr>
          <w:i/>
          <w:sz w:val="24"/>
        </w:rPr>
        <w:t>растениеводства</w:t>
      </w:r>
      <w:r>
        <w:rPr>
          <w:i/>
          <w:spacing w:val="-1"/>
          <w:sz w:val="24"/>
        </w:rPr>
        <w:t xml:space="preserve"> </w:t>
      </w:r>
      <w:r>
        <w:rPr>
          <w:i/>
          <w:sz w:val="24"/>
        </w:rPr>
        <w:t>в</w:t>
      </w:r>
      <w:r>
        <w:rPr>
          <w:i/>
          <w:spacing w:val="-2"/>
          <w:sz w:val="24"/>
        </w:rPr>
        <w:t xml:space="preserve"> </w:t>
      </w:r>
      <w:r>
        <w:rPr>
          <w:i/>
          <w:sz w:val="24"/>
        </w:rPr>
        <w:t>личном</w:t>
      </w:r>
      <w:r>
        <w:rPr>
          <w:i/>
          <w:spacing w:val="-6"/>
          <w:sz w:val="24"/>
        </w:rPr>
        <w:t xml:space="preserve"> </w:t>
      </w:r>
      <w:r>
        <w:rPr>
          <w:i/>
          <w:sz w:val="24"/>
        </w:rPr>
        <w:t>подсобном</w:t>
      </w:r>
      <w:r>
        <w:rPr>
          <w:i/>
          <w:spacing w:val="-2"/>
          <w:sz w:val="24"/>
        </w:rPr>
        <w:t xml:space="preserve"> </w:t>
      </w:r>
      <w:r>
        <w:rPr>
          <w:i/>
          <w:sz w:val="24"/>
        </w:rPr>
        <w:t>хозяйстве</w:t>
      </w:r>
      <w:r>
        <w:rPr>
          <w:i/>
          <w:spacing w:val="-3"/>
          <w:sz w:val="24"/>
        </w:rPr>
        <w:t xml:space="preserve"> </w:t>
      </w:r>
      <w:r>
        <w:rPr>
          <w:i/>
          <w:sz w:val="24"/>
        </w:rPr>
        <w:t>или</w:t>
      </w:r>
      <w:r>
        <w:rPr>
          <w:i/>
          <w:spacing w:val="-7"/>
          <w:sz w:val="24"/>
        </w:rPr>
        <w:t xml:space="preserve"> </w:t>
      </w:r>
      <w:r>
        <w:rPr>
          <w:i/>
          <w:sz w:val="24"/>
        </w:rPr>
        <w:t>на учебно-опытном</w:t>
      </w:r>
      <w:r>
        <w:rPr>
          <w:i/>
          <w:spacing w:val="74"/>
          <w:sz w:val="24"/>
        </w:rPr>
        <w:t xml:space="preserve">   </w:t>
      </w:r>
      <w:r>
        <w:rPr>
          <w:i/>
          <w:sz w:val="24"/>
        </w:rPr>
        <w:t>участке</w:t>
      </w:r>
      <w:r>
        <w:rPr>
          <w:i/>
          <w:spacing w:val="76"/>
          <w:sz w:val="24"/>
        </w:rPr>
        <w:t xml:space="preserve">   </w:t>
      </w:r>
      <w:r>
        <w:rPr>
          <w:i/>
          <w:sz w:val="24"/>
        </w:rPr>
        <w:t>на</w:t>
      </w:r>
      <w:r>
        <w:rPr>
          <w:i/>
          <w:spacing w:val="73"/>
          <w:sz w:val="24"/>
        </w:rPr>
        <w:t xml:space="preserve">   </w:t>
      </w:r>
      <w:r>
        <w:rPr>
          <w:i/>
          <w:sz w:val="24"/>
        </w:rPr>
        <w:t>основе</w:t>
      </w:r>
      <w:r>
        <w:rPr>
          <w:i/>
          <w:spacing w:val="76"/>
          <w:sz w:val="24"/>
        </w:rPr>
        <w:t xml:space="preserve">   </w:t>
      </w:r>
      <w:r>
        <w:rPr>
          <w:i/>
          <w:sz w:val="24"/>
        </w:rPr>
        <w:t>потребностей</w:t>
      </w:r>
      <w:r>
        <w:rPr>
          <w:i/>
          <w:spacing w:val="75"/>
          <w:sz w:val="24"/>
        </w:rPr>
        <w:t xml:space="preserve">   </w:t>
      </w:r>
      <w:r>
        <w:rPr>
          <w:i/>
          <w:sz w:val="24"/>
        </w:rPr>
        <w:t>семьи</w:t>
      </w:r>
      <w:r>
        <w:rPr>
          <w:i/>
          <w:spacing w:val="73"/>
          <w:sz w:val="24"/>
        </w:rPr>
        <w:t xml:space="preserve">   </w:t>
      </w:r>
      <w:r>
        <w:rPr>
          <w:i/>
          <w:sz w:val="24"/>
        </w:rPr>
        <w:t>или</w:t>
      </w:r>
      <w:r>
        <w:rPr>
          <w:i/>
          <w:spacing w:val="73"/>
          <w:sz w:val="24"/>
        </w:rPr>
        <w:t xml:space="preserve">   </w:t>
      </w:r>
      <w:r>
        <w:rPr>
          <w:i/>
          <w:sz w:val="24"/>
        </w:rPr>
        <w:t>школы,</w:t>
      </w:r>
    </w:p>
    <w:p w:rsidR="0074394B" w:rsidRDefault="0074394B">
      <w:pPr>
        <w:spacing w:line="242" w:lineRule="auto"/>
        <w:jc w:val="both"/>
        <w:rPr>
          <w:sz w:val="24"/>
        </w:rPr>
        <w:sectPr w:rsidR="0074394B">
          <w:pgSz w:w="11900" w:h="16840"/>
          <w:pgMar w:top="600" w:right="220" w:bottom="540" w:left="140" w:header="0" w:footer="345" w:gutter="0"/>
          <w:cols w:space="720"/>
        </w:sectPr>
      </w:pPr>
    </w:p>
    <w:p w:rsidR="0074394B" w:rsidRDefault="00400CF6">
      <w:pPr>
        <w:spacing w:before="62" w:line="237" w:lineRule="auto"/>
        <w:ind w:left="1300" w:right="698"/>
        <w:jc w:val="both"/>
        <w:rPr>
          <w:i/>
          <w:sz w:val="24"/>
        </w:rPr>
      </w:pPr>
      <w:r>
        <w:rPr>
          <w:i/>
          <w:sz w:val="24"/>
        </w:rPr>
        <w:lastRenderedPageBreak/>
        <w:t>рассчитыватьосновные экономические показатели (себестоимость, доход, прибыль), оценивать возможности предпринимательской деятельности на этой основе;</w:t>
      </w:r>
    </w:p>
    <w:p w:rsidR="0074394B" w:rsidRDefault="00400CF6">
      <w:pPr>
        <w:pStyle w:val="a5"/>
        <w:numPr>
          <w:ilvl w:val="1"/>
          <w:numId w:val="91"/>
        </w:numPr>
        <w:tabs>
          <w:tab w:val="left" w:pos="1901"/>
        </w:tabs>
        <w:spacing w:before="11" w:line="237" w:lineRule="auto"/>
        <w:ind w:right="703" w:firstLine="461"/>
        <w:rPr>
          <w:i/>
          <w:sz w:val="24"/>
        </w:rPr>
      </w:pPr>
      <w:r>
        <w:rPr>
          <w:i/>
          <w:sz w:val="24"/>
        </w:rPr>
        <w:t>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74394B" w:rsidRDefault="0074394B">
      <w:pPr>
        <w:pStyle w:val="a3"/>
        <w:spacing w:before="2"/>
        <w:ind w:left="0" w:firstLine="0"/>
        <w:jc w:val="left"/>
        <w:rPr>
          <w:i/>
          <w:sz w:val="25"/>
        </w:rPr>
      </w:pPr>
    </w:p>
    <w:p w:rsidR="0074394B" w:rsidRDefault="00400CF6">
      <w:pPr>
        <w:pStyle w:val="Heading1"/>
        <w:spacing w:line="237" w:lineRule="auto"/>
        <w:ind w:right="2171"/>
      </w:pPr>
      <w:r>
        <w:t>Технологии</w:t>
      </w:r>
      <w:r>
        <w:rPr>
          <w:spacing w:val="-6"/>
        </w:rPr>
        <w:t xml:space="preserve"> </w:t>
      </w:r>
      <w:r>
        <w:t>исследовательской,</w:t>
      </w:r>
      <w:r>
        <w:rPr>
          <w:spacing w:val="-3"/>
        </w:rPr>
        <w:t xml:space="preserve"> </w:t>
      </w:r>
      <w:r>
        <w:t>опытнической</w:t>
      </w:r>
      <w:r>
        <w:rPr>
          <w:spacing w:val="-5"/>
        </w:rPr>
        <w:t xml:space="preserve"> </w:t>
      </w:r>
      <w:r>
        <w:t>и</w:t>
      </w:r>
      <w:r>
        <w:rPr>
          <w:spacing w:val="-11"/>
        </w:rPr>
        <w:t xml:space="preserve"> </w:t>
      </w:r>
      <w:r>
        <w:t>проектной</w:t>
      </w:r>
      <w:r>
        <w:rPr>
          <w:spacing w:val="-5"/>
        </w:rPr>
        <w:t xml:space="preserve"> </w:t>
      </w:r>
      <w:r>
        <w:t>деятельности Выпускник научится:</w:t>
      </w:r>
    </w:p>
    <w:p w:rsidR="0074394B" w:rsidRDefault="00400CF6">
      <w:pPr>
        <w:pStyle w:val="a5"/>
        <w:numPr>
          <w:ilvl w:val="1"/>
          <w:numId w:val="91"/>
        </w:numPr>
        <w:tabs>
          <w:tab w:val="left" w:pos="1901"/>
        </w:tabs>
        <w:ind w:right="680" w:firstLine="461"/>
        <w:rPr>
          <w:sz w:val="24"/>
        </w:rPr>
      </w:pPr>
      <w:r>
        <w:rPr>
          <w:sz w:val="24"/>
        </w:rPr>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74394B" w:rsidRDefault="00400CF6">
      <w:pPr>
        <w:pStyle w:val="a5"/>
        <w:numPr>
          <w:ilvl w:val="1"/>
          <w:numId w:val="91"/>
        </w:numPr>
        <w:tabs>
          <w:tab w:val="left" w:pos="1935"/>
        </w:tabs>
        <w:ind w:right="687" w:firstLine="461"/>
        <w:rPr>
          <w:sz w:val="24"/>
        </w:rPr>
      </w:pPr>
      <w:r>
        <w:rPr>
          <w:sz w:val="24"/>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w:t>
      </w:r>
      <w:r>
        <w:rPr>
          <w:spacing w:val="40"/>
          <w:sz w:val="24"/>
        </w:rPr>
        <w:t xml:space="preserve"> </w:t>
      </w:r>
      <w:r>
        <w:rPr>
          <w:sz w:val="24"/>
        </w:rPr>
        <w:t>проектные материалы; представлять проект к защите.</w:t>
      </w:r>
    </w:p>
    <w:p w:rsidR="0074394B" w:rsidRDefault="00400CF6">
      <w:pPr>
        <w:pStyle w:val="Heading2"/>
        <w:spacing w:before="1" w:line="275" w:lineRule="exact"/>
        <w:ind w:left="1300"/>
      </w:pPr>
      <w:r>
        <w:t>Выпускник</w:t>
      </w:r>
      <w:r>
        <w:rPr>
          <w:spacing w:val="-9"/>
        </w:rPr>
        <w:t xml:space="preserve"> </w:t>
      </w:r>
      <w:r>
        <w:t>получит</w:t>
      </w:r>
      <w:r>
        <w:rPr>
          <w:spacing w:val="1"/>
        </w:rPr>
        <w:t xml:space="preserve"> </w:t>
      </w:r>
      <w:r>
        <w:t>возможность</w:t>
      </w:r>
      <w:r>
        <w:rPr>
          <w:spacing w:val="-6"/>
        </w:rPr>
        <w:t xml:space="preserve"> </w:t>
      </w:r>
      <w:r>
        <w:rPr>
          <w:spacing w:val="-2"/>
        </w:rPr>
        <w:t>научиться:</w:t>
      </w:r>
    </w:p>
    <w:p w:rsidR="0074394B" w:rsidRDefault="00400CF6">
      <w:pPr>
        <w:pStyle w:val="a5"/>
        <w:numPr>
          <w:ilvl w:val="1"/>
          <w:numId w:val="91"/>
        </w:numPr>
        <w:tabs>
          <w:tab w:val="left" w:pos="1964"/>
        </w:tabs>
        <w:spacing w:before="2" w:line="237" w:lineRule="auto"/>
        <w:ind w:right="700" w:firstLine="461"/>
        <w:rPr>
          <w:i/>
          <w:sz w:val="24"/>
        </w:rPr>
      </w:pPr>
      <w:r>
        <w:rPr>
          <w:i/>
          <w:sz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74394B" w:rsidRDefault="00400CF6">
      <w:pPr>
        <w:pStyle w:val="a5"/>
        <w:numPr>
          <w:ilvl w:val="1"/>
          <w:numId w:val="91"/>
        </w:numPr>
        <w:tabs>
          <w:tab w:val="left" w:pos="1973"/>
        </w:tabs>
        <w:spacing w:before="4"/>
        <w:ind w:right="696" w:firstLine="461"/>
        <w:rPr>
          <w:i/>
          <w:sz w:val="24"/>
        </w:rPr>
      </w:pPr>
      <w:r>
        <w:rPr>
          <w:i/>
          <w:sz w:val="24"/>
        </w:rPr>
        <w:t>осуществлять презентацию, экономическую и экологическую оценку проекта,</w:t>
      </w:r>
      <w:r>
        <w:rPr>
          <w:i/>
          <w:spacing w:val="40"/>
          <w:sz w:val="24"/>
        </w:rPr>
        <w:t xml:space="preserve"> </w:t>
      </w:r>
      <w:r>
        <w:rPr>
          <w:i/>
          <w:sz w:val="24"/>
        </w:rPr>
        <w:t>давать примерную оценку цены произведённого продукта как товара на рынке; разрабатывать вариант рекламы для продукта труда.</w:t>
      </w:r>
    </w:p>
    <w:p w:rsidR="0074394B" w:rsidRDefault="0074394B">
      <w:pPr>
        <w:pStyle w:val="a3"/>
        <w:spacing w:before="5"/>
        <w:ind w:left="0" w:firstLine="0"/>
        <w:jc w:val="left"/>
        <w:rPr>
          <w:i/>
          <w:sz w:val="24"/>
        </w:rPr>
      </w:pPr>
    </w:p>
    <w:p w:rsidR="0074394B" w:rsidRDefault="00400CF6">
      <w:pPr>
        <w:pStyle w:val="Heading1"/>
      </w:pPr>
      <w:r>
        <w:t>Современное</w:t>
      </w:r>
      <w:r>
        <w:rPr>
          <w:spacing w:val="-11"/>
        </w:rPr>
        <w:t xml:space="preserve"> </w:t>
      </w:r>
      <w:r>
        <w:t>производство</w:t>
      </w:r>
      <w:r>
        <w:rPr>
          <w:spacing w:val="-10"/>
        </w:rPr>
        <w:t xml:space="preserve"> </w:t>
      </w:r>
      <w:r>
        <w:t>и</w:t>
      </w:r>
      <w:r>
        <w:rPr>
          <w:spacing w:val="-12"/>
        </w:rPr>
        <w:t xml:space="preserve"> </w:t>
      </w:r>
      <w:r>
        <w:t>профессиональное</w:t>
      </w:r>
      <w:r>
        <w:rPr>
          <w:spacing w:val="-7"/>
        </w:rPr>
        <w:t xml:space="preserve"> </w:t>
      </w:r>
      <w:r>
        <w:rPr>
          <w:spacing w:val="-2"/>
        </w:rPr>
        <w:t>самоопределение</w:t>
      </w:r>
    </w:p>
    <w:p w:rsidR="0074394B" w:rsidRDefault="00400CF6">
      <w:pPr>
        <w:ind w:left="1300" w:right="692"/>
        <w:jc w:val="both"/>
        <w:rPr>
          <w:sz w:val="24"/>
        </w:rPr>
      </w:pPr>
      <w:r>
        <w:rPr>
          <w:b/>
          <w:sz w:val="24"/>
        </w:rPr>
        <w:t xml:space="preserve">Выпускник научится </w:t>
      </w:r>
      <w:r>
        <w:rPr>
          <w:sz w:val="24"/>
        </w:rPr>
        <w:t>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p w:rsidR="0074394B" w:rsidRDefault="00400CF6">
      <w:pPr>
        <w:pStyle w:val="Heading2"/>
        <w:spacing w:before="4"/>
        <w:ind w:left="1300"/>
      </w:pPr>
      <w:r>
        <w:t>Выпускник</w:t>
      </w:r>
      <w:r>
        <w:rPr>
          <w:spacing w:val="-9"/>
        </w:rPr>
        <w:t xml:space="preserve"> </w:t>
      </w:r>
      <w:r>
        <w:t>получит</w:t>
      </w:r>
      <w:r>
        <w:rPr>
          <w:spacing w:val="1"/>
        </w:rPr>
        <w:t xml:space="preserve"> </w:t>
      </w:r>
      <w:r>
        <w:t>возможность</w:t>
      </w:r>
      <w:r>
        <w:rPr>
          <w:spacing w:val="-6"/>
        </w:rPr>
        <w:t xml:space="preserve"> </w:t>
      </w:r>
      <w:r>
        <w:rPr>
          <w:spacing w:val="-2"/>
        </w:rPr>
        <w:t>научиться:</w:t>
      </w:r>
    </w:p>
    <w:p w:rsidR="0074394B" w:rsidRDefault="00400CF6">
      <w:pPr>
        <w:pStyle w:val="a5"/>
        <w:numPr>
          <w:ilvl w:val="1"/>
          <w:numId w:val="91"/>
        </w:numPr>
        <w:tabs>
          <w:tab w:val="left" w:pos="1935"/>
        </w:tabs>
        <w:spacing w:line="272" w:lineRule="exact"/>
        <w:ind w:left="1934" w:hanging="174"/>
        <w:jc w:val="left"/>
        <w:rPr>
          <w:i/>
          <w:sz w:val="24"/>
        </w:rPr>
      </w:pPr>
      <w:r>
        <w:rPr>
          <w:i/>
          <w:sz w:val="24"/>
        </w:rPr>
        <w:t>планировать</w:t>
      </w:r>
      <w:r>
        <w:rPr>
          <w:i/>
          <w:spacing w:val="-4"/>
          <w:sz w:val="24"/>
        </w:rPr>
        <w:t xml:space="preserve"> </w:t>
      </w:r>
      <w:r>
        <w:rPr>
          <w:i/>
          <w:sz w:val="24"/>
        </w:rPr>
        <w:t>профессиональную</w:t>
      </w:r>
      <w:r>
        <w:rPr>
          <w:i/>
          <w:spacing w:val="1"/>
          <w:sz w:val="24"/>
        </w:rPr>
        <w:t xml:space="preserve"> </w:t>
      </w:r>
      <w:r>
        <w:rPr>
          <w:i/>
          <w:spacing w:val="-2"/>
          <w:sz w:val="24"/>
        </w:rPr>
        <w:t>карьеру;</w:t>
      </w:r>
    </w:p>
    <w:p w:rsidR="0074394B" w:rsidRDefault="00400CF6">
      <w:pPr>
        <w:pStyle w:val="a5"/>
        <w:numPr>
          <w:ilvl w:val="1"/>
          <w:numId w:val="91"/>
        </w:numPr>
        <w:tabs>
          <w:tab w:val="left" w:pos="1906"/>
        </w:tabs>
        <w:spacing w:before="2"/>
        <w:ind w:left="1905" w:hanging="145"/>
        <w:jc w:val="left"/>
        <w:rPr>
          <w:i/>
          <w:sz w:val="24"/>
        </w:rPr>
      </w:pPr>
      <w:r>
        <w:rPr>
          <w:i/>
          <w:sz w:val="24"/>
        </w:rPr>
        <w:t>рационально</w:t>
      </w:r>
      <w:r>
        <w:rPr>
          <w:i/>
          <w:spacing w:val="-9"/>
          <w:sz w:val="24"/>
        </w:rPr>
        <w:t xml:space="preserve"> </w:t>
      </w:r>
      <w:r>
        <w:rPr>
          <w:i/>
          <w:sz w:val="24"/>
        </w:rPr>
        <w:t>выбирать</w:t>
      </w:r>
      <w:r>
        <w:rPr>
          <w:i/>
          <w:spacing w:val="-2"/>
          <w:sz w:val="24"/>
        </w:rPr>
        <w:t xml:space="preserve"> </w:t>
      </w:r>
      <w:r>
        <w:rPr>
          <w:i/>
          <w:sz w:val="24"/>
        </w:rPr>
        <w:t>пути</w:t>
      </w:r>
      <w:r>
        <w:rPr>
          <w:i/>
          <w:spacing w:val="-2"/>
          <w:sz w:val="24"/>
        </w:rPr>
        <w:t xml:space="preserve"> </w:t>
      </w:r>
      <w:r>
        <w:rPr>
          <w:i/>
          <w:sz w:val="24"/>
        </w:rPr>
        <w:t>продолжения</w:t>
      </w:r>
      <w:r>
        <w:rPr>
          <w:i/>
          <w:spacing w:val="-3"/>
          <w:sz w:val="24"/>
        </w:rPr>
        <w:t xml:space="preserve"> </w:t>
      </w:r>
      <w:r>
        <w:rPr>
          <w:i/>
          <w:sz w:val="24"/>
        </w:rPr>
        <w:t>образования</w:t>
      </w:r>
      <w:r>
        <w:rPr>
          <w:i/>
          <w:spacing w:val="-2"/>
          <w:sz w:val="24"/>
        </w:rPr>
        <w:t xml:space="preserve"> </w:t>
      </w:r>
      <w:r>
        <w:rPr>
          <w:i/>
          <w:sz w:val="24"/>
        </w:rPr>
        <w:t>или</w:t>
      </w:r>
      <w:r>
        <w:rPr>
          <w:i/>
          <w:spacing w:val="-3"/>
          <w:sz w:val="24"/>
        </w:rPr>
        <w:t xml:space="preserve"> </w:t>
      </w:r>
      <w:r>
        <w:rPr>
          <w:i/>
          <w:spacing w:val="-2"/>
          <w:sz w:val="24"/>
        </w:rPr>
        <w:t>трудоустройства;</w:t>
      </w:r>
    </w:p>
    <w:p w:rsidR="0074394B" w:rsidRDefault="00400CF6">
      <w:pPr>
        <w:pStyle w:val="a5"/>
        <w:numPr>
          <w:ilvl w:val="1"/>
          <w:numId w:val="91"/>
        </w:numPr>
        <w:tabs>
          <w:tab w:val="left" w:pos="1940"/>
        </w:tabs>
        <w:spacing w:before="3" w:line="272" w:lineRule="exact"/>
        <w:ind w:left="1939" w:hanging="179"/>
        <w:jc w:val="left"/>
        <w:rPr>
          <w:i/>
          <w:sz w:val="24"/>
        </w:rPr>
      </w:pPr>
      <w:r>
        <w:rPr>
          <w:i/>
          <w:sz w:val="24"/>
        </w:rPr>
        <w:t>ориентироваться</w:t>
      </w:r>
      <w:r>
        <w:rPr>
          <w:i/>
          <w:spacing w:val="-8"/>
          <w:sz w:val="24"/>
        </w:rPr>
        <w:t xml:space="preserve"> </w:t>
      </w:r>
      <w:r>
        <w:rPr>
          <w:i/>
          <w:sz w:val="24"/>
        </w:rPr>
        <w:t>в</w:t>
      </w:r>
      <w:r>
        <w:rPr>
          <w:i/>
          <w:spacing w:val="-4"/>
          <w:sz w:val="24"/>
        </w:rPr>
        <w:t xml:space="preserve"> </w:t>
      </w:r>
      <w:r>
        <w:rPr>
          <w:i/>
          <w:sz w:val="24"/>
        </w:rPr>
        <w:t>информации</w:t>
      </w:r>
      <w:r>
        <w:rPr>
          <w:i/>
          <w:spacing w:val="-9"/>
          <w:sz w:val="24"/>
        </w:rPr>
        <w:t xml:space="preserve"> </w:t>
      </w:r>
      <w:r>
        <w:rPr>
          <w:i/>
          <w:sz w:val="24"/>
        </w:rPr>
        <w:t>по</w:t>
      </w:r>
      <w:r>
        <w:rPr>
          <w:i/>
          <w:spacing w:val="-6"/>
          <w:sz w:val="24"/>
        </w:rPr>
        <w:t xml:space="preserve"> </w:t>
      </w:r>
      <w:r>
        <w:rPr>
          <w:i/>
          <w:sz w:val="24"/>
        </w:rPr>
        <w:t>трудоустройству</w:t>
      </w:r>
      <w:r>
        <w:rPr>
          <w:i/>
          <w:spacing w:val="-6"/>
          <w:sz w:val="24"/>
        </w:rPr>
        <w:t xml:space="preserve"> </w:t>
      </w:r>
      <w:r>
        <w:rPr>
          <w:i/>
          <w:sz w:val="24"/>
        </w:rPr>
        <w:t>и продолжению</w:t>
      </w:r>
      <w:r>
        <w:rPr>
          <w:i/>
          <w:spacing w:val="-10"/>
          <w:sz w:val="24"/>
        </w:rPr>
        <w:t xml:space="preserve"> </w:t>
      </w:r>
      <w:r>
        <w:rPr>
          <w:i/>
          <w:spacing w:val="-2"/>
          <w:sz w:val="24"/>
        </w:rPr>
        <w:t>образования;</w:t>
      </w:r>
    </w:p>
    <w:p w:rsidR="0074394B" w:rsidRDefault="00400CF6">
      <w:pPr>
        <w:pStyle w:val="a5"/>
        <w:numPr>
          <w:ilvl w:val="1"/>
          <w:numId w:val="91"/>
        </w:numPr>
        <w:tabs>
          <w:tab w:val="left" w:pos="1945"/>
        </w:tabs>
        <w:spacing w:line="237" w:lineRule="auto"/>
        <w:ind w:right="766" w:firstLine="461"/>
        <w:jc w:val="left"/>
        <w:rPr>
          <w:i/>
          <w:sz w:val="24"/>
        </w:rPr>
      </w:pPr>
      <w:r>
        <w:rPr>
          <w:i/>
          <w:sz w:val="24"/>
        </w:rPr>
        <w:t>оценивать</w:t>
      </w:r>
      <w:r>
        <w:rPr>
          <w:i/>
          <w:spacing w:val="-4"/>
          <w:sz w:val="24"/>
        </w:rPr>
        <w:t xml:space="preserve"> </w:t>
      </w:r>
      <w:r>
        <w:rPr>
          <w:i/>
          <w:sz w:val="24"/>
        </w:rPr>
        <w:t>свои</w:t>
      </w:r>
      <w:r>
        <w:rPr>
          <w:i/>
          <w:spacing w:val="-9"/>
          <w:sz w:val="24"/>
        </w:rPr>
        <w:t xml:space="preserve"> </w:t>
      </w:r>
      <w:r>
        <w:rPr>
          <w:i/>
          <w:sz w:val="24"/>
        </w:rPr>
        <w:t>возможности</w:t>
      </w:r>
      <w:r>
        <w:rPr>
          <w:i/>
          <w:spacing w:val="-5"/>
          <w:sz w:val="24"/>
        </w:rPr>
        <w:t xml:space="preserve"> </w:t>
      </w:r>
      <w:r>
        <w:rPr>
          <w:i/>
          <w:sz w:val="24"/>
        </w:rPr>
        <w:t>и</w:t>
      </w:r>
      <w:r>
        <w:rPr>
          <w:i/>
          <w:spacing w:val="-9"/>
          <w:sz w:val="24"/>
        </w:rPr>
        <w:t xml:space="preserve"> </w:t>
      </w:r>
      <w:r>
        <w:rPr>
          <w:i/>
          <w:sz w:val="24"/>
        </w:rPr>
        <w:t>возможности</w:t>
      </w:r>
      <w:r>
        <w:rPr>
          <w:i/>
          <w:spacing w:val="-9"/>
          <w:sz w:val="24"/>
        </w:rPr>
        <w:t xml:space="preserve"> </w:t>
      </w:r>
      <w:r>
        <w:rPr>
          <w:i/>
          <w:sz w:val="24"/>
        </w:rPr>
        <w:t>своей</w:t>
      </w:r>
      <w:r>
        <w:rPr>
          <w:i/>
          <w:spacing w:val="-4"/>
          <w:sz w:val="24"/>
        </w:rPr>
        <w:t xml:space="preserve"> </w:t>
      </w:r>
      <w:r>
        <w:rPr>
          <w:i/>
          <w:sz w:val="24"/>
        </w:rPr>
        <w:t>семьи</w:t>
      </w:r>
      <w:r>
        <w:rPr>
          <w:i/>
          <w:spacing w:val="-4"/>
          <w:sz w:val="24"/>
        </w:rPr>
        <w:t xml:space="preserve"> </w:t>
      </w:r>
      <w:r>
        <w:rPr>
          <w:i/>
          <w:sz w:val="24"/>
        </w:rPr>
        <w:t>для</w:t>
      </w:r>
      <w:r>
        <w:rPr>
          <w:i/>
          <w:spacing w:val="-5"/>
          <w:sz w:val="24"/>
        </w:rPr>
        <w:t xml:space="preserve"> </w:t>
      </w:r>
      <w:r>
        <w:rPr>
          <w:i/>
          <w:sz w:val="24"/>
        </w:rPr>
        <w:t xml:space="preserve">предпринимательской </w:t>
      </w:r>
      <w:r>
        <w:rPr>
          <w:i/>
          <w:spacing w:val="-2"/>
          <w:sz w:val="24"/>
        </w:rPr>
        <w:t>деятельности.</w:t>
      </w:r>
    </w:p>
    <w:p w:rsidR="0074394B" w:rsidRDefault="0074394B">
      <w:pPr>
        <w:pStyle w:val="a3"/>
        <w:spacing w:before="9"/>
        <w:ind w:left="0" w:firstLine="0"/>
        <w:jc w:val="left"/>
        <w:rPr>
          <w:i/>
          <w:sz w:val="24"/>
        </w:rPr>
      </w:pPr>
    </w:p>
    <w:p w:rsidR="0074394B" w:rsidRDefault="00400CF6">
      <w:pPr>
        <w:pStyle w:val="Heading1"/>
        <w:spacing w:before="1" w:line="242" w:lineRule="auto"/>
        <w:ind w:right="6934" w:firstLine="898"/>
      </w:pPr>
      <w:r>
        <w:t>Физическая</w:t>
      </w:r>
      <w:r>
        <w:rPr>
          <w:spacing w:val="-15"/>
        </w:rPr>
        <w:t xml:space="preserve"> </w:t>
      </w:r>
      <w:r>
        <w:t>культура Выпускник научится:</w:t>
      </w:r>
    </w:p>
    <w:p w:rsidR="0074394B" w:rsidRDefault="00400CF6">
      <w:pPr>
        <w:pStyle w:val="a5"/>
        <w:numPr>
          <w:ilvl w:val="2"/>
          <w:numId w:val="91"/>
        </w:numPr>
        <w:tabs>
          <w:tab w:val="left" w:pos="2468"/>
        </w:tabs>
        <w:ind w:right="699" w:firstLine="720"/>
        <w:rPr>
          <w:sz w:val="24"/>
        </w:rPr>
      </w:pPr>
      <w:r>
        <w:rPr>
          <w:sz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74394B" w:rsidRDefault="00400CF6">
      <w:pPr>
        <w:pStyle w:val="a5"/>
        <w:numPr>
          <w:ilvl w:val="2"/>
          <w:numId w:val="91"/>
        </w:numPr>
        <w:tabs>
          <w:tab w:val="left" w:pos="2463"/>
        </w:tabs>
        <w:ind w:right="687" w:firstLine="720"/>
        <w:rPr>
          <w:sz w:val="24"/>
        </w:rPr>
      </w:pPr>
      <w:r>
        <w:rPr>
          <w:sz w:val="24"/>
        </w:rPr>
        <w:t>характеризовать содержательные основы здорового образа жизни, раскрывать</w:t>
      </w:r>
      <w:r>
        <w:rPr>
          <w:spacing w:val="40"/>
          <w:sz w:val="24"/>
        </w:rPr>
        <w:t xml:space="preserve"> </w:t>
      </w:r>
      <w:r>
        <w:rPr>
          <w:sz w:val="24"/>
        </w:rPr>
        <w:t>его взаимосвязь со здоровьем, гармоничным физическим развитием и физической подготовленностью, формированием качеств личности и профилактикой вредных</w:t>
      </w:r>
      <w:r>
        <w:rPr>
          <w:spacing w:val="80"/>
          <w:sz w:val="24"/>
        </w:rPr>
        <w:t xml:space="preserve"> </w:t>
      </w:r>
      <w:r>
        <w:rPr>
          <w:spacing w:val="-2"/>
          <w:sz w:val="24"/>
        </w:rPr>
        <w:t>привычек;</w:t>
      </w:r>
    </w:p>
    <w:p w:rsidR="0074394B" w:rsidRDefault="00400CF6">
      <w:pPr>
        <w:pStyle w:val="a5"/>
        <w:numPr>
          <w:ilvl w:val="2"/>
          <w:numId w:val="91"/>
        </w:numPr>
        <w:tabs>
          <w:tab w:val="left" w:pos="2477"/>
        </w:tabs>
        <w:ind w:right="688" w:firstLine="720"/>
        <w:rPr>
          <w:sz w:val="24"/>
        </w:rPr>
      </w:pPr>
      <w:r>
        <w:rPr>
          <w:sz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74394B" w:rsidRDefault="00400CF6">
      <w:pPr>
        <w:pStyle w:val="a5"/>
        <w:numPr>
          <w:ilvl w:val="2"/>
          <w:numId w:val="91"/>
        </w:numPr>
        <w:tabs>
          <w:tab w:val="left" w:pos="2477"/>
        </w:tabs>
        <w:spacing w:line="235" w:lineRule="auto"/>
        <w:ind w:right="687" w:firstLine="720"/>
        <w:rPr>
          <w:sz w:val="24"/>
        </w:rPr>
      </w:pPr>
      <w:r>
        <w:rPr>
          <w:sz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74394B" w:rsidRDefault="0074394B">
      <w:pPr>
        <w:spacing w:line="235" w:lineRule="auto"/>
        <w:jc w:val="both"/>
        <w:rPr>
          <w:sz w:val="24"/>
        </w:rPr>
        <w:sectPr w:rsidR="0074394B">
          <w:pgSz w:w="11900" w:h="16840"/>
          <w:pgMar w:top="600" w:right="220" w:bottom="540" w:left="140" w:header="0" w:footer="345" w:gutter="0"/>
          <w:cols w:space="720"/>
        </w:sectPr>
      </w:pPr>
    </w:p>
    <w:p w:rsidR="0074394B" w:rsidRDefault="00400CF6">
      <w:pPr>
        <w:pStyle w:val="a5"/>
        <w:numPr>
          <w:ilvl w:val="2"/>
          <w:numId w:val="91"/>
        </w:numPr>
        <w:tabs>
          <w:tab w:val="left" w:pos="2477"/>
        </w:tabs>
        <w:spacing w:before="60" w:line="242" w:lineRule="auto"/>
        <w:ind w:right="692" w:firstLine="720"/>
        <w:rPr>
          <w:sz w:val="24"/>
        </w:rPr>
      </w:pPr>
      <w:r>
        <w:rPr>
          <w:sz w:val="24"/>
        </w:rPr>
        <w:lastRenderedPageBreak/>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4394B" w:rsidRDefault="00400CF6">
      <w:pPr>
        <w:pStyle w:val="a5"/>
        <w:numPr>
          <w:ilvl w:val="2"/>
          <w:numId w:val="91"/>
        </w:numPr>
        <w:tabs>
          <w:tab w:val="left" w:pos="2468"/>
        </w:tabs>
        <w:ind w:right="692" w:firstLine="720"/>
        <w:rPr>
          <w:sz w:val="24"/>
        </w:rPr>
      </w:pPr>
      <w:r>
        <w:rPr>
          <w:sz w:val="24"/>
        </w:rPr>
        <w:t>руководствоваться правилами оказания первой помощи при травмах и ушибах</w:t>
      </w:r>
      <w:r>
        <w:rPr>
          <w:spacing w:val="80"/>
          <w:sz w:val="24"/>
        </w:rPr>
        <w:t xml:space="preserve"> </w:t>
      </w:r>
      <w:r>
        <w:rPr>
          <w:sz w:val="24"/>
        </w:rPr>
        <w:t>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4394B" w:rsidRDefault="00400CF6">
      <w:pPr>
        <w:pStyle w:val="a5"/>
        <w:numPr>
          <w:ilvl w:val="2"/>
          <w:numId w:val="91"/>
        </w:numPr>
        <w:tabs>
          <w:tab w:val="left" w:pos="2463"/>
        </w:tabs>
        <w:ind w:right="695" w:firstLine="720"/>
        <w:rPr>
          <w:sz w:val="24"/>
        </w:rPr>
      </w:pPr>
      <w:r>
        <w:rPr>
          <w:sz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74394B" w:rsidRDefault="00400CF6">
      <w:pPr>
        <w:pStyle w:val="a5"/>
        <w:numPr>
          <w:ilvl w:val="2"/>
          <w:numId w:val="91"/>
        </w:numPr>
        <w:tabs>
          <w:tab w:val="left" w:pos="2453"/>
        </w:tabs>
        <w:ind w:right="701" w:firstLine="720"/>
        <w:rPr>
          <w:sz w:val="24"/>
        </w:rPr>
      </w:pPr>
      <w:r>
        <w:rPr>
          <w:sz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4394B" w:rsidRDefault="00400CF6">
      <w:pPr>
        <w:pStyle w:val="a5"/>
        <w:numPr>
          <w:ilvl w:val="2"/>
          <w:numId w:val="91"/>
        </w:numPr>
        <w:tabs>
          <w:tab w:val="left" w:pos="2453"/>
        </w:tabs>
        <w:spacing w:before="5" w:line="232" w:lineRule="auto"/>
        <w:ind w:right="700" w:firstLine="720"/>
        <w:rPr>
          <w:sz w:val="24"/>
        </w:rPr>
      </w:pPr>
      <w:r>
        <w:rPr>
          <w:sz w:val="24"/>
        </w:rPr>
        <w:t>самостоятельно проводить занятия по обучению двигательным действиям, анализировать</w:t>
      </w:r>
      <w:r>
        <w:rPr>
          <w:spacing w:val="-6"/>
          <w:sz w:val="24"/>
        </w:rPr>
        <w:t xml:space="preserve"> </w:t>
      </w:r>
      <w:r>
        <w:rPr>
          <w:sz w:val="24"/>
        </w:rPr>
        <w:t>особенности их</w:t>
      </w:r>
      <w:r>
        <w:rPr>
          <w:spacing w:val="-4"/>
          <w:sz w:val="24"/>
        </w:rPr>
        <w:t xml:space="preserve"> </w:t>
      </w:r>
      <w:r>
        <w:rPr>
          <w:sz w:val="24"/>
        </w:rPr>
        <w:t>выполнения, выявлять</w:t>
      </w:r>
      <w:r>
        <w:rPr>
          <w:spacing w:val="-4"/>
          <w:sz w:val="24"/>
        </w:rPr>
        <w:t xml:space="preserve"> </w:t>
      </w:r>
      <w:r>
        <w:rPr>
          <w:sz w:val="24"/>
        </w:rPr>
        <w:t>ошибки и своевременно устранять их;</w:t>
      </w:r>
    </w:p>
    <w:p w:rsidR="0074394B" w:rsidRDefault="00400CF6">
      <w:pPr>
        <w:pStyle w:val="a5"/>
        <w:numPr>
          <w:ilvl w:val="2"/>
          <w:numId w:val="91"/>
        </w:numPr>
        <w:tabs>
          <w:tab w:val="left" w:pos="2444"/>
        </w:tabs>
        <w:spacing w:before="12" w:line="237" w:lineRule="auto"/>
        <w:ind w:right="693" w:firstLine="720"/>
        <w:rPr>
          <w:sz w:val="24"/>
        </w:rPr>
      </w:pPr>
      <w:r>
        <w:rPr>
          <w:sz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74394B" w:rsidRDefault="00400CF6">
      <w:pPr>
        <w:pStyle w:val="a5"/>
        <w:numPr>
          <w:ilvl w:val="2"/>
          <w:numId w:val="91"/>
        </w:numPr>
        <w:tabs>
          <w:tab w:val="left" w:pos="2463"/>
        </w:tabs>
        <w:spacing w:before="4"/>
        <w:ind w:right="697" w:firstLine="720"/>
        <w:rPr>
          <w:sz w:val="24"/>
        </w:rPr>
      </w:pPr>
      <w:r>
        <w:rPr>
          <w:sz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4394B" w:rsidRDefault="00400CF6">
      <w:pPr>
        <w:pStyle w:val="a5"/>
        <w:numPr>
          <w:ilvl w:val="2"/>
          <w:numId w:val="91"/>
        </w:numPr>
        <w:tabs>
          <w:tab w:val="left" w:pos="2453"/>
        </w:tabs>
        <w:ind w:right="699" w:firstLine="720"/>
        <w:rPr>
          <w:sz w:val="24"/>
        </w:rPr>
      </w:pPr>
      <w:r>
        <w:rPr>
          <w:sz w:val="24"/>
        </w:rPr>
        <w:t>выполнять</w:t>
      </w:r>
      <w:r>
        <w:rPr>
          <w:spacing w:val="-4"/>
          <w:sz w:val="24"/>
        </w:rPr>
        <w:t xml:space="preserve"> </w:t>
      </w:r>
      <w:r>
        <w:rPr>
          <w:sz w:val="24"/>
        </w:rPr>
        <w:t>общеразвивающие упражнения, целенаправленно воздействующие</w:t>
      </w:r>
      <w:r>
        <w:rPr>
          <w:spacing w:val="-2"/>
          <w:sz w:val="24"/>
        </w:rPr>
        <w:t xml:space="preserve"> </w:t>
      </w:r>
      <w:r>
        <w:rPr>
          <w:sz w:val="24"/>
        </w:rPr>
        <w:t>на развитие основных физических качеств (силы, быстроты, выносливости, гибкости и координации движений);</w:t>
      </w:r>
    </w:p>
    <w:p w:rsidR="0074394B" w:rsidRDefault="00400CF6">
      <w:pPr>
        <w:pStyle w:val="a5"/>
        <w:numPr>
          <w:ilvl w:val="2"/>
          <w:numId w:val="91"/>
        </w:numPr>
        <w:tabs>
          <w:tab w:val="left" w:pos="2463"/>
        </w:tabs>
        <w:spacing w:before="1" w:line="242" w:lineRule="auto"/>
        <w:ind w:right="700" w:firstLine="720"/>
        <w:rPr>
          <w:sz w:val="24"/>
        </w:rPr>
      </w:pPr>
      <w:r>
        <w:rPr>
          <w:sz w:val="24"/>
        </w:rPr>
        <w:t>выполнять акробатические комбинации из числа хорошо освоенных</w:t>
      </w:r>
      <w:r>
        <w:rPr>
          <w:spacing w:val="40"/>
          <w:sz w:val="24"/>
        </w:rPr>
        <w:t xml:space="preserve"> </w:t>
      </w:r>
      <w:r>
        <w:rPr>
          <w:spacing w:val="-2"/>
          <w:sz w:val="24"/>
        </w:rPr>
        <w:t>упражнений;</w:t>
      </w:r>
    </w:p>
    <w:p w:rsidR="0074394B" w:rsidRDefault="00400CF6">
      <w:pPr>
        <w:pStyle w:val="a5"/>
        <w:numPr>
          <w:ilvl w:val="2"/>
          <w:numId w:val="91"/>
        </w:numPr>
        <w:tabs>
          <w:tab w:val="left" w:pos="2463"/>
        </w:tabs>
        <w:spacing w:line="242" w:lineRule="auto"/>
        <w:ind w:right="704" w:firstLine="720"/>
        <w:rPr>
          <w:sz w:val="24"/>
        </w:rPr>
      </w:pPr>
      <w:r>
        <w:rPr>
          <w:sz w:val="24"/>
        </w:rPr>
        <w:t>выполнять гимнастические комбинации на спортивных снарядах из числа хорошо освоенных упражнений;</w:t>
      </w:r>
    </w:p>
    <w:p w:rsidR="0074394B" w:rsidRDefault="00400CF6">
      <w:pPr>
        <w:pStyle w:val="a5"/>
        <w:numPr>
          <w:ilvl w:val="2"/>
          <w:numId w:val="91"/>
        </w:numPr>
        <w:tabs>
          <w:tab w:val="left" w:pos="2453"/>
        </w:tabs>
        <w:spacing w:line="242" w:lineRule="auto"/>
        <w:ind w:right="717" w:firstLine="720"/>
        <w:rPr>
          <w:sz w:val="24"/>
        </w:rPr>
      </w:pPr>
      <w:r>
        <w:rPr>
          <w:sz w:val="24"/>
        </w:rPr>
        <w:t xml:space="preserve">выполнять легкоатлетические упражнения в беге и в прыжках (в длину и </w:t>
      </w:r>
      <w:r>
        <w:rPr>
          <w:spacing w:val="-2"/>
          <w:sz w:val="24"/>
        </w:rPr>
        <w:t>высоту);</w:t>
      </w:r>
    </w:p>
    <w:p w:rsidR="0074394B" w:rsidRDefault="00400CF6">
      <w:pPr>
        <w:pStyle w:val="a5"/>
        <w:numPr>
          <w:ilvl w:val="2"/>
          <w:numId w:val="91"/>
        </w:numPr>
        <w:tabs>
          <w:tab w:val="left" w:pos="2463"/>
        </w:tabs>
        <w:spacing w:line="270" w:lineRule="exact"/>
        <w:ind w:left="2462" w:hanging="442"/>
        <w:rPr>
          <w:sz w:val="24"/>
        </w:rPr>
      </w:pPr>
      <w:r>
        <w:rPr>
          <w:sz w:val="24"/>
        </w:rPr>
        <w:t>выполнять</w:t>
      </w:r>
      <w:r>
        <w:rPr>
          <w:spacing w:val="-6"/>
          <w:sz w:val="24"/>
        </w:rPr>
        <w:t xml:space="preserve"> </w:t>
      </w:r>
      <w:r>
        <w:rPr>
          <w:sz w:val="24"/>
        </w:rPr>
        <w:t>спуски</w:t>
      </w:r>
      <w:r>
        <w:rPr>
          <w:spacing w:val="1"/>
          <w:sz w:val="24"/>
        </w:rPr>
        <w:t xml:space="preserve"> </w:t>
      </w:r>
      <w:r>
        <w:rPr>
          <w:sz w:val="24"/>
        </w:rPr>
        <w:t>и торможения</w:t>
      </w:r>
      <w:r>
        <w:rPr>
          <w:spacing w:val="-5"/>
          <w:sz w:val="24"/>
        </w:rPr>
        <w:t xml:space="preserve"> </w:t>
      </w:r>
      <w:r>
        <w:rPr>
          <w:sz w:val="24"/>
        </w:rPr>
        <w:t>на</w:t>
      </w:r>
      <w:r>
        <w:rPr>
          <w:spacing w:val="-7"/>
          <w:sz w:val="24"/>
        </w:rPr>
        <w:t xml:space="preserve"> </w:t>
      </w:r>
      <w:r>
        <w:rPr>
          <w:sz w:val="24"/>
        </w:rPr>
        <w:t>лыжах</w:t>
      </w:r>
      <w:r>
        <w:rPr>
          <w:spacing w:val="-10"/>
          <w:sz w:val="24"/>
        </w:rPr>
        <w:t xml:space="preserve"> </w:t>
      </w:r>
      <w:r>
        <w:rPr>
          <w:sz w:val="24"/>
        </w:rPr>
        <w:t>с</w:t>
      </w:r>
      <w:r>
        <w:rPr>
          <w:spacing w:val="-2"/>
          <w:sz w:val="24"/>
        </w:rPr>
        <w:t xml:space="preserve"> </w:t>
      </w:r>
      <w:r>
        <w:rPr>
          <w:sz w:val="24"/>
        </w:rPr>
        <w:t xml:space="preserve">пологого </w:t>
      </w:r>
      <w:r>
        <w:rPr>
          <w:spacing w:val="-2"/>
          <w:sz w:val="24"/>
        </w:rPr>
        <w:t>склона;</w:t>
      </w:r>
    </w:p>
    <w:p w:rsidR="0074394B" w:rsidRDefault="00400CF6">
      <w:pPr>
        <w:pStyle w:val="a5"/>
        <w:numPr>
          <w:ilvl w:val="2"/>
          <w:numId w:val="91"/>
        </w:numPr>
        <w:tabs>
          <w:tab w:val="left" w:pos="2453"/>
        </w:tabs>
        <w:spacing w:line="237" w:lineRule="auto"/>
        <w:ind w:right="705" w:firstLine="720"/>
        <w:rPr>
          <w:sz w:val="24"/>
        </w:rPr>
      </w:pPr>
      <w:r>
        <w:rPr>
          <w:sz w:val="24"/>
        </w:rPr>
        <w:t>выполнять основные технические действия и приемы игры в футбол, волейбол, баскетбол в условиях учебной и игровой деятельности;</w:t>
      </w:r>
    </w:p>
    <w:p w:rsidR="0074394B" w:rsidRDefault="00400CF6">
      <w:pPr>
        <w:pStyle w:val="a5"/>
        <w:numPr>
          <w:ilvl w:val="2"/>
          <w:numId w:val="91"/>
        </w:numPr>
        <w:tabs>
          <w:tab w:val="left" w:pos="2463"/>
        </w:tabs>
        <w:ind w:right="698" w:firstLine="720"/>
        <w:rPr>
          <w:sz w:val="24"/>
        </w:rPr>
      </w:pPr>
      <w:r>
        <w:rPr>
          <w:sz w:val="24"/>
        </w:rPr>
        <w:t xml:space="preserve">выполнять передвижения на лыжах различными способами, демонстрировать технику последовательного чередования их в процессе прохождения тренировочных </w:t>
      </w:r>
      <w:r>
        <w:rPr>
          <w:spacing w:val="-2"/>
          <w:sz w:val="24"/>
        </w:rPr>
        <w:t>дистанций;</w:t>
      </w:r>
    </w:p>
    <w:p w:rsidR="0074394B" w:rsidRDefault="00400CF6">
      <w:pPr>
        <w:pStyle w:val="a5"/>
        <w:numPr>
          <w:ilvl w:val="2"/>
          <w:numId w:val="91"/>
        </w:numPr>
        <w:tabs>
          <w:tab w:val="left" w:pos="2453"/>
        </w:tabs>
        <w:spacing w:line="242" w:lineRule="auto"/>
        <w:ind w:right="707" w:firstLine="720"/>
        <w:rPr>
          <w:sz w:val="24"/>
        </w:rPr>
      </w:pPr>
      <w:r>
        <w:rPr>
          <w:sz w:val="24"/>
        </w:rPr>
        <w:t>выполнять тестовые упражнения для оценки уровня индивидуального развития основных физических качеств.</w:t>
      </w:r>
    </w:p>
    <w:p w:rsidR="0074394B" w:rsidRDefault="00400CF6">
      <w:pPr>
        <w:pStyle w:val="Heading2"/>
        <w:ind w:left="1300"/>
      </w:pPr>
      <w:r>
        <w:t>Выпускник</w:t>
      </w:r>
      <w:r>
        <w:rPr>
          <w:spacing w:val="-9"/>
        </w:rPr>
        <w:t xml:space="preserve"> </w:t>
      </w:r>
      <w:r>
        <w:t>получит</w:t>
      </w:r>
      <w:r>
        <w:rPr>
          <w:spacing w:val="1"/>
        </w:rPr>
        <w:t xml:space="preserve"> </w:t>
      </w:r>
      <w:r>
        <w:t>возможность</w:t>
      </w:r>
      <w:r>
        <w:rPr>
          <w:spacing w:val="-6"/>
        </w:rPr>
        <w:t xml:space="preserve"> </w:t>
      </w:r>
      <w:r>
        <w:rPr>
          <w:spacing w:val="-2"/>
        </w:rPr>
        <w:t>научиться:</w:t>
      </w:r>
    </w:p>
    <w:p w:rsidR="0074394B" w:rsidRDefault="00400CF6">
      <w:pPr>
        <w:pStyle w:val="a5"/>
        <w:numPr>
          <w:ilvl w:val="2"/>
          <w:numId w:val="91"/>
        </w:numPr>
        <w:tabs>
          <w:tab w:val="left" w:pos="2314"/>
        </w:tabs>
        <w:ind w:right="690" w:firstLine="720"/>
        <w:rPr>
          <w:i/>
          <w:sz w:val="24"/>
        </w:rPr>
      </w:pPr>
      <w:r>
        <w:rPr>
          <w:i/>
          <w:sz w:val="24"/>
        </w:rPr>
        <w:t>характеризовать цель возрождения Олимпийских игр и роль Пьера де Кубертена</w:t>
      </w:r>
      <w:r>
        <w:rPr>
          <w:i/>
          <w:spacing w:val="40"/>
          <w:sz w:val="24"/>
        </w:rPr>
        <w:t xml:space="preserve"> </w:t>
      </w:r>
      <w:r>
        <w:rPr>
          <w:i/>
          <w:sz w:val="24"/>
        </w:rPr>
        <w:t>в становлении современного олимпийского движения, объяснять смысл символики и ритуалов Олимпийских игр;</w:t>
      </w:r>
    </w:p>
    <w:p w:rsidR="0074394B" w:rsidRDefault="00400CF6">
      <w:pPr>
        <w:pStyle w:val="a5"/>
        <w:numPr>
          <w:ilvl w:val="2"/>
          <w:numId w:val="91"/>
        </w:numPr>
        <w:tabs>
          <w:tab w:val="left" w:pos="2309"/>
        </w:tabs>
        <w:spacing w:line="242" w:lineRule="auto"/>
        <w:ind w:right="693" w:firstLine="720"/>
        <w:rPr>
          <w:i/>
          <w:sz w:val="24"/>
        </w:rPr>
      </w:pPr>
      <w:r>
        <w:rPr>
          <w:i/>
          <w:sz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74394B" w:rsidRDefault="00400CF6">
      <w:pPr>
        <w:pStyle w:val="a5"/>
        <w:numPr>
          <w:ilvl w:val="2"/>
          <w:numId w:val="91"/>
        </w:numPr>
        <w:tabs>
          <w:tab w:val="left" w:pos="2319"/>
        </w:tabs>
        <w:ind w:right="692" w:firstLine="720"/>
        <w:rPr>
          <w:i/>
          <w:sz w:val="24"/>
        </w:rPr>
      </w:pPr>
      <w:r>
        <w:rPr>
          <w:i/>
          <w:sz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4394B" w:rsidRDefault="00400CF6">
      <w:pPr>
        <w:pStyle w:val="a5"/>
        <w:numPr>
          <w:ilvl w:val="2"/>
          <w:numId w:val="91"/>
        </w:numPr>
        <w:tabs>
          <w:tab w:val="left" w:pos="2319"/>
        </w:tabs>
        <w:ind w:right="688" w:firstLine="720"/>
        <w:rPr>
          <w:i/>
          <w:sz w:val="24"/>
        </w:rPr>
      </w:pPr>
      <w:r>
        <w:rPr>
          <w:i/>
          <w:sz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4394B" w:rsidRDefault="0074394B">
      <w:pPr>
        <w:jc w:val="both"/>
        <w:rPr>
          <w:sz w:val="24"/>
        </w:rPr>
        <w:sectPr w:rsidR="0074394B">
          <w:pgSz w:w="11900" w:h="16840"/>
          <w:pgMar w:top="600" w:right="220" w:bottom="540" w:left="140" w:header="0" w:footer="345" w:gutter="0"/>
          <w:cols w:space="720"/>
        </w:sectPr>
      </w:pPr>
    </w:p>
    <w:p w:rsidR="0074394B" w:rsidRDefault="00400CF6">
      <w:pPr>
        <w:pStyle w:val="a5"/>
        <w:numPr>
          <w:ilvl w:val="2"/>
          <w:numId w:val="91"/>
        </w:numPr>
        <w:tabs>
          <w:tab w:val="left" w:pos="2319"/>
        </w:tabs>
        <w:spacing w:before="60" w:line="242" w:lineRule="auto"/>
        <w:ind w:right="690" w:firstLine="720"/>
        <w:rPr>
          <w:i/>
          <w:sz w:val="24"/>
        </w:rPr>
      </w:pPr>
      <w:r>
        <w:rPr>
          <w:i/>
          <w:sz w:val="24"/>
        </w:rPr>
        <w:lastRenderedPageBreak/>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4394B" w:rsidRDefault="00400CF6">
      <w:pPr>
        <w:pStyle w:val="a5"/>
        <w:numPr>
          <w:ilvl w:val="2"/>
          <w:numId w:val="91"/>
        </w:numPr>
        <w:tabs>
          <w:tab w:val="left" w:pos="2333"/>
        </w:tabs>
        <w:spacing w:line="242" w:lineRule="auto"/>
        <w:ind w:right="685" w:firstLine="720"/>
        <w:rPr>
          <w:i/>
          <w:sz w:val="24"/>
        </w:rPr>
      </w:pPr>
      <w:r>
        <w:rPr>
          <w:i/>
          <w:sz w:val="24"/>
        </w:rPr>
        <w:t>проводить</w:t>
      </w:r>
      <w:r>
        <w:rPr>
          <w:i/>
          <w:spacing w:val="-2"/>
          <w:sz w:val="24"/>
        </w:rPr>
        <w:t xml:space="preserve"> </w:t>
      </w:r>
      <w:r>
        <w:rPr>
          <w:i/>
          <w:sz w:val="24"/>
        </w:rPr>
        <w:t>восстановительные</w:t>
      </w:r>
      <w:r>
        <w:rPr>
          <w:i/>
          <w:spacing w:val="-6"/>
          <w:sz w:val="24"/>
        </w:rPr>
        <w:t xml:space="preserve"> </w:t>
      </w:r>
      <w:r>
        <w:rPr>
          <w:i/>
          <w:sz w:val="24"/>
        </w:rPr>
        <w:t>мероприятия</w:t>
      </w:r>
      <w:r>
        <w:rPr>
          <w:i/>
          <w:spacing w:val="-4"/>
          <w:sz w:val="24"/>
        </w:rPr>
        <w:t xml:space="preserve"> </w:t>
      </w:r>
      <w:r>
        <w:rPr>
          <w:i/>
          <w:sz w:val="24"/>
        </w:rPr>
        <w:t>с</w:t>
      </w:r>
      <w:r>
        <w:rPr>
          <w:i/>
          <w:spacing w:val="-4"/>
          <w:sz w:val="24"/>
        </w:rPr>
        <w:t xml:space="preserve"> </w:t>
      </w:r>
      <w:r>
        <w:rPr>
          <w:i/>
          <w:sz w:val="24"/>
        </w:rPr>
        <w:t>использованием</w:t>
      </w:r>
      <w:r>
        <w:rPr>
          <w:i/>
          <w:spacing w:val="-5"/>
          <w:sz w:val="24"/>
        </w:rPr>
        <w:t xml:space="preserve"> </w:t>
      </w:r>
      <w:r>
        <w:rPr>
          <w:i/>
          <w:sz w:val="24"/>
        </w:rPr>
        <w:t>банных</w:t>
      </w:r>
      <w:r>
        <w:rPr>
          <w:i/>
          <w:spacing w:val="-3"/>
          <w:sz w:val="24"/>
        </w:rPr>
        <w:t xml:space="preserve"> </w:t>
      </w:r>
      <w:r>
        <w:rPr>
          <w:i/>
          <w:sz w:val="24"/>
        </w:rPr>
        <w:t>процедур</w:t>
      </w:r>
      <w:r>
        <w:rPr>
          <w:i/>
          <w:spacing w:val="-2"/>
          <w:sz w:val="24"/>
        </w:rPr>
        <w:t xml:space="preserve"> </w:t>
      </w:r>
      <w:r>
        <w:rPr>
          <w:i/>
          <w:sz w:val="24"/>
        </w:rPr>
        <w:t>и сеансов оздоровительного массажа;</w:t>
      </w:r>
    </w:p>
    <w:p w:rsidR="0074394B" w:rsidRDefault="00400CF6">
      <w:pPr>
        <w:pStyle w:val="a5"/>
        <w:numPr>
          <w:ilvl w:val="2"/>
          <w:numId w:val="91"/>
        </w:numPr>
        <w:tabs>
          <w:tab w:val="left" w:pos="2333"/>
        </w:tabs>
        <w:spacing w:line="242" w:lineRule="auto"/>
        <w:ind w:right="695" w:firstLine="720"/>
        <w:rPr>
          <w:i/>
          <w:sz w:val="24"/>
        </w:rPr>
      </w:pPr>
      <w:r>
        <w:rPr>
          <w:i/>
          <w:sz w:val="24"/>
        </w:rPr>
        <w:t>выполнять комплексы упражнений лечебной физической культуры с учетом имеющихся индивидуальных отклонений в показателях здоровья;</w:t>
      </w:r>
    </w:p>
    <w:p w:rsidR="0074394B" w:rsidRDefault="00400CF6">
      <w:pPr>
        <w:pStyle w:val="a5"/>
        <w:numPr>
          <w:ilvl w:val="2"/>
          <w:numId w:val="91"/>
        </w:numPr>
        <w:tabs>
          <w:tab w:val="left" w:pos="2362"/>
        </w:tabs>
        <w:spacing w:line="242" w:lineRule="auto"/>
        <w:ind w:right="703" w:firstLine="720"/>
        <w:rPr>
          <w:i/>
          <w:sz w:val="24"/>
        </w:rPr>
      </w:pPr>
      <w:r>
        <w:rPr>
          <w:i/>
          <w:sz w:val="24"/>
        </w:rPr>
        <w:t>преодолевать естественные и искусственные препятствия с помощью разнообразных способов лазания, прыжков и бега;</w:t>
      </w:r>
    </w:p>
    <w:p w:rsidR="0074394B" w:rsidRDefault="00400CF6">
      <w:pPr>
        <w:pStyle w:val="a5"/>
        <w:numPr>
          <w:ilvl w:val="2"/>
          <w:numId w:val="91"/>
        </w:numPr>
        <w:tabs>
          <w:tab w:val="left" w:pos="2338"/>
        </w:tabs>
        <w:spacing w:line="269" w:lineRule="exact"/>
        <w:ind w:left="2337" w:hanging="317"/>
        <w:rPr>
          <w:i/>
          <w:sz w:val="24"/>
        </w:rPr>
      </w:pPr>
      <w:r>
        <w:rPr>
          <w:i/>
          <w:sz w:val="24"/>
        </w:rPr>
        <w:t>осуществлять</w:t>
      </w:r>
      <w:r>
        <w:rPr>
          <w:i/>
          <w:spacing w:val="-7"/>
          <w:sz w:val="24"/>
        </w:rPr>
        <w:t xml:space="preserve"> </w:t>
      </w:r>
      <w:r>
        <w:rPr>
          <w:i/>
          <w:sz w:val="24"/>
        </w:rPr>
        <w:t>судейство</w:t>
      </w:r>
      <w:r>
        <w:rPr>
          <w:i/>
          <w:spacing w:val="-2"/>
          <w:sz w:val="24"/>
        </w:rPr>
        <w:t xml:space="preserve"> </w:t>
      </w:r>
      <w:r>
        <w:rPr>
          <w:i/>
          <w:sz w:val="24"/>
        </w:rPr>
        <w:t>по</w:t>
      </w:r>
      <w:r>
        <w:rPr>
          <w:i/>
          <w:spacing w:val="-2"/>
          <w:sz w:val="24"/>
        </w:rPr>
        <w:t xml:space="preserve"> </w:t>
      </w:r>
      <w:r>
        <w:rPr>
          <w:i/>
          <w:sz w:val="24"/>
        </w:rPr>
        <w:t>одному</w:t>
      </w:r>
      <w:r>
        <w:rPr>
          <w:i/>
          <w:spacing w:val="-2"/>
          <w:sz w:val="24"/>
        </w:rPr>
        <w:t xml:space="preserve"> </w:t>
      </w:r>
      <w:r>
        <w:rPr>
          <w:i/>
          <w:sz w:val="24"/>
        </w:rPr>
        <w:t>из</w:t>
      </w:r>
      <w:r>
        <w:rPr>
          <w:i/>
          <w:spacing w:val="-5"/>
          <w:sz w:val="24"/>
        </w:rPr>
        <w:t xml:space="preserve"> </w:t>
      </w:r>
      <w:r>
        <w:rPr>
          <w:i/>
          <w:sz w:val="24"/>
        </w:rPr>
        <w:t>осваиваемых</w:t>
      </w:r>
      <w:r>
        <w:rPr>
          <w:i/>
          <w:spacing w:val="-1"/>
          <w:sz w:val="24"/>
        </w:rPr>
        <w:t xml:space="preserve"> </w:t>
      </w:r>
      <w:r>
        <w:rPr>
          <w:i/>
          <w:sz w:val="24"/>
        </w:rPr>
        <w:t>видов</w:t>
      </w:r>
      <w:r>
        <w:rPr>
          <w:i/>
          <w:spacing w:val="-5"/>
          <w:sz w:val="24"/>
        </w:rPr>
        <w:t xml:space="preserve"> </w:t>
      </w:r>
      <w:r>
        <w:rPr>
          <w:i/>
          <w:spacing w:val="-2"/>
          <w:sz w:val="24"/>
        </w:rPr>
        <w:t>спорта;</w:t>
      </w:r>
    </w:p>
    <w:p w:rsidR="0074394B" w:rsidRDefault="00400CF6">
      <w:pPr>
        <w:pStyle w:val="a5"/>
        <w:numPr>
          <w:ilvl w:val="2"/>
          <w:numId w:val="91"/>
        </w:numPr>
        <w:tabs>
          <w:tab w:val="left" w:pos="2333"/>
        </w:tabs>
        <w:spacing w:line="237" w:lineRule="auto"/>
        <w:ind w:right="682" w:firstLine="720"/>
        <w:rPr>
          <w:i/>
          <w:sz w:val="24"/>
        </w:rPr>
      </w:pPr>
      <w:r>
        <w:rPr>
          <w:i/>
          <w:sz w:val="24"/>
        </w:rPr>
        <w:t>выполнять тестовые нормативы Всероссийского физкультурно-спортивного комплекса «Готов к труду и обороне»;</w:t>
      </w:r>
    </w:p>
    <w:p w:rsidR="0074394B" w:rsidRDefault="00400CF6">
      <w:pPr>
        <w:pStyle w:val="a5"/>
        <w:numPr>
          <w:ilvl w:val="2"/>
          <w:numId w:val="91"/>
        </w:numPr>
        <w:tabs>
          <w:tab w:val="left" w:pos="2338"/>
        </w:tabs>
        <w:spacing w:line="275" w:lineRule="exact"/>
        <w:ind w:left="2337" w:hanging="317"/>
        <w:rPr>
          <w:i/>
          <w:sz w:val="24"/>
        </w:rPr>
      </w:pPr>
      <w:r>
        <w:rPr>
          <w:i/>
          <w:sz w:val="24"/>
        </w:rPr>
        <w:t>выполнять</w:t>
      </w:r>
      <w:r>
        <w:rPr>
          <w:i/>
          <w:spacing w:val="-10"/>
          <w:sz w:val="24"/>
        </w:rPr>
        <w:t xml:space="preserve"> </w:t>
      </w:r>
      <w:r>
        <w:rPr>
          <w:i/>
          <w:sz w:val="24"/>
        </w:rPr>
        <w:t>технико-тактические</w:t>
      </w:r>
      <w:r>
        <w:rPr>
          <w:i/>
          <w:spacing w:val="-8"/>
          <w:sz w:val="24"/>
        </w:rPr>
        <w:t xml:space="preserve"> </w:t>
      </w:r>
      <w:r>
        <w:rPr>
          <w:i/>
          <w:sz w:val="24"/>
        </w:rPr>
        <w:t>действия</w:t>
      </w:r>
      <w:r>
        <w:rPr>
          <w:i/>
          <w:spacing w:val="-9"/>
          <w:sz w:val="24"/>
        </w:rPr>
        <w:t xml:space="preserve"> </w:t>
      </w:r>
      <w:r>
        <w:rPr>
          <w:i/>
          <w:sz w:val="24"/>
        </w:rPr>
        <w:t>национальных</w:t>
      </w:r>
      <w:r>
        <w:rPr>
          <w:i/>
          <w:spacing w:val="-13"/>
          <w:sz w:val="24"/>
        </w:rPr>
        <w:t xml:space="preserve"> </w:t>
      </w:r>
      <w:r>
        <w:rPr>
          <w:i/>
          <w:sz w:val="24"/>
        </w:rPr>
        <w:t>видов</w:t>
      </w:r>
      <w:r>
        <w:rPr>
          <w:i/>
          <w:spacing w:val="-2"/>
          <w:sz w:val="24"/>
        </w:rPr>
        <w:t xml:space="preserve"> спорта;</w:t>
      </w:r>
    </w:p>
    <w:p w:rsidR="0074394B" w:rsidRDefault="00400CF6">
      <w:pPr>
        <w:pStyle w:val="a5"/>
        <w:numPr>
          <w:ilvl w:val="2"/>
          <w:numId w:val="91"/>
        </w:numPr>
        <w:tabs>
          <w:tab w:val="left" w:pos="2333"/>
        </w:tabs>
        <w:spacing w:line="275" w:lineRule="exact"/>
        <w:ind w:left="2333" w:hanging="312"/>
        <w:rPr>
          <w:i/>
          <w:sz w:val="24"/>
        </w:rPr>
      </w:pPr>
      <w:r>
        <w:rPr>
          <w:i/>
          <w:sz w:val="24"/>
        </w:rPr>
        <w:t>проплывать</w:t>
      </w:r>
      <w:r>
        <w:rPr>
          <w:i/>
          <w:spacing w:val="-4"/>
          <w:sz w:val="24"/>
        </w:rPr>
        <w:t xml:space="preserve"> </w:t>
      </w:r>
      <w:r>
        <w:rPr>
          <w:i/>
          <w:sz w:val="24"/>
        </w:rPr>
        <w:t>учебную</w:t>
      </w:r>
      <w:r>
        <w:rPr>
          <w:i/>
          <w:spacing w:val="-6"/>
          <w:sz w:val="24"/>
        </w:rPr>
        <w:t xml:space="preserve"> </w:t>
      </w:r>
      <w:r>
        <w:rPr>
          <w:i/>
          <w:sz w:val="24"/>
        </w:rPr>
        <w:t>дистанцию</w:t>
      </w:r>
      <w:r>
        <w:rPr>
          <w:i/>
          <w:spacing w:val="-6"/>
          <w:sz w:val="24"/>
        </w:rPr>
        <w:t xml:space="preserve"> </w:t>
      </w:r>
      <w:r>
        <w:rPr>
          <w:i/>
          <w:sz w:val="24"/>
        </w:rPr>
        <w:t>вольным</w:t>
      </w:r>
      <w:r>
        <w:rPr>
          <w:i/>
          <w:spacing w:val="-8"/>
          <w:sz w:val="24"/>
        </w:rPr>
        <w:t xml:space="preserve"> </w:t>
      </w:r>
      <w:r>
        <w:rPr>
          <w:i/>
          <w:spacing w:val="-2"/>
          <w:sz w:val="24"/>
        </w:rPr>
        <w:t>стилем.</w:t>
      </w:r>
    </w:p>
    <w:p w:rsidR="0074394B" w:rsidRDefault="0074394B">
      <w:pPr>
        <w:pStyle w:val="a3"/>
        <w:spacing w:before="10"/>
        <w:ind w:left="0" w:firstLine="0"/>
        <w:jc w:val="left"/>
        <w:rPr>
          <w:i/>
          <w:sz w:val="23"/>
        </w:rPr>
      </w:pPr>
    </w:p>
    <w:p w:rsidR="0074394B" w:rsidRDefault="00400CF6">
      <w:pPr>
        <w:pStyle w:val="Heading1"/>
        <w:spacing w:line="242" w:lineRule="auto"/>
        <w:ind w:right="4794" w:firstLine="902"/>
      </w:pPr>
      <w:r>
        <w:t>Основы</w:t>
      </w:r>
      <w:r>
        <w:rPr>
          <w:spacing w:val="-15"/>
        </w:rPr>
        <w:t xml:space="preserve"> </w:t>
      </w:r>
      <w:r>
        <w:t>безопасности</w:t>
      </w:r>
      <w:r>
        <w:rPr>
          <w:spacing w:val="-15"/>
        </w:rPr>
        <w:t xml:space="preserve"> </w:t>
      </w:r>
      <w:r>
        <w:t>жизнедеятельности Выпускник научится:</w:t>
      </w:r>
    </w:p>
    <w:p w:rsidR="0074394B" w:rsidRDefault="00400CF6">
      <w:pPr>
        <w:pStyle w:val="a5"/>
        <w:numPr>
          <w:ilvl w:val="2"/>
          <w:numId w:val="91"/>
        </w:numPr>
        <w:tabs>
          <w:tab w:val="left" w:pos="2348"/>
        </w:tabs>
        <w:spacing w:line="265" w:lineRule="exact"/>
        <w:ind w:left="2347" w:hanging="327"/>
        <w:rPr>
          <w:sz w:val="24"/>
        </w:rPr>
      </w:pPr>
      <w:r>
        <w:rPr>
          <w:sz w:val="24"/>
        </w:rPr>
        <w:t>классифицировать</w:t>
      </w:r>
      <w:r>
        <w:rPr>
          <w:spacing w:val="-15"/>
          <w:sz w:val="24"/>
        </w:rPr>
        <w:t xml:space="preserve"> </w:t>
      </w:r>
      <w:r>
        <w:rPr>
          <w:sz w:val="24"/>
        </w:rPr>
        <w:t>и</w:t>
      </w:r>
      <w:r>
        <w:rPr>
          <w:spacing w:val="-7"/>
          <w:sz w:val="24"/>
        </w:rPr>
        <w:t xml:space="preserve"> </w:t>
      </w:r>
      <w:r>
        <w:rPr>
          <w:sz w:val="24"/>
        </w:rPr>
        <w:t>характеризовать условия</w:t>
      </w:r>
      <w:r>
        <w:rPr>
          <w:spacing w:val="-11"/>
          <w:sz w:val="24"/>
        </w:rPr>
        <w:t xml:space="preserve"> </w:t>
      </w:r>
      <w:r>
        <w:rPr>
          <w:sz w:val="24"/>
        </w:rPr>
        <w:t>экологической</w:t>
      </w:r>
      <w:r>
        <w:rPr>
          <w:spacing w:val="-5"/>
          <w:sz w:val="24"/>
        </w:rPr>
        <w:t xml:space="preserve"> </w:t>
      </w:r>
      <w:r>
        <w:rPr>
          <w:spacing w:val="-2"/>
          <w:sz w:val="24"/>
        </w:rPr>
        <w:t>безопасности;</w:t>
      </w:r>
    </w:p>
    <w:p w:rsidR="0074394B" w:rsidRDefault="00400CF6">
      <w:pPr>
        <w:pStyle w:val="a5"/>
        <w:numPr>
          <w:ilvl w:val="2"/>
          <w:numId w:val="91"/>
        </w:numPr>
        <w:tabs>
          <w:tab w:val="left" w:pos="2333"/>
        </w:tabs>
        <w:spacing w:before="6" w:line="232" w:lineRule="auto"/>
        <w:ind w:right="714" w:firstLine="720"/>
        <w:rPr>
          <w:sz w:val="24"/>
        </w:rPr>
      </w:pPr>
      <w:r>
        <w:rPr>
          <w:sz w:val="24"/>
        </w:rPr>
        <w:t>использовать знания о предельно допустимых концентрациях вредных веществ в атмосфере, воде и почве;</w:t>
      </w:r>
    </w:p>
    <w:p w:rsidR="0074394B" w:rsidRDefault="00400CF6">
      <w:pPr>
        <w:pStyle w:val="a5"/>
        <w:numPr>
          <w:ilvl w:val="2"/>
          <w:numId w:val="91"/>
        </w:numPr>
        <w:tabs>
          <w:tab w:val="left" w:pos="2333"/>
        </w:tabs>
        <w:spacing w:before="7" w:line="237" w:lineRule="auto"/>
        <w:ind w:right="706" w:firstLine="720"/>
        <w:rPr>
          <w:sz w:val="24"/>
        </w:rPr>
      </w:pPr>
      <w:r>
        <w:rPr>
          <w:sz w:val="24"/>
        </w:rPr>
        <w:t>использовать знания о способах контроля качества окружающей среды и продуктов питания с использованием бытовых приборов;</w:t>
      </w:r>
    </w:p>
    <w:p w:rsidR="0074394B" w:rsidRDefault="00400CF6">
      <w:pPr>
        <w:pStyle w:val="a5"/>
        <w:numPr>
          <w:ilvl w:val="2"/>
          <w:numId w:val="91"/>
        </w:numPr>
        <w:tabs>
          <w:tab w:val="left" w:pos="2333"/>
        </w:tabs>
        <w:spacing w:before="8"/>
        <w:ind w:right="710" w:firstLine="720"/>
        <w:rPr>
          <w:sz w:val="24"/>
        </w:rPr>
      </w:pPr>
      <w:r>
        <w:rPr>
          <w:sz w:val="24"/>
        </w:rPr>
        <w:t xml:space="preserve">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w:t>
      </w:r>
      <w:r>
        <w:rPr>
          <w:spacing w:val="-2"/>
          <w:sz w:val="24"/>
        </w:rPr>
        <w:t>питания;</w:t>
      </w:r>
    </w:p>
    <w:p w:rsidR="0074394B" w:rsidRDefault="00400CF6">
      <w:pPr>
        <w:pStyle w:val="a5"/>
        <w:numPr>
          <w:ilvl w:val="2"/>
          <w:numId w:val="91"/>
        </w:numPr>
        <w:tabs>
          <w:tab w:val="left" w:pos="2333"/>
        </w:tabs>
        <w:spacing w:line="242" w:lineRule="auto"/>
        <w:ind w:right="709" w:firstLine="720"/>
        <w:rPr>
          <w:sz w:val="24"/>
        </w:rPr>
      </w:pPr>
      <w:r>
        <w:rPr>
          <w:sz w:val="24"/>
        </w:rPr>
        <w:t>безопасно, использовать бытовые приборы контроля качества</w:t>
      </w:r>
      <w:r>
        <w:rPr>
          <w:spacing w:val="-4"/>
          <w:sz w:val="24"/>
        </w:rPr>
        <w:t xml:space="preserve"> </w:t>
      </w:r>
      <w:r>
        <w:rPr>
          <w:sz w:val="24"/>
        </w:rPr>
        <w:t>окружающей среды и продуктов питания;</w:t>
      </w:r>
    </w:p>
    <w:p w:rsidR="0074394B" w:rsidRDefault="00400CF6">
      <w:pPr>
        <w:pStyle w:val="a5"/>
        <w:numPr>
          <w:ilvl w:val="2"/>
          <w:numId w:val="91"/>
        </w:numPr>
        <w:tabs>
          <w:tab w:val="left" w:pos="2347"/>
          <w:tab w:val="left" w:pos="2348"/>
        </w:tabs>
        <w:spacing w:line="274" w:lineRule="exact"/>
        <w:ind w:left="2347" w:hanging="327"/>
        <w:jc w:val="left"/>
        <w:rPr>
          <w:sz w:val="24"/>
        </w:rPr>
      </w:pPr>
      <w:r>
        <w:rPr>
          <w:sz w:val="24"/>
        </w:rPr>
        <w:t>безопасно</w:t>
      </w:r>
      <w:r>
        <w:rPr>
          <w:spacing w:val="-5"/>
          <w:sz w:val="24"/>
        </w:rPr>
        <w:t xml:space="preserve"> </w:t>
      </w:r>
      <w:r>
        <w:rPr>
          <w:sz w:val="24"/>
        </w:rPr>
        <w:t>использовать</w:t>
      </w:r>
      <w:r>
        <w:rPr>
          <w:spacing w:val="-10"/>
          <w:sz w:val="24"/>
        </w:rPr>
        <w:t xml:space="preserve"> </w:t>
      </w:r>
      <w:r>
        <w:rPr>
          <w:sz w:val="24"/>
        </w:rPr>
        <w:t>бытовые</w:t>
      </w:r>
      <w:r>
        <w:rPr>
          <w:spacing w:val="-15"/>
          <w:sz w:val="24"/>
        </w:rPr>
        <w:t xml:space="preserve"> </w:t>
      </w:r>
      <w:r>
        <w:rPr>
          <w:spacing w:val="-2"/>
          <w:sz w:val="24"/>
        </w:rPr>
        <w:t>приборы;</w:t>
      </w:r>
    </w:p>
    <w:p w:rsidR="0074394B" w:rsidRDefault="00400CF6">
      <w:pPr>
        <w:pStyle w:val="a5"/>
        <w:numPr>
          <w:ilvl w:val="2"/>
          <w:numId w:val="91"/>
        </w:numPr>
        <w:tabs>
          <w:tab w:val="left" w:pos="2347"/>
          <w:tab w:val="left" w:pos="2348"/>
        </w:tabs>
        <w:spacing w:line="275" w:lineRule="exact"/>
        <w:ind w:left="2347" w:hanging="327"/>
        <w:jc w:val="left"/>
        <w:rPr>
          <w:sz w:val="24"/>
        </w:rPr>
      </w:pPr>
      <w:r>
        <w:rPr>
          <w:sz w:val="24"/>
        </w:rPr>
        <w:t>безопасно</w:t>
      </w:r>
      <w:r>
        <w:rPr>
          <w:spacing w:val="-5"/>
          <w:sz w:val="24"/>
        </w:rPr>
        <w:t xml:space="preserve"> </w:t>
      </w:r>
      <w:r>
        <w:rPr>
          <w:sz w:val="24"/>
        </w:rPr>
        <w:t>использовать</w:t>
      </w:r>
      <w:r>
        <w:rPr>
          <w:spacing w:val="-5"/>
          <w:sz w:val="24"/>
        </w:rPr>
        <w:t xml:space="preserve"> </w:t>
      </w:r>
      <w:r>
        <w:rPr>
          <w:sz w:val="24"/>
        </w:rPr>
        <w:t>средства</w:t>
      </w:r>
      <w:r>
        <w:rPr>
          <w:spacing w:val="-8"/>
          <w:sz w:val="24"/>
        </w:rPr>
        <w:t xml:space="preserve"> </w:t>
      </w:r>
      <w:r>
        <w:rPr>
          <w:sz w:val="24"/>
        </w:rPr>
        <w:t>бытовой</w:t>
      </w:r>
      <w:r>
        <w:rPr>
          <w:spacing w:val="-6"/>
          <w:sz w:val="24"/>
        </w:rPr>
        <w:t xml:space="preserve"> </w:t>
      </w:r>
      <w:r>
        <w:rPr>
          <w:spacing w:val="-2"/>
          <w:sz w:val="24"/>
        </w:rPr>
        <w:t>химии;</w:t>
      </w:r>
    </w:p>
    <w:p w:rsidR="0074394B" w:rsidRDefault="00400CF6">
      <w:pPr>
        <w:pStyle w:val="a5"/>
        <w:numPr>
          <w:ilvl w:val="2"/>
          <w:numId w:val="91"/>
        </w:numPr>
        <w:tabs>
          <w:tab w:val="left" w:pos="2347"/>
          <w:tab w:val="left" w:pos="2348"/>
        </w:tabs>
        <w:spacing w:before="1" w:line="273" w:lineRule="exact"/>
        <w:ind w:left="2347" w:hanging="327"/>
        <w:jc w:val="left"/>
        <w:rPr>
          <w:sz w:val="24"/>
        </w:rPr>
      </w:pPr>
      <w:r>
        <w:rPr>
          <w:sz w:val="24"/>
        </w:rPr>
        <w:t>безопасно</w:t>
      </w:r>
      <w:r>
        <w:rPr>
          <w:spacing w:val="-3"/>
          <w:sz w:val="24"/>
        </w:rPr>
        <w:t xml:space="preserve"> </w:t>
      </w:r>
      <w:r>
        <w:rPr>
          <w:sz w:val="24"/>
        </w:rPr>
        <w:t>использовать</w:t>
      </w:r>
      <w:r>
        <w:rPr>
          <w:spacing w:val="-10"/>
          <w:sz w:val="24"/>
        </w:rPr>
        <w:t xml:space="preserve"> </w:t>
      </w:r>
      <w:r>
        <w:rPr>
          <w:sz w:val="24"/>
        </w:rPr>
        <w:t>средства</w:t>
      </w:r>
      <w:r>
        <w:rPr>
          <w:spacing w:val="-7"/>
          <w:sz w:val="24"/>
        </w:rPr>
        <w:t xml:space="preserve"> </w:t>
      </w:r>
      <w:r>
        <w:rPr>
          <w:spacing w:val="-2"/>
          <w:sz w:val="24"/>
        </w:rPr>
        <w:t>коммуникации;</w:t>
      </w:r>
    </w:p>
    <w:p w:rsidR="0074394B" w:rsidRDefault="00400CF6">
      <w:pPr>
        <w:pStyle w:val="a5"/>
        <w:numPr>
          <w:ilvl w:val="2"/>
          <w:numId w:val="91"/>
        </w:numPr>
        <w:tabs>
          <w:tab w:val="left" w:pos="2342"/>
          <w:tab w:val="left" w:pos="2343"/>
          <w:tab w:val="left" w:pos="4503"/>
          <w:tab w:val="left" w:pos="4892"/>
          <w:tab w:val="left" w:pos="6827"/>
          <w:tab w:val="left" w:pos="7941"/>
          <w:tab w:val="left" w:pos="9146"/>
        </w:tabs>
        <w:spacing w:line="237" w:lineRule="auto"/>
        <w:ind w:right="720" w:firstLine="720"/>
        <w:jc w:val="left"/>
        <w:rPr>
          <w:sz w:val="24"/>
        </w:rPr>
      </w:pPr>
      <w:r>
        <w:rPr>
          <w:spacing w:val="-2"/>
          <w:sz w:val="24"/>
        </w:rPr>
        <w:t>классифицировать</w:t>
      </w:r>
      <w:r>
        <w:rPr>
          <w:sz w:val="24"/>
        </w:rPr>
        <w:tab/>
      </w:r>
      <w:r>
        <w:rPr>
          <w:spacing w:val="-10"/>
          <w:sz w:val="24"/>
        </w:rPr>
        <w:t>и</w:t>
      </w:r>
      <w:r>
        <w:rPr>
          <w:sz w:val="24"/>
        </w:rPr>
        <w:tab/>
      </w:r>
      <w:r>
        <w:rPr>
          <w:spacing w:val="-2"/>
          <w:sz w:val="24"/>
        </w:rPr>
        <w:t>характеризовать</w:t>
      </w:r>
      <w:r>
        <w:rPr>
          <w:sz w:val="24"/>
        </w:rPr>
        <w:tab/>
      </w:r>
      <w:r>
        <w:rPr>
          <w:spacing w:val="-2"/>
          <w:sz w:val="24"/>
        </w:rPr>
        <w:t>опасные</w:t>
      </w:r>
      <w:r>
        <w:rPr>
          <w:sz w:val="24"/>
        </w:rPr>
        <w:tab/>
      </w:r>
      <w:r>
        <w:rPr>
          <w:spacing w:val="-2"/>
          <w:sz w:val="24"/>
        </w:rPr>
        <w:t>ситуации</w:t>
      </w:r>
      <w:r>
        <w:rPr>
          <w:sz w:val="24"/>
        </w:rPr>
        <w:tab/>
      </w:r>
      <w:r>
        <w:rPr>
          <w:spacing w:val="-4"/>
          <w:sz w:val="24"/>
        </w:rPr>
        <w:t xml:space="preserve">криминогенного </w:t>
      </w:r>
      <w:r>
        <w:rPr>
          <w:spacing w:val="-2"/>
          <w:sz w:val="24"/>
        </w:rPr>
        <w:t>характера;</w:t>
      </w:r>
    </w:p>
    <w:p w:rsidR="0074394B" w:rsidRDefault="00400CF6">
      <w:pPr>
        <w:pStyle w:val="a5"/>
        <w:numPr>
          <w:ilvl w:val="2"/>
          <w:numId w:val="91"/>
        </w:numPr>
        <w:tabs>
          <w:tab w:val="left" w:pos="2332"/>
          <w:tab w:val="left" w:pos="2333"/>
          <w:tab w:val="left" w:pos="3874"/>
          <w:tab w:val="left" w:pos="5170"/>
          <w:tab w:val="left" w:pos="7081"/>
          <w:tab w:val="left" w:pos="8632"/>
          <w:tab w:val="left" w:pos="9886"/>
        </w:tabs>
        <w:spacing w:before="13" w:line="232" w:lineRule="auto"/>
        <w:ind w:right="711" w:firstLine="720"/>
        <w:jc w:val="left"/>
        <w:rPr>
          <w:sz w:val="24"/>
        </w:rPr>
      </w:pPr>
      <w:r>
        <w:rPr>
          <w:spacing w:val="-2"/>
          <w:sz w:val="24"/>
        </w:rPr>
        <w:t>предвидеть</w:t>
      </w:r>
      <w:r>
        <w:rPr>
          <w:sz w:val="24"/>
        </w:rPr>
        <w:tab/>
      </w:r>
      <w:r>
        <w:rPr>
          <w:spacing w:val="-2"/>
          <w:sz w:val="24"/>
        </w:rPr>
        <w:t>причины</w:t>
      </w:r>
      <w:r>
        <w:rPr>
          <w:sz w:val="24"/>
        </w:rPr>
        <w:tab/>
      </w:r>
      <w:r>
        <w:rPr>
          <w:spacing w:val="-2"/>
          <w:sz w:val="24"/>
        </w:rPr>
        <w:t>возникновения</w:t>
      </w:r>
      <w:r>
        <w:rPr>
          <w:sz w:val="24"/>
        </w:rPr>
        <w:tab/>
      </w:r>
      <w:r>
        <w:rPr>
          <w:spacing w:val="-2"/>
          <w:sz w:val="24"/>
        </w:rPr>
        <w:t>возможных</w:t>
      </w:r>
      <w:r>
        <w:rPr>
          <w:sz w:val="24"/>
        </w:rPr>
        <w:tab/>
      </w:r>
      <w:r>
        <w:rPr>
          <w:spacing w:val="-2"/>
          <w:sz w:val="24"/>
        </w:rPr>
        <w:t>опасных</w:t>
      </w:r>
      <w:r>
        <w:rPr>
          <w:sz w:val="24"/>
        </w:rPr>
        <w:tab/>
      </w:r>
      <w:r>
        <w:rPr>
          <w:spacing w:val="-4"/>
          <w:sz w:val="24"/>
        </w:rPr>
        <w:t xml:space="preserve">ситуаций </w:t>
      </w:r>
      <w:r>
        <w:rPr>
          <w:sz w:val="24"/>
        </w:rPr>
        <w:t>криминогенного характера;</w:t>
      </w:r>
    </w:p>
    <w:p w:rsidR="0074394B" w:rsidRDefault="00400CF6">
      <w:pPr>
        <w:pStyle w:val="a5"/>
        <w:numPr>
          <w:ilvl w:val="2"/>
          <w:numId w:val="91"/>
        </w:numPr>
        <w:tabs>
          <w:tab w:val="left" w:pos="2332"/>
          <w:tab w:val="left" w:pos="2333"/>
        </w:tabs>
        <w:spacing w:before="5"/>
        <w:ind w:left="2333" w:hanging="312"/>
        <w:jc w:val="left"/>
        <w:rPr>
          <w:sz w:val="24"/>
        </w:rPr>
      </w:pPr>
      <w:r>
        <w:rPr>
          <w:sz w:val="24"/>
        </w:rPr>
        <w:t>безопасно</w:t>
      </w:r>
      <w:r>
        <w:rPr>
          <w:spacing w:val="6"/>
          <w:sz w:val="24"/>
        </w:rPr>
        <w:t xml:space="preserve"> </w:t>
      </w:r>
      <w:r>
        <w:rPr>
          <w:sz w:val="24"/>
        </w:rPr>
        <w:t>вести</w:t>
      </w:r>
      <w:r>
        <w:rPr>
          <w:spacing w:val="4"/>
          <w:sz w:val="24"/>
        </w:rPr>
        <w:t xml:space="preserve"> </w:t>
      </w:r>
      <w:r>
        <w:rPr>
          <w:sz w:val="24"/>
        </w:rPr>
        <w:t>и</w:t>
      </w:r>
      <w:r>
        <w:rPr>
          <w:spacing w:val="4"/>
          <w:sz w:val="24"/>
        </w:rPr>
        <w:t xml:space="preserve"> </w:t>
      </w:r>
      <w:r>
        <w:rPr>
          <w:sz w:val="24"/>
        </w:rPr>
        <w:t>применять</w:t>
      </w:r>
      <w:r>
        <w:rPr>
          <w:spacing w:val="9"/>
          <w:sz w:val="24"/>
        </w:rPr>
        <w:t xml:space="preserve"> </w:t>
      </w:r>
      <w:r>
        <w:rPr>
          <w:sz w:val="24"/>
        </w:rPr>
        <w:t>способы</w:t>
      </w:r>
      <w:r>
        <w:rPr>
          <w:spacing w:val="5"/>
          <w:sz w:val="24"/>
        </w:rPr>
        <w:t xml:space="preserve"> </w:t>
      </w:r>
      <w:r>
        <w:rPr>
          <w:sz w:val="24"/>
        </w:rPr>
        <w:t>самозащиты</w:t>
      </w:r>
      <w:r>
        <w:rPr>
          <w:spacing w:val="6"/>
          <w:sz w:val="24"/>
        </w:rPr>
        <w:t xml:space="preserve"> </w:t>
      </w:r>
      <w:r>
        <w:rPr>
          <w:sz w:val="24"/>
        </w:rPr>
        <w:t>в</w:t>
      </w:r>
      <w:r>
        <w:rPr>
          <w:spacing w:val="4"/>
          <w:sz w:val="24"/>
        </w:rPr>
        <w:t xml:space="preserve"> </w:t>
      </w:r>
      <w:r>
        <w:rPr>
          <w:sz w:val="24"/>
        </w:rPr>
        <w:t>криминогенной</w:t>
      </w:r>
      <w:r>
        <w:rPr>
          <w:spacing w:val="10"/>
          <w:sz w:val="24"/>
        </w:rPr>
        <w:t xml:space="preserve"> </w:t>
      </w:r>
      <w:r>
        <w:rPr>
          <w:sz w:val="24"/>
        </w:rPr>
        <w:t>ситуации</w:t>
      </w:r>
      <w:r>
        <w:rPr>
          <w:spacing w:val="14"/>
          <w:sz w:val="24"/>
        </w:rPr>
        <w:t xml:space="preserve"> </w:t>
      </w:r>
      <w:r>
        <w:rPr>
          <w:spacing w:val="-5"/>
          <w:sz w:val="24"/>
        </w:rPr>
        <w:t>на</w:t>
      </w:r>
    </w:p>
    <w:p w:rsidR="0074394B" w:rsidRDefault="00400CF6">
      <w:pPr>
        <w:spacing w:before="8" w:line="273" w:lineRule="exact"/>
        <w:ind w:left="1300"/>
        <w:rPr>
          <w:sz w:val="24"/>
        </w:rPr>
      </w:pPr>
      <w:r>
        <w:rPr>
          <w:spacing w:val="-2"/>
          <w:sz w:val="24"/>
        </w:rPr>
        <w:t>улице;</w:t>
      </w:r>
    </w:p>
    <w:p w:rsidR="0074394B" w:rsidRDefault="00400CF6">
      <w:pPr>
        <w:pStyle w:val="a5"/>
        <w:numPr>
          <w:ilvl w:val="2"/>
          <w:numId w:val="91"/>
        </w:numPr>
        <w:tabs>
          <w:tab w:val="left" w:pos="2332"/>
          <w:tab w:val="left" w:pos="2333"/>
        </w:tabs>
        <w:spacing w:line="273" w:lineRule="exact"/>
        <w:ind w:left="2333" w:hanging="312"/>
        <w:jc w:val="left"/>
        <w:rPr>
          <w:sz w:val="24"/>
        </w:rPr>
      </w:pPr>
      <w:r>
        <w:rPr>
          <w:sz w:val="24"/>
        </w:rPr>
        <w:t>безопасно</w:t>
      </w:r>
      <w:r>
        <w:rPr>
          <w:spacing w:val="25"/>
          <w:sz w:val="24"/>
        </w:rPr>
        <w:t xml:space="preserve"> </w:t>
      </w:r>
      <w:r>
        <w:rPr>
          <w:sz w:val="24"/>
        </w:rPr>
        <w:t>вести</w:t>
      </w:r>
      <w:r>
        <w:rPr>
          <w:spacing w:val="19"/>
          <w:sz w:val="24"/>
        </w:rPr>
        <w:t xml:space="preserve"> </w:t>
      </w:r>
      <w:r>
        <w:rPr>
          <w:sz w:val="24"/>
        </w:rPr>
        <w:t>и</w:t>
      </w:r>
      <w:r>
        <w:rPr>
          <w:spacing w:val="18"/>
          <w:sz w:val="24"/>
        </w:rPr>
        <w:t xml:space="preserve"> </w:t>
      </w:r>
      <w:r>
        <w:rPr>
          <w:sz w:val="24"/>
        </w:rPr>
        <w:t>применять</w:t>
      </w:r>
      <w:r>
        <w:rPr>
          <w:spacing w:val="19"/>
          <w:sz w:val="24"/>
        </w:rPr>
        <w:t xml:space="preserve"> </w:t>
      </w:r>
      <w:r>
        <w:rPr>
          <w:sz w:val="24"/>
        </w:rPr>
        <w:t>способы</w:t>
      </w:r>
      <w:r>
        <w:rPr>
          <w:spacing w:val="23"/>
          <w:sz w:val="24"/>
        </w:rPr>
        <w:t xml:space="preserve"> </w:t>
      </w:r>
      <w:r>
        <w:rPr>
          <w:sz w:val="24"/>
        </w:rPr>
        <w:t>самозащиты</w:t>
      </w:r>
      <w:r>
        <w:rPr>
          <w:spacing w:val="17"/>
          <w:sz w:val="24"/>
        </w:rPr>
        <w:t xml:space="preserve"> </w:t>
      </w:r>
      <w:r>
        <w:rPr>
          <w:sz w:val="24"/>
        </w:rPr>
        <w:t>в</w:t>
      </w:r>
      <w:r>
        <w:rPr>
          <w:spacing w:val="23"/>
          <w:sz w:val="24"/>
        </w:rPr>
        <w:t xml:space="preserve"> </w:t>
      </w:r>
      <w:r>
        <w:rPr>
          <w:sz w:val="24"/>
        </w:rPr>
        <w:t>криминогенной</w:t>
      </w:r>
      <w:r>
        <w:rPr>
          <w:spacing w:val="20"/>
          <w:sz w:val="24"/>
        </w:rPr>
        <w:t xml:space="preserve"> </w:t>
      </w:r>
      <w:r>
        <w:rPr>
          <w:sz w:val="24"/>
        </w:rPr>
        <w:t>ситуации</w:t>
      </w:r>
      <w:r>
        <w:rPr>
          <w:spacing w:val="28"/>
          <w:sz w:val="24"/>
        </w:rPr>
        <w:t xml:space="preserve"> </w:t>
      </w:r>
      <w:r>
        <w:rPr>
          <w:spacing w:val="-10"/>
          <w:sz w:val="24"/>
        </w:rPr>
        <w:t>в</w:t>
      </w:r>
    </w:p>
    <w:p w:rsidR="0074394B" w:rsidRDefault="00400CF6">
      <w:pPr>
        <w:spacing w:before="7" w:line="272" w:lineRule="exact"/>
        <w:ind w:left="1300"/>
        <w:rPr>
          <w:sz w:val="24"/>
        </w:rPr>
      </w:pPr>
      <w:r>
        <w:rPr>
          <w:spacing w:val="-2"/>
          <w:sz w:val="24"/>
        </w:rPr>
        <w:t>подъезде;</w:t>
      </w:r>
    </w:p>
    <w:p w:rsidR="0074394B" w:rsidRDefault="00400CF6">
      <w:pPr>
        <w:pStyle w:val="a5"/>
        <w:numPr>
          <w:ilvl w:val="2"/>
          <w:numId w:val="91"/>
        </w:numPr>
        <w:tabs>
          <w:tab w:val="left" w:pos="2347"/>
          <w:tab w:val="left" w:pos="2348"/>
        </w:tabs>
        <w:spacing w:line="272" w:lineRule="exact"/>
        <w:ind w:left="2347" w:hanging="327"/>
        <w:jc w:val="left"/>
        <w:rPr>
          <w:sz w:val="24"/>
        </w:rPr>
      </w:pPr>
      <w:r>
        <w:rPr>
          <w:sz w:val="24"/>
        </w:rPr>
        <w:t>безопасно</w:t>
      </w:r>
      <w:r>
        <w:rPr>
          <w:spacing w:val="-10"/>
          <w:sz w:val="24"/>
        </w:rPr>
        <w:t xml:space="preserve"> </w:t>
      </w:r>
      <w:r>
        <w:rPr>
          <w:sz w:val="24"/>
        </w:rPr>
        <w:t>вести</w:t>
      </w:r>
      <w:r>
        <w:rPr>
          <w:spacing w:val="-5"/>
          <w:sz w:val="24"/>
        </w:rPr>
        <w:t xml:space="preserve"> </w:t>
      </w:r>
      <w:r>
        <w:rPr>
          <w:sz w:val="24"/>
        </w:rPr>
        <w:t>и</w:t>
      </w:r>
      <w:r>
        <w:rPr>
          <w:spacing w:val="-12"/>
          <w:sz w:val="24"/>
        </w:rPr>
        <w:t xml:space="preserve"> </w:t>
      </w:r>
      <w:r>
        <w:rPr>
          <w:sz w:val="24"/>
        </w:rPr>
        <w:t>применять</w:t>
      </w:r>
      <w:r>
        <w:rPr>
          <w:spacing w:val="-10"/>
          <w:sz w:val="24"/>
        </w:rPr>
        <w:t xml:space="preserve"> </w:t>
      </w:r>
      <w:r>
        <w:rPr>
          <w:sz w:val="24"/>
        </w:rPr>
        <w:t>способы</w:t>
      </w:r>
      <w:r>
        <w:rPr>
          <w:spacing w:val="-6"/>
          <w:sz w:val="24"/>
        </w:rPr>
        <w:t xml:space="preserve"> </w:t>
      </w:r>
      <w:r>
        <w:rPr>
          <w:sz w:val="24"/>
        </w:rPr>
        <w:t>самозащиты</w:t>
      </w:r>
      <w:r>
        <w:rPr>
          <w:spacing w:val="-9"/>
          <w:sz w:val="24"/>
        </w:rPr>
        <w:t xml:space="preserve"> </w:t>
      </w:r>
      <w:r>
        <w:rPr>
          <w:sz w:val="24"/>
        </w:rPr>
        <w:t>в</w:t>
      </w:r>
      <w:r>
        <w:rPr>
          <w:spacing w:val="-6"/>
          <w:sz w:val="24"/>
        </w:rPr>
        <w:t xml:space="preserve"> </w:t>
      </w:r>
      <w:r>
        <w:rPr>
          <w:sz w:val="24"/>
        </w:rPr>
        <w:t>криминогенной</w:t>
      </w:r>
      <w:r>
        <w:rPr>
          <w:spacing w:val="-10"/>
          <w:sz w:val="24"/>
        </w:rPr>
        <w:t xml:space="preserve"> </w:t>
      </w:r>
      <w:r>
        <w:rPr>
          <w:sz w:val="24"/>
        </w:rPr>
        <w:t>ситуации</w:t>
      </w:r>
      <w:r>
        <w:rPr>
          <w:spacing w:val="-1"/>
          <w:sz w:val="24"/>
        </w:rPr>
        <w:t xml:space="preserve"> </w:t>
      </w:r>
      <w:r>
        <w:rPr>
          <w:spacing w:val="-10"/>
          <w:sz w:val="24"/>
        </w:rPr>
        <w:t>в</w:t>
      </w:r>
    </w:p>
    <w:p w:rsidR="0074394B" w:rsidRDefault="00400CF6">
      <w:pPr>
        <w:spacing w:before="7" w:line="272" w:lineRule="exact"/>
        <w:ind w:left="1300"/>
        <w:rPr>
          <w:sz w:val="24"/>
        </w:rPr>
      </w:pPr>
      <w:r>
        <w:rPr>
          <w:spacing w:val="-2"/>
          <w:sz w:val="24"/>
        </w:rPr>
        <w:t>лифте;</w:t>
      </w:r>
    </w:p>
    <w:p w:rsidR="0074394B" w:rsidRDefault="00400CF6">
      <w:pPr>
        <w:pStyle w:val="a5"/>
        <w:numPr>
          <w:ilvl w:val="2"/>
          <w:numId w:val="91"/>
        </w:numPr>
        <w:tabs>
          <w:tab w:val="left" w:pos="2332"/>
          <w:tab w:val="left" w:pos="2333"/>
        </w:tabs>
        <w:spacing w:line="272" w:lineRule="exact"/>
        <w:ind w:left="2333" w:hanging="312"/>
        <w:jc w:val="left"/>
        <w:rPr>
          <w:sz w:val="24"/>
        </w:rPr>
      </w:pPr>
      <w:r>
        <w:rPr>
          <w:sz w:val="24"/>
        </w:rPr>
        <w:t>безопасно</w:t>
      </w:r>
      <w:r>
        <w:rPr>
          <w:spacing w:val="25"/>
          <w:sz w:val="24"/>
        </w:rPr>
        <w:t xml:space="preserve"> </w:t>
      </w:r>
      <w:r>
        <w:rPr>
          <w:sz w:val="24"/>
        </w:rPr>
        <w:t>вести</w:t>
      </w:r>
      <w:r>
        <w:rPr>
          <w:spacing w:val="19"/>
          <w:sz w:val="24"/>
        </w:rPr>
        <w:t xml:space="preserve"> </w:t>
      </w:r>
      <w:r>
        <w:rPr>
          <w:sz w:val="24"/>
        </w:rPr>
        <w:t>и</w:t>
      </w:r>
      <w:r>
        <w:rPr>
          <w:spacing w:val="13"/>
          <w:sz w:val="24"/>
        </w:rPr>
        <w:t xml:space="preserve"> </w:t>
      </w:r>
      <w:r>
        <w:rPr>
          <w:sz w:val="24"/>
        </w:rPr>
        <w:t>применять</w:t>
      </w:r>
      <w:r>
        <w:rPr>
          <w:spacing w:val="19"/>
          <w:sz w:val="24"/>
        </w:rPr>
        <w:t xml:space="preserve"> </w:t>
      </w:r>
      <w:r>
        <w:rPr>
          <w:sz w:val="24"/>
        </w:rPr>
        <w:t>способы</w:t>
      </w:r>
      <w:r>
        <w:rPr>
          <w:spacing w:val="20"/>
          <w:sz w:val="24"/>
        </w:rPr>
        <w:t xml:space="preserve"> </w:t>
      </w:r>
      <w:r>
        <w:rPr>
          <w:sz w:val="24"/>
        </w:rPr>
        <w:t>самозащиты</w:t>
      </w:r>
      <w:r>
        <w:rPr>
          <w:spacing w:val="16"/>
          <w:sz w:val="24"/>
        </w:rPr>
        <w:t xml:space="preserve"> </w:t>
      </w:r>
      <w:r>
        <w:rPr>
          <w:sz w:val="24"/>
        </w:rPr>
        <w:t>в</w:t>
      </w:r>
      <w:r>
        <w:rPr>
          <w:spacing w:val="24"/>
          <w:sz w:val="24"/>
        </w:rPr>
        <w:t xml:space="preserve"> </w:t>
      </w:r>
      <w:r>
        <w:rPr>
          <w:sz w:val="24"/>
        </w:rPr>
        <w:t>криминогенной</w:t>
      </w:r>
      <w:r>
        <w:rPr>
          <w:spacing w:val="19"/>
          <w:sz w:val="24"/>
        </w:rPr>
        <w:t xml:space="preserve"> </w:t>
      </w:r>
      <w:r>
        <w:rPr>
          <w:sz w:val="24"/>
        </w:rPr>
        <w:t>ситуации</w:t>
      </w:r>
      <w:r>
        <w:rPr>
          <w:spacing w:val="29"/>
          <w:sz w:val="24"/>
        </w:rPr>
        <w:t xml:space="preserve"> </w:t>
      </w:r>
      <w:r>
        <w:rPr>
          <w:spacing w:val="-10"/>
          <w:sz w:val="24"/>
        </w:rPr>
        <w:t>в</w:t>
      </w:r>
    </w:p>
    <w:p w:rsidR="0074394B" w:rsidRDefault="00400CF6">
      <w:pPr>
        <w:spacing w:before="7" w:line="275" w:lineRule="exact"/>
        <w:ind w:left="1300"/>
        <w:rPr>
          <w:sz w:val="24"/>
        </w:rPr>
      </w:pPr>
      <w:r>
        <w:rPr>
          <w:spacing w:val="-2"/>
          <w:sz w:val="24"/>
        </w:rPr>
        <w:t>квартире;</w:t>
      </w:r>
    </w:p>
    <w:p w:rsidR="0074394B" w:rsidRDefault="00400CF6">
      <w:pPr>
        <w:pStyle w:val="a5"/>
        <w:numPr>
          <w:ilvl w:val="2"/>
          <w:numId w:val="91"/>
        </w:numPr>
        <w:tabs>
          <w:tab w:val="left" w:pos="2347"/>
          <w:tab w:val="left" w:pos="2348"/>
        </w:tabs>
        <w:spacing w:line="275" w:lineRule="exact"/>
        <w:ind w:left="2347" w:hanging="327"/>
        <w:jc w:val="left"/>
        <w:rPr>
          <w:sz w:val="24"/>
        </w:rPr>
      </w:pPr>
      <w:r>
        <w:rPr>
          <w:sz w:val="24"/>
        </w:rPr>
        <w:t>безопасно</w:t>
      </w:r>
      <w:r>
        <w:rPr>
          <w:spacing w:val="-5"/>
          <w:sz w:val="24"/>
        </w:rPr>
        <w:t xml:space="preserve"> </w:t>
      </w:r>
      <w:r>
        <w:rPr>
          <w:sz w:val="24"/>
        </w:rPr>
        <w:t>вести</w:t>
      </w:r>
      <w:r>
        <w:rPr>
          <w:spacing w:val="-2"/>
          <w:sz w:val="24"/>
        </w:rPr>
        <w:t xml:space="preserve"> </w:t>
      </w:r>
      <w:r>
        <w:rPr>
          <w:sz w:val="24"/>
        </w:rPr>
        <w:t>и</w:t>
      </w:r>
      <w:r>
        <w:rPr>
          <w:spacing w:val="-9"/>
          <w:sz w:val="24"/>
        </w:rPr>
        <w:t xml:space="preserve"> </w:t>
      </w:r>
      <w:r>
        <w:rPr>
          <w:sz w:val="24"/>
        </w:rPr>
        <w:t>применять</w:t>
      </w:r>
      <w:r>
        <w:rPr>
          <w:spacing w:val="-10"/>
          <w:sz w:val="24"/>
        </w:rPr>
        <w:t xml:space="preserve"> </w:t>
      </w:r>
      <w:r>
        <w:rPr>
          <w:sz w:val="24"/>
        </w:rPr>
        <w:t>способы</w:t>
      </w:r>
      <w:r>
        <w:rPr>
          <w:spacing w:val="-6"/>
          <w:sz w:val="24"/>
        </w:rPr>
        <w:t xml:space="preserve"> </w:t>
      </w:r>
      <w:r>
        <w:rPr>
          <w:sz w:val="24"/>
        </w:rPr>
        <w:t>самозащиты</w:t>
      </w:r>
      <w:r>
        <w:rPr>
          <w:spacing w:val="-3"/>
          <w:sz w:val="24"/>
        </w:rPr>
        <w:t xml:space="preserve"> </w:t>
      </w:r>
      <w:r>
        <w:rPr>
          <w:sz w:val="24"/>
        </w:rPr>
        <w:t>при</w:t>
      </w:r>
      <w:r>
        <w:rPr>
          <w:spacing w:val="-2"/>
          <w:sz w:val="24"/>
        </w:rPr>
        <w:t xml:space="preserve"> </w:t>
      </w:r>
      <w:r>
        <w:rPr>
          <w:sz w:val="24"/>
        </w:rPr>
        <w:t xml:space="preserve">карманной </w:t>
      </w:r>
      <w:r>
        <w:rPr>
          <w:spacing w:val="-2"/>
          <w:sz w:val="24"/>
        </w:rPr>
        <w:t>краже;</w:t>
      </w:r>
    </w:p>
    <w:p w:rsidR="0074394B" w:rsidRDefault="00400CF6">
      <w:pPr>
        <w:pStyle w:val="a5"/>
        <w:numPr>
          <w:ilvl w:val="2"/>
          <w:numId w:val="91"/>
        </w:numPr>
        <w:tabs>
          <w:tab w:val="left" w:pos="2347"/>
          <w:tab w:val="left" w:pos="2348"/>
        </w:tabs>
        <w:spacing w:before="3" w:line="275" w:lineRule="exact"/>
        <w:ind w:left="2347" w:hanging="327"/>
        <w:jc w:val="left"/>
        <w:rPr>
          <w:sz w:val="24"/>
        </w:rPr>
      </w:pPr>
      <w:r>
        <w:rPr>
          <w:sz w:val="24"/>
        </w:rPr>
        <w:t>безопасно</w:t>
      </w:r>
      <w:r>
        <w:rPr>
          <w:spacing w:val="-7"/>
          <w:sz w:val="24"/>
        </w:rPr>
        <w:t xml:space="preserve"> </w:t>
      </w:r>
      <w:r>
        <w:rPr>
          <w:sz w:val="24"/>
        </w:rPr>
        <w:t>вести</w:t>
      </w:r>
      <w:r>
        <w:rPr>
          <w:spacing w:val="-2"/>
          <w:sz w:val="24"/>
        </w:rPr>
        <w:t xml:space="preserve"> </w:t>
      </w:r>
      <w:r>
        <w:rPr>
          <w:sz w:val="24"/>
        </w:rPr>
        <w:t>и</w:t>
      </w:r>
      <w:r>
        <w:rPr>
          <w:spacing w:val="-12"/>
          <w:sz w:val="24"/>
        </w:rPr>
        <w:t xml:space="preserve"> </w:t>
      </w:r>
      <w:r>
        <w:rPr>
          <w:sz w:val="24"/>
        </w:rPr>
        <w:t>применять</w:t>
      </w:r>
      <w:r>
        <w:rPr>
          <w:spacing w:val="-10"/>
          <w:sz w:val="24"/>
        </w:rPr>
        <w:t xml:space="preserve"> </w:t>
      </w:r>
      <w:r>
        <w:rPr>
          <w:sz w:val="24"/>
        </w:rPr>
        <w:t>способы</w:t>
      </w:r>
      <w:r>
        <w:rPr>
          <w:spacing w:val="-3"/>
          <w:sz w:val="24"/>
        </w:rPr>
        <w:t xml:space="preserve"> </w:t>
      </w:r>
      <w:r>
        <w:rPr>
          <w:sz w:val="24"/>
        </w:rPr>
        <w:t>самозащиты</w:t>
      </w:r>
      <w:r>
        <w:rPr>
          <w:spacing w:val="-3"/>
          <w:sz w:val="24"/>
        </w:rPr>
        <w:t xml:space="preserve"> </w:t>
      </w:r>
      <w:r>
        <w:rPr>
          <w:sz w:val="24"/>
        </w:rPr>
        <w:t>при</w:t>
      </w:r>
      <w:r>
        <w:rPr>
          <w:spacing w:val="-6"/>
          <w:sz w:val="24"/>
        </w:rPr>
        <w:t xml:space="preserve"> </w:t>
      </w:r>
      <w:r>
        <w:rPr>
          <w:sz w:val="24"/>
        </w:rPr>
        <w:t>попытке</w:t>
      </w:r>
      <w:r>
        <w:rPr>
          <w:spacing w:val="-15"/>
          <w:sz w:val="24"/>
        </w:rPr>
        <w:t xml:space="preserve"> </w:t>
      </w:r>
      <w:r>
        <w:rPr>
          <w:spacing w:val="-2"/>
          <w:sz w:val="24"/>
        </w:rPr>
        <w:t>мошенничества;</w:t>
      </w:r>
    </w:p>
    <w:p w:rsidR="0074394B" w:rsidRDefault="00400CF6">
      <w:pPr>
        <w:pStyle w:val="a5"/>
        <w:numPr>
          <w:ilvl w:val="2"/>
          <w:numId w:val="91"/>
        </w:numPr>
        <w:tabs>
          <w:tab w:val="left" w:pos="2347"/>
          <w:tab w:val="left" w:pos="2348"/>
        </w:tabs>
        <w:spacing w:line="275" w:lineRule="exact"/>
        <w:ind w:left="2347" w:hanging="327"/>
        <w:jc w:val="left"/>
        <w:rPr>
          <w:sz w:val="24"/>
        </w:rPr>
      </w:pPr>
      <w:r>
        <w:rPr>
          <w:sz w:val="24"/>
        </w:rPr>
        <w:t>адекватно</w:t>
      </w:r>
      <w:r>
        <w:rPr>
          <w:spacing w:val="-7"/>
          <w:sz w:val="24"/>
        </w:rPr>
        <w:t xml:space="preserve"> </w:t>
      </w:r>
      <w:r>
        <w:rPr>
          <w:sz w:val="24"/>
        </w:rPr>
        <w:t>оценивать</w:t>
      </w:r>
      <w:r>
        <w:rPr>
          <w:spacing w:val="-9"/>
          <w:sz w:val="24"/>
        </w:rPr>
        <w:t xml:space="preserve"> </w:t>
      </w:r>
      <w:r>
        <w:rPr>
          <w:sz w:val="24"/>
        </w:rPr>
        <w:t>ситуацию</w:t>
      </w:r>
      <w:r>
        <w:rPr>
          <w:spacing w:val="-7"/>
          <w:sz w:val="24"/>
        </w:rPr>
        <w:t xml:space="preserve"> </w:t>
      </w:r>
      <w:r>
        <w:rPr>
          <w:sz w:val="24"/>
        </w:rPr>
        <w:t>дорожного</w:t>
      </w:r>
      <w:r>
        <w:rPr>
          <w:spacing w:val="-2"/>
          <w:sz w:val="24"/>
        </w:rPr>
        <w:t xml:space="preserve"> движения;</w:t>
      </w:r>
    </w:p>
    <w:p w:rsidR="0074394B" w:rsidRDefault="00400CF6">
      <w:pPr>
        <w:pStyle w:val="a5"/>
        <w:numPr>
          <w:ilvl w:val="2"/>
          <w:numId w:val="91"/>
        </w:numPr>
        <w:tabs>
          <w:tab w:val="left" w:pos="2347"/>
          <w:tab w:val="left" w:pos="2348"/>
        </w:tabs>
        <w:spacing w:before="2" w:line="275" w:lineRule="exact"/>
        <w:ind w:left="2347" w:hanging="327"/>
        <w:jc w:val="left"/>
        <w:rPr>
          <w:sz w:val="24"/>
        </w:rPr>
      </w:pPr>
      <w:r>
        <w:rPr>
          <w:sz w:val="24"/>
        </w:rPr>
        <w:t>адекватно</w:t>
      </w:r>
      <w:r>
        <w:rPr>
          <w:spacing w:val="-9"/>
          <w:sz w:val="24"/>
        </w:rPr>
        <w:t xml:space="preserve"> </w:t>
      </w:r>
      <w:r>
        <w:rPr>
          <w:sz w:val="24"/>
        </w:rPr>
        <w:t>оценивать</w:t>
      </w:r>
      <w:r>
        <w:rPr>
          <w:spacing w:val="-8"/>
          <w:sz w:val="24"/>
        </w:rPr>
        <w:t xml:space="preserve"> </w:t>
      </w:r>
      <w:r>
        <w:rPr>
          <w:sz w:val="24"/>
        </w:rPr>
        <w:t>ситуацию</w:t>
      </w:r>
      <w:r>
        <w:rPr>
          <w:spacing w:val="-7"/>
          <w:sz w:val="24"/>
        </w:rPr>
        <w:t xml:space="preserve"> </w:t>
      </w:r>
      <w:r>
        <w:rPr>
          <w:sz w:val="24"/>
        </w:rPr>
        <w:t>и</w:t>
      </w:r>
      <w:r>
        <w:rPr>
          <w:spacing w:val="-2"/>
          <w:sz w:val="24"/>
        </w:rPr>
        <w:t xml:space="preserve"> </w:t>
      </w:r>
      <w:r>
        <w:rPr>
          <w:sz w:val="24"/>
        </w:rPr>
        <w:t>безопасно</w:t>
      </w:r>
      <w:r>
        <w:rPr>
          <w:spacing w:val="3"/>
          <w:sz w:val="24"/>
        </w:rPr>
        <w:t xml:space="preserve"> </w:t>
      </w:r>
      <w:r>
        <w:rPr>
          <w:sz w:val="24"/>
        </w:rPr>
        <w:t>действовать</w:t>
      </w:r>
      <w:r>
        <w:rPr>
          <w:spacing w:val="-9"/>
          <w:sz w:val="24"/>
        </w:rPr>
        <w:t xml:space="preserve"> </w:t>
      </w:r>
      <w:r>
        <w:rPr>
          <w:sz w:val="24"/>
        </w:rPr>
        <w:t>при</w:t>
      </w:r>
      <w:r>
        <w:rPr>
          <w:spacing w:val="-10"/>
          <w:sz w:val="24"/>
        </w:rPr>
        <w:t xml:space="preserve"> </w:t>
      </w:r>
      <w:r>
        <w:rPr>
          <w:spacing w:val="-2"/>
          <w:sz w:val="24"/>
        </w:rPr>
        <w:t>пожаре;</w:t>
      </w:r>
    </w:p>
    <w:p w:rsidR="0074394B" w:rsidRDefault="00400CF6">
      <w:pPr>
        <w:pStyle w:val="a5"/>
        <w:numPr>
          <w:ilvl w:val="2"/>
          <w:numId w:val="91"/>
        </w:numPr>
        <w:tabs>
          <w:tab w:val="left" w:pos="2347"/>
          <w:tab w:val="left" w:pos="2348"/>
        </w:tabs>
        <w:spacing w:line="275" w:lineRule="exact"/>
        <w:ind w:left="2347" w:hanging="327"/>
        <w:jc w:val="left"/>
        <w:rPr>
          <w:sz w:val="24"/>
        </w:rPr>
      </w:pPr>
      <w:r>
        <w:rPr>
          <w:sz w:val="24"/>
        </w:rPr>
        <w:t>безопасно</w:t>
      </w:r>
      <w:r>
        <w:rPr>
          <w:spacing w:val="-4"/>
          <w:sz w:val="24"/>
        </w:rPr>
        <w:t xml:space="preserve"> </w:t>
      </w:r>
      <w:r>
        <w:rPr>
          <w:sz w:val="24"/>
        </w:rPr>
        <w:t>использовать</w:t>
      </w:r>
      <w:r>
        <w:rPr>
          <w:spacing w:val="-5"/>
          <w:sz w:val="24"/>
        </w:rPr>
        <w:t xml:space="preserve"> </w:t>
      </w:r>
      <w:r>
        <w:rPr>
          <w:sz w:val="24"/>
        </w:rPr>
        <w:t>средства</w:t>
      </w:r>
      <w:r>
        <w:rPr>
          <w:spacing w:val="-7"/>
          <w:sz w:val="24"/>
        </w:rPr>
        <w:t xml:space="preserve"> </w:t>
      </w:r>
      <w:r>
        <w:rPr>
          <w:sz w:val="24"/>
        </w:rPr>
        <w:t>индивидуальной</w:t>
      </w:r>
      <w:r>
        <w:rPr>
          <w:spacing w:val="-8"/>
          <w:sz w:val="24"/>
        </w:rPr>
        <w:t xml:space="preserve"> </w:t>
      </w:r>
      <w:r>
        <w:rPr>
          <w:sz w:val="24"/>
        </w:rPr>
        <w:t>защиты</w:t>
      </w:r>
      <w:r>
        <w:rPr>
          <w:spacing w:val="-8"/>
          <w:sz w:val="24"/>
        </w:rPr>
        <w:t xml:space="preserve"> </w:t>
      </w:r>
      <w:r>
        <w:rPr>
          <w:sz w:val="24"/>
        </w:rPr>
        <w:t>при</w:t>
      </w:r>
      <w:r>
        <w:rPr>
          <w:spacing w:val="-14"/>
          <w:sz w:val="24"/>
        </w:rPr>
        <w:t xml:space="preserve"> </w:t>
      </w:r>
      <w:r>
        <w:rPr>
          <w:spacing w:val="-2"/>
          <w:sz w:val="24"/>
        </w:rPr>
        <w:t>пожаре;</w:t>
      </w:r>
    </w:p>
    <w:p w:rsidR="0074394B" w:rsidRDefault="00400CF6">
      <w:pPr>
        <w:pStyle w:val="a5"/>
        <w:numPr>
          <w:ilvl w:val="2"/>
          <w:numId w:val="91"/>
        </w:numPr>
        <w:tabs>
          <w:tab w:val="left" w:pos="2347"/>
          <w:tab w:val="left" w:pos="2348"/>
        </w:tabs>
        <w:spacing w:before="3" w:line="275" w:lineRule="exact"/>
        <w:ind w:left="2347" w:hanging="327"/>
        <w:jc w:val="left"/>
        <w:rPr>
          <w:sz w:val="24"/>
        </w:rPr>
      </w:pPr>
      <w:r>
        <w:rPr>
          <w:sz w:val="24"/>
        </w:rPr>
        <w:t>безопасно</w:t>
      </w:r>
      <w:r>
        <w:rPr>
          <w:spacing w:val="-4"/>
          <w:sz w:val="24"/>
        </w:rPr>
        <w:t xml:space="preserve"> </w:t>
      </w:r>
      <w:r>
        <w:rPr>
          <w:sz w:val="24"/>
        </w:rPr>
        <w:t>применять</w:t>
      </w:r>
      <w:r>
        <w:rPr>
          <w:spacing w:val="-10"/>
          <w:sz w:val="24"/>
        </w:rPr>
        <w:t xml:space="preserve"> </w:t>
      </w:r>
      <w:r>
        <w:rPr>
          <w:sz w:val="24"/>
        </w:rPr>
        <w:t>первичные</w:t>
      </w:r>
      <w:r>
        <w:rPr>
          <w:spacing w:val="-11"/>
          <w:sz w:val="24"/>
        </w:rPr>
        <w:t xml:space="preserve"> </w:t>
      </w:r>
      <w:r>
        <w:rPr>
          <w:sz w:val="24"/>
        </w:rPr>
        <w:t>средства</w:t>
      </w:r>
      <w:r>
        <w:rPr>
          <w:spacing w:val="-7"/>
          <w:sz w:val="24"/>
        </w:rPr>
        <w:t xml:space="preserve"> </w:t>
      </w:r>
      <w:r>
        <w:rPr>
          <w:spacing w:val="-2"/>
          <w:sz w:val="24"/>
        </w:rPr>
        <w:t>пожаротушения;</w:t>
      </w:r>
    </w:p>
    <w:p w:rsidR="0074394B" w:rsidRDefault="00400CF6">
      <w:pPr>
        <w:pStyle w:val="a5"/>
        <w:numPr>
          <w:ilvl w:val="2"/>
          <w:numId w:val="91"/>
        </w:numPr>
        <w:tabs>
          <w:tab w:val="left" w:pos="2347"/>
          <w:tab w:val="left" w:pos="2348"/>
        </w:tabs>
        <w:spacing w:line="275" w:lineRule="exact"/>
        <w:ind w:left="2347" w:hanging="327"/>
        <w:jc w:val="left"/>
        <w:rPr>
          <w:sz w:val="24"/>
        </w:rPr>
      </w:pPr>
      <w:r>
        <w:rPr>
          <w:sz w:val="24"/>
        </w:rPr>
        <w:t>соблюдать</w:t>
      </w:r>
      <w:r>
        <w:rPr>
          <w:spacing w:val="-10"/>
          <w:sz w:val="24"/>
        </w:rPr>
        <w:t xml:space="preserve"> </w:t>
      </w:r>
      <w:r>
        <w:rPr>
          <w:sz w:val="24"/>
        </w:rPr>
        <w:t>правила</w:t>
      </w:r>
      <w:r>
        <w:rPr>
          <w:spacing w:val="-8"/>
          <w:sz w:val="24"/>
        </w:rPr>
        <w:t xml:space="preserve"> </w:t>
      </w:r>
      <w:r>
        <w:rPr>
          <w:sz w:val="24"/>
        </w:rPr>
        <w:t>безопасности</w:t>
      </w:r>
      <w:r>
        <w:rPr>
          <w:spacing w:val="-10"/>
          <w:sz w:val="24"/>
        </w:rPr>
        <w:t xml:space="preserve"> </w:t>
      </w:r>
      <w:r>
        <w:rPr>
          <w:sz w:val="24"/>
        </w:rPr>
        <w:t>дорожного</w:t>
      </w:r>
      <w:r>
        <w:rPr>
          <w:spacing w:val="-4"/>
          <w:sz w:val="24"/>
        </w:rPr>
        <w:t xml:space="preserve"> </w:t>
      </w:r>
      <w:r>
        <w:rPr>
          <w:sz w:val="24"/>
        </w:rPr>
        <w:t>движения</w:t>
      </w:r>
      <w:r>
        <w:rPr>
          <w:spacing w:val="-15"/>
          <w:sz w:val="24"/>
        </w:rPr>
        <w:t xml:space="preserve"> </w:t>
      </w:r>
      <w:r>
        <w:rPr>
          <w:spacing w:val="-2"/>
          <w:sz w:val="24"/>
        </w:rPr>
        <w:t>пешехода;</w:t>
      </w:r>
    </w:p>
    <w:p w:rsidR="0074394B" w:rsidRDefault="00400CF6">
      <w:pPr>
        <w:pStyle w:val="a5"/>
        <w:numPr>
          <w:ilvl w:val="2"/>
          <w:numId w:val="91"/>
        </w:numPr>
        <w:tabs>
          <w:tab w:val="left" w:pos="2347"/>
          <w:tab w:val="left" w:pos="2348"/>
        </w:tabs>
        <w:spacing w:before="2" w:line="272" w:lineRule="exact"/>
        <w:ind w:left="2347" w:hanging="327"/>
        <w:jc w:val="left"/>
        <w:rPr>
          <w:sz w:val="24"/>
        </w:rPr>
      </w:pPr>
      <w:r>
        <w:rPr>
          <w:sz w:val="24"/>
        </w:rPr>
        <w:t>соблюдать</w:t>
      </w:r>
      <w:r>
        <w:rPr>
          <w:spacing w:val="-10"/>
          <w:sz w:val="24"/>
        </w:rPr>
        <w:t xml:space="preserve"> </w:t>
      </w:r>
      <w:r>
        <w:rPr>
          <w:sz w:val="24"/>
        </w:rPr>
        <w:t>правила</w:t>
      </w:r>
      <w:r>
        <w:rPr>
          <w:spacing w:val="-8"/>
          <w:sz w:val="24"/>
        </w:rPr>
        <w:t xml:space="preserve"> </w:t>
      </w:r>
      <w:r>
        <w:rPr>
          <w:sz w:val="24"/>
        </w:rPr>
        <w:t>безопасности</w:t>
      </w:r>
      <w:r>
        <w:rPr>
          <w:spacing w:val="-10"/>
          <w:sz w:val="24"/>
        </w:rPr>
        <w:t xml:space="preserve"> </w:t>
      </w:r>
      <w:r>
        <w:rPr>
          <w:sz w:val="24"/>
        </w:rPr>
        <w:t>дорожного</w:t>
      </w:r>
      <w:r>
        <w:rPr>
          <w:spacing w:val="-4"/>
          <w:sz w:val="24"/>
        </w:rPr>
        <w:t xml:space="preserve"> </w:t>
      </w:r>
      <w:r>
        <w:rPr>
          <w:sz w:val="24"/>
        </w:rPr>
        <w:t>движения</w:t>
      </w:r>
      <w:r>
        <w:rPr>
          <w:spacing w:val="-15"/>
          <w:sz w:val="24"/>
        </w:rPr>
        <w:t xml:space="preserve"> </w:t>
      </w:r>
      <w:r>
        <w:rPr>
          <w:spacing w:val="-2"/>
          <w:sz w:val="24"/>
        </w:rPr>
        <w:t>велосипедиста;</w:t>
      </w:r>
    </w:p>
    <w:p w:rsidR="0074394B" w:rsidRDefault="00400CF6">
      <w:pPr>
        <w:pStyle w:val="a5"/>
        <w:numPr>
          <w:ilvl w:val="2"/>
          <w:numId w:val="91"/>
        </w:numPr>
        <w:tabs>
          <w:tab w:val="left" w:pos="2313"/>
          <w:tab w:val="left" w:pos="2314"/>
        </w:tabs>
        <w:spacing w:line="237" w:lineRule="auto"/>
        <w:ind w:right="848" w:firstLine="701"/>
        <w:jc w:val="left"/>
        <w:rPr>
          <w:sz w:val="24"/>
        </w:rPr>
      </w:pPr>
      <w:r>
        <w:rPr>
          <w:sz w:val="24"/>
        </w:rPr>
        <w:t>соблюдать</w:t>
      </w:r>
      <w:r>
        <w:rPr>
          <w:spacing w:val="-5"/>
          <w:sz w:val="24"/>
        </w:rPr>
        <w:t xml:space="preserve"> </w:t>
      </w:r>
      <w:r>
        <w:rPr>
          <w:sz w:val="24"/>
        </w:rPr>
        <w:t>правила</w:t>
      </w:r>
      <w:r>
        <w:rPr>
          <w:spacing w:val="-6"/>
          <w:sz w:val="24"/>
        </w:rPr>
        <w:t xml:space="preserve"> </w:t>
      </w:r>
      <w:r>
        <w:rPr>
          <w:sz w:val="24"/>
        </w:rPr>
        <w:t>безопасности</w:t>
      </w:r>
      <w:r>
        <w:rPr>
          <w:spacing w:val="-8"/>
          <w:sz w:val="24"/>
        </w:rPr>
        <w:t xml:space="preserve"> </w:t>
      </w:r>
      <w:r>
        <w:rPr>
          <w:sz w:val="24"/>
        </w:rPr>
        <w:t>дорожного</w:t>
      </w:r>
      <w:r>
        <w:rPr>
          <w:spacing w:val="25"/>
          <w:sz w:val="24"/>
        </w:rPr>
        <w:t xml:space="preserve"> </w:t>
      </w:r>
      <w:r>
        <w:rPr>
          <w:sz w:val="24"/>
        </w:rPr>
        <w:t>движения</w:t>
      </w:r>
      <w:r>
        <w:rPr>
          <w:spacing w:val="-10"/>
          <w:sz w:val="24"/>
        </w:rPr>
        <w:t xml:space="preserve"> </w:t>
      </w:r>
      <w:r>
        <w:rPr>
          <w:sz w:val="24"/>
        </w:rPr>
        <w:t>пассажира</w:t>
      </w:r>
      <w:r>
        <w:rPr>
          <w:spacing w:val="-6"/>
          <w:sz w:val="24"/>
        </w:rPr>
        <w:t xml:space="preserve"> </w:t>
      </w:r>
      <w:r>
        <w:rPr>
          <w:sz w:val="24"/>
        </w:rPr>
        <w:t xml:space="preserve">транспортного </w:t>
      </w:r>
      <w:r>
        <w:rPr>
          <w:spacing w:val="-2"/>
          <w:sz w:val="24"/>
        </w:rPr>
        <w:t>средства;</w:t>
      </w:r>
    </w:p>
    <w:p w:rsidR="0074394B" w:rsidRDefault="00400CF6">
      <w:pPr>
        <w:pStyle w:val="a5"/>
        <w:numPr>
          <w:ilvl w:val="2"/>
          <w:numId w:val="91"/>
        </w:numPr>
        <w:tabs>
          <w:tab w:val="left" w:pos="2313"/>
          <w:tab w:val="left" w:pos="2314"/>
        </w:tabs>
        <w:spacing w:before="2" w:line="242" w:lineRule="auto"/>
        <w:ind w:right="774" w:firstLine="701"/>
        <w:jc w:val="left"/>
        <w:rPr>
          <w:sz w:val="24"/>
        </w:rPr>
      </w:pPr>
      <w:r>
        <w:rPr>
          <w:sz w:val="24"/>
        </w:rPr>
        <w:t>классифицировать</w:t>
      </w:r>
      <w:r>
        <w:rPr>
          <w:spacing w:val="28"/>
          <w:sz w:val="24"/>
        </w:rPr>
        <w:t xml:space="preserve"> </w:t>
      </w:r>
      <w:r>
        <w:rPr>
          <w:sz w:val="24"/>
        </w:rPr>
        <w:t>и</w:t>
      </w:r>
      <w:r>
        <w:rPr>
          <w:spacing w:val="25"/>
          <w:sz w:val="24"/>
        </w:rPr>
        <w:t xml:space="preserve"> </w:t>
      </w:r>
      <w:r>
        <w:rPr>
          <w:sz w:val="24"/>
        </w:rPr>
        <w:t>характеризовать</w:t>
      </w:r>
      <w:r>
        <w:rPr>
          <w:spacing w:val="27"/>
          <w:sz w:val="24"/>
        </w:rPr>
        <w:t xml:space="preserve"> </w:t>
      </w:r>
      <w:r>
        <w:rPr>
          <w:sz w:val="24"/>
        </w:rPr>
        <w:t>причины</w:t>
      </w:r>
      <w:r>
        <w:rPr>
          <w:spacing w:val="32"/>
          <w:sz w:val="24"/>
        </w:rPr>
        <w:t xml:space="preserve"> </w:t>
      </w:r>
      <w:r>
        <w:rPr>
          <w:sz w:val="24"/>
        </w:rPr>
        <w:t>и последствия</w:t>
      </w:r>
      <w:r>
        <w:rPr>
          <w:spacing w:val="-7"/>
          <w:sz w:val="24"/>
        </w:rPr>
        <w:t xml:space="preserve"> </w:t>
      </w:r>
      <w:r>
        <w:rPr>
          <w:sz w:val="24"/>
        </w:rPr>
        <w:t>опасных ситуаций на воде;</w:t>
      </w:r>
    </w:p>
    <w:p w:rsidR="0074394B" w:rsidRDefault="0074394B">
      <w:pPr>
        <w:spacing w:line="242" w:lineRule="auto"/>
        <w:rPr>
          <w:sz w:val="24"/>
        </w:rPr>
        <w:sectPr w:rsidR="0074394B">
          <w:pgSz w:w="11900" w:h="16840"/>
          <w:pgMar w:top="600" w:right="220" w:bottom="540" w:left="140" w:header="0" w:footer="345" w:gutter="0"/>
          <w:cols w:space="720"/>
        </w:sectPr>
      </w:pPr>
    </w:p>
    <w:p w:rsidR="0074394B" w:rsidRDefault="00400CF6">
      <w:pPr>
        <w:pStyle w:val="a5"/>
        <w:numPr>
          <w:ilvl w:val="2"/>
          <w:numId w:val="91"/>
        </w:numPr>
        <w:tabs>
          <w:tab w:val="left" w:pos="2308"/>
          <w:tab w:val="left" w:pos="2309"/>
        </w:tabs>
        <w:spacing w:before="65"/>
        <w:ind w:left="2309" w:hanging="308"/>
        <w:jc w:val="left"/>
        <w:rPr>
          <w:sz w:val="24"/>
        </w:rPr>
      </w:pPr>
      <w:r>
        <w:rPr>
          <w:sz w:val="24"/>
        </w:rPr>
        <w:lastRenderedPageBreak/>
        <w:t>адекватно</w:t>
      </w:r>
      <w:r>
        <w:rPr>
          <w:spacing w:val="-9"/>
          <w:sz w:val="24"/>
        </w:rPr>
        <w:t xml:space="preserve"> </w:t>
      </w:r>
      <w:r>
        <w:rPr>
          <w:sz w:val="24"/>
        </w:rPr>
        <w:t>оценивать</w:t>
      </w:r>
      <w:r>
        <w:rPr>
          <w:spacing w:val="-3"/>
          <w:sz w:val="24"/>
        </w:rPr>
        <w:t xml:space="preserve"> </w:t>
      </w:r>
      <w:r>
        <w:rPr>
          <w:sz w:val="24"/>
        </w:rPr>
        <w:t>ситуацию</w:t>
      </w:r>
      <w:r>
        <w:rPr>
          <w:spacing w:val="-2"/>
          <w:sz w:val="24"/>
        </w:rPr>
        <w:t xml:space="preserve"> </w:t>
      </w:r>
      <w:r>
        <w:rPr>
          <w:sz w:val="24"/>
        </w:rPr>
        <w:t>и безопасно</w:t>
      </w:r>
      <w:r>
        <w:rPr>
          <w:spacing w:val="-1"/>
          <w:sz w:val="24"/>
        </w:rPr>
        <w:t xml:space="preserve"> </w:t>
      </w:r>
      <w:r>
        <w:rPr>
          <w:sz w:val="24"/>
        </w:rPr>
        <w:t>вести у</w:t>
      </w:r>
      <w:r>
        <w:rPr>
          <w:spacing w:val="-15"/>
          <w:sz w:val="24"/>
        </w:rPr>
        <w:t xml:space="preserve"> </w:t>
      </w:r>
      <w:r>
        <w:rPr>
          <w:sz w:val="24"/>
        </w:rPr>
        <w:t>воды</w:t>
      </w:r>
      <w:r>
        <w:rPr>
          <w:spacing w:val="-2"/>
          <w:sz w:val="24"/>
        </w:rPr>
        <w:t xml:space="preserve"> </w:t>
      </w:r>
      <w:r>
        <w:rPr>
          <w:sz w:val="24"/>
        </w:rPr>
        <w:t>и</w:t>
      </w:r>
      <w:r>
        <w:rPr>
          <w:spacing w:val="-5"/>
          <w:sz w:val="24"/>
        </w:rPr>
        <w:t xml:space="preserve"> </w:t>
      </w:r>
      <w:r>
        <w:rPr>
          <w:sz w:val="24"/>
        </w:rPr>
        <w:t>на</w:t>
      </w:r>
      <w:r>
        <w:rPr>
          <w:spacing w:val="-11"/>
          <w:sz w:val="24"/>
        </w:rPr>
        <w:t xml:space="preserve"> </w:t>
      </w:r>
      <w:r>
        <w:rPr>
          <w:spacing w:val="-2"/>
          <w:sz w:val="24"/>
        </w:rPr>
        <w:t>воде;</w:t>
      </w:r>
    </w:p>
    <w:p w:rsidR="0074394B" w:rsidRDefault="00400CF6">
      <w:pPr>
        <w:pStyle w:val="a5"/>
        <w:numPr>
          <w:ilvl w:val="2"/>
          <w:numId w:val="91"/>
        </w:numPr>
        <w:tabs>
          <w:tab w:val="left" w:pos="2308"/>
          <w:tab w:val="left" w:pos="2309"/>
        </w:tabs>
        <w:spacing w:before="2" w:line="272" w:lineRule="exact"/>
        <w:ind w:left="2309" w:hanging="308"/>
        <w:jc w:val="left"/>
        <w:rPr>
          <w:sz w:val="24"/>
        </w:rPr>
      </w:pPr>
      <w:r>
        <w:rPr>
          <w:sz w:val="24"/>
        </w:rPr>
        <w:t>использовать</w:t>
      </w:r>
      <w:r>
        <w:rPr>
          <w:spacing w:val="-8"/>
          <w:sz w:val="24"/>
        </w:rPr>
        <w:t xml:space="preserve"> </w:t>
      </w:r>
      <w:r>
        <w:rPr>
          <w:sz w:val="24"/>
        </w:rPr>
        <w:t>средства и</w:t>
      </w:r>
      <w:r>
        <w:rPr>
          <w:spacing w:val="-4"/>
          <w:sz w:val="24"/>
        </w:rPr>
        <w:t xml:space="preserve"> </w:t>
      </w:r>
      <w:r>
        <w:rPr>
          <w:sz w:val="24"/>
        </w:rPr>
        <w:t>способы</w:t>
      </w:r>
      <w:r>
        <w:rPr>
          <w:spacing w:val="-7"/>
          <w:sz w:val="24"/>
        </w:rPr>
        <w:t xml:space="preserve"> </w:t>
      </w:r>
      <w:r>
        <w:rPr>
          <w:sz w:val="24"/>
        </w:rPr>
        <w:t>само-</w:t>
      </w:r>
      <w:r>
        <w:rPr>
          <w:spacing w:val="-3"/>
          <w:sz w:val="24"/>
        </w:rPr>
        <w:t xml:space="preserve"> </w:t>
      </w:r>
      <w:r>
        <w:rPr>
          <w:sz w:val="24"/>
        </w:rPr>
        <w:t>и</w:t>
      </w:r>
      <w:r>
        <w:rPr>
          <w:spacing w:val="-7"/>
          <w:sz w:val="24"/>
        </w:rPr>
        <w:t xml:space="preserve"> </w:t>
      </w:r>
      <w:r>
        <w:rPr>
          <w:sz w:val="24"/>
        </w:rPr>
        <w:t>взаимопомощи</w:t>
      </w:r>
      <w:r>
        <w:rPr>
          <w:spacing w:val="-7"/>
          <w:sz w:val="24"/>
        </w:rPr>
        <w:t xml:space="preserve"> </w:t>
      </w:r>
      <w:r>
        <w:rPr>
          <w:sz w:val="24"/>
        </w:rPr>
        <w:t>на</w:t>
      </w:r>
      <w:r>
        <w:rPr>
          <w:spacing w:val="-10"/>
          <w:sz w:val="24"/>
        </w:rPr>
        <w:t xml:space="preserve"> </w:t>
      </w:r>
      <w:r>
        <w:rPr>
          <w:spacing w:val="-2"/>
          <w:sz w:val="24"/>
        </w:rPr>
        <w:t>воде;</w:t>
      </w:r>
    </w:p>
    <w:p w:rsidR="0074394B" w:rsidRDefault="00400CF6">
      <w:pPr>
        <w:pStyle w:val="a5"/>
        <w:numPr>
          <w:ilvl w:val="2"/>
          <w:numId w:val="91"/>
        </w:numPr>
        <w:tabs>
          <w:tab w:val="left" w:pos="2313"/>
          <w:tab w:val="left" w:pos="2314"/>
        </w:tabs>
        <w:spacing w:line="237" w:lineRule="auto"/>
        <w:ind w:right="791" w:firstLine="701"/>
        <w:jc w:val="left"/>
        <w:rPr>
          <w:sz w:val="24"/>
        </w:rPr>
      </w:pPr>
      <w:r>
        <w:rPr>
          <w:sz w:val="24"/>
        </w:rPr>
        <w:t>классифицировать</w:t>
      </w:r>
      <w:r>
        <w:rPr>
          <w:spacing w:val="-6"/>
          <w:sz w:val="24"/>
        </w:rPr>
        <w:t xml:space="preserve"> </w:t>
      </w:r>
      <w:r>
        <w:rPr>
          <w:sz w:val="24"/>
        </w:rPr>
        <w:t>и</w:t>
      </w:r>
      <w:r>
        <w:rPr>
          <w:spacing w:val="-4"/>
          <w:sz w:val="24"/>
        </w:rPr>
        <w:t xml:space="preserve"> </w:t>
      </w:r>
      <w:r>
        <w:rPr>
          <w:sz w:val="24"/>
        </w:rPr>
        <w:t>характеризовать</w:t>
      </w:r>
      <w:r>
        <w:rPr>
          <w:spacing w:val="-6"/>
          <w:sz w:val="24"/>
        </w:rPr>
        <w:t xml:space="preserve"> </w:t>
      </w:r>
      <w:r>
        <w:rPr>
          <w:sz w:val="24"/>
        </w:rPr>
        <w:t>причины</w:t>
      </w:r>
      <w:r>
        <w:rPr>
          <w:spacing w:val="-6"/>
          <w:sz w:val="24"/>
        </w:rPr>
        <w:t xml:space="preserve"> </w:t>
      </w:r>
      <w:r>
        <w:rPr>
          <w:sz w:val="24"/>
        </w:rPr>
        <w:t>и</w:t>
      </w:r>
      <w:r>
        <w:rPr>
          <w:spacing w:val="-2"/>
          <w:sz w:val="24"/>
        </w:rPr>
        <w:t xml:space="preserve"> </w:t>
      </w:r>
      <w:r>
        <w:rPr>
          <w:sz w:val="24"/>
        </w:rPr>
        <w:t>последствия</w:t>
      </w:r>
      <w:r>
        <w:rPr>
          <w:spacing w:val="-8"/>
          <w:sz w:val="24"/>
        </w:rPr>
        <w:t xml:space="preserve"> </w:t>
      </w:r>
      <w:r>
        <w:rPr>
          <w:sz w:val="24"/>
        </w:rPr>
        <w:t>опасных</w:t>
      </w:r>
      <w:r>
        <w:rPr>
          <w:spacing w:val="-8"/>
          <w:sz w:val="24"/>
        </w:rPr>
        <w:t xml:space="preserve"> </w:t>
      </w:r>
      <w:r>
        <w:rPr>
          <w:sz w:val="24"/>
        </w:rPr>
        <w:t>ситуаций</w:t>
      </w:r>
      <w:r>
        <w:rPr>
          <w:spacing w:val="-2"/>
          <w:sz w:val="24"/>
        </w:rPr>
        <w:t xml:space="preserve"> </w:t>
      </w:r>
      <w:r>
        <w:rPr>
          <w:sz w:val="24"/>
        </w:rPr>
        <w:t>в туристических походах;</w:t>
      </w:r>
    </w:p>
    <w:p w:rsidR="0074394B" w:rsidRDefault="00400CF6">
      <w:pPr>
        <w:pStyle w:val="a5"/>
        <w:numPr>
          <w:ilvl w:val="2"/>
          <w:numId w:val="91"/>
        </w:numPr>
        <w:tabs>
          <w:tab w:val="left" w:pos="2308"/>
          <w:tab w:val="left" w:pos="2309"/>
        </w:tabs>
        <w:spacing w:before="7"/>
        <w:ind w:left="2309" w:hanging="308"/>
        <w:jc w:val="left"/>
        <w:rPr>
          <w:sz w:val="24"/>
        </w:rPr>
      </w:pPr>
      <w:r>
        <w:rPr>
          <w:sz w:val="24"/>
        </w:rPr>
        <w:t>готовиться</w:t>
      </w:r>
      <w:r>
        <w:rPr>
          <w:spacing w:val="-8"/>
          <w:sz w:val="24"/>
        </w:rPr>
        <w:t xml:space="preserve"> </w:t>
      </w:r>
      <w:r>
        <w:rPr>
          <w:sz w:val="24"/>
        </w:rPr>
        <w:t>к</w:t>
      </w:r>
      <w:r>
        <w:rPr>
          <w:spacing w:val="-9"/>
          <w:sz w:val="24"/>
        </w:rPr>
        <w:t xml:space="preserve"> </w:t>
      </w:r>
      <w:r>
        <w:rPr>
          <w:sz w:val="24"/>
        </w:rPr>
        <w:t>туристическим</w:t>
      </w:r>
      <w:r>
        <w:rPr>
          <w:spacing w:val="-6"/>
          <w:sz w:val="24"/>
        </w:rPr>
        <w:t xml:space="preserve"> </w:t>
      </w:r>
      <w:r>
        <w:rPr>
          <w:spacing w:val="-2"/>
          <w:sz w:val="24"/>
        </w:rPr>
        <w:t>походам;</w:t>
      </w:r>
    </w:p>
    <w:p w:rsidR="0074394B" w:rsidRDefault="00400CF6">
      <w:pPr>
        <w:pStyle w:val="a5"/>
        <w:numPr>
          <w:ilvl w:val="2"/>
          <w:numId w:val="91"/>
        </w:numPr>
        <w:tabs>
          <w:tab w:val="left" w:pos="2308"/>
          <w:tab w:val="left" w:pos="2309"/>
        </w:tabs>
        <w:spacing w:before="2" w:line="275" w:lineRule="exact"/>
        <w:ind w:left="2309" w:hanging="308"/>
        <w:jc w:val="left"/>
        <w:rPr>
          <w:sz w:val="24"/>
        </w:rPr>
      </w:pPr>
      <w:r>
        <w:rPr>
          <w:sz w:val="24"/>
        </w:rPr>
        <w:t>адекватно</w:t>
      </w:r>
      <w:r>
        <w:rPr>
          <w:spacing w:val="-9"/>
          <w:sz w:val="24"/>
        </w:rPr>
        <w:t xml:space="preserve"> </w:t>
      </w:r>
      <w:r>
        <w:rPr>
          <w:sz w:val="24"/>
        </w:rPr>
        <w:t>оценивать</w:t>
      </w:r>
      <w:r>
        <w:rPr>
          <w:spacing w:val="-9"/>
          <w:sz w:val="24"/>
        </w:rPr>
        <w:t xml:space="preserve"> </w:t>
      </w:r>
      <w:r>
        <w:rPr>
          <w:sz w:val="24"/>
        </w:rPr>
        <w:t>ситуацию</w:t>
      </w:r>
      <w:r>
        <w:rPr>
          <w:spacing w:val="-8"/>
          <w:sz w:val="24"/>
        </w:rPr>
        <w:t xml:space="preserve"> </w:t>
      </w:r>
      <w:r>
        <w:rPr>
          <w:sz w:val="24"/>
        </w:rPr>
        <w:t>и</w:t>
      </w:r>
      <w:r>
        <w:rPr>
          <w:spacing w:val="-2"/>
          <w:sz w:val="24"/>
        </w:rPr>
        <w:t xml:space="preserve"> </w:t>
      </w:r>
      <w:r>
        <w:rPr>
          <w:sz w:val="24"/>
        </w:rPr>
        <w:t>безопасно</w:t>
      </w:r>
      <w:r>
        <w:rPr>
          <w:spacing w:val="-2"/>
          <w:sz w:val="24"/>
        </w:rPr>
        <w:t xml:space="preserve"> </w:t>
      </w:r>
      <w:r>
        <w:rPr>
          <w:sz w:val="24"/>
        </w:rPr>
        <w:t>вести</w:t>
      </w:r>
      <w:r>
        <w:rPr>
          <w:spacing w:val="-6"/>
          <w:sz w:val="24"/>
        </w:rPr>
        <w:t xml:space="preserve"> </w:t>
      </w:r>
      <w:r>
        <w:rPr>
          <w:sz w:val="24"/>
        </w:rPr>
        <w:t>в</w:t>
      </w:r>
      <w:r>
        <w:rPr>
          <w:spacing w:val="-6"/>
          <w:sz w:val="24"/>
        </w:rPr>
        <w:t xml:space="preserve"> </w:t>
      </w:r>
      <w:r>
        <w:rPr>
          <w:sz w:val="24"/>
        </w:rPr>
        <w:t>туристических</w:t>
      </w:r>
      <w:r>
        <w:rPr>
          <w:spacing w:val="-10"/>
          <w:sz w:val="24"/>
        </w:rPr>
        <w:t xml:space="preserve"> </w:t>
      </w:r>
      <w:r>
        <w:rPr>
          <w:spacing w:val="-2"/>
          <w:sz w:val="24"/>
        </w:rPr>
        <w:t>походах;</w:t>
      </w:r>
    </w:p>
    <w:p w:rsidR="0074394B" w:rsidRDefault="00400CF6">
      <w:pPr>
        <w:pStyle w:val="a5"/>
        <w:numPr>
          <w:ilvl w:val="2"/>
          <w:numId w:val="91"/>
        </w:numPr>
        <w:tabs>
          <w:tab w:val="left" w:pos="2308"/>
          <w:tab w:val="left" w:pos="2309"/>
        </w:tabs>
        <w:spacing w:line="275" w:lineRule="exact"/>
        <w:ind w:left="2309" w:hanging="308"/>
        <w:jc w:val="left"/>
        <w:rPr>
          <w:sz w:val="24"/>
        </w:rPr>
      </w:pPr>
      <w:r>
        <w:rPr>
          <w:sz w:val="24"/>
        </w:rPr>
        <w:t>адекватно</w:t>
      </w:r>
      <w:r>
        <w:rPr>
          <w:spacing w:val="-8"/>
          <w:sz w:val="24"/>
        </w:rPr>
        <w:t xml:space="preserve"> </w:t>
      </w:r>
      <w:r>
        <w:rPr>
          <w:sz w:val="24"/>
        </w:rPr>
        <w:t>оценивать</w:t>
      </w:r>
      <w:r>
        <w:rPr>
          <w:spacing w:val="-8"/>
          <w:sz w:val="24"/>
        </w:rPr>
        <w:t xml:space="preserve"> </w:t>
      </w:r>
      <w:r>
        <w:rPr>
          <w:sz w:val="24"/>
        </w:rPr>
        <w:t>ситуацию</w:t>
      </w:r>
      <w:r>
        <w:rPr>
          <w:spacing w:val="-7"/>
          <w:sz w:val="24"/>
        </w:rPr>
        <w:t xml:space="preserve"> </w:t>
      </w:r>
      <w:r>
        <w:rPr>
          <w:sz w:val="24"/>
        </w:rPr>
        <w:t>и</w:t>
      </w:r>
      <w:r>
        <w:rPr>
          <w:spacing w:val="-2"/>
          <w:sz w:val="24"/>
        </w:rPr>
        <w:t xml:space="preserve"> </w:t>
      </w:r>
      <w:r>
        <w:rPr>
          <w:sz w:val="24"/>
        </w:rPr>
        <w:t>ориентироваться на</w:t>
      </w:r>
      <w:r>
        <w:rPr>
          <w:spacing w:val="-11"/>
          <w:sz w:val="24"/>
        </w:rPr>
        <w:t xml:space="preserve"> </w:t>
      </w:r>
      <w:r>
        <w:rPr>
          <w:spacing w:val="-2"/>
          <w:sz w:val="24"/>
        </w:rPr>
        <w:t>местности;</w:t>
      </w:r>
    </w:p>
    <w:p w:rsidR="0074394B" w:rsidRDefault="00400CF6">
      <w:pPr>
        <w:pStyle w:val="a5"/>
        <w:numPr>
          <w:ilvl w:val="2"/>
          <w:numId w:val="91"/>
        </w:numPr>
        <w:tabs>
          <w:tab w:val="left" w:pos="2304"/>
          <w:tab w:val="left" w:pos="2305"/>
        </w:tabs>
        <w:spacing w:before="3" w:line="275" w:lineRule="exact"/>
        <w:ind w:left="2304" w:hanging="304"/>
        <w:jc w:val="left"/>
        <w:rPr>
          <w:sz w:val="24"/>
        </w:rPr>
      </w:pPr>
      <w:r>
        <w:rPr>
          <w:sz w:val="24"/>
        </w:rPr>
        <w:t>добывать</w:t>
      </w:r>
      <w:r>
        <w:rPr>
          <w:spacing w:val="-10"/>
          <w:sz w:val="24"/>
        </w:rPr>
        <w:t xml:space="preserve"> </w:t>
      </w:r>
      <w:r>
        <w:rPr>
          <w:sz w:val="24"/>
        </w:rPr>
        <w:t>и</w:t>
      </w:r>
      <w:r>
        <w:rPr>
          <w:spacing w:val="-4"/>
          <w:sz w:val="24"/>
        </w:rPr>
        <w:t xml:space="preserve"> </w:t>
      </w:r>
      <w:r>
        <w:rPr>
          <w:sz w:val="24"/>
        </w:rPr>
        <w:t>поддерживать</w:t>
      </w:r>
      <w:r>
        <w:rPr>
          <w:spacing w:val="-5"/>
          <w:sz w:val="24"/>
        </w:rPr>
        <w:t xml:space="preserve"> </w:t>
      </w:r>
      <w:r>
        <w:rPr>
          <w:sz w:val="24"/>
        </w:rPr>
        <w:t>огонь</w:t>
      </w:r>
      <w:r>
        <w:rPr>
          <w:spacing w:val="-8"/>
          <w:sz w:val="24"/>
        </w:rPr>
        <w:t xml:space="preserve"> </w:t>
      </w:r>
      <w:r>
        <w:rPr>
          <w:sz w:val="24"/>
        </w:rPr>
        <w:t>в</w:t>
      </w:r>
      <w:r>
        <w:rPr>
          <w:spacing w:val="-2"/>
          <w:sz w:val="24"/>
        </w:rPr>
        <w:t xml:space="preserve"> </w:t>
      </w:r>
      <w:r>
        <w:rPr>
          <w:sz w:val="24"/>
        </w:rPr>
        <w:t>автономных</w:t>
      </w:r>
      <w:r>
        <w:rPr>
          <w:spacing w:val="-16"/>
          <w:sz w:val="24"/>
        </w:rPr>
        <w:t xml:space="preserve"> </w:t>
      </w:r>
      <w:r>
        <w:rPr>
          <w:spacing w:val="-2"/>
          <w:sz w:val="24"/>
        </w:rPr>
        <w:t>условиях;</w:t>
      </w:r>
    </w:p>
    <w:p w:rsidR="0074394B" w:rsidRDefault="00400CF6">
      <w:pPr>
        <w:pStyle w:val="a5"/>
        <w:numPr>
          <w:ilvl w:val="2"/>
          <w:numId w:val="91"/>
        </w:numPr>
        <w:tabs>
          <w:tab w:val="left" w:pos="2304"/>
          <w:tab w:val="left" w:pos="2305"/>
        </w:tabs>
        <w:spacing w:line="274" w:lineRule="exact"/>
        <w:ind w:left="2304" w:hanging="304"/>
        <w:jc w:val="left"/>
        <w:rPr>
          <w:sz w:val="24"/>
        </w:rPr>
      </w:pPr>
      <w:r>
        <w:rPr>
          <w:sz w:val="24"/>
        </w:rPr>
        <w:t>добывать</w:t>
      </w:r>
      <w:r>
        <w:rPr>
          <w:spacing w:val="-1"/>
          <w:sz w:val="24"/>
        </w:rPr>
        <w:t xml:space="preserve"> </w:t>
      </w:r>
      <w:r>
        <w:rPr>
          <w:sz w:val="24"/>
        </w:rPr>
        <w:t>и</w:t>
      </w:r>
      <w:r>
        <w:rPr>
          <w:spacing w:val="-7"/>
          <w:sz w:val="24"/>
        </w:rPr>
        <w:t xml:space="preserve"> </w:t>
      </w:r>
      <w:r>
        <w:rPr>
          <w:sz w:val="24"/>
        </w:rPr>
        <w:t>очищать воду</w:t>
      </w:r>
      <w:r>
        <w:rPr>
          <w:spacing w:val="-17"/>
          <w:sz w:val="24"/>
        </w:rPr>
        <w:t xml:space="preserve"> </w:t>
      </w:r>
      <w:r>
        <w:rPr>
          <w:sz w:val="24"/>
        </w:rPr>
        <w:t>в</w:t>
      </w:r>
      <w:r>
        <w:rPr>
          <w:spacing w:val="4"/>
          <w:sz w:val="24"/>
        </w:rPr>
        <w:t xml:space="preserve"> </w:t>
      </w:r>
      <w:r>
        <w:rPr>
          <w:sz w:val="24"/>
        </w:rPr>
        <w:t>автономных</w:t>
      </w:r>
      <w:r>
        <w:rPr>
          <w:spacing w:val="-1"/>
          <w:sz w:val="24"/>
        </w:rPr>
        <w:t xml:space="preserve"> </w:t>
      </w:r>
      <w:r>
        <w:rPr>
          <w:spacing w:val="-2"/>
          <w:sz w:val="24"/>
        </w:rPr>
        <w:t>условиях;</w:t>
      </w:r>
    </w:p>
    <w:p w:rsidR="0074394B" w:rsidRDefault="00400CF6">
      <w:pPr>
        <w:pStyle w:val="a5"/>
        <w:numPr>
          <w:ilvl w:val="2"/>
          <w:numId w:val="91"/>
        </w:numPr>
        <w:tabs>
          <w:tab w:val="left" w:pos="2308"/>
          <w:tab w:val="left" w:pos="2309"/>
        </w:tabs>
        <w:spacing w:line="242" w:lineRule="auto"/>
        <w:ind w:right="910" w:firstLine="701"/>
        <w:jc w:val="left"/>
        <w:rPr>
          <w:sz w:val="24"/>
        </w:rPr>
      </w:pPr>
      <w:r>
        <w:rPr>
          <w:sz w:val="24"/>
        </w:rPr>
        <w:t>добывать</w:t>
      </w:r>
      <w:r>
        <w:rPr>
          <w:spacing w:val="34"/>
          <w:sz w:val="24"/>
        </w:rPr>
        <w:t xml:space="preserve"> </w:t>
      </w:r>
      <w:r>
        <w:rPr>
          <w:sz w:val="24"/>
        </w:rPr>
        <w:t>и</w:t>
      </w:r>
      <w:r>
        <w:rPr>
          <w:spacing w:val="37"/>
          <w:sz w:val="24"/>
        </w:rPr>
        <w:t xml:space="preserve"> </w:t>
      </w:r>
      <w:r>
        <w:rPr>
          <w:sz w:val="24"/>
        </w:rPr>
        <w:t>готовить</w:t>
      </w:r>
      <w:r>
        <w:rPr>
          <w:spacing w:val="34"/>
          <w:sz w:val="24"/>
        </w:rPr>
        <w:t xml:space="preserve"> </w:t>
      </w:r>
      <w:r>
        <w:rPr>
          <w:sz w:val="24"/>
        </w:rPr>
        <w:t>пищу в</w:t>
      </w:r>
      <w:r>
        <w:rPr>
          <w:spacing w:val="38"/>
          <w:sz w:val="24"/>
        </w:rPr>
        <w:t xml:space="preserve"> </w:t>
      </w:r>
      <w:r>
        <w:rPr>
          <w:sz w:val="24"/>
        </w:rPr>
        <w:t>автономных</w:t>
      </w:r>
      <w:r>
        <w:rPr>
          <w:spacing w:val="38"/>
          <w:sz w:val="24"/>
        </w:rPr>
        <w:t xml:space="preserve"> </w:t>
      </w:r>
      <w:r>
        <w:rPr>
          <w:sz w:val="24"/>
        </w:rPr>
        <w:t>условиях;</w:t>
      </w:r>
      <w:r>
        <w:rPr>
          <w:spacing w:val="33"/>
          <w:sz w:val="24"/>
        </w:rPr>
        <w:t xml:space="preserve"> </w:t>
      </w:r>
      <w:r>
        <w:rPr>
          <w:sz w:val="24"/>
        </w:rPr>
        <w:t>сооружать</w:t>
      </w:r>
      <w:r>
        <w:rPr>
          <w:spacing w:val="39"/>
          <w:sz w:val="24"/>
        </w:rPr>
        <w:t xml:space="preserve"> </w:t>
      </w:r>
      <w:r>
        <w:rPr>
          <w:sz w:val="24"/>
        </w:rPr>
        <w:t>(обустраивать) временное жилище в автономных условиях;</w:t>
      </w:r>
    </w:p>
    <w:p w:rsidR="0074394B" w:rsidRDefault="00400CF6">
      <w:pPr>
        <w:pStyle w:val="a5"/>
        <w:numPr>
          <w:ilvl w:val="2"/>
          <w:numId w:val="91"/>
        </w:numPr>
        <w:tabs>
          <w:tab w:val="left" w:pos="2308"/>
          <w:tab w:val="left" w:pos="2309"/>
        </w:tabs>
        <w:spacing w:line="272" w:lineRule="exact"/>
        <w:ind w:left="2309" w:hanging="308"/>
        <w:jc w:val="left"/>
        <w:rPr>
          <w:sz w:val="24"/>
        </w:rPr>
      </w:pPr>
      <w:r>
        <w:rPr>
          <w:sz w:val="24"/>
        </w:rPr>
        <w:t>подавать</w:t>
      </w:r>
      <w:r>
        <w:rPr>
          <w:spacing w:val="-9"/>
          <w:sz w:val="24"/>
        </w:rPr>
        <w:t xml:space="preserve"> </w:t>
      </w:r>
      <w:r>
        <w:rPr>
          <w:sz w:val="24"/>
        </w:rPr>
        <w:t>сигналы</w:t>
      </w:r>
      <w:r>
        <w:rPr>
          <w:spacing w:val="4"/>
          <w:sz w:val="24"/>
        </w:rPr>
        <w:t xml:space="preserve"> </w:t>
      </w:r>
      <w:r>
        <w:rPr>
          <w:sz w:val="24"/>
        </w:rPr>
        <w:t>бедствия</w:t>
      </w:r>
      <w:r>
        <w:rPr>
          <w:spacing w:val="-3"/>
          <w:sz w:val="24"/>
        </w:rPr>
        <w:t xml:space="preserve"> </w:t>
      </w:r>
      <w:r>
        <w:rPr>
          <w:sz w:val="24"/>
        </w:rPr>
        <w:t>и</w:t>
      </w:r>
      <w:r>
        <w:rPr>
          <w:spacing w:val="-12"/>
          <w:sz w:val="24"/>
        </w:rPr>
        <w:t xml:space="preserve"> </w:t>
      </w:r>
      <w:r>
        <w:rPr>
          <w:sz w:val="24"/>
        </w:rPr>
        <w:t>отвечать</w:t>
      </w:r>
      <w:r>
        <w:rPr>
          <w:spacing w:val="-2"/>
          <w:sz w:val="24"/>
        </w:rPr>
        <w:t xml:space="preserve"> </w:t>
      </w:r>
      <w:r>
        <w:rPr>
          <w:sz w:val="24"/>
        </w:rPr>
        <w:t>на</w:t>
      </w:r>
      <w:r>
        <w:rPr>
          <w:spacing w:val="-4"/>
          <w:sz w:val="24"/>
        </w:rPr>
        <w:t xml:space="preserve"> них;</w:t>
      </w:r>
    </w:p>
    <w:p w:rsidR="0074394B" w:rsidRDefault="00400CF6">
      <w:pPr>
        <w:pStyle w:val="a5"/>
        <w:numPr>
          <w:ilvl w:val="2"/>
          <w:numId w:val="91"/>
        </w:numPr>
        <w:tabs>
          <w:tab w:val="left" w:pos="2313"/>
          <w:tab w:val="left" w:pos="2314"/>
        </w:tabs>
        <w:spacing w:line="237" w:lineRule="auto"/>
        <w:ind w:right="955" w:firstLine="701"/>
        <w:jc w:val="left"/>
        <w:rPr>
          <w:sz w:val="24"/>
        </w:rPr>
      </w:pPr>
      <w:r>
        <w:rPr>
          <w:sz w:val="24"/>
        </w:rPr>
        <w:t>характеризовать</w:t>
      </w:r>
      <w:r>
        <w:rPr>
          <w:spacing w:val="32"/>
          <w:sz w:val="24"/>
        </w:rPr>
        <w:t xml:space="preserve"> </w:t>
      </w:r>
      <w:r>
        <w:rPr>
          <w:sz w:val="24"/>
        </w:rPr>
        <w:t>причины</w:t>
      </w:r>
      <w:r>
        <w:rPr>
          <w:spacing w:val="36"/>
          <w:sz w:val="24"/>
        </w:rPr>
        <w:t xml:space="preserve"> </w:t>
      </w:r>
      <w:r>
        <w:rPr>
          <w:sz w:val="24"/>
        </w:rPr>
        <w:t>и</w:t>
      </w:r>
      <w:r>
        <w:rPr>
          <w:spacing w:val="30"/>
          <w:sz w:val="24"/>
        </w:rPr>
        <w:t xml:space="preserve"> </w:t>
      </w:r>
      <w:r>
        <w:rPr>
          <w:sz w:val="24"/>
        </w:rPr>
        <w:t>последствия</w:t>
      </w:r>
      <w:r>
        <w:rPr>
          <w:spacing w:val="34"/>
          <w:sz w:val="24"/>
        </w:rPr>
        <w:t xml:space="preserve"> </w:t>
      </w:r>
      <w:r>
        <w:rPr>
          <w:sz w:val="24"/>
        </w:rPr>
        <w:t>чрезвычайных</w:t>
      </w:r>
      <w:r>
        <w:rPr>
          <w:spacing w:val="30"/>
          <w:sz w:val="24"/>
        </w:rPr>
        <w:t xml:space="preserve"> </w:t>
      </w:r>
      <w:r>
        <w:rPr>
          <w:sz w:val="24"/>
        </w:rPr>
        <w:t>ситуаций</w:t>
      </w:r>
      <w:r>
        <w:rPr>
          <w:spacing w:val="40"/>
          <w:sz w:val="24"/>
        </w:rPr>
        <w:t xml:space="preserve"> </w:t>
      </w:r>
      <w:r>
        <w:rPr>
          <w:sz w:val="24"/>
        </w:rPr>
        <w:t>природного характера для личности, общества и государства;</w:t>
      </w:r>
    </w:p>
    <w:p w:rsidR="0074394B" w:rsidRDefault="00400CF6">
      <w:pPr>
        <w:pStyle w:val="a5"/>
        <w:numPr>
          <w:ilvl w:val="2"/>
          <w:numId w:val="91"/>
        </w:numPr>
        <w:tabs>
          <w:tab w:val="left" w:pos="2313"/>
          <w:tab w:val="left" w:pos="2314"/>
        </w:tabs>
        <w:spacing w:before="12" w:line="232" w:lineRule="auto"/>
        <w:ind w:right="875" w:firstLine="701"/>
        <w:jc w:val="left"/>
        <w:rPr>
          <w:sz w:val="24"/>
        </w:rPr>
      </w:pPr>
      <w:r>
        <w:rPr>
          <w:sz w:val="24"/>
        </w:rPr>
        <w:t>предвидеть</w:t>
      </w:r>
      <w:r>
        <w:rPr>
          <w:spacing w:val="-7"/>
          <w:sz w:val="24"/>
        </w:rPr>
        <w:t xml:space="preserve"> </w:t>
      </w:r>
      <w:r>
        <w:rPr>
          <w:sz w:val="24"/>
        </w:rPr>
        <w:t>опасности</w:t>
      </w:r>
      <w:r>
        <w:rPr>
          <w:spacing w:val="-7"/>
          <w:sz w:val="24"/>
        </w:rPr>
        <w:t xml:space="preserve"> </w:t>
      </w:r>
      <w:r>
        <w:rPr>
          <w:sz w:val="24"/>
        </w:rPr>
        <w:t>и</w:t>
      </w:r>
      <w:r>
        <w:rPr>
          <w:spacing w:val="-4"/>
          <w:sz w:val="24"/>
        </w:rPr>
        <w:t xml:space="preserve"> </w:t>
      </w:r>
      <w:r>
        <w:rPr>
          <w:sz w:val="24"/>
        </w:rPr>
        <w:t>правильно</w:t>
      </w:r>
      <w:r>
        <w:rPr>
          <w:spacing w:val="-5"/>
          <w:sz w:val="24"/>
        </w:rPr>
        <w:t xml:space="preserve"> </w:t>
      </w:r>
      <w:r>
        <w:rPr>
          <w:sz w:val="24"/>
        </w:rPr>
        <w:t>действовать</w:t>
      </w:r>
      <w:r>
        <w:rPr>
          <w:spacing w:val="-7"/>
          <w:sz w:val="24"/>
        </w:rPr>
        <w:t xml:space="preserve"> </w:t>
      </w:r>
      <w:r>
        <w:rPr>
          <w:sz w:val="24"/>
        </w:rPr>
        <w:t>в</w:t>
      </w:r>
      <w:r>
        <w:rPr>
          <w:spacing w:val="-4"/>
          <w:sz w:val="24"/>
        </w:rPr>
        <w:t xml:space="preserve"> </w:t>
      </w:r>
      <w:r>
        <w:rPr>
          <w:sz w:val="24"/>
        </w:rPr>
        <w:t>случае</w:t>
      </w:r>
      <w:r>
        <w:rPr>
          <w:spacing w:val="-6"/>
          <w:sz w:val="24"/>
        </w:rPr>
        <w:t xml:space="preserve"> </w:t>
      </w:r>
      <w:r>
        <w:rPr>
          <w:sz w:val="24"/>
        </w:rPr>
        <w:t>чрезвычайных</w:t>
      </w:r>
      <w:r>
        <w:rPr>
          <w:spacing w:val="-9"/>
          <w:sz w:val="24"/>
        </w:rPr>
        <w:t xml:space="preserve"> </w:t>
      </w:r>
      <w:r>
        <w:rPr>
          <w:sz w:val="24"/>
        </w:rPr>
        <w:t>ситуаций природного характера;</w:t>
      </w:r>
    </w:p>
    <w:p w:rsidR="0074394B" w:rsidRDefault="00400CF6">
      <w:pPr>
        <w:pStyle w:val="a5"/>
        <w:numPr>
          <w:ilvl w:val="2"/>
          <w:numId w:val="91"/>
        </w:numPr>
        <w:tabs>
          <w:tab w:val="left" w:pos="2313"/>
          <w:tab w:val="left" w:pos="2314"/>
        </w:tabs>
        <w:spacing w:before="3" w:line="237" w:lineRule="auto"/>
        <w:ind w:right="875" w:firstLine="701"/>
        <w:jc w:val="left"/>
        <w:rPr>
          <w:sz w:val="24"/>
        </w:rPr>
      </w:pPr>
      <w:r>
        <w:rPr>
          <w:sz w:val="24"/>
        </w:rPr>
        <w:t>классифицировать</w:t>
      </w:r>
      <w:r>
        <w:rPr>
          <w:spacing w:val="-7"/>
          <w:sz w:val="24"/>
        </w:rPr>
        <w:t xml:space="preserve"> </w:t>
      </w:r>
      <w:r>
        <w:rPr>
          <w:sz w:val="24"/>
        </w:rPr>
        <w:t>мероприятия</w:t>
      </w:r>
      <w:r>
        <w:rPr>
          <w:spacing w:val="-9"/>
          <w:sz w:val="24"/>
        </w:rPr>
        <w:t xml:space="preserve"> </w:t>
      </w:r>
      <w:r>
        <w:rPr>
          <w:sz w:val="24"/>
        </w:rPr>
        <w:t>по</w:t>
      </w:r>
      <w:r>
        <w:rPr>
          <w:spacing w:val="30"/>
          <w:sz w:val="24"/>
        </w:rPr>
        <w:t xml:space="preserve"> </w:t>
      </w:r>
      <w:r>
        <w:rPr>
          <w:sz w:val="24"/>
        </w:rPr>
        <w:t>защите</w:t>
      </w:r>
      <w:r>
        <w:rPr>
          <w:spacing w:val="-5"/>
          <w:sz w:val="24"/>
        </w:rPr>
        <w:t xml:space="preserve"> </w:t>
      </w:r>
      <w:r>
        <w:rPr>
          <w:sz w:val="24"/>
        </w:rPr>
        <w:t>населения</w:t>
      </w:r>
      <w:r>
        <w:rPr>
          <w:spacing w:val="-9"/>
          <w:sz w:val="24"/>
        </w:rPr>
        <w:t xml:space="preserve"> </w:t>
      </w:r>
      <w:r>
        <w:rPr>
          <w:sz w:val="24"/>
        </w:rPr>
        <w:t>от</w:t>
      </w:r>
      <w:r>
        <w:rPr>
          <w:spacing w:val="-5"/>
          <w:sz w:val="24"/>
        </w:rPr>
        <w:t xml:space="preserve"> </w:t>
      </w:r>
      <w:r>
        <w:rPr>
          <w:sz w:val="24"/>
        </w:rPr>
        <w:t>чрезвычайных</w:t>
      </w:r>
      <w:r>
        <w:rPr>
          <w:spacing w:val="-9"/>
          <w:sz w:val="24"/>
        </w:rPr>
        <w:t xml:space="preserve"> </w:t>
      </w:r>
      <w:r>
        <w:rPr>
          <w:sz w:val="24"/>
        </w:rPr>
        <w:t>ситуаций природного характера;</w:t>
      </w:r>
    </w:p>
    <w:p w:rsidR="0074394B" w:rsidRDefault="00400CF6">
      <w:pPr>
        <w:pStyle w:val="a5"/>
        <w:numPr>
          <w:ilvl w:val="2"/>
          <w:numId w:val="91"/>
        </w:numPr>
        <w:tabs>
          <w:tab w:val="left" w:pos="2308"/>
          <w:tab w:val="left" w:pos="2309"/>
        </w:tabs>
        <w:spacing w:before="13" w:line="272" w:lineRule="exact"/>
        <w:ind w:left="2309" w:hanging="308"/>
        <w:jc w:val="left"/>
        <w:rPr>
          <w:sz w:val="24"/>
        </w:rPr>
      </w:pPr>
      <w:r>
        <w:rPr>
          <w:sz w:val="24"/>
        </w:rPr>
        <w:t>безопасно</w:t>
      </w:r>
      <w:r>
        <w:rPr>
          <w:spacing w:val="-11"/>
          <w:sz w:val="24"/>
        </w:rPr>
        <w:t xml:space="preserve"> </w:t>
      </w:r>
      <w:r>
        <w:rPr>
          <w:sz w:val="24"/>
        </w:rPr>
        <w:t>использовать</w:t>
      </w:r>
      <w:r>
        <w:rPr>
          <w:spacing w:val="-7"/>
          <w:sz w:val="24"/>
        </w:rPr>
        <w:t xml:space="preserve"> </w:t>
      </w:r>
      <w:r>
        <w:rPr>
          <w:sz w:val="24"/>
        </w:rPr>
        <w:t>средства</w:t>
      </w:r>
      <w:r>
        <w:rPr>
          <w:spacing w:val="-14"/>
          <w:sz w:val="24"/>
        </w:rPr>
        <w:t xml:space="preserve"> </w:t>
      </w:r>
      <w:r>
        <w:rPr>
          <w:sz w:val="24"/>
        </w:rPr>
        <w:t>индивидуальной</w:t>
      </w:r>
      <w:r>
        <w:rPr>
          <w:spacing w:val="-15"/>
          <w:sz w:val="24"/>
        </w:rPr>
        <w:t xml:space="preserve"> </w:t>
      </w:r>
      <w:r>
        <w:rPr>
          <w:spacing w:val="-2"/>
          <w:sz w:val="24"/>
        </w:rPr>
        <w:t>защиты;</w:t>
      </w:r>
    </w:p>
    <w:p w:rsidR="0074394B" w:rsidRDefault="00400CF6">
      <w:pPr>
        <w:pStyle w:val="a5"/>
        <w:numPr>
          <w:ilvl w:val="2"/>
          <w:numId w:val="91"/>
        </w:numPr>
        <w:tabs>
          <w:tab w:val="left" w:pos="2313"/>
          <w:tab w:val="left" w:pos="2314"/>
        </w:tabs>
        <w:spacing w:line="242" w:lineRule="auto"/>
        <w:ind w:right="821" w:firstLine="701"/>
        <w:jc w:val="left"/>
        <w:rPr>
          <w:sz w:val="24"/>
        </w:rPr>
      </w:pPr>
      <w:r>
        <w:rPr>
          <w:sz w:val="24"/>
        </w:rPr>
        <w:t>характеризовать</w:t>
      </w:r>
      <w:r>
        <w:rPr>
          <w:spacing w:val="32"/>
          <w:sz w:val="24"/>
        </w:rPr>
        <w:t xml:space="preserve"> </w:t>
      </w:r>
      <w:r>
        <w:rPr>
          <w:sz w:val="24"/>
        </w:rPr>
        <w:t>причины</w:t>
      </w:r>
      <w:r>
        <w:rPr>
          <w:spacing w:val="36"/>
          <w:sz w:val="24"/>
        </w:rPr>
        <w:t xml:space="preserve"> </w:t>
      </w:r>
      <w:r>
        <w:rPr>
          <w:sz w:val="24"/>
        </w:rPr>
        <w:t>и</w:t>
      </w:r>
      <w:r>
        <w:rPr>
          <w:spacing w:val="30"/>
          <w:sz w:val="24"/>
        </w:rPr>
        <w:t xml:space="preserve"> </w:t>
      </w:r>
      <w:r>
        <w:rPr>
          <w:sz w:val="24"/>
        </w:rPr>
        <w:t>последствия</w:t>
      </w:r>
      <w:r>
        <w:rPr>
          <w:spacing w:val="34"/>
          <w:sz w:val="24"/>
        </w:rPr>
        <w:t xml:space="preserve"> </w:t>
      </w:r>
      <w:r>
        <w:rPr>
          <w:sz w:val="24"/>
        </w:rPr>
        <w:t>чрезвычайных</w:t>
      </w:r>
      <w:r>
        <w:rPr>
          <w:spacing w:val="30"/>
          <w:sz w:val="24"/>
        </w:rPr>
        <w:t xml:space="preserve"> </w:t>
      </w:r>
      <w:r>
        <w:rPr>
          <w:sz w:val="24"/>
        </w:rPr>
        <w:t>ситуаций</w:t>
      </w:r>
      <w:r>
        <w:rPr>
          <w:spacing w:val="36"/>
          <w:sz w:val="24"/>
        </w:rPr>
        <w:t xml:space="preserve"> </w:t>
      </w:r>
      <w:r>
        <w:rPr>
          <w:sz w:val="24"/>
        </w:rPr>
        <w:t>техногенного характера для личности, общества и государства;</w:t>
      </w:r>
    </w:p>
    <w:p w:rsidR="0074394B" w:rsidRDefault="00400CF6">
      <w:pPr>
        <w:pStyle w:val="a5"/>
        <w:numPr>
          <w:ilvl w:val="2"/>
          <w:numId w:val="91"/>
        </w:numPr>
        <w:tabs>
          <w:tab w:val="left" w:pos="2323"/>
          <w:tab w:val="left" w:pos="2324"/>
        </w:tabs>
        <w:spacing w:line="242" w:lineRule="auto"/>
        <w:ind w:right="936" w:firstLine="701"/>
        <w:jc w:val="left"/>
        <w:rPr>
          <w:sz w:val="24"/>
        </w:rPr>
      </w:pPr>
      <w:r>
        <w:rPr>
          <w:sz w:val="24"/>
        </w:rPr>
        <w:t>предвидеть</w:t>
      </w:r>
      <w:r>
        <w:rPr>
          <w:spacing w:val="40"/>
          <w:sz w:val="24"/>
        </w:rPr>
        <w:t xml:space="preserve"> </w:t>
      </w:r>
      <w:r>
        <w:rPr>
          <w:sz w:val="24"/>
        </w:rPr>
        <w:t>опасности</w:t>
      </w:r>
      <w:r>
        <w:rPr>
          <w:spacing w:val="40"/>
          <w:sz w:val="24"/>
        </w:rPr>
        <w:t xml:space="preserve"> </w:t>
      </w:r>
      <w:r>
        <w:rPr>
          <w:sz w:val="24"/>
        </w:rPr>
        <w:t>и</w:t>
      </w:r>
      <w:r>
        <w:rPr>
          <w:spacing w:val="40"/>
          <w:sz w:val="24"/>
        </w:rPr>
        <w:t xml:space="preserve"> </w:t>
      </w:r>
      <w:r>
        <w:rPr>
          <w:sz w:val="24"/>
        </w:rPr>
        <w:t>правильно</w:t>
      </w:r>
      <w:r>
        <w:rPr>
          <w:spacing w:val="40"/>
          <w:sz w:val="24"/>
        </w:rPr>
        <w:t xml:space="preserve"> </w:t>
      </w:r>
      <w:r>
        <w:rPr>
          <w:sz w:val="24"/>
        </w:rPr>
        <w:t>действовать</w:t>
      </w:r>
      <w:r>
        <w:rPr>
          <w:spacing w:val="40"/>
          <w:sz w:val="24"/>
        </w:rPr>
        <w:t xml:space="preserve"> </w:t>
      </w:r>
      <w:r>
        <w:rPr>
          <w:sz w:val="24"/>
        </w:rPr>
        <w:t>в</w:t>
      </w:r>
      <w:r>
        <w:rPr>
          <w:spacing w:val="40"/>
          <w:sz w:val="24"/>
        </w:rPr>
        <w:t xml:space="preserve"> </w:t>
      </w:r>
      <w:r>
        <w:rPr>
          <w:sz w:val="24"/>
        </w:rPr>
        <w:t>чрезвычайных</w:t>
      </w:r>
      <w:r>
        <w:rPr>
          <w:spacing w:val="40"/>
          <w:sz w:val="24"/>
        </w:rPr>
        <w:t xml:space="preserve"> </w:t>
      </w:r>
      <w:r>
        <w:rPr>
          <w:sz w:val="24"/>
        </w:rPr>
        <w:t>ситуациях</w:t>
      </w:r>
      <w:r>
        <w:rPr>
          <w:spacing w:val="40"/>
          <w:sz w:val="24"/>
        </w:rPr>
        <w:t xml:space="preserve"> </w:t>
      </w:r>
      <w:r>
        <w:rPr>
          <w:sz w:val="24"/>
        </w:rPr>
        <w:t>техногенного характера;</w:t>
      </w:r>
    </w:p>
    <w:p w:rsidR="0074394B" w:rsidRDefault="00400CF6">
      <w:pPr>
        <w:pStyle w:val="a5"/>
        <w:numPr>
          <w:ilvl w:val="2"/>
          <w:numId w:val="91"/>
        </w:numPr>
        <w:tabs>
          <w:tab w:val="left" w:pos="2323"/>
          <w:tab w:val="left" w:pos="2324"/>
        </w:tabs>
        <w:spacing w:line="242" w:lineRule="auto"/>
        <w:ind w:right="899" w:firstLine="701"/>
        <w:jc w:val="left"/>
        <w:rPr>
          <w:sz w:val="24"/>
        </w:rPr>
      </w:pPr>
      <w:r>
        <w:rPr>
          <w:sz w:val="24"/>
        </w:rPr>
        <w:t>классифицировать</w:t>
      </w:r>
      <w:r>
        <w:rPr>
          <w:spacing w:val="-7"/>
          <w:sz w:val="24"/>
        </w:rPr>
        <w:t xml:space="preserve"> </w:t>
      </w:r>
      <w:r>
        <w:rPr>
          <w:sz w:val="24"/>
        </w:rPr>
        <w:t>мероприятия</w:t>
      </w:r>
      <w:r>
        <w:rPr>
          <w:spacing w:val="-9"/>
          <w:sz w:val="24"/>
        </w:rPr>
        <w:t xml:space="preserve"> </w:t>
      </w:r>
      <w:r>
        <w:rPr>
          <w:sz w:val="24"/>
        </w:rPr>
        <w:t>по защите</w:t>
      </w:r>
      <w:r>
        <w:rPr>
          <w:spacing w:val="-9"/>
          <w:sz w:val="24"/>
        </w:rPr>
        <w:t xml:space="preserve"> </w:t>
      </w:r>
      <w:r>
        <w:rPr>
          <w:sz w:val="24"/>
        </w:rPr>
        <w:t>населения</w:t>
      </w:r>
      <w:r>
        <w:rPr>
          <w:spacing w:val="-9"/>
          <w:sz w:val="24"/>
        </w:rPr>
        <w:t xml:space="preserve"> </w:t>
      </w:r>
      <w:r>
        <w:rPr>
          <w:sz w:val="24"/>
        </w:rPr>
        <w:t>от</w:t>
      </w:r>
      <w:r>
        <w:rPr>
          <w:spacing w:val="-8"/>
          <w:sz w:val="24"/>
        </w:rPr>
        <w:t xml:space="preserve"> </w:t>
      </w:r>
      <w:r>
        <w:rPr>
          <w:sz w:val="24"/>
        </w:rPr>
        <w:t>чрезвычайных</w:t>
      </w:r>
      <w:r>
        <w:rPr>
          <w:spacing w:val="-9"/>
          <w:sz w:val="24"/>
        </w:rPr>
        <w:t xml:space="preserve"> </w:t>
      </w:r>
      <w:r>
        <w:rPr>
          <w:sz w:val="24"/>
        </w:rPr>
        <w:t>ситуаций техногенного характера;</w:t>
      </w:r>
    </w:p>
    <w:p w:rsidR="0074394B" w:rsidRDefault="00400CF6">
      <w:pPr>
        <w:pStyle w:val="a5"/>
        <w:numPr>
          <w:ilvl w:val="2"/>
          <w:numId w:val="91"/>
        </w:numPr>
        <w:tabs>
          <w:tab w:val="left" w:pos="2308"/>
          <w:tab w:val="left" w:pos="2309"/>
        </w:tabs>
        <w:spacing w:line="275" w:lineRule="exact"/>
        <w:ind w:left="2309" w:hanging="308"/>
        <w:jc w:val="left"/>
        <w:rPr>
          <w:sz w:val="24"/>
        </w:rPr>
      </w:pPr>
      <w:r>
        <w:rPr>
          <w:sz w:val="24"/>
        </w:rPr>
        <w:t>безопасно</w:t>
      </w:r>
      <w:r>
        <w:rPr>
          <w:spacing w:val="-2"/>
          <w:sz w:val="24"/>
        </w:rPr>
        <w:t xml:space="preserve"> </w:t>
      </w:r>
      <w:r>
        <w:rPr>
          <w:sz w:val="24"/>
        </w:rPr>
        <w:t>действовать</w:t>
      </w:r>
      <w:r>
        <w:rPr>
          <w:spacing w:val="-9"/>
          <w:sz w:val="24"/>
        </w:rPr>
        <w:t xml:space="preserve"> </w:t>
      </w:r>
      <w:r>
        <w:rPr>
          <w:sz w:val="24"/>
        </w:rPr>
        <w:t>по</w:t>
      </w:r>
      <w:r>
        <w:rPr>
          <w:spacing w:val="-2"/>
          <w:sz w:val="24"/>
        </w:rPr>
        <w:t xml:space="preserve"> </w:t>
      </w:r>
      <w:r>
        <w:rPr>
          <w:sz w:val="24"/>
        </w:rPr>
        <w:t>сигналу</w:t>
      </w:r>
      <w:r>
        <w:rPr>
          <w:spacing w:val="-16"/>
          <w:sz w:val="24"/>
        </w:rPr>
        <w:t xml:space="preserve"> </w:t>
      </w:r>
      <w:r>
        <w:rPr>
          <w:sz w:val="24"/>
        </w:rPr>
        <w:t>«Внимание</w:t>
      </w:r>
      <w:r>
        <w:rPr>
          <w:spacing w:val="-6"/>
          <w:sz w:val="24"/>
        </w:rPr>
        <w:t xml:space="preserve"> </w:t>
      </w:r>
      <w:r>
        <w:rPr>
          <w:spacing w:val="-2"/>
          <w:sz w:val="24"/>
        </w:rPr>
        <w:t>всем!»;</w:t>
      </w:r>
    </w:p>
    <w:p w:rsidR="0074394B" w:rsidRDefault="00400CF6">
      <w:pPr>
        <w:pStyle w:val="a5"/>
        <w:numPr>
          <w:ilvl w:val="2"/>
          <w:numId w:val="91"/>
        </w:numPr>
        <w:tabs>
          <w:tab w:val="left" w:pos="2308"/>
          <w:tab w:val="left" w:pos="2309"/>
        </w:tabs>
        <w:spacing w:line="274" w:lineRule="exact"/>
        <w:ind w:left="2309" w:hanging="308"/>
        <w:jc w:val="left"/>
        <w:rPr>
          <w:sz w:val="24"/>
        </w:rPr>
      </w:pPr>
      <w:r>
        <w:rPr>
          <w:sz w:val="24"/>
        </w:rPr>
        <w:t>безопасно</w:t>
      </w:r>
      <w:r>
        <w:rPr>
          <w:spacing w:val="-5"/>
          <w:sz w:val="24"/>
        </w:rPr>
        <w:t xml:space="preserve"> </w:t>
      </w:r>
      <w:r>
        <w:rPr>
          <w:sz w:val="24"/>
        </w:rPr>
        <w:t>использовать</w:t>
      </w:r>
      <w:r>
        <w:rPr>
          <w:spacing w:val="-5"/>
          <w:sz w:val="24"/>
        </w:rPr>
        <w:t xml:space="preserve"> </w:t>
      </w:r>
      <w:r>
        <w:rPr>
          <w:sz w:val="24"/>
        </w:rPr>
        <w:t>средства</w:t>
      </w:r>
      <w:r>
        <w:rPr>
          <w:spacing w:val="-12"/>
          <w:sz w:val="24"/>
        </w:rPr>
        <w:t xml:space="preserve"> </w:t>
      </w:r>
      <w:r>
        <w:rPr>
          <w:sz w:val="24"/>
        </w:rPr>
        <w:t>индивидуальной</w:t>
      </w:r>
      <w:r>
        <w:rPr>
          <w:spacing w:val="-7"/>
          <w:sz w:val="24"/>
        </w:rPr>
        <w:t xml:space="preserve"> </w:t>
      </w:r>
      <w:r>
        <w:rPr>
          <w:sz w:val="24"/>
        </w:rPr>
        <w:t>и</w:t>
      </w:r>
      <w:r>
        <w:rPr>
          <w:spacing w:val="-8"/>
          <w:sz w:val="24"/>
        </w:rPr>
        <w:t xml:space="preserve"> </w:t>
      </w:r>
      <w:r>
        <w:rPr>
          <w:sz w:val="24"/>
        </w:rPr>
        <w:t>коллективной</w:t>
      </w:r>
      <w:r>
        <w:rPr>
          <w:spacing w:val="-9"/>
          <w:sz w:val="24"/>
        </w:rPr>
        <w:t xml:space="preserve"> </w:t>
      </w:r>
      <w:r>
        <w:rPr>
          <w:spacing w:val="-2"/>
          <w:sz w:val="24"/>
        </w:rPr>
        <w:t>защиты;</w:t>
      </w:r>
    </w:p>
    <w:p w:rsidR="0074394B" w:rsidRDefault="00400CF6">
      <w:pPr>
        <w:pStyle w:val="a5"/>
        <w:numPr>
          <w:ilvl w:val="2"/>
          <w:numId w:val="91"/>
        </w:numPr>
        <w:tabs>
          <w:tab w:val="left" w:pos="2314"/>
        </w:tabs>
        <w:spacing w:line="242" w:lineRule="auto"/>
        <w:ind w:right="710" w:firstLine="701"/>
        <w:rPr>
          <w:sz w:val="24"/>
        </w:rPr>
      </w:pPr>
      <w:r>
        <w:rPr>
          <w:sz w:val="24"/>
        </w:rPr>
        <w:t>комплектовать минимально необходимый набор вещей (документов, продуктов) в случае эвакуации;</w:t>
      </w:r>
    </w:p>
    <w:p w:rsidR="0074394B" w:rsidRDefault="00400CF6">
      <w:pPr>
        <w:pStyle w:val="a5"/>
        <w:numPr>
          <w:ilvl w:val="2"/>
          <w:numId w:val="91"/>
        </w:numPr>
        <w:tabs>
          <w:tab w:val="left" w:pos="2314"/>
        </w:tabs>
        <w:spacing w:line="242" w:lineRule="auto"/>
        <w:ind w:right="703" w:firstLine="701"/>
        <w:rPr>
          <w:sz w:val="24"/>
        </w:rPr>
      </w:pPr>
      <w:r>
        <w:rPr>
          <w:sz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74394B" w:rsidRDefault="00400CF6">
      <w:pPr>
        <w:pStyle w:val="a5"/>
        <w:numPr>
          <w:ilvl w:val="2"/>
          <w:numId w:val="91"/>
        </w:numPr>
        <w:tabs>
          <w:tab w:val="left" w:pos="2324"/>
        </w:tabs>
        <w:spacing w:line="242" w:lineRule="auto"/>
        <w:ind w:right="702" w:firstLine="701"/>
        <w:rPr>
          <w:sz w:val="24"/>
        </w:rPr>
      </w:pPr>
      <w:r>
        <w:rPr>
          <w:sz w:val="24"/>
        </w:rPr>
        <w:t>классифицировать</w:t>
      </w:r>
      <w:r>
        <w:rPr>
          <w:spacing w:val="-1"/>
          <w:sz w:val="24"/>
        </w:rPr>
        <w:t xml:space="preserve"> </w:t>
      </w:r>
      <w:r>
        <w:rPr>
          <w:sz w:val="24"/>
        </w:rPr>
        <w:t>мероприятия</w:t>
      </w:r>
      <w:r>
        <w:rPr>
          <w:spacing w:val="-5"/>
          <w:sz w:val="24"/>
        </w:rPr>
        <w:t xml:space="preserve"> </w:t>
      </w:r>
      <w:r>
        <w:rPr>
          <w:sz w:val="24"/>
        </w:rPr>
        <w:t>по защите</w:t>
      </w:r>
      <w:r>
        <w:rPr>
          <w:spacing w:val="-2"/>
          <w:sz w:val="24"/>
        </w:rPr>
        <w:t xml:space="preserve"> </w:t>
      </w:r>
      <w:r>
        <w:rPr>
          <w:sz w:val="24"/>
        </w:rPr>
        <w:t>населения</w:t>
      </w:r>
      <w:r>
        <w:rPr>
          <w:spacing w:val="-1"/>
          <w:sz w:val="24"/>
        </w:rPr>
        <w:t xml:space="preserve"> </w:t>
      </w:r>
      <w:r>
        <w:rPr>
          <w:sz w:val="24"/>
        </w:rPr>
        <w:t xml:space="preserve">от терроризма, экстремизма, </w:t>
      </w:r>
      <w:r>
        <w:rPr>
          <w:spacing w:val="-2"/>
          <w:sz w:val="24"/>
        </w:rPr>
        <w:t>наркотизма;</w:t>
      </w:r>
    </w:p>
    <w:p w:rsidR="0074394B" w:rsidRDefault="00400CF6">
      <w:pPr>
        <w:pStyle w:val="a5"/>
        <w:numPr>
          <w:ilvl w:val="2"/>
          <w:numId w:val="91"/>
        </w:numPr>
        <w:tabs>
          <w:tab w:val="left" w:pos="2314"/>
        </w:tabs>
        <w:spacing w:line="242" w:lineRule="auto"/>
        <w:ind w:right="717" w:firstLine="701"/>
        <w:rPr>
          <w:sz w:val="24"/>
        </w:rPr>
      </w:pPr>
      <w:r>
        <w:rPr>
          <w:sz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74394B" w:rsidRDefault="00400CF6">
      <w:pPr>
        <w:pStyle w:val="a5"/>
        <w:numPr>
          <w:ilvl w:val="2"/>
          <w:numId w:val="91"/>
        </w:numPr>
        <w:tabs>
          <w:tab w:val="left" w:pos="2324"/>
        </w:tabs>
        <w:ind w:right="703" w:firstLine="701"/>
        <w:rPr>
          <w:sz w:val="24"/>
        </w:rPr>
      </w:pPr>
      <w:r>
        <w:rPr>
          <w:sz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74394B" w:rsidRDefault="00400CF6">
      <w:pPr>
        <w:pStyle w:val="a5"/>
        <w:numPr>
          <w:ilvl w:val="2"/>
          <w:numId w:val="91"/>
        </w:numPr>
        <w:tabs>
          <w:tab w:val="left" w:pos="2314"/>
        </w:tabs>
        <w:spacing w:line="237" w:lineRule="auto"/>
        <w:ind w:right="690" w:firstLine="701"/>
        <w:rPr>
          <w:sz w:val="24"/>
        </w:rPr>
      </w:pPr>
      <w:r>
        <w:rPr>
          <w:sz w:val="24"/>
        </w:rPr>
        <w:t>классифицировать и характеризовать основные положения законодательных</w:t>
      </w:r>
      <w:r>
        <w:rPr>
          <w:spacing w:val="40"/>
          <w:sz w:val="24"/>
        </w:rPr>
        <w:t xml:space="preserve"> </w:t>
      </w:r>
      <w:r>
        <w:rPr>
          <w:sz w:val="24"/>
        </w:rPr>
        <w:t>актов, регламентирующих ответственность несовершеннолетних за правонарушения;</w:t>
      </w:r>
    </w:p>
    <w:p w:rsidR="0074394B" w:rsidRDefault="00400CF6">
      <w:pPr>
        <w:pStyle w:val="a5"/>
        <w:numPr>
          <w:ilvl w:val="2"/>
          <w:numId w:val="91"/>
        </w:numPr>
        <w:tabs>
          <w:tab w:val="left" w:pos="2314"/>
        </w:tabs>
        <w:spacing w:line="232" w:lineRule="auto"/>
        <w:ind w:right="710" w:firstLine="701"/>
        <w:rPr>
          <w:sz w:val="24"/>
        </w:rPr>
      </w:pPr>
      <w:r>
        <w:rPr>
          <w:sz w:val="24"/>
        </w:rPr>
        <w:t>классифицировать и характеризовать опасные ситуации в местах большого скопления людей;</w:t>
      </w:r>
    </w:p>
    <w:p w:rsidR="0074394B" w:rsidRDefault="00400CF6">
      <w:pPr>
        <w:pStyle w:val="a5"/>
        <w:numPr>
          <w:ilvl w:val="2"/>
          <w:numId w:val="91"/>
        </w:numPr>
        <w:tabs>
          <w:tab w:val="left" w:pos="2314"/>
        </w:tabs>
        <w:spacing w:line="242" w:lineRule="auto"/>
        <w:ind w:right="706" w:firstLine="701"/>
        <w:rPr>
          <w:sz w:val="24"/>
        </w:rPr>
      </w:pPr>
      <w:r>
        <w:rPr>
          <w:sz w:val="24"/>
        </w:rPr>
        <w:t>предвидеть причины возникновения возможных опасных ситуаций в местах большого скопления людей;</w:t>
      </w:r>
    </w:p>
    <w:p w:rsidR="0074394B" w:rsidRDefault="00400CF6">
      <w:pPr>
        <w:pStyle w:val="a5"/>
        <w:numPr>
          <w:ilvl w:val="2"/>
          <w:numId w:val="91"/>
        </w:numPr>
        <w:tabs>
          <w:tab w:val="left" w:pos="2314"/>
        </w:tabs>
        <w:spacing w:line="237" w:lineRule="auto"/>
        <w:ind w:right="711" w:firstLine="701"/>
        <w:rPr>
          <w:sz w:val="24"/>
        </w:rPr>
      </w:pPr>
      <w:r>
        <w:rPr>
          <w:sz w:val="24"/>
        </w:rPr>
        <w:t>адекватно оценивать ситуацию и безопасно действовать в местах массового скопления людей;</w:t>
      </w:r>
    </w:p>
    <w:p w:rsidR="0074394B" w:rsidRDefault="00400CF6">
      <w:pPr>
        <w:pStyle w:val="a5"/>
        <w:numPr>
          <w:ilvl w:val="2"/>
          <w:numId w:val="91"/>
        </w:numPr>
        <w:tabs>
          <w:tab w:val="left" w:pos="2329"/>
        </w:tabs>
        <w:spacing w:line="272" w:lineRule="exact"/>
        <w:ind w:left="2328" w:hanging="308"/>
        <w:rPr>
          <w:sz w:val="24"/>
        </w:rPr>
      </w:pPr>
      <w:r>
        <w:rPr>
          <w:sz w:val="24"/>
        </w:rPr>
        <w:t>оповещать</w:t>
      </w:r>
      <w:r>
        <w:rPr>
          <w:spacing w:val="-10"/>
          <w:sz w:val="24"/>
        </w:rPr>
        <w:t xml:space="preserve"> </w:t>
      </w:r>
      <w:r>
        <w:rPr>
          <w:sz w:val="24"/>
        </w:rPr>
        <w:t>(вызывать)</w:t>
      </w:r>
      <w:r>
        <w:rPr>
          <w:spacing w:val="-7"/>
          <w:sz w:val="24"/>
        </w:rPr>
        <w:t xml:space="preserve"> </w:t>
      </w:r>
      <w:r>
        <w:rPr>
          <w:sz w:val="24"/>
        </w:rPr>
        <w:t>экстренные</w:t>
      </w:r>
      <w:r>
        <w:rPr>
          <w:spacing w:val="-6"/>
          <w:sz w:val="24"/>
        </w:rPr>
        <w:t xml:space="preserve"> </w:t>
      </w:r>
      <w:r>
        <w:rPr>
          <w:sz w:val="24"/>
        </w:rPr>
        <w:t>службы</w:t>
      </w:r>
      <w:r>
        <w:rPr>
          <w:spacing w:val="1"/>
          <w:sz w:val="24"/>
        </w:rPr>
        <w:t xml:space="preserve"> </w:t>
      </w:r>
      <w:r>
        <w:rPr>
          <w:sz w:val="24"/>
        </w:rPr>
        <w:t>при</w:t>
      </w:r>
      <w:r>
        <w:rPr>
          <w:spacing w:val="-14"/>
          <w:sz w:val="24"/>
        </w:rPr>
        <w:t xml:space="preserve"> </w:t>
      </w:r>
      <w:r>
        <w:rPr>
          <w:sz w:val="24"/>
        </w:rPr>
        <w:t>чрезвычайной</w:t>
      </w:r>
      <w:r>
        <w:rPr>
          <w:spacing w:val="-7"/>
          <w:sz w:val="24"/>
        </w:rPr>
        <w:t xml:space="preserve"> </w:t>
      </w:r>
      <w:r>
        <w:rPr>
          <w:spacing w:val="-2"/>
          <w:sz w:val="24"/>
        </w:rPr>
        <w:t>ситуации;</w:t>
      </w:r>
    </w:p>
    <w:p w:rsidR="0074394B" w:rsidRDefault="00400CF6">
      <w:pPr>
        <w:pStyle w:val="a5"/>
        <w:numPr>
          <w:ilvl w:val="2"/>
          <w:numId w:val="91"/>
        </w:numPr>
        <w:tabs>
          <w:tab w:val="left" w:pos="2313"/>
          <w:tab w:val="left" w:pos="2314"/>
        </w:tabs>
        <w:spacing w:line="242" w:lineRule="auto"/>
        <w:ind w:right="897" w:firstLine="720"/>
        <w:jc w:val="left"/>
        <w:rPr>
          <w:sz w:val="24"/>
        </w:rPr>
      </w:pPr>
      <w:r>
        <w:rPr>
          <w:sz w:val="24"/>
        </w:rPr>
        <w:t>характеризовать</w:t>
      </w:r>
      <w:r>
        <w:rPr>
          <w:spacing w:val="40"/>
          <w:sz w:val="24"/>
        </w:rPr>
        <w:t xml:space="preserve"> </w:t>
      </w:r>
      <w:r>
        <w:rPr>
          <w:sz w:val="24"/>
        </w:rPr>
        <w:t>безопасный</w:t>
      </w:r>
      <w:r>
        <w:rPr>
          <w:spacing w:val="40"/>
          <w:sz w:val="24"/>
        </w:rPr>
        <w:t xml:space="preserve"> </w:t>
      </w:r>
      <w:r>
        <w:rPr>
          <w:sz w:val="24"/>
        </w:rPr>
        <w:t>и</w:t>
      </w:r>
      <w:r>
        <w:rPr>
          <w:spacing w:val="40"/>
          <w:sz w:val="24"/>
        </w:rPr>
        <w:t xml:space="preserve"> </w:t>
      </w:r>
      <w:r>
        <w:rPr>
          <w:sz w:val="24"/>
        </w:rPr>
        <w:t>здоровый</w:t>
      </w:r>
      <w:r>
        <w:rPr>
          <w:spacing w:val="40"/>
          <w:sz w:val="24"/>
        </w:rPr>
        <w:t xml:space="preserve"> </w:t>
      </w:r>
      <w:r>
        <w:rPr>
          <w:sz w:val="24"/>
        </w:rPr>
        <w:t>образ</w:t>
      </w:r>
      <w:r>
        <w:rPr>
          <w:spacing w:val="79"/>
          <w:sz w:val="24"/>
        </w:rPr>
        <w:t xml:space="preserve"> </w:t>
      </w:r>
      <w:r>
        <w:rPr>
          <w:sz w:val="24"/>
        </w:rPr>
        <w:t>жизни,</w:t>
      </w:r>
      <w:r>
        <w:rPr>
          <w:spacing w:val="40"/>
          <w:sz w:val="24"/>
        </w:rPr>
        <w:t xml:space="preserve"> </w:t>
      </w:r>
      <w:r>
        <w:rPr>
          <w:sz w:val="24"/>
        </w:rPr>
        <w:t>его</w:t>
      </w:r>
      <w:r>
        <w:rPr>
          <w:spacing w:val="40"/>
          <w:sz w:val="24"/>
        </w:rPr>
        <w:t xml:space="preserve"> </w:t>
      </w:r>
      <w:r>
        <w:rPr>
          <w:sz w:val="24"/>
        </w:rPr>
        <w:t>составляющие</w:t>
      </w:r>
      <w:r>
        <w:rPr>
          <w:spacing w:val="40"/>
          <w:sz w:val="24"/>
        </w:rPr>
        <w:t xml:space="preserve"> </w:t>
      </w:r>
      <w:r>
        <w:rPr>
          <w:sz w:val="24"/>
        </w:rPr>
        <w:t>и</w:t>
      </w:r>
      <w:r>
        <w:rPr>
          <w:spacing w:val="80"/>
          <w:sz w:val="24"/>
        </w:rPr>
        <w:t xml:space="preserve"> </w:t>
      </w:r>
      <w:r>
        <w:rPr>
          <w:sz w:val="24"/>
        </w:rPr>
        <w:t>значение для личности, общества и государства;</w:t>
      </w:r>
    </w:p>
    <w:p w:rsidR="0074394B" w:rsidRDefault="00400CF6">
      <w:pPr>
        <w:pStyle w:val="a5"/>
        <w:numPr>
          <w:ilvl w:val="2"/>
          <w:numId w:val="91"/>
        </w:numPr>
        <w:tabs>
          <w:tab w:val="left" w:pos="2323"/>
          <w:tab w:val="left" w:pos="2324"/>
          <w:tab w:val="left" w:pos="5963"/>
          <w:tab w:val="left" w:pos="6294"/>
          <w:tab w:val="left" w:pos="7441"/>
          <w:tab w:val="left" w:pos="9060"/>
          <w:tab w:val="left" w:pos="9391"/>
        </w:tabs>
        <w:spacing w:line="242" w:lineRule="auto"/>
        <w:ind w:right="709" w:firstLine="720"/>
        <w:jc w:val="left"/>
        <w:rPr>
          <w:sz w:val="24"/>
        </w:rPr>
      </w:pPr>
      <w:r>
        <w:rPr>
          <w:sz w:val="24"/>
        </w:rPr>
        <w:t>классифицировать</w:t>
      </w:r>
      <w:r>
        <w:rPr>
          <w:spacing w:val="40"/>
          <w:sz w:val="24"/>
        </w:rPr>
        <w:t xml:space="preserve"> </w:t>
      </w:r>
      <w:r>
        <w:rPr>
          <w:sz w:val="24"/>
        </w:rPr>
        <w:t>мероприятия</w:t>
      </w:r>
      <w:r>
        <w:rPr>
          <w:sz w:val="24"/>
        </w:rPr>
        <w:tab/>
      </w:r>
      <w:r>
        <w:rPr>
          <w:spacing w:val="-10"/>
          <w:sz w:val="24"/>
        </w:rPr>
        <w:t>и</w:t>
      </w:r>
      <w:r>
        <w:rPr>
          <w:sz w:val="24"/>
        </w:rPr>
        <w:tab/>
      </w:r>
      <w:r>
        <w:rPr>
          <w:spacing w:val="-2"/>
          <w:sz w:val="24"/>
        </w:rPr>
        <w:t>факторы,</w:t>
      </w:r>
      <w:r>
        <w:rPr>
          <w:sz w:val="24"/>
        </w:rPr>
        <w:tab/>
      </w:r>
      <w:r>
        <w:rPr>
          <w:spacing w:val="-2"/>
          <w:sz w:val="24"/>
        </w:rPr>
        <w:t>укрепляющие</w:t>
      </w:r>
      <w:r>
        <w:rPr>
          <w:sz w:val="24"/>
        </w:rPr>
        <w:tab/>
      </w:r>
      <w:r>
        <w:rPr>
          <w:spacing w:val="-10"/>
          <w:sz w:val="24"/>
        </w:rPr>
        <w:t>и</w:t>
      </w:r>
      <w:r>
        <w:rPr>
          <w:sz w:val="24"/>
        </w:rPr>
        <w:tab/>
      </w:r>
      <w:r>
        <w:rPr>
          <w:spacing w:val="-2"/>
          <w:sz w:val="24"/>
        </w:rPr>
        <w:t>разрушающие здоровье;</w:t>
      </w:r>
    </w:p>
    <w:p w:rsidR="0074394B" w:rsidRDefault="00400CF6">
      <w:pPr>
        <w:pStyle w:val="a5"/>
        <w:numPr>
          <w:ilvl w:val="2"/>
          <w:numId w:val="91"/>
        </w:numPr>
        <w:tabs>
          <w:tab w:val="left" w:pos="2313"/>
          <w:tab w:val="left" w:pos="2314"/>
        </w:tabs>
        <w:spacing w:line="237" w:lineRule="auto"/>
        <w:ind w:right="743" w:firstLine="720"/>
        <w:jc w:val="left"/>
        <w:rPr>
          <w:sz w:val="24"/>
        </w:rPr>
      </w:pPr>
      <w:r>
        <w:rPr>
          <w:sz w:val="24"/>
        </w:rPr>
        <w:t>планировать</w:t>
      </w:r>
      <w:r>
        <w:rPr>
          <w:spacing w:val="-11"/>
          <w:sz w:val="24"/>
        </w:rPr>
        <w:t xml:space="preserve"> </w:t>
      </w:r>
      <w:r>
        <w:rPr>
          <w:sz w:val="24"/>
        </w:rPr>
        <w:t>профилактические</w:t>
      </w:r>
      <w:r>
        <w:rPr>
          <w:spacing w:val="-5"/>
          <w:sz w:val="24"/>
        </w:rPr>
        <w:t xml:space="preserve"> </w:t>
      </w:r>
      <w:r>
        <w:rPr>
          <w:sz w:val="24"/>
        </w:rPr>
        <w:t>мероприятия</w:t>
      </w:r>
      <w:r>
        <w:rPr>
          <w:spacing w:val="-8"/>
          <w:sz w:val="24"/>
        </w:rPr>
        <w:t xml:space="preserve"> </w:t>
      </w:r>
      <w:r>
        <w:rPr>
          <w:sz w:val="24"/>
        </w:rPr>
        <w:t>по</w:t>
      </w:r>
      <w:r>
        <w:rPr>
          <w:spacing w:val="-5"/>
          <w:sz w:val="24"/>
        </w:rPr>
        <w:t xml:space="preserve"> </w:t>
      </w:r>
      <w:r>
        <w:rPr>
          <w:sz w:val="24"/>
        </w:rPr>
        <w:t>сохранению</w:t>
      </w:r>
      <w:r>
        <w:rPr>
          <w:spacing w:val="-10"/>
          <w:sz w:val="24"/>
        </w:rPr>
        <w:t xml:space="preserve"> </w:t>
      </w:r>
      <w:r>
        <w:rPr>
          <w:sz w:val="24"/>
        </w:rPr>
        <w:t>и</w:t>
      </w:r>
      <w:r>
        <w:rPr>
          <w:spacing w:val="-5"/>
          <w:sz w:val="24"/>
        </w:rPr>
        <w:t xml:space="preserve"> </w:t>
      </w:r>
      <w:r>
        <w:rPr>
          <w:sz w:val="24"/>
        </w:rPr>
        <w:t>укреплению</w:t>
      </w:r>
      <w:r>
        <w:rPr>
          <w:spacing w:val="-5"/>
          <w:sz w:val="24"/>
        </w:rPr>
        <w:t xml:space="preserve"> </w:t>
      </w:r>
      <w:r>
        <w:rPr>
          <w:sz w:val="24"/>
        </w:rPr>
        <w:t xml:space="preserve">своего </w:t>
      </w:r>
      <w:r>
        <w:rPr>
          <w:spacing w:val="-2"/>
          <w:sz w:val="24"/>
        </w:rPr>
        <w:t>здоровья;</w:t>
      </w:r>
    </w:p>
    <w:p w:rsidR="0074394B" w:rsidRDefault="0074394B">
      <w:pPr>
        <w:spacing w:line="237" w:lineRule="auto"/>
        <w:rPr>
          <w:sz w:val="24"/>
        </w:rPr>
        <w:sectPr w:rsidR="0074394B">
          <w:pgSz w:w="11900" w:h="16840"/>
          <w:pgMar w:top="600" w:right="220" w:bottom="540" w:left="140" w:header="0" w:footer="345" w:gutter="0"/>
          <w:cols w:space="720"/>
        </w:sectPr>
      </w:pPr>
    </w:p>
    <w:p w:rsidR="0074394B" w:rsidRDefault="00400CF6">
      <w:pPr>
        <w:pStyle w:val="a5"/>
        <w:numPr>
          <w:ilvl w:val="2"/>
          <w:numId w:val="91"/>
        </w:numPr>
        <w:tabs>
          <w:tab w:val="left" w:pos="2323"/>
          <w:tab w:val="left" w:pos="2324"/>
        </w:tabs>
        <w:spacing w:before="62" w:line="237" w:lineRule="auto"/>
        <w:ind w:right="930" w:firstLine="720"/>
        <w:jc w:val="left"/>
        <w:rPr>
          <w:sz w:val="24"/>
        </w:rPr>
      </w:pPr>
      <w:r>
        <w:rPr>
          <w:sz w:val="24"/>
        </w:rPr>
        <w:lastRenderedPageBreak/>
        <w:t>адекватно</w:t>
      </w:r>
      <w:r>
        <w:rPr>
          <w:spacing w:val="40"/>
          <w:sz w:val="24"/>
        </w:rPr>
        <w:t xml:space="preserve"> </w:t>
      </w:r>
      <w:r>
        <w:rPr>
          <w:sz w:val="24"/>
        </w:rPr>
        <w:t>оценивать</w:t>
      </w:r>
      <w:r>
        <w:rPr>
          <w:spacing w:val="40"/>
          <w:sz w:val="24"/>
        </w:rPr>
        <w:t xml:space="preserve"> </w:t>
      </w:r>
      <w:r>
        <w:rPr>
          <w:sz w:val="24"/>
        </w:rPr>
        <w:t>нагрузку</w:t>
      </w:r>
      <w:r>
        <w:rPr>
          <w:spacing w:val="40"/>
          <w:sz w:val="24"/>
        </w:rPr>
        <w:t xml:space="preserve"> </w:t>
      </w:r>
      <w:r>
        <w:rPr>
          <w:sz w:val="24"/>
        </w:rPr>
        <w:t>и</w:t>
      </w:r>
      <w:r>
        <w:rPr>
          <w:spacing w:val="40"/>
          <w:sz w:val="24"/>
        </w:rPr>
        <w:t xml:space="preserve"> </w:t>
      </w:r>
      <w:r>
        <w:rPr>
          <w:sz w:val="24"/>
        </w:rPr>
        <w:t>профилактические</w:t>
      </w:r>
      <w:r>
        <w:rPr>
          <w:spacing w:val="40"/>
          <w:sz w:val="24"/>
        </w:rPr>
        <w:t xml:space="preserve"> </w:t>
      </w:r>
      <w:r>
        <w:rPr>
          <w:sz w:val="24"/>
        </w:rPr>
        <w:t>занятия</w:t>
      </w:r>
      <w:r>
        <w:rPr>
          <w:spacing w:val="40"/>
          <w:sz w:val="24"/>
        </w:rPr>
        <w:t xml:space="preserve"> </w:t>
      </w:r>
      <w:r>
        <w:rPr>
          <w:sz w:val="24"/>
        </w:rPr>
        <w:t>по</w:t>
      </w:r>
      <w:r>
        <w:rPr>
          <w:spacing w:val="40"/>
          <w:sz w:val="24"/>
        </w:rPr>
        <w:t xml:space="preserve"> </w:t>
      </w:r>
      <w:r>
        <w:rPr>
          <w:sz w:val="24"/>
        </w:rPr>
        <w:t>укреплению</w:t>
      </w:r>
      <w:r>
        <w:rPr>
          <w:spacing w:val="40"/>
          <w:sz w:val="24"/>
        </w:rPr>
        <w:t xml:space="preserve"> </w:t>
      </w:r>
      <w:r>
        <w:rPr>
          <w:sz w:val="24"/>
        </w:rPr>
        <w:t>здоровья; планировать распорядок дня с учетом нагрузок;</w:t>
      </w:r>
    </w:p>
    <w:p w:rsidR="0074394B" w:rsidRDefault="00400CF6">
      <w:pPr>
        <w:pStyle w:val="a5"/>
        <w:numPr>
          <w:ilvl w:val="2"/>
          <w:numId w:val="91"/>
        </w:numPr>
        <w:tabs>
          <w:tab w:val="left" w:pos="2328"/>
          <w:tab w:val="left" w:pos="2329"/>
        </w:tabs>
        <w:spacing w:before="8" w:line="275" w:lineRule="exact"/>
        <w:ind w:left="2328" w:hanging="308"/>
        <w:jc w:val="left"/>
        <w:rPr>
          <w:sz w:val="24"/>
        </w:rPr>
      </w:pPr>
      <w:r>
        <w:rPr>
          <w:sz w:val="24"/>
        </w:rPr>
        <w:t>выявлять</w:t>
      </w:r>
      <w:r>
        <w:rPr>
          <w:spacing w:val="-6"/>
          <w:sz w:val="24"/>
        </w:rPr>
        <w:t xml:space="preserve"> </w:t>
      </w:r>
      <w:r>
        <w:rPr>
          <w:sz w:val="24"/>
        </w:rPr>
        <w:t>мероприятия</w:t>
      </w:r>
      <w:r>
        <w:rPr>
          <w:spacing w:val="-9"/>
          <w:sz w:val="24"/>
        </w:rPr>
        <w:t xml:space="preserve"> </w:t>
      </w:r>
      <w:r>
        <w:rPr>
          <w:sz w:val="24"/>
        </w:rPr>
        <w:t>и</w:t>
      </w:r>
      <w:r>
        <w:rPr>
          <w:spacing w:val="-4"/>
          <w:sz w:val="24"/>
        </w:rPr>
        <w:t xml:space="preserve"> </w:t>
      </w:r>
      <w:r>
        <w:rPr>
          <w:sz w:val="24"/>
        </w:rPr>
        <w:t>факторы,</w:t>
      </w:r>
      <w:r>
        <w:rPr>
          <w:spacing w:val="-4"/>
          <w:sz w:val="24"/>
        </w:rPr>
        <w:t xml:space="preserve"> </w:t>
      </w:r>
      <w:r>
        <w:rPr>
          <w:sz w:val="24"/>
        </w:rPr>
        <w:t>потенциально</w:t>
      </w:r>
      <w:r>
        <w:rPr>
          <w:spacing w:val="-7"/>
          <w:sz w:val="24"/>
        </w:rPr>
        <w:t xml:space="preserve"> </w:t>
      </w:r>
      <w:r>
        <w:rPr>
          <w:sz w:val="24"/>
        </w:rPr>
        <w:t>опасные</w:t>
      </w:r>
      <w:r>
        <w:rPr>
          <w:spacing w:val="-5"/>
          <w:sz w:val="24"/>
        </w:rPr>
        <w:t xml:space="preserve"> </w:t>
      </w:r>
      <w:r>
        <w:rPr>
          <w:sz w:val="24"/>
        </w:rPr>
        <w:t>для</w:t>
      </w:r>
      <w:r>
        <w:rPr>
          <w:spacing w:val="-9"/>
          <w:sz w:val="24"/>
        </w:rPr>
        <w:t xml:space="preserve"> </w:t>
      </w:r>
      <w:r>
        <w:rPr>
          <w:spacing w:val="-2"/>
          <w:sz w:val="24"/>
        </w:rPr>
        <w:t>здоровья;</w:t>
      </w:r>
    </w:p>
    <w:p w:rsidR="0074394B" w:rsidRDefault="00400CF6">
      <w:pPr>
        <w:pStyle w:val="a5"/>
        <w:numPr>
          <w:ilvl w:val="2"/>
          <w:numId w:val="91"/>
        </w:numPr>
        <w:tabs>
          <w:tab w:val="left" w:pos="2328"/>
          <w:tab w:val="left" w:pos="2329"/>
        </w:tabs>
        <w:spacing w:line="275" w:lineRule="exact"/>
        <w:ind w:left="2328" w:hanging="308"/>
        <w:jc w:val="left"/>
        <w:rPr>
          <w:sz w:val="24"/>
        </w:rPr>
      </w:pPr>
      <w:r>
        <w:rPr>
          <w:sz w:val="24"/>
        </w:rPr>
        <w:t>безопасно</w:t>
      </w:r>
      <w:r>
        <w:rPr>
          <w:spacing w:val="-9"/>
          <w:sz w:val="24"/>
        </w:rPr>
        <w:t xml:space="preserve"> </w:t>
      </w:r>
      <w:r>
        <w:rPr>
          <w:sz w:val="24"/>
        </w:rPr>
        <w:t>использовать</w:t>
      </w:r>
      <w:r>
        <w:rPr>
          <w:spacing w:val="-12"/>
          <w:sz w:val="24"/>
        </w:rPr>
        <w:t xml:space="preserve"> </w:t>
      </w:r>
      <w:r>
        <w:rPr>
          <w:sz w:val="24"/>
        </w:rPr>
        <w:t>ресурсы</w:t>
      </w:r>
      <w:r>
        <w:rPr>
          <w:spacing w:val="-6"/>
          <w:sz w:val="24"/>
        </w:rPr>
        <w:t xml:space="preserve"> </w:t>
      </w:r>
      <w:r>
        <w:rPr>
          <w:spacing w:val="-2"/>
          <w:sz w:val="24"/>
        </w:rPr>
        <w:t>интернета;</w:t>
      </w:r>
    </w:p>
    <w:p w:rsidR="0074394B" w:rsidRDefault="00400CF6">
      <w:pPr>
        <w:pStyle w:val="a5"/>
        <w:numPr>
          <w:ilvl w:val="2"/>
          <w:numId w:val="91"/>
        </w:numPr>
        <w:tabs>
          <w:tab w:val="left" w:pos="2328"/>
          <w:tab w:val="left" w:pos="2329"/>
        </w:tabs>
        <w:spacing w:before="3"/>
        <w:ind w:left="2328" w:hanging="308"/>
        <w:jc w:val="left"/>
        <w:rPr>
          <w:sz w:val="24"/>
        </w:rPr>
      </w:pPr>
      <w:r>
        <w:rPr>
          <w:sz w:val="24"/>
        </w:rPr>
        <w:t>анализировать</w:t>
      </w:r>
      <w:r>
        <w:rPr>
          <w:spacing w:val="-9"/>
          <w:sz w:val="24"/>
        </w:rPr>
        <w:t xml:space="preserve"> </w:t>
      </w:r>
      <w:r>
        <w:rPr>
          <w:sz w:val="24"/>
        </w:rPr>
        <w:t>состояние</w:t>
      </w:r>
      <w:r>
        <w:rPr>
          <w:spacing w:val="-7"/>
          <w:sz w:val="24"/>
        </w:rPr>
        <w:t xml:space="preserve"> </w:t>
      </w:r>
      <w:r>
        <w:rPr>
          <w:sz w:val="24"/>
        </w:rPr>
        <w:t>своего</w:t>
      </w:r>
      <w:r>
        <w:rPr>
          <w:spacing w:val="-7"/>
          <w:sz w:val="24"/>
        </w:rPr>
        <w:t xml:space="preserve"> </w:t>
      </w:r>
      <w:r>
        <w:rPr>
          <w:spacing w:val="-2"/>
          <w:sz w:val="24"/>
        </w:rPr>
        <w:t>здоровья;</w:t>
      </w:r>
    </w:p>
    <w:p w:rsidR="0074394B" w:rsidRDefault="00400CF6">
      <w:pPr>
        <w:pStyle w:val="a5"/>
        <w:numPr>
          <w:ilvl w:val="2"/>
          <w:numId w:val="91"/>
        </w:numPr>
        <w:tabs>
          <w:tab w:val="left" w:pos="2328"/>
          <w:tab w:val="left" w:pos="2329"/>
        </w:tabs>
        <w:spacing w:before="2" w:line="275" w:lineRule="exact"/>
        <w:ind w:left="2328" w:hanging="308"/>
        <w:jc w:val="left"/>
        <w:rPr>
          <w:sz w:val="24"/>
        </w:rPr>
      </w:pPr>
      <w:r>
        <w:rPr>
          <w:sz w:val="24"/>
        </w:rPr>
        <w:t>определять</w:t>
      </w:r>
      <w:r>
        <w:rPr>
          <w:spacing w:val="-6"/>
          <w:sz w:val="24"/>
        </w:rPr>
        <w:t xml:space="preserve"> </w:t>
      </w:r>
      <w:r>
        <w:rPr>
          <w:sz w:val="24"/>
        </w:rPr>
        <w:t>состояния</w:t>
      </w:r>
      <w:r>
        <w:rPr>
          <w:spacing w:val="-14"/>
          <w:sz w:val="24"/>
        </w:rPr>
        <w:t xml:space="preserve"> </w:t>
      </w:r>
      <w:r>
        <w:rPr>
          <w:sz w:val="24"/>
        </w:rPr>
        <w:t>оказания</w:t>
      </w:r>
      <w:r>
        <w:rPr>
          <w:spacing w:val="-11"/>
          <w:sz w:val="24"/>
        </w:rPr>
        <w:t xml:space="preserve"> </w:t>
      </w:r>
      <w:r>
        <w:rPr>
          <w:sz w:val="24"/>
        </w:rPr>
        <w:t>неотложной</w:t>
      </w:r>
      <w:r>
        <w:rPr>
          <w:spacing w:val="-8"/>
          <w:sz w:val="24"/>
        </w:rPr>
        <w:t xml:space="preserve"> </w:t>
      </w:r>
      <w:r>
        <w:rPr>
          <w:spacing w:val="-2"/>
          <w:sz w:val="24"/>
        </w:rPr>
        <w:t>помощи;</w:t>
      </w:r>
    </w:p>
    <w:p w:rsidR="0074394B" w:rsidRDefault="00400CF6">
      <w:pPr>
        <w:pStyle w:val="a5"/>
        <w:numPr>
          <w:ilvl w:val="2"/>
          <w:numId w:val="91"/>
        </w:numPr>
        <w:tabs>
          <w:tab w:val="left" w:pos="2328"/>
          <w:tab w:val="left" w:pos="2329"/>
        </w:tabs>
        <w:spacing w:line="275" w:lineRule="exact"/>
        <w:ind w:left="2328" w:hanging="308"/>
        <w:jc w:val="left"/>
        <w:rPr>
          <w:sz w:val="24"/>
        </w:rPr>
      </w:pPr>
      <w:r>
        <w:rPr>
          <w:sz w:val="24"/>
        </w:rPr>
        <w:t>использовать</w:t>
      </w:r>
      <w:r>
        <w:rPr>
          <w:spacing w:val="-10"/>
          <w:sz w:val="24"/>
        </w:rPr>
        <w:t xml:space="preserve"> </w:t>
      </w:r>
      <w:r>
        <w:rPr>
          <w:sz w:val="24"/>
        </w:rPr>
        <w:t>алгоритм</w:t>
      </w:r>
      <w:r>
        <w:rPr>
          <w:spacing w:val="-2"/>
          <w:sz w:val="24"/>
        </w:rPr>
        <w:t xml:space="preserve"> </w:t>
      </w:r>
      <w:r>
        <w:rPr>
          <w:sz w:val="24"/>
        </w:rPr>
        <w:t>действий</w:t>
      </w:r>
      <w:r>
        <w:rPr>
          <w:spacing w:val="-4"/>
          <w:sz w:val="24"/>
        </w:rPr>
        <w:t xml:space="preserve"> </w:t>
      </w:r>
      <w:r>
        <w:rPr>
          <w:sz w:val="24"/>
        </w:rPr>
        <w:t>по</w:t>
      </w:r>
      <w:r>
        <w:rPr>
          <w:spacing w:val="-2"/>
          <w:sz w:val="24"/>
        </w:rPr>
        <w:t xml:space="preserve"> </w:t>
      </w:r>
      <w:r>
        <w:rPr>
          <w:sz w:val="24"/>
        </w:rPr>
        <w:t>оказанию</w:t>
      </w:r>
      <w:r>
        <w:rPr>
          <w:spacing w:val="-10"/>
          <w:sz w:val="24"/>
        </w:rPr>
        <w:t xml:space="preserve"> </w:t>
      </w:r>
      <w:r>
        <w:rPr>
          <w:sz w:val="24"/>
        </w:rPr>
        <w:t>первой</w:t>
      </w:r>
      <w:r>
        <w:rPr>
          <w:spacing w:val="-8"/>
          <w:sz w:val="24"/>
        </w:rPr>
        <w:t xml:space="preserve"> </w:t>
      </w:r>
      <w:r>
        <w:rPr>
          <w:spacing w:val="-2"/>
          <w:sz w:val="24"/>
        </w:rPr>
        <w:t>помощи;</w:t>
      </w:r>
    </w:p>
    <w:p w:rsidR="0074394B" w:rsidRDefault="00400CF6">
      <w:pPr>
        <w:pStyle w:val="a5"/>
        <w:numPr>
          <w:ilvl w:val="2"/>
          <w:numId w:val="91"/>
        </w:numPr>
        <w:tabs>
          <w:tab w:val="left" w:pos="2328"/>
          <w:tab w:val="left" w:pos="2329"/>
        </w:tabs>
        <w:spacing w:before="3" w:line="275" w:lineRule="exact"/>
        <w:ind w:left="2328" w:hanging="308"/>
        <w:jc w:val="left"/>
        <w:rPr>
          <w:sz w:val="24"/>
        </w:rPr>
      </w:pPr>
      <w:r>
        <w:rPr>
          <w:sz w:val="24"/>
        </w:rPr>
        <w:t>классифицировать</w:t>
      </w:r>
      <w:r>
        <w:rPr>
          <w:spacing w:val="-8"/>
          <w:sz w:val="24"/>
        </w:rPr>
        <w:t xml:space="preserve"> </w:t>
      </w:r>
      <w:r>
        <w:rPr>
          <w:sz w:val="24"/>
        </w:rPr>
        <w:t>средства</w:t>
      </w:r>
      <w:r>
        <w:rPr>
          <w:spacing w:val="-10"/>
          <w:sz w:val="24"/>
        </w:rPr>
        <w:t xml:space="preserve"> </w:t>
      </w:r>
      <w:r>
        <w:rPr>
          <w:sz w:val="24"/>
        </w:rPr>
        <w:t>оказания</w:t>
      </w:r>
      <w:r>
        <w:rPr>
          <w:spacing w:val="-8"/>
          <w:sz w:val="24"/>
        </w:rPr>
        <w:t xml:space="preserve"> </w:t>
      </w:r>
      <w:r>
        <w:rPr>
          <w:sz w:val="24"/>
        </w:rPr>
        <w:t>первой</w:t>
      </w:r>
      <w:r>
        <w:rPr>
          <w:spacing w:val="-7"/>
          <w:sz w:val="24"/>
        </w:rPr>
        <w:t xml:space="preserve"> </w:t>
      </w:r>
      <w:r>
        <w:rPr>
          <w:spacing w:val="-2"/>
          <w:sz w:val="24"/>
        </w:rPr>
        <w:t>помощи;</w:t>
      </w:r>
    </w:p>
    <w:p w:rsidR="0074394B" w:rsidRDefault="00400CF6">
      <w:pPr>
        <w:pStyle w:val="a5"/>
        <w:numPr>
          <w:ilvl w:val="2"/>
          <w:numId w:val="91"/>
        </w:numPr>
        <w:tabs>
          <w:tab w:val="left" w:pos="2328"/>
          <w:tab w:val="left" w:pos="2329"/>
        </w:tabs>
        <w:spacing w:line="275" w:lineRule="exact"/>
        <w:ind w:left="2328" w:hanging="308"/>
        <w:jc w:val="left"/>
        <w:rPr>
          <w:sz w:val="24"/>
        </w:rPr>
      </w:pPr>
      <w:r>
        <w:rPr>
          <w:sz w:val="24"/>
        </w:rPr>
        <w:t>оказывать</w:t>
      </w:r>
      <w:r>
        <w:rPr>
          <w:spacing w:val="-7"/>
          <w:sz w:val="24"/>
        </w:rPr>
        <w:t xml:space="preserve"> </w:t>
      </w:r>
      <w:r>
        <w:rPr>
          <w:sz w:val="24"/>
        </w:rPr>
        <w:t>первую</w:t>
      </w:r>
      <w:r>
        <w:rPr>
          <w:spacing w:val="-8"/>
          <w:sz w:val="24"/>
        </w:rPr>
        <w:t xml:space="preserve"> </w:t>
      </w:r>
      <w:r>
        <w:rPr>
          <w:sz w:val="24"/>
        </w:rPr>
        <w:t>помощь</w:t>
      </w:r>
      <w:r>
        <w:rPr>
          <w:spacing w:val="-6"/>
          <w:sz w:val="24"/>
        </w:rPr>
        <w:t xml:space="preserve"> </w:t>
      </w:r>
      <w:r>
        <w:rPr>
          <w:sz w:val="24"/>
        </w:rPr>
        <w:t>при</w:t>
      </w:r>
      <w:r>
        <w:rPr>
          <w:spacing w:val="-10"/>
          <w:sz w:val="24"/>
        </w:rPr>
        <w:t xml:space="preserve"> </w:t>
      </w:r>
      <w:r>
        <w:rPr>
          <w:sz w:val="24"/>
        </w:rPr>
        <w:t>наружном</w:t>
      </w:r>
      <w:r>
        <w:rPr>
          <w:spacing w:val="-4"/>
          <w:sz w:val="24"/>
        </w:rPr>
        <w:t xml:space="preserve"> </w:t>
      </w:r>
      <w:r>
        <w:rPr>
          <w:sz w:val="24"/>
        </w:rPr>
        <w:t>и</w:t>
      </w:r>
      <w:r>
        <w:rPr>
          <w:spacing w:val="-7"/>
          <w:sz w:val="24"/>
        </w:rPr>
        <w:t xml:space="preserve"> </w:t>
      </w:r>
      <w:r>
        <w:rPr>
          <w:sz w:val="24"/>
        </w:rPr>
        <w:t>внутреннем</w:t>
      </w:r>
      <w:r>
        <w:rPr>
          <w:spacing w:val="1"/>
          <w:sz w:val="24"/>
        </w:rPr>
        <w:t xml:space="preserve"> </w:t>
      </w:r>
      <w:r>
        <w:rPr>
          <w:spacing w:val="-2"/>
          <w:sz w:val="24"/>
        </w:rPr>
        <w:t>кровотечении;</w:t>
      </w:r>
    </w:p>
    <w:p w:rsidR="0074394B" w:rsidRDefault="00400CF6">
      <w:pPr>
        <w:pStyle w:val="a5"/>
        <w:numPr>
          <w:ilvl w:val="2"/>
          <w:numId w:val="91"/>
        </w:numPr>
        <w:tabs>
          <w:tab w:val="left" w:pos="2328"/>
          <w:tab w:val="left" w:pos="2329"/>
        </w:tabs>
        <w:spacing w:before="2" w:line="275" w:lineRule="exact"/>
        <w:ind w:left="2328" w:hanging="308"/>
        <w:jc w:val="left"/>
        <w:rPr>
          <w:sz w:val="24"/>
        </w:rPr>
      </w:pPr>
      <w:r>
        <w:rPr>
          <w:sz w:val="24"/>
        </w:rPr>
        <w:t>извлекать</w:t>
      </w:r>
      <w:r>
        <w:rPr>
          <w:spacing w:val="-6"/>
          <w:sz w:val="24"/>
        </w:rPr>
        <w:t xml:space="preserve"> </w:t>
      </w:r>
      <w:r>
        <w:rPr>
          <w:sz w:val="24"/>
        </w:rPr>
        <w:t>инородное</w:t>
      </w:r>
      <w:r>
        <w:rPr>
          <w:spacing w:val="-10"/>
          <w:sz w:val="24"/>
        </w:rPr>
        <w:t xml:space="preserve"> </w:t>
      </w:r>
      <w:r>
        <w:rPr>
          <w:sz w:val="24"/>
        </w:rPr>
        <w:t>тело</w:t>
      </w:r>
      <w:r>
        <w:rPr>
          <w:spacing w:val="-1"/>
          <w:sz w:val="24"/>
        </w:rPr>
        <w:t xml:space="preserve"> </w:t>
      </w:r>
      <w:r>
        <w:rPr>
          <w:sz w:val="24"/>
        </w:rPr>
        <w:t>из</w:t>
      </w:r>
      <w:r>
        <w:rPr>
          <w:spacing w:val="-9"/>
          <w:sz w:val="24"/>
        </w:rPr>
        <w:t xml:space="preserve"> </w:t>
      </w:r>
      <w:r>
        <w:rPr>
          <w:sz w:val="24"/>
        </w:rPr>
        <w:t>верхних</w:t>
      </w:r>
      <w:r>
        <w:rPr>
          <w:spacing w:val="-10"/>
          <w:sz w:val="24"/>
        </w:rPr>
        <w:t xml:space="preserve"> </w:t>
      </w:r>
      <w:r>
        <w:rPr>
          <w:sz w:val="24"/>
        </w:rPr>
        <w:t>дыхательных</w:t>
      </w:r>
      <w:r>
        <w:rPr>
          <w:spacing w:val="-8"/>
          <w:sz w:val="24"/>
        </w:rPr>
        <w:t xml:space="preserve"> </w:t>
      </w:r>
      <w:r>
        <w:rPr>
          <w:spacing w:val="-2"/>
          <w:sz w:val="24"/>
        </w:rPr>
        <w:t>путей;</w:t>
      </w:r>
    </w:p>
    <w:p w:rsidR="0074394B" w:rsidRDefault="00400CF6">
      <w:pPr>
        <w:pStyle w:val="a5"/>
        <w:numPr>
          <w:ilvl w:val="2"/>
          <w:numId w:val="91"/>
        </w:numPr>
        <w:tabs>
          <w:tab w:val="left" w:pos="2328"/>
          <w:tab w:val="left" w:pos="2329"/>
        </w:tabs>
        <w:spacing w:line="275" w:lineRule="exact"/>
        <w:ind w:left="2328" w:hanging="308"/>
        <w:jc w:val="left"/>
        <w:rPr>
          <w:sz w:val="24"/>
        </w:rPr>
      </w:pPr>
      <w:r>
        <w:rPr>
          <w:sz w:val="24"/>
        </w:rPr>
        <w:t>оказывать</w:t>
      </w:r>
      <w:r>
        <w:rPr>
          <w:spacing w:val="-1"/>
          <w:sz w:val="24"/>
        </w:rPr>
        <w:t xml:space="preserve"> </w:t>
      </w:r>
      <w:r>
        <w:rPr>
          <w:sz w:val="24"/>
        </w:rPr>
        <w:t>первую</w:t>
      </w:r>
      <w:r>
        <w:rPr>
          <w:spacing w:val="-6"/>
          <w:sz w:val="24"/>
        </w:rPr>
        <w:t xml:space="preserve"> </w:t>
      </w:r>
      <w:r>
        <w:rPr>
          <w:sz w:val="24"/>
        </w:rPr>
        <w:t>помощь</w:t>
      </w:r>
      <w:r>
        <w:rPr>
          <w:spacing w:val="-5"/>
          <w:sz w:val="24"/>
        </w:rPr>
        <w:t xml:space="preserve"> </w:t>
      </w:r>
      <w:r>
        <w:rPr>
          <w:sz w:val="24"/>
        </w:rPr>
        <w:t>при</w:t>
      </w:r>
      <w:r>
        <w:rPr>
          <w:spacing w:val="-4"/>
          <w:sz w:val="24"/>
        </w:rPr>
        <w:t xml:space="preserve"> </w:t>
      </w:r>
      <w:r>
        <w:rPr>
          <w:spacing w:val="-2"/>
          <w:sz w:val="24"/>
        </w:rPr>
        <w:t>ушибах;</w:t>
      </w:r>
    </w:p>
    <w:p w:rsidR="0074394B" w:rsidRDefault="00400CF6">
      <w:pPr>
        <w:pStyle w:val="a5"/>
        <w:numPr>
          <w:ilvl w:val="2"/>
          <w:numId w:val="91"/>
        </w:numPr>
        <w:tabs>
          <w:tab w:val="left" w:pos="2328"/>
          <w:tab w:val="left" w:pos="2329"/>
        </w:tabs>
        <w:spacing w:before="3" w:line="275" w:lineRule="exact"/>
        <w:ind w:left="2328" w:hanging="308"/>
        <w:jc w:val="left"/>
        <w:rPr>
          <w:sz w:val="24"/>
        </w:rPr>
      </w:pPr>
      <w:r>
        <w:rPr>
          <w:sz w:val="24"/>
        </w:rPr>
        <w:t>оказывать</w:t>
      </w:r>
      <w:r>
        <w:rPr>
          <w:spacing w:val="-1"/>
          <w:sz w:val="24"/>
        </w:rPr>
        <w:t xml:space="preserve"> </w:t>
      </w:r>
      <w:r>
        <w:rPr>
          <w:sz w:val="24"/>
        </w:rPr>
        <w:t>первую</w:t>
      </w:r>
      <w:r>
        <w:rPr>
          <w:spacing w:val="-6"/>
          <w:sz w:val="24"/>
        </w:rPr>
        <w:t xml:space="preserve"> </w:t>
      </w:r>
      <w:r>
        <w:rPr>
          <w:sz w:val="24"/>
        </w:rPr>
        <w:t>помощь</w:t>
      </w:r>
      <w:r>
        <w:rPr>
          <w:spacing w:val="-5"/>
          <w:sz w:val="24"/>
        </w:rPr>
        <w:t xml:space="preserve"> </w:t>
      </w:r>
      <w:r>
        <w:rPr>
          <w:sz w:val="24"/>
        </w:rPr>
        <w:t>при</w:t>
      </w:r>
      <w:r>
        <w:rPr>
          <w:spacing w:val="1"/>
          <w:sz w:val="24"/>
        </w:rPr>
        <w:t xml:space="preserve"> </w:t>
      </w:r>
      <w:r>
        <w:rPr>
          <w:spacing w:val="-2"/>
          <w:sz w:val="24"/>
        </w:rPr>
        <w:t>растяжениях;</w:t>
      </w:r>
    </w:p>
    <w:p w:rsidR="0074394B" w:rsidRDefault="00400CF6">
      <w:pPr>
        <w:pStyle w:val="a5"/>
        <w:numPr>
          <w:ilvl w:val="2"/>
          <w:numId w:val="91"/>
        </w:numPr>
        <w:tabs>
          <w:tab w:val="left" w:pos="2328"/>
          <w:tab w:val="left" w:pos="2329"/>
        </w:tabs>
        <w:spacing w:line="275" w:lineRule="exact"/>
        <w:ind w:left="2328" w:hanging="308"/>
        <w:jc w:val="left"/>
        <w:rPr>
          <w:sz w:val="24"/>
        </w:rPr>
      </w:pPr>
      <w:r>
        <w:rPr>
          <w:sz w:val="24"/>
        </w:rPr>
        <w:t>оказывать</w:t>
      </w:r>
      <w:r>
        <w:rPr>
          <w:spacing w:val="-2"/>
          <w:sz w:val="24"/>
        </w:rPr>
        <w:t xml:space="preserve"> </w:t>
      </w:r>
      <w:r>
        <w:rPr>
          <w:sz w:val="24"/>
        </w:rPr>
        <w:t>первую</w:t>
      </w:r>
      <w:r>
        <w:rPr>
          <w:spacing w:val="-5"/>
          <w:sz w:val="24"/>
        </w:rPr>
        <w:t xml:space="preserve"> </w:t>
      </w:r>
      <w:r>
        <w:rPr>
          <w:sz w:val="24"/>
        </w:rPr>
        <w:t>помощь</w:t>
      </w:r>
      <w:r>
        <w:rPr>
          <w:spacing w:val="-5"/>
          <w:sz w:val="24"/>
        </w:rPr>
        <w:t xml:space="preserve"> </w:t>
      </w:r>
      <w:r>
        <w:rPr>
          <w:sz w:val="24"/>
        </w:rPr>
        <w:t>при</w:t>
      </w:r>
      <w:r>
        <w:rPr>
          <w:spacing w:val="-9"/>
          <w:sz w:val="24"/>
        </w:rPr>
        <w:t xml:space="preserve"> </w:t>
      </w:r>
      <w:r>
        <w:rPr>
          <w:spacing w:val="-2"/>
          <w:sz w:val="24"/>
        </w:rPr>
        <w:t>вывихах;</w:t>
      </w:r>
    </w:p>
    <w:p w:rsidR="0074394B" w:rsidRDefault="00400CF6">
      <w:pPr>
        <w:pStyle w:val="a5"/>
        <w:numPr>
          <w:ilvl w:val="2"/>
          <w:numId w:val="91"/>
        </w:numPr>
        <w:tabs>
          <w:tab w:val="left" w:pos="2328"/>
          <w:tab w:val="left" w:pos="2329"/>
        </w:tabs>
        <w:spacing w:before="2"/>
        <w:ind w:left="2328" w:hanging="308"/>
        <w:jc w:val="left"/>
        <w:rPr>
          <w:sz w:val="24"/>
        </w:rPr>
      </w:pPr>
      <w:r>
        <w:rPr>
          <w:sz w:val="24"/>
        </w:rPr>
        <w:t>оказывать</w:t>
      </w:r>
      <w:r>
        <w:rPr>
          <w:spacing w:val="-2"/>
          <w:sz w:val="24"/>
        </w:rPr>
        <w:t xml:space="preserve"> </w:t>
      </w:r>
      <w:r>
        <w:rPr>
          <w:sz w:val="24"/>
        </w:rPr>
        <w:t>первую</w:t>
      </w:r>
      <w:r>
        <w:rPr>
          <w:spacing w:val="-5"/>
          <w:sz w:val="24"/>
        </w:rPr>
        <w:t xml:space="preserve"> </w:t>
      </w:r>
      <w:r>
        <w:rPr>
          <w:sz w:val="24"/>
        </w:rPr>
        <w:t>помощь</w:t>
      </w:r>
      <w:r>
        <w:rPr>
          <w:spacing w:val="-5"/>
          <w:sz w:val="24"/>
        </w:rPr>
        <w:t xml:space="preserve"> </w:t>
      </w:r>
      <w:r>
        <w:rPr>
          <w:sz w:val="24"/>
        </w:rPr>
        <w:t>при</w:t>
      </w:r>
      <w:r>
        <w:rPr>
          <w:spacing w:val="-9"/>
          <w:sz w:val="24"/>
        </w:rPr>
        <w:t xml:space="preserve"> </w:t>
      </w:r>
      <w:r>
        <w:rPr>
          <w:spacing w:val="-2"/>
          <w:sz w:val="24"/>
        </w:rPr>
        <w:t>переломах;</w:t>
      </w:r>
    </w:p>
    <w:p w:rsidR="0074394B" w:rsidRDefault="00400CF6">
      <w:pPr>
        <w:pStyle w:val="a5"/>
        <w:numPr>
          <w:ilvl w:val="2"/>
          <w:numId w:val="91"/>
        </w:numPr>
        <w:tabs>
          <w:tab w:val="left" w:pos="2328"/>
          <w:tab w:val="left" w:pos="2329"/>
        </w:tabs>
        <w:spacing w:before="2" w:line="275" w:lineRule="exact"/>
        <w:ind w:left="2328" w:hanging="308"/>
        <w:jc w:val="left"/>
        <w:rPr>
          <w:sz w:val="24"/>
        </w:rPr>
      </w:pPr>
      <w:r>
        <w:rPr>
          <w:sz w:val="24"/>
        </w:rPr>
        <w:t>оказывать</w:t>
      </w:r>
      <w:r>
        <w:rPr>
          <w:spacing w:val="-2"/>
          <w:sz w:val="24"/>
        </w:rPr>
        <w:t xml:space="preserve"> </w:t>
      </w:r>
      <w:r>
        <w:rPr>
          <w:sz w:val="24"/>
        </w:rPr>
        <w:t>первую</w:t>
      </w:r>
      <w:r>
        <w:rPr>
          <w:spacing w:val="-5"/>
          <w:sz w:val="24"/>
        </w:rPr>
        <w:t xml:space="preserve"> </w:t>
      </w:r>
      <w:r>
        <w:rPr>
          <w:sz w:val="24"/>
        </w:rPr>
        <w:t>помощь</w:t>
      </w:r>
      <w:r>
        <w:rPr>
          <w:spacing w:val="-5"/>
          <w:sz w:val="24"/>
        </w:rPr>
        <w:t xml:space="preserve"> </w:t>
      </w:r>
      <w:r>
        <w:rPr>
          <w:sz w:val="24"/>
        </w:rPr>
        <w:t>при</w:t>
      </w:r>
      <w:r>
        <w:rPr>
          <w:spacing w:val="-14"/>
          <w:sz w:val="24"/>
        </w:rPr>
        <w:t xml:space="preserve"> </w:t>
      </w:r>
      <w:r>
        <w:rPr>
          <w:spacing w:val="-2"/>
          <w:sz w:val="24"/>
        </w:rPr>
        <w:t>ожогах;</w:t>
      </w:r>
    </w:p>
    <w:p w:rsidR="0074394B" w:rsidRDefault="00400CF6">
      <w:pPr>
        <w:pStyle w:val="a5"/>
        <w:numPr>
          <w:ilvl w:val="2"/>
          <w:numId w:val="91"/>
        </w:numPr>
        <w:tabs>
          <w:tab w:val="left" w:pos="2328"/>
          <w:tab w:val="left" w:pos="2329"/>
        </w:tabs>
        <w:spacing w:line="275" w:lineRule="exact"/>
        <w:ind w:left="2328" w:hanging="308"/>
        <w:jc w:val="left"/>
        <w:rPr>
          <w:sz w:val="24"/>
        </w:rPr>
      </w:pPr>
      <w:r>
        <w:rPr>
          <w:sz w:val="24"/>
        </w:rPr>
        <w:t>оказывать</w:t>
      </w:r>
      <w:r>
        <w:rPr>
          <w:spacing w:val="-4"/>
          <w:sz w:val="24"/>
        </w:rPr>
        <w:t xml:space="preserve"> </w:t>
      </w:r>
      <w:r>
        <w:rPr>
          <w:sz w:val="24"/>
        </w:rPr>
        <w:t>первую</w:t>
      </w:r>
      <w:r>
        <w:rPr>
          <w:spacing w:val="-1"/>
          <w:sz w:val="24"/>
        </w:rPr>
        <w:t xml:space="preserve"> </w:t>
      </w:r>
      <w:r>
        <w:rPr>
          <w:sz w:val="24"/>
        </w:rPr>
        <w:t>помощь</w:t>
      </w:r>
      <w:r>
        <w:rPr>
          <w:spacing w:val="-3"/>
          <w:sz w:val="24"/>
        </w:rPr>
        <w:t xml:space="preserve"> </w:t>
      </w:r>
      <w:r>
        <w:rPr>
          <w:sz w:val="24"/>
        </w:rPr>
        <w:t>при</w:t>
      </w:r>
      <w:r>
        <w:rPr>
          <w:spacing w:val="-12"/>
          <w:sz w:val="24"/>
        </w:rPr>
        <w:t xml:space="preserve"> </w:t>
      </w:r>
      <w:r>
        <w:rPr>
          <w:sz w:val="24"/>
        </w:rPr>
        <w:t>отморожениях</w:t>
      </w:r>
      <w:r>
        <w:rPr>
          <w:spacing w:val="-7"/>
          <w:sz w:val="24"/>
        </w:rPr>
        <w:t xml:space="preserve"> </w:t>
      </w:r>
      <w:r>
        <w:rPr>
          <w:sz w:val="24"/>
        </w:rPr>
        <w:t>и</w:t>
      </w:r>
      <w:r>
        <w:rPr>
          <w:spacing w:val="-9"/>
          <w:sz w:val="24"/>
        </w:rPr>
        <w:t xml:space="preserve"> </w:t>
      </w:r>
      <w:r>
        <w:rPr>
          <w:sz w:val="24"/>
        </w:rPr>
        <w:t>общем</w:t>
      </w:r>
      <w:r>
        <w:rPr>
          <w:spacing w:val="-6"/>
          <w:sz w:val="24"/>
        </w:rPr>
        <w:t xml:space="preserve"> </w:t>
      </w:r>
      <w:r>
        <w:rPr>
          <w:spacing w:val="-2"/>
          <w:sz w:val="24"/>
        </w:rPr>
        <w:t>переохлаждении;</w:t>
      </w:r>
    </w:p>
    <w:p w:rsidR="0074394B" w:rsidRDefault="00400CF6">
      <w:pPr>
        <w:pStyle w:val="a5"/>
        <w:numPr>
          <w:ilvl w:val="2"/>
          <w:numId w:val="91"/>
        </w:numPr>
        <w:tabs>
          <w:tab w:val="left" w:pos="2328"/>
          <w:tab w:val="left" w:pos="2329"/>
        </w:tabs>
        <w:spacing w:before="3" w:line="275" w:lineRule="exact"/>
        <w:ind w:left="2328" w:hanging="308"/>
        <w:jc w:val="left"/>
        <w:rPr>
          <w:sz w:val="24"/>
        </w:rPr>
      </w:pPr>
      <w:r>
        <w:rPr>
          <w:sz w:val="24"/>
        </w:rPr>
        <w:t>оказывать</w:t>
      </w:r>
      <w:r>
        <w:rPr>
          <w:spacing w:val="-2"/>
          <w:sz w:val="24"/>
        </w:rPr>
        <w:t xml:space="preserve"> </w:t>
      </w:r>
      <w:r>
        <w:rPr>
          <w:sz w:val="24"/>
        </w:rPr>
        <w:t>первую</w:t>
      </w:r>
      <w:r>
        <w:rPr>
          <w:spacing w:val="-5"/>
          <w:sz w:val="24"/>
        </w:rPr>
        <w:t xml:space="preserve"> </w:t>
      </w:r>
      <w:r>
        <w:rPr>
          <w:sz w:val="24"/>
        </w:rPr>
        <w:t>помощь</w:t>
      </w:r>
      <w:r>
        <w:rPr>
          <w:spacing w:val="-5"/>
          <w:sz w:val="24"/>
        </w:rPr>
        <w:t xml:space="preserve"> </w:t>
      </w:r>
      <w:r>
        <w:rPr>
          <w:sz w:val="24"/>
        </w:rPr>
        <w:t>при</w:t>
      </w:r>
      <w:r>
        <w:rPr>
          <w:spacing w:val="-14"/>
          <w:sz w:val="24"/>
        </w:rPr>
        <w:t xml:space="preserve"> </w:t>
      </w:r>
      <w:r>
        <w:rPr>
          <w:spacing w:val="-2"/>
          <w:sz w:val="24"/>
        </w:rPr>
        <w:t>отравлениях;</w:t>
      </w:r>
    </w:p>
    <w:p w:rsidR="0074394B" w:rsidRDefault="00400CF6">
      <w:pPr>
        <w:pStyle w:val="a5"/>
        <w:numPr>
          <w:ilvl w:val="2"/>
          <w:numId w:val="91"/>
        </w:numPr>
        <w:tabs>
          <w:tab w:val="left" w:pos="2328"/>
          <w:tab w:val="left" w:pos="2329"/>
        </w:tabs>
        <w:spacing w:line="275" w:lineRule="exact"/>
        <w:ind w:left="2328" w:hanging="308"/>
        <w:jc w:val="left"/>
        <w:rPr>
          <w:sz w:val="24"/>
        </w:rPr>
      </w:pPr>
      <w:r>
        <w:rPr>
          <w:sz w:val="24"/>
        </w:rPr>
        <w:t>оказывать</w:t>
      </w:r>
      <w:r>
        <w:rPr>
          <w:spacing w:val="-6"/>
          <w:sz w:val="24"/>
        </w:rPr>
        <w:t xml:space="preserve"> </w:t>
      </w:r>
      <w:r>
        <w:rPr>
          <w:sz w:val="24"/>
        </w:rPr>
        <w:t>первую</w:t>
      </w:r>
      <w:r>
        <w:rPr>
          <w:spacing w:val="-6"/>
          <w:sz w:val="24"/>
        </w:rPr>
        <w:t xml:space="preserve"> </w:t>
      </w:r>
      <w:r>
        <w:rPr>
          <w:sz w:val="24"/>
        </w:rPr>
        <w:t>помощь</w:t>
      </w:r>
      <w:r>
        <w:rPr>
          <w:spacing w:val="-5"/>
          <w:sz w:val="24"/>
        </w:rPr>
        <w:t xml:space="preserve"> </w:t>
      </w:r>
      <w:r>
        <w:rPr>
          <w:sz w:val="24"/>
        </w:rPr>
        <w:t>при</w:t>
      </w:r>
      <w:r>
        <w:rPr>
          <w:spacing w:val="-8"/>
          <w:sz w:val="24"/>
        </w:rPr>
        <w:t xml:space="preserve"> </w:t>
      </w:r>
      <w:r>
        <w:rPr>
          <w:sz w:val="24"/>
        </w:rPr>
        <w:t>тепловом</w:t>
      </w:r>
      <w:r>
        <w:rPr>
          <w:spacing w:val="-8"/>
          <w:sz w:val="24"/>
        </w:rPr>
        <w:t xml:space="preserve"> </w:t>
      </w:r>
      <w:r>
        <w:rPr>
          <w:sz w:val="24"/>
        </w:rPr>
        <w:t>(солнечном)</w:t>
      </w:r>
      <w:r>
        <w:rPr>
          <w:spacing w:val="2"/>
          <w:sz w:val="24"/>
        </w:rPr>
        <w:t xml:space="preserve"> </w:t>
      </w:r>
      <w:r>
        <w:rPr>
          <w:spacing w:val="-2"/>
          <w:sz w:val="24"/>
        </w:rPr>
        <w:t>ударе;</w:t>
      </w:r>
    </w:p>
    <w:p w:rsidR="0074394B" w:rsidRDefault="00400CF6">
      <w:pPr>
        <w:pStyle w:val="a5"/>
        <w:numPr>
          <w:ilvl w:val="2"/>
          <w:numId w:val="91"/>
        </w:numPr>
        <w:tabs>
          <w:tab w:val="left" w:pos="2328"/>
          <w:tab w:val="left" w:pos="2329"/>
        </w:tabs>
        <w:spacing w:before="3"/>
        <w:ind w:left="2328" w:hanging="308"/>
        <w:jc w:val="left"/>
        <w:rPr>
          <w:sz w:val="24"/>
        </w:rPr>
      </w:pPr>
      <w:r>
        <w:rPr>
          <w:sz w:val="24"/>
        </w:rPr>
        <w:t>оказывать</w:t>
      </w:r>
      <w:r>
        <w:rPr>
          <w:spacing w:val="-5"/>
          <w:sz w:val="24"/>
        </w:rPr>
        <w:t xml:space="preserve"> </w:t>
      </w:r>
      <w:r>
        <w:rPr>
          <w:sz w:val="24"/>
        </w:rPr>
        <w:t>первую</w:t>
      </w:r>
      <w:r>
        <w:rPr>
          <w:spacing w:val="-7"/>
          <w:sz w:val="24"/>
        </w:rPr>
        <w:t xml:space="preserve"> </w:t>
      </w:r>
      <w:r>
        <w:rPr>
          <w:sz w:val="24"/>
        </w:rPr>
        <w:t>помощь</w:t>
      </w:r>
      <w:r>
        <w:rPr>
          <w:spacing w:val="-8"/>
          <w:sz w:val="24"/>
        </w:rPr>
        <w:t xml:space="preserve"> </w:t>
      </w:r>
      <w:r>
        <w:rPr>
          <w:sz w:val="24"/>
        </w:rPr>
        <w:t>при</w:t>
      </w:r>
      <w:r>
        <w:rPr>
          <w:spacing w:val="-9"/>
          <w:sz w:val="24"/>
        </w:rPr>
        <w:t xml:space="preserve"> </w:t>
      </w:r>
      <w:r>
        <w:rPr>
          <w:sz w:val="24"/>
        </w:rPr>
        <w:t>укусе</w:t>
      </w:r>
      <w:r>
        <w:rPr>
          <w:spacing w:val="-1"/>
          <w:sz w:val="24"/>
        </w:rPr>
        <w:t xml:space="preserve"> </w:t>
      </w:r>
      <w:r>
        <w:rPr>
          <w:sz w:val="24"/>
        </w:rPr>
        <w:t>насекомых</w:t>
      </w:r>
      <w:r>
        <w:rPr>
          <w:spacing w:val="-10"/>
          <w:sz w:val="24"/>
        </w:rPr>
        <w:t xml:space="preserve"> </w:t>
      </w:r>
      <w:r>
        <w:rPr>
          <w:sz w:val="24"/>
        </w:rPr>
        <w:t>и</w:t>
      </w:r>
      <w:r>
        <w:rPr>
          <w:spacing w:val="1"/>
          <w:sz w:val="24"/>
        </w:rPr>
        <w:t xml:space="preserve"> </w:t>
      </w:r>
      <w:r>
        <w:rPr>
          <w:spacing w:val="-2"/>
          <w:sz w:val="24"/>
        </w:rPr>
        <w:t>змей.</w:t>
      </w:r>
    </w:p>
    <w:p w:rsidR="0074394B" w:rsidRDefault="00400CF6">
      <w:pPr>
        <w:pStyle w:val="Heading2"/>
        <w:spacing w:before="2" w:line="240" w:lineRule="auto"/>
        <w:ind w:left="1300"/>
        <w:jc w:val="left"/>
      </w:pPr>
      <w:r>
        <w:t>Выпускник</w:t>
      </w:r>
      <w:r>
        <w:rPr>
          <w:spacing w:val="-9"/>
        </w:rPr>
        <w:t xml:space="preserve"> </w:t>
      </w:r>
      <w:r>
        <w:t>получит</w:t>
      </w:r>
      <w:r>
        <w:rPr>
          <w:spacing w:val="1"/>
        </w:rPr>
        <w:t xml:space="preserve"> </w:t>
      </w:r>
      <w:r>
        <w:t>возможность</w:t>
      </w:r>
      <w:r>
        <w:rPr>
          <w:spacing w:val="-6"/>
        </w:rPr>
        <w:t xml:space="preserve"> </w:t>
      </w:r>
      <w:r>
        <w:rPr>
          <w:spacing w:val="-2"/>
        </w:rPr>
        <w:t>научиться:</w:t>
      </w:r>
    </w:p>
    <w:p w:rsidR="0074394B" w:rsidRDefault="00400CF6">
      <w:pPr>
        <w:pStyle w:val="a5"/>
        <w:numPr>
          <w:ilvl w:val="2"/>
          <w:numId w:val="91"/>
        </w:numPr>
        <w:tabs>
          <w:tab w:val="left" w:pos="2329"/>
        </w:tabs>
        <w:spacing w:before="3" w:line="272" w:lineRule="exact"/>
        <w:ind w:left="2328" w:hanging="308"/>
        <w:rPr>
          <w:i/>
          <w:sz w:val="24"/>
        </w:rPr>
      </w:pPr>
      <w:r>
        <w:rPr>
          <w:i/>
          <w:sz w:val="24"/>
        </w:rPr>
        <w:t>безопасно</w:t>
      </w:r>
      <w:r>
        <w:rPr>
          <w:i/>
          <w:spacing w:val="-8"/>
          <w:sz w:val="24"/>
        </w:rPr>
        <w:t xml:space="preserve"> </w:t>
      </w:r>
      <w:r>
        <w:rPr>
          <w:i/>
          <w:sz w:val="24"/>
        </w:rPr>
        <w:t>использовать</w:t>
      </w:r>
      <w:r>
        <w:rPr>
          <w:i/>
          <w:spacing w:val="-4"/>
          <w:sz w:val="24"/>
        </w:rPr>
        <w:t xml:space="preserve"> </w:t>
      </w:r>
      <w:r>
        <w:rPr>
          <w:i/>
          <w:sz w:val="24"/>
        </w:rPr>
        <w:t>средства</w:t>
      </w:r>
      <w:r>
        <w:rPr>
          <w:i/>
          <w:spacing w:val="-5"/>
          <w:sz w:val="24"/>
        </w:rPr>
        <w:t xml:space="preserve"> </w:t>
      </w:r>
      <w:r>
        <w:rPr>
          <w:i/>
          <w:sz w:val="24"/>
        </w:rPr>
        <w:t>индивидуальной</w:t>
      </w:r>
      <w:r>
        <w:rPr>
          <w:i/>
          <w:spacing w:val="-5"/>
          <w:sz w:val="24"/>
        </w:rPr>
        <w:t xml:space="preserve"> </w:t>
      </w:r>
      <w:r>
        <w:rPr>
          <w:i/>
          <w:sz w:val="24"/>
        </w:rPr>
        <w:t>защиты</w:t>
      </w:r>
      <w:r>
        <w:rPr>
          <w:i/>
          <w:spacing w:val="-8"/>
          <w:sz w:val="24"/>
        </w:rPr>
        <w:t xml:space="preserve"> </w:t>
      </w:r>
      <w:r>
        <w:rPr>
          <w:i/>
          <w:spacing w:val="-2"/>
          <w:sz w:val="24"/>
        </w:rPr>
        <w:t>велосипедиста;</w:t>
      </w:r>
    </w:p>
    <w:p w:rsidR="0074394B" w:rsidRDefault="00400CF6">
      <w:pPr>
        <w:pStyle w:val="a5"/>
        <w:numPr>
          <w:ilvl w:val="2"/>
          <w:numId w:val="91"/>
        </w:numPr>
        <w:tabs>
          <w:tab w:val="left" w:pos="2314"/>
        </w:tabs>
        <w:spacing w:line="242" w:lineRule="auto"/>
        <w:ind w:right="703" w:firstLine="720"/>
        <w:rPr>
          <w:i/>
          <w:sz w:val="24"/>
        </w:rPr>
      </w:pPr>
      <w:r>
        <w:rPr>
          <w:i/>
          <w:sz w:val="24"/>
        </w:rPr>
        <w:t>классифицировать и характеризовать причины и последствия опасных ситуаций в туристических поездках;</w:t>
      </w:r>
    </w:p>
    <w:p w:rsidR="0074394B" w:rsidRDefault="00400CF6">
      <w:pPr>
        <w:pStyle w:val="a5"/>
        <w:numPr>
          <w:ilvl w:val="2"/>
          <w:numId w:val="91"/>
        </w:numPr>
        <w:tabs>
          <w:tab w:val="left" w:pos="2319"/>
        </w:tabs>
        <w:spacing w:line="274" w:lineRule="exact"/>
        <w:ind w:left="2318" w:hanging="298"/>
        <w:rPr>
          <w:i/>
          <w:sz w:val="24"/>
        </w:rPr>
      </w:pPr>
      <w:r>
        <w:rPr>
          <w:i/>
          <w:sz w:val="24"/>
        </w:rPr>
        <w:t>готовиться</w:t>
      </w:r>
      <w:r>
        <w:rPr>
          <w:i/>
          <w:spacing w:val="-7"/>
          <w:sz w:val="24"/>
        </w:rPr>
        <w:t xml:space="preserve"> </w:t>
      </w:r>
      <w:r>
        <w:rPr>
          <w:i/>
          <w:sz w:val="24"/>
        </w:rPr>
        <w:t>к</w:t>
      </w:r>
      <w:r>
        <w:rPr>
          <w:i/>
          <w:spacing w:val="-8"/>
          <w:sz w:val="24"/>
        </w:rPr>
        <w:t xml:space="preserve"> </w:t>
      </w:r>
      <w:r>
        <w:rPr>
          <w:i/>
          <w:sz w:val="24"/>
        </w:rPr>
        <w:t>туристическим</w:t>
      </w:r>
      <w:r>
        <w:rPr>
          <w:i/>
          <w:spacing w:val="1"/>
          <w:sz w:val="24"/>
        </w:rPr>
        <w:t xml:space="preserve"> </w:t>
      </w:r>
      <w:r>
        <w:rPr>
          <w:i/>
          <w:spacing w:val="-2"/>
          <w:sz w:val="24"/>
        </w:rPr>
        <w:t>поездкам;</w:t>
      </w:r>
    </w:p>
    <w:p w:rsidR="0074394B" w:rsidRDefault="00400CF6">
      <w:pPr>
        <w:pStyle w:val="a5"/>
        <w:numPr>
          <w:ilvl w:val="2"/>
          <w:numId w:val="91"/>
        </w:numPr>
        <w:tabs>
          <w:tab w:val="left" w:pos="2319"/>
        </w:tabs>
        <w:spacing w:line="274" w:lineRule="exact"/>
        <w:ind w:left="2318" w:hanging="298"/>
        <w:rPr>
          <w:i/>
          <w:sz w:val="24"/>
        </w:rPr>
      </w:pPr>
      <w:r>
        <w:rPr>
          <w:i/>
          <w:sz w:val="24"/>
        </w:rPr>
        <w:t>адекватно</w:t>
      </w:r>
      <w:r>
        <w:rPr>
          <w:i/>
          <w:spacing w:val="-8"/>
          <w:sz w:val="24"/>
        </w:rPr>
        <w:t xml:space="preserve"> </w:t>
      </w:r>
      <w:r>
        <w:rPr>
          <w:i/>
          <w:sz w:val="24"/>
        </w:rPr>
        <w:t>оценивать</w:t>
      </w:r>
      <w:r>
        <w:rPr>
          <w:i/>
          <w:spacing w:val="1"/>
          <w:sz w:val="24"/>
        </w:rPr>
        <w:t xml:space="preserve"> </w:t>
      </w:r>
      <w:r>
        <w:rPr>
          <w:i/>
          <w:sz w:val="24"/>
        </w:rPr>
        <w:t>ситуацию</w:t>
      </w:r>
      <w:r>
        <w:rPr>
          <w:i/>
          <w:spacing w:val="-7"/>
          <w:sz w:val="24"/>
        </w:rPr>
        <w:t xml:space="preserve"> </w:t>
      </w:r>
      <w:r>
        <w:rPr>
          <w:i/>
          <w:sz w:val="24"/>
        </w:rPr>
        <w:t>и</w:t>
      </w:r>
      <w:r>
        <w:rPr>
          <w:i/>
          <w:spacing w:val="-6"/>
          <w:sz w:val="24"/>
        </w:rPr>
        <w:t xml:space="preserve"> </w:t>
      </w:r>
      <w:r>
        <w:rPr>
          <w:i/>
          <w:sz w:val="24"/>
        </w:rPr>
        <w:t>безопасно</w:t>
      </w:r>
      <w:r>
        <w:rPr>
          <w:i/>
          <w:spacing w:val="-5"/>
          <w:sz w:val="24"/>
        </w:rPr>
        <w:t xml:space="preserve"> </w:t>
      </w:r>
      <w:r>
        <w:rPr>
          <w:i/>
          <w:sz w:val="24"/>
        </w:rPr>
        <w:t>вести</w:t>
      </w:r>
      <w:r>
        <w:rPr>
          <w:i/>
          <w:spacing w:val="-7"/>
          <w:sz w:val="24"/>
        </w:rPr>
        <w:t xml:space="preserve"> </w:t>
      </w:r>
      <w:r>
        <w:rPr>
          <w:i/>
          <w:sz w:val="24"/>
        </w:rPr>
        <w:t>в</w:t>
      </w:r>
      <w:r>
        <w:rPr>
          <w:i/>
          <w:spacing w:val="1"/>
          <w:sz w:val="24"/>
        </w:rPr>
        <w:t xml:space="preserve"> </w:t>
      </w:r>
      <w:r>
        <w:rPr>
          <w:i/>
          <w:sz w:val="24"/>
        </w:rPr>
        <w:t>туристических</w:t>
      </w:r>
      <w:r>
        <w:rPr>
          <w:i/>
          <w:spacing w:val="-1"/>
          <w:sz w:val="24"/>
        </w:rPr>
        <w:t xml:space="preserve"> </w:t>
      </w:r>
      <w:r>
        <w:rPr>
          <w:i/>
          <w:spacing w:val="-2"/>
          <w:sz w:val="24"/>
        </w:rPr>
        <w:t>поездках;</w:t>
      </w:r>
    </w:p>
    <w:p w:rsidR="0074394B" w:rsidRDefault="00400CF6">
      <w:pPr>
        <w:pStyle w:val="a5"/>
        <w:numPr>
          <w:ilvl w:val="2"/>
          <w:numId w:val="91"/>
        </w:numPr>
        <w:tabs>
          <w:tab w:val="left" w:pos="2309"/>
        </w:tabs>
        <w:spacing w:line="242" w:lineRule="auto"/>
        <w:ind w:right="701" w:firstLine="720"/>
        <w:rPr>
          <w:i/>
          <w:sz w:val="24"/>
        </w:rPr>
      </w:pPr>
      <w:r>
        <w:rPr>
          <w:i/>
          <w:sz w:val="24"/>
        </w:rPr>
        <w:t>анализировать последствия возможных опасных ситуаций в местах большого скопления людей;</w:t>
      </w:r>
    </w:p>
    <w:p w:rsidR="0074394B" w:rsidRDefault="00400CF6">
      <w:pPr>
        <w:pStyle w:val="a5"/>
        <w:numPr>
          <w:ilvl w:val="2"/>
          <w:numId w:val="91"/>
        </w:numPr>
        <w:tabs>
          <w:tab w:val="left" w:pos="2319"/>
        </w:tabs>
        <w:spacing w:line="242" w:lineRule="auto"/>
        <w:ind w:right="694" w:firstLine="720"/>
        <w:rPr>
          <w:i/>
          <w:sz w:val="24"/>
        </w:rPr>
      </w:pPr>
      <w:r>
        <w:rPr>
          <w:i/>
          <w:sz w:val="24"/>
        </w:rPr>
        <w:t xml:space="preserve">анализировать последствия возможных опасных ситуаций криминогенного </w:t>
      </w:r>
      <w:r>
        <w:rPr>
          <w:i/>
          <w:spacing w:val="-2"/>
          <w:sz w:val="24"/>
        </w:rPr>
        <w:t>характера;</w:t>
      </w:r>
    </w:p>
    <w:p w:rsidR="0074394B" w:rsidRDefault="00400CF6">
      <w:pPr>
        <w:pStyle w:val="a5"/>
        <w:numPr>
          <w:ilvl w:val="2"/>
          <w:numId w:val="91"/>
        </w:numPr>
        <w:tabs>
          <w:tab w:val="left" w:pos="2329"/>
        </w:tabs>
        <w:spacing w:line="271" w:lineRule="exact"/>
        <w:ind w:left="2328" w:hanging="308"/>
        <w:rPr>
          <w:i/>
          <w:sz w:val="24"/>
        </w:rPr>
      </w:pPr>
      <w:r>
        <w:rPr>
          <w:i/>
          <w:sz w:val="24"/>
        </w:rPr>
        <w:t>безопасно</w:t>
      </w:r>
      <w:r>
        <w:rPr>
          <w:i/>
          <w:spacing w:val="1"/>
          <w:sz w:val="24"/>
        </w:rPr>
        <w:t xml:space="preserve"> </w:t>
      </w:r>
      <w:r>
        <w:rPr>
          <w:i/>
          <w:sz w:val="24"/>
        </w:rPr>
        <w:t>вести</w:t>
      </w:r>
      <w:r>
        <w:rPr>
          <w:i/>
          <w:spacing w:val="-1"/>
          <w:sz w:val="24"/>
        </w:rPr>
        <w:t xml:space="preserve"> </w:t>
      </w:r>
      <w:r>
        <w:rPr>
          <w:i/>
          <w:sz w:val="24"/>
        </w:rPr>
        <w:t>и</w:t>
      </w:r>
      <w:r>
        <w:rPr>
          <w:i/>
          <w:spacing w:val="-4"/>
          <w:sz w:val="24"/>
        </w:rPr>
        <w:t xml:space="preserve"> </w:t>
      </w:r>
      <w:r>
        <w:rPr>
          <w:i/>
          <w:sz w:val="24"/>
        </w:rPr>
        <w:t>применять</w:t>
      </w:r>
      <w:r>
        <w:rPr>
          <w:i/>
          <w:spacing w:val="1"/>
          <w:sz w:val="24"/>
        </w:rPr>
        <w:t xml:space="preserve"> </w:t>
      </w:r>
      <w:r>
        <w:rPr>
          <w:i/>
          <w:sz w:val="24"/>
        </w:rPr>
        <w:t>права</w:t>
      </w:r>
      <w:r>
        <w:rPr>
          <w:i/>
          <w:spacing w:val="-4"/>
          <w:sz w:val="24"/>
        </w:rPr>
        <w:t xml:space="preserve"> </w:t>
      </w:r>
      <w:r>
        <w:rPr>
          <w:i/>
          <w:spacing w:val="-2"/>
          <w:sz w:val="24"/>
        </w:rPr>
        <w:t>покупателя;</w:t>
      </w:r>
    </w:p>
    <w:p w:rsidR="0074394B" w:rsidRDefault="00400CF6">
      <w:pPr>
        <w:pStyle w:val="a5"/>
        <w:numPr>
          <w:ilvl w:val="2"/>
          <w:numId w:val="91"/>
        </w:numPr>
        <w:tabs>
          <w:tab w:val="left" w:pos="2319"/>
        </w:tabs>
        <w:spacing w:line="272" w:lineRule="exact"/>
        <w:ind w:left="2318" w:hanging="298"/>
        <w:rPr>
          <w:i/>
          <w:sz w:val="24"/>
        </w:rPr>
      </w:pPr>
      <w:r>
        <w:rPr>
          <w:i/>
          <w:sz w:val="24"/>
        </w:rPr>
        <w:t>анализировать</w:t>
      </w:r>
      <w:r>
        <w:rPr>
          <w:i/>
          <w:spacing w:val="-17"/>
          <w:sz w:val="24"/>
        </w:rPr>
        <w:t xml:space="preserve"> </w:t>
      </w:r>
      <w:r>
        <w:rPr>
          <w:i/>
          <w:sz w:val="24"/>
        </w:rPr>
        <w:t>последствия</w:t>
      </w:r>
      <w:r>
        <w:rPr>
          <w:i/>
          <w:spacing w:val="-8"/>
          <w:sz w:val="24"/>
        </w:rPr>
        <w:t xml:space="preserve"> </w:t>
      </w:r>
      <w:r>
        <w:rPr>
          <w:i/>
          <w:sz w:val="24"/>
        </w:rPr>
        <w:t>проявления</w:t>
      </w:r>
      <w:r>
        <w:rPr>
          <w:i/>
          <w:spacing w:val="-8"/>
          <w:sz w:val="24"/>
        </w:rPr>
        <w:t xml:space="preserve"> </w:t>
      </w:r>
      <w:r>
        <w:rPr>
          <w:i/>
          <w:sz w:val="24"/>
        </w:rPr>
        <w:t>терроризма,</w:t>
      </w:r>
      <w:r>
        <w:rPr>
          <w:i/>
          <w:spacing w:val="-9"/>
          <w:sz w:val="24"/>
        </w:rPr>
        <w:t xml:space="preserve"> </w:t>
      </w:r>
      <w:r>
        <w:rPr>
          <w:i/>
          <w:sz w:val="24"/>
        </w:rPr>
        <w:t>экстремизма,</w:t>
      </w:r>
      <w:r>
        <w:rPr>
          <w:i/>
          <w:spacing w:val="-8"/>
          <w:sz w:val="24"/>
        </w:rPr>
        <w:t xml:space="preserve"> </w:t>
      </w:r>
      <w:r>
        <w:rPr>
          <w:i/>
          <w:spacing w:val="-2"/>
          <w:sz w:val="24"/>
        </w:rPr>
        <w:t>наркотизма;</w:t>
      </w:r>
    </w:p>
    <w:p w:rsidR="0074394B" w:rsidRDefault="00400CF6">
      <w:pPr>
        <w:pStyle w:val="a5"/>
        <w:numPr>
          <w:ilvl w:val="2"/>
          <w:numId w:val="91"/>
        </w:numPr>
        <w:tabs>
          <w:tab w:val="left" w:pos="2314"/>
        </w:tabs>
        <w:ind w:right="704" w:firstLine="720"/>
        <w:rPr>
          <w:i/>
          <w:sz w:val="24"/>
        </w:rPr>
      </w:pPr>
      <w:r>
        <w:rPr>
          <w:i/>
          <w:sz w:val="24"/>
        </w:rPr>
        <w:t>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w:t>
      </w:r>
    </w:p>
    <w:p w:rsidR="0074394B" w:rsidRDefault="00400CF6">
      <w:pPr>
        <w:pStyle w:val="a5"/>
        <w:numPr>
          <w:ilvl w:val="2"/>
          <w:numId w:val="91"/>
        </w:numPr>
        <w:tabs>
          <w:tab w:val="left" w:pos="2314"/>
        </w:tabs>
        <w:spacing w:line="232" w:lineRule="auto"/>
        <w:ind w:right="697" w:firstLine="720"/>
        <w:rPr>
          <w:i/>
          <w:sz w:val="24"/>
        </w:rPr>
      </w:pPr>
      <w:r>
        <w:rPr>
          <w:i/>
          <w:sz w:val="24"/>
        </w:rPr>
        <w:t>характеризовать роль семьи в жизни личности и общества и ее влияние на здоровье человека;</w:t>
      </w:r>
    </w:p>
    <w:p w:rsidR="0074394B" w:rsidRDefault="00400CF6">
      <w:pPr>
        <w:pStyle w:val="a5"/>
        <w:numPr>
          <w:ilvl w:val="2"/>
          <w:numId w:val="91"/>
        </w:numPr>
        <w:tabs>
          <w:tab w:val="left" w:pos="2319"/>
        </w:tabs>
        <w:spacing w:before="11" w:line="237" w:lineRule="auto"/>
        <w:ind w:right="694" w:firstLine="720"/>
        <w:rPr>
          <w:i/>
          <w:sz w:val="24"/>
        </w:rPr>
      </w:pPr>
      <w:r>
        <w:rPr>
          <w:i/>
          <w:sz w:val="24"/>
        </w:rPr>
        <w:t>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74394B" w:rsidRDefault="00400CF6">
      <w:pPr>
        <w:pStyle w:val="a5"/>
        <w:numPr>
          <w:ilvl w:val="2"/>
          <w:numId w:val="91"/>
        </w:numPr>
        <w:tabs>
          <w:tab w:val="left" w:pos="2314"/>
        </w:tabs>
        <w:spacing w:before="3"/>
        <w:ind w:right="701" w:firstLine="720"/>
        <w:rPr>
          <w:i/>
          <w:sz w:val="24"/>
        </w:rPr>
      </w:pPr>
      <w:r>
        <w:rPr>
          <w:i/>
          <w:sz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74394B" w:rsidRDefault="00400CF6">
      <w:pPr>
        <w:pStyle w:val="a5"/>
        <w:numPr>
          <w:ilvl w:val="2"/>
          <w:numId w:val="91"/>
        </w:numPr>
        <w:tabs>
          <w:tab w:val="left" w:pos="2323"/>
          <w:tab w:val="left" w:pos="2324"/>
        </w:tabs>
        <w:spacing w:before="7" w:line="275" w:lineRule="exact"/>
        <w:ind w:left="2323" w:hanging="303"/>
        <w:jc w:val="left"/>
        <w:rPr>
          <w:i/>
          <w:sz w:val="24"/>
        </w:rPr>
      </w:pPr>
      <w:r>
        <w:rPr>
          <w:i/>
          <w:sz w:val="24"/>
        </w:rPr>
        <w:t>классифицировать</w:t>
      </w:r>
      <w:r>
        <w:rPr>
          <w:i/>
          <w:spacing w:val="-1"/>
          <w:sz w:val="24"/>
        </w:rPr>
        <w:t xml:space="preserve"> </w:t>
      </w:r>
      <w:r>
        <w:rPr>
          <w:i/>
          <w:sz w:val="24"/>
        </w:rPr>
        <w:t>основные правовые</w:t>
      </w:r>
      <w:r>
        <w:rPr>
          <w:i/>
          <w:spacing w:val="-6"/>
          <w:sz w:val="24"/>
        </w:rPr>
        <w:t xml:space="preserve"> </w:t>
      </w:r>
      <w:r>
        <w:rPr>
          <w:i/>
          <w:sz w:val="24"/>
        </w:rPr>
        <w:t>аспекты оказания</w:t>
      </w:r>
      <w:r>
        <w:rPr>
          <w:i/>
          <w:spacing w:val="-4"/>
          <w:sz w:val="24"/>
        </w:rPr>
        <w:t xml:space="preserve"> </w:t>
      </w:r>
      <w:r>
        <w:rPr>
          <w:i/>
          <w:sz w:val="24"/>
        </w:rPr>
        <w:t>первой</w:t>
      </w:r>
      <w:r>
        <w:rPr>
          <w:i/>
          <w:spacing w:val="-9"/>
          <w:sz w:val="24"/>
        </w:rPr>
        <w:t xml:space="preserve"> </w:t>
      </w:r>
      <w:r>
        <w:rPr>
          <w:i/>
          <w:spacing w:val="-2"/>
          <w:sz w:val="24"/>
        </w:rPr>
        <w:t>помощи;</w:t>
      </w:r>
    </w:p>
    <w:p w:rsidR="0074394B" w:rsidRDefault="00400CF6">
      <w:pPr>
        <w:pStyle w:val="a5"/>
        <w:numPr>
          <w:ilvl w:val="2"/>
          <w:numId w:val="91"/>
        </w:numPr>
        <w:tabs>
          <w:tab w:val="left" w:pos="2323"/>
          <w:tab w:val="left" w:pos="2324"/>
        </w:tabs>
        <w:spacing w:line="275" w:lineRule="exact"/>
        <w:ind w:left="2323" w:hanging="303"/>
        <w:jc w:val="left"/>
        <w:rPr>
          <w:i/>
          <w:sz w:val="24"/>
        </w:rPr>
      </w:pPr>
      <w:r>
        <w:rPr>
          <w:i/>
          <w:sz w:val="24"/>
        </w:rPr>
        <w:t>оказывать</w:t>
      </w:r>
      <w:r>
        <w:rPr>
          <w:i/>
          <w:spacing w:val="-6"/>
          <w:sz w:val="24"/>
        </w:rPr>
        <w:t xml:space="preserve"> </w:t>
      </w:r>
      <w:r>
        <w:rPr>
          <w:i/>
          <w:sz w:val="24"/>
        </w:rPr>
        <w:t>первую</w:t>
      </w:r>
      <w:r>
        <w:rPr>
          <w:i/>
          <w:spacing w:val="-1"/>
          <w:sz w:val="24"/>
        </w:rPr>
        <w:t xml:space="preserve"> </w:t>
      </w:r>
      <w:r>
        <w:rPr>
          <w:i/>
          <w:sz w:val="24"/>
        </w:rPr>
        <w:t>помощь</w:t>
      </w:r>
      <w:r>
        <w:rPr>
          <w:i/>
          <w:spacing w:val="-5"/>
          <w:sz w:val="24"/>
        </w:rPr>
        <w:t xml:space="preserve"> </w:t>
      </w:r>
      <w:r>
        <w:rPr>
          <w:i/>
          <w:sz w:val="24"/>
        </w:rPr>
        <w:t>при</w:t>
      </w:r>
      <w:r>
        <w:rPr>
          <w:i/>
          <w:spacing w:val="-5"/>
          <w:sz w:val="24"/>
        </w:rPr>
        <w:t xml:space="preserve"> </w:t>
      </w:r>
      <w:r>
        <w:rPr>
          <w:i/>
          <w:sz w:val="24"/>
        </w:rPr>
        <w:t>не</w:t>
      </w:r>
      <w:r>
        <w:rPr>
          <w:i/>
          <w:spacing w:val="-6"/>
          <w:sz w:val="24"/>
        </w:rPr>
        <w:t xml:space="preserve"> </w:t>
      </w:r>
      <w:r>
        <w:rPr>
          <w:i/>
          <w:sz w:val="24"/>
        </w:rPr>
        <w:t xml:space="preserve">инфекционных </w:t>
      </w:r>
      <w:r>
        <w:rPr>
          <w:i/>
          <w:spacing w:val="-2"/>
          <w:sz w:val="24"/>
        </w:rPr>
        <w:t>заболеваниях;</w:t>
      </w:r>
    </w:p>
    <w:p w:rsidR="0074394B" w:rsidRDefault="00400CF6">
      <w:pPr>
        <w:pStyle w:val="a5"/>
        <w:numPr>
          <w:ilvl w:val="2"/>
          <w:numId w:val="91"/>
        </w:numPr>
        <w:tabs>
          <w:tab w:val="left" w:pos="2323"/>
          <w:tab w:val="left" w:pos="2324"/>
        </w:tabs>
        <w:spacing w:before="3" w:line="275" w:lineRule="exact"/>
        <w:ind w:left="2323" w:hanging="303"/>
        <w:jc w:val="left"/>
        <w:rPr>
          <w:i/>
          <w:sz w:val="24"/>
        </w:rPr>
      </w:pPr>
      <w:r>
        <w:rPr>
          <w:i/>
          <w:sz w:val="24"/>
        </w:rPr>
        <w:t>оказывать</w:t>
      </w:r>
      <w:r>
        <w:rPr>
          <w:i/>
          <w:spacing w:val="-6"/>
          <w:sz w:val="24"/>
        </w:rPr>
        <w:t xml:space="preserve"> </w:t>
      </w:r>
      <w:r>
        <w:rPr>
          <w:i/>
          <w:sz w:val="24"/>
        </w:rPr>
        <w:t>первую помощь</w:t>
      </w:r>
      <w:r>
        <w:rPr>
          <w:i/>
          <w:spacing w:val="-3"/>
          <w:sz w:val="24"/>
        </w:rPr>
        <w:t xml:space="preserve"> </w:t>
      </w:r>
      <w:r>
        <w:rPr>
          <w:i/>
          <w:sz w:val="24"/>
        </w:rPr>
        <w:t>при</w:t>
      </w:r>
      <w:r>
        <w:rPr>
          <w:i/>
          <w:spacing w:val="-5"/>
          <w:sz w:val="24"/>
        </w:rPr>
        <w:t xml:space="preserve"> </w:t>
      </w:r>
      <w:r>
        <w:rPr>
          <w:i/>
          <w:sz w:val="24"/>
        </w:rPr>
        <w:t>инфекционных</w:t>
      </w:r>
      <w:r>
        <w:rPr>
          <w:i/>
          <w:spacing w:val="-9"/>
          <w:sz w:val="24"/>
        </w:rPr>
        <w:t xml:space="preserve"> </w:t>
      </w:r>
      <w:r>
        <w:rPr>
          <w:i/>
          <w:spacing w:val="-2"/>
          <w:sz w:val="24"/>
        </w:rPr>
        <w:t>заболеваниях;</w:t>
      </w:r>
    </w:p>
    <w:p w:rsidR="0074394B" w:rsidRDefault="00400CF6">
      <w:pPr>
        <w:pStyle w:val="a5"/>
        <w:numPr>
          <w:ilvl w:val="2"/>
          <w:numId w:val="91"/>
        </w:numPr>
        <w:tabs>
          <w:tab w:val="left" w:pos="2323"/>
          <w:tab w:val="left" w:pos="2324"/>
        </w:tabs>
        <w:spacing w:line="275" w:lineRule="exact"/>
        <w:ind w:left="2323" w:hanging="303"/>
        <w:jc w:val="left"/>
        <w:rPr>
          <w:i/>
          <w:sz w:val="24"/>
        </w:rPr>
      </w:pPr>
      <w:r>
        <w:rPr>
          <w:i/>
          <w:sz w:val="24"/>
        </w:rPr>
        <w:t>оказывать</w:t>
      </w:r>
      <w:r>
        <w:rPr>
          <w:i/>
          <w:spacing w:val="-6"/>
          <w:sz w:val="24"/>
        </w:rPr>
        <w:t xml:space="preserve"> </w:t>
      </w:r>
      <w:r>
        <w:rPr>
          <w:i/>
          <w:sz w:val="24"/>
        </w:rPr>
        <w:t>первую</w:t>
      </w:r>
      <w:r>
        <w:rPr>
          <w:i/>
          <w:spacing w:val="-5"/>
          <w:sz w:val="24"/>
        </w:rPr>
        <w:t xml:space="preserve"> </w:t>
      </w:r>
      <w:r>
        <w:rPr>
          <w:i/>
          <w:sz w:val="24"/>
        </w:rPr>
        <w:t>помощь</w:t>
      </w:r>
      <w:r>
        <w:rPr>
          <w:i/>
          <w:spacing w:val="-8"/>
          <w:sz w:val="24"/>
        </w:rPr>
        <w:t xml:space="preserve"> </w:t>
      </w:r>
      <w:r>
        <w:rPr>
          <w:i/>
          <w:sz w:val="24"/>
        </w:rPr>
        <w:t>при</w:t>
      </w:r>
      <w:r>
        <w:rPr>
          <w:i/>
          <w:spacing w:val="-1"/>
          <w:sz w:val="24"/>
        </w:rPr>
        <w:t xml:space="preserve"> </w:t>
      </w:r>
      <w:r>
        <w:rPr>
          <w:i/>
          <w:sz w:val="24"/>
        </w:rPr>
        <w:t>остановке сердечной</w:t>
      </w:r>
      <w:r>
        <w:rPr>
          <w:i/>
          <w:spacing w:val="1"/>
          <w:sz w:val="24"/>
        </w:rPr>
        <w:t xml:space="preserve"> </w:t>
      </w:r>
      <w:r>
        <w:rPr>
          <w:i/>
          <w:spacing w:val="-2"/>
          <w:sz w:val="24"/>
        </w:rPr>
        <w:t>деятельности;</w:t>
      </w:r>
    </w:p>
    <w:p w:rsidR="0074394B" w:rsidRDefault="00400CF6">
      <w:pPr>
        <w:pStyle w:val="a5"/>
        <w:numPr>
          <w:ilvl w:val="2"/>
          <w:numId w:val="91"/>
        </w:numPr>
        <w:tabs>
          <w:tab w:val="left" w:pos="2323"/>
          <w:tab w:val="left" w:pos="2324"/>
        </w:tabs>
        <w:spacing w:before="2" w:line="275" w:lineRule="exact"/>
        <w:ind w:left="2323" w:hanging="303"/>
        <w:jc w:val="left"/>
        <w:rPr>
          <w:i/>
          <w:sz w:val="24"/>
        </w:rPr>
      </w:pPr>
      <w:r>
        <w:rPr>
          <w:i/>
          <w:sz w:val="24"/>
        </w:rPr>
        <w:t>оказывать</w:t>
      </w:r>
      <w:r>
        <w:rPr>
          <w:i/>
          <w:spacing w:val="2"/>
          <w:sz w:val="24"/>
        </w:rPr>
        <w:t xml:space="preserve"> </w:t>
      </w:r>
      <w:r>
        <w:rPr>
          <w:i/>
          <w:sz w:val="24"/>
        </w:rPr>
        <w:t>первую</w:t>
      </w:r>
      <w:r>
        <w:rPr>
          <w:i/>
          <w:spacing w:val="-2"/>
          <w:sz w:val="24"/>
        </w:rPr>
        <w:t xml:space="preserve"> </w:t>
      </w:r>
      <w:r>
        <w:rPr>
          <w:i/>
          <w:sz w:val="24"/>
        </w:rPr>
        <w:t>помощь</w:t>
      </w:r>
      <w:r>
        <w:rPr>
          <w:i/>
          <w:spacing w:val="-6"/>
          <w:sz w:val="24"/>
        </w:rPr>
        <w:t xml:space="preserve"> </w:t>
      </w:r>
      <w:r>
        <w:rPr>
          <w:i/>
          <w:sz w:val="24"/>
        </w:rPr>
        <w:t>при</w:t>
      </w:r>
      <w:r>
        <w:rPr>
          <w:i/>
          <w:spacing w:val="3"/>
          <w:sz w:val="24"/>
        </w:rPr>
        <w:t xml:space="preserve"> </w:t>
      </w:r>
      <w:r>
        <w:rPr>
          <w:i/>
          <w:spacing w:val="-4"/>
          <w:sz w:val="24"/>
        </w:rPr>
        <w:t>коме;</w:t>
      </w:r>
    </w:p>
    <w:p w:rsidR="0074394B" w:rsidRDefault="00400CF6">
      <w:pPr>
        <w:pStyle w:val="a5"/>
        <w:numPr>
          <w:ilvl w:val="2"/>
          <w:numId w:val="91"/>
        </w:numPr>
        <w:tabs>
          <w:tab w:val="left" w:pos="2323"/>
          <w:tab w:val="left" w:pos="2324"/>
        </w:tabs>
        <w:spacing w:line="274" w:lineRule="exact"/>
        <w:ind w:left="2323" w:hanging="303"/>
        <w:jc w:val="left"/>
        <w:rPr>
          <w:i/>
          <w:sz w:val="24"/>
        </w:rPr>
      </w:pPr>
      <w:r>
        <w:rPr>
          <w:i/>
          <w:sz w:val="24"/>
        </w:rPr>
        <w:t>оказывать</w:t>
      </w:r>
      <w:r>
        <w:rPr>
          <w:i/>
          <w:spacing w:val="-7"/>
          <w:sz w:val="24"/>
        </w:rPr>
        <w:t xml:space="preserve"> </w:t>
      </w:r>
      <w:r>
        <w:rPr>
          <w:i/>
          <w:sz w:val="24"/>
        </w:rPr>
        <w:t>первую</w:t>
      </w:r>
      <w:r>
        <w:rPr>
          <w:i/>
          <w:spacing w:val="-6"/>
          <w:sz w:val="24"/>
        </w:rPr>
        <w:t xml:space="preserve"> </w:t>
      </w:r>
      <w:r>
        <w:rPr>
          <w:i/>
          <w:sz w:val="24"/>
        </w:rPr>
        <w:t>помощь</w:t>
      </w:r>
      <w:r>
        <w:rPr>
          <w:i/>
          <w:spacing w:val="-9"/>
          <w:sz w:val="24"/>
        </w:rPr>
        <w:t xml:space="preserve"> </w:t>
      </w:r>
      <w:r>
        <w:rPr>
          <w:i/>
          <w:sz w:val="24"/>
        </w:rPr>
        <w:t>при</w:t>
      </w:r>
      <w:r>
        <w:rPr>
          <w:i/>
          <w:spacing w:val="-6"/>
          <w:sz w:val="24"/>
        </w:rPr>
        <w:t xml:space="preserve"> </w:t>
      </w:r>
      <w:r>
        <w:rPr>
          <w:i/>
          <w:sz w:val="24"/>
        </w:rPr>
        <w:t>поражении</w:t>
      </w:r>
      <w:r>
        <w:rPr>
          <w:i/>
          <w:spacing w:val="-5"/>
          <w:sz w:val="24"/>
        </w:rPr>
        <w:t xml:space="preserve"> </w:t>
      </w:r>
      <w:r>
        <w:rPr>
          <w:i/>
          <w:sz w:val="24"/>
        </w:rPr>
        <w:t xml:space="preserve">электрическим </w:t>
      </w:r>
      <w:r>
        <w:rPr>
          <w:i/>
          <w:spacing w:val="-2"/>
          <w:sz w:val="24"/>
        </w:rPr>
        <w:t>током;</w:t>
      </w:r>
    </w:p>
    <w:p w:rsidR="0074394B" w:rsidRDefault="00400CF6">
      <w:pPr>
        <w:pStyle w:val="a5"/>
        <w:numPr>
          <w:ilvl w:val="2"/>
          <w:numId w:val="91"/>
        </w:numPr>
        <w:tabs>
          <w:tab w:val="left" w:pos="2319"/>
        </w:tabs>
        <w:ind w:right="685" w:firstLine="720"/>
        <w:rPr>
          <w:i/>
          <w:sz w:val="24"/>
        </w:rPr>
      </w:pPr>
      <w:r>
        <w:rPr>
          <w:i/>
          <w:sz w:val="24"/>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74394B" w:rsidRDefault="00400CF6">
      <w:pPr>
        <w:pStyle w:val="a5"/>
        <w:numPr>
          <w:ilvl w:val="2"/>
          <w:numId w:val="91"/>
        </w:numPr>
        <w:tabs>
          <w:tab w:val="left" w:pos="2295"/>
        </w:tabs>
        <w:spacing w:before="2" w:line="275" w:lineRule="exact"/>
        <w:ind w:left="2294" w:hanging="274"/>
        <w:rPr>
          <w:i/>
          <w:sz w:val="24"/>
        </w:rPr>
      </w:pPr>
      <w:r>
        <w:rPr>
          <w:i/>
          <w:sz w:val="24"/>
        </w:rPr>
        <w:t>усваивать</w:t>
      </w:r>
      <w:r>
        <w:rPr>
          <w:i/>
          <w:spacing w:val="-2"/>
          <w:sz w:val="24"/>
        </w:rPr>
        <w:t xml:space="preserve"> </w:t>
      </w:r>
      <w:r>
        <w:rPr>
          <w:i/>
          <w:sz w:val="24"/>
        </w:rPr>
        <w:t>приемы</w:t>
      </w:r>
      <w:r>
        <w:rPr>
          <w:i/>
          <w:spacing w:val="-5"/>
          <w:sz w:val="24"/>
        </w:rPr>
        <w:t xml:space="preserve"> </w:t>
      </w:r>
      <w:r>
        <w:rPr>
          <w:i/>
          <w:sz w:val="24"/>
        </w:rPr>
        <w:t>действий</w:t>
      </w:r>
      <w:r>
        <w:rPr>
          <w:i/>
          <w:spacing w:val="-3"/>
          <w:sz w:val="24"/>
        </w:rPr>
        <w:t xml:space="preserve"> </w:t>
      </w:r>
      <w:r>
        <w:rPr>
          <w:i/>
          <w:sz w:val="24"/>
        </w:rPr>
        <w:t>в</w:t>
      </w:r>
      <w:r>
        <w:rPr>
          <w:i/>
          <w:spacing w:val="-5"/>
          <w:sz w:val="24"/>
        </w:rPr>
        <w:t xml:space="preserve"> </w:t>
      </w:r>
      <w:r>
        <w:rPr>
          <w:i/>
          <w:sz w:val="24"/>
        </w:rPr>
        <w:t>различных</w:t>
      </w:r>
      <w:r>
        <w:rPr>
          <w:i/>
          <w:spacing w:val="-4"/>
          <w:sz w:val="24"/>
        </w:rPr>
        <w:t xml:space="preserve"> </w:t>
      </w:r>
      <w:r>
        <w:rPr>
          <w:i/>
          <w:sz w:val="24"/>
        </w:rPr>
        <w:t>опасных</w:t>
      </w:r>
      <w:r>
        <w:rPr>
          <w:i/>
          <w:spacing w:val="-2"/>
          <w:sz w:val="24"/>
        </w:rPr>
        <w:t xml:space="preserve"> </w:t>
      </w:r>
      <w:r>
        <w:rPr>
          <w:i/>
          <w:sz w:val="24"/>
        </w:rPr>
        <w:t>и</w:t>
      </w:r>
      <w:r>
        <w:rPr>
          <w:i/>
          <w:spacing w:val="-5"/>
          <w:sz w:val="24"/>
        </w:rPr>
        <w:t xml:space="preserve"> </w:t>
      </w:r>
      <w:r>
        <w:rPr>
          <w:i/>
          <w:sz w:val="24"/>
        </w:rPr>
        <w:t>чрезвычайных</w:t>
      </w:r>
      <w:r>
        <w:rPr>
          <w:i/>
          <w:spacing w:val="-8"/>
          <w:sz w:val="24"/>
        </w:rPr>
        <w:t xml:space="preserve"> </w:t>
      </w:r>
      <w:r>
        <w:rPr>
          <w:i/>
          <w:spacing w:val="-2"/>
          <w:sz w:val="24"/>
        </w:rPr>
        <w:t>ситуациях;</w:t>
      </w:r>
    </w:p>
    <w:p w:rsidR="0074394B" w:rsidRDefault="00400CF6">
      <w:pPr>
        <w:pStyle w:val="a5"/>
        <w:numPr>
          <w:ilvl w:val="2"/>
          <w:numId w:val="91"/>
        </w:numPr>
        <w:tabs>
          <w:tab w:val="left" w:pos="2319"/>
        </w:tabs>
        <w:ind w:right="683" w:firstLine="720"/>
        <w:rPr>
          <w:i/>
          <w:sz w:val="24"/>
        </w:rPr>
      </w:pPr>
      <w:r>
        <w:rPr>
          <w:i/>
          <w:sz w:val="24"/>
        </w:rPr>
        <w:t>исследовать различные ситуации в повседневной жизнедеятельности, опасные и чрезвычайные</w:t>
      </w:r>
      <w:r>
        <w:rPr>
          <w:i/>
          <w:spacing w:val="-7"/>
          <w:sz w:val="24"/>
        </w:rPr>
        <w:t xml:space="preserve"> </w:t>
      </w:r>
      <w:r>
        <w:rPr>
          <w:i/>
          <w:sz w:val="24"/>
        </w:rPr>
        <w:t>ситуации, выдвигать</w:t>
      </w:r>
      <w:r>
        <w:rPr>
          <w:i/>
          <w:spacing w:val="-1"/>
          <w:sz w:val="24"/>
        </w:rPr>
        <w:t xml:space="preserve"> </w:t>
      </w:r>
      <w:r>
        <w:rPr>
          <w:i/>
          <w:sz w:val="24"/>
        </w:rPr>
        <w:t>предположения</w:t>
      </w:r>
      <w:r>
        <w:rPr>
          <w:i/>
          <w:spacing w:val="-3"/>
          <w:sz w:val="24"/>
        </w:rPr>
        <w:t xml:space="preserve"> </w:t>
      </w:r>
      <w:r>
        <w:rPr>
          <w:i/>
          <w:sz w:val="24"/>
        </w:rPr>
        <w:t>и</w:t>
      </w:r>
      <w:r>
        <w:rPr>
          <w:i/>
          <w:spacing w:val="-3"/>
          <w:sz w:val="24"/>
        </w:rPr>
        <w:t xml:space="preserve"> </w:t>
      </w:r>
      <w:r>
        <w:rPr>
          <w:i/>
          <w:sz w:val="24"/>
        </w:rPr>
        <w:t>проводить</w:t>
      </w:r>
      <w:r>
        <w:rPr>
          <w:i/>
          <w:spacing w:val="-6"/>
          <w:sz w:val="24"/>
        </w:rPr>
        <w:t xml:space="preserve"> </w:t>
      </w:r>
      <w:r>
        <w:rPr>
          <w:i/>
          <w:sz w:val="24"/>
        </w:rPr>
        <w:t>несложные эксперименты для доказательства предположений обеспечения личной безопасности;</w:t>
      </w:r>
    </w:p>
    <w:p w:rsidR="0074394B" w:rsidRDefault="0074394B">
      <w:pPr>
        <w:jc w:val="both"/>
        <w:rPr>
          <w:sz w:val="24"/>
        </w:rPr>
        <w:sectPr w:rsidR="0074394B">
          <w:pgSz w:w="11900" w:h="16840"/>
          <w:pgMar w:top="600" w:right="220" w:bottom="540" w:left="140" w:header="0" w:footer="345" w:gutter="0"/>
          <w:cols w:space="720"/>
        </w:sectPr>
      </w:pPr>
    </w:p>
    <w:p w:rsidR="0074394B" w:rsidRDefault="00400CF6">
      <w:pPr>
        <w:pStyle w:val="a5"/>
        <w:numPr>
          <w:ilvl w:val="2"/>
          <w:numId w:val="91"/>
        </w:numPr>
        <w:tabs>
          <w:tab w:val="left" w:pos="2304"/>
          <w:tab w:val="left" w:pos="2305"/>
        </w:tabs>
        <w:spacing w:before="62" w:line="237" w:lineRule="auto"/>
        <w:ind w:right="868" w:firstLine="720"/>
        <w:jc w:val="left"/>
        <w:rPr>
          <w:i/>
          <w:sz w:val="24"/>
        </w:rPr>
      </w:pPr>
      <w:r>
        <w:rPr>
          <w:i/>
          <w:sz w:val="24"/>
        </w:rPr>
        <w:lastRenderedPageBreak/>
        <w:t>творчески</w:t>
      </w:r>
      <w:r>
        <w:rPr>
          <w:i/>
          <w:spacing w:val="35"/>
          <w:sz w:val="24"/>
        </w:rPr>
        <w:t xml:space="preserve"> </w:t>
      </w:r>
      <w:r>
        <w:rPr>
          <w:i/>
          <w:sz w:val="24"/>
        </w:rPr>
        <w:t>решать</w:t>
      </w:r>
      <w:r>
        <w:rPr>
          <w:i/>
          <w:spacing w:val="36"/>
          <w:sz w:val="24"/>
        </w:rPr>
        <w:t xml:space="preserve"> </w:t>
      </w:r>
      <w:r>
        <w:rPr>
          <w:i/>
          <w:sz w:val="24"/>
        </w:rPr>
        <w:t>моделируемые</w:t>
      </w:r>
      <w:r>
        <w:rPr>
          <w:i/>
          <w:spacing w:val="34"/>
          <w:sz w:val="24"/>
        </w:rPr>
        <w:t xml:space="preserve"> </w:t>
      </w:r>
      <w:r>
        <w:rPr>
          <w:i/>
          <w:sz w:val="24"/>
        </w:rPr>
        <w:t>ситуации</w:t>
      </w:r>
      <w:r>
        <w:rPr>
          <w:i/>
          <w:spacing w:val="35"/>
          <w:sz w:val="24"/>
        </w:rPr>
        <w:t xml:space="preserve"> </w:t>
      </w:r>
      <w:r>
        <w:rPr>
          <w:i/>
          <w:sz w:val="24"/>
        </w:rPr>
        <w:t>и</w:t>
      </w:r>
      <w:r>
        <w:rPr>
          <w:i/>
          <w:spacing w:val="34"/>
          <w:sz w:val="24"/>
        </w:rPr>
        <w:t xml:space="preserve"> </w:t>
      </w:r>
      <w:r>
        <w:rPr>
          <w:i/>
          <w:sz w:val="24"/>
        </w:rPr>
        <w:t>практические</w:t>
      </w:r>
      <w:r>
        <w:rPr>
          <w:i/>
          <w:spacing w:val="34"/>
          <w:sz w:val="24"/>
        </w:rPr>
        <w:t xml:space="preserve"> </w:t>
      </w:r>
      <w:r>
        <w:rPr>
          <w:i/>
          <w:sz w:val="24"/>
        </w:rPr>
        <w:t>задачи</w:t>
      </w:r>
      <w:r>
        <w:rPr>
          <w:i/>
          <w:spacing w:val="35"/>
          <w:sz w:val="24"/>
        </w:rPr>
        <w:t xml:space="preserve"> </w:t>
      </w:r>
      <w:r>
        <w:rPr>
          <w:i/>
          <w:sz w:val="24"/>
        </w:rPr>
        <w:t>в</w:t>
      </w:r>
      <w:r>
        <w:rPr>
          <w:i/>
          <w:spacing w:val="36"/>
          <w:sz w:val="24"/>
        </w:rPr>
        <w:t xml:space="preserve"> </w:t>
      </w:r>
      <w:r>
        <w:rPr>
          <w:i/>
          <w:sz w:val="24"/>
        </w:rPr>
        <w:t>области безопасности жизнедеятельности.</w:t>
      </w:r>
    </w:p>
    <w:p w:rsidR="0074394B" w:rsidRDefault="0074394B">
      <w:pPr>
        <w:pStyle w:val="a3"/>
        <w:spacing w:before="11"/>
        <w:ind w:left="0" w:firstLine="0"/>
        <w:jc w:val="left"/>
        <w:rPr>
          <w:i/>
          <w:sz w:val="24"/>
        </w:rPr>
      </w:pPr>
    </w:p>
    <w:p w:rsidR="0074394B" w:rsidRDefault="00400CF6">
      <w:pPr>
        <w:pStyle w:val="Heading1"/>
        <w:spacing w:line="242" w:lineRule="auto"/>
        <w:ind w:right="706" w:firstLine="557"/>
      </w:pPr>
      <w:r>
        <w:t>Система оценки достижения планируемых результатов освоения основной образовательной программы основного общего образования</w:t>
      </w:r>
    </w:p>
    <w:p w:rsidR="0074394B" w:rsidRDefault="00400CF6">
      <w:pPr>
        <w:spacing w:line="267" w:lineRule="exact"/>
        <w:ind w:left="441"/>
        <w:jc w:val="both"/>
        <w:rPr>
          <w:b/>
          <w:sz w:val="24"/>
        </w:rPr>
      </w:pPr>
      <w:r>
        <w:rPr>
          <w:b/>
          <w:sz w:val="24"/>
        </w:rPr>
        <w:t>Общие</w:t>
      </w:r>
      <w:r>
        <w:rPr>
          <w:b/>
          <w:spacing w:val="-10"/>
          <w:sz w:val="24"/>
        </w:rPr>
        <w:t xml:space="preserve"> </w:t>
      </w:r>
      <w:r>
        <w:rPr>
          <w:b/>
          <w:spacing w:val="-2"/>
          <w:sz w:val="24"/>
        </w:rPr>
        <w:t>положения</w:t>
      </w:r>
    </w:p>
    <w:p w:rsidR="0074394B" w:rsidRDefault="00400CF6">
      <w:pPr>
        <w:ind w:left="1300" w:right="689" w:firstLine="720"/>
        <w:jc w:val="both"/>
        <w:rPr>
          <w:sz w:val="24"/>
        </w:rPr>
      </w:pPr>
      <w:r>
        <w:rPr>
          <w:sz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w:t>
      </w:r>
      <w:r>
        <w:rPr>
          <w:spacing w:val="-2"/>
          <w:sz w:val="24"/>
        </w:rPr>
        <w:t>организации.</w:t>
      </w:r>
    </w:p>
    <w:p w:rsidR="0074394B" w:rsidRDefault="00400CF6">
      <w:pPr>
        <w:spacing w:line="242" w:lineRule="auto"/>
        <w:ind w:left="1300" w:right="703" w:firstLine="706"/>
        <w:jc w:val="both"/>
        <w:rPr>
          <w:sz w:val="24"/>
        </w:rPr>
      </w:pPr>
      <w:r>
        <w:rPr>
          <w:sz w:val="24"/>
        </w:rPr>
        <w:t>Система оценивания достижения планируемых результатов освоения основной образовательной программы основного общего образования:</w:t>
      </w:r>
    </w:p>
    <w:p w:rsidR="0074394B" w:rsidRDefault="00400CF6">
      <w:pPr>
        <w:pStyle w:val="a5"/>
        <w:numPr>
          <w:ilvl w:val="0"/>
          <w:numId w:val="90"/>
        </w:numPr>
        <w:tabs>
          <w:tab w:val="left" w:pos="1575"/>
        </w:tabs>
        <w:ind w:right="683" w:firstLine="0"/>
        <w:rPr>
          <w:sz w:val="24"/>
        </w:rPr>
      </w:pPr>
      <w:r>
        <w:rPr>
          <w:b/>
          <w:sz w:val="24"/>
        </w:rPr>
        <w:t>определяет основные направления и цели оценочной деятельности</w:t>
      </w:r>
      <w:r>
        <w:rPr>
          <w:sz w:val="24"/>
        </w:rPr>
        <w:t>,</w:t>
      </w:r>
      <w:r>
        <w:rPr>
          <w:spacing w:val="80"/>
          <w:sz w:val="24"/>
        </w:rPr>
        <w:t xml:space="preserve"> </w:t>
      </w:r>
      <w:r>
        <w:rPr>
          <w:sz w:val="24"/>
        </w:rPr>
        <w:t>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74394B" w:rsidRDefault="00400CF6">
      <w:pPr>
        <w:pStyle w:val="a5"/>
        <w:numPr>
          <w:ilvl w:val="0"/>
          <w:numId w:val="90"/>
        </w:numPr>
        <w:tabs>
          <w:tab w:val="left" w:pos="1517"/>
        </w:tabs>
        <w:spacing w:before="6" w:line="232" w:lineRule="auto"/>
        <w:ind w:right="685" w:firstLine="0"/>
        <w:rPr>
          <w:sz w:val="24"/>
        </w:rPr>
      </w:pPr>
      <w:r>
        <w:rPr>
          <w:b/>
          <w:sz w:val="24"/>
        </w:rPr>
        <w:t xml:space="preserve">ориентирует образовательную деятельность на духовно-нравственное развитие и воспитание обучающихся, </w:t>
      </w:r>
      <w:r>
        <w:rPr>
          <w:sz w:val="24"/>
        </w:rPr>
        <w:t>реализацию требований к результатамосвоения основной образовательной программы основного общего образования;</w:t>
      </w:r>
    </w:p>
    <w:p w:rsidR="0074394B" w:rsidRDefault="00400CF6">
      <w:pPr>
        <w:pStyle w:val="a5"/>
        <w:numPr>
          <w:ilvl w:val="0"/>
          <w:numId w:val="90"/>
        </w:numPr>
        <w:tabs>
          <w:tab w:val="left" w:pos="1579"/>
        </w:tabs>
        <w:spacing w:before="18" w:line="237" w:lineRule="auto"/>
        <w:ind w:right="690" w:firstLine="0"/>
        <w:rPr>
          <w:sz w:val="24"/>
        </w:rPr>
      </w:pPr>
      <w:r>
        <w:rPr>
          <w:b/>
          <w:sz w:val="24"/>
        </w:rPr>
        <w:t>обеспечивает комплексный подход к оценке результатов освоения основной образовательной программы основного общего образования</w:t>
      </w:r>
      <w:r>
        <w:rPr>
          <w:sz w:val="24"/>
        </w:rPr>
        <w:t>, позволяющий вести</w:t>
      </w:r>
      <w:r>
        <w:rPr>
          <w:spacing w:val="80"/>
          <w:sz w:val="24"/>
        </w:rPr>
        <w:t xml:space="preserve"> </w:t>
      </w:r>
      <w:r>
        <w:rPr>
          <w:sz w:val="24"/>
        </w:rPr>
        <w:t xml:space="preserve">оценку предметных, метапредметных и личностных результатов основного общего </w:t>
      </w:r>
      <w:r>
        <w:rPr>
          <w:spacing w:val="-2"/>
          <w:sz w:val="24"/>
        </w:rPr>
        <w:t>образования;</w:t>
      </w:r>
    </w:p>
    <w:p w:rsidR="0074394B" w:rsidRDefault="00400CF6">
      <w:pPr>
        <w:pStyle w:val="a5"/>
        <w:numPr>
          <w:ilvl w:val="0"/>
          <w:numId w:val="90"/>
        </w:numPr>
        <w:tabs>
          <w:tab w:val="left" w:pos="1579"/>
        </w:tabs>
        <w:ind w:right="697" w:firstLine="0"/>
        <w:rPr>
          <w:sz w:val="24"/>
        </w:rPr>
      </w:pPr>
      <w:r>
        <w:rPr>
          <w:b/>
          <w:sz w:val="24"/>
        </w:rPr>
        <w:t xml:space="preserve">обеспечивает оценку динамики индивидуальных достижений обучающихся </w:t>
      </w:r>
      <w:r>
        <w:rPr>
          <w:sz w:val="24"/>
        </w:rPr>
        <w:t xml:space="preserve">в процессе освоения основной общеобразовательной программыосновного общего </w:t>
      </w:r>
      <w:r>
        <w:rPr>
          <w:spacing w:val="-2"/>
          <w:sz w:val="24"/>
        </w:rPr>
        <w:t>образования;</w:t>
      </w:r>
    </w:p>
    <w:p w:rsidR="0074394B" w:rsidRDefault="00400CF6">
      <w:pPr>
        <w:pStyle w:val="a5"/>
        <w:numPr>
          <w:ilvl w:val="0"/>
          <w:numId w:val="90"/>
        </w:numPr>
        <w:tabs>
          <w:tab w:val="left" w:pos="1637"/>
        </w:tabs>
        <w:spacing w:before="12"/>
        <w:ind w:right="687" w:firstLine="0"/>
        <w:rPr>
          <w:sz w:val="24"/>
        </w:rPr>
      </w:pPr>
      <w:r>
        <w:rPr>
          <w:b/>
          <w:sz w:val="24"/>
        </w:rPr>
        <w:t xml:space="preserve">предусматривает использование разнообразных методов и форм, взаимно дополняющих друг друга </w:t>
      </w:r>
      <w:r>
        <w:rPr>
          <w:sz w:val="24"/>
        </w:rPr>
        <w:t>(стандартизированные письменные и устныеработы, проекты, практические работы, творческие работы, самоанализ и самооценка, наблюдения,</w:t>
      </w:r>
      <w:r>
        <w:rPr>
          <w:spacing w:val="40"/>
          <w:sz w:val="24"/>
        </w:rPr>
        <w:t xml:space="preserve"> </w:t>
      </w:r>
      <w:r>
        <w:rPr>
          <w:sz w:val="24"/>
        </w:rPr>
        <w:t xml:space="preserve">испытания (тесты) и иное);- </w:t>
      </w:r>
      <w:r>
        <w:rPr>
          <w:b/>
          <w:sz w:val="24"/>
        </w:rPr>
        <w:t xml:space="preserve">позволяет использовать результаты итоговой оценки выпускников, </w:t>
      </w:r>
      <w:r>
        <w:rPr>
          <w:sz w:val="24"/>
        </w:rPr>
        <w:t>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74394B" w:rsidRDefault="00400CF6">
      <w:pPr>
        <w:ind w:left="1300" w:right="681" w:firstLine="701"/>
        <w:jc w:val="both"/>
        <w:rPr>
          <w:sz w:val="24"/>
        </w:rPr>
      </w:pPr>
      <w:r>
        <w:rPr>
          <w:sz w:val="24"/>
        </w:rPr>
        <w:t xml:space="preserve">В соответствии с ФГОС ООО система оценки образовательной организации реализует </w:t>
      </w:r>
      <w:r>
        <w:rPr>
          <w:b/>
          <w:sz w:val="24"/>
        </w:rPr>
        <w:t xml:space="preserve">системно-деятельностный, уровневый и комплексный подходы </w:t>
      </w:r>
      <w:r>
        <w:rPr>
          <w:sz w:val="24"/>
        </w:rPr>
        <w:t>к оценке образовательных достижений.</w:t>
      </w:r>
    </w:p>
    <w:p w:rsidR="0074394B" w:rsidRDefault="00400CF6">
      <w:pPr>
        <w:ind w:left="1300" w:right="682" w:firstLine="701"/>
        <w:jc w:val="both"/>
        <w:rPr>
          <w:sz w:val="24"/>
        </w:rPr>
      </w:pPr>
      <w:r>
        <w:rPr>
          <w:b/>
          <w:sz w:val="24"/>
        </w:rPr>
        <w:t xml:space="preserve">Системно-деятельностный подход </w:t>
      </w:r>
      <w:r>
        <w:rPr>
          <w:sz w:val="24"/>
        </w:rPr>
        <w:t xml:space="preserve">к оценке образовательных достижений проявляется в оценке способности учащихся к решению учебно-познавательных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w:t>
      </w:r>
      <w:r>
        <w:rPr>
          <w:spacing w:val="-2"/>
          <w:sz w:val="24"/>
        </w:rPr>
        <w:t>форме.</w:t>
      </w:r>
    </w:p>
    <w:p w:rsidR="0074394B" w:rsidRDefault="00400CF6">
      <w:pPr>
        <w:ind w:left="1300" w:right="696" w:firstLine="701"/>
        <w:jc w:val="both"/>
        <w:rPr>
          <w:sz w:val="24"/>
        </w:rPr>
      </w:pPr>
      <w:r>
        <w:rPr>
          <w:b/>
          <w:sz w:val="24"/>
        </w:rPr>
        <w:t xml:space="preserve">Уровневый подход </w:t>
      </w:r>
      <w:r>
        <w:rPr>
          <w:sz w:val="24"/>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74394B" w:rsidRDefault="00400CF6">
      <w:pPr>
        <w:spacing w:before="1" w:line="232" w:lineRule="auto"/>
        <w:ind w:left="1300" w:right="691" w:firstLine="701"/>
        <w:jc w:val="both"/>
        <w:rPr>
          <w:sz w:val="24"/>
        </w:rPr>
      </w:pPr>
      <w:r>
        <w:rPr>
          <w:b/>
          <w:i/>
          <w:sz w:val="24"/>
        </w:rPr>
        <w:t xml:space="preserve">Уровневый подход к содержанию оценки </w:t>
      </w:r>
      <w:r>
        <w:rPr>
          <w:sz w:val="24"/>
        </w:rPr>
        <w:t>обеспечивается структурой планируемых результатов,</w:t>
      </w:r>
      <w:r>
        <w:rPr>
          <w:spacing w:val="80"/>
          <w:sz w:val="24"/>
        </w:rPr>
        <w:t xml:space="preserve"> </w:t>
      </w:r>
      <w:r>
        <w:rPr>
          <w:sz w:val="24"/>
        </w:rPr>
        <w:t>в</w:t>
      </w:r>
      <w:r>
        <w:rPr>
          <w:spacing w:val="80"/>
          <w:sz w:val="24"/>
        </w:rPr>
        <w:t xml:space="preserve"> </w:t>
      </w:r>
      <w:r>
        <w:rPr>
          <w:sz w:val="24"/>
        </w:rPr>
        <w:t>которых</w:t>
      </w:r>
      <w:r>
        <w:rPr>
          <w:spacing w:val="80"/>
          <w:sz w:val="24"/>
        </w:rPr>
        <w:t xml:space="preserve"> </w:t>
      </w:r>
      <w:r>
        <w:rPr>
          <w:sz w:val="24"/>
        </w:rPr>
        <w:t>выделены</w:t>
      </w:r>
      <w:r>
        <w:rPr>
          <w:spacing w:val="80"/>
          <w:sz w:val="24"/>
        </w:rPr>
        <w:t xml:space="preserve"> </w:t>
      </w:r>
      <w:r>
        <w:rPr>
          <w:sz w:val="24"/>
        </w:rPr>
        <w:t>три</w:t>
      </w:r>
      <w:r>
        <w:rPr>
          <w:spacing w:val="80"/>
          <w:sz w:val="24"/>
        </w:rPr>
        <w:t xml:space="preserve"> </w:t>
      </w:r>
      <w:r>
        <w:rPr>
          <w:sz w:val="24"/>
        </w:rPr>
        <w:t>блока:</w:t>
      </w:r>
      <w:r>
        <w:rPr>
          <w:spacing w:val="80"/>
          <w:sz w:val="24"/>
        </w:rPr>
        <w:t xml:space="preserve"> </w:t>
      </w:r>
      <w:r>
        <w:rPr>
          <w:sz w:val="24"/>
        </w:rPr>
        <w:t>общецелевой,</w:t>
      </w:r>
      <w:r>
        <w:rPr>
          <w:spacing w:val="80"/>
          <w:sz w:val="24"/>
        </w:rPr>
        <w:t xml:space="preserve"> </w:t>
      </w:r>
      <w:r>
        <w:rPr>
          <w:sz w:val="24"/>
        </w:rPr>
        <w:t>«Выпускник</w:t>
      </w:r>
      <w:r>
        <w:rPr>
          <w:spacing w:val="80"/>
          <w:sz w:val="24"/>
        </w:rPr>
        <w:t xml:space="preserve"> </w:t>
      </w:r>
      <w:r>
        <w:rPr>
          <w:sz w:val="24"/>
        </w:rPr>
        <w:t>научится»</w:t>
      </w:r>
      <w:r>
        <w:rPr>
          <w:spacing w:val="80"/>
          <w:sz w:val="24"/>
        </w:rPr>
        <w:t xml:space="preserve"> </w:t>
      </w:r>
      <w:r>
        <w:rPr>
          <w:sz w:val="24"/>
        </w:rPr>
        <w:t>и</w:t>
      </w:r>
    </w:p>
    <w:p w:rsidR="0074394B" w:rsidRDefault="00400CF6">
      <w:pPr>
        <w:spacing w:before="10"/>
        <w:ind w:left="1300" w:right="681"/>
        <w:jc w:val="both"/>
        <w:rPr>
          <w:sz w:val="24"/>
        </w:rPr>
      </w:pPr>
      <w:r>
        <w:rPr>
          <w:sz w:val="24"/>
        </w:rPr>
        <w:t>«Выпускник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w:t>
      </w:r>
      <w:r>
        <w:rPr>
          <w:spacing w:val="80"/>
          <w:sz w:val="24"/>
        </w:rPr>
        <w:t xml:space="preserve"> </w:t>
      </w:r>
      <w:r>
        <w:rPr>
          <w:sz w:val="24"/>
        </w:rPr>
        <w:t>и</w:t>
      </w:r>
      <w:r>
        <w:rPr>
          <w:spacing w:val="80"/>
          <w:sz w:val="24"/>
        </w:rPr>
        <w:t xml:space="preserve"> </w:t>
      </w:r>
      <w:r>
        <w:rPr>
          <w:sz w:val="24"/>
        </w:rPr>
        <w:t>«Выпускник</w:t>
      </w:r>
      <w:r>
        <w:rPr>
          <w:spacing w:val="80"/>
          <w:sz w:val="24"/>
        </w:rPr>
        <w:t xml:space="preserve"> </w:t>
      </w:r>
      <w:r>
        <w:rPr>
          <w:sz w:val="24"/>
        </w:rPr>
        <w:t>получит</w:t>
      </w:r>
      <w:r>
        <w:rPr>
          <w:spacing w:val="80"/>
          <w:sz w:val="24"/>
        </w:rPr>
        <w:t xml:space="preserve"> </w:t>
      </w:r>
      <w:r>
        <w:rPr>
          <w:sz w:val="24"/>
        </w:rPr>
        <w:t>возможность</w:t>
      </w:r>
      <w:r>
        <w:rPr>
          <w:spacing w:val="80"/>
          <w:sz w:val="24"/>
        </w:rPr>
        <w:t xml:space="preserve"> </w:t>
      </w:r>
      <w:r>
        <w:rPr>
          <w:sz w:val="24"/>
        </w:rPr>
        <w:t>научиться».</w:t>
      </w:r>
      <w:r>
        <w:rPr>
          <w:spacing w:val="80"/>
          <w:sz w:val="24"/>
        </w:rPr>
        <w:t xml:space="preserve"> </w:t>
      </w:r>
      <w:r>
        <w:rPr>
          <w:sz w:val="24"/>
        </w:rPr>
        <w:t>Процедуры</w:t>
      </w:r>
      <w:r>
        <w:rPr>
          <w:spacing w:val="80"/>
          <w:sz w:val="24"/>
        </w:rPr>
        <w:t xml:space="preserve"> </w:t>
      </w:r>
      <w:r>
        <w:rPr>
          <w:sz w:val="24"/>
        </w:rPr>
        <w:t>независимой</w:t>
      </w:r>
    </w:p>
    <w:p w:rsidR="0074394B" w:rsidRDefault="0074394B">
      <w:pPr>
        <w:jc w:val="both"/>
        <w:rPr>
          <w:sz w:val="24"/>
        </w:rPr>
        <w:sectPr w:rsidR="0074394B">
          <w:pgSz w:w="11900" w:h="16840"/>
          <w:pgMar w:top="600" w:right="220" w:bottom="540" w:left="140" w:header="0" w:footer="345" w:gutter="0"/>
          <w:cols w:space="720"/>
        </w:sectPr>
      </w:pPr>
    </w:p>
    <w:p w:rsidR="0074394B" w:rsidRDefault="00400CF6">
      <w:pPr>
        <w:spacing w:before="62" w:line="237" w:lineRule="auto"/>
        <w:ind w:left="1300" w:right="707"/>
        <w:jc w:val="both"/>
        <w:rPr>
          <w:sz w:val="24"/>
        </w:rPr>
      </w:pPr>
      <w:r>
        <w:rPr>
          <w:sz w:val="24"/>
        </w:rPr>
        <w:lastRenderedPageBreak/>
        <w:t>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74394B" w:rsidRDefault="00400CF6">
      <w:pPr>
        <w:spacing w:before="8"/>
        <w:ind w:left="1300" w:right="682" w:firstLine="701"/>
        <w:jc w:val="both"/>
        <w:rPr>
          <w:sz w:val="24"/>
        </w:rPr>
      </w:pPr>
      <w:r>
        <w:rPr>
          <w:b/>
          <w:i/>
          <w:sz w:val="24"/>
        </w:rPr>
        <w:t xml:space="preserve">Уровневый подход к представлению и интерпретации результатов </w:t>
      </w:r>
      <w:r>
        <w:rPr>
          <w:sz w:val="24"/>
        </w:rPr>
        <w:t>реализуется</w:t>
      </w:r>
      <w:r>
        <w:rPr>
          <w:spacing w:val="80"/>
          <w:sz w:val="24"/>
        </w:rPr>
        <w:t xml:space="preserve"> </w:t>
      </w:r>
      <w:r>
        <w:rPr>
          <w:sz w:val="24"/>
        </w:rPr>
        <w:t>за</w:t>
      </w:r>
      <w:r>
        <w:rPr>
          <w:spacing w:val="-3"/>
          <w:sz w:val="24"/>
        </w:rPr>
        <w:t xml:space="preserve"> </w:t>
      </w:r>
      <w:r>
        <w:rPr>
          <w:sz w:val="24"/>
        </w:rPr>
        <w:t>счет</w:t>
      </w:r>
      <w:r>
        <w:rPr>
          <w:spacing w:val="-1"/>
          <w:sz w:val="24"/>
        </w:rPr>
        <w:t xml:space="preserve"> </w:t>
      </w:r>
      <w:r>
        <w:rPr>
          <w:sz w:val="24"/>
        </w:rPr>
        <w:t>фиксации различных</w:t>
      </w:r>
      <w:r>
        <w:rPr>
          <w:spacing w:val="-1"/>
          <w:sz w:val="24"/>
        </w:rPr>
        <w:t xml:space="preserve"> </w:t>
      </w:r>
      <w:r>
        <w:rPr>
          <w:sz w:val="24"/>
        </w:rPr>
        <w:t>уровней достижения</w:t>
      </w:r>
      <w:r>
        <w:rPr>
          <w:spacing w:val="-5"/>
          <w:sz w:val="24"/>
        </w:rPr>
        <w:t xml:space="preserve"> </w:t>
      </w:r>
      <w:r>
        <w:rPr>
          <w:sz w:val="24"/>
        </w:rPr>
        <w:t>обучающимися планируемых</w:t>
      </w:r>
      <w:r>
        <w:rPr>
          <w:spacing w:val="-10"/>
          <w:sz w:val="24"/>
        </w:rPr>
        <w:t xml:space="preserve"> </w:t>
      </w:r>
      <w:r>
        <w:rPr>
          <w:sz w:val="24"/>
        </w:rPr>
        <w:t>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w:t>
      </w:r>
      <w:r>
        <w:rPr>
          <w:spacing w:val="40"/>
          <w:sz w:val="24"/>
        </w:rPr>
        <w:t xml:space="preserve"> </w:t>
      </w:r>
      <w:r>
        <w:rPr>
          <w:sz w:val="24"/>
        </w:rPr>
        <w:t>Овладение базовым уровнем является достаточным для продолжения обучения и усвоения последующего материала.</w:t>
      </w:r>
    </w:p>
    <w:p w:rsidR="0074394B" w:rsidRDefault="00400CF6">
      <w:pPr>
        <w:spacing w:before="4" w:line="272" w:lineRule="exact"/>
        <w:ind w:left="2001"/>
        <w:jc w:val="both"/>
        <w:rPr>
          <w:sz w:val="24"/>
        </w:rPr>
      </w:pPr>
      <w:r>
        <w:rPr>
          <w:b/>
          <w:sz w:val="24"/>
        </w:rPr>
        <w:t>Комплексный</w:t>
      </w:r>
      <w:r>
        <w:rPr>
          <w:b/>
          <w:spacing w:val="-8"/>
          <w:sz w:val="24"/>
        </w:rPr>
        <w:t xml:space="preserve"> </w:t>
      </w:r>
      <w:r>
        <w:rPr>
          <w:b/>
          <w:sz w:val="24"/>
        </w:rPr>
        <w:t>подход</w:t>
      </w:r>
      <w:r>
        <w:rPr>
          <w:b/>
          <w:spacing w:val="-7"/>
          <w:sz w:val="24"/>
        </w:rPr>
        <w:t xml:space="preserve"> </w:t>
      </w:r>
      <w:r>
        <w:rPr>
          <w:sz w:val="24"/>
        </w:rPr>
        <w:t>к</w:t>
      </w:r>
      <w:r>
        <w:rPr>
          <w:spacing w:val="-8"/>
          <w:sz w:val="24"/>
        </w:rPr>
        <w:t xml:space="preserve"> </w:t>
      </w:r>
      <w:r>
        <w:rPr>
          <w:sz w:val="24"/>
        </w:rPr>
        <w:t>оценке</w:t>
      </w:r>
      <w:r>
        <w:rPr>
          <w:spacing w:val="-11"/>
          <w:sz w:val="24"/>
        </w:rPr>
        <w:t xml:space="preserve"> </w:t>
      </w:r>
      <w:r>
        <w:rPr>
          <w:sz w:val="24"/>
        </w:rPr>
        <w:t>образовательных</w:t>
      </w:r>
      <w:r>
        <w:rPr>
          <w:spacing w:val="-15"/>
          <w:sz w:val="24"/>
        </w:rPr>
        <w:t xml:space="preserve"> </w:t>
      </w:r>
      <w:r>
        <w:rPr>
          <w:sz w:val="24"/>
        </w:rPr>
        <w:t>достижений</w:t>
      </w:r>
      <w:r>
        <w:rPr>
          <w:spacing w:val="-4"/>
          <w:sz w:val="24"/>
        </w:rPr>
        <w:t xml:space="preserve"> </w:t>
      </w:r>
      <w:r>
        <w:rPr>
          <w:sz w:val="24"/>
        </w:rPr>
        <w:t>реализуется</w:t>
      </w:r>
      <w:r>
        <w:rPr>
          <w:spacing w:val="-6"/>
          <w:sz w:val="24"/>
        </w:rPr>
        <w:t xml:space="preserve"> </w:t>
      </w:r>
      <w:r>
        <w:rPr>
          <w:spacing w:val="-2"/>
          <w:sz w:val="24"/>
        </w:rPr>
        <w:t>путем</w:t>
      </w:r>
    </w:p>
    <w:p w:rsidR="0074394B" w:rsidRDefault="00400CF6">
      <w:pPr>
        <w:pStyle w:val="a5"/>
        <w:numPr>
          <w:ilvl w:val="1"/>
          <w:numId w:val="90"/>
        </w:numPr>
        <w:tabs>
          <w:tab w:val="left" w:pos="2295"/>
        </w:tabs>
        <w:spacing w:line="237" w:lineRule="auto"/>
        <w:ind w:right="701" w:firstLine="701"/>
        <w:rPr>
          <w:sz w:val="24"/>
        </w:rPr>
      </w:pPr>
      <w:r>
        <w:rPr>
          <w:sz w:val="24"/>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74394B" w:rsidRDefault="00400CF6">
      <w:pPr>
        <w:pStyle w:val="a5"/>
        <w:numPr>
          <w:ilvl w:val="1"/>
          <w:numId w:val="90"/>
        </w:numPr>
        <w:tabs>
          <w:tab w:val="left" w:pos="2295"/>
        </w:tabs>
        <w:spacing w:before="2"/>
        <w:ind w:right="708" w:firstLine="701"/>
        <w:rPr>
          <w:sz w:val="24"/>
        </w:rPr>
      </w:pPr>
      <w:r>
        <w:rPr>
          <w:sz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74394B" w:rsidRDefault="00400CF6">
      <w:pPr>
        <w:pStyle w:val="a5"/>
        <w:numPr>
          <w:ilvl w:val="1"/>
          <w:numId w:val="90"/>
        </w:numPr>
        <w:tabs>
          <w:tab w:val="left" w:pos="2295"/>
        </w:tabs>
        <w:spacing w:before="2"/>
        <w:ind w:right="703" w:firstLine="701"/>
        <w:rPr>
          <w:sz w:val="24"/>
        </w:rPr>
      </w:pPr>
      <w:r>
        <w:rPr>
          <w:sz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74394B" w:rsidRDefault="00400CF6">
      <w:pPr>
        <w:pStyle w:val="a5"/>
        <w:numPr>
          <w:ilvl w:val="1"/>
          <w:numId w:val="90"/>
        </w:numPr>
        <w:tabs>
          <w:tab w:val="left" w:pos="2295"/>
        </w:tabs>
        <w:ind w:right="680" w:firstLine="701"/>
        <w:rPr>
          <w:sz w:val="24"/>
        </w:rPr>
      </w:pPr>
      <w:r>
        <w:rPr>
          <w:sz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74394B" w:rsidRDefault="00400CF6">
      <w:pPr>
        <w:spacing w:before="1"/>
        <w:ind w:left="1300" w:right="916"/>
        <w:rPr>
          <w:sz w:val="24"/>
        </w:rPr>
      </w:pPr>
      <w:r>
        <w:rPr>
          <w:sz w:val="24"/>
        </w:rPr>
        <w:t xml:space="preserve">Основным </w:t>
      </w:r>
      <w:r>
        <w:rPr>
          <w:b/>
          <w:sz w:val="24"/>
        </w:rPr>
        <w:t xml:space="preserve">объектом </w:t>
      </w:r>
      <w:r>
        <w:rPr>
          <w:sz w:val="24"/>
        </w:rPr>
        <w:t>системы оценивания являются предметные, метапредметные и личностные</w:t>
      </w:r>
      <w:r>
        <w:rPr>
          <w:spacing w:val="-15"/>
          <w:sz w:val="24"/>
        </w:rPr>
        <w:t xml:space="preserve"> </w:t>
      </w:r>
      <w:r>
        <w:rPr>
          <w:sz w:val="24"/>
        </w:rPr>
        <w:t>результаты</w:t>
      </w:r>
      <w:r>
        <w:rPr>
          <w:spacing w:val="-11"/>
          <w:sz w:val="24"/>
        </w:rPr>
        <w:t xml:space="preserve"> </w:t>
      </w:r>
      <w:r>
        <w:rPr>
          <w:sz w:val="24"/>
        </w:rPr>
        <w:t>освоения</w:t>
      </w:r>
      <w:r>
        <w:rPr>
          <w:spacing w:val="-21"/>
          <w:sz w:val="24"/>
        </w:rPr>
        <w:t xml:space="preserve"> </w:t>
      </w:r>
      <w:r>
        <w:rPr>
          <w:sz w:val="24"/>
        </w:rPr>
        <w:t>обучающимися</w:t>
      </w:r>
      <w:r>
        <w:rPr>
          <w:spacing w:val="-5"/>
          <w:sz w:val="24"/>
        </w:rPr>
        <w:t xml:space="preserve"> </w:t>
      </w:r>
      <w:r>
        <w:rPr>
          <w:sz w:val="24"/>
        </w:rPr>
        <w:t>основной</w:t>
      </w:r>
      <w:r>
        <w:rPr>
          <w:spacing w:val="-15"/>
          <w:sz w:val="24"/>
        </w:rPr>
        <w:t xml:space="preserve"> </w:t>
      </w:r>
      <w:r>
        <w:rPr>
          <w:sz w:val="24"/>
        </w:rPr>
        <w:t>образовательной</w:t>
      </w:r>
      <w:r>
        <w:rPr>
          <w:spacing w:val="-11"/>
          <w:sz w:val="24"/>
        </w:rPr>
        <w:t xml:space="preserve"> </w:t>
      </w:r>
      <w:r>
        <w:rPr>
          <w:sz w:val="24"/>
        </w:rPr>
        <w:t xml:space="preserve">программы. </w:t>
      </w:r>
      <w:r>
        <w:rPr>
          <w:b/>
          <w:sz w:val="24"/>
        </w:rPr>
        <w:t xml:space="preserve">Принципы </w:t>
      </w:r>
      <w:r>
        <w:rPr>
          <w:sz w:val="24"/>
        </w:rPr>
        <w:t>системы оценивания: объективность, открытость, доступность.</w:t>
      </w:r>
    </w:p>
    <w:p w:rsidR="0074394B" w:rsidRDefault="00400CF6">
      <w:pPr>
        <w:pStyle w:val="Heading2"/>
        <w:spacing w:before="10" w:line="237" w:lineRule="auto"/>
        <w:ind w:hanging="922"/>
        <w:jc w:val="left"/>
      </w:pPr>
      <w:r>
        <w:t>Оценка</w:t>
      </w:r>
      <w:r>
        <w:rPr>
          <w:spacing w:val="-13"/>
        </w:rPr>
        <w:t xml:space="preserve"> </w:t>
      </w:r>
      <w:r>
        <w:t>результатов</w:t>
      </w:r>
      <w:r>
        <w:rPr>
          <w:spacing w:val="-15"/>
        </w:rPr>
        <w:t xml:space="preserve"> </w:t>
      </w:r>
      <w:r>
        <w:t>деятельности</w:t>
      </w:r>
      <w:r>
        <w:rPr>
          <w:spacing w:val="-10"/>
        </w:rPr>
        <w:t xml:space="preserve"> </w:t>
      </w:r>
      <w:r>
        <w:t>образовательной</w:t>
      </w:r>
      <w:r>
        <w:rPr>
          <w:spacing w:val="-11"/>
        </w:rPr>
        <w:t xml:space="preserve"> </w:t>
      </w:r>
      <w:r>
        <w:t>организации</w:t>
      </w:r>
      <w:r>
        <w:rPr>
          <w:spacing w:val="-12"/>
        </w:rPr>
        <w:t xml:space="preserve"> </w:t>
      </w:r>
      <w:r>
        <w:t>по</w:t>
      </w:r>
      <w:r>
        <w:rPr>
          <w:spacing w:val="-15"/>
        </w:rPr>
        <w:t xml:space="preserve"> </w:t>
      </w:r>
      <w:r>
        <w:t>реализации</w:t>
      </w:r>
      <w:r>
        <w:rPr>
          <w:spacing w:val="-8"/>
        </w:rPr>
        <w:t xml:space="preserve"> </w:t>
      </w:r>
      <w:r>
        <w:t>основной образовательной программы основного общего образования.</w:t>
      </w:r>
    </w:p>
    <w:p w:rsidR="0074394B" w:rsidRDefault="00400CF6">
      <w:pPr>
        <w:spacing w:line="237" w:lineRule="auto"/>
        <w:ind w:left="1300" w:right="703"/>
        <w:jc w:val="both"/>
        <w:rPr>
          <w:sz w:val="24"/>
        </w:rPr>
      </w:pPr>
      <w:r>
        <w:rPr>
          <w:sz w:val="24"/>
        </w:rPr>
        <w:t>Основными направлениями и целями оценочной деятельности в образовательной организации в соответствии с требованиями ФГОС ООО являются:</w:t>
      </w:r>
    </w:p>
    <w:p w:rsidR="0074394B" w:rsidRDefault="00400CF6">
      <w:pPr>
        <w:pStyle w:val="a5"/>
        <w:numPr>
          <w:ilvl w:val="0"/>
          <w:numId w:val="89"/>
        </w:numPr>
        <w:tabs>
          <w:tab w:val="left" w:pos="1498"/>
          <w:tab w:val="left" w:pos="6942"/>
          <w:tab w:val="left" w:pos="9430"/>
        </w:tabs>
        <w:ind w:right="700" w:firstLine="0"/>
        <w:rPr>
          <w:sz w:val="24"/>
        </w:rPr>
      </w:pPr>
      <w:r>
        <w:rPr>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w:t>
      </w:r>
      <w:r>
        <w:rPr>
          <w:sz w:val="24"/>
        </w:rPr>
        <w:tab/>
      </w:r>
      <w:r>
        <w:rPr>
          <w:spacing w:val="-2"/>
          <w:sz w:val="24"/>
        </w:rPr>
        <w:t>мониторинговых</w:t>
      </w:r>
      <w:r>
        <w:rPr>
          <w:sz w:val="24"/>
        </w:rPr>
        <w:tab/>
      </w:r>
      <w:r>
        <w:rPr>
          <w:spacing w:val="-2"/>
          <w:sz w:val="24"/>
        </w:rPr>
        <w:t xml:space="preserve">исследований </w:t>
      </w:r>
      <w:r>
        <w:rPr>
          <w:sz w:val="24"/>
        </w:rPr>
        <w:t>муниципального регионального и федерального уровней;</w:t>
      </w:r>
    </w:p>
    <w:p w:rsidR="0074394B" w:rsidRDefault="00400CF6">
      <w:pPr>
        <w:pStyle w:val="a5"/>
        <w:numPr>
          <w:ilvl w:val="0"/>
          <w:numId w:val="89"/>
        </w:numPr>
        <w:tabs>
          <w:tab w:val="left" w:pos="1440"/>
          <w:tab w:val="left" w:pos="2716"/>
          <w:tab w:val="left" w:pos="7677"/>
          <w:tab w:val="left" w:pos="9094"/>
        </w:tabs>
        <w:spacing w:before="7" w:line="232" w:lineRule="auto"/>
        <w:ind w:right="1755" w:firstLine="0"/>
        <w:jc w:val="left"/>
        <w:rPr>
          <w:sz w:val="24"/>
        </w:rPr>
      </w:pPr>
      <w:r>
        <w:rPr>
          <w:spacing w:val="-2"/>
          <w:sz w:val="24"/>
        </w:rPr>
        <w:t>оценка</w:t>
      </w:r>
      <w:r>
        <w:rPr>
          <w:sz w:val="24"/>
        </w:rPr>
        <w:tab/>
        <w:t>результатов</w:t>
      </w:r>
      <w:r>
        <w:rPr>
          <w:spacing w:val="40"/>
          <w:sz w:val="24"/>
        </w:rPr>
        <w:t xml:space="preserve"> </w:t>
      </w:r>
      <w:r>
        <w:rPr>
          <w:sz w:val="24"/>
        </w:rPr>
        <w:t>деятельности педагогических</w:t>
      </w:r>
      <w:r>
        <w:rPr>
          <w:sz w:val="24"/>
        </w:rPr>
        <w:tab/>
      </w:r>
      <w:r>
        <w:rPr>
          <w:spacing w:val="-2"/>
          <w:sz w:val="24"/>
        </w:rPr>
        <w:t>кадровкак</w:t>
      </w:r>
      <w:r>
        <w:rPr>
          <w:sz w:val="24"/>
        </w:rPr>
        <w:tab/>
      </w:r>
      <w:r>
        <w:rPr>
          <w:spacing w:val="-4"/>
          <w:sz w:val="24"/>
        </w:rPr>
        <w:t xml:space="preserve">основа </w:t>
      </w:r>
      <w:r>
        <w:rPr>
          <w:sz w:val="24"/>
        </w:rPr>
        <w:t>аттестационных процедур;</w:t>
      </w:r>
    </w:p>
    <w:p w:rsidR="0074394B" w:rsidRDefault="00400CF6">
      <w:pPr>
        <w:pStyle w:val="a5"/>
        <w:numPr>
          <w:ilvl w:val="0"/>
          <w:numId w:val="89"/>
        </w:numPr>
        <w:tabs>
          <w:tab w:val="left" w:pos="1684"/>
          <w:tab w:val="left" w:pos="1685"/>
          <w:tab w:val="left" w:pos="2697"/>
          <w:tab w:val="left" w:pos="4220"/>
          <w:tab w:val="left" w:pos="5886"/>
          <w:tab w:val="left" w:pos="7908"/>
          <w:tab w:val="left" w:pos="9506"/>
          <w:tab w:val="left" w:pos="10145"/>
        </w:tabs>
        <w:spacing w:before="16" w:line="232" w:lineRule="auto"/>
        <w:ind w:right="703" w:firstLine="0"/>
        <w:jc w:val="left"/>
        <w:rPr>
          <w:sz w:val="24"/>
        </w:rPr>
      </w:pPr>
      <w:r>
        <w:rPr>
          <w:spacing w:val="-2"/>
          <w:sz w:val="24"/>
        </w:rPr>
        <w:t>оценка</w:t>
      </w:r>
      <w:r>
        <w:rPr>
          <w:sz w:val="24"/>
        </w:rPr>
        <w:tab/>
      </w:r>
      <w:r>
        <w:rPr>
          <w:spacing w:val="-2"/>
          <w:sz w:val="24"/>
        </w:rPr>
        <w:t>результатов</w:t>
      </w:r>
      <w:r>
        <w:rPr>
          <w:sz w:val="24"/>
        </w:rPr>
        <w:tab/>
      </w:r>
      <w:r>
        <w:rPr>
          <w:spacing w:val="-2"/>
          <w:sz w:val="24"/>
        </w:rPr>
        <w:t>деятельности</w:t>
      </w:r>
      <w:r>
        <w:rPr>
          <w:sz w:val="24"/>
        </w:rPr>
        <w:tab/>
      </w:r>
      <w:r>
        <w:rPr>
          <w:spacing w:val="-2"/>
          <w:sz w:val="24"/>
        </w:rPr>
        <w:t>образовательной</w:t>
      </w:r>
      <w:r>
        <w:rPr>
          <w:sz w:val="24"/>
        </w:rPr>
        <w:tab/>
      </w:r>
      <w:r>
        <w:rPr>
          <w:spacing w:val="-2"/>
          <w:sz w:val="24"/>
        </w:rPr>
        <w:t>организации</w:t>
      </w:r>
      <w:r>
        <w:rPr>
          <w:sz w:val="24"/>
        </w:rPr>
        <w:tab/>
      </w:r>
      <w:r>
        <w:rPr>
          <w:spacing w:val="-4"/>
          <w:sz w:val="24"/>
        </w:rPr>
        <w:t>как</w:t>
      </w:r>
      <w:r>
        <w:rPr>
          <w:sz w:val="24"/>
        </w:rPr>
        <w:tab/>
      </w:r>
      <w:r>
        <w:rPr>
          <w:spacing w:val="-4"/>
          <w:sz w:val="24"/>
        </w:rPr>
        <w:t xml:space="preserve">основа </w:t>
      </w:r>
      <w:r>
        <w:rPr>
          <w:sz w:val="24"/>
        </w:rPr>
        <w:t>аккредитационных процедур.</w:t>
      </w:r>
    </w:p>
    <w:p w:rsidR="0074394B" w:rsidRDefault="00400CF6">
      <w:pPr>
        <w:spacing w:before="11"/>
        <w:ind w:left="1300" w:right="678"/>
        <w:jc w:val="both"/>
        <w:rPr>
          <w:sz w:val="24"/>
        </w:rPr>
      </w:pPr>
      <w:r>
        <w:rPr>
          <w:sz w:val="24"/>
        </w:rPr>
        <w:t>Основные направления</w:t>
      </w:r>
      <w:r>
        <w:rPr>
          <w:spacing w:val="-8"/>
          <w:sz w:val="24"/>
        </w:rPr>
        <w:t xml:space="preserve"> </w:t>
      </w:r>
      <w:r>
        <w:rPr>
          <w:sz w:val="24"/>
        </w:rPr>
        <w:t>оценивания тесно связаны между</w:t>
      </w:r>
      <w:r>
        <w:rPr>
          <w:spacing w:val="-9"/>
          <w:sz w:val="24"/>
        </w:rPr>
        <w:t xml:space="preserve"> </w:t>
      </w:r>
      <w:r>
        <w:rPr>
          <w:sz w:val="24"/>
        </w:rPr>
        <w:t>собой и</w:t>
      </w:r>
      <w:r>
        <w:rPr>
          <w:spacing w:val="-2"/>
          <w:sz w:val="24"/>
        </w:rPr>
        <w:t xml:space="preserve"> </w:t>
      </w:r>
      <w:r>
        <w:rPr>
          <w:sz w:val="24"/>
        </w:rPr>
        <w:t>ориентированы на единую содержательную и критериальную базу, которой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74394B" w:rsidRDefault="00400CF6">
      <w:pPr>
        <w:pStyle w:val="Heading2"/>
        <w:spacing w:before="5" w:after="2" w:line="242" w:lineRule="auto"/>
        <w:ind w:left="1300" w:right="937"/>
      </w:pPr>
      <w:r>
        <w:t>Планируемые</w:t>
      </w:r>
      <w:r>
        <w:rPr>
          <w:spacing w:val="-2"/>
        </w:rPr>
        <w:t xml:space="preserve"> </w:t>
      </w:r>
      <w:r>
        <w:t>результаты</w:t>
      </w:r>
      <w:r>
        <w:rPr>
          <w:spacing w:val="-3"/>
        </w:rPr>
        <w:t xml:space="preserve"> </w:t>
      </w:r>
      <w:r>
        <w:t>освоения</w:t>
      </w:r>
      <w:r>
        <w:rPr>
          <w:spacing w:val="-1"/>
        </w:rPr>
        <w:t xml:space="preserve"> </w:t>
      </w:r>
      <w:r>
        <w:t>ООП</w:t>
      </w:r>
      <w:r>
        <w:rPr>
          <w:spacing w:val="-2"/>
        </w:rPr>
        <w:t xml:space="preserve"> </w:t>
      </w:r>
      <w:r>
        <w:t>ООО</w:t>
      </w:r>
      <w:r>
        <w:rPr>
          <w:spacing w:val="-3"/>
        </w:rPr>
        <w:t xml:space="preserve"> </w:t>
      </w:r>
      <w:r>
        <w:t>спроектированы</w:t>
      </w:r>
      <w:r>
        <w:rPr>
          <w:spacing w:val="-3"/>
        </w:rPr>
        <w:t xml:space="preserve"> </w:t>
      </w:r>
      <w:r>
        <w:t>на</w:t>
      </w:r>
      <w:r>
        <w:rPr>
          <w:spacing w:val="-7"/>
        </w:rPr>
        <w:t xml:space="preserve"> </w:t>
      </w:r>
      <w:r>
        <w:t>основе</w:t>
      </w:r>
      <w:r>
        <w:rPr>
          <w:spacing w:val="-12"/>
        </w:rPr>
        <w:t xml:space="preserve"> </w:t>
      </w:r>
      <w:r>
        <w:t>требований ФГОС к результатам освоения ООП ООО.</w:t>
      </w:r>
    </w:p>
    <w:tbl>
      <w:tblPr>
        <w:tblStyle w:val="TableNormal"/>
        <w:tblW w:w="0" w:type="auto"/>
        <w:tblInd w:w="1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1"/>
        <w:gridCol w:w="3831"/>
        <w:gridCol w:w="3366"/>
      </w:tblGrid>
      <w:tr w:rsidR="0074394B">
        <w:trPr>
          <w:trHeight w:val="825"/>
        </w:trPr>
        <w:tc>
          <w:tcPr>
            <w:tcW w:w="2271" w:type="dxa"/>
          </w:tcPr>
          <w:p w:rsidR="0074394B" w:rsidRDefault="00400CF6">
            <w:pPr>
              <w:pStyle w:val="TableParagraph"/>
              <w:spacing w:line="235" w:lineRule="auto"/>
              <w:rPr>
                <w:sz w:val="24"/>
              </w:rPr>
            </w:pPr>
            <w:r>
              <w:rPr>
                <w:spacing w:val="-2"/>
                <w:sz w:val="24"/>
              </w:rPr>
              <w:t xml:space="preserve">Направления оценочной </w:t>
            </w:r>
            <w:r>
              <w:rPr>
                <w:spacing w:val="-4"/>
                <w:sz w:val="24"/>
              </w:rPr>
              <w:t>деятельности</w:t>
            </w:r>
          </w:p>
        </w:tc>
        <w:tc>
          <w:tcPr>
            <w:tcW w:w="3831" w:type="dxa"/>
          </w:tcPr>
          <w:p w:rsidR="0074394B" w:rsidRDefault="0074394B">
            <w:pPr>
              <w:pStyle w:val="TableParagraph"/>
              <w:ind w:left="0"/>
              <w:rPr>
                <w:b/>
                <w:i/>
                <w:sz w:val="26"/>
              </w:rPr>
            </w:pPr>
          </w:p>
          <w:p w:rsidR="0074394B" w:rsidRDefault="00400CF6">
            <w:pPr>
              <w:pStyle w:val="TableParagraph"/>
              <w:spacing w:before="230"/>
              <w:rPr>
                <w:sz w:val="24"/>
              </w:rPr>
            </w:pPr>
            <w:r>
              <w:rPr>
                <w:sz w:val="24"/>
              </w:rPr>
              <w:t>Цели</w:t>
            </w:r>
            <w:r>
              <w:rPr>
                <w:spacing w:val="-4"/>
                <w:sz w:val="24"/>
              </w:rPr>
              <w:t xml:space="preserve"> </w:t>
            </w:r>
            <w:r>
              <w:rPr>
                <w:sz w:val="24"/>
              </w:rPr>
              <w:t>оценочной</w:t>
            </w:r>
            <w:r>
              <w:rPr>
                <w:spacing w:val="-3"/>
                <w:sz w:val="24"/>
              </w:rPr>
              <w:t xml:space="preserve"> </w:t>
            </w:r>
            <w:r>
              <w:rPr>
                <w:spacing w:val="-2"/>
                <w:sz w:val="24"/>
              </w:rPr>
              <w:t>деятельности</w:t>
            </w:r>
          </w:p>
        </w:tc>
        <w:tc>
          <w:tcPr>
            <w:tcW w:w="3366" w:type="dxa"/>
          </w:tcPr>
          <w:p w:rsidR="0074394B" w:rsidRDefault="0074394B">
            <w:pPr>
              <w:pStyle w:val="TableParagraph"/>
              <w:ind w:left="0"/>
              <w:rPr>
                <w:b/>
                <w:i/>
                <w:sz w:val="26"/>
              </w:rPr>
            </w:pPr>
          </w:p>
          <w:p w:rsidR="0074394B" w:rsidRDefault="00400CF6">
            <w:pPr>
              <w:pStyle w:val="TableParagraph"/>
              <w:spacing w:before="230"/>
              <w:ind w:left="106"/>
              <w:rPr>
                <w:sz w:val="24"/>
              </w:rPr>
            </w:pPr>
            <w:r>
              <w:rPr>
                <w:sz w:val="24"/>
              </w:rPr>
              <w:t>Объект</w:t>
            </w:r>
            <w:r>
              <w:rPr>
                <w:spacing w:val="-9"/>
                <w:sz w:val="24"/>
              </w:rPr>
              <w:t xml:space="preserve"> </w:t>
            </w:r>
            <w:r>
              <w:rPr>
                <w:spacing w:val="-2"/>
                <w:sz w:val="24"/>
              </w:rPr>
              <w:t>оценивания</w:t>
            </w:r>
          </w:p>
        </w:tc>
      </w:tr>
      <w:tr w:rsidR="0074394B">
        <w:trPr>
          <w:trHeight w:val="271"/>
        </w:trPr>
        <w:tc>
          <w:tcPr>
            <w:tcW w:w="2271" w:type="dxa"/>
            <w:tcBorders>
              <w:bottom w:val="nil"/>
            </w:tcBorders>
          </w:tcPr>
          <w:p w:rsidR="0074394B" w:rsidRDefault="0074394B">
            <w:pPr>
              <w:pStyle w:val="TableParagraph"/>
              <w:ind w:left="0"/>
              <w:rPr>
                <w:sz w:val="20"/>
              </w:rPr>
            </w:pPr>
          </w:p>
        </w:tc>
        <w:tc>
          <w:tcPr>
            <w:tcW w:w="3831" w:type="dxa"/>
            <w:tcBorders>
              <w:bottom w:val="nil"/>
            </w:tcBorders>
          </w:tcPr>
          <w:p w:rsidR="0074394B" w:rsidRDefault="00400CF6">
            <w:pPr>
              <w:pStyle w:val="TableParagraph"/>
              <w:spacing w:line="252" w:lineRule="exact"/>
              <w:rPr>
                <w:sz w:val="24"/>
              </w:rPr>
            </w:pPr>
            <w:r>
              <w:rPr>
                <w:sz w:val="24"/>
              </w:rPr>
              <w:t>Результаты</w:t>
            </w:r>
            <w:r>
              <w:rPr>
                <w:spacing w:val="-2"/>
                <w:sz w:val="24"/>
              </w:rPr>
              <w:t xml:space="preserve"> промежуточной</w:t>
            </w:r>
          </w:p>
        </w:tc>
        <w:tc>
          <w:tcPr>
            <w:tcW w:w="3366" w:type="dxa"/>
            <w:tcBorders>
              <w:bottom w:val="nil"/>
            </w:tcBorders>
          </w:tcPr>
          <w:p w:rsidR="0074394B" w:rsidRDefault="00400CF6">
            <w:pPr>
              <w:pStyle w:val="TableParagraph"/>
              <w:spacing w:line="252" w:lineRule="exact"/>
              <w:ind w:left="106"/>
              <w:rPr>
                <w:sz w:val="24"/>
              </w:rPr>
            </w:pPr>
            <w:r>
              <w:rPr>
                <w:spacing w:val="-2"/>
                <w:sz w:val="24"/>
              </w:rPr>
              <w:t>Содержательной</w:t>
            </w:r>
            <w:r>
              <w:rPr>
                <w:spacing w:val="10"/>
                <w:sz w:val="24"/>
              </w:rPr>
              <w:t xml:space="preserve"> </w:t>
            </w:r>
            <w:r>
              <w:rPr>
                <w:spacing w:val="-10"/>
                <w:sz w:val="24"/>
              </w:rPr>
              <w:t>и</w:t>
            </w:r>
          </w:p>
        </w:tc>
      </w:tr>
      <w:tr w:rsidR="0074394B">
        <w:trPr>
          <w:trHeight w:val="278"/>
        </w:trPr>
        <w:tc>
          <w:tcPr>
            <w:tcW w:w="2271" w:type="dxa"/>
            <w:tcBorders>
              <w:top w:val="nil"/>
              <w:bottom w:val="nil"/>
            </w:tcBorders>
          </w:tcPr>
          <w:p w:rsidR="0074394B" w:rsidRDefault="0074394B">
            <w:pPr>
              <w:pStyle w:val="TableParagraph"/>
              <w:ind w:left="0"/>
              <w:rPr>
                <w:sz w:val="20"/>
              </w:rPr>
            </w:pPr>
          </w:p>
        </w:tc>
        <w:tc>
          <w:tcPr>
            <w:tcW w:w="3831" w:type="dxa"/>
            <w:tcBorders>
              <w:top w:val="nil"/>
              <w:bottom w:val="nil"/>
            </w:tcBorders>
          </w:tcPr>
          <w:p w:rsidR="0074394B" w:rsidRDefault="00400CF6">
            <w:pPr>
              <w:pStyle w:val="TableParagraph"/>
              <w:spacing w:line="258" w:lineRule="exact"/>
              <w:rPr>
                <w:sz w:val="24"/>
              </w:rPr>
            </w:pPr>
            <w:r>
              <w:rPr>
                <w:sz w:val="24"/>
              </w:rPr>
              <w:t>аттестации</w:t>
            </w:r>
            <w:r>
              <w:rPr>
                <w:spacing w:val="41"/>
                <w:sz w:val="24"/>
              </w:rPr>
              <w:t xml:space="preserve"> </w:t>
            </w:r>
            <w:r>
              <w:rPr>
                <w:spacing w:val="-2"/>
                <w:sz w:val="24"/>
              </w:rPr>
              <w:t>(внутришкольного</w:t>
            </w:r>
          </w:p>
        </w:tc>
        <w:tc>
          <w:tcPr>
            <w:tcW w:w="3366" w:type="dxa"/>
            <w:tcBorders>
              <w:top w:val="nil"/>
              <w:bottom w:val="nil"/>
            </w:tcBorders>
          </w:tcPr>
          <w:p w:rsidR="0074394B" w:rsidRDefault="00400CF6">
            <w:pPr>
              <w:pStyle w:val="TableParagraph"/>
              <w:spacing w:line="258" w:lineRule="exact"/>
              <w:ind w:left="106"/>
              <w:rPr>
                <w:sz w:val="24"/>
              </w:rPr>
            </w:pPr>
            <w:r>
              <w:rPr>
                <w:spacing w:val="-2"/>
                <w:sz w:val="24"/>
              </w:rPr>
              <w:t>критериальной</w:t>
            </w:r>
          </w:p>
        </w:tc>
      </w:tr>
      <w:tr w:rsidR="0074394B">
        <w:trPr>
          <w:trHeight w:val="276"/>
        </w:trPr>
        <w:tc>
          <w:tcPr>
            <w:tcW w:w="2271" w:type="dxa"/>
            <w:tcBorders>
              <w:top w:val="nil"/>
              <w:bottom w:val="nil"/>
            </w:tcBorders>
          </w:tcPr>
          <w:p w:rsidR="0074394B" w:rsidRDefault="0074394B">
            <w:pPr>
              <w:pStyle w:val="TableParagraph"/>
              <w:ind w:left="0"/>
              <w:rPr>
                <w:sz w:val="20"/>
              </w:rPr>
            </w:pPr>
          </w:p>
        </w:tc>
        <w:tc>
          <w:tcPr>
            <w:tcW w:w="3831" w:type="dxa"/>
            <w:tcBorders>
              <w:top w:val="nil"/>
              <w:bottom w:val="nil"/>
            </w:tcBorders>
          </w:tcPr>
          <w:p w:rsidR="0074394B" w:rsidRDefault="00400CF6">
            <w:pPr>
              <w:pStyle w:val="TableParagraph"/>
              <w:spacing w:line="256" w:lineRule="exact"/>
              <w:rPr>
                <w:sz w:val="24"/>
              </w:rPr>
            </w:pPr>
            <w:r>
              <w:rPr>
                <w:sz w:val="24"/>
              </w:rPr>
              <w:t>мониторинга)</w:t>
            </w:r>
            <w:r>
              <w:rPr>
                <w:spacing w:val="-9"/>
                <w:sz w:val="24"/>
              </w:rPr>
              <w:t xml:space="preserve"> </w:t>
            </w:r>
            <w:r>
              <w:rPr>
                <w:spacing w:val="-2"/>
                <w:sz w:val="24"/>
              </w:rPr>
              <w:t>отражают</w:t>
            </w:r>
          </w:p>
        </w:tc>
        <w:tc>
          <w:tcPr>
            <w:tcW w:w="3366" w:type="dxa"/>
            <w:tcBorders>
              <w:top w:val="nil"/>
              <w:bottom w:val="nil"/>
            </w:tcBorders>
          </w:tcPr>
          <w:p w:rsidR="0074394B" w:rsidRDefault="00400CF6">
            <w:pPr>
              <w:pStyle w:val="TableParagraph"/>
              <w:spacing w:line="256" w:lineRule="exact"/>
              <w:ind w:left="106"/>
              <w:rPr>
                <w:sz w:val="24"/>
              </w:rPr>
            </w:pPr>
            <w:r>
              <w:rPr>
                <w:sz w:val="24"/>
              </w:rPr>
              <w:t>базой</w:t>
            </w:r>
            <w:r>
              <w:rPr>
                <w:spacing w:val="-4"/>
                <w:sz w:val="24"/>
              </w:rPr>
              <w:t xml:space="preserve"> </w:t>
            </w:r>
            <w:r>
              <w:rPr>
                <w:sz w:val="24"/>
              </w:rPr>
              <w:t>итоговой</w:t>
            </w:r>
            <w:r>
              <w:rPr>
                <w:spacing w:val="-3"/>
                <w:sz w:val="24"/>
              </w:rPr>
              <w:t xml:space="preserve"> </w:t>
            </w:r>
            <w:r>
              <w:rPr>
                <w:spacing w:val="-2"/>
                <w:sz w:val="24"/>
              </w:rPr>
              <w:t>оценки</w:t>
            </w:r>
          </w:p>
        </w:tc>
      </w:tr>
      <w:tr w:rsidR="0074394B">
        <w:trPr>
          <w:trHeight w:val="276"/>
        </w:trPr>
        <w:tc>
          <w:tcPr>
            <w:tcW w:w="2271" w:type="dxa"/>
            <w:tcBorders>
              <w:top w:val="nil"/>
              <w:bottom w:val="nil"/>
            </w:tcBorders>
          </w:tcPr>
          <w:p w:rsidR="0074394B" w:rsidRDefault="0074394B">
            <w:pPr>
              <w:pStyle w:val="TableParagraph"/>
              <w:ind w:left="0"/>
              <w:rPr>
                <w:sz w:val="20"/>
              </w:rPr>
            </w:pPr>
          </w:p>
        </w:tc>
        <w:tc>
          <w:tcPr>
            <w:tcW w:w="3831" w:type="dxa"/>
            <w:tcBorders>
              <w:top w:val="nil"/>
              <w:bottom w:val="nil"/>
            </w:tcBorders>
          </w:tcPr>
          <w:p w:rsidR="0074394B" w:rsidRDefault="00400CF6">
            <w:pPr>
              <w:pStyle w:val="TableParagraph"/>
              <w:spacing w:line="256" w:lineRule="exact"/>
              <w:rPr>
                <w:sz w:val="24"/>
              </w:rPr>
            </w:pPr>
            <w:r>
              <w:rPr>
                <w:sz w:val="24"/>
              </w:rPr>
              <w:t>динамику</w:t>
            </w:r>
            <w:r>
              <w:rPr>
                <w:spacing w:val="-8"/>
                <w:sz w:val="24"/>
              </w:rPr>
              <w:t xml:space="preserve"> </w:t>
            </w:r>
            <w:r>
              <w:rPr>
                <w:spacing w:val="-2"/>
                <w:sz w:val="24"/>
              </w:rPr>
              <w:t>формирования</w:t>
            </w:r>
          </w:p>
        </w:tc>
        <w:tc>
          <w:tcPr>
            <w:tcW w:w="3366" w:type="dxa"/>
            <w:tcBorders>
              <w:top w:val="nil"/>
              <w:bottom w:val="nil"/>
            </w:tcBorders>
          </w:tcPr>
          <w:p w:rsidR="0074394B" w:rsidRDefault="00400CF6">
            <w:pPr>
              <w:pStyle w:val="TableParagraph"/>
              <w:spacing w:line="256" w:lineRule="exact"/>
              <w:ind w:left="106"/>
              <w:rPr>
                <w:sz w:val="24"/>
              </w:rPr>
            </w:pPr>
            <w:r>
              <w:rPr>
                <w:spacing w:val="-2"/>
                <w:sz w:val="24"/>
              </w:rPr>
              <w:t>подготовки</w:t>
            </w:r>
            <w:r>
              <w:rPr>
                <w:spacing w:val="1"/>
                <w:sz w:val="24"/>
              </w:rPr>
              <w:t xml:space="preserve"> </w:t>
            </w:r>
            <w:r>
              <w:rPr>
                <w:spacing w:val="-2"/>
                <w:sz w:val="24"/>
              </w:rPr>
              <w:t>выпускников</w:t>
            </w:r>
          </w:p>
        </w:tc>
      </w:tr>
      <w:tr w:rsidR="0074394B">
        <w:trPr>
          <w:trHeight w:val="273"/>
        </w:trPr>
        <w:tc>
          <w:tcPr>
            <w:tcW w:w="2271" w:type="dxa"/>
            <w:tcBorders>
              <w:top w:val="nil"/>
              <w:bottom w:val="nil"/>
            </w:tcBorders>
          </w:tcPr>
          <w:p w:rsidR="0074394B" w:rsidRDefault="0074394B">
            <w:pPr>
              <w:pStyle w:val="TableParagraph"/>
              <w:ind w:left="0"/>
              <w:rPr>
                <w:sz w:val="20"/>
              </w:rPr>
            </w:pPr>
          </w:p>
        </w:tc>
        <w:tc>
          <w:tcPr>
            <w:tcW w:w="3831" w:type="dxa"/>
            <w:tcBorders>
              <w:top w:val="nil"/>
              <w:bottom w:val="nil"/>
            </w:tcBorders>
          </w:tcPr>
          <w:p w:rsidR="0074394B" w:rsidRDefault="00400CF6">
            <w:pPr>
              <w:pStyle w:val="TableParagraph"/>
              <w:spacing w:line="253" w:lineRule="exact"/>
              <w:rPr>
                <w:sz w:val="24"/>
              </w:rPr>
            </w:pPr>
            <w:r>
              <w:rPr>
                <w:sz w:val="24"/>
              </w:rPr>
              <w:t>способности</w:t>
            </w:r>
            <w:r>
              <w:rPr>
                <w:spacing w:val="-7"/>
                <w:sz w:val="24"/>
              </w:rPr>
              <w:t xml:space="preserve"> </w:t>
            </w:r>
            <w:r>
              <w:rPr>
                <w:sz w:val="24"/>
              </w:rPr>
              <w:t>обучающихся</w:t>
            </w:r>
            <w:r>
              <w:rPr>
                <w:spacing w:val="34"/>
                <w:sz w:val="24"/>
              </w:rPr>
              <w:t xml:space="preserve"> </w:t>
            </w:r>
            <w:r>
              <w:rPr>
                <w:spacing w:val="-10"/>
                <w:sz w:val="24"/>
              </w:rPr>
              <w:t>к</w:t>
            </w:r>
          </w:p>
        </w:tc>
        <w:tc>
          <w:tcPr>
            <w:tcW w:w="3366" w:type="dxa"/>
            <w:tcBorders>
              <w:top w:val="nil"/>
              <w:bottom w:val="nil"/>
            </w:tcBorders>
          </w:tcPr>
          <w:p w:rsidR="0074394B" w:rsidRDefault="00400CF6">
            <w:pPr>
              <w:pStyle w:val="TableParagraph"/>
              <w:spacing w:line="253" w:lineRule="exact"/>
              <w:ind w:left="106"/>
              <w:rPr>
                <w:sz w:val="24"/>
              </w:rPr>
            </w:pPr>
            <w:r>
              <w:rPr>
                <w:spacing w:val="-2"/>
                <w:sz w:val="24"/>
              </w:rPr>
              <w:t>выступают</w:t>
            </w:r>
            <w:r>
              <w:rPr>
                <w:spacing w:val="1"/>
                <w:sz w:val="24"/>
              </w:rPr>
              <w:t xml:space="preserve"> </w:t>
            </w:r>
            <w:r>
              <w:rPr>
                <w:spacing w:val="-2"/>
                <w:sz w:val="24"/>
              </w:rPr>
              <w:t>планируемые</w:t>
            </w:r>
          </w:p>
        </w:tc>
      </w:tr>
      <w:tr w:rsidR="0074394B">
        <w:trPr>
          <w:trHeight w:val="276"/>
        </w:trPr>
        <w:tc>
          <w:tcPr>
            <w:tcW w:w="2271" w:type="dxa"/>
            <w:tcBorders>
              <w:top w:val="nil"/>
              <w:bottom w:val="nil"/>
            </w:tcBorders>
          </w:tcPr>
          <w:p w:rsidR="0074394B" w:rsidRDefault="00400CF6">
            <w:pPr>
              <w:pStyle w:val="TableParagraph"/>
              <w:spacing w:line="256" w:lineRule="exact"/>
              <w:rPr>
                <w:sz w:val="24"/>
              </w:rPr>
            </w:pPr>
            <w:r>
              <w:rPr>
                <w:spacing w:val="-2"/>
                <w:sz w:val="24"/>
              </w:rPr>
              <w:t>Оценка</w:t>
            </w:r>
          </w:p>
        </w:tc>
        <w:tc>
          <w:tcPr>
            <w:tcW w:w="3831" w:type="dxa"/>
            <w:tcBorders>
              <w:top w:val="nil"/>
              <w:bottom w:val="nil"/>
            </w:tcBorders>
          </w:tcPr>
          <w:p w:rsidR="0074394B" w:rsidRDefault="00400CF6">
            <w:pPr>
              <w:pStyle w:val="TableParagraph"/>
              <w:spacing w:line="256" w:lineRule="exact"/>
              <w:rPr>
                <w:sz w:val="24"/>
              </w:rPr>
            </w:pPr>
            <w:r>
              <w:rPr>
                <w:spacing w:val="-2"/>
                <w:sz w:val="24"/>
              </w:rPr>
              <w:t>решению</w:t>
            </w:r>
            <w:r>
              <w:rPr>
                <w:spacing w:val="10"/>
                <w:sz w:val="24"/>
              </w:rPr>
              <w:t xml:space="preserve"> </w:t>
            </w:r>
            <w:r>
              <w:rPr>
                <w:spacing w:val="-2"/>
                <w:sz w:val="24"/>
              </w:rPr>
              <w:t>учебно-познавательных</w:t>
            </w:r>
          </w:p>
        </w:tc>
        <w:tc>
          <w:tcPr>
            <w:tcW w:w="3366" w:type="dxa"/>
            <w:tcBorders>
              <w:top w:val="nil"/>
              <w:bottom w:val="nil"/>
            </w:tcBorders>
          </w:tcPr>
          <w:p w:rsidR="0074394B" w:rsidRDefault="00400CF6">
            <w:pPr>
              <w:pStyle w:val="TableParagraph"/>
              <w:spacing w:line="256" w:lineRule="exact"/>
              <w:ind w:left="106"/>
              <w:rPr>
                <w:sz w:val="24"/>
              </w:rPr>
            </w:pPr>
            <w:r>
              <w:rPr>
                <w:spacing w:val="-2"/>
                <w:sz w:val="24"/>
              </w:rPr>
              <w:t>результаты,</w:t>
            </w:r>
          </w:p>
        </w:tc>
      </w:tr>
      <w:tr w:rsidR="0074394B">
        <w:trPr>
          <w:trHeight w:val="275"/>
        </w:trPr>
        <w:tc>
          <w:tcPr>
            <w:tcW w:w="2271" w:type="dxa"/>
            <w:tcBorders>
              <w:top w:val="nil"/>
              <w:bottom w:val="nil"/>
            </w:tcBorders>
          </w:tcPr>
          <w:p w:rsidR="0074394B" w:rsidRDefault="00400CF6">
            <w:pPr>
              <w:pStyle w:val="TableParagraph"/>
              <w:spacing w:line="256" w:lineRule="exact"/>
              <w:rPr>
                <w:sz w:val="24"/>
              </w:rPr>
            </w:pPr>
            <w:r>
              <w:rPr>
                <w:spacing w:val="-2"/>
                <w:sz w:val="24"/>
              </w:rPr>
              <w:t>образовательных</w:t>
            </w:r>
          </w:p>
        </w:tc>
        <w:tc>
          <w:tcPr>
            <w:tcW w:w="3831" w:type="dxa"/>
            <w:tcBorders>
              <w:top w:val="nil"/>
              <w:bottom w:val="nil"/>
            </w:tcBorders>
          </w:tcPr>
          <w:p w:rsidR="0074394B" w:rsidRDefault="00400CF6">
            <w:pPr>
              <w:pStyle w:val="TableParagraph"/>
              <w:tabs>
                <w:tab w:val="left" w:pos="485"/>
              </w:tabs>
              <w:spacing w:line="256" w:lineRule="exact"/>
              <w:rPr>
                <w:sz w:val="24"/>
              </w:rPr>
            </w:pPr>
            <w:r>
              <w:rPr>
                <w:spacing w:val="-10"/>
                <w:sz w:val="24"/>
              </w:rPr>
              <w:t>и</w:t>
            </w:r>
            <w:r>
              <w:rPr>
                <w:sz w:val="24"/>
              </w:rPr>
              <w:tab/>
            </w:r>
            <w:r>
              <w:rPr>
                <w:spacing w:val="-2"/>
                <w:sz w:val="24"/>
              </w:rPr>
              <w:t>учебно-</w:t>
            </w:r>
          </w:p>
        </w:tc>
        <w:tc>
          <w:tcPr>
            <w:tcW w:w="3366" w:type="dxa"/>
            <w:tcBorders>
              <w:top w:val="nil"/>
              <w:bottom w:val="nil"/>
            </w:tcBorders>
          </w:tcPr>
          <w:p w:rsidR="0074394B" w:rsidRDefault="00400CF6">
            <w:pPr>
              <w:pStyle w:val="TableParagraph"/>
              <w:spacing w:before="1" w:line="255" w:lineRule="exact"/>
              <w:ind w:left="106"/>
              <w:rPr>
                <w:sz w:val="24"/>
              </w:rPr>
            </w:pPr>
            <w:r>
              <w:rPr>
                <w:sz w:val="24"/>
              </w:rPr>
              <w:t>составляющие</w:t>
            </w:r>
            <w:r>
              <w:rPr>
                <w:spacing w:val="-13"/>
                <w:sz w:val="24"/>
              </w:rPr>
              <w:t xml:space="preserve"> </w:t>
            </w:r>
            <w:r>
              <w:rPr>
                <w:spacing w:val="-2"/>
                <w:sz w:val="24"/>
              </w:rPr>
              <w:t>содержание</w:t>
            </w:r>
          </w:p>
        </w:tc>
      </w:tr>
      <w:tr w:rsidR="0074394B">
        <w:trPr>
          <w:trHeight w:val="271"/>
        </w:trPr>
        <w:tc>
          <w:tcPr>
            <w:tcW w:w="2271" w:type="dxa"/>
            <w:tcBorders>
              <w:top w:val="nil"/>
              <w:bottom w:val="nil"/>
            </w:tcBorders>
          </w:tcPr>
          <w:p w:rsidR="0074394B" w:rsidRDefault="00400CF6">
            <w:pPr>
              <w:pStyle w:val="TableParagraph"/>
              <w:spacing w:line="251" w:lineRule="exact"/>
              <w:rPr>
                <w:sz w:val="24"/>
              </w:rPr>
            </w:pPr>
            <w:r>
              <w:rPr>
                <w:spacing w:val="-2"/>
                <w:sz w:val="24"/>
              </w:rPr>
              <w:t>достижений</w:t>
            </w:r>
          </w:p>
        </w:tc>
        <w:tc>
          <w:tcPr>
            <w:tcW w:w="3831" w:type="dxa"/>
            <w:tcBorders>
              <w:top w:val="nil"/>
              <w:bottom w:val="nil"/>
            </w:tcBorders>
          </w:tcPr>
          <w:p w:rsidR="0074394B" w:rsidRDefault="00400CF6">
            <w:pPr>
              <w:pStyle w:val="TableParagraph"/>
              <w:spacing w:line="251" w:lineRule="exact"/>
              <w:rPr>
                <w:sz w:val="24"/>
              </w:rPr>
            </w:pPr>
            <w:r>
              <w:rPr>
                <w:spacing w:val="-2"/>
                <w:sz w:val="24"/>
              </w:rPr>
              <w:t>практических</w:t>
            </w:r>
            <w:r>
              <w:rPr>
                <w:spacing w:val="-9"/>
                <w:sz w:val="24"/>
              </w:rPr>
              <w:t xml:space="preserve"> </w:t>
            </w:r>
            <w:r>
              <w:rPr>
                <w:spacing w:val="-2"/>
                <w:sz w:val="24"/>
              </w:rPr>
              <w:t>задач</w:t>
            </w:r>
            <w:r>
              <w:rPr>
                <w:spacing w:val="-5"/>
                <w:sz w:val="24"/>
              </w:rPr>
              <w:t xml:space="preserve"> </w:t>
            </w:r>
            <w:r>
              <w:rPr>
                <w:spacing w:val="-2"/>
                <w:sz w:val="24"/>
              </w:rPr>
              <w:t>и навыков</w:t>
            </w:r>
          </w:p>
        </w:tc>
        <w:tc>
          <w:tcPr>
            <w:tcW w:w="3366" w:type="dxa"/>
            <w:tcBorders>
              <w:top w:val="nil"/>
              <w:bottom w:val="nil"/>
            </w:tcBorders>
          </w:tcPr>
          <w:p w:rsidR="0074394B" w:rsidRDefault="00400CF6">
            <w:pPr>
              <w:pStyle w:val="TableParagraph"/>
              <w:spacing w:before="3" w:line="248" w:lineRule="exact"/>
              <w:ind w:left="106"/>
              <w:rPr>
                <w:sz w:val="24"/>
              </w:rPr>
            </w:pPr>
            <w:r>
              <w:rPr>
                <w:spacing w:val="-2"/>
                <w:sz w:val="24"/>
              </w:rPr>
              <w:t>блоков</w:t>
            </w:r>
          </w:p>
        </w:tc>
      </w:tr>
      <w:tr w:rsidR="0074394B">
        <w:trPr>
          <w:trHeight w:val="287"/>
        </w:trPr>
        <w:tc>
          <w:tcPr>
            <w:tcW w:w="2271" w:type="dxa"/>
            <w:tcBorders>
              <w:top w:val="nil"/>
            </w:tcBorders>
          </w:tcPr>
          <w:p w:rsidR="0074394B" w:rsidRDefault="00400CF6">
            <w:pPr>
              <w:pStyle w:val="TableParagraph"/>
              <w:spacing w:line="262" w:lineRule="exact"/>
              <w:rPr>
                <w:sz w:val="24"/>
              </w:rPr>
            </w:pPr>
            <w:r>
              <w:rPr>
                <w:spacing w:val="-2"/>
                <w:sz w:val="24"/>
              </w:rPr>
              <w:t>обучающихся</w:t>
            </w:r>
          </w:p>
        </w:tc>
        <w:tc>
          <w:tcPr>
            <w:tcW w:w="3831" w:type="dxa"/>
            <w:tcBorders>
              <w:top w:val="nil"/>
            </w:tcBorders>
          </w:tcPr>
          <w:p w:rsidR="0074394B" w:rsidRDefault="00400CF6">
            <w:pPr>
              <w:pStyle w:val="TableParagraph"/>
              <w:spacing w:before="1" w:line="266" w:lineRule="exact"/>
              <w:rPr>
                <w:sz w:val="24"/>
              </w:rPr>
            </w:pPr>
            <w:r>
              <w:rPr>
                <w:sz w:val="24"/>
              </w:rPr>
              <w:t xml:space="preserve">проектной </w:t>
            </w:r>
            <w:r>
              <w:rPr>
                <w:spacing w:val="-2"/>
                <w:sz w:val="24"/>
              </w:rPr>
              <w:t>деятельности,</w:t>
            </w:r>
          </w:p>
        </w:tc>
        <w:tc>
          <w:tcPr>
            <w:tcW w:w="3366" w:type="dxa"/>
            <w:tcBorders>
              <w:top w:val="nil"/>
            </w:tcBorders>
          </w:tcPr>
          <w:p w:rsidR="0074394B" w:rsidRDefault="00400CF6">
            <w:pPr>
              <w:pStyle w:val="TableParagraph"/>
              <w:spacing w:before="5" w:line="261" w:lineRule="exact"/>
              <w:ind w:left="106"/>
              <w:rPr>
                <w:sz w:val="24"/>
              </w:rPr>
            </w:pPr>
            <w:r>
              <w:rPr>
                <w:sz w:val="24"/>
              </w:rPr>
              <w:t>«Выпускник</w:t>
            </w:r>
            <w:r>
              <w:rPr>
                <w:spacing w:val="-12"/>
                <w:sz w:val="24"/>
              </w:rPr>
              <w:t xml:space="preserve"> </w:t>
            </w:r>
            <w:r>
              <w:rPr>
                <w:spacing w:val="-2"/>
                <w:sz w:val="24"/>
              </w:rPr>
              <w:t>научится»</w:t>
            </w:r>
          </w:p>
        </w:tc>
      </w:tr>
    </w:tbl>
    <w:p w:rsidR="0074394B" w:rsidRDefault="0074394B">
      <w:pPr>
        <w:spacing w:line="261" w:lineRule="exact"/>
        <w:rPr>
          <w:sz w:val="24"/>
        </w:rPr>
        <w:sectPr w:rsidR="0074394B">
          <w:pgSz w:w="11900" w:h="16840"/>
          <w:pgMar w:top="600" w:right="220" w:bottom="540" w:left="140" w:header="0" w:footer="345" w:gutter="0"/>
          <w:cols w:space="720"/>
        </w:sectPr>
      </w:pPr>
    </w:p>
    <w:tbl>
      <w:tblPr>
        <w:tblStyle w:val="TableNormal"/>
        <w:tblW w:w="0" w:type="auto"/>
        <w:tblInd w:w="1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1"/>
        <w:gridCol w:w="3831"/>
        <w:gridCol w:w="3366"/>
      </w:tblGrid>
      <w:tr w:rsidR="0074394B">
        <w:trPr>
          <w:trHeight w:val="2482"/>
        </w:trPr>
        <w:tc>
          <w:tcPr>
            <w:tcW w:w="2271" w:type="dxa"/>
          </w:tcPr>
          <w:p w:rsidR="0074394B" w:rsidRDefault="0074394B">
            <w:pPr>
              <w:pStyle w:val="TableParagraph"/>
              <w:ind w:left="0"/>
              <w:rPr>
                <w:b/>
                <w:i/>
                <w:sz w:val="26"/>
              </w:rPr>
            </w:pPr>
          </w:p>
          <w:p w:rsidR="0074394B" w:rsidRDefault="0074394B">
            <w:pPr>
              <w:pStyle w:val="TableParagraph"/>
              <w:ind w:left="0"/>
              <w:rPr>
                <w:b/>
                <w:i/>
                <w:sz w:val="26"/>
              </w:rPr>
            </w:pPr>
          </w:p>
          <w:p w:rsidR="0074394B" w:rsidRDefault="00400CF6">
            <w:pPr>
              <w:pStyle w:val="TableParagraph"/>
              <w:spacing w:before="205"/>
              <w:ind w:right="225"/>
              <w:rPr>
                <w:sz w:val="24"/>
              </w:rPr>
            </w:pPr>
            <w:r>
              <w:rPr>
                <w:spacing w:val="-2"/>
                <w:sz w:val="24"/>
              </w:rPr>
              <w:t xml:space="preserve">Оценка результатов деятельности </w:t>
            </w:r>
            <w:r>
              <w:rPr>
                <w:spacing w:val="-4"/>
                <w:sz w:val="24"/>
              </w:rPr>
              <w:t xml:space="preserve">педагогических </w:t>
            </w:r>
            <w:r>
              <w:rPr>
                <w:spacing w:val="-2"/>
                <w:sz w:val="24"/>
              </w:rPr>
              <w:t>кадров</w:t>
            </w:r>
          </w:p>
        </w:tc>
        <w:tc>
          <w:tcPr>
            <w:tcW w:w="3831" w:type="dxa"/>
          </w:tcPr>
          <w:p w:rsidR="0074394B" w:rsidRDefault="0074394B">
            <w:pPr>
              <w:pStyle w:val="TableParagraph"/>
              <w:ind w:left="0"/>
              <w:rPr>
                <w:b/>
                <w:i/>
                <w:sz w:val="26"/>
              </w:rPr>
            </w:pPr>
          </w:p>
          <w:p w:rsidR="0074394B" w:rsidRDefault="0074394B">
            <w:pPr>
              <w:pStyle w:val="TableParagraph"/>
              <w:ind w:left="0"/>
              <w:rPr>
                <w:b/>
                <w:i/>
                <w:sz w:val="26"/>
              </w:rPr>
            </w:pPr>
          </w:p>
          <w:p w:rsidR="0074394B" w:rsidRDefault="0074394B">
            <w:pPr>
              <w:pStyle w:val="TableParagraph"/>
              <w:ind w:left="0"/>
              <w:rPr>
                <w:b/>
                <w:i/>
                <w:sz w:val="26"/>
              </w:rPr>
            </w:pPr>
          </w:p>
          <w:p w:rsidR="0074394B" w:rsidRDefault="00400CF6">
            <w:pPr>
              <w:pStyle w:val="TableParagraph"/>
              <w:spacing w:before="189"/>
              <w:rPr>
                <w:sz w:val="24"/>
              </w:rPr>
            </w:pPr>
            <w:r>
              <w:rPr>
                <w:spacing w:val="-2"/>
                <w:sz w:val="24"/>
              </w:rPr>
              <w:t>Результаты</w:t>
            </w:r>
            <w:r>
              <w:rPr>
                <w:spacing w:val="-7"/>
                <w:sz w:val="24"/>
              </w:rPr>
              <w:t xml:space="preserve"> </w:t>
            </w:r>
            <w:r>
              <w:rPr>
                <w:spacing w:val="-2"/>
                <w:sz w:val="24"/>
              </w:rPr>
              <w:t>оценочных</w:t>
            </w:r>
            <w:r>
              <w:rPr>
                <w:spacing w:val="-9"/>
                <w:sz w:val="24"/>
              </w:rPr>
              <w:t xml:space="preserve"> </w:t>
            </w:r>
            <w:r>
              <w:rPr>
                <w:spacing w:val="-2"/>
                <w:sz w:val="24"/>
              </w:rPr>
              <w:t xml:space="preserve">процедур </w:t>
            </w:r>
            <w:r>
              <w:rPr>
                <w:sz w:val="24"/>
              </w:rPr>
              <w:t xml:space="preserve">позволяют оценить уровень </w:t>
            </w:r>
            <w:r>
              <w:rPr>
                <w:spacing w:val="-2"/>
                <w:sz w:val="24"/>
              </w:rPr>
              <w:t>профессиональной</w:t>
            </w:r>
            <w:r>
              <w:rPr>
                <w:spacing w:val="-9"/>
                <w:sz w:val="24"/>
              </w:rPr>
              <w:t xml:space="preserve"> </w:t>
            </w:r>
            <w:r>
              <w:rPr>
                <w:spacing w:val="-2"/>
                <w:sz w:val="24"/>
              </w:rPr>
              <w:t xml:space="preserve">деятельности </w:t>
            </w:r>
            <w:r>
              <w:rPr>
                <w:sz w:val="24"/>
              </w:rPr>
              <w:t>педагогических работников</w:t>
            </w:r>
          </w:p>
          <w:p w:rsidR="0074394B" w:rsidRDefault="00400CF6">
            <w:pPr>
              <w:pStyle w:val="TableParagraph"/>
              <w:spacing w:line="272" w:lineRule="exact"/>
              <w:rPr>
                <w:sz w:val="24"/>
              </w:rPr>
            </w:pPr>
            <w:r>
              <w:rPr>
                <w:sz w:val="24"/>
              </w:rPr>
              <w:t>в</w:t>
            </w:r>
            <w:r>
              <w:rPr>
                <w:spacing w:val="2"/>
                <w:sz w:val="24"/>
              </w:rPr>
              <w:t xml:space="preserve"> </w:t>
            </w:r>
            <w:r>
              <w:rPr>
                <w:sz w:val="24"/>
              </w:rPr>
              <w:t>ходе</w:t>
            </w:r>
            <w:r>
              <w:rPr>
                <w:spacing w:val="1"/>
                <w:sz w:val="24"/>
              </w:rPr>
              <w:t xml:space="preserve"> </w:t>
            </w:r>
            <w:r>
              <w:rPr>
                <w:sz w:val="24"/>
              </w:rPr>
              <w:t>их</w:t>
            </w:r>
            <w:r>
              <w:rPr>
                <w:spacing w:val="-8"/>
                <w:sz w:val="24"/>
              </w:rPr>
              <w:t xml:space="preserve"> </w:t>
            </w:r>
            <w:r>
              <w:rPr>
                <w:spacing w:val="-2"/>
                <w:sz w:val="24"/>
              </w:rPr>
              <w:t>аттестации</w:t>
            </w:r>
          </w:p>
        </w:tc>
        <w:tc>
          <w:tcPr>
            <w:tcW w:w="3366" w:type="dxa"/>
          </w:tcPr>
          <w:p w:rsidR="0074394B" w:rsidRDefault="00400CF6">
            <w:pPr>
              <w:pStyle w:val="TableParagraph"/>
              <w:spacing w:line="237" w:lineRule="auto"/>
              <w:ind w:left="106" w:right="1186"/>
              <w:rPr>
                <w:sz w:val="24"/>
              </w:rPr>
            </w:pPr>
            <w:r>
              <w:rPr>
                <w:spacing w:val="-2"/>
                <w:sz w:val="24"/>
              </w:rPr>
              <w:t>Содержательной</w:t>
            </w:r>
            <w:r>
              <w:rPr>
                <w:spacing w:val="-14"/>
                <w:sz w:val="24"/>
              </w:rPr>
              <w:t xml:space="preserve"> </w:t>
            </w:r>
            <w:r>
              <w:rPr>
                <w:spacing w:val="-2"/>
                <w:sz w:val="24"/>
              </w:rPr>
              <w:t xml:space="preserve">и критериальной </w:t>
            </w:r>
            <w:r>
              <w:rPr>
                <w:sz w:val="24"/>
              </w:rPr>
              <w:t>базой</w:t>
            </w:r>
            <w:r>
              <w:rPr>
                <w:spacing w:val="-13"/>
                <w:sz w:val="24"/>
              </w:rPr>
              <w:t xml:space="preserve"> </w:t>
            </w:r>
            <w:r>
              <w:rPr>
                <w:sz w:val="24"/>
              </w:rPr>
              <w:t xml:space="preserve">выступают </w:t>
            </w:r>
            <w:r>
              <w:rPr>
                <w:spacing w:val="-2"/>
                <w:sz w:val="24"/>
              </w:rPr>
              <w:t>планируемые</w:t>
            </w:r>
          </w:p>
          <w:p w:rsidR="0074394B" w:rsidRDefault="00400CF6">
            <w:pPr>
              <w:pStyle w:val="TableParagraph"/>
              <w:ind w:left="106" w:right="112"/>
              <w:rPr>
                <w:sz w:val="24"/>
              </w:rPr>
            </w:pPr>
            <w:r>
              <w:rPr>
                <w:sz w:val="24"/>
              </w:rPr>
              <w:t xml:space="preserve">результаты, составляющие </w:t>
            </w:r>
            <w:r>
              <w:rPr>
                <w:spacing w:val="-2"/>
                <w:sz w:val="24"/>
              </w:rPr>
              <w:t>содержание блоков«Выпускник</w:t>
            </w:r>
            <w:r>
              <w:rPr>
                <w:spacing w:val="-5"/>
                <w:sz w:val="24"/>
              </w:rPr>
              <w:t xml:space="preserve"> </w:t>
            </w:r>
            <w:r>
              <w:rPr>
                <w:spacing w:val="-2"/>
                <w:sz w:val="24"/>
              </w:rPr>
              <w:t xml:space="preserve">научится» </w:t>
            </w:r>
            <w:r>
              <w:rPr>
                <w:sz w:val="24"/>
              </w:rPr>
              <w:t>и«Выпускник получит возможность научиться».</w:t>
            </w:r>
          </w:p>
        </w:tc>
      </w:tr>
      <w:tr w:rsidR="0074394B">
        <w:trPr>
          <w:trHeight w:val="269"/>
        </w:trPr>
        <w:tc>
          <w:tcPr>
            <w:tcW w:w="2271" w:type="dxa"/>
            <w:tcBorders>
              <w:bottom w:val="nil"/>
            </w:tcBorders>
          </w:tcPr>
          <w:p w:rsidR="0074394B" w:rsidRDefault="0074394B">
            <w:pPr>
              <w:pStyle w:val="TableParagraph"/>
              <w:ind w:left="0"/>
              <w:rPr>
                <w:sz w:val="18"/>
              </w:rPr>
            </w:pPr>
          </w:p>
        </w:tc>
        <w:tc>
          <w:tcPr>
            <w:tcW w:w="3831" w:type="dxa"/>
            <w:tcBorders>
              <w:bottom w:val="nil"/>
            </w:tcBorders>
          </w:tcPr>
          <w:p w:rsidR="0074394B" w:rsidRDefault="0074394B">
            <w:pPr>
              <w:pStyle w:val="TableParagraph"/>
              <w:ind w:left="0"/>
              <w:rPr>
                <w:sz w:val="18"/>
              </w:rPr>
            </w:pPr>
          </w:p>
        </w:tc>
        <w:tc>
          <w:tcPr>
            <w:tcW w:w="3366" w:type="dxa"/>
            <w:tcBorders>
              <w:bottom w:val="nil"/>
            </w:tcBorders>
          </w:tcPr>
          <w:p w:rsidR="0074394B" w:rsidRDefault="00400CF6">
            <w:pPr>
              <w:pStyle w:val="TableParagraph"/>
              <w:spacing w:line="249" w:lineRule="exact"/>
              <w:ind w:left="106"/>
              <w:rPr>
                <w:sz w:val="24"/>
              </w:rPr>
            </w:pPr>
            <w:r>
              <w:rPr>
                <w:sz w:val="24"/>
              </w:rPr>
              <w:t>Содержательной</w:t>
            </w:r>
            <w:r>
              <w:rPr>
                <w:spacing w:val="-4"/>
                <w:sz w:val="24"/>
              </w:rPr>
              <w:t xml:space="preserve"> </w:t>
            </w:r>
            <w:r>
              <w:rPr>
                <w:spacing w:val="-10"/>
                <w:sz w:val="24"/>
              </w:rPr>
              <w:t>и</w:t>
            </w:r>
          </w:p>
        </w:tc>
      </w:tr>
      <w:tr w:rsidR="0074394B">
        <w:trPr>
          <w:trHeight w:val="552"/>
        </w:trPr>
        <w:tc>
          <w:tcPr>
            <w:tcW w:w="2271" w:type="dxa"/>
            <w:tcBorders>
              <w:top w:val="nil"/>
              <w:bottom w:val="nil"/>
            </w:tcBorders>
          </w:tcPr>
          <w:p w:rsidR="0074394B" w:rsidRDefault="0074394B">
            <w:pPr>
              <w:pStyle w:val="TableParagraph"/>
              <w:ind w:left="0"/>
              <w:rPr>
                <w:b/>
                <w:i/>
                <w:sz w:val="23"/>
              </w:rPr>
            </w:pPr>
          </w:p>
          <w:p w:rsidR="0074394B" w:rsidRDefault="00400CF6">
            <w:pPr>
              <w:pStyle w:val="TableParagraph"/>
              <w:spacing w:line="267" w:lineRule="exact"/>
              <w:rPr>
                <w:sz w:val="24"/>
              </w:rPr>
            </w:pPr>
            <w:r>
              <w:rPr>
                <w:spacing w:val="-2"/>
                <w:sz w:val="24"/>
              </w:rPr>
              <w:t>Оценка</w:t>
            </w:r>
          </w:p>
        </w:tc>
        <w:tc>
          <w:tcPr>
            <w:tcW w:w="3831" w:type="dxa"/>
            <w:tcBorders>
              <w:top w:val="nil"/>
              <w:bottom w:val="nil"/>
            </w:tcBorders>
          </w:tcPr>
          <w:p w:rsidR="0074394B" w:rsidRDefault="00400CF6">
            <w:pPr>
              <w:pStyle w:val="TableParagraph"/>
              <w:spacing w:line="266" w:lineRule="exact"/>
              <w:rPr>
                <w:sz w:val="24"/>
              </w:rPr>
            </w:pPr>
            <w:r>
              <w:rPr>
                <w:sz w:val="24"/>
              </w:rPr>
              <w:t>Полученные</w:t>
            </w:r>
            <w:r>
              <w:rPr>
                <w:spacing w:val="-7"/>
                <w:sz w:val="24"/>
              </w:rPr>
              <w:t xml:space="preserve"> </w:t>
            </w:r>
            <w:r>
              <w:rPr>
                <w:spacing w:val="-2"/>
                <w:sz w:val="24"/>
              </w:rPr>
              <w:t>результаты</w:t>
            </w:r>
          </w:p>
          <w:p w:rsidR="0074394B" w:rsidRDefault="00400CF6">
            <w:pPr>
              <w:pStyle w:val="TableParagraph"/>
              <w:spacing w:line="266" w:lineRule="exact"/>
              <w:rPr>
                <w:sz w:val="24"/>
              </w:rPr>
            </w:pPr>
            <w:r>
              <w:rPr>
                <w:sz w:val="24"/>
              </w:rPr>
              <w:t>позволяют</w:t>
            </w:r>
            <w:r>
              <w:rPr>
                <w:spacing w:val="-3"/>
                <w:sz w:val="24"/>
              </w:rPr>
              <w:t xml:space="preserve"> </w:t>
            </w:r>
            <w:r>
              <w:rPr>
                <w:sz w:val="24"/>
              </w:rPr>
              <w:t>оценить</w:t>
            </w:r>
            <w:r>
              <w:rPr>
                <w:spacing w:val="-2"/>
                <w:sz w:val="24"/>
              </w:rPr>
              <w:t xml:space="preserve"> работу</w:t>
            </w:r>
          </w:p>
        </w:tc>
        <w:tc>
          <w:tcPr>
            <w:tcW w:w="3366" w:type="dxa"/>
            <w:tcBorders>
              <w:top w:val="nil"/>
              <w:bottom w:val="nil"/>
            </w:tcBorders>
          </w:tcPr>
          <w:p w:rsidR="0074394B" w:rsidRDefault="00400CF6">
            <w:pPr>
              <w:pStyle w:val="TableParagraph"/>
              <w:spacing w:line="274" w:lineRule="exact"/>
              <w:ind w:left="106" w:right="1181"/>
              <w:rPr>
                <w:sz w:val="24"/>
              </w:rPr>
            </w:pPr>
            <w:r>
              <w:rPr>
                <w:w w:val="95"/>
                <w:sz w:val="24"/>
              </w:rPr>
              <w:t>критериальной</w:t>
            </w:r>
            <w:r>
              <w:rPr>
                <w:spacing w:val="-12"/>
                <w:w w:val="95"/>
                <w:sz w:val="24"/>
              </w:rPr>
              <w:t xml:space="preserve"> </w:t>
            </w:r>
            <w:r>
              <w:rPr>
                <w:w w:val="95"/>
                <w:sz w:val="24"/>
              </w:rPr>
              <w:t xml:space="preserve">базой </w:t>
            </w:r>
            <w:r>
              <w:rPr>
                <w:spacing w:val="-2"/>
                <w:sz w:val="24"/>
              </w:rPr>
              <w:t>выступают</w:t>
            </w:r>
          </w:p>
        </w:tc>
      </w:tr>
      <w:tr w:rsidR="0074394B">
        <w:trPr>
          <w:trHeight w:val="560"/>
        </w:trPr>
        <w:tc>
          <w:tcPr>
            <w:tcW w:w="2271" w:type="dxa"/>
            <w:tcBorders>
              <w:top w:val="nil"/>
            </w:tcBorders>
          </w:tcPr>
          <w:p w:rsidR="0074394B" w:rsidRDefault="00400CF6">
            <w:pPr>
              <w:pStyle w:val="TableParagraph"/>
              <w:spacing w:line="237" w:lineRule="auto"/>
              <w:ind w:right="225"/>
              <w:rPr>
                <w:sz w:val="24"/>
              </w:rPr>
            </w:pPr>
            <w:r>
              <w:rPr>
                <w:spacing w:val="-4"/>
                <w:sz w:val="24"/>
              </w:rPr>
              <w:t xml:space="preserve">деятельности </w:t>
            </w:r>
            <w:r>
              <w:rPr>
                <w:spacing w:val="-2"/>
                <w:sz w:val="24"/>
              </w:rPr>
              <w:t>школы</w:t>
            </w:r>
          </w:p>
        </w:tc>
        <w:tc>
          <w:tcPr>
            <w:tcW w:w="3831" w:type="dxa"/>
            <w:tcBorders>
              <w:top w:val="nil"/>
            </w:tcBorders>
          </w:tcPr>
          <w:p w:rsidR="0074394B" w:rsidRDefault="00400CF6">
            <w:pPr>
              <w:pStyle w:val="TableParagraph"/>
              <w:spacing w:line="232" w:lineRule="auto"/>
              <w:ind w:right="328"/>
              <w:rPr>
                <w:sz w:val="24"/>
              </w:rPr>
            </w:pPr>
            <w:r>
              <w:rPr>
                <w:sz w:val="24"/>
              </w:rPr>
              <w:t>школы</w:t>
            </w:r>
            <w:r>
              <w:rPr>
                <w:spacing w:val="-15"/>
                <w:sz w:val="24"/>
              </w:rPr>
              <w:t xml:space="preserve"> </w:t>
            </w:r>
            <w:r>
              <w:rPr>
                <w:sz w:val="24"/>
              </w:rPr>
              <w:t>в</w:t>
            </w:r>
            <w:r>
              <w:rPr>
                <w:spacing w:val="-15"/>
                <w:sz w:val="24"/>
              </w:rPr>
              <w:t xml:space="preserve"> </w:t>
            </w:r>
            <w:r>
              <w:rPr>
                <w:sz w:val="24"/>
              </w:rPr>
              <w:t>ходе</w:t>
            </w:r>
            <w:r>
              <w:rPr>
                <w:spacing w:val="-15"/>
                <w:sz w:val="24"/>
              </w:rPr>
              <w:t xml:space="preserve"> </w:t>
            </w:r>
            <w:r>
              <w:rPr>
                <w:sz w:val="24"/>
              </w:rPr>
              <w:t xml:space="preserve">аккредитационных </w:t>
            </w:r>
            <w:r>
              <w:rPr>
                <w:spacing w:val="-2"/>
                <w:sz w:val="24"/>
              </w:rPr>
              <w:t>процедур.</w:t>
            </w:r>
          </w:p>
        </w:tc>
        <w:tc>
          <w:tcPr>
            <w:tcW w:w="3366" w:type="dxa"/>
            <w:tcBorders>
              <w:top w:val="nil"/>
            </w:tcBorders>
          </w:tcPr>
          <w:p w:rsidR="0074394B" w:rsidRDefault="00400CF6">
            <w:pPr>
              <w:pStyle w:val="TableParagraph"/>
              <w:spacing w:line="274" w:lineRule="exact"/>
              <w:ind w:left="106"/>
              <w:rPr>
                <w:sz w:val="24"/>
              </w:rPr>
            </w:pPr>
            <w:r>
              <w:rPr>
                <w:spacing w:val="-2"/>
                <w:sz w:val="24"/>
              </w:rPr>
              <w:t>ведущие</w:t>
            </w:r>
            <w:r>
              <w:rPr>
                <w:spacing w:val="-10"/>
                <w:sz w:val="24"/>
              </w:rPr>
              <w:t xml:space="preserve"> </w:t>
            </w:r>
            <w:r>
              <w:rPr>
                <w:spacing w:val="-2"/>
                <w:sz w:val="24"/>
              </w:rPr>
              <w:t>целевые</w:t>
            </w:r>
            <w:r>
              <w:rPr>
                <w:spacing w:val="-10"/>
                <w:sz w:val="24"/>
              </w:rPr>
              <w:t xml:space="preserve"> </w:t>
            </w:r>
            <w:r>
              <w:rPr>
                <w:spacing w:val="-2"/>
                <w:sz w:val="24"/>
              </w:rPr>
              <w:t xml:space="preserve">установки </w:t>
            </w:r>
            <w:r>
              <w:rPr>
                <w:sz w:val="24"/>
              </w:rPr>
              <w:t>реализации ООП ООО</w:t>
            </w:r>
          </w:p>
        </w:tc>
      </w:tr>
    </w:tbl>
    <w:p w:rsidR="0074394B" w:rsidRDefault="0074394B">
      <w:pPr>
        <w:pStyle w:val="a3"/>
        <w:spacing w:before="6"/>
        <w:ind w:left="0" w:firstLine="0"/>
        <w:jc w:val="left"/>
        <w:rPr>
          <w:b/>
          <w:i/>
          <w:sz w:val="15"/>
        </w:rPr>
      </w:pPr>
    </w:p>
    <w:p w:rsidR="0074394B" w:rsidRDefault="00400CF6">
      <w:pPr>
        <w:spacing w:before="90" w:line="242" w:lineRule="auto"/>
        <w:ind w:left="2875" w:right="1345" w:hanging="135"/>
        <w:jc w:val="both"/>
        <w:rPr>
          <w:b/>
          <w:i/>
          <w:sz w:val="24"/>
        </w:rPr>
      </w:pPr>
      <w:r>
        <w:rPr>
          <w:b/>
          <w:i/>
          <w:sz w:val="24"/>
        </w:rPr>
        <w:t>Оценка</w:t>
      </w:r>
      <w:r>
        <w:rPr>
          <w:b/>
          <w:i/>
          <w:spacing w:val="-10"/>
          <w:sz w:val="24"/>
        </w:rPr>
        <w:t xml:space="preserve"> </w:t>
      </w:r>
      <w:r>
        <w:rPr>
          <w:b/>
          <w:i/>
          <w:sz w:val="24"/>
        </w:rPr>
        <w:t>планируемых</w:t>
      </w:r>
      <w:r>
        <w:rPr>
          <w:b/>
          <w:i/>
          <w:spacing w:val="-9"/>
          <w:sz w:val="24"/>
        </w:rPr>
        <w:t xml:space="preserve"> </w:t>
      </w:r>
      <w:r>
        <w:rPr>
          <w:b/>
          <w:i/>
          <w:sz w:val="24"/>
        </w:rPr>
        <w:t>результатов</w:t>
      </w:r>
      <w:r>
        <w:rPr>
          <w:b/>
          <w:i/>
          <w:spacing w:val="-10"/>
          <w:sz w:val="24"/>
        </w:rPr>
        <w:t xml:space="preserve"> </w:t>
      </w:r>
      <w:r>
        <w:rPr>
          <w:b/>
          <w:i/>
          <w:sz w:val="24"/>
        </w:rPr>
        <w:t>освоения</w:t>
      </w:r>
      <w:r>
        <w:rPr>
          <w:b/>
          <w:i/>
          <w:spacing w:val="-4"/>
          <w:sz w:val="24"/>
        </w:rPr>
        <w:t xml:space="preserve"> </w:t>
      </w:r>
      <w:r>
        <w:rPr>
          <w:b/>
          <w:i/>
          <w:sz w:val="24"/>
        </w:rPr>
        <w:t>обучающимися</w:t>
      </w:r>
      <w:r>
        <w:rPr>
          <w:b/>
          <w:i/>
          <w:spacing w:val="-3"/>
          <w:sz w:val="24"/>
        </w:rPr>
        <w:t xml:space="preserve"> </w:t>
      </w:r>
      <w:r>
        <w:rPr>
          <w:b/>
          <w:i/>
          <w:sz w:val="24"/>
        </w:rPr>
        <w:t>основной образовательной программы основного общего образования</w:t>
      </w:r>
    </w:p>
    <w:p w:rsidR="0074394B" w:rsidRDefault="00400CF6">
      <w:pPr>
        <w:ind w:left="1300" w:right="696"/>
        <w:jc w:val="both"/>
        <w:rPr>
          <w:sz w:val="24"/>
        </w:rPr>
      </w:pPr>
      <w:r>
        <w:rPr>
          <w:i/>
          <w:sz w:val="24"/>
        </w:rPr>
        <w:t>Оценивание</w:t>
      </w:r>
      <w:r>
        <w:rPr>
          <w:sz w:val="24"/>
        </w:rPr>
        <w:t>- это процесс</w:t>
      </w:r>
      <w:r>
        <w:rPr>
          <w:spacing w:val="-9"/>
          <w:sz w:val="24"/>
        </w:rPr>
        <w:t xml:space="preserve"> </w:t>
      </w:r>
      <w:r>
        <w:rPr>
          <w:sz w:val="24"/>
        </w:rPr>
        <w:t>определения соответствия достигнутых</w:t>
      </w:r>
      <w:r>
        <w:rPr>
          <w:spacing w:val="-7"/>
          <w:sz w:val="24"/>
        </w:rPr>
        <w:t xml:space="preserve"> </w:t>
      </w:r>
      <w:r>
        <w:rPr>
          <w:sz w:val="24"/>
        </w:rPr>
        <w:t xml:space="preserve">результатов планируемым. </w:t>
      </w:r>
      <w:r>
        <w:rPr>
          <w:i/>
          <w:sz w:val="24"/>
        </w:rPr>
        <w:t xml:space="preserve">Оценка </w:t>
      </w:r>
      <w:r>
        <w:rPr>
          <w:sz w:val="24"/>
        </w:rPr>
        <w:t>- показатель степени освоения обучающимися ключевых компетенций в соответствии с системой требований ФГОС .</w:t>
      </w:r>
    </w:p>
    <w:p w:rsidR="0074394B" w:rsidRDefault="00400CF6">
      <w:pPr>
        <w:ind w:left="1300" w:right="687"/>
        <w:jc w:val="both"/>
        <w:rPr>
          <w:sz w:val="24"/>
        </w:rPr>
      </w:pPr>
      <w:r>
        <w:rPr>
          <w:i/>
          <w:sz w:val="24"/>
        </w:rPr>
        <w:t xml:space="preserve">Система оценки </w:t>
      </w:r>
      <w:r>
        <w:rPr>
          <w:sz w:val="24"/>
        </w:rPr>
        <w:t>предметных результатов предполагает пятибалльную систему (минимальный балл-2; максимальный балл-5). Альтернативными формами оценивания могут быть безотметочная, зачетная,</w:t>
      </w:r>
    </w:p>
    <w:p w:rsidR="0074394B" w:rsidRDefault="00400CF6">
      <w:pPr>
        <w:spacing w:line="242" w:lineRule="auto"/>
        <w:ind w:left="1300" w:right="683"/>
        <w:jc w:val="both"/>
        <w:rPr>
          <w:sz w:val="24"/>
        </w:rPr>
      </w:pPr>
      <w:r>
        <w:rPr>
          <w:sz w:val="24"/>
        </w:rPr>
        <w:t>Безотметочное</w:t>
      </w:r>
      <w:r>
        <w:rPr>
          <w:spacing w:val="-6"/>
          <w:sz w:val="24"/>
        </w:rPr>
        <w:t xml:space="preserve"> </w:t>
      </w:r>
      <w:r>
        <w:rPr>
          <w:sz w:val="24"/>
        </w:rPr>
        <w:t>обучение осуществляется при изучении факультативных</w:t>
      </w:r>
      <w:r>
        <w:rPr>
          <w:spacing w:val="-4"/>
          <w:sz w:val="24"/>
        </w:rPr>
        <w:t xml:space="preserve"> </w:t>
      </w:r>
      <w:r>
        <w:rPr>
          <w:sz w:val="24"/>
        </w:rPr>
        <w:t>курсов, элективный курсов, применяется зачетная система («зачет», «незачет»).</w:t>
      </w:r>
    </w:p>
    <w:p w:rsidR="0074394B" w:rsidRDefault="00400CF6">
      <w:pPr>
        <w:ind w:left="1300" w:right="690"/>
        <w:jc w:val="both"/>
        <w:rPr>
          <w:sz w:val="24"/>
        </w:rPr>
      </w:pPr>
      <w:r>
        <w:rPr>
          <w:sz w:val="24"/>
        </w:rPr>
        <w:t>Система оценки образовательных результатов предусматривает уровневый подход к содержанию оценки и предполагает выделение базового уровня достижений как точки отчета при построении всей системы оценки. Установлено пять уровней достижений:</w:t>
      </w:r>
    </w:p>
    <w:p w:rsidR="0074394B" w:rsidRDefault="0074394B">
      <w:pPr>
        <w:pStyle w:val="a3"/>
        <w:spacing w:before="5"/>
        <w:ind w:left="0" w:firstLine="0"/>
        <w:jc w:val="left"/>
        <w:rPr>
          <w:sz w:val="23"/>
        </w:rPr>
      </w:pPr>
    </w:p>
    <w:tbl>
      <w:tblPr>
        <w:tblStyle w:val="TableNormal"/>
        <w:tblW w:w="0" w:type="auto"/>
        <w:tblInd w:w="1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9"/>
        <w:gridCol w:w="3760"/>
        <w:gridCol w:w="2473"/>
      </w:tblGrid>
      <w:tr w:rsidR="0074394B">
        <w:trPr>
          <w:trHeight w:val="552"/>
        </w:trPr>
        <w:tc>
          <w:tcPr>
            <w:tcW w:w="2809" w:type="dxa"/>
          </w:tcPr>
          <w:p w:rsidR="0074394B" w:rsidRDefault="00400CF6">
            <w:pPr>
              <w:pStyle w:val="TableParagraph"/>
              <w:spacing w:line="263" w:lineRule="exact"/>
              <w:rPr>
                <w:sz w:val="24"/>
              </w:rPr>
            </w:pPr>
            <w:r>
              <w:rPr>
                <w:sz w:val="24"/>
              </w:rPr>
              <w:t>Уровни</w:t>
            </w:r>
            <w:r>
              <w:rPr>
                <w:spacing w:val="3"/>
                <w:sz w:val="24"/>
              </w:rPr>
              <w:t xml:space="preserve"> </w:t>
            </w:r>
            <w:r>
              <w:rPr>
                <w:spacing w:val="-2"/>
                <w:sz w:val="24"/>
              </w:rPr>
              <w:t>успешности</w:t>
            </w:r>
          </w:p>
        </w:tc>
        <w:tc>
          <w:tcPr>
            <w:tcW w:w="3760" w:type="dxa"/>
          </w:tcPr>
          <w:p w:rsidR="0074394B" w:rsidRDefault="00400CF6">
            <w:pPr>
              <w:pStyle w:val="TableParagraph"/>
              <w:spacing w:line="263" w:lineRule="exact"/>
              <w:ind w:left="105"/>
              <w:rPr>
                <w:sz w:val="24"/>
              </w:rPr>
            </w:pPr>
            <w:r>
              <w:rPr>
                <w:sz w:val="24"/>
              </w:rPr>
              <w:t>Критерии</w:t>
            </w:r>
            <w:r>
              <w:rPr>
                <w:spacing w:val="2"/>
                <w:sz w:val="24"/>
              </w:rPr>
              <w:t xml:space="preserve"> </w:t>
            </w:r>
            <w:r>
              <w:rPr>
                <w:sz w:val="24"/>
              </w:rPr>
              <w:t>и</w:t>
            </w:r>
            <w:r>
              <w:rPr>
                <w:spacing w:val="-2"/>
                <w:sz w:val="24"/>
              </w:rPr>
              <w:t xml:space="preserve"> показатели</w:t>
            </w:r>
          </w:p>
        </w:tc>
        <w:tc>
          <w:tcPr>
            <w:tcW w:w="2473" w:type="dxa"/>
          </w:tcPr>
          <w:p w:rsidR="0074394B" w:rsidRDefault="00400CF6">
            <w:pPr>
              <w:pStyle w:val="TableParagraph"/>
              <w:spacing w:line="263" w:lineRule="exact"/>
              <w:rPr>
                <w:sz w:val="24"/>
              </w:rPr>
            </w:pPr>
            <w:r>
              <w:rPr>
                <w:sz w:val="24"/>
              </w:rPr>
              <w:t>Оценка</w:t>
            </w:r>
            <w:r>
              <w:rPr>
                <w:spacing w:val="-7"/>
                <w:sz w:val="24"/>
              </w:rPr>
              <w:t xml:space="preserve"> </w:t>
            </w:r>
            <w:r>
              <w:rPr>
                <w:spacing w:val="-2"/>
                <w:sz w:val="24"/>
              </w:rPr>
              <w:t>результата</w:t>
            </w:r>
          </w:p>
        </w:tc>
      </w:tr>
      <w:tr w:rsidR="0074394B">
        <w:trPr>
          <w:trHeight w:val="1103"/>
        </w:trPr>
        <w:tc>
          <w:tcPr>
            <w:tcW w:w="2809" w:type="dxa"/>
          </w:tcPr>
          <w:p w:rsidR="0074394B" w:rsidRDefault="00400CF6">
            <w:pPr>
              <w:pStyle w:val="TableParagraph"/>
              <w:spacing w:before="1" w:line="235" w:lineRule="auto"/>
              <w:ind w:right="259"/>
              <w:rPr>
                <w:sz w:val="24"/>
              </w:rPr>
            </w:pPr>
            <w:r>
              <w:rPr>
                <w:b/>
                <w:sz w:val="24"/>
              </w:rPr>
              <w:t>Высокий</w:t>
            </w:r>
            <w:r>
              <w:rPr>
                <w:b/>
                <w:spacing w:val="-11"/>
                <w:sz w:val="24"/>
              </w:rPr>
              <w:t xml:space="preserve"> </w:t>
            </w:r>
            <w:r>
              <w:rPr>
                <w:b/>
                <w:sz w:val="24"/>
              </w:rPr>
              <w:t xml:space="preserve">уровень </w:t>
            </w:r>
            <w:r>
              <w:rPr>
                <w:spacing w:val="-2"/>
                <w:sz w:val="24"/>
              </w:rPr>
              <w:t>(успешность выполнения</w:t>
            </w:r>
            <w:r>
              <w:rPr>
                <w:spacing w:val="40"/>
                <w:sz w:val="24"/>
              </w:rPr>
              <w:t xml:space="preserve"> </w:t>
            </w:r>
            <w:r>
              <w:rPr>
                <w:sz w:val="24"/>
              </w:rPr>
              <w:t>требований</w:t>
            </w:r>
            <w:r>
              <w:rPr>
                <w:spacing w:val="-15"/>
                <w:sz w:val="24"/>
              </w:rPr>
              <w:t xml:space="preserve"> </w:t>
            </w:r>
            <w:r>
              <w:rPr>
                <w:sz w:val="24"/>
              </w:rPr>
              <w:t>выше</w:t>
            </w:r>
            <w:r>
              <w:rPr>
                <w:spacing w:val="-15"/>
                <w:sz w:val="24"/>
              </w:rPr>
              <w:t xml:space="preserve"> </w:t>
            </w:r>
            <w:r>
              <w:rPr>
                <w:sz w:val="24"/>
              </w:rPr>
              <w:t>65%).</w:t>
            </w:r>
          </w:p>
        </w:tc>
        <w:tc>
          <w:tcPr>
            <w:tcW w:w="3760" w:type="dxa"/>
          </w:tcPr>
          <w:p w:rsidR="0074394B" w:rsidRDefault="00400CF6">
            <w:pPr>
              <w:pStyle w:val="TableParagraph"/>
              <w:tabs>
                <w:tab w:val="left" w:pos="1492"/>
                <w:tab w:val="left" w:pos="2938"/>
              </w:tabs>
              <w:ind w:left="105" w:right="109"/>
              <w:rPr>
                <w:sz w:val="24"/>
              </w:rPr>
            </w:pPr>
            <w:r>
              <w:rPr>
                <w:spacing w:val="-2"/>
                <w:sz w:val="24"/>
              </w:rPr>
              <w:t>Учащийся</w:t>
            </w:r>
            <w:r>
              <w:rPr>
                <w:sz w:val="24"/>
              </w:rPr>
              <w:tab/>
            </w:r>
            <w:r>
              <w:rPr>
                <w:spacing w:val="-2"/>
                <w:sz w:val="24"/>
              </w:rPr>
              <w:t>полностью</w:t>
            </w:r>
            <w:r>
              <w:rPr>
                <w:sz w:val="24"/>
              </w:rPr>
              <w:tab/>
            </w:r>
            <w:r>
              <w:rPr>
                <w:spacing w:val="-4"/>
                <w:sz w:val="24"/>
              </w:rPr>
              <w:t xml:space="preserve">освоил </w:t>
            </w:r>
            <w:r>
              <w:rPr>
                <w:sz w:val="24"/>
              </w:rPr>
              <w:t>программу. Уровень овладения Учебными действиями высокий</w:t>
            </w:r>
          </w:p>
        </w:tc>
        <w:tc>
          <w:tcPr>
            <w:tcW w:w="2473" w:type="dxa"/>
          </w:tcPr>
          <w:p w:rsidR="0074394B" w:rsidRDefault="00400CF6">
            <w:pPr>
              <w:pStyle w:val="TableParagraph"/>
              <w:spacing w:line="268" w:lineRule="exact"/>
              <w:rPr>
                <w:sz w:val="24"/>
              </w:rPr>
            </w:pPr>
            <w:r>
              <w:rPr>
                <w:sz w:val="24"/>
              </w:rPr>
              <w:t>Отлично</w:t>
            </w:r>
            <w:r>
              <w:rPr>
                <w:spacing w:val="-2"/>
                <w:sz w:val="24"/>
              </w:rPr>
              <w:t xml:space="preserve"> </w:t>
            </w:r>
            <w:r>
              <w:rPr>
                <w:spacing w:val="-4"/>
                <w:sz w:val="24"/>
              </w:rPr>
              <w:t>–«5»</w:t>
            </w:r>
          </w:p>
        </w:tc>
      </w:tr>
      <w:tr w:rsidR="0074394B">
        <w:trPr>
          <w:trHeight w:val="1382"/>
        </w:trPr>
        <w:tc>
          <w:tcPr>
            <w:tcW w:w="2809" w:type="dxa"/>
          </w:tcPr>
          <w:p w:rsidR="0074394B" w:rsidRDefault="0074394B">
            <w:pPr>
              <w:pStyle w:val="TableParagraph"/>
              <w:spacing w:before="10"/>
              <w:ind w:left="0"/>
              <w:rPr>
                <w:sz w:val="23"/>
              </w:rPr>
            </w:pPr>
          </w:p>
          <w:p w:rsidR="0074394B" w:rsidRDefault="00400CF6">
            <w:pPr>
              <w:pStyle w:val="TableParagraph"/>
              <w:spacing w:line="235" w:lineRule="auto"/>
              <w:ind w:right="129"/>
              <w:rPr>
                <w:sz w:val="24"/>
              </w:rPr>
            </w:pPr>
            <w:r>
              <w:rPr>
                <w:b/>
                <w:sz w:val="24"/>
              </w:rPr>
              <w:t>Повышенный</w:t>
            </w:r>
            <w:r>
              <w:rPr>
                <w:b/>
                <w:spacing w:val="40"/>
                <w:sz w:val="24"/>
              </w:rPr>
              <w:t xml:space="preserve"> </w:t>
            </w:r>
            <w:r>
              <w:rPr>
                <w:b/>
                <w:sz w:val="24"/>
              </w:rPr>
              <w:t xml:space="preserve">уровень </w:t>
            </w:r>
            <w:r>
              <w:rPr>
                <w:spacing w:val="-2"/>
                <w:sz w:val="24"/>
              </w:rPr>
              <w:t>(успешность</w:t>
            </w:r>
            <w:r>
              <w:rPr>
                <w:spacing w:val="40"/>
                <w:sz w:val="24"/>
              </w:rPr>
              <w:t xml:space="preserve"> </w:t>
            </w:r>
            <w:r>
              <w:rPr>
                <w:sz w:val="24"/>
              </w:rPr>
              <w:t>выполнения</w:t>
            </w:r>
            <w:r>
              <w:rPr>
                <w:spacing w:val="36"/>
                <w:sz w:val="24"/>
              </w:rPr>
              <w:t xml:space="preserve"> </w:t>
            </w:r>
            <w:r>
              <w:rPr>
                <w:sz w:val="24"/>
              </w:rPr>
              <w:t>требований</w:t>
            </w:r>
          </w:p>
          <w:p w:rsidR="0074394B" w:rsidRDefault="00400CF6">
            <w:pPr>
              <w:pStyle w:val="TableParagraph"/>
              <w:spacing w:before="1"/>
              <w:rPr>
                <w:sz w:val="24"/>
              </w:rPr>
            </w:pPr>
            <w:r>
              <w:rPr>
                <w:sz w:val="24"/>
              </w:rPr>
              <w:t xml:space="preserve">равна </w:t>
            </w:r>
            <w:r>
              <w:rPr>
                <w:spacing w:val="-2"/>
                <w:sz w:val="24"/>
              </w:rPr>
              <w:t>65%).</w:t>
            </w:r>
          </w:p>
        </w:tc>
        <w:tc>
          <w:tcPr>
            <w:tcW w:w="3760" w:type="dxa"/>
          </w:tcPr>
          <w:p w:rsidR="0074394B" w:rsidRDefault="00400CF6">
            <w:pPr>
              <w:pStyle w:val="TableParagraph"/>
              <w:tabs>
                <w:tab w:val="left" w:pos="1492"/>
                <w:tab w:val="left" w:pos="1958"/>
                <w:tab w:val="left" w:pos="2938"/>
              </w:tabs>
              <w:ind w:left="105" w:right="108"/>
              <w:rPr>
                <w:sz w:val="24"/>
              </w:rPr>
            </w:pPr>
            <w:r>
              <w:rPr>
                <w:spacing w:val="-2"/>
                <w:sz w:val="24"/>
              </w:rPr>
              <w:t>Учащийся</w:t>
            </w:r>
            <w:r>
              <w:rPr>
                <w:sz w:val="24"/>
              </w:rPr>
              <w:tab/>
            </w:r>
            <w:r>
              <w:rPr>
                <w:spacing w:val="-10"/>
                <w:sz w:val="24"/>
              </w:rPr>
              <w:t>в</w:t>
            </w:r>
            <w:r>
              <w:rPr>
                <w:sz w:val="24"/>
              </w:rPr>
              <w:tab/>
            </w:r>
            <w:r>
              <w:rPr>
                <w:spacing w:val="-4"/>
                <w:sz w:val="24"/>
              </w:rPr>
              <w:t>целом</w:t>
            </w:r>
            <w:r>
              <w:rPr>
                <w:sz w:val="24"/>
              </w:rPr>
              <w:tab/>
            </w:r>
            <w:r>
              <w:rPr>
                <w:spacing w:val="-4"/>
                <w:sz w:val="24"/>
              </w:rPr>
              <w:t xml:space="preserve">освоил </w:t>
            </w:r>
            <w:r>
              <w:rPr>
                <w:sz w:val="24"/>
              </w:rPr>
              <w:t>программу. Уровень овладения учебными действиями хороший.</w:t>
            </w:r>
          </w:p>
          <w:p w:rsidR="0074394B" w:rsidRDefault="00400CF6">
            <w:pPr>
              <w:pStyle w:val="TableParagraph"/>
              <w:tabs>
                <w:tab w:val="left" w:pos="2443"/>
              </w:tabs>
              <w:spacing w:before="6" w:line="264" w:lineRule="exact"/>
              <w:ind w:left="105" w:right="108"/>
              <w:rPr>
                <w:sz w:val="24"/>
              </w:rPr>
            </w:pPr>
            <w:r>
              <w:rPr>
                <w:spacing w:val="-2"/>
                <w:sz w:val="24"/>
              </w:rPr>
              <w:t>Сформированы</w:t>
            </w:r>
            <w:r>
              <w:rPr>
                <w:sz w:val="24"/>
              </w:rPr>
              <w:tab/>
            </w:r>
            <w:r>
              <w:rPr>
                <w:spacing w:val="-4"/>
                <w:sz w:val="24"/>
              </w:rPr>
              <w:t xml:space="preserve">устойчивые </w:t>
            </w:r>
            <w:r>
              <w:rPr>
                <w:sz w:val="24"/>
              </w:rPr>
              <w:t>интересы</w:t>
            </w:r>
            <w:r>
              <w:rPr>
                <w:spacing w:val="25"/>
                <w:sz w:val="24"/>
              </w:rPr>
              <w:t xml:space="preserve"> </w:t>
            </w:r>
            <w:r>
              <w:rPr>
                <w:sz w:val="24"/>
              </w:rPr>
              <w:t>к предметной области.</w:t>
            </w:r>
          </w:p>
        </w:tc>
        <w:tc>
          <w:tcPr>
            <w:tcW w:w="2473" w:type="dxa"/>
          </w:tcPr>
          <w:p w:rsidR="0074394B" w:rsidRDefault="00400CF6">
            <w:pPr>
              <w:pStyle w:val="TableParagraph"/>
              <w:spacing w:line="268" w:lineRule="exact"/>
              <w:rPr>
                <w:sz w:val="24"/>
              </w:rPr>
            </w:pPr>
            <w:r>
              <w:rPr>
                <w:sz w:val="24"/>
              </w:rPr>
              <w:t>Хорошо –</w:t>
            </w:r>
            <w:r>
              <w:rPr>
                <w:spacing w:val="2"/>
                <w:sz w:val="24"/>
              </w:rPr>
              <w:t xml:space="preserve"> </w:t>
            </w:r>
            <w:r>
              <w:rPr>
                <w:spacing w:val="-5"/>
                <w:sz w:val="24"/>
              </w:rPr>
              <w:t>«4»</w:t>
            </w:r>
          </w:p>
        </w:tc>
      </w:tr>
      <w:tr w:rsidR="0074394B">
        <w:trPr>
          <w:trHeight w:val="1934"/>
        </w:trPr>
        <w:tc>
          <w:tcPr>
            <w:tcW w:w="2809" w:type="dxa"/>
          </w:tcPr>
          <w:p w:rsidR="0074394B" w:rsidRDefault="00400CF6">
            <w:pPr>
              <w:pStyle w:val="TableParagraph"/>
              <w:ind w:right="294"/>
              <w:rPr>
                <w:sz w:val="24"/>
              </w:rPr>
            </w:pPr>
            <w:r>
              <w:rPr>
                <w:b/>
                <w:spacing w:val="-2"/>
                <w:sz w:val="24"/>
              </w:rPr>
              <w:t>Пониженный</w:t>
            </w:r>
            <w:r>
              <w:rPr>
                <w:b/>
                <w:spacing w:val="-13"/>
                <w:sz w:val="24"/>
              </w:rPr>
              <w:t xml:space="preserve"> </w:t>
            </w:r>
            <w:r>
              <w:rPr>
                <w:b/>
                <w:spacing w:val="-2"/>
                <w:sz w:val="24"/>
              </w:rPr>
              <w:t xml:space="preserve">уровень </w:t>
            </w:r>
            <w:r>
              <w:rPr>
                <w:spacing w:val="-2"/>
                <w:sz w:val="24"/>
              </w:rPr>
              <w:t xml:space="preserve">(успешность выполнения </w:t>
            </w:r>
            <w:r>
              <w:rPr>
                <w:sz w:val="24"/>
              </w:rPr>
              <w:t>требований</w:t>
            </w:r>
            <w:r>
              <w:rPr>
                <w:spacing w:val="-15"/>
                <w:sz w:val="24"/>
              </w:rPr>
              <w:t xml:space="preserve"> </w:t>
            </w:r>
            <w:r>
              <w:rPr>
                <w:sz w:val="24"/>
              </w:rPr>
              <w:t>ниже</w:t>
            </w:r>
            <w:r>
              <w:rPr>
                <w:spacing w:val="-18"/>
                <w:sz w:val="24"/>
              </w:rPr>
              <w:t xml:space="preserve"> </w:t>
            </w:r>
            <w:r>
              <w:rPr>
                <w:sz w:val="24"/>
              </w:rPr>
              <w:t>50%).</w:t>
            </w:r>
          </w:p>
        </w:tc>
        <w:tc>
          <w:tcPr>
            <w:tcW w:w="3760" w:type="dxa"/>
          </w:tcPr>
          <w:p w:rsidR="0074394B" w:rsidRDefault="00400CF6">
            <w:pPr>
              <w:pStyle w:val="TableParagraph"/>
              <w:tabs>
                <w:tab w:val="left" w:pos="2755"/>
              </w:tabs>
              <w:ind w:left="105" w:right="114"/>
              <w:rPr>
                <w:sz w:val="24"/>
              </w:rPr>
            </w:pPr>
            <w:r>
              <w:rPr>
                <w:sz w:val="24"/>
              </w:rPr>
              <w:t>У учащегося фрагментарные знания по</w:t>
            </w:r>
            <w:r>
              <w:rPr>
                <w:spacing w:val="40"/>
                <w:sz w:val="24"/>
              </w:rPr>
              <w:t xml:space="preserve"> </w:t>
            </w:r>
            <w:r>
              <w:rPr>
                <w:sz w:val="24"/>
              </w:rPr>
              <w:t xml:space="preserve">предмету; освоил меньше половины планируемых </w:t>
            </w:r>
            <w:r>
              <w:rPr>
                <w:spacing w:val="-2"/>
                <w:sz w:val="24"/>
              </w:rPr>
              <w:t>результатов,</w:t>
            </w:r>
            <w:r>
              <w:rPr>
                <w:sz w:val="24"/>
              </w:rPr>
              <w:tab/>
            </w:r>
            <w:r>
              <w:rPr>
                <w:spacing w:val="-4"/>
                <w:sz w:val="24"/>
              </w:rPr>
              <w:t xml:space="preserve">имеются </w:t>
            </w:r>
            <w:r>
              <w:rPr>
                <w:sz w:val="24"/>
              </w:rPr>
              <w:t>значительные пробелы в знаниях, проявляет эпизодический</w:t>
            </w:r>
          </w:p>
          <w:p w:rsidR="0074394B" w:rsidRDefault="00400CF6">
            <w:pPr>
              <w:pStyle w:val="TableParagraph"/>
              <w:spacing w:line="267" w:lineRule="exact"/>
              <w:ind w:left="105"/>
              <w:rPr>
                <w:sz w:val="24"/>
              </w:rPr>
            </w:pPr>
            <w:r>
              <w:rPr>
                <w:sz w:val="24"/>
              </w:rPr>
              <w:t>интерес к</w:t>
            </w:r>
            <w:r>
              <w:rPr>
                <w:spacing w:val="-6"/>
                <w:sz w:val="24"/>
              </w:rPr>
              <w:t xml:space="preserve"> </w:t>
            </w:r>
            <w:r>
              <w:rPr>
                <w:sz w:val="24"/>
              </w:rPr>
              <w:t>предметной</w:t>
            </w:r>
            <w:r>
              <w:rPr>
                <w:spacing w:val="-2"/>
                <w:sz w:val="24"/>
              </w:rPr>
              <w:t xml:space="preserve"> области</w:t>
            </w:r>
          </w:p>
        </w:tc>
        <w:tc>
          <w:tcPr>
            <w:tcW w:w="2473" w:type="dxa"/>
          </w:tcPr>
          <w:p w:rsidR="0074394B" w:rsidRDefault="00400CF6">
            <w:pPr>
              <w:pStyle w:val="TableParagraph"/>
              <w:spacing w:line="262" w:lineRule="exact"/>
              <w:rPr>
                <w:sz w:val="24"/>
              </w:rPr>
            </w:pPr>
            <w:r>
              <w:rPr>
                <w:sz w:val="24"/>
              </w:rPr>
              <w:t>Удовлетворительно</w:t>
            </w:r>
            <w:r>
              <w:rPr>
                <w:spacing w:val="42"/>
                <w:sz w:val="24"/>
              </w:rPr>
              <w:t xml:space="preserve"> </w:t>
            </w:r>
            <w:r>
              <w:rPr>
                <w:spacing w:val="-10"/>
                <w:sz w:val="24"/>
              </w:rPr>
              <w:t>–</w:t>
            </w:r>
          </w:p>
          <w:p w:rsidR="0074394B" w:rsidRDefault="00400CF6">
            <w:pPr>
              <w:pStyle w:val="TableParagraph"/>
              <w:spacing w:line="275" w:lineRule="exact"/>
              <w:rPr>
                <w:sz w:val="24"/>
              </w:rPr>
            </w:pPr>
            <w:r>
              <w:rPr>
                <w:spacing w:val="-5"/>
                <w:sz w:val="24"/>
              </w:rPr>
              <w:t>«3»</w:t>
            </w:r>
          </w:p>
        </w:tc>
      </w:tr>
      <w:tr w:rsidR="0074394B">
        <w:trPr>
          <w:trHeight w:val="1104"/>
        </w:trPr>
        <w:tc>
          <w:tcPr>
            <w:tcW w:w="2809" w:type="dxa"/>
          </w:tcPr>
          <w:p w:rsidR="0074394B" w:rsidRDefault="00400CF6">
            <w:pPr>
              <w:pStyle w:val="TableParagraph"/>
              <w:spacing w:line="235" w:lineRule="auto"/>
              <w:rPr>
                <w:sz w:val="24"/>
              </w:rPr>
            </w:pPr>
            <w:r>
              <w:rPr>
                <w:b/>
                <w:spacing w:val="-2"/>
                <w:sz w:val="24"/>
              </w:rPr>
              <w:t>Низкий</w:t>
            </w:r>
            <w:r>
              <w:rPr>
                <w:b/>
                <w:spacing w:val="-13"/>
                <w:sz w:val="24"/>
              </w:rPr>
              <w:t xml:space="preserve"> </w:t>
            </w:r>
            <w:r>
              <w:rPr>
                <w:b/>
                <w:spacing w:val="-2"/>
                <w:sz w:val="24"/>
              </w:rPr>
              <w:t xml:space="preserve">уровень </w:t>
            </w:r>
            <w:r>
              <w:rPr>
                <w:spacing w:val="-2"/>
                <w:sz w:val="24"/>
              </w:rPr>
              <w:t>Отсутствует систематическая</w:t>
            </w:r>
          </w:p>
          <w:p w:rsidR="0074394B" w:rsidRDefault="00400CF6">
            <w:pPr>
              <w:pStyle w:val="TableParagraph"/>
              <w:rPr>
                <w:sz w:val="24"/>
              </w:rPr>
            </w:pPr>
            <w:r>
              <w:rPr>
                <w:sz w:val="24"/>
              </w:rPr>
              <w:t>базовая</w:t>
            </w:r>
            <w:r>
              <w:rPr>
                <w:spacing w:val="-7"/>
                <w:sz w:val="24"/>
              </w:rPr>
              <w:t xml:space="preserve"> </w:t>
            </w:r>
            <w:r>
              <w:rPr>
                <w:spacing w:val="-2"/>
                <w:sz w:val="24"/>
              </w:rPr>
              <w:t>подготовка</w:t>
            </w:r>
          </w:p>
        </w:tc>
        <w:tc>
          <w:tcPr>
            <w:tcW w:w="3760" w:type="dxa"/>
          </w:tcPr>
          <w:p w:rsidR="0074394B" w:rsidRDefault="00400CF6">
            <w:pPr>
              <w:pStyle w:val="TableParagraph"/>
              <w:spacing w:line="237" w:lineRule="auto"/>
              <w:ind w:left="105"/>
              <w:rPr>
                <w:sz w:val="24"/>
              </w:rPr>
            </w:pPr>
            <w:r>
              <w:rPr>
                <w:sz w:val="24"/>
              </w:rPr>
              <w:t>Интерес к предметной области отсутствует;</w:t>
            </w:r>
            <w:r>
              <w:rPr>
                <w:spacing w:val="-1"/>
                <w:sz w:val="24"/>
              </w:rPr>
              <w:t xml:space="preserve"> </w:t>
            </w:r>
            <w:r>
              <w:rPr>
                <w:sz w:val="24"/>
              </w:rPr>
              <w:t>учащему</w:t>
            </w:r>
            <w:r>
              <w:rPr>
                <w:spacing w:val="-10"/>
                <w:sz w:val="24"/>
              </w:rPr>
              <w:t xml:space="preserve"> </w:t>
            </w:r>
            <w:r>
              <w:rPr>
                <w:spacing w:val="-2"/>
                <w:sz w:val="24"/>
              </w:rPr>
              <w:t>требуется</w:t>
            </w:r>
          </w:p>
          <w:p w:rsidR="0074394B" w:rsidRDefault="00400CF6">
            <w:pPr>
              <w:pStyle w:val="TableParagraph"/>
              <w:spacing w:line="274" w:lineRule="exact"/>
              <w:ind w:left="105"/>
              <w:rPr>
                <w:sz w:val="24"/>
              </w:rPr>
            </w:pPr>
            <w:r>
              <w:rPr>
                <w:sz w:val="24"/>
              </w:rPr>
              <w:t>специальная</w:t>
            </w:r>
            <w:r>
              <w:rPr>
                <w:spacing w:val="-15"/>
                <w:sz w:val="24"/>
              </w:rPr>
              <w:t xml:space="preserve"> </w:t>
            </w:r>
            <w:r>
              <w:rPr>
                <w:sz w:val="24"/>
              </w:rPr>
              <w:t>помощь</w:t>
            </w:r>
            <w:r>
              <w:rPr>
                <w:spacing w:val="-15"/>
                <w:sz w:val="24"/>
              </w:rPr>
              <w:t xml:space="preserve"> </w:t>
            </w:r>
            <w:r>
              <w:rPr>
                <w:sz w:val="24"/>
              </w:rPr>
              <w:t>в</w:t>
            </w:r>
            <w:r>
              <w:rPr>
                <w:spacing w:val="2"/>
                <w:sz w:val="24"/>
              </w:rPr>
              <w:t xml:space="preserve"> </w:t>
            </w:r>
            <w:r>
              <w:rPr>
                <w:sz w:val="24"/>
              </w:rPr>
              <w:t>освоении учебного предмета</w:t>
            </w:r>
          </w:p>
        </w:tc>
        <w:tc>
          <w:tcPr>
            <w:tcW w:w="2473" w:type="dxa"/>
          </w:tcPr>
          <w:p w:rsidR="0074394B" w:rsidRDefault="00400CF6">
            <w:pPr>
              <w:pStyle w:val="TableParagraph"/>
              <w:spacing w:line="263" w:lineRule="exact"/>
              <w:rPr>
                <w:sz w:val="24"/>
              </w:rPr>
            </w:pPr>
            <w:r>
              <w:rPr>
                <w:spacing w:val="-2"/>
                <w:sz w:val="24"/>
              </w:rPr>
              <w:t>Неудовлетворительно</w:t>
            </w:r>
          </w:p>
          <w:p w:rsidR="0074394B" w:rsidRDefault="00400CF6">
            <w:pPr>
              <w:pStyle w:val="TableParagraph"/>
              <w:spacing w:before="3"/>
              <w:rPr>
                <w:sz w:val="24"/>
              </w:rPr>
            </w:pPr>
            <w:r>
              <w:rPr>
                <w:spacing w:val="-5"/>
                <w:sz w:val="24"/>
              </w:rPr>
              <w:t>«2»</w:t>
            </w:r>
          </w:p>
        </w:tc>
      </w:tr>
    </w:tbl>
    <w:p w:rsidR="0074394B" w:rsidRDefault="0074394B">
      <w:pPr>
        <w:rPr>
          <w:sz w:val="24"/>
        </w:rPr>
        <w:sectPr w:rsidR="0074394B">
          <w:type w:val="continuous"/>
          <w:pgSz w:w="11900" w:h="16840"/>
          <w:pgMar w:top="680" w:right="220" w:bottom="540" w:left="140" w:header="0" w:footer="345" w:gutter="0"/>
          <w:cols w:space="720"/>
        </w:sectPr>
      </w:pPr>
    </w:p>
    <w:p w:rsidR="0074394B" w:rsidRDefault="00400CF6">
      <w:pPr>
        <w:pStyle w:val="Heading2"/>
        <w:spacing w:before="72" w:line="237" w:lineRule="auto"/>
        <w:ind w:hanging="922"/>
        <w:jc w:val="left"/>
      </w:pPr>
      <w:r>
        <w:lastRenderedPageBreak/>
        <w:t>Система</w:t>
      </w:r>
      <w:r>
        <w:rPr>
          <w:spacing w:val="-8"/>
        </w:rPr>
        <w:t xml:space="preserve"> </w:t>
      </w:r>
      <w:r>
        <w:t>оценки</w:t>
      </w:r>
      <w:r>
        <w:rPr>
          <w:spacing w:val="-7"/>
        </w:rPr>
        <w:t xml:space="preserve"> </w:t>
      </w:r>
      <w:r>
        <w:t>достижения</w:t>
      </w:r>
      <w:r>
        <w:rPr>
          <w:spacing w:val="-7"/>
        </w:rPr>
        <w:t xml:space="preserve"> </w:t>
      </w:r>
      <w:r>
        <w:t>планируемых</w:t>
      </w:r>
      <w:r>
        <w:rPr>
          <w:spacing w:val="-7"/>
        </w:rPr>
        <w:t xml:space="preserve"> </w:t>
      </w:r>
      <w:r>
        <w:t>результатов</w:t>
      </w:r>
      <w:r>
        <w:rPr>
          <w:spacing w:val="-9"/>
        </w:rPr>
        <w:t xml:space="preserve"> </w:t>
      </w:r>
      <w:r>
        <w:t>освоения</w:t>
      </w:r>
      <w:r>
        <w:rPr>
          <w:spacing w:val="-7"/>
        </w:rPr>
        <w:t xml:space="preserve"> </w:t>
      </w:r>
      <w:r>
        <w:t>основной образовательной программы основного общего образования.</w:t>
      </w:r>
    </w:p>
    <w:p w:rsidR="0074394B" w:rsidRDefault="00400CF6">
      <w:pPr>
        <w:spacing w:after="9"/>
        <w:ind w:left="1300" w:right="801"/>
        <w:rPr>
          <w:sz w:val="24"/>
        </w:rPr>
      </w:pPr>
      <w:r>
        <w:rPr>
          <w:sz w:val="24"/>
        </w:rPr>
        <w:t>Предполагает</w:t>
      </w:r>
      <w:r>
        <w:rPr>
          <w:spacing w:val="-6"/>
          <w:sz w:val="24"/>
        </w:rPr>
        <w:t xml:space="preserve"> </w:t>
      </w:r>
      <w:r>
        <w:rPr>
          <w:sz w:val="24"/>
        </w:rPr>
        <w:t>комплексный</w:t>
      </w:r>
      <w:r>
        <w:rPr>
          <w:spacing w:val="-8"/>
          <w:sz w:val="24"/>
        </w:rPr>
        <w:t xml:space="preserve"> </w:t>
      </w:r>
      <w:r>
        <w:rPr>
          <w:sz w:val="24"/>
        </w:rPr>
        <w:t>подход</w:t>
      </w:r>
      <w:r>
        <w:rPr>
          <w:spacing w:val="-9"/>
          <w:sz w:val="24"/>
        </w:rPr>
        <w:t xml:space="preserve"> </w:t>
      </w:r>
      <w:r>
        <w:rPr>
          <w:sz w:val="24"/>
        </w:rPr>
        <w:t>к</w:t>
      </w:r>
      <w:r>
        <w:rPr>
          <w:spacing w:val="-13"/>
          <w:sz w:val="24"/>
        </w:rPr>
        <w:t xml:space="preserve"> </w:t>
      </w:r>
      <w:r>
        <w:rPr>
          <w:sz w:val="24"/>
        </w:rPr>
        <w:t>оценки</w:t>
      </w:r>
      <w:r>
        <w:rPr>
          <w:spacing w:val="-6"/>
          <w:sz w:val="24"/>
        </w:rPr>
        <w:t xml:space="preserve"> </w:t>
      </w:r>
      <w:r>
        <w:rPr>
          <w:sz w:val="24"/>
        </w:rPr>
        <w:t>результатов</w:t>
      </w:r>
      <w:r>
        <w:rPr>
          <w:spacing w:val="-13"/>
          <w:sz w:val="24"/>
        </w:rPr>
        <w:t xml:space="preserve"> </w:t>
      </w:r>
      <w:r>
        <w:rPr>
          <w:sz w:val="24"/>
        </w:rPr>
        <w:t>образования,</w:t>
      </w:r>
      <w:r>
        <w:rPr>
          <w:spacing w:val="-8"/>
          <w:sz w:val="24"/>
        </w:rPr>
        <w:t xml:space="preserve"> </w:t>
      </w:r>
      <w:r>
        <w:rPr>
          <w:sz w:val="24"/>
        </w:rPr>
        <w:t>позволяющий</w:t>
      </w:r>
      <w:r>
        <w:rPr>
          <w:spacing w:val="-13"/>
          <w:sz w:val="24"/>
        </w:rPr>
        <w:t xml:space="preserve"> </w:t>
      </w:r>
      <w:r>
        <w:rPr>
          <w:sz w:val="24"/>
        </w:rPr>
        <w:t>вести оценку достижения обучающимися трех групп результатов: образования: предметных, метапредметных и личностных</w:t>
      </w:r>
    </w:p>
    <w:tbl>
      <w:tblPr>
        <w:tblStyle w:val="TableNormal"/>
        <w:tblW w:w="0" w:type="auto"/>
        <w:tblInd w:w="1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8"/>
        <w:gridCol w:w="4254"/>
        <w:gridCol w:w="3890"/>
      </w:tblGrid>
      <w:tr w:rsidR="0074394B">
        <w:trPr>
          <w:trHeight w:val="552"/>
        </w:trPr>
        <w:tc>
          <w:tcPr>
            <w:tcW w:w="1988" w:type="dxa"/>
          </w:tcPr>
          <w:p w:rsidR="0074394B" w:rsidRDefault="00400CF6">
            <w:pPr>
              <w:pStyle w:val="TableParagraph"/>
              <w:spacing w:line="260" w:lineRule="exact"/>
              <w:rPr>
                <w:sz w:val="24"/>
              </w:rPr>
            </w:pPr>
            <w:r>
              <w:rPr>
                <w:spacing w:val="-2"/>
                <w:sz w:val="24"/>
              </w:rPr>
              <w:t>Результаты</w:t>
            </w:r>
          </w:p>
          <w:p w:rsidR="0074394B" w:rsidRDefault="00400CF6">
            <w:pPr>
              <w:pStyle w:val="TableParagraph"/>
              <w:spacing w:line="273" w:lineRule="exact"/>
              <w:rPr>
                <w:sz w:val="24"/>
              </w:rPr>
            </w:pPr>
            <w:r>
              <w:rPr>
                <w:spacing w:val="-2"/>
                <w:sz w:val="24"/>
              </w:rPr>
              <w:t>образования</w:t>
            </w:r>
          </w:p>
        </w:tc>
        <w:tc>
          <w:tcPr>
            <w:tcW w:w="4254" w:type="dxa"/>
          </w:tcPr>
          <w:p w:rsidR="0074394B" w:rsidRDefault="00400CF6">
            <w:pPr>
              <w:pStyle w:val="TableParagraph"/>
              <w:spacing w:line="263" w:lineRule="exact"/>
              <w:rPr>
                <w:sz w:val="24"/>
              </w:rPr>
            </w:pPr>
            <w:r>
              <w:rPr>
                <w:sz w:val="24"/>
              </w:rPr>
              <w:t>Предмет</w:t>
            </w:r>
            <w:r>
              <w:rPr>
                <w:spacing w:val="-13"/>
                <w:sz w:val="24"/>
              </w:rPr>
              <w:t xml:space="preserve"> </w:t>
            </w:r>
            <w:r>
              <w:rPr>
                <w:spacing w:val="-2"/>
                <w:sz w:val="24"/>
              </w:rPr>
              <w:t>оценивания</w:t>
            </w:r>
          </w:p>
        </w:tc>
        <w:tc>
          <w:tcPr>
            <w:tcW w:w="3890" w:type="dxa"/>
          </w:tcPr>
          <w:p w:rsidR="0074394B" w:rsidRDefault="00400CF6">
            <w:pPr>
              <w:pStyle w:val="TableParagraph"/>
              <w:spacing w:line="263" w:lineRule="exact"/>
              <w:ind w:left="115"/>
              <w:rPr>
                <w:sz w:val="24"/>
              </w:rPr>
            </w:pPr>
            <w:r>
              <w:rPr>
                <w:spacing w:val="-2"/>
                <w:sz w:val="24"/>
              </w:rPr>
              <w:t>Процедуры</w:t>
            </w:r>
            <w:r>
              <w:rPr>
                <w:spacing w:val="1"/>
                <w:sz w:val="24"/>
              </w:rPr>
              <w:t xml:space="preserve"> </w:t>
            </w:r>
            <w:r>
              <w:rPr>
                <w:spacing w:val="-2"/>
                <w:sz w:val="24"/>
              </w:rPr>
              <w:t>оценивания</w:t>
            </w:r>
          </w:p>
        </w:tc>
      </w:tr>
      <w:tr w:rsidR="0074394B">
        <w:trPr>
          <w:trHeight w:val="1382"/>
        </w:trPr>
        <w:tc>
          <w:tcPr>
            <w:tcW w:w="1988" w:type="dxa"/>
          </w:tcPr>
          <w:p w:rsidR="0074394B" w:rsidRDefault="00400CF6">
            <w:pPr>
              <w:pStyle w:val="TableParagraph"/>
              <w:spacing w:line="263" w:lineRule="exact"/>
              <w:rPr>
                <w:sz w:val="24"/>
              </w:rPr>
            </w:pPr>
            <w:r>
              <w:rPr>
                <w:spacing w:val="-2"/>
                <w:sz w:val="24"/>
              </w:rPr>
              <w:t>личностные</w:t>
            </w:r>
          </w:p>
        </w:tc>
        <w:tc>
          <w:tcPr>
            <w:tcW w:w="4254" w:type="dxa"/>
          </w:tcPr>
          <w:p w:rsidR="0074394B" w:rsidRDefault="00400CF6">
            <w:pPr>
              <w:pStyle w:val="TableParagraph"/>
              <w:rPr>
                <w:sz w:val="24"/>
              </w:rPr>
            </w:pPr>
            <w:r>
              <w:rPr>
                <w:spacing w:val="-2"/>
                <w:sz w:val="24"/>
              </w:rPr>
              <w:t xml:space="preserve">Сформированность личностных УУД(самоопределение, </w:t>
            </w:r>
            <w:r>
              <w:rPr>
                <w:sz w:val="24"/>
              </w:rPr>
              <w:t>смыслообразование, морально- этическая ориентация)</w:t>
            </w:r>
          </w:p>
        </w:tc>
        <w:tc>
          <w:tcPr>
            <w:tcW w:w="3890" w:type="dxa"/>
          </w:tcPr>
          <w:p w:rsidR="0074394B" w:rsidRDefault="00400CF6">
            <w:pPr>
              <w:pStyle w:val="TableParagraph"/>
              <w:ind w:left="115" w:right="512"/>
              <w:rPr>
                <w:sz w:val="24"/>
              </w:rPr>
            </w:pPr>
            <w:r>
              <w:rPr>
                <w:sz w:val="24"/>
              </w:rPr>
              <w:t>Внешние и</w:t>
            </w:r>
            <w:r>
              <w:rPr>
                <w:spacing w:val="40"/>
                <w:sz w:val="24"/>
              </w:rPr>
              <w:t xml:space="preserve"> </w:t>
            </w:r>
            <w:r>
              <w:rPr>
                <w:sz w:val="24"/>
              </w:rPr>
              <w:t>внутренние Мониторинговые</w:t>
            </w:r>
            <w:r>
              <w:rPr>
                <w:spacing w:val="-16"/>
                <w:sz w:val="24"/>
              </w:rPr>
              <w:t xml:space="preserve"> </w:t>
            </w:r>
            <w:r>
              <w:rPr>
                <w:sz w:val="24"/>
              </w:rPr>
              <w:t xml:space="preserve">исследования </w:t>
            </w:r>
            <w:r>
              <w:rPr>
                <w:spacing w:val="-2"/>
                <w:sz w:val="24"/>
              </w:rPr>
              <w:t>Использование неперсонифицированных</w:t>
            </w:r>
          </w:p>
          <w:p w:rsidR="0074394B" w:rsidRDefault="00400CF6">
            <w:pPr>
              <w:pStyle w:val="TableParagraph"/>
              <w:spacing w:line="266" w:lineRule="exact"/>
              <w:ind w:left="115"/>
              <w:rPr>
                <w:sz w:val="24"/>
              </w:rPr>
            </w:pPr>
            <w:r>
              <w:rPr>
                <w:w w:val="95"/>
                <w:sz w:val="24"/>
              </w:rPr>
              <w:t>потоков</w:t>
            </w:r>
            <w:r>
              <w:rPr>
                <w:spacing w:val="22"/>
                <w:sz w:val="24"/>
              </w:rPr>
              <w:t xml:space="preserve"> </w:t>
            </w:r>
            <w:r>
              <w:rPr>
                <w:spacing w:val="-2"/>
                <w:w w:val="95"/>
                <w:sz w:val="24"/>
              </w:rPr>
              <w:t>информации</w:t>
            </w:r>
          </w:p>
        </w:tc>
      </w:tr>
      <w:tr w:rsidR="0074394B">
        <w:trPr>
          <w:trHeight w:val="825"/>
        </w:trPr>
        <w:tc>
          <w:tcPr>
            <w:tcW w:w="1988" w:type="dxa"/>
          </w:tcPr>
          <w:p w:rsidR="0074394B" w:rsidRDefault="00400CF6">
            <w:pPr>
              <w:pStyle w:val="TableParagraph"/>
              <w:spacing w:line="263" w:lineRule="exact"/>
              <w:rPr>
                <w:sz w:val="24"/>
              </w:rPr>
            </w:pPr>
            <w:r>
              <w:rPr>
                <w:spacing w:val="-2"/>
                <w:sz w:val="24"/>
              </w:rPr>
              <w:t>предметные</w:t>
            </w:r>
          </w:p>
        </w:tc>
        <w:tc>
          <w:tcPr>
            <w:tcW w:w="4254" w:type="dxa"/>
          </w:tcPr>
          <w:p w:rsidR="0074394B" w:rsidRDefault="00400CF6">
            <w:pPr>
              <w:pStyle w:val="TableParagraph"/>
              <w:spacing w:line="237" w:lineRule="auto"/>
              <w:ind w:right="292"/>
              <w:rPr>
                <w:sz w:val="24"/>
              </w:rPr>
            </w:pPr>
            <w:r>
              <w:rPr>
                <w:sz w:val="24"/>
              </w:rPr>
              <w:t>Сформированность учебных действий</w:t>
            </w:r>
            <w:r>
              <w:rPr>
                <w:spacing w:val="-15"/>
                <w:sz w:val="24"/>
              </w:rPr>
              <w:t xml:space="preserve"> </w:t>
            </w:r>
            <w:r>
              <w:rPr>
                <w:sz w:val="24"/>
              </w:rPr>
              <w:t>с</w:t>
            </w:r>
            <w:r>
              <w:rPr>
                <w:spacing w:val="-18"/>
                <w:sz w:val="24"/>
              </w:rPr>
              <w:t xml:space="preserve"> </w:t>
            </w:r>
            <w:r>
              <w:rPr>
                <w:sz w:val="24"/>
              </w:rPr>
              <w:t>предметным</w:t>
            </w:r>
            <w:r>
              <w:rPr>
                <w:spacing w:val="-15"/>
                <w:sz w:val="24"/>
              </w:rPr>
              <w:t xml:space="preserve"> </w:t>
            </w:r>
            <w:r>
              <w:rPr>
                <w:sz w:val="24"/>
              </w:rPr>
              <w:t>содержанием</w:t>
            </w:r>
          </w:p>
        </w:tc>
        <w:tc>
          <w:tcPr>
            <w:tcW w:w="3890" w:type="dxa"/>
          </w:tcPr>
          <w:p w:rsidR="0074394B" w:rsidRDefault="00400CF6">
            <w:pPr>
              <w:pStyle w:val="TableParagraph"/>
              <w:spacing w:line="235" w:lineRule="auto"/>
              <w:ind w:left="115"/>
              <w:rPr>
                <w:sz w:val="24"/>
              </w:rPr>
            </w:pPr>
            <w:r>
              <w:rPr>
                <w:spacing w:val="-2"/>
                <w:sz w:val="24"/>
              </w:rPr>
              <w:t>Внутренняя накопительная</w:t>
            </w:r>
            <w:r>
              <w:rPr>
                <w:spacing w:val="-6"/>
                <w:sz w:val="24"/>
              </w:rPr>
              <w:t xml:space="preserve"> </w:t>
            </w:r>
            <w:r>
              <w:rPr>
                <w:spacing w:val="-2"/>
                <w:sz w:val="24"/>
              </w:rPr>
              <w:t xml:space="preserve">оценка. </w:t>
            </w:r>
            <w:r>
              <w:rPr>
                <w:sz w:val="24"/>
              </w:rPr>
              <w:t xml:space="preserve">Итоговая внешняя и внутренняя </w:t>
            </w:r>
            <w:r>
              <w:rPr>
                <w:spacing w:val="-2"/>
                <w:sz w:val="24"/>
              </w:rPr>
              <w:t>оценка</w:t>
            </w:r>
          </w:p>
        </w:tc>
      </w:tr>
      <w:tr w:rsidR="0074394B">
        <w:trPr>
          <w:trHeight w:val="830"/>
        </w:trPr>
        <w:tc>
          <w:tcPr>
            <w:tcW w:w="1988" w:type="dxa"/>
          </w:tcPr>
          <w:p w:rsidR="0074394B" w:rsidRDefault="00400CF6">
            <w:pPr>
              <w:pStyle w:val="TableParagraph"/>
              <w:spacing w:line="268" w:lineRule="exact"/>
              <w:rPr>
                <w:sz w:val="24"/>
              </w:rPr>
            </w:pPr>
            <w:r>
              <w:rPr>
                <w:spacing w:val="-2"/>
                <w:sz w:val="24"/>
              </w:rPr>
              <w:t>метапредметные</w:t>
            </w:r>
          </w:p>
        </w:tc>
        <w:tc>
          <w:tcPr>
            <w:tcW w:w="4254" w:type="dxa"/>
          </w:tcPr>
          <w:p w:rsidR="0074394B" w:rsidRDefault="00400CF6">
            <w:pPr>
              <w:pStyle w:val="TableParagraph"/>
              <w:spacing w:line="237" w:lineRule="auto"/>
              <w:rPr>
                <w:sz w:val="24"/>
              </w:rPr>
            </w:pPr>
            <w:r>
              <w:rPr>
                <w:spacing w:val="-2"/>
                <w:sz w:val="24"/>
              </w:rPr>
              <w:t>Сформированность регулятивных, коммуникативных</w:t>
            </w:r>
          </w:p>
          <w:p w:rsidR="0074394B" w:rsidRDefault="00400CF6">
            <w:pPr>
              <w:pStyle w:val="TableParagraph"/>
              <w:spacing w:line="270" w:lineRule="exact"/>
              <w:rPr>
                <w:sz w:val="24"/>
              </w:rPr>
            </w:pPr>
            <w:r>
              <w:rPr>
                <w:sz w:val="24"/>
              </w:rPr>
              <w:t>и</w:t>
            </w:r>
            <w:r>
              <w:rPr>
                <w:spacing w:val="-2"/>
                <w:sz w:val="24"/>
              </w:rPr>
              <w:t xml:space="preserve"> </w:t>
            </w:r>
            <w:r>
              <w:rPr>
                <w:sz w:val="24"/>
              </w:rPr>
              <w:t>познавательных</w:t>
            </w:r>
            <w:r>
              <w:rPr>
                <w:spacing w:val="-8"/>
                <w:sz w:val="24"/>
              </w:rPr>
              <w:t xml:space="preserve"> </w:t>
            </w:r>
            <w:r>
              <w:rPr>
                <w:spacing w:val="-5"/>
                <w:sz w:val="24"/>
              </w:rPr>
              <w:t>УУД</w:t>
            </w:r>
          </w:p>
        </w:tc>
        <w:tc>
          <w:tcPr>
            <w:tcW w:w="3890" w:type="dxa"/>
          </w:tcPr>
          <w:p w:rsidR="0074394B" w:rsidRDefault="00400CF6">
            <w:pPr>
              <w:pStyle w:val="TableParagraph"/>
              <w:spacing w:line="267" w:lineRule="exact"/>
              <w:ind w:left="115"/>
              <w:rPr>
                <w:sz w:val="24"/>
              </w:rPr>
            </w:pPr>
            <w:r>
              <w:rPr>
                <w:sz w:val="24"/>
              </w:rPr>
              <w:t>Внутренняя</w:t>
            </w:r>
            <w:r>
              <w:rPr>
                <w:spacing w:val="-6"/>
                <w:sz w:val="24"/>
              </w:rPr>
              <w:t xml:space="preserve"> </w:t>
            </w:r>
            <w:r>
              <w:rPr>
                <w:sz w:val="24"/>
              </w:rPr>
              <w:t>накопительная</w:t>
            </w:r>
            <w:r>
              <w:rPr>
                <w:spacing w:val="-13"/>
                <w:sz w:val="24"/>
              </w:rPr>
              <w:t xml:space="preserve"> </w:t>
            </w:r>
            <w:r>
              <w:rPr>
                <w:spacing w:val="-2"/>
                <w:sz w:val="24"/>
              </w:rPr>
              <w:t>оценка</w:t>
            </w:r>
          </w:p>
          <w:p w:rsidR="0074394B" w:rsidRDefault="00400CF6">
            <w:pPr>
              <w:pStyle w:val="TableParagraph"/>
              <w:spacing w:line="278" w:lineRule="exact"/>
              <w:ind w:left="115"/>
              <w:rPr>
                <w:sz w:val="24"/>
              </w:rPr>
            </w:pPr>
            <w:r>
              <w:rPr>
                <w:spacing w:val="-2"/>
                <w:sz w:val="24"/>
              </w:rPr>
              <w:t>.Итоговая</w:t>
            </w:r>
            <w:r>
              <w:rPr>
                <w:spacing w:val="-9"/>
                <w:sz w:val="24"/>
              </w:rPr>
              <w:t xml:space="preserve"> </w:t>
            </w:r>
            <w:r>
              <w:rPr>
                <w:spacing w:val="-2"/>
                <w:sz w:val="24"/>
              </w:rPr>
              <w:t>внешняя</w:t>
            </w:r>
            <w:r>
              <w:rPr>
                <w:spacing w:val="-9"/>
                <w:sz w:val="24"/>
              </w:rPr>
              <w:t xml:space="preserve"> </w:t>
            </w:r>
            <w:r>
              <w:rPr>
                <w:spacing w:val="-2"/>
                <w:sz w:val="24"/>
              </w:rPr>
              <w:t>или</w:t>
            </w:r>
            <w:r>
              <w:rPr>
                <w:spacing w:val="-8"/>
                <w:sz w:val="24"/>
              </w:rPr>
              <w:t xml:space="preserve"> </w:t>
            </w:r>
            <w:r>
              <w:rPr>
                <w:spacing w:val="-2"/>
                <w:sz w:val="24"/>
              </w:rPr>
              <w:t>внутренняя оценка</w:t>
            </w:r>
          </w:p>
        </w:tc>
      </w:tr>
    </w:tbl>
    <w:p w:rsidR="0074394B" w:rsidRDefault="0074394B">
      <w:pPr>
        <w:pStyle w:val="a3"/>
        <w:spacing w:before="11"/>
        <w:ind w:left="0" w:firstLine="0"/>
        <w:jc w:val="left"/>
      </w:pPr>
    </w:p>
    <w:p w:rsidR="0074394B" w:rsidRDefault="00400CF6">
      <w:pPr>
        <w:spacing w:line="237" w:lineRule="auto"/>
        <w:ind w:left="1300" w:right="916"/>
        <w:rPr>
          <w:sz w:val="24"/>
        </w:rPr>
      </w:pPr>
      <w:r>
        <w:rPr>
          <w:sz w:val="24"/>
        </w:rPr>
        <w:t>Система</w:t>
      </w:r>
      <w:r>
        <w:rPr>
          <w:spacing w:val="-7"/>
          <w:sz w:val="24"/>
        </w:rPr>
        <w:t xml:space="preserve"> </w:t>
      </w:r>
      <w:r>
        <w:rPr>
          <w:sz w:val="24"/>
        </w:rPr>
        <w:t>оценки</w:t>
      </w:r>
      <w:r>
        <w:rPr>
          <w:spacing w:val="-8"/>
          <w:sz w:val="24"/>
        </w:rPr>
        <w:t xml:space="preserve"> </w:t>
      </w:r>
      <w:r>
        <w:rPr>
          <w:sz w:val="24"/>
        </w:rPr>
        <w:t>включает в</w:t>
      </w:r>
      <w:r>
        <w:rPr>
          <w:spacing w:val="-4"/>
          <w:sz w:val="24"/>
        </w:rPr>
        <w:t xml:space="preserve"> </w:t>
      </w:r>
      <w:r>
        <w:rPr>
          <w:sz w:val="24"/>
        </w:rPr>
        <w:t>себя</w:t>
      </w:r>
      <w:r>
        <w:rPr>
          <w:spacing w:val="-1"/>
          <w:sz w:val="24"/>
        </w:rPr>
        <w:t xml:space="preserve"> </w:t>
      </w:r>
      <w:r>
        <w:rPr>
          <w:sz w:val="24"/>
        </w:rPr>
        <w:t>две</w:t>
      </w:r>
      <w:r>
        <w:rPr>
          <w:spacing w:val="-2"/>
          <w:sz w:val="24"/>
        </w:rPr>
        <w:t xml:space="preserve"> </w:t>
      </w:r>
      <w:r>
        <w:rPr>
          <w:sz w:val="24"/>
        </w:rPr>
        <w:t>согласованные</w:t>
      </w:r>
      <w:r>
        <w:rPr>
          <w:spacing w:val="-10"/>
          <w:sz w:val="24"/>
        </w:rPr>
        <w:t xml:space="preserve"> </w:t>
      </w:r>
      <w:r>
        <w:rPr>
          <w:sz w:val="24"/>
        </w:rPr>
        <w:t>между</w:t>
      </w:r>
      <w:r>
        <w:rPr>
          <w:spacing w:val="-17"/>
          <w:sz w:val="24"/>
        </w:rPr>
        <w:t xml:space="preserve"> </w:t>
      </w:r>
      <w:r>
        <w:rPr>
          <w:sz w:val="24"/>
        </w:rPr>
        <w:t>собой</w:t>
      </w:r>
      <w:r>
        <w:rPr>
          <w:spacing w:val="-5"/>
          <w:sz w:val="24"/>
        </w:rPr>
        <w:t xml:space="preserve"> </w:t>
      </w:r>
      <w:r>
        <w:rPr>
          <w:sz w:val="24"/>
        </w:rPr>
        <w:t>системы</w:t>
      </w:r>
      <w:r>
        <w:rPr>
          <w:spacing w:val="-10"/>
          <w:sz w:val="24"/>
        </w:rPr>
        <w:t xml:space="preserve"> </w:t>
      </w:r>
      <w:r>
        <w:rPr>
          <w:sz w:val="24"/>
        </w:rPr>
        <w:t>оценок</w:t>
      </w:r>
      <w:r>
        <w:rPr>
          <w:spacing w:val="-10"/>
          <w:sz w:val="24"/>
        </w:rPr>
        <w:t xml:space="preserve"> </w:t>
      </w:r>
      <w:r>
        <w:rPr>
          <w:sz w:val="24"/>
        </w:rPr>
        <w:t>- внутреннюю оценку и внешнюю оценку.</w:t>
      </w:r>
    </w:p>
    <w:p w:rsidR="0074394B" w:rsidRDefault="00400CF6">
      <w:pPr>
        <w:pStyle w:val="Heading2"/>
        <w:spacing w:before="13"/>
        <w:ind w:left="2083"/>
        <w:jc w:val="left"/>
        <w:rPr>
          <w:i w:val="0"/>
        </w:rPr>
      </w:pPr>
      <w:r>
        <w:t>Процедуры</w:t>
      </w:r>
      <w:r>
        <w:rPr>
          <w:spacing w:val="-3"/>
        </w:rPr>
        <w:t xml:space="preserve"> </w:t>
      </w:r>
      <w:r>
        <w:t>внутренней</w:t>
      </w:r>
      <w:r>
        <w:rPr>
          <w:spacing w:val="-2"/>
        </w:rPr>
        <w:t xml:space="preserve"> </w:t>
      </w:r>
      <w:r>
        <w:t>оценка</w:t>
      </w:r>
      <w:r>
        <w:rPr>
          <w:spacing w:val="-7"/>
        </w:rPr>
        <w:t xml:space="preserve"> </w:t>
      </w:r>
      <w:r>
        <w:rPr>
          <w:spacing w:val="-2"/>
        </w:rPr>
        <w:t>включают</w:t>
      </w:r>
      <w:r>
        <w:rPr>
          <w:i w:val="0"/>
          <w:spacing w:val="-2"/>
        </w:rPr>
        <w:t>:</w:t>
      </w:r>
    </w:p>
    <w:p w:rsidR="0074394B" w:rsidRDefault="00400CF6">
      <w:pPr>
        <w:pStyle w:val="a5"/>
        <w:numPr>
          <w:ilvl w:val="1"/>
          <w:numId w:val="89"/>
        </w:numPr>
        <w:tabs>
          <w:tab w:val="left" w:pos="2400"/>
          <w:tab w:val="left" w:pos="2401"/>
        </w:tabs>
        <w:spacing w:line="272" w:lineRule="exact"/>
        <w:ind w:left="2400"/>
        <w:jc w:val="left"/>
        <w:rPr>
          <w:sz w:val="24"/>
        </w:rPr>
      </w:pPr>
      <w:r>
        <w:rPr>
          <w:sz w:val="24"/>
        </w:rPr>
        <w:t>стартовую</w:t>
      </w:r>
      <w:r>
        <w:rPr>
          <w:spacing w:val="-9"/>
          <w:sz w:val="24"/>
        </w:rPr>
        <w:t xml:space="preserve"> </w:t>
      </w:r>
      <w:r>
        <w:rPr>
          <w:spacing w:val="-2"/>
          <w:sz w:val="24"/>
        </w:rPr>
        <w:t>диагностику,</w:t>
      </w:r>
    </w:p>
    <w:p w:rsidR="0074394B" w:rsidRDefault="00400CF6">
      <w:pPr>
        <w:pStyle w:val="a5"/>
        <w:numPr>
          <w:ilvl w:val="1"/>
          <w:numId w:val="89"/>
        </w:numPr>
        <w:tabs>
          <w:tab w:val="left" w:pos="2390"/>
          <w:tab w:val="left" w:pos="2391"/>
        </w:tabs>
        <w:spacing w:before="2" w:line="275" w:lineRule="exact"/>
        <w:ind w:left="2390" w:hanging="370"/>
        <w:jc w:val="left"/>
        <w:rPr>
          <w:sz w:val="24"/>
        </w:rPr>
      </w:pPr>
      <w:r>
        <w:rPr>
          <w:sz w:val="24"/>
        </w:rPr>
        <w:t>текущую</w:t>
      </w:r>
      <w:r>
        <w:rPr>
          <w:spacing w:val="-10"/>
          <w:sz w:val="24"/>
        </w:rPr>
        <w:t xml:space="preserve"> </w:t>
      </w:r>
      <w:r>
        <w:rPr>
          <w:sz w:val="24"/>
        </w:rPr>
        <w:t>и</w:t>
      </w:r>
      <w:r>
        <w:rPr>
          <w:spacing w:val="-2"/>
          <w:sz w:val="24"/>
        </w:rPr>
        <w:t xml:space="preserve"> </w:t>
      </w:r>
      <w:r>
        <w:rPr>
          <w:sz w:val="24"/>
        </w:rPr>
        <w:t>тематическую</w:t>
      </w:r>
      <w:r>
        <w:rPr>
          <w:spacing w:val="-8"/>
          <w:sz w:val="24"/>
        </w:rPr>
        <w:t xml:space="preserve"> </w:t>
      </w:r>
      <w:r>
        <w:rPr>
          <w:spacing w:val="-2"/>
          <w:sz w:val="24"/>
        </w:rPr>
        <w:t>оценку,</w:t>
      </w:r>
    </w:p>
    <w:p w:rsidR="0074394B" w:rsidRDefault="00400CF6">
      <w:pPr>
        <w:pStyle w:val="a5"/>
        <w:numPr>
          <w:ilvl w:val="1"/>
          <w:numId w:val="89"/>
        </w:numPr>
        <w:tabs>
          <w:tab w:val="left" w:pos="2400"/>
          <w:tab w:val="left" w:pos="2401"/>
        </w:tabs>
        <w:spacing w:line="275" w:lineRule="exact"/>
        <w:ind w:left="2400"/>
        <w:jc w:val="left"/>
        <w:rPr>
          <w:sz w:val="24"/>
        </w:rPr>
      </w:pPr>
      <w:r>
        <w:rPr>
          <w:spacing w:val="-2"/>
          <w:sz w:val="24"/>
        </w:rPr>
        <w:t>портфолио;</w:t>
      </w:r>
    </w:p>
    <w:p w:rsidR="0074394B" w:rsidRDefault="00400CF6">
      <w:pPr>
        <w:pStyle w:val="a5"/>
        <w:numPr>
          <w:ilvl w:val="1"/>
          <w:numId w:val="89"/>
        </w:numPr>
        <w:tabs>
          <w:tab w:val="left" w:pos="2400"/>
          <w:tab w:val="left" w:pos="2401"/>
        </w:tabs>
        <w:spacing w:before="2" w:line="275" w:lineRule="exact"/>
        <w:ind w:left="2400"/>
        <w:jc w:val="left"/>
        <w:rPr>
          <w:sz w:val="24"/>
        </w:rPr>
      </w:pPr>
      <w:r>
        <w:rPr>
          <w:sz w:val="24"/>
        </w:rPr>
        <w:t>внутришкольный</w:t>
      </w:r>
      <w:r>
        <w:rPr>
          <w:spacing w:val="-14"/>
          <w:sz w:val="24"/>
        </w:rPr>
        <w:t xml:space="preserve"> </w:t>
      </w:r>
      <w:r>
        <w:rPr>
          <w:sz w:val="24"/>
        </w:rPr>
        <w:t>мониторинг</w:t>
      </w:r>
      <w:r>
        <w:rPr>
          <w:spacing w:val="-13"/>
          <w:sz w:val="24"/>
        </w:rPr>
        <w:t xml:space="preserve"> </w:t>
      </w:r>
      <w:r>
        <w:rPr>
          <w:sz w:val="24"/>
        </w:rPr>
        <w:t>образовательных</w:t>
      </w:r>
      <w:r>
        <w:rPr>
          <w:spacing w:val="-14"/>
          <w:sz w:val="24"/>
        </w:rPr>
        <w:t xml:space="preserve"> </w:t>
      </w:r>
      <w:r>
        <w:rPr>
          <w:spacing w:val="-2"/>
          <w:sz w:val="24"/>
        </w:rPr>
        <w:t>достижений,</w:t>
      </w:r>
    </w:p>
    <w:p w:rsidR="0074394B" w:rsidRDefault="00400CF6">
      <w:pPr>
        <w:pStyle w:val="a5"/>
        <w:numPr>
          <w:ilvl w:val="1"/>
          <w:numId w:val="89"/>
        </w:numPr>
        <w:tabs>
          <w:tab w:val="left" w:pos="2400"/>
          <w:tab w:val="left" w:pos="2401"/>
        </w:tabs>
        <w:spacing w:line="275" w:lineRule="exact"/>
        <w:ind w:left="2400"/>
        <w:jc w:val="left"/>
        <w:rPr>
          <w:sz w:val="24"/>
        </w:rPr>
      </w:pPr>
      <w:r>
        <w:rPr>
          <w:sz w:val="24"/>
        </w:rPr>
        <w:t>промежуточную</w:t>
      </w:r>
      <w:r>
        <w:rPr>
          <w:spacing w:val="-9"/>
          <w:sz w:val="24"/>
        </w:rPr>
        <w:t xml:space="preserve"> </w:t>
      </w:r>
      <w:r>
        <w:rPr>
          <w:sz w:val="24"/>
        </w:rPr>
        <w:t>аттестацию</w:t>
      </w:r>
      <w:r>
        <w:rPr>
          <w:spacing w:val="-13"/>
          <w:sz w:val="24"/>
        </w:rPr>
        <w:t xml:space="preserve"> </w:t>
      </w:r>
      <w:r>
        <w:rPr>
          <w:spacing w:val="-2"/>
          <w:sz w:val="24"/>
        </w:rPr>
        <w:t>обучающихся.</w:t>
      </w:r>
    </w:p>
    <w:p w:rsidR="0074394B" w:rsidRDefault="00400CF6">
      <w:pPr>
        <w:pStyle w:val="Heading2"/>
        <w:spacing w:before="8"/>
        <w:ind w:left="2021"/>
        <w:jc w:val="left"/>
      </w:pPr>
      <w:r>
        <w:t>К</w:t>
      </w:r>
      <w:r>
        <w:rPr>
          <w:spacing w:val="-2"/>
        </w:rPr>
        <w:t xml:space="preserve"> </w:t>
      </w:r>
      <w:r>
        <w:t>внешним</w:t>
      </w:r>
      <w:r>
        <w:rPr>
          <w:spacing w:val="-5"/>
        </w:rPr>
        <w:t xml:space="preserve"> </w:t>
      </w:r>
      <w:r>
        <w:t>процедурам</w:t>
      </w:r>
      <w:r>
        <w:rPr>
          <w:spacing w:val="-1"/>
        </w:rPr>
        <w:t xml:space="preserve"> </w:t>
      </w:r>
      <w:r>
        <w:rPr>
          <w:spacing w:val="-2"/>
        </w:rPr>
        <w:t>относятся:</w:t>
      </w:r>
    </w:p>
    <w:p w:rsidR="0074394B" w:rsidRDefault="00400CF6">
      <w:pPr>
        <w:pStyle w:val="a5"/>
        <w:numPr>
          <w:ilvl w:val="1"/>
          <w:numId w:val="89"/>
        </w:numPr>
        <w:tabs>
          <w:tab w:val="left" w:pos="2433"/>
          <w:tab w:val="left" w:pos="2434"/>
        </w:tabs>
        <w:spacing w:line="272" w:lineRule="exact"/>
        <w:ind w:left="2433" w:hanging="413"/>
        <w:jc w:val="left"/>
        <w:rPr>
          <w:sz w:val="24"/>
        </w:rPr>
      </w:pPr>
      <w:r>
        <w:rPr>
          <w:sz w:val="24"/>
        </w:rPr>
        <w:t>государственная</w:t>
      </w:r>
      <w:r>
        <w:rPr>
          <w:spacing w:val="-1"/>
          <w:sz w:val="24"/>
        </w:rPr>
        <w:t xml:space="preserve"> </w:t>
      </w:r>
      <w:r>
        <w:rPr>
          <w:sz w:val="24"/>
        </w:rPr>
        <w:t>итоговая</w:t>
      </w:r>
      <w:r>
        <w:rPr>
          <w:spacing w:val="-5"/>
          <w:sz w:val="24"/>
        </w:rPr>
        <w:t xml:space="preserve"> </w:t>
      </w:r>
      <w:r>
        <w:rPr>
          <w:spacing w:val="-2"/>
          <w:sz w:val="24"/>
        </w:rPr>
        <w:t>аттестация,</w:t>
      </w:r>
    </w:p>
    <w:p w:rsidR="0074394B" w:rsidRDefault="00400CF6">
      <w:pPr>
        <w:pStyle w:val="a5"/>
        <w:numPr>
          <w:ilvl w:val="1"/>
          <w:numId w:val="89"/>
        </w:numPr>
        <w:tabs>
          <w:tab w:val="left" w:pos="2433"/>
          <w:tab w:val="left" w:pos="2434"/>
        </w:tabs>
        <w:spacing w:before="2" w:line="273" w:lineRule="exact"/>
        <w:ind w:left="2433" w:hanging="413"/>
        <w:jc w:val="left"/>
        <w:rPr>
          <w:sz w:val="24"/>
        </w:rPr>
      </w:pPr>
      <w:r>
        <w:rPr>
          <w:sz w:val="24"/>
        </w:rPr>
        <w:t>независимая</w:t>
      </w:r>
      <w:r>
        <w:rPr>
          <w:spacing w:val="-15"/>
          <w:sz w:val="24"/>
        </w:rPr>
        <w:t xml:space="preserve"> </w:t>
      </w:r>
      <w:r>
        <w:rPr>
          <w:sz w:val="24"/>
        </w:rPr>
        <w:t>оценка</w:t>
      </w:r>
      <w:r>
        <w:rPr>
          <w:spacing w:val="-2"/>
          <w:sz w:val="24"/>
        </w:rPr>
        <w:t xml:space="preserve"> </w:t>
      </w:r>
      <w:r>
        <w:rPr>
          <w:sz w:val="24"/>
        </w:rPr>
        <w:t>качества</w:t>
      </w:r>
      <w:r>
        <w:rPr>
          <w:spacing w:val="-9"/>
          <w:sz w:val="24"/>
        </w:rPr>
        <w:t xml:space="preserve"> </w:t>
      </w:r>
      <w:r>
        <w:rPr>
          <w:spacing w:val="-2"/>
          <w:sz w:val="24"/>
        </w:rPr>
        <w:t>образования,</w:t>
      </w:r>
    </w:p>
    <w:p w:rsidR="0074394B" w:rsidRDefault="00400CF6">
      <w:pPr>
        <w:pStyle w:val="a5"/>
        <w:numPr>
          <w:ilvl w:val="1"/>
          <w:numId w:val="89"/>
        </w:numPr>
        <w:tabs>
          <w:tab w:val="left" w:pos="2433"/>
          <w:tab w:val="left" w:pos="2434"/>
        </w:tabs>
        <w:spacing w:line="242" w:lineRule="auto"/>
        <w:ind w:right="802" w:firstLine="720"/>
        <w:jc w:val="left"/>
        <w:rPr>
          <w:sz w:val="24"/>
        </w:rPr>
      </w:pPr>
      <w:r>
        <w:rPr>
          <w:sz w:val="24"/>
        </w:rPr>
        <w:t>мониторинговые</w:t>
      </w:r>
      <w:r>
        <w:rPr>
          <w:spacing w:val="-8"/>
          <w:sz w:val="24"/>
        </w:rPr>
        <w:t xml:space="preserve"> </w:t>
      </w:r>
      <w:r>
        <w:rPr>
          <w:sz w:val="24"/>
        </w:rPr>
        <w:t>исследования</w:t>
      </w:r>
      <w:r>
        <w:rPr>
          <w:spacing w:val="-11"/>
          <w:sz w:val="24"/>
        </w:rPr>
        <w:t xml:space="preserve"> </w:t>
      </w:r>
      <w:r>
        <w:rPr>
          <w:sz w:val="24"/>
        </w:rPr>
        <w:t>муниципального,</w:t>
      </w:r>
      <w:r>
        <w:rPr>
          <w:spacing w:val="22"/>
          <w:sz w:val="24"/>
        </w:rPr>
        <w:t xml:space="preserve"> </w:t>
      </w:r>
      <w:r>
        <w:rPr>
          <w:sz w:val="24"/>
        </w:rPr>
        <w:t>регионального</w:t>
      </w:r>
      <w:r>
        <w:rPr>
          <w:spacing w:val="20"/>
          <w:sz w:val="24"/>
        </w:rPr>
        <w:t xml:space="preserve"> </w:t>
      </w:r>
      <w:r>
        <w:rPr>
          <w:sz w:val="24"/>
        </w:rPr>
        <w:t>и</w:t>
      </w:r>
      <w:r>
        <w:rPr>
          <w:spacing w:val="-10"/>
          <w:sz w:val="24"/>
        </w:rPr>
        <w:t xml:space="preserve"> </w:t>
      </w:r>
      <w:r>
        <w:rPr>
          <w:sz w:val="24"/>
        </w:rPr>
        <w:t xml:space="preserve">федерального </w:t>
      </w:r>
      <w:r>
        <w:rPr>
          <w:spacing w:val="-2"/>
          <w:sz w:val="24"/>
        </w:rPr>
        <w:t>уровней.</w:t>
      </w:r>
    </w:p>
    <w:p w:rsidR="0074394B" w:rsidRDefault="00400CF6">
      <w:pPr>
        <w:pStyle w:val="Heading2"/>
        <w:spacing w:before="1" w:line="242" w:lineRule="auto"/>
        <w:ind w:left="1300"/>
        <w:jc w:val="left"/>
      </w:pPr>
      <w:r>
        <w:t>Инструментарий</w:t>
      </w:r>
      <w:r>
        <w:rPr>
          <w:spacing w:val="69"/>
        </w:rPr>
        <w:t xml:space="preserve"> </w:t>
      </w:r>
      <w:r>
        <w:t>оценки</w:t>
      </w:r>
      <w:r>
        <w:rPr>
          <w:spacing w:val="-4"/>
        </w:rPr>
        <w:t xml:space="preserve"> </w:t>
      </w:r>
      <w:r>
        <w:t>достижения</w:t>
      </w:r>
      <w:r>
        <w:rPr>
          <w:spacing w:val="-7"/>
        </w:rPr>
        <w:t xml:space="preserve"> </w:t>
      </w:r>
      <w:r>
        <w:t>планируемых</w:t>
      </w:r>
      <w:r>
        <w:rPr>
          <w:spacing w:val="-4"/>
        </w:rPr>
        <w:t xml:space="preserve"> </w:t>
      </w:r>
      <w:r>
        <w:t>предметных</w:t>
      </w:r>
      <w:r>
        <w:rPr>
          <w:spacing w:val="-8"/>
        </w:rPr>
        <w:t xml:space="preserve"> </w:t>
      </w:r>
      <w:r>
        <w:t>и</w:t>
      </w:r>
      <w:r>
        <w:rPr>
          <w:spacing w:val="-4"/>
        </w:rPr>
        <w:t xml:space="preserve"> </w:t>
      </w:r>
      <w:r>
        <w:t xml:space="preserve">метапредметных </w:t>
      </w:r>
      <w:r>
        <w:rPr>
          <w:spacing w:val="-2"/>
        </w:rPr>
        <w:t>результатов:</w:t>
      </w:r>
    </w:p>
    <w:p w:rsidR="0074394B" w:rsidRDefault="00400CF6">
      <w:pPr>
        <w:spacing w:line="237" w:lineRule="auto"/>
        <w:ind w:left="1300" w:right="5671"/>
        <w:rPr>
          <w:sz w:val="24"/>
        </w:rPr>
      </w:pPr>
      <w:r>
        <w:rPr>
          <w:sz w:val="24"/>
        </w:rPr>
        <w:t>входящие</w:t>
      </w:r>
      <w:r>
        <w:rPr>
          <w:spacing w:val="-15"/>
          <w:sz w:val="24"/>
        </w:rPr>
        <w:t xml:space="preserve"> </w:t>
      </w:r>
      <w:r>
        <w:rPr>
          <w:sz w:val="24"/>
        </w:rPr>
        <w:t>работы</w:t>
      </w:r>
      <w:r>
        <w:rPr>
          <w:spacing w:val="-15"/>
          <w:sz w:val="24"/>
        </w:rPr>
        <w:t xml:space="preserve"> </w:t>
      </w:r>
      <w:r>
        <w:rPr>
          <w:sz w:val="24"/>
        </w:rPr>
        <w:t>на</w:t>
      </w:r>
      <w:r>
        <w:rPr>
          <w:spacing w:val="-15"/>
          <w:sz w:val="24"/>
        </w:rPr>
        <w:t xml:space="preserve"> </w:t>
      </w:r>
      <w:r>
        <w:rPr>
          <w:sz w:val="24"/>
        </w:rPr>
        <w:t>начало</w:t>
      </w:r>
      <w:r>
        <w:rPr>
          <w:spacing w:val="-15"/>
          <w:sz w:val="24"/>
        </w:rPr>
        <w:t xml:space="preserve"> </w:t>
      </w:r>
      <w:r>
        <w:rPr>
          <w:sz w:val="24"/>
        </w:rPr>
        <w:t>учебного</w:t>
      </w:r>
      <w:r>
        <w:rPr>
          <w:spacing w:val="-15"/>
          <w:sz w:val="24"/>
        </w:rPr>
        <w:t xml:space="preserve"> </w:t>
      </w:r>
      <w:r>
        <w:rPr>
          <w:sz w:val="24"/>
        </w:rPr>
        <w:t>года; интегрированные (комплексные работы);</w:t>
      </w:r>
    </w:p>
    <w:p w:rsidR="0074394B" w:rsidRDefault="00400CF6">
      <w:pPr>
        <w:spacing w:before="1" w:line="275" w:lineRule="exact"/>
        <w:ind w:left="1300"/>
        <w:rPr>
          <w:sz w:val="24"/>
        </w:rPr>
      </w:pPr>
      <w:r>
        <w:rPr>
          <w:w w:val="95"/>
          <w:sz w:val="24"/>
        </w:rPr>
        <w:t>-контрольные</w:t>
      </w:r>
      <w:r>
        <w:rPr>
          <w:spacing w:val="28"/>
          <w:sz w:val="24"/>
        </w:rPr>
        <w:t xml:space="preserve"> </w:t>
      </w:r>
      <w:r>
        <w:rPr>
          <w:spacing w:val="-2"/>
          <w:w w:val="95"/>
          <w:sz w:val="24"/>
        </w:rPr>
        <w:t>работы;</w:t>
      </w:r>
    </w:p>
    <w:p w:rsidR="0074394B" w:rsidRDefault="00400CF6">
      <w:pPr>
        <w:pStyle w:val="a5"/>
        <w:numPr>
          <w:ilvl w:val="0"/>
          <w:numId w:val="89"/>
        </w:numPr>
        <w:tabs>
          <w:tab w:val="left" w:pos="1445"/>
        </w:tabs>
        <w:spacing w:line="274" w:lineRule="exact"/>
        <w:ind w:left="1444" w:hanging="145"/>
        <w:jc w:val="left"/>
        <w:rPr>
          <w:sz w:val="24"/>
        </w:rPr>
      </w:pPr>
      <w:r>
        <w:rPr>
          <w:spacing w:val="-2"/>
          <w:sz w:val="24"/>
        </w:rPr>
        <w:t>диктанты</w:t>
      </w:r>
      <w:r>
        <w:rPr>
          <w:spacing w:val="3"/>
          <w:sz w:val="24"/>
        </w:rPr>
        <w:t xml:space="preserve"> </w:t>
      </w:r>
      <w:r>
        <w:rPr>
          <w:spacing w:val="-2"/>
          <w:sz w:val="24"/>
        </w:rPr>
        <w:t>с грамматическим</w:t>
      </w:r>
      <w:r>
        <w:rPr>
          <w:spacing w:val="-3"/>
          <w:sz w:val="24"/>
        </w:rPr>
        <w:t xml:space="preserve"> </w:t>
      </w:r>
      <w:r>
        <w:rPr>
          <w:spacing w:val="-2"/>
          <w:sz w:val="24"/>
        </w:rPr>
        <w:t>заданием;</w:t>
      </w:r>
    </w:p>
    <w:p w:rsidR="0074394B" w:rsidRDefault="00400CF6">
      <w:pPr>
        <w:pStyle w:val="a5"/>
        <w:numPr>
          <w:ilvl w:val="0"/>
          <w:numId w:val="89"/>
        </w:numPr>
        <w:tabs>
          <w:tab w:val="left" w:pos="1445"/>
        </w:tabs>
        <w:spacing w:line="275" w:lineRule="exact"/>
        <w:ind w:left="1444" w:hanging="145"/>
        <w:jc w:val="left"/>
        <w:rPr>
          <w:sz w:val="24"/>
        </w:rPr>
      </w:pPr>
      <w:r>
        <w:rPr>
          <w:spacing w:val="-2"/>
          <w:sz w:val="24"/>
        </w:rPr>
        <w:t>индивидуальные</w:t>
      </w:r>
      <w:r>
        <w:rPr>
          <w:spacing w:val="-1"/>
          <w:sz w:val="24"/>
        </w:rPr>
        <w:t xml:space="preserve"> </w:t>
      </w:r>
      <w:r>
        <w:rPr>
          <w:spacing w:val="-2"/>
          <w:sz w:val="24"/>
        </w:rPr>
        <w:t>и</w:t>
      </w:r>
      <w:r>
        <w:rPr>
          <w:spacing w:val="-6"/>
          <w:sz w:val="24"/>
        </w:rPr>
        <w:t xml:space="preserve"> </w:t>
      </w:r>
      <w:r>
        <w:rPr>
          <w:spacing w:val="-2"/>
          <w:sz w:val="24"/>
        </w:rPr>
        <w:t>групповые</w:t>
      </w:r>
      <w:r>
        <w:rPr>
          <w:spacing w:val="-6"/>
          <w:sz w:val="24"/>
        </w:rPr>
        <w:t xml:space="preserve"> </w:t>
      </w:r>
      <w:r>
        <w:rPr>
          <w:spacing w:val="-2"/>
          <w:sz w:val="24"/>
        </w:rPr>
        <w:t>проекты;</w:t>
      </w:r>
    </w:p>
    <w:p w:rsidR="0074394B" w:rsidRDefault="00400CF6">
      <w:pPr>
        <w:spacing w:before="2" w:line="275" w:lineRule="exact"/>
        <w:ind w:left="1300"/>
        <w:rPr>
          <w:sz w:val="24"/>
        </w:rPr>
      </w:pPr>
      <w:r>
        <w:rPr>
          <w:w w:val="90"/>
          <w:sz w:val="24"/>
        </w:rPr>
        <w:t>-</w:t>
      </w:r>
      <w:r>
        <w:rPr>
          <w:spacing w:val="-2"/>
          <w:sz w:val="24"/>
        </w:rPr>
        <w:t>зачѐты;</w:t>
      </w:r>
    </w:p>
    <w:p w:rsidR="0074394B" w:rsidRDefault="00400CF6">
      <w:pPr>
        <w:spacing w:line="274" w:lineRule="exact"/>
        <w:ind w:left="1362"/>
        <w:rPr>
          <w:sz w:val="24"/>
        </w:rPr>
      </w:pPr>
      <w:r>
        <w:rPr>
          <w:w w:val="90"/>
          <w:sz w:val="24"/>
        </w:rPr>
        <w:t>-</w:t>
      </w:r>
      <w:r>
        <w:rPr>
          <w:spacing w:val="-2"/>
          <w:sz w:val="24"/>
        </w:rPr>
        <w:t>тесты;</w:t>
      </w:r>
    </w:p>
    <w:p w:rsidR="0074394B" w:rsidRDefault="00400CF6">
      <w:pPr>
        <w:pStyle w:val="a5"/>
        <w:numPr>
          <w:ilvl w:val="0"/>
          <w:numId w:val="89"/>
        </w:numPr>
        <w:tabs>
          <w:tab w:val="left" w:pos="1445"/>
        </w:tabs>
        <w:spacing w:line="274" w:lineRule="exact"/>
        <w:ind w:left="1444" w:hanging="145"/>
        <w:jc w:val="left"/>
        <w:rPr>
          <w:sz w:val="24"/>
        </w:rPr>
      </w:pPr>
      <w:r>
        <w:rPr>
          <w:w w:val="95"/>
          <w:sz w:val="24"/>
        </w:rPr>
        <w:t>практические,</w:t>
      </w:r>
      <w:r>
        <w:rPr>
          <w:spacing w:val="52"/>
          <w:sz w:val="24"/>
        </w:rPr>
        <w:t xml:space="preserve"> </w:t>
      </w:r>
      <w:r>
        <w:rPr>
          <w:w w:val="95"/>
          <w:sz w:val="24"/>
        </w:rPr>
        <w:t>лабораторные</w:t>
      </w:r>
      <w:r>
        <w:rPr>
          <w:spacing w:val="37"/>
          <w:sz w:val="24"/>
        </w:rPr>
        <w:t xml:space="preserve"> </w:t>
      </w:r>
      <w:r>
        <w:rPr>
          <w:spacing w:val="-2"/>
          <w:w w:val="95"/>
          <w:sz w:val="24"/>
        </w:rPr>
        <w:t>работы;</w:t>
      </w:r>
    </w:p>
    <w:p w:rsidR="0074394B" w:rsidRDefault="00400CF6">
      <w:pPr>
        <w:pStyle w:val="a5"/>
        <w:numPr>
          <w:ilvl w:val="0"/>
          <w:numId w:val="89"/>
        </w:numPr>
        <w:tabs>
          <w:tab w:val="left" w:pos="1445"/>
        </w:tabs>
        <w:spacing w:line="275" w:lineRule="exact"/>
        <w:ind w:left="1444" w:hanging="145"/>
        <w:jc w:val="left"/>
        <w:rPr>
          <w:sz w:val="24"/>
        </w:rPr>
      </w:pPr>
      <w:r>
        <w:rPr>
          <w:spacing w:val="-2"/>
          <w:sz w:val="24"/>
        </w:rPr>
        <w:t>творческие</w:t>
      </w:r>
      <w:r>
        <w:rPr>
          <w:spacing w:val="4"/>
          <w:sz w:val="24"/>
        </w:rPr>
        <w:t xml:space="preserve"> </w:t>
      </w:r>
      <w:r>
        <w:rPr>
          <w:spacing w:val="-2"/>
          <w:sz w:val="24"/>
        </w:rPr>
        <w:t>работы;</w:t>
      </w:r>
    </w:p>
    <w:p w:rsidR="0074394B" w:rsidRDefault="00400CF6">
      <w:pPr>
        <w:spacing w:before="2" w:line="275" w:lineRule="exact"/>
        <w:ind w:left="1300"/>
        <w:rPr>
          <w:sz w:val="24"/>
        </w:rPr>
      </w:pPr>
      <w:r>
        <w:rPr>
          <w:w w:val="95"/>
          <w:sz w:val="24"/>
        </w:rPr>
        <w:t>-диагностические</w:t>
      </w:r>
      <w:r>
        <w:rPr>
          <w:spacing w:val="34"/>
          <w:sz w:val="24"/>
        </w:rPr>
        <w:t xml:space="preserve"> </w:t>
      </w:r>
      <w:r>
        <w:rPr>
          <w:spacing w:val="-2"/>
          <w:w w:val="95"/>
          <w:sz w:val="24"/>
        </w:rPr>
        <w:t>задания;</w:t>
      </w:r>
    </w:p>
    <w:p w:rsidR="0074394B" w:rsidRDefault="00400CF6">
      <w:pPr>
        <w:pStyle w:val="a5"/>
        <w:numPr>
          <w:ilvl w:val="0"/>
          <w:numId w:val="89"/>
        </w:numPr>
        <w:tabs>
          <w:tab w:val="left" w:pos="1445"/>
        </w:tabs>
        <w:spacing w:line="275" w:lineRule="exact"/>
        <w:ind w:left="1444" w:hanging="145"/>
        <w:jc w:val="left"/>
        <w:rPr>
          <w:sz w:val="24"/>
        </w:rPr>
      </w:pPr>
      <w:r>
        <w:rPr>
          <w:spacing w:val="-2"/>
          <w:sz w:val="24"/>
        </w:rPr>
        <w:t>самоанализ/самооценка;</w:t>
      </w:r>
    </w:p>
    <w:p w:rsidR="0074394B" w:rsidRDefault="00400CF6">
      <w:pPr>
        <w:pStyle w:val="a5"/>
        <w:numPr>
          <w:ilvl w:val="0"/>
          <w:numId w:val="89"/>
        </w:numPr>
        <w:tabs>
          <w:tab w:val="left" w:pos="1445"/>
        </w:tabs>
        <w:spacing w:before="3" w:line="275" w:lineRule="exact"/>
        <w:ind w:left="1444" w:hanging="145"/>
        <w:jc w:val="left"/>
        <w:rPr>
          <w:sz w:val="24"/>
        </w:rPr>
      </w:pPr>
      <w:r>
        <w:rPr>
          <w:spacing w:val="-2"/>
          <w:sz w:val="24"/>
        </w:rPr>
        <w:t>итоговый</w:t>
      </w:r>
      <w:r>
        <w:rPr>
          <w:spacing w:val="-9"/>
          <w:sz w:val="24"/>
        </w:rPr>
        <w:t xml:space="preserve"> </w:t>
      </w:r>
      <w:r>
        <w:rPr>
          <w:spacing w:val="-2"/>
          <w:sz w:val="24"/>
        </w:rPr>
        <w:t>индивидуальный проект.</w:t>
      </w:r>
    </w:p>
    <w:p w:rsidR="0074394B" w:rsidRDefault="00400CF6">
      <w:pPr>
        <w:ind w:left="1300" w:right="683"/>
        <w:jc w:val="both"/>
        <w:rPr>
          <w:sz w:val="24"/>
        </w:rPr>
      </w:pPr>
      <w:r>
        <w:rPr>
          <w:sz w:val="24"/>
        </w:rPr>
        <w:t>Оценка предметных результатов ведѐтся каждым учителем в ходе процедур текущего контроля, промежуточной и итоговой аттестации, а также администрацией образовательной организации в ходе внутришкольного контроля.</w:t>
      </w:r>
    </w:p>
    <w:p w:rsidR="0074394B" w:rsidRDefault="00400CF6">
      <w:pPr>
        <w:pStyle w:val="Heading2"/>
        <w:spacing w:before="7"/>
        <w:ind w:left="1300"/>
        <w:jc w:val="left"/>
      </w:pPr>
      <w:r>
        <w:t>Инструментарий</w:t>
      </w:r>
      <w:r>
        <w:rPr>
          <w:spacing w:val="-15"/>
        </w:rPr>
        <w:t xml:space="preserve"> </w:t>
      </w:r>
      <w:r>
        <w:t>оценки</w:t>
      </w:r>
      <w:r>
        <w:rPr>
          <w:spacing w:val="-9"/>
        </w:rPr>
        <w:t xml:space="preserve"> </w:t>
      </w:r>
      <w:r>
        <w:t>достижения</w:t>
      </w:r>
      <w:r>
        <w:rPr>
          <w:spacing w:val="-3"/>
        </w:rPr>
        <w:t xml:space="preserve"> </w:t>
      </w:r>
      <w:r>
        <w:t>планируемыхличностных</w:t>
      </w:r>
      <w:r>
        <w:rPr>
          <w:spacing w:val="-3"/>
        </w:rPr>
        <w:t xml:space="preserve"> </w:t>
      </w:r>
      <w:r>
        <w:rPr>
          <w:spacing w:val="-2"/>
        </w:rPr>
        <w:t>результатов:</w:t>
      </w:r>
    </w:p>
    <w:p w:rsidR="0074394B" w:rsidRDefault="00400CF6">
      <w:pPr>
        <w:ind w:left="1300" w:right="8084"/>
        <w:rPr>
          <w:sz w:val="24"/>
        </w:rPr>
      </w:pPr>
      <w:r>
        <w:rPr>
          <w:spacing w:val="-2"/>
          <w:sz w:val="24"/>
        </w:rPr>
        <w:t xml:space="preserve">Анкеты Мониторинги </w:t>
      </w:r>
      <w:r>
        <w:rPr>
          <w:spacing w:val="-4"/>
          <w:sz w:val="24"/>
        </w:rPr>
        <w:t xml:space="preserve">Собеседование </w:t>
      </w:r>
      <w:r>
        <w:rPr>
          <w:spacing w:val="-2"/>
          <w:sz w:val="24"/>
        </w:rPr>
        <w:t>Портфолио</w:t>
      </w:r>
    </w:p>
    <w:p w:rsidR="0074394B" w:rsidRDefault="0074394B">
      <w:pPr>
        <w:rPr>
          <w:sz w:val="24"/>
        </w:rPr>
        <w:sectPr w:rsidR="0074394B">
          <w:pgSz w:w="11900" w:h="16840"/>
          <w:pgMar w:top="600" w:right="220" w:bottom="540" w:left="140" w:header="0" w:footer="345" w:gutter="0"/>
          <w:cols w:space="720"/>
        </w:sectPr>
      </w:pPr>
    </w:p>
    <w:p w:rsidR="0074394B" w:rsidRDefault="00400CF6">
      <w:pPr>
        <w:spacing w:before="81" w:line="237" w:lineRule="auto"/>
        <w:ind w:left="1300" w:right="916" w:firstLine="706"/>
        <w:rPr>
          <w:sz w:val="24"/>
        </w:rPr>
      </w:pPr>
      <w:r>
        <w:rPr>
          <w:sz w:val="24"/>
        </w:rPr>
        <w:lastRenderedPageBreak/>
        <w:t>Система</w:t>
      </w:r>
      <w:r>
        <w:rPr>
          <w:spacing w:val="-10"/>
          <w:sz w:val="24"/>
        </w:rPr>
        <w:t xml:space="preserve"> </w:t>
      </w:r>
      <w:r>
        <w:rPr>
          <w:sz w:val="24"/>
        </w:rPr>
        <w:t>оценки</w:t>
      </w:r>
      <w:r>
        <w:rPr>
          <w:spacing w:val="-11"/>
          <w:sz w:val="24"/>
        </w:rPr>
        <w:t xml:space="preserve"> </w:t>
      </w:r>
      <w:r>
        <w:rPr>
          <w:sz w:val="24"/>
        </w:rPr>
        <w:t>достижения</w:t>
      </w:r>
      <w:r>
        <w:rPr>
          <w:spacing w:val="-10"/>
          <w:sz w:val="24"/>
        </w:rPr>
        <w:t xml:space="preserve"> </w:t>
      </w:r>
      <w:r>
        <w:rPr>
          <w:sz w:val="24"/>
        </w:rPr>
        <w:t>планируемых</w:t>
      </w:r>
      <w:r>
        <w:rPr>
          <w:spacing w:val="-10"/>
          <w:sz w:val="24"/>
        </w:rPr>
        <w:t xml:space="preserve"> </w:t>
      </w:r>
      <w:r>
        <w:rPr>
          <w:sz w:val="24"/>
        </w:rPr>
        <w:t>результатов</w:t>
      </w:r>
      <w:r>
        <w:rPr>
          <w:spacing w:val="-11"/>
          <w:sz w:val="24"/>
        </w:rPr>
        <w:t xml:space="preserve"> </w:t>
      </w:r>
      <w:r>
        <w:rPr>
          <w:sz w:val="24"/>
        </w:rPr>
        <w:t>освоения</w:t>
      </w:r>
      <w:r>
        <w:rPr>
          <w:spacing w:val="-10"/>
          <w:sz w:val="24"/>
        </w:rPr>
        <w:t xml:space="preserve"> </w:t>
      </w:r>
      <w:r>
        <w:rPr>
          <w:sz w:val="24"/>
        </w:rPr>
        <w:t xml:space="preserve">основной образовательной программы включает в себя следующие </w:t>
      </w:r>
      <w:r>
        <w:rPr>
          <w:b/>
          <w:i/>
          <w:sz w:val="24"/>
        </w:rPr>
        <w:t>направления</w:t>
      </w:r>
      <w:r>
        <w:rPr>
          <w:sz w:val="24"/>
        </w:rPr>
        <w:t>:</w:t>
      </w:r>
    </w:p>
    <w:p w:rsidR="0074394B" w:rsidRDefault="00400CF6">
      <w:pPr>
        <w:pStyle w:val="a5"/>
        <w:numPr>
          <w:ilvl w:val="0"/>
          <w:numId w:val="88"/>
        </w:numPr>
        <w:tabs>
          <w:tab w:val="left" w:pos="1832"/>
        </w:tabs>
        <w:ind w:hanging="172"/>
        <w:jc w:val="left"/>
        <w:rPr>
          <w:sz w:val="24"/>
        </w:rPr>
      </w:pPr>
      <w:r>
        <w:rPr>
          <w:sz w:val="24"/>
        </w:rPr>
        <w:t>-текущий</w:t>
      </w:r>
      <w:r>
        <w:rPr>
          <w:spacing w:val="-6"/>
          <w:sz w:val="24"/>
        </w:rPr>
        <w:t xml:space="preserve"> </w:t>
      </w:r>
      <w:r>
        <w:rPr>
          <w:spacing w:val="-2"/>
          <w:sz w:val="24"/>
        </w:rPr>
        <w:t>контроль</w:t>
      </w:r>
    </w:p>
    <w:p w:rsidR="0074394B" w:rsidRDefault="00400CF6">
      <w:pPr>
        <w:pStyle w:val="a5"/>
        <w:numPr>
          <w:ilvl w:val="0"/>
          <w:numId w:val="88"/>
        </w:numPr>
        <w:tabs>
          <w:tab w:val="left" w:pos="1832"/>
        </w:tabs>
        <w:spacing w:before="4" w:line="291" w:lineRule="exact"/>
        <w:ind w:hanging="172"/>
        <w:jc w:val="left"/>
        <w:rPr>
          <w:sz w:val="24"/>
        </w:rPr>
      </w:pPr>
      <w:r>
        <w:rPr>
          <w:spacing w:val="-2"/>
          <w:sz w:val="24"/>
        </w:rPr>
        <w:t>-промежуточная</w:t>
      </w:r>
      <w:r>
        <w:rPr>
          <w:spacing w:val="10"/>
          <w:sz w:val="24"/>
        </w:rPr>
        <w:t xml:space="preserve"> </w:t>
      </w:r>
      <w:r>
        <w:rPr>
          <w:spacing w:val="-2"/>
          <w:sz w:val="24"/>
        </w:rPr>
        <w:t>аттестация</w:t>
      </w:r>
    </w:p>
    <w:p w:rsidR="0074394B" w:rsidRDefault="00400CF6">
      <w:pPr>
        <w:pStyle w:val="a5"/>
        <w:numPr>
          <w:ilvl w:val="0"/>
          <w:numId w:val="88"/>
        </w:numPr>
        <w:tabs>
          <w:tab w:val="left" w:pos="1832"/>
        </w:tabs>
        <w:spacing w:line="289" w:lineRule="exact"/>
        <w:ind w:hanging="172"/>
        <w:jc w:val="left"/>
        <w:rPr>
          <w:b/>
          <w:sz w:val="24"/>
        </w:rPr>
      </w:pPr>
      <w:r>
        <w:rPr>
          <w:sz w:val="24"/>
        </w:rPr>
        <w:t>-итоговая</w:t>
      </w:r>
      <w:r>
        <w:rPr>
          <w:spacing w:val="-15"/>
          <w:sz w:val="24"/>
        </w:rPr>
        <w:t xml:space="preserve"> </w:t>
      </w:r>
      <w:r>
        <w:rPr>
          <w:sz w:val="24"/>
        </w:rPr>
        <w:t>аттестация</w:t>
      </w:r>
      <w:r>
        <w:rPr>
          <w:spacing w:val="-13"/>
          <w:sz w:val="24"/>
        </w:rPr>
        <w:t xml:space="preserve"> </w:t>
      </w:r>
      <w:r>
        <w:rPr>
          <w:b/>
          <w:sz w:val="24"/>
        </w:rPr>
        <w:t>Текущий</w:t>
      </w:r>
      <w:r>
        <w:rPr>
          <w:b/>
          <w:spacing w:val="-13"/>
          <w:sz w:val="24"/>
        </w:rPr>
        <w:t xml:space="preserve"> </w:t>
      </w:r>
      <w:r>
        <w:rPr>
          <w:b/>
          <w:sz w:val="24"/>
        </w:rPr>
        <w:t>контроль,</w:t>
      </w:r>
      <w:r>
        <w:rPr>
          <w:b/>
          <w:spacing w:val="-13"/>
          <w:sz w:val="24"/>
        </w:rPr>
        <w:t xml:space="preserve"> </w:t>
      </w:r>
      <w:r>
        <w:rPr>
          <w:b/>
          <w:sz w:val="24"/>
        </w:rPr>
        <w:t>промежуточная</w:t>
      </w:r>
      <w:r>
        <w:rPr>
          <w:b/>
          <w:spacing w:val="-12"/>
          <w:sz w:val="24"/>
        </w:rPr>
        <w:t xml:space="preserve"> </w:t>
      </w:r>
      <w:r>
        <w:rPr>
          <w:b/>
          <w:spacing w:val="-2"/>
          <w:sz w:val="24"/>
        </w:rPr>
        <w:t>аттестация</w:t>
      </w:r>
    </w:p>
    <w:p w:rsidR="0074394B" w:rsidRDefault="00400CF6">
      <w:pPr>
        <w:spacing w:line="273" w:lineRule="exact"/>
        <w:ind w:left="2006"/>
        <w:rPr>
          <w:sz w:val="24"/>
        </w:rPr>
      </w:pPr>
      <w:r>
        <w:rPr>
          <w:spacing w:val="-2"/>
          <w:sz w:val="24"/>
        </w:rPr>
        <w:t>регламентируется</w:t>
      </w:r>
      <w:r>
        <w:rPr>
          <w:spacing w:val="8"/>
          <w:sz w:val="24"/>
        </w:rPr>
        <w:t xml:space="preserve"> </w:t>
      </w:r>
      <w:r>
        <w:rPr>
          <w:spacing w:val="-2"/>
          <w:sz w:val="24"/>
        </w:rPr>
        <w:t>«Положением</w:t>
      </w:r>
      <w:r>
        <w:rPr>
          <w:spacing w:val="8"/>
          <w:sz w:val="24"/>
        </w:rPr>
        <w:t xml:space="preserve"> </w:t>
      </w:r>
      <w:r>
        <w:rPr>
          <w:spacing w:val="-10"/>
          <w:sz w:val="24"/>
        </w:rPr>
        <w:t>о</w:t>
      </w:r>
    </w:p>
    <w:p w:rsidR="0074394B" w:rsidRDefault="00400CF6">
      <w:pPr>
        <w:spacing w:before="1" w:line="237" w:lineRule="auto"/>
        <w:ind w:left="1300" w:right="613" w:hanging="346"/>
        <w:rPr>
          <w:sz w:val="24"/>
        </w:rPr>
      </w:pPr>
      <w:r>
        <w:rPr>
          <w:sz w:val="24"/>
        </w:rPr>
        <w:t>формах,</w:t>
      </w:r>
      <w:r>
        <w:rPr>
          <w:spacing w:val="-10"/>
          <w:sz w:val="24"/>
        </w:rPr>
        <w:t xml:space="preserve"> </w:t>
      </w:r>
      <w:r>
        <w:rPr>
          <w:sz w:val="24"/>
        </w:rPr>
        <w:t>периодичности,</w:t>
      </w:r>
      <w:r>
        <w:rPr>
          <w:spacing w:val="-10"/>
          <w:sz w:val="24"/>
        </w:rPr>
        <w:t xml:space="preserve"> </w:t>
      </w:r>
      <w:r>
        <w:rPr>
          <w:sz w:val="24"/>
        </w:rPr>
        <w:t>порядке</w:t>
      </w:r>
      <w:r>
        <w:rPr>
          <w:spacing w:val="-10"/>
          <w:sz w:val="24"/>
        </w:rPr>
        <w:t xml:space="preserve"> </w:t>
      </w:r>
      <w:r>
        <w:rPr>
          <w:sz w:val="24"/>
        </w:rPr>
        <w:t>текущего</w:t>
      </w:r>
      <w:r>
        <w:rPr>
          <w:spacing w:val="-10"/>
          <w:sz w:val="24"/>
        </w:rPr>
        <w:t xml:space="preserve"> </w:t>
      </w:r>
      <w:r>
        <w:rPr>
          <w:sz w:val="24"/>
        </w:rPr>
        <w:t>контроля</w:t>
      </w:r>
      <w:r>
        <w:rPr>
          <w:spacing w:val="-10"/>
          <w:sz w:val="24"/>
        </w:rPr>
        <w:t xml:space="preserve"> </w:t>
      </w:r>
      <w:r>
        <w:rPr>
          <w:sz w:val="24"/>
        </w:rPr>
        <w:t>успеваемости</w:t>
      </w:r>
      <w:r>
        <w:rPr>
          <w:spacing w:val="-11"/>
          <w:sz w:val="24"/>
        </w:rPr>
        <w:t xml:space="preserve"> </w:t>
      </w:r>
      <w:r>
        <w:rPr>
          <w:sz w:val="24"/>
        </w:rPr>
        <w:t>и</w:t>
      </w:r>
      <w:r>
        <w:rPr>
          <w:spacing w:val="-11"/>
          <w:sz w:val="24"/>
        </w:rPr>
        <w:t xml:space="preserve"> </w:t>
      </w:r>
      <w:r>
        <w:rPr>
          <w:sz w:val="24"/>
        </w:rPr>
        <w:t>промежуточной</w:t>
      </w:r>
      <w:r>
        <w:rPr>
          <w:spacing w:val="-11"/>
          <w:sz w:val="24"/>
        </w:rPr>
        <w:t xml:space="preserve"> </w:t>
      </w:r>
      <w:r>
        <w:rPr>
          <w:sz w:val="24"/>
        </w:rPr>
        <w:t xml:space="preserve">аттестации учащихся, осваивающих основные образовательные программы – образовательные программы начального, общего, основного общего, среднего общего образования в МКОУ ООШ п.Кубово» </w:t>
      </w:r>
      <w:r>
        <w:rPr>
          <w:b/>
          <w:sz w:val="24"/>
        </w:rPr>
        <w:t xml:space="preserve">Государственная итоговая аттестация </w:t>
      </w:r>
      <w:r>
        <w:rPr>
          <w:sz w:val="24"/>
        </w:rPr>
        <w:t>в соответствии со статьей 59 ФЗNo273 от 29.12.2012г. «Об образовании в Российской Федерации» является обязательной процедурой, завершающей освоение основной образовательной программы основного общего образования.</w:t>
      </w:r>
    </w:p>
    <w:p w:rsidR="0074394B" w:rsidRDefault="00400CF6">
      <w:pPr>
        <w:pStyle w:val="Heading2"/>
        <w:spacing w:before="15" w:line="275" w:lineRule="exact"/>
        <w:ind w:left="2006"/>
        <w:jc w:val="left"/>
      </w:pPr>
      <w:r>
        <w:t>Формы</w:t>
      </w:r>
      <w:r>
        <w:rPr>
          <w:spacing w:val="-15"/>
        </w:rPr>
        <w:t xml:space="preserve"> </w:t>
      </w:r>
      <w:r>
        <w:t>представления</w:t>
      </w:r>
      <w:r>
        <w:rPr>
          <w:spacing w:val="-15"/>
        </w:rPr>
        <w:t xml:space="preserve"> </w:t>
      </w:r>
      <w:r>
        <w:t>образовательных</w:t>
      </w:r>
      <w:r>
        <w:rPr>
          <w:spacing w:val="-14"/>
        </w:rPr>
        <w:t xml:space="preserve"> </w:t>
      </w:r>
      <w:r>
        <w:rPr>
          <w:spacing w:val="-2"/>
        </w:rPr>
        <w:t>результатов</w:t>
      </w:r>
    </w:p>
    <w:p w:rsidR="0074394B" w:rsidRDefault="00400CF6">
      <w:pPr>
        <w:pStyle w:val="a5"/>
        <w:numPr>
          <w:ilvl w:val="0"/>
          <w:numId w:val="89"/>
        </w:numPr>
        <w:tabs>
          <w:tab w:val="left" w:pos="1441"/>
        </w:tabs>
        <w:spacing w:line="271" w:lineRule="exact"/>
        <w:ind w:left="1440" w:hanging="141"/>
        <w:rPr>
          <w:sz w:val="24"/>
        </w:rPr>
      </w:pPr>
      <w:r>
        <w:rPr>
          <w:spacing w:val="-2"/>
          <w:sz w:val="24"/>
        </w:rPr>
        <w:t>журналы;</w:t>
      </w:r>
    </w:p>
    <w:p w:rsidR="0074394B" w:rsidRDefault="00400CF6">
      <w:pPr>
        <w:pStyle w:val="a5"/>
        <w:numPr>
          <w:ilvl w:val="0"/>
          <w:numId w:val="89"/>
        </w:numPr>
        <w:tabs>
          <w:tab w:val="left" w:pos="1457"/>
        </w:tabs>
        <w:spacing w:line="237" w:lineRule="auto"/>
        <w:ind w:right="677" w:firstLine="0"/>
        <w:rPr>
          <w:sz w:val="24"/>
        </w:rPr>
      </w:pPr>
      <w:r>
        <w:rPr>
          <w:sz w:val="24"/>
        </w:rPr>
        <w:t xml:space="preserve">тексты итоговых диагностических контрольных работ, диктантов и анализ их выполнения </w:t>
      </w:r>
      <w:r>
        <w:rPr>
          <w:spacing w:val="-4"/>
          <w:sz w:val="24"/>
        </w:rPr>
        <w:t>обучающимися</w:t>
      </w:r>
      <w:r>
        <w:rPr>
          <w:spacing w:val="-11"/>
          <w:sz w:val="24"/>
        </w:rPr>
        <w:t xml:space="preserve"> </w:t>
      </w:r>
      <w:r>
        <w:rPr>
          <w:spacing w:val="-4"/>
          <w:sz w:val="24"/>
        </w:rPr>
        <w:t>(информация</w:t>
      </w:r>
      <w:r>
        <w:rPr>
          <w:spacing w:val="-11"/>
          <w:sz w:val="24"/>
        </w:rPr>
        <w:t xml:space="preserve"> </w:t>
      </w:r>
      <w:r>
        <w:rPr>
          <w:spacing w:val="-4"/>
          <w:sz w:val="24"/>
        </w:rPr>
        <w:t>об</w:t>
      </w:r>
      <w:r>
        <w:rPr>
          <w:spacing w:val="-11"/>
          <w:sz w:val="24"/>
        </w:rPr>
        <w:t xml:space="preserve"> </w:t>
      </w:r>
      <w:r>
        <w:rPr>
          <w:spacing w:val="-4"/>
          <w:sz w:val="24"/>
        </w:rPr>
        <w:t>элементах</w:t>
      </w:r>
      <w:r>
        <w:rPr>
          <w:spacing w:val="-11"/>
          <w:sz w:val="24"/>
        </w:rPr>
        <w:t xml:space="preserve"> </w:t>
      </w:r>
      <w:r>
        <w:rPr>
          <w:spacing w:val="-4"/>
          <w:sz w:val="24"/>
        </w:rPr>
        <w:t>и</w:t>
      </w:r>
      <w:r>
        <w:rPr>
          <w:spacing w:val="-11"/>
          <w:sz w:val="24"/>
        </w:rPr>
        <w:t xml:space="preserve"> </w:t>
      </w:r>
      <w:r>
        <w:rPr>
          <w:spacing w:val="-4"/>
          <w:sz w:val="24"/>
        </w:rPr>
        <w:t>уровнях</w:t>
      </w:r>
      <w:r>
        <w:rPr>
          <w:spacing w:val="-11"/>
          <w:sz w:val="24"/>
        </w:rPr>
        <w:t xml:space="preserve"> </w:t>
      </w:r>
      <w:r>
        <w:rPr>
          <w:spacing w:val="-4"/>
          <w:sz w:val="24"/>
        </w:rPr>
        <w:t>проверяемого</w:t>
      </w:r>
      <w:r>
        <w:rPr>
          <w:spacing w:val="-11"/>
          <w:sz w:val="24"/>
        </w:rPr>
        <w:t xml:space="preserve"> </w:t>
      </w:r>
      <w:r>
        <w:rPr>
          <w:spacing w:val="-4"/>
          <w:sz w:val="24"/>
        </w:rPr>
        <w:t>знания</w:t>
      </w:r>
      <w:r>
        <w:rPr>
          <w:spacing w:val="-11"/>
          <w:sz w:val="24"/>
        </w:rPr>
        <w:t xml:space="preserve"> </w:t>
      </w:r>
      <w:r>
        <w:rPr>
          <w:spacing w:val="-4"/>
          <w:sz w:val="24"/>
        </w:rPr>
        <w:t>–</w:t>
      </w:r>
      <w:r>
        <w:rPr>
          <w:spacing w:val="-11"/>
          <w:sz w:val="24"/>
        </w:rPr>
        <w:t xml:space="preserve"> </w:t>
      </w:r>
      <w:r>
        <w:rPr>
          <w:spacing w:val="-4"/>
          <w:sz w:val="24"/>
        </w:rPr>
        <w:t>знания,</w:t>
      </w:r>
      <w:r>
        <w:rPr>
          <w:spacing w:val="-11"/>
          <w:sz w:val="24"/>
        </w:rPr>
        <w:t xml:space="preserve"> </w:t>
      </w:r>
      <w:r>
        <w:rPr>
          <w:spacing w:val="-4"/>
          <w:sz w:val="24"/>
        </w:rPr>
        <w:t xml:space="preserve">понимания, </w:t>
      </w:r>
      <w:r>
        <w:rPr>
          <w:sz w:val="24"/>
        </w:rPr>
        <w:t>применения, систематизации);</w:t>
      </w:r>
    </w:p>
    <w:p w:rsidR="0074394B" w:rsidRDefault="00400CF6">
      <w:pPr>
        <w:pStyle w:val="a5"/>
        <w:numPr>
          <w:ilvl w:val="0"/>
          <w:numId w:val="89"/>
        </w:numPr>
        <w:tabs>
          <w:tab w:val="left" w:pos="1441"/>
        </w:tabs>
        <w:spacing w:before="10" w:line="232" w:lineRule="auto"/>
        <w:ind w:right="960" w:firstLine="0"/>
        <w:jc w:val="left"/>
        <w:rPr>
          <w:sz w:val="24"/>
        </w:rPr>
      </w:pPr>
      <w:r>
        <w:rPr>
          <w:sz w:val="24"/>
        </w:rPr>
        <w:t>устная</w:t>
      </w:r>
      <w:r>
        <w:rPr>
          <w:spacing w:val="-15"/>
          <w:sz w:val="24"/>
        </w:rPr>
        <w:t xml:space="preserve"> </w:t>
      </w:r>
      <w:r>
        <w:rPr>
          <w:sz w:val="24"/>
        </w:rPr>
        <w:t>оценка</w:t>
      </w:r>
      <w:r>
        <w:rPr>
          <w:spacing w:val="-14"/>
          <w:sz w:val="24"/>
        </w:rPr>
        <w:t xml:space="preserve"> </w:t>
      </w:r>
      <w:r>
        <w:rPr>
          <w:sz w:val="24"/>
        </w:rPr>
        <w:t>успешности</w:t>
      </w:r>
      <w:r>
        <w:rPr>
          <w:spacing w:val="-15"/>
          <w:sz w:val="24"/>
        </w:rPr>
        <w:t xml:space="preserve"> </w:t>
      </w:r>
      <w:r>
        <w:rPr>
          <w:sz w:val="24"/>
        </w:rPr>
        <w:t>результатов,</w:t>
      </w:r>
      <w:r>
        <w:rPr>
          <w:spacing w:val="-15"/>
          <w:sz w:val="24"/>
        </w:rPr>
        <w:t xml:space="preserve"> </w:t>
      </w:r>
      <w:r>
        <w:rPr>
          <w:sz w:val="24"/>
        </w:rPr>
        <w:t>формулировка</w:t>
      </w:r>
      <w:r>
        <w:rPr>
          <w:spacing w:val="-14"/>
          <w:sz w:val="24"/>
        </w:rPr>
        <w:t xml:space="preserve"> </w:t>
      </w:r>
      <w:r>
        <w:rPr>
          <w:sz w:val="24"/>
        </w:rPr>
        <w:t>причин</w:t>
      </w:r>
      <w:r>
        <w:rPr>
          <w:spacing w:val="-15"/>
          <w:sz w:val="24"/>
        </w:rPr>
        <w:t xml:space="preserve"> </w:t>
      </w:r>
      <w:r>
        <w:rPr>
          <w:sz w:val="24"/>
        </w:rPr>
        <w:t>неудач</w:t>
      </w:r>
      <w:r>
        <w:rPr>
          <w:spacing w:val="-15"/>
          <w:sz w:val="24"/>
        </w:rPr>
        <w:t xml:space="preserve"> </w:t>
      </w:r>
      <w:r>
        <w:rPr>
          <w:sz w:val="24"/>
        </w:rPr>
        <w:t>и</w:t>
      </w:r>
      <w:r>
        <w:rPr>
          <w:spacing w:val="-15"/>
          <w:sz w:val="24"/>
        </w:rPr>
        <w:t xml:space="preserve"> </w:t>
      </w:r>
      <w:r>
        <w:rPr>
          <w:sz w:val="24"/>
        </w:rPr>
        <w:t>рекомендации</w:t>
      </w:r>
      <w:r>
        <w:rPr>
          <w:spacing w:val="-15"/>
          <w:sz w:val="24"/>
        </w:rPr>
        <w:t xml:space="preserve"> </w:t>
      </w:r>
      <w:r>
        <w:rPr>
          <w:sz w:val="24"/>
        </w:rPr>
        <w:t>по устранению пробелов обученности по предметам;</w:t>
      </w:r>
    </w:p>
    <w:p w:rsidR="0074394B" w:rsidRDefault="00400CF6">
      <w:pPr>
        <w:pStyle w:val="a5"/>
        <w:numPr>
          <w:ilvl w:val="0"/>
          <w:numId w:val="89"/>
        </w:numPr>
        <w:tabs>
          <w:tab w:val="left" w:pos="1441"/>
        </w:tabs>
        <w:spacing w:before="10" w:line="275" w:lineRule="exact"/>
        <w:ind w:left="1440" w:hanging="141"/>
        <w:jc w:val="left"/>
        <w:rPr>
          <w:sz w:val="24"/>
        </w:rPr>
      </w:pPr>
      <w:r>
        <w:rPr>
          <w:spacing w:val="-2"/>
          <w:sz w:val="24"/>
        </w:rPr>
        <w:t>портфолио;</w:t>
      </w:r>
    </w:p>
    <w:p w:rsidR="0074394B" w:rsidRDefault="00400CF6">
      <w:pPr>
        <w:pStyle w:val="a5"/>
        <w:numPr>
          <w:ilvl w:val="0"/>
          <w:numId w:val="89"/>
        </w:numPr>
        <w:tabs>
          <w:tab w:val="left" w:pos="1441"/>
        </w:tabs>
        <w:spacing w:line="242" w:lineRule="auto"/>
        <w:ind w:right="714" w:firstLine="0"/>
        <w:jc w:val="left"/>
        <w:rPr>
          <w:sz w:val="24"/>
        </w:rPr>
      </w:pPr>
      <w:r>
        <w:rPr>
          <w:sz w:val="24"/>
        </w:rPr>
        <w:t>результаты</w:t>
      </w:r>
      <w:r>
        <w:rPr>
          <w:spacing w:val="-15"/>
          <w:sz w:val="24"/>
        </w:rPr>
        <w:t xml:space="preserve"> </w:t>
      </w:r>
      <w:r>
        <w:rPr>
          <w:sz w:val="24"/>
        </w:rPr>
        <w:t>психолого-педагогических</w:t>
      </w:r>
      <w:r>
        <w:rPr>
          <w:spacing w:val="-15"/>
          <w:sz w:val="24"/>
        </w:rPr>
        <w:t xml:space="preserve"> </w:t>
      </w:r>
      <w:r>
        <w:rPr>
          <w:sz w:val="24"/>
        </w:rPr>
        <w:t>исследований,</w:t>
      </w:r>
      <w:r>
        <w:rPr>
          <w:spacing w:val="-15"/>
          <w:sz w:val="24"/>
        </w:rPr>
        <w:t xml:space="preserve"> </w:t>
      </w:r>
      <w:r>
        <w:rPr>
          <w:sz w:val="24"/>
        </w:rPr>
        <w:t>иллюстрирующих</w:t>
      </w:r>
      <w:r>
        <w:rPr>
          <w:spacing w:val="-15"/>
          <w:sz w:val="24"/>
        </w:rPr>
        <w:t xml:space="preserve"> </w:t>
      </w:r>
      <w:r>
        <w:rPr>
          <w:sz w:val="24"/>
        </w:rPr>
        <w:t>динамику</w:t>
      </w:r>
      <w:r>
        <w:rPr>
          <w:spacing w:val="-15"/>
          <w:sz w:val="24"/>
        </w:rPr>
        <w:t xml:space="preserve"> </w:t>
      </w:r>
      <w:r>
        <w:rPr>
          <w:sz w:val="24"/>
        </w:rPr>
        <w:t>развития отдельных интеллектуальных и личностных качеств обучающегося, УУД;</w:t>
      </w:r>
    </w:p>
    <w:p w:rsidR="0074394B" w:rsidRDefault="00400CF6">
      <w:pPr>
        <w:pStyle w:val="a5"/>
        <w:numPr>
          <w:ilvl w:val="0"/>
          <w:numId w:val="89"/>
        </w:numPr>
        <w:tabs>
          <w:tab w:val="left" w:pos="1441"/>
        </w:tabs>
        <w:ind w:left="1440" w:hanging="141"/>
        <w:jc w:val="left"/>
        <w:rPr>
          <w:sz w:val="24"/>
        </w:rPr>
      </w:pPr>
      <w:r>
        <w:rPr>
          <w:spacing w:val="-2"/>
          <w:sz w:val="24"/>
        </w:rPr>
        <w:t>карта</w:t>
      </w:r>
      <w:r>
        <w:rPr>
          <w:sz w:val="24"/>
        </w:rPr>
        <w:t xml:space="preserve"> </w:t>
      </w:r>
      <w:r>
        <w:rPr>
          <w:spacing w:val="-2"/>
          <w:sz w:val="24"/>
        </w:rPr>
        <w:t>мониторинга</w:t>
      </w:r>
      <w:r>
        <w:rPr>
          <w:spacing w:val="1"/>
          <w:sz w:val="24"/>
        </w:rPr>
        <w:t xml:space="preserve"> </w:t>
      </w:r>
      <w:r>
        <w:rPr>
          <w:spacing w:val="-2"/>
          <w:sz w:val="24"/>
        </w:rPr>
        <w:t>динамики</w:t>
      </w:r>
      <w:r>
        <w:rPr>
          <w:sz w:val="24"/>
        </w:rPr>
        <w:t xml:space="preserve"> </w:t>
      </w:r>
      <w:r>
        <w:rPr>
          <w:spacing w:val="-2"/>
          <w:sz w:val="24"/>
        </w:rPr>
        <w:t>индивидуальных</w:t>
      </w:r>
      <w:r>
        <w:rPr>
          <w:spacing w:val="1"/>
          <w:sz w:val="24"/>
        </w:rPr>
        <w:t xml:space="preserve"> </w:t>
      </w:r>
      <w:r>
        <w:rPr>
          <w:spacing w:val="-2"/>
          <w:sz w:val="24"/>
        </w:rPr>
        <w:t>достижений</w:t>
      </w:r>
      <w:r>
        <w:rPr>
          <w:sz w:val="24"/>
        </w:rPr>
        <w:t xml:space="preserve"> </w:t>
      </w:r>
      <w:r>
        <w:rPr>
          <w:spacing w:val="-2"/>
          <w:sz w:val="24"/>
        </w:rPr>
        <w:t>учащихся.</w:t>
      </w:r>
    </w:p>
    <w:p w:rsidR="0074394B" w:rsidRDefault="00400CF6">
      <w:pPr>
        <w:pStyle w:val="Heading1"/>
        <w:spacing w:before="1"/>
        <w:ind w:left="1905"/>
        <w:jc w:val="left"/>
      </w:pPr>
      <w:r>
        <w:t>Особенности</w:t>
      </w:r>
      <w:r>
        <w:rPr>
          <w:spacing w:val="-9"/>
        </w:rPr>
        <w:t xml:space="preserve"> </w:t>
      </w:r>
      <w:r>
        <w:t>оценки</w:t>
      </w:r>
      <w:r>
        <w:rPr>
          <w:spacing w:val="-7"/>
        </w:rPr>
        <w:t xml:space="preserve"> </w:t>
      </w:r>
      <w:r>
        <w:t>личностных,</w:t>
      </w:r>
      <w:r>
        <w:rPr>
          <w:spacing w:val="-6"/>
        </w:rPr>
        <w:t xml:space="preserve"> </w:t>
      </w:r>
      <w:r>
        <w:t>метапредметных</w:t>
      </w:r>
      <w:r>
        <w:rPr>
          <w:spacing w:val="-6"/>
        </w:rPr>
        <w:t xml:space="preserve"> </w:t>
      </w:r>
      <w:r>
        <w:t>и</w:t>
      </w:r>
      <w:r>
        <w:rPr>
          <w:spacing w:val="-7"/>
        </w:rPr>
        <w:t xml:space="preserve"> </w:t>
      </w:r>
      <w:r>
        <w:t>предметных</w:t>
      </w:r>
      <w:r>
        <w:rPr>
          <w:spacing w:val="-5"/>
        </w:rPr>
        <w:t xml:space="preserve"> </w:t>
      </w:r>
      <w:r>
        <w:rPr>
          <w:spacing w:val="-2"/>
        </w:rPr>
        <w:t>результатов.</w:t>
      </w:r>
    </w:p>
    <w:p w:rsidR="0074394B" w:rsidRDefault="00400CF6">
      <w:pPr>
        <w:spacing w:line="269" w:lineRule="exact"/>
        <w:ind w:left="3589"/>
        <w:rPr>
          <w:b/>
          <w:sz w:val="24"/>
        </w:rPr>
      </w:pPr>
      <w:r>
        <w:rPr>
          <w:b/>
          <w:sz w:val="24"/>
        </w:rPr>
        <w:t>Особенности</w:t>
      </w:r>
      <w:r>
        <w:rPr>
          <w:b/>
          <w:spacing w:val="-6"/>
          <w:sz w:val="24"/>
        </w:rPr>
        <w:t xml:space="preserve"> </w:t>
      </w:r>
      <w:r>
        <w:rPr>
          <w:b/>
          <w:sz w:val="24"/>
        </w:rPr>
        <w:t>оценки</w:t>
      </w:r>
      <w:r>
        <w:rPr>
          <w:b/>
          <w:spacing w:val="-6"/>
          <w:sz w:val="24"/>
        </w:rPr>
        <w:t xml:space="preserve"> </w:t>
      </w:r>
      <w:r>
        <w:rPr>
          <w:b/>
          <w:sz w:val="24"/>
        </w:rPr>
        <w:t>личностных</w:t>
      </w:r>
      <w:r>
        <w:rPr>
          <w:b/>
          <w:spacing w:val="-4"/>
          <w:sz w:val="24"/>
        </w:rPr>
        <w:t xml:space="preserve"> </w:t>
      </w:r>
      <w:r>
        <w:rPr>
          <w:b/>
          <w:spacing w:val="-2"/>
          <w:sz w:val="24"/>
        </w:rPr>
        <w:t>результатов</w:t>
      </w:r>
    </w:p>
    <w:p w:rsidR="0074394B" w:rsidRDefault="00400CF6">
      <w:pPr>
        <w:spacing w:line="237" w:lineRule="auto"/>
        <w:ind w:left="1300" w:right="916" w:firstLine="701"/>
        <w:rPr>
          <w:sz w:val="24"/>
        </w:rPr>
      </w:pPr>
      <w:r>
        <w:rPr>
          <w:sz w:val="24"/>
        </w:rPr>
        <w:t>Формирование</w:t>
      </w:r>
      <w:r>
        <w:rPr>
          <w:spacing w:val="-12"/>
          <w:sz w:val="24"/>
        </w:rPr>
        <w:t xml:space="preserve"> </w:t>
      </w:r>
      <w:r>
        <w:rPr>
          <w:sz w:val="24"/>
        </w:rPr>
        <w:t>личностных</w:t>
      </w:r>
      <w:r>
        <w:rPr>
          <w:spacing w:val="-12"/>
          <w:sz w:val="24"/>
        </w:rPr>
        <w:t xml:space="preserve"> </w:t>
      </w:r>
      <w:r>
        <w:rPr>
          <w:sz w:val="24"/>
        </w:rPr>
        <w:t>результатов</w:t>
      </w:r>
      <w:r>
        <w:rPr>
          <w:spacing w:val="-13"/>
          <w:sz w:val="24"/>
        </w:rPr>
        <w:t xml:space="preserve"> </w:t>
      </w:r>
      <w:r>
        <w:rPr>
          <w:sz w:val="24"/>
        </w:rPr>
        <w:t>обеспечивается</w:t>
      </w:r>
      <w:r>
        <w:rPr>
          <w:spacing w:val="-12"/>
          <w:sz w:val="24"/>
        </w:rPr>
        <w:t xml:space="preserve"> </w:t>
      </w:r>
      <w:r>
        <w:rPr>
          <w:sz w:val="24"/>
        </w:rPr>
        <w:t>в</w:t>
      </w:r>
      <w:r>
        <w:rPr>
          <w:spacing w:val="-13"/>
          <w:sz w:val="24"/>
        </w:rPr>
        <w:t xml:space="preserve"> </w:t>
      </w:r>
      <w:r>
        <w:rPr>
          <w:sz w:val="24"/>
        </w:rPr>
        <w:t>ходе</w:t>
      </w:r>
      <w:r>
        <w:rPr>
          <w:spacing w:val="-12"/>
          <w:sz w:val="24"/>
        </w:rPr>
        <w:t xml:space="preserve"> </w:t>
      </w:r>
      <w:r>
        <w:rPr>
          <w:sz w:val="24"/>
        </w:rPr>
        <w:t>реализации</w:t>
      </w:r>
      <w:r>
        <w:rPr>
          <w:spacing w:val="-13"/>
          <w:sz w:val="24"/>
        </w:rPr>
        <w:t xml:space="preserve"> </w:t>
      </w:r>
      <w:r>
        <w:rPr>
          <w:sz w:val="24"/>
        </w:rPr>
        <w:t>всех компонентов образовательного процесса, включая внеурочную деятельность.</w:t>
      </w:r>
    </w:p>
    <w:p w:rsidR="0074394B" w:rsidRDefault="00400CF6">
      <w:pPr>
        <w:spacing w:before="5" w:line="242" w:lineRule="auto"/>
        <w:ind w:left="1300" w:right="677" w:firstLine="701"/>
        <w:jc w:val="both"/>
        <w:rPr>
          <w:sz w:val="24"/>
        </w:rPr>
      </w:pPr>
      <w:r>
        <w:rPr>
          <w:sz w:val="24"/>
        </w:rPr>
        <w:t xml:space="preserve">Основным объектом оценки личностных результатов в основной школе служит </w:t>
      </w:r>
      <w:r>
        <w:rPr>
          <w:spacing w:val="-2"/>
          <w:sz w:val="24"/>
        </w:rPr>
        <w:t>сформированность</w:t>
      </w:r>
      <w:r>
        <w:rPr>
          <w:spacing w:val="-15"/>
          <w:sz w:val="24"/>
        </w:rPr>
        <w:t xml:space="preserve"> </w:t>
      </w:r>
      <w:r>
        <w:rPr>
          <w:spacing w:val="-2"/>
          <w:sz w:val="24"/>
        </w:rPr>
        <w:t>универсальных</w:t>
      </w:r>
      <w:r>
        <w:rPr>
          <w:spacing w:val="-13"/>
          <w:sz w:val="24"/>
        </w:rPr>
        <w:t xml:space="preserve"> </w:t>
      </w:r>
      <w:r>
        <w:rPr>
          <w:spacing w:val="-2"/>
          <w:sz w:val="24"/>
        </w:rPr>
        <w:t>учебных</w:t>
      </w:r>
      <w:r>
        <w:rPr>
          <w:spacing w:val="-13"/>
          <w:sz w:val="24"/>
        </w:rPr>
        <w:t xml:space="preserve"> </w:t>
      </w:r>
      <w:r>
        <w:rPr>
          <w:spacing w:val="-2"/>
          <w:sz w:val="24"/>
        </w:rPr>
        <w:t>действий,</w:t>
      </w:r>
      <w:r>
        <w:rPr>
          <w:spacing w:val="-13"/>
          <w:sz w:val="24"/>
        </w:rPr>
        <w:t xml:space="preserve"> </w:t>
      </w:r>
      <w:r>
        <w:rPr>
          <w:spacing w:val="-2"/>
          <w:sz w:val="24"/>
        </w:rPr>
        <w:t>включаемых</w:t>
      </w:r>
      <w:r>
        <w:rPr>
          <w:spacing w:val="-13"/>
          <w:sz w:val="24"/>
        </w:rPr>
        <w:t xml:space="preserve"> </w:t>
      </w:r>
      <w:r>
        <w:rPr>
          <w:spacing w:val="-2"/>
          <w:sz w:val="24"/>
        </w:rPr>
        <w:t>в</w:t>
      </w:r>
      <w:r>
        <w:rPr>
          <w:spacing w:val="-13"/>
          <w:sz w:val="24"/>
        </w:rPr>
        <w:t xml:space="preserve"> </w:t>
      </w:r>
      <w:r>
        <w:rPr>
          <w:spacing w:val="-2"/>
          <w:sz w:val="24"/>
        </w:rPr>
        <w:t>следующие</w:t>
      </w:r>
      <w:r>
        <w:rPr>
          <w:spacing w:val="-13"/>
          <w:sz w:val="24"/>
        </w:rPr>
        <w:t xml:space="preserve"> </w:t>
      </w:r>
      <w:r>
        <w:rPr>
          <w:spacing w:val="-2"/>
          <w:sz w:val="24"/>
        </w:rPr>
        <w:t>три</w:t>
      </w:r>
      <w:r>
        <w:rPr>
          <w:spacing w:val="-13"/>
          <w:sz w:val="24"/>
        </w:rPr>
        <w:t xml:space="preserve"> </w:t>
      </w:r>
      <w:r>
        <w:rPr>
          <w:spacing w:val="-2"/>
          <w:sz w:val="24"/>
        </w:rPr>
        <w:t>основные блока:</w:t>
      </w:r>
    </w:p>
    <w:p w:rsidR="0074394B" w:rsidRDefault="00400CF6">
      <w:pPr>
        <w:pStyle w:val="a5"/>
        <w:numPr>
          <w:ilvl w:val="1"/>
          <w:numId w:val="93"/>
        </w:numPr>
        <w:tabs>
          <w:tab w:val="left" w:pos="2262"/>
        </w:tabs>
        <w:spacing w:line="275" w:lineRule="exact"/>
        <w:ind w:hanging="261"/>
        <w:rPr>
          <w:sz w:val="24"/>
        </w:rPr>
      </w:pPr>
      <w:r>
        <w:rPr>
          <w:sz w:val="24"/>
        </w:rPr>
        <w:t>сформированность</w:t>
      </w:r>
      <w:r>
        <w:rPr>
          <w:spacing w:val="-7"/>
          <w:sz w:val="24"/>
        </w:rPr>
        <w:t xml:space="preserve"> </w:t>
      </w:r>
      <w:r>
        <w:rPr>
          <w:sz w:val="24"/>
        </w:rPr>
        <w:t>основ</w:t>
      </w:r>
      <w:r>
        <w:rPr>
          <w:spacing w:val="-4"/>
          <w:sz w:val="24"/>
        </w:rPr>
        <w:t xml:space="preserve"> </w:t>
      </w:r>
      <w:r>
        <w:rPr>
          <w:sz w:val="24"/>
        </w:rPr>
        <w:t>гражданской</w:t>
      </w:r>
      <w:r>
        <w:rPr>
          <w:spacing w:val="-5"/>
          <w:sz w:val="24"/>
        </w:rPr>
        <w:t xml:space="preserve"> </w:t>
      </w:r>
      <w:r>
        <w:rPr>
          <w:sz w:val="24"/>
        </w:rPr>
        <w:t>идентичности</w:t>
      </w:r>
      <w:r>
        <w:rPr>
          <w:spacing w:val="-4"/>
          <w:sz w:val="24"/>
        </w:rPr>
        <w:t xml:space="preserve"> </w:t>
      </w:r>
      <w:r>
        <w:rPr>
          <w:spacing w:val="-2"/>
          <w:sz w:val="24"/>
        </w:rPr>
        <w:t>личности;</w:t>
      </w:r>
    </w:p>
    <w:p w:rsidR="0074394B" w:rsidRDefault="00400CF6">
      <w:pPr>
        <w:pStyle w:val="a5"/>
        <w:numPr>
          <w:ilvl w:val="0"/>
          <w:numId w:val="87"/>
        </w:numPr>
        <w:tabs>
          <w:tab w:val="left" w:pos="2223"/>
        </w:tabs>
        <w:spacing w:before="7" w:line="247" w:lineRule="auto"/>
        <w:ind w:right="677" w:firstLine="701"/>
        <w:rPr>
          <w:sz w:val="23"/>
        </w:rPr>
      </w:pPr>
      <w:r>
        <w:rPr>
          <w:spacing w:val="-4"/>
          <w:sz w:val="23"/>
        </w:rPr>
        <w:t xml:space="preserve">сформированность индивидуальной учебной самостоятельности, включая умение строить </w:t>
      </w:r>
      <w:r>
        <w:rPr>
          <w:sz w:val="23"/>
        </w:rPr>
        <w:t>жизненные профессиональные планы с учетом конкретных перспектив социального развития;</w:t>
      </w:r>
    </w:p>
    <w:p w:rsidR="0074394B" w:rsidRDefault="00400CF6">
      <w:pPr>
        <w:pStyle w:val="a5"/>
        <w:numPr>
          <w:ilvl w:val="0"/>
          <w:numId w:val="87"/>
        </w:numPr>
        <w:tabs>
          <w:tab w:val="left" w:pos="2228"/>
        </w:tabs>
        <w:spacing w:before="7" w:line="252" w:lineRule="auto"/>
        <w:ind w:right="677" w:firstLine="701"/>
        <w:rPr>
          <w:sz w:val="23"/>
        </w:rPr>
      </w:pPr>
      <w:r>
        <w:rPr>
          <w:spacing w:val="-2"/>
          <w:sz w:val="23"/>
        </w:rPr>
        <w:t xml:space="preserve">сформированность социальных компетенций, включая ценностно-смысловые установки </w:t>
      </w:r>
      <w:r>
        <w:rPr>
          <w:sz w:val="23"/>
        </w:rPr>
        <w:t>и моральные нормы, опыт социальных и межличностных отношений, правосознание.</w:t>
      </w:r>
    </w:p>
    <w:p w:rsidR="0074394B" w:rsidRDefault="00400CF6">
      <w:pPr>
        <w:spacing w:line="242" w:lineRule="auto"/>
        <w:ind w:left="1300" w:right="677" w:firstLine="701"/>
        <w:jc w:val="both"/>
        <w:rPr>
          <w:sz w:val="24"/>
        </w:rPr>
      </w:pPr>
      <w:r>
        <w:rPr>
          <w:spacing w:val="-6"/>
          <w:sz w:val="24"/>
        </w:rPr>
        <w:t xml:space="preserve">В соответствии с требованиями ФГОС достижение личностных результатов не выносится </w:t>
      </w:r>
      <w:r>
        <w:rPr>
          <w:spacing w:val="-4"/>
          <w:sz w:val="24"/>
        </w:rPr>
        <w:t>на</w:t>
      </w:r>
      <w:r>
        <w:rPr>
          <w:spacing w:val="-11"/>
          <w:sz w:val="24"/>
        </w:rPr>
        <w:t xml:space="preserve"> </w:t>
      </w:r>
      <w:r>
        <w:rPr>
          <w:spacing w:val="-4"/>
          <w:sz w:val="24"/>
        </w:rPr>
        <w:t>итоговую</w:t>
      </w:r>
      <w:r>
        <w:rPr>
          <w:spacing w:val="-11"/>
          <w:sz w:val="24"/>
        </w:rPr>
        <w:t xml:space="preserve"> </w:t>
      </w:r>
      <w:r>
        <w:rPr>
          <w:spacing w:val="-4"/>
          <w:sz w:val="24"/>
        </w:rPr>
        <w:t>оценку</w:t>
      </w:r>
      <w:r>
        <w:rPr>
          <w:spacing w:val="-11"/>
          <w:sz w:val="24"/>
        </w:rPr>
        <w:t xml:space="preserve"> </w:t>
      </w:r>
      <w:r>
        <w:rPr>
          <w:spacing w:val="-4"/>
          <w:sz w:val="24"/>
        </w:rPr>
        <w:t>обучающихся,</w:t>
      </w:r>
      <w:r>
        <w:rPr>
          <w:spacing w:val="-11"/>
          <w:sz w:val="24"/>
        </w:rPr>
        <w:t xml:space="preserve"> </w:t>
      </w:r>
      <w:r>
        <w:rPr>
          <w:spacing w:val="-4"/>
          <w:sz w:val="24"/>
        </w:rPr>
        <w:t>а</w:t>
      </w:r>
      <w:r>
        <w:rPr>
          <w:spacing w:val="-11"/>
          <w:sz w:val="24"/>
        </w:rPr>
        <w:t xml:space="preserve"> </w:t>
      </w:r>
      <w:r>
        <w:rPr>
          <w:spacing w:val="-4"/>
          <w:sz w:val="24"/>
        </w:rPr>
        <w:t>является</w:t>
      </w:r>
      <w:r>
        <w:rPr>
          <w:spacing w:val="-11"/>
          <w:sz w:val="24"/>
        </w:rPr>
        <w:t xml:space="preserve"> </w:t>
      </w:r>
      <w:r>
        <w:rPr>
          <w:spacing w:val="-4"/>
          <w:sz w:val="24"/>
        </w:rPr>
        <w:t>предметом</w:t>
      </w:r>
      <w:r>
        <w:rPr>
          <w:spacing w:val="-11"/>
          <w:sz w:val="24"/>
        </w:rPr>
        <w:t xml:space="preserve"> </w:t>
      </w:r>
      <w:r>
        <w:rPr>
          <w:spacing w:val="-4"/>
          <w:sz w:val="24"/>
        </w:rPr>
        <w:t>оценки</w:t>
      </w:r>
      <w:r>
        <w:rPr>
          <w:spacing w:val="-11"/>
          <w:sz w:val="24"/>
        </w:rPr>
        <w:t xml:space="preserve"> </w:t>
      </w:r>
      <w:r>
        <w:rPr>
          <w:spacing w:val="-4"/>
          <w:sz w:val="24"/>
        </w:rPr>
        <w:t>эффективности</w:t>
      </w:r>
      <w:r>
        <w:rPr>
          <w:spacing w:val="-11"/>
          <w:sz w:val="24"/>
        </w:rPr>
        <w:t xml:space="preserve"> </w:t>
      </w:r>
      <w:r>
        <w:rPr>
          <w:spacing w:val="-4"/>
          <w:sz w:val="24"/>
        </w:rPr>
        <w:t>воспитательно- образовательной</w:t>
      </w:r>
      <w:r>
        <w:rPr>
          <w:spacing w:val="-7"/>
          <w:sz w:val="24"/>
        </w:rPr>
        <w:t xml:space="preserve"> </w:t>
      </w:r>
      <w:r>
        <w:rPr>
          <w:spacing w:val="-4"/>
          <w:sz w:val="24"/>
        </w:rPr>
        <w:t>деятельности</w:t>
      </w:r>
      <w:r>
        <w:rPr>
          <w:spacing w:val="-7"/>
          <w:sz w:val="24"/>
        </w:rPr>
        <w:t xml:space="preserve"> </w:t>
      </w:r>
      <w:r>
        <w:rPr>
          <w:spacing w:val="-4"/>
          <w:sz w:val="24"/>
        </w:rPr>
        <w:t>образовательной</w:t>
      </w:r>
      <w:r>
        <w:rPr>
          <w:spacing w:val="-7"/>
          <w:sz w:val="24"/>
        </w:rPr>
        <w:t xml:space="preserve"> </w:t>
      </w:r>
      <w:r>
        <w:rPr>
          <w:spacing w:val="-4"/>
          <w:sz w:val="24"/>
        </w:rPr>
        <w:t>организации</w:t>
      </w:r>
      <w:r>
        <w:rPr>
          <w:spacing w:val="-7"/>
          <w:sz w:val="24"/>
        </w:rPr>
        <w:t xml:space="preserve"> </w:t>
      </w:r>
      <w:r>
        <w:rPr>
          <w:spacing w:val="-4"/>
          <w:sz w:val="24"/>
        </w:rPr>
        <w:t>и</w:t>
      </w:r>
      <w:r>
        <w:rPr>
          <w:spacing w:val="-7"/>
          <w:sz w:val="24"/>
        </w:rPr>
        <w:t xml:space="preserve"> </w:t>
      </w:r>
      <w:r>
        <w:rPr>
          <w:spacing w:val="-4"/>
          <w:sz w:val="24"/>
        </w:rPr>
        <w:t>образовательных</w:t>
      </w:r>
      <w:r>
        <w:rPr>
          <w:spacing w:val="-7"/>
          <w:sz w:val="24"/>
        </w:rPr>
        <w:t xml:space="preserve"> </w:t>
      </w:r>
      <w:r>
        <w:rPr>
          <w:spacing w:val="-4"/>
          <w:sz w:val="24"/>
        </w:rPr>
        <w:t>систем</w:t>
      </w:r>
      <w:r>
        <w:rPr>
          <w:spacing w:val="-7"/>
          <w:sz w:val="24"/>
        </w:rPr>
        <w:t xml:space="preserve"> </w:t>
      </w:r>
      <w:r>
        <w:rPr>
          <w:spacing w:val="-4"/>
          <w:sz w:val="24"/>
        </w:rPr>
        <w:t xml:space="preserve">разного уровня. Поэтому оценка этих результатов образовательной деятельности осуществляется в ходе </w:t>
      </w:r>
      <w:r>
        <w:rPr>
          <w:sz w:val="24"/>
        </w:rPr>
        <w:t>внешних</w:t>
      </w:r>
      <w:r>
        <w:rPr>
          <w:spacing w:val="-6"/>
          <w:sz w:val="24"/>
        </w:rPr>
        <w:t xml:space="preserve"> </w:t>
      </w:r>
      <w:r>
        <w:rPr>
          <w:sz w:val="24"/>
        </w:rPr>
        <w:t>неперсонифицированных</w:t>
      </w:r>
      <w:r>
        <w:rPr>
          <w:spacing w:val="-6"/>
          <w:sz w:val="24"/>
        </w:rPr>
        <w:t xml:space="preserve"> </w:t>
      </w:r>
      <w:r>
        <w:rPr>
          <w:sz w:val="24"/>
        </w:rPr>
        <w:t>мониторинговых</w:t>
      </w:r>
      <w:r>
        <w:rPr>
          <w:spacing w:val="-6"/>
          <w:sz w:val="24"/>
        </w:rPr>
        <w:t xml:space="preserve"> </w:t>
      </w:r>
      <w:r>
        <w:rPr>
          <w:sz w:val="24"/>
        </w:rPr>
        <w:t>исследований.</w:t>
      </w:r>
      <w:r>
        <w:rPr>
          <w:spacing w:val="-6"/>
          <w:sz w:val="24"/>
        </w:rPr>
        <w:t xml:space="preserve"> </w:t>
      </w:r>
      <w:r>
        <w:rPr>
          <w:sz w:val="24"/>
        </w:rPr>
        <w:t>Инструментарий</w:t>
      </w:r>
      <w:r>
        <w:rPr>
          <w:spacing w:val="-6"/>
          <w:sz w:val="24"/>
        </w:rPr>
        <w:t xml:space="preserve"> </w:t>
      </w:r>
      <w:r>
        <w:rPr>
          <w:sz w:val="24"/>
        </w:rPr>
        <w:t>для</w:t>
      </w:r>
      <w:r>
        <w:rPr>
          <w:spacing w:val="-6"/>
          <w:sz w:val="24"/>
        </w:rPr>
        <w:t xml:space="preserve"> </w:t>
      </w:r>
      <w:r>
        <w:rPr>
          <w:sz w:val="24"/>
        </w:rPr>
        <w:t>них разрабатывается</w:t>
      </w:r>
      <w:r>
        <w:rPr>
          <w:spacing w:val="-5"/>
          <w:sz w:val="24"/>
        </w:rPr>
        <w:t xml:space="preserve"> </w:t>
      </w:r>
      <w:r>
        <w:rPr>
          <w:sz w:val="24"/>
        </w:rPr>
        <w:t>централизованно</w:t>
      </w:r>
      <w:r>
        <w:rPr>
          <w:spacing w:val="-5"/>
          <w:sz w:val="24"/>
        </w:rPr>
        <w:t xml:space="preserve"> </w:t>
      </w:r>
      <w:r>
        <w:rPr>
          <w:sz w:val="24"/>
        </w:rPr>
        <w:t>на</w:t>
      </w:r>
      <w:r>
        <w:rPr>
          <w:spacing w:val="-5"/>
          <w:sz w:val="24"/>
        </w:rPr>
        <w:t xml:space="preserve"> </w:t>
      </w:r>
      <w:r>
        <w:rPr>
          <w:sz w:val="24"/>
        </w:rPr>
        <w:t>федеральном</w:t>
      </w:r>
      <w:r>
        <w:rPr>
          <w:spacing w:val="-5"/>
          <w:sz w:val="24"/>
        </w:rPr>
        <w:t xml:space="preserve"> </w:t>
      </w:r>
      <w:r>
        <w:rPr>
          <w:sz w:val="24"/>
        </w:rPr>
        <w:t>или</w:t>
      </w:r>
      <w:r>
        <w:rPr>
          <w:spacing w:val="-5"/>
          <w:sz w:val="24"/>
        </w:rPr>
        <w:t xml:space="preserve"> </w:t>
      </w:r>
      <w:r>
        <w:rPr>
          <w:sz w:val="24"/>
        </w:rPr>
        <w:t>региональном</w:t>
      </w:r>
      <w:r>
        <w:rPr>
          <w:spacing w:val="-5"/>
          <w:sz w:val="24"/>
        </w:rPr>
        <w:t xml:space="preserve"> </w:t>
      </w:r>
      <w:r>
        <w:rPr>
          <w:sz w:val="24"/>
        </w:rPr>
        <w:t>уровне</w:t>
      </w:r>
      <w:r>
        <w:rPr>
          <w:spacing w:val="-5"/>
          <w:sz w:val="24"/>
        </w:rPr>
        <w:t xml:space="preserve"> </w:t>
      </w:r>
      <w:r>
        <w:rPr>
          <w:sz w:val="24"/>
        </w:rPr>
        <w:t>и</w:t>
      </w:r>
      <w:r>
        <w:rPr>
          <w:spacing w:val="-5"/>
          <w:sz w:val="24"/>
        </w:rPr>
        <w:t xml:space="preserve"> </w:t>
      </w:r>
      <w:r>
        <w:rPr>
          <w:sz w:val="24"/>
        </w:rPr>
        <w:t>основывается на профессиональных методиках психолого педагогической диагностики.</w:t>
      </w:r>
    </w:p>
    <w:p w:rsidR="0074394B" w:rsidRDefault="00400CF6">
      <w:pPr>
        <w:spacing w:line="237" w:lineRule="auto"/>
        <w:ind w:left="1300" w:right="677" w:firstLine="701"/>
        <w:jc w:val="both"/>
        <w:rPr>
          <w:sz w:val="24"/>
        </w:rPr>
      </w:pPr>
      <w:r>
        <w:rPr>
          <w:spacing w:val="-4"/>
          <w:sz w:val="24"/>
        </w:rPr>
        <w:t xml:space="preserve">Во внутришкольном мониторинге в целях оптимизации личностного развития учащихся </w:t>
      </w:r>
      <w:r>
        <w:rPr>
          <w:sz w:val="24"/>
        </w:rPr>
        <w:t>возможна</w:t>
      </w:r>
      <w:r>
        <w:rPr>
          <w:spacing w:val="-1"/>
          <w:sz w:val="24"/>
        </w:rPr>
        <w:t xml:space="preserve"> </w:t>
      </w:r>
      <w:r>
        <w:rPr>
          <w:sz w:val="24"/>
        </w:rPr>
        <w:t>оценка</w:t>
      </w:r>
      <w:r>
        <w:rPr>
          <w:spacing w:val="-1"/>
          <w:sz w:val="24"/>
        </w:rPr>
        <w:t xml:space="preserve"> </w:t>
      </w:r>
      <w:r>
        <w:rPr>
          <w:sz w:val="24"/>
        </w:rPr>
        <w:t>сформированности</w:t>
      </w:r>
      <w:r>
        <w:rPr>
          <w:spacing w:val="-2"/>
          <w:sz w:val="24"/>
        </w:rPr>
        <w:t xml:space="preserve"> </w:t>
      </w:r>
      <w:r>
        <w:rPr>
          <w:sz w:val="24"/>
        </w:rPr>
        <w:t>отдельных</w:t>
      </w:r>
      <w:r>
        <w:rPr>
          <w:spacing w:val="-1"/>
          <w:sz w:val="24"/>
        </w:rPr>
        <w:t xml:space="preserve"> </w:t>
      </w:r>
      <w:r>
        <w:rPr>
          <w:sz w:val="24"/>
        </w:rPr>
        <w:t>личностных</w:t>
      </w:r>
      <w:r>
        <w:rPr>
          <w:spacing w:val="-1"/>
          <w:sz w:val="24"/>
        </w:rPr>
        <w:t xml:space="preserve"> </w:t>
      </w:r>
      <w:r>
        <w:rPr>
          <w:sz w:val="24"/>
        </w:rPr>
        <w:t>результатов,</w:t>
      </w:r>
      <w:r>
        <w:rPr>
          <w:spacing w:val="-1"/>
          <w:sz w:val="24"/>
        </w:rPr>
        <w:t xml:space="preserve"> </w:t>
      </w:r>
      <w:r>
        <w:rPr>
          <w:sz w:val="24"/>
        </w:rPr>
        <w:t>проявляющихся</w:t>
      </w:r>
      <w:r>
        <w:rPr>
          <w:spacing w:val="-1"/>
          <w:sz w:val="24"/>
        </w:rPr>
        <w:t xml:space="preserve"> </w:t>
      </w:r>
      <w:r>
        <w:rPr>
          <w:sz w:val="24"/>
        </w:rPr>
        <w:t>в:</w:t>
      </w:r>
    </w:p>
    <w:p w:rsidR="0074394B" w:rsidRDefault="00400CF6">
      <w:pPr>
        <w:pStyle w:val="a5"/>
        <w:numPr>
          <w:ilvl w:val="1"/>
          <w:numId w:val="89"/>
        </w:numPr>
        <w:tabs>
          <w:tab w:val="left" w:pos="2140"/>
        </w:tabs>
        <w:ind w:left="2139" w:hanging="139"/>
        <w:jc w:val="left"/>
        <w:rPr>
          <w:sz w:val="23"/>
        </w:rPr>
      </w:pPr>
      <w:r>
        <w:rPr>
          <w:sz w:val="23"/>
        </w:rPr>
        <w:t>соблюдении</w:t>
      </w:r>
      <w:r>
        <w:rPr>
          <w:spacing w:val="-11"/>
          <w:sz w:val="23"/>
        </w:rPr>
        <w:t xml:space="preserve"> </w:t>
      </w:r>
      <w:r>
        <w:rPr>
          <w:sz w:val="23"/>
        </w:rPr>
        <w:t>норм</w:t>
      </w:r>
      <w:r>
        <w:rPr>
          <w:spacing w:val="-7"/>
          <w:sz w:val="23"/>
        </w:rPr>
        <w:t xml:space="preserve"> </w:t>
      </w:r>
      <w:r>
        <w:rPr>
          <w:sz w:val="23"/>
        </w:rPr>
        <w:t>и</w:t>
      </w:r>
      <w:r>
        <w:rPr>
          <w:spacing w:val="-8"/>
          <w:sz w:val="23"/>
        </w:rPr>
        <w:t xml:space="preserve"> </w:t>
      </w:r>
      <w:r>
        <w:rPr>
          <w:sz w:val="23"/>
        </w:rPr>
        <w:t>правил</w:t>
      </w:r>
      <w:r>
        <w:rPr>
          <w:spacing w:val="-8"/>
          <w:sz w:val="23"/>
        </w:rPr>
        <w:t xml:space="preserve"> </w:t>
      </w:r>
      <w:r>
        <w:rPr>
          <w:sz w:val="23"/>
        </w:rPr>
        <w:t>поведения,</w:t>
      </w:r>
      <w:r>
        <w:rPr>
          <w:spacing w:val="-7"/>
          <w:sz w:val="23"/>
        </w:rPr>
        <w:t xml:space="preserve"> </w:t>
      </w:r>
      <w:r>
        <w:rPr>
          <w:sz w:val="23"/>
        </w:rPr>
        <w:t>принятых</w:t>
      </w:r>
      <w:r>
        <w:rPr>
          <w:spacing w:val="-7"/>
          <w:sz w:val="23"/>
        </w:rPr>
        <w:t xml:space="preserve"> </w:t>
      </w:r>
      <w:r>
        <w:rPr>
          <w:sz w:val="23"/>
        </w:rPr>
        <w:t>в</w:t>
      </w:r>
      <w:r>
        <w:rPr>
          <w:spacing w:val="-8"/>
          <w:sz w:val="23"/>
        </w:rPr>
        <w:t xml:space="preserve"> </w:t>
      </w:r>
      <w:r>
        <w:rPr>
          <w:sz w:val="23"/>
        </w:rPr>
        <w:t>образовательной</w:t>
      </w:r>
      <w:r>
        <w:rPr>
          <w:spacing w:val="-8"/>
          <w:sz w:val="23"/>
        </w:rPr>
        <w:t xml:space="preserve"> </w:t>
      </w:r>
      <w:r>
        <w:rPr>
          <w:spacing w:val="-2"/>
          <w:sz w:val="23"/>
        </w:rPr>
        <w:t>организации;</w:t>
      </w:r>
    </w:p>
    <w:p w:rsidR="0074394B" w:rsidRDefault="00400CF6">
      <w:pPr>
        <w:pStyle w:val="a5"/>
        <w:numPr>
          <w:ilvl w:val="1"/>
          <w:numId w:val="89"/>
        </w:numPr>
        <w:tabs>
          <w:tab w:val="left" w:pos="2140"/>
        </w:tabs>
        <w:spacing w:before="5" w:line="247" w:lineRule="auto"/>
        <w:ind w:right="697" w:firstLine="701"/>
        <w:jc w:val="left"/>
        <w:rPr>
          <w:sz w:val="23"/>
        </w:rPr>
      </w:pPr>
      <w:r>
        <w:rPr>
          <w:sz w:val="23"/>
        </w:rPr>
        <w:t>участии</w:t>
      </w:r>
      <w:r>
        <w:rPr>
          <w:spacing w:val="-9"/>
          <w:sz w:val="23"/>
        </w:rPr>
        <w:t xml:space="preserve"> </w:t>
      </w:r>
      <w:r>
        <w:rPr>
          <w:sz w:val="23"/>
        </w:rPr>
        <w:t>в</w:t>
      </w:r>
      <w:r>
        <w:rPr>
          <w:spacing w:val="-9"/>
          <w:sz w:val="23"/>
        </w:rPr>
        <w:t xml:space="preserve"> </w:t>
      </w:r>
      <w:r>
        <w:rPr>
          <w:sz w:val="23"/>
        </w:rPr>
        <w:t>общественной</w:t>
      </w:r>
      <w:r>
        <w:rPr>
          <w:spacing w:val="-9"/>
          <w:sz w:val="23"/>
        </w:rPr>
        <w:t xml:space="preserve"> </w:t>
      </w:r>
      <w:r>
        <w:rPr>
          <w:sz w:val="23"/>
        </w:rPr>
        <w:t>жизни</w:t>
      </w:r>
      <w:r>
        <w:rPr>
          <w:spacing w:val="-9"/>
          <w:sz w:val="23"/>
        </w:rPr>
        <w:t xml:space="preserve"> </w:t>
      </w:r>
      <w:r>
        <w:rPr>
          <w:sz w:val="23"/>
        </w:rPr>
        <w:t>образовательной</w:t>
      </w:r>
      <w:r>
        <w:rPr>
          <w:spacing w:val="-9"/>
          <w:sz w:val="23"/>
        </w:rPr>
        <w:t xml:space="preserve"> </w:t>
      </w:r>
      <w:r>
        <w:rPr>
          <w:sz w:val="23"/>
        </w:rPr>
        <w:t>организации,</w:t>
      </w:r>
      <w:r>
        <w:rPr>
          <w:spacing w:val="-8"/>
          <w:sz w:val="23"/>
        </w:rPr>
        <w:t xml:space="preserve"> </w:t>
      </w:r>
      <w:r>
        <w:rPr>
          <w:sz w:val="23"/>
        </w:rPr>
        <w:t>ближайшего</w:t>
      </w:r>
      <w:r>
        <w:rPr>
          <w:spacing w:val="-8"/>
          <w:sz w:val="23"/>
        </w:rPr>
        <w:t xml:space="preserve"> </w:t>
      </w:r>
      <w:r>
        <w:rPr>
          <w:sz w:val="23"/>
        </w:rPr>
        <w:t>социального окружения, страны, общественно-полезной деятельности;</w:t>
      </w:r>
    </w:p>
    <w:p w:rsidR="0074394B" w:rsidRDefault="00400CF6">
      <w:pPr>
        <w:pStyle w:val="a5"/>
        <w:numPr>
          <w:ilvl w:val="1"/>
          <w:numId w:val="89"/>
        </w:numPr>
        <w:tabs>
          <w:tab w:val="left" w:pos="2140"/>
        </w:tabs>
        <w:spacing w:before="7"/>
        <w:ind w:left="2139" w:hanging="139"/>
        <w:jc w:val="left"/>
        <w:rPr>
          <w:sz w:val="23"/>
        </w:rPr>
      </w:pPr>
      <w:r>
        <w:rPr>
          <w:sz w:val="23"/>
        </w:rPr>
        <w:t>ответственности</w:t>
      </w:r>
      <w:r>
        <w:rPr>
          <w:spacing w:val="-14"/>
          <w:sz w:val="23"/>
        </w:rPr>
        <w:t xml:space="preserve"> </w:t>
      </w:r>
      <w:r>
        <w:rPr>
          <w:sz w:val="23"/>
        </w:rPr>
        <w:t>за</w:t>
      </w:r>
      <w:r>
        <w:rPr>
          <w:spacing w:val="-11"/>
          <w:sz w:val="23"/>
        </w:rPr>
        <w:t xml:space="preserve"> </w:t>
      </w:r>
      <w:r>
        <w:rPr>
          <w:sz w:val="23"/>
        </w:rPr>
        <w:t>результаты</w:t>
      </w:r>
      <w:r>
        <w:rPr>
          <w:spacing w:val="-10"/>
          <w:sz w:val="23"/>
        </w:rPr>
        <w:t xml:space="preserve"> </w:t>
      </w:r>
      <w:r>
        <w:rPr>
          <w:spacing w:val="-2"/>
          <w:sz w:val="23"/>
        </w:rPr>
        <w:t>обучения;</w:t>
      </w:r>
    </w:p>
    <w:p w:rsidR="0074394B" w:rsidRDefault="0074394B">
      <w:pPr>
        <w:rPr>
          <w:sz w:val="23"/>
        </w:rPr>
        <w:sectPr w:rsidR="0074394B">
          <w:pgSz w:w="11900" w:h="16840"/>
          <w:pgMar w:top="860" w:right="220" w:bottom="540" w:left="140" w:header="0" w:footer="345" w:gutter="0"/>
          <w:cols w:space="720"/>
        </w:sectPr>
      </w:pPr>
    </w:p>
    <w:p w:rsidR="0074394B" w:rsidRDefault="00400CF6">
      <w:pPr>
        <w:pStyle w:val="a5"/>
        <w:numPr>
          <w:ilvl w:val="1"/>
          <w:numId w:val="89"/>
        </w:numPr>
        <w:tabs>
          <w:tab w:val="left" w:pos="2295"/>
        </w:tabs>
        <w:spacing w:before="62" w:line="237" w:lineRule="auto"/>
        <w:ind w:right="707" w:firstLine="701"/>
        <w:rPr>
          <w:sz w:val="24"/>
        </w:rPr>
      </w:pPr>
      <w:r>
        <w:rPr>
          <w:sz w:val="24"/>
        </w:rPr>
        <w:lastRenderedPageBreak/>
        <w:t>готовности и способности делать осознанный выбор своей образовательной траектории, в том числе выбор профессии;</w:t>
      </w:r>
    </w:p>
    <w:p w:rsidR="0074394B" w:rsidRDefault="00400CF6">
      <w:pPr>
        <w:pStyle w:val="a5"/>
        <w:numPr>
          <w:ilvl w:val="1"/>
          <w:numId w:val="89"/>
        </w:numPr>
        <w:tabs>
          <w:tab w:val="left" w:pos="2295"/>
        </w:tabs>
        <w:spacing w:before="15" w:line="232" w:lineRule="auto"/>
        <w:ind w:right="709" w:firstLine="701"/>
        <w:rPr>
          <w:sz w:val="24"/>
        </w:rPr>
      </w:pPr>
      <w:r>
        <w:rPr>
          <w:sz w:val="24"/>
        </w:rPr>
        <w:t>ценностно-смысловых установках обучающихся, формируемых средствами различных предметов в рамках системы общего образования.</w:t>
      </w:r>
    </w:p>
    <w:p w:rsidR="0074394B" w:rsidRDefault="00400CF6">
      <w:pPr>
        <w:spacing w:before="5"/>
        <w:ind w:left="1300" w:right="686" w:firstLine="701"/>
        <w:jc w:val="both"/>
        <w:rPr>
          <w:sz w:val="24"/>
        </w:rPr>
      </w:pPr>
      <w:r>
        <w:rPr>
          <w:sz w:val="24"/>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w:t>
      </w:r>
      <w:r>
        <w:rPr>
          <w:spacing w:val="-8"/>
          <w:sz w:val="24"/>
        </w:rPr>
        <w:t xml:space="preserve"> </w:t>
      </w:r>
      <w:r>
        <w:rPr>
          <w:sz w:val="24"/>
        </w:rPr>
        <w:t>образовательной</w:t>
      </w:r>
      <w:r>
        <w:rPr>
          <w:spacing w:val="-9"/>
          <w:sz w:val="24"/>
        </w:rPr>
        <w:t xml:space="preserve"> </w:t>
      </w:r>
      <w:r>
        <w:rPr>
          <w:sz w:val="24"/>
        </w:rPr>
        <w:t>организацией.</w:t>
      </w:r>
      <w:r>
        <w:rPr>
          <w:spacing w:val="-7"/>
          <w:sz w:val="24"/>
        </w:rPr>
        <w:t xml:space="preserve"> </w:t>
      </w:r>
      <w:r>
        <w:rPr>
          <w:sz w:val="24"/>
        </w:rPr>
        <w:t>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74394B" w:rsidRDefault="00400CF6">
      <w:pPr>
        <w:pStyle w:val="Heading1"/>
        <w:spacing w:before="3"/>
        <w:ind w:left="3307"/>
      </w:pPr>
      <w:r>
        <w:t>Особенности</w:t>
      </w:r>
      <w:r>
        <w:rPr>
          <w:spacing w:val="-10"/>
        </w:rPr>
        <w:t xml:space="preserve"> </w:t>
      </w:r>
      <w:r>
        <w:t>оценки</w:t>
      </w:r>
      <w:r>
        <w:rPr>
          <w:spacing w:val="-7"/>
        </w:rPr>
        <w:t xml:space="preserve"> </w:t>
      </w:r>
      <w:r>
        <w:t>метапредметных</w:t>
      </w:r>
      <w:r>
        <w:rPr>
          <w:spacing w:val="-15"/>
        </w:rPr>
        <w:t xml:space="preserve"> </w:t>
      </w:r>
      <w:r>
        <w:rPr>
          <w:spacing w:val="-2"/>
        </w:rPr>
        <w:t>результатов</w:t>
      </w:r>
    </w:p>
    <w:p w:rsidR="0074394B" w:rsidRDefault="00400CF6">
      <w:pPr>
        <w:ind w:left="1300" w:right="687" w:firstLine="701"/>
        <w:jc w:val="both"/>
        <w:rPr>
          <w:sz w:val="24"/>
        </w:rPr>
      </w:pPr>
      <w:r>
        <w:rPr>
          <w:sz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w:t>
      </w:r>
      <w:r>
        <w:rPr>
          <w:spacing w:val="40"/>
          <w:sz w:val="24"/>
        </w:rPr>
        <w:t xml:space="preserve"> </w:t>
      </w:r>
      <w:r>
        <w:rPr>
          <w:sz w:val="24"/>
        </w:rPr>
        <w:t>предметов и внеурочной деятельности.</w:t>
      </w:r>
    </w:p>
    <w:p w:rsidR="0074394B" w:rsidRDefault="00400CF6">
      <w:pPr>
        <w:spacing w:before="7" w:line="272" w:lineRule="exact"/>
        <w:ind w:left="2001"/>
        <w:jc w:val="both"/>
        <w:rPr>
          <w:sz w:val="24"/>
        </w:rPr>
      </w:pPr>
      <w:r>
        <w:rPr>
          <w:sz w:val="24"/>
        </w:rPr>
        <w:t>Основным</w:t>
      </w:r>
      <w:r>
        <w:rPr>
          <w:spacing w:val="-11"/>
          <w:sz w:val="24"/>
        </w:rPr>
        <w:t xml:space="preserve"> </w:t>
      </w:r>
      <w:r>
        <w:rPr>
          <w:b/>
          <w:sz w:val="24"/>
        </w:rPr>
        <w:t>объектом</w:t>
      </w:r>
      <w:r>
        <w:rPr>
          <w:b/>
          <w:spacing w:val="-10"/>
          <w:sz w:val="24"/>
        </w:rPr>
        <w:t xml:space="preserve"> </w:t>
      </w:r>
      <w:r>
        <w:rPr>
          <w:b/>
          <w:sz w:val="24"/>
        </w:rPr>
        <w:t>и</w:t>
      </w:r>
      <w:r>
        <w:rPr>
          <w:b/>
          <w:spacing w:val="-5"/>
          <w:sz w:val="24"/>
        </w:rPr>
        <w:t xml:space="preserve"> </w:t>
      </w:r>
      <w:r>
        <w:rPr>
          <w:b/>
          <w:sz w:val="24"/>
        </w:rPr>
        <w:t>предметом</w:t>
      </w:r>
      <w:r>
        <w:rPr>
          <w:b/>
          <w:spacing w:val="-5"/>
          <w:sz w:val="24"/>
        </w:rPr>
        <w:t xml:space="preserve"> </w:t>
      </w:r>
      <w:r>
        <w:rPr>
          <w:sz w:val="24"/>
        </w:rPr>
        <w:t>оценки</w:t>
      </w:r>
      <w:r>
        <w:rPr>
          <w:spacing w:val="-5"/>
          <w:sz w:val="24"/>
        </w:rPr>
        <w:t xml:space="preserve"> </w:t>
      </w:r>
      <w:r>
        <w:rPr>
          <w:sz w:val="24"/>
        </w:rPr>
        <w:t>метапредметных</w:t>
      </w:r>
      <w:r>
        <w:rPr>
          <w:spacing w:val="-9"/>
          <w:sz w:val="24"/>
        </w:rPr>
        <w:t xml:space="preserve"> </w:t>
      </w:r>
      <w:r>
        <w:rPr>
          <w:sz w:val="24"/>
        </w:rPr>
        <w:t>результатов</w:t>
      </w:r>
      <w:r>
        <w:rPr>
          <w:spacing w:val="-3"/>
          <w:sz w:val="24"/>
        </w:rPr>
        <w:t xml:space="preserve"> </w:t>
      </w:r>
      <w:r>
        <w:rPr>
          <w:spacing w:val="-2"/>
          <w:sz w:val="24"/>
        </w:rPr>
        <w:t>являются:</w:t>
      </w:r>
    </w:p>
    <w:p w:rsidR="0074394B" w:rsidRDefault="00400CF6">
      <w:pPr>
        <w:pStyle w:val="a5"/>
        <w:numPr>
          <w:ilvl w:val="1"/>
          <w:numId w:val="89"/>
        </w:numPr>
        <w:tabs>
          <w:tab w:val="left" w:pos="2452"/>
          <w:tab w:val="left" w:pos="2453"/>
          <w:tab w:val="left" w:pos="4013"/>
          <w:tab w:val="left" w:pos="4421"/>
          <w:tab w:val="left" w:pos="5833"/>
          <w:tab w:val="left" w:pos="6227"/>
          <w:tab w:val="left" w:pos="7504"/>
          <w:tab w:val="left" w:pos="9526"/>
          <w:tab w:val="left" w:pos="10592"/>
        </w:tabs>
        <w:spacing w:before="3" w:line="232" w:lineRule="auto"/>
        <w:ind w:right="700" w:firstLine="701"/>
        <w:jc w:val="left"/>
        <w:rPr>
          <w:sz w:val="24"/>
        </w:rPr>
      </w:pPr>
      <w:r>
        <w:rPr>
          <w:spacing w:val="-2"/>
          <w:sz w:val="24"/>
        </w:rPr>
        <w:t>способность</w:t>
      </w:r>
      <w:r>
        <w:rPr>
          <w:sz w:val="24"/>
        </w:rPr>
        <w:tab/>
      </w:r>
      <w:r>
        <w:rPr>
          <w:spacing w:val="-10"/>
          <w:sz w:val="24"/>
        </w:rPr>
        <w:t>и</w:t>
      </w:r>
      <w:r>
        <w:rPr>
          <w:sz w:val="24"/>
        </w:rPr>
        <w:tab/>
      </w:r>
      <w:r>
        <w:rPr>
          <w:spacing w:val="-2"/>
          <w:sz w:val="24"/>
        </w:rPr>
        <w:t>готовность</w:t>
      </w:r>
      <w:r>
        <w:rPr>
          <w:sz w:val="24"/>
        </w:rPr>
        <w:tab/>
      </w:r>
      <w:r>
        <w:rPr>
          <w:spacing w:val="-10"/>
          <w:sz w:val="24"/>
        </w:rPr>
        <w:t>к</w:t>
      </w:r>
      <w:r>
        <w:rPr>
          <w:sz w:val="24"/>
        </w:rPr>
        <w:tab/>
      </w:r>
      <w:r>
        <w:rPr>
          <w:spacing w:val="-2"/>
          <w:sz w:val="24"/>
        </w:rPr>
        <w:t>освоению</w:t>
      </w:r>
      <w:r>
        <w:rPr>
          <w:sz w:val="24"/>
        </w:rPr>
        <w:tab/>
      </w:r>
      <w:r>
        <w:rPr>
          <w:spacing w:val="-2"/>
          <w:sz w:val="24"/>
        </w:rPr>
        <w:t>систематических</w:t>
      </w:r>
      <w:r>
        <w:rPr>
          <w:sz w:val="24"/>
        </w:rPr>
        <w:tab/>
      </w:r>
      <w:r>
        <w:rPr>
          <w:spacing w:val="-2"/>
          <w:sz w:val="24"/>
        </w:rPr>
        <w:t>знаний,</w:t>
      </w:r>
      <w:r>
        <w:rPr>
          <w:sz w:val="24"/>
        </w:rPr>
        <w:tab/>
      </w:r>
      <w:r>
        <w:rPr>
          <w:spacing w:val="-6"/>
          <w:sz w:val="24"/>
        </w:rPr>
        <w:t xml:space="preserve">их </w:t>
      </w:r>
      <w:r>
        <w:rPr>
          <w:sz w:val="24"/>
        </w:rPr>
        <w:t>самостоятельному пополнению, переносу и интеграции;</w:t>
      </w:r>
    </w:p>
    <w:p w:rsidR="0074394B" w:rsidRDefault="00400CF6">
      <w:pPr>
        <w:pStyle w:val="a5"/>
        <w:numPr>
          <w:ilvl w:val="1"/>
          <w:numId w:val="89"/>
        </w:numPr>
        <w:tabs>
          <w:tab w:val="left" w:pos="2448"/>
          <w:tab w:val="left" w:pos="2449"/>
        </w:tabs>
        <w:spacing w:before="10"/>
        <w:ind w:left="2448" w:hanging="448"/>
        <w:jc w:val="left"/>
        <w:rPr>
          <w:sz w:val="24"/>
        </w:rPr>
      </w:pPr>
      <w:r>
        <w:rPr>
          <w:sz w:val="24"/>
        </w:rPr>
        <w:t>способность работать</w:t>
      </w:r>
      <w:r>
        <w:rPr>
          <w:spacing w:val="-1"/>
          <w:sz w:val="24"/>
        </w:rPr>
        <w:t xml:space="preserve"> </w:t>
      </w:r>
      <w:r>
        <w:rPr>
          <w:sz w:val="24"/>
        </w:rPr>
        <w:t>с</w:t>
      </w:r>
      <w:r>
        <w:rPr>
          <w:spacing w:val="-11"/>
          <w:sz w:val="24"/>
        </w:rPr>
        <w:t xml:space="preserve"> </w:t>
      </w:r>
      <w:r>
        <w:rPr>
          <w:spacing w:val="-2"/>
          <w:sz w:val="24"/>
        </w:rPr>
        <w:t>информацией;</w:t>
      </w:r>
    </w:p>
    <w:p w:rsidR="0074394B" w:rsidRDefault="00400CF6">
      <w:pPr>
        <w:pStyle w:val="a5"/>
        <w:numPr>
          <w:ilvl w:val="1"/>
          <w:numId w:val="89"/>
        </w:numPr>
        <w:tabs>
          <w:tab w:val="left" w:pos="2448"/>
          <w:tab w:val="left" w:pos="2449"/>
        </w:tabs>
        <w:spacing w:before="3" w:line="273" w:lineRule="exact"/>
        <w:ind w:left="2448" w:hanging="448"/>
        <w:jc w:val="left"/>
        <w:rPr>
          <w:sz w:val="24"/>
        </w:rPr>
      </w:pPr>
      <w:r>
        <w:rPr>
          <w:sz w:val="24"/>
        </w:rPr>
        <w:t>способность</w:t>
      </w:r>
      <w:r>
        <w:rPr>
          <w:spacing w:val="-1"/>
          <w:sz w:val="24"/>
        </w:rPr>
        <w:t xml:space="preserve"> </w:t>
      </w:r>
      <w:r>
        <w:rPr>
          <w:sz w:val="24"/>
        </w:rPr>
        <w:t>к</w:t>
      </w:r>
      <w:r>
        <w:rPr>
          <w:spacing w:val="-10"/>
          <w:sz w:val="24"/>
        </w:rPr>
        <w:t xml:space="preserve"> </w:t>
      </w:r>
      <w:r>
        <w:rPr>
          <w:sz w:val="24"/>
        </w:rPr>
        <w:t>сотрудничеству</w:t>
      </w:r>
      <w:r>
        <w:rPr>
          <w:spacing w:val="-14"/>
          <w:sz w:val="24"/>
        </w:rPr>
        <w:t xml:space="preserve"> </w:t>
      </w:r>
      <w:r>
        <w:rPr>
          <w:sz w:val="24"/>
        </w:rPr>
        <w:t xml:space="preserve">и </w:t>
      </w:r>
      <w:r>
        <w:rPr>
          <w:spacing w:val="-2"/>
          <w:sz w:val="24"/>
        </w:rPr>
        <w:t>коммуникации;</w:t>
      </w:r>
    </w:p>
    <w:p w:rsidR="0074394B" w:rsidRDefault="00400CF6">
      <w:pPr>
        <w:pStyle w:val="a5"/>
        <w:numPr>
          <w:ilvl w:val="1"/>
          <w:numId w:val="89"/>
        </w:numPr>
        <w:tabs>
          <w:tab w:val="left" w:pos="2452"/>
          <w:tab w:val="left" w:pos="2453"/>
          <w:tab w:val="left" w:pos="3950"/>
          <w:tab w:val="left" w:pos="4287"/>
          <w:tab w:val="left" w:pos="5463"/>
          <w:tab w:val="left" w:pos="6755"/>
          <w:tab w:val="left" w:pos="7105"/>
          <w:tab w:val="left" w:pos="8392"/>
          <w:tab w:val="left" w:pos="9622"/>
          <w:tab w:val="left" w:pos="10712"/>
        </w:tabs>
        <w:spacing w:line="237" w:lineRule="auto"/>
        <w:ind w:right="696" w:firstLine="701"/>
        <w:jc w:val="left"/>
        <w:rPr>
          <w:sz w:val="24"/>
        </w:rPr>
      </w:pPr>
      <w:r>
        <w:rPr>
          <w:spacing w:val="-2"/>
          <w:sz w:val="24"/>
        </w:rPr>
        <w:t>способность</w:t>
      </w:r>
      <w:r>
        <w:rPr>
          <w:sz w:val="24"/>
        </w:rPr>
        <w:tab/>
      </w:r>
      <w:r>
        <w:rPr>
          <w:spacing w:val="-10"/>
          <w:sz w:val="24"/>
        </w:rPr>
        <w:t>к</w:t>
      </w:r>
      <w:r>
        <w:rPr>
          <w:sz w:val="24"/>
        </w:rPr>
        <w:tab/>
      </w:r>
      <w:r>
        <w:rPr>
          <w:spacing w:val="-2"/>
          <w:sz w:val="24"/>
        </w:rPr>
        <w:t>решению</w:t>
      </w:r>
      <w:r>
        <w:rPr>
          <w:sz w:val="24"/>
        </w:rPr>
        <w:tab/>
      </w:r>
      <w:r>
        <w:rPr>
          <w:spacing w:val="-2"/>
          <w:sz w:val="24"/>
        </w:rPr>
        <w:t>личностно</w:t>
      </w:r>
      <w:r>
        <w:rPr>
          <w:sz w:val="24"/>
        </w:rPr>
        <w:tab/>
      </w:r>
      <w:r>
        <w:rPr>
          <w:spacing w:val="-10"/>
          <w:sz w:val="24"/>
        </w:rPr>
        <w:t>и</w:t>
      </w:r>
      <w:r>
        <w:rPr>
          <w:sz w:val="24"/>
        </w:rPr>
        <w:tab/>
      </w:r>
      <w:r>
        <w:rPr>
          <w:spacing w:val="-2"/>
          <w:sz w:val="24"/>
        </w:rPr>
        <w:t>социально</w:t>
      </w:r>
      <w:r>
        <w:rPr>
          <w:sz w:val="24"/>
        </w:rPr>
        <w:tab/>
      </w:r>
      <w:r>
        <w:rPr>
          <w:spacing w:val="-2"/>
          <w:sz w:val="24"/>
        </w:rPr>
        <w:t>значимых</w:t>
      </w:r>
      <w:r>
        <w:rPr>
          <w:sz w:val="24"/>
        </w:rPr>
        <w:tab/>
      </w:r>
      <w:r>
        <w:rPr>
          <w:spacing w:val="-2"/>
          <w:sz w:val="24"/>
        </w:rPr>
        <w:t>проблем</w:t>
      </w:r>
      <w:r>
        <w:rPr>
          <w:sz w:val="24"/>
        </w:rPr>
        <w:tab/>
      </w:r>
      <w:r>
        <w:rPr>
          <w:spacing w:val="-10"/>
          <w:sz w:val="24"/>
        </w:rPr>
        <w:t xml:space="preserve">и </w:t>
      </w:r>
      <w:r>
        <w:rPr>
          <w:sz w:val="24"/>
        </w:rPr>
        <w:t>воплощению найденных решений в практику;</w:t>
      </w:r>
    </w:p>
    <w:p w:rsidR="0074394B" w:rsidRDefault="00400CF6">
      <w:pPr>
        <w:pStyle w:val="a5"/>
        <w:numPr>
          <w:ilvl w:val="1"/>
          <w:numId w:val="89"/>
        </w:numPr>
        <w:tabs>
          <w:tab w:val="left" w:pos="2448"/>
          <w:tab w:val="left" w:pos="2449"/>
        </w:tabs>
        <w:spacing w:before="12" w:line="275" w:lineRule="exact"/>
        <w:ind w:left="2448" w:hanging="448"/>
        <w:jc w:val="left"/>
        <w:rPr>
          <w:sz w:val="24"/>
        </w:rPr>
      </w:pPr>
      <w:r>
        <w:rPr>
          <w:sz w:val="24"/>
        </w:rPr>
        <w:t>способность</w:t>
      </w:r>
      <w:r>
        <w:rPr>
          <w:spacing w:val="-10"/>
          <w:sz w:val="24"/>
        </w:rPr>
        <w:t xml:space="preserve"> </w:t>
      </w:r>
      <w:r>
        <w:rPr>
          <w:sz w:val="24"/>
        </w:rPr>
        <w:t>и</w:t>
      </w:r>
      <w:r>
        <w:rPr>
          <w:spacing w:val="-9"/>
          <w:sz w:val="24"/>
        </w:rPr>
        <w:t xml:space="preserve"> </w:t>
      </w:r>
      <w:r>
        <w:rPr>
          <w:sz w:val="24"/>
        </w:rPr>
        <w:t>готовность</w:t>
      </w:r>
      <w:r>
        <w:rPr>
          <w:spacing w:val="-2"/>
          <w:sz w:val="24"/>
        </w:rPr>
        <w:t xml:space="preserve"> </w:t>
      </w:r>
      <w:r>
        <w:rPr>
          <w:sz w:val="24"/>
        </w:rPr>
        <w:t>к</w:t>
      </w:r>
      <w:r>
        <w:rPr>
          <w:spacing w:val="-11"/>
          <w:sz w:val="24"/>
        </w:rPr>
        <w:t xml:space="preserve"> </w:t>
      </w:r>
      <w:r>
        <w:rPr>
          <w:sz w:val="24"/>
        </w:rPr>
        <w:t>использованию</w:t>
      </w:r>
      <w:r>
        <w:rPr>
          <w:spacing w:val="-1"/>
          <w:sz w:val="24"/>
        </w:rPr>
        <w:t xml:space="preserve"> </w:t>
      </w:r>
      <w:r>
        <w:rPr>
          <w:sz w:val="24"/>
        </w:rPr>
        <w:t>ИКТ</w:t>
      </w:r>
      <w:r>
        <w:rPr>
          <w:spacing w:val="2"/>
          <w:sz w:val="24"/>
        </w:rPr>
        <w:t xml:space="preserve"> </w:t>
      </w:r>
      <w:r>
        <w:rPr>
          <w:sz w:val="24"/>
        </w:rPr>
        <w:t>в</w:t>
      </w:r>
      <w:r>
        <w:rPr>
          <w:spacing w:val="-8"/>
          <w:sz w:val="24"/>
        </w:rPr>
        <w:t xml:space="preserve"> </w:t>
      </w:r>
      <w:r>
        <w:rPr>
          <w:sz w:val="24"/>
        </w:rPr>
        <w:t>целях</w:t>
      </w:r>
      <w:r>
        <w:rPr>
          <w:spacing w:val="-13"/>
          <w:sz w:val="24"/>
        </w:rPr>
        <w:t xml:space="preserve"> </w:t>
      </w:r>
      <w:r>
        <w:rPr>
          <w:sz w:val="24"/>
        </w:rPr>
        <w:t>обучения и</w:t>
      </w:r>
      <w:r>
        <w:rPr>
          <w:spacing w:val="1"/>
          <w:sz w:val="24"/>
        </w:rPr>
        <w:t xml:space="preserve"> </w:t>
      </w:r>
      <w:r>
        <w:rPr>
          <w:spacing w:val="-2"/>
          <w:sz w:val="24"/>
        </w:rPr>
        <w:t>развития;</w:t>
      </w:r>
    </w:p>
    <w:p w:rsidR="0074394B" w:rsidRDefault="00400CF6">
      <w:pPr>
        <w:pStyle w:val="a5"/>
        <w:numPr>
          <w:ilvl w:val="1"/>
          <w:numId w:val="89"/>
        </w:numPr>
        <w:tabs>
          <w:tab w:val="left" w:pos="2448"/>
          <w:tab w:val="left" w:pos="2449"/>
        </w:tabs>
        <w:spacing w:line="271" w:lineRule="exact"/>
        <w:ind w:left="2448" w:hanging="448"/>
        <w:jc w:val="left"/>
        <w:rPr>
          <w:sz w:val="24"/>
        </w:rPr>
      </w:pPr>
      <w:r>
        <w:rPr>
          <w:sz w:val="24"/>
        </w:rPr>
        <w:t>способность</w:t>
      </w:r>
      <w:r>
        <w:rPr>
          <w:spacing w:val="-8"/>
          <w:sz w:val="24"/>
        </w:rPr>
        <w:t xml:space="preserve"> </w:t>
      </w:r>
      <w:r>
        <w:rPr>
          <w:sz w:val="24"/>
        </w:rPr>
        <w:t>к</w:t>
      </w:r>
      <w:r>
        <w:rPr>
          <w:spacing w:val="-13"/>
          <w:sz w:val="24"/>
        </w:rPr>
        <w:t xml:space="preserve"> </w:t>
      </w:r>
      <w:r>
        <w:rPr>
          <w:sz w:val="24"/>
        </w:rPr>
        <w:t>самоорганизации,</w:t>
      </w:r>
      <w:r>
        <w:rPr>
          <w:spacing w:val="-3"/>
          <w:sz w:val="24"/>
        </w:rPr>
        <w:t xml:space="preserve"> </w:t>
      </w:r>
      <w:r>
        <w:rPr>
          <w:sz w:val="24"/>
        </w:rPr>
        <w:t>саморегуляции</w:t>
      </w:r>
      <w:r>
        <w:rPr>
          <w:spacing w:val="-1"/>
          <w:sz w:val="24"/>
        </w:rPr>
        <w:t xml:space="preserve"> </w:t>
      </w:r>
      <w:r>
        <w:rPr>
          <w:sz w:val="24"/>
        </w:rPr>
        <w:t>и</w:t>
      </w:r>
      <w:r>
        <w:rPr>
          <w:spacing w:val="-15"/>
          <w:sz w:val="24"/>
        </w:rPr>
        <w:t xml:space="preserve"> </w:t>
      </w:r>
      <w:r>
        <w:rPr>
          <w:spacing w:val="-2"/>
          <w:sz w:val="24"/>
        </w:rPr>
        <w:t>рефлексии.</w:t>
      </w:r>
    </w:p>
    <w:p w:rsidR="0074394B" w:rsidRDefault="00400CF6">
      <w:pPr>
        <w:ind w:left="1300" w:right="683" w:firstLine="701"/>
        <w:jc w:val="both"/>
        <w:rPr>
          <w:sz w:val="24"/>
        </w:rPr>
      </w:pPr>
      <w:r>
        <w:rPr>
          <w:sz w:val="24"/>
        </w:rPr>
        <w:t xml:space="preserve">Оценка достижения метапредметных результатов осуществляется администрацией образовательной организации в ходе </w:t>
      </w:r>
      <w:r>
        <w:rPr>
          <w:b/>
          <w:sz w:val="24"/>
        </w:rPr>
        <w:t xml:space="preserve">внутришкольного мониторинга. </w:t>
      </w:r>
      <w:r>
        <w:rPr>
          <w:sz w:val="24"/>
        </w:rPr>
        <w:t>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 компетентности, сформированности регулятивных, коммуникативных и познавательных учебных действий.</w:t>
      </w:r>
    </w:p>
    <w:p w:rsidR="0074394B" w:rsidRDefault="00400CF6">
      <w:pPr>
        <w:spacing w:before="6" w:line="275" w:lineRule="exact"/>
        <w:ind w:left="2001"/>
        <w:jc w:val="both"/>
        <w:rPr>
          <w:sz w:val="24"/>
        </w:rPr>
      </w:pPr>
      <w:r>
        <w:rPr>
          <w:sz w:val="24"/>
        </w:rPr>
        <w:t>Наиболее</w:t>
      </w:r>
      <w:r>
        <w:rPr>
          <w:spacing w:val="-8"/>
          <w:sz w:val="24"/>
        </w:rPr>
        <w:t xml:space="preserve"> </w:t>
      </w:r>
      <w:r>
        <w:rPr>
          <w:sz w:val="24"/>
        </w:rPr>
        <w:t>адекватными</w:t>
      </w:r>
      <w:r>
        <w:rPr>
          <w:spacing w:val="-5"/>
          <w:sz w:val="24"/>
        </w:rPr>
        <w:t xml:space="preserve"> </w:t>
      </w:r>
      <w:r>
        <w:rPr>
          <w:sz w:val="24"/>
        </w:rPr>
        <w:t>формами</w:t>
      </w:r>
      <w:r>
        <w:rPr>
          <w:spacing w:val="-14"/>
          <w:sz w:val="24"/>
        </w:rPr>
        <w:t xml:space="preserve"> </w:t>
      </w:r>
      <w:r>
        <w:rPr>
          <w:spacing w:val="-2"/>
          <w:sz w:val="24"/>
        </w:rPr>
        <w:t>оценки</w:t>
      </w:r>
    </w:p>
    <w:p w:rsidR="0074394B" w:rsidRDefault="00400CF6">
      <w:pPr>
        <w:pStyle w:val="a5"/>
        <w:numPr>
          <w:ilvl w:val="1"/>
          <w:numId w:val="89"/>
        </w:numPr>
        <w:tabs>
          <w:tab w:val="left" w:pos="2449"/>
        </w:tabs>
        <w:spacing w:line="274" w:lineRule="exact"/>
        <w:ind w:left="2448" w:hanging="448"/>
        <w:rPr>
          <w:sz w:val="24"/>
        </w:rPr>
      </w:pPr>
      <w:r>
        <w:rPr>
          <w:sz w:val="24"/>
        </w:rPr>
        <w:t>читательской</w:t>
      </w:r>
      <w:r>
        <w:rPr>
          <w:spacing w:val="-16"/>
          <w:sz w:val="24"/>
        </w:rPr>
        <w:t xml:space="preserve"> </w:t>
      </w:r>
      <w:r>
        <w:rPr>
          <w:sz w:val="24"/>
        </w:rPr>
        <w:t>грамотности служит</w:t>
      </w:r>
      <w:r>
        <w:rPr>
          <w:spacing w:val="1"/>
          <w:sz w:val="24"/>
        </w:rPr>
        <w:t xml:space="preserve"> </w:t>
      </w:r>
      <w:r>
        <w:rPr>
          <w:sz w:val="24"/>
        </w:rPr>
        <w:t>письменная</w:t>
      </w:r>
      <w:r>
        <w:rPr>
          <w:spacing w:val="-10"/>
          <w:sz w:val="24"/>
        </w:rPr>
        <w:t xml:space="preserve"> </w:t>
      </w:r>
      <w:r>
        <w:rPr>
          <w:sz w:val="24"/>
        </w:rPr>
        <w:t>работа</w:t>
      </w:r>
      <w:r>
        <w:rPr>
          <w:spacing w:val="-5"/>
          <w:sz w:val="24"/>
        </w:rPr>
        <w:t xml:space="preserve"> </w:t>
      </w:r>
      <w:r>
        <w:rPr>
          <w:sz w:val="24"/>
        </w:rPr>
        <w:t>на</w:t>
      </w:r>
      <w:r>
        <w:rPr>
          <w:spacing w:val="-12"/>
          <w:sz w:val="24"/>
        </w:rPr>
        <w:t xml:space="preserve"> </w:t>
      </w:r>
      <w:r>
        <w:rPr>
          <w:sz w:val="24"/>
        </w:rPr>
        <w:t>межпредметной</w:t>
      </w:r>
      <w:r>
        <w:rPr>
          <w:spacing w:val="-13"/>
          <w:sz w:val="24"/>
        </w:rPr>
        <w:t xml:space="preserve"> </w:t>
      </w:r>
      <w:r>
        <w:rPr>
          <w:spacing w:val="-2"/>
          <w:sz w:val="24"/>
        </w:rPr>
        <w:t>основе;</w:t>
      </w:r>
    </w:p>
    <w:p w:rsidR="0074394B" w:rsidRDefault="00400CF6">
      <w:pPr>
        <w:pStyle w:val="a5"/>
        <w:numPr>
          <w:ilvl w:val="1"/>
          <w:numId w:val="89"/>
        </w:numPr>
        <w:tabs>
          <w:tab w:val="left" w:pos="2444"/>
        </w:tabs>
        <w:spacing w:line="242" w:lineRule="auto"/>
        <w:ind w:right="698" w:firstLine="701"/>
        <w:rPr>
          <w:sz w:val="24"/>
        </w:rPr>
      </w:pPr>
      <w:r>
        <w:rPr>
          <w:sz w:val="24"/>
        </w:rPr>
        <w:t>ИКТ-компетентности - практическая работа в сочетании с письменной (компьютеризованной) частью;</w:t>
      </w:r>
    </w:p>
    <w:p w:rsidR="0074394B" w:rsidRDefault="00400CF6">
      <w:pPr>
        <w:pStyle w:val="a5"/>
        <w:numPr>
          <w:ilvl w:val="1"/>
          <w:numId w:val="89"/>
        </w:numPr>
        <w:tabs>
          <w:tab w:val="left" w:pos="2463"/>
        </w:tabs>
        <w:ind w:right="698" w:firstLine="701"/>
        <w:rPr>
          <w:sz w:val="24"/>
        </w:rPr>
      </w:pPr>
      <w:r>
        <w:rPr>
          <w:sz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74394B" w:rsidRDefault="00400CF6">
      <w:pPr>
        <w:spacing w:line="242" w:lineRule="auto"/>
        <w:ind w:left="1300" w:right="701" w:firstLine="701"/>
        <w:jc w:val="both"/>
        <w:rPr>
          <w:sz w:val="24"/>
        </w:rPr>
      </w:pPr>
      <w:r>
        <w:rPr>
          <w:sz w:val="24"/>
        </w:rPr>
        <w:t>Каждый из перечисленных видов диагностик проводится с периодичностью не</w:t>
      </w:r>
      <w:r>
        <w:rPr>
          <w:spacing w:val="40"/>
          <w:sz w:val="24"/>
        </w:rPr>
        <w:t xml:space="preserve"> </w:t>
      </w:r>
      <w:r>
        <w:rPr>
          <w:sz w:val="24"/>
        </w:rPr>
        <w:t>менее, чем один раз в два года.</w:t>
      </w:r>
    </w:p>
    <w:p w:rsidR="0074394B" w:rsidRDefault="00400CF6">
      <w:pPr>
        <w:spacing w:line="242" w:lineRule="auto"/>
        <w:ind w:left="1300" w:right="692" w:firstLine="701"/>
        <w:jc w:val="both"/>
        <w:rPr>
          <w:b/>
          <w:sz w:val="24"/>
        </w:rPr>
      </w:pPr>
      <w:r>
        <w:rPr>
          <w:sz w:val="24"/>
        </w:rPr>
        <w:t xml:space="preserve">Основной процедурой </w:t>
      </w:r>
      <w:r>
        <w:rPr>
          <w:b/>
          <w:sz w:val="24"/>
        </w:rPr>
        <w:t xml:space="preserve">итоговой оценки </w:t>
      </w:r>
      <w:r>
        <w:rPr>
          <w:sz w:val="24"/>
        </w:rPr>
        <w:t xml:space="preserve">достижения метапредметных результатов является </w:t>
      </w:r>
      <w:r>
        <w:rPr>
          <w:b/>
          <w:sz w:val="24"/>
        </w:rPr>
        <w:t>защита итогового индивидуального проекта.</w:t>
      </w:r>
    </w:p>
    <w:p w:rsidR="0074394B" w:rsidRDefault="00400CF6">
      <w:pPr>
        <w:ind w:left="1300" w:right="691" w:firstLine="701"/>
        <w:jc w:val="both"/>
        <w:rPr>
          <w:sz w:val="24"/>
        </w:rPr>
      </w:pPr>
      <w:r>
        <w:rPr>
          <w:sz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4394B" w:rsidRDefault="00400CF6">
      <w:pPr>
        <w:spacing w:line="232" w:lineRule="auto"/>
        <w:ind w:left="1300" w:right="678" w:firstLine="701"/>
        <w:jc w:val="both"/>
        <w:rPr>
          <w:sz w:val="24"/>
        </w:rPr>
      </w:pPr>
      <w:r>
        <w:rPr>
          <w:b/>
          <w:i/>
          <w:sz w:val="24"/>
        </w:rPr>
        <w:t xml:space="preserve">Результатом (продуктом) проектной деятельности </w:t>
      </w:r>
      <w:r>
        <w:rPr>
          <w:sz w:val="24"/>
        </w:rPr>
        <w:t>может быть любая из следующих работ:</w:t>
      </w:r>
    </w:p>
    <w:p w:rsidR="0074394B" w:rsidRDefault="0074394B">
      <w:pPr>
        <w:spacing w:line="232" w:lineRule="auto"/>
        <w:jc w:val="both"/>
        <w:rPr>
          <w:sz w:val="24"/>
        </w:rPr>
        <w:sectPr w:rsidR="0074394B">
          <w:pgSz w:w="11900" w:h="16840"/>
          <w:pgMar w:top="600" w:right="220" w:bottom="540" w:left="140" w:header="0" w:footer="345" w:gutter="0"/>
          <w:cols w:space="720"/>
        </w:sectPr>
      </w:pPr>
    </w:p>
    <w:p w:rsidR="0074394B" w:rsidRDefault="00400CF6">
      <w:pPr>
        <w:spacing w:before="62" w:line="237" w:lineRule="auto"/>
        <w:ind w:left="1300" w:right="698" w:firstLine="701"/>
        <w:jc w:val="both"/>
        <w:rPr>
          <w:sz w:val="24"/>
        </w:rPr>
      </w:pPr>
      <w:r>
        <w:rPr>
          <w:sz w:val="24"/>
        </w:rPr>
        <w:lastRenderedPageBreak/>
        <w:t>а) письменная</w:t>
      </w:r>
      <w:r>
        <w:rPr>
          <w:spacing w:val="-1"/>
          <w:sz w:val="24"/>
        </w:rPr>
        <w:t xml:space="preserve"> </w:t>
      </w:r>
      <w:r>
        <w:rPr>
          <w:sz w:val="24"/>
        </w:rPr>
        <w:t>работа</w:t>
      </w:r>
      <w:r>
        <w:rPr>
          <w:spacing w:val="-2"/>
          <w:sz w:val="24"/>
        </w:rPr>
        <w:t xml:space="preserve"> </w:t>
      </w:r>
      <w:r>
        <w:rPr>
          <w:sz w:val="24"/>
        </w:rPr>
        <w:t>(эссе, реферат, аналитические</w:t>
      </w:r>
      <w:r>
        <w:rPr>
          <w:spacing w:val="-2"/>
          <w:sz w:val="24"/>
        </w:rPr>
        <w:t xml:space="preserve"> </w:t>
      </w:r>
      <w:r>
        <w:rPr>
          <w:sz w:val="24"/>
        </w:rPr>
        <w:t>материалы,</w:t>
      </w:r>
      <w:r>
        <w:rPr>
          <w:spacing w:val="-8"/>
          <w:sz w:val="24"/>
        </w:rPr>
        <w:t xml:space="preserve"> </w:t>
      </w:r>
      <w:r>
        <w:rPr>
          <w:sz w:val="24"/>
        </w:rPr>
        <w:t>обзорные</w:t>
      </w:r>
      <w:r>
        <w:rPr>
          <w:spacing w:val="-7"/>
          <w:sz w:val="24"/>
        </w:rPr>
        <w:t xml:space="preserve"> </w:t>
      </w:r>
      <w:r>
        <w:rPr>
          <w:sz w:val="24"/>
        </w:rPr>
        <w:t>материалы, отчеты о проведенных исследованиях, стендовый доклад и др.);</w:t>
      </w:r>
    </w:p>
    <w:p w:rsidR="0074394B" w:rsidRDefault="00400CF6">
      <w:pPr>
        <w:spacing w:before="8"/>
        <w:ind w:left="1300" w:right="693" w:firstLine="701"/>
        <w:jc w:val="both"/>
        <w:rPr>
          <w:sz w:val="24"/>
        </w:rPr>
      </w:pPr>
      <w:r>
        <w:rPr>
          <w:sz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4394B" w:rsidRDefault="00400CF6">
      <w:pPr>
        <w:spacing w:before="1" w:line="275" w:lineRule="exact"/>
        <w:ind w:left="2001"/>
        <w:jc w:val="both"/>
        <w:rPr>
          <w:sz w:val="24"/>
        </w:rPr>
      </w:pPr>
      <w:r>
        <w:rPr>
          <w:sz w:val="24"/>
        </w:rPr>
        <w:t>в)</w:t>
      </w:r>
      <w:r>
        <w:rPr>
          <w:spacing w:val="3"/>
          <w:sz w:val="24"/>
        </w:rPr>
        <w:t xml:space="preserve"> </w:t>
      </w:r>
      <w:r>
        <w:rPr>
          <w:sz w:val="24"/>
        </w:rPr>
        <w:t>материальный</w:t>
      </w:r>
      <w:r>
        <w:rPr>
          <w:spacing w:val="-15"/>
          <w:sz w:val="24"/>
        </w:rPr>
        <w:t xml:space="preserve"> </w:t>
      </w:r>
      <w:r>
        <w:rPr>
          <w:sz w:val="24"/>
        </w:rPr>
        <w:t>объект,</w:t>
      </w:r>
      <w:r>
        <w:rPr>
          <w:spacing w:val="-3"/>
          <w:sz w:val="24"/>
        </w:rPr>
        <w:t xml:space="preserve"> </w:t>
      </w:r>
      <w:r>
        <w:rPr>
          <w:sz w:val="24"/>
        </w:rPr>
        <w:t>макет,</w:t>
      </w:r>
      <w:r>
        <w:rPr>
          <w:spacing w:val="2"/>
          <w:sz w:val="24"/>
        </w:rPr>
        <w:t xml:space="preserve"> </w:t>
      </w:r>
      <w:r>
        <w:rPr>
          <w:sz w:val="24"/>
        </w:rPr>
        <w:t>иное</w:t>
      </w:r>
      <w:r>
        <w:rPr>
          <w:spacing w:val="-3"/>
          <w:sz w:val="24"/>
        </w:rPr>
        <w:t xml:space="preserve"> </w:t>
      </w:r>
      <w:r>
        <w:rPr>
          <w:sz w:val="24"/>
        </w:rPr>
        <w:t>конструкторское</w:t>
      </w:r>
      <w:r>
        <w:rPr>
          <w:spacing w:val="-5"/>
          <w:sz w:val="24"/>
        </w:rPr>
        <w:t xml:space="preserve"> </w:t>
      </w:r>
      <w:r>
        <w:rPr>
          <w:spacing w:val="-2"/>
          <w:sz w:val="24"/>
        </w:rPr>
        <w:t>изделие;</w:t>
      </w:r>
    </w:p>
    <w:p w:rsidR="0074394B" w:rsidRDefault="00400CF6">
      <w:pPr>
        <w:spacing w:line="242" w:lineRule="auto"/>
        <w:ind w:left="1300" w:right="709" w:firstLine="701"/>
        <w:jc w:val="both"/>
        <w:rPr>
          <w:sz w:val="24"/>
        </w:rPr>
      </w:pPr>
      <w:r>
        <w:rPr>
          <w:sz w:val="24"/>
        </w:rPr>
        <w:t>г) отчетные материалы по социальному проекту, которые могут включать как</w:t>
      </w:r>
      <w:r>
        <w:rPr>
          <w:spacing w:val="80"/>
          <w:sz w:val="24"/>
        </w:rPr>
        <w:t xml:space="preserve"> </w:t>
      </w:r>
      <w:r>
        <w:rPr>
          <w:sz w:val="24"/>
        </w:rPr>
        <w:t>тексты, так и мультимедийные продукты.</w:t>
      </w:r>
    </w:p>
    <w:p w:rsidR="0074394B" w:rsidRDefault="00400CF6">
      <w:pPr>
        <w:pStyle w:val="Heading1"/>
        <w:spacing w:before="3" w:line="272" w:lineRule="exact"/>
        <w:ind w:left="3202"/>
      </w:pPr>
      <w:r>
        <w:t>Требования</w:t>
      </w:r>
      <w:r>
        <w:rPr>
          <w:spacing w:val="-8"/>
        </w:rPr>
        <w:t xml:space="preserve"> </w:t>
      </w:r>
      <w:r>
        <w:t>к</w:t>
      </w:r>
      <w:r>
        <w:rPr>
          <w:spacing w:val="-1"/>
        </w:rPr>
        <w:t xml:space="preserve"> </w:t>
      </w:r>
      <w:r>
        <w:t>организации</w:t>
      </w:r>
      <w:r>
        <w:rPr>
          <w:spacing w:val="-5"/>
        </w:rPr>
        <w:t xml:space="preserve"> </w:t>
      </w:r>
      <w:r>
        <w:t>проектной</w:t>
      </w:r>
      <w:r>
        <w:rPr>
          <w:spacing w:val="-3"/>
        </w:rPr>
        <w:t xml:space="preserve"> </w:t>
      </w:r>
      <w:r>
        <w:rPr>
          <w:spacing w:val="-2"/>
        </w:rPr>
        <w:t>деятельности.</w:t>
      </w:r>
    </w:p>
    <w:p w:rsidR="0074394B" w:rsidRDefault="00400CF6">
      <w:pPr>
        <w:ind w:left="1300" w:right="691" w:firstLine="706"/>
        <w:jc w:val="both"/>
        <w:rPr>
          <w:sz w:val="24"/>
        </w:rPr>
      </w:pPr>
      <w:r>
        <w:rPr>
          <w:sz w:val="24"/>
        </w:rPr>
        <w:t>Обучающиеся сами выбирают как тему проекта, так и руководителя проекта; тема проекта должна быть утверждена на научно-методическом совете школы, план реализации проекта разрабатывается учащимся совместно с руководителем проекта. Результат проектной деятельности должен иметь практическую направленность.</w:t>
      </w:r>
    </w:p>
    <w:p w:rsidR="0074394B" w:rsidRDefault="00400CF6">
      <w:pPr>
        <w:spacing w:line="232" w:lineRule="auto"/>
        <w:ind w:left="1300" w:right="689" w:firstLine="706"/>
        <w:jc w:val="both"/>
        <w:rPr>
          <w:sz w:val="24"/>
        </w:rPr>
      </w:pPr>
      <w:r>
        <w:rPr>
          <w:b/>
          <w:sz w:val="24"/>
        </w:rPr>
        <w:t xml:space="preserve">Состав материалов, </w:t>
      </w:r>
      <w:r>
        <w:rPr>
          <w:sz w:val="24"/>
        </w:rPr>
        <w:t>которые должны быть подготовлены по завершению проекта для его защиты, в обязательном порядке включаются:</w:t>
      </w:r>
    </w:p>
    <w:p w:rsidR="0074394B" w:rsidRDefault="00400CF6">
      <w:pPr>
        <w:pStyle w:val="a5"/>
        <w:numPr>
          <w:ilvl w:val="0"/>
          <w:numId w:val="86"/>
        </w:numPr>
        <w:tabs>
          <w:tab w:val="left" w:pos="1599"/>
        </w:tabs>
        <w:spacing w:before="15" w:line="232" w:lineRule="auto"/>
        <w:ind w:right="791" w:firstLine="0"/>
        <w:rPr>
          <w:sz w:val="24"/>
        </w:rPr>
      </w:pPr>
      <w:r>
        <w:rPr>
          <w:sz w:val="24"/>
        </w:rPr>
        <w:t>выносимый</w:t>
      </w:r>
      <w:r>
        <w:rPr>
          <w:spacing w:val="-5"/>
          <w:sz w:val="24"/>
        </w:rPr>
        <w:t xml:space="preserve"> </w:t>
      </w:r>
      <w:r>
        <w:rPr>
          <w:sz w:val="24"/>
        </w:rPr>
        <w:t>на</w:t>
      </w:r>
      <w:r>
        <w:rPr>
          <w:spacing w:val="27"/>
          <w:sz w:val="24"/>
        </w:rPr>
        <w:t xml:space="preserve"> </w:t>
      </w:r>
      <w:r>
        <w:rPr>
          <w:sz w:val="24"/>
        </w:rPr>
        <w:t xml:space="preserve">защиту </w:t>
      </w:r>
      <w:r>
        <w:rPr>
          <w:b/>
          <w:sz w:val="24"/>
        </w:rPr>
        <w:t>продукт</w:t>
      </w:r>
      <w:r>
        <w:rPr>
          <w:b/>
          <w:spacing w:val="34"/>
          <w:sz w:val="24"/>
        </w:rPr>
        <w:t xml:space="preserve"> </w:t>
      </w:r>
      <w:r>
        <w:rPr>
          <w:b/>
          <w:sz w:val="24"/>
        </w:rPr>
        <w:t>проектной</w:t>
      </w:r>
      <w:r>
        <w:rPr>
          <w:b/>
          <w:spacing w:val="28"/>
          <w:sz w:val="24"/>
        </w:rPr>
        <w:t xml:space="preserve"> </w:t>
      </w:r>
      <w:r>
        <w:rPr>
          <w:b/>
          <w:sz w:val="24"/>
        </w:rPr>
        <w:t>деятельности,</w:t>
      </w:r>
      <w:r>
        <w:rPr>
          <w:b/>
          <w:spacing w:val="35"/>
          <w:sz w:val="24"/>
        </w:rPr>
        <w:t xml:space="preserve"> </w:t>
      </w:r>
      <w:r>
        <w:rPr>
          <w:sz w:val="24"/>
        </w:rPr>
        <w:t>представленный</w:t>
      </w:r>
      <w:r>
        <w:rPr>
          <w:spacing w:val="28"/>
          <w:sz w:val="24"/>
        </w:rPr>
        <w:t xml:space="preserve"> </w:t>
      </w:r>
      <w:r>
        <w:rPr>
          <w:sz w:val="24"/>
        </w:rPr>
        <w:t>в</w:t>
      </w:r>
      <w:r>
        <w:rPr>
          <w:spacing w:val="-4"/>
          <w:sz w:val="24"/>
        </w:rPr>
        <w:t xml:space="preserve"> </w:t>
      </w:r>
      <w:r>
        <w:rPr>
          <w:sz w:val="24"/>
        </w:rPr>
        <w:t>одной из описанных выше форм;</w:t>
      </w:r>
    </w:p>
    <w:p w:rsidR="0074394B" w:rsidRDefault="00400CF6">
      <w:pPr>
        <w:pStyle w:val="a5"/>
        <w:numPr>
          <w:ilvl w:val="0"/>
          <w:numId w:val="86"/>
        </w:numPr>
        <w:tabs>
          <w:tab w:val="left" w:pos="1575"/>
        </w:tabs>
        <w:spacing w:before="18" w:line="232" w:lineRule="auto"/>
        <w:ind w:right="955" w:firstLine="0"/>
        <w:rPr>
          <w:sz w:val="24"/>
        </w:rPr>
      </w:pPr>
      <w:r>
        <w:rPr>
          <w:sz w:val="24"/>
        </w:rPr>
        <w:t>подготовленная</w:t>
      </w:r>
      <w:r>
        <w:rPr>
          <w:spacing w:val="36"/>
          <w:sz w:val="24"/>
        </w:rPr>
        <w:t xml:space="preserve"> </w:t>
      </w:r>
      <w:r>
        <w:rPr>
          <w:sz w:val="24"/>
        </w:rPr>
        <w:t>учащимся</w:t>
      </w:r>
      <w:r>
        <w:rPr>
          <w:spacing w:val="35"/>
          <w:sz w:val="24"/>
        </w:rPr>
        <w:t xml:space="preserve"> </w:t>
      </w:r>
      <w:r>
        <w:rPr>
          <w:b/>
          <w:sz w:val="24"/>
        </w:rPr>
        <w:t>краткая</w:t>
      </w:r>
      <w:r>
        <w:rPr>
          <w:b/>
          <w:spacing w:val="35"/>
          <w:sz w:val="24"/>
        </w:rPr>
        <w:t xml:space="preserve"> </w:t>
      </w:r>
      <w:r>
        <w:rPr>
          <w:b/>
          <w:sz w:val="24"/>
        </w:rPr>
        <w:t>пояснительная</w:t>
      </w:r>
      <w:r>
        <w:rPr>
          <w:b/>
          <w:spacing w:val="35"/>
          <w:sz w:val="24"/>
        </w:rPr>
        <w:t xml:space="preserve"> </w:t>
      </w:r>
      <w:r>
        <w:rPr>
          <w:b/>
          <w:sz w:val="24"/>
        </w:rPr>
        <w:t>записка</w:t>
      </w:r>
      <w:r>
        <w:rPr>
          <w:b/>
          <w:spacing w:val="30"/>
          <w:sz w:val="24"/>
        </w:rPr>
        <w:t xml:space="preserve"> </w:t>
      </w:r>
      <w:r>
        <w:rPr>
          <w:b/>
          <w:sz w:val="24"/>
        </w:rPr>
        <w:t>к</w:t>
      </w:r>
      <w:r>
        <w:rPr>
          <w:b/>
          <w:spacing w:val="35"/>
          <w:sz w:val="24"/>
        </w:rPr>
        <w:t xml:space="preserve"> </w:t>
      </w:r>
      <w:r>
        <w:rPr>
          <w:b/>
          <w:sz w:val="24"/>
        </w:rPr>
        <w:t>проекту</w:t>
      </w:r>
      <w:r>
        <w:rPr>
          <w:b/>
          <w:spacing w:val="-1"/>
          <w:sz w:val="24"/>
        </w:rPr>
        <w:t xml:space="preserve"> </w:t>
      </w:r>
      <w:r>
        <w:rPr>
          <w:sz w:val="24"/>
        </w:rPr>
        <w:t>(объѐмом</w:t>
      </w:r>
      <w:r>
        <w:rPr>
          <w:spacing w:val="-1"/>
          <w:sz w:val="24"/>
        </w:rPr>
        <w:t xml:space="preserve"> </w:t>
      </w:r>
      <w:r>
        <w:rPr>
          <w:sz w:val="24"/>
        </w:rPr>
        <w:t>не более одной машинописной страницы) с указанием для всех проектов:</w:t>
      </w:r>
    </w:p>
    <w:p w:rsidR="0074394B" w:rsidRDefault="00400CF6">
      <w:pPr>
        <w:spacing w:before="14" w:line="272" w:lineRule="exact"/>
        <w:ind w:left="1300"/>
        <w:rPr>
          <w:sz w:val="24"/>
        </w:rPr>
      </w:pPr>
      <w:r>
        <w:rPr>
          <w:sz w:val="24"/>
        </w:rPr>
        <w:t>а)</w:t>
      </w:r>
      <w:r>
        <w:rPr>
          <w:spacing w:val="-1"/>
          <w:sz w:val="24"/>
        </w:rPr>
        <w:t xml:space="preserve"> </w:t>
      </w:r>
      <w:r>
        <w:rPr>
          <w:sz w:val="24"/>
        </w:rPr>
        <w:t>исходного</w:t>
      </w:r>
      <w:r>
        <w:rPr>
          <w:spacing w:val="-1"/>
          <w:sz w:val="24"/>
        </w:rPr>
        <w:t xml:space="preserve"> </w:t>
      </w:r>
      <w:r>
        <w:rPr>
          <w:sz w:val="24"/>
        </w:rPr>
        <w:t>замысла,</w:t>
      </w:r>
      <w:r>
        <w:rPr>
          <w:spacing w:val="-5"/>
          <w:sz w:val="24"/>
        </w:rPr>
        <w:t xml:space="preserve"> </w:t>
      </w:r>
      <w:r>
        <w:rPr>
          <w:sz w:val="24"/>
        </w:rPr>
        <w:t>цели</w:t>
      </w:r>
      <w:r>
        <w:rPr>
          <w:spacing w:val="-8"/>
          <w:sz w:val="24"/>
        </w:rPr>
        <w:t xml:space="preserve"> </w:t>
      </w:r>
      <w:r>
        <w:rPr>
          <w:sz w:val="24"/>
        </w:rPr>
        <w:t>и</w:t>
      </w:r>
      <w:r>
        <w:rPr>
          <w:spacing w:val="-6"/>
          <w:sz w:val="24"/>
        </w:rPr>
        <w:t xml:space="preserve"> </w:t>
      </w:r>
      <w:r>
        <w:rPr>
          <w:sz w:val="24"/>
        </w:rPr>
        <w:t>назначения</w:t>
      </w:r>
      <w:r>
        <w:rPr>
          <w:spacing w:val="-9"/>
          <w:sz w:val="24"/>
        </w:rPr>
        <w:t xml:space="preserve"> </w:t>
      </w:r>
      <w:r>
        <w:rPr>
          <w:spacing w:val="-2"/>
          <w:sz w:val="24"/>
        </w:rPr>
        <w:t>проекта;</w:t>
      </w:r>
    </w:p>
    <w:p w:rsidR="0074394B" w:rsidRDefault="00400CF6">
      <w:pPr>
        <w:spacing w:line="242" w:lineRule="auto"/>
        <w:ind w:left="1300" w:right="2419"/>
        <w:rPr>
          <w:sz w:val="24"/>
        </w:rPr>
      </w:pPr>
      <w:r>
        <w:rPr>
          <w:sz w:val="24"/>
        </w:rPr>
        <w:t>б)</w:t>
      </w:r>
      <w:r>
        <w:rPr>
          <w:spacing w:val="-4"/>
          <w:sz w:val="24"/>
        </w:rPr>
        <w:t xml:space="preserve"> </w:t>
      </w:r>
      <w:r>
        <w:rPr>
          <w:sz w:val="24"/>
        </w:rPr>
        <w:t>краткого</w:t>
      </w:r>
      <w:r>
        <w:rPr>
          <w:spacing w:val="-12"/>
          <w:sz w:val="24"/>
        </w:rPr>
        <w:t xml:space="preserve"> </w:t>
      </w:r>
      <w:r>
        <w:rPr>
          <w:sz w:val="24"/>
        </w:rPr>
        <w:t>описания</w:t>
      </w:r>
      <w:r>
        <w:rPr>
          <w:spacing w:val="-11"/>
          <w:sz w:val="24"/>
        </w:rPr>
        <w:t xml:space="preserve"> </w:t>
      </w:r>
      <w:r>
        <w:rPr>
          <w:sz w:val="24"/>
        </w:rPr>
        <w:t>хода</w:t>
      </w:r>
      <w:r>
        <w:rPr>
          <w:spacing w:val="-9"/>
          <w:sz w:val="24"/>
        </w:rPr>
        <w:t xml:space="preserve"> </w:t>
      </w:r>
      <w:r>
        <w:rPr>
          <w:sz w:val="24"/>
        </w:rPr>
        <w:t>выполнения</w:t>
      </w:r>
      <w:r>
        <w:rPr>
          <w:spacing w:val="-11"/>
          <w:sz w:val="24"/>
        </w:rPr>
        <w:t xml:space="preserve"> </w:t>
      </w:r>
      <w:r>
        <w:rPr>
          <w:sz w:val="24"/>
        </w:rPr>
        <w:t>проекта</w:t>
      </w:r>
      <w:r>
        <w:rPr>
          <w:spacing w:val="-15"/>
          <w:sz w:val="24"/>
        </w:rPr>
        <w:t xml:space="preserve"> </w:t>
      </w:r>
      <w:r>
        <w:rPr>
          <w:sz w:val="24"/>
        </w:rPr>
        <w:t>и</w:t>
      </w:r>
      <w:r>
        <w:rPr>
          <w:spacing w:val="-3"/>
          <w:sz w:val="24"/>
        </w:rPr>
        <w:t xml:space="preserve"> </w:t>
      </w:r>
      <w:r>
        <w:rPr>
          <w:sz w:val="24"/>
        </w:rPr>
        <w:t>полученных</w:t>
      </w:r>
      <w:r>
        <w:rPr>
          <w:spacing w:val="-15"/>
          <w:sz w:val="24"/>
        </w:rPr>
        <w:t xml:space="preserve"> </w:t>
      </w:r>
      <w:r>
        <w:rPr>
          <w:sz w:val="24"/>
        </w:rPr>
        <w:t>результатов; в) списка использованных источников.</w:t>
      </w:r>
    </w:p>
    <w:p w:rsidR="0074394B" w:rsidRDefault="00400CF6">
      <w:pPr>
        <w:ind w:left="1300" w:right="681" w:firstLine="706"/>
        <w:jc w:val="both"/>
        <w:rPr>
          <w:sz w:val="24"/>
        </w:rPr>
      </w:pPr>
      <w:r>
        <w:rPr>
          <w:sz w:val="24"/>
        </w:rPr>
        <w:t>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74394B" w:rsidRDefault="00400CF6">
      <w:pPr>
        <w:pStyle w:val="a5"/>
        <w:numPr>
          <w:ilvl w:val="0"/>
          <w:numId w:val="86"/>
        </w:numPr>
        <w:tabs>
          <w:tab w:val="left" w:pos="1584"/>
        </w:tabs>
        <w:ind w:right="693" w:firstLine="0"/>
        <w:jc w:val="both"/>
        <w:rPr>
          <w:sz w:val="24"/>
        </w:rPr>
      </w:pPr>
      <w:r>
        <w:rPr>
          <w:b/>
          <w:sz w:val="24"/>
        </w:rPr>
        <w:t xml:space="preserve">краткий отзыв руководителя, </w:t>
      </w:r>
      <w:r>
        <w:rPr>
          <w:sz w:val="24"/>
        </w:rPr>
        <w:t>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w:t>
      </w:r>
      <w:r>
        <w:rPr>
          <w:spacing w:val="40"/>
          <w:sz w:val="24"/>
        </w:rPr>
        <w:t xml:space="preserve"> </w:t>
      </w:r>
      <w:r>
        <w:rPr>
          <w:sz w:val="24"/>
        </w:rPr>
        <w:t>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74394B" w:rsidRDefault="00400CF6">
      <w:pPr>
        <w:spacing w:line="244" w:lineRule="auto"/>
        <w:ind w:left="1300" w:right="689" w:firstLine="706"/>
        <w:jc w:val="both"/>
        <w:rPr>
          <w:b/>
          <w:sz w:val="24"/>
        </w:rPr>
      </w:pPr>
      <w:r>
        <w:rPr>
          <w:sz w:val="24"/>
        </w:rPr>
        <w:t xml:space="preserve">Общим требованием ко всем работам является необходимость соблюдения норм и правил цитирования, ссылок на различные источники. </w:t>
      </w:r>
      <w:r>
        <w:rPr>
          <w:b/>
          <w:sz w:val="24"/>
        </w:rPr>
        <w:t>В случаезаимствования текста работы (плагиата) без указания ссылок на источник проект к защите не допускается.</w:t>
      </w:r>
    </w:p>
    <w:p w:rsidR="0074394B" w:rsidRDefault="00400CF6">
      <w:pPr>
        <w:spacing w:line="242" w:lineRule="auto"/>
        <w:ind w:left="1300" w:right="693" w:firstLine="701"/>
        <w:jc w:val="both"/>
        <w:rPr>
          <w:sz w:val="24"/>
        </w:rPr>
      </w:pPr>
      <w:r>
        <w:rPr>
          <w:sz w:val="24"/>
        </w:rPr>
        <w:t>Защита</w:t>
      </w:r>
      <w:r>
        <w:rPr>
          <w:spacing w:val="-3"/>
          <w:sz w:val="24"/>
        </w:rPr>
        <w:t xml:space="preserve"> </w:t>
      </w:r>
      <w:r>
        <w:rPr>
          <w:sz w:val="24"/>
        </w:rPr>
        <w:t>проекта</w:t>
      </w:r>
      <w:r>
        <w:rPr>
          <w:spacing w:val="-7"/>
          <w:sz w:val="24"/>
        </w:rPr>
        <w:t xml:space="preserve"> </w:t>
      </w:r>
      <w:r>
        <w:rPr>
          <w:sz w:val="24"/>
        </w:rPr>
        <w:t>осуществляется</w:t>
      </w:r>
      <w:r>
        <w:rPr>
          <w:spacing w:val="-3"/>
          <w:sz w:val="24"/>
        </w:rPr>
        <w:t xml:space="preserve"> </w:t>
      </w:r>
      <w:r>
        <w:rPr>
          <w:sz w:val="24"/>
        </w:rPr>
        <w:t>в</w:t>
      </w:r>
      <w:r>
        <w:rPr>
          <w:spacing w:val="-2"/>
          <w:sz w:val="24"/>
        </w:rPr>
        <w:t xml:space="preserve"> </w:t>
      </w:r>
      <w:r>
        <w:rPr>
          <w:sz w:val="24"/>
        </w:rPr>
        <w:t>процессе</w:t>
      </w:r>
      <w:r>
        <w:rPr>
          <w:spacing w:val="-3"/>
          <w:sz w:val="24"/>
        </w:rPr>
        <w:t xml:space="preserve"> </w:t>
      </w:r>
      <w:r>
        <w:rPr>
          <w:sz w:val="24"/>
        </w:rPr>
        <w:t>специально</w:t>
      </w:r>
      <w:r>
        <w:rPr>
          <w:spacing w:val="-2"/>
          <w:sz w:val="24"/>
        </w:rPr>
        <w:t xml:space="preserve"> </w:t>
      </w:r>
      <w:r>
        <w:rPr>
          <w:sz w:val="24"/>
        </w:rPr>
        <w:t>организованной</w:t>
      </w:r>
      <w:r>
        <w:rPr>
          <w:spacing w:val="-1"/>
          <w:sz w:val="24"/>
        </w:rPr>
        <w:t xml:space="preserve"> </w:t>
      </w:r>
      <w:r>
        <w:rPr>
          <w:sz w:val="24"/>
        </w:rPr>
        <w:t>деятельности комиссии образовательной организации или на школьной конференции.</w:t>
      </w:r>
    </w:p>
    <w:p w:rsidR="0074394B" w:rsidRDefault="00400CF6">
      <w:pPr>
        <w:ind w:left="1300" w:right="686"/>
        <w:jc w:val="both"/>
        <w:rPr>
          <w:sz w:val="24"/>
        </w:rPr>
      </w:pPr>
      <w:r>
        <w:rPr>
          <w:sz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w:t>
      </w:r>
      <w:r>
        <w:rPr>
          <w:spacing w:val="-4"/>
          <w:sz w:val="24"/>
        </w:rPr>
        <w:t xml:space="preserve"> </w:t>
      </w:r>
      <w:r>
        <w:rPr>
          <w:sz w:val="24"/>
        </w:rPr>
        <w:t>обучающегося</w:t>
      </w:r>
      <w:r>
        <w:rPr>
          <w:spacing w:val="-1"/>
          <w:sz w:val="24"/>
        </w:rPr>
        <w:t xml:space="preserve"> </w:t>
      </w:r>
      <w:r>
        <w:rPr>
          <w:sz w:val="24"/>
        </w:rPr>
        <w:t>и отзыва руководителя.</w:t>
      </w:r>
    </w:p>
    <w:p w:rsidR="0074394B" w:rsidRDefault="00400CF6">
      <w:pPr>
        <w:pStyle w:val="Heading1"/>
        <w:spacing w:line="253" w:lineRule="exact"/>
        <w:ind w:left="4042"/>
      </w:pPr>
      <w:r>
        <w:t>Критерии</w:t>
      </w:r>
      <w:r>
        <w:rPr>
          <w:spacing w:val="-5"/>
        </w:rPr>
        <w:t xml:space="preserve"> </w:t>
      </w:r>
      <w:r>
        <w:t>оценки</w:t>
      </w:r>
      <w:r>
        <w:rPr>
          <w:spacing w:val="-10"/>
        </w:rPr>
        <w:t xml:space="preserve"> </w:t>
      </w:r>
      <w:r>
        <w:t>проектной</w:t>
      </w:r>
      <w:r>
        <w:rPr>
          <w:spacing w:val="-8"/>
        </w:rPr>
        <w:t xml:space="preserve"> </w:t>
      </w:r>
      <w:r>
        <w:rPr>
          <w:spacing w:val="-2"/>
        </w:rPr>
        <w:t>работы:</w:t>
      </w:r>
    </w:p>
    <w:p w:rsidR="0074394B" w:rsidRDefault="00400CF6">
      <w:pPr>
        <w:ind w:left="1300" w:right="688"/>
        <w:jc w:val="both"/>
        <w:rPr>
          <w:sz w:val="24"/>
        </w:rPr>
      </w:pPr>
      <w:r>
        <w:rPr>
          <w:b/>
          <w:sz w:val="24"/>
        </w:rPr>
        <w:t>Способность к самостоятельному приобретению знаний и решению проблем</w:t>
      </w:r>
      <w:r>
        <w:rPr>
          <w:sz w:val="24"/>
        </w:rPr>
        <w:t>, проявляющаяся в умении поставить проблему и выбрать адекватные способы еѐ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w:t>
      </w:r>
    </w:p>
    <w:p w:rsidR="0074394B" w:rsidRDefault="00400CF6">
      <w:pPr>
        <w:pStyle w:val="Heading1"/>
        <w:spacing w:before="1" w:line="272" w:lineRule="exact"/>
        <w:ind w:left="3562"/>
      </w:pPr>
      <w:r>
        <w:t>Особенности</w:t>
      </w:r>
      <w:r>
        <w:rPr>
          <w:spacing w:val="-6"/>
        </w:rPr>
        <w:t xml:space="preserve"> </w:t>
      </w:r>
      <w:r>
        <w:t>оценки</w:t>
      </w:r>
      <w:r>
        <w:rPr>
          <w:spacing w:val="-5"/>
        </w:rPr>
        <w:t xml:space="preserve"> </w:t>
      </w:r>
      <w:r>
        <w:t>предметных</w:t>
      </w:r>
      <w:r>
        <w:rPr>
          <w:spacing w:val="-14"/>
        </w:rPr>
        <w:t xml:space="preserve"> </w:t>
      </w:r>
      <w:r>
        <w:rPr>
          <w:spacing w:val="-2"/>
        </w:rPr>
        <w:t>результатов</w:t>
      </w:r>
    </w:p>
    <w:p w:rsidR="0074394B" w:rsidRDefault="00400CF6">
      <w:pPr>
        <w:spacing w:line="242" w:lineRule="auto"/>
        <w:ind w:left="1300" w:right="692" w:firstLine="701"/>
        <w:jc w:val="both"/>
        <w:rPr>
          <w:sz w:val="24"/>
        </w:rPr>
      </w:pPr>
      <w:r>
        <w:rPr>
          <w:sz w:val="24"/>
        </w:rPr>
        <w:t>Оценка предметных результатов представляет собой оценку достижения обучающимся планируемых результатов по отдельным предметам.</w:t>
      </w:r>
    </w:p>
    <w:p w:rsidR="0074394B" w:rsidRDefault="00400CF6">
      <w:pPr>
        <w:spacing w:line="270" w:lineRule="exact"/>
        <w:ind w:left="2001"/>
        <w:jc w:val="both"/>
        <w:rPr>
          <w:sz w:val="24"/>
        </w:rPr>
      </w:pPr>
      <w:r>
        <w:rPr>
          <w:sz w:val="24"/>
        </w:rPr>
        <w:t>Формирование</w:t>
      </w:r>
      <w:r>
        <w:rPr>
          <w:spacing w:val="-14"/>
          <w:sz w:val="24"/>
        </w:rPr>
        <w:t xml:space="preserve"> </w:t>
      </w:r>
      <w:r>
        <w:rPr>
          <w:sz w:val="24"/>
        </w:rPr>
        <w:t>этих</w:t>
      </w:r>
      <w:r>
        <w:rPr>
          <w:spacing w:val="-15"/>
          <w:sz w:val="24"/>
        </w:rPr>
        <w:t xml:space="preserve"> </w:t>
      </w:r>
      <w:r>
        <w:rPr>
          <w:sz w:val="24"/>
        </w:rPr>
        <w:t>результатов</w:t>
      </w:r>
      <w:r>
        <w:rPr>
          <w:spacing w:val="-13"/>
          <w:sz w:val="24"/>
        </w:rPr>
        <w:t xml:space="preserve"> </w:t>
      </w:r>
      <w:r>
        <w:rPr>
          <w:sz w:val="24"/>
        </w:rPr>
        <w:t>обеспечивается</w:t>
      </w:r>
      <w:r>
        <w:rPr>
          <w:spacing w:val="-6"/>
          <w:sz w:val="24"/>
        </w:rPr>
        <w:t xml:space="preserve"> </w:t>
      </w:r>
      <w:r>
        <w:rPr>
          <w:sz w:val="24"/>
        </w:rPr>
        <w:t>каждым</w:t>
      </w:r>
      <w:r>
        <w:rPr>
          <w:spacing w:val="-4"/>
          <w:sz w:val="24"/>
        </w:rPr>
        <w:t xml:space="preserve"> </w:t>
      </w:r>
      <w:r>
        <w:rPr>
          <w:sz w:val="24"/>
        </w:rPr>
        <w:t>учебным</w:t>
      </w:r>
      <w:r>
        <w:rPr>
          <w:spacing w:val="-4"/>
          <w:sz w:val="24"/>
        </w:rPr>
        <w:t xml:space="preserve"> </w:t>
      </w:r>
      <w:r>
        <w:rPr>
          <w:spacing w:val="-2"/>
          <w:sz w:val="24"/>
        </w:rPr>
        <w:t>предметом.</w:t>
      </w:r>
    </w:p>
    <w:p w:rsidR="0074394B" w:rsidRDefault="00400CF6">
      <w:pPr>
        <w:spacing w:line="237" w:lineRule="auto"/>
        <w:ind w:left="1300" w:right="685" w:firstLine="701"/>
        <w:jc w:val="both"/>
        <w:rPr>
          <w:sz w:val="24"/>
        </w:rPr>
      </w:pPr>
      <w:r>
        <w:rPr>
          <w:sz w:val="24"/>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w:t>
      </w:r>
      <w:r>
        <w:rPr>
          <w:spacing w:val="80"/>
          <w:sz w:val="24"/>
        </w:rPr>
        <w:t xml:space="preserve"> </w:t>
      </w:r>
      <w:r>
        <w:rPr>
          <w:sz w:val="24"/>
        </w:rPr>
        <w:t>изучаемом</w:t>
      </w:r>
      <w:r>
        <w:rPr>
          <w:spacing w:val="80"/>
          <w:sz w:val="24"/>
        </w:rPr>
        <w:t xml:space="preserve"> </w:t>
      </w:r>
      <w:r>
        <w:rPr>
          <w:sz w:val="24"/>
        </w:rPr>
        <w:t>учебном</w:t>
      </w:r>
      <w:r>
        <w:rPr>
          <w:spacing w:val="80"/>
          <w:sz w:val="24"/>
        </w:rPr>
        <w:t xml:space="preserve"> </w:t>
      </w:r>
      <w:r>
        <w:rPr>
          <w:sz w:val="24"/>
        </w:rPr>
        <w:t>материале,</w:t>
      </w:r>
      <w:r>
        <w:rPr>
          <w:spacing w:val="80"/>
          <w:sz w:val="24"/>
        </w:rPr>
        <w:t xml:space="preserve"> </w:t>
      </w:r>
      <w:r>
        <w:rPr>
          <w:sz w:val="24"/>
        </w:rPr>
        <w:t>с</w:t>
      </w:r>
      <w:r>
        <w:rPr>
          <w:spacing w:val="80"/>
          <w:sz w:val="24"/>
        </w:rPr>
        <w:t xml:space="preserve"> </w:t>
      </w:r>
      <w:r>
        <w:rPr>
          <w:sz w:val="24"/>
        </w:rPr>
        <w:t>использованием</w:t>
      </w:r>
      <w:r>
        <w:rPr>
          <w:spacing w:val="80"/>
          <w:sz w:val="24"/>
        </w:rPr>
        <w:t xml:space="preserve"> </w:t>
      </w:r>
      <w:r>
        <w:rPr>
          <w:sz w:val="24"/>
        </w:rPr>
        <w:t>способов</w:t>
      </w:r>
      <w:r>
        <w:rPr>
          <w:spacing w:val="80"/>
          <w:sz w:val="24"/>
        </w:rPr>
        <w:t xml:space="preserve"> </w:t>
      </w:r>
      <w:r>
        <w:rPr>
          <w:sz w:val="24"/>
        </w:rPr>
        <w:t>действий,</w:t>
      </w:r>
      <w:r>
        <w:rPr>
          <w:spacing w:val="80"/>
          <w:sz w:val="24"/>
        </w:rPr>
        <w:t xml:space="preserve"> </w:t>
      </w:r>
      <w:r>
        <w:rPr>
          <w:sz w:val="24"/>
        </w:rPr>
        <w:t>релевантных</w:t>
      </w:r>
    </w:p>
    <w:p w:rsidR="0074394B" w:rsidRDefault="0074394B">
      <w:pPr>
        <w:spacing w:line="237" w:lineRule="auto"/>
        <w:jc w:val="both"/>
        <w:rPr>
          <w:sz w:val="24"/>
        </w:rPr>
        <w:sectPr w:rsidR="0074394B">
          <w:pgSz w:w="11900" w:h="16840"/>
          <w:pgMar w:top="600" w:right="220" w:bottom="540" w:left="140" w:header="0" w:footer="345" w:gutter="0"/>
          <w:cols w:space="720"/>
        </w:sectPr>
      </w:pPr>
    </w:p>
    <w:p w:rsidR="0074394B" w:rsidRDefault="00400CF6">
      <w:pPr>
        <w:spacing w:before="62" w:line="237" w:lineRule="auto"/>
        <w:ind w:left="1300" w:right="690"/>
        <w:jc w:val="both"/>
        <w:rPr>
          <w:sz w:val="24"/>
        </w:rPr>
      </w:pPr>
      <w:r>
        <w:rPr>
          <w:sz w:val="24"/>
        </w:rPr>
        <w:lastRenderedPageBreak/>
        <w:t>содержанию учебных предметов, в том числе — метапредметных (познавательных, регулятивных, коммуникативных) действий.</w:t>
      </w:r>
    </w:p>
    <w:p w:rsidR="0074394B" w:rsidRDefault="00400CF6">
      <w:pPr>
        <w:spacing w:before="11" w:line="237" w:lineRule="auto"/>
        <w:ind w:left="1300" w:right="699" w:firstLine="701"/>
        <w:jc w:val="both"/>
        <w:rPr>
          <w:sz w:val="24"/>
        </w:rPr>
      </w:pPr>
      <w:r>
        <w:rPr>
          <w:sz w:val="24"/>
        </w:rPr>
        <w:t>Оценка</w:t>
      </w:r>
      <w:r>
        <w:rPr>
          <w:spacing w:val="-3"/>
          <w:sz w:val="24"/>
        </w:rPr>
        <w:t xml:space="preserve"> </w:t>
      </w:r>
      <w:r>
        <w:rPr>
          <w:sz w:val="24"/>
        </w:rPr>
        <w:t>предметных</w:t>
      </w:r>
      <w:r>
        <w:rPr>
          <w:spacing w:val="-5"/>
          <w:sz w:val="24"/>
        </w:rPr>
        <w:t xml:space="preserve"> </w:t>
      </w:r>
      <w:r>
        <w:rPr>
          <w:sz w:val="24"/>
        </w:rPr>
        <w:t>результатов ведется</w:t>
      </w:r>
      <w:r>
        <w:rPr>
          <w:spacing w:val="-3"/>
          <w:sz w:val="24"/>
        </w:rPr>
        <w:t xml:space="preserve"> </w:t>
      </w:r>
      <w:r>
        <w:rPr>
          <w:sz w:val="24"/>
        </w:rPr>
        <w:t>каждым учителем в ходе процедур</w:t>
      </w:r>
      <w:r>
        <w:rPr>
          <w:spacing w:val="-2"/>
          <w:sz w:val="24"/>
        </w:rPr>
        <w:t xml:space="preserve"> </w:t>
      </w:r>
      <w:r>
        <w:rPr>
          <w:sz w:val="24"/>
        </w:rPr>
        <w:t>текущей, тематической, промежуточной и итоговой оценки, а также администрацией</w:t>
      </w:r>
      <w:r>
        <w:rPr>
          <w:spacing w:val="40"/>
          <w:sz w:val="24"/>
        </w:rPr>
        <w:t xml:space="preserve"> </w:t>
      </w:r>
      <w:r>
        <w:rPr>
          <w:sz w:val="24"/>
        </w:rPr>
        <w:t>образовательной организации в ходе внутришкольного мониторинга.</w:t>
      </w:r>
    </w:p>
    <w:p w:rsidR="0074394B" w:rsidRDefault="00400CF6">
      <w:pPr>
        <w:spacing w:before="3" w:line="242" w:lineRule="auto"/>
        <w:ind w:left="1300" w:right="699" w:firstLine="701"/>
        <w:jc w:val="both"/>
        <w:rPr>
          <w:sz w:val="24"/>
        </w:rPr>
      </w:pPr>
      <w:r>
        <w:rPr>
          <w:sz w:val="24"/>
        </w:rPr>
        <w:t>Для описания достижений обучающихся устанавливаются следующие четыре</w:t>
      </w:r>
      <w:r>
        <w:rPr>
          <w:spacing w:val="40"/>
          <w:sz w:val="24"/>
        </w:rPr>
        <w:t xml:space="preserve"> </w:t>
      </w:r>
      <w:r>
        <w:rPr>
          <w:spacing w:val="-2"/>
          <w:sz w:val="24"/>
        </w:rPr>
        <w:t>уровня:</w:t>
      </w:r>
    </w:p>
    <w:p w:rsidR="0074394B" w:rsidRDefault="00400CF6">
      <w:pPr>
        <w:pStyle w:val="a5"/>
        <w:numPr>
          <w:ilvl w:val="0"/>
          <w:numId w:val="85"/>
        </w:numPr>
        <w:tabs>
          <w:tab w:val="left" w:pos="1921"/>
        </w:tabs>
        <w:spacing w:line="275" w:lineRule="exact"/>
        <w:ind w:hanging="160"/>
        <w:rPr>
          <w:sz w:val="24"/>
        </w:rPr>
      </w:pPr>
      <w:r>
        <w:rPr>
          <w:b/>
          <w:sz w:val="24"/>
        </w:rPr>
        <w:t>базовый</w:t>
      </w:r>
      <w:r>
        <w:rPr>
          <w:b/>
          <w:spacing w:val="-2"/>
          <w:sz w:val="24"/>
        </w:rPr>
        <w:t xml:space="preserve"> </w:t>
      </w:r>
      <w:r>
        <w:rPr>
          <w:sz w:val="24"/>
        </w:rPr>
        <w:t>-</w:t>
      </w:r>
      <w:r>
        <w:rPr>
          <w:spacing w:val="-12"/>
          <w:sz w:val="24"/>
        </w:rPr>
        <w:t xml:space="preserve"> </w:t>
      </w:r>
      <w:r>
        <w:rPr>
          <w:sz w:val="24"/>
        </w:rPr>
        <w:t>отметка</w:t>
      </w:r>
      <w:r>
        <w:rPr>
          <w:spacing w:val="-5"/>
          <w:sz w:val="24"/>
        </w:rPr>
        <w:t xml:space="preserve"> </w:t>
      </w:r>
      <w:r>
        <w:rPr>
          <w:sz w:val="24"/>
        </w:rPr>
        <w:t>«удовлетворительно»</w:t>
      </w:r>
      <w:r>
        <w:rPr>
          <w:spacing w:val="-7"/>
          <w:sz w:val="24"/>
        </w:rPr>
        <w:t xml:space="preserve"> </w:t>
      </w:r>
      <w:r>
        <w:rPr>
          <w:sz w:val="24"/>
        </w:rPr>
        <w:t>(или</w:t>
      </w:r>
      <w:r>
        <w:rPr>
          <w:spacing w:val="-7"/>
          <w:sz w:val="24"/>
        </w:rPr>
        <w:t xml:space="preserve"> </w:t>
      </w:r>
      <w:r>
        <w:rPr>
          <w:sz w:val="24"/>
        </w:rPr>
        <w:t>«3»),</w:t>
      </w:r>
      <w:r>
        <w:rPr>
          <w:spacing w:val="3"/>
          <w:sz w:val="24"/>
        </w:rPr>
        <w:t xml:space="preserve"> </w:t>
      </w:r>
      <w:r>
        <w:rPr>
          <w:spacing w:val="-2"/>
          <w:sz w:val="24"/>
        </w:rPr>
        <w:t>«зачтено».</w:t>
      </w:r>
    </w:p>
    <w:p w:rsidR="0074394B" w:rsidRDefault="00400CF6">
      <w:pPr>
        <w:pStyle w:val="a5"/>
        <w:numPr>
          <w:ilvl w:val="0"/>
          <w:numId w:val="85"/>
        </w:numPr>
        <w:tabs>
          <w:tab w:val="left" w:pos="1921"/>
        </w:tabs>
        <w:spacing w:line="274" w:lineRule="exact"/>
        <w:ind w:hanging="160"/>
        <w:rPr>
          <w:sz w:val="24"/>
        </w:rPr>
      </w:pPr>
      <w:r>
        <w:rPr>
          <w:sz w:val="24"/>
        </w:rPr>
        <w:t>выше</w:t>
      </w:r>
      <w:r>
        <w:rPr>
          <w:spacing w:val="11"/>
          <w:sz w:val="24"/>
        </w:rPr>
        <w:t xml:space="preserve"> </w:t>
      </w:r>
      <w:r>
        <w:rPr>
          <w:sz w:val="24"/>
        </w:rPr>
        <w:t>базового:</w:t>
      </w:r>
      <w:r>
        <w:rPr>
          <w:spacing w:val="20"/>
          <w:sz w:val="24"/>
        </w:rPr>
        <w:t xml:space="preserve"> </w:t>
      </w:r>
      <w:r>
        <w:rPr>
          <w:b/>
          <w:sz w:val="24"/>
        </w:rPr>
        <w:t>повышенный</w:t>
      </w:r>
      <w:r>
        <w:rPr>
          <w:b/>
          <w:spacing w:val="21"/>
          <w:sz w:val="24"/>
        </w:rPr>
        <w:t xml:space="preserve"> </w:t>
      </w:r>
      <w:r>
        <w:rPr>
          <w:sz w:val="24"/>
        </w:rPr>
        <w:t>-</w:t>
      </w:r>
      <w:r>
        <w:rPr>
          <w:spacing w:val="12"/>
          <w:sz w:val="24"/>
        </w:rPr>
        <w:t xml:space="preserve"> </w:t>
      </w:r>
      <w:r>
        <w:rPr>
          <w:sz w:val="24"/>
        </w:rPr>
        <w:t>оценка</w:t>
      </w:r>
      <w:r>
        <w:rPr>
          <w:spacing w:val="14"/>
          <w:sz w:val="24"/>
        </w:rPr>
        <w:t xml:space="preserve"> </w:t>
      </w:r>
      <w:r>
        <w:rPr>
          <w:sz w:val="24"/>
        </w:rPr>
        <w:t>«хорошо»</w:t>
      </w:r>
      <w:r>
        <w:rPr>
          <w:spacing w:val="10"/>
          <w:sz w:val="24"/>
        </w:rPr>
        <w:t xml:space="preserve"> </w:t>
      </w:r>
      <w:r>
        <w:rPr>
          <w:sz w:val="24"/>
        </w:rPr>
        <w:t>(отметка</w:t>
      </w:r>
      <w:r>
        <w:rPr>
          <w:spacing w:val="19"/>
          <w:sz w:val="24"/>
        </w:rPr>
        <w:t xml:space="preserve"> </w:t>
      </w:r>
      <w:r>
        <w:rPr>
          <w:sz w:val="24"/>
        </w:rPr>
        <w:t>«4»)</w:t>
      </w:r>
      <w:r>
        <w:rPr>
          <w:spacing w:val="20"/>
          <w:sz w:val="24"/>
        </w:rPr>
        <w:t xml:space="preserve"> </w:t>
      </w:r>
      <w:r>
        <w:rPr>
          <w:sz w:val="24"/>
        </w:rPr>
        <w:t>и</w:t>
      </w:r>
      <w:r>
        <w:rPr>
          <w:spacing w:val="25"/>
          <w:sz w:val="24"/>
        </w:rPr>
        <w:t xml:space="preserve"> </w:t>
      </w:r>
      <w:r>
        <w:rPr>
          <w:b/>
          <w:sz w:val="24"/>
        </w:rPr>
        <w:t>высокий</w:t>
      </w:r>
      <w:r>
        <w:rPr>
          <w:b/>
          <w:spacing w:val="16"/>
          <w:sz w:val="24"/>
        </w:rPr>
        <w:t xml:space="preserve"> </w:t>
      </w:r>
      <w:r>
        <w:rPr>
          <w:sz w:val="24"/>
        </w:rPr>
        <w:t>-</w:t>
      </w:r>
      <w:r>
        <w:rPr>
          <w:spacing w:val="17"/>
          <w:sz w:val="24"/>
        </w:rPr>
        <w:t xml:space="preserve"> </w:t>
      </w:r>
      <w:r>
        <w:rPr>
          <w:spacing w:val="-2"/>
          <w:sz w:val="24"/>
        </w:rPr>
        <w:t>оценка</w:t>
      </w:r>
    </w:p>
    <w:p w:rsidR="0074394B" w:rsidRDefault="00400CF6">
      <w:pPr>
        <w:spacing w:line="275" w:lineRule="exact"/>
        <w:ind w:left="1300"/>
        <w:jc w:val="both"/>
        <w:rPr>
          <w:sz w:val="24"/>
        </w:rPr>
      </w:pPr>
      <w:r>
        <w:rPr>
          <w:sz w:val="24"/>
        </w:rPr>
        <w:t>«отлично»</w:t>
      </w:r>
      <w:r>
        <w:rPr>
          <w:spacing w:val="-8"/>
          <w:sz w:val="24"/>
        </w:rPr>
        <w:t xml:space="preserve"> </w:t>
      </w:r>
      <w:r>
        <w:rPr>
          <w:sz w:val="24"/>
        </w:rPr>
        <w:t>(отметка</w:t>
      </w:r>
      <w:r>
        <w:rPr>
          <w:spacing w:val="1"/>
          <w:sz w:val="24"/>
        </w:rPr>
        <w:t xml:space="preserve"> </w:t>
      </w:r>
      <w:r>
        <w:rPr>
          <w:spacing w:val="-4"/>
          <w:sz w:val="24"/>
        </w:rPr>
        <w:t>«5»);</w:t>
      </w:r>
    </w:p>
    <w:p w:rsidR="0074394B" w:rsidRDefault="00400CF6">
      <w:pPr>
        <w:pStyle w:val="a5"/>
        <w:numPr>
          <w:ilvl w:val="0"/>
          <w:numId w:val="85"/>
        </w:numPr>
        <w:tabs>
          <w:tab w:val="left" w:pos="1988"/>
        </w:tabs>
        <w:spacing w:before="3"/>
        <w:ind w:left="1987" w:hanging="227"/>
        <w:rPr>
          <w:sz w:val="24"/>
        </w:rPr>
      </w:pPr>
      <w:r>
        <w:rPr>
          <w:sz w:val="24"/>
        </w:rPr>
        <w:t>ниже</w:t>
      </w:r>
      <w:r>
        <w:rPr>
          <w:spacing w:val="-13"/>
          <w:sz w:val="24"/>
        </w:rPr>
        <w:t xml:space="preserve"> </w:t>
      </w:r>
      <w:r>
        <w:rPr>
          <w:sz w:val="24"/>
        </w:rPr>
        <w:t>базового:</w:t>
      </w:r>
      <w:r>
        <w:rPr>
          <w:spacing w:val="-9"/>
          <w:sz w:val="24"/>
        </w:rPr>
        <w:t xml:space="preserve"> </w:t>
      </w:r>
      <w:r>
        <w:rPr>
          <w:b/>
          <w:sz w:val="24"/>
        </w:rPr>
        <w:t>пониженный -</w:t>
      </w:r>
      <w:r>
        <w:rPr>
          <w:b/>
          <w:spacing w:val="-14"/>
          <w:sz w:val="24"/>
        </w:rPr>
        <w:t xml:space="preserve"> </w:t>
      </w:r>
      <w:r>
        <w:rPr>
          <w:sz w:val="24"/>
        </w:rPr>
        <w:t>оценка</w:t>
      </w:r>
      <w:r>
        <w:rPr>
          <w:spacing w:val="-6"/>
          <w:sz w:val="24"/>
        </w:rPr>
        <w:t xml:space="preserve"> </w:t>
      </w:r>
      <w:r>
        <w:rPr>
          <w:sz w:val="24"/>
        </w:rPr>
        <w:t>«неудовлетворительно»</w:t>
      </w:r>
      <w:r>
        <w:rPr>
          <w:spacing w:val="-7"/>
          <w:sz w:val="24"/>
        </w:rPr>
        <w:t xml:space="preserve"> </w:t>
      </w:r>
      <w:r>
        <w:rPr>
          <w:sz w:val="24"/>
        </w:rPr>
        <w:t>(отметка</w:t>
      </w:r>
      <w:r>
        <w:rPr>
          <w:spacing w:val="-6"/>
          <w:sz w:val="24"/>
        </w:rPr>
        <w:t xml:space="preserve"> </w:t>
      </w:r>
      <w:r>
        <w:rPr>
          <w:spacing w:val="-2"/>
          <w:sz w:val="24"/>
        </w:rPr>
        <w:t>«2»)..</w:t>
      </w:r>
    </w:p>
    <w:p w:rsidR="0074394B" w:rsidRDefault="00400CF6">
      <w:pPr>
        <w:pStyle w:val="Heading1"/>
        <w:spacing w:before="2" w:line="240" w:lineRule="auto"/>
      </w:pPr>
      <w:r>
        <w:t>Организация</w:t>
      </w:r>
      <w:r>
        <w:rPr>
          <w:spacing w:val="-14"/>
        </w:rPr>
        <w:t xml:space="preserve"> </w:t>
      </w:r>
      <w:r>
        <w:t>и</w:t>
      </w:r>
      <w:r>
        <w:rPr>
          <w:spacing w:val="-4"/>
        </w:rPr>
        <w:t xml:space="preserve"> </w:t>
      </w:r>
      <w:r>
        <w:t>содержание</w:t>
      </w:r>
      <w:r>
        <w:rPr>
          <w:spacing w:val="-6"/>
        </w:rPr>
        <w:t xml:space="preserve"> </w:t>
      </w:r>
      <w:r>
        <w:t>оценочных</w:t>
      </w:r>
      <w:r>
        <w:rPr>
          <w:spacing w:val="-9"/>
        </w:rPr>
        <w:t xml:space="preserve"> </w:t>
      </w:r>
      <w:r>
        <w:rPr>
          <w:spacing w:val="-2"/>
        </w:rPr>
        <w:t>процедур</w:t>
      </w:r>
    </w:p>
    <w:p w:rsidR="0074394B" w:rsidRDefault="00400CF6">
      <w:pPr>
        <w:spacing w:before="8"/>
        <w:ind w:left="1300" w:right="713" w:firstLine="701"/>
        <w:rPr>
          <w:sz w:val="24"/>
        </w:rPr>
      </w:pPr>
      <w:r>
        <w:rPr>
          <w:b/>
          <w:sz w:val="24"/>
        </w:rPr>
        <w:t>Стартовая диагностика представляет собой процедуру оценки готовности к обучению</w:t>
      </w:r>
      <w:r>
        <w:rPr>
          <w:b/>
          <w:spacing w:val="40"/>
          <w:sz w:val="24"/>
        </w:rPr>
        <w:t xml:space="preserve"> </w:t>
      </w:r>
      <w:r>
        <w:rPr>
          <w:sz w:val="24"/>
        </w:rPr>
        <w:t>на</w:t>
      </w:r>
      <w:r>
        <w:rPr>
          <w:spacing w:val="40"/>
          <w:sz w:val="24"/>
        </w:rPr>
        <w:t xml:space="preserve"> </w:t>
      </w:r>
      <w:r>
        <w:rPr>
          <w:sz w:val="24"/>
        </w:rPr>
        <w:t>данном</w:t>
      </w:r>
      <w:r>
        <w:rPr>
          <w:spacing w:val="40"/>
          <w:sz w:val="24"/>
        </w:rPr>
        <w:t xml:space="preserve"> </w:t>
      </w:r>
      <w:r>
        <w:rPr>
          <w:sz w:val="24"/>
        </w:rPr>
        <w:t>уровне</w:t>
      </w:r>
      <w:r>
        <w:rPr>
          <w:spacing w:val="40"/>
          <w:sz w:val="24"/>
        </w:rPr>
        <w:t xml:space="preserve"> </w:t>
      </w:r>
      <w:r>
        <w:rPr>
          <w:sz w:val="24"/>
        </w:rPr>
        <w:t>образования.</w:t>
      </w:r>
      <w:r>
        <w:rPr>
          <w:spacing w:val="40"/>
          <w:sz w:val="24"/>
        </w:rPr>
        <w:t xml:space="preserve"> </w:t>
      </w:r>
      <w:r>
        <w:rPr>
          <w:sz w:val="24"/>
        </w:rPr>
        <w:t>Проводится</w:t>
      </w:r>
      <w:r>
        <w:rPr>
          <w:spacing w:val="40"/>
          <w:sz w:val="24"/>
        </w:rPr>
        <w:t xml:space="preserve"> </w:t>
      </w:r>
      <w:r>
        <w:rPr>
          <w:sz w:val="24"/>
        </w:rPr>
        <w:t>администрацией</w:t>
      </w:r>
      <w:r>
        <w:rPr>
          <w:spacing w:val="40"/>
          <w:sz w:val="24"/>
        </w:rPr>
        <w:t xml:space="preserve"> </w:t>
      </w:r>
      <w:r>
        <w:rPr>
          <w:sz w:val="24"/>
        </w:rPr>
        <w:t>образовательной организации</w:t>
      </w:r>
      <w:r>
        <w:rPr>
          <w:spacing w:val="40"/>
          <w:sz w:val="24"/>
        </w:rPr>
        <w:t xml:space="preserve"> </w:t>
      </w:r>
      <w:r>
        <w:rPr>
          <w:sz w:val="24"/>
        </w:rPr>
        <w:t>в</w:t>
      </w:r>
      <w:r>
        <w:rPr>
          <w:spacing w:val="40"/>
          <w:sz w:val="24"/>
        </w:rPr>
        <w:t xml:space="preserve"> </w:t>
      </w:r>
      <w:r>
        <w:rPr>
          <w:sz w:val="24"/>
        </w:rPr>
        <w:t>начале</w:t>
      </w:r>
      <w:r>
        <w:rPr>
          <w:spacing w:val="75"/>
          <w:sz w:val="24"/>
        </w:rPr>
        <w:t xml:space="preserve"> </w:t>
      </w:r>
      <w:r>
        <w:rPr>
          <w:sz w:val="24"/>
        </w:rPr>
        <w:t>5-го</w:t>
      </w:r>
      <w:r>
        <w:rPr>
          <w:spacing w:val="77"/>
          <w:sz w:val="24"/>
        </w:rPr>
        <w:t xml:space="preserve"> </w:t>
      </w:r>
      <w:r>
        <w:rPr>
          <w:sz w:val="24"/>
        </w:rPr>
        <w:t>класса</w:t>
      </w:r>
      <w:r>
        <w:rPr>
          <w:spacing w:val="75"/>
          <w:sz w:val="24"/>
        </w:rPr>
        <w:t xml:space="preserve"> </w:t>
      </w:r>
      <w:r>
        <w:rPr>
          <w:sz w:val="24"/>
        </w:rPr>
        <w:t>и</w:t>
      </w:r>
      <w:r>
        <w:rPr>
          <w:spacing w:val="40"/>
          <w:sz w:val="24"/>
        </w:rPr>
        <w:t xml:space="preserve"> </w:t>
      </w:r>
      <w:r>
        <w:rPr>
          <w:sz w:val="24"/>
        </w:rPr>
        <w:t>выступает</w:t>
      </w:r>
      <w:r>
        <w:rPr>
          <w:spacing w:val="78"/>
          <w:sz w:val="24"/>
        </w:rPr>
        <w:t xml:space="preserve"> </w:t>
      </w:r>
      <w:r>
        <w:rPr>
          <w:sz w:val="24"/>
        </w:rPr>
        <w:t>как</w:t>
      </w:r>
      <w:r>
        <w:rPr>
          <w:spacing w:val="40"/>
          <w:sz w:val="24"/>
        </w:rPr>
        <w:t xml:space="preserve"> </w:t>
      </w:r>
      <w:r>
        <w:rPr>
          <w:sz w:val="24"/>
        </w:rPr>
        <w:t>основа</w:t>
      </w:r>
      <w:r>
        <w:rPr>
          <w:spacing w:val="40"/>
          <w:sz w:val="24"/>
        </w:rPr>
        <w:t xml:space="preserve"> </w:t>
      </w:r>
      <w:r>
        <w:rPr>
          <w:sz w:val="24"/>
        </w:rPr>
        <w:t>(точка</w:t>
      </w:r>
      <w:r>
        <w:rPr>
          <w:spacing w:val="36"/>
          <w:sz w:val="24"/>
        </w:rPr>
        <w:t xml:space="preserve"> </w:t>
      </w:r>
      <w:r>
        <w:rPr>
          <w:sz w:val="24"/>
        </w:rPr>
        <w:t>отсчета)</w:t>
      </w:r>
      <w:r>
        <w:rPr>
          <w:spacing w:val="78"/>
          <w:sz w:val="24"/>
        </w:rPr>
        <w:t xml:space="preserve"> </w:t>
      </w:r>
      <w:r>
        <w:rPr>
          <w:sz w:val="24"/>
        </w:rPr>
        <w:t>для</w:t>
      </w:r>
      <w:r>
        <w:rPr>
          <w:spacing w:val="37"/>
          <w:sz w:val="24"/>
        </w:rPr>
        <w:t xml:space="preserve"> </w:t>
      </w:r>
      <w:r>
        <w:rPr>
          <w:sz w:val="24"/>
        </w:rPr>
        <w:t>оценки динамики образовательных достижений. Объектом оценки являются: структура мотивации, сформированность</w:t>
      </w:r>
      <w:r>
        <w:rPr>
          <w:spacing w:val="-8"/>
          <w:sz w:val="24"/>
        </w:rPr>
        <w:t xml:space="preserve"> </w:t>
      </w:r>
      <w:r>
        <w:rPr>
          <w:sz w:val="24"/>
        </w:rPr>
        <w:t>учебной</w:t>
      </w:r>
      <w:r>
        <w:rPr>
          <w:spacing w:val="-6"/>
          <w:sz w:val="24"/>
        </w:rPr>
        <w:t xml:space="preserve"> </w:t>
      </w:r>
      <w:r>
        <w:rPr>
          <w:sz w:val="24"/>
        </w:rPr>
        <w:t>деятельности,</w:t>
      </w:r>
      <w:r>
        <w:rPr>
          <w:spacing w:val="-7"/>
          <w:sz w:val="24"/>
        </w:rPr>
        <w:t xml:space="preserve"> </w:t>
      </w:r>
      <w:r>
        <w:rPr>
          <w:sz w:val="24"/>
        </w:rPr>
        <w:t>владение</w:t>
      </w:r>
      <w:r>
        <w:rPr>
          <w:spacing w:val="-7"/>
          <w:sz w:val="24"/>
        </w:rPr>
        <w:t xml:space="preserve"> </w:t>
      </w:r>
      <w:r>
        <w:rPr>
          <w:sz w:val="24"/>
        </w:rPr>
        <w:t>универсальными</w:t>
      </w:r>
      <w:r>
        <w:rPr>
          <w:spacing w:val="-8"/>
          <w:sz w:val="24"/>
        </w:rPr>
        <w:t xml:space="preserve"> </w:t>
      </w:r>
      <w:r>
        <w:rPr>
          <w:sz w:val="24"/>
        </w:rPr>
        <w:t>и</w:t>
      </w:r>
      <w:r>
        <w:rPr>
          <w:spacing w:val="-10"/>
          <w:sz w:val="24"/>
        </w:rPr>
        <w:t xml:space="preserve"> </w:t>
      </w:r>
      <w:r>
        <w:rPr>
          <w:sz w:val="24"/>
        </w:rPr>
        <w:t>специфическими</w:t>
      </w:r>
      <w:r>
        <w:rPr>
          <w:spacing w:val="-8"/>
          <w:sz w:val="24"/>
        </w:rPr>
        <w:t xml:space="preserve"> </w:t>
      </w:r>
      <w:r>
        <w:rPr>
          <w:sz w:val="24"/>
        </w:rPr>
        <w:t>для основных</w:t>
      </w:r>
      <w:r>
        <w:rPr>
          <w:spacing w:val="40"/>
          <w:sz w:val="24"/>
        </w:rPr>
        <w:t xml:space="preserve"> </w:t>
      </w:r>
      <w:r>
        <w:rPr>
          <w:sz w:val="24"/>
        </w:rPr>
        <w:t>учебных</w:t>
      </w:r>
      <w:r>
        <w:rPr>
          <w:spacing w:val="40"/>
          <w:sz w:val="24"/>
        </w:rPr>
        <w:t xml:space="preserve"> </w:t>
      </w:r>
      <w:r>
        <w:rPr>
          <w:sz w:val="24"/>
        </w:rPr>
        <w:t>предметов</w:t>
      </w:r>
      <w:r>
        <w:rPr>
          <w:spacing w:val="40"/>
          <w:sz w:val="24"/>
        </w:rPr>
        <w:t xml:space="preserve"> </w:t>
      </w:r>
      <w:r>
        <w:rPr>
          <w:sz w:val="24"/>
        </w:rPr>
        <w:t>познавательными</w:t>
      </w:r>
      <w:r>
        <w:rPr>
          <w:spacing w:val="80"/>
          <w:sz w:val="24"/>
        </w:rPr>
        <w:t xml:space="preserve"> </w:t>
      </w:r>
      <w:r>
        <w:rPr>
          <w:sz w:val="24"/>
        </w:rPr>
        <w:t>средствами,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средствами</w:t>
      </w:r>
      <w:r>
        <w:rPr>
          <w:spacing w:val="40"/>
          <w:sz w:val="24"/>
        </w:rPr>
        <w:t xml:space="preserve"> </w:t>
      </w:r>
      <w:r>
        <w:rPr>
          <w:sz w:val="24"/>
        </w:rPr>
        <w:t>работы</w:t>
      </w:r>
      <w:r>
        <w:rPr>
          <w:spacing w:val="40"/>
          <w:sz w:val="24"/>
        </w:rPr>
        <w:t xml:space="preserve"> </w:t>
      </w:r>
      <w:r>
        <w:rPr>
          <w:sz w:val="24"/>
        </w:rPr>
        <w:t>с</w:t>
      </w:r>
      <w:r>
        <w:rPr>
          <w:spacing w:val="40"/>
          <w:sz w:val="24"/>
        </w:rPr>
        <w:t xml:space="preserve"> </w:t>
      </w:r>
      <w:r>
        <w:rPr>
          <w:sz w:val="24"/>
        </w:rPr>
        <w:t>информацией,</w:t>
      </w:r>
      <w:r>
        <w:rPr>
          <w:spacing w:val="40"/>
          <w:sz w:val="24"/>
        </w:rPr>
        <w:t xml:space="preserve"> </w:t>
      </w:r>
      <w:r>
        <w:rPr>
          <w:sz w:val="24"/>
        </w:rPr>
        <w:t>знако-символическими</w:t>
      </w:r>
      <w:r>
        <w:rPr>
          <w:spacing w:val="40"/>
          <w:sz w:val="24"/>
        </w:rPr>
        <w:t xml:space="preserve"> </w:t>
      </w:r>
      <w:r>
        <w:rPr>
          <w:sz w:val="24"/>
        </w:rPr>
        <w:t>средствами,</w:t>
      </w:r>
      <w:r>
        <w:rPr>
          <w:spacing w:val="40"/>
          <w:sz w:val="24"/>
        </w:rPr>
        <w:t xml:space="preserve"> </w:t>
      </w:r>
      <w:r>
        <w:rPr>
          <w:sz w:val="24"/>
        </w:rPr>
        <w:t>логическими</w:t>
      </w:r>
      <w:r>
        <w:rPr>
          <w:spacing w:val="40"/>
          <w:sz w:val="24"/>
        </w:rPr>
        <w:t xml:space="preserve"> </w:t>
      </w:r>
      <w:r>
        <w:rPr>
          <w:sz w:val="24"/>
        </w:rPr>
        <w:t>операциями. Стартовая диагностика может проводиться также учителями с целью оценки готовности к изучению</w:t>
      </w:r>
      <w:r>
        <w:rPr>
          <w:spacing w:val="40"/>
          <w:sz w:val="24"/>
        </w:rPr>
        <w:t xml:space="preserve"> </w:t>
      </w:r>
      <w:r>
        <w:rPr>
          <w:sz w:val="24"/>
        </w:rPr>
        <w:t>отдельных</w:t>
      </w:r>
      <w:r>
        <w:rPr>
          <w:spacing w:val="40"/>
          <w:sz w:val="24"/>
        </w:rPr>
        <w:t xml:space="preserve"> </w:t>
      </w:r>
      <w:r>
        <w:rPr>
          <w:sz w:val="24"/>
        </w:rPr>
        <w:t>предметов</w:t>
      </w:r>
      <w:r>
        <w:rPr>
          <w:spacing w:val="40"/>
          <w:sz w:val="24"/>
        </w:rPr>
        <w:t xml:space="preserve"> </w:t>
      </w:r>
      <w:r>
        <w:rPr>
          <w:sz w:val="24"/>
        </w:rPr>
        <w:t>(разделов).</w:t>
      </w:r>
      <w:r>
        <w:rPr>
          <w:spacing w:val="40"/>
          <w:sz w:val="24"/>
        </w:rPr>
        <w:t xml:space="preserve"> </w:t>
      </w:r>
      <w:r>
        <w:rPr>
          <w:sz w:val="24"/>
        </w:rPr>
        <w:t>Результаты</w:t>
      </w:r>
      <w:r>
        <w:rPr>
          <w:spacing w:val="40"/>
          <w:sz w:val="24"/>
        </w:rPr>
        <w:t xml:space="preserve"> </w:t>
      </w:r>
      <w:r>
        <w:rPr>
          <w:sz w:val="24"/>
        </w:rPr>
        <w:t>стартовой</w:t>
      </w:r>
      <w:r>
        <w:rPr>
          <w:spacing w:val="40"/>
          <w:sz w:val="24"/>
        </w:rPr>
        <w:t xml:space="preserve"> </w:t>
      </w:r>
      <w:r>
        <w:rPr>
          <w:sz w:val="24"/>
        </w:rPr>
        <w:t>диагностики</w:t>
      </w:r>
      <w:r>
        <w:rPr>
          <w:spacing w:val="40"/>
          <w:sz w:val="24"/>
        </w:rPr>
        <w:t xml:space="preserve"> </w:t>
      </w:r>
      <w:r>
        <w:rPr>
          <w:sz w:val="24"/>
        </w:rPr>
        <w:t>являются основанием для корректировки учебных программ и индивидуализации учебного процесса.</w:t>
      </w:r>
    </w:p>
    <w:p w:rsidR="0074394B" w:rsidRDefault="00400CF6">
      <w:pPr>
        <w:ind w:left="1300" w:right="685" w:firstLine="701"/>
        <w:jc w:val="both"/>
        <w:rPr>
          <w:sz w:val="24"/>
        </w:rPr>
      </w:pPr>
      <w:r>
        <w:rPr>
          <w:b/>
          <w:sz w:val="24"/>
        </w:rPr>
        <w:t xml:space="preserve">Текущая оценка </w:t>
      </w:r>
      <w:r>
        <w:rPr>
          <w:sz w:val="24"/>
        </w:rPr>
        <w:t xml:space="preserve">представляет собой процедуру </w:t>
      </w:r>
      <w:r>
        <w:rPr>
          <w:b/>
          <w:sz w:val="24"/>
        </w:rPr>
        <w:t xml:space="preserve">оценки индивидуального продвижения </w:t>
      </w:r>
      <w:r>
        <w:rPr>
          <w:sz w:val="24"/>
        </w:rPr>
        <w:t>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w:t>
      </w:r>
      <w:r>
        <w:rPr>
          <w:spacing w:val="-1"/>
          <w:sz w:val="24"/>
        </w:rPr>
        <w:t xml:space="preserve"> </w:t>
      </w:r>
      <w:r>
        <w:rPr>
          <w:sz w:val="24"/>
        </w:rPr>
        <w:t>и письменные</w:t>
      </w:r>
      <w:r>
        <w:rPr>
          <w:spacing w:val="-10"/>
          <w:sz w:val="24"/>
        </w:rPr>
        <w:t xml:space="preserve"> </w:t>
      </w:r>
      <w:r>
        <w:rPr>
          <w:sz w:val="24"/>
        </w:rPr>
        <w:t>опросы, практические работы,</w:t>
      </w:r>
      <w:r>
        <w:rPr>
          <w:spacing w:val="-3"/>
          <w:sz w:val="24"/>
        </w:rPr>
        <w:t xml:space="preserve"> </w:t>
      </w:r>
      <w:r>
        <w:rPr>
          <w:sz w:val="24"/>
        </w:rPr>
        <w:t>творческие</w:t>
      </w:r>
      <w:r>
        <w:rPr>
          <w:spacing w:val="-1"/>
          <w:sz w:val="24"/>
        </w:rPr>
        <w:t xml:space="preserve"> </w:t>
      </w:r>
      <w:r>
        <w:rPr>
          <w:sz w:val="24"/>
        </w:rPr>
        <w:t xml:space="preserve">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w:t>
      </w:r>
      <w:r>
        <w:rPr>
          <w:spacing w:val="-2"/>
          <w:sz w:val="24"/>
        </w:rPr>
        <w:t>процесса.</w:t>
      </w:r>
    </w:p>
    <w:p w:rsidR="0074394B" w:rsidRDefault="00400CF6">
      <w:pPr>
        <w:ind w:left="1300" w:right="691" w:firstLine="701"/>
        <w:jc w:val="both"/>
        <w:rPr>
          <w:sz w:val="24"/>
        </w:rPr>
      </w:pPr>
      <w:r>
        <w:rPr>
          <w:b/>
          <w:sz w:val="24"/>
        </w:rPr>
        <w:t>Тематическая оценка представляет собой процедуруоценки уровня достижения тематических планируемых результатов по предмету</w:t>
      </w:r>
      <w:r>
        <w:rPr>
          <w:sz w:val="24"/>
        </w:rPr>
        <w:t xml:space="preserve">,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w:t>
      </w:r>
      <w:r>
        <w:rPr>
          <w:spacing w:val="-2"/>
          <w:sz w:val="24"/>
        </w:rPr>
        <w:t>индивидуализации.</w:t>
      </w:r>
    </w:p>
    <w:p w:rsidR="0074394B" w:rsidRDefault="00400CF6">
      <w:pPr>
        <w:spacing w:before="3"/>
        <w:ind w:left="1300" w:right="677" w:firstLine="701"/>
        <w:jc w:val="both"/>
        <w:rPr>
          <w:sz w:val="24"/>
        </w:rPr>
      </w:pPr>
      <w:r>
        <w:rPr>
          <w:b/>
          <w:sz w:val="24"/>
        </w:rPr>
        <w:t xml:space="preserve">Портфолио представляет собой процедуруоценки динамики учебной и творческой активности </w:t>
      </w:r>
      <w:r>
        <w:rPr>
          <w:sz w:val="24"/>
        </w:rPr>
        <w:t xml:space="preserve">учащегося, направленности, широты или избирательности интересов, выраженности проявлений творческой инициативы, а также </w:t>
      </w:r>
      <w:r>
        <w:rPr>
          <w:b/>
          <w:sz w:val="24"/>
        </w:rPr>
        <w:t xml:space="preserve">уровня высших достижений, </w:t>
      </w:r>
      <w:r>
        <w:rPr>
          <w:sz w:val="24"/>
        </w:rPr>
        <w:t>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w:t>
      </w:r>
      <w:r>
        <w:rPr>
          <w:spacing w:val="80"/>
          <w:w w:val="150"/>
          <w:sz w:val="24"/>
        </w:rPr>
        <w:t xml:space="preserve"> </w:t>
      </w:r>
      <w:r>
        <w:rPr>
          <w:sz w:val="24"/>
        </w:rPr>
        <w:t>в</w:t>
      </w:r>
      <w:r>
        <w:rPr>
          <w:spacing w:val="80"/>
          <w:w w:val="150"/>
          <w:sz w:val="24"/>
        </w:rPr>
        <w:t xml:space="preserve"> </w:t>
      </w:r>
      <w:r>
        <w:rPr>
          <w:sz w:val="24"/>
        </w:rPr>
        <w:t>электронном</w:t>
      </w:r>
      <w:r>
        <w:rPr>
          <w:spacing w:val="76"/>
          <w:w w:val="150"/>
          <w:sz w:val="24"/>
        </w:rPr>
        <w:t xml:space="preserve"> </w:t>
      </w:r>
      <w:r>
        <w:rPr>
          <w:sz w:val="24"/>
        </w:rPr>
        <w:t>виде</w:t>
      </w:r>
      <w:r>
        <w:rPr>
          <w:spacing w:val="77"/>
          <w:w w:val="150"/>
          <w:sz w:val="24"/>
        </w:rPr>
        <w:t xml:space="preserve"> </w:t>
      </w:r>
      <w:r>
        <w:rPr>
          <w:sz w:val="24"/>
        </w:rPr>
        <w:t>в</w:t>
      </w:r>
      <w:r>
        <w:rPr>
          <w:spacing w:val="75"/>
          <w:w w:val="150"/>
          <w:sz w:val="24"/>
        </w:rPr>
        <w:t xml:space="preserve"> </w:t>
      </w:r>
      <w:r>
        <w:rPr>
          <w:sz w:val="24"/>
        </w:rPr>
        <w:t>течение</w:t>
      </w:r>
      <w:r>
        <w:rPr>
          <w:spacing w:val="77"/>
          <w:w w:val="150"/>
          <w:sz w:val="24"/>
        </w:rPr>
        <w:t xml:space="preserve"> </w:t>
      </w:r>
      <w:r>
        <w:rPr>
          <w:sz w:val="24"/>
        </w:rPr>
        <w:t>всех</w:t>
      </w:r>
      <w:r>
        <w:rPr>
          <w:spacing w:val="80"/>
          <w:sz w:val="24"/>
        </w:rPr>
        <w:t xml:space="preserve"> </w:t>
      </w:r>
      <w:r>
        <w:rPr>
          <w:sz w:val="24"/>
        </w:rPr>
        <w:t>лет</w:t>
      </w:r>
      <w:r>
        <w:rPr>
          <w:spacing w:val="73"/>
          <w:w w:val="150"/>
          <w:sz w:val="24"/>
        </w:rPr>
        <w:t xml:space="preserve"> </w:t>
      </w:r>
      <w:r>
        <w:rPr>
          <w:sz w:val="24"/>
        </w:rPr>
        <w:t>обучения</w:t>
      </w:r>
      <w:r>
        <w:rPr>
          <w:spacing w:val="80"/>
          <w:w w:val="150"/>
          <w:sz w:val="24"/>
        </w:rPr>
        <w:t xml:space="preserve"> </w:t>
      </w:r>
      <w:r>
        <w:rPr>
          <w:sz w:val="24"/>
        </w:rPr>
        <w:t>в</w:t>
      </w:r>
      <w:r>
        <w:rPr>
          <w:spacing w:val="75"/>
          <w:w w:val="150"/>
          <w:sz w:val="24"/>
        </w:rPr>
        <w:t xml:space="preserve"> </w:t>
      </w:r>
      <w:r>
        <w:rPr>
          <w:sz w:val="24"/>
        </w:rPr>
        <w:t>основной</w:t>
      </w:r>
      <w:r>
        <w:rPr>
          <w:spacing w:val="75"/>
          <w:w w:val="150"/>
          <w:sz w:val="24"/>
        </w:rPr>
        <w:t xml:space="preserve"> </w:t>
      </w:r>
      <w:r>
        <w:rPr>
          <w:sz w:val="24"/>
        </w:rPr>
        <w:t>школе.</w:t>
      </w:r>
    </w:p>
    <w:p w:rsidR="0074394B" w:rsidRDefault="0074394B">
      <w:pPr>
        <w:jc w:val="both"/>
        <w:rPr>
          <w:sz w:val="24"/>
        </w:rPr>
        <w:sectPr w:rsidR="0074394B">
          <w:pgSz w:w="11900" w:h="16840"/>
          <w:pgMar w:top="600" w:right="220" w:bottom="540" w:left="140" w:header="0" w:footer="345" w:gutter="0"/>
          <w:cols w:space="720"/>
        </w:sectPr>
      </w:pPr>
    </w:p>
    <w:p w:rsidR="0074394B" w:rsidRDefault="00400CF6">
      <w:pPr>
        <w:spacing w:before="60" w:line="242" w:lineRule="auto"/>
        <w:ind w:left="1300" w:right="707"/>
        <w:jc w:val="both"/>
        <w:rPr>
          <w:sz w:val="24"/>
        </w:rPr>
      </w:pPr>
      <w:r>
        <w:rPr>
          <w:sz w:val="24"/>
        </w:rPr>
        <w:lastRenderedPageBreak/>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4394B" w:rsidRDefault="00400CF6">
      <w:pPr>
        <w:spacing w:line="274" w:lineRule="exact"/>
        <w:ind w:left="2001"/>
        <w:jc w:val="both"/>
        <w:rPr>
          <w:sz w:val="24"/>
        </w:rPr>
      </w:pPr>
      <w:r>
        <w:rPr>
          <w:b/>
          <w:sz w:val="24"/>
        </w:rPr>
        <w:t>Внутришкольный</w:t>
      </w:r>
      <w:r>
        <w:rPr>
          <w:b/>
          <w:spacing w:val="-7"/>
          <w:sz w:val="24"/>
        </w:rPr>
        <w:t xml:space="preserve"> </w:t>
      </w:r>
      <w:r>
        <w:rPr>
          <w:b/>
          <w:sz w:val="24"/>
        </w:rPr>
        <w:t xml:space="preserve">мониторинг </w:t>
      </w:r>
      <w:r>
        <w:rPr>
          <w:sz w:val="24"/>
        </w:rPr>
        <w:t>представляет</w:t>
      </w:r>
      <w:r>
        <w:rPr>
          <w:spacing w:val="-15"/>
          <w:sz w:val="24"/>
        </w:rPr>
        <w:t xml:space="preserve"> </w:t>
      </w:r>
      <w:r>
        <w:rPr>
          <w:sz w:val="24"/>
        </w:rPr>
        <w:t>собой</w:t>
      </w:r>
      <w:r>
        <w:rPr>
          <w:spacing w:val="-5"/>
          <w:sz w:val="24"/>
        </w:rPr>
        <w:t xml:space="preserve"> </w:t>
      </w:r>
      <w:r>
        <w:rPr>
          <w:spacing w:val="-2"/>
          <w:sz w:val="24"/>
        </w:rPr>
        <w:t>процедуры:</w:t>
      </w:r>
    </w:p>
    <w:p w:rsidR="0074394B" w:rsidRDefault="00400CF6">
      <w:pPr>
        <w:pStyle w:val="Heading1"/>
        <w:numPr>
          <w:ilvl w:val="1"/>
          <w:numId w:val="85"/>
        </w:numPr>
        <w:tabs>
          <w:tab w:val="left" w:pos="2295"/>
        </w:tabs>
        <w:spacing w:line="274" w:lineRule="exact"/>
        <w:ind w:left="2294" w:hanging="294"/>
        <w:rPr>
          <w:b w:val="0"/>
        </w:rPr>
      </w:pPr>
      <w:r>
        <w:t>оценки</w:t>
      </w:r>
      <w:r>
        <w:rPr>
          <w:spacing w:val="-11"/>
        </w:rPr>
        <w:t xml:space="preserve"> </w:t>
      </w:r>
      <w:r>
        <w:t>уровня</w:t>
      </w:r>
      <w:r>
        <w:rPr>
          <w:spacing w:val="-8"/>
        </w:rPr>
        <w:t xml:space="preserve"> </w:t>
      </w:r>
      <w:r>
        <w:t>достижения</w:t>
      </w:r>
      <w:r>
        <w:rPr>
          <w:spacing w:val="-7"/>
        </w:rPr>
        <w:t xml:space="preserve"> </w:t>
      </w:r>
      <w:r>
        <w:t>предметных</w:t>
      </w:r>
      <w:r>
        <w:rPr>
          <w:spacing w:val="-15"/>
        </w:rPr>
        <w:t xml:space="preserve"> </w:t>
      </w:r>
      <w:r>
        <w:t>и</w:t>
      </w:r>
      <w:r>
        <w:rPr>
          <w:spacing w:val="2"/>
        </w:rPr>
        <w:t xml:space="preserve"> </w:t>
      </w:r>
      <w:r>
        <w:t>метапредметных</w:t>
      </w:r>
      <w:r>
        <w:rPr>
          <w:spacing w:val="-15"/>
        </w:rPr>
        <w:t xml:space="preserve"> </w:t>
      </w:r>
      <w:r>
        <w:rPr>
          <w:spacing w:val="-2"/>
        </w:rPr>
        <w:t>результатов</w:t>
      </w:r>
      <w:r>
        <w:rPr>
          <w:b w:val="0"/>
          <w:spacing w:val="-2"/>
        </w:rPr>
        <w:t>;</w:t>
      </w:r>
    </w:p>
    <w:p w:rsidR="0074394B" w:rsidRDefault="00400CF6">
      <w:pPr>
        <w:pStyle w:val="a5"/>
        <w:numPr>
          <w:ilvl w:val="1"/>
          <w:numId w:val="85"/>
        </w:numPr>
        <w:tabs>
          <w:tab w:val="left" w:pos="2295"/>
        </w:tabs>
        <w:ind w:right="681" w:firstLine="701"/>
        <w:rPr>
          <w:sz w:val="24"/>
        </w:rPr>
      </w:pPr>
      <w:r>
        <w:rPr>
          <w:b/>
          <w:sz w:val="24"/>
        </w:rPr>
        <w:t xml:space="preserve">оценки уровня достижения той части личностных результатов, </w:t>
      </w:r>
      <w:r>
        <w:rPr>
          <w:sz w:val="24"/>
        </w:rPr>
        <w:t>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74394B" w:rsidRDefault="00400CF6">
      <w:pPr>
        <w:pStyle w:val="a5"/>
        <w:numPr>
          <w:ilvl w:val="1"/>
          <w:numId w:val="85"/>
        </w:numPr>
        <w:tabs>
          <w:tab w:val="left" w:pos="2295"/>
        </w:tabs>
        <w:spacing w:line="242" w:lineRule="auto"/>
        <w:ind w:right="678" w:firstLine="701"/>
        <w:rPr>
          <w:sz w:val="24"/>
        </w:rPr>
      </w:pPr>
      <w:r>
        <w:rPr>
          <w:b/>
          <w:sz w:val="24"/>
        </w:rPr>
        <w:t xml:space="preserve">оценки уровня профессионального мастерства учителя, </w:t>
      </w:r>
      <w:r>
        <w:rPr>
          <w:sz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74394B" w:rsidRDefault="00400CF6">
      <w:pPr>
        <w:ind w:left="1300" w:right="702" w:firstLine="701"/>
        <w:jc w:val="both"/>
        <w:rPr>
          <w:sz w:val="24"/>
        </w:rPr>
      </w:pPr>
      <w:r>
        <w:rPr>
          <w:sz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w:t>
      </w:r>
      <w:r>
        <w:rPr>
          <w:spacing w:val="-1"/>
          <w:sz w:val="24"/>
        </w:rPr>
        <w:t xml:space="preserve"> </w:t>
      </w:r>
      <w:r>
        <w:rPr>
          <w:sz w:val="24"/>
        </w:rPr>
        <w:t>оценки уровня достижений учащихся обобщаются и отражаются в их характеристиках.</w:t>
      </w:r>
    </w:p>
    <w:p w:rsidR="0074394B" w:rsidRDefault="00400CF6">
      <w:pPr>
        <w:ind w:left="1300" w:right="691" w:firstLine="701"/>
        <w:jc w:val="both"/>
        <w:rPr>
          <w:sz w:val="24"/>
        </w:rPr>
      </w:pPr>
      <w:r>
        <w:rPr>
          <w:b/>
          <w:sz w:val="24"/>
        </w:rPr>
        <w:t xml:space="preserve">Промежуточная аттестация </w:t>
      </w:r>
      <w:r>
        <w:rPr>
          <w:sz w:val="24"/>
        </w:rPr>
        <w:t>представляет собой процедуру аттестации обучающихся при получении основного общего образования и проводится</w:t>
      </w:r>
      <w:r>
        <w:rPr>
          <w:spacing w:val="40"/>
          <w:sz w:val="24"/>
        </w:rPr>
        <w:t xml:space="preserve"> </w:t>
      </w:r>
      <w:r>
        <w:rPr>
          <w:sz w:val="24"/>
        </w:rPr>
        <w:t>в конце</w:t>
      </w:r>
      <w:r>
        <w:rPr>
          <w:spacing w:val="40"/>
          <w:sz w:val="24"/>
        </w:rPr>
        <w:t xml:space="preserve"> </w:t>
      </w:r>
      <w:r>
        <w:rPr>
          <w:sz w:val="24"/>
        </w:rPr>
        <w:t>учебного года по каждому предмету, включенному в учебный план. Промежуточная аттестация проводится на основе результатов накопленной оценки (четвертных оценок) и результатов выполнения тематических проверочных работ и фиксируется в документе об образовании (дневнике).</w:t>
      </w:r>
    </w:p>
    <w:p w:rsidR="0074394B" w:rsidRDefault="00400CF6">
      <w:pPr>
        <w:ind w:left="1300" w:right="677" w:firstLine="701"/>
        <w:jc w:val="both"/>
        <w:rPr>
          <w:sz w:val="24"/>
        </w:rPr>
      </w:pPr>
      <w:r>
        <w:rPr>
          <w:sz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74394B" w:rsidRDefault="00400CF6">
      <w:pPr>
        <w:spacing w:line="242" w:lineRule="auto"/>
        <w:ind w:left="1300" w:right="707" w:firstLine="701"/>
        <w:jc w:val="both"/>
        <w:rPr>
          <w:sz w:val="24"/>
        </w:rPr>
      </w:pPr>
      <w:r>
        <w:rPr>
          <w:sz w:val="24"/>
        </w:rPr>
        <w:t>Порядок проведения промежуточной аттестации регламентируется Федеральным законом</w:t>
      </w:r>
      <w:r>
        <w:rPr>
          <w:spacing w:val="-1"/>
          <w:sz w:val="24"/>
        </w:rPr>
        <w:t xml:space="preserve"> </w:t>
      </w:r>
      <w:r>
        <w:rPr>
          <w:sz w:val="24"/>
        </w:rPr>
        <w:t>«Об</w:t>
      </w:r>
      <w:r>
        <w:rPr>
          <w:spacing w:val="-6"/>
          <w:sz w:val="24"/>
        </w:rPr>
        <w:t xml:space="preserve"> </w:t>
      </w:r>
      <w:r>
        <w:rPr>
          <w:sz w:val="24"/>
        </w:rPr>
        <w:t>образовании</w:t>
      </w:r>
      <w:r>
        <w:rPr>
          <w:spacing w:val="-8"/>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7"/>
          <w:sz w:val="24"/>
        </w:rPr>
        <w:t xml:space="preserve"> </w:t>
      </w:r>
      <w:r>
        <w:rPr>
          <w:sz w:val="24"/>
        </w:rPr>
        <w:t>(ст.58)</w:t>
      </w:r>
      <w:r>
        <w:rPr>
          <w:spacing w:val="-2"/>
          <w:sz w:val="24"/>
        </w:rPr>
        <w:t xml:space="preserve"> </w:t>
      </w:r>
      <w:r>
        <w:rPr>
          <w:sz w:val="24"/>
        </w:rPr>
        <w:t>и</w:t>
      </w:r>
      <w:r>
        <w:rPr>
          <w:spacing w:val="-7"/>
          <w:sz w:val="24"/>
        </w:rPr>
        <w:t xml:space="preserve"> </w:t>
      </w:r>
      <w:r>
        <w:rPr>
          <w:sz w:val="24"/>
        </w:rPr>
        <w:t>иными</w:t>
      </w:r>
      <w:r>
        <w:rPr>
          <w:spacing w:val="-2"/>
          <w:sz w:val="24"/>
        </w:rPr>
        <w:t xml:space="preserve"> </w:t>
      </w:r>
      <w:r>
        <w:rPr>
          <w:sz w:val="24"/>
        </w:rPr>
        <w:t>нормативными</w:t>
      </w:r>
      <w:r>
        <w:rPr>
          <w:spacing w:val="-1"/>
          <w:sz w:val="24"/>
        </w:rPr>
        <w:t xml:space="preserve"> </w:t>
      </w:r>
      <w:r>
        <w:rPr>
          <w:sz w:val="24"/>
        </w:rPr>
        <w:t>актами.</w:t>
      </w:r>
    </w:p>
    <w:p w:rsidR="0074394B" w:rsidRDefault="00400CF6">
      <w:pPr>
        <w:pStyle w:val="Heading1"/>
        <w:spacing w:line="272" w:lineRule="exact"/>
        <w:ind w:left="2001"/>
      </w:pPr>
      <w:r>
        <w:t>Государственная</w:t>
      </w:r>
      <w:r>
        <w:rPr>
          <w:spacing w:val="-3"/>
        </w:rPr>
        <w:t xml:space="preserve"> </w:t>
      </w:r>
      <w:r>
        <w:t>итоговая</w:t>
      </w:r>
      <w:r>
        <w:rPr>
          <w:spacing w:val="-7"/>
        </w:rPr>
        <w:t xml:space="preserve"> </w:t>
      </w:r>
      <w:r>
        <w:rPr>
          <w:spacing w:val="-2"/>
        </w:rPr>
        <w:t>аттестация</w:t>
      </w:r>
    </w:p>
    <w:p w:rsidR="0074394B" w:rsidRDefault="00400CF6">
      <w:pPr>
        <w:ind w:left="1300" w:right="683" w:firstLine="701"/>
        <w:jc w:val="both"/>
        <w:rPr>
          <w:sz w:val="24"/>
        </w:rPr>
      </w:pPr>
      <w:r>
        <w:rPr>
          <w:sz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74394B" w:rsidRDefault="00400CF6">
      <w:pPr>
        <w:spacing w:line="242" w:lineRule="auto"/>
        <w:ind w:left="1300" w:right="701" w:firstLine="701"/>
        <w:jc w:val="both"/>
        <w:rPr>
          <w:sz w:val="24"/>
        </w:rPr>
      </w:pPr>
      <w:r>
        <w:rPr>
          <w:sz w:val="24"/>
        </w:rPr>
        <w:t xml:space="preserve">Целью ГИА является установление уровня образовательных достижений </w:t>
      </w:r>
      <w:r>
        <w:rPr>
          <w:spacing w:val="-2"/>
          <w:sz w:val="24"/>
        </w:rPr>
        <w:t>выпускников</w:t>
      </w:r>
    </w:p>
    <w:p w:rsidR="0074394B" w:rsidRDefault="00400CF6">
      <w:pPr>
        <w:ind w:left="1300" w:right="694" w:firstLine="720"/>
        <w:jc w:val="both"/>
        <w:rPr>
          <w:sz w:val="24"/>
        </w:rPr>
      </w:pPr>
      <w:r>
        <w:rPr>
          <w:b/>
          <w:sz w:val="24"/>
        </w:rPr>
        <w:t xml:space="preserve">Итоговая оценка </w:t>
      </w:r>
      <w:r>
        <w:rPr>
          <w:sz w:val="24"/>
        </w:rPr>
        <w:t xml:space="preserve">итоговая аттестация по предмету складывается из результатов внутренней и внешней оценки. К результатам </w:t>
      </w:r>
      <w:r>
        <w:rPr>
          <w:b/>
          <w:sz w:val="24"/>
        </w:rPr>
        <w:t xml:space="preserve">внешней оценки </w:t>
      </w:r>
      <w:r>
        <w:rPr>
          <w:sz w:val="24"/>
        </w:rPr>
        <w:t xml:space="preserve">относятся результаты ГИА. К результатам </w:t>
      </w:r>
      <w:r>
        <w:rPr>
          <w:b/>
          <w:sz w:val="24"/>
        </w:rPr>
        <w:t xml:space="preserve">внутренней оценки </w:t>
      </w:r>
      <w:r>
        <w:rPr>
          <w:sz w:val="24"/>
        </w:rPr>
        <w:t>относятся предметные результаты, зафиксированные в системе накопленной оценки и результаты выполнения итоговой работы по предмету.</w:t>
      </w:r>
      <w:r>
        <w:rPr>
          <w:spacing w:val="40"/>
          <w:sz w:val="24"/>
        </w:rPr>
        <w:t xml:space="preserve"> </w:t>
      </w:r>
      <w:r>
        <w:rPr>
          <w:sz w:val="24"/>
        </w:rP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w:t>
      </w:r>
      <w:r>
        <w:rPr>
          <w:spacing w:val="40"/>
          <w:sz w:val="24"/>
        </w:rPr>
        <w:t xml:space="preserve"> </w:t>
      </w:r>
      <w:r>
        <w:rPr>
          <w:sz w:val="24"/>
        </w:rPr>
        <w:t>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74394B" w:rsidRDefault="00400CF6">
      <w:pPr>
        <w:spacing w:line="237" w:lineRule="auto"/>
        <w:ind w:left="1300" w:right="681" w:firstLine="720"/>
        <w:jc w:val="both"/>
        <w:rPr>
          <w:sz w:val="24"/>
        </w:rPr>
      </w:pPr>
      <w:r>
        <w:rPr>
          <w:sz w:val="24"/>
        </w:rPr>
        <w:t>Итоговая оценка по предмету фиксируется в документе</w:t>
      </w:r>
      <w:r>
        <w:rPr>
          <w:spacing w:val="40"/>
          <w:sz w:val="24"/>
        </w:rPr>
        <w:t xml:space="preserve"> </w:t>
      </w:r>
      <w:r>
        <w:rPr>
          <w:sz w:val="24"/>
        </w:rPr>
        <w:t>об образовании - аттестате</w:t>
      </w:r>
      <w:r>
        <w:rPr>
          <w:spacing w:val="40"/>
          <w:sz w:val="24"/>
        </w:rPr>
        <w:t xml:space="preserve"> </w:t>
      </w:r>
      <w:r>
        <w:rPr>
          <w:sz w:val="24"/>
        </w:rPr>
        <w:t>об основном общем образовании.</w:t>
      </w:r>
    </w:p>
    <w:p w:rsidR="0074394B" w:rsidRDefault="00400CF6">
      <w:pPr>
        <w:spacing w:before="1" w:line="237" w:lineRule="auto"/>
        <w:ind w:left="1300" w:right="697" w:firstLine="720"/>
        <w:jc w:val="both"/>
        <w:rPr>
          <w:sz w:val="24"/>
        </w:rPr>
      </w:pPr>
      <w:r>
        <w:rPr>
          <w:b/>
          <w:sz w:val="24"/>
        </w:rPr>
        <w:t xml:space="preserve">Итоговая оценка </w:t>
      </w:r>
      <w:r>
        <w:rPr>
          <w:sz w:val="24"/>
        </w:rPr>
        <w:t>по междисциплинарным программам ставится на основе результатов внутришкольного мониторинга и фиксируется в характеристике учащегося.</w:t>
      </w:r>
    </w:p>
    <w:p w:rsidR="0074394B" w:rsidRDefault="00400CF6">
      <w:pPr>
        <w:spacing w:before="3"/>
        <w:ind w:left="2021"/>
        <w:jc w:val="both"/>
        <w:rPr>
          <w:sz w:val="24"/>
        </w:rPr>
      </w:pPr>
      <w:r>
        <w:rPr>
          <w:b/>
          <w:sz w:val="24"/>
        </w:rPr>
        <w:t>Характеристика</w:t>
      </w:r>
      <w:r>
        <w:rPr>
          <w:b/>
          <w:spacing w:val="-9"/>
          <w:sz w:val="24"/>
        </w:rPr>
        <w:t xml:space="preserve"> </w:t>
      </w:r>
      <w:r>
        <w:rPr>
          <w:sz w:val="24"/>
        </w:rPr>
        <w:t>готовится</w:t>
      </w:r>
      <w:r>
        <w:rPr>
          <w:spacing w:val="-6"/>
          <w:sz w:val="24"/>
        </w:rPr>
        <w:t xml:space="preserve"> </w:t>
      </w:r>
      <w:r>
        <w:rPr>
          <w:sz w:val="24"/>
        </w:rPr>
        <w:t>на</w:t>
      </w:r>
      <w:r>
        <w:rPr>
          <w:spacing w:val="-11"/>
          <w:sz w:val="24"/>
        </w:rPr>
        <w:t xml:space="preserve"> </w:t>
      </w:r>
      <w:r>
        <w:rPr>
          <w:spacing w:val="-2"/>
          <w:sz w:val="24"/>
        </w:rPr>
        <w:t>основании:</w:t>
      </w:r>
    </w:p>
    <w:p w:rsidR="0074394B" w:rsidRDefault="0074394B">
      <w:pPr>
        <w:jc w:val="both"/>
        <w:rPr>
          <w:sz w:val="24"/>
        </w:rPr>
        <w:sectPr w:rsidR="0074394B">
          <w:pgSz w:w="11900" w:h="16840"/>
          <w:pgMar w:top="600" w:right="220" w:bottom="540" w:left="140" w:header="0" w:footer="345" w:gutter="0"/>
          <w:cols w:space="720"/>
        </w:sectPr>
      </w:pPr>
    </w:p>
    <w:p w:rsidR="0074394B" w:rsidRDefault="00400CF6">
      <w:pPr>
        <w:pStyle w:val="a5"/>
        <w:numPr>
          <w:ilvl w:val="1"/>
          <w:numId w:val="85"/>
        </w:numPr>
        <w:tabs>
          <w:tab w:val="left" w:pos="2462"/>
          <w:tab w:val="left" w:pos="2463"/>
        </w:tabs>
        <w:spacing w:before="62" w:line="237" w:lineRule="auto"/>
        <w:ind w:right="733" w:firstLine="720"/>
        <w:jc w:val="left"/>
        <w:rPr>
          <w:sz w:val="24"/>
        </w:rPr>
      </w:pPr>
      <w:r>
        <w:rPr>
          <w:sz w:val="24"/>
        </w:rPr>
        <w:lastRenderedPageBreak/>
        <w:t>объективных</w:t>
      </w:r>
      <w:r>
        <w:rPr>
          <w:spacing w:val="-15"/>
          <w:sz w:val="24"/>
        </w:rPr>
        <w:t xml:space="preserve"> </w:t>
      </w:r>
      <w:r>
        <w:rPr>
          <w:sz w:val="24"/>
        </w:rPr>
        <w:t>показателей</w:t>
      </w:r>
      <w:r>
        <w:rPr>
          <w:spacing w:val="-15"/>
          <w:sz w:val="24"/>
        </w:rPr>
        <w:t xml:space="preserve"> </w:t>
      </w:r>
      <w:r>
        <w:rPr>
          <w:sz w:val="24"/>
        </w:rPr>
        <w:t>образовательных</w:t>
      </w:r>
      <w:r>
        <w:rPr>
          <w:spacing w:val="-12"/>
          <w:sz w:val="24"/>
        </w:rPr>
        <w:t xml:space="preserve"> </w:t>
      </w:r>
      <w:r>
        <w:rPr>
          <w:sz w:val="24"/>
        </w:rPr>
        <w:t>достижений</w:t>
      </w:r>
      <w:r>
        <w:rPr>
          <w:spacing w:val="-15"/>
          <w:sz w:val="24"/>
        </w:rPr>
        <w:t xml:space="preserve"> </w:t>
      </w:r>
      <w:r>
        <w:rPr>
          <w:sz w:val="24"/>
        </w:rPr>
        <w:t>обучающегося</w:t>
      </w:r>
      <w:r>
        <w:rPr>
          <w:spacing w:val="-7"/>
          <w:sz w:val="24"/>
        </w:rPr>
        <w:t xml:space="preserve"> </w:t>
      </w:r>
      <w:r>
        <w:rPr>
          <w:sz w:val="24"/>
        </w:rPr>
        <w:t>на</w:t>
      </w:r>
      <w:r>
        <w:rPr>
          <w:spacing w:val="-9"/>
          <w:sz w:val="24"/>
        </w:rPr>
        <w:t xml:space="preserve"> </w:t>
      </w:r>
      <w:r>
        <w:rPr>
          <w:sz w:val="24"/>
        </w:rPr>
        <w:t>уровне основного образования,</w:t>
      </w:r>
    </w:p>
    <w:p w:rsidR="0074394B" w:rsidRDefault="00400CF6">
      <w:pPr>
        <w:pStyle w:val="a5"/>
        <w:numPr>
          <w:ilvl w:val="1"/>
          <w:numId w:val="85"/>
        </w:numPr>
        <w:tabs>
          <w:tab w:val="left" w:pos="2467"/>
          <w:tab w:val="left" w:pos="2468"/>
        </w:tabs>
        <w:spacing w:before="8" w:line="272" w:lineRule="exact"/>
        <w:ind w:left="2467" w:hanging="447"/>
        <w:jc w:val="left"/>
        <w:rPr>
          <w:sz w:val="24"/>
        </w:rPr>
      </w:pPr>
      <w:r>
        <w:rPr>
          <w:sz w:val="24"/>
        </w:rPr>
        <w:t>портфолио</w:t>
      </w:r>
      <w:r>
        <w:rPr>
          <w:spacing w:val="-4"/>
          <w:sz w:val="24"/>
        </w:rPr>
        <w:t xml:space="preserve"> </w:t>
      </w:r>
      <w:r>
        <w:rPr>
          <w:spacing w:val="-2"/>
          <w:sz w:val="24"/>
        </w:rPr>
        <w:t>выпускника;</w:t>
      </w:r>
    </w:p>
    <w:p w:rsidR="0074394B" w:rsidRDefault="00400CF6">
      <w:pPr>
        <w:pStyle w:val="a5"/>
        <w:numPr>
          <w:ilvl w:val="1"/>
          <w:numId w:val="85"/>
        </w:numPr>
        <w:tabs>
          <w:tab w:val="left" w:pos="2443"/>
          <w:tab w:val="left" w:pos="2444"/>
        </w:tabs>
        <w:spacing w:line="242" w:lineRule="auto"/>
        <w:ind w:right="970" w:firstLine="720"/>
        <w:jc w:val="left"/>
        <w:rPr>
          <w:sz w:val="24"/>
        </w:rPr>
      </w:pPr>
      <w:r>
        <w:rPr>
          <w:sz w:val="24"/>
        </w:rPr>
        <w:t>экспертных</w:t>
      </w:r>
      <w:r>
        <w:rPr>
          <w:spacing w:val="31"/>
          <w:sz w:val="24"/>
        </w:rPr>
        <w:t xml:space="preserve"> </w:t>
      </w:r>
      <w:r>
        <w:rPr>
          <w:sz w:val="24"/>
        </w:rPr>
        <w:t>оценок</w:t>
      </w:r>
      <w:r>
        <w:rPr>
          <w:spacing w:val="33"/>
          <w:sz w:val="24"/>
        </w:rPr>
        <w:t xml:space="preserve"> </w:t>
      </w:r>
      <w:r>
        <w:rPr>
          <w:sz w:val="24"/>
        </w:rPr>
        <w:t>классного</w:t>
      </w:r>
      <w:r>
        <w:rPr>
          <w:spacing w:val="39"/>
          <w:sz w:val="24"/>
        </w:rPr>
        <w:t xml:space="preserve"> </w:t>
      </w:r>
      <w:r>
        <w:rPr>
          <w:sz w:val="24"/>
        </w:rPr>
        <w:t>руководителя</w:t>
      </w:r>
      <w:r>
        <w:rPr>
          <w:spacing w:val="34"/>
          <w:sz w:val="24"/>
        </w:rPr>
        <w:t xml:space="preserve"> </w:t>
      </w:r>
      <w:r>
        <w:rPr>
          <w:sz w:val="24"/>
        </w:rPr>
        <w:t>и</w:t>
      </w:r>
      <w:r>
        <w:rPr>
          <w:spacing w:val="34"/>
          <w:sz w:val="24"/>
        </w:rPr>
        <w:t xml:space="preserve"> </w:t>
      </w:r>
      <w:r>
        <w:rPr>
          <w:sz w:val="24"/>
        </w:rPr>
        <w:t>учителей,</w:t>
      </w:r>
      <w:r>
        <w:rPr>
          <w:spacing w:val="37"/>
          <w:sz w:val="24"/>
        </w:rPr>
        <w:t xml:space="preserve"> </w:t>
      </w:r>
      <w:r>
        <w:rPr>
          <w:sz w:val="24"/>
        </w:rPr>
        <w:t>обучавших</w:t>
      </w:r>
      <w:r>
        <w:rPr>
          <w:spacing w:val="31"/>
          <w:sz w:val="24"/>
        </w:rPr>
        <w:t xml:space="preserve"> </w:t>
      </w:r>
      <w:r>
        <w:rPr>
          <w:sz w:val="24"/>
        </w:rPr>
        <w:t>данного выпускника на уровне основного общего образования.</w:t>
      </w:r>
    </w:p>
    <w:p w:rsidR="0074394B" w:rsidRDefault="00400CF6">
      <w:pPr>
        <w:spacing w:line="274" w:lineRule="exact"/>
        <w:ind w:left="2021"/>
        <w:rPr>
          <w:sz w:val="24"/>
        </w:rPr>
      </w:pPr>
      <w:r>
        <w:rPr>
          <w:sz w:val="24"/>
        </w:rPr>
        <w:t>В</w:t>
      </w:r>
      <w:r>
        <w:rPr>
          <w:spacing w:val="-9"/>
          <w:sz w:val="24"/>
        </w:rPr>
        <w:t xml:space="preserve"> </w:t>
      </w:r>
      <w:r>
        <w:rPr>
          <w:sz w:val="24"/>
        </w:rPr>
        <w:t>характеристике</w:t>
      </w:r>
      <w:r>
        <w:rPr>
          <w:spacing w:val="-1"/>
          <w:sz w:val="24"/>
        </w:rPr>
        <w:t xml:space="preserve"> </w:t>
      </w:r>
      <w:r>
        <w:rPr>
          <w:spacing w:val="-2"/>
          <w:sz w:val="24"/>
        </w:rPr>
        <w:t>выпускника:</w:t>
      </w:r>
    </w:p>
    <w:p w:rsidR="0074394B" w:rsidRDefault="00400CF6">
      <w:pPr>
        <w:pStyle w:val="a5"/>
        <w:numPr>
          <w:ilvl w:val="1"/>
          <w:numId w:val="85"/>
        </w:numPr>
        <w:tabs>
          <w:tab w:val="left" w:pos="2319"/>
        </w:tabs>
        <w:spacing w:before="3" w:line="232" w:lineRule="auto"/>
        <w:ind w:right="693" w:firstLine="720"/>
        <w:rPr>
          <w:sz w:val="24"/>
        </w:rPr>
      </w:pPr>
      <w:r>
        <w:rPr>
          <w:sz w:val="24"/>
        </w:rPr>
        <w:t>отмечаются образовательные достижения обучающегося по освоению личностных, метапредметных и предметных результатов;</w:t>
      </w:r>
    </w:p>
    <w:p w:rsidR="0074394B" w:rsidRDefault="00400CF6">
      <w:pPr>
        <w:pStyle w:val="a5"/>
        <w:numPr>
          <w:ilvl w:val="1"/>
          <w:numId w:val="85"/>
        </w:numPr>
        <w:tabs>
          <w:tab w:val="left" w:pos="2319"/>
        </w:tabs>
        <w:spacing w:before="10"/>
        <w:ind w:right="698" w:firstLine="720"/>
        <w:rPr>
          <w:sz w:val="24"/>
        </w:rPr>
      </w:pPr>
      <w:r>
        <w:rPr>
          <w:sz w:val="24"/>
        </w:rPr>
        <w:t>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w:t>
      </w:r>
      <w:r>
        <w:rPr>
          <w:spacing w:val="40"/>
          <w:sz w:val="24"/>
        </w:rPr>
        <w:t xml:space="preserve"> </w:t>
      </w:r>
      <w:r>
        <w:rPr>
          <w:sz w:val="24"/>
        </w:rPr>
        <w:t>направлений профильного образования, выявленных проблем и отмеченных образовательных достижений.</w:t>
      </w:r>
    </w:p>
    <w:p w:rsidR="0074394B" w:rsidRDefault="00400CF6">
      <w:pPr>
        <w:ind w:left="1300" w:right="698" w:firstLine="720"/>
        <w:jc w:val="both"/>
        <w:rPr>
          <w:sz w:val="24"/>
        </w:rPr>
      </w:pPr>
      <w:r>
        <w:rPr>
          <w:sz w:val="24"/>
        </w:rPr>
        <w:t xml:space="preserve">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w:t>
      </w:r>
      <w:r>
        <w:rPr>
          <w:spacing w:val="-2"/>
          <w:sz w:val="24"/>
        </w:rPr>
        <w:t>представителей).</w:t>
      </w:r>
    </w:p>
    <w:p w:rsidR="0074394B" w:rsidRDefault="0074394B">
      <w:pPr>
        <w:jc w:val="both"/>
        <w:rPr>
          <w:sz w:val="24"/>
        </w:rPr>
        <w:sectPr w:rsidR="0074394B">
          <w:pgSz w:w="11900" w:h="16840"/>
          <w:pgMar w:top="600" w:right="220" w:bottom="540" w:left="140" w:header="0" w:footer="345" w:gutter="0"/>
          <w:cols w:space="720"/>
        </w:sectPr>
      </w:pPr>
    </w:p>
    <w:p w:rsidR="0074394B" w:rsidRDefault="00400CF6">
      <w:pPr>
        <w:pStyle w:val="Heading3"/>
        <w:spacing w:before="78" w:line="237" w:lineRule="auto"/>
        <w:ind w:left="4737" w:right="815" w:hanging="3578"/>
        <w:jc w:val="left"/>
      </w:pPr>
      <w:r>
        <w:lastRenderedPageBreak/>
        <w:t>2.Содержательный</w:t>
      </w:r>
      <w:r>
        <w:rPr>
          <w:spacing w:val="-10"/>
        </w:rPr>
        <w:t xml:space="preserve"> </w:t>
      </w:r>
      <w:r>
        <w:t>раздел</w:t>
      </w:r>
      <w:r>
        <w:rPr>
          <w:spacing w:val="-7"/>
        </w:rPr>
        <w:t xml:space="preserve"> </w:t>
      </w:r>
      <w:r>
        <w:t>основной</w:t>
      </w:r>
      <w:r>
        <w:rPr>
          <w:spacing w:val="-11"/>
        </w:rPr>
        <w:t xml:space="preserve"> </w:t>
      </w:r>
      <w:r>
        <w:t>образовательной</w:t>
      </w:r>
      <w:r>
        <w:rPr>
          <w:spacing w:val="-14"/>
        </w:rPr>
        <w:t xml:space="preserve"> </w:t>
      </w:r>
      <w:r>
        <w:t>программы</w:t>
      </w:r>
      <w:r>
        <w:rPr>
          <w:spacing w:val="-14"/>
        </w:rPr>
        <w:t xml:space="preserve"> </w:t>
      </w:r>
      <w:r>
        <w:t>основного</w:t>
      </w:r>
      <w:r>
        <w:rPr>
          <w:spacing w:val="-12"/>
        </w:rPr>
        <w:t xml:space="preserve"> </w:t>
      </w:r>
      <w:r>
        <w:t xml:space="preserve">общего </w:t>
      </w:r>
      <w:r>
        <w:rPr>
          <w:spacing w:val="-2"/>
        </w:rPr>
        <w:t>образования</w:t>
      </w:r>
    </w:p>
    <w:p w:rsidR="0074394B" w:rsidRDefault="0074394B">
      <w:pPr>
        <w:pStyle w:val="a3"/>
        <w:spacing w:before="9"/>
        <w:ind w:left="0" w:firstLine="0"/>
        <w:jc w:val="left"/>
        <w:rPr>
          <w:b/>
          <w:sz w:val="21"/>
        </w:rPr>
      </w:pPr>
    </w:p>
    <w:p w:rsidR="0074394B" w:rsidRDefault="00400CF6">
      <w:pPr>
        <w:spacing w:before="1"/>
        <w:ind w:left="1141" w:right="840" w:firstLine="24"/>
        <w:jc w:val="both"/>
        <w:rPr>
          <w:b/>
        </w:rPr>
      </w:pPr>
      <w:r>
        <w:rPr>
          <w:b/>
        </w:rPr>
        <w:t>Программа развития универсальных учебных действий при получении основного общего образования</w:t>
      </w:r>
    </w:p>
    <w:p w:rsidR="0074394B" w:rsidRDefault="00400CF6">
      <w:pPr>
        <w:pStyle w:val="a3"/>
        <w:ind w:right="840" w:firstLine="0"/>
      </w:pPr>
      <w:r>
        <w:t xml:space="preserve">Структура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w:t>
      </w:r>
      <w:r>
        <w:rPr>
          <w:spacing w:val="-2"/>
        </w:rPr>
        <w:t>ИКТ-компетентности.</w:t>
      </w:r>
    </w:p>
    <w:p w:rsidR="0074394B" w:rsidRDefault="0074394B">
      <w:pPr>
        <w:pStyle w:val="a3"/>
        <w:spacing w:before="6"/>
        <w:ind w:left="0" w:firstLine="0"/>
        <w:jc w:val="left"/>
      </w:pPr>
    </w:p>
    <w:p w:rsidR="0074394B" w:rsidRDefault="00400CF6">
      <w:pPr>
        <w:spacing w:line="237" w:lineRule="auto"/>
        <w:ind w:left="679" w:right="839" w:firstLine="557"/>
        <w:jc w:val="both"/>
      </w:pPr>
      <w:r>
        <w:rPr>
          <w:b/>
        </w:rPr>
        <w:t xml:space="preserve">Цели и задачи программы, описание ее места и роли в реализации требований ФГОС </w:t>
      </w:r>
      <w:r>
        <w:t>Целью программы развития УУД является обеспечение организационно-методических условий</w:t>
      </w:r>
      <w:r>
        <w:rPr>
          <w:spacing w:val="40"/>
        </w:rPr>
        <w:t xml:space="preserve"> </w:t>
      </w:r>
      <w:r>
        <w:t>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74394B" w:rsidRDefault="00400CF6">
      <w:pPr>
        <w:pStyle w:val="a3"/>
        <w:spacing w:before="8" w:line="242" w:lineRule="auto"/>
        <w:ind w:right="1103" w:firstLine="0"/>
      </w:pPr>
      <w:r>
        <w:t>В соответствии с указанной целью программа развития УУД в основной школе определяет следующие задачи:</w:t>
      </w:r>
    </w:p>
    <w:p w:rsidR="0074394B" w:rsidRDefault="00400CF6">
      <w:pPr>
        <w:pStyle w:val="a5"/>
        <w:numPr>
          <w:ilvl w:val="0"/>
          <w:numId w:val="84"/>
        </w:numPr>
        <w:tabs>
          <w:tab w:val="left" w:pos="945"/>
        </w:tabs>
        <w:spacing w:line="244" w:lineRule="auto"/>
        <w:ind w:right="850" w:firstLine="0"/>
      </w:pPr>
      <w:r>
        <w:t>организация взаимодействия педагогов и обучающихся и их родителей по развитию универсальных учебных действий в основной школе;</w:t>
      </w:r>
    </w:p>
    <w:p w:rsidR="0074394B" w:rsidRDefault="00400CF6">
      <w:pPr>
        <w:pStyle w:val="a5"/>
        <w:numPr>
          <w:ilvl w:val="0"/>
          <w:numId w:val="84"/>
        </w:numPr>
        <w:tabs>
          <w:tab w:val="left" w:pos="849"/>
        </w:tabs>
        <w:ind w:right="843" w:firstLine="0"/>
      </w:pPr>
      <w: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w:t>
      </w:r>
      <w:r>
        <w:rPr>
          <w:spacing w:val="80"/>
        </w:rPr>
        <w:t xml:space="preserve"> </w:t>
      </w:r>
      <w:r>
        <w:t>развитию УУД, в том числе на материале содержания учебных предметов;</w:t>
      </w:r>
    </w:p>
    <w:p w:rsidR="0074394B" w:rsidRDefault="00400CF6">
      <w:pPr>
        <w:pStyle w:val="a5"/>
        <w:numPr>
          <w:ilvl w:val="0"/>
          <w:numId w:val="84"/>
        </w:numPr>
        <w:tabs>
          <w:tab w:val="left" w:pos="815"/>
        </w:tabs>
        <w:spacing w:line="249" w:lineRule="exact"/>
        <w:ind w:left="814" w:hanging="136"/>
      </w:pPr>
      <w:r>
        <w:t>включение</w:t>
      </w:r>
      <w:r>
        <w:rPr>
          <w:spacing w:val="-20"/>
        </w:rPr>
        <w:t xml:space="preserve"> </w:t>
      </w:r>
      <w:r>
        <w:t>развивающих</w:t>
      </w:r>
      <w:r>
        <w:rPr>
          <w:spacing w:val="-13"/>
        </w:rPr>
        <w:t xml:space="preserve"> </w:t>
      </w:r>
      <w:r>
        <w:t>задач</w:t>
      </w:r>
      <w:r>
        <w:rPr>
          <w:spacing w:val="-13"/>
        </w:rPr>
        <w:t xml:space="preserve"> </w:t>
      </w:r>
      <w:r>
        <w:t>как</w:t>
      </w:r>
      <w:r>
        <w:rPr>
          <w:spacing w:val="-14"/>
        </w:rPr>
        <w:t xml:space="preserve"> </w:t>
      </w:r>
      <w:r>
        <w:t>в</w:t>
      </w:r>
      <w:r>
        <w:rPr>
          <w:spacing w:val="-7"/>
        </w:rPr>
        <w:t xml:space="preserve"> </w:t>
      </w:r>
      <w:r>
        <w:t>урочную,</w:t>
      </w:r>
      <w:r>
        <w:rPr>
          <w:spacing w:val="-2"/>
        </w:rPr>
        <w:t xml:space="preserve"> </w:t>
      </w:r>
      <w:r>
        <w:t>так</w:t>
      </w:r>
      <w:r>
        <w:rPr>
          <w:spacing w:val="-14"/>
        </w:rPr>
        <w:t xml:space="preserve"> </w:t>
      </w:r>
      <w:r>
        <w:t>и</w:t>
      </w:r>
      <w:r>
        <w:rPr>
          <w:spacing w:val="-10"/>
        </w:rPr>
        <w:t xml:space="preserve"> </w:t>
      </w:r>
      <w:r>
        <w:t>внеурочную</w:t>
      </w:r>
      <w:r>
        <w:rPr>
          <w:spacing w:val="-9"/>
        </w:rPr>
        <w:t xml:space="preserve"> </w:t>
      </w:r>
      <w:r>
        <w:t>деятельность</w:t>
      </w:r>
      <w:r>
        <w:rPr>
          <w:spacing w:val="-8"/>
        </w:rPr>
        <w:t xml:space="preserve"> </w:t>
      </w:r>
      <w:r>
        <w:rPr>
          <w:spacing w:val="-2"/>
        </w:rPr>
        <w:t>обучающихся;</w:t>
      </w:r>
    </w:p>
    <w:p w:rsidR="0074394B" w:rsidRDefault="00400CF6">
      <w:pPr>
        <w:pStyle w:val="a3"/>
        <w:spacing w:line="237" w:lineRule="auto"/>
        <w:ind w:right="815" w:firstLine="0"/>
        <w:jc w:val="left"/>
      </w:pPr>
      <w:r>
        <w:t>-обеспечение</w:t>
      </w:r>
      <w:r>
        <w:rPr>
          <w:spacing w:val="29"/>
        </w:rPr>
        <w:t xml:space="preserve"> </w:t>
      </w:r>
      <w:r>
        <w:t>преемственности</w:t>
      </w:r>
      <w:r>
        <w:rPr>
          <w:spacing w:val="37"/>
        </w:rPr>
        <w:t xml:space="preserve"> </w:t>
      </w:r>
      <w:r>
        <w:t>и</w:t>
      </w:r>
      <w:r>
        <w:rPr>
          <w:spacing w:val="35"/>
        </w:rPr>
        <w:t xml:space="preserve"> </w:t>
      </w:r>
      <w:r>
        <w:t>особенностей</w:t>
      </w:r>
      <w:r>
        <w:rPr>
          <w:spacing w:val="37"/>
        </w:rPr>
        <w:t xml:space="preserve"> </w:t>
      </w:r>
      <w:r>
        <w:t>программы</w:t>
      </w:r>
      <w:r>
        <w:rPr>
          <w:spacing w:val="35"/>
        </w:rPr>
        <w:t xml:space="preserve"> </w:t>
      </w:r>
      <w:r>
        <w:t>развития</w:t>
      </w:r>
      <w:r>
        <w:rPr>
          <w:spacing w:val="29"/>
        </w:rPr>
        <w:t xml:space="preserve"> </w:t>
      </w:r>
      <w:r>
        <w:t>универсальных</w:t>
      </w:r>
      <w:r>
        <w:rPr>
          <w:spacing w:val="36"/>
        </w:rPr>
        <w:t xml:space="preserve"> </w:t>
      </w:r>
      <w:r>
        <w:t>учебных действий при переходе от начального к основному общему образованию.</w:t>
      </w:r>
    </w:p>
    <w:p w:rsidR="0074394B" w:rsidRDefault="00400CF6">
      <w:pPr>
        <w:pStyle w:val="a3"/>
        <w:tabs>
          <w:tab w:val="left" w:pos="2691"/>
          <w:tab w:val="left" w:pos="3027"/>
          <w:tab w:val="left" w:pos="3863"/>
          <w:tab w:val="left" w:pos="4713"/>
          <w:tab w:val="left" w:pos="5265"/>
          <w:tab w:val="left" w:pos="6389"/>
          <w:tab w:val="left" w:pos="7272"/>
          <w:tab w:val="left" w:pos="7618"/>
          <w:tab w:val="left" w:pos="9294"/>
        </w:tabs>
        <w:ind w:right="851" w:firstLine="0"/>
        <w:jc w:val="left"/>
      </w:pPr>
      <w:r>
        <w:t>Формирование</w:t>
      </w:r>
      <w:r>
        <w:rPr>
          <w:spacing w:val="-5"/>
        </w:rPr>
        <w:t xml:space="preserve"> </w:t>
      </w:r>
      <w:r>
        <w:t>системы</w:t>
      </w:r>
      <w:r>
        <w:rPr>
          <w:spacing w:val="40"/>
        </w:rPr>
        <w:t xml:space="preserve"> </w:t>
      </w:r>
      <w:r>
        <w:t>универсальных</w:t>
      </w:r>
      <w:r>
        <w:rPr>
          <w:spacing w:val="35"/>
        </w:rPr>
        <w:t xml:space="preserve"> </w:t>
      </w:r>
      <w:r>
        <w:t>учебных</w:t>
      </w:r>
      <w:r>
        <w:rPr>
          <w:spacing w:val="37"/>
        </w:rPr>
        <w:t xml:space="preserve"> </w:t>
      </w:r>
      <w:r>
        <w:t>действий</w:t>
      </w:r>
      <w:r>
        <w:rPr>
          <w:spacing w:val="40"/>
        </w:rPr>
        <w:t xml:space="preserve"> </w:t>
      </w:r>
      <w:r>
        <w:t>осуществляется</w:t>
      </w:r>
      <w:r>
        <w:rPr>
          <w:spacing w:val="32"/>
        </w:rPr>
        <w:t xml:space="preserve"> </w:t>
      </w:r>
      <w:r>
        <w:t>с</w:t>
      </w:r>
      <w:r>
        <w:rPr>
          <w:spacing w:val="35"/>
        </w:rPr>
        <w:t xml:space="preserve"> </w:t>
      </w:r>
      <w:r>
        <w:t>учетом</w:t>
      </w:r>
      <w:r>
        <w:rPr>
          <w:spacing w:val="32"/>
        </w:rPr>
        <w:t xml:space="preserve"> </w:t>
      </w:r>
      <w:r>
        <w:t>возрастных особенностей</w:t>
      </w:r>
      <w:r>
        <w:rPr>
          <w:spacing w:val="40"/>
        </w:rPr>
        <w:t xml:space="preserve"> </w:t>
      </w:r>
      <w:r>
        <w:t>развития</w:t>
      </w:r>
      <w:r>
        <w:rPr>
          <w:spacing w:val="40"/>
        </w:rPr>
        <w:t xml:space="preserve"> </w:t>
      </w:r>
      <w:r>
        <w:t>личностной</w:t>
      </w:r>
      <w:r>
        <w:rPr>
          <w:spacing w:val="40"/>
        </w:rPr>
        <w:t xml:space="preserve"> </w:t>
      </w:r>
      <w:r>
        <w:t>и</w:t>
      </w:r>
      <w:r>
        <w:rPr>
          <w:spacing w:val="40"/>
        </w:rPr>
        <w:t xml:space="preserve"> </w:t>
      </w:r>
      <w:r>
        <w:t>познавательной</w:t>
      </w:r>
      <w:r>
        <w:rPr>
          <w:spacing w:val="40"/>
        </w:rPr>
        <w:t xml:space="preserve"> </w:t>
      </w:r>
      <w:r>
        <w:t>сфер</w:t>
      </w:r>
      <w:r>
        <w:rPr>
          <w:spacing w:val="40"/>
        </w:rPr>
        <w:t xml:space="preserve"> </w:t>
      </w:r>
      <w:r>
        <w:t>обучающегося.</w:t>
      </w:r>
      <w:r>
        <w:rPr>
          <w:spacing w:val="40"/>
        </w:rPr>
        <w:t xml:space="preserve"> </w:t>
      </w:r>
      <w:r>
        <w:t>УУД</w:t>
      </w:r>
      <w:r>
        <w:rPr>
          <w:spacing w:val="40"/>
        </w:rPr>
        <w:t xml:space="preserve"> </w:t>
      </w:r>
      <w:r>
        <w:t>представляют собой целостную взаимосвязанную систему, определяемую общей логикой возрастного развития.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w:t>
      </w:r>
      <w:r>
        <w:rPr>
          <w:spacing w:val="-1"/>
        </w:rPr>
        <w:t xml:space="preserve"> </w:t>
      </w:r>
      <w:r>
        <w:t xml:space="preserve">задача начальной школы «учить ученика учиться» должна быть </w:t>
      </w:r>
      <w:r>
        <w:rPr>
          <w:spacing w:val="-2"/>
        </w:rPr>
        <w:t>трансформирована</w:t>
      </w:r>
      <w:r>
        <w:tab/>
      </w:r>
      <w:r>
        <w:rPr>
          <w:spacing w:val="-10"/>
        </w:rPr>
        <w:t>в</w:t>
      </w:r>
      <w:r>
        <w:tab/>
      </w:r>
      <w:r>
        <w:rPr>
          <w:spacing w:val="-2"/>
        </w:rPr>
        <w:t>новую</w:t>
      </w:r>
      <w:r>
        <w:tab/>
      </w:r>
      <w:r>
        <w:rPr>
          <w:spacing w:val="-2"/>
        </w:rPr>
        <w:t>задачу</w:t>
      </w:r>
      <w:r>
        <w:tab/>
      </w:r>
      <w:r>
        <w:rPr>
          <w:spacing w:val="-4"/>
        </w:rPr>
        <w:t>для</w:t>
      </w:r>
      <w:r>
        <w:tab/>
      </w:r>
      <w:r>
        <w:rPr>
          <w:spacing w:val="-2"/>
        </w:rPr>
        <w:t>основной</w:t>
      </w:r>
      <w:r>
        <w:tab/>
      </w:r>
      <w:r>
        <w:rPr>
          <w:spacing w:val="-2"/>
        </w:rPr>
        <w:t>школы</w:t>
      </w:r>
      <w:r>
        <w:tab/>
      </w:r>
      <w:r>
        <w:rPr>
          <w:spacing w:val="-10"/>
        </w:rPr>
        <w:t>–</w:t>
      </w:r>
      <w:r>
        <w:tab/>
      </w:r>
      <w:r>
        <w:rPr>
          <w:spacing w:val="-2"/>
        </w:rPr>
        <w:t>«инициировать</w:t>
      </w:r>
      <w:r>
        <w:tab/>
      </w:r>
      <w:r>
        <w:rPr>
          <w:spacing w:val="-4"/>
        </w:rPr>
        <w:t xml:space="preserve">учебное </w:t>
      </w:r>
      <w:r>
        <w:rPr>
          <w:spacing w:val="-2"/>
        </w:rPr>
        <w:t>сотрудничество».</w:t>
      </w:r>
    </w:p>
    <w:p w:rsidR="0074394B" w:rsidRDefault="0074394B">
      <w:pPr>
        <w:pStyle w:val="a3"/>
        <w:spacing w:before="5"/>
        <w:ind w:left="0" w:firstLine="0"/>
        <w:jc w:val="left"/>
        <w:rPr>
          <w:sz w:val="21"/>
        </w:rPr>
      </w:pPr>
    </w:p>
    <w:p w:rsidR="0074394B" w:rsidRDefault="00400CF6">
      <w:pPr>
        <w:pStyle w:val="Heading3"/>
        <w:ind w:right="833" w:firstLine="43"/>
      </w:pPr>
      <w:r>
        <w:t>Описание понятий, функций, состава и характеристик универсальных учебных действий</w:t>
      </w:r>
      <w:r>
        <w:rPr>
          <w:spacing w:val="-3"/>
        </w:rPr>
        <w:t xml:space="preserve"> </w:t>
      </w:r>
      <w:r>
        <w:t>(</w:t>
      </w:r>
      <w:r>
        <w:rPr>
          <w:spacing w:val="-6"/>
        </w:rPr>
        <w:t xml:space="preserve"> </w:t>
      </w:r>
      <w:r>
        <w:t>личностных,</w:t>
      </w:r>
      <w:r>
        <w:rPr>
          <w:spacing w:val="-3"/>
        </w:rPr>
        <w:t xml:space="preserve"> </w:t>
      </w:r>
      <w:r>
        <w:t>регулятивных,</w:t>
      </w:r>
      <w:r>
        <w:rPr>
          <w:spacing w:val="-3"/>
        </w:rPr>
        <w:t xml:space="preserve"> </w:t>
      </w:r>
      <w:r>
        <w:t>познавательных</w:t>
      </w:r>
      <w:r>
        <w:rPr>
          <w:spacing w:val="-5"/>
        </w:rPr>
        <w:t xml:space="preserve"> </w:t>
      </w:r>
      <w:r>
        <w:t>и</w:t>
      </w:r>
      <w:r>
        <w:rPr>
          <w:spacing w:val="-3"/>
        </w:rPr>
        <w:t xml:space="preserve"> </w:t>
      </w:r>
      <w:r>
        <w:t>коммуникативных)</w:t>
      </w:r>
      <w:r>
        <w:rPr>
          <w:spacing w:val="-6"/>
        </w:rPr>
        <w:t xml:space="preserve"> </w:t>
      </w:r>
      <w:r>
        <w:t>и</w:t>
      </w:r>
      <w:r>
        <w:rPr>
          <w:spacing w:val="-3"/>
        </w:rPr>
        <w:t xml:space="preserve"> </w:t>
      </w:r>
      <w:r>
        <w:t>их</w:t>
      </w:r>
      <w:r>
        <w:rPr>
          <w:spacing w:val="-5"/>
        </w:rPr>
        <w:t xml:space="preserve"> </w:t>
      </w:r>
      <w:r>
        <w:t>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74394B" w:rsidRDefault="00400CF6">
      <w:pPr>
        <w:pStyle w:val="a3"/>
        <w:spacing w:before="3" w:line="249" w:lineRule="exact"/>
        <w:ind w:firstLine="0"/>
      </w:pPr>
      <w:r>
        <w:t>К</w:t>
      </w:r>
      <w:r>
        <w:rPr>
          <w:spacing w:val="-8"/>
        </w:rPr>
        <w:t xml:space="preserve"> </w:t>
      </w:r>
      <w:r>
        <w:t>принципам</w:t>
      </w:r>
      <w:r>
        <w:rPr>
          <w:spacing w:val="-10"/>
        </w:rPr>
        <w:t xml:space="preserve"> </w:t>
      </w:r>
      <w:r>
        <w:t>формирования</w:t>
      </w:r>
      <w:r>
        <w:rPr>
          <w:spacing w:val="-14"/>
        </w:rPr>
        <w:t xml:space="preserve"> </w:t>
      </w:r>
      <w:r>
        <w:t>УУД</w:t>
      </w:r>
      <w:r>
        <w:rPr>
          <w:spacing w:val="-12"/>
        </w:rPr>
        <w:t xml:space="preserve"> </w:t>
      </w:r>
      <w:r>
        <w:t>в</w:t>
      </w:r>
      <w:r>
        <w:rPr>
          <w:spacing w:val="-10"/>
        </w:rPr>
        <w:t xml:space="preserve"> </w:t>
      </w:r>
      <w:r>
        <w:t>основной</w:t>
      </w:r>
      <w:r>
        <w:rPr>
          <w:spacing w:val="1"/>
        </w:rPr>
        <w:t xml:space="preserve"> </w:t>
      </w:r>
      <w:r>
        <w:rPr>
          <w:spacing w:val="-2"/>
        </w:rPr>
        <w:t>школе:</w:t>
      </w:r>
    </w:p>
    <w:p w:rsidR="0074394B" w:rsidRDefault="00400CF6">
      <w:pPr>
        <w:pStyle w:val="a5"/>
        <w:numPr>
          <w:ilvl w:val="0"/>
          <w:numId w:val="83"/>
        </w:numPr>
        <w:tabs>
          <w:tab w:val="left" w:pos="1021"/>
        </w:tabs>
        <w:spacing w:line="242" w:lineRule="auto"/>
        <w:ind w:right="842" w:firstLine="0"/>
        <w:jc w:val="both"/>
      </w:pPr>
      <w:r>
        <w:t>формирование УУД – задача, сквозная для всего образовательного процесса (урочная, внеурочная деятельность);</w:t>
      </w:r>
    </w:p>
    <w:p w:rsidR="0074394B" w:rsidRDefault="00400CF6">
      <w:pPr>
        <w:pStyle w:val="a5"/>
        <w:numPr>
          <w:ilvl w:val="0"/>
          <w:numId w:val="83"/>
        </w:numPr>
        <w:tabs>
          <w:tab w:val="left" w:pos="997"/>
        </w:tabs>
        <w:spacing w:line="242" w:lineRule="auto"/>
        <w:ind w:right="840" w:firstLine="0"/>
        <w:jc w:val="both"/>
      </w:pPr>
      <w:r>
        <w:t xml:space="preserve">формирование УУД обязательно требует работы с предметным или междисципдинарным </w:t>
      </w:r>
      <w:r>
        <w:rPr>
          <w:spacing w:val="-2"/>
        </w:rPr>
        <w:t>содержанием;</w:t>
      </w:r>
    </w:p>
    <w:p w:rsidR="0074394B" w:rsidRDefault="00400CF6">
      <w:pPr>
        <w:pStyle w:val="a5"/>
        <w:numPr>
          <w:ilvl w:val="0"/>
          <w:numId w:val="83"/>
        </w:numPr>
        <w:tabs>
          <w:tab w:val="left" w:pos="969"/>
        </w:tabs>
        <w:ind w:right="843" w:firstLine="0"/>
        <w:jc w:val="both"/>
      </w:pPr>
      <w:r>
        <w:t xml:space="preserve">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w:t>
      </w:r>
      <w:r>
        <w:rPr>
          <w:spacing w:val="-4"/>
        </w:rPr>
        <w:t>ИКТ;</w:t>
      </w:r>
    </w:p>
    <w:p w:rsidR="0074394B" w:rsidRDefault="00400CF6">
      <w:pPr>
        <w:pStyle w:val="a5"/>
        <w:numPr>
          <w:ilvl w:val="0"/>
          <w:numId w:val="83"/>
        </w:numPr>
        <w:tabs>
          <w:tab w:val="left" w:pos="969"/>
        </w:tabs>
        <w:spacing w:line="242" w:lineRule="auto"/>
        <w:ind w:right="855" w:firstLine="0"/>
        <w:jc w:val="both"/>
      </w:pPr>
      <w: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74394B" w:rsidRDefault="00400CF6">
      <w:pPr>
        <w:pStyle w:val="a3"/>
        <w:ind w:right="846" w:firstLine="0"/>
      </w:pPr>
      <w:r>
        <w:t>По отношению к начальной школе программа развития УУД сохраняет преемственность, но учитывается индивидуализация образовательной деятельности и умение инициативно разворачивать учебное сотрудничество с другими людьми.</w:t>
      </w:r>
    </w:p>
    <w:p w:rsidR="0074394B" w:rsidRDefault="0074394B">
      <w:pPr>
        <w:sectPr w:rsidR="0074394B">
          <w:footerReference w:type="default" r:id="rId9"/>
          <w:pgSz w:w="11910" w:h="16840"/>
          <w:pgMar w:top="1020" w:right="0" w:bottom="1140" w:left="1020" w:header="0" w:footer="959" w:gutter="0"/>
          <w:cols w:space="720"/>
        </w:sectPr>
      </w:pPr>
    </w:p>
    <w:p w:rsidR="0074394B" w:rsidRDefault="00400CF6">
      <w:pPr>
        <w:pStyle w:val="a3"/>
        <w:spacing w:before="67"/>
        <w:ind w:right="849" w:firstLine="0"/>
      </w:pPr>
      <w:r>
        <w:lastRenderedPageBreak/>
        <w:t>В результате изучения базовых и дополнительных учебных предметов, а также</w:t>
      </w:r>
      <w:r>
        <w:rPr>
          <w:spacing w:val="-1"/>
        </w:rPr>
        <w:t xml:space="preserve"> </w:t>
      </w:r>
      <w:r>
        <w:t>в ходе</w:t>
      </w:r>
      <w:r>
        <w:rPr>
          <w:spacing w:val="-1"/>
        </w:rPr>
        <w:t xml:space="preserve"> </w:t>
      </w:r>
      <w:r>
        <w:t xml:space="preserve">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w:t>
      </w:r>
      <w:r>
        <w:rPr>
          <w:spacing w:val="-2"/>
        </w:rPr>
        <w:t>общении.</w:t>
      </w:r>
    </w:p>
    <w:p w:rsidR="0074394B" w:rsidRDefault="00400CF6">
      <w:pPr>
        <w:pStyle w:val="a3"/>
        <w:spacing w:before="1"/>
        <w:ind w:firstLine="0"/>
      </w:pPr>
      <w:r>
        <w:t>Формы</w:t>
      </w:r>
      <w:r>
        <w:rPr>
          <w:spacing w:val="-11"/>
        </w:rPr>
        <w:t xml:space="preserve"> </w:t>
      </w:r>
      <w:r>
        <w:t>успешной</w:t>
      </w:r>
      <w:r>
        <w:rPr>
          <w:spacing w:val="-2"/>
        </w:rPr>
        <w:t xml:space="preserve"> </w:t>
      </w:r>
      <w:r>
        <w:t>деятельности</w:t>
      </w:r>
      <w:r>
        <w:rPr>
          <w:spacing w:val="-6"/>
        </w:rPr>
        <w:t xml:space="preserve"> </w:t>
      </w:r>
      <w:r>
        <w:t>по</w:t>
      </w:r>
      <w:r>
        <w:rPr>
          <w:spacing w:val="-13"/>
        </w:rPr>
        <w:t xml:space="preserve"> </w:t>
      </w:r>
      <w:r>
        <w:t>развитию</w:t>
      </w:r>
      <w:r>
        <w:rPr>
          <w:spacing w:val="-13"/>
        </w:rPr>
        <w:t xml:space="preserve"> </w:t>
      </w:r>
      <w:r>
        <w:rPr>
          <w:spacing w:val="-4"/>
        </w:rPr>
        <w:t>УУД:</w:t>
      </w:r>
    </w:p>
    <w:p w:rsidR="0074394B" w:rsidRDefault="00400CF6">
      <w:pPr>
        <w:pStyle w:val="a3"/>
        <w:spacing w:before="2" w:line="249" w:lineRule="exact"/>
        <w:ind w:firstLine="0"/>
      </w:pPr>
      <w:r>
        <w:t>-уроки</w:t>
      </w:r>
      <w:r>
        <w:rPr>
          <w:spacing w:val="-7"/>
        </w:rPr>
        <w:t xml:space="preserve"> </w:t>
      </w:r>
      <w:r>
        <w:t>одновозрастные</w:t>
      </w:r>
      <w:r>
        <w:rPr>
          <w:spacing w:val="-14"/>
        </w:rPr>
        <w:t xml:space="preserve"> </w:t>
      </w:r>
      <w:r>
        <w:t>и</w:t>
      </w:r>
      <w:r>
        <w:rPr>
          <w:spacing w:val="-3"/>
        </w:rPr>
        <w:t xml:space="preserve"> </w:t>
      </w:r>
      <w:r>
        <w:rPr>
          <w:spacing w:val="-2"/>
        </w:rPr>
        <w:t>разновозрастные;</w:t>
      </w:r>
    </w:p>
    <w:p w:rsidR="0074394B" w:rsidRDefault="00400CF6">
      <w:pPr>
        <w:pStyle w:val="a5"/>
        <w:numPr>
          <w:ilvl w:val="0"/>
          <w:numId w:val="84"/>
        </w:numPr>
        <w:tabs>
          <w:tab w:val="left" w:pos="815"/>
        </w:tabs>
        <w:spacing w:line="249" w:lineRule="exact"/>
        <w:ind w:left="814" w:hanging="136"/>
      </w:pPr>
      <w:r>
        <w:t>занятия</w:t>
      </w:r>
      <w:r>
        <w:rPr>
          <w:spacing w:val="-2"/>
        </w:rPr>
        <w:t xml:space="preserve"> </w:t>
      </w:r>
      <w:r>
        <w:t>–</w:t>
      </w:r>
      <w:r>
        <w:rPr>
          <w:spacing w:val="-6"/>
        </w:rPr>
        <w:t xml:space="preserve"> </w:t>
      </w:r>
      <w:r>
        <w:rPr>
          <w:spacing w:val="-2"/>
        </w:rPr>
        <w:t>тренинги;</w:t>
      </w:r>
    </w:p>
    <w:p w:rsidR="0074394B" w:rsidRDefault="00400CF6">
      <w:pPr>
        <w:pStyle w:val="a3"/>
        <w:spacing w:before="1"/>
        <w:ind w:firstLine="0"/>
        <w:jc w:val="left"/>
      </w:pPr>
      <w:r>
        <w:rPr>
          <w:spacing w:val="-2"/>
        </w:rPr>
        <w:t>-проекты;</w:t>
      </w:r>
    </w:p>
    <w:p w:rsidR="0074394B" w:rsidRDefault="00400CF6">
      <w:pPr>
        <w:pStyle w:val="a3"/>
        <w:spacing w:before="6"/>
        <w:ind w:firstLine="0"/>
        <w:jc w:val="left"/>
      </w:pPr>
      <w:r>
        <w:rPr>
          <w:spacing w:val="-2"/>
        </w:rPr>
        <w:t>-практики;</w:t>
      </w:r>
    </w:p>
    <w:p w:rsidR="0074394B" w:rsidRDefault="00400CF6">
      <w:pPr>
        <w:pStyle w:val="a3"/>
        <w:spacing w:before="2" w:line="249" w:lineRule="exact"/>
        <w:ind w:firstLine="0"/>
        <w:jc w:val="left"/>
      </w:pPr>
      <w:r>
        <w:rPr>
          <w:spacing w:val="-2"/>
        </w:rPr>
        <w:t>-конференции;</w:t>
      </w:r>
    </w:p>
    <w:p w:rsidR="0074394B" w:rsidRDefault="00400CF6">
      <w:pPr>
        <w:pStyle w:val="a5"/>
        <w:numPr>
          <w:ilvl w:val="0"/>
          <w:numId w:val="84"/>
        </w:numPr>
        <w:tabs>
          <w:tab w:val="left" w:pos="815"/>
        </w:tabs>
        <w:spacing w:line="249" w:lineRule="exact"/>
        <w:ind w:left="814" w:hanging="136"/>
        <w:jc w:val="left"/>
      </w:pPr>
      <w:r>
        <w:t>презентации</w:t>
      </w:r>
      <w:r>
        <w:rPr>
          <w:spacing w:val="-13"/>
        </w:rPr>
        <w:t xml:space="preserve"> </w:t>
      </w:r>
      <w:r>
        <w:t>и</w:t>
      </w:r>
      <w:r>
        <w:rPr>
          <w:spacing w:val="-4"/>
        </w:rPr>
        <w:t xml:space="preserve"> т.д.</w:t>
      </w:r>
    </w:p>
    <w:p w:rsidR="0074394B" w:rsidRDefault="00400CF6">
      <w:pPr>
        <w:pStyle w:val="a3"/>
        <w:spacing w:before="6"/>
        <w:ind w:right="842" w:firstLine="0"/>
      </w:pPr>
      <w: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элективных курсов.</w:t>
      </w:r>
    </w:p>
    <w:p w:rsidR="0074394B" w:rsidRDefault="0074394B">
      <w:pPr>
        <w:pStyle w:val="a3"/>
        <w:spacing w:before="6"/>
        <w:ind w:left="0" w:firstLine="0"/>
        <w:jc w:val="left"/>
      </w:pPr>
    </w:p>
    <w:p w:rsidR="0074394B" w:rsidRDefault="00400CF6">
      <w:pPr>
        <w:pStyle w:val="Heading3"/>
        <w:spacing w:line="251" w:lineRule="exact"/>
        <w:ind w:left="1236"/>
      </w:pPr>
      <w:r>
        <w:rPr>
          <w:spacing w:val="-2"/>
        </w:rPr>
        <w:t>Типовые</w:t>
      </w:r>
      <w:r>
        <w:rPr>
          <w:spacing w:val="-1"/>
        </w:rPr>
        <w:t xml:space="preserve"> </w:t>
      </w:r>
      <w:r>
        <w:rPr>
          <w:spacing w:val="-2"/>
        </w:rPr>
        <w:t>задачи</w:t>
      </w:r>
      <w:r>
        <w:rPr>
          <w:spacing w:val="11"/>
        </w:rPr>
        <w:t xml:space="preserve"> </w:t>
      </w:r>
      <w:r>
        <w:rPr>
          <w:spacing w:val="-2"/>
        </w:rPr>
        <w:t>применения</w:t>
      </w:r>
      <w:r>
        <w:rPr>
          <w:spacing w:val="5"/>
        </w:rPr>
        <w:t xml:space="preserve"> </w:t>
      </w:r>
      <w:r>
        <w:rPr>
          <w:spacing w:val="-2"/>
        </w:rPr>
        <w:t>универсальных</w:t>
      </w:r>
      <w:r>
        <w:rPr>
          <w:spacing w:val="-1"/>
        </w:rPr>
        <w:t xml:space="preserve"> </w:t>
      </w:r>
      <w:r>
        <w:rPr>
          <w:spacing w:val="-2"/>
        </w:rPr>
        <w:t>учебных</w:t>
      </w:r>
      <w:r>
        <w:rPr>
          <w:spacing w:val="-3"/>
        </w:rPr>
        <w:t xml:space="preserve"> </w:t>
      </w:r>
      <w:r>
        <w:rPr>
          <w:spacing w:val="-2"/>
        </w:rPr>
        <w:t>действий</w:t>
      </w:r>
    </w:p>
    <w:p w:rsidR="0074394B" w:rsidRDefault="00400CF6">
      <w:pPr>
        <w:pStyle w:val="a3"/>
        <w:ind w:right="839" w:firstLine="0"/>
      </w:pPr>
      <w:r>
        <w:t xml:space="preserve">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w:t>
      </w:r>
      <w:r>
        <w:rPr>
          <w:spacing w:val="-2"/>
        </w:rPr>
        <w:t>др.).</w:t>
      </w:r>
    </w:p>
    <w:p w:rsidR="0074394B" w:rsidRDefault="00400CF6">
      <w:pPr>
        <w:pStyle w:val="a3"/>
        <w:spacing w:line="250" w:lineRule="exact"/>
        <w:ind w:firstLine="0"/>
      </w:pPr>
      <w:r>
        <w:t>Различаются</w:t>
      </w:r>
      <w:r>
        <w:rPr>
          <w:spacing w:val="-12"/>
        </w:rPr>
        <w:t xml:space="preserve"> </w:t>
      </w:r>
      <w:r>
        <w:t>два</w:t>
      </w:r>
      <w:r>
        <w:rPr>
          <w:spacing w:val="-2"/>
        </w:rPr>
        <w:t xml:space="preserve"> </w:t>
      </w:r>
      <w:r>
        <w:t>типа</w:t>
      </w:r>
      <w:r>
        <w:rPr>
          <w:spacing w:val="-9"/>
        </w:rPr>
        <w:t xml:space="preserve"> </w:t>
      </w:r>
      <w:r>
        <w:t>заданий,</w:t>
      </w:r>
      <w:r>
        <w:rPr>
          <w:spacing w:val="-9"/>
        </w:rPr>
        <w:t xml:space="preserve"> </w:t>
      </w:r>
      <w:r>
        <w:t>связанных</w:t>
      </w:r>
      <w:r>
        <w:rPr>
          <w:spacing w:val="-3"/>
        </w:rPr>
        <w:t xml:space="preserve"> </w:t>
      </w:r>
      <w:r>
        <w:t>с</w:t>
      </w:r>
      <w:r>
        <w:rPr>
          <w:spacing w:val="-14"/>
        </w:rPr>
        <w:t xml:space="preserve"> </w:t>
      </w:r>
      <w:r>
        <w:rPr>
          <w:spacing w:val="-4"/>
        </w:rPr>
        <w:t>УУД:</w:t>
      </w:r>
    </w:p>
    <w:p w:rsidR="0074394B" w:rsidRDefault="00400CF6">
      <w:pPr>
        <w:pStyle w:val="a5"/>
        <w:numPr>
          <w:ilvl w:val="0"/>
          <w:numId w:val="82"/>
        </w:numPr>
        <w:tabs>
          <w:tab w:val="left" w:pos="815"/>
        </w:tabs>
        <w:spacing w:before="5" w:line="251" w:lineRule="exact"/>
        <w:ind w:left="814" w:hanging="136"/>
      </w:pPr>
      <w:r>
        <w:t>задания,</w:t>
      </w:r>
      <w:r>
        <w:rPr>
          <w:spacing w:val="-14"/>
        </w:rPr>
        <w:t xml:space="preserve"> </w:t>
      </w:r>
      <w:r>
        <w:t>позволяющие</w:t>
      </w:r>
      <w:r>
        <w:rPr>
          <w:spacing w:val="-14"/>
        </w:rPr>
        <w:t xml:space="preserve"> </w:t>
      </w:r>
      <w:r>
        <w:t>в</w:t>
      </w:r>
      <w:r>
        <w:rPr>
          <w:spacing w:val="-14"/>
        </w:rPr>
        <w:t xml:space="preserve"> </w:t>
      </w:r>
      <w:r>
        <w:t>рамках</w:t>
      </w:r>
      <w:r>
        <w:rPr>
          <w:spacing w:val="-13"/>
        </w:rPr>
        <w:t xml:space="preserve"> </w:t>
      </w:r>
      <w:r>
        <w:t>образовательного</w:t>
      </w:r>
      <w:r>
        <w:rPr>
          <w:spacing w:val="-14"/>
        </w:rPr>
        <w:t xml:space="preserve"> </w:t>
      </w:r>
      <w:r>
        <w:t>процесса</w:t>
      </w:r>
      <w:r>
        <w:rPr>
          <w:spacing w:val="-7"/>
        </w:rPr>
        <w:t xml:space="preserve"> </w:t>
      </w:r>
      <w:r>
        <w:t>сформировать</w:t>
      </w:r>
      <w:r>
        <w:rPr>
          <w:spacing w:val="-12"/>
        </w:rPr>
        <w:t xml:space="preserve"> </w:t>
      </w:r>
      <w:r>
        <w:rPr>
          <w:spacing w:val="-4"/>
        </w:rPr>
        <w:t>УУД;</w:t>
      </w:r>
    </w:p>
    <w:p w:rsidR="0074394B" w:rsidRDefault="00400CF6">
      <w:pPr>
        <w:pStyle w:val="a5"/>
        <w:numPr>
          <w:ilvl w:val="0"/>
          <w:numId w:val="82"/>
        </w:numPr>
        <w:tabs>
          <w:tab w:val="left" w:pos="815"/>
        </w:tabs>
        <w:spacing w:line="250" w:lineRule="exact"/>
        <w:ind w:left="814" w:hanging="136"/>
      </w:pPr>
      <w:r>
        <w:rPr>
          <w:spacing w:val="-2"/>
        </w:rPr>
        <w:t>задания,</w:t>
      </w:r>
      <w:r>
        <w:rPr>
          <w:spacing w:val="4"/>
        </w:rPr>
        <w:t xml:space="preserve"> </w:t>
      </w:r>
      <w:r>
        <w:rPr>
          <w:spacing w:val="-2"/>
        </w:rPr>
        <w:t>позволяющие</w:t>
      </w:r>
      <w:r>
        <w:rPr>
          <w:spacing w:val="-8"/>
        </w:rPr>
        <w:t xml:space="preserve"> </w:t>
      </w:r>
      <w:r>
        <w:rPr>
          <w:spacing w:val="-2"/>
        </w:rPr>
        <w:t>диагностировать</w:t>
      </w:r>
      <w:r>
        <w:rPr>
          <w:spacing w:val="9"/>
        </w:rPr>
        <w:t xml:space="preserve"> </w:t>
      </w:r>
      <w:r>
        <w:rPr>
          <w:spacing w:val="-2"/>
        </w:rPr>
        <w:t>уровень</w:t>
      </w:r>
      <w:r>
        <w:rPr>
          <w:spacing w:val="14"/>
        </w:rPr>
        <w:t xml:space="preserve"> </w:t>
      </w:r>
      <w:r>
        <w:rPr>
          <w:spacing w:val="-2"/>
        </w:rPr>
        <w:t>сформированности</w:t>
      </w:r>
      <w:r>
        <w:rPr>
          <w:spacing w:val="17"/>
        </w:rPr>
        <w:t xml:space="preserve"> </w:t>
      </w:r>
      <w:r>
        <w:rPr>
          <w:spacing w:val="-4"/>
        </w:rPr>
        <w:t>УУД.</w:t>
      </w:r>
    </w:p>
    <w:p w:rsidR="0074394B" w:rsidRDefault="00400CF6">
      <w:pPr>
        <w:pStyle w:val="a3"/>
        <w:ind w:right="858" w:firstLine="0"/>
      </w:pPr>
      <w:r>
        <w:t>В первом случае задание может быть направлено на формирование целой группы связанных друг</w:t>
      </w:r>
      <w:r>
        <w:rPr>
          <w:spacing w:val="40"/>
        </w:rPr>
        <w:t xml:space="preserve"> </w:t>
      </w:r>
      <w:r>
        <w:t>с другом универсальных учебных действий. Действия могут относиться как к одной категории (например, регулятивные), так и к разным.</w:t>
      </w:r>
    </w:p>
    <w:p w:rsidR="0074394B" w:rsidRDefault="00400CF6">
      <w:pPr>
        <w:pStyle w:val="a3"/>
        <w:spacing w:line="237" w:lineRule="auto"/>
        <w:ind w:right="861" w:firstLine="0"/>
      </w:pPr>
      <w: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74394B" w:rsidRDefault="00400CF6">
      <w:pPr>
        <w:pStyle w:val="a3"/>
        <w:spacing w:before="6"/>
        <w:ind w:firstLine="0"/>
      </w:pPr>
      <w:r>
        <w:t>В</w:t>
      </w:r>
      <w:r>
        <w:rPr>
          <w:spacing w:val="-16"/>
        </w:rPr>
        <w:t xml:space="preserve"> </w:t>
      </w:r>
      <w:r>
        <w:t>основной</w:t>
      </w:r>
      <w:r>
        <w:rPr>
          <w:spacing w:val="-6"/>
        </w:rPr>
        <w:t xml:space="preserve"> </w:t>
      </w:r>
      <w:r>
        <w:t>школе</w:t>
      </w:r>
      <w:r>
        <w:rPr>
          <w:spacing w:val="-14"/>
        </w:rPr>
        <w:t xml:space="preserve"> </w:t>
      </w:r>
      <w:r>
        <w:t>используютсяь</w:t>
      </w:r>
      <w:r>
        <w:rPr>
          <w:spacing w:val="-1"/>
        </w:rPr>
        <w:t xml:space="preserve"> </w:t>
      </w:r>
      <w:r>
        <w:t>следующие</w:t>
      </w:r>
      <w:r>
        <w:rPr>
          <w:spacing w:val="-13"/>
        </w:rPr>
        <w:t xml:space="preserve"> </w:t>
      </w:r>
      <w:r>
        <w:t>типы</w:t>
      </w:r>
      <w:r>
        <w:rPr>
          <w:spacing w:val="-6"/>
        </w:rPr>
        <w:t xml:space="preserve"> </w:t>
      </w:r>
      <w:r>
        <w:rPr>
          <w:spacing w:val="-2"/>
        </w:rPr>
        <w:t>задач:</w:t>
      </w:r>
    </w:p>
    <w:p w:rsidR="0074394B" w:rsidRDefault="00400CF6">
      <w:pPr>
        <w:pStyle w:val="a5"/>
        <w:numPr>
          <w:ilvl w:val="0"/>
          <w:numId w:val="81"/>
        </w:numPr>
        <w:tabs>
          <w:tab w:val="left" w:pos="906"/>
        </w:tabs>
        <w:spacing w:before="1" w:line="249" w:lineRule="exact"/>
        <w:jc w:val="both"/>
      </w:pPr>
      <w:r>
        <w:rPr>
          <w:spacing w:val="-2"/>
        </w:rPr>
        <w:t>Задачи,</w:t>
      </w:r>
      <w:r>
        <w:rPr>
          <w:spacing w:val="9"/>
        </w:rPr>
        <w:t xml:space="preserve"> </w:t>
      </w:r>
      <w:r>
        <w:rPr>
          <w:spacing w:val="-2"/>
        </w:rPr>
        <w:t>формирующие коммуникативные</w:t>
      </w:r>
      <w:r>
        <w:rPr>
          <w:spacing w:val="1"/>
        </w:rPr>
        <w:t xml:space="preserve"> </w:t>
      </w:r>
      <w:r>
        <w:rPr>
          <w:spacing w:val="-4"/>
        </w:rPr>
        <w:t>УУД:</w:t>
      </w:r>
    </w:p>
    <w:p w:rsidR="0074394B" w:rsidRDefault="00400CF6">
      <w:pPr>
        <w:pStyle w:val="a5"/>
        <w:numPr>
          <w:ilvl w:val="0"/>
          <w:numId w:val="84"/>
        </w:numPr>
        <w:tabs>
          <w:tab w:val="left" w:pos="815"/>
        </w:tabs>
        <w:spacing w:line="249" w:lineRule="exact"/>
        <w:ind w:left="814" w:hanging="136"/>
      </w:pPr>
      <w:r>
        <w:t>на</w:t>
      </w:r>
      <w:r>
        <w:rPr>
          <w:spacing w:val="-9"/>
        </w:rPr>
        <w:t xml:space="preserve"> </w:t>
      </w:r>
      <w:r>
        <w:t>учет</w:t>
      </w:r>
      <w:r>
        <w:rPr>
          <w:spacing w:val="-6"/>
        </w:rPr>
        <w:t xml:space="preserve"> </w:t>
      </w:r>
      <w:r>
        <w:t>позиции</w:t>
      </w:r>
      <w:r>
        <w:rPr>
          <w:spacing w:val="-12"/>
        </w:rPr>
        <w:t xml:space="preserve"> </w:t>
      </w:r>
      <w:r>
        <w:rPr>
          <w:spacing w:val="-2"/>
        </w:rPr>
        <w:t>партнера;</w:t>
      </w:r>
    </w:p>
    <w:p w:rsidR="0074394B" w:rsidRDefault="00400CF6">
      <w:pPr>
        <w:pStyle w:val="a3"/>
        <w:spacing w:before="7"/>
        <w:ind w:firstLine="0"/>
      </w:pPr>
      <w:r>
        <w:t>-на</w:t>
      </w:r>
      <w:r>
        <w:rPr>
          <w:spacing w:val="-14"/>
        </w:rPr>
        <w:t xml:space="preserve"> </w:t>
      </w:r>
      <w:r>
        <w:t>организацию</w:t>
      </w:r>
      <w:r>
        <w:rPr>
          <w:spacing w:val="-14"/>
        </w:rPr>
        <w:t xml:space="preserve"> </w:t>
      </w:r>
      <w:r>
        <w:t>и</w:t>
      </w:r>
      <w:r>
        <w:rPr>
          <w:spacing w:val="-11"/>
        </w:rPr>
        <w:t xml:space="preserve"> </w:t>
      </w:r>
      <w:r>
        <w:t>осуществление</w:t>
      </w:r>
      <w:r>
        <w:rPr>
          <w:spacing w:val="-13"/>
        </w:rPr>
        <w:t xml:space="preserve"> </w:t>
      </w:r>
      <w:r>
        <w:rPr>
          <w:spacing w:val="-2"/>
        </w:rPr>
        <w:t>сотрудничества;</w:t>
      </w:r>
    </w:p>
    <w:p w:rsidR="0074394B" w:rsidRDefault="00400CF6">
      <w:pPr>
        <w:pStyle w:val="a5"/>
        <w:numPr>
          <w:ilvl w:val="0"/>
          <w:numId w:val="84"/>
        </w:numPr>
        <w:tabs>
          <w:tab w:val="left" w:pos="815"/>
        </w:tabs>
        <w:spacing w:before="1" w:line="249" w:lineRule="exact"/>
        <w:ind w:left="814" w:hanging="136"/>
        <w:jc w:val="left"/>
      </w:pPr>
      <w:r>
        <w:t>на</w:t>
      </w:r>
      <w:r>
        <w:rPr>
          <w:spacing w:val="-16"/>
        </w:rPr>
        <w:t xml:space="preserve"> </w:t>
      </w:r>
      <w:r>
        <w:t>передачу</w:t>
      </w:r>
      <w:r>
        <w:rPr>
          <w:spacing w:val="-13"/>
        </w:rPr>
        <w:t xml:space="preserve"> </w:t>
      </w:r>
      <w:r>
        <w:t>информации</w:t>
      </w:r>
      <w:r>
        <w:rPr>
          <w:spacing w:val="-10"/>
        </w:rPr>
        <w:t xml:space="preserve"> </w:t>
      </w:r>
      <w:r>
        <w:t>и</w:t>
      </w:r>
      <w:r>
        <w:rPr>
          <w:spacing w:val="-6"/>
        </w:rPr>
        <w:t xml:space="preserve"> </w:t>
      </w:r>
      <w:r>
        <w:t>отображение</w:t>
      </w:r>
      <w:r>
        <w:rPr>
          <w:spacing w:val="-14"/>
        </w:rPr>
        <w:t xml:space="preserve"> </w:t>
      </w:r>
      <w:r>
        <w:t>предметного</w:t>
      </w:r>
      <w:r>
        <w:rPr>
          <w:spacing w:val="-11"/>
        </w:rPr>
        <w:t xml:space="preserve"> </w:t>
      </w:r>
      <w:r>
        <w:rPr>
          <w:spacing w:val="-2"/>
        </w:rPr>
        <w:t>содержания;</w:t>
      </w:r>
    </w:p>
    <w:p w:rsidR="0074394B" w:rsidRDefault="00400CF6">
      <w:pPr>
        <w:pStyle w:val="a5"/>
        <w:numPr>
          <w:ilvl w:val="0"/>
          <w:numId w:val="84"/>
        </w:numPr>
        <w:tabs>
          <w:tab w:val="left" w:pos="815"/>
        </w:tabs>
        <w:spacing w:line="249" w:lineRule="exact"/>
        <w:ind w:left="814" w:hanging="136"/>
        <w:jc w:val="left"/>
      </w:pPr>
      <w:r>
        <w:rPr>
          <w:spacing w:val="-2"/>
        </w:rPr>
        <w:t>тренинги</w:t>
      </w:r>
      <w:r>
        <w:rPr>
          <w:spacing w:val="10"/>
        </w:rPr>
        <w:t xml:space="preserve"> </w:t>
      </w:r>
      <w:r>
        <w:rPr>
          <w:spacing w:val="-2"/>
        </w:rPr>
        <w:t>коммуникативных</w:t>
      </w:r>
      <w:r>
        <w:rPr>
          <w:spacing w:val="-1"/>
        </w:rPr>
        <w:t xml:space="preserve"> </w:t>
      </w:r>
      <w:r>
        <w:rPr>
          <w:spacing w:val="-2"/>
        </w:rPr>
        <w:t>навыков;</w:t>
      </w:r>
    </w:p>
    <w:p w:rsidR="0074394B" w:rsidRDefault="00400CF6">
      <w:pPr>
        <w:pStyle w:val="a5"/>
        <w:numPr>
          <w:ilvl w:val="0"/>
          <w:numId w:val="84"/>
        </w:numPr>
        <w:tabs>
          <w:tab w:val="left" w:pos="815"/>
        </w:tabs>
        <w:spacing w:before="1"/>
        <w:ind w:left="814" w:hanging="136"/>
        <w:jc w:val="left"/>
      </w:pPr>
      <w:r>
        <w:t>ролевые</w:t>
      </w:r>
      <w:r>
        <w:rPr>
          <w:spacing w:val="-13"/>
        </w:rPr>
        <w:t xml:space="preserve"> </w:t>
      </w:r>
      <w:r>
        <w:rPr>
          <w:spacing w:val="-4"/>
        </w:rPr>
        <w:t>игры.</w:t>
      </w:r>
    </w:p>
    <w:p w:rsidR="0074394B" w:rsidRDefault="00400CF6">
      <w:pPr>
        <w:pStyle w:val="a5"/>
        <w:numPr>
          <w:ilvl w:val="0"/>
          <w:numId w:val="81"/>
        </w:numPr>
        <w:tabs>
          <w:tab w:val="left" w:pos="906"/>
        </w:tabs>
        <w:spacing w:before="7"/>
      </w:pPr>
      <w:r>
        <w:rPr>
          <w:spacing w:val="-2"/>
        </w:rPr>
        <w:t>Задачи,</w:t>
      </w:r>
      <w:r>
        <w:rPr>
          <w:spacing w:val="6"/>
        </w:rPr>
        <w:t xml:space="preserve"> </w:t>
      </w:r>
      <w:r>
        <w:rPr>
          <w:spacing w:val="-2"/>
        </w:rPr>
        <w:t>формирующие</w:t>
      </w:r>
      <w:r>
        <w:rPr>
          <w:spacing w:val="-5"/>
        </w:rPr>
        <w:t xml:space="preserve"> </w:t>
      </w:r>
      <w:r>
        <w:rPr>
          <w:spacing w:val="-2"/>
        </w:rPr>
        <w:t>познавательные</w:t>
      </w:r>
      <w:r>
        <w:rPr>
          <w:spacing w:val="-1"/>
        </w:rPr>
        <w:t xml:space="preserve"> </w:t>
      </w:r>
      <w:r>
        <w:rPr>
          <w:spacing w:val="-4"/>
        </w:rPr>
        <w:t>УУД:</w:t>
      </w:r>
    </w:p>
    <w:p w:rsidR="0074394B" w:rsidRDefault="00400CF6">
      <w:pPr>
        <w:pStyle w:val="a5"/>
        <w:numPr>
          <w:ilvl w:val="0"/>
          <w:numId w:val="84"/>
        </w:numPr>
        <w:tabs>
          <w:tab w:val="left" w:pos="815"/>
        </w:tabs>
        <w:spacing w:before="1" w:line="249" w:lineRule="exact"/>
        <w:ind w:left="814" w:hanging="136"/>
        <w:jc w:val="left"/>
      </w:pPr>
      <w:r>
        <w:t>проекты</w:t>
      </w:r>
      <w:r>
        <w:rPr>
          <w:spacing w:val="-14"/>
        </w:rPr>
        <w:t xml:space="preserve"> </w:t>
      </w:r>
      <w:r>
        <w:t>на</w:t>
      </w:r>
      <w:r>
        <w:rPr>
          <w:spacing w:val="-11"/>
        </w:rPr>
        <w:t xml:space="preserve"> </w:t>
      </w:r>
      <w:r>
        <w:t>выстраивание</w:t>
      </w:r>
      <w:r>
        <w:rPr>
          <w:spacing w:val="-14"/>
        </w:rPr>
        <w:t xml:space="preserve"> </w:t>
      </w:r>
      <w:r>
        <w:t>стратегии</w:t>
      </w:r>
      <w:r>
        <w:rPr>
          <w:spacing w:val="-11"/>
        </w:rPr>
        <w:t xml:space="preserve"> </w:t>
      </w:r>
      <w:r>
        <w:t>поиска</w:t>
      </w:r>
      <w:r>
        <w:rPr>
          <w:spacing w:val="-2"/>
        </w:rPr>
        <w:t xml:space="preserve"> </w:t>
      </w:r>
      <w:r>
        <w:t>решения</w:t>
      </w:r>
      <w:r>
        <w:rPr>
          <w:spacing w:val="-8"/>
        </w:rPr>
        <w:t xml:space="preserve"> </w:t>
      </w:r>
      <w:r>
        <w:rPr>
          <w:spacing w:val="-2"/>
        </w:rPr>
        <w:t>задач;</w:t>
      </w:r>
    </w:p>
    <w:p w:rsidR="0074394B" w:rsidRDefault="00400CF6">
      <w:pPr>
        <w:pStyle w:val="a5"/>
        <w:numPr>
          <w:ilvl w:val="0"/>
          <w:numId w:val="84"/>
        </w:numPr>
        <w:tabs>
          <w:tab w:val="left" w:pos="815"/>
        </w:tabs>
        <w:spacing w:line="249" w:lineRule="exact"/>
        <w:ind w:left="814" w:hanging="136"/>
        <w:jc w:val="left"/>
      </w:pPr>
      <w:r>
        <w:t>задачи</w:t>
      </w:r>
      <w:r>
        <w:rPr>
          <w:spacing w:val="-14"/>
        </w:rPr>
        <w:t xml:space="preserve"> </w:t>
      </w:r>
      <w:r>
        <w:t>на</w:t>
      </w:r>
      <w:r>
        <w:rPr>
          <w:spacing w:val="-14"/>
        </w:rPr>
        <w:t xml:space="preserve"> </w:t>
      </w:r>
      <w:r>
        <w:t>сериацию,</w:t>
      </w:r>
      <w:r>
        <w:rPr>
          <w:spacing w:val="-7"/>
        </w:rPr>
        <w:t xml:space="preserve"> </w:t>
      </w:r>
      <w:r>
        <w:t>сравнение,</w:t>
      </w:r>
      <w:r>
        <w:rPr>
          <w:spacing w:val="-5"/>
        </w:rPr>
        <w:t xml:space="preserve"> </w:t>
      </w:r>
      <w:r>
        <w:rPr>
          <w:spacing w:val="-2"/>
        </w:rPr>
        <w:t>оценивание;</w:t>
      </w:r>
    </w:p>
    <w:p w:rsidR="0074394B" w:rsidRDefault="00400CF6">
      <w:pPr>
        <w:pStyle w:val="a5"/>
        <w:numPr>
          <w:ilvl w:val="0"/>
          <w:numId w:val="84"/>
        </w:numPr>
        <w:tabs>
          <w:tab w:val="left" w:pos="815"/>
        </w:tabs>
        <w:spacing w:before="7"/>
        <w:ind w:left="814" w:hanging="136"/>
        <w:jc w:val="left"/>
      </w:pPr>
      <w:r>
        <w:rPr>
          <w:spacing w:val="-2"/>
        </w:rPr>
        <w:t>проведение</w:t>
      </w:r>
      <w:r>
        <w:rPr>
          <w:spacing w:val="-3"/>
        </w:rPr>
        <w:t xml:space="preserve"> </w:t>
      </w:r>
      <w:r>
        <w:rPr>
          <w:spacing w:val="-2"/>
        </w:rPr>
        <w:t>эмпирического</w:t>
      </w:r>
      <w:r>
        <w:rPr>
          <w:spacing w:val="9"/>
        </w:rPr>
        <w:t xml:space="preserve"> </w:t>
      </w:r>
      <w:r>
        <w:rPr>
          <w:spacing w:val="-2"/>
        </w:rPr>
        <w:t>исследования;</w:t>
      </w:r>
    </w:p>
    <w:p w:rsidR="0074394B" w:rsidRDefault="00400CF6">
      <w:pPr>
        <w:pStyle w:val="a5"/>
        <w:numPr>
          <w:ilvl w:val="0"/>
          <w:numId w:val="84"/>
        </w:numPr>
        <w:tabs>
          <w:tab w:val="left" w:pos="815"/>
        </w:tabs>
        <w:spacing w:before="1" w:line="251" w:lineRule="exact"/>
        <w:ind w:left="814" w:hanging="136"/>
        <w:jc w:val="left"/>
      </w:pPr>
      <w:r>
        <w:rPr>
          <w:spacing w:val="-2"/>
        </w:rPr>
        <w:t>проведение</w:t>
      </w:r>
      <w:r>
        <w:rPr>
          <w:spacing w:val="-1"/>
        </w:rPr>
        <w:t xml:space="preserve"> </w:t>
      </w:r>
      <w:r>
        <w:rPr>
          <w:spacing w:val="-2"/>
        </w:rPr>
        <w:t>теоретического</w:t>
      </w:r>
      <w:r>
        <w:rPr>
          <w:spacing w:val="4"/>
        </w:rPr>
        <w:t xml:space="preserve"> </w:t>
      </w:r>
      <w:r>
        <w:rPr>
          <w:spacing w:val="-2"/>
        </w:rPr>
        <w:t>исследования;</w:t>
      </w:r>
    </w:p>
    <w:p w:rsidR="0074394B" w:rsidRDefault="00400CF6">
      <w:pPr>
        <w:pStyle w:val="a5"/>
        <w:numPr>
          <w:ilvl w:val="0"/>
          <w:numId w:val="84"/>
        </w:numPr>
        <w:tabs>
          <w:tab w:val="left" w:pos="815"/>
        </w:tabs>
        <w:spacing w:line="250" w:lineRule="exact"/>
        <w:ind w:left="814" w:hanging="136"/>
        <w:jc w:val="left"/>
      </w:pPr>
      <w:r>
        <w:rPr>
          <w:spacing w:val="-2"/>
        </w:rPr>
        <w:t>смысловое</w:t>
      </w:r>
      <w:r>
        <w:rPr>
          <w:spacing w:val="-1"/>
        </w:rPr>
        <w:t xml:space="preserve"> </w:t>
      </w:r>
      <w:r>
        <w:rPr>
          <w:spacing w:val="-2"/>
        </w:rPr>
        <w:t>чтение.</w:t>
      </w:r>
    </w:p>
    <w:p w:rsidR="0074394B" w:rsidRDefault="00400CF6">
      <w:pPr>
        <w:pStyle w:val="a5"/>
        <w:numPr>
          <w:ilvl w:val="0"/>
          <w:numId w:val="81"/>
        </w:numPr>
        <w:tabs>
          <w:tab w:val="left" w:pos="906"/>
        </w:tabs>
        <w:spacing w:line="251" w:lineRule="exact"/>
      </w:pPr>
      <w:r>
        <w:rPr>
          <w:spacing w:val="-2"/>
        </w:rPr>
        <w:t>Задачи,</w:t>
      </w:r>
      <w:r>
        <w:rPr>
          <w:spacing w:val="7"/>
        </w:rPr>
        <w:t xml:space="preserve"> </w:t>
      </w:r>
      <w:r>
        <w:rPr>
          <w:spacing w:val="-2"/>
        </w:rPr>
        <w:t>формирующие</w:t>
      </w:r>
      <w:r>
        <w:rPr>
          <w:spacing w:val="-4"/>
        </w:rPr>
        <w:t xml:space="preserve"> </w:t>
      </w:r>
      <w:r>
        <w:rPr>
          <w:spacing w:val="-2"/>
        </w:rPr>
        <w:t>регулятивные</w:t>
      </w:r>
      <w:r>
        <w:rPr>
          <w:spacing w:val="7"/>
        </w:rPr>
        <w:t xml:space="preserve"> </w:t>
      </w:r>
      <w:r>
        <w:rPr>
          <w:spacing w:val="-4"/>
        </w:rPr>
        <w:t>УУД:</w:t>
      </w:r>
    </w:p>
    <w:p w:rsidR="0074394B" w:rsidRDefault="00400CF6">
      <w:pPr>
        <w:pStyle w:val="a5"/>
        <w:numPr>
          <w:ilvl w:val="0"/>
          <w:numId w:val="84"/>
        </w:numPr>
        <w:tabs>
          <w:tab w:val="left" w:pos="815"/>
        </w:tabs>
        <w:spacing w:before="7"/>
        <w:ind w:left="814" w:hanging="136"/>
        <w:jc w:val="left"/>
      </w:pPr>
      <w:r>
        <w:t>на</w:t>
      </w:r>
      <w:r>
        <w:rPr>
          <w:spacing w:val="1"/>
        </w:rPr>
        <w:t xml:space="preserve"> </w:t>
      </w:r>
      <w:r>
        <w:rPr>
          <w:spacing w:val="-2"/>
        </w:rPr>
        <w:t>планирование;</w:t>
      </w:r>
    </w:p>
    <w:p w:rsidR="0074394B" w:rsidRDefault="00400CF6">
      <w:pPr>
        <w:pStyle w:val="a5"/>
        <w:numPr>
          <w:ilvl w:val="0"/>
          <w:numId w:val="84"/>
        </w:numPr>
        <w:tabs>
          <w:tab w:val="left" w:pos="815"/>
        </w:tabs>
        <w:spacing w:before="1" w:line="249" w:lineRule="exact"/>
        <w:ind w:left="814" w:hanging="136"/>
        <w:jc w:val="left"/>
      </w:pPr>
      <w:r>
        <w:t>на</w:t>
      </w:r>
      <w:r>
        <w:rPr>
          <w:spacing w:val="-9"/>
        </w:rPr>
        <w:t xml:space="preserve"> </w:t>
      </w:r>
      <w:r>
        <w:t>ориентировку</w:t>
      </w:r>
      <w:r>
        <w:rPr>
          <w:spacing w:val="-13"/>
        </w:rPr>
        <w:t xml:space="preserve"> </w:t>
      </w:r>
      <w:r>
        <w:t xml:space="preserve">в </w:t>
      </w:r>
      <w:r>
        <w:rPr>
          <w:spacing w:val="-2"/>
        </w:rPr>
        <w:t>ситуации;</w:t>
      </w:r>
    </w:p>
    <w:p w:rsidR="0074394B" w:rsidRDefault="00400CF6">
      <w:pPr>
        <w:pStyle w:val="a5"/>
        <w:numPr>
          <w:ilvl w:val="0"/>
          <w:numId w:val="84"/>
        </w:numPr>
        <w:tabs>
          <w:tab w:val="left" w:pos="815"/>
        </w:tabs>
        <w:spacing w:line="249" w:lineRule="exact"/>
        <w:ind w:left="814" w:hanging="136"/>
        <w:jc w:val="left"/>
      </w:pPr>
      <w:r>
        <w:t>на</w:t>
      </w:r>
      <w:r>
        <w:rPr>
          <w:spacing w:val="1"/>
        </w:rPr>
        <w:t xml:space="preserve"> </w:t>
      </w:r>
      <w:r>
        <w:rPr>
          <w:spacing w:val="-2"/>
        </w:rPr>
        <w:t>прогнозирование;</w:t>
      </w:r>
    </w:p>
    <w:p w:rsidR="0074394B" w:rsidRDefault="00400CF6">
      <w:pPr>
        <w:pStyle w:val="a5"/>
        <w:numPr>
          <w:ilvl w:val="0"/>
          <w:numId w:val="84"/>
        </w:numPr>
        <w:tabs>
          <w:tab w:val="left" w:pos="815"/>
        </w:tabs>
        <w:spacing w:before="6"/>
        <w:ind w:left="814" w:hanging="136"/>
        <w:jc w:val="left"/>
      </w:pPr>
      <w:r>
        <w:t>на</w:t>
      </w:r>
      <w:r>
        <w:rPr>
          <w:spacing w:val="1"/>
        </w:rPr>
        <w:t xml:space="preserve"> </w:t>
      </w:r>
      <w:r>
        <w:rPr>
          <w:spacing w:val="-2"/>
        </w:rPr>
        <w:t>целеполагание;</w:t>
      </w:r>
    </w:p>
    <w:p w:rsidR="0074394B" w:rsidRDefault="00400CF6">
      <w:pPr>
        <w:pStyle w:val="a5"/>
        <w:numPr>
          <w:ilvl w:val="0"/>
          <w:numId w:val="84"/>
        </w:numPr>
        <w:tabs>
          <w:tab w:val="left" w:pos="815"/>
        </w:tabs>
        <w:spacing w:before="2" w:line="249" w:lineRule="exact"/>
        <w:ind w:left="814" w:hanging="136"/>
        <w:jc w:val="left"/>
      </w:pPr>
      <w:r>
        <w:t>на</w:t>
      </w:r>
      <w:r>
        <w:rPr>
          <w:spacing w:val="-6"/>
        </w:rPr>
        <w:t xml:space="preserve"> </w:t>
      </w:r>
      <w:r>
        <w:t>принятие</w:t>
      </w:r>
      <w:r>
        <w:rPr>
          <w:spacing w:val="-13"/>
        </w:rPr>
        <w:t xml:space="preserve"> </w:t>
      </w:r>
      <w:r>
        <w:rPr>
          <w:spacing w:val="-2"/>
        </w:rPr>
        <w:t>решения;</w:t>
      </w:r>
    </w:p>
    <w:p w:rsidR="0074394B" w:rsidRDefault="00400CF6">
      <w:pPr>
        <w:pStyle w:val="a5"/>
        <w:numPr>
          <w:ilvl w:val="0"/>
          <w:numId w:val="84"/>
        </w:numPr>
        <w:tabs>
          <w:tab w:val="left" w:pos="815"/>
        </w:tabs>
        <w:spacing w:line="249" w:lineRule="exact"/>
        <w:ind w:left="814" w:hanging="136"/>
        <w:jc w:val="left"/>
      </w:pPr>
      <w:r>
        <w:t>на</w:t>
      </w:r>
      <w:r>
        <w:rPr>
          <w:spacing w:val="1"/>
        </w:rPr>
        <w:t xml:space="preserve"> </w:t>
      </w:r>
      <w:r>
        <w:rPr>
          <w:spacing w:val="-2"/>
        </w:rPr>
        <w:t>самоконтроль.</w:t>
      </w:r>
    </w:p>
    <w:p w:rsidR="0074394B" w:rsidRDefault="00400CF6">
      <w:pPr>
        <w:pStyle w:val="a3"/>
        <w:spacing w:before="6"/>
        <w:ind w:right="848" w:firstLine="0"/>
      </w:pPr>
      <w:r>
        <w:t>Развитию регулятивных УУД способствует использование в учебной деятельности системы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74394B" w:rsidRDefault="00400CF6">
      <w:pPr>
        <w:pStyle w:val="a3"/>
        <w:ind w:right="857" w:firstLine="0"/>
      </w:pPr>
      <w:r>
        <w:t xml:space="preserve">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w:t>
      </w:r>
      <w:r>
        <w:rPr>
          <w:spacing w:val="-2"/>
        </w:rPr>
        <w:t>оценки.</w:t>
      </w:r>
    </w:p>
    <w:p w:rsidR="0074394B" w:rsidRDefault="0074394B">
      <w:pPr>
        <w:sectPr w:rsidR="0074394B">
          <w:pgSz w:w="11910" w:h="16840"/>
          <w:pgMar w:top="1020" w:right="0" w:bottom="1220" w:left="1020" w:header="0" w:footer="959" w:gutter="0"/>
          <w:cols w:space="720"/>
        </w:sectPr>
      </w:pPr>
    </w:p>
    <w:p w:rsidR="0074394B" w:rsidRDefault="00400CF6">
      <w:pPr>
        <w:pStyle w:val="Heading3"/>
        <w:spacing w:before="71"/>
        <w:ind w:right="833" w:firstLine="249"/>
      </w:pPr>
      <w:r>
        <w:lastRenderedPageBreak/>
        <w:t>Описание особенностей,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w:t>
      </w:r>
      <w:r>
        <w:rPr>
          <w:spacing w:val="40"/>
        </w:rPr>
        <w:t xml:space="preserve"> </w:t>
      </w:r>
      <w:r>
        <w:t>форм организации учебно-исследовательской и проектной деятельности в рамках урочной и внеурочной деятельности по каждому из направлений.</w:t>
      </w:r>
    </w:p>
    <w:p w:rsidR="0074394B" w:rsidRDefault="00400CF6">
      <w:pPr>
        <w:pStyle w:val="a3"/>
        <w:ind w:right="843" w:firstLine="0"/>
      </w:pPr>
      <w: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w:t>
      </w:r>
      <w:r>
        <w:rPr>
          <w:spacing w:val="-2"/>
        </w:rPr>
        <w:t>образовательных</w:t>
      </w:r>
    </w:p>
    <w:p w:rsidR="0074394B" w:rsidRDefault="00400CF6">
      <w:pPr>
        <w:pStyle w:val="a3"/>
        <w:spacing w:line="251" w:lineRule="exact"/>
        <w:ind w:firstLine="0"/>
      </w:pPr>
      <w:r>
        <w:t>организаций</w:t>
      </w:r>
      <w:r>
        <w:rPr>
          <w:spacing w:val="-14"/>
        </w:rPr>
        <w:t xml:space="preserve"> </w:t>
      </w:r>
      <w:r>
        <w:t>при</w:t>
      </w:r>
      <w:r>
        <w:rPr>
          <w:spacing w:val="-14"/>
        </w:rPr>
        <w:t xml:space="preserve"> </w:t>
      </w:r>
      <w:r>
        <w:t>получении</w:t>
      </w:r>
      <w:r>
        <w:rPr>
          <w:spacing w:val="-13"/>
        </w:rPr>
        <w:t xml:space="preserve"> </w:t>
      </w:r>
      <w:r>
        <w:t>основного</w:t>
      </w:r>
      <w:r>
        <w:rPr>
          <w:spacing w:val="-14"/>
        </w:rPr>
        <w:t xml:space="preserve"> </w:t>
      </w:r>
      <w:r>
        <w:t>общего</w:t>
      </w:r>
      <w:r>
        <w:rPr>
          <w:spacing w:val="-13"/>
        </w:rPr>
        <w:t xml:space="preserve"> </w:t>
      </w:r>
      <w:r>
        <w:rPr>
          <w:spacing w:val="-2"/>
        </w:rPr>
        <w:t>образования.</w:t>
      </w:r>
    </w:p>
    <w:p w:rsidR="0074394B" w:rsidRDefault="00400CF6">
      <w:pPr>
        <w:spacing w:after="5"/>
        <w:ind w:left="742"/>
        <w:jc w:val="both"/>
        <w:rPr>
          <w:b/>
          <w:i/>
        </w:rPr>
      </w:pPr>
      <w:r>
        <w:rPr>
          <w:b/>
          <w:i/>
          <w:spacing w:val="-2"/>
        </w:rPr>
        <w:t>Специфика проектной</w:t>
      </w:r>
      <w:r>
        <w:rPr>
          <w:b/>
          <w:i/>
          <w:spacing w:val="1"/>
        </w:rPr>
        <w:t xml:space="preserve"> </w:t>
      </w:r>
      <w:r>
        <w:rPr>
          <w:b/>
          <w:i/>
          <w:spacing w:val="-2"/>
        </w:rPr>
        <w:t>и</w:t>
      </w:r>
      <w:r>
        <w:rPr>
          <w:b/>
          <w:i/>
          <w:spacing w:val="1"/>
        </w:rPr>
        <w:t xml:space="preserve"> </w:t>
      </w:r>
      <w:r>
        <w:rPr>
          <w:b/>
          <w:i/>
          <w:spacing w:val="-2"/>
        </w:rPr>
        <w:t>исследовательской</w:t>
      </w:r>
      <w:r>
        <w:rPr>
          <w:b/>
          <w:i/>
          <w:spacing w:val="3"/>
        </w:rPr>
        <w:t xml:space="preserve"> </w:t>
      </w:r>
      <w:r>
        <w:rPr>
          <w:b/>
          <w:i/>
          <w:spacing w:val="-2"/>
        </w:rPr>
        <w:t>деятельности</w:t>
      </w:r>
      <w:r>
        <w:rPr>
          <w:b/>
          <w:i/>
          <w:spacing w:val="14"/>
        </w:rPr>
        <w:t xml:space="preserve"> </w:t>
      </w:r>
      <w:r>
        <w:rPr>
          <w:b/>
          <w:i/>
          <w:spacing w:val="-2"/>
        </w:rPr>
        <w:t>обучающихся</w:t>
      </w: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02"/>
        <w:gridCol w:w="4773"/>
      </w:tblGrid>
      <w:tr w:rsidR="0074394B">
        <w:trPr>
          <w:trHeight w:val="253"/>
        </w:trPr>
        <w:tc>
          <w:tcPr>
            <w:tcW w:w="4802" w:type="dxa"/>
          </w:tcPr>
          <w:p w:rsidR="0074394B" w:rsidRDefault="00400CF6">
            <w:pPr>
              <w:pStyle w:val="TableParagraph"/>
              <w:spacing w:line="234" w:lineRule="exact"/>
              <w:rPr>
                <w:b/>
              </w:rPr>
            </w:pPr>
            <w:r>
              <w:rPr>
                <w:b/>
              </w:rPr>
              <w:t>Проектная</w:t>
            </w:r>
            <w:r>
              <w:rPr>
                <w:b/>
                <w:spacing w:val="-10"/>
              </w:rPr>
              <w:t xml:space="preserve"> </w:t>
            </w:r>
            <w:r>
              <w:rPr>
                <w:b/>
                <w:spacing w:val="-2"/>
              </w:rPr>
              <w:t>деятельность</w:t>
            </w:r>
          </w:p>
        </w:tc>
        <w:tc>
          <w:tcPr>
            <w:tcW w:w="4773" w:type="dxa"/>
          </w:tcPr>
          <w:p w:rsidR="0074394B" w:rsidRDefault="00400CF6">
            <w:pPr>
              <w:pStyle w:val="TableParagraph"/>
              <w:spacing w:line="234" w:lineRule="exact"/>
              <w:ind w:left="114"/>
              <w:rPr>
                <w:b/>
              </w:rPr>
            </w:pPr>
            <w:r>
              <w:rPr>
                <w:b/>
                <w:spacing w:val="-2"/>
              </w:rPr>
              <w:t>Учебно-исследовательская</w:t>
            </w:r>
            <w:r>
              <w:rPr>
                <w:b/>
                <w:spacing w:val="18"/>
              </w:rPr>
              <w:t xml:space="preserve"> </w:t>
            </w:r>
            <w:r>
              <w:rPr>
                <w:b/>
                <w:spacing w:val="-2"/>
              </w:rPr>
              <w:t>деятельность</w:t>
            </w:r>
          </w:p>
        </w:tc>
      </w:tr>
      <w:tr w:rsidR="0074394B">
        <w:trPr>
          <w:trHeight w:val="1517"/>
        </w:trPr>
        <w:tc>
          <w:tcPr>
            <w:tcW w:w="4802" w:type="dxa"/>
          </w:tcPr>
          <w:p w:rsidR="0074394B" w:rsidRDefault="0074394B">
            <w:pPr>
              <w:pStyle w:val="TableParagraph"/>
              <w:spacing w:before="10"/>
              <w:ind w:left="0"/>
              <w:rPr>
                <w:b/>
                <w:i/>
                <w:sz w:val="20"/>
              </w:rPr>
            </w:pPr>
          </w:p>
          <w:p w:rsidR="0074394B" w:rsidRDefault="00400CF6">
            <w:pPr>
              <w:pStyle w:val="TableParagraph"/>
              <w:spacing w:before="1"/>
              <w:ind w:left="221" w:right="207"/>
              <w:jc w:val="both"/>
            </w:pPr>
            <w:r>
              <w:t>Проект направлен на получение конкретного запланированного результата — продукта, обладающего</w:t>
            </w:r>
            <w:r>
              <w:rPr>
                <w:spacing w:val="59"/>
              </w:rPr>
              <w:t xml:space="preserve"> </w:t>
            </w:r>
            <w:r>
              <w:t>определёнными</w:t>
            </w:r>
            <w:r>
              <w:rPr>
                <w:spacing w:val="68"/>
              </w:rPr>
              <w:t xml:space="preserve"> </w:t>
            </w:r>
            <w:r>
              <w:t>свойствами</w:t>
            </w:r>
            <w:r>
              <w:rPr>
                <w:spacing w:val="58"/>
              </w:rPr>
              <w:t xml:space="preserve"> </w:t>
            </w:r>
            <w:r>
              <w:rPr>
                <w:spacing w:val="-10"/>
              </w:rPr>
              <w:t>и</w:t>
            </w:r>
          </w:p>
          <w:p w:rsidR="0074394B" w:rsidRDefault="00400CF6">
            <w:pPr>
              <w:pStyle w:val="TableParagraph"/>
              <w:tabs>
                <w:tab w:val="left" w:pos="2319"/>
                <w:tab w:val="left" w:pos="3409"/>
              </w:tabs>
              <w:spacing w:line="250" w:lineRule="exact"/>
              <w:ind w:left="221" w:right="225"/>
              <w:jc w:val="both"/>
            </w:pPr>
            <w:r>
              <w:rPr>
                <w:spacing w:val="-2"/>
              </w:rPr>
              <w:t>необходимого</w:t>
            </w:r>
            <w:r>
              <w:tab/>
            </w:r>
            <w:r>
              <w:rPr>
                <w:spacing w:val="-4"/>
              </w:rPr>
              <w:t>для</w:t>
            </w:r>
            <w:r>
              <w:tab/>
            </w:r>
            <w:r>
              <w:rPr>
                <w:spacing w:val="-4"/>
              </w:rPr>
              <w:t xml:space="preserve">конкретного </w:t>
            </w:r>
            <w:r>
              <w:rPr>
                <w:spacing w:val="-2"/>
              </w:rPr>
              <w:t>использования</w:t>
            </w:r>
          </w:p>
        </w:tc>
        <w:tc>
          <w:tcPr>
            <w:tcW w:w="4773" w:type="dxa"/>
          </w:tcPr>
          <w:p w:rsidR="0074394B" w:rsidRDefault="0074394B">
            <w:pPr>
              <w:pStyle w:val="TableParagraph"/>
              <w:spacing w:before="10"/>
              <w:ind w:left="0"/>
              <w:rPr>
                <w:b/>
                <w:i/>
                <w:sz w:val="20"/>
              </w:rPr>
            </w:pPr>
          </w:p>
          <w:p w:rsidR="0074394B" w:rsidRDefault="00400CF6">
            <w:pPr>
              <w:pStyle w:val="TableParagraph"/>
              <w:spacing w:before="1"/>
              <w:ind w:left="220" w:right="193"/>
              <w:jc w:val="both"/>
            </w:pPr>
            <w:r>
              <w:t>В ходе исследования организуется поиск в какой-то области, формулируются отдельные характеристики</w:t>
            </w:r>
            <w:r>
              <w:rPr>
                <w:spacing w:val="-12"/>
              </w:rPr>
              <w:t xml:space="preserve"> </w:t>
            </w:r>
            <w:r>
              <w:t>итогов</w:t>
            </w:r>
            <w:r>
              <w:rPr>
                <w:spacing w:val="-10"/>
              </w:rPr>
              <w:t xml:space="preserve"> </w:t>
            </w:r>
            <w:r>
              <w:t>работ.</w:t>
            </w:r>
            <w:r>
              <w:rPr>
                <w:spacing w:val="-9"/>
              </w:rPr>
              <w:t xml:space="preserve"> </w:t>
            </w:r>
            <w:r>
              <w:t>Отрицательный результат есть тоже результат</w:t>
            </w:r>
          </w:p>
        </w:tc>
      </w:tr>
      <w:tr w:rsidR="0074394B">
        <w:trPr>
          <w:trHeight w:val="2025"/>
        </w:trPr>
        <w:tc>
          <w:tcPr>
            <w:tcW w:w="4802" w:type="dxa"/>
          </w:tcPr>
          <w:p w:rsidR="0074394B" w:rsidRDefault="0074394B">
            <w:pPr>
              <w:pStyle w:val="TableParagraph"/>
              <w:spacing w:before="10"/>
              <w:ind w:left="0"/>
              <w:rPr>
                <w:b/>
                <w:i/>
                <w:sz w:val="20"/>
              </w:rPr>
            </w:pPr>
          </w:p>
          <w:p w:rsidR="0074394B" w:rsidRDefault="00400CF6">
            <w:pPr>
              <w:pStyle w:val="TableParagraph"/>
              <w:spacing w:before="1"/>
              <w:ind w:left="221" w:right="204"/>
              <w:jc w:val="both"/>
            </w:pPr>
            <w: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w:t>
            </w:r>
            <w:r>
              <w:rPr>
                <w:spacing w:val="80"/>
                <w:w w:val="150"/>
              </w:rPr>
              <w:t xml:space="preserve"> </w:t>
            </w:r>
            <w:r>
              <w:t>быть</w:t>
            </w:r>
            <w:r>
              <w:rPr>
                <w:spacing w:val="80"/>
                <w:w w:val="150"/>
              </w:rPr>
              <w:t xml:space="preserve"> </w:t>
            </w:r>
            <w:r>
              <w:t>точно</w:t>
            </w:r>
            <w:r>
              <w:rPr>
                <w:spacing w:val="80"/>
                <w:w w:val="150"/>
              </w:rPr>
              <w:t xml:space="preserve"> </w:t>
            </w:r>
            <w:r>
              <w:t>соотнесён</w:t>
            </w:r>
            <w:r>
              <w:rPr>
                <w:spacing w:val="80"/>
                <w:w w:val="150"/>
              </w:rPr>
              <w:t xml:space="preserve"> </w:t>
            </w:r>
            <w:r>
              <w:t>со</w:t>
            </w:r>
            <w:r>
              <w:rPr>
                <w:spacing w:val="80"/>
                <w:w w:val="150"/>
              </w:rPr>
              <w:t xml:space="preserve"> </w:t>
            </w:r>
            <w:r>
              <w:t>всеми</w:t>
            </w:r>
          </w:p>
          <w:p w:rsidR="0074394B" w:rsidRDefault="00400CF6">
            <w:pPr>
              <w:pStyle w:val="TableParagraph"/>
              <w:spacing w:line="250" w:lineRule="exact"/>
              <w:ind w:left="221" w:right="204"/>
              <w:jc w:val="both"/>
            </w:pPr>
            <w:r>
              <w:t>характеристиками,</w:t>
            </w:r>
            <w:r>
              <w:rPr>
                <w:spacing w:val="-3"/>
              </w:rPr>
              <w:t xml:space="preserve"> </w:t>
            </w:r>
            <w:r>
              <w:t>сформулированными</w:t>
            </w:r>
            <w:r>
              <w:rPr>
                <w:spacing w:val="-3"/>
              </w:rPr>
              <w:t xml:space="preserve"> </w:t>
            </w:r>
            <w:r>
              <w:t>в</w:t>
            </w:r>
            <w:r>
              <w:rPr>
                <w:spacing w:val="-6"/>
              </w:rPr>
              <w:t xml:space="preserve"> </w:t>
            </w:r>
            <w:r>
              <w:t xml:space="preserve">его </w:t>
            </w:r>
            <w:r>
              <w:rPr>
                <w:spacing w:val="-2"/>
              </w:rPr>
              <w:t>замысле</w:t>
            </w:r>
          </w:p>
        </w:tc>
        <w:tc>
          <w:tcPr>
            <w:tcW w:w="4773" w:type="dxa"/>
          </w:tcPr>
          <w:p w:rsidR="0074394B" w:rsidRDefault="0074394B">
            <w:pPr>
              <w:pStyle w:val="TableParagraph"/>
              <w:spacing w:before="10"/>
              <w:ind w:left="0"/>
              <w:rPr>
                <w:b/>
                <w:i/>
                <w:sz w:val="20"/>
              </w:rPr>
            </w:pPr>
          </w:p>
          <w:p w:rsidR="0074394B" w:rsidRDefault="00400CF6">
            <w:pPr>
              <w:pStyle w:val="TableParagraph"/>
              <w:spacing w:before="1"/>
              <w:ind w:left="220" w:right="193"/>
              <w:jc w:val="both"/>
            </w:pPr>
            <w: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w:t>
            </w:r>
            <w:r>
              <w:rPr>
                <w:spacing w:val="60"/>
              </w:rPr>
              <w:t xml:space="preserve">   </w:t>
            </w:r>
            <w:r>
              <w:t>экспериментальную</w:t>
            </w:r>
            <w:r>
              <w:rPr>
                <w:spacing w:val="62"/>
              </w:rPr>
              <w:t xml:space="preserve">   </w:t>
            </w:r>
            <w:r>
              <w:rPr>
                <w:spacing w:val="-5"/>
              </w:rPr>
              <w:t>или</w:t>
            </w:r>
          </w:p>
          <w:p w:rsidR="0074394B" w:rsidRDefault="00400CF6">
            <w:pPr>
              <w:pStyle w:val="TableParagraph"/>
              <w:tabs>
                <w:tab w:val="left" w:pos="1906"/>
                <w:tab w:val="left" w:pos="3394"/>
              </w:tabs>
              <w:spacing w:line="250" w:lineRule="exact"/>
              <w:ind w:left="220" w:right="214"/>
              <w:jc w:val="both"/>
            </w:pPr>
            <w:r>
              <w:rPr>
                <w:spacing w:val="-2"/>
              </w:rPr>
              <w:t>модельную</w:t>
            </w:r>
            <w:r>
              <w:tab/>
            </w:r>
            <w:r>
              <w:rPr>
                <w:spacing w:val="-2"/>
              </w:rPr>
              <w:t>проверку</w:t>
            </w:r>
            <w:r>
              <w:tab/>
            </w:r>
            <w:r>
              <w:rPr>
                <w:spacing w:val="-4"/>
              </w:rPr>
              <w:t xml:space="preserve">выдвинутых </w:t>
            </w:r>
            <w:r>
              <w:rPr>
                <w:spacing w:val="-2"/>
              </w:rPr>
              <w:t>предположений</w:t>
            </w:r>
          </w:p>
        </w:tc>
      </w:tr>
    </w:tbl>
    <w:p w:rsidR="0074394B" w:rsidRDefault="0074394B">
      <w:pPr>
        <w:pStyle w:val="a3"/>
        <w:spacing w:before="4"/>
        <w:ind w:left="0" w:firstLine="0"/>
        <w:jc w:val="left"/>
        <w:rPr>
          <w:b/>
          <w:i/>
          <w:sz w:val="21"/>
        </w:rPr>
      </w:pPr>
    </w:p>
    <w:p w:rsidR="0074394B" w:rsidRDefault="00400CF6">
      <w:pPr>
        <w:pStyle w:val="a3"/>
        <w:spacing w:line="235" w:lineRule="auto"/>
        <w:ind w:right="815" w:firstLine="0"/>
        <w:jc w:val="left"/>
      </w:pPr>
      <w:r>
        <w:t>Учебно-исследовательская</w:t>
      </w:r>
      <w:r>
        <w:rPr>
          <w:spacing w:val="-13"/>
        </w:rPr>
        <w:t xml:space="preserve"> </w:t>
      </w:r>
      <w:r>
        <w:t>и</w:t>
      </w:r>
      <w:r>
        <w:rPr>
          <w:spacing w:val="-13"/>
        </w:rPr>
        <w:t xml:space="preserve"> </w:t>
      </w:r>
      <w:r>
        <w:t>проектная</w:t>
      </w:r>
      <w:r>
        <w:rPr>
          <w:spacing w:val="-13"/>
        </w:rPr>
        <w:t xml:space="preserve"> </w:t>
      </w:r>
      <w:r>
        <w:t>деятельность</w:t>
      </w:r>
      <w:r>
        <w:rPr>
          <w:spacing w:val="-13"/>
        </w:rPr>
        <w:t xml:space="preserve"> </w:t>
      </w:r>
      <w:r>
        <w:t>обучающихся</w:t>
      </w:r>
      <w:r>
        <w:rPr>
          <w:spacing w:val="-13"/>
        </w:rPr>
        <w:t xml:space="preserve"> </w:t>
      </w:r>
      <w:r>
        <w:t>в</w:t>
      </w:r>
      <w:r>
        <w:rPr>
          <w:spacing w:val="-13"/>
        </w:rPr>
        <w:t xml:space="preserve"> </w:t>
      </w:r>
      <w:r>
        <w:t>МКОУ</w:t>
      </w:r>
      <w:r>
        <w:rPr>
          <w:spacing w:val="-13"/>
        </w:rPr>
        <w:t xml:space="preserve"> </w:t>
      </w:r>
      <w:r>
        <w:t>ООШ</w:t>
      </w:r>
      <w:r>
        <w:rPr>
          <w:spacing w:val="-13"/>
        </w:rPr>
        <w:t xml:space="preserve"> </w:t>
      </w:r>
      <w:r>
        <w:t>п.Кубово проводится по таким направлениям, как:</w:t>
      </w:r>
    </w:p>
    <w:p w:rsidR="0074394B" w:rsidRDefault="00400CF6">
      <w:pPr>
        <w:pStyle w:val="a5"/>
        <w:numPr>
          <w:ilvl w:val="0"/>
          <w:numId w:val="84"/>
        </w:numPr>
        <w:tabs>
          <w:tab w:val="left" w:pos="808"/>
        </w:tabs>
        <w:spacing w:before="3" w:line="251" w:lineRule="exact"/>
        <w:ind w:left="807" w:hanging="129"/>
        <w:jc w:val="left"/>
      </w:pPr>
      <w:r>
        <w:rPr>
          <w:spacing w:val="-2"/>
        </w:rPr>
        <w:t>исследовательское;</w:t>
      </w:r>
    </w:p>
    <w:p w:rsidR="0074394B" w:rsidRDefault="00400CF6">
      <w:pPr>
        <w:pStyle w:val="a5"/>
        <w:numPr>
          <w:ilvl w:val="0"/>
          <w:numId w:val="84"/>
        </w:numPr>
        <w:tabs>
          <w:tab w:val="left" w:pos="808"/>
        </w:tabs>
        <w:spacing w:line="251" w:lineRule="exact"/>
        <w:ind w:left="807" w:hanging="129"/>
        <w:jc w:val="left"/>
      </w:pPr>
      <w:r>
        <w:rPr>
          <w:spacing w:val="-2"/>
        </w:rPr>
        <w:t>прикладное;</w:t>
      </w:r>
    </w:p>
    <w:p w:rsidR="0074394B" w:rsidRDefault="00400CF6">
      <w:pPr>
        <w:pStyle w:val="a5"/>
        <w:numPr>
          <w:ilvl w:val="0"/>
          <w:numId w:val="84"/>
        </w:numPr>
        <w:tabs>
          <w:tab w:val="left" w:pos="808"/>
        </w:tabs>
        <w:spacing w:before="5"/>
        <w:ind w:left="807" w:hanging="129"/>
        <w:jc w:val="left"/>
      </w:pPr>
      <w:r>
        <w:rPr>
          <w:spacing w:val="-2"/>
        </w:rPr>
        <w:t>информационное;</w:t>
      </w:r>
    </w:p>
    <w:p w:rsidR="0074394B" w:rsidRDefault="00400CF6">
      <w:pPr>
        <w:pStyle w:val="a5"/>
        <w:numPr>
          <w:ilvl w:val="0"/>
          <w:numId w:val="84"/>
        </w:numPr>
        <w:tabs>
          <w:tab w:val="left" w:pos="808"/>
        </w:tabs>
        <w:spacing w:before="1" w:line="251" w:lineRule="exact"/>
        <w:ind w:left="807" w:hanging="129"/>
        <w:jc w:val="left"/>
      </w:pPr>
      <w:r>
        <w:rPr>
          <w:spacing w:val="-2"/>
        </w:rPr>
        <w:t>социальное;</w:t>
      </w:r>
    </w:p>
    <w:p w:rsidR="0074394B" w:rsidRDefault="00400CF6">
      <w:pPr>
        <w:pStyle w:val="a5"/>
        <w:numPr>
          <w:ilvl w:val="0"/>
          <w:numId w:val="84"/>
        </w:numPr>
        <w:tabs>
          <w:tab w:val="left" w:pos="808"/>
        </w:tabs>
        <w:spacing w:line="251" w:lineRule="exact"/>
        <w:ind w:left="807" w:hanging="129"/>
        <w:jc w:val="left"/>
      </w:pPr>
      <w:r>
        <w:rPr>
          <w:spacing w:val="-2"/>
        </w:rPr>
        <w:t>игровое;</w:t>
      </w:r>
    </w:p>
    <w:p w:rsidR="0074394B" w:rsidRDefault="00400CF6">
      <w:pPr>
        <w:pStyle w:val="a5"/>
        <w:numPr>
          <w:ilvl w:val="0"/>
          <w:numId w:val="84"/>
        </w:numPr>
        <w:tabs>
          <w:tab w:val="left" w:pos="808"/>
        </w:tabs>
        <w:spacing w:line="252" w:lineRule="exact"/>
        <w:ind w:left="807" w:hanging="129"/>
        <w:jc w:val="left"/>
      </w:pPr>
      <w:r>
        <w:rPr>
          <w:spacing w:val="-2"/>
        </w:rPr>
        <w:t>творческое.</w:t>
      </w:r>
    </w:p>
    <w:p w:rsidR="0074394B" w:rsidRDefault="00400CF6">
      <w:pPr>
        <w:pStyle w:val="a3"/>
        <w:ind w:right="836" w:firstLine="0"/>
      </w:pPr>
      <w: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74394B" w:rsidRDefault="00400CF6">
      <w:pPr>
        <w:pStyle w:val="a3"/>
        <w:spacing w:before="5"/>
        <w:ind w:right="836" w:firstLine="0"/>
      </w:pPr>
      <w:r>
        <w:t xml:space="preserve">В ходе реализации настоящей программы применяются такие виды проектов (по преобладающему </w:t>
      </w:r>
      <w:r>
        <w:rPr>
          <w:spacing w:val="-4"/>
        </w:rPr>
        <w:t xml:space="preserve">виду деятельности), как: информационный, исследовательский, творческий, социальный, прикладной, </w:t>
      </w:r>
      <w:r>
        <w:t>игровой, инновационный.</w:t>
      </w:r>
    </w:p>
    <w:p w:rsidR="0074394B" w:rsidRDefault="00400CF6">
      <w:pPr>
        <w:pStyle w:val="a3"/>
        <w:spacing w:before="6" w:line="237" w:lineRule="auto"/>
        <w:ind w:right="815" w:firstLine="0"/>
        <w:jc w:val="left"/>
      </w:pPr>
      <w:r>
        <w:t>Проекты могут быть</w:t>
      </w:r>
      <w:r>
        <w:rPr>
          <w:spacing w:val="-1"/>
        </w:rPr>
        <w:t xml:space="preserve"> </w:t>
      </w:r>
      <w:r>
        <w:t>реализованы как в</w:t>
      </w:r>
      <w:r>
        <w:rPr>
          <w:spacing w:val="-1"/>
        </w:rPr>
        <w:t xml:space="preserve"> </w:t>
      </w:r>
      <w:r>
        <w:t>рамках одного предмета, так и</w:t>
      </w:r>
      <w:r>
        <w:rPr>
          <w:spacing w:val="-1"/>
        </w:rPr>
        <w:t xml:space="preserve"> </w:t>
      </w:r>
      <w:r>
        <w:t>на содержании</w:t>
      </w:r>
      <w:r>
        <w:rPr>
          <w:spacing w:val="-1"/>
        </w:rPr>
        <w:t xml:space="preserve"> </w:t>
      </w:r>
      <w:r>
        <w:t>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w:t>
      </w:r>
      <w:r>
        <w:rPr>
          <w:spacing w:val="-6"/>
        </w:rPr>
        <w:t xml:space="preserve"> </w:t>
      </w:r>
      <w:r>
        <w:t>войти</w:t>
      </w:r>
      <w:r>
        <w:rPr>
          <w:spacing w:val="-7"/>
        </w:rPr>
        <w:t xml:space="preserve"> </w:t>
      </w:r>
      <w:r>
        <w:t>не</w:t>
      </w:r>
      <w:r>
        <w:rPr>
          <w:spacing w:val="-6"/>
        </w:rPr>
        <w:t xml:space="preserve"> </w:t>
      </w:r>
      <w:r>
        <w:t>только</w:t>
      </w:r>
      <w:r>
        <w:rPr>
          <w:spacing w:val="-6"/>
        </w:rPr>
        <w:t xml:space="preserve"> </w:t>
      </w:r>
      <w:r>
        <w:t>сами</w:t>
      </w:r>
      <w:r>
        <w:rPr>
          <w:spacing w:val="-7"/>
        </w:rPr>
        <w:t xml:space="preserve"> </w:t>
      </w:r>
      <w:r>
        <w:t>обучающиеся</w:t>
      </w:r>
      <w:r>
        <w:rPr>
          <w:spacing w:val="-6"/>
        </w:rPr>
        <w:t xml:space="preserve"> </w:t>
      </w:r>
      <w:r>
        <w:t>(одного</w:t>
      </w:r>
      <w:r>
        <w:rPr>
          <w:spacing w:val="-6"/>
        </w:rPr>
        <w:t xml:space="preserve"> </w:t>
      </w:r>
      <w:r>
        <w:t>или</w:t>
      </w:r>
      <w:r>
        <w:rPr>
          <w:spacing w:val="-7"/>
        </w:rPr>
        <w:t xml:space="preserve"> </w:t>
      </w:r>
      <w:r>
        <w:t>разных</w:t>
      </w:r>
      <w:r>
        <w:rPr>
          <w:spacing w:val="-6"/>
        </w:rPr>
        <w:t xml:space="preserve"> </w:t>
      </w:r>
      <w:r>
        <w:t>возрастов),</w:t>
      </w:r>
      <w:r>
        <w:rPr>
          <w:spacing w:val="-6"/>
        </w:rPr>
        <w:t xml:space="preserve"> </w:t>
      </w:r>
      <w:r>
        <w:t>но</w:t>
      </w:r>
      <w:r>
        <w:rPr>
          <w:spacing w:val="-6"/>
        </w:rPr>
        <w:t xml:space="preserve"> </w:t>
      </w:r>
      <w:r>
        <w:t>и</w:t>
      </w:r>
      <w:r>
        <w:rPr>
          <w:spacing w:val="-7"/>
        </w:rPr>
        <w:t xml:space="preserve"> </w:t>
      </w:r>
      <w:r>
        <w:t>родители,</w:t>
      </w:r>
      <w:r>
        <w:rPr>
          <w:spacing w:val="-6"/>
        </w:rPr>
        <w:t xml:space="preserve"> </w:t>
      </w:r>
      <w:r>
        <w:t>и</w:t>
      </w:r>
      <w:r>
        <w:rPr>
          <w:spacing w:val="-7"/>
        </w:rPr>
        <w:t xml:space="preserve"> </w:t>
      </w:r>
      <w:r>
        <w:t>учителя 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w:t>
      </w:r>
      <w:r>
        <w:rPr>
          <w:spacing w:val="-8"/>
        </w:rPr>
        <w:t xml:space="preserve"> </w:t>
      </w:r>
      <w:r>
        <w:t>периода,</w:t>
      </w:r>
      <w:r>
        <w:rPr>
          <w:spacing w:val="-8"/>
        </w:rPr>
        <w:t xml:space="preserve"> </w:t>
      </w:r>
      <w:r>
        <w:t>возможно,</w:t>
      </w:r>
      <w:r>
        <w:rPr>
          <w:spacing w:val="-8"/>
        </w:rPr>
        <w:t xml:space="preserve"> </w:t>
      </w:r>
      <w:r>
        <w:t>в</w:t>
      </w:r>
      <w:r>
        <w:rPr>
          <w:spacing w:val="-9"/>
        </w:rPr>
        <w:t xml:space="preserve"> </w:t>
      </w:r>
      <w:r>
        <w:t>течение</w:t>
      </w:r>
      <w:r>
        <w:rPr>
          <w:spacing w:val="-8"/>
        </w:rPr>
        <w:t xml:space="preserve"> </w:t>
      </w:r>
      <w:r>
        <w:t>всего</w:t>
      </w:r>
      <w:r>
        <w:rPr>
          <w:spacing w:val="-8"/>
        </w:rPr>
        <w:t xml:space="preserve"> </w:t>
      </w:r>
      <w:r>
        <w:t>учебного</w:t>
      </w:r>
      <w:r>
        <w:rPr>
          <w:spacing w:val="-8"/>
        </w:rPr>
        <w:t xml:space="preserve"> </w:t>
      </w:r>
      <w:r>
        <w:t>года.</w:t>
      </w:r>
      <w:r>
        <w:rPr>
          <w:spacing w:val="-8"/>
        </w:rPr>
        <w:t xml:space="preserve"> </w:t>
      </w:r>
      <w:r>
        <w:t>В</w:t>
      </w:r>
      <w:r>
        <w:rPr>
          <w:spacing w:val="-8"/>
        </w:rPr>
        <w:t xml:space="preserve"> </w:t>
      </w:r>
      <w:r>
        <w:t>ходе</w:t>
      </w:r>
      <w:r>
        <w:rPr>
          <w:spacing w:val="-8"/>
        </w:rPr>
        <w:t xml:space="preserve"> </w:t>
      </w:r>
      <w:r>
        <w:t>такой</w:t>
      </w:r>
      <w:r>
        <w:rPr>
          <w:spacing w:val="-9"/>
        </w:rPr>
        <w:t xml:space="preserve"> </w:t>
      </w:r>
      <w:r>
        <w:t>работы</w:t>
      </w:r>
      <w:r>
        <w:rPr>
          <w:spacing w:val="-8"/>
        </w:rPr>
        <w:t xml:space="preserve"> </w:t>
      </w:r>
      <w:r>
        <w:t>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4394B" w:rsidRDefault="0074394B">
      <w:pPr>
        <w:spacing w:line="237" w:lineRule="auto"/>
        <w:sectPr w:rsidR="0074394B">
          <w:pgSz w:w="11910" w:h="16840"/>
          <w:pgMar w:top="1280" w:right="0" w:bottom="1240" w:left="1020" w:header="0" w:footer="959" w:gutter="0"/>
          <w:cols w:space="720"/>
        </w:sectPr>
      </w:pPr>
    </w:p>
    <w:p w:rsidR="0074394B" w:rsidRDefault="00400CF6">
      <w:pPr>
        <w:pStyle w:val="a3"/>
        <w:spacing w:before="67"/>
        <w:ind w:firstLine="0"/>
        <w:jc w:val="left"/>
      </w:pPr>
      <w:r>
        <w:rPr>
          <w:spacing w:val="-2"/>
        </w:rPr>
        <w:lastRenderedPageBreak/>
        <w:t>Формы</w:t>
      </w:r>
      <w:r>
        <w:rPr>
          <w:spacing w:val="-1"/>
        </w:rPr>
        <w:t xml:space="preserve"> </w:t>
      </w:r>
      <w:r>
        <w:rPr>
          <w:spacing w:val="-2"/>
        </w:rPr>
        <w:t>организации</w:t>
      </w:r>
      <w:r>
        <w:rPr>
          <w:spacing w:val="5"/>
        </w:rPr>
        <w:t xml:space="preserve"> </w:t>
      </w:r>
      <w:r>
        <w:rPr>
          <w:spacing w:val="-2"/>
        </w:rPr>
        <w:t>учебно-исследовательской</w:t>
      </w:r>
      <w:r>
        <w:rPr>
          <w:spacing w:val="11"/>
        </w:rPr>
        <w:t xml:space="preserve"> </w:t>
      </w:r>
      <w:r>
        <w:rPr>
          <w:spacing w:val="-2"/>
        </w:rPr>
        <w:t>деятельности</w:t>
      </w:r>
      <w:r>
        <w:rPr>
          <w:spacing w:val="9"/>
        </w:rPr>
        <w:t xml:space="preserve"> </w:t>
      </w:r>
      <w:r>
        <w:rPr>
          <w:spacing w:val="-2"/>
        </w:rPr>
        <w:t>на</w:t>
      </w:r>
      <w:r>
        <w:rPr>
          <w:spacing w:val="4"/>
        </w:rPr>
        <w:t xml:space="preserve"> </w:t>
      </w:r>
      <w:r>
        <w:rPr>
          <w:spacing w:val="-2"/>
        </w:rPr>
        <w:t>урочных</w:t>
      </w:r>
      <w:r>
        <w:rPr>
          <w:spacing w:val="3"/>
        </w:rPr>
        <w:t xml:space="preserve"> </w:t>
      </w:r>
      <w:r>
        <w:rPr>
          <w:spacing w:val="-2"/>
        </w:rPr>
        <w:t>занятиях:</w:t>
      </w:r>
    </w:p>
    <w:p w:rsidR="0074394B" w:rsidRDefault="00400CF6">
      <w:pPr>
        <w:pStyle w:val="a5"/>
        <w:numPr>
          <w:ilvl w:val="0"/>
          <w:numId w:val="84"/>
        </w:numPr>
        <w:tabs>
          <w:tab w:val="left" w:pos="868"/>
        </w:tabs>
        <w:spacing w:before="1" w:line="251" w:lineRule="exact"/>
        <w:ind w:left="867" w:hanging="189"/>
        <w:jc w:val="left"/>
      </w:pPr>
      <w:r>
        <w:t>урок-исследование,</w:t>
      </w:r>
      <w:r>
        <w:rPr>
          <w:spacing w:val="38"/>
        </w:rPr>
        <w:t xml:space="preserve"> </w:t>
      </w:r>
      <w:r>
        <w:t>урок-лаборатория,</w:t>
      </w:r>
      <w:r>
        <w:rPr>
          <w:spacing w:val="43"/>
        </w:rPr>
        <w:t xml:space="preserve"> </w:t>
      </w:r>
      <w:r>
        <w:t>урок</w:t>
      </w:r>
      <w:r>
        <w:rPr>
          <w:spacing w:val="35"/>
        </w:rPr>
        <w:t xml:space="preserve"> </w:t>
      </w:r>
      <w:r>
        <w:t>–</w:t>
      </w:r>
      <w:r>
        <w:rPr>
          <w:spacing w:val="36"/>
        </w:rPr>
        <w:t xml:space="preserve"> </w:t>
      </w:r>
      <w:r>
        <w:t>творческий</w:t>
      </w:r>
      <w:r>
        <w:rPr>
          <w:spacing w:val="43"/>
        </w:rPr>
        <w:t xml:space="preserve"> </w:t>
      </w:r>
      <w:r>
        <w:t>отчет,</w:t>
      </w:r>
      <w:r>
        <w:rPr>
          <w:spacing w:val="43"/>
        </w:rPr>
        <w:t xml:space="preserve"> </w:t>
      </w:r>
      <w:r>
        <w:t>урок</w:t>
      </w:r>
      <w:r>
        <w:rPr>
          <w:spacing w:val="35"/>
        </w:rPr>
        <w:t xml:space="preserve"> </w:t>
      </w:r>
      <w:r>
        <w:t>изобретательства,</w:t>
      </w:r>
      <w:r>
        <w:rPr>
          <w:spacing w:val="45"/>
        </w:rPr>
        <w:t xml:space="preserve"> </w:t>
      </w:r>
      <w:r>
        <w:rPr>
          <w:spacing w:val="-4"/>
        </w:rPr>
        <w:t>урок</w:t>
      </w:r>
    </w:p>
    <w:p w:rsidR="0074394B" w:rsidRDefault="00400CF6">
      <w:pPr>
        <w:pStyle w:val="a3"/>
        <w:spacing w:line="237" w:lineRule="auto"/>
        <w:ind w:right="890" w:firstLine="0"/>
        <w:jc w:val="left"/>
      </w:pPr>
      <w:r>
        <w:t>«Удивительное</w:t>
      </w:r>
      <w:r>
        <w:rPr>
          <w:spacing w:val="26"/>
        </w:rPr>
        <w:t xml:space="preserve"> </w:t>
      </w:r>
      <w:r>
        <w:t>рядом»,</w:t>
      </w:r>
      <w:r>
        <w:rPr>
          <w:spacing w:val="37"/>
        </w:rPr>
        <w:t xml:space="preserve"> </w:t>
      </w:r>
      <w:r>
        <w:t>урок</w:t>
      </w:r>
      <w:r>
        <w:rPr>
          <w:spacing w:val="35"/>
        </w:rPr>
        <w:t xml:space="preserve"> </w:t>
      </w:r>
      <w:r>
        <w:t>–</w:t>
      </w:r>
      <w:r>
        <w:rPr>
          <w:spacing w:val="36"/>
        </w:rPr>
        <w:t xml:space="preserve"> </w:t>
      </w:r>
      <w:r>
        <w:t>рассказ</w:t>
      </w:r>
      <w:r>
        <w:rPr>
          <w:spacing w:val="35"/>
        </w:rPr>
        <w:t xml:space="preserve"> </w:t>
      </w:r>
      <w:r>
        <w:t>об</w:t>
      </w:r>
      <w:r>
        <w:rPr>
          <w:spacing w:val="34"/>
        </w:rPr>
        <w:t xml:space="preserve"> </w:t>
      </w:r>
      <w:r>
        <w:t>ученых,</w:t>
      </w:r>
      <w:r>
        <w:rPr>
          <w:spacing w:val="38"/>
        </w:rPr>
        <w:t xml:space="preserve"> </w:t>
      </w:r>
      <w:r>
        <w:t>урок</w:t>
      </w:r>
      <w:r>
        <w:rPr>
          <w:spacing w:val="34"/>
        </w:rPr>
        <w:t xml:space="preserve"> </w:t>
      </w:r>
      <w:r>
        <w:t>–</w:t>
      </w:r>
      <w:r>
        <w:rPr>
          <w:spacing w:val="36"/>
        </w:rPr>
        <w:t xml:space="preserve"> </w:t>
      </w:r>
      <w:r>
        <w:t>защита</w:t>
      </w:r>
      <w:r>
        <w:rPr>
          <w:spacing w:val="29"/>
        </w:rPr>
        <w:t xml:space="preserve"> </w:t>
      </w:r>
      <w:r>
        <w:t>исследовательских</w:t>
      </w:r>
      <w:r>
        <w:rPr>
          <w:spacing w:val="37"/>
        </w:rPr>
        <w:t xml:space="preserve"> </w:t>
      </w:r>
      <w:r>
        <w:t>проектов, урок-экспертиза, урок «Патент на открытие», урок открытых мыслей;</w:t>
      </w:r>
    </w:p>
    <w:p w:rsidR="0074394B" w:rsidRDefault="00400CF6">
      <w:pPr>
        <w:pStyle w:val="a5"/>
        <w:numPr>
          <w:ilvl w:val="0"/>
          <w:numId w:val="84"/>
        </w:numPr>
        <w:tabs>
          <w:tab w:val="left" w:pos="997"/>
        </w:tabs>
        <w:spacing w:before="2" w:line="242" w:lineRule="auto"/>
        <w:ind w:right="862" w:firstLine="0"/>
      </w:pPr>
      <w: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74394B" w:rsidRDefault="00400CF6">
      <w:pPr>
        <w:pStyle w:val="a5"/>
        <w:numPr>
          <w:ilvl w:val="0"/>
          <w:numId w:val="84"/>
        </w:numPr>
        <w:tabs>
          <w:tab w:val="left" w:pos="858"/>
        </w:tabs>
        <w:spacing w:line="242" w:lineRule="auto"/>
        <w:ind w:right="853" w:firstLine="0"/>
      </w:pPr>
      <w: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74394B" w:rsidRDefault="00400CF6">
      <w:pPr>
        <w:pStyle w:val="a3"/>
        <w:spacing w:line="242" w:lineRule="auto"/>
        <w:ind w:right="851" w:firstLine="0"/>
      </w:pPr>
      <w:r>
        <w:t xml:space="preserve">Формы организации учебно-исследовательской деятельности на внеурочных занятиях могут быть </w:t>
      </w:r>
      <w:r>
        <w:rPr>
          <w:spacing w:val="-2"/>
        </w:rPr>
        <w:t>следующими:</w:t>
      </w:r>
    </w:p>
    <w:p w:rsidR="0074394B" w:rsidRDefault="00400CF6">
      <w:pPr>
        <w:pStyle w:val="a5"/>
        <w:numPr>
          <w:ilvl w:val="0"/>
          <w:numId w:val="84"/>
        </w:numPr>
        <w:tabs>
          <w:tab w:val="left" w:pos="815"/>
        </w:tabs>
        <w:spacing w:line="249" w:lineRule="exact"/>
        <w:ind w:left="814" w:hanging="136"/>
      </w:pPr>
      <w:r>
        <w:t>исследовательская</w:t>
      </w:r>
      <w:r>
        <w:rPr>
          <w:spacing w:val="-14"/>
        </w:rPr>
        <w:t xml:space="preserve"> </w:t>
      </w:r>
      <w:r>
        <w:t>практика</w:t>
      </w:r>
      <w:r>
        <w:rPr>
          <w:spacing w:val="-11"/>
        </w:rPr>
        <w:t xml:space="preserve"> </w:t>
      </w:r>
      <w:r>
        <w:rPr>
          <w:spacing w:val="-2"/>
        </w:rPr>
        <w:t>обучающихся;</w:t>
      </w:r>
    </w:p>
    <w:p w:rsidR="0074394B" w:rsidRDefault="00400CF6">
      <w:pPr>
        <w:pStyle w:val="a5"/>
        <w:numPr>
          <w:ilvl w:val="0"/>
          <w:numId w:val="84"/>
        </w:numPr>
        <w:tabs>
          <w:tab w:val="left" w:pos="964"/>
        </w:tabs>
        <w:ind w:right="842" w:firstLine="0"/>
      </w:pPr>
      <w: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74394B" w:rsidRDefault="00400CF6">
      <w:pPr>
        <w:pStyle w:val="a5"/>
        <w:numPr>
          <w:ilvl w:val="0"/>
          <w:numId w:val="84"/>
        </w:numPr>
        <w:tabs>
          <w:tab w:val="left" w:pos="973"/>
        </w:tabs>
        <w:spacing w:line="237" w:lineRule="auto"/>
        <w:ind w:right="853" w:firstLine="0"/>
      </w:pPr>
      <w:r>
        <w:t>элективные курсы, предполагающие углубленное изучение предмета, дают большие возможности для реализации учебно-исследовательской деятельности обучающихся;</w:t>
      </w:r>
    </w:p>
    <w:p w:rsidR="0074394B" w:rsidRDefault="00400CF6">
      <w:pPr>
        <w:pStyle w:val="a5"/>
        <w:numPr>
          <w:ilvl w:val="0"/>
          <w:numId w:val="84"/>
        </w:numPr>
        <w:tabs>
          <w:tab w:val="left" w:pos="839"/>
        </w:tabs>
        <w:ind w:right="843" w:firstLine="0"/>
      </w:pPr>
      <w:r>
        <w:t>ученическое научно-исследовательское общество, Дни наук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другими</w:t>
      </w:r>
      <w:r>
        <w:rPr>
          <w:spacing w:val="40"/>
        </w:rPr>
        <w:t xml:space="preserve"> </w:t>
      </w:r>
      <w:r>
        <w:t>школами;</w:t>
      </w:r>
    </w:p>
    <w:p w:rsidR="0074394B" w:rsidRDefault="00400CF6">
      <w:pPr>
        <w:pStyle w:val="a5"/>
        <w:numPr>
          <w:ilvl w:val="0"/>
          <w:numId w:val="84"/>
        </w:numPr>
        <w:tabs>
          <w:tab w:val="left" w:pos="863"/>
        </w:tabs>
        <w:ind w:right="851" w:firstLine="0"/>
      </w:pPr>
      <w: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4394B" w:rsidRDefault="00400CF6">
      <w:pPr>
        <w:pStyle w:val="a3"/>
        <w:spacing w:line="252" w:lineRule="exact"/>
        <w:ind w:firstLine="0"/>
        <w:jc w:val="left"/>
      </w:pPr>
      <w:r>
        <w:t>Возможные</w:t>
      </w:r>
      <w:r>
        <w:rPr>
          <w:spacing w:val="-20"/>
        </w:rPr>
        <w:t xml:space="preserve"> </w:t>
      </w:r>
      <w:r>
        <w:t>формы</w:t>
      </w:r>
      <w:r>
        <w:rPr>
          <w:spacing w:val="-14"/>
        </w:rPr>
        <w:t xml:space="preserve"> </w:t>
      </w:r>
      <w:r>
        <w:t>представления</w:t>
      </w:r>
      <w:r>
        <w:rPr>
          <w:spacing w:val="-14"/>
        </w:rPr>
        <w:t xml:space="preserve"> </w:t>
      </w:r>
      <w:r>
        <w:t>результатов</w:t>
      </w:r>
      <w:r>
        <w:rPr>
          <w:spacing w:val="-14"/>
        </w:rPr>
        <w:t xml:space="preserve"> </w:t>
      </w:r>
      <w:r>
        <w:t>проектной</w:t>
      </w:r>
      <w:r>
        <w:rPr>
          <w:spacing w:val="-9"/>
        </w:rPr>
        <w:t xml:space="preserve"> </w:t>
      </w:r>
      <w:r>
        <w:rPr>
          <w:spacing w:val="-2"/>
        </w:rPr>
        <w:t>деятельности:</w:t>
      </w:r>
    </w:p>
    <w:p w:rsidR="0074394B" w:rsidRDefault="00400CF6">
      <w:pPr>
        <w:pStyle w:val="a5"/>
        <w:numPr>
          <w:ilvl w:val="0"/>
          <w:numId w:val="84"/>
        </w:numPr>
        <w:tabs>
          <w:tab w:val="left" w:pos="815"/>
        </w:tabs>
        <w:spacing w:before="3" w:line="251" w:lineRule="exact"/>
        <w:ind w:left="814" w:hanging="136"/>
        <w:jc w:val="left"/>
      </w:pPr>
      <w:r>
        <w:t>макеты,</w:t>
      </w:r>
      <w:r>
        <w:rPr>
          <w:spacing w:val="-6"/>
        </w:rPr>
        <w:t xml:space="preserve"> </w:t>
      </w:r>
      <w:r>
        <w:t>модели,</w:t>
      </w:r>
      <w:r>
        <w:rPr>
          <w:spacing w:val="41"/>
        </w:rPr>
        <w:t xml:space="preserve"> </w:t>
      </w:r>
      <w:r>
        <w:t>схемы,</w:t>
      </w:r>
      <w:r>
        <w:rPr>
          <w:spacing w:val="-5"/>
        </w:rPr>
        <w:t xml:space="preserve"> </w:t>
      </w:r>
      <w:r>
        <w:t>план-</w:t>
      </w:r>
      <w:r>
        <w:rPr>
          <w:spacing w:val="-2"/>
        </w:rPr>
        <w:t>карты;</w:t>
      </w:r>
    </w:p>
    <w:p w:rsidR="0074394B" w:rsidRDefault="00400CF6">
      <w:pPr>
        <w:pStyle w:val="a5"/>
        <w:numPr>
          <w:ilvl w:val="0"/>
          <w:numId w:val="84"/>
        </w:numPr>
        <w:tabs>
          <w:tab w:val="left" w:pos="815"/>
        </w:tabs>
        <w:spacing w:line="250" w:lineRule="exact"/>
        <w:ind w:left="814" w:hanging="136"/>
        <w:jc w:val="left"/>
      </w:pPr>
      <w:r>
        <w:rPr>
          <w:spacing w:val="-2"/>
        </w:rPr>
        <w:t>презентации;</w:t>
      </w:r>
    </w:p>
    <w:p w:rsidR="0074394B" w:rsidRDefault="00400CF6">
      <w:pPr>
        <w:pStyle w:val="a3"/>
        <w:spacing w:line="251" w:lineRule="exact"/>
        <w:ind w:firstLine="0"/>
        <w:jc w:val="left"/>
      </w:pPr>
      <w:r>
        <w:t>-альбомы,</w:t>
      </w:r>
      <w:r>
        <w:rPr>
          <w:spacing w:val="-10"/>
        </w:rPr>
        <w:t xml:space="preserve"> </w:t>
      </w:r>
      <w:r>
        <w:t>буклеты,</w:t>
      </w:r>
      <w:r>
        <w:rPr>
          <w:spacing w:val="-10"/>
        </w:rPr>
        <w:t xml:space="preserve"> </w:t>
      </w:r>
      <w:r>
        <w:t>брошюры,</w:t>
      </w:r>
      <w:r>
        <w:rPr>
          <w:spacing w:val="-9"/>
        </w:rPr>
        <w:t xml:space="preserve"> </w:t>
      </w:r>
      <w:r>
        <w:rPr>
          <w:spacing w:val="-2"/>
        </w:rPr>
        <w:t>книги;</w:t>
      </w:r>
    </w:p>
    <w:p w:rsidR="0074394B" w:rsidRDefault="00400CF6">
      <w:pPr>
        <w:pStyle w:val="a5"/>
        <w:numPr>
          <w:ilvl w:val="0"/>
          <w:numId w:val="84"/>
        </w:numPr>
        <w:tabs>
          <w:tab w:val="left" w:pos="815"/>
        </w:tabs>
        <w:spacing w:before="2"/>
        <w:ind w:left="814" w:hanging="136"/>
        <w:jc w:val="left"/>
      </w:pPr>
      <w:r>
        <w:rPr>
          <w:spacing w:val="-2"/>
        </w:rPr>
        <w:t>реконструкции</w:t>
      </w:r>
      <w:r>
        <w:rPr>
          <w:spacing w:val="11"/>
        </w:rPr>
        <w:t xml:space="preserve"> </w:t>
      </w:r>
      <w:r>
        <w:rPr>
          <w:spacing w:val="-2"/>
        </w:rPr>
        <w:t>событий;</w:t>
      </w:r>
    </w:p>
    <w:p w:rsidR="0074394B" w:rsidRDefault="00400CF6">
      <w:pPr>
        <w:pStyle w:val="a3"/>
        <w:spacing w:before="1" w:line="251" w:lineRule="exact"/>
        <w:ind w:firstLine="0"/>
        <w:jc w:val="left"/>
      </w:pPr>
      <w:r>
        <w:t>-эссе,</w:t>
      </w:r>
      <w:r>
        <w:rPr>
          <w:spacing w:val="-5"/>
        </w:rPr>
        <w:t xml:space="preserve"> </w:t>
      </w:r>
      <w:r>
        <w:t>рассказы,</w:t>
      </w:r>
      <w:r>
        <w:rPr>
          <w:spacing w:val="-7"/>
        </w:rPr>
        <w:t xml:space="preserve"> </w:t>
      </w:r>
      <w:r>
        <w:t>стихи,</w:t>
      </w:r>
      <w:r>
        <w:rPr>
          <w:spacing w:val="-13"/>
        </w:rPr>
        <w:t xml:space="preserve"> </w:t>
      </w:r>
      <w:r>
        <w:rPr>
          <w:spacing w:val="-2"/>
        </w:rPr>
        <w:t>рисунки;</w:t>
      </w:r>
    </w:p>
    <w:p w:rsidR="0074394B" w:rsidRDefault="00400CF6">
      <w:pPr>
        <w:pStyle w:val="a3"/>
        <w:spacing w:line="250" w:lineRule="exact"/>
        <w:ind w:firstLine="0"/>
        <w:jc w:val="left"/>
      </w:pPr>
      <w:r>
        <w:t>-результаты</w:t>
      </w:r>
      <w:r>
        <w:rPr>
          <w:spacing w:val="-16"/>
        </w:rPr>
        <w:t xml:space="preserve"> </w:t>
      </w:r>
      <w:r>
        <w:t>исследовательских</w:t>
      </w:r>
      <w:r>
        <w:rPr>
          <w:spacing w:val="-13"/>
        </w:rPr>
        <w:t xml:space="preserve"> </w:t>
      </w:r>
      <w:r>
        <w:t>экспедиций,</w:t>
      </w:r>
      <w:r>
        <w:rPr>
          <w:spacing w:val="-7"/>
        </w:rPr>
        <w:t xml:space="preserve"> </w:t>
      </w:r>
      <w:r>
        <w:t>обработки</w:t>
      </w:r>
      <w:r>
        <w:rPr>
          <w:spacing w:val="-13"/>
        </w:rPr>
        <w:t xml:space="preserve"> </w:t>
      </w:r>
      <w:r>
        <w:t>архивов</w:t>
      </w:r>
      <w:r>
        <w:rPr>
          <w:spacing w:val="-14"/>
        </w:rPr>
        <w:t xml:space="preserve"> </w:t>
      </w:r>
      <w:r>
        <w:t>и</w:t>
      </w:r>
      <w:r>
        <w:rPr>
          <w:spacing w:val="-12"/>
        </w:rPr>
        <w:t xml:space="preserve"> </w:t>
      </w:r>
      <w:r>
        <w:rPr>
          <w:spacing w:val="-2"/>
        </w:rPr>
        <w:t>мемуаров;</w:t>
      </w:r>
    </w:p>
    <w:p w:rsidR="0074394B" w:rsidRDefault="00400CF6">
      <w:pPr>
        <w:pStyle w:val="a3"/>
        <w:spacing w:line="251" w:lineRule="exact"/>
        <w:ind w:firstLine="0"/>
        <w:jc w:val="left"/>
      </w:pPr>
      <w:r>
        <w:rPr>
          <w:spacing w:val="-2"/>
        </w:rPr>
        <w:t>-видеоролики;</w:t>
      </w:r>
    </w:p>
    <w:p w:rsidR="0074394B" w:rsidRDefault="00400CF6">
      <w:pPr>
        <w:pStyle w:val="a5"/>
        <w:numPr>
          <w:ilvl w:val="0"/>
          <w:numId w:val="84"/>
        </w:numPr>
        <w:tabs>
          <w:tab w:val="left" w:pos="815"/>
        </w:tabs>
        <w:spacing w:before="7"/>
        <w:ind w:left="814" w:hanging="136"/>
        <w:jc w:val="left"/>
      </w:pPr>
      <w:r>
        <w:t>выставки,</w:t>
      </w:r>
      <w:r>
        <w:rPr>
          <w:spacing w:val="-14"/>
        </w:rPr>
        <w:t xml:space="preserve"> </w:t>
      </w:r>
      <w:r>
        <w:t>игры,</w:t>
      </w:r>
      <w:r>
        <w:rPr>
          <w:spacing w:val="-8"/>
        </w:rPr>
        <w:t xml:space="preserve"> </w:t>
      </w:r>
      <w:r>
        <w:t>тематические</w:t>
      </w:r>
      <w:r>
        <w:rPr>
          <w:spacing w:val="-14"/>
        </w:rPr>
        <w:t xml:space="preserve"> </w:t>
      </w:r>
      <w:r>
        <w:t>вечера,</w:t>
      </w:r>
      <w:r>
        <w:rPr>
          <w:spacing w:val="-2"/>
        </w:rPr>
        <w:t xml:space="preserve"> концерты;</w:t>
      </w:r>
    </w:p>
    <w:p w:rsidR="0074394B" w:rsidRDefault="00400CF6">
      <w:pPr>
        <w:pStyle w:val="a5"/>
        <w:numPr>
          <w:ilvl w:val="0"/>
          <w:numId w:val="84"/>
        </w:numPr>
        <w:tabs>
          <w:tab w:val="left" w:pos="873"/>
        </w:tabs>
        <w:spacing w:before="1" w:line="251" w:lineRule="exact"/>
        <w:ind w:left="872" w:hanging="136"/>
        <w:jc w:val="left"/>
      </w:pPr>
      <w:r>
        <w:t>сценарии</w:t>
      </w:r>
      <w:r>
        <w:rPr>
          <w:spacing w:val="-9"/>
        </w:rPr>
        <w:t xml:space="preserve"> </w:t>
      </w:r>
      <w:r>
        <w:rPr>
          <w:spacing w:val="-2"/>
        </w:rPr>
        <w:t>мероприятий;</w:t>
      </w:r>
    </w:p>
    <w:p w:rsidR="0074394B" w:rsidRDefault="00400CF6">
      <w:pPr>
        <w:pStyle w:val="a5"/>
        <w:numPr>
          <w:ilvl w:val="0"/>
          <w:numId w:val="84"/>
        </w:numPr>
        <w:tabs>
          <w:tab w:val="left" w:pos="815"/>
        </w:tabs>
        <w:ind w:right="892" w:firstLine="0"/>
        <w:jc w:val="left"/>
      </w:pPr>
      <w:r>
        <w:t>веб-сайты, программное обеспечение, компакт-диски (или другие цифровые носители) и др. Результаты</w:t>
      </w:r>
      <w:r>
        <w:rPr>
          <w:spacing w:val="-6"/>
        </w:rPr>
        <w:t xml:space="preserve"> </w:t>
      </w:r>
      <w:r>
        <w:t>также</w:t>
      </w:r>
      <w:r>
        <w:rPr>
          <w:spacing w:val="-14"/>
        </w:rPr>
        <w:t xml:space="preserve"> </w:t>
      </w:r>
      <w:r>
        <w:t>могут</w:t>
      </w:r>
      <w:r>
        <w:rPr>
          <w:spacing w:val="-8"/>
        </w:rPr>
        <w:t xml:space="preserve"> </w:t>
      </w:r>
      <w:r>
        <w:t>быть</w:t>
      </w:r>
      <w:r>
        <w:rPr>
          <w:spacing w:val="-3"/>
        </w:rPr>
        <w:t xml:space="preserve"> </w:t>
      </w:r>
      <w:r>
        <w:t>представлены</w:t>
      </w:r>
      <w:r>
        <w:rPr>
          <w:spacing w:val="-2"/>
        </w:rPr>
        <w:t xml:space="preserve"> </w:t>
      </w:r>
      <w:r>
        <w:t>в</w:t>
      </w:r>
      <w:r>
        <w:rPr>
          <w:spacing w:val="-6"/>
        </w:rPr>
        <w:t xml:space="preserve"> </w:t>
      </w:r>
      <w:r>
        <w:t>ходе</w:t>
      </w:r>
      <w:r>
        <w:rPr>
          <w:spacing w:val="-14"/>
        </w:rPr>
        <w:t xml:space="preserve"> </w:t>
      </w:r>
      <w:r>
        <w:t>проведения</w:t>
      </w:r>
      <w:r>
        <w:rPr>
          <w:spacing w:val="-7"/>
        </w:rPr>
        <w:t xml:space="preserve"> </w:t>
      </w:r>
      <w:r>
        <w:t>конференций, семинаров</w:t>
      </w:r>
      <w:r>
        <w:rPr>
          <w:spacing w:val="-10"/>
        </w:rPr>
        <w:t xml:space="preserve"> </w:t>
      </w:r>
      <w:r>
        <w:t>и</w:t>
      </w:r>
      <w:r>
        <w:rPr>
          <w:spacing w:val="-6"/>
        </w:rPr>
        <w:t xml:space="preserve"> </w:t>
      </w:r>
      <w:r>
        <w:t xml:space="preserve">круглых </w:t>
      </w:r>
      <w:r>
        <w:rPr>
          <w:spacing w:val="-2"/>
        </w:rPr>
        <w:t>столов.</w:t>
      </w:r>
    </w:p>
    <w:p w:rsidR="0074394B" w:rsidRDefault="00400CF6">
      <w:pPr>
        <w:pStyle w:val="a3"/>
        <w:spacing w:line="242" w:lineRule="auto"/>
        <w:ind w:right="849" w:firstLine="0"/>
      </w:pPr>
      <w: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4394B" w:rsidRDefault="0074394B">
      <w:pPr>
        <w:pStyle w:val="a3"/>
        <w:ind w:left="0" w:firstLine="0"/>
        <w:jc w:val="left"/>
      </w:pPr>
    </w:p>
    <w:p w:rsidR="0074394B" w:rsidRDefault="00400CF6">
      <w:pPr>
        <w:pStyle w:val="Heading3"/>
        <w:spacing w:before="1" w:line="278" w:lineRule="auto"/>
        <w:ind w:right="853" w:firstLine="115"/>
      </w:pPr>
      <w:r>
        <w:t>Описание содержания, видов и форм организации учебной деятельности по развитию информационно-коммуникационных технологий</w:t>
      </w:r>
    </w:p>
    <w:p w:rsidR="0074394B" w:rsidRDefault="00400CF6">
      <w:pPr>
        <w:pStyle w:val="a3"/>
        <w:spacing w:line="276" w:lineRule="auto"/>
        <w:ind w:right="831" w:firstLine="0"/>
      </w:pPr>
      <w:r>
        <w:t>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обеспечивается в структуре ИКТ-компетенции, в том числе владение поиском и передачей информации, презентационными навыками, основами информационной безопасности.</w:t>
      </w:r>
    </w:p>
    <w:p w:rsidR="0074394B" w:rsidRDefault="00400CF6">
      <w:pPr>
        <w:pStyle w:val="a3"/>
        <w:spacing w:line="273" w:lineRule="auto"/>
        <w:ind w:right="832" w:firstLine="0"/>
      </w:pPr>
      <w:r>
        <w:t>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 компетентностей,</w:t>
      </w:r>
      <w:r>
        <w:rPr>
          <w:spacing w:val="40"/>
        </w:rPr>
        <w:t xml:space="preserve"> </w:t>
      </w:r>
      <w:r>
        <w:t>полученных</w:t>
      </w:r>
      <w:r>
        <w:rPr>
          <w:spacing w:val="40"/>
        </w:rPr>
        <w:t xml:space="preserve"> </w:t>
      </w:r>
      <w:r>
        <w:t>им</w:t>
      </w:r>
      <w:r>
        <w:rPr>
          <w:spacing w:val="36"/>
        </w:rPr>
        <w:t xml:space="preserve"> </w:t>
      </w:r>
      <w:r>
        <w:t>вне</w:t>
      </w:r>
      <w:r>
        <w:rPr>
          <w:spacing w:val="31"/>
        </w:rPr>
        <w:t xml:space="preserve"> </w:t>
      </w:r>
      <w:r>
        <w:t>образовательной</w:t>
      </w:r>
      <w:r>
        <w:rPr>
          <w:spacing w:val="40"/>
        </w:rPr>
        <w:t xml:space="preserve"> </w:t>
      </w:r>
      <w:r>
        <w:t>организации.</w:t>
      </w:r>
      <w:r>
        <w:rPr>
          <w:spacing w:val="40"/>
        </w:rPr>
        <w:t xml:space="preserve"> </w:t>
      </w:r>
      <w:r>
        <w:t>В</w:t>
      </w:r>
      <w:r>
        <w:rPr>
          <w:spacing w:val="33"/>
        </w:rPr>
        <w:t xml:space="preserve"> </w:t>
      </w:r>
      <w:r>
        <w:t>этом</w:t>
      </w:r>
      <w:r>
        <w:rPr>
          <w:spacing w:val="40"/>
        </w:rPr>
        <w:t xml:space="preserve"> </w:t>
      </w:r>
      <w:r>
        <w:t>контексте</w:t>
      </w:r>
      <w:r>
        <w:rPr>
          <w:spacing w:val="31"/>
        </w:rPr>
        <w:t xml:space="preserve"> </w:t>
      </w:r>
      <w:r>
        <w:t>важным</w:t>
      </w:r>
    </w:p>
    <w:p w:rsidR="0074394B" w:rsidRDefault="0074394B">
      <w:pPr>
        <w:spacing w:line="273" w:lineRule="auto"/>
        <w:sectPr w:rsidR="0074394B">
          <w:pgSz w:w="11910" w:h="16840"/>
          <w:pgMar w:top="1020" w:right="0" w:bottom="1240" w:left="1020" w:header="0" w:footer="959" w:gutter="0"/>
          <w:cols w:space="720"/>
        </w:sectPr>
      </w:pPr>
    </w:p>
    <w:p w:rsidR="0074394B" w:rsidRDefault="00400CF6">
      <w:pPr>
        <w:pStyle w:val="a3"/>
        <w:spacing w:before="66"/>
        <w:ind w:right="815" w:firstLine="0"/>
        <w:jc w:val="left"/>
      </w:pPr>
      <w:r>
        <w:lastRenderedPageBreak/>
        <w:t>направлением деятельности образовательной организации в сфере формирования ИКТ- компетенций</w:t>
      </w:r>
      <w:r>
        <w:rPr>
          <w:spacing w:val="-11"/>
        </w:rPr>
        <w:t xml:space="preserve"> </w:t>
      </w:r>
      <w:r>
        <w:t>становятся</w:t>
      </w:r>
      <w:r>
        <w:rPr>
          <w:spacing w:val="-10"/>
        </w:rPr>
        <w:t xml:space="preserve"> </w:t>
      </w:r>
      <w:r>
        <w:t>поддержка</w:t>
      </w:r>
      <w:r>
        <w:rPr>
          <w:spacing w:val="-10"/>
        </w:rPr>
        <w:t xml:space="preserve"> </w:t>
      </w:r>
      <w:r>
        <w:t>и</w:t>
      </w:r>
      <w:r>
        <w:rPr>
          <w:spacing w:val="-11"/>
        </w:rPr>
        <w:t xml:space="preserve"> </w:t>
      </w:r>
      <w:r>
        <w:t>развитие</w:t>
      </w:r>
      <w:r>
        <w:rPr>
          <w:spacing w:val="-10"/>
        </w:rPr>
        <w:t xml:space="preserve"> </w:t>
      </w:r>
      <w:r>
        <w:t>обучающегося.</w:t>
      </w:r>
      <w:r>
        <w:rPr>
          <w:spacing w:val="-10"/>
        </w:rPr>
        <w:t xml:space="preserve"> </w:t>
      </w:r>
      <w:r>
        <w:t>Данный</w:t>
      </w:r>
      <w:r>
        <w:rPr>
          <w:spacing w:val="-11"/>
        </w:rPr>
        <w:t xml:space="preserve"> </w:t>
      </w:r>
      <w:r>
        <w:t>подход</w:t>
      </w:r>
      <w:r>
        <w:rPr>
          <w:spacing w:val="-10"/>
        </w:rPr>
        <w:t xml:space="preserve"> </w:t>
      </w:r>
      <w:r>
        <w:t>имеет</w:t>
      </w:r>
      <w:r>
        <w:rPr>
          <w:spacing w:val="-10"/>
        </w:rPr>
        <w:t xml:space="preserve"> </w:t>
      </w:r>
      <w:r>
        <w:t>значение</w:t>
      </w:r>
      <w:r>
        <w:rPr>
          <w:spacing w:val="-10"/>
        </w:rPr>
        <w:t xml:space="preserve"> </w:t>
      </w:r>
      <w:r>
        <w:t>при определении планируемых результатов в сфере формирования ИКТ-компетенций.</w:t>
      </w:r>
    </w:p>
    <w:p w:rsidR="0074394B" w:rsidRDefault="00400CF6">
      <w:pPr>
        <w:pStyle w:val="a3"/>
        <w:spacing w:before="1"/>
        <w:ind w:right="815" w:firstLine="0"/>
        <w:jc w:val="left"/>
      </w:pPr>
      <w:r>
        <w:t>Междисциплинарная программа формирования и развития ИКТ-компетентности обучающихся на уровне</w:t>
      </w:r>
      <w:r>
        <w:rPr>
          <w:spacing w:val="-10"/>
        </w:rPr>
        <w:t xml:space="preserve"> </w:t>
      </w:r>
      <w:r>
        <w:t>основного</w:t>
      </w:r>
      <w:r>
        <w:rPr>
          <w:spacing w:val="-10"/>
        </w:rPr>
        <w:t xml:space="preserve"> </w:t>
      </w:r>
      <w:r>
        <w:t>общего</w:t>
      </w:r>
      <w:r>
        <w:rPr>
          <w:spacing w:val="-10"/>
        </w:rPr>
        <w:t xml:space="preserve"> </w:t>
      </w:r>
      <w:r>
        <w:t>образования</w:t>
      </w:r>
      <w:r>
        <w:rPr>
          <w:spacing w:val="-10"/>
        </w:rPr>
        <w:t xml:space="preserve"> </w:t>
      </w:r>
      <w:r>
        <w:t>представляет</w:t>
      </w:r>
      <w:r>
        <w:rPr>
          <w:spacing w:val="-10"/>
        </w:rPr>
        <w:t xml:space="preserve"> </w:t>
      </w:r>
      <w:r>
        <w:t>собой</w:t>
      </w:r>
      <w:r>
        <w:rPr>
          <w:spacing w:val="-11"/>
        </w:rPr>
        <w:t xml:space="preserve"> </w:t>
      </w:r>
      <w:r>
        <w:t>комплексную</w:t>
      </w:r>
      <w:r>
        <w:rPr>
          <w:spacing w:val="-11"/>
        </w:rPr>
        <w:t xml:space="preserve"> </w:t>
      </w:r>
      <w:r>
        <w:t>программу,</w:t>
      </w:r>
      <w:r>
        <w:rPr>
          <w:spacing w:val="-10"/>
        </w:rPr>
        <w:t xml:space="preserve"> </w:t>
      </w:r>
      <w:r>
        <w:t>направленную на реализацию требований стандарта к личностным, метапредметным и предметным результатам освоения основной образовательной программы основного общего образования, которая обеспечивает становление и развитие учебной и общепользовательской ИКТ-компетентности обучающихся МКОУ ООШ п.Кубово Программа предполагает преемственность программы формирования</w:t>
      </w:r>
      <w:r>
        <w:rPr>
          <w:spacing w:val="-1"/>
        </w:rPr>
        <w:t xml:space="preserve"> </w:t>
      </w:r>
      <w:r>
        <w:t>ИКТ-компетентности</w:t>
      </w:r>
      <w:r>
        <w:rPr>
          <w:spacing w:val="-2"/>
        </w:rPr>
        <w:t xml:space="preserve"> </w:t>
      </w:r>
      <w:r>
        <w:t>при</w:t>
      </w:r>
      <w:r>
        <w:rPr>
          <w:spacing w:val="-2"/>
        </w:rPr>
        <w:t xml:space="preserve"> </w:t>
      </w:r>
      <w:r>
        <w:t>переходе</w:t>
      </w:r>
      <w:r>
        <w:rPr>
          <w:spacing w:val="-1"/>
        </w:rPr>
        <w:t xml:space="preserve"> </w:t>
      </w:r>
      <w:r>
        <w:t>от</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к</w:t>
      </w:r>
      <w:r>
        <w:rPr>
          <w:spacing w:val="-1"/>
        </w:rPr>
        <w:t xml:space="preserve"> </w:t>
      </w:r>
      <w:r>
        <w:t>основному общему образования. Информационно-коммуникационные технологии – инструментарий универсальных учебных действий. Для их формирования исключительную важность имеет использование информационно образовательной среды, в которой планируют и фиксируют свою деятельность и результаты учителя и учащихся.</w:t>
      </w:r>
    </w:p>
    <w:p w:rsidR="0074394B" w:rsidRDefault="00400CF6">
      <w:pPr>
        <w:spacing w:before="7" w:line="247" w:lineRule="auto"/>
        <w:ind w:left="679" w:right="815"/>
        <w:rPr>
          <w:b/>
          <w:i/>
        </w:rPr>
      </w:pPr>
      <w:r>
        <w:rPr>
          <w:b/>
          <w:i/>
        </w:rPr>
        <w:t>Цель</w:t>
      </w:r>
      <w:r>
        <w:rPr>
          <w:b/>
          <w:i/>
          <w:spacing w:val="-13"/>
        </w:rPr>
        <w:t xml:space="preserve"> </w:t>
      </w:r>
      <w:r>
        <w:rPr>
          <w:b/>
          <w:i/>
        </w:rPr>
        <w:t>программы:</w:t>
      </w:r>
      <w:r>
        <w:rPr>
          <w:b/>
          <w:i/>
          <w:spacing w:val="-13"/>
        </w:rPr>
        <w:t xml:space="preserve"> </w:t>
      </w:r>
      <w:r>
        <w:rPr>
          <w:b/>
          <w:i/>
        </w:rPr>
        <w:t>Формирование</w:t>
      </w:r>
      <w:r>
        <w:rPr>
          <w:b/>
          <w:i/>
          <w:spacing w:val="-13"/>
        </w:rPr>
        <w:t xml:space="preserve"> </w:t>
      </w:r>
      <w:r>
        <w:rPr>
          <w:b/>
          <w:i/>
        </w:rPr>
        <w:t>и</w:t>
      </w:r>
      <w:r>
        <w:rPr>
          <w:b/>
          <w:i/>
          <w:spacing w:val="-13"/>
        </w:rPr>
        <w:t xml:space="preserve"> </w:t>
      </w:r>
      <w:r>
        <w:rPr>
          <w:b/>
          <w:i/>
        </w:rPr>
        <w:t>развитие</w:t>
      </w:r>
      <w:r>
        <w:rPr>
          <w:b/>
          <w:i/>
          <w:spacing w:val="-13"/>
        </w:rPr>
        <w:t xml:space="preserve"> </w:t>
      </w:r>
      <w:r>
        <w:rPr>
          <w:b/>
          <w:i/>
        </w:rPr>
        <w:t>ИКТ-компетентности</w:t>
      </w:r>
      <w:r>
        <w:rPr>
          <w:b/>
          <w:i/>
          <w:spacing w:val="-13"/>
        </w:rPr>
        <w:t xml:space="preserve"> </w:t>
      </w:r>
      <w:r>
        <w:rPr>
          <w:b/>
          <w:i/>
        </w:rPr>
        <w:t>учащихся,</w:t>
      </w:r>
      <w:r>
        <w:rPr>
          <w:b/>
          <w:i/>
          <w:spacing w:val="-13"/>
        </w:rPr>
        <w:t xml:space="preserve"> </w:t>
      </w:r>
      <w:r>
        <w:rPr>
          <w:b/>
          <w:i/>
        </w:rPr>
        <w:t>как инструмента формирования универсальных учебных действий.</w:t>
      </w:r>
    </w:p>
    <w:p w:rsidR="0074394B" w:rsidRDefault="00400CF6">
      <w:pPr>
        <w:pStyle w:val="a3"/>
        <w:spacing w:line="242" w:lineRule="exact"/>
        <w:ind w:firstLine="0"/>
        <w:jc w:val="left"/>
      </w:pPr>
      <w:r>
        <w:t>Задачи</w:t>
      </w:r>
      <w:r>
        <w:rPr>
          <w:spacing w:val="-10"/>
        </w:rPr>
        <w:t xml:space="preserve"> </w:t>
      </w:r>
      <w:r>
        <w:rPr>
          <w:spacing w:val="-2"/>
        </w:rPr>
        <w:t>программы:</w:t>
      </w:r>
    </w:p>
    <w:p w:rsidR="0074394B" w:rsidRDefault="00400CF6">
      <w:pPr>
        <w:pStyle w:val="a5"/>
        <w:numPr>
          <w:ilvl w:val="0"/>
          <w:numId w:val="84"/>
        </w:numPr>
        <w:tabs>
          <w:tab w:val="left" w:pos="808"/>
        </w:tabs>
        <w:spacing w:line="237" w:lineRule="auto"/>
        <w:ind w:right="1947" w:firstLine="0"/>
        <w:jc w:val="left"/>
      </w:pPr>
      <w:r>
        <w:t>становление</w:t>
      </w:r>
      <w:r>
        <w:rPr>
          <w:spacing w:val="-7"/>
        </w:rPr>
        <w:t xml:space="preserve"> </w:t>
      </w:r>
      <w:r>
        <w:t>и</w:t>
      </w:r>
      <w:r>
        <w:rPr>
          <w:spacing w:val="-8"/>
        </w:rPr>
        <w:t xml:space="preserve"> </w:t>
      </w:r>
      <w:r>
        <w:t>развитие</w:t>
      </w:r>
      <w:r>
        <w:rPr>
          <w:spacing w:val="-7"/>
        </w:rPr>
        <w:t xml:space="preserve"> </w:t>
      </w:r>
      <w:r>
        <w:t>учебной</w:t>
      </w:r>
      <w:r>
        <w:rPr>
          <w:spacing w:val="-8"/>
        </w:rPr>
        <w:t xml:space="preserve"> </w:t>
      </w:r>
      <w:r>
        <w:t>(общей</w:t>
      </w:r>
      <w:r>
        <w:rPr>
          <w:spacing w:val="-8"/>
        </w:rPr>
        <w:t xml:space="preserve"> </w:t>
      </w:r>
      <w:r>
        <w:t>и</w:t>
      </w:r>
      <w:r>
        <w:rPr>
          <w:spacing w:val="-8"/>
        </w:rPr>
        <w:t xml:space="preserve"> </w:t>
      </w:r>
      <w:r>
        <w:t>предметной)</w:t>
      </w:r>
      <w:r>
        <w:rPr>
          <w:spacing w:val="-7"/>
        </w:rPr>
        <w:t xml:space="preserve"> </w:t>
      </w:r>
      <w:r>
        <w:t>и</w:t>
      </w:r>
      <w:r>
        <w:rPr>
          <w:spacing w:val="-8"/>
        </w:rPr>
        <w:t xml:space="preserve"> </w:t>
      </w:r>
      <w:r>
        <w:t>общепользовательской</w:t>
      </w:r>
      <w:r>
        <w:rPr>
          <w:spacing w:val="-8"/>
        </w:rPr>
        <w:t xml:space="preserve"> </w:t>
      </w:r>
      <w:r>
        <w:t xml:space="preserve">ИКТ- </w:t>
      </w:r>
      <w:r>
        <w:rPr>
          <w:spacing w:val="-2"/>
        </w:rPr>
        <w:t>компетентности;</w:t>
      </w:r>
    </w:p>
    <w:p w:rsidR="0074394B" w:rsidRDefault="00400CF6">
      <w:pPr>
        <w:pStyle w:val="a5"/>
        <w:numPr>
          <w:ilvl w:val="0"/>
          <w:numId w:val="84"/>
        </w:numPr>
        <w:tabs>
          <w:tab w:val="left" w:pos="808"/>
        </w:tabs>
        <w:spacing w:line="249" w:lineRule="exact"/>
        <w:ind w:left="807" w:hanging="129"/>
        <w:jc w:val="left"/>
      </w:pPr>
      <w:r>
        <w:t>развитие</w:t>
      </w:r>
      <w:r>
        <w:rPr>
          <w:spacing w:val="-13"/>
        </w:rPr>
        <w:t xml:space="preserve"> </w:t>
      </w:r>
      <w:r>
        <w:t>способности</w:t>
      </w:r>
      <w:r>
        <w:rPr>
          <w:spacing w:val="-12"/>
        </w:rPr>
        <w:t xml:space="preserve"> </w:t>
      </w:r>
      <w:r>
        <w:t>к</w:t>
      </w:r>
      <w:r>
        <w:rPr>
          <w:spacing w:val="-13"/>
        </w:rPr>
        <w:t xml:space="preserve"> </w:t>
      </w:r>
      <w:r>
        <w:t>сотрудничеству</w:t>
      </w:r>
      <w:r>
        <w:rPr>
          <w:spacing w:val="-12"/>
        </w:rPr>
        <w:t xml:space="preserve"> </w:t>
      </w:r>
      <w:r>
        <w:t>и</w:t>
      </w:r>
      <w:r>
        <w:rPr>
          <w:spacing w:val="-12"/>
        </w:rPr>
        <w:t xml:space="preserve"> </w:t>
      </w:r>
      <w:r>
        <w:rPr>
          <w:spacing w:val="-2"/>
        </w:rPr>
        <w:t>коммуникации;</w:t>
      </w:r>
    </w:p>
    <w:p w:rsidR="0074394B" w:rsidRDefault="00400CF6">
      <w:pPr>
        <w:pStyle w:val="a5"/>
        <w:numPr>
          <w:ilvl w:val="0"/>
          <w:numId w:val="84"/>
        </w:numPr>
        <w:tabs>
          <w:tab w:val="left" w:pos="808"/>
        </w:tabs>
        <w:spacing w:before="5" w:line="249" w:lineRule="exact"/>
        <w:ind w:left="807" w:hanging="129"/>
        <w:jc w:val="left"/>
      </w:pPr>
      <w:r>
        <w:t>развитие</w:t>
      </w:r>
      <w:r>
        <w:rPr>
          <w:spacing w:val="-14"/>
        </w:rPr>
        <w:t xml:space="preserve"> </w:t>
      </w:r>
      <w:r>
        <w:t>способности</w:t>
      </w:r>
      <w:r>
        <w:rPr>
          <w:spacing w:val="-14"/>
        </w:rPr>
        <w:t xml:space="preserve"> </w:t>
      </w:r>
      <w:r>
        <w:t>к</w:t>
      </w:r>
      <w:r>
        <w:rPr>
          <w:spacing w:val="-13"/>
        </w:rPr>
        <w:t xml:space="preserve"> </w:t>
      </w:r>
      <w:r>
        <w:t>самостоятельному</w:t>
      </w:r>
      <w:r>
        <w:rPr>
          <w:spacing w:val="-13"/>
        </w:rPr>
        <w:t xml:space="preserve"> </w:t>
      </w:r>
      <w:r>
        <w:t>приобретению,</w:t>
      </w:r>
      <w:r>
        <w:rPr>
          <w:spacing w:val="-13"/>
        </w:rPr>
        <w:t xml:space="preserve"> </w:t>
      </w:r>
      <w:r>
        <w:t>пополнению</w:t>
      </w:r>
      <w:r>
        <w:rPr>
          <w:spacing w:val="-14"/>
        </w:rPr>
        <w:t xml:space="preserve"> </w:t>
      </w:r>
      <w:r>
        <w:t>и</w:t>
      </w:r>
      <w:r>
        <w:rPr>
          <w:spacing w:val="-14"/>
        </w:rPr>
        <w:t xml:space="preserve"> </w:t>
      </w:r>
      <w:r>
        <w:t>интеграции</w:t>
      </w:r>
      <w:r>
        <w:rPr>
          <w:spacing w:val="-13"/>
        </w:rPr>
        <w:t xml:space="preserve"> </w:t>
      </w:r>
      <w:r>
        <w:rPr>
          <w:spacing w:val="-2"/>
        </w:rPr>
        <w:t>знаний;</w:t>
      </w:r>
    </w:p>
    <w:p w:rsidR="0074394B" w:rsidRDefault="00400CF6">
      <w:pPr>
        <w:pStyle w:val="a5"/>
        <w:numPr>
          <w:ilvl w:val="0"/>
          <w:numId w:val="84"/>
        </w:numPr>
        <w:tabs>
          <w:tab w:val="left" w:pos="808"/>
        </w:tabs>
        <w:spacing w:line="242" w:lineRule="auto"/>
        <w:ind w:right="1390" w:firstLine="0"/>
        <w:jc w:val="left"/>
      </w:pPr>
      <w:r>
        <w:t>развитие</w:t>
      </w:r>
      <w:r>
        <w:rPr>
          <w:spacing w:val="-4"/>
        </w:rPr>
        <w:t xml:space="preserve"> </w:t>
      </w:r>
      <w:r>
        <w:t>способности</w:t>
      </w:r>
      <w:r>
        <w:rPr>
          <w:spacing w:val="-5"/>
        </w:rPr>
        <w:t xml:space="preserve"> </w:t>
      </w:r>
      <w:r>
        <w:t>к</w:t>
      </w:r>
      <w:r>
        <w:rPr>
          <w:spacing w:val="-4"/>
        </w:rPr>
        <w:t xml:space="preserve"> </w:t>
      </w:r>
      <w:r>
        <w:t>решению</w:t>
      </w:r>
      <w:r>
        <w:rPr>
          <w:spacing w:val="-5"/>
        </w:rPr>
        <w:t xml:space="preserve"> </w:t>
      </w:r>
      <w:r>
        <w:t>личностно</w:t>
      </w:r>
      <w:r>
        <w:rPr>
          <w:spacing w:val="-4"/>
        </w:rPr>
        <w:t xml:space="preserve"> </w:t>
      </w:r>
      <w:r>
        <w:t>и</w:t>
      </w:r>
      <w:r>
        <w:rPr>
          <w:spacing w:val="-5"/>
        </w:rPr>
        <w:t xml:space="preserve"> </w:t>
      </w:r>
      <w:r>
        <w:t>социально</w:t>
      </w:r>
      <w:r>
        <w:rPr>
          <w:spacing w:val="-4"/>
        </w:rPr>
        <w:t xml:space="preserve"> </w:t>
      </w:r>
      <w:r>
        <w:t>значимых</w:t>
      </w:r>
      <w:r>
        <w:rPr>
          <w:spacing w:val="-4"/>
        </w:rPr>
        <w:t xml:space="preserve"> </w:t>
      </w:r>
      <w:r>
        <w:t>проблем</w:t>
      </w:r>
      <w:r>
        <w:rPr>
          <w:spacing w:val="-4"/>
        </w:rPr>
        <w:t xml:space="preserve"> </w:t>
      </w:r>
      <w:r>
        <w:t>и</w:t>
      </w:r>
      <w:r>
        <w:rPr>
          <w:spacing w:val="-5"/>
        </w:rPr>
        <w:t xml:space="preserve"> </w:t>
      </w:r>
      <w:r>
        <w:t>воплощению решений в практику с применением средств ИКТ;</w:t>
      </w:r>
    </w:p>
    <w:p w:rsidR="0074394B" w:rsidRDefault="00400CF6">
      <w:pPr>
        <w:pStyle w:val="a5"/>
        <w:numPr>
          <w:ilvl w:val="0"/>
          <w:numId w:val="84"/>
        </w:numPr>
        <w:tabs>
          <w:tab w:val="left" w:pos="808"/>
        </w:tabs>
        <w:spacing w:line="237" w:lineRule="auto"/>
        <w:ind w:right="1149" w:firstLine="0"/>
        <w:jc w:val="left"/>
      </w:pPr>
      <w:r>
        <w:t>повышение</w:t>
      </w:r>
      <w:r>
        <w:rPr>
          <w:spacing w:val="-9"/>
        </w:rPr>
        <w:t xml:space="preserve"> </w:t>
      </w:r>
      <w:r>
        <w:t>уровня</w:t>
      </w:r>
      <w:r>
        <w:rPr>
          <w:spacing w:val="-9"/>
        </w:rPr>
        <w:t xml:space="preserve"> </w:t>
      </w:r>
      <w:r>
        <w:t>общеобразовательной</w:t>
      </w:r>
      <w:r>
        <w:rPr>
          <w:spacing w:val="-9"/>
        </w:rPr>
        <w:t xml:space="preserve"> </w:t>
      </w:r>
      <w:r>
        <w:t>и</w:t>
      </w:r>
      <w:r>
        <w:rPr>
          <w:spacing w:val="-9"/>
        </w:rPr>
        <w:t xml:space="preserve"> </w:t>
      </w:r>
      <w:r>
        <w:t>профессиональной</w:t>
      </w:r>
      <w:r>
        <w:rPr>
          <w:spacing w:val="-9"/>
        </w:rPr>
        <w:t xml:space="preserve"> </w:t>
      </w:r>
      <w:r>
        <w:t>подготовки</w:t>
      </w:r>
      <w:r>
        <w:rPr>
          <w:spacing w:val="-9"/>
        </w:rPr>
        <w:t xml:space="preserve"> </w:t>
      </w:r>
      <w:r>
        <w:t>учащихся</w:t>
      </w:r>
      <w:r>
        <w:rPr>
          <w:spacing w:val="-9"/>
        </w:rPr>
        <w:t xml:space="preserve"> </w:t>
      </w:r>
      <w:r>
        <w:t>в</w:t>
      </w:r>
      <w:r>
        <w:rPr>
          <w:spacing w:val="-9"/>
        </w:rPr>
        <w:t xml:space="preserve"> </w:t>
      </w:r>
      <w:r>
        <w:t>области современных информационных технологий;</w:t>
      </w:r>
    </w:p>
    <w:p w:rsidR="0074394B" w:rsidRDefault="00400CF6">
      <w:pPr>
        <w:pStyle w:val="a5"/>
        <w:numPr>
          <w:ilvl w:val="0"/>
          <w:numId w:val="84"/>
        </w:numPr>
        <w:tabs>
          <w:tab w:val="left" w:pos="808"/>
        </w:tabs>
        <w:spacing w:before="4" w:line="237" w:lineRule="auto"/>
        <w:ind w:right="1168" w:firstLine="0"/>
        <w:jc w:val="left"/>
      </w:pPr>
      <w:r>
        <w:t>обеспечение</w:t>
      </w:r>
      <w:r>
        <w:rPr>
          <w:spacing w:val="-14"/>
        </w:rPr>
        <w:t xml:space="preserve"> </w:t>
      </w:r>
      <w:r>
        <w:t>условий</w:t>
      </w:r>
      <w:r>
        <w:rPr>
          <w:spacing w:val="-14"/>
        </w:rPr>
        <w:t xml:space="preserve"> </w:t>
      </w:r>
      <w:r>
        <w:t>для</w:t>
      </w:r>
      <w:r>
        <w:rPr>
          <w:spacing w:val="-14"/>
        </w:rPr>
        <w:t xml:space="preserve"> </w:t>
      </w:r>
      <w:r>
        <w:t>формирования</w:t>
      </w:r>
      <w:r>
        <w:rPr>
          <w:spacing w:val="-13"/>
        </w:rPr>
        <w:t xml:space="preserve"> </w:t>
      </w:r>
      <w:r>
        <w:t>информационной</w:t>
      </w:r>
      <w:r>
        <w:rPr>
          <w:spacing w:val="-14"/>
        </w:rPr>
        <w:t xml:space="preserve"> </w:t>
      </w:r>
      <w:r>
        <w:t>культуры</w:t>
      </w:r>
      <w:r>
        <w:rPr>
          <w:spacing w:val="-14"/>
        </w:rPr>
        <w:t xml:space="preserve"> </w:t>
      </w:r>
      <w:r>
        <w:t>обучаюищхся,</w:t>
      </w:r>
      <w:r>
        <w:rPr>
          <w:spacing w:val="-14"/>
        </w:rPr>
        <w:t xml:space="preserve"> </w:t>
      </w:r>
      <w:r>
        <w:t>адекватной современному уровня развития информационных технологий.</w:t>
      </w:r>
    </w:p>
    <w:p w:rsidR="0074394B" w:rsidRDefault="00400CF6">
      <w:pPr>
        <w:pStyle w:val="a3"/>
        <w:spacing w:before="1"/>
        <w:ind w:right="815" w:firstLine="0"/>
        <w:jc w:val="left"/>
      </w:pPr>
      <w:r>
        <w:t>ИКТ-компетентность – это способность учащихся использовать информационные и коммуникационные</w:t>
      </w:r>
      <w:r>
        <w:rPr>
          <w:spacing w:val="-7"/>
        </w:rPr>
        <w:t xml:space="preserve"> </w:t>
      </w:r>
      <w:r>
        <w:t>технологии</w:t>
      </w:r>
      <w:r>
        <w:rPr>
          <w:spacing w:val="-8"/>
        </w:rPr>
        <w:t xml:space="preserve"> </w:t>
      </w:r>
      <w:r>
        <w:t>для</w:t>
      </w:r>
      <w:r>
        <w:rPr>
          <w:spacing w:val="-7"/>
        </w:rPr>
        <w:t xml:space="preserve"> </w:t>
      </w:r>
      <w:r>
        <w:t>доступа</w:t>
      </w:r>
      <w:r>
        <w:rPr>
          <w:spacing w:val="-7"/>
        </w:rPr>
        <w:t xml:space="preserve"> </w:t>
      </w:r>
      <w:r>
        <w:t>к</w:t>
      </w:r>
      <w:r>
        <w:rPr>
          <w:spacing w:val="-7"/>
        </w:rPr>
        <w:t xml:space="preserve"> </w:t>
      </w:r>
      <w:r>
        <w:t>информации,</w:t>
      </w:r>
      <w:r>
        <w:rPr>
          <w:spacing w:val="-7"/>
        </w:rPr>
        <w:t xml:space="preserve"> </w:t>
      </w:r>
      <w:r>
        <w:t>для</w:t>
      </w:r>
      <w:r>
        <w:rPr>
          <w:spacing w:val="-7"/>
        </w:rPr>
        <w:t xml:space="preserve"> </w:t>
      </w:r>
      <w:r>
        <w:t>ее</w:t>
      </w:r>
      <w:r>
        <w:rPr>
          <w:spacing w:val="-7"/>
        </w:rPr>
        <w:t xml:space="preserve"> </w:t>
      </w:r>
      <w:r>
        <w:t>поиска,</w:t>
      </w:r>
      <w:r>
        <w:rPr>
          <w:spacing w:val="-7"/>
        </w:rPr>
        <w:t xml:space="preserve"> </w:t>
      </w:r>
      <w:r>
        <w:t>организации,</w:t>
      </w:r>
      <w:r>
        <w:rPr>
          <w:spacing w:val="-7"/>
        </w:rPr>
        <w:t xml:space="preserve"> </w:t>
      </w:r>
      <w:r>
        <w:t>обработки, оценки, а также для продуцирования и передачи/распространения, которая достаточна для того, чтобы</w:t>
      </w:r>
      <w:r>
        <w:rPr>
          <w:spacing w:val="-6"/>
        </w:rPr>
        <w:t xml:space="preserve"> </w:t>
      </w:r>
      <w:r>
        <w:t>успешно</w:t>
      </w:r>
      <w:r>
        <w:rPr>
          <w:spacing w:val="-6"/>
        </w:rPr>
        <w:t xml:space="preserve"> </w:t>
      </w:r>
      <w:r>
        <w:t>эить</w:t>
      </w:r>
      <w:r>
        <w:rPr>
          <w:spacing w:val="-7"/>
        </w:rPr>
        <w:t xml:space="preserve"> </w:t>
      </w:r>
      <w:r>
        <w:t>и</w:t>
      </w:r>
      <w:r>
        <w:rPr>
          <w:spacing w:val="-7"/>
        </w:rPr>
        <w:t xml:space="preserve"> </w:t>
      </w:r>
      <w:r>
        <w:t>трудиться</w:t>
      </w:r>
      <w:r>
        <w:rPr>
          <w:spacing w:val="-6"/>
        </w:rPr>
        <w:t xml:space="preserve"> </w:t>
      </w:r>
      <w:r>
        <w:t>в</w:t>
      </w:r>
      <w:r>
        <w:rPr>
          <w:spacing w:val="-7"/>
        </w:rPr>
        <w:t xml:space="preserve"> </w:t>
      </w:r>
      <w:r>
        <w:t>условиях</w:t>
      </w:r>
      <w:r>
        <w:rPr>
          <w:spacing w:val="-6"/>
        </w:rPr>
        <w:t xml:space="preserve"> </w:t>
      </w:r>
      <w:r>
        <w:t>становящегося</w:t>
      </w:r>
      <w:r>
        <w:rPr>
          <w:spacing w:val="-6"/>
        </w:rPr>
        <w:t xml:space="preserve"> </w:t>
      </w:r>
      <w:r>
        <w:t>информационного</w:t>
      </w:r>
      <w:r>
        <w:rPr>
          <w:spacing w:val="-6"/>
        </w:rPr>
        <w:t xml:space="preserve"> </w:t>
      </w:r>
      <w:r>
        <w:t>общества.</w:t>
      </w:r>
      <w:r>
        <w:rPr>
          <w:spacing w:val="-6"/>
        </w:rPr>
        <w:t xml:space="preserve"> </w:t>
      </w:r>
      <w:r>
        <w:t>Основные формы организации учебной деятельности по формированию ИКТ-компетенции обучающихся:</w:t>
      </w:r>
    </w:p>
    <w:p w:rsidR="0074394B" w:rsidRDefault="00400CF6">
      <w:pPr>
        <w:pStyle w:val="a5"/>
        <w:numPr>
          <w:ilvl w:val="0"/>
          <w:numId w:val="84"/>
        </w:numPr>
        <w:tabs>
          <w:tab w:val="left" w:pos="815"/>
        </w:tabs>
        <w:spacing w:before="12" w:line="251" w:lineRule="exact"/>
        <w:ind w:left="814" w:hanging="136"/>
        <w:jc w:val="left"/>
      </w:pPr>
      <w:r>
        <w:t>уроки</w:t>
      </w:r>
      <w:r>
        <w:rPr>
          <w:spacing w:val="-13"/>
        </w:rPr>
        <w:t xml:space="preserve"> </w:t>
      </w:r>
      <w:r>
        <w:t>по</w:t>
      </w:r>
      <w:r>
        <w:rPr>
          <w:spacing w:val="-12"/>
        </w:rPr>
        <w:t xml:space="preserve"> </w:t>
      </w:r>
      <w:r>
        <w:t>информатике</w:t>
      </w:r>
      <w:r>
        <w:rPr>
          <w:spacing w:val="-12"/>
        </w:rPr>
        <w:t xml:space="preserve"> </w:t>
      </w:r>
      <w:r>
        <w:t>и</w:t>
      </w:r>
      <w:r>
        <w:rPr>
          <w:spacing w:val="-13"/>
        </w:rPr>
        <w:t xml:space="preserve"> </w:t>
      </w:r>
      <w:r>
        <w:t>другим</w:t>
      </w:r>
      <w:r>
        <w:rPr>
          <w:spacing w:val="-12"/>
        </w:rPr>
        <w:t xml:space="preserve"> </w:t>
      </w:r>
      <w:r>
        <w:rPr>
          <w:spacing w:val="-2"/>
        </w:rPr>
        <w:t>предметам;</w:t>
      </w:r>
    </w:p>
    <w:p w:rsidR="0074394B" w:rsidRDefault="00400CF6">
      <w:pPr>
        <w:pStyle w:val="a5"/>
        <w:numPr>
          <w:ilvl w:val="0"/>
          <w:numId w:val="84"/>
        </w:numPr>
        <w:tabs>
          <w:tab w:val="left" w:pos="815"/>
        </w:tabs>
        <w:spacing w:line="251" w:lineRule="exact"/>
        <w:ind w:left="814" w:hanging="136"/>
        <w:jc w:val="left"/>
      </w:pPr>
      <w:r>
        <w:rPr>
          <w:spacing w:val="-2"/>
        </w:rPr>
        <w:t>элективные</w:t>
      </w:r>
      <w:r>
        <w:rPr>
          <w:spacing w:val="-4"/>
        </w:rPr>
        <w:t xml:space="preserve"> </w:t>
      </w:r>
      <w:r>
        <w:rPr>
          <w:spacing w:val="-2"/>
        </w:rPr>
        <w:t>курсы;</w:t>
      </w:r>
    </w:p>
    <w:p w:rsidR="0074394B" w:rsidRDefault="00400CF6">
      <w:pPr>
        <w:pStyle w:val="a5"/>
        <w:numPr>
          <w:ilvl w:val="0"/>
          <w:numId w:val="84"/>
        </w:numPr>
        <w:tabs>
          <w:tab w:val="left" w:pos="815"/>
        </w:tabs>
        <w:spacing w:before="2" w:line="251" w:lineRule="exact"/>
        <w:ind w:left="814" w:hanging="136"/>
        <w:jc w:val="left"/>
      </w:pPr>
      <w:r>
        <w:rPr>
          <w:spacing w:val="-2"/>
        </w:rPr>
        <w:t>кружки;</w:t>
      </w:r>
    </w:p>
    <w:p w:rsidR="0074394B" w:rsidRDefault="00400CF6">
      <w:pPr>
        <w:pStyle w:val="a5"/>
        <w:numPr>
          <w:ilvl w:val="0"/>
          <w:numId w:val="84"/>
        </w:numPr>
        <w:tabs>
          <w:tab w:val="left" w:pos="815"/>
        </w:tabs>
        <w:spacing w:line="251" w:lineRule="exact"/>
        <w:ind w:left="814" w:hanging="136"/>
        <w:jc w:val="left"/>
      </w:pPr>
      <w:r>
        <w:rPr>
          <w:w w:val="95"/>
        </w:rPr>
        <w:t>интегративные</w:t>
      </w:r>
      <w:r>
        <w:rPr>
          <w:spacing w:val="49"/>
        </w:rPr>
        <w:t xml:space="preserve"> </w:t>
      </w:r>
      <w:r>
        <w:rPr>
          <w:w w:val="95"/>
        </w:rPr>
        <w:t>межпредметные</w:t>
      </w:r>
      <w:r>
        <w:rPr>
          <w:spacing w:val="49"/>
        </w:rPr>
        <w:t xml:space="preserve"> </w:t>
      </w:r>
      <w:r>
        <w:rPr>
          <w:spacing w:val="-2"/>
          <w:w w:val="95"/>
        </w:rPr>
        <w:t>проекты;</w:t>
      </w:r>
    </w:p>
    <w:p w:rsidR="0074394B" w:rsidRDefault="00400CF6">
      <w:pPr>
        <w:pStyle w:val="a5"/>
        <w:numPr>
          <w:ilvl w:val="0"/>
          <w:numId w:val="84"/>
        </w:numPr>
        <w:tabs>
          <w:tab w:val="left" w:pos="866"/>
        </w:tabs>
        <w:spacing w:before="2" w:line="249" w:lineRule="exact"/>
        <w:ind w:left="865" w:hanging="129"/>
        <w:jc w:val="left"/>
      </w:pPr>
      <w:r>
        <w:rPr>
          <w:spacing w:val="-2"/>
        </w:rPr>
        <w:t>внеурочные</w:t>
      </w:r>
      <w:r>
        <w:rPr>
          <w:spacing w:val="-6"/>
        </w:rPr>
        <w:t xml:space="preserve"> </w:t>
      </w:r>
      <w:r>
        <w:rPr>
          <w:spacing w:val="-2"/>
        </w:rPr>
        <w:t>и</w:t>
      </w:r>
      <w:r>
        <w:rPr>
          <w:spacing w:val="-7"/>
        </w:rPr>
        <w:t xml:space="preserve"> </w:t>
      </w:r>
      <w:r>
        <w:rPr>
          <w:spacing w:val="-2"/>
        </w:rPr>
        <w:t>внешкольные</w:t>
      </w:r>
      <w:r>
        <w:rPr>
          <w:spacing w:val="-6"/>
        </w:rPr>
        <w:t xml:space="preserve"> </w:t>
      </w:r>
      <w:r>
        <w:rPr>
          <w:spacing w:val="-2"/>
        </w:rPr>
        <w:t>активности.</w:t>
      </w:r>
    </w:p>
    <w:p w:rsidR="0074394B" w:rsidRDefault="00400CF6">
      <w:pPr>
        <w:pStyle w:val="a3"/>
        <w:spacing w:line="242" w:lineRule="auto"/>
        <w:ind w:right="815" w:firstLine="0"/>
        <w:jc w:val="left"/>
      </w:pPr>
      <w:r>
        <w:t>Среди</w:t>
      </w:r>
      <w:r>
        <w:rPr>
          <w:spacing w:val="-11"/>
        </w:rPr>
        <w:t xml:space="preserve"> </w:t>
      </w:r>
      <w:r>
        <w:t>видов</w:t>
      </w:r>
      <w:r>
        <w:rPr>
          <w:spacing w:val="-11"/>
        </w:rPr>
        <w:t xml:space="preserve"> </w:t>
      </w:r>
      <w:r>
        <w:t>учебной</w:t>
      </w:r>
      <w:r>
        <w:rPr>
          <w:spacing w:val="-11"/>
        </w:rPr>
        <w:t xml:space="preserve"> </w:t>
      </w:r>
      <w:r>
        <w:t>деятельности,</w:t>
      </w:r>
      <w:r>
        <w:rPr>
          <w:spacing w:val="-10"/>
        </w:rPr>
        <w:t xml:space="preserve"> </w:t>
      </w:r>
      <w:r>
        <w:t>обеспечивающих</w:t>
      </w:r>
      <w:r>
        <w:rPr>
          <w:spacing w:val="-10"/>
        </w:rPr>
        <w:t xml:space="preserve"> </w:t>
      </w:r>
      <w:r>
        <w:t>формирование</w:t>
      </w:r>
      <w:r>
        <w:rPr>
          <w:spacing w:val="-10"/>
        </w:rPr>
        <w:t xml:space="preserve"> </w:t>
      </w:r>
      <w:r>
        <w:t>ИКТ-компетенции обучающихся, можно выделить в том числе такие, как:</w:t>
      </w:r>
    </w:p>
    <w:p w:rsidR="0074394B" w:rsidRDefault="00400CF6">
      <w:pPr>
        <w:pStyle w:val="a5"/>
        <w:numPr>
          <w:ilvl w:val="0"/>
          <w:numId w:val="84"/>
        </w:numPr>
        <w:tabs>
          <w:tab w:val="left" w:pos="808"/>
        </w:tabs>
        <w:ind w:right="1254" w:firstLine="0"/>
        <w:jc w:val="left"/>
      </w:pPr>
      <w:r>
        <w:t>выполняемые</w:t>
      </w:r>
      <w:r>
        <w:rPr>
          <w:spacing w:val="-7"/>
        </w:rPr>
        <w:t xml:space="preserve"> </w:t>
      </w:r>
      <w:r>
        <w:t>на</w:t>
      </w:r>
      <w:r>
        <w:rPr>
          <w:spacing w:val="-7"/>
        </w:rPr>
        <w:t xml:space="preserve"> </w:t>
      </w:r>
      <w:r>
        <w:t>уроках,</w:t>
      </w:r>
      <w:r>
        <w:rPr>
          <w:spacing w:val="-7"/>
        </w:rPr>
        <w:t xml:space="preserve"> </w:t>
      </w:r>
      <w:r>
        <w:t>дома</w:t>
      </w:r>
      <w:r>
        <w:rPr>
          <w:spacing w:val="-7"/>
        </w:rPr>
        <w:t xml:space="preserve"> </w:t>
      </w:r>
      <w:r>
        <w:t>и</w:t>
      </w:r>
      <w:r>
        <w:rPr>
          <w:spacing w:val="-7"/>
        </w:rPr>
        <w:t xml:space="preserve"> </w:t>
      </w:r>
      <w:r>
        <w:t>в</w:t>
      </w:r>
      <w:r>
        <w:rPr>
          <w:spacing w:val="-7"/>
        </w:rPr>
        <w:t xml:space="preserve"> </w:t>
      </w:r>
      <w:r>
        <w:t>рамках</w:t>
      </w:r>
      <w:r>
        <w:rPr>
          <w:spacing w:val="-7"/>
        </w:rPr>
        <w:t xml:space="preserve"> </w:t>
      </w:r>
      <w:r>
        <w:t>внеурочной</w:t>
      </w:r>
      <w:r>
        <w:rPr>
          <w:spacing w:val="-7"/>
        </w:rPr>
        <w:t xml:space="preserve"> </w:t>
      </w:r>
      <w:r>
        <w:t>деятельности</w:t>
      </w:r>
      <w:r>
        <w:rPr>
          <w:spacing w:val="-7"/>
        </w:rPr>
        <w:t xml:space="preserve"> </w:t>
      </w:r>
      <w:r>
        <w:t>задания,</w:t>
      </w:r>
      <w:r>
        <w:rPr>
          <w:spacing w:val="-7"/>
        </w:rPr>
        <w:t xml:space="preserve"> </w:t>
      </w:r>
      <w:r>
        <w:t>предполагающие использование электронных образовательных ресурсов;</w:t>
      </w:r>
    </w:p>
    <w:p w:rsidR="0074394B" w:rsidRDefault="00400CF6">
      <w:pPr>
        <w:pStyle w:val="a5"/>
        <w:numPr>
          <w:ilvl w:val="0"/>
          <w:numId w:val="84"/>
        </w:numPr>
        <w:tabs>
          <w:tab w:val="left" w:pos="808"/>
        </w:tabs>
        <w:spacing w:line="252" w:lineRule="exact"/>
        <w:ind w:left="807" w:hanging="129"/>
        <w:jc w:val="left"/>
      </w:pPr>
      <w:r>
        <w:rPr>
          <w:spacing w:val="-2"/>
        </w:rPr>
        <w:t>создание</w:t>
      </w:r>
      <w:r>
        <w:rPr>
          <w:spacing w:val="-1"/>
        </w:rPr>
        <w:t xml:space="preserve"> </w:t>
      </w:r>
      <w:r>
        <w:rPr>
          <w:spacing w:val="-2"/>
        </w:rPr>
        <w:t>и редактирование</w:t>
      </w:r>
      <w:r>
        <w:rPr>
          <w:spacing w:val="-1"/>
        </w:rPr>
        <w:t xml:space="preserve"> </w:t>
      </w:r>
      <w:r>
        <w:rPr>
          <w:spacing w:val="-2"/>
        </w:rPr>
        <w:t>текстов;</w:t>
      </w:r>
    </w:p>
    <w:p w:rsidR="0074394B" w:rsidRDefault="00400CF6">
      <w:pPr>
        <w:pStyle w:val="a5"/>
        <w:numPr>
          <w:ilvl w:val="0"/>
          <w:numId w:val="84"/>
        </w:numPr>
        <w:tabs>
          <w:tab w:val="left" w:pos="808"/>
        </w:tabs>
        <w:spacing w:line="251" w:lineRule="exact"/>
        <w:ind w:left="807" w:hanging="129"/>
        <w:jc w:val="left"/>
      </w:pPr>
      <w:r>
        <w:rPr>
          <w:spacing w:val="-2"/>
        </w:rPr>
        <w:t>создание</w:t>
      </w:r>
      <w:r>
        <w:rPr>
          <w:spacing w:val="-1"/>
        </w:rPr>
        <w:t xml:space="preserve"> </w:t>
      </w:r>
      <w:r>
        <w:rPr>
          <w:spacing w:val="-2"/>
        </w:rPr>
        <w:t>и</w:t>
      </w:r>
      <w:r>
        <w:rPr>
          <w:spacing w:val="-1"/>
        </w:rPr>
        <w:t xml:space="preserve"> </w:t>
      </w:r>
      <w:r>
        <w:rPr>
          <w:spacing w:val="-2"/>
        </w:rPr>
        <w:t>редактирование</w:t>
      </w:r>
      <w:r>
        <w:rPr>
          <w:spacing w:val="-1"/>
        </w:rPr>
        <w:t xml:space="preserve"> </w:t>
      </w:r>
      <w:r>
        <w:rPr>
          <w:spacing w:val="-2"/>
        </w:rPr>
        <w:t>электронных</w:t>
      </w:r>
      <w:r>
        <w:t xml:space="preserve"> </w:t>
      </w:r>
      <w:r>
        <w:rPr>
          <w:spacing w:val="-2"/>
        </w:rPr>
        <w:t>таблиц;</w:t>
      </w:r>
    </w:p>
    <w:p w:rsidR="0074394B" w:rsidRDefault="00400CF6">
      <w:pPr>
        <w:pStyle w:val="a5"/>
        <w:numPr>
          <w:ilvl w:val="0"/>
          <w:numId w:val="84"/>
        </w:numPr>
        <w:tabs>
          <w:tab w:val="left" w:pos="808"/>
        </w:tabs>
        <w:spacing w:line="237" w:lineRule="auto"/>
        <w:ind w:right="1410" w:firstLine="0"/>
        <w:jc w:val="left"/>
      </w:pPr>
      <w:r>
        <w:t>использование</w:t>
      </w:r>
      <w:r>
        <w:rPr>
          <w:spacing w:val="-8"/>
        </w:rPr>
        <w:t xml:space="preserve"> </w:t>
      </w:r>
      <w:r>
        <w:t>средств</w:t>
      </w:r>
      <w:r>
        <w:rPr>
          <w:spacing w:val="-9"/>
        </w:rPr>
        <w:t xml:space="preserve"> </w:t>
      </w:r>
      <w:r>
        <w:t>для</w:t>
      </w:r>
      <w:r>
        <w:rPr>
          <w:spacing w:val="-8"/>
        </w:rPr>
        <w:t xml:space="preserve"> </w:t>
      </w:r>
      <w:r>
        <w:t>построения</w:t>
      </w:r>
      <w:r>
        <w:rPr>
          <w:spacing w:val="-8"/>
        </w:rPr>
        <w:t xml:space="preserve"> </w:t>
      </w:r>
      <w:r>
        <w:t>диаграмм,</w:t>
      </w:r>
      <w:r>
        <w:rPr>
          <w:spacing w:val="-8"/>
        </w:rPr>
        <w:t xml:space="preserve"> </w:t>
      </w:r>
      <w:r>
        <w:t>графиков,</w:t>
      </w:r>
      <w:r>
        <w:rPr>
          <w:spacing w:val="-8"/>
        </w:rPr>
        <w:t xml:space="preserve"> </w:t>
      </w:r>
      <w:r>
        <w:t>блок-схем,</w:t>
      </w:r>
      <w:r>
        <w:rPr>
          <w:spacing w:val="-8"/>
        </w:rPr>
        <w:t xml:space="preserve"> </w:t>
      </w:r>
      <w:r>
        <w:t>других</w:t>
      </w:r>
      <w:r>
        <w:rPr>
          <w:spacing w:val="-8"/>
        </w:rPr>
        <w:t xml:space="preserve"> </w:t>
      </w:r>
      <w:r>
        <w:t xml:space="preserve">графических </w:t>
      </w:r>
      <w:r>
        <w:rPr>
          <w:spacing w:val="-2"/>
        </w:rPr>
        <w:t>объектов;</w:t>
      </w:r>
    </w:p>
    <w:p w:rsidR="0074394B" w:rsidRDefault="00400CF6">
      <w:pPr>
        <w:pStyle w:val="a5"/>
        <w:numPr>
          <w:ilvl w:val="0"/>
          <w:numId w:val="84"/>
        </w:numPr>
        <w:tabs>
          <w:tab w:val="left" w:pos="815"/>
        </w:tabs>
        <w:spacing w:before="2"/>
        <w:ind w:left="814" w:hanging="136"/>
        <w:jc w:val="left"/>
      </w:pPr>
      <w:r>
        <w:rPr>
          <w:spacing w:val="-2"/>
        </w:rPr>
        <w:t>создание</w:t>
      </w:r>
      <w:r>
        <w:rPr>
          <w:spacing w:val="-1"/>
        </w:rPr>
        <w:t xml:space="preserve"> </w:t>
      </w:r>
      <w:r>
        <w:rPr>
          <w:spacing w:val="-2"/>
        </w:rPr>
        <w:t>и редактирование</w:t>
      </w:r>
      <w:r>
        <w:rPr>
          <w:spacing w:val="-1"/>
        </w:rPr>
        <w:t xml:space="preserve"> </w:t>
      </w:r>
      <w:r>
        <w:rPr>
          <w:spacing w:val="-2"/>
        </w:rPr>
        <w:t>презентаций;</w:t>
      </w:r>
    </w:p>
    <w:p w:rsidR="0074394B" w:rsidRDefault="00400CF6">
      <w:pPr>
        <w:pStyle w:val="a5"/>
        <w:numPr>
          <w:ilvl w:val="0"/>
          <w:numId w:val="84"/>
        </w:numPr>
        <w:tabs>
          <w:tab w:val="left" w:pos="815"/>
        </w:tabs>
        <w:spacing w:before="1"/>
        <w:ind w:left="814" w:hanging="136"/>
        <w:jc w:val="left"/>
      </w:pPr>
      <w:r>
        <w:t>создание</w:t>
      </w:r>
      <w:r>
        <w:rPr>
          <w:spacing w:val="-13"/>
        </w:rPr>
        <w:t xml:space="preserve"> </w:t>
      </w:r>
      <w:r>
        <w:t>и</w:t>
      </w:r>
      <w:r>
        <w:rPr>
          <w:spacing w:val="-13"/>
        </w:rPr>
        <w:t xml:space="preserve"> </w:t>
      </w:r>
      <w:r>
        <w:t>редактирование</w:t>
      </w:r>
      <w:r>
        <w:rPr>
          <w:spacing w:val="-12"/>
        </w:rPr>
        <w:t xml:space="preserve"> </w:t>
      </w:r>
      <w:r>
        <w:t>графики</w:t>
      </w:r>
      <w:r>
        <w:rPr>
          <w:spacing w:val="-13"/>
        </w:rPr>
        <w:t xml:space="preserve"> </w:t>
      </w:r>
      <w:r>
        <w:t>и</w:t>
      </w:r>
      <w:r>
        <w:rPr>
          <w:spacing w:val="-13"/>
        </w:rPr>
        <w:t xml:space="preserve"> </w:t>
      </w:r>
      <w:r>
        <w:rPr>
          <w:spacing w:val="-4"/>
        </w:rPr>
        <w:t>фото;</w:t>
      </w:r>
    </w:p>
    <w:p w:rsidR="0074394B" w:rsidRDefault="00400CF6">
      <w:pPr>
        <w:pStyle w:val="a5"/>
        <w:numPr>
          <w:ilvl w:val="0"/>
          <w:numId w:val="84"/>
        </w:numPr>
        <w:tabs>
          <w:tab w:val="left" w:pos="815"/>
        </w:tabs>
        <w:spacing w:before="2" w:line="251" w:lineRule="exact"/>
        <w:ind w:left="814" w:hanging="136"/>
        <w:jc w:val="left"/>
      </w:pPr>
      <w:r>
        <w:rPr>
          <w:spacing w:val="-2"/>
        </w:rPr>
        <w:t>создание</w:t>
      </w:r>
      <w:r>
        <w:rPr>
          <w:spacing w:val="-1"/>
        </w:rPr>
        <w:t xml:space="preserve"> </w:t>
      </w:r>
      <w:r>
        <w:rPr>
          <w:spacing w:val="-2"/>
        </w:rPr>
        <w:t>и редактирование</w:t>
      </w:r>
      <w:r>
        <w:rPr>
          <w:spacing w:val="-1"/>
        </w:rPr>
        <w:t xml:space="preserve"> </w:t>
      </w:r>
      <w:r>
        <w:rPr>
          <w:spacing w:val="-2"/>
        </w:rPr>
        <w:t>видео;</w:t>
      </w:r>
    </w:p>
    <w:p w:rsidR="0074394B" w:rsidRDefault="00400CF6">
      <w:pPr>
        <w:pStyle w:val="a5"/>
        <w:numPr>
          <w:ilvl w:val="0"/>
          <w:numId w:val="84"/>
        </w:numPr>
        <w:tabs>
          <w:tab w:val="left" w:pos="815"/>
        </w:tabs>
        <w:spacing w:line="251" w:lineRule="exact"/>
        <w:ind w:left="814" w:hanging="136"/>
        <w:jc w:val="left"/>
      </w:pPr>
      <w:r>
        <w:rPr>
          <w:spacing w:val="-2"/>
        </w:rPr>
        <w:t>создание</w:t>
      </w:r>
      <w:r>
        <w:rPr>
          <w:spacing w:val="-3"/>
        </w:rPr>
        <w:t xml:space="preserve"> </w:t>
      </w:r>
      <w:r>
        <w:rPr>
          <w:spacing w:val="-2"/>
        </w:rPr>
        <w:t>музыкальных</w:t>
      </w:r>
      <w:r>
        <w:rPr>
          <w:spacing w:val="-3"/>
        </w:rPr>
        <w:t xml:space="preserve"> </w:t>
      </w:r>
      <w:r>
        <w:rPr>
          <w:spacing w:val="-2"/>
        </w:rPr>
        <w:t>и</w:t>
      </w:r>
      <w:r>
        <w:rPr>
          <w:spacing w:val="-3"/>
        </w:rPr>
        <w:t xml:space="preserve"> </w:t>
      </w:r>
      <w:r>
        <w:rPr>
          <w:spacing w:val="-2"/>
        </w:rPr>
        <w:t>звуковых</w:t>
      </w:r>
      <w:r>
        <w:rPr>
          <w:spacing w:val="-3"/>
        </w:rPr>
        <w:t xml:space="preserve"> </w:t>
      </w:r>
      <w:r>
        <w:rPr>
          <w:spacing w:val="-2"/>
        </w:rPr>
        <w:t>объектов;</w:t>
      </w:r>
    </w:p>
    <w:p w:rsidR="0074394B" w:rsidRDefault="00400CF6">
      <w:pPr>
        <w:pStyle w:val="a5"/>
        <w:numPr>
          <w:ilvl w:val="0"/>
          <w:numId w:val="84"/>
        </w:numPr>
        <w:tabs>
          <w:tab w:val="left" w:pos="815"/>
        </w:tabs>
        <w:spacing w:before="2"/>
        <w:ind w:left="814" w:hanging="136"/>
        <w:jc w:val="left"/>
      </w:pPr>
      <w:r>
        <w:t>поиск</w:t>
      </w:r>
      <w:r>
        <w:rPr>
          <w:spacing w:val="-9"/>
        </w:rPr>
        <w:t xml:space="preserve"> </w:t>
      </w:r>
      <w:r>
        <w:t>и</w:t>
      </w:r>
      <w:r>
        <w:rPr>
          <w:spacing w:val="-9"/>
        </w:rPr>
        <w:t xml:space="preserve"> </w:t>
      </w:r>
      <w:r>
        <w:t>анализ</w:t>
      </w:r>
      <w:r>
        <w:rPr>
          <w:spacing w:val="-9"/>
        </w:rPr>
        <w:t xml:space="preserve"> </w:t>
      </w:r>
      <w:r>
        <w:t>информации</w:t>
      </w:r>
      <w:r>
        <w:rPr>
          <w:spacing w:val="-9"/>
        </w:rPr>
        <w:t xml:space="preserve"> </w:t>
      </w:r>
      <w:r>
        <w:t>в</w:t>
      </w:r>
      <w:r>
        <w:rPr>
          <w:spacing w:val="-9"/>
        </w:rPr>
        <w:t xml:space="preserve"> </w:t>
      </w:r>
      <w:r>
        <w:rPr>
          <w:spacing w:val="-2"/>
        </w:rPr>
        <w:t>Интернете;</w:t>
      </w:r>
    </w:p>
    <w:p w:rsidR="0074394B" w:rsidRDefault="00400CF6">
      <w:pPr>
        <w:pStyle w:val="a5"/>
        <w:numPr>
          <w:ilvl w:val="0"/>
          <w:numId w:val="84"/>
        </w:numPr>
        <w:tabs>
          <w:tab w:val="left" w:pos="808"/>
        </w:tabs>
        <w:spacing w:before="1"/>
        <w:ind w:left="807" w:hanging="129"/>
        <w:jc w:val="left"/>
      </w:pPr>
      <w:r>
        <w:rPr>
          <w:spacing w:val="-2"/>
        </w:rPr>
        <w:t>моделирование,</w:t>
      </w:r>
      <w:r>
        <w:t xml:space="preserve"> </w:t>
      </w:r>
      <w:r>
        <w:rPr>
          <w:spacing w:val="-2"/>
        </w:rPr>
        <w:t>проектирование</w:t>
      </w:r>
      <w:r>
        <w:t xml:space="preserve"> </w:t>
      </w:r>
      <w:r>
        <w:rPr>
          <w:spacing w:val="-2"/>
        </w:rPr>
        <w:t>и</w:t>
      </w:r>
      <w:r>
        <w:t xml:space="preserve"> </w:t>
      </w:r>
      <w:r>
        <w:rPr>
          <w:spacing w:val="-2"/>
        </w:rPr>
        <w:t>управление;</w:t>
      </w:r>
    </w:p>
    <w:p w:rsidR="0074394B" w:rsidRDefault="00400CF6">
      <w:pPr>
        <w:pStyle w:val="a5"/>
        <w:numPr>
          <w:ilvl w:val="0"/>
          <w:numId w:val="84"/>
        </w:numPr>
        <w:tabs>
          <w:tab w:val="left" w:pos="808"/>
        </w:tabs>
        <w:spacing w:before="2"/>
        <w:ind w:left="807" w:hanging="129"/>
        <w:jc w:val="left"/>
      </w:pPr>
      <w:r>
        <w:t>математическая</w:t>
      </w:r>
      <w:r>
        <w:rPr>
          <w:spacing w:val="-14"/>
        </w:rPr>
        <w:t xml:space="preserve"> </w:t>
      </w:r>
      <w:r>
        <w:t>обработка</w:t>
      </w:r>
      <w:r>
        <w:rPr>
          <w:spacing w:val="-14"/>
        </w:rPr>
        <w:t xml:space="preserve"> </w:t>
      </w:r>
      <w:r>
        <w:t>и</w:t>
      </w:r>
      <w:r>
        <w:rPr>
          <w:spacing w:val="-14"/>
        </w:rPr>
        <w:t xml:space="preserve"> </w:t>
      </w:r>
      <w:r>
        <w:t>визуализация</w:t>
      </w:r>
      <w:r>
        <w:rPr>
          <w:spacing w:val="-13"/>
        </w:rPr>
        <w:t xml:space="preserve"> </w:t>
      </w:r>
      <w:r>
        <w:t>данных;</w:t>
      </w:r>
      <w:r>
        <w:rPr>
          <w:spacing w:val="-14"/>
        </w:rPr>
        <w:t xml:space="preserve"> </w:t>
      </w:r>
      <w:r>
        <w:t>-</w:t>
      </w:r>
      <w:r>
        <w:rPr>
          <w:spacing w:val="-14"/>
        </w:rPr>
        <w:t xml:space="preserve"> </w:t>
      </w:r>
      <w:r>
        <w:t>создание</w:t>
      </w:r>
      <w:r>
        <w:rPr>
          <w:spacing w:val="-14"/>
        </w:rPr>
        <w:t xml:space="preserve"> </w:t>
      </w:r>
      <w:r>
        <w:t>веб-страниц</w:t>
      </w:r>
      <w:r>
        <w:rPr>
          <w:spacing w:val="-13"/>
        </w:rPr>
        <w:t xml:space="preserve"> </w:t>
      </w:r>
      <w:r>
        <w:t>и</w:t>
      </w:r>
      <w:r>
        <w:rPr>
          <w:spacing w:val="-14"/>
        </w:rPr>
        <w:t xml:space="preserve"> </w:t>
      </w:r>
      <w:r>
        <w:rPr>
          <w:spacing w:val="-2"/>
        </w:rPr>
        <w:t>сайтов;</w:t>
      </w:r>
    </w:p>
    <w:p w:rsidR="0074394B" w:rsidRDefault="0074394B">
      <w:pPr>
        <w:sectPr w:rsidR="0074394B">
          <w:pgSz w:w="11910" w:h="16840"/>
          <w:pgMar w:top="1020" w:right="0" w:bottom="1240" w:left="1020" w:header="0" w:footer="959" w:gutter="0"/>
          <w:cols w:space="720"/>
        </w:sectPr>
      </w:pPr>
    </w:p>
    <w:p w:rsidR="0074394B" w:rsidRDefault="00400CF6">
      <w:pPr>
        <w:pStyle w:val="a5"/>
        <w:numPr>
          <w:ilvl w:val="0"/>
          <w:numId w:val="84"/>
        </w:numPr>
        <w:tabs>
          <w:tab w:val="left" w:pos="873"/>
        </w:tabs>
        <w:spacing w:before="67"/>
        <w:ind w:left="872" w:hanging="194"/>
        <w:jc w:val="left"/>
      </w:pPr>
      <w:r>
        <w:lastRenderedPageBreak/>
        <w:t>сетевая</w:t>
      </w:r>
      <w:r>
        <w:rPr>
          <w:spacing w:val="-10"/>
        </w:rPr>
        <w:t xml:space="preserve"> </w:t>
      </w:r>
      <w:r>
        <w:t>коммуникация</w:t>
      </w:r>
      <w:r>
        <w:rPr>
          <w:spacing w:val="-12"/>
        </w:rPr>
        <w:t xml:space="preserve"> </w:t>
      </w:r>
      <w:r>
        <w:t>между</w:t>
      </w:r>
      <w:r>
        <w:rPr>
          <w:spacing w:val="-13"/>
        </w:rPr>
        <w:t xml:space="preserve"> </w:t>
      </w:r>
      <w:r>
        <w:t>учениками</w:t>
      </w:r>
      <w:r>
        <w:rPr>
          <w:spacing w:val="-11"/>
        </w:rPr>
        <w:t xml:space="preserve"> </w:t>
      </w:r>
      <w:r>
        <w:t>и</w:t>
      </w:r>
      <w:r>
        <w:rPr>
          <w:spacing w:val="-8"/>
        </w:rPr>
        <w:t xml:space="preserve"> </w:t>
      </w:r>
      <w:r>
        <w:t>(или)</w:t>
      </w:r>
      <w:r>
        <w:rPr>
          <w:spacing w:val="-13"/>
        </w:rPr>
        <w:t xml:space="preserve"> </w:t>
      </w:r>
      <w:r>
        <w:rPr>
          <w:spacing w:val="-2"/>
        </w:rPr>
        <w:t>учителем.</w:t>
      </w:r>
    </w:p>
    <w:p w:rsidR="0074394B" w:rsidRDefault="0074394B">
      <w:pPr>
        <w:pStyle w:val="a3"/>
        <w:spacing w:before="2"/>
        <w:ind w:left="0" w:firstLine="0"/>
        <w:jc w:val="left"/>
      </w:pPr>
    </w:p>
    <w:p w:rsidR="0074394B" w:rsidRDefault="00400CF6">
      <w:pPr>
        <w:pStyle w:val="Heading3"/>
        <w:spacing w:before="1"/>
        <w:ind w:right="838" w:firstLine="177"/>
      </w:pPr>
      <w:r>
        <w:t xml:space="preserve">Перечень и описание основных элементов ИКТ-компетенции и инструментов их </w:t>
      </w:r>
      <w:r>
        <w:rPr>
          <w:spacing w:val="-2"/>
        </w:rPr>
        <w:t>использования</w:t>
      </w:r>
    </w:p>
    <w:p w:rsidR="0074394B" w:rsidRDefault="00400CF6">
      <w:pPr>
        <w:spacing w:before="2" w:line="249" w:lineRule="exact"/>
        <w:ind w:left="679"/>
        <w:jc w:val="both"/>
        <w:rPr>
          <w:b/>
          <w:i/>
        </w:rPr>
      </w:pPr>
      <w:r>
        <w:rPr>
          <w:b/>
          <w:i/>
        </w:rPr>
        <w:t>Обращение</w:t>
      </w:r>
      <w:r>
        <w:rPr>
          <w:b/>
          <w:i/>
          <w:spacing w:val="-9"/>
        </w:rPr>
        <w:t xml:space="preserve"> </w:t>
      </w:r>
      <w:r>
        <w:rPr>
          <w:b/>
          <w:i/>
        </w:rPr>
        <w:t>с</w:t>
      </w:r>
      <w:r>
        <w:rPr>
          <w:b/>
          <w:i/>
          <w:spacing w:val="-8"/>
        </w:rPr>
        <w:t xml:space="preserve"> </w:t>
      </w:r>
      <w:r>
        <w:rPr>
          <w:b/>
          <w:i/>
        </w:rPr>
        <w:t>устройствами</w:t>
      </w:r>
      <w:r>
        <w:rPr>
          <w:b/>
          <w:i/>
          <w:spacing w:val="-9"/>
        </w:rPr>
        <w:t xml:space="preserve"> </w:t>
      </w:r>
      <w:r>
        <w:rPr>
          <w:b/>
          <w:i/>
          <w:spacing w:val="-4"/>
        </w:rPr>
        <w:t>ИКТ.</w:t>
      </w:r>
    </w:p>
    <w:p w:rsidR="0074394B" w:rsidRDefault="00400CF6">
      <w:pPr>
        <w:pStyle w:val="a3"/>
        <w:ind w:right="838" w:firstLine="0"/>
      </w:pPr>
      <w: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w:t>
      </w:r>
      <w:r>
        <w:rPr>
          <w:spacing w:val="-5"/>
        </w:rPr>
        <w:t xml:space="preserve"> </w:t>
      </w:r>
      <w:r>
        <w:t>и выключение устройств ИКТ; получение</w:t>
      </w:r>
      <w:r>
        <w:rPr>
          <w:spacing w:val="-3"/>
        </w:rPr>
        <w:t xml:space="preserve"> </w:t>
      </w:r>
      <w:r>
        <w:t>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74394B" w:rsidRDefault="00400CF6">
      <w:pPr>
        <w:spacing w:before="6" w:line="249" w:lineRule="exact"/>
        <w:ind w:left="679"/>
        <w:jc w:val="both"/>
        <w:rPr>
          <w:b/>
          <w:i/>
        </w:rPr>
      </w:pPr>
      <w:r>
        <w:rPr>
          <w:b/>
          <w:i/>
        </w:rPr>
        <w:t>Фиксация</w:t>
      </w:r>
      <w:r>
        <w:rPr>
          <w:b/>
          <w:i/>
          <w:spacing w:val="-14"/>
        </w:rPr>
        <w:t xml:space="preserve"> </w:t>
      </w:r>
      <w:r>
        <w:rPr>
          <w:b/>
          <w:i/>
        </w:rPr>
        <w:t>и</w:t>
      </w:r>
      <w:r>
        <w:rPr>
          <w:b/>
          <w:i/>
          <w:spacing w:val="-7"/>
        </w:rPr>
        <w:t xml:space="preserve"> </w:t>
      </w:r>
      <w:r>
        <w:rPr>
          <w:b/>
          <w:i/>
        </w:rPr>
        <w:t>обработка</w:t>
      </w:r>
      <w:r>
        <w:rPr>
          <w:b/>
          <w:i/>
          <w:spacing w:val="-6"/>
        </w:rPr>
        <w:t xml:space="preserve"> </w:t>
      </w:r>
      <w:r>
        <w:rPr>
          <w:b/>
          <w:i/>
        </w:rPr>
        <w:t>изображений</w:t>
      </w:r>
      <w:r>
        <w:rPr>
          <w:b/>
          <w:i/>
          <w:spacing w:val="-11"/>
        </w:rPr>
        <w:t xml:space="preserve"> </w:t>
      </w:r>
      <w:r>
        <w:rPr>
          <w:b/>
          <w:i/>
        </w:rPr>
        <w:t>и</w:t>
      </w:r>
      <w:r>
        <w:rPr>
          <w:b/>
          <w:i/>
          <w:spacing w:val="-8"/>
        </w:rPr>
        <w:t xml:space="preserve"> </w:t>
      </w:r>
      <w:r>
        <w:rPr>
          <w:b/>
          <w:i/>
          <w:spacing w:val="-2"/>
        </w:rPr>
        <w:t>звуков.</w:t>
      </w:r>
    </w:p>
    <w:p w:rsidR="0074394B" w:rsidRDefault="00400CF6">
      <w:pPr>
        <w:pStyle w:val="a3"/>
        <w:ind w:right="838" w:firstLine="0"/>
      </w:pPr>
      <w: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w:t>
      </w:r>
      <w:r>
        <w:rPr>
          <w:spacing w:val="80"/>
        </w:rPr>
        <w:t xml:space="preserve"> </w:t>
      </w:r>
      <w:r>
        <w:t>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74394B" w:rsidRDefault="00400CF6">
      <w:pPr>
        <w:spacing w:before="3" w:line="251" w:lineRule="exact"/>
        <w:ind w:left="679"/>
        <w:jc w:val="both"/>
        <w:rPr>
          <w:b/>
          <w:i/>
        </w:rPr>
      </w:pPr>
      <w:r>
        <w:rPr>
          <w:b/>
          <w:i/>
        </w:rPr>
        <w:t>Поиск</w:t>
      </w:r>
      <w:r>
        <w:rPr>
          <w:b/>
          <w:i/>
          <w:spacing w:val="-14"/>
        </w:rPr>
        <w:t xml:space="preserve"> </w:t>
      </w:r>
      <w:r>
        <w:rPr>
          <w:b/>
          <w:i/>
        </w:rPr>
        <w:t>и</w:t>
      </w:r>
      <w:r>
        <w:rPr>
          <w:b/>
          <w:i/>
          <w:spacing w:val="-9"/>
        </w:rPr>
        <w:t xml:space="preserve"> </w:t>
      </w:r>
      <w:r>
        <w:rPr>
          <w:b/>
          <w:i/>
        </w:rPr>
        <w:t>организация</w:t>
      </w:r>
      <w:r>
        <w:rPr>
          <w:b/>
          <w:i/>
          <w:spacing w:val="-6"/>
        </w:rPr>
        <w:t xml:space="preserve"> </w:t>
      </w:r>
      <w:r>
        <w:rPr>
          <w:b/>
          <w:i/>
        </w:rPr>
        <w:t>хранения</w:t>
      </w:r>
      <w:r>
        <w:rPr>
          <w:b/>
          <w:i/>
          <w:spacing w:val="-13"/>
        </w:rPr>
        <w:t xml:space="preserve"> </w:t>
      </w:r>
      <w:r>
        <w:rPr>
          <w:b/>
          <w:i/>
          <w:spacing w:val="-2"/>
        </w:rPr>
        <w:t>информации.</w:t>
      </w:r>
    </w:p>
    <w:p w:rsidR="0074394B" w:rsidRDefault="00400CF6">
      <w:pPr>
        <w:pStyle w:val="a3"/>
        <w:ind w:right="836" w:firstLine="0"/>
      </w:pPr>
      <w: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w:t>
      </w:r>
      <w:r>
        <w:rPr>
          <w:spacing w:val="80"/>
        </w:rPr>
        <w:t xml:space="preserve"> </w:t>
      </w:r>
      <w:r>
        <w:t>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w:t>
      </w:r>
      <w:r>
        <w:rPr>
          <w:spacing w:val="-1"/>
        </w:rPr>
        <w:t xml:space="preserve"> </w:t>
      </w:r>
      <w:r>
        <w:t>в них</w:t>
      </w:r>
      <w:r>
        <w:rPr>
          <w:spacing w:val="-1"/>
        </w:rPr>
        <w:t xml:space="preserve"> </w:t>
      </w:r>
      <w:r>
        <w:t>нужных информационных</w:t>
      </w:r>
      <w:r>
        <w:rPr>
          <w:spacing w:val="-3"/>
        </w:rPr>
        <w:t xml:space="preserve"> </w:t>
      </w:r>
      <w:r>
        <w:t>источников, размещение информации в сети Интернет.</w:t>
      </w:r>
    </w:p>
    <w:p w:rsidR="0074394B" w:rsidRDefault="00400CF6">
      <w:pPr>
        <w:spacing w:before="6" w:line="249" w:lineRule="exact"/>
        <w:ind w:left="679"/>
        <w:jc w:val="both"/>
        <w:rPr>
          <w:b/>
          <w:i/>
        </w:rPr>
      </w:pPr>
      <w:r>
        <w:rPr>
          <w:b/>
          <w:i/>
        </w:rPr>
        <w:t>Создание</w:t>
      </w:r>
      <w:r>
        <w:rPr>
          <w:b/>
          <w:i/>
          <w:spacing w:val="-13"/>
        </w:rPr>
        <w:t xml:space="preserve"> </w:t>
      </w:r>
      <w:r>
        <w:rPr>
          <w:b/>
          <w:i/>
        </w:rPr>
        <w:t>письменных</w:t>
      </w:r>
      <w:r>
        <w:rPr>
          <w:b/>
          <w:i/>
          <w:spacing w:val="-10"/>
        </w:rPr>
        <w:t xml:space="preserve"> </w:t>
      </w:r>
      <w:r>
        <w:rPr>
          <w:b/>
          <w:i/>
          <w:spacing w:val="-2"/>
        </w:rPr>
        <w:t>сообщений.</w:t>
      </w:r>
    </w:p>
    <w:p w:rsidR="0074394B" w:rsidRDefault="00400CF6">
      <w:pPr>
        <w:pStyle w:val="a3"/>
        <w:ind w:right="832" w:firstLine="0"/>
      </w:pPr>
      <w: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w:t>
      </w:r>
      <w:r>
        <w:rPr>
          <w:spacing w:val="-2"/>
        </w:rPr>
        <w:t xml:space="preserve"> </w:t>
      </w:r>
      <w:r>
        <w:t>орфографического</w:t>
      </w:r>
      <w:r>
        <w:rPr>
          <w:spacing w:val="-3"/>
        </w:rPr>
        <w:t xml:space="preserve"> </w:t>
      </w:r>
      <w:r>
        <w:t>контроля в текстовом документе</w:t>
      </w:r>
      <w:r>
        <w:rPr>
          <w:spacing w:val="-3"/>
        </w:rPr>
        <w:t xml:space="preserve"> </w:t>
      </w:r>
      <w:r>
        <w:t>с помощью средств текстового процессора); оформление текста в соответствии с заданными требованиями к шрифту, его начертанию, размеру</w:t>
      </w:r>
      <w:r>
        <w:rPr>
          <w:spacing w:val="-3"/>
        </w:rPr>
        <w:t xml:space="preserve"> </w:t>
      </w:r>
      <w:r>
        <w:t>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w:t>
      </w:r>
      <w:r>
        <w:rPr>
          <w:spacing w:val="80"/>
        </w:rPr>
        <w:t xml:space="preserve"> </w:t>
      </w:r>
      <w:r>
        <w:t>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74394B" w:rsidRDefault="0074394B">
      <w:pPr>
        <w:sectPr w:rsidR="0074394B">
          <w:pgSz w:w="11910" w:h="16840"/>
          <w:pgMar w:top="1020" w:right="0" w:bottom="1220" w:left="1020" w:header="0" w:footer="959" w:gutter="0"/>
          <w:cols w:space="720"/>
        </w:sectPr>
      </w:pPr>
    </w:p>
    <w:p w:rsidR="0074394B" w:rsidRDefault="00400CF6">
      <w:pPr>
        <w:spacing w:before="76" w:line="249" w:lineRule="exact"/>
        <w:ind w:left="679"/>
        <w:jc w:val="both"/>
        <w:rPr>
          <w:b/>
          <w:i/>
        </w:rPr>
      </w:pPr>
      <w:r>
        <w:rPr>
          <w:b/>
          <w:i/>
          <w:spacing w:val="-2"/>
        </w:rPr>
        <w:lastRenderedPageBreak/>
        <w:t>Создание</w:t>
      </w:r>
      <w:r>
        <w:rPr>
          <w:b/>
          <w:i/>
          <w:spacing w:val="3"/>
        </w:rPr>
        <w:t xml:space="preserve"> </w:t>
      </w:r>
      <w:r>
        <w:rPr>
          <w:b/>
          <w:i/>
          <w:spacing w:val="-2"/>
        </w:rPr>
        <w:t>графических</w:t>
      </w:r>
      <w:r>
        <w:rPr>
          <w:b/>
          <w:i/>
          <w:spacing w:val="5"/>
        </w:rPr>
        <w:t xml:space="preserve"> </w:t>
      </w:r>
      <w:r>
        <w:rPr>
          <w:b/>
          <w:i/>
          <w:spacing w:val="-2"/>
        </w:rPr>
        <w:t>объектов.</w:t>
      </w:r>
    </w:p>
    <w:p w:rsidR="0074394B" w:rsidRDefault="00400CF6">
      <w:pPr>
        <w:pStyle w:val="a3"/>
        <w:ind w:right="838" w:firstLine="0"/>
      </w:pPr>
      <w: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w:t>
      </w:r>
      <w:r>
        <w:rPr>
          <w:spacing w:val="40"/>
        </w:rPr>
        <w:t xml:space="preserve"> </w:t>
      </w:r>
      <w:r>
        <w:t>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74394B" w:rsidRDefault="00400CF6">
      <w:pPr>
        <w:spacing w:line="251" w:lineRule="exact"/>
        <w:ind w:left="679"/>
        <w:jc w:val="both"/>
        <w:rPr>
          <w:b/>
          <w:i/>
        </w:rPr>
      </w:pPr>
      <w:r>
        <w:rPr>
          <w:b/>
          <w:i/>
        </w:rPr>
        <w:t>Создание</w:t>
      </w:r>
      <w:r>
        <w:rPr>
          <w:b/>
          <w:i/>
          <w:spacing w:val="-14"/>
        </w:rPr>
        <w:t xml:space="preserve"> </w:t>
      </w:r>
      <w:r>
        <w:rPr>
          <w:b/>
          <w:i/>
        </w:rPr>
        <w:t>музыкальных</w:t>
      </w:r>
      <w:r>
        <w:rPr>
          <w:b/>
          <w:i/>
          <w:spacing w:val="-12"/>
        </w:rPr>
        <w:t xml:space="preserve"> </w:t>
      </w:r>
      <w:r>
        <w:rPr>
          <w:b/>
          <w:i/>
        </w:rPr>
        <w:t>и</w:t>
      </w:r>
      <w:r>
        <w:rPr>
          <w:b/>
          <w:i/>
          <w:spacing w:val="-9"/>
        </w:rPr>
        <w:t xml:space="preserve"> </w:t>
      </w:r>
      <w:r>
        <w:rPr>
          <w:b/>
          <w:i/>
        </w:rPr>
        <w:t>звуковых</w:t>
      </w:r>
      <w:r>
        <w:rPr>
          <w:b/>
          <w:i/>
          <w:spacing w:val="-5"/>
        </w:rPr>
        <w:t xml:space="preserve"> </w:t>
      </w:r>
      <w:r>
        <w:rPr>
          <w:b/>
          <w:i/>
          <w:spacing w:val="-2"/>
        </w:rPr>
        <w:t>объектов.</w:t>
      </w:r>
    </w:p>
    <w:p w:rsidR="0074394B" w:rsidRDefault="00400CF6">
      <w:pPr>
        <w:pStyle w:val="a3"/>
        <w:ind w:right="846" w:firstLine="0"/>
      </w:pPr>
      <w: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w:t>
      </w:r>
    </w:p>
    <w:p w:rsidR="0074394B" w:rsidRDefault="00400CF6">
      <w:pPr>
        <w:pStyle w:val="a3"/>
        <w:spacing w:line="252" w:lineRule="exact"/>
        <w:ind w:firstLine="0"/>
      </w:pPr>
      <w:r>
        <w:t>частотой</w:t>
      </w:r>
      <w:r>
        <w:rPr>
          <w:spacing w:val="-8"/>
        </w:rPr>
        <w:t xml:space="preserve"> </w:t>
      </w:r>
      <w:r>
        <w:rPr>
          <w:spacing w:val="-2"/>
        </w:rPr>
        <w:t>дискретизации).</w:t>
      </w:r>
    </w:p>
    <w:p w:rsidR="0074394B" w:rsidRDefault="00400CF6">
      <w:pPr>
        <w:spacing w:before="45" w:line="237" w:lineRule="auto"/>
        <w:ind w:left="679" w:right="849"/>
        <w:jc w:val="both"/>
        <w:rPr>
          <w:b/>
          <w:i/>
        </w:rPr>
      </w:pPr>
      <w:r>
        <w:rPr>
          <w:b/>
          <w:i/>
        </w:rPr>
        <w:t>Восприятие, использование и создание гипертекстовых и мультимедийных</w:t>
      </w:r>
      <w:r>
        <w:rPr>
          <w:b/>
          <w:i/>
          <w:spacing w:val="-2"/>
        </w:rPr>
        <w:t xml:space="preserve"> </w:t>
      </w:r>
      <w:r>
        <w:rPr>
          <w:b/>
          <w:i/>
        </w:rPr>
        <w:t xml:space="preserve">информационных </w:t>
      </w:r>
      <w:r>
        <w:rPr>
          <w:b/>
          <w:i/>
          <w:spacing w:val="-2"/>
        </w:rPr>
        <w:t>объектов».</w:t>
      </w:r>
    </w:p>
    <w:p w:rsidR="0074394B" w:rsidRDefault="00400CF6">
      <w:pPr>
        <w:pStyle w:val="a3"/>
        <w:ind w:right="832" w:firstLine="0"/>
      </w:pPr>
      <w: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 </w:t>
      </w:r>
      <w:r>
        <w:rPr>
          <w:spacing w:val="-2"/>
        </w:rPr>
        <w:t>архиваторов.</w:t>
      </w:r>
    </w:p>
    <w:p w:rsidR="0074394B" w:rsidRDefault="00400CF6">
      <w:pPr>
        <w:spacing w:before="3"/>
        <w:ind w:left="679"/>
        <w:jc w:val="both"/>
        <w:rPr>
          <w:b/>
          <w:i/>
        </w:rPr>
      </w:pPr>
      <w:r>
        <w:rPr>
          <w:b/>
          <w:i/>
        </w:rPr>
        <w:t>Анализ</w:t>
      </w:r>
      <w:r>
        <w:rPr>
          <w:b/>
          <w:i/>
          <w:spacing w:val="-17"/>
        </w:rPr>
        <w:t xml:space="preserve"> </w:t>
      </w:r>
      <w:r>
        <w:rPr>
          <w:b/>
          <w:i/>
        </w:rPr>
        <w:t>информации,</w:t>
      </w:r>
      <w:r>
        <w:rPr>
          <w:b/>
          <w:i/>
          <w:spacing w:val="-14"/>
        </w:rPr>
        <w:t xml:space="preserve"> </w:t>
      </w:r>
      <w:r>
        <w:rPr>
          <w:b/>
          <w:i/>
        </w:rPr>
        <w:t>математическая</w:t>
      </w:r>
      <w:r>
        <w:rPr>
          <w:b/>
          <w:i/>
          <w:spacing w:val="-14"/>
        </w:rPr>
        <w:t xml:space="preserve"> </w:t>
      </w:r>
      <w:r>
        <w:rPr>
          <w:b/>
          <w:i/>
        </w:rPr>
        <w:t>обработка</w:t>
      </w:r>
      <w:r>
        <w:rPr>
          <w:b/>
          <w:i/>
          <w:spacing w:val="-9"/>
        </w:rPr>
        <w:t xml:space="preserve"> </w:t>
      </w:r>
      <w:r>
        <w:rPr>
          <w:b/>
          <w:i/>
        </w:rPr>
        <w:t>данных</w:t>
      </w:r>
      <w:r>
        <w:rPr>
          <w:b/>
          <w:i/>
          <w:spacing w:val="-13"/>
        </w:rPr>
        <w:t xml:space="preserve"> </w:t>
      </w:r>
      <w:r>
        <w:rPr>
          <w:b/>
          <w:i/>
        </w:rPr>
        <w:t>в</w:t>
      </w:r>
      <w:r>
        <w:rPr>
          <w:b/>
          <w:i/>
          <w:spacing w:val="-15"/>
        </w:rPr>
        <w:t xml:space="preserve"> </w:t>
      </w:r>
      <w:r>
        <w:rPr>
          <w:b/>
          <w:i/>
          <w:spacing w:val="-2"/>
        </w:rPr>
        <w:t>исследовании.</w:t>
      </w:r>
    </w:p>
    <w:p w:rsidR="0074394B" w:rsidRDefault="00400CF6">
      <w:pPr>
        <w:pStyle w:val="a3"/>
        <w:spacing w:before="1" w:line="242" w:lineRule="auto"/>
        <w:ind w:right="841" w:firstLine="0"/>
      </w:pPr>
      <w: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74394B" w:rsidRDefault="00400CF6">
      <w:pPr>
        <w:spacing w:line="243" w:lineRule="exact"/>
        <w:ind w:left="679"/>
        <w:jc w:val="both"/>
        <w:rPr>
          <w:b/>
          <w:i/>
        </w:rPr>
      </w:pPr>
      <w:r>
        <w:rPr>
          <w:b/>
          <w:i/>
        </w:rPr>
        <w:t>Моделирование,</w:t>
      </w:r>
      <w:r>
        <w:rPr>
          <w:b/>
          <w:i/>
          <w:spacing w:val="-12"/>
        </w:rPr>
        <w:t xml:space="preserve"> </w:t>
      </w:r>
      <w:r>
        <w:rPr>
          <w:b/>
          <w:i/>
        </w:rPr>
        <w:t>проектирование</w:t>
      </w:r>
      <w:r>
        <w:rPr>
          <w:b/>
          <w:i/>
          <w:spacing w:val="-13"/>
        </w:rPr>
        <w:t xml:space="preserve"> </w:t>
      </w:r>
      <w:r>
        <w:rPr>
          <w:b/>
          <w:i/>
        </w:rPr>
        <w:t>и</w:t>
      </w:r>
      <w:r>
        <w:rPr>
          <w:b/>
          <w:i/>
          <w:spacing w:val="-12"/>
        </w:rPr>
        <w:t xml:space="preserve"> </w:t>
      </w:r>
      <w:r>
        <w:rPr>
          <w:b/>
          <w:i/>
          <w:spacing w:val="-2"/>
        </w:rPr>
        <w:t>управление.</w:t>
      </w:r>
    </w:p>
    <w:p w:rsidR="0074394B" w:rsidRDefault="00400CF6">
      <w:pPr>
        <w:pStyle w:val="a3"/>
        <w:ind w:right="834" w:firstLine="0"/>
      </w:pPr>
      <w: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w:t>
      </w:r>
      <w:r>
        <w:rPr>
          <w:spacing w:val="-2"/>
        </w:rPr>
        <w:t xml:space="preserve"> </w:t>
      </w:r>
      <w:r>
        <w:t>управлению</w:t>
      </w:r>
      <w:r>
        <w:rPr>
          <w:spacing w:val="-3"/>
        </w:rPr>
        <w:t xml:space="preserve"> </w:t>
      </w:r>
      <w:r>
        <w:t>учебным исполнителем; конструирование</w:t>
      </w:r>
      <w:r>
        <w:rPr>
          <w:spacing w:val="-3"/>
        </w:rPr>
        <w:t xml:space="preserve"> </w:t>
      </w:r>
      <w:r>
        <w:t>и моделирование с использованием материальных</w:t>
      </w:r>
      <w:r>
        <w:rPr>
          <w:spacing w:val="-2"/>
        </w:rPr>
        <w:t xml:space="preserve"> </w:t>
      </w:r>
      <w:r>
        <w:t>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74394B" w:rsidRDefault="00400CF6">
      <w:pPr>
        <w:spacing w:before="4" w:line="249" w:lineRule="exact"/>
        <w:ind w:left="679"/>
        <w:jc w:val="both"/>
        <w:rPr>
          <w:b/>
          <w:i/>
        </w:rPr>
      </w:pPr>
      <w:r>
        <w:rPr>
          <w:b/>
          <w:i/>
        </w:rPr>
        <w:t>Коммуникация</w:t>
      </w:r>
      <w:r>
        <w:rPr>
          <w:b/>
          <w:i/>
          <w:spacing w:val="-14"/>
        </w:rPr>
        <w:t xml:space="preserve"> </w:t>
      </w:r>
      <w:r>
        <w:rPr>
          <w:b/>
          <w:i/>
        </w:rPr>
        <w:t>и</w:t>
      </w:r>
      <w:r>
        <w:rPr>
          <w:b/>
          <w:i/>
          <w:spacing w:val="-7"/>
        </w:rPr>
        <w:t xml:space="preserve"> </w:t>
      </w:r>
      <w:r>
        <w:rPr>
          <w:b/>
          <w:i/>
        </w:rPr>
        <w:t>социальное</w:t>
      </w:r>
      <w:r>
        <w:rPr>
          <w:b/>
          <w:i/>
          <w:spacing w:val="-13"/>
        </w:rPr>
        <w:t xml:space="preserve"> </w:t>
      </w:r>
      <w:r>
        <w:rPr>
          <w:b/>
          <w:i/>
          <w:spacing w:val="-2"/>
        </w:rPr>
        <w:t>взаимодействие</w:t>
      </w:r>
    </w:p>
    <w:p w:rsidR="0074394B" w:rsidRDefault="00400CF6">
      <w:pPr>
        <w:pStyle w:val="a3"/>
        <w:ind w:right="846" w:firstLine="0"/>
      </w:pPr>
      <w:r>
        <w:rPr>
          <w:b/>
          <w:i/>
        </w:rPr>
        <w:t>.</w:t>
      </w:r>
      <w: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w:t>
      </w:r>
      <w:r>
        <w:rPr>
          <w:spacing w:val="-1"/>
        </w:rPr>
        <w:t xml:space="preserve"> </w:t>
      </w:r>
      <w:r>
        <w:t>соблюдение</w:t>
      </w:r>
      <w:r>
        <w:rPr>
          <w:spacing w:val="-1"/>
        </w:rPr>
        <w:t xml:space="preserve"> </w:t>
      </w:r>
      <w:r>
        <w:t>норм информационной культуры,</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9" w:line="237" w:lineRule="auto"/>
        <w:ind w:right="849" w:firstLine="0"/>
      </w:pPr>
      <w:r>
        <w:lastRenderedPageBreak/>
        <w:t>этики и права; уважительное отношение к частной информации и информационным правам</w:t>
      </w:r>
      <w:r>
        <w:rPr>
          <w:spacing w:val="40"/>
        </w:rPr>
        <w:t xml:space="preserve"> </w:t>
      </w:r>
      <w:r>
        <w:t>других людей.</w:t>
      </w:r>
    </w:p>
    <w:p w:rsidR="0074394B" w:rsidRDefault="00400CF6">
      <w:pPr>
        <w:spacing w:before="6" w:line="251" w:lineRule="exact"/>
        <w:ind w:left="679"/>
        <w:jc w:val="both"/>
        <w:rPr>
          <w:b/>
          <w:i/>
        </w:rPr>
      </w:pPr>
      <w:r>
        <w:rPr>
          <w:b/>
          <w:i/>
          <w:spacing w:val="-2"/>
        </w:rPr>
        <w:t>Информационная</w:t>
      </w:r>
      <w:r>
        <w:rPr>
          <w:b/>
          <w:i/>
          <w:spacing w:val="7"/>
        </w:rPr>
        <w:t xml:space="preserve"> </w:t>
      </w:r>
      <w:r>
        <w:rPr>
          <w:b/>
          <w:i/>
          <w:spacing w:val="-2"/>
        </w:rPr>
        <w:t>безопасность.</w:t>
      </w:r>
    </w:p>
    <w:p w:rsidR="0074394B" w:rsidRDefault="00400CF6">
      <w:pPr>
        <w:pStyle w:val="a3"/>
        <w:ind w:right="843" w:firstLine="0"/>
      </w:pPr>
      <w: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74394B" w:rsidRDefault="0074394B">
      <w:pPr>
        <w:pStyle w:val="a3"/>
        <w:spacing w:before="5"/>
        <w:ind w:left="0" w:firstLine="0"/>
        <w:jc w:val="left"/>
      </w:pPr>
    </w:p>
    <w:p w:rsidR="0074394B" w:rsidRDefault="00400CF6">
      <w:pPr>
        <w:pStyle w:val="Heading3"/>
        <w:spacing w:before="1"/>
        <w:ind w:right="834" w:firstLine="124"/>
      </w:pPr>
      <w:r>
        <w:t>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w:t>
      </w:r>
      <w:r>
        <w:rPr>
          <w:spacing w:val="40"/>
        </w:rPr>
        <w:t xml:space="preserve"> </w:t>
      </w:r>
      <w:r>
        <w:t>предмета</w:t>
      </w:r>
      <w:r>
        <w:rPr>
          <w:spacing w:val="80"/>
        </w:rPr>
        <w:t xml:space="preserve"> </w:t>
      </w:r>
      <w:r>
        <w:t>или на межпредметной основе.</w:t>
      </w:r>
    </w:p>
    <w:p w:rsidR="0074394B" w:rsidRDefault="00400CF6">
      <w:pPr>
        <w:pStyle w:val="a3"/>
        <w:ind w:right="853" w:firstLine="0"/>
      </w:pPr>
      <w: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w:t>
      </w:r>
      <w:r>
        <w:rPr>
          <w:spacing w:val="40"/>
        </w:rPr>
        <w:t xml:space="preserve"> </w:t>
      </w:r>
      <w:r>
        <w:t>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74394B" w:rsidRDefault="00400CF6">
      <w:pPr>
        <w:spacing w:before="3" w:line="242" w:lineRule="auto"/>
        <w:ind w:left="679" w:right="850"/>
        <w:jc w:val="both"/>
      </w:pPr>
      <w:r>
        <w:t xml:space="preserve">В рамках направления </w:t>
      </w:r>
      <w:r>
        <w:rPr>
          <w:b/>
        </w:rPr>
        <w:t xml:space="preserve">«Обращение с устройствами ИКТ» </w:t>
      </w:r>
      <w:r>
        <w:t>в качестве основных планируемых результатов возможен следующий список того, что обучающийся сможет:</w:t>
      </w:r>
    </w:p>
    <w:p w:rsidR="0074394B" w:rsidRDefault="00400CF6">
      <w:pPr>
        <w:pStyle w:val="a5"/>
        <w:numPr>
          <w:ilvl w:val="0"/>
          <w:numId w:val="84"/>
        </w:numPr>
        <w:tabs>
          <w:tab w:val="left" w:pos="873"/>
        </w:tabs>
        <w:spacing w:line="245" w:lineRule="exact"/>
        <w:ind w:left="872" w:hanging="194"/>
      </w:pPr>
      <w:r>
        <w:t>осуществлять</w:t>
      </w:r>
      <w:r>
        <w:rPr>
          <w:spacing w:val="-16"/>
        </w:rPr>
        <w:t xml:space="preserve"> </w:t>
      </w:r>
      <w:r>
        <w:t>информационное</w:t>
      </w:r>
      <w:r>
        <w:rPr>
          <w:spacing w:val="-16"/>
        </w:rPr>
        <w:t xml:space="preserve"> </w:t>
      </w:r>
      <w:r>
        <w:t>подключение</w:t>
      </w:r>
      <w:r>
        <w:rPr>
          <w:spacing w:val="-14"/>
        </w:rPr>
        <w:t xml:space="preserve"> </w:t>
      </w:r>
      <w:r>
        <w:t>к</w:t>
      </w:r>
      <w:r>
        <w:rPr>
          <w:spacing w:val="-14"/>
        </w:rPr>
        <w:t xml:space="preserve"> </w:t>
      </w:r>
      <w:r>
        <w:t>локальной</w:t>
      </w:r>
      <w:r>
        <w:rPr>
          <w:spacing w:val="-10"/>
        </w:rPr>
        <w:t xml:space="preserve"> </w:t>
      </w:r>
      <w:r>
        <w:t>сети</w:t>
      </w:r>
      <w:r>
        <w:rPr>
          <w:spacing w:val="-9"/>
        </w:rPr>
        <w:t xml:space="preserve"> </w:t>
      </w:r>
      <w:r>
        <w:t>и</w:t>
      </w:r>
      <w:r>
        <w:rPr>
          <w:spacing w:val="-13"/>
        </w:rPr>
        <w:t xml:space="preserve"> </w:t>
      </w:r>
      <w:r>
        <w:t>глобальной</w:t>
      </w:r>
      <w:r>
        <w:rPr>
          <w:spacing w:val="-7"/>
        </w:rPr>
        <w:t xml:space="preserve"> </w:t>
      </w:r>
      <w:r>
        <w:t>сети</w:t>
      </w:r>
      <w:r>
        <w:rPr>
          <w:spacing w:val="-8"/>
        </w:rPr>
        <w:t xml:space="preserve"> </w:t>
      </w:r>
      <w:r>
        <w:rPr>
          <w:spacing w:val="-2"/>
        </w:rPr>
        <w:t>Интернет;</w:t>
      </w:r>
    </w:p>
    <w:p w:rsidR="0074394B" w:rsidRDefault="00400CF6">
      <w:pPr>
        <w:pStyle w:val="a5"/>
        <w:numPr>
          <w:ilvl w:val="0"/>
          <w:numId w:val="84"/>
        </w:numPr>
        <w:tabs>
          <w:tab w:val="left" w:pos="873"/>
        </w:tabs>
        <w:spacing w:line="250" w:lineRule="exact"/>
        <w:ind w:left="872" w:hanging="194"/>
      </w:pPr>
      <w:r>
        <w:t>получать</w:t>
      </w:r>
      <w:r>
        <w:rPr>
          <w:spacing w:val="-12"/>
        </w:rPr>
        <w:t xml:space="preserve"> </w:t>
      </w:r>
      <w:r>
        <w:t>информацию</w:t>
      </w:r>
      <w:r>
        <w:rPr>
          <w:spacing w:val="-12"/>
        </w:rPr>
        <w:t xml:space="preserve"> </w:t>
      </w:r>
      <w:r>
        <w:t>о</w:t>
      </w:r>
      <w:r>
        <w:rPr>
          <w:spacing w:val="-14"/>
        </w:rPr>
        <w:t xml:space="preserve"> </w:t>
      </w:r>
      <w:r>
        <w:t>характеристиках</w:t>
      </w:r>
      <w:r>
        <w:rPr>
          <w:spacing w:val="-7"/>
        </w:rPr>
        <w:t xml:space="preserve"> </w:t>
      </w:r>
      <w:r>
        <w:rPr>
          <w:spacing w:val="-2"/>
        </w:rPr>
        <w:t>компьютера;</w:t>
      </w:r>
    </w:p>
    <w:p w:rsidR="0074394B" w:rsidRDefault="00400CF6">
      <w:pPr>
        <w:pStyle w:val="a5"/>
        <w:numPr>
          <w:ilvl w:val="0"/>
          <w:numId w:val="84"/>
        </w:numPr>
        <w:tabs>
          <w:tab w:val="left" w:pos="930"/>
        </w:tabs>
        <w:ind w:right="854" w:firstLine="0"/>
      </w:pPr>
      <w: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74394B" w:rsidRDefault="00400CF6">
      <w:pPr>
        <w:pStyle w:val="a5"/>
        <w:numPr>
          <w:ilvl w:val="0"/>
          <w:numId w:val="84"/>
        </w:numPr>
        <w:tabs>
          <w:tab w:val="left" w:pos="863"/>
        </w:tabs>
        <w:ind w:right="866" w:firstLine="0"/>
      </w:pPr>
      <w: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4394B" w:rsidRDefault="00400CF6">
      <w:pPr>
        <w:pStyle w:val="a5"/>
        <w:numPr>
          <w:ilvl w:val="0"/>
          <w:numId w:val="84"/>
        </w:numPr>
        <w:tabs>
          <w:tab w:val="left" w:pos="1017"/>
        </w:tabs>
        <w:spacing w:before="1"/>
        <w:ind w:right="866" w:firstLine="0"/>
      </w:pPr>
      <w: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74394B" w:rsidRDefault="00400CF6">
      <w:pPr>
        <w:pStyle w:val="a5"/>
        <w:numPr>
          <w:ilvl w:val="0"/>
          <w:numId w:val="84"/>
        </w:numPr>
        <w:tabs>
          <w:tab w:val="left" w:pos="940"/>
        </w:tabs>
        <w:spacing w:line="237" w:lineRule="auto"/>
        <w:ind w:right="851" w:firstLine="0"/>
      </w:pPr>
      <w:r>
        <w:t>соблюдать требования техники безопасности, гигиены, эргономики и ресурсосбережения при работе с устройствами ИКТ.</w:t>
      </w:r>
    </w:p>
    <w:p w:rsidR="0074394B" w:rsidRDefault="00400CF6">
      <w:pPr>
        <w:spacing w:line="242" w:lineRule="auto"/>
        <w:ind w:left="679" w:right="843"/>
        <w:jc w:val="both"/>
      </w:pPr>
      <w:r>
        <w:t xml:space="preserve">В рамках направления </w:t>
      </w:r>
      <w:r>
        <w:rPr>
          <w:b/>
        </w:rPr>
        <w:t xml:space="preserve">«Фиксация и обработка изображений и звуков» </w:t>
      </w:r>
      <w:r>
        <w:t>в качестве основных планируемых результатов возможен, но не ограничивается следующим, список того, что обучающийся сможет:</w:t>
      </w:r>
    </w:p>
    <w:p w:rsidR="0074394B" w:rsidRDefault="00400CF6">
      <w:pPr>
        <w:pStyle w:val="a5"/>
        <w:numPr>
          <w:ilvl w:val="0"/>
          <w:numId w:val="84"/>
        </w:numPr>
        <w:tabs>
          <w:tab w:val="left" w:pos="815"/>
        </w:tabs>
        <w:spacing w:line="245" w:lineRule="exact"/>
        <w:ind w:left="814" w:hanging="136"/>
        <w:jc w:val="left"/>
      </w:pPr>
      <w:r>
        <w:t>создавать</w:t>
      </w:r>
      <w:r>
        <w:rPr>
          <w:spacing w:val="-14"/>
        </w:rPr>
        <w:t xml:space="preserve"> </w:t>
      </w:r>
      <w:r>
        <w:t>презентации</w:t>
      </w:r>
      <w:r>
        <w:rPr>
          <w:spacing w:val="-10"/>
        </w:rPr>
        <w:t xml:space="preserve"> </w:t>
      </w:r>
      <w:r>
        <w:t>на</w:t>
      </w:r>
      <w:r>
        <w:rPr>
          <w:spacing w:val="-4"/>
        </w:rPr>
        <w:t xml:space="preserve"> </w:t>
      </w:r>
      <w:r>
        <w:t>основе</w:t>
      </w:r>
      <w:r>
        <w:rPr>
          <w:spacing w:val="-14"/>
        </w:rPr>
        <w:t xml:space="preserve"> </w:t>
      </w:r>
      <w:r>
        <w:t>цифровых</w:t>
      </w:r>
      <w:r>
        <w:rPr>
          <w:spacing w:val="-9"/>
        </w:rPr>
        <w:t xml:space="preserve"> </w:t>
      </w:r>
      <w:r>
        <w:rPr>
          <w:spacing w:val="-2"/>
        </w:rPr>
        <w:t>фотографий;</w:t>
      </w:r>
    </w:p>
    <w:p w:rsidR="0074394B" w:rsidRDefault="00400CF6">
      <w:pPr>
        <w:pStyle w:val="a5"/>
        <w:numPr>
          <w:ilvl w:val="0"/>
          <w:numId w:val="84"/>
        </w:numPr>
        <w:tabs>
          <w:tab w:val="left" w:pos="877"/>
          <w:tab w:val="left" w:pos="7359"/>
        </w:tabs>
        <w:spacing w:before="5" w:line="237" w:lineRule="auto"/>
        <w:ind w:right="869" w:firstLine="0"/>
        <w:jc w:val="left"/>
      </w:pPr>
      <w:r>
        <w:t>проводить</w:t>
      </w:r>
      <w:r>
        <w:rPr>
          <w:spacing w:val="40"/>
        </w:rPr>
        <w:t xml:space="preserve"> </w:t>
      </w:r>
      <w:r>
        <w:t>обработку</w:t>
      </w:r>
      <w:r>
        <w:rPr>
          <w:spacing w:val="40"/>
        </w:rPr>
        <w:t xml:space="preserve"> </w:t>
      </w:r>
      <w:r>
        <w:t>цифровых</w:t>
      </w:r>
      <w:r>
        <w:rPr>
          <w:spacing w:val="40"/>
        </w:rPr>
        <w:t xml:space="preserve"> </w:t>
      </w:r>
      <w:r>
        <w:t>фотографий</w:t>
      </w:r>
      <w:r>
        <w:rPr>
          <w:spacing w:val="40"/>
        </w:rPr>
        <w:t xml:space="preserve"> </w:t>
      </w:r>
      <w:r>
        <w:t>с</w:t>
      </w:r>
      <w:r>
        <w:rPr>
          <w:spacing w:val="40"/>
        </w:rPr>
        <w:t xml:space="preserve"> </w:t>
      </w:r>
      <w:r>
        <w:t>использованием</w:t>
      </w:r>
      <w:r>
        <w:tab/>
        <w:t>возможностей</w:t>
      </w:r>
      <w:r>
        <w:rPr>
          <w:spacing w:val="2"/>
        </w:rPr>
        <w:t xml:space="preserve"> </w:t>
      </w:r>
      <w:r>
        <w:t>специальных компьютерных инструментов;</w:t>
      </w:r>
    </w:p>
    <w:p w:rsidR="0074394B" w:rsidRDefault="00400CF6">
      <w:pPr>
        <w:pStyle w:val="a5"/>
        <w:numPr>
          <w:ilvl w:val="0"/>
          <w:numId w:val="84"/>
        </w:numPr>
        <w:tabs>
          <w:tab w:val="left" w:pos="877"/>
        </w:tabs>
        <w:spacing w:before="1"/>
        <w:ind w:right="994" w:firstLine="0"/>
        <w:jc w:val="left"/>
      </w:pPr>
      <w:r>
        <w:t>проводить</w:t>
      </w:r>
      <w:r>
        <w:rPr>
          <w:spacing w:val="35"/>
        </w:rPr>
        <w:t xml:space="preserve"> </w:t>
      </w:r>
      <w:r>
        <w:t>обработку</w:t>
      </w:r>
      <w:r>
        <w:rPr>
          <w:spacing w:val="31"/>
        </w:rPr>
        <w:t xml:space="preserve"> </w:t>
      </w:r>
      <w:r>
        <w:t>цифровых</w:t>
      </w:r>
      <w:r>
        <w:rPr>
          <w:spacing w:val="37"/>
        </w:rPr>
        <w:t xml:space="preserve"> </w:t>
      </w:r>
      <w:r>
        <w:t>звукозаписей</w:t>
      </w:r>
      <w:r>
        <w:rPr>
          <w:spacing w:val="37"/>
        </w:rPr>
        <w:t xml:space="preserve"> </w:t>
      </w:r>
      <w:r>
        <w:t>с</w:t>
      </w:r>
      <w:r>
        <w:rPr>
          <w:spacing w:val="33"/>
        </w:rPr>
        <w:t xml:space="preserve"> </w:t>
      </w:r>
      <w:r>
        <w:t>использованием</w:t>
      </w:r>
      <w:r>
        <w:rPr>
          <w:spacing w:val="36"/>
        </w:rPr>
        <w:t xml:space="preserve"> </w:t>
      </w:r>
      <w:r>
        <w:t>возможностей</w:t>
      </w:r>
      <w:r>
        <w:rPr>
          <w:spacing w:val="37"/>
        </w:rPr>
        <w:t xml:space="preserve"> </w:t>
      </w:r>
      <w:r>
        <w:t>специальных компьютерных инструментов;</w:t>
      </w:r>
    </w:p>
    <w:p w:rsidR="0074394B" w:rsidRDefault="00400CF6">
      <w:pPr>
        <w:pStyle w:val="a5"/>
        <w:numPr>
          <w:ilvl w:val="0"/>
          <w:numId w:val="84"/>
        </w:numPr>
        <w:tabs>
          <w:tab w:val="left" w:pos="921"/>
        </w:tabs>
        <w:ind w:right="1070" w:firstLine="0"/>
        <w:jc w:val="left"/>
      </w:pPr>
      <w:r>
        <w:t>осуществлять</w:t>
      </w:r>
      <w:r>
        <w:rPr>
          <w:spacing w:val="77"/>
        </w:rPr>
        <w:t xml:space="preserve"> </w:t>
      </w:r>
      <w:r>
        <w:t>видеосъемку</w:t>
      </w:r>
      <w:r>
        <w:rPr>
          <w:spacing w:val="40"/>
        </w:rPr>
        <w:t xml:space="preserve"> </w:t>
      </w:r>
      <w:r>
        <w:t>и</w:t>
      </w:r>
      <w:r>
        <w:rPr>
          <w:spacing w:val="40"/>
        </w:rPr>
        <w:t xml:space="preserve"> </w:t>
      </w:r>
      <w:r>
        <w:t>проводить</w:t>
      </w:r>
      <w:r>
        <w:rPr>
          <w:spacing w:val="77"/>
        </w:rPr>
        <w:t xml:space="preserve"> </w:t>
      </w:r>
      <w:r>
        <w:t>монтаж</w:t>
      </w:r>
      <w:r>
        <w:rPr>
          <w:spacing w:val="40"/>
        </w:rPr>
        <w:t xml:space="preserve"> </w:t>
      </w:r>
      <w:r>
        <w:t>отснятого</w:t>
      </w:r>
      <w:r>
        <w:rPr>
          <w:spacing w:val="40"/>
        </w:rPr>
        <w:t xml:space="preserve"> </w:t>
      </w:r>
      <w:r>
        <w:t>материала</w:t>
      </w:r>
      <w:r>
        <w:rPr>
          <w:spacing w:val="80"/>
        </w:rPr>
        <w:t xml:space="preserve"> </w:t>
      </w:r>
      <w:r>
        <w:t>с</w:t>
      </w:r>
      <w:r>
        <w:rPr>
          <w:spacing w:val="40"/>
        </w:rPr>
        <w:t xml:space="preserve"> </w:t>
      </w:r>
      <w:r>
        <w:t>использованием возможностей специальных компьютерных инструментов.</w:t>
      </w:r>
    </w:p>
    <w:p w:rsidR="0074394B" w:rsidRDefault="00400CF6">
      <w:pPr>
        <w:ind w:left="679" w:right="845"/>
        <w:jc w:val="both"/>
      </w:pPr>
      <w:r>
        <w:t>В рамках направления «</w:t>
      </w:r>
      <w:r>
        <w:rPr>
          <w:b/>
        </w:rPr>
        <w:t xml:space="preserve">Поиск и организация хранения информации» </w:t>
      </w:r>
      <w:r>
        <w:t>в качестве основных планируемых результатов возможен, но не ограничивается следующим, список того, что обучающийся сможет:</w:t>
      </w:r>
    </w:p>
    <w:p w:rsidR="0074394B" w:rsidRDefault="00400CF6">
      <w:pPr>
        <w:pStyle w:val="a5"/>
        <w:numPr>
          <w:ilvl w:val="0"/>
          <w:numId w:val="84"/>
        </w:numPr>
        <w:tabs>
          <w:tab w:val="left" w:pos="873"/>
        </w:tabs>
        <w:ind w:right="1019" w:firstLine="0"/>
        <w:jc w:val="left"/>
      </w:pPr>
      <w:r>
        <w:t>использовать</w:t>
      </w:r>
      <w:r>
        <w:rPr>
          <w:spacing w:val="36"/>
        </w:rPr>
        <w:t xml:space="preserve"> </w:t>
      </w:r>
      <w:r>
        <w:t>различные</w:t>
      </w:r>
      <w:r>
        <w:rPr>
          <w:spacing w:val="31"/>
        </w:rPr>
        <w:t xml:space="preserve"> </w:t>
      </w:r>
      <w:r>
        <w:t>приемы</w:t>
      </w:r>
      <w:r>
        <w:rPr>
          <w:spacing w:val="35"/>
        </w:rPr>
        <w:t xml:space="preserve"> </w:t>
      </w:r>
      <w:r>
        <w:t>поиска</w:t>
      </w:r>
      <w:r>
        <w:rPr>
          <w:spacing w:val="38"/>
        </w:rPr>
        <w:t xml:space="preserve"> </w:t>
      </w:r>
      <w:r>
        <w:t>информации</w:t>
      </w:r>
      <w:r>
        <w:rPr>
          <w:spacing w:val="34"/>
        </w:rPr>
        <w:t xml:space="preserve"> </w:t>
      </w:r>
      <w:r>
        <w:t>в</w:t>
      </w:r>
      <w:r>
        <w:rPr>
          <w:spacing w:val="36"/>
        </w:rPr>
        <w:t xml:space="preserve"> </w:t>
      </w:r>
      <w:r>
        <w:t>сети</w:t>
      </w:r>
      <w:r>
        <w:rPr>
          <w:spacing w:val="36"/>
        </w:rPr>
        <w:t xml:space="preserve"> </w:t>
      </w:r>
      <w:r>
        <w:t>Интернет</w:t>
      </w:r>
      <w:r>
        <w:rPr>
          <w:spacing w:val="35"/>
        </w:rPr>
        <w:t xml:space="preserve"> </w:t>
      </w:r>
      <w:r>
        <w:t>(поисковые</w:t>
      </w:r>
      <w:r>
        <w:rPr>
          <w:spacing w:val="30"/>
        </w:rPr>
        <w:t xml:space="preserve"> </w:t>
      </w:r>
      <w:r>
        <w:t>системы, справочные разделы, предметные рубрики);</w:t>
      </w:r>
    </w:p>
    <w:p w:rsidR="0074394B" w:rsidRDefault="00400CF6">
      <w:pPr>
        <w:pStyle w:val="a5"/>
        <w:numPr>
          <w:ilvl w:val="0"/>
          <w:numId w:val="84"/>
        </w:numPr>
        <w:tabs>
          <w:tab w:val="left" w:pos="953"/>
          <w:tab w:val="left" w:pos="954"/>
        </w:tabs>
        <w:spacing w:before="6" w:line="237" w:lineRule="auto"/>
        <w:ind w:right="1118" w:firstLine="0"/>
        <w:jc w:val="left"/>
      </w:pPr>
      <w:r>
        <w:t>строить</w:t>
      </w:r>
      <w:r>
        <w:rPr>
          <w:spacing w:val="80"/>
        </w:rPr>
        <w:t xml:space="preserve"> </w:t>
      </w:r>
      <w:r>
        <w:t>запросы</w:t>
      </w:r>
      <w:r>
        <w:rPr>
          <w:spacing w:val="80"/>
        </w:rPr>
        <w:t xml:space="preserve"> </w:t>
      </w:r>
      <w:r>
        <w:t>для</w:t>
      </w:r>
      <w:r>
        <w:rPr>
          <w:spacing w:val="80"/>
        </w:rPr>
        <w:t xml:space="preserve"> </w:t>
      </w:r>
      <w:r>
        <w:t>поиска</w:t>
      </w:r>
      <w:r>
        <w:rPr>
          <w:spacing w:val="80"/>
        </w:rPr>
        <w:t xml:space="preserve"> </w:t>
      </w:r>
      <w:r>
        <w:t>информации</w:t>
      </w:r>
      <w:r>
        <w:rPr>
          <w:spacing w:val="80"/>
        </w:rPr>
        <w:t xml:space="preserve"> </w:t>
      </w:r>
      <w:r>
        <w:t>с</w:t>
      </w:r>
      <w:r>
        <w:rPr>
          <w:spacing w:val="80"/>
        </w:rPr>
        <w:t xml:space="preserve"> </w:t>
      </w:r>
      <w:r>
        <w:t>использованием</w:t>
      </w:r>
      <w:r>
        <w:rPr>
          <w:spacing w:val="80"/>
        </w:rPr>
        <w:t xml:space="preserve"> </w:t>
      </w:r>
      <w:r>
        <w:t>логических</w:t>
      </w:r>
      <w:r>
        <w:rPr>
          <w:spacing w:val="80"/>
        </w:rPr>
        <w:t xml:space="preserve"> </w:t>
      </w:r>
      <w:r>
        <w:t>операций</w:t>
      </w:r>
      <w:r>
        <w:rPr>
          <w:spacing w:val="80"/>
        </w:rPr>
        <w:t xml:space="preserve"> </w:t>
      </w:r>
      <w:r>
        <w:t>и</w:t>
      </w:r>
      <w:r>
        <w:rPr>
          <w:spacing w:val="40"/>
        </w:rPr>
        <w:t xml:space="preserve"> </w:t>
      </w:r>
      <w:r>
        <w:t>анализировать результаты поиска;</w:t>
      </w:r>
    </w:p>
    <w:p w:rsidR="0074394B" w:rsidRDefault="00400CF6">
      <w:pPr>
        <w:pStyle w:val="a5"/>
        <w:numPr>
          <w:ilvl w:val="0"/>
          <w:numId w:val="84"/>
        </w:numPr>
        <w:tabs>
          <w:tab w:val="left" w:pos="921"/>
        </w:tabs>
        <w:spacing w:line="242" w:lineRule="auto"/>
        <w:ind w:right="1063" w:firstLine="0"/>
        <w:jc w:val="left"/>
      </w:pPr>
      <w:r>
        <w:t>использовать</w:t>
      </w:r>
      <w:r>
        <w:rPr>
          <w:spacing w:val="78"/>
        </w:rPr>
        <w:t xml:space="preserve"> </w:t>
      </w:r>
      <w:r>
        <w:t>различные</w:t>
      </w:r>
      <w:r>
        <w:rPr>
          <w:spacing w:val="72"/>
        </w:rPr>
        <w:t xml:space="preserve"> </w:t>
      </w:r>
      <w:r>
        <w:t>библиотечные,</w:t>
      </w:r>
      <w:r>
        <w:rPr>
          <w:spacing w:val="80"/>
        </w:rPr>
        <w:t xml:space="preserve"> </w:t>
      </w:r>
      <w:r>
        <w:t>в</w:t>
      </w:r>
      <w:r>
        <w:rPr>
          <w:spacing w:val="78"/>
        </w:rPr>
        <w:t xml:space="preserve"> </w:t>
      </w:r>
      <w:r>
        <w:t>том</w:t>
      </w:r>
      <w:r>
        <w:rPr>
          <w:spacing w:val="77"/>
        </w:rPr>
        <w:t xml:space="preserve"> </w:t>
      </w:r>
      <w:r>
        <w:t>числе</w:t>
      </w:r>
      <w:r>
        <w:rPr>
          <w:spacing w:val="40"/>
        </w:rPr>
        <w:t xml:space="preserve"> </w:t>
      </w:r>
      <w:r>
        <w:t>электронные,</w:t>
      </w:r>
      <w:r>
        <w:rPr>
          <w:spacing w:val="80"/>
        </w:rPr>
        <w:t xml:space="preserve"> </w:t>
      </w:r>
      <w:r>
        <w:t>каталоги</w:t>
      </w:r>
      <w:r>
        <w:rPr>
          <w:spacing w:val="75"/>
        </w:rPr>
        <w:t xml:space="preserve"> </w:t>
      </w:r>
      <w:r>
        <w:t>для</w:t>
      </w:r>
      <w:r>
        <w:rPr>
          <w:spacing w:val="40"/>
        </w:rPr>
        <w:t xml:space="preserve"> </w:t>
      </w:r>
      <w:r>
        <w:t>поиска необходимых книг;</w:t>
      </w:r>
    </w:p>
    <w:p w:rsidR="0074394B" w:rsidRDefault="00400CF6">
      <w:pPr>
        <w:pStyle w:val="a5"/>
        <w:numPr>
          <w:ilvl w:val="0"/>
          <w:numId w:val="84"/>
        </w:numPr>
        <w:tabs>
          <w:tab w:val="left" w:pos="820"/>
        </w:tabs>
        <w:spacing w:line="237" w:lineRule="auto"/>
        <w:ind w:right="926" w:firstLine="0"/>
        <w:jc w:val="left"/>
      </w:pPr>
      <w:r>
        <w:t>искать</w:t>
      </w:r>
      <w:r>
        <w:rPr>
          <w:spacing w:val="-6"/>
        </w:rPr>
        <w:t xml:space="preserve"> </w:t>
      </w:r>
      <w:r>
        <w:t>информацию</w:t>
      </w:r>
      <w:r>
        <w:rPr>
          <w:spacing w:val="-8"/>
        </w:rPr>
        <w:t xml:space="preserve"> </w:t>
      </w:r>
      <w:r>
        <w:t>в</w:t>
      </w:r>
      <w:r>
        <w:rPr>
          <w:spacing w:val="-2"/>
        </w:rPr>
        <w:t xml:space="preserve"> </w:t>
      </w:r>
      <w:r>
        <w:t>различных</w:t>
      </w:r>
      <w:r>
        <w:rPr>
          <w:spacing w:val="-4"/>
        </w:rPr>
        <w:t xml:space="preserve"> </w:t>
      </w:r>
      <w:r>
        <w:t>базах</w:t>
      </w:r>
      <w:r>
        <w:rPr>
          <w:spacing w:val="-2"/>
        </w:rPr>
        <w:t xml:space="preserve"> </w:t>
      </w:r>
      <w:r>
        <w:t>данных,</w:t>
      </w:r>
      <w:r>
        <w:rPr>
          <w:spacing w:val="-4"/>
        </w:rPr>
        <w:t xml:space="preserve"> </w:t>
      </w:r>
      <w:r>
        <w:t>создавать</w:t>
      </w:r>
      <w:r>
        <w:rPr>
          <w:spacing w:val="-6"/>
        </w:rPr>
        <w:t xml:space="preserve"> </w:t>
      </w:r>
      <w:r>
        <w:t>и</w:t>
      </w:r>
      <w:r>
        <w:rPr>
          <w:spacing w:val="-3"/>
        </w:rPr>
        <w:t xml:space="preserve"> </w:t>
      </w:r>
      <w:r>
        <w:t>заполнять</w:t>
      </w:r>
      <w:r>
        <w:rPr>
          <w:spacing w:val="-3"/>
        </w:rPr>
        <w:t xml:space="preserve"> </w:t>
      </w:r>
      <w:r>
        <w:t>базы</w:t>
      </w:r>
      <w:r>
        <w:rPr>
          <w:spacing w:val="-2"/>
        </w:rPr>
        <w:t xml:space="preserve"> </w:t>
      </w:r>
      <w:r>
        <w:t>данных,</w:t>
      </w:r>
      <w:r>
        <w:rPr>
          <w:spacing w:val="-4"/>
        </w:rPr>
        <w:t xml:space="preserve"> </w:t>
      </w:r>
      <w:r>
        <w:t>в</w:t>
      </w:r>
      <w:r>
        <w:rPr>
          <w:spacing w:val="-4"/>
        </w:rPr>
        <w:t xml:space="preserve"> </w:t>
      </w:r>
      <w:r>
        <w:t>частности, использовать различные определители;</w:t>
      </w:r>
    </w:p>
    <w:p w:rsidR="0074394B" w:rsidRDefault="00400CF6">
      <w:pPr>
        <w:pStyle w:val="a5"/>
        <w:numPr>
          <w:ilvl w:val="0"/>
          <w:numId w:val="84"/>
        </w:numPr>
        <w:tabs>
          <w:tab w:val="left" w:pos="858"/>
        </w:tabs>
        <w:spacing w:before="3"/>
        <w:ind w:right="887" w:firstLine="0"/>
        <w:jc w:val="left"/>
      </w:pPr>
      <w:r>
        <w:t>сохранять</w:t>
      </w:r>
      <w:r>
        <w:rPr>
          <w:spacing w:val="36"/>
        </w:rPr>
        <w:t xml:space="preserve"> </w:t>
      </w:r>
      <w:r>
        <w:t>для</w:t>
      </w:r>
      <w:r>
        <w:rPr>
          <w:spacing w:val="35"/>
        </w:rPr>
        <w:t xml:space="preserve"> </w:t>
      </w:r>
      <w:r>
        <w:t>индивидуального</w:t>
      </w:r>
      <w:r>
        <w:rPr>
          <w:spacing w:val="33"/>
        </w:rPr>
        <w:t xml:space="preserve"> </w:t>
      </w:r>
      <w:r>
        <w:t>использования</w:t>
      </w:r>
      <w:r>
        <w:rPr>
          <w:spacing w:val="28"/>
        </w:rPr>
        <w:t xml:space="preserve"> </w:t>
      </w:r>
      <w:r>
        <w:t>найденные</w:t>
      </w:r>
      <w:r>
        <w:rPr>
          <w:spacing w:val="31"/>
        </w:rPr>
        <w:t xml:space="preserve"> </w:t>
      </w:r>
      <w:r>
        <w:t>в</w:t>
      </w:r>
      <w:r>
        <w:rPr>
          <w:spacing w:val="37"/>
        </w:rPr>
        <w:t xml:space="preserve"> </w:t>
      </w:r>
      <w:r>
        <w:t>сети</w:t>
      </w:r>
      <w:r>
        <w:rPr>
          <w:spacing w:val="37"/>
        </w:rPr>
        <w:t xml:space="preserve"> </w:t>
      </w:r>
      <w:r>
        <w:t>Интернет</w:t>
      </w:r>
      <w:r>
        <w:rPr>
          <w:spacing w:val="36"/>
        </w:rPr>
        <w:t xml:space="preserve"> </w:t>
      </w:r>
      <w:r>
        <w:t>информационные объекты и ссылки на них.</w:t>
      </w:r>
    </w:p>
    <w:p w:rsidR="0074394B" w:rsidRDefault="00400CF6">
      <w:pPr>
        <w:pStyle w:val="a3"/>
        <w:spacing w:before="3" w:line="244" w:lineRule="auto"/>
        <w:ind w:right="815" w:firstLine="0"/>
        <w:jc w:val="left"/>
      </w:pPr>
      <w:r>
        <w:t>В</w:t>
      </w:r>
      <w:r>
        <w:rPr>
          <w:spacing w:val="-5"/>
        </w:rPr>
        <w:t xml:space="preserve"> </w:t>
      </w:r>
      <w:r>
        <w:t>рамках</w:t>
      </w:r>
      <w:r>
        <w:rPr>
          <w:spacing w:val="-7"/>
        </w:rPr>
        <w:t xml:space="preserve"> </w:t>
      </w:r>
      <w:r>
        <w:t>направления</w:t>
      </w:r>
      <w:r>
        <w:rPr>
          <w:spacing w:val="27"/>
        </w:rPr>
        <w:t xml:space="preserve"> </w:t>
      </w:r>
      <w:r>
        <w:rPr>
          <w:b/>
        </w:rPr>
        <w:t>«Создание</w:t>
      </w:r>
      <w:r>
        <w:rPr>
          <w:b/>
          <w:spacing w:val="-4"/>
        </w:rPr>
        <w:t xml:space="preserve"> </w:t>
      </w:r>
      <w:r>
        <w:rPr>
          <w:b/>
        </w:rPr>
        <w:t>письменных</w:t>
      </w:r>
      <w:r>
        <w:rPr>
          <w:b/>
          <w:spacing w:val="-7"/>
        </w:rPr>
        <w:t xml:space="preserve"> </w:t>
      </w:r>
      <w:r>
        <w:rPr>
          <w:b/>
        </w:rPr>
        <w:t>сообщений»</w:t>
      </w:r>
      <w:r>
        <w:rPr>
          <w:b/>
          <w:spacing w:val="24"/>
        </w:rPr>
        <w:t xml:space="preserve"> </w:t>
      </w:r>
      <w:r>
        <w:t>в</w:t>
      </w:r>
      <w:r>
        <w:rPr>
          <w:spacing w:val="21"/>
        </w:rPr>
        <w:t xml:space="preserve"> </w:t>
      </w:r>
      <w:r>
        <w:t>качестве</w:t>
      </w:r>
      <w:r>
        <w:rPr>
          <w:spacing w:val="-4"/>
        </w:rPr>
        <w:t xml:space="preserve"> </w:t>
      </w:r>
      <w:r>
        <w:t>основных</w:t>
      </w:r>
      <w:r>
        <w:rPr>
          <w:spacing w:val="27"/>
        </w:rPr>
        <w:t xml:space="preserve"> </w:t>
      </w:r>
      <w:r>
        <w:t>планируемых результатов</w:t>
      </w:r>
      <w:r>
        <w:rPr>
          <w:spacing w:val="-6"/>
        </w:rPr>
        <w:t xml:space="preserve"> </w:t>
      </w:r>
      <w:r>
        <w:t>возможен,</w:t>
      </w:r>
      <w:r>
        <w:rPr>
          <w:spacing w:val="-3"/>
        </w:rPr>
        <w:t xml:space="preserve"> </w:t>
      </w:r>
      <w:r>
        <w:t>но</w:t>
      </w:r>
      <w:r>
        <w:rPr>
          <w:spacing w:val="-9"/>
        </w:rPr>
        <w:t xml:space="preserve"> </w:t>
      </w:r>
      <w:r>
        <w:t>не</w:t>
      </w:r>
      <w:r>
        <w:rPr>
          <w:spacing w:val="-11"/>
        </w:rPr>
        <w:t xml:space="preserve"> </w:t>
      </w:r>
      <w:r>
        <w:t>ограничивается</w:t>
      </w:r>
      <w:r>
        <w:rPr>
          <w:spacing w:val="-6"/>
        </w:rPr>
        <w:t xml:space="preserve"> </w:t>
      </w:r>
      <w:r>
        <w:t>следующим,</w:t>
      </w:r>
      <w:r>
        <w:rPr>
          <w:spacing w:val="-3"/>
        </w:rPr>
        <w:t xml:space="preserve"> </w:t>
      </w:r>
      <w:r>
        <w:t>список</w:t>
      </w:r>
      <w:r>
        <w:rPr>
          <w:spacing w:val="-6"/>
        </w:rPr>
        <w:t xml:space="preserve"> </w:t>
      </w:r>
      <w:r>
        <w:t>того,</w:t>
      </w:r>
      <w:r>
        <w:rPr>
          <w:spacing w:val="-3"/>
        </w:rPr>
        <w:t xml:space="preserve"> </w:t>
      </w:r>
      <w:r>
        <w:t>что</w:t>
      </w:r>
      <w:r>
        <w:rPr>
          <w:spacing w:val="-9"/>
        </w:rPr>
        <w:t xml:space="preserve"> </w:t>
      </w:r>
      <w:r>
        <w:t>обучающийся</w:t>
      </w:r>
      <w:r>
        <w:rPr>
          <w:spacing w:val="-5"/>
        </w:rPr>
        <w:t xml:space="preserve"> </w:t>
      </w:r>
      <w:r>
        <w:rPr>
          <w:spacing w:val="-2"/>
        </w:rPr>
        <w:t>сможет:</w:t>
      </w:r>
    </w:p>
    <w:p w:rsidR="0074394B" w:rsidRDefault="00400CF6">
      <w:pPr>
        <w:pStyle w:val="a5"/>
        <w:numPr>
          <w:ilvl w:val="0"/>
          <w:numId w:val="84"/>
        </w:numPr>
        <w:tabs>
          <w:tab w:val="left" w:pos="911"/>
        </w:tabs>
        <w:spacing w:line="237" w:lineRule="auto"/>
        <w:ind w:right="977" w:firstLine="0"/>
        <w:jc w:val="left"/>
      </w:pPr>
      <w:r>
        <w:t>осуществлять</w:t>
      </w:r>
      <w:r>
        <w:rPr>
          <w:spacing w:val="78"/>
        </w:rPr>
        <w:t xml:space="preserve"> </w:t>
      </w:r>
      <w:r>
        <w:t>редактирование</w:t>
      </w:r>
      <w:r>
        <w:rPr>
          <w:spacing w:val="73"/>
        </w:rPr>
        <w:t xml:space="preserve"> </w:t>
      </w:r>
      <w:r>
        <w:t>и</w:t>
      </w:r>
      <w:r>
        <w:rPr>
          <w:spacing w:val="75"/>
        </w:rPr>
        <w:t xml:space="preserve"> </w:t>
      </w:r>
      <w:r>
        <w:t>структурирование</w:t>
      </w:r>
      <w:r>
        <w:rPr>
          <w:spacing w:val="73"/>
        </w:rPr>
        <w:t xml:space="preserve"> </w:t>
      </w:r>
      <w:r>
        <w:t>текста</w:t>
      </w:r>
      <w:r>
        <w:rPr>
          <w:spacing w:val="79"/>
        </w:rPr>
        <w:t xml:space="preserve"> </w:t>
      </w:r>
      <w:r>
        <w:t>в</w:t>
      </w:r>
      <w:r>
        <w:rPr>
          <w:spacing w:val="75"/>
        </w:rPr>
        <w:t xml:space="preserve"> </w:t>
      </w:r>
      <w:r>
        <w:t>соответствии</w:t>
      </w:r>
      <w:r>
        <w:rPr>
          <w:spacing w:val="80"/>
        </w:rPr>
        <w:t xml:space="preserve"> </w:t>
      </w:r>
      <w:r>
        <w:t>с</w:t>
      </w:r>
      <w:r>
        <w:rPr>
          <w:spacing w:val="40"/>
        </w:rPr>
        <w:t xml:space="preserve"> </w:t>
      </w:r>
      <w:r>
        <w:t>его</w:t>
      </w:r>
      <w:r>
        <w:rPr>
          <w:spacing w:val="73"/>
        </w:rPr>
        <w:t xml:space="preserve"> </w:t>
      </w:r>
      <w:r>
        <w:t>смыслом средствами текстового редактора;</w:t>
      </w:r>
    </w:p>
    <w:p w:rsidR="0074394B" w:rsidRDefault="0074394B">
      <w:pPr>
        <w:spacing w:line="237" w:lineRule="auto"/>
        <w:sectPr w:rsidR="0074394B">
          <w:pgSz w:w="11910" w:h="16840"/>
          <w:pgMar w:top="1020" w:right="0" w:bottom="1220" w:left="1020" w:header="0" w:footer="959" w:gutter="0"/>
          <w:cols w:space="720"/>
        </w:sectPr>
      </w:pPr>
    </w:p>
    <w:p w:rsidR="0074394B" w:rsidRDefault="00400CF6">
      <w:pPr>
        <w:pStyle w:val="a5"/>
        <w:numPr>
          <w:ilvl w:val="0"/>
          <w:numId w:val="84"/>
        </w:numPr>
        <w:tabs>
          <w:tab w:val="left" w:pos="1020"/>
          <w:tab w:val="left" w:pos="1021"/>
          <w:tab w:val="left" w:pos="2710"/>
          <w:tab w:val="left" w:pos="3916"/>
          <w:tab w:val="left" w:pos="5217"/>
          <w:tab w:val="left" w:pos="6489"/>
          <w:tab w:val="left" w:pos="7824"/>
          <w:tab w:val="left" w:pos="8986"/>
        </w:tabs>
        <w:spacing w:before="69" w:line="237" w:lineRule="auto"/>
        <w:ind w:right="869" w:firstLine="0"/>
        <w:jc w:val="left"/>
      </w:pPr>
      <w:r>
        <w:rPr>
          <w:spacing w:val="-2"/>
        </w:rPr>
        <w:lastRenderedPageBreak/>
        <w:t>форматировать</w:t>
      </w:r>
      <w:r>
        <w:tab/>
      </w:r>
      <w:r>
        <w:rPr>
          <w:spacing w:val="-2"/>
        </w:rPr>
        <w:t>текстовые</w:t>
      </w:r>
      <w:r>
        <w:tab/>
      </w:r>
      <w:r>
        <w:rPr>
          <w:spacing w:val="-2"/>
        </w:rPr>
        <w:t>документы</w:t>
      </w:r>
      <w:r>
        <w:tab/>
      </w:r>
      <w:r>
        <w:rPr>
          <w:spacing w:val="-2"/>
        </w:rPr>
        <w:t>(установка</w:t>
      </w:r>
      <w:r>
        <w:tab/>
      </w:r>
      <w:r>
        <w:rPr>
          <w:spacing w:val="-2"/>
        </w:rPr>
        <w:t>параметров</w:t>
      </w:r>
      <w:r>
        <w:tab/>
      </w:r>
      <w:r>
        <w:rPr>
          <w:spacing w:val="-2"/>
        </w:rPr>
        <w:t>страницы</w:t>
      </w:r>
      <w:r>
        <w:tab/>
      </w:r>
      <w:r>
        <w:rPr>
          <w:spacing w:val="-4"/>
        </w:rPr>
        <w:t xml:space="preserve">документа; </w:t>
      </w:r>
      <w:r>
        <w:t>форматирование символов и абзацев; вставка колонтитулов и номеров страниц);</w:t>
      </w:r>
    </w:p>
    <w:p w:rsidR="0074394B" w:rsidRDefault="00400CF6">
      <w:pPr>
        <w:pStyle w:val="a5"/>
        <w:numPr>
          <w:ilvl w:val="0"/>
          <w:numId w:val="84"/>
        </w:numPr>
        <w:tabs>
          <w:tab w:val="left" w:pos="815"/>
        </w:tabs>
        <w:spacing w:before="6" w:line="249" w:lineRule="exact"/>
        <w:ind w:left="814" w:hanging="136"/>
        <w:jc w:val="left"/>
      </w:pPr>
      <w:r>
        <w:t>вставлять</w:t>
      </w:r>
      <w:r>
        <w:rPr>
          <w:spacing w:val="-16"/>
        </w:rPr>
        <w:t xml:space="preserve"> </w:t>
      </w:r>
      <w:r>
        <w:t>в</w:t>
      </w:r>
      <w:r>
        <w:rPr>
          <w:spacing w:val="-14"/>
        </w:rPr>
        <w:t xml:space="preserve"> </w:t>
      </w:r>
      <w:r>
        <w:t>документ</w:t>
      </w:r>
      <w:r>
        <w:rPr>
          <w:spacing w:val="-6"/>
        </w:rPr>
        <w:t xml:space="preserve"> </w:t>
      </w:r>
      <w:r>
        <w:t>формулы,</w:t>
      </w:r>
      <w:r>
        <w:rPr>
          <w:spacing w:val="-2"/>
        </w:rPr>
        <w:t xml:space="preserve"> </w:t>
      </w:r>
      <w:r>
        <w:t>таблицы,</w:t>
      </w:r>
      <w:r>
        <w:rPr>
          <w:spacing w:val="-10"/>
        </w:rPr>
        <w:t xml:space="preserve"> </w:t>
      </w:r>
      <w:r>
        <w:t>списки,</w:t>
      </w:r>
      <w:r>
        <w:rPr>
          <w:spacing w:val="-11"/>
        </w:rPr>
        <w:t xml:space="preserve"> </w:t>
      </w:r>
      <w:r>
        <w:rPr>
          <w:spacing w:val="-2"/>
        </w:rPr>
        <w:t>изображения;</w:t>
      </w:r>
    </w:p>
    <w:p w:rsidR="0074394B" w:rsidRDefault="00400CF6">
      <w:pPr>
        <w:pStyle w:val="a5"/>
        <w:numPr>
          <w:ilvl w:val="0"/>
          <w:numId w:val="84"/>
        </w:numPr>
        <w:tabs>
          <w:tab w:val="left" w:pos="815"/>
        </w:tabs>
        <w:spacing w:line="249" w:lineRule="exact"/>
        <w:ind w:left="814" w:hanging="136"/>
        <w:jc w:val="left"/>
      </w:pPr>
      <w:r>
        <w:t>участвовать</w:t>
      </w:r>
      <w:r>
        <w:rPr>
          <w:spacing w:val="-16"/>
        </w:rPr>
        <w:t xml:space="preserve"> </w:t>
      </w:r>
      <w:r>
        <w:t>в</w:t>
      </w:r>
      <w:r>
        <w:rPr>
          <w:spacing w:val="-14"/>
        </w:rPr>
        <w:t xml:space="preserve"> </w:t>
      </w:r>
      <w:r>
        <w:t>коллективном</w:t>
      </w:r>
      <w:r>
        <w:rPr>
          <w:spacing w:val="-12"/>
        </w:rPr>
        <w:t xml:space="preserve"> </w:t>
      </w:r>
      <w:r>
        <w:t>создании</w:t>
      </w:r>
      <w:r>
        <w:rPr>
          <w:spacing w:val="-12"/>
        </w:rPr>
        <w:t xml:space="preserve"> </w:t>
      </w:r>
      <w:r>
        <w:t>текстового</w:t>
      </w:r>
      <w:r>
        <w:rPr>
          <w:spacing w:val="-13"/>
        </w:rPr>
        <w:t xml:space="preserve"> </w:t>
      </w:r>
      <w:r>
        <w:rPr>
          <w:spacing w:val="-2"/>
        </w:rPr>
        <w:t>документа;</w:t>
      </w:r>
    </w:p>
    <w:p w:rsidR="0074394B" w:rsidRDefault="00400CF6">
      <w:pPr>
        <w:pStyle w:val="a5"/>
        <w:numPr>
          <w:ilvl w:val="0"/>
          <w:numId w:val="84"/>
        </w:numPr>
        <w:tabs>
          <w:tab w:val="left" w:pos="815"/>
        </w:tabs>
        <w:spacing w:before="6" w:line="252" w:lineRule="exact"/>
        <w:ind w:left="814" w:hanging="136"/>
        <w:jc w:val="left"/>
      </w:pPr>
      <w:r>
        <w:rPr>
          <w:spacing w:val="-2"/>
        </w:rPr>
        <w:t>создавать</w:t>
      </w:r>
      <w:r>
        <w:rPr>
          <w:spacing w:val="7"/>
        </w:rPr>
        <w:t xml:space="preserve"> </w:t>
      </w:r>
      <w:r>
        <w:rPr>
          <w:spacing w:val="-2"/>
        </w:rPr>
        <w:t>гипертекстовые</w:t>
      </w:r>
      <w:r>
        <w:rPr>
          <w:spacing w:val="-3"/>
        </w:rPr>
        <w:t xml:space="preserve"> </w:t>
      </w:r>
      <w:r>
        <w:rPr>
          <w:spacing w:val="-2"/>
        </w:rPr>
        <w:t>документы.</w:t>
      </w:r>
    </w:p>
    <w:p w:rsidR="0074394B" w:rsidRDefault="00400CF6">
      <w:pPr>
        <w:pStyle w:val="a3"/>
        <w:ind w:right="815" w:firstLine="0"/>
        <w:jc w:val="left"/>
      </w:pPr>
      <w:r>
        <w:t>В</w:t>
      </w:r>
      <w:r>
        <w:rPr>
          <w:spacing w:val="33"/>
        </w:rPr>
        <w:t xml:space="preserve"> </w:t>
      </w:r>
      <w:r>
        <w:t>рамках</w:t>
      </w:r>
      <w:r>
        <w:rPr>
          <w:spacing w:val="31"/>
        </w:rPr>
        <w:t xml:space="preserve"> </w:t>
      </w:r>
      <w:r>
        <w:t>направления</w:t>
      </w:r>
      <w:r>
        <w:rPr>
          <w:spacing w:val="37"/>
        </w:rPr>
        <w:t xml:space="preserve"> </w:t>
      </w:r>
      <w:r>
        <w:rPr>
          <w:b/>
        </w:rPr>
        <w:t>«Создание</w:t>
      </w:r>
      <w:r>
        <w:rPr>
          <w:b/>
          <w:spacing w:val="35"/>
        </w:rPr>
        <w:t xml:space="preserve"> </w:t>
      </w:r>
      <w:r>
        <w:rPr>
          <w:b/>
        </w:rPr>
        <w:t>графических</w:t>
      </w:r>
      <w:r>
        <w:rPr>
          <w:b/>
          <w:spacing w:val="32"/>
        </w:rPr>
        <w:t xml:space="preserve"> </w:t>
      </w:r>
      <w:r>
        <w:rPr>
          <w:b/>
        </w:rPr>
        <w:t>объектов»</w:t>
      </w:r>
      <w:r>
        <w:rPr>
          <w:b/>
          <w:spacing w:val="37"/>
        </w:rPr>
        <w:t xml:space="preserve"> </w:t>
      </w:r>
      <w:r>
        <w:t>в</w:t>
      </w:r>
      <w:r>
        <w:rPr>
          <w:spacing w:val="37"/>
        </w:rPr>
        <w:t xml:space="preserve"> </w:t>
      </w:r>
      <w:r>
        <w:t>качестве</w:t>
      </w:r>
      <w:r>
        <w:rPr>
          <w:spacing w:val="34"/>
        </w:rPr>
        <w:t xml:space="preserve"> </w:t>
      </w:r>
      <w:r>
        <w:t>основных</w:t>
      </w:r>
      <w:r>
        <w:rPr>
          <w:spacing w:val="37"/>
        </w:rPr>
        <w:t xml:space="preserve"> </w:t>
      </w:r>
      <w:r>
        <w:t>планируемых результатов возможен, но не</w:t>
      </w:r>
      <w:r>
        <w:rPr>
          <w:spacing w:val="-1"/>
        </w:rPr>
        <w:t xml:space="preserve"> </w:t>
      </w:r>
      <w:r>
        <w:t>ограничивается следующим, список того, что обучающийся сможет:</w:t>
      </w:r>
    </w:p>
    <w:p w:rsidR="0074394B" w:rsidRDefault="00400CF6">
      <w:pPr>
        <w:pStyle w:val="a5"/>
        <w:numPr>
          <w:ilvl w:val="0"/>
          <w:numId w:val="84"/>
        </w:numPr>
        <w:tabs>
          <w:tab w:val="left" w:pos="815"/>
        </w:tabs>
        <w:spacing w:line="251" w:lineRule="exact"/>
        <w:ind w:left="814" w:hanging="136"/>
        <w:jc w:val="left"/>
      </w:pPr>
      <w:r>
        <w:rPr>
          <w:spacing w:val="-2"/>
        </w:rPr>
        <w:t>создавать</w:t>
      </w:r>
      <w:r>
        <w:rPr>
          <w:spacing w:val="-6"/>
        </w:rPr>
        <w:t xml:space="preserve"> </w:t>
      </w:r>
      <w:r>
        <w:rPr>
          <w:spacing w:val="-2"/>
        </w:rPr>
        <w:t>и</w:t>
      </w:r>
      <w:r>
        <w:rPr>
          <w:spacing w:val="3"/>
        </w:rPr>
        <w:t xml:space="preserve"> </w:t>
      </w:r>
      <w:r>
        <w:rPr>
          <w:spacing w:val="-2"/>
        </w:rPr>
        <w:t>редактировать</w:t>
      </w:r>
      <w:r>
        <w:rPr>
          <w:spacing w:val="4"/>
        </w:rPr>
        <w:t xml:space="preserve"> </w:t>
      </w:r>
      <w:r>
        <w:rPr>
          <w:spacing w:val="-2"/>
        </w:rPr>
        <w:t>изображения</w:t>
      </w:r>
      <w:r>
        <w:rPr>
          <w:spacing w:val="8"/>
        </w:rPr>
        <w:t xml:space="preserve"> </w:t>
      </w:r>
      <w:r>
        <w:rPr>
          <w:spacing w:val="-2"/>
        </w:rPr>
        <w:t>с</w:t>
      </w:r>
      <w:r>
        <w:rPr>
          <w:spacing w:val="-6"/>
        </w:rPr>
        <w:t xml:space="preserve"> </w:t>
      </w:r>
      <w:r>
        <w:rPr>
          <w:spacing w:val="-2"/>
        </w:rPr>
        <w:t>помощью</w:t>
      </w:r>
      <w:r>
        <w:rPr>
          <w:spacing w:val="6"/>
        </w:rPr>
        <w:t xml:space="preserve"> </w:t>
      </w:r>
      <w:r>
        <w:rPr>
          <w:spacing w:val="-2"/>
        </w:rPr>
        <w:t>инструментов</w:t>
      </w:r>
      <w:r>
        <w:rPr>
          <w:spacing w:val="11"/>
        </w:rPr>
        <w:t xml:space="preserve"> </w:t>
      </w:r>
      <w:r>
        <w:rPr>
          <w:spacing w:val="-2"/>
        </w:rPr>
        <w:t>графического редактора;</w:t>
      </w:r>
    </w:p>
    <w:p w:rsidR="0074394B" w:rsidRDefault="00400CF6">
      <w:pPr>
        <w:pStyle w:val="a5"/>
        <w:numPr>
          <w:ilvl w:val="0"/>
          <w:numId w:val="84"/>
        </w:numPr>
        <w:tabs>
          <w:tab w:val="left" w:pos="901"/>
        </w:tabs>
        <w:ind w:right="1043" w:firstLine="0"/>
        <w:jc w:val="left"/>
      </w:pPr>
      <w:r>
        <w:t>создавать</w:t>
      </w:r>
      <w:r>
        <w:rPr>
          <w:spacing w:val="36"/>
        </w:rPr>
        <w:t xml:space="preserve"> </w:t>
      </w:r>
      <w:r>
        <w:t>различные</w:t>
      </w:r>
      <w:r>
        <w:rPr>
          <w:spacing w:val="30"/>
        </w:rPr>
        <w:t xml:space="preserve"> </w:t>
      </w:r>
      <w:r>
        <w:t>геометрические</w:t>
      </w:r>
      <w:r>
        <w:rPr>
          <w:spacing w:val="31"/>
        </w:rPr>
        <w:t xml:space="preserve"> </w:t>
      </w:r>
      <w:r>
        <w:t>объекты</w:t>
      </w:r>
      <w:r>
        <w:rPr>
          <w:spacing w:val="40"/>
        </w:rPr>
        <w:t xml:space="preserve"> </w:t>
      </w:r>
      <w:r>
        <w:t>и</w:t>
      </w:r>
      <w:r>
        <w:rPr>
          <w:spacing w:val="40"/>
        </w:rPr>
        <w:t xml:space="preserve"> </w:t>
      </w:r>
      <w:r>
        <w:t>чертежи</w:t>
      </w:r>
      <w:r>
        <w:rPr>
          <w:spacing w:val="40"/>
        </w:rPr>
        <w:t xml:space="preserve"> </w:t>
      </w:r>
      <w:r>
        <w:t>с</w:t>
      </w:r>
      <w:r>
        <w:rPr>
          <w:spacing w:val="34"/>
        </w:rPr>
        <w:t xml:space="preserve"> </w:t>
      </w:r>
      <w:r>
        <w:t>использованием</w:t>
      </w:r>
      <w:r>
        <w:rPr>
          <w:spacing w:val="40"/>
        </w:rPr>
        <w:t xml:space="preserve"> </w:t>
      </w:r>
      <w:r>
        <w:t>возможностей специальных компьютерных инструментов;</w:t>
      </w:r>
    </w:p>
    <w:p w:rsidR="0074394B" w:rsidRDefault="00400CF6">
      <w:pPr>
        <w:pStyle w:val="a5"/>
        <w:numPr>
          <w:ilvl w:val="0"/>
          <w:numId w:val="84"/>
        </w:numPr>
        <w:tabs>
          <w:tab w:val="left" w:pos="825"/>
        </w:tabs>
        <w:spacing w:before="5" w:line="237" w:lineRule="auto"/>
        <w:ind w:right="917" w:firstLine="0"/>
        <w:jc w:val="left"/>
      </w:pPr>
      <w:r>
        <w:t>создавать</w:t>
      </w:r>
      <w:r>
        <w:rPr>
          <w:spacing w:val="-12"/>
        </w:rPr>
        <w:t xml:space="preserve"> </w:t>
      </w:r>
      <w:r>
        <w:t>диаграммы</w:t>
      </w:r>
      <w:r>
        <w:rPr>
          <w:spacing w:val="-8"/>
        </w:rPr>
        <w:t xml:space="preserve"> </w:t>
      </w:r>
      <w:r>
        <w:t>различных</w:t>
      </w:r>
      <w:r>
        <w:rPr>
          <w:spacing w:val="-12"/>
        </w:rPr>
        <w:t xml:space="preserve"> </w:t>
      </w:r>
      <w:r>
        <w:t>видов</w:t>
      </w:r>
      <w:r>
        <w:rPr>
          <w:spacing w:val="-7"/>
        </w:rPr>
        <w:t xml:space="preserve"> </w:t>
      </w:r>
      <w:r>
        <w:t>(алгоритмические,</w:t>
      </w:r>
      <w:r>
        <w:rPr>
          <w:spacing w:val="-6"/>
        </w:rPr>
        <w:t xml:space="preserve"> </w:t>
      </w:r>
      <w:r>
        <w:t>концептуальные,</w:t>
      </w:r>
      <w:r>
        <w:rPr>
          <w:spacing w:val="-6"/>
        </w:rPr>
        <w:t xml:space="preserve"> </w:t>
      </w:r>
      <w:r>
        <w:t>классификационные, организационные, родства и др.) в соответствии с решаемыми задачами.</w:t>
      </w:r>
    </w:p>
    <w:p w:rsidR="0074394B" w:rsidRDefault="00400CF6">
      <w:pPr>
        <w:spacing w:before="1"/>
        <w:ind w:left="679" w:right="845"/>
        <w:jc w:val="both"/>
      </w:pPr>
      <w:r>
        <w:t xml:space="preserve">В рамках направления </w:t>
      </w:r>
      <w:r>
        <w:rPr>
          <w:b/>
        </w:rPr>
        <w:t xml:space="preserve">«Создание музыкальных и звуковых объектов» </w:t>
      </w:r>
      <w:r>
        <w:t>в качестве основных планируемых результатов возможен, но не ограничивается следующим, список того, что обучающийся сможет:</w:t>
      </w:r>
    </w:p>
    <w:p w:rsidR="0074394B" w:rsidRDefault="00400CF6">
      <w:pPr>
        <w:pStyle w:val="a5"/>
        <w:numPr>
          <w:ilvl w:val="0"/>
          <w:numId w:val="84"/>
        </w:numPr>
        <w:tabs>
          <w:tab w:val="left" w:pos="820"/>
        </w:tabs>
        <w:ind w:right="864" w:firstLine="0"/>
      </w:pPr>
      <w:r>
        <w:t>записывать</w:t>
      </w:r>
      <w:r>
        <w:rPr>
          <w:spacing w:val="-2"/>
        </w:rPr>
        <w:t xml:space="preserve"> </w:t>
      </w:r>
      <w:r>
        <w:t>звуковые</w:t>
      </w:r>
      <w:r>
        <w:rPr>
          <w:spacing w:val="-2"/>
        </w:rPr>
        <w:t xml:space="preserve"> </w:t>
      </w:r>
      <w:r>
        <w:t>файлы с различным качеством звучания (глубиной кодирования</w:t>
      </w:r>
      <w:r>
        <w:rPr>
          <w:spacing w:val="-3"/>
        </w:rPr>
        <w:t xml:space="preserve"> </w:t>
      </w:r>
      <w:r>
        <w:t xml:space="preserve">и частотой </w:t>
      </w:r>
      <w:r>
        <w:rPr>
          <w:spacing w:val="-2"/>
        </w:rPr>
        <w:t>дискретизации);</w:t>
      </w:r>
    </w:p>
    <w:p w:rsidR="0074394B" w:rsidRDefault="00400CF6">
      <w:pPr>
        <w:pStyle w:val="a5"/>
        <w:numPr>
          <w:ilvl w:val="0"/>
          <w:numId w:val="84"/>
        </w:numPr>
        <w:tabs>
          <w:tab w:val="left" w:pos="853"/>
        </w:tabs>
        <w:spacing w:before="3" w:line="242" w:lineRule="auto"/>
        <w:ind w:right="845" w:firstLine="0"/>
      </w:pPr>
      <w:r>
        <w:t>использовать музыкальные редакторы, клавишные и кинетические</w:t>
      </w:r>
      <w:r>
        <w:rPr>
          <w:spacing w:val="40"/>
        </w:rPr>
        <w:t xml:space="preserve"> </w:t>
      </w:r>
      <w:r>
        <w:t>синтезаторы для решения творческих задач.</w:t>
      </w:r>
    </w:p>
    <w:p w:rsidR="0074394B" w:rsidRDefault="00400CF6">
      <w:pPr>
        <w:spacing w:line="244" w:lineRule="auto"/>
        <w:ind w:left="679" w:right="849"/>
        <w:jc w:val="both"/>
      </w:pPr>
      <w:r>
        <w:t>В рамках направления «</w:t>
      </w:r>
      <w:r>
        <w:rPr>
          <w:b/>
        </w:rPr>
        <w:t xml:space="preserve">Восприятие, использование и создание гипертекстовых и мультимедийных информационных объектов» </w:t>
      </w:r>
      <w:r>
        <w:t>в качестве основных планируемых результатов возможен, но не ограничивается следующим, список того, что обучающийся сможет:</w:t>
      </w:r>
    </w:p>
    <w:p w:rsidR="0074394B" w:rsidRDefault="00400CF6">
      <w:pPr>
        <w:pStyle w:val="a5"/>
        <w:numPr>
          <w:ilvl w:val="0"/>
          <w:numId w:val="84"/>
        </w:numPr>
        <w:tabs>
          <w:tab w:val="left" w:pos="849"/>
        </w:tabs>
        <w:spacing w:line="242" w:lineRule="auto"/>
        <w:ind w:right="861" w:firstLine="0"/>
      </w:pPr>
      <w:r>
        <w:t>создавать на заданную тему мультимедийную презентацию с гиперссылками, слайды которой содержат тексты, звуки, графические изображения;</w:t>
      </w:r>
    </w:p>
    <w:p w:rsidR="0074394B" w:rsidRDefault="00400CF6">
      <w:pPr>
        <w:pStyle w:val="a5"/>
        <w:numPr>
          <w:ilvl w:val="0"/>
          <w:numId w:val="84"/>
        </w:numPr>
        <w:tabs>
          <w:tab w:val="left" w:pos="901"/>
        </w:tabs>
        <w:ind w:right="856" w:firstLine="0"/>
      </w:pPr>
      <w: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w:t>
      </w:r>
      <w:r>
        <w:rPr>
          <w:spacing w:val="40"/>
        </w:rPr>
        <w:t xml:space="preserve"> </w:t>
      </w:r>
      <w:r>
        <w:t xml:space="preserve">хронологические) и спутниковыми фотографиями, в том числе в системах глобального </w:t>
      </w:r>
      <w:r>
        <w:rPr>
          <w:spacing w:val="-2"/>
        </w:rPr>
        <w:t>позиционирования;</w:t>
      </w:r>
    </w:p>
    <w:p w:rsidR="0074394B" w:rsidRDefault="00400CF6">
      <w:pPr>
        <w:pStyle w:val="a5"/>
        <w:numPr>
          <w:ilvl w:val="0"/>
          <w:numId w:val="84"/>
        </w:numPr>
        <w:tabs>
          <w:tab w:val="left" w:pos="887"/>
        </w:tabs>
        <w:ind w:right="851" w:firstLine="0"/>
      </w:pPr>
      <w:r>
        <w:t xml:space="preserve">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w:t>
      </w:r>
      <w:r>
        <w:rPr>
          <w:spacing w:val="-2"/>
        </w:rPr>
        <w:t>видеокамера);</w:t>
      </w:r>
    </w:p>
    <w:p w:rsidR="0074394B" w:rsidRDefault="00400CF6">
      <w:pPr>
        <w:pStyle w:val="a5"/>
        <w:numPr>
          <w:ilvl w:val="0"/>
          <w:numId w:val="84"/>
        </w:numPr>
        <w:tabs>
          <w:tab w:val="left" w:pos="815"/>
        </w:tabs>
        <w:spacing w:line="249" w:lineRule="exact"/>
        <w:ind w:left="814" w:hanging="136"/>
      </w:pPr>
      <w:r>
        <w:rPr>
          <w:spacing w:val="-2"/>
        </w:rPr>
        <w:t>использовать</w:t>
      </w:r>
      <w:r>
        <w:rPr>
          <w:spacing w:val="15"/>
        </w:rPr>
        <w:t xml:space="preserve"> </w:t>
      </w:r>
      <w:r>
        <w:rPr>
          <w:spacing w:val="-2"/>
        </w:rPr>
        <w:t>программы-архиваторы.</w:t>
      </w:r>
    </w:p>
    <w:p w:rsidR="0074394B" w:rsidRDefault="00400CF6">
      <w:pPr>
        <w:spacing w:line="242" w:lineRule="auto"/>
        <w:ind w:left="679" w:right="855"/>
        <w:jc w:val="both"/>
      </w:pPr>
      <w:r>
        <w:t xml:space="preserve">В рамках направления </w:t>
      </w:r>
      <w:r>
        <w:rPr>
          <w:b/>
        </w:rPr>
        <w:t xml:space="preserve">«Анализ информации, математическая обработка данных в исследовании» </w:t>
      </w:r>
      <w:r>
        <w:t>в качестве основных планируемых результатов возможен, но не ограничивается следующим, список того, что обучающийся сможет:</w:t>
      </w:r>
    </w:p>
    <w:p w:rsidR="0074394B" w:rsidRDefault="00400CF6">
      <w:pPr>
        <w:pStyle w:val="a5"/>
        <w:numPr>
          <w:ilvl w:val="0"/>
          <w:numId w:val="84"/>
        </w:numPr>
        <w:tabs>
          <w:tab w:val="left" w:pos="815"/>
        </w:tabs>
        <w:spacing w:line="248" w:lineRule="exact"/>
        <w:ind w:left="814" w:hanging="136"/>
        <w:jc w:val="left"/>
      </w:pPr>
      <w:r>
        <w:t>проводить</w:t>
      </w:r>
      <w:r>
        <w:rPr>
          <w:spacing w:val="-15"/>
        </w:rPr>
        <w:t xml:space="preserve"> </w:t>
      </w:r>
      <w:r>
        <w:t>простые</w:t>
      </w:r>
      <w:r>
        <w:rPr>
          <w:spacing w:val="-13"/>
        </w:rPr>
        <w:t xml:space="preserve"> </w:t>
      </w:r>
      <w:r>
        <w:t>эксперименты</w:t>
      </w:r>
      <w:r>
        <w:rPr>
          <w:spacing w:val="-7"/>
        </w:rPr>
        <w:t xml:space="preserve"> </w:t>
      </w:r>
      <w:r>
        <w:t>и</w:t>
      </w:r>
      <w:r>
        <w:rPr>
          <w:spacing w:val="-11"/>
        </w:rPr>
        <w:t xml:space="preserve"> </w:t>
      </w:r>
      <w:r>
        <w:t>исследования</w:t>
      </w:r>
      <w:r>
        <w:rPr>
          <w:spacing w:val="-13"/>
        </w:rPr>
        <w:t xml:space="preserve"> </w:t>
      </w:r>
      <w:r>
        <w:t>в</w:t>
      </w:r>
      <w:r>
        <w:rPr>
          <w:spacing w:val="-11"/>
        </w:rPr>
        <w:t xml:space="preserve"> </w:t>
      </w:r>
      <w:r>
        <w:t>виртуальных</w:t>
      </w:r>
      <w:r>
        <w:rPr>
          <w:spacing w:val="-6"/>
        </w:rPr>
        <w:t xml:space="preserve"> </w:t>
      </w:r>
      <w:r>
        <w:rPr>
          <w:spacing w:val="-2"/>
        </w:rPr>
        <w:t>лабораториях;</w:t>
      </w:r>
    </w:p>
    <w:p w:rsidR="0074394B" w:rsidRDefault="00400CF6">
      <w:pPr>
        <w:pStyle w:val="a5"/>
        <w:numPr>
          <w:ilvl w:val="0"/>
          <w:numId w:val="84"/>
        </w:numPr>
        <w:tabs>
          <w:tab w:val="left" w:pos="877"/>
        </w:tabs>
        <w:spacing w:line="237" w:lineRule="auto"/>
        <w:ind w:right="1115" w:firstLine="0"/>
        <w:jc w:val="left"/>
      </w:pPr>
      <w:r>
        <w:t>вводить</w:t>
      </w:r>
      <w:r>
        <w:rPr>
          <w:spacing w:val="37"/>
        </w:rPr>
        <w:t xml:space="preserve"> </w:t>
      </w:r>
      <w:r>
        <w:t>результаты</w:t>
      </w:r>
      <w:r>
        <w:rPr>
          <w:spacing w:val="37"/>
        </w:rPr>
        <w:t xml:space="preserve"> </w:t>
      </w:r>
      <w:r>
        <w:t>измерений</w:t>
      </w:r>
      <w:r>
        <w:rPr>
          <w:spacing w:val="40"/>
        </w:rPr>
        <w:t xml:space="preserve"> </w:t>
      </w:r>
      <w:r>
        <w:t>и</w:t>
      </w:r>
      <w:r>
        <w:rPr>
          <w:spacing w:val="38"/>
        </w:rPr>
        <w:t xml:space="preserve"> </w:t>
      </w:r>
      <w:r>
        <w:t>другие</w:t>
      </w:r>
      <w:r>
        <w:rPr>
          <w:spacing w:val="32"/>
        </w:rPr>
        <w:t xml:space="preserve"> </w:t>
      </w:r>
      <w:r>
        <w:t>цифровые</w:t>
      </w:r>
      <w:r>
        <w:rPr>
          <w:spacing w:val="32"/>
        </w:rPr>
        <w:t xml:space="preserve"> </w:t>
      </w:r>
      <w:r>
        <w:t>данные</w:t>
      </w:r>
      <w:r>
        <w:rPr>
          <w:spacing w:val="32"/>
        </w:rPr>
        <w:t xml:space="preserve"> </w:t>
      </w:r>
      <w:r>
        <w:t>для</w:t>
      </w:r>
      <w:r>
        <w:rPr>
          <w:spacing w:val="37"/>
        </w:rPr>
        <w:t xml:space="preserve"> </w:t>
      </w:r>
      <w:r>
        <w:t>их</w:t>
      </w:r>
      <w:r>
        <w:rPr>
          <w:spacing w:val="37"/>
        </w:rPr>
        <w:t xml:space="preserve"> </w:t>
      </w:r>
      <w:r>
        <w:t>обработки,</w:t>
      </w:r>
      <w:r>
        <w:rPr>
          <w:spacing w:val="40"/>
        </w:rPr>
        <w:t xml:space="preserve"> </w:t>
      </w:r>
      <w:r>
        <w:t>в</w:t>
      </w:r>
      <w:r>
        <w:rPr>
          <w:spacing w:val="38"/>
        </w:rPr>
        <w:t xml:space="preserve"> </w:t>
      </w:r>
      <w:r>
        <w:t>том</w:t>
      </w:r>
      <w:r>
        <w:rPr>
          <w:spacing w:val="37"/>
        </w:rPr>
        <w:t xml:space="preserve"> </w:t>
      </w:r>
      <w:r>
        <w:t>числе статистической и визуализации;</w:t>
      </w:r>
    </w:p>
    <w:p w:rsidR="0074394B" w:rsidRDefault="00400CF6">
      <w:pPr>
        <w:pStyle w:val="a5"/>
        <w:numPr>
          <w:ilvl w:val="0"/>
          <w:numId w:val="84"/>
        </w:numPr>
        <w:tabs>
          <w:tab w:val="left" w:pos="829"/>
        </w:tabs>
        <w:spacing w:line="237" w:lineRule="auto"/>
        <w:ind w:right="979" w:firstLine="0"/>
        <w:jc w:val="left"/>
      </w:pPr>
      <w:r>
        <w:t>проводить</w:t>
      </w:r>
      <w:r>
        <w:rPr>
          <w:spacing w:val="-4"/>
        </w:rPr>
        <w:t xml:space="preserve"> </w:t>
      </w:r>
      <w:r>
        <w:t>эксперименты</w:t>
      </w:r>
      <w:r>
        <w:rPr>
          <w:spacing w:val="-3"/>
        </w:rPr>
        <w:t xml:space="preserve"> </w:t>
      </w:r>
      <w:r>
        <w:t>и</w:t>
      </w:r>
      <w:r>
        <w:rPr>
          <w:spacing w:val="-6"/>
        </w:rPr>
        <w:t xml:space="preserve"> </w:t>
      </w:r>
      <w:r>
        <w:t>исследования</w:t>
      </w:r>
      <w:r>
        <w:rPr>
          <w:spacing w:val="-4"/>
        </w:rPr>
        <w:t xml:space="preserve"> </w:t>
      </w:r>
      <w:r>
        <w:t>в</w:t>
      </w:r>
      <w:r>
        <w:rPr>
          <w:spacing w:val="-6"/>
        </w:rPr>
        <w:t xml:space="preserve"> </w:t>
      </w:r>
      <w:r>
        <w:t>виртуальных</w:t>
      </w:r>
      <w:r>
        <w:rPr>
          <w:spacing w:val="-1"/>
        </w:rPr>
        <w:t xml:space="preserve"> </w:t>
      </w:r>
      <w:r>
        <w:t>лабораториях</w:t>
      </w:r>
      <w:r>
        <w:rPr>
          <w:spacing w:val="-3"/>
        </w:rPr>
        <w:t xml:space="preserve"> </w:t>
      </w:r>
      <w:r>
        <w:t>по</w:t>
      </w:r>
      <w:r>
        <w:rPr>
          <w:spacing w:val="-8"/>
        </w:rPr>
        <w:t xml:space="preserve"> </w:t>
      </w:r>
      <w:r>
        <w:t>естественным</w:t>
      </w:r>
      <w:r>
        <w:rPr>
          <w:spacing w:val="-3"/>
        </w:rPr>
        <w:t xml:space="preserve"> </w:t>
      </w:r>
      <w:r>
        <w:t>наукам, математике и информатике.</w:t>
      </w:r>
    </w:p>
    <w:p w:rsidR="0074394B" w:rsidRDefault="00400CF6">
      <w:pPr>
        <w:spacing w:line="242" w:lineRule="auto"/>
        <w:ind w:left="679" w:right="841"/>
        <w:jc w:val="both"/>
      </w:pPr>
      <w:r>
        <w:t xml:space="preserve">В рамках направления </w:t>
      </w:r>
      <w:r>
        <w:rPr>
          <w:b/>
        </w:rPr>
        <w:t xml:space="preserve">«Моделирование, проектирование и управление» </w:t>
      </w:r>
      <w:r>
        <w:t>в качестве основных планируемых результатов возможен, но не ограничивается следующим, список того, что обучающийся сможет:</w:t>
      </w:r>
    </w:p>
    <w:p w:rsidR="0074394B" w:rsidRDefault="00400CF6">
      <w:pPr>
        <w:pStyle w:val="a5"/>
        <w:numPr>
          <w:ilvl w:val="0"/>
          <w:numId w:val="84"/>
        </w:numPr>
        <w:tabs>
          <w:tab w:val="left" w:pos="853"/>
        </w:tabs>
        <w:spacing w:line="242" w:lineRule="auto"/>
        <w:ind w:right="897" w:firstLine="0"/>
        <w:jc w:val="left"/>
      </w:pPr>
      <w:r>
        <w:t>строить</w:t>
      </w:r>
      <w:r>
        <w:rPr>
          <w:spacing w:val="32"/>
        </w:rPr>
        <w:t xml:space="preserve"> </w:t>
      </w:r>
      <w:r>
        <w:t>с</w:t>
      </w:r>
      <w:r>
        <w:rPr>
          <w:spacing w:val="26"/>
        </w:rPr>
        <w:t xml:space="preserve"> </w:t>
      </w:r>
      <w:r>
        <w:t>помощью</w:t>
      </w:r>
      <w:r>
        <w:rPr>
          <w:spacing w:val="27"/>
        </w:rPr>
        <w:t xml:space="preserve"> </w:t>
      </w:r>
      <w:r>
        <w:t>компьютерных</w:t>
      </w:r>
      <w:r>
        <w:rPr>
          <w:spacing w:val="34"/>
        </w:rPr>
        <w:t xml:space="preserve"> </w:t>
      </w:r>
      <w:r>
        <w:t>инструментов</w:t>
      </w:r>
      <w:r>
        <w:rPr>
          <w:spacing w:val="36"/>
        </w:rPr>
        <w:t xml:space="preserve"> </w:t>
      </w:r>
      <w:r>
        <w:t>разнообразные информационные структуры для описания объектов;</w:t>
      </w:r>
    </w:p>
    <w:p w:rsidR="0074394B" w:rsidRDefault="00400CF6">
      <w:pPr>
        <w:pStyle w:val="a5"/>
        <w:numPr>
          <w:ilvl w:val="0"/>
          <w:numId w:val="84"/>
        </w:numPr>
        <w:tabs>
          <w:tab w:val="left" w:pos="1001"/>
          <w:tab w:val="left" w:pos="1002"/>
          <w:tab w:val="left" w:pos="2720"/>
          <w:tab w:val="left" w:pos="3085"/>
          <w:tab w:val="left" w:pos="4627"/>
          <w:tab w:val="left" w:pos="4972"/>
          <w:tab w:val="left" w:pos="6729"/>
          <w:tab w:val="left" w:pos="8314"/>
          <w:tab w:val="left" w:pos="9937"/>
        </w:tabs>
        <w:spacing w:line="237" w:lineRule="auto"/>
        <w:ind w:right="850" w:firstLine="0"/>
        <w:jc w:val="left"/>
      </w:pPr>
      <w:r>
        <w:rPr>
          <w:spacing w:val="-2"/>
        </w:rPr>
        <w:t>конструировать</w:t>
      </w:r>
      <w:r>
        <w:tab/>
      </w:r>
      <w:r>
        <w:rPr>
          <w:spacing w:val="-10"/>
        </w:rPr>
        <w:t>и</w:t>
      </w:r>
      <w:r>
        <w:tab/>
      </w:r>
      <w:r>
        <w:rPr>
          <w:spacing w:val="-2"/>
        </w:rPr>
        <w:t>моделировать</w:t>
      </w:r>
      <w:r>
        <w:tab/>
      </w:r>
      <w:r>
        <w:rPr>
          <w:spacing w:val="-10"/>
        </w:rPr>
        <w:t>с</w:t>
      </w:r>
      <w:r>
        <w:tab/>
      </w:r>
      <w:r>
        <w:rPr>
          <w:spacing w:val="-2"/>
        </w:rPr>
        <w:t>использованием</w:t>
      </w:r>
      <w:r>
        <w:tab/>
      </w:r>
      <w:r>
        <w:rPr>
          <w:spacing w:val="-2"/>
        </w:rPr>
        <w:t>материальных</w:t>
      </w:r>
      <w:r>
        <w:tab/>
      </w:r>
      <w:r>
        <w:rPr>
          <w:spacing w:val="-2"/>
        </w:rPr>
        <w:t>конструкторов</w:t>
      </w:r>
      <w:r>
        <w:tab/>
      </w:r>
      <w:r>
        <w:rPr>
          <w:spacing w:val="-10"/>
        </w:rPr>
        <w:t xml:space="preserve">с </w:t>
      </w:r>
      <w:r>
        <w:t>компьютерным управлением и обратной связью (робототехника);</w:t>
      </w:r>
    </w:p>
    <w:p w:rsidR="0074394B" w:rsidRDefault="00400CF6">
      <w:pPr>
        <w:pStyle w:val="a5"/>
        <w:numPr>
          <w:ilvl w:val="0"/>
          <w:numId w:val="84"/>
        </w:numPr>
        <w:tabs>
          <w:tab w:val="left" w:pos="815"/>
        </w:tabs>
        <w:spacing w:line="249" w:lineRule="exact"/>
        <w:ind w:left="814" w:hanging="136"/>
        <w:jc w:val="left"/>
      </w:pPr>
      <w:r>
        <w:rPr>
          <w:spacing w:val="-2"/>
        </w:rPr>
        <w:t>моделировать</w:t>
      </w:r>
      <w:r>
        <w:rPr>
          <w:spacing w:val="4"/>
        </w:rPr>
        <w:t xml:space="preserve"> </w:t>
      </w:r>
      <w:r>
        <w:rPr>
          <w:spacing w:val="-2"/>
        </w:rPr>
        <w:t>с</w:t>
      </w:r>
      <w:r>
        <w:rPr>
          <w:spacing w:val="-3"/>
        </w:rPr>
        <w:t xml:space="preserve"> </w:t>
      </w:r>
      <w:r>
        <w:rPr>
          <w:spacing w:val="-2"/>
        </w:rPr>
        <w:t>использованием</w:t>
      </w:r>
      <w:r>
        <w:rPr>
          <w:spacing w:val="13"/>
        </w:rPr>
        <w:t xml:space="preserve"> </w:t>
      </w:r>
      <w:r>
        <w:rPr>
          <w:spacing w:val="-2"/>
        </w:rPr>
        <w:t>виртуальных</w:t>
      </w:r>
      <w:r>
        <w:rPr>
          <w:spacing w:val="2"/>
        </w:rPr>
        <w:t xml:space="preserve"> </w:t>
      </w:r>
      <w:r>
        <w:rPr>
          <w:spacing w:val="-2"/>
        </w:rPr>
        <w:t>конструкторов;</w:t>
      </w:r>
    </w:p>
    <w:p w:rsidR="0074394B" w:rsidRDefault="00400CF6">
      <w:pPr>
        <w:pStyle w:val="a5"/>
        <w:numPr>
          <w:ilvl w:val="0"/>
          <w:numId w:val="84"/>
        </w:numPr>
        <w:tabs>
          <w:tab w:val="left" w:pos="815"/>
        </w:tabs>
        <w:spacing w:line="249" w:lineRule="exact"/>
        <w:ind w:left="814" w:hanging="136"/>
        <w:jc w:val="left"/>
      </w:pPr>
      <w:r>
        <w:rPr>
          <w:spacing w:val="-2"/>
        </w:rPr>
        <w:t>моделировать</w:t>
      </w:r>
      <w:r>
        <w:rPr>
          <w:spacing w:val="2"/>
        </w:rPr>
        <w:t xml:space="preserve"> </w:t>
      </w:r>
      <w:r>
        <w:rPr>
          <w:spacing w:val="-2"/>
        </w:rPr>
        <w:t>с</w:t>
      </w:r>
      <w:r>
        <w:rPr>
          <w:spacing w:val="-7"/>
        </w:rPr>
        <w:t xml:space="preserve"> </w:t>
      </w:r>
      <w:r>
        <w:rPr>
          <w:spacing w:val="-2"/>
        </w:rPr>
        <w:t>использованием</w:t>
      </w:r>
      <w:r>
        <w:rPr>
          <w:spacing w:val="8"/>
        </w:rPr>
        <w:t xml:space="preserve"> </w:t>
      </w:r>
      <w:r>
        <w:rPr>
          <w:spacing w:val="-2"/>
        </w:rPr>
        <w:t>средств</w:t>
      </w:r>
      <w:r>
        <w:rPr>
          <w:spacing w:val="9"/>
        </w:rPr>
        <w:t xml:space="preserve"> </w:t>
      </w:r>
      <w:r>
        <w:rPr>
          <w:spacing w:val="-2"/>
        </w:rPr>
        <w:t>программирования.</w:t>
      </w:r>
    </w:p>
    <w:p w:rsidR="0074394B" w:rsidRDefault="00400CF6">
      <w:pPr>
        <w:ind w:left="679" w:right="839"/>
        <w:jc w:val="both"/>
      </w:pPr>
      <w:r>
        <w:t xml:space="preserve">В рамках направления </w:t>
      </w:r>
      <w:r>
        <w:rPr>
          <w:b/>
        </w:rPr>
        <w:t xml:space="preserve">«Коммуникация и социальное взаимодействие» </w:t>
      </w:r>
      <w:r>
        <w:t>в качестве основных планируемых результатов возможен, но не ограничивается следующим, список того, что обучающийся сможет:</w:t>
      </w:r>
    </w:p>
    <w:p w:rsidR="0074394B" w:rsidRDefault="00400CF6">
      <w:pPr>
        <w:pStyle w:val="a5"/>
        <w:numPr>
          <w:ilvl w:val="0"/>
          <w:numId w:val="84"/>
        </w:numPr>
        <w:tabs>
          <w:tab w:val="left" w:pos="1079"/>
        </w:tabs>
        <w:ind w:right="842" w:firstLine="0"/>
      </w:pPr>
      <w: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74394B" w:rsidRDefault="00400CF6">
      <w:pPr>
        <w:pStyle w:val="a5"/>
        <w:numPr>
          <w:ilvl w:val="0"/>
          <w:numId w:val="84"/>
        </w:numPr>
        <w:tabs>
          <w:tab w:val="left" w:pos="829"/>
        </w:tabs>
        <w:spacing w:line="237" w:lineRule="auto"/>
        <w:ind w:right="848" w:firstLine="0"/>
      </w:pPr>
      <w:r>
        <w:t xml:space="preserve">использовать возможности электронной почты, интернет-мессенджеров и социальных сетей для </w:t>
      </w:r>
      <w:r>
        <w:rPr>
          <w:spacing w:val="-2"/>
        </w:rPr>
        <w:t>обучения;</w:t>
      </w:r>
    </w:p>
    <w:p w:rsidR="0074394B" w:rsidRDefault="0074394B">
      <w:pPr>
        <w:spacing w:line="237" w:lineRule="auto"/>
        <w:jc w:val="both"/>
        <w:sectPr w:rsidR="0074394B">
          <w:pgSz w:w="11910" w:h="16840"/>
          <w:pgMar w:top="1020" w:right="0" w:bottom="1220" w:left="1020" w:header="0" w:footer="959" w:gutter="0"/>
          <w:cols w:space="720"/>
        </w:sectPr>
      </w:pPr>
    </w:p>
    <w:p w:rsidR="0074394B" w:rsidRDefault="00400CF6">
      <w:pPr>
        <w:pStyle w:val="a5"/>
        <w:numPr>
          <w:ilvl w:val="0"/>
          <w:numId w:val="84"/>
        </w:numPr>
        <w:tabs>
          <w:tab w:val="left" w:pos="815"/>
        </w:tabs>
        <w:spacing w:before="67" w:line="251" w:lineRule="exact"/>
        <w:ind w:left="814" w:hanging="136"/>
        <w:jc w:val="left"/>
      </w:pPr>
      <w:r>
        <w:lastRenderedPageBreak/>
        <w:t>вести</w:t>
      </w:r>
      <w:r>
        <w:rPr>
          <w:spacing w:val="-16"/>
        </w:rPr>
        <w:t xml:space="preserve"> </w:t>
      </w:r>
      <w:r>
        <w:t>личный</w:t>
      </w:r>
      <w:r>
        <w:rPr>
          <w:spacing w:val="-8"/>
        </w:rPr>
        <w:t xml:space="preserve"> </w:t>
      </w:r>
      <w:r>
        <w:t>дневник</w:t>
      </w:r>
      <w:r>
        <w:rPr>
          <w:spacing w:val="-14"/>
        </w:rPr>
        <w:t xml:space="preserve"> </w:t>
      </w:r>
      <w:r>
        <w:t>(блог)</w:t>
      </w:r>
      <w:r>
        <w:rPr>
          <w:spacing w:val="-10"/>
        </w:rPr>
        <w:t xml:space="preserve"> </w:t>
      </w:r>
      <w:r>
        <w:t>с</w:t>
      </w:r>
      <w:r>
        <w:rPr>
          <w:spacing w:val="-12"/>
        </w:rPr>
        <w:t xml:space="preserve"> </w:t>
      </w:r>
      <w:r>
        <w:t>использованием</w:t>
      </w:r>
      <w:r>
        <w:rPr>
          <w:spacing w:val="-9"/>
        </w:rPr>
        <w:t xml:space="preserve"> </w:t>
      </w:r>
      <w:r>
        <w:t>возможностей</w:t>
      </w:r>
      <w:r>
        <w:rPr>
          <w:spacing w:val="-7"/>
        </w:rPr>
        <w:t xml:space="preserve"> </w:t>
      </w:r>
      <w:r>
        <w:t>сети</w:t>
      </w:r>
      <w:r>
        <w:rPr>
          <w:spacing w:val="-8"/>
        </w:rPr>
        <w:t xml:space="preserve"> </w:t>
      </w:r>
      <w:r>
        <w:rPr>
          <w:spacing w:val="-2"/>
        </w:rPr>
        <w:t>Интернет;</w:t>
      </w:r>
    </w:p>
    <w:p w:rsidR="0074394B" w:rsidRDefault="00400CF6">
      <w:pPr>
        <w:pStyle w:val="a5"/>
        <w:numPr>
          <w:ilvl w:val="0"/>
          <w:numId w:val="84"/>
        </w:numPr>
        <w:tabs>
          <w:tab w:val="left" w:pos="825"/>
        </w:tabs>
        <w:ind w:right="978" w:firstLine="0"/>
        <w:jc w:val="left"/>
      </w:pPr>
      <w:r>
        <w:t>соблюдать</w:t>
      </w:r>
      <w:r>
        <w:rPr>
          <w:spacing w:val="-5"/>
        </w:rPr>
        <w:t xml:space="preserve"> </w:t>
      </w:r>
      <w:r>
        <w:t>нормы</w:t>
      </w:r>
      <w:r>
        <w:rPr>
          <w:spacing w:val="-4"/>
        </w:rPr>
        <w:t xml:space="preserve"> </w:t>
      </w:r>
      <w:r>
        <w:t>информационной</w:t>
      </w:r>
      <w:r>
        <w:rPr>
          <w:spacing w:val="-3"/>
        </w:rPr>
        <w:t xml:space="preserve"> </w:t>
      </w:r>
      <w:r>
        <w:t>культуры,</w:t>
      </w:r>
      <w:r>
        <w:rPr>
          <w:spacing w:val="-1"/>
        </w:rPr>
        <w:t xml:space="preserve"> </w:t>
      </w:r>
      <w:r>
        <w:t>этики</w:t>
      </w:r>
      <w:r>
        <w:rPr>
          <w:spacing w:val="-3"/>
        </w:rPr>
        <w:t xml:space="preserve"> </w:t>
      </w:r>
      <w:r>
        <w:t>и</w:t>
      </w:r>
      <w:r>
        <w:rPr>
          <w:spacing w:val="-11"/>
        </w:rPr>
        <w:t xml:space="preserve"> </w:t>
      </w:r>
      <w:r>
        <w:t>права;</w:t>
      </w:r>
      <w:r>
        <w:rPr>
          <w:spacing w:val="-3"/>
        </w:rPr>
        <w:t xml:space="preserve"> </w:t>
      </w:r>
      <w:r>
        <w:t>с уважением</w:t>
      </w:r>
      <w:r>
        <w:rPr>
          <w:spacing w:val="-5"/>
        </w:rPr>
        <w:t xml:space="preserve"> </w:t>
      </w:r>
      <w:r>
        <w:t>относиться</w:t>
      </w:r>
      <w:r>
        <w:rPr>
          <w:spacing w:val="-5"/>
        </w:rPr>
        <w:t xml:space="preserve"> </w:t>
      </w:r>
      <w:r>
        <w:t>к</w:t>
      </w:r>
      <w:r>
        <w:rPr>
          <w:spacing w:val="-6"/>
        </w:rPr>
        <w:t xml:space="preserve"> </w:t>
      </w:r>
      <w:r>
        <w:t>частной информации и информационным правам других людей;</w:t>
      </w:r>
    </w:p>
    <w:p w:rsidR="0074394B" w:rsidRDefault="00400CF6">
      <w:pPr>
        <w:pStyle w:val="a5"/>
        <w:numPr>
          <w:ilvl w:val="0"/>
          <w:numId w:val="84"/>
        </w:numPr>
        <w:tabs>
          <w:tab w:val="left" w:pos="844"/>
        </w:tabs>
        <w:ind w:right="950" w:firstLine="0"/>
        <w:jc w:val="left"/>
      </w:pPr>
      <w:r>
        <w:t>осуществлять</w:t>
      </w:r>
      <w:r>
        <w:rPr>
          <w:spacing w:val="20"/>
        </w:rPr>
        <w:t xml:space="preserve"> </w:t>
      </w:r>
      <w:r>
        <w:t>защиту</w:t>
      </w:r>
      <w:r>
        <w:rPr>
          <w:spacing w:val="-7"/>
        </w:rPr>
        <w:t xml:space="preserve"> </w:t>
      </w:r>
      <w:r>
        <w:t>от</w:t>
      </w:r>
      <w:r>
        <w:rPr>
          <w:spacing w:val="20"/>
        </w:rPr>
        <w:t xml:space="preserve"> </w:t>
      </w:r>
      <w:r>
        <w:t>троянских</w:t>
      </w:r>
      <w:r>
        <w:rPr>
          <w:spacing w:val="20"/>
        </w:rPr>
        <w:t xml:space="preserve"> </w:t>
      </w:r>
      <w:r>
        <w:t>вирусов,</w:t>
      </w:r>
      <w:r>
        <w:rPr>
          <w:spacing w:val="28"/>
        </w:rPr>
        <w:t xml:space="preserve"> </w:t>
      </w:r>
      <w:r>
        <w:t>фишинговых</w:t>
      </w:r>
      <w:r>
        <w:rPr>
          <w:spacing w:val="-6"/>
        </w:rPr>
        <w:t xml:space="preserve"> </w:t>
      </w:r>
      <w:r>
        <w:t>атак,</w:t>
      </w:r>
      <w:r>
        <w:rPr>
          <w:spacing w:val="-6"/>
        </w:rPr>
        <w:t xml:space="preserve"> </w:t>
      </w:r>
      <w:r>
        <w:t>информации</w:t>
      </w:r>
      <w:r>
        <w:rPr>
          <w:spacing w:val="26"/>
        </w:rPr>
        <w:t xml:space="preserve"> </w:t>
      </w:r>
      <w:r>
        <w:t>от</w:t>
      </w:r>
      <w:r>
        <w:rPr>
          <w:spacing w:val="19"/>
        </w:rPr>
        <w:t xml:space="preserve"> </w:t>
      </w:r>
      <w:r>
        <w:t>компьютерных вирусов с помощью антивирусных программ;</w:t>
      </w:r>
    </w:p>
    <w:p w:rsidR="0074394B" w:rsidRDefault="00400CF6">
      <w:pPr>
        <w:pStyle w:val="a5"/>
        <w:numPr>
          <w:ilvl w:val="0"/>
          <w:numId w:val="84"/>
        </w:numPr>
        <w:tabs>
          <w:tab w:val="left" w:pos="815"/>
        </w:tabs>
        <w:ind w:left="814" w:hanging="136"/>
        <w:jc w:val="left"/>
      </w:pPr>
      <w:r>
        <w:t>соблюдать</w:t>
      </w:r>
      <w:r>
        <w:rPr>
          <w:spacing w:val="-13"/>
        </w:rPr>
        <w:t xml:space="preserve"> </w:t>
      </w:r>
      <w:r>
        <w:t>правила</w:t>
      </w:r>
      <w:r>
        <w:rPr>
          <w:spacing w:val="-12"/>
        </w:rPr>
        <w:t xml:space="preserve"> </w:t>
      </w:r>
      <w:r>
        <w:t>безопасного</w:t>
      </w:r>
      <w:r>
        <w:rPr>
          <w:spacing w:val="-13"/>
        </w:rPr>
        <w:t xml:space="preserve"> </w:t>
      </w:r>
      <w:r>
        <w:t>поведения</w:t>
      </w:r>
      <w:r>
        <w:rPr>
          <w:spacing w:val="-10"/>
        </w:rPr>
        <w:t xml:space="preserve"> </w:t>
      </w:r>
      <w:r>
        <w:t>в</w:t>
      </w:r>
      <w:r>
        <w:rPr>
          <w:spacing w:val="-13"/>
        </w:rPr>
        <w:t xml:space="preserve"> </w:t>
      </w:r>
      <w:r>
        <w:t>сети</w:t>
      </w:r>
      <w:r>
        <w:rPr>
          <w:spacing w:val="-8"/>
        </w:rPr>
        <w:t xml:space="preserve"> </w:t>
      </w:r>
      <w:r>
        <w:rPr>
          <w:spacing w:val="-2"/>
        </w:rPr>
        <w:t>Интернет;</w:t>
      </w:r>
    </w:p>
    <w:p w:rsidR="0074394B" w:rsidRDefault="00400CF6">
      <w:pPr>
        <w:pStyle w:val="a5"/>
        <w:numPr>
          <w:ilvl w:val="0"/>
          <w:numId w:val="84"/>
        </w:numPr>
        <w:tabs>
          <w:tab w:val="left" w:pos="844"/>
        </w:tabs>
        <w:spacing w:before="3" w:line="237" w:lineRule="auto"/>
        <w:ind w:right="953" w:firstLine="0"/>
        <w:jc w:val="left"/>
      </w:pPr>
      <w:r>
        <w:t>различать</w:t>
      </w:r>
      <w:r>
        <w:rPr>
          <w:spacing w:val="20"/>
        </w:rPr>
        <w:t xml:space="preserve"> </w:t>
      </w:r>
      <w:r>
        <w:t>безопасные</w:t>
      </w:r>
      <w:r>
        <w:rPr>
          <w:spacing w:val="-8"/>
        </w:rPr>
        <w:t xml:space="preserve"> </w:t>
      </w:r>
      <w:r>
        <w:t>ресурсы</w:t>
      </w:r>
      <w:r>
        <w:rPr>
          <w:spacing w:val="27"/>
        </w:rPr>
        <w:t xml:space="preserve"> </w:t>
      </w:r>
      <w:r>
        <w:t>сети</w:t>
      </w:r>
      <w:r>
        <w:rPr>
          <w:spacing w:val="25"/>
        </w:rPr>
        <w:t xml:space="preserve"> </w:t>
      </w:r>
      <w:r>
        <w:t>Интернет</w:t>
      </w:r>
      <w:r>
        <w:rPr>
          <w:spacing w:val="21"/>
        </w:rPr>
        <w:t xml:space="preserve"> </w:t>
      </w:r>
      <w:r>
        <w:t>и</w:t>
      </w:r>
      <w:r>
        <w:rPr>
          <w:spacing w:val="26"/>
        </w:rPr>
        <w:t xml:space="preserve"> </w:t>
      </w:r>
      <w:r>
        <w:t>ресурсы,</w:t>
      </w:r>
      <w:r>
        <w:rPr>
          <w:spacing w:val="27"/>
        </w:rPr>
        <w:t xml:space="preserve"> </w:t>
      </w:r>
      <w:r>
        <w:t>содержание</w:t>
      </w:r>
      <w:r>
        <w:rPr>
          <w:spacing w:val="-9"/>
        </w:rPr>
        <w:t xml:space="preserve"> </w:t>
      </w:r>
      <w:r>
        <w:t>которых</w:t>
      </w:r>
      <w:r>
        <w:rPr>
          <w:spacing w:val="27"/>
        </w:rPr>
        <w:t xml:space="preserve"> </w:t>
      </w:r>
      <w:r>
        <w:t>несовместимо</w:t>
      </w:r>
      <w:r>
        <w:rPr>
          <w:spacing w:val="-7"/>
        </w:rPr>
        <w:t xml:space="preserve"> </w:t>
      </w:r>
      <w:r>
        <w:t>с задачами воспитания и образования или нежелательно.</w:t>
      </w:r>
    </w:p>
    <w:p w:rsidR="0074394B" w:rsidRDefault="00400CF6">
      <w:pPr>
        <w:spacing w:before="21" w:line="228" w:lineRule="auto"/>
        <w:ind w:left="679" w:right="864" w:firstLine="710"/>
        <w:jc w:val="both"/>
        <w:rPr>
          <w:b/>
          <w:i/>
        </w:rPr>
      </w:pPr>
      <w:r>
        <w:rPr>
          <w:b/>
          <w:i/>
        </w:rPr>
        <w:t>Формирование УУД у обучающихся в области подготовки индивидуального пректа, выполняемого в процессе обучения в рамках одного предмета или на межпредметной основе.</w:t>
      </w:r>
    </w:p>
    <w:p w:rsidR="0074394B" w:rsidRDefault="00400CF6">
      <w:pPr>
        <w:pStyle w:val="a3"/>
        <w:spacing w:before="3"/>
        <w:ind w:right="835" w:firstLine="710"/>
      </w:pPr>
      <w:r>
        <w:t>В решении задач развития УУД большое значение придаётся проектным формам работы с направленностью на конкретную проблему (задачу), создания определённого продукта, межпредметные связи, соединения теории и практики, обеспечение совместного планирования деятельности учителем и обучающимися. Существенно, что необходимые</w:t>
      </w:r>
      <w:r>
        <w:rPr>
          <w:spacing w:val="-3"/>
        </w:rPr>
        <w:t xml:space="preserve"> </w:t>
      </w:r>
      <w:r>
        <w:t>для решения задачи или создания продукта конкретные сведения или знания должны быть найдены самими</w:t>
      </w:r>
      <w:r>
        <w:rPr>
          <w:spacing w:val="40"/>
        </w:rPr>
        <w:t xml:space="preserve"> </w:t>
      </w:r>
      <w:r>
        <w:t>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владения знаниями.</w:t>
      </w:r>
    </w:p>
    <w:p w:rsidR="0074394B" w:rsidRDefault="00400CF6">
      <w:pPr>
        <w:pStyle w:val="a3"/>
        <w:spacing w:before="8"/>
        <w:ind w:right="843" w:firstLine="710"/>
      </w:pPr>
      <w:r>
        <w:t>Особое</w:t>
      </w:r>
      <w:r>
        <w:rPr>
          <w:spacing w:val="-12"/>
        </w:rPr>
        <w:t xml:space="preserve"> </w:t>
      </w:r>
      <w:r>
        <w:t>значение</w:t>
      </w:r>
      <w:r>
        <w:rPr>
          <w:spacing w:val="-11"/>
        </w:rPr>
        <w:t xml:space="preserve"> </w:t>
      </w:r>
      <w:r>
        <w:t>для</w:t>
      </w:r>
      <w:r>
        <w:rPr>
          <w:spacing w:val="-1"/>
        </w:rPr>
        <w:t xml:space="preserve"> </w:t>
      </w:r>
      <w:r>
        <w:t>развития</w:t>
      </w:r>
      <w:r>
        <w:rPr>
          <w:spacing w:val="-5"/>
        </w:rPr>
        <w:t xml:space="preserve"> </w:t>
      </w:r>
      <w:r>
        <w:t>УУД</w:t>
      </w:r>
      <w:r>
        <w:rPr>
          <w:spacing w:val="-7"/>
        </w:rPr>
        <w:t xml:space="preserve"> </w:t>
      </w:r>
      <w:r>
        <w:t>имеет</w:t>
      </w:r>
      <w:r>
        <w:rPr>
          <w:spacing w:val="-1"/>
        </w:rPr>
        <w:t xml:space="preserve"> </w:t>
      </w:r>
      <w:r>
        <w:t>индивидуальный проект, представляющий собой самостоятельную работу, выполняемую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w:t>
      </w:r>
      <w:r>
        <w:rPr>
          <w:spacing w:val="40"/>
        </w:rPr>
        <w:t xml:space="preserve"> </w:t>
      </w:r>
      <w:r>
        <w:t>планировать и работать по плану: – это один из важнейших не только учебных, но и социальных навыков, которым должен владеть школьник.</w:t>
      </w:r>
    </w:p>
    <w:p w:rsidR="0074394B" w:rsidRDefault="00400CF6">
      <w:pPr>
        <w:pStyle w:val="a3"/>
        <w:ind w:right="841" w:firstLine="710"/>
      </w:pPr>
      <w: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w:t>
      </w:r>
      <w:r>
        <w:rPr>
          <w:spacing w:val="-7"/>
        </w:rPr>
        <w:t xml:space="preserve"> </w:t>
      </w:r>
      <w:r>
        <w:t>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74394B" w:rsidRDefault="00400CF6">
      <w:pPr>
        <w:pStyle w:val="a3"/>
        <w:ind w:right="843" w:firstLine="710"/>
      </w:pPr>
      <w:r>
        <w:t>Одной из особенностей работы над проектом является самооценивание хода и результата работы. Это позволяет, увидеть допущенные просчёты (это переоценка собственных сил, неправильное распределение времени, неумение работать с информацией, вовремя обратиться за помощью). Проектная форма сотрудничества предполагает комплекс способов, направленных на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оказывать поддержку и содействие</w:t>
      </w:r>
      <w:r>
        <w:rPr>
          <w:spacing w:val="-3"/>
        </w:rPr>
        <w:t xml:space="preserve"> </w:t>
      </w:r>
      <w:r>
        <w:t>тем, от кого зависит достижение</w:t>
      </w:r>
      <w:r>
        <w:rPr>
          <w:spacing w:val="-1"/>
        </w:rPr>
        <w:t xml:space="preserve"> </w:t>
      </w:r>
      <w:r>
        <w:t>цели; обеспечивать бесконфликтную совместную работу в группе; устанавливать с партнёрами отношения взаимопонимания; проводить эффективные групповые обсуждения; обеспечивать обмен знаниями между членами группы для принятия эффективных совместных решений; чётко формулировать цели группы и позволять её участникам проявлять инициативу для достижения этих целей; адекватно реагировать на нужды других.</w:t>
      </w:r>
    </w:p>
    <w:p w:rsidR="0074394B" w:rsidRDefault="00400CF6">
      <w:pPr>
        <w:pStyle w:val="a3"/>
        <w:ind w:right="840" w:firstLine="710"/>
      </w:pPr>
      <w:r>
        <w:t>При организации проектной деятельности обучающихся учитель должен помнить, что проект – это форма организации совместной деятельности учителя и обучающихся, комплекс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оформленной в виде некоего конечного продукта. Учебный проект – это способ проверки знаний обучающихся, поэтому контрольная работа по пройденной теме вполне может проводиться в форме защиты учебного проекта.</w:t>
      </w:r>
    </w:p>
    <w:p w:rsidR="0074394B" w:rsidRDefault="0074394B">
      <w:pPr>
        <w:pStyle w:val="a3"/>
        <w:spacing w:before="3"/>
        <w:ind w:left="0" w:firstLine="0"/>
        <w:jc w:val="left"/>
        <w:rPr>
          <w:sz w:val="23"/>
        </w:rPr>
      </w:pPr>
    </w:p>
    <w:p w:rsidR="0074394B" w:rsidRDefault="00400CF6">
      <w:pPr>
        <w:pStyle w:val="Heading3"/>
        <w:spacing w:line="237" w:lineRule="auto"/>
        <w:ind w:right="854" w:firstLine="115"/>
      </w:pPr>
      <w:r>
        <w:t>Виды взаимодействия с учебными, научными и социальными организациями, формы привлечения консультантов, экспертов и научных руководителей</w:t>
      </w:r>
    </w:p>
    <w:p w:rsidR="0074394B" w:rsidRDefault="00400CF6">
      <w:pPr>
        <w:pStyle w:val="a3"/>
        <w:spacing w:line="242" w:lineRule="auto"/>
        <w:ind w:right="853" w:firstLine="0"/>
      </w:pPr>
      <w:r>
        <w:t>Формы привлечения консультантов, экспертов и научных руководителей могут строиться на основе</w:t>
      </w:r>
      <w:r>
        <w:rPr>
          <w:spacing w:val="-2"/>
        </w:rPr>
        <w:t xml:space="preserve"> </w:t>
      </w:r>
      <w:r>
        <w:t>договорных отношений, отношений взаимовыгодного</w:t>
      </w:r>
      <w:r>
        <w:rPr>
          <w:spacing w:val="-1"/>
        </w:rPr>
        <w:t xml:space="preserve"> </w:t>
      </w:r>
      <w:r>
        <w:t>сотрудничества. Такие</w:t>
      </w:r>
      <w:r>
        <w:rPr>
          <w:spacing w:val="-2"/>
        </w:rPr>
        <w:t xml:space="preserve"> </w:t>
      </w:r>
      <w:r>
        <w:t>формы могут в себя включать, но не ограничиваться следующим:</w:t>
      </w:r>
    </w:p>
    <w:p w:rsidR="0074394B" w:rsidRDefault="0074394B">
      <w:pPr>
        <w:spacing w:line="242" w:lineRule="auto"/>
        <w:sectPr w:rsidR="0074394B">
          <w:pgSz w:w="11910" w:h="16840"/>
          <w:pgMar w:top="1020" w:right="0" w:bottom="1220" w:left="1020" w:header="0" w:footer="959" w:gutter="0"/>
          <w:cols w:space="720"/>
        </w:sectPr>
      </w:pPr>
    </w:p>
    <w:p w:rsidR="0074394B" w:rsidRDefault="00400CF6">
      <w:pPr>
        <w:pStyle w:val="a5"/>
        <w:numPr>
          <w:ilvl w:val="0"/>
          <w:numId w:val="84"/>
        </w:numPr>
        <w:tabs>
          <w:tab w:val="left" w:pos="916"/>
        </w:tabs>
        <w:spacing w:before="67"/>
        <w:ind w:right="840" w:firstLine="0"/>
      </w:pPr>
      <w:r>
        <w:lastRenderedPageBreak/>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74394B" w:rsidRDefault="00400CF6">
      <w:pPr>
        <w:pStyle w:val="a5"/>
        <w:numPr>
          <w:ilvl w:val="0"/>
          <w:numId w:val="84"/>
        </w:numPr>
        <w:tabs>
          <w:tab w:val="left" w:pos="887"/>
        </w:tabs>
        <w:spacing w:line="242" w:lineRule="auto"/>
        <w:ind w:right="858" w:firstLine="0"/>
      </w:pPr>
      <w:r>
        <w:t>договор о сотрудничестве может основываться на оплате услуг экспертов, консультантов, научных руководителей;</w:t>
      </w:r>
    </w:p>
    <w:p w:rsidR="0074394B" w:rsidRDefault="00400CF6">
      <w:pPr>
        <w:pStyle w:val="a5"/>
        <w:numPr>
          <w:ilvl w:val="0"/>
          <w:numId w:val="84"/>
        </w:numPr>
        <w:tabs>
          <w:tab w:val="left" w:pos="853"/>
        </w:tabs>
        <w:spacing w:line="242" w:lineRule="auto"/>
        <w:ind w:right="845" w:firstLine="0"/>
      </w:pPr>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74394B" w:rsidRDefault="00400CF6">
      <w:pPr>
        <w:pStyle w:val="a5"/>
        <w:numPr>
          <w:ilvl w:val="0"/>
          <w:numId w:val="84"/>
        </w:numPr>
        <w:tabs>
          <w:tab w:val="left" w:pos="829"/>
        </w:tabs>
        <w:spacing w:line="237" w:lineRule="auto"/>
        <w:ind w:right="847" w:firstLine="0"/>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74394B" w:rsidRDefault="00400CF6">
      <w:pPr>
        <w:pStyle w:val="a3"/>
        <w:spacing w:before="3"/>
        <w:ind w:right="851" w:firstLine="0"/>
      </w:pPr>
      <w: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74394B" w:rsidRDefault="00400CF6">
      <w:pPr>
        <w:pStyle w:val="a3"/>
        <w:ind w:right="856" w:firstLine="0"/>
      </w:pPr>
      <w: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74394B" w:rsidRDefault="0074394B">
      <w:pPr>
        <w:pStyle w:val="a3"/>
        <w:spacing w:before="1"/>
        <w:ind w:left="0" w:firstLine="0"/>
        <w:jc w:val="left"/>
      </w:pPr>
    </w:p>
    <w:p w:rsidR="0074394B" w:rsidRDefault="00400CF6">
      <w:pPr>
        <w:ind w:left="679" w:right="838" w:firstLine="624"/>
        <w:jc w:val="both"/>
      </w:pPr>
      <w:r>
        <w:rPr>
          <w:b/>
        </w:rPr>
        <w:t xml:space="preserve">Описание условий, обеспечивающих развитие универсальных учебных действий у обучающихся, в том числе организационно-методического обеспечения, подготовки кадров </w:t>
      </w:r>
      <w:r>
        <w:t>Условия реализации основной образовательной программы, в</w:t>
      </w:r>
      <w:r>
        <w:rPr>
          <w:spacing w:val="-1"/>
        </w:rPr>
        <w:t xml:space="preserve"> </w:t>
      </w:r>
      <w:r>
        <w:t>том числе</w:t>
      </w:r>
      <w:r>
        <w:rPr>
          <w:spacing w:val="-6"/>
        </w:rPr>
        <w:t xml:space="preserve"> </w:t>
      </w:r>
      <w:r>
        <w:t>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74394B" w:rsidRDefault="00400CF6">
      <w:pPr>
        <w:pStyle w:val="a3"/>
        <w:spacing w:before="3" w:line="249" w:lineRule="exact"/>
        <w:ind w:firstLine="0"/>
        <w:jc w:val="left"/>
      </w:pPr>
      <w:r>
        <w:t>Требования</w:t>
      </w:r>
      <w:r>
        <w:rPr>
          <w:spacing w:val="-7"/>
        </w:rPr>
        <w:t xml:space="preserve"> </w:t>
      </w:r>
      <w:r>
        <w:t>к</w:t>
      </w:r>
      <w:r>
        <w:rPr>
          <w:spacing w:val="-9"/>
        </w:rPr>
        <w:t xml:space="preserve"> </w:t>
      </w:r>
      <w:r>
        <w:t>условиям</w:t>
      </w:r>
      <w:r>
        <w:rPr>
          <w:spacing w:val="-8"/>
        </w:rPr>
        <w:t xml:space="preserve"> </w:t>
      </w:r>
      <w:r>
        <w:rPr>
          <w:spacing w:val="-2"/>
        </w:rPr>
        <w:t>включают:</w:t>
      </w:r>
    </w:p>
    <w:p w:rsidR="0074394B" w:rsidRDefault="00400CF6">
      <w:pPr>
        <w:pStyle w:val="a5"/>
        <w:numPr>
          <w:ilvl w:val="0"/>
          <w:numId w:val="84"/>
        </w:numPr>
        <w:tabs>
          <w:tab w:val="left" w:pos="863"/>
        </w:tabs>
        <w:spacing w:line="242" w:lineRule="auto"/>
        <w:ind w:right="907" w:firstLine="0"/>
        <w:jc w:val="left"/>
      </w:pPr>
      <w:r>
        <w:t>укомплектованность</w:t>
      </w:r>
      <w:r>
        <w:rPr>
          <w:spacing w:val="33"/>
        </w:rPr>
        <w:t xml:space="preserve"> </w:t>
      </w:r>
      <w:r>
        <w:t>образовательной</w:t>
      </w:r>
      <w:r>
        <w:rPr>
          <w:spacing w:val="35"/>
        </w:rPr>
        <w:t xml:space="preserve"> </w:t>
      </w:r>
      <w:r>
        <w:t>организации</w:t>
      </w:r>
      <w:r>
        <w:rPr>
          <w:spacing w:val="30"/>
        </w:rPr>
        <w:t xml:space="preserve"> </w:t>
      </w:r>
      <w:r>
        <w:t>педагогическими,</w:t>
      </w:r>
      <w:r>
        <w:rPr>
          <w:spacing w:val="36"/>
        </w:rPr>
        <w:t xml:space="preserve"> </w:t>
      </w:r>
      <w:r>
        <w:t>руководящими</w:t>
      </w:r>
      <w:r>
        <w:rPr>
          <w:spacing w:val="34"/>
        </w:rPr>
        <w:t xml:space="preserve"> </w:t>
      </w:r>
      <w:r>
        <w:t>и</w:t>
      </w:r>
      <w:r>
        <w:rPr>
          <w:spacing w:val="34"/>
        </w:rPr>
        <w:t xml:space="preserve"> </w:t>
      </w:r>
      <w:r>
        <w:t xml:space="preserve">иными </w:t>
      </w:r>
      <w:r>
        <w:rPr>
          <w:spacing w:val="-2"/>
        </w:rPr>
        <w:t>работниками;</w:t>
      </w:r>
    </w:p>
    <w:p w:rsidR="0074394B" w:rsidRDefault="00400CF6">
      <w:pPr>
        <w:pStyle w:val="a5"/>
        <w:numPr>
          <w:ilvl w:val="0"/>
          <w:numId w:val="84"/>
        </w:numPr>
        <w:tabs>
          <w:tab w:val="left" w:pos="815"/>
        </w:tabs>
        <w:spacing w:line="246" w:lineRule="exact"/>
        <w:ind w:left="814" w:hanging="136"/>
        <w:jc w:val="left"/>
      </w:pPr>
      <w:r>
        <w:rPr>
          <w:spacing w:val="-2"/>
        </w:rPr>
        <w:t>уровень квалификации</w:t>
      </w:r>
      <w:r>
        <w:rPr>
          <w:spacing w:val="-6"/>
        </w:rPr>
        <w:t xml:space="preserve"> </w:t>
      </w:r>
      <w:r>
        <w:rPr>
          <w:spacing w:val="-2"/>
        </w:rPr>
        <w:t>педагогических</w:t>
      </w:r>
      <w:r>
        <w:rPr>
          <w:spacing w:val="9"/>
        </w:rPr>
        <w:t xml:space="preserve"> </w:t>
      </w:r>
      <w:r>
        <w:rPr>
          <w:spacing w:val="-2"/>
        </w:rPr>
        <w:t>и</w:t>
      </w:r>
      <w:r>
        <w:rPr>
          <w:spacing w:val="2"/>
        </w:rPr>
        <w:t xml:space="preserve"> </w:t>
      </w:r>
      <w:r>
        <w:rPr>
          <w:spacing w:val="-2"/>
        </w:rPr>
        <w:t>иных</w:t>
      </w:r>
      <w:r>
        <w:rPr>
          <w:spacing w:val="-5"/>
        </w:rPr>
        <w:t xml:space="preserve"> </w:t>
      </w:r>
      <w:r>
        <w:rPr>
          <w:spacing w:val="-2"/>
        </w:rPr>
        <w:t>работников</w:t>
      </w:r>
      <w:r>
        <w:rPr>
          <w:spacing w:val="9"/>
        </w:rPr>
        <w:t xml:space="preserve"> </w:t>
      </w:r>
      <w:r>
        <w:rPr>
          <w:spacing w:val="-2"/>
        </w:rPr>
        <w:t>образовательной</w:t>
      </w:r>
      <w:r>
        <w:rPr>
          <w:spacing w:val="11"/>
        </w:rPr>
        <w:t xml:space="preserve"> </w:t>
      </w:r>
      <w:r>
        <w:rPr>
          <w:spacing w:val="-2"/>
        </w:rPr>
        <w:t>организации;</w:t>
      </w:r>
    </w:p>
    <w:p w:rsidR="0074394B" w:rsidRDefault="00400CF6">
      <w:pPr>
        <w:pStyle w:val="a5"/>
        <w:numPr>
          <w:ilvl w:val="0"/>
          <w:numId w:val="84"/>
        </w:numPr>
        <w:tabs>
          <w:tab w:val="left" w:pos="935"/>
        </w:tabs>
        <w:spacing w:before="4" w:line="237" w:lineRule="auto"/>
        <w:ind w:right="937" w:firstLine="0"/>
        <w:jc w:val="left"/>
      </w:pPr>
      <w:r>
        <w:t>непрерывность</w:t>
      </w:r>
      <w:r>
        <w:rPr>
          <w:spacing w:val="40"/>
        </w:rPr>
        <w:t xml:space="preserve"> </w:t>
      </w:r>
      <w:r>
        <w:t>профессионального</w:t>
      </w:r>
      <w:r>
        <w:rPr>
          <w:spacing w:val="40"/>
        </w:rPr>
        <w:t xml:space="preserve"> </w:t>
      </w:r>
      <w:r>
        <w:t>развития</w:t>
      </w:r>
      <w:r>
        <w:rPr>
          <w:spacing w:val="40"/>
        </w:rPr>
        <w:t xml:space="preserve"> </w:t>
      </w:r>
      <w:r>
        <w:t>педагогических</w:t>
      </w:r>
      <w:r>
        <w:rPr>
          <w:spacing w:val="40"/>
        </w:rPr>
        <w:t xml:space="preserve"> </w:t>
      </w:r>
      <w:r>
        <w:t>работников</w:t>
      </w:r>
      <w:r>
        <w:rPr>
          <w:spacing w:val="40"/>
        </w:rPr>
        <w:t xml:space="preserve"> </w:t>
      </w:r>
      <w:r>
        <w:t>образовательной организации, реализующей образовательную программу основного общего образования. Педагогические</w:t>
      </w:r>
      <w:r>
        <w:rPr>
          <w:spacing w:val="-8"/>
        </w:rPr>
        <w:t xml:space="preserve"> </w:t>
      </w:r>
      <w:r>
        <w:t>кадры</w:t>
      </w:r>
      <w:r>
        <w:rPr>
          <w:spacing w:val="-4"/>
        </w:rPr>
        <w:t xml:space="preserve"> </w:t>
      </w:r>
      <w:r>
        <w:t>имеют</w:t>
      </w:r>
      <w:r>
        <w:rPr>
          <w:spacing w:val="-5"/>
        </w:rPr>
        <w:t xml:space="preserve"> </w:t>
      </w:r>
      <w:r>
        <w:t>необходимый</w:t>
      </w:r>
      <w:r>
        <w:rPr>
          <w:spacing w:val="-2"/>
        </w:rPr>
        <w:t xml:space="preserve"> </w:t>
      </w:r>
      <w:r>
        <w:t>уровень</w:t>
      </w:r>
      <w:r>
        <w:rPr>
          <w:spacing w:val="-4"/>
        </w:rPr>
        <w:t xml:space="preserve"> </w:t>
      </w:r>
      <w:r>
        <w:t>подготовки</w:t>
      </w:r>
      <w:r>
        <w:rPr>
          <w:spacing w:val="-3"/>
        </w:rPr>
        <w:t xml:space="preserve"> </w:t>
      </w:r>
      <w:r>
        <w:t>для</w:t>
      </w:r>
      <w:r>
        <w:rPr>
          <w:spacing w:val="-5"/>
        </w:rPr>
        <w:t xml:space="preserve"> </w:t>
      </w:r>
      <w:r>
        <w:t>реализации</w:t>
      </w:r>
      <w:r>
        <w:rPr>
          <w:spacing w:val="-7"/>
        </w:rPr>
        <w:t xml:space="preserve"> </w:t>
      </w:r>
      <w:r>
        <w:t>программы</w:t>
      </w:r>
      <w:r>
        <w:rPr>
          <w:spacing w:val="-8"/>
        </w:rPr>
        <w:t xml:space="preserve"> </w:t>
      </w:r>
      <w:r>
        <w:t>УУД, что может включать следующее:</w:t>
      </w:r>
    </w:p>
    <w:p w:rsidR="0074394B" w:rsidRDefault="00400CF6">
      <w:pPr>
        <w:pStyle w:val="a5"/>
        <w:numPr>
          <w:ilvl w:val="0"/>
          <w:numId w:val="84"/>
        </w:numPr>
        <w:tabs>
          <w:tab w:val="left" w:pos="820"/>
        </w:tabs>
        <w:spacing w:before="10"/>
        <w:ind w:right="913" w:firstLine="0"/>
        <w:jc w:val="left"/>
      </w:pPr>
      <w:r>
        <w:t>педагоги</w:t>
      </w:r>
      <w:r>
        <w:rPr>
          <w:spacing w:val="-4"/>
        </w:rPr>
        <w:t xml:space="preserve"> </w:t>
      </w:r>
      <w:r>
        <w:t>владеют</w:t>
      </w:r>
      <w:r>
        <w:rPr>
          <w:spacing w:val="-6"/>
        </w:rPr>
        <w:t xml:space="preserve"> </w:t>
      </w:r>
      <w:r>
        <w:t>представлениями</w:t>
      </w:r>
      <w:r>
        <w:rPr>
          <w:spacing w:val="-4"/>
        </w:rPr>
        <w:t xml:space="preserve"> </w:t>
      </w:r>
      <w:r>
        <w:t>о</w:t>
      </w:r>
      <w:r>
        <w:rPr>
          <w:spacing w:val="-10"/>
        </w:rPr>
        <w:t xml:space="preserve"> </w:t>
      </w:r>
      <w:r>
        <w:t>возрастных</w:t>
      </w:r>
      <w:r>
        <w:rPr>
          <w:spacing w:val="-3"/>
        </w:rPr>
        <w:t xml:space="preserve"> </w:t>
      </w:r>
      <w:r>
        <w:t>особенностях</w:t>
      </w:r>
      <w:r>
        <w:rPr>
          <w:spacing w:val="-1"/>
        </w:rPr>
        <w:t xml:space="preserve"> </w:t>
      </w:r>
      <w:r>
        <w:t>учащихся</w:t>
      </w:r>
      <w:r>
        <w:rPr>
          <w:spacing w:val="-6"/>
        </w:rPr>
        <w:t xml:space="preserve"> </w:t>
      </w:r>
      <w:r>
        <w:t>начальной,</w:t>
      </w:r>
      <w:r>
        <w:rPr>
          <w:spacing w:val="-8"/>
        </w:rPr>
        <w:t xml:space="preserve"> </w:t>
      </w:r>
      <w:r>
        <w:t>основной</w:t>
      </w:r>
      <w:r>
        <w:rPr>
          <w:spacing w:val="-4"/>
        </w:rPr>
        <w:t xml:space="preserve"> </w:t>
      </w:r>
      <w:r>
        <w:t>и старшей школы;</w:t>
      </w:r>
    </w:p>
    <w:p w:rsidR="0074394B" w:rsidRDefault="00400CF6">
      <w:pPr>
        <w:pStyle w:val="a5"/>
        <w:numPr>
          <w:ilvl w:val="0"/>
          <w:numId w:val="84"/>
        </w:numPr>
        <w:tabs>
          <w:tab w:val="left" w:pos="815"/>
        </w:tabs>
        <w:spacing w:before="2" w:line="249" w:lineRule="exact"/>
        <w:ind w:left="814" w:hanging="136"/>
        <w:jc w:val="left"/>
      </w:pPr>
      <w:r>
        <w:rPr>
          <w:spacing w:val="-2"/>
        </w:rPr>
        <w:t>педагоги</w:t>
      </w:r>
      <w:r>
        <w:rPr>
          <w:spacing w:val="10"/>
        </w:rPr>
        <w:t xml:space="preserve"> </w:t>
      </w:r>
      <w:r>
        <w:rPr>
          <w:spacing w:val="-2"/>
        </w:rPr>
        <w:t>прошли</w:t>
      </w:r>
      <w:r>
        <w:rPr>
          <w:spacing w:val="10"/>
        </w:rPr>
        <w:t xml:space="preserve"> </w:t>
      </w:r>
      <w:r>
        <w:rPr>
          <w:spacing w:val="-2"/>
        </w:rPr>
        <w:t>курсы</w:t>
      </w:r>
      <w:r>
        <w:rPr>
          <w:spacing w:val="2"/>
        </w:rPr>
        <w:t xml:space="preserve"> </w:t>
      </w:r>
      <w:r>
        <w:rPr>
          <w:spacing w:val="-2"/>
        </w:rPr>
        <w:t>повышения</w:t>
      </w:r>
      <w:r>
        <w:rPr>
          <w:spacing w:val="3"/>
        </w:rPr>
        <w:t xml:space="preserve"> </w:t>
      </w:r>
      <w:r>
        <w:rPr>
          <w:spacing w:val="-2"/>
        </w:rPr>
        <w:t>квалификации,</w:t>
      </w:r>
      <w:r>
        <w:rPr>
          <w:spacing w:val="-4"/>
        </w:rPr>
        <w:t xml:space="preserve"> </w:t>
      </w:r>
      <w:r>
        <w:rPr>
          <w:spacing w:val="-2"/>
        </w:rPr>
        <w:t>посвященные</w:t>
      </w:r>
      <w:r>
        <w:rPr>
          <w:spacing w:val="-10"/>
        </w:rPr>
        <w:t xml:space="preserve"> </w:t>
      </w:r>
      <w:r>
        <w:rPr>
          <w:spacing w:val="-2"/>
        </w:rPr>
        <w:t>ФГОС;</w:t>
      </w:r>
    </w:p>
    <w:p w:rsidR="0074394B" w:rsidRDefault="00400CF6">
      <w:pPr>
        <w:pStyle w:val="a5"/>
        <w:numPr>
          <w:ilvl w:val="0"/>
          <w:numId w:val="84"/>
        </w:numPr>
        <w:tabs>
          <w:tab w:val="left" w:pos="834"/>
          <w:tab w:val="left" w:pos="3191"/>
        </w:tabs>
        <w:spacing w:line="237" w:lineRule="auto"/>
        <w:ind w:right="938" w:firstLine="0"/>
        <w:jc w:val="left"/>
      </w:pPr>
      <w:r>
        <w:t>педагоги участвовали</w:t>
      </w:r>
      <w:r>
        <w:tab/>
        <w:t>во</w:t>
      </w:r>
      <w:r>
        <w:rPr>
          <w:spacing w:val="-12"/>
        </w:rPr>
        <w:t xml:space="preserve"> </w:t>
      </w:r>
      <w:r>
        <w:t>внутришкольном</w:t>
      </w:r>
      <w:r>
        <w:rPr>
          <w:spacing w:val="-8"/>
        </w:rPr>
        <w:t xml:space="preserve"> </w:t>
      </w:r>
      <w:r>
        <w:t>семинаре,</w:t>
      </w:r>
      <w:r>
        <w:rPr>
          <w:spacing w:val="-6"/>
        </w:rPr>
        <w:t xml:space="preserve"> </w:t>
      </w:r>
      <w:r>
        <w:t>посвященном</w:t>
      </w:r>
      <w:r>
        <w:rPr>
          <w:spacing w:val="-8"/>
        </w:rPr>
        <w:t xml:space="preserve"> </w:t>
      </w:r>
      <w:r>
        <w:t>особенностям</w:t>
      </w:r>
      <w:r>
        <w:rPr>
          <w:spacing w:val="-8"/>
        </w:rPr>
        <w:t xml:space="preserve"> </w:t>
      </w:r>
      <w:r>
        <w:t>применения выбранной программы по УУД;</w:t>
      </w:r>
    </w:p>
    <w:p w:rsidR="0074394B" w:rsidRDefault="00400CF6">
      <w:pPr>
        <w:pStyle w:val="a5"/>
        <w:numPr>
          <w:ilvl w:val="0"/>
          <w:numId w:val="84"/>
        </w:numPr>
        <w:tabs>
          <w:tab w:val="left" w:pos="834"/>
        </w:tabs>
        <w:spacing w:line="247" w:lineRule="auto"/>
        <w:ind w:right="1045" w:firstLine="0"/>
        <w:jc w:val="left"/>
      </w:pPr>
      <w:r>
        <w:t>педагоги</w:t>
      </w:r>
      <w:r>
        <w:rPr>
          <w:spacing w:val="-3"/>
        </w:rPr>
        <w:t xml:space="preserve"> </w:t>
      </w:r>
      <w:r>
        <w:t>могут</w:t>
      </w:r>
      <w:r>
        <w:rPr>
          <w:spacing w:val="-5"/>
        </w:rPr>
        <w:t xml:space="preserve"> </w:t>
      </w:r>
      <w:r>
        <w:t>строить</w:t>
      </w:r>
      <w:r>
        <w:rPr>
          <w:spacing w:val="-5"/>
        </w:rPr>
        <w:t xml:space="preserve"> </w:t>
      </w:r>
      <w:r>
        <w:t>образовательный</w:t>
      </w:r>
      <w:r>
        <w:rPr>
          <w:spacing w:val="-2"/>
        </w:rPr>
        <w:t xml:space="preserve"> </w:t>
      </w:r>
      <w:r>
        <w:t>процесс</w:t>
      </w:r>
      <w:r>
        <w:rPr>
          <w:spacing w:val="-6"/>
        </w:rPr>
        <w:t xml:space="preserve"> </w:t>
      </w:r>
      <w:r>
        <w:t>в</w:t>
      </w:r>
      <w:r>
        <w:rPr>
          <w:spacing w:val="-3"/>
        </w:rPr>
        <w:t xml:space="preserve"> </w:t>
      </w:r>
      <w:r>
        <w:t>рамках</w:t>
      </w:r>
      <w:r>
        <w:rPr>
          <w:spacing w:val="-8"/>
        </w:rPr>
        <w:t xml:space="preserve"> </w:t>
      </w:r>
      <w:r>
        <w:t>учебного</w:t>
      </w:r>
      <w:r>
        <w:rPr>
          <w:spacing w:val="-8"/>
        </w:rPr>
        <w:t xml:space="preserve"> </w:t>
      </w:r>
      <w:r>
        <w:t>предмета</w:t>
      </w:r>
      <w:r>
        <w:rPr>
          <w:spacing w:val="-2"/>
        </w:rPr>
        <w:t xml:space="preserve"> </w:t>
      </w:r>
      <w:r>
        <w:t>в</w:t>
      </w:r>
      <w:r>
        <w:rPr>
          <w:spacing w:val="-3"/>
        </w:rPr>
        <w:t xml:space="preserve"> </w:t>
      </w:r>
      <w:r>
        <w:t>соответствии</w:t>
      </w:r>
      <w:r>
        <w:rPr>
          <w:spacing w:val="-3"/>
        </w:rPr>
        <w:t xml:space="preserve"> </w:t>
      </w:r>
      <w:r>
        <w:t>с особенностями формирования конкретных УУД;</w:t>
      </w:r>
    </w:p>
    <w:p w:rsidR="0074394B" w:rsidRDefault="00400CF6">
      <w:pPr>
        <w:pStyle w:val="a5"/>
        <w:numPr>
          <w:ilvl w:val="0"/>
          <w:numId w:val="84"/>
        </w:numPr>
        <w:tabs>
          <w:tab w:val="left" w:pos="968"/>
          <w:tab w:val="left" w:pos="969"/>
          <w:tab w:val="left" w:pos="2005"/>
          <w:tab w:val="left" w:pos="3565"/>
          <w:tab w:val="left" w:pos="5155"/>
          <w:tab w:val="left" w:pos="5822"/>
          <w:tab w:val="left" w:pos="6139"/>
          <w:tab w:val="left" w:pos="7008"/>
          <w:tab w:val="left" w:pos="8252"/>
        </w:tabs>
        <w:spacing w:line="242" w:lineRule="auto"/>
        <w:ind w:right="884" w:firstLine="0"/>
        <w:jc w:val="left"/>
      </w:pPr>
      <w:r>
        <w:rPr>
          <w:spacing w:val="-2"/>
        </w:rPr>
        <w:t>педагоги</w:t>
      </w:r>
      <w:r>
        <w:tab/>
      </w:r>
      <w:r>
        <w:rPr>
          <w:spacing w:val="-2"/>
        </w:rPr>
        <w:t>осуществляют</w:t>
      </w:r>
      <w:r>
        <w:tab/>
      </w:r>
      <w:r>
        <w:rPr>
          <w:spacing w:val="-2"/>
        </w:rPr>
        <w:t>формирование</w:t>
      </w:r>
      <w:r>
        <w:tab/>
      </w:r>
      <w:r>
        <w:rPr>
          <w:spacing w:val="-4"/>
        </w:rPr>
        <w:t>УУД</w:t>
      </w:r>
      <w:r>
        <w:tab/>
      </w:r>
      <w:r>
        <w:rPr>
          <w:spacing w:val="-10"/>
        </w:rPr>
        <w:t>в</w:t>
      </w:r>
      <w:r>
        <w:tab/>
      </w:r>
      <w:r>
        <w:rPr>
          <w:spacing w:val="-2"/>
        </w:rPr>
        <w:t>рамках</w:t>
      </w:r>
      <w:r>
        <w:tab/>
      </w:r>
      <w:r>
        <w:rPr>
          <w:spacing w:val="-2"/>
        </w:rPr>
        <w:t>проектной,</w:t>
      </w:r>
      <w:r>
        <w:tab/>
      </w:r>
      <w:r>
        <w:rPr>
          <w:spacing w:val="-4"/>
        </w:rPr>
        <w:t xml:space="preserve">исследовательской </w:t>
      </w:r>
      <w:r>
        <w:rPr>
          <w:spacing w:val="-2"/>
        </w:rPr>
        <w:t>деятельностей;</w:t>
      </w:r>
    </w:p>
    <w:p w:rsidR="0074394B" w:rsidRDefault="00400CF6">
      <w:pPr>
        <w:pStyle w:val="a5"/>
        <w:numPr>
          <w:ilvl w:val="0"/>
          <w:numId w:val="84"/>
        </w:numPr>
        <w:tabs>
          <w:tab w:val="left" w:pos="916"/>
        </w:tabs>
        <w:spacing w:line="242" w:lineRule="auto"/>
        <w:ind w:right="1009" w:firstLine="0"/>
        <w:jc w:val="left"/>
      </w:pPr>
      <w:r>
        <w:t>характер</w:t>
      </w:r>
      <w:r>
        <w:rPr>
          <w:spacing w:val="40"/>
        </w:rPr>
        <w:t xml:space="preserve"> </w:t>
      </w:r>
      <w:r>
        <w:t>взаимодействия</w:t>
      </w:r>
      <w:r>
        <w:rPr>
          <w:spacing w:val="40"/>
        </w:rPr>
        <w:t xml:space="preserve"> </w:t>
      </w:r>
      <w:r>
        <w:t>педагога</w:t>
      </w:r>
      <w:r>
        <w:rPr>
          <w:spacing w:val="79"/>
        </w:rPr>
        <w:t xml:space="preserve"> </w:t>
      </w:r>
      <w:r>
        <w:t>и</w:t>
      </w:r>
      <w:r>
        <w:rPr>
          <w:spacing w:val="40"/>
        </w:rPr>
        <w:t xml:space="preserve"> </w:t>
      </w:r>
      <w:r>
        <w:t>обучающегося</w:t>
      </w:r>
      <w:r>
        <w:rPr>
          <w:spacing w:val="40"/>
        </w:rPr>
        <w:t xml:space="preserve"> </w:t>
      </w:r>
      <w:r>
        <w:t>не</w:t>
      </w:r>
      <w:r>
        <w:rPr>
          <w:spacing w:val="40"/>
        </w:rPr>
        <w:t xml:space="preserve"> </w:t>
      </w:r>
      <w:r>
        <w:t>противоречит</w:t>
      </w:r>
      <w:r>
        <w:rPr>
          <w:spacing w:val="40"/>
        </w:rPr>
        <w:t xml:space="preserve"> </w:t>
      </w:r>
      <w:r>
        <w:t>представлениям</w:t>
      </w:r>
      <w:r>
        <w:rPr>
          <w:spacing w:val="78"/>
        </w:rPr>
        <w:t xml:space="preserve"> </w:t>
      </w:r>
      <w:r>
        <w:t>об</w:t>
      </w:r>
      <w:r>
        <w:rPr>
          <w:spacing w:val="40"/>
        </w:rPr>
        <w:t xml:space="preserve"> </w:t>
      </w:r>
      <w:r>
        <w:t>условиях формирования УУД;</w:t>
      </w:r>
    </w:p>
    <w:p w:rsidR="0074394B" w:rsidRDefault="00400CF6">
      <w:pPr>
        <w:pStyle w:val="a5"/>
        <w:numPr>
          <w:ilvl w:val="0"/>
          <w:numId w:val="84"/>
        </w:numPr>
        <w:tabs>
          <w:tab w:val="left" w:pos="815"/>
        </w:tabs>
        <w:spacing w:line="247" w:lineRule="exact"/>
        <w:ind w:left="814" w:hanging="136"/>
        <w:jc w:val="left"/>
      </w:pPr>
      <w:r>
        <w:rPr>
          <w:spacing w:val="-2"/>
        </w:rPr>
        <w:t>педагоги</w:t>
      </w:r>
      <w:r>
        <w:rPr>
          <w:spacing w:val="4"/>
        </w:rPr>
        <w:t xml:space="preserve"> </w:t>
      </w:r>
      <w:r>
        <w:rPr>
          <w:spacing w:val="-2"/>
        </w:rPr>
        <w:t>владеют</w:t>
      </w:r>
      <w:r>
        <w:rPr>
          <w:spacing w:val="3"/>
        </w:rPr>
        <w:t xml:space="preserve"> </w:t>
      </w:r>
      <w:r>
        <w:rPr>
          <w:spacing w:val="-2"/>
        </w:rPr>
        <w:t>навыками</w:t>
      </w:r>
      <w:r>
        <w:rPr>
          <w:spacing w:val="6"/>
        </w:rPr>
        <w:t xml:space="preserve"> </w:t>
      </w:r>
      <w:r>
        <w:rPr>
          <w:spacing w:val="-2"/>
        </w:rPr>
        <w:t>формирующего оценивания;</w:t>
      </w:r>
    </w:p>
    <w:p w:rsidR="0074394B" w:rsidRDefault="00400CF6">
      <w:pPr>
        <w:pStyle w:val="a5"/>
        <w:numPr>
          <w:ilvl w:val="0"/>
          <w:numId w:val="84"/>
        </w:numPr>
        <w:tabs>
          <w:tab w:val="left" w:pos="1044"/>
          <w:tab w:val="left" w:pos="1045"/>
          <w:tab w:val="left" w:pos="2104"/>
          <w:tab w:val="left" w:pos="2938"/>
          <w:tab w:val="left" w:pos="4166"/>
          <w:tab w:val="left" w:pos="5997"/>
          <w:tab w:val="left" w:pos="7771"/>
          <w:tab w:val="left" w:pos="8323"/>
          <w:tab w:val="left" w:pos="9214"/>
        </w:tabs>
        <w:spacing w:line="242" w:lineRule="auto"/>
        <w:ind w:right="868" w:firstLine="57"/>
        <w:jc w:val="left"/>
      </w:pPr>
      <w:r>
        <w:rPr>
          <w:spacing w:val="-2"/>
        </w:rPr>
        <w:t>педагоги</w:t>
      </w:r>
      <w:r>
        <w:tab/>
      </w:r>
      <w:r>
        <w:rPr>
          <w:spacing w:val="-4"/>
        </w:rPr>
        <w:t>умеют</w:t>
      </w:r>
      <w:r>
        <w:tab/>
      </w:r>
      <w:r>
        <w:rPr>
          <w:spacing w:val="-2"/>
        </w:rPr>
        <w:t>применять</w:t>
      </w:r>
      <w:r>
        <w:tab/>
      </w:r>
      <w:r>
        <w:rPr>
          <w:spacing w:val="-2"/>
        </w:rPr>
        <w:t>диагностический</w:t>
      </w:r>
      <w:r>
        <w:tab/>
      </w:r>
      <w:r>
        <w:rPr>
          <w:spacing w:val="-2"/>
        </w:rPr>
        <w:t>инструментарий</w:t>
      </w:r>
      <w:r>
        <w:tab/>
      </w:r>
      <w:r>
        <w:rPr>
          <w:spacing w:val="-4"/>
        </w:rPr>
        <w:t>для</w:t>
      </w:r>
      <w:r>
        <w:tab/>
      </w:r>
      <w:r>
        <w:rPr>
          <w:spacing w:val="-2"/>
        </w:rPr>
        <w:t>оценки</w:t>
      </w:r>
      <w:r>
        <w:tab/>
      </w:r>
      <w:r>
        <w:rPr>
          <w:spacing w:val="-2"/>
        </w:rPr>
        <w:t xml:space="preserve">качества </w:t>
      </w:r>
      <w:r>
        <w:t>формирования УУД как в рамках предметной, так и внепредметной деятельности.</w:t>
      </w:r>
    </w:p>
    <w:p w:rsidR="0074394B" w:rsidRDefault="00400CF6">
      <w:pPr>
        <w:pStyle w:val="Heading3"/>
        <w:spacing w:line="242" w:lineRule="auto"/>
        <w:ind w:right="853" w:firstLine="326"/>
      </w:pPr>
      <w:r>
        <w:t xml:space="preserve">Система оценки деятельности организации, осуществляющей образовательную деятельность, по формированию и развитию универсальных учебных действий </w:t>
      </w:r>
      <w:r>
        <w:rPr>
          <w:spacing w:val="-2"/>
        </w:rPr>
        <w:t>обучающихся.</w:t>
      </w:r>
    </w:p>
    <w:p w:rsidR="0074394B" w:rsidRDefault="00400CF6">
      <w:pPr>
        <w:pStyle w:val="a3"/>
        <w:spacing w:line="244" w:lineRule="auto"/>
        <w:ind w:right="837" w:firstLine="0"/>
      </w:pPr>
      <w:r>
        <w:t>Оценивание метапредметных и личностных результатов осуществляется в соответствии с технологией оценивания учебных успехов. Результаты ученика – это действия (умения) по использованию знаний в ходе решения задач (заданий):</w:t>
      </w:r>
    </w:p>
    <w:p w:rsidR="0074394B" w:rsidRDefault="00400CF6">
      <w:pPr>
        <w:pStyle w:val="a5"/>
        <w:numPr>
          <w:ilvl w:val="0"/>
          <w:numId w:val="80"/>
        </w:numPr>
        <w:tabs>
          <w:tab w:val="left" w:pos="882"/>
        </w:tabs>
        <w:ind w:right="838" w:firstLine="0"/>
      </w:pPr>
      <w:r>
        <w:t>задания на диагностику предметных результатов (задачи, задания, упражнения и их группы, в которых указана цель и учеником должен быть представлен результат в виде применения, прежде всего, предметных знаний и умений);</w:t>
      </w:r>
    </w:p>
    <w:p w:rsidR="0074394B" w:rsidRDefault="0074394B">
      <w:pPr>
        <w:jc w:val="both"/>
        <w:sectPr w:rsidR="0074394B">
          <w:pgSz w:w="11910" w:h="16840"/>
          <w:pgMar w:top="1020" w:right="0" w:bottom="1240" w:left="1020" w:header="0" w:footer="959" w:gutter="0"/>
          <w:cols w:space="720"/>
        </w:sectPr>
      </w:pPr>
    </w:p>
    <w:p w:rsidR="0074394B" w:rsidRDefault="00400CF6">
      <w:pPr>
        <w:pStyle w:val="a5"/>
        <w:numPr>
          <w:ilvl w:val="0"/>
          <w:numId w:val="80"/>
        </w:numPr>
        <w:tabs>
          <w:tab w:val="left" w:pos="930"/>
        </w:tabs>
        <w:spacing w:before="67"/>
        <w:ind w:right="855" w:firstLine="0"/>
      </w:pPr>
      <w:r>
        <w:lastRenderedPageBreak/>
        <w:t>задания на диагностику метапредметных результатов (задания и ситуация, требующие от ученика осуществить преимущественно надпредметные познавательные, регулятивные или коммуникативные действия);</w:t>
      </w:r>
    </w:p>
    <w:p w:rsidR="0074394B" w:rsidRDefault="00400CF6">
      <w:pPr>
        <w:pStyle w:val="a5"/>
        <w:numPr>
          <w:ilvl w:val="0"/>
          <w:numId w:val="80"/>
        </w:numPr>
        <w:tabs>
          <w:tab w:val="left" w:pos="973"/>
        </w:tabs>
        <w:ind w:right="836" w:firstLine="0"/>
      </w:pPr>
      <w:r>
        <w:t>задания на диагностику личностных результатов (надпредметные задания и ситуации, требующие от ученика, прежде всего, проявить свои личностные качества, нравственно- оценочные действия и т.п.).</w:t>
      </w:r>
    </w:p>
    <w:p w:rsidR="0074394B" w:rsidRDefault="00400CF6">
      <w:pPr>
        <w:pStyle w:val="a5"/>
        <w:numPr>
          <w:ilvl w:val="0"/>
          <w:numId w:val="80"/>
        </w:numPr>
        <w:tabs>
          <w:tab w:val="left" w:pos="925"/>
        </w:tabs>
        <w:spacing w:before="1" w:line="237" w:lineRule="auto"/>
        <w:ind w:right="846" w:firstLine="0"/>
      </w:pPr>
      <w:r>
        <w:t>комплексные задания, диагностирующие комплекс разных умений: + «жизненные задачи» (компетентностные задачи) – реальные или смоделированные; + проекты – самостоятельное</w:t>
      </w:r>
    </w:p>
    <w:p w:rsidR="0074394B" w:rsidRDefault="00400CF6">
      <w:pPr>
        <w:pStyle w:val="a3"/>
        <w:spacing w:before="1"/>
        <w:ind w:right="855" w:firstLine="0"/>
      </w:pPr>
      <w:r>
        <w:t>дело, задуманное учеником (группой учеников) и доведенное за определенный срок до конечного результата: исследование, изделие, мероприятие, решение реальной общественно</w:t>
      </w:r>
    </w:p>
    <w:p w:rsidR="0074394B" w:rsidRDefault="00400CF6">
      <w:pPr>
        <w:pStyle w:val="a3"/>
        <w:spacing w:line="251" w:lineRule="exact"/>
        <w:ind w:firstLine="0"/>
      </w:pPr>
      <w:r>
        <w:t>значимой</w:t>
      </w:r>
      <w:r>
        <w:rPr>
          <w:spacing w:val="-13"/>
        </w:rPr>
        <w:t xml:space="preserve"> </w:t>
      </w:r>
      <w:r>
        <w:rPr>
          <w:spacing w:val="-2"/>
        </w:rPr>
        <w:t>проблемы.</w:t>
      </w:r>
    </w:p>
    <w:p w:rsidR="0074394B" w:rsidRDefault="00400CF6">
      <w:pPr>
        <w:pStyle w:val="a3"/>
        <w:spacing w:before="2"/>
        <w:ind w:right="873" w:firstLine="0"/>
      </w:pPr>
      <w:r>
        <w:t>Подробно в разделе «Система оценки достижения планируемых результатов освоения основной образовательной программы основного общего образования»</w:t>
      </w:r>
    </w:p>
    <w:p w:rsidR="0074394B" w:rsidRDefault="00400CF6">
      <w:pPr>
        <w:pStyle w:val="a3"/>
        <w:tabs>
          <w:tab w:val="left" w:pos="2787"/>
          <w:tab w:val="left" w:pos="4886"/>
          <w:tab w:val="left" w:pos="9058"/>
        </w:tabs>
        <w:ind w:right="835" w:firstLine="0"/>
      </w:pPr>
      <w:r>
        <w:t xml:space="preserve">Система оценки качества образования ОО представляет собой совокупность диагностических и оценочных процедур, обеспечивающих оценку образовательных достижений обучающихся, эффективности деятельности образовательной деятельности и строится в соответствии с </w:t>
      </w:r>
      <w:r>
        <w:rPr>
          <w:spacing w:val="-2"/>
        </w:rPr>
        <w:t>требованиями</w:t>
      </w:r>
      <w:r>
        <w:tab/>
      </w:r>
      <w:r>
        <w:rPr>
          <w:spacing w:val="-2"/>
        </w:rPr>
        <w:t>Федерального</w:t>
      </w:r>
      <w:r>
        <w:tab/>
        <w:t>государственного образовательного</w:t>
      </w:r>
      <w:r>
        <w:tab/>
      </w:r>
      <w:r>
        <w:rPr>
          <w:spacing w:val="-2"/>
        </w:rPr>
        <w:t xml:space="preserve">стандарта. </w:t>
      </w:r>
      <w:r>
        <w:rPr>
          <w:b/>
          <w:i/>
        </w:rPr>
        <w:t xml:space="preserve">Особенностями системы оценки качества образовательных результатов являются: </w:t>
      </w:r>
      <w:r>
        <w:t>комплексный подход к оценке результатов образования (оценка предметных, метапредметных и личностных результатов общего образования);</w:t>
      </w:r>
    </w:p>
    <w:p w:rsidR="0074394B" w:rsidRDefault="00400CF6">
      <w:pPr>
        <w:pStyle w:val="a3"/>
        <w:ind w:right="856" w:firstLine="0"/>
      </w:pPr>
      <w:r>
        <w:t>использование планируемых результатов освоения основных образовательных программ в качестве содержательной и критериальной базы оценки;</w:t>
      </w:r>
    </w:p>
    <w:p w:rsidR="0074394B" w:rsidRDefault="00400CF6">
      <w:pPr>
        <w:pStyle w:val="a3"/>
        <w:spacing w:before="2"/>
        <w:ind w:right="815" w:firstLine="0"/>
        <w:jc w:val="left"/>
      </w:pPr>
      <w:r>
        <w:t>сочетание внешней и внутренней оценки как механизма обеспечения качества образования; использование</w:t>
      </w:r>
      <w:r>
        <w:rPr>
          <w:spacing w:val="31"/>
        </w:rPr>
        <w:t xml:space="preserve"> </w:t>
      </w:r>
      <w:r>
        <w:t>персонифицированных</w:t>
      </w:r>
      <w:r>
        <w:rPr>
          <w:spacing w:val="30"/>
        </w:rPr>
        <w:t xml:space="preserve"> </w:t>
      </w:r>
      <w:r>
        <w:t>процедур</w:t>
      </w:r>
      <w:r>
        <w:rPr>
          <w:spacing w:val="35"/>
        </w:rPr>
        <w:t xml:space="preserve"> </w:t>
      </w:r>
      <w:r>
        <w:t>итоговой</w:t>
      </w:r>
      <w:r>
        <w:rPr>
          <w:spacing w:val="38"/>
        </w:rPr>
        <w:t xml:space="preserve"> </w:t>
      </w:r>
      <w:r>
        <w:t>оценки</w:t>
      </w:r>
      <w:r>
        <w:rPr>
          <w:spacing w:val="38"/>
        </w:rPr>
        <w:t xml:space="preserve"> </w:t>
      </w:r>
      <w:r>
        <w:t>и</w:t>
      </w:r>
      <w:r>
        <w:rPr>
          <w:spacing w:val="32"/>
        </w:rPr>
        <w:t xml:space="preserve"> </w:t>
      </w:r>
      <w:r>
        <w:t>аттестации</w:t>
      </w:r>
      <w:r>
        <w:rPr>
          <w:spacing w:val="38"/>
        </w:rPr>
        <w:t xml:space="preserve"> </w:t>
      </w:r>
      <w:r>
        <w:t>обучающихся</w:t>
      </w:r>
      <w:r>
        <w:rPr>
          <w:spacing w:val="35"/>
        </w:rPr>
        <w:t xml:space="preserve"> </w:t>
      </w:r>
      <w:r>
        <w:t>и неперсонифицированных</w:t>
      </w:r>
      <w:r>
        <w:rPr>
          <w:spacing w:val="-5"/>
        </w:rPr>
        <w:t xml:space="preserve"> </w:t>
      </w:r>
      <w:r>
        <w:t>процедур</w:t>
      </w:r>
      <w:r>
        <w:rPr>
          <w:spacing w:val="-1"/>
        </w:rPr>
        <w:t xml:space="preserve"> </w:t>
      </w:r>
      <w:r>
        <w:t>оценки</w:t>
      </w:r>
      <w:r>
        <w:rPr>
          <w:spacing w:val="-1"/>
        </w:rPr>
        <w:t xml:space="preserve"> </w:t>
      </w:r>
      <w:r>
        <w:t>состояния</w:t>
      </w:r>
      <w:r>
        <w:rPr>
          <w:spacing w:val="-6"/>
        </w:rPr>
        <w:t xml:space="preserve"> </w:t>
      </w:r>
      <w:r>
        <w:t>и</w:t>
      </w:r>
      <w:r>
        <w:rPr>
          <w:spacing w:val="-8"/>
        </w:rPr>
        <w:t xml:space="preserve"> </w:t>
      </w:r>
      <w:r>
        <w:t>тенденций</w:t>
      </w:r>
      <w:r>
        <w:rPr>
          <w:spacing w:val="-8"/>
        </w:rPr>
        <w:t xml:space="preserve"> </w:t>
      </w:r>
      <w:r>
        <w:t>развития</w:t>
      </w:r>
      <w:r>
        <w:rPr>
          <w:spacing w:val="-6"/>
        </w:rPr>
        <w:t xml:space="preserve"> </w:t>
      </w:r>
      <w:r>
        <w:t>системы</w:t>
      </w:r>
      <w:r>
        <w:rPr>
          <w:spacing w:val="-5"/>
        </w:rPr>
        <w:t xml:space="preserve"> </w:t>
      </w:r>
      <w:r>
        <w:t>образования; уровневый подход к разработке планируемых результатов, инструментария и представлению их; использование</w:t>
      </w:r>
      <w:r>
        <w:rPr>
          <w:spacing w:val="40"/>
        </w:rPr>
        <w:t xml:space="preserve"> </w:t>
      </w:r>
      <w:r>
        <w:t>накопительной</w:t>
      </w:r>
      <w:r>
        <w:rPr>
          <w:spacing w:val="40"/>
        </w:rPr>
        <w:t xml:space="preserve"> </w:t>
      </w:r>
      <w:r>
        <w:t>системы</w:t>
      </w:r>
      <w:r>
        <w:rPr>
          <w:spacing w:val="40"/>
        </w:rPr>
        <w:t xml:space="preserve"> </w:t>
      </w:r>
      <w:r>
        <w:t>оценивания</w:t>
      </w:r>
      <w:r>
        <w:rPr>
          <w:spacing w:val="40"/>
        </w:rPr>
        <w:t xml:space="preserve"> </w:t>
      </w:r>
      <w:r>
        <w:t>(портфолио),</w:t>
      </w:r>
      <w:r>
        <w:rPr>
          <w:spacing w:val="40"/>
        </w:rPr>
        <w:t xml:space="preserve"> </w:t>
      </w:r>
      <w:r>
        <w:t>характеризующей</w:t>
      </w:r>
      <w:r>
        <w:rPr>
          <w:spacing w:val="40"/>
        </w:rPr>
        <w:t xml:space="preserve"> </w:t>
      </w:r>
      <w:r>
        <w:t>динамику индивидуальных образовательных достижений;</w:t>
      </w:r>
    </w:p>
    <w:p w:rsidR="0074394B" w:rsidRDefault="00400CF6">
      <w:pPr>
        <w:pStyle w:val="a3"/>
        <w:spacing w:before="4"/>
        <w:ind w:right="838" w:firstLine="0"/>
      </w:pPr>
      <w:r>
        <w:t>использование</w:t>
      </w:r>
      <w:r>
        <w:rPr>
          <w:spacing w:val="-10"/>
        </w:rPr>
        <w:t xml:space="preserve"> </w:t>
      </w:r>
      <w:r>
        <w:t>наряду</w:t>
      </w:r>
      <w:r>
        <w:rPr>
          <w:spacing w:val="-6"/>
        </w:rPr>
        <w:t xml:space="preserve"> </w:t>
      </w:r>
      <w:r>
        <w:t>со</w:t>
      </w:r>
      <w:r>
        <w:rPr>
          <w:spacing w:val="-7"/>
        </w:rPr>
        <w:t xml:space="preserve"> </w:t>
      </w:r>
      <w:r>
        <w:t>стандартизированными письменными или устными работами таких форм и методов оценки, как проекты, практические работы, творческие работы, самоанализ,</w:t>
      </w:r>
      <w:r>
        <w:rPr>
          <w:spacing w:val="80"/>
        </w:rPr>
        <w:t xml:space="preserve"> </w:t>
      </w:r>
      <w:r>
        <w:t>самооценка, наблюдения и др.</w:t>
      </w:r>
    </w:p>
    <w:p w:rsidR="0074394B" w:rsidRDefault="00400CF6">
      <w:pPr>
        <w:pStyle w:val="a3"/>
        <w:spacing w:line="242" w:lineRule="auto"/>
        <w:ind w:right="854" w:firstLine="0"/>
      </w:pPr>
      <w:r>
        <w:t>Оценивание</w:t>
      </w:r>
      <w:r>
        <w:rPr>
          <w:spacing w:val="-5"/>
        </w:rPr>
        <w:t xml:space="preserve"> </w:t>
      </w:r>
      <w:r>
        <w:t>метапредметных и личностных результатов, так же</w:t>
      </w:r>
      <w:r>
        <w:rPr>
          <w:spacing w:val="-5"/>
        </w:rPr>
        <w:t xml:space="preserve"> </w:t>
      </w:r>
      <w:r>
        <w:t>как</w:t>
      </w:r>
      <w:r>
        <w:rPr>
          <w:spacing w:val="-2"/>
        </w:rPr>
        <w:t xml:space="preserve"> </w:t>
      </w:r>
      <w:r>
        <w:t>и предметных осуществляется в соответствии с технологией оценивания учебных успехов.</w:t>
      </w:r>
    </w:p>
    <w:p w:rsidR="0074394B" w:rsidRDefault="00400CF6">
      <w:pPr>
        <w:spacing w:line="251" w:lineRule="exact"/>
        <w:ind w:left="679"/>
        <w:jc w:val="both"/>
        <w:rPr>
          <w:b/>
          <w:i/>
        </w:rPr>
      </w:pPr>
      <w:r>
        <w:rPr>
          <w:b/>
          <w:i/>
        </w:rPr>
        <w:t>Внутренняя</w:t>
      </w:r>
      <w:r>
        <w:rPr>
          <w:b/>
          <w:i/>
          <w:spacing w:val="-13"/>
        </w:rPr>
        <w:t xml:space="preserve"> </w:t>
      </w:r>
      <w:r>
        <w:rPr>
          <w:b/>
          <w:i/>
        </w:rPr>
        <w:t>оценка</w:t>
      </w:r>
      <w:r>
        <w:rPr>
          <w:b/>
          <w:i/>
          <w:spacing w:val="-9"/>
        </w:rPr>
        <w:t xml:space="preserve"> </w:t>
      </w:r>
      <w:r>
        <w:rPr>
          <w:b/>
          <w:i/>
        </w:rPr>
        <w:t>по</w:t>
      </w:r>
      <w:r>
        <w:rPr>
          <w:b/>
          <w:i/>
          <w:spacing w:val="-9"/>
        </w:rPr>
        <w:t xml:space="preserve"> </w:t>
      </w:r>
      <w:r>
        <w:rPr>
          <w:b/>
          <w:i/>
        </w:rPr>
        <w:t>формированию</w:t>
      </w:r>
      <w:r>
        <w:rPr>
          <w:b/>
          <w:i/>
          <w:spacing w:val="-14"/>
        </w:rPr>
        <w:t xml:space="preserve"> </w:t>
      </w:r>
      <w:r>
        <w:rPr>
          <w:b/>
          <w:i/>
        </w:rPr>
        <w:t>и</w:t>
      </w:r>
      <w:r>
        <w:rPr>
          <w:b/>
          <w:i/>
          <w:spacing w:val="-4"/>
        </w:rPr>
        <w:t xml:space="preserve"> </w:t>
      </w:r>
      <w:r>
        <w:rPr>
          <w:b/>
          <w:i/>
        </w:rPr>
        <w:t>развитию</w:t>
      </w:r>
      <w:r>
        <w:rPr>
          <w:b/>
          <w:i/>
          <w:spacing w:val="-2"/>
        </w:rPr>
        <w:t xml:space="preserve"> </w:t>
      </w:r>
      <w:r>
        <w:rPr>
          <w:b/>
          <w:i/>
          <w:spacing w:val="-4"/>
        </w:rPr>
        <w:t>УУД:</w:t>
      </w:r>
    </w:p>
    <w:p w:rsidR="0074394B" w:rsidRDefault="00400CF6">
      <w:pPr>
        <w:pStyle w:val="a3"/>
        <w:spacing w:line="250" w:lineRule="exact"/>
        <w:ind w:firstLine="0"/>
      </w:pPr>
      <w:r>
        <w:t xml:space="preserve">входная </w:t>
      </w:r>
      <w:r>
        <w:rPr>
          <w:spacing w:val="-2"/>
        </w:rPr>
        <w:t>диагностика;</w:t>
      </w:r>
    </w:p>
    <w:p w:rsidR="0074394B" w:rsidRDefault="00400CF6">
      <w:pPr>
        <w:pStyle w:val="a3"/>
        <w:spacing w:line="237" w:lineRule="auto"/>
        <w:ind w:right="815" w:firstLine="0"/>
        <w:jc w:val="left"/>
      </w:pPr>
      <w:r>
        <w:t>первая</w:t>
      </w:r>
      <w:r>
        <w:rPr>
          <w:spacing w:val="36"/>
        </w:rPr>
        <w:t xml:space="preserve"> </w:t>
      </w:r>
      <w:r>
        <w:t>диагностическая</w:t>
      </w:r>
      <w:r>
        <w:rPr>
          <w:spacing w:val="36"/>
        </w:rPr>
        <w:t xml:space="preserve"> </w:t>
      </w:r>
      <w:r>
        <w:t>работа,</w:t>
      </w:r>
      <w:r>
        <w:rPr>
          <w:spacing w:val="39"/>
        </w:rPr>
        <w:t xml:space="preserve"> </w:t>
      </w:r>
      <w:r>
        <w:t>направленная</w:t>
      </w:r>
      <w:r>
        <w:rPr>
          <w:spacing w:val="32"/>
        </w:rPr>
        <w:t xml:space="preserve"> </w:t>
      </w:r>
      <w:r>
        <w:t>на</w:t>
      </w:r>
      <w:r>
        <w:rPr>
          <w:spacing w:val="34"/>
        </w:rPr>
        <w:t xml:space="preserve"> </w:t>
      </w:r>
      <w:r>
        <w:t>выявление</w:t>
      </w:r>
      <w:r>
        <w:rPr>
          <w:spacing w:val="30"/>
        </w:rPr>
        <w:t xml:space="preserve"> </w:t>
      </w:r>
      <w:r>
        <w:t>уровня</w:t>
      </w:r>
      <w:r>
        <w:rPr>
          <w:spacing w:val="36"/>
        </w:rPr>
        <w:t xml:space="preserve"> </w:t>
      </w:r>
      <w:r>
        <w:t>сформированности</w:t>
      </w:r>
      <w:r>
        <w:rPr>
          <w:spacing w:val="37"/>
        </w:rPr>
        <w:t xml:space="preserve"> </w:t>
      </w:r>
      <w:r>
        <w:t>умения задавать вопросы, высказывать свое мнение и аргументировать его;</w:t>
      </w:r>
    </w:p>
    <w:p w:rsidR="0074394B" w:rsidRDefault="00400CF6">
      <w:pPr>
        <w:pStyle w:val="a3"/>
        <w:ind w:right="4335" w:firstLine="0"/>
        <w:jc w:val="left"/>
      </w:pPr>
      <w:r>
        <w:t>промежуточные</w:t>
      </w:r>
      <w:r>
        <w:rPr>
          <w:spacing w:val="-14"/>
        </w:rPr>
        <w:t xml:space="preserve"> </w:t>
      </w:r>
      <w:r>
        <w:t>диагностические</w:t>
      </w:r>
      <w:r>
        <w:rPr>
          <w:spacing w:val="-14"/>
        </w:rPr>
        <w:t xml:space="preserve"> </w:t>
      </w:r>
      <w:r>
        <w:t>работы</w:t>
      </w:r>
      <w:r>
        <w:rPr>
          <w:spacing w:val="-14"/>
        </w:rPr>
        <w:t xml:space="preserve"> </w:t>
      </w:r>
      <w:r>
        <w:t>по</w:t>
      </w:r>
      <w:r>
        <w:rPr>
          <w:spacing w:val="-13"/>
        </w:rPr>
        <w:t xml:space="preserve"> </w:t>
      </w:r>
      <w:r>
        <w:t>предметам; социологический опрос участников апробации; статистическая диагностика в течение учебного года;</w:t>
      </w:r>
    </w:p>
    <w:p w:rsidR="0074394B" w:rsidRDefault="00400CF6">
      <w:pPr>
        <w:pStyle w:val="a3"/>
        <w:spacing w:line="244" w:lineRule="auto"/>
        <w:ind w:right="3394" w:firstLine="0"/>
        <w:rPr>
          <w:b/>
          <w:i/>
        </w:rPr>
      </w:pPr>
      <w:r>
        <w:t>итоговая</w:t>
      </w:r>
      <w:r>
        <w:rPr>
          <w:spacing w:val="-8"/>
        </w:rPr>
        <w:t xml:space="preserve"> </w:t>
      </w:r>
      <w:r>
        <w:t>диагностика для</w:t>
      </w:r>
      <w:r>
        <w:rPr>
          <w:spacing w:val="-9"/>
        </w:rPr>
        <w:t xml:space="preserve"> </w:t>
      </w:r>
      <w:r>
        <w:t>определения</w:t>
      </w:r>
      <w:r>
        <w:rPr>
          <w:spacing w:val="-2"/>
        </w:rPr>
        <w:t xml:space="preserve"> </w:t>
      </w:r>
      <w:r>
        <w:t>уровня</w:t>
      </w:r>
      <w:r>
        <w:rPr>
          <w:spacing w:val="-9"/>
        </w:rPr>
        <w:t xml:space="preserve"> </w:t>
      </w:r>
      <w:r>
        <w:t>сформированности</w:t>
      </w:r>
      <w:r>
        <w:rPr>
          <w:spacing w:val="-1"/>
        </w:rPr>
        <w:t xml:space="preserve"> </w:t>
      </w:r>
      <w:r>
        <w:t>УУД; ранжирование</w:t>
      </w:r>
      <w:r>
        <w:rPr>
          <w:spacing w:val="-5"/>
        </w:rPr>
        <w:t xml:space="preserve"> </w:t>
      </w:r>
      <w:r>
        <w:t>результатов диагностики по каждому</w:t>
      </w:r>
      <w:r>
        <w:rPr>
          <w:spacing w:val="-1"/>
        </w:rPr>
        <w:t xml:space="preserve"> </w:t>
      </w:r>
      <w:r>
        <w:t>классу</w:t>
      </w:r>
      <w:r>
        <w:rPr>
          <w:spacing w:val="-1"/>
        </w:rPr>
        <w:t xml:space="preserve"> </w:t>
      </w:r>
      <w:r>
        <w:t xml:space="preserve">и предмету. </w:t>
      </w:r>
      <w:r>
        <w:rPr>
          <w:b/>
          <w:i/>
        </w:rPr>
        <w:t>Внешняя оценка:</w:t>
      </w:r>
    </w:p>
    <w:p w:rsidR="0074394B" w:rsidRDefault="00400CF6">
      <w:pPr>
        <w:pStyle w:val="a3"/>
        <w:ind w:right="3207" w:firstLine="0"/>
        <w:rPr>
          <w:b/>
          <w:i/>
        </w:rPr>
      </w:pPr>
      <w:r>
        <w:t>Мониторинги</w:t>
      </w:r>
      <w:r>
        <w:rPr>
          <w:spacing w:val="-16"/>
        </w:rPr>
        <w:t xml:space="preserve"> </w:t>
      </w:r>
      <w:r>
        <w:t>муниципального,</w:t>
      </w:r>
      <w:r>
        <w:rPr>
          <w:spacing w:val="-14"/>
        </w:rPr>
        <w:t xml:space="preserve"> </w:t>
      </w:r>
      <w:r>
        <w:t>республиканского,</w:t>
      </w:r>
      <w:r>
        <w:rPr>
          <w:spacing w:val="-14"/>
        </w:rPr>
        <w:t xml:space="preserve"> </w:t>
      </w:r>
      <w:r>
        <w:t>федерального</w:t>
      </w:r>
      <w:r>
        <w:rPr>
          <w:spacing w:val="-13"/>
        </w:rPr>
        <w:t xml:space="preserve"> </w:t>
      </w:r>
      <w:r>
        <w:t>уровней; подведение</w:t>
      </w:r>
      <w:r>
        <w:rPr>
          <w:spacing w:val="-14"/>
        </w:rPr>
        <w:t xml:space="preserve"> </w:t>
      </w:r>
      <w:r>
        <w:t>итогов</w:t>
      </w:r>
      <w:r>
        <w:rPr>
          <w:spacing w:val="-14"/>
        </w:rPr>
        <w:t xml:space="preserve"> </w:t>
      </w:r>
      <w:r>
        <w:t>конкурсов,</w:t>
      </w:r>
      <w:r>
        <w:rPr>
          <w:spacing w:val="-14"/>
        </w:rPr>
        <w:t xml:space="preserve"> </w:t>
      </w:r>
      <w:r>
        <w:t>конференций,</w:t>
      </w:r>
      <w:r>
        <w:rPr>
          <w:spacing w:val="-12"/>
        </w:rPr>
        <w:t xml:space="preserve"> </w:t>
      </w:r>
      <w:r>
        <w:t>олимпиад</w:t>
      </w:r>
      <w:r>
        <w:rPr>
          <w:spacing w:val="-14"/>
        </w:rPr>
        <w:t xml:space="preserve"> </w:t>
      </w:r>
      <w:r>
        <w:t>на</w:t>
      </w:r>
      <w:r>
        <w:rPr>
          <w:spacing w:val="-13"/>
        </w:rPr>
        <w:t xml:space="preserve"> </w:t>
      </w:r>
      <w:r>
        <w:t>разных</w:t>
      </w:r>
      <w:r>
        <w:rPr>
          <w:spacing w:val="-14"/>
        </w:rPr>
        <w:t xml:space="preserve"> </w:t>
      </w:r>
      <w:r>
        <w:t xml:space="preserve">уровнях. </w:t>
      </w:r>
      <w:r>
        <w:rPr>
          <w:b/>
          <w:i/>
          <w:spacing w:val="-2"/>
        </w:rPr>
        <w:t>Процедуры:</w:t>
      </w:r>
    </w:p>
    <w:p w:rsidR="0074394B" w:rsidRDefault="00400CF6">
      <w:pPr>
        <w:pStyle w:val="a3"/>
        <w:spacing w:line="244" w:lineRule="auto"/>
        <w:ind w:right="3328" w:firstLine="0"/>
        <w:rPr>
          <w:b/>
          <w:i/>
        </w:rPr>
      </w:pPr>
      <w:r>
        <w:t>проверка</w:t>
      </w:r>
      <w:r>
        <w:rPr>
          <w:spacing w:val="-1"/>
        </w:rPr>
        <w:t xml:space="preserve"> </w:t>
      </w:r>
      <w:r>
        <w:t>сформированности</w:t>
      </w:r>
      <w:r>
        <w:rPr>
          <w:spacing w:val="-5"/>
        </w:rPr>
        <w:t xml:space="preserve"> </w:t>
      </w:r>
      <w:r>
        <w:t>УУД</w:t>
      </w:r>
      <w:r>
        <w:rPr>
          <w:spacing w:val="-11"/>
        </w:rPr>
        <w:t xml:space="preserve"> </w:t>
      </w:r>
      <w:r>
        <w:t>по</w:t>
      </w:r>
      <w:r>
        <w:rPr>
          <w:spacing w:val="-13"/>
        </w:rPr>
        <w:t xml:space="preserve"> </w:t>
      </w:r>
      <w:r>
        <w:t>окончании</w:t>
      </w:r>
      <w:r>
        <w:rPr>
          <w:spacing w:val="-5"/>
        </w:rPr>
        <w:t xml:space="preserve"> </w:t>
      </w:r>
      <w:r>
        <w:t>периода</w:t>
      </w:r>
      <w:r>
        <w:rPr>
          <w:spacing w:val="-1"/>
        </w:rPr>
        <w:t xml:space="preserve"> </w:t>
      </w:r>
      <w:r>
        <w:t xml:space="preserve">формирования; защита итогового индивидуального проекта, исследовательские работы. </w:t>
      </w:r>
      <w:r>
        <w:rPr>
          <w:b/>
          <w:i/>
          <w:spacing w:val="-2"/>
        </w:rPr>
        <w:t>Методы:</w:t>
      </w:r>
    </w:p>
    <w:p w:rsidR="0074394B" w:rsidRDefault="00400CF6">
      <w:pPr>
        <w:pStyle w:val="a3"/>
        <w:spacing w:line="235" w:lineRule="auto"/>
        <w:ind w:right="7952" w:firstLine="0"/>
        <w:jc w:val="left"/>
      </w:pPr>
      <w:r>
        <w:rPr>
          <w:spacing w:val="-2"/>
        </w:rPr>
        <w:t>наблюдение; практические</w:t>
      </w:r>
      <w:r>
        <w:rPr>
          <w:spacing w:val="-17"/>
        </w:rPr>
        <w:t xml:space="preserve"> </w:t>
      </w:r>
      <w:r>
        <w:rPr>
          <w:spacing w:val="-2"/>
        </w:rPr>
        <w:t>работы; тест;</w:t>
      </w:r>
    </w:p>
    <w:p w:rsidR="0074394B" w:rsidRDefault="0074394B">
      <w:pPr>
        <w:pStyle w:val="a3"/>
        <w:ind w:left="0" w:firstLine="0"/>
        <w:jc w:val="left"/>
        <w:rPr>
          <w:sz w:val="21"/>
        </w:rPr>
      </w:pPr>
    </w:p>
    <w:p w:rsidR="0074394B" w:rsidRDefault="00400CF6">
      <w:pPr>
        <w:pStyle w:val="Heading3"/>
        <w:spacing w:before="1"/>
        <w:ind w:right="815" w:firstLine="302"/>
        <w:jc w:val="left"/>
      </w:pPr>
      <w:r>
        <w:t>Методика</w:t>
      </w:r>
      <w:r>
        <w:rPr>
          <w:spacing w:val="80"/>
        </w:rPr>
        <w:t xml:space="preserve"> </w:t>
      </w:r>
      <w:r>
        <w:t>и</w:t>
      </w:r>
      <w:r>
        <w:rPr>
          <w:spacing w:val="80"/>
        </w:rPr>
        <w:t xml:space="preserve"> </w:t>
      </w:r>
      <w:r>
        <w:t>инструментарий</w:t>
      </w:r>
      <w:r>
        <w:rPr>
          <w:spacing w:val="80"/>
        </w:rPr>
        <w:t xml:space="preserve"> </w:t>
      </w:r>
      <w:r>
        <w:t>мониторинга</w:t>
      </w:r>
      <w:r>
        <w:rPr>
          <w:spacing w:val="80"/>
        </w:rPr>
        <w:t xml:space="preserve"> </w:t>
      </w:r>
      <w:r>
        <w:t>успешности</w:t>
      </w:r>
      <w:r>
        <w:rPr>
          <w:spacing w:val="80"/>
        </w:rPr>
        <w:t xml:space="preserve"> </w:t>
      </w:r>
      <w:r>
        <w:t>освоения</w:t>
      </w:r>
      <w:r>
        <w:rPr>
          <w:spacing w:val="80"/>
        </w:rPr>
        <w:t xml:space="preserve"> </w:t>
      </w:r>
      <w:r>
        <w:t>и</w:t>
      </w:r>
      <w:r>
        <w:rPr>
          <w:spacing w:val="80"/>
        </w:rPr>
        <w:t xml:space="preserve"> </w:t>
      </w:r>
      <w:r>
        <w:t>применения обучающимися универсальных учебных действий.</w:t>
      </w:r>
    </w:p>
    <w:p w:rsidR="0074394B" w:rsidRDefault="00400CF6">
      <w:pPr>
        <w:pStyle w:val="a3"/>
        <w:spacing w:line="237" w:lineRule="auto"/>
        <w:ind w:right="815" w:firstLine="0"/>
        <w:jc w:val="left"/>
      </w:pPr>
      <w:r>
        <w:t>В</w:t>
      </w:r>
      <w:r>
        <w:rPr>
          <w:spacing w:val="-13"/>
        </w:rPr>
        <w:t xml:space="preserve"> </w:t>
      </w:r>
      <w:r>
        <w:t>процессе</w:t>
      </w:r>
      <w:r>
        <w:rPr>
          <w:spacing w:val="-14"/>
        </w:rPr>
        <w:t xml:space="preserve"> </w:t>
      </w:r>
      <w:r>
        <w:t>реализации</w:t>
      </w:r>
      <w:r>
        <w:rPr>
          <w:spacing w:val="-9"/>
        </w:rPr>
        <w:t xml:space="preserve"> </w:t>
      </w:r>
      <w:r>
        <w:t>мониторинга</w:t>
      </w:r>
      <w:r>
        <w:rPr>
          <w:spacing w:val="-1"/>
        </w:rPr>
        <w:t xml:space="preserve"> </w:t>
      </w:r>
      <w:r>
        <w:t>успешности освоения</w:t>
      </w:r>
      <w:r>
        <w:rPr>
          <w:spacing w:val="-7"/>
        </w:rPr>
        <w:t xml:space="preserve"> </w:t>
      </w:r>
      <w:r>
        <w:t>и</w:t>
      </w:r>
      <w:r>
        <w:rPr>
          <w:spacing w:val="-11"/>
        </w:rPr>
        <w:t xml:space="preserve"> </w:t>
      </w:r>
      <w:r>
        <w:t>применения</w:t>
      </w:r>
      <w:r>
        <w:rPr>
          <w:spacing w:val="-6"/>
        </w:rPr>
        <w:t xml:space="preserve"> </w:t>
      </w:r>
      <w:r>
        <w:t>УУД</w:t>
      </w:r>
      <w:r>
        <w:rPr>
          <w:spacing w:val="-9"/>
        </w:rPr>
        <w:t xml:space="preserve"> </w:t>
      </w:r>
      <w:r>
        <w:t>могут</w:t>
      </w:r>
      <w:r>
        <w:rPr>
          <w:spacing w:val="-8"/>
        </w:rPr>
        <w:t xml:space="preserve"> </w:t>
      </w:r>
      <w:r>
        <w:t>быть</w:t>
      </w:r>
      <w:r>
        <w:rPr>
          <w:spacing w:val="-2"/>
        </w:rPr>
        <w:t xml:space="preserve"> </w:t>
      </w:r>
      <w:r>
        <w:t>учтены следующие этапы освоения УУД:</w:t>
      </w:r>
    </w:p>
    <w:p w:rsidR="0074394B" w:rsidRDefault="0074394B">
      <w:pPr>
        <w:spacing w:line="237" w:lineRule="auto"/>
        <w:sectPr w:rsidR="0074394B">
          <w:pgSz w:w="11910" w:h="16840"/>
          <w:pgMar w:top="1020" w:right="0" w:bottom="1240" w:left="1020" w:header="0" w:footer="959"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8"/>
        <w:gridCol w:w="4793"/>
      </w:tblGrid>
      <w:tr w:rsidR="0074394B">
        <w:trPr>
          <w:trHeight w:val="254"/>
        </w:trPr>
        <w:tc>
          <w:tcPr>
            <w:tcW w:w="4788" w:type="dxa"/>
          </w:tcPr>
          <w:p w:rsidR="0074394B" w:rsidRDefault="00400CF6">
            <w:pPr>
              <w:pStyle w:val="TableParagraph"/>
              <w:spacing w:line="234" w:lineRule="exact"/>
              <w:rPr>
                <w:b/>
              </w:rPr>
            </w:pPr>
            <w:r>
              <w:rPr>
                <w:b/>
              </w:rPr>
              <w:lastRenderedPageBreak/>
              <w:t>Этапы</w:t>
            </w:r>
            <w:r>
              <w:rPr>
                <w:b/>
                <w:spacing w:val="-8"/>
              </w:rPr>
              <w:t xml:space="preserve"> </w:t>
            </w:r>
            <w:r>
              <w:rPr>
                <w:b/>
              </w:rPr>
              <w:t>освоения</w:t>
            </w:r>
            <w:r>
              <w:rPr>
                <w:b/>
                <w:spacing w:val="-2"/>
              </w:rPr>
              <w:t xml:space="preserve"> </w:t>
            </w:r>
            <w:r>
              <w:rPr>
                <w:b/>
                <w:spacing w:val="-5"/>
              </w:rPr>
              <w:t>УУД</w:t>
            </w:r>
          </w:p>
        </w:tc>
        <w:tc>
          <w:tcPr>
            <w:tcW w:w="4793" w:type="dxa"/>
          </w:tcPr>
          <w:p w:rsidR="0074394B" w:rsidRDefault="00400CF6">
            <w:pPr>
              <w:pStyle w:val="TableParagraph"/>
              <w:spacing w:line="234" w:lineRule="exact"/>
              <w:ind w:left="114"/>
              <w:rPr>
                <w:b/>
              </w:rPr>
            </w:pPr>
            <w:r>
              <w:rPr>
                <w:b/>
                <w:spacing w:val="-2"/>
              </w:rPr>
              <w:t>Характеристика</w:t>
            </w:r>
          </w:p>
        </w:tc>
      </w:tr>
      <w:tr w:rsidR="0074394B">
        <w:trPr>
          <w:trHeight w:val="1516"/>
        </w:trPr>
        <w:tc>
          <w:tcPr>
            <w:tcW w:w="4788" w:type="dxa"/>
          </w:tcPr>
          <w:p w:rsidR="0074394B" w:rsidRDefault="00400CF6">
            <w:pPr>
              <w:pStyle w:val="TableParagraph"/>
              <w:tabs>
                <w:tab w:val="left" w:pos="1992"/>
                <w:tab w:val="left" w:pos="3126"/>
                <w:tab w:val="left" w:pos="4350"/>
              </w:tabs>
              <w:spacing w:line="242" w:lineRule="auto"/>
              <w:ind w:left="221" w:right="212"/>
            </w:pPr>
            <w:r>
              <w:rPr>
                <w:spacing w:val="-2"/>
              </w:rPr>
              <w:t>универсальное</w:t>
            </w:r>
            <w:r>
              <w:tab/>
            </w:r>
            <w:r>
              <w:rPr>
                <w:spacing w:val="-2"/>
              </w:rPr>
              <w:t>учебное</w:t>
            </w:r>
            <w:r>
              <w:tab/>
            </w:r>
            <w:r>
              <w:rPr>
                <w:spacing w:val="-2"/>
              </w:rPr>
              <w:t>действие</w:t>
            </w:r>
            <w:r>
              <w:tab/>
            </w:r>
            <w:r>
              <w:rPr>
                <w:spacing w:val="-6"/>
              </w:rPr>
              <w:t xml:space="preserve">не </w:t>
            </w:r>
            <w:r>
              <w:rPr>
                <w:spacing w:val="-2"/>
              </w:rPr>
              <w:t>сформировано</w:t>
            </w:r>
          </w:p>
        </w:tc>
        <w:tc>
          <w:tcPr>
            <w:tcW w:w="4793" w:type="dxa"/>
          </w:tcPr>
          <w:p w:rsidR="0074394B" w:rsidRDefault="00400CF6">
            <w:pPr>
              <w:pStyle w:val="TableParagraph"/>
              <w:ind w:left="220" w:right="298"/>
            </w:pPr>
            <w:r>
              <w:t>школьник</w:t>
            </w:r>
            <w:r>
              <w:rPr>
                <w:spacing w:val="-9"/>
              </w:rPr>
              <w:t xml:space="preserve"> </w:t>
            </w:r>
            <w:r>
              <w:t>может</w:t>
            </w:r>
            <w:r>
              <w:rPr>
                <w:spacing w:val="-9"/>
              </w:rPr>
              <w:t xml:space="preserve"> </w:t>
            </w:r>
            <w:r>
              <w:t>выполнить</w:t>
            </w:r>
            <w:r>
              <w:rPr>
                <w:spacing w:val="-14"/>
              </w:rPr>
              <w:t xml:space="preserve"> </w:t>
            </w:r>
            <w:r>
              <w:t>лишь</w:t>
            </w:r>
            <w:r>
              <w:rPr>
                <w:spacing w:val="-8"/>
              </w:rPr>
              <w:t xml:space="preserve"> </w:t>
            </w:r>
            <w:r>
              <w:t>отдельные операции,</w:t>
            </w:r>
            <w:r>
              <w:rPr>
                <w:spacing w:val="-14"/>
              </w:rPr>
              <w:t xml:space="preserve"> </w:t>
            </w:r>
            <w:r>
              <w:t>может</w:t>
            </w:r>
            <w:r>
              <w:rPr>
                <w:spacing w:val="-14"/>
              </w:rPr>
              <w:t xml:space="preserve"> </w:t>
            </w:r>
            <w:r>
              <w:t>только</w:t>
            </w:r>
            <w:r>
              <w:rPr>
                <w:spacing w:val="-17"/>
              </w:rPr>
              <w:t xml:space="preserve"> </w:t>
            </w:r>
            <w:r>
              <w:t>копировать</w:t>
            </w:r>
            <w:r>
              <w:rPr>
                <w:spacing w:val="-14"/>
              </w:rPr>
              <w:t xml:space="preserve"> </w:t>
            </w:r>
            <w:r>
              <w:t>действия учителя, не планирует и не контролирует своих действий, подменяет учебную задачу</w:t>
            </w:r>
          </w:p>
          <w:p w:rsidR="0074394B" w:rsidRDefault="00400CF6">
            <w:pPr>
              <w:pStyle w:val="TableParagraph"/>
              <w:spacing w:line="250" w:lineRule="exact"/>
              <w:ind w:left="220" w:right="1356"/>
            </w:pPr>
            <w:r>
              <w:t>задачей</w:t>
            </w:r>
            <w:r>
              <w:rPr>
                <w:spacing w:val="-14"/>
              </w:rPr>
              <w:t xml:space="preserve"> </w:t>
            </w:r>
            <w:r>
              <w:t>буквального</w:t>
            </w:r>
            <w:r>
              <w:rPr>
                <w:spacing w:val="-16"/>
              </w:rPr>
              <w:t xml:space="preserve"> </w:t>
            </w:r>
            <w:r>
              <w:t>заучивания</w:t>
            </w:r>
            <w:r>
              <w:rPr>
                <w:spacing w:val="-16"/>
              </w:rPr>
              <w:t xml:space="preserve"> </w:t>
            </w:r>
            <w:r>
              <w:t xml:space="preserve">и </w:t>
            </w:r>
            <w:r>
              <w:rPr>
                <w:spacing w:val="-2"/>
              </w:rPr>
              <w:t>воспроизведения</w:t>
            </w:r>
          </w:p>
        </w:tc>
      </w:tr>
      <w:tr w:rsidR="0074394B">
        <w:trPr>
          <w:trHeight w:val="1012"/>
        </w:trPr>
        <w:tc>
          <w:tcPr>
            <w:tcW w:w="4788" w:type="dxa"/>
          </w:tcPr>
          <w:p w:rsidR="0074394B" w:rsidRDefault="00400CF6">
            <w:pPr>
              <w:pStyle w:val="TableParagraph"/>
              <w:spacing w:line="242" w:lineRule="auto"/>
              <w:ind w:left="221"/>
            </w:pPr>
            <w:r>
              <w:t>учебное</w:t>
            </w:r>
            <w:r>
              <w:rPr>
                <w:spacing w:val="28"/>
              </w:rPr>
              <w:t xml:space="preserve"> </w:t>
            </w:r>
            <w:r>
              <w:t>действие</w:t>
            </w:r>
            <w:r>
              <w:rPr>
                <w:spacing w:val="29"/>
              </w:rPr>
              <w:t xml:space="preserve"> </w:t>
            </w:r>
            <w:r>
              <w:t>может</w:t>
            </w:r>
            <w:r>
              <w:rPr>
                <w:spacing w:val="35"/>
              </w:rPr>
              <w:t xml:space="preserve"> </w:t>
            </w:r>
            <w:r>
              <w:t>быть</w:t>
            </w:r>
            <w:r>
              <w:rPr>
                <w:spacing w:val="35"/>
              </w:rPr>
              <w:t xml:space="preserve"> </w:t>
            </w:r>
            <w:r>
              <w:t>выполнено</w:t>
            </w:r>
            <w:r>
              <w:rPr>
                <w:spacing w:val="31"/>
              </w:rPr>
              <w:t xml:space="preserve"> </w:t>
            </w:r>
            <w:r>
              <w:t>в сотрудничестве с педагогом, тьютором</w:t>
            </w:r>
          </w:p>
        </w:tc>
        <w:tc>
          <w:tcPr>
            <w:tcW w:w="4793" w:type="dxa"/>
          </w:tcPr>
          <w:p w:rsidR="0074394B" w:rsidRDefault="00400CF6">
            <w:pPr>
              <w:pStyle w:val="TableParagraph"/>
              <w:spacing w:line="242" w:lineRule="auto"/>
              <w:ind w:left="220" w:right="298"/>
            </w:pPr>
            <w:r>
              <w:t>требуются разъяснения для установления связи</w:t>
            </w:r>
            <w:r>
              <w:rPr>
                <w:spacing w:val="-14"/>
              </w:rPr>
              <w:t xml:space="preserve"> </w:t>
            </w:r>
            <w:r>
              <w:t>отдельных</w:t>
            </w:r>
            <w:r>
              <w:rPr>
                <w:spacing w:val="-14"/>
              </w:rPr>
              <w:t xml:space="preserve"> </w:t>
            </w:r>
            <w:r>
              <w:t>операций</w:t>
            </w:r>
            <w:r>
              <w:rPr>
                <w:spacing w:val="-14"/>
              </w:rPr>
              <w:t xml:space="preserve"> </w:t>
            </w:r>
            <w:r>
              <w:t>и</w:t>
            </w:r>
            <w:r>
              <w:rPr>
                <w:spacing w:val="-13"/>
              </w:rPr>
              <w:t xml:space="preserve"> </w:t>
            </w:r>
            <w:r>
              <w:t>условий</w:t>
            </w:r>
            <w:r>
              <w:rPr>
                <w:spacing w:val="-14"/>
              </w:rPr>
              <w:t xml:space="preserve"> </w:t>
            </w:r>
            <w:r>
              <w:t>задачи,</w:t>
            </w:r>
          </w:p>
          <w:p w:rsidR="0074394B" w:rsidRDefault="00400CF6">
            <w:pPr>
              <w:pStyle w:val="TableParagraph"/>
              <w:spacing w:line="250" w:lineRule="exact"/>
              <w:ind w:left="220"/>
            </w:pPr>
            <w:r>
              <w:t>ученик</w:t>
            </w:r>
            <w:r>
              <w:rPr>
                <w:spacing w:val="-14"/>
              </w:rPr>
              <w:t xml:space="preserve"> </w:t>
            </w:r>
            <w:r>
              <w:t>может</w:t>
            </w:r>
            <w:r>
              <w:rPr>
                <w:spacing w:val="-14"/>
              </w:rPr>
              <w:t xml:space="preserve"> </w:t>
            </w:r>
            <w:r>
              <w:t>выполнять</w:t>
            </w:r>
            <w:r>
              <w:rPr>
                <w:spacing w:val="-14"/>
              </w:rPr>
              <w:t xml:space="preserve"> </w:t>
            </w:r>
            <w:r>
              <w:t>действия</w:t>
            </w:r>
            <w:r>
              <w:rPr>
                <w:spacing w:val="-13"/>
              </w:rPr>
              <w:t xml:space="preserve"> </w:t>
            </w:r>
            <w:r>
              <w:t>по</w:t>
            </w:r>
            <w:r>
              <w:rPr>
                <w:spacing w:val="-14"/>
              </w:rPr>
              <w:t xml:space="preserve"> </w:t>
            </w:r>
            <w:r>
              <w:t>уже усвоенному алгоритму</w:t>
            </w:r>
          </w:p>
        </w:tc>
      </w:tr>
      <w:tr w:rsidR="0074394B">
        <w:trPr>
          <w:trHeight w:val="758"/>
        </w:trPr>
        <w:tc>
          <w:tcPr>
            <w:tcW w:w="4788" w:type="dxa"/>
          </w:tcPr>
          <w:p w:rsidR="0074394B" w:rsidRDefault="00400CF6">
            <w:pPr>
              <w:pStyle w:val="TableParagraph"/>
              <w:spacing w:line="242" w:lineRule="auto"/>
              <w:ind w:left="221"/>
            </w:pPr>
            <w:r>
              <w:t>неадекватный</w:t>
            </w:r>
            <w:r>
              <w:rPr>
                <w:spacing w:val="23"/>
              </w:rPr>
              <w:t xml:space="preserve"> </w:t>
            </w:r>
            <w:r>
              <w:t>перенос</w:t>
            </w:r>
            <w:r>
              <w:rPr>
                <w:spacing w:val="31"/>
              </w:rPr>
              <w:t xml:space="preserve"> </w:t>
            </w:r>
            <w:r>
              <w:t>учебных</w:t>
            </w:r>
            <w:r>
              <w:rPr>
                <w:spacing w:val="29"/>
              </w:rPr>
              <w:t xml:space="preserve"> </w:t>
            </w:r>
            <w:r>
              <w:t>действий</w:t>
            </w:r>
            <w:r>
              <w:rPr>
                <w:spacing w:val="26"/>
              </w:rPr>
              <w:t xml:space="preserve"> </w:t>
            </w:r>
            <w:r>
              <w:t>на новые виды задач</w:t>
            </w:r>
          </w:p>
        </w:tc>
        <w:tc>
          <w:tcPr>
            <w:tcW w:w="4793" w:type="dxa"/>
          </w:tcPr>
          <w:p w:rsidR="0074394B" w:rsidRDefault="00400CF6">
            <w:pPr>
              <w:pStyle w:val="TableParagraph"/>
              <w:spacing w:line="240" w:lineRule="exact"/>
              <w:ind w:left="220"/>
            </w:pPr>
            <w:r>
              <w:t>при</w:t>
            </w:r>
            <w:r>
              <w:rPr>
                <w:spacing w:val="-14"/>
              </w:rPr>
              <w:t xml:space="preserve"> </w:t>
            </w:r>
            <w:r>
              <w:t>изменении</w:t>
            </w:r>
            <w:r>
              <w:rPr>
                <w:spacing w:val="-5"/>
              </w:rPr>
              <w:t xml:space="preserve"> </w:t>
            </w:r>
            <w:r>
              <w:t>условий</w:t>
            </w:r>
            <w:r>
              <w:rPr>
                <w:spacing w:val="-1"/>
              </w:rPr>
              <w:t xml:space="preserve"> </w:t>
            </w:r>
            <w:r>
              <w:t>задачи</w:t>
            </w:r>
            <w:r>
              <w:rPr>
                <w:spacing w:val="-9"/>
              </w:rPr>
              <w:t xml:space="preserve"> </w:t>
            </w:r>
            <w:r>
              <w:t>не</w:t>
            </w:r>
            <w:r>
              <w:rPr>
                <w:spacing w:val="-14"/>
              </w:rPr>
              <w:t xml:space="preserve"> </w:t>
            </w:r>
            <w:r>
              <w:rPr>
                <w:spacing w:val="-4"/>
              </w:rPr>
              <w:t>может</w:t>
            </w:r>
          </w:p>
          <w:p w:rsidR="0074394B" w:rsidRDefault="00400CF6">
            <w:pPr>
              <w:pStyle w:val="TableParagraph"/>
              <w:spacing w:line="250" w:lineRule="exact"/>
              <w:ind w:left="220" w:right="343"/>
            </w:pPr>
            <w:r>
              <w:rPr>
                <w:spacing w:val="-2"/>
              </w:rPr>
              <w:t>самостоятельно</w:t>
            </w:r>
            <w:r>
              <w:rPr>
                <w:spacing w:val="-9"/>
              </w:rPr>
              <w:t xml:space="preserve"> </w:t>
            </w:r>
            <w:r>
              <w:rPr>
                <w:spacing w:val="-2"/>
              </w:rPr>
              <w:t>внести коррективы</w:t>
            </w:r>
            <w:r>
              <w:rPr>
                <w:spacing w:val="-3"/>
              </w:rPr>
              <w:t xml:space="preserve"> </w:t>
            </w:r>
            <w:r>
              <w:rPr>
                <w:spacing w:val="-2"/>
              </w:rPr>
              <w:t>в действия</w:t>
            </w:r>
          </w:p>
        </w:tc>
      </w:tr>
      <w:tr w:rsidR="0074394B">
        <w:trPr>
          <w:trHeight w:val="1267"/>
        </w:trPr>
        <w:tc>
          <w:tcPr>
            <w:tcW w:w="4788" w:type="dxa"/>
          </w:tcPr>
          <w:p w:rsidR="0074394B" w:rsidRDefault="00400CF6">
            <w:pPr>
              <w:pStyle w:val="TableParagraph"/>
              <w:spacing w:line="239" w:lineRule="exact"/>
              <w:ind w:left="221"/>
            </w:pPr>
            <w:r>
              <w:t>адекватный</w:t>
            </w:r>
            <w:r>
              <w:rPr>
                <w:spacing w:val="-14"/>
              </w:rPr>
              <w:t xml:space="preserve"> </w:t>
            </w:r>
            <w:r>
              <w:t>перенос</w:t>
            </w:r>
            <w:r>
              <w:rPr>
                <w:spacing w:val="-10"/>
              </w:rPr>
              <w:t xml:space="preserve"> </w:t>
            </w:r>
            <w:r>
              <w:t>учебных</w:t>
            </w:r>
            <w:r>
              <w:rPr>
                <w:spacing w:val="-7"/>
              </w:rPr>
              <w:t xml:space="preserve"> </w:t>
            </w:r>
            <w:r>
              <w:rPr>
                <w:spacing w:val="-2"/>
              </w:rPr>
              <w:t>действий</w:t>
            </w:r>
          </w:p>
        </w:tc>
        <w:tc>
          <w:tcPr>
            <w:tcW w:w="4793" w:type="dxa"/>
          </w:tcPr>
          <w:p w:rsidR="0074394B" w:rsidRDefault="00400CF6">
            <w:pPr>
              <w:pStyle w:val="TableParagraph"/>
              <w:ind w:left="220"/>
            </w:pPr>
            <w:r>
              <w:t>самостоятельное обнаружение учеником несоответствия</w:t>
            </w:r>
            <w:r>
              <w:rPr>
                <w:spacing w:val="-14"/>
              </w:rPr>
              <w:t xml:space="preserve"> </w:t>
            </w:r>
            <w:r>
              <w:t>между</w:t>
            </w:r>
            <w:r>
              <w:rPr>
                <w:spacing w:val="-14"/>
              </w:rPr>
              <w:t xml:space="preserve"> </w:t>
            </w:r>
            <w:r>
              <w:t>условиями</w:t>
            </w:r>
            <w:r>
              <w:rPr>
                <w:spacing w:val="-14"/>
              </w:rPr>
              <w:t xml:space="preserve"> </w:t>
            </w:r>
            <w:r>
              <w:t>задачами</w:t>
            </w:r>
            <w:r>
              <w:rPr>
                <w:spacing w:val="-13"/>
              </w:rPr>
              <w:t xml:space="preserve"> </w:t>
            </w:r>
            <w:r>
              <w:t>и имеющимися способами ее решения и правильное изменение способа в</w:t>
            </w:r>
          </w:p>
          <w:p w:rsidR="0074394B" w:rsidRDefault="00400CF6">
            <w:pPr>
              <w:pStyle w:val="TableParagraph"/>
              <w:spacing w:line="244" w:lineRule="exact"/>
              <w:ind w:left="220"/>
            </w:pPr>
            <w:r>
              <w:t>сотрудничестве</w:t>
            </w:r>
            <w:r>
              <w:rPr>
                <w:spacing w:val="-14"/>
              </w:rPr>
              <w:t xml:space="preserve"> </w:t>
            </w:r>
            <w:r>
              <w:t>с</w:t>
            </w:r>
            <w:r>
              <w:rPr>
                <w:spacing w:val="-12"/>
              </w:rPr>
              <w:t xml:space="preserve"> </w:t>
            </w:r>
            <w:r>
              <w:rPr>
                <w:spacing w:val="-2"/>
              </w:rPr>
              <w:t>учителем</w:t>
            </w:r>
          </w:p>
        </w:tc>
      </w:tr>
      <w:tr w:rsidR="0074394B">
        <w:trPr>
          <w:trHeight w:val="1012"/>
        </w:trPr>
        <w:tc>
          <w:tcPr>
            <w:tcW w:w="4788" w:type="dxa"/>
          </w:tcPr>
          <w:p w:rsidR="0074394B" w:rsidRDefault="00400CF6">
            <w:pPr>
              <w:pStyle w:val="TableParagraph"/>
              <w:spacing w:line="239" w:lineRule="exact"/>
              <w:ind w:left="221"/>
            </w:pPr>
            <w:r>
              <w:rPr>
                <w:spacing w:val="-2"/>
              </w:rPr>
              <w:t>самостоятельное</w:t>
            </w:r>
            <w:r>
              <w:t xml:space="preserve"> </w:t>
            </w:r>
            <w:r>
              <w:rPr>
                <w:spacing w:val="-2"/>
              </w:rPr>
              <w:t>построение</w:t>
            </w:r>
            <w:r>
              <w:rPr>
                <w:spacing w:val="3"/>
              </w:rPr>
              <w:t xml:space="preserve"> </w:t>
            </w:r>
            <w:r>
              <w:rPr>
                <w:spacing w:val="-2"/>
              </w:rPr>
              <w:t>учебных</w:t>
            </w:r>
            <w:r>
              <w:rPr>
                <w:spacing w:val="19"/>
              </w:rPr>
              <w:t xml:space="preserve"> </w:t>
            </w:r>
            <w:r>
              <w:rPr>
                <w:spacing w:val="-4"/>
              </w:rPr>
              <w:t>целей</w:t>
            </w:r>
          </w:p>
        </w:tc>
        <w:tc>
          <w:tcPr>
            <w:tcW w:w="4793" w:type="dxa"/>
          </w:tcPr>
          <w:p w:rsidR="0074394B" w:rsidRDefault="00400CF6">
            <w:pPr>
              <w:pStyle w:val="TableParagraph"/>
              <w:spacing w:line="242" w:lineRule="auto"/>
              <w:ind w:left="220"/>
            </w:pPr>
            <w:r>
              <w:t>самостоятельное</w:t>
            </w:r>
            <w:r>
              <w:rPr>
                <w:spacing w:val="-14"/>
              </w:rPr>
              <w:t xml:space="preserve"> </w:t>
            </w:r>
            <w:r>
              <w:t>построение</w:t>
            </w:r>
            <w:r>
              <w:rPr>
                <w:spacing w:val="-14"/>
              </w:rPr>
              <w:t xml:space="preserve"> </w:t>
            </w:r>
            <w:r>
              <w:t>новых</w:t>
            </w:r>
            <w:r>
              <w:rPr>
                <w:spacing w:val="-14"/>
              </w:rPr>
              <w:t xml:space="preserve"> </w:t>
            </w:r>
            <w:r>
              <w:t>учебных действий на основе развернутого,</w:t>
            </w:r>
          </w:p>
          <w:p w:rsidR="0074394B" w:rsidRDefault="00400CF6">
            <w:pPr>
              <w:pStyle w:val="TableParagraph"/>
              <w:spacing w:line="244" w:lineRule="exact"/>
              <w:ind w:left="220"/>
            </w:pPr>
            <w:r>
              <w:t>тщательного</w:t>
            </w:r>
            <w:r>
              <w:rPr>
                <w:spacing w:val="-14"/>
              </w:rPr>
              <w:t xml:space="preserve"> </w:t>
            </w:r>
            <w:r>
              <w:t>анализа</w:t>
            </w:r>
            <w:r>
              <w:rPr>
                <w:spacing w:val="-14"/>
              </w:rPr>
              <w:t xml:space="preserve"> </w:t>
            </w:r>
            <w:r>
              <w:t>условий</w:t>
            </w:r>
            <w:r>
              <w:rPr>
                <w:spacing w:val="-14"/>
              </w:rPr>
              <w:t xml:space="preserve"> </w:t>
            </w:r>
            <w:r>
              <w:t>задачи</w:t>
            </w:r>
            <w:r>
              <w:rPr>
                <w:spacing w:val="-13"/>
              </w:rPr>
              <w:t xml:space="preserve"> </w:t>
            </w:r>
            <w:r>
              <w:t>и</w:t>
            </w:r>
            <w:r>
              <w:rPr>
                <w:spacing w:val="-14"/>
              </w:rPr>
              <w:t xml:space="preserve"> </w:t>
            </w:r>
            <w:r>
              <w:t>ранее усвоенных способов действия</w:t>
            </w:r>
          </w:p>
        </w:tc>
      </w:tr>
      <w:tr w:rsidR="0074394B">
        <w:trPr>
          <w:trHeight w:val="609"/>
        </w:trPr>
        <w:tc>
          <w:tcPr>
            <w:tcW w:w="4788" w:type="dxa"/>
          </w:tcPr>
          <w:p w:rsidR="0074394B" w:rsidRDefault="00400CF6">
            <w:pPr>
              <w:pStyle w:val="TableParagraph"/>
              <w:tabs>
                <w:tab w:val="left" w:pos="2463"/>
              </w:tabs>
              <w:spacing w:line="237" w:lineRule="auto"/>
              <w:ind w:left="221" w:right="328"/>
            </w:pPr>
            <w:r>
              <w:t>обобщение</w:t>
            </w:r>
            <w:r>
              <w:rPr>
                <w:spacing w:val="40"/>
              </w:rPr>
              <w:t xml:space="preserve"> </w:t>
            </w:r>
            <w:r>
              <w:t>учебных</w:t>
            </w:r>
            <w:r>
              <w:tab/>
              <w:t>действий</w:t>
            </w:r>
            <w:r>
              <w:rPr>
                <w:spacing w:val="40"/>
              </w:rPr>
              <w:t xml:space="preserve"> </w:t>
            </w:r>
            <w:r>
              <w:t>на</w:t>
            </w:r>
            <w:r>
              <w:rPr>
                <w:spacing w:val="40"/>
              </w:rPr>
              <w:t xml:space="preserve"> </w:t>
            </w:r>
            <w:r>
              <w:t>основе выявления общих принципов</w:t>
            </w:r>
          </w:p>
        </w:tc>
        <w:tc>
          <w:tcPr>
            <w:tcW w:w="4793" w:type="dxa"/>
          </w:tcPr>
          <w:p w:rsidR="0074394B" w:rsidRDefault="0074394B">
            <w:pPr>
              <w:pStyle w:val="TableParagraph"/>
              <w:ind w:left="0"/>
            </w:pPr>
          </w:p>
        </w:tc>
      </w:tr>
    </w:tbl>
    <w:p w:rsidR="0074394B" w:rsidRDefault="00400CF6">
      <w:pPr>
        <w:pStyle w:val="a3"/>
        <w:spacing w:line="247" w:lineRule="exact"/>
        <w:ind w:firstLine="0"/>
      </w:pPr>
      <w:r>
        <w:t>Система</w:t>
      </w:r>
      <w:r>
        <w:rPr>
          <w:spacing w:val="-9"/>
        </w:rPr>
        <w:t xml:space="preserve"> </w:t>
      </w:r>
      <w:r>
        <w:t>оценки</w:t>
      </w:r>
      <w:r>
        <w:rPr>
          <w:spacing w:val="-8"/>
        </w:rPr>
        <w:t xml:space="preserve"> </w:t>
      </w:r>
      <w:r>
        <w:t>УУД</w:t>
      </w:r>
      <w:r>
        <w:rPr>
          <w:spacing w:val="-13"/>
        </w:rPr>
        <w:t xml:space="preserve"> </w:t>
      </w:r>
      <w:r>
        <w:t>может</w:t>
      </w:r>
      <w:r>
        <w:rPr>
          <w:spacing w:val="-10"/>
        </w:rPr>
        <w:t xml:space="preserve"> </w:t>
      </w:r>
      <w:r>
        <w:rPr>
          <w:spacing w:val="-2"/>
        </w:rPr>
        <w:t>быть:</w:t>
      </w:r>
    </w:p>
    <w:p w:rsidR="0074394B" w:rsidRDefault="00400CF6">
      <w:pPr>
        <w:pStyle w:val="a5"/>
        <w:numPr>
          <w:ilvl w:val="0"/>
          <w:numId w:val="84"/>
        </w:numPr>
        <w:tabs>
          <w:tab w:val="left" w:pos="873"/>
        </w:tabs>
        <w:spacing w:before="1" w:line="249" w:lineRule="exact"/>
        <w:ind w:left="872" w:hanging="194"/>
      </w:pPr>
      <w:r>
        <w:rPr>
          <w:b/>
          <w:i/>
        </w:rPr>
        <w:t>уровневой</w:t>
      </w:r>
      <w:r>
        <w:rPr>
          <w:b/>
          <w:i/>
          <w:spacing w:val="-13"/>
        </w:rPr>
        <w:t xml:space="preserve"> </w:t>
      </w:r>
      <w:r>
        <w:rPr>
          <w:i/>
        </w:rPr>
        <w:t>(определяются</w:t>
      </w:r>
      <w:r>
        <w:rPr>
          <w:i/>
          <w:spacing w:val="-14"/>
        </w:rPr>
        <w:t xml:space="preserve"> </w:t>
      </w:r>
      <w:r>
        <w:rPr>
          <w:i/>
        </w:rPr>
        <w:t>уровни</w:t>
      </w:r>
      <w:r>
        <w:rPr>
          <w:i/>
          <w:spacing w:val="-11"/>
        </w:rPr>
        <w:t xml:space="preserve"> </w:t>
      </w:r>
      <w:r>
        <w:rPr>
          <w:i/>
        </w:rPr>
        <w:t>владения</w:t>
      </w:r>
      <w:r>
        <w:rPr>
          <w:i/>
          <w:spacing w:val="-13"/>
        </w:rPr>
        <w:t xml:space="preserve"> </w:t>
      </w:r>
      <w:r>
        <w:rPr>
          <w:i/>
          <w:spacing w:val="-4"/>
        </w:rPr>
        <w:t>УУД);</w:t>
      </w:r>
    </w:p>
    <w:p w:rsidR="0074394B" w:rsidRDefault="00400CF6">
      <w:pPr>
        <w:pStyle w:val="a5"/>
        <w:numPr>
          <w:ilvl w:val="0"/>
          <w:numId w:val="84"/>
        </w:numPr>
        <w:tabs>
          <w:tab w:val="left" w:pos="988"/>
        </w:tabs>
        <w:ind w:right="842" w:firstLine="0"/>
      </w:pPr>
      <w:r>
        <w:rPr>
          <w:b/>
          <w:i/>
        </w:rPr>
        <w:t xml:space="preserve">позиционной </w:t>
      </w:r>
      <w:r>
        <w:t>–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5A01A3" w:rsidRDefault="005A01A3" w:rsidP="005A01A3">
      <w:pPr>
        <w:tabs>
          <w:tab w:val="left" w:pos="988"/>
        </w:tabs>
        <w:ind w:left="679" w:right="842"/>
      </w:pPr>
    </w:p>
    <w:p w:rsidR="005A01A3" w:rsidRPr="005A01A3" w:rsidRDefault="005A01A3" w:rsidP="005A01A3">
      <w:pPr>
        <w:adjustRightInd w:val="0"/>
        <w:jc w:val="both"/>
        <w:rPr>
          <w:color w:val="000000"/>
        </w:rPr>
      </w:pPr>
      <w:r w:rsidRPr="005A01A3">
        <w:rPr>
          <w:color w:val="000000"/>
        </w:rPr>
        <w:t>Измерители достижения требований стандарт в целом должны охватывать содержание</w:t>
      </w:r>
    </w:p>
    <w:p w:rsidR="005A01A3" w:rsidRPr="005A01A3" w:rsidRDefault="005A01A3" w:rsidP="005A01A3">
      <w:pPr>
        <w:adjustRightInd w:val="0"/>
        <w:jc w:val="both"/>
        <w:rPr>
          <w:color w:val="000000"/>
        </w:rPr>
      </w:pPr>
      <w:r w:rsidRPr="005A01A3">
        <w:rPr>
          <w:color w:val="000000"/>
        </w:rPr>
        <w:t>основных разделов учебных дисциплин и ведущие виды учебной деятельности, которые</w:t>
      </w:r>
    </w:p>
    <w:p w:rsidR="005A01A3" w:rsidRPr="005A01A3" w:rsidRDefault="005A01A3" w:rsidP="005A01A3">
      <w:pPr>
        <w:adjustRightInd w:val="0"/>
        <w:jc w:val="both"/>
        <w:rPr>
          <w:color w:val="000000"/>
        </w:rPr>
      </w:pPr>
      <w:r w:rsidRPr="005A01A3">
        <w:rPr>
          <w:color w:val="000000"/>
        </w:rPr>
        <w:t>формируются в учебном процессе. Традиционная ориентация системы оценивания только</w:t>
      </w:r>
    </w:p>
    <w:p w:rsidR="005A01A3" w:rsidRDefault="005A01A3" w:rsidP="005A01A3">
      <w:pPr>
        <w:adjustRightInd w:val="0"/>
        <w:jc w:val="both"/>
        <w:rPr>
          <w:color w:val="000000"/>
        </w:rPr>
      </w:pPr>
      <w:r w:rsidRPr="005A01A3">
        <w:rPr>
          <w:color w:val="000000"/>
        </w:rPr>
        <w:t>на элементы предметного содержания приводит к доминированию репродуктивной</w:t>
      </w:r>
      <w:r>
        <w:rPr>
          <w:color w:val="000000"/>
        </w:rPr>
        <w:t xml:space="preserve"> </w:t>
      </w:r>
      <w:r w:rsidRPr="005A01A3">
        <w:rPr>
          <w:color w:val="000000"/>
        </w:rPr>
        <w:t xml:space="preserve">составляющей. </w:t>
      </w:r>
    </w:p>
    <w:p w:rsidR="005A01A3" w:rsidRDefault="005A01A3" w:rsidP="005A01A3">
      <w:pPr>
        <w:adjustRightInd w:val="0"/>
        <w:jc w:val="both"/>
        <w:rPr>
          <w:color w:val="000000"/>
        </w:rPr>
      </w:pPr>
      <w:r w:rsidRPr="005A01A3">
        <w:rPr>
          <w:color w:val="000000"/>
        </w:rPr>
        <w:t>Необходимо объективно оценить такие образовательные достижения</w:t>
      </w:r>
      <w:r>
        <w:rPr>
          <w:color w:val="000000"/>
        </w:rPr>
        <w:t xml:space="preserve"> </w:t>
      </w:r>
      <w:r w:rsidRPr="005A01A3">
        <w:rPr>
          <w:color w:val="000000"/>
        </w:rPr>
        <w:t xml:space="preserve">обучающихся, как </w:t>
      </w:r>
    </w:p>
    <w:p w:rsidR="005A01A3" w:rsidRDefault="005A01A3" w:rsidP="005A01A3">
      <w:pPr>
        <w:adjustRightInd w:val="0"/>
        <w:jc w:val="both"/>
        <w:rPr>
          <w:color w:val="000000"/>
        </w:rPr>
      </w:pPr>
      <w:r w:rsidRPr="005A01A3">
        <w:rPr>
          <w:color w:val="000000"/>
        </w:rPr>
        <w:t>функциональная грамотность, предметные и общеучебные</w:t>
      </w:r>
      <w:r>
        <w:rPr>
          <w:color w:val="000000"/>
        </w:rPr>
        <w:t xml:space="preserve"> </w:t>
      </w:r>
      <w:r w:rsidRPr="005A01A3">
        <w:rPr>
          <w:color w:val="000000"/>
        </w:rPr>
        <w:t xml:space="preserve">компетентности (соответственно: </w:t>
      </w:r>
    </w:p>
    <w:p w:rsidR="005A01A3" w:rsidRDefault="005A01A3" w:rsidP="005A01A3">
      <w:pPr>
        <w:adjustRightInd w:val="0"/>
        <w:jc w:val="both"/>
        <w:rPr>
          <w:color w:val="000000"/>
        </w:rPr>
      </w:pPr>
      <w:r w:rsidRPr="005A01A3">
        <w:rPr>
          <w:color w:val="000000"/>
        </w:rPr>
        <w:t>умения применять знания в учебной ситуации для</w:t>
      </w:r>
      <w:r>
        <w:rPr>
          <w:color w:val="000000"/>
        </w:rPr>
        <w:t xml:space="preserve"> </w:t>
      </w:r>
      <w:r w:rsidRPr="005A01A3">
        <w:rPr>
          <w:color w:val="000000"/>
        </w:rPr>
        <w:t>получения новых знаний, использование знаний в</w:t>
      </w:r>
    </w:p>
    <w:p w:rsidR="005A01A3" w:rsidRDefault="005A01A3" w:rsidP="005A01A3">
      <w:pPr>
        <w:adjustRightInd w:val="0"/>
        <w:jc w:val="both"/>
        <w:rPr>
          <w:color w:val="000000"/>
        </w:rPr>
      </w:pPr>
      <w:r w:rsidRPr="005A01A3">
        <w:rPr>
          <w:color w:val="000000"/>
        </w:rPr>
        <w:t xml:space="preserve"> неучебных ситуациях, связанных с</w:t>
      </w:r>
      <w:r>
        <w:rPr>
          <w:color w:val="000000"/>
        </w:rPr>
        <w:t xml:space="preserve"> </w:t>
      </w:r>
      <w:r w:rsidRPr="005A01A3">
        <w:rPr>
          <w:color w:val="000000"/>
        </w:rPr>
        <w:t xml:space="preserve">реальной жизнью, для решения разного рода жизненных </w:t>
      </w:r>
    </w:p>
    <w:p w:rsidR="005A01A3" w:rsidRPr="005A01A3" w:rsidRDefault="005A01A3" w:rsidP="005A01A3">
      <w:pPr>
        <w:adjustRightInd w:val="0"/>
        <w:jc w:val="both"/>
        <w:rPr>
          <w:color w:val="000000"/>
        </w:rPr>
      </w:pPr>
      <w:r w:rsidRPr="005A01A3">
        <w:rPr>
          <w:color w:val="000000"/>
        </w:rPr>
        <w:t>проблем и принятия</w:t>
      </w:r>
      <w:r>
        <w:rPr>
          <w:color w:val="000000"/>
        </w:rPr>
        <w:t xml:space="preserve"> </w:t>
      </w:r>
      <w:r w:rsidRPr="005A01A3">
        <w:rPr>
          <w:color w:val="000000"/>
        </w:rPr>
        <w:t>обоснованных решений).</w:t>
      </w:r>
    </w:p>
    <w:p w:rsidR="005A01A3" w:rsidRDefault="005A01A3" w:rsidP="005A01A3">
      <w:pPr>
        <w:adjustRightInd w:val="0"/>
        <w:jc w:val="both"/>
        <w:rPr>
          <w:color w:val="000000"/>
        </w:rPr>
      </w:pPr>
      <w:r w:rsidRPr="005A01A3">
        <w:rPr>
          <w:color w:val="000000"/>
        </w:rPr>
        <w:t>В основной школе главным результатом образования является формирование уменийорганизации</w:t>
      </w:r>
    </w:p>
    <w:p w:rsidR="005A01A3" w:rsidRDefault="005A01A3" w:rsidP="005A01A3">
      <w:pPr>
        <w:adjustRightInd w:val="0"/>
        <w:jc w:val="both"/>
        <w:rPr>
          <w:color w:val="000000"/>
        </w:rPr>
      </w:pPr>
      <w:r w:rsidRPr="005A01A3">
        <w:rPr>
          <w:color w:val="000000"/>
        </w:rPr>
        <w:t xml:space="preserve"> и программирования эффективной индивидуальной и коллективно</w:t>
      </w:r>
      <w:r>
        <w:rPr>
          <w:color w:val="000000"/>
        </w:rPr>
        <w:t xml:space="preserve"> </w:t>
      </w:r>
      <w:r w:rsidRPr="005A01A3">
        <w:rPr>
          <w:color w:val="000000"/>
        </w:rPr>
        <w:t>й</w:t>
      </w:r>
      <w:r>
        <w:rPr>
          <w:color w:val="000000"/>
        </w:rPr>
        <w:t xml:space="preserve"> </w:t>
      </w:r>
      <w:r w:rsidRPr="005A01A3">
        <w:rPr>
          <w:color w:val="000000"/>
        </w:rPr>
        <w:t xml:space="preserve">деятельности как учебной, так и </w:t>
      </w:r>
    </w:p>
    <w:p w:rsidR="005A01A3" w:rsidRDefault="005A01A3" w:rsidP="005A01A3">
      <w:pPr>
        <w:adjustRightInd w:val="0"/>
        <w:jc w:val="both"/>
        <w:rPr>
          <w:color w:val="000000"/>
        </w:rPr>
      </w:pPr>
      <w:r w:rsidRPr="005A01A3">
        <w:rPr>
          <w:color w:val="000000"/>
        </w:rPr>
        <w:t>социально-творческой; подготовка к осознанному и</w:t>
      </w:r>
      <w:r>
        <w:rPr>
          <w:color w:val="000000"/>
        </w:rPr>
        <w:t xml:space="preserve"> </w:t>
      </w:r>
      <w:r w:rsidRPr="005A01A3">
        <w:rPr>
          <w:color w:val="000000"/>
        </w:rPr>
        <w:t xml:space="preserve">основанному на предметных знаниях выбору </w:t>
      </w:r>
    </w:p>
    <w:p w:rsidR="005A01A3" w:rsidRPr="005A01A3" w:rsidRDefault="005A01A3" w:rsidP="005A01A3">
      <w:pPr>
        <w:adjustRightInd w:val="0"/>
        <w:jc w:val="both"/>
        <w:rPr>
          <w:color w:val="000000"/>
        </w:rPr>
      </w:pPr>
      <w:r w:rsidRPr="005A01A3">
        <w:rPr>
          <w:color w:val="000000"/>
        </w:rPr>
        <w:t>будущей образовательной траектории;</w:t>
      </w:r>
      <w:r>
        <w:rPr>
          <w:color w:val="000000"/>
        </w:rPr>
        <w:t xml:space="preserve"> </w:t>
      </w:r>
      <w:r w:rsidRPr="005A01A3">
        <w:rPr>
          <w:color w:val="000000"/>
        </w:rPr>
        <w:t>приобретение знаний о мере своих прав и обязанностей.</w:t>
      </w:r>
    </w:p>
    <w:p w:rsidR="005A01A3" w:rsidRDefault="005A01A3" w:rsidP="005A01A3">
      <w:pPr>
        <w:adjustRightInd w:val="0"/>
        <w:jc w:val="both"/>
        <w:rPr>
          <w:color w:val="000000"/>
        </w:rPr>
      </w:pPr>
      <w:r w:rsidRPr="005A01A3">
        <w:rPr>
          <w:color w:val="000000"/>
        </w:rPr>
        <w:t>Мониторинг развития УУД: критерии и способы оценки</w:t>
      </w:r>
      <w:r>
        <w:rPr>
          <w:color w:val="000000"/>
        </w:rPr>
        <w:t xml:space="preserve"> </w:t>
      </w:r>
      <w:r w:rsidRPr="005A01A3">
        <w:rPr>
          <w:color w:val="000000"/>
        </w:rPr>
        <w:t xml:space="preserve">сформированности УУД у обучающихся </w:t>
      </w:r>
      <w:r>
        <w:rPr>
          <w:color w:val="000000"/>
        </w:rPr>
        <w:t>–</w:t>
      </w:r>
      <w:r w:rsidRPr="005A01A3">
        <w:rPr>
          <w:color w:val="000000"/>
        </w:rPr>
        <w:t xml:space="preserve"> </w:t>
      </w:r>
    </w:p>
    <w:p w:rsidR="005A01A3" w:rsidRDefault="005A01A3" w:rsidP="005A01A3">
      <w:pPr>
        <w:adjustRightInd w:val="0"/>
        <w:jc w:val="both"/>
        <w:rPr>
          <w:color w:val="000000"/>
        </w:rPr>
      </w:pPr>
      <w:r w:rsidRPr="005A01A3">
        <w:rPr>
          <w:color w:val="000000"/>
        </w:rPr>
        <w:t>комплексный подход к оцениванию</w:t>
      </w:r>
      <w:r>
        <w:rPr>
          <w:color w:val="000000"/>
        </w:rPr>
        <w:t xml:space="preserve"> </w:t>
      </w:r>
      <w:r w:rsidRPr="005A01A3">
        <w:rPr>
          <w:color w:val="000000"/>
        </w:rPr>
        <w:t xml:space="preserve">личностных, метапредметных результатов - предполагает </w:t>
      </w:r>
    </w:p>
    <w:p w:rsidR="005A01A3" w:rsidRPr="005A01A3" w:rsidRDefault="005A01A3" w:rsidP="005A01A3">
      <w:pPr>
        <w:adjustRightInd w:val="0"/>
        <w:jc w:val="both"/>
        <w:rPr>
          <w:color w:val="000000"/>
        </w:rPr>
      </w:pPr>
      <w:r w:rsidRPr="005A01A3">
        <w:rPr>
          <w:color w:val="000000"/>
        </w:rPr>
        <w:t>изменение оценочных процедур</w:t>
      </w:r>
      <w:r>
        <w:rPr>
          <w:color w:val="000000"/>
        </w:rPr>
        <w:t xml:space="preserve"> </w:t>
      </w:r>
      <w:r w:rsidRPr="005A01A3">
        <w:rPr>
          <w:color w:val="000000"/>
        </w:rPr>
        <w:t>и состава инструментария не только итогового, но и текущего контроля.</w:t>
      </w:r>
    </w:p>
    <w:p w:rsidR="005A01A3" w:rsidRDefault="005A01A3" w:rsidP="005A01A3">
      <w:pPr>
        <w:adjustRightInd w:val="0"/>
        <w:jc w:val="both"/>
        <w:rPr>
          <w:color w:val="000000"/>
        </w:rPr>
      </w:pPr>
      <w:r w:rsidRPr="005A01A3">
        <w:rPr>
          <w:color w:val="000000"/>
        </w:rPr>
        <w:t>Измерительно-методический инструментарий должен следовать всем общим</w:t>
      </w:r>
      <w:r>
        <w:rPr>
          <w:color w:val="000000"/>
        </w:rPr>
        <w:t xml:space="preserve"> </w:t>
      </w:r>
      <w:r w:rsidRPr="005A01A3">
        <w:rPr>
          <w:color w:val="000000"/>
        </w:rPr>
        <w:t xml:space="preserve">положениям </w:t>
      </w:r>
    </w:p>
    <w:p w:rsidR="005A01A3" w:rsidRDefault="005A01A3" w:rsidP="005A01A3">
      <w:pPr>
        <w:adjustRightInd w:val="0"/>
        <w:jc w:val="both"/>
        <w:rPr>
          <w:color w:val="000000"/>
        </w:rPr>
      </w:pPr>
      <w:r w:rsidRPr="005A01A3">
        <w:rPr>
          <w:color w:val="000000"/>
        </w:rPr>
        <w:t>методологии психодиагностической работы в сфере образования:</w:t>
      </w:r>
      <w:r>
        <w:rPr>
          <w:color w:val="000000"/>
        </w:rPr>
        <w:t xml:space="preserve"> </w:t>
      </w:r>
      <w:r w:rsidRPr="005A01A3">
        <w:rPr>
          <w:color w:val="000000"/>
        </w:rPr>
        <w:t xml:space="preserve">адекватность методик целям </w:t>
      </w:r>
    </w:p>
    <w:p w:rsidR="005A01A3" w:rsidRDefault="005A01A3" w:rsidP="005A01A3">
      <w:pPr>
        <w:adjustRightInd w:val="0"/>
        <w:jc w:val="both"/>
        <w:rPr>
          <w:color w:val="000000"/>
        </w:rPr>
      </w:pPr>
      <w:r w:rsidRPr="005A01A3">
        <w:rPr>
          <w:color w:val="000000"/>
        </w:rPr>
        <w:t>и задачам исследования, теоретическая обоснованность</w:t>
      </w:r>
      <w:r>
        <w:rPr>
          <w:color w:val="000000"/>
        </w:rPr>
        <w:t xml:space="preserve"> </w:t>
      </w:r>
      <w:r w:rsidRPr="005A01A3">
        <w:rPr>
          <w:color w:val="000000"/>
        </w:rPr>
        <w:t xml:space="preserve">диагностической направленности методик, </w:t>
      </w:r>
    </w:p>
    <w:p w:rsidR="005A01A3" w:rsidRDefault="005A01A3" w:rsidP="005A01A3">
      <w:pPr>
        <w:adjustRightInd w:val="0"/>
        <w:jc w:val="both"/>
        <w:rPr>
          <w:color w:val="000000"/>
        </w:rPr>
      </w:pPr>
      <w:r w:rsidRPr="005A01A3">
        <w:rPr>
          <w:color w:val="000000"/>
        </w:rPr>
        <w:t>адекватность методов (процедур, содержания</w:t>
      </w:r>
      <w:r>
        <w:rPr>
          <w:color w:val="000000"/>
        </w:rPr>
        <w:t xml:space="preserve"> </w:t>
      </w:r>
      <w:r w:rsidRPr="005A01A3">
        <w:rPr>
          <w:color w:val="000000"/>
        </w:rPr>
        <w:t xml:space="preserve">конкретныхзаданий и уровня их сложности) </w:t>
      </w:r>
    </w:p>
    <w:p w:rsidR="005A01A3" w:rsidRDefault="005A01A3" w:rsidP="005A01A3">
      <w:pPr>
        <w:adjustRightInd w:val="0"/>
        <w:jc w:val="both"/>
        <w:rPr>
          <w:color w:val="000000"/>
        </w:rPr>
      </w:pPr>
      <w:r w:rsidRPr="005A01A3">
        <w:rPr>
          <w:color w:val="000000"/>
        </w:rPr>
        <w:t>возрастным и социокультурным</w:t>
      </w:r>
      <w:r>
        <w:rPr>
          <w:color w:val="000000"/>
        </w:rPr>
        <w:t xml:space="preserve"> </w:t>
      </w:r>
      <w:r w:rsidRPr="005A01A3">
        <w:rPr>
          <w:color w:val="000000"/>
        </w:rPr>
        <w:t>особенностям оцениваемых групп обучающихся, надежность</w:t>
      </w:r>
    </w:p>
    <w:p w:rsidR="005A01A3" w:rsidRDefault="005A01A3" w:rsidP="005A01A3">
      <w:pPr>
        <w:adjustRightInd w:val="0"/>
        <w:jc w:val="both"/>
        <w:rPr>
          <w:color w:val="000000"/>
        </w:rPr>
      </w:pPr>
    </w:p>
    <w:p w:rsidR="005A01A3" w:rsidRDefault="005A01A3" w:rsidP="005A01A3">
      <w:pPr>
        <w:adjustRightInd w:val="0"/>
        <w:jc w:val="both"/>
        <w:rPr>
          <w:color w:val="000000"/>
        </w:rPr>
      </w:pPr>
      <w:r w:rsidRPr="005A01A3">
        <w:rPr>
          <w:color w:val="000000"/>
        </w:rPr>
        <w:t xml:space="preserve"> применяемых методик</w:t>
      </w:r>
      <w:r>
        <w:rPr>
          <w:color w:val="000000"/>
        </w:rPr>
        <w:t xml:space="preserve"> </w:t>
      </w:r>
      <w:r w:rsidRPr="005A01A3">
        <w:rPr>
          <w:color w:val="000000"/>
        </w:rPr>
        <w:t>,профессиональная компетентность и специальная подготовленность лиц,</w:t>
      </w:r>
    </w:p>
    <w:p w:rsidR="005A01A3" w:rsidRPr="005A01A3" w:rsidRDefault="005A01A3" w:rsidP="005A01A3">
      <w:pPr>
        <w:adjustRightInd w:val="0"/>
        <w:jc w:val="both"/>
        <w:rPr>
          <w:color w:val="000000"/>
        </w:rPr>
      </w:pPr>
      <w:r w:rsidRPr="005A01A3">
        <w:rPr>
          <w:color w:val="000000"/>
        </w:rPr>
        <w:lastRenderedPageBreak/>
        <w:t>осуществляющих обследование.</w:t>
      </w:r>
    </w:p>
    <w:p w:rsidR="005A01A3" w:rsidRPr="005A01A3" w:rsidRDefault="005A01A3" w:rsidP="005A01A3">
      <w:pPr>
        <w:adjustRightInd w:val="0"/>
        <w:jc w:val="both"/>
        <w:rPr>
          <w:color w:val="000000"/>
        </w:rPr>
      </w:pPr>
      <w:r>
        <w:rPr>
          <w:color w:val="000000"/>
        </w:rPr>
        <w:t>Оценка деятельности школы</w:t>
      </w:r>
      <w:r w:rsidRPr="005A01A3">
        <w:rPr>
          <w:color w:val="000000"/>
        </w:rPr>
        <w:t xml:space="preserve"> по формированию и развитию УУД осуществляется</w:t>
      </w:r>
    </w:p>
    <w:p w:rsidR="005A01A3" w:rsidRPr="005A01A3" w:rsidRDefault="005A01A3" w:rsidP="005A01A3">
      <w:pPr>
        <w:adjustRightInd w:val="0"/>
        <w:jc w:val="both"/>
        <w:rPr>
          <w:color w:val="000000"/>
        </w:rPr>
      </w:pPr>
      <w:r w:rsidRPr="005A01A3">
        <w:rPr>
          <w:color w:val="000000"/>
        </w:rPr>
        <w:t>посредством внутреннего неперсонифицированного мониторинга системы формирования</w:t>
      </w:r>
    </w:p>
    <w:p w:rsidR="005A01A3" w:rsidRPr="005A01A3" w:rsidRDefault="005A01A3" w:rsidP="005A01A3">
      <w:pPr>
        <w:adjustRightInd w:val="0"/>
        <w:jc w:val="both"/>
        <w:rPr>
          <w:color w:val="000000"/>
        </w:rPr>
      </w:pPr>
      <w:r w:rsidRPr="005A01A3">
        <w:rPr>
          <w:color w:val="000000"/>
        </w:rPr>
        <w:t>и развития УУД</w:t>
      </w:r>
      <w:r>
        <w:rPr>
          <w:color w:val="000000"/>
        </w:rPr>
        <w:t xml:space="preserve"> </w:t>
      </w:r>
      <w:r w:rsidRPr="005A01A3">
        <w:rPr>
          <w:color w:val="000000"/>
        </w:rPr>
        <w:t>обучающихся основной школы.</w:t>
      </w:r>
    </w:p>
    <w:p w:rsidR="005A01A3" w:rsidRDefault="005A01A3" w:rsidP="005A01A3">
      <w:pPr>
        <w:adjustRightInd w:val="0"/>
        <w:jc w:val="both"/>
        <w:rPr>
          <w:color w:val="000000"/>
        </w:rPr>
      </w:pPr>
      <w:r w:rsidRPr="005A01A3">
        <w:rPr>
          <w:b/>
          <w:bCs/>
          <w:i/>
          <w:iCs/>
          <w:color w:val="000000"/>
        </w:rPr>
        <w:t xml:space="preserve">Цель мониторинга: </w:t>
      </w:r>
      <w:r w:rsidRPr="005A01A3">
        <w:rPr>
          <w:color w:val="000000"/>
        </w:rPr>
        <w:t xml:space="preserve">получение информации о состоянии и динамике системыформирования </w:t>
      </w:r>
    </w:p>
    <w:p w:rsidR="005A01A3" w:rsidRDefault="005A01A3" w:rsidP="005A01A3">
      <w:pPr>
        <w:adjustRightInd w:val="0"/>
        <w:jc w:val="both"/>
        <w:rPr>
          <w:color w:val="000000"/>
        </w:rPr>
      </w:pPr>
      <w:r w:rsidRPr="005A01A3">
        <w:rPr>
          <w:color w:val="000000"/>
        </w:rPr>
        <w:t>УУД в условиях реализации ФГОС</w:t>
      </w:r>
      <w:r>
        <w:rPr>
          <w:color w:val="000000"/>
        </w:rPr>
        <w:t xml:space="preserve"> </w:t>
      </w:r>
      <w:r w:rsidRPr="005A01A3">
        <w:rPr>
          <w:color w:val="000000"/>
        </w:rPr>
        <w:t xml:space="preserve">нового поколения для своевременной коррекции </w:t>
      </w:r>
    </w:p>
    <w:p w:rsidR="005A01A3" w:rsidRPr="005A01A3" w:rsidRDefault="005A01A3" w:rsidP="005A01A3">
      <w:pPr>
        <w:adjustRightInd w:val="0"/>
        <w:jc w:val="both"/>
        <w:rPr>
          <w:color w:val="000000"/>
        </w:rPr>
      </w:pPr>
      <w:r w:rsidRPr="005A01A3">
        <w:rPr>
          <w:color w:val="000000"/>
        </w:rPr>
        <w:t>образ</w:t>
      </w:r>
      <w:r>
        <w:rPr>
          <w:color w:val="000000"/>
        </w:rPr>
        <w:t>овательного пространства</w:t>
      </w:r>
      <w:r w:rsidRPr="005A01A3">
        <w:rPr>
          <w:color w:val="000000"/>
        </w:rPr>
        <w:t>.</w:t>
      </w:r>
    </w:p>
    <w:p w:rsidR="005A01A3" w:rsidRPr="005A01A3" w:rsidRDefault="005A01A3" w:rsidP="005A01A3">
      <w:pPr>
        <w:adjustRightInd w:val="0"/>
        <w:jc w:val="both"/>
        <w:rPr>
          <w:b/>
          <w:bCs/>
          <w:i/>
          <w:iCs/>
          <w:color w:val="000000"/>
        </w:rPr>
      </w:pPr>
      <w:r w:rsidRPr="005A01A3">
        <w:rPr>
          <w:b/>
          <w:bCs/>
          <w:i/>
          <w:iCs/>
          <w:color w:val="000000"/>
        </w:rPr>
        <w:t>Задачи мониторинга:</w:t>
      </w:r>
    </w:p>
    <w:p w:rsidR="005A01A3" w:rsidRPr="005A01A3" w:rsidRDefault="005A01A3" w:rsidP="005A01A3">
      <w:pPr>
        <w:pStyle w:val="a5"/>
        <w:numPr>
          <w:ilvl w:val="0"/>
          <w:numId w:val="156"/>
        </w:numPr>
        <w:adjustRightInd w:val="0"/>
        <w:rPr>
          <w:color w:val="000000"/>
        </w:rPr>
      </w:pPr>
      <w:r w:rsidRPr="005A01A3">
        <w:rPr>
          <w:color w:val="000000"/>
        </w:rPr>
        <w:t>оценить достаточность ресурсов и условия образовательного пространства</w:t>
      </w:r>
      <w:r>
        <w:rPr>
          <w:color w:val="000000"/>
        </w:rPr>
        <w:t xml:space="preserve"> </w:t>
      </w:r>
      <w:r w:rsidRPr="005A01A3">
        <w:rPr>
          <w:color w:val="000000"/>
        </w:rPr>
        <w:t xml:space="preserve">для формирования и </w:t>
      </w:r>
    </w:p>
    <w:p w:rsidR="005A01A3" w:rsidRPr="005A01A3" w:rsidRDefault="005A01A3" w:rsidP="005A01A3">
      <w:pPr>
        <w:pStyle w:val="a5"/>
        <w:numPr>
          <w:ilvl w:val="0"/>
          <w:numId w:val="156"/>
        </w:numPr>
        <w:adjustRightInd w:val="0"/>
        <w:rPr>
          <w:color w:val="000000"/>
        </w:rPr>
      </w:pPr>
      <w:r w:rsidRPr="005A01A3">
        <w:rPr>
          <w:color w:val="000000"/>
        </w:rPr>
        <w:t>развития УУД обучающихс</w:t>
      </w:r>
      <w:r>
        <w:rPr>
          <w:color w:val="000000"/>
        </w:rPr>
        <w:t>я ооо</w:t>
      </w:r>
      <w:r w:rsidRPr="005A01A3">
        <w:rPr>
          <w:color w:val="000000"/>
        </w:rPr>
        <w:t>;</w:t>
      </w:r>
    </w:p>
    <w:p w:rsidR="005A01A3" w:rsidRPr="005A01A3" w:rsidRDefault="005A01A3" w:rsidP="005A01A3">
      <w:pPr>
        <w:pStyle w:val="a5"/>
        <w:numPr>
          <w:ilvl w:val="0"/>
          <w:numId w:val="156"/>
        </w:numPr>
        <w:adjustRightInd w:val="0"/>
        <w:rPr>
          <w:color w:val="000000"/>
        </w:rPr>
      </w:pPr>
      <w:r w:rsidRPr="005A01A3">
        <w:rPr>
          <w:color w:val="000000"/>
        </w:rPr>
        <w:t>оценить психологический комфорт образовательного пространства в</w:t>
      </w:r>
      <w:r w:rsidR="00CB4301">
        <w:rPr>
          <w:color w:val="000000"/>
        </w:rPr>
        <w:t xml:space="preserve"> </w:t>
      </w:r>
      <w:r w:rsidRPr="005A01A3">
        <w:rPr>
          <w:color w:val="000000"/>
        </w:rPr>
        <w:t xml:space="preserve">условиях реализации ФГОС </w:t>
      </w:r>
    </w:p>
    <w:p w:rsidR="005A01A3" w:rsidRPr="005A01A3" w:rsidRDefault="005A01A3" w:rsidP="005A01A3">
      <w:pPr>
        <w:adjustRightInd w:val="0"/>
        <w:ind w:left="360"/>
        <w:rPr>
          <w:color w:val="000000"/>
        </w:rPr>
      </w:pPr>
      <w:r w:rsidRPr="005A01A3">
        <w:rPr>
          <w:color w:val="000000"/>
        </w:rPr>
        <w:t>нового поколения;</w:t>
      </w:r>
    </w:p>
    <w:p w:rsidR="005A01A3" w:rsidRDefault="005A01A3" w:rsidP="005A01A3">
      <w:pPr>
        <w:adjustRightInd w:val="0"/>
        <w:rPr>
          <w:color w:val="000000"/>
        </w:rPr>
      </w:pPr>
      <w:r w:rsidRPr="005A01A3">
        <w:rPr>
          <w:color w:val="000000"/>
        </w:rPr>
        <w:t>определить результативность деятельности всех компонентов</w:t>
      </w:r>
      <w:r w:rsidR="00CB4301">
        <w:rPr>
          <w:color w:val="000000"/>
        </w:rPr>
        <w:t xml:space="preserve"> </w:t>
      </w:r>
      <w:r w:rsidRPr="005A01A3">
        <w:rPr>
          <w:color w:val="000000"/>
        </w:rPr>
        <w:t>образовательного</w:t>
      </w:r>
    </w:p>
    <w:p w:rsidR="005A01A3" w:rsidRPr="005A01A3" w:rsidRDefault="005A01A3" w:rsidP="005A01A3">
      <w:pPr>
        <w:adjustRightInd w:val="0"/>
        <w:rPr>
          <w:color w:val="000000"/>
        </w:rPr>
      </w:pPr>
      <w:r w:rsidRPr="005A01A3">
        <w:rPr>
          <w:color w:val="000000"/>
        </w:rPr>
        <w:t xml:space="preserve"> пространства по формированию и развитию УУД школьников;</w:t>
      </w:r>
    </w:p>
    <w:p w:rsidR="005A01A3" w:rsidRPr="00CB4301" w:rsidRDefault="005A01A3" w:rsidP="00CB4301">
      <w:pPr>
        <w:pStyle w:val="a5"/>
        <w:numPr>
          <w:ilvl w:val="0"/>
          <w:numId w:val="156"/>
        </w:numPr>
        <w:adjustRightInd w:val="0"/>
        <w:rPr>
          <w:color w:val="000000"/>
        </w:rPr>
      </w:pPr>
      <w:r w:rsidRPr="005A01A3">
        <w:rPr>
          <w:color w:val="000000"/>
        </w:rPr>
        <w:t>внести коррективы в систему формирования и развития УУД обучающихся</w:t>
      </w:r>
      <w:r w:rsidR="00CB4301">
        <w:rPr>
          <w:color w:val="000000"/>
        </w:rPr>
        <w:t xml:space="preserve">  ооо</w:t>
      </w:r>
      <w:r w:rsidRPr="00CB4301">
        <w:rPr>
          <w:color w:val="000000"/>
        </w:rPr>
        <w:t xml:space="preserve"> с учетом полученных данных.</w:t>
      </w:r>
    </w:p>
    <w:p w:rsidR="005A01A3" w:rsidRPr="005A01A3" w:rsidRDefault="005A01A3" w:rsidP="005A01A3">
      <w:pPr>
        <w:adjustRightInd w:val="0"/>
        <w:jc w:val="both"/>
        <w:rPr>
          <w:b/>
          <w:bCs/>
          <w:i/>
          <w:iCs/>
          <w:color w:val="000000"/>
        </w:rPr>
      </w:pPr>
      <w:r w:rsidRPr="005A01A3">
        <w:rPr>
          <w:b/>
          <w:bCs/>
          <w:i/>
          <w:iCs/>
          <w:color w:val="000000"/>
        </w:rPr>
        <w:t>Объектами мониторинга являются:</w:t>
      </w:r>
    </w:p>
    <w:p w:rsidR="005A01A3" w:rsidRPr="005A01A3" w:rsidRDefault="005A01A3" w:rsidP="005A01A3">
      <w:pPr>
        <w:adjustRightInd w:val="0"/>
        <w:jc w:val="both"/>
        <w:rPr>
          <w:color w:val="000000"/>
        </w:rPr>
      </w:pPr>
      <w:r w:rsidRPr="005A01A3">
        <w:rPr>
          <w:color w:val="000000"/>
        </w:rPr>
        <w:t>1. Предметные и метапредметные результаты обучения.</w:t>
      </w:r>
    </w:p>
    <w:p w:rsidR="005A01A3" w:rsidRDefault="005A01A3" w:rsidP="005A01A3">
      <w:pPr>
        <w:adjustRightInd w:val="0"/>
        <w:jc w:val="both"/>
        <w:rPr>
          <w:color w:val="000000"/>
        </w:rPr>
      </w:pPr>
      <w:r w:rsidRPr="005A01A3">
        <w:rPr>
          <w:color w:val="000000"/>
        </w:rPr>
        <w:t>2. Психолого-педагогические условия обучения (ППС-сопровождение, содержание</w:t>
      </w:r>
      <w:r w:rsidR="00CB4301">
        <w:rPr>
          <w:color w:val="000000"/>
        </w:rPr>
        <w:t xml:space="preserve"> </w:t>
      </w:r>
      <w:r w:rsidRPr="005A01A3">
        <w:rPr>
          <w:color w:val="000000"/>
        </w:rPr>
        <w:t xml:space="preserve">основных и </w:t>
      </w:r>
    </w:p>
    <w:p w:rsidR="005A01A3" w:rsidRPr="005A01A3" w:rsidRDefault="005A01A3" w:rsidP="005A01A3">
      <w:pPr>
        <w:adjustRightInd w:val="0"/>
        <w:jc w:val="both"/>
        <w:rPr>
          <w:color w:val="000000"/>
        </w:rPr>
      </w:pPr>
      <w:r w:rsidRPr="005A01A3">
        <w:rPr>
          <w:color w:val="000000"/>
        </w:rPr>
        <w:t>дополнительных образовательных программ; комплексно-целевые</w:t>
      </w:r>
      <w:r w:rsidR="00CB4301">
        <w:rPr>
          <w:color w:val="000000"/>
        </w:rPr>
        <w:t xml:space="preserve"> </w:t>
      </w:r>
      <w:r w:rsidRPr="005A01A3">
        <w:rPr>
          <w:color w:val="000000"/>
        </w:rPr>
        <w:t>проекты в рамках внеклассной деятельности)</w:t>
      </w:r>
    </w:p>
    <w:p w:rsidR="005A01A3" w:rsidRPr="005A01A3" w:rsidRDefault="005A01A3" w:rsidP="005A01A3">
      <w:pPr>
        <w:adjustRightInd w:val="0"/>
        <w:jc w:val="both"/>
        <w:rPr>
          <w:color w:val="000000"/>
        </w:rPr>
      </w:pPr>
      <w:r w:rsidRPr="005A01A3">
        <w:rPr>
          <w:color w:val="000000"/>
        </w:rPr>
        <w:t>3. Ресурсы образовательной среды (кадровые, материально-технические, информационные).</w:t>
      </w:r>
    </w:p>
    <w:p w:rsidR="005A01A3" w:rsidRPr="005A01A3" w:rsidRDefault="005A01A3" w:rsidP="005A01A3">
      <w:pPr>
        <w:adjustRightInd w:val="0"/>
        <w:jc w:val="both"/>
        <w:rPr>
          <w:b/>
          <w:bCs/>
          <w:i/>
          <w:iCs/>
          <w:color w:val="000000"/>
        </w:rPr>
      </w:pPr>
      <w:r w:rsidRPr="005A01A3">
        <w:rPr>
          <w:b/>
          <w:bCs/>
          <w:i/>
          <w:iCs/>
          <w:color w:val="000000"/>
        </w:rPr>
        <w:t>Субъекты мониторинга</w:t>
      </w:r>
    </w:p>
    <w:p w:rsidR="005A01A3" w:rsidRDefault="005A01A3" w:rsidP="005A01A3">
      <w:pPr>
        <w:adjustRightInd w:val="0"/>
        <w:jc w:val="both"/>
        <w:rPr>
          <w:color w:val="000000"/>
        </w:rPr>
      </w:pPr>
      <w:r w:rsidRPr="005A01A3">
        <w:rPr>
          <w:color w:val="000000"/>
        </w:rPr>
        <w:t>В системе мониторинга результативности формирования УУД обучающихся</w:t>
      </w:r>
      <w:r>
        <w:rPr>
          <w:color w:val="000000"/>
        </w:rPr>
        <w:t xml:space="preserve"> </w:t>
      </w:r>
      <w:r w:rsidRPr="005A01A3">
        <w:rPr>
          <w:color w:val="000000"/>
        </w:rPr>
        <w:t xml:space="preserve">происходит </w:t>
      </w:r>
    </w:p>
    <w:p w:rsidR="005A01A3" w:rsidRDefault="005A01A3" w:rsidP="005A01A3">
      <w:pPr>
        <w:adjustRightInd w:val="0"/>
        <w:jc w:val="both"/>
        <w:rPr>
          <w:color w:val="000000"/>
        </w:rPr>
      </w:pPr>
      <w:r w:rsidRPr="005A01A3">
        <w:rPr>
          <w:color w:val="000000"/>
        </w:rPr>
        <w:t>постепенное смещение контрольно-оценочной функции от учителя, как было</w:t>
      </w:r>
      <w:r>
        <w:rPr>
          <w:color w:val="000000"/>
        </w:rPr>
        <w:t xml:space="preserve"> </w:t>
      </w:r>
      <w:r w:rsidRPr="005A01A3">
        <w:rPr>
          <w:color w:val="000000"/>
        </w:rPr>
        <w:t xml:space="preserve">в начальной школе, </w:t>
      </w:r>
    </w:p>
    <w:p w:rsidR="005A01A3" w:rsidRDefault="005A01A3" w:rsidP="005A01A3">
      <w:pPr>
        <w:adjustRightInd w:val="0"/>
        <w:jc w:val="both"/>
        <w:rPr>
          <w:color w:val="000000"/>
        </w:rPr>
      </w:pPr>
      <w:r w:rsidRPr="005A01A3">
        <w:rPr>
          <w:color w:val="000000"/>
        </w:rPr>
        <w:t>к самому ученику. Это соотносится с требованиями ФГОС, поскольку</w:t>
      </w:r>
      <w:r>
        <w:rPr>
          <w:color w:val="000000"/>
        </w:rPr>
        <w:t xml:space="preserve"> </w:t>
      </w:r>
      <w:r w:rsidRPr="005A01A3">
        <w:rPr>
          <w:color w:val="000000"/>
        </w:rPr>
        <w:t xml:space="preserve">способствует развитию </w:t>
      </w:r>
    </w:p>
    <w:p w:rsidR="005A01A3" w:rsidRPr="005A01A3" w:rsidRDefault="005A01A3" w:rsidP="005A01A3">
      <w:pPr>
        <w:adjustRightInd w:val="0"/>
        <w:jc w:val="both"/>
        <w:rPr>
          <w:color w:val="000000"/>
        </w:rPr>
      </w:pPr>
      <w:r w:rsidRPr="005A01A3">
        <w:rPr>
          <w:color w:val="000000"/>
        </w:rPr>
        <w:t>у обучающихся готовности и способности к саморазвитию и</w:t>
      </w:r>
      <w:r>
        <w:rPr>
          <w:color w:val="000000"/>
        </w:rPr>
        <w:t xml:space="preserve"> </w:t>
      </w:r>
      <w:r w:rsidRPr="005A01A3">
        <w:rPr>
          <w:color w:val="000000"/>
        </w:rPr>
        <w:t>личностному самоопределению, оказывает положительное влияние на сформированность</w:t>
      </w:r>
      <w:r>
        <w:rPr>
          <w:color w:val="000000"/>
        </w:rPr>
        <w:t xml:space="preserve"> </w:t>
      </w:r>
      <w:r w:rsidRPr="005A01A3">
        <w:rPr>
          <w:color w:val="000000"/>
        </w:rPr>
        <w:t>их мотивации к обучению и целенаправленной познавательной деятельности, способность</w:t>
      </w:r>
      <w:r>
        <w:rPr>
          <w:color w:val="000000"/>
        </w:rPr>
        <w:t xml:space="preserve"> </w:t>
      </w:r>
      <w:r w:rsidRPr="005A01A3">
        <w:rPr>
          <w:color w:val="000000"/>
        </w:rPr>
        <w:t>ставить цели и строить жизненные планы.</w:t>
      </w:r>
    </w:p>
    <w:p w:rsidR="005A01A3" w:rsidRPr="005A01A3" w:rsidRDefault="005A01A3" w:rsidP="005A01A3">
      <w:pPr>
        <w:adjustRightInd w:val="0"/>
        <w:jc w:val="both"/>
        <w:rPr>
          <w:color w:val="000000"/>
        </w:rPr>
      </w:pPr>
      <w:r w:rsidRPr="005A01A3">
        <w:rPr>
          <w:color w:val="000000"/>
        </w:rPr>
        <w:t>Оценку психолого-педагогических условий и ресурсов образовательного</w:t>
      </w:r>
      <w:r>
        <w:rPr>
          <w:color w:val="000000"/>
        </w:rPr>
        <w:t xml:space="preserve"> </w:t>
      </w:r>
      <w:r w:rsidRPr="005A01A3">
        <w:rPr>
          <w:color w:val="000000"/>
        </w:rPr>
        <w:t>пространств</w:t>
      </w:r>
      <w:r w:rsidR="00CB4301">
        <w:rPr>
          <w:color w:val="000000"/>
        </w:rPr>
        <w:t>а на уровне ооо</w:t>
      </w:r>
      <w:r w:rsidRPr="005A01A3">
        <w:rPr>
          <w:color w:val="000000"/>
        </w:rPr>
        <w:t xml:space="preserve"> школы проводят:</w:t>
      </w:r>
    </w:p>
    <w:p w:rsidR="005A01A3" w:rsidRPr="005A01A3" w:rsidRDefault="005A01A3" w:rsidP="005A01A3">
      <w:pPr>
        <w:adjustRightInd w:val="0"/>
        <w:jc w:val="both"/>
        <w:rPr>
          <w:color w:val="000000"/>
        </w:rPr>
      </w:pPr>
      <w:r w:rsidRPr="005A01A3">
        <w:rPr>
          <w:color w:val="000000"/>
        </w:rPr>
        <w:t></w:t>
      </w:r>
      <w:r w:rsidRPr="005A01A3">
        <w:rPr>
          <w:color w:val="000000"/>
        </w:rPr>
        <w:t>администрация школы;</w:t>
      </w:r>
    </w:p>
    <w:p w:rsidR="005A01A3" w:rsidRPr="005A01A3" w:rsidRDefault="005A01A3" w:rsidP="005A01A3">
      <w:pPr>
        <w:adjustRightInd w:val="0"/>
        <w:jc w:val="both"/>
        <w:rPr>
          <w:color w:val="000000"/>
        </w:rPr>
      </w:pPr>
      <w:r w:rsidRPr="005A01A3">
        <w:rPr>
          <w:color w:val="000000"/>
        </w:rPr>
        <w:t></w:t>
      </w:r>
      <w:r w:rsidRPr="005A01A3">
        <w:rPr>
          <w:color w:val="000000"/>
        </w:rPr>
        <w:t>методические объединения учителей-предметников;</w:t>
      </w:r>
    </w:p>
    <w:p w:rsidR="005A01A3" w:rsidRPr="005A01A3" w:rsidRDefault="005A01A3" w:rsidP="005A01A3">
      <w:pPr>
        <w:adjustRightInd w:val="0"/>
        <w:jc w:val="both"/>
        <w:rPr>
          <w:color w:val="000000"/>
        </w:rPr>
      </w:pPr>
      <w:r w:rsidRPr="005A01A3">
        <w:rPr>
          <w:color w:val="000000"/>
        </w:rPr>
        <w:t></w:t>
      </w:r>
      <w:r w:rsidRPr="005A01A3">
        <w:rPr>
          <w:color w:val="000000"/>
        </w:rPr>
        <w:t>методическое объединение классных руководителей.</w:t>
      </w:r>
    </w:p>
    <w:p w:rsidR="005A01A3" w:rsidRPr="005A01A3" w:rsidRDefault="005A01A3" w:rsidP="005A01A3">
      <w:pPr>
        <w:adjustRightInd w:val="0"/>
        <w:jc w:val="both"/>
        <w:rPr>
          <w:b/>
          <w:bCs/>
          <w:i/>
          <w:iCs/>
          <w:color w:val="000000"/>
        </w:rPr>
      </w:pPr>
      <w:r w:rsidRPr="005A01A3">
        <w:rPr>
          <w:b/>
          <w:bCs/>
          <w:i/>
          <w:iCs/>
          <w:color w:val="000000"/>
        </w:rPr>
        <w:t>Методами мониторинговых исследований являются:</w:t>
      </w:r>
    </w:p>
    <w:p w:rsidR="005A01A3" w:rsidRPr="005A01A3" w:rsidRDefault="005A01A3" w:rsidP="005A01A3">
      <w:pPr>
        <w:adjustRightInd w:val="0"/>
        <w:jc w:val="both"/>
        <w:rPr>
          <w:color w:val="000000"/>
        </w:rPr>
      </w:pPr>
      <w:r w:rsidRPr="005A01A3">
        <w:rPr>
          <w:color w:val="000000"/>
        </w:rPr>
        <w:t></w:t>
      </w:r>
      <w:r w:rsidRPr="005A01A3">
        <w:rPr>
          <w:color w:val="000000"/>
        </w:rPr>
        <w:t>анкетирование;</w:t>
      </w:r>
    </w:p>
    <w:p w:rsidR="005A01A3" w:rsidRPr="005A01A3" w:rsidRDefault="005A01A3" w:rsidP="005A01A3">
      <w:pPr>
        <w:adjustRightInd w:val="0"/>
        <w:jc w:val="both"/>
        <w:rPr>
          <w:color w:val="000000"/>
        </w:rPr>
      </w:pPr>
      <w:r w:rsidRPr="005A01A3">
        <w:rPr>
          <w:color w:val="000000"/>
        </w:rPr>
        <w:t></w:t>
      </w:r>
      <w:r w:rsidRPr="005A01A3">
        <w:rPr>
          <w:color w:val="000000"/>
        </w:rPr>
        <w:t>сбор информации;</w:t>
      </w:r>
    </w:p>
    <w:p w:rsidR="005A01A3" w:rsidRPr="005A01A3" w:rsidRDefault="005A01A3" w:rsidP="005A01A3">
      <w:pPr>
        <w:adjustRightInd w:val="0"/>
        <w:jc w:val="both"/>
        <w:rPr>
          <w:color w:val="000000"/>
        </w:rPr>
      </w:pPr>
      <w:r w:rsidRPr="005A01A3">
        <w:rPr>
          <w:color w:val="000000"/>
        </w:rPr>
        <w:t></w:t>
      </w:r>
      <w:r w:rsidRPr="005A01A3">
        <w:rPr>
          <w:color w:val="000000"/>
        </w:rPr>
        <w:t>собеседование;</w:t>
      </w:r>
    </w:p>
    <w:p w:rsidR="005A01A3" w:rsidRPr="005A01A3" w:rsidRDefault="005A01A3" w:rsidP="005A01A3">
      <w:pPr>
        <w:adjustRightInd w:val="0"/>
        <w:jc w:val="both"/>
        <w:rPr>
          <w:color w:val="000000"/>
        </w:rPr>
      </w:pPr>
      <w:r w:rsidRPr="005A01A3">
        <w:rPr>
          <w:color w:val="000000"/>
        </w:rPr>
        <w:t></w:t>
      </w:r>
      <w:r w:rsidRPr="005A01A3">
        <w:rPr>
          <w:color w:val="000000"/>
        </w:rPr>
        <w:t>педагогическое наблюдение;</w:t>
      </w:r>
    </w:p>
    <w:p w:rsidR="005A01A3" w:rsidRPr="005A01A3" w:rsidRDefault="005A01A3" w:rsidP="005A01A3">
      <w:pPr>
        <w:adjustRightInd w:val="0"/>
        <w:jc w:val="both"/>
        <w:rPr>
          <w:color w:val="000000"/>
        </w:rPr>
      </w:pPr>
      <w:r w:rsidRPr="005A01A3">
        <w:rPr>
          <w:color w:val="000000"/>
        </w:rPr>
        <w:t></w:t>
      </w:r>
      <w:r w:rsidRPr="005A01A3">
        <w:rPr>
          <w:color w:val="000000"/>
        </w:rPr>
        <w:t>педагогический анализ;</w:t>
      </w:r>
    </w:p>
    <w:p w:rsidR="005A01A3" w:rsidRPr="005A01A3" w:rsidRDefault="005A01A3" w:rsidP="005A01A3">
      <w:pPr>
        <w:adjustRightInd w:val="0"/>
        <w:jc w:val="both"/>
        <w:rPr>
          <w:color w:val="000000"/>
        </w:rPr>
      </w:pPr>
      <w:r w:rsidRPr="005A01A3">
        <w:rPr>
          <w:color w:val="000000"/>
        </w:rPr>
        <w:t></w:t>
      </w:r>
      <w:r w:rsidRPr="005A01A3">
        <w:rPr>
          <w:color w:val="000000"/>
        </w:rPr>
        <w:t>педагогическая характеристика;</w:t>
      </w:r>
    </w:p>
    <w:p w:rsidR="005A01A3" w:rsidRPr="005A01A3" w:rsidRDefault="005A01A3" w:rsidP="005A01A3">
      <w:pPr>
        <w:adjustRightInd w:val="0"/>
        <w:jc w:val="both"/>
        <w:rPr>
          <w:color w:val="000000"/>
        </w:rPr>
      </w:pPr>
      <w:r w:rsidRPr="005A01A3">
        <w:rPr>
          <w:color w:val="000000"/>
        </w:rPr>
        <w:t></w:t>
      </w:r>
      <w:r w:rsidRPr="005A01A3">
        <w:rPr>
          <w:color w:val="000000"/>
        </w:rPr>
        <w:t>психологическая диагностика.</w:t>
      </w:r>
    </w:p>
    <w:p w:rsidR="005A01A3" w:rsidRPr="005A01A3" w:rsidRDefault="005A01A3" w:rsidP="005A01A3">
      <w:pPr>
        <w:adjustRightInd w:val="0"/>
        <w:jc w:val="both"/>
        <w:rPr>
          <w:i/>
          <w:iCs/>
          <w:color w:val="000000"/>
        </w:rPr>
      </w:pPr>
      <w:r w:rsidRPr="005A01A3">
        <w:rPr>
          <w:b/>
          <w:bCs/>
          <w:i/>
          <w:iCs/>
          <w:color w:val="000000"/>
        </w:rPr>
        <w:t>Средства мониторинга</w:t>
      </w:r>
      <w:r w:rsidRPr="005A01A3">
        <w:rPr>
          <w:i/>
          <w:iCs/>
          <w:color w:val="000000"/>
        </w:rPr>
        <w:t>:</w:t>
      </w:r>
    </w:p>
    <w:p w:rsidR="005A01A3" w:rsidRPr="005A01A3" w:rsidRDefault="005A01A3" w:rsidP="005A01A3">
      <w:pPr>
        <w:adjustRightInd w:val="0"/>
        <w:jc w:val="both"/>
        <w:rPr>
          <w:color w:val="000000"/>
        </w:rPr>
      </w:pPr>
      <w:r w:rsidRPr="005A01A3">
        <w:rPr>
          <w:color w:val="000000"/>
        </w:rPr>
        <w:t></w:t>
      </w:r>
      <w:r w:rsidRPr="005A01A3">
        <w:rPr>
          <w:color w:val="000000"/>
        </w:rPr>
        <w:t>анкеты для родителей и педагогов;</w:t>
      </w:r>
    </w:p>
    <w:p w:rsidR="005A01A3" w:rsidRPr="005A01A3" w:rsidRDefault="005A01A3" w:rsidP="005A01A3">
      <w:pPr>
        <w:adjustRightInd w:val="0"/>
        <w:jc w:val="both"/>
        <w:rPr>
          <w:color w:val="000000"/>
        </w:rPr>
      </w:pPr>
      <w:r w:rsidRPr="005A01A3">
        <w:rPr>
          <w:color w:val="000000"/>
        </w:rPr>
        <w:t></w:t>
      </w:r>
      <w:r w:rsidRPr="005A01A3">
        <w:rPr>
          <w:color w:val="000000"/>
        </w:rPr>
        <w:t>карты наблюдений уроков и внеурочной деятельности;</w:t>
      </w:r>
    </w:p>
    <w:p w:rsidR="005A01A3" w:rsidRPr="005A01A3" w:rsidRDefault="005A01A3" w:rsidP="005A01A3">
      <w:pPr>
        <w:adjustRightInd w:val="0"/>
        <w:jc w:val="both"/>
        <w:rPr>
          <w:color w:val="000000"/>
        </w:rPr>
      </w:pPr>
      <w:r w:rsidRPr="005A01A3">
        <w:rPr>
          <w:color w:val="000000"/>
        </w:rPr>
        <w:t></w:t>
      </w:r>
      <w:r w:rsidRPr="005A01A3">
        <w:rPr>
          <w:color w:val="000000"/>
        </w:rPr>
        <w:t>входящие, промежуточные и итоговые контрольные срезы;</w:t>
      </w:r>
    </w:p>
    <w:p w:rsidR="005A01A3" w:rsidRPr="005A01A3" w:rsidRDefault="005A01A3" w:rsidP="005A01A3">
      <w:pPr>
        <w:adjustRightInd w:val="0"/>
        <w:jc w:val="both"/>
        <w:rPr>
          <w:color w:val="000000"/>
        </w:rPr>
      </w:pPr>
      <w:r w:rsidRPr="005A01A3">
        <w:rPr>
          <w:color w:val="000000"/>
        </w:rPr>
        <w:t></w:t>
      </w:r>
      <w:r w:rsidRPr="005A01A3">
        <w:rPr>
          <w:color w:val="000000"/>
        </w:rPr>
        <w:t>административные контрольные работы и тесты;</w:t>
      </w:r>
    </w:p>
    <w:p w:rsidR="005A01A3" w:rsidRPr="005A01A3" w:rsidRDefault="005A01A3" w:rsidP="005A01A3">
      <w:pPr>
        <w:adjustRightInd w:val="0"/>
        <w:jc w:val="both"/>
        <w:rPr>
          <w:color w:val="000000"/>
        </w:rPr>
      </w:pPr>
      <w:r w:rsidRPr="005A01A3">
        <w:rPr>
          <w:color w:val="000000"/>
        </w:rPr>
        <w:t></w:t>
      </w:r>
      <w:r w:rsidRPr="005A01A3">
        <w:rPr>
          <w:color w:val="000000"/>
        </w:rPr>
        <w:t>типовые задачи;</w:t>
      </w:r>
    </w:p>
    <w:p w:rsidR="005A01A3" w:rsidRPr="005A01A3" w:rsidRDefault="005A01A3" w:rsidP="005A01A3">
      <w:pPr>
        <w:adjustRightInd w:val="0"/>
        <w:jc w:val="both"/>
        <w:rPr>
          <w:color w:val="000000"/>
        </w:rPr>
      </w:pPr>
      <w:r w:rsidRPr="005A01A3">
        <w:rPr>
          <w:color w:val="000000"/>
        </w:rPr>
        <w:t></w:t>
      </w:r>
      <w:r w:rsidRPr="005A01A3">
        <w:rPr>
          <w:color w:val="000000"/>
        </w:rPr>
        <w:t>образовательные события;</w:t>
      </w:r>
    </w:p>
    <w:p w:rsidR="005A01A3" w:rsidRPr="005A01A3" w:rsidRDefault="005A01A3" w:rsidP="005A01A3">
      <w:pPr>
        <w:adjustRightInd w:val="0"/>
        <w:jc w:val="both"/>
        <w:rPr>
          <w:color w:val="000000"/>
        </w:rPr>
      </w:pPr>
      <w:r w:rsidRPr="005A01A3">
        <w:rPr>
          <w:color w:val="000000"/>
        </w:rPr>
        <w:t></w:t>
      </w:r>
      <w:r w:rsidRPr="005A01A3">
        <w:rPr>
          <w:color w:val="000000"/>
        </w:rPr>
        <w:t>лист самооценки в составе портфолио ученика.</w:t>
      </w:r>
    </w:p>
    <w:p w:rsidR="005A01A3" w:rsidRPr="005A01A3" w:rsidRDefault="005A01A3" w:rsidP="005A01A3">
      <w:pPr>
        <w:adjustRightInd w:val="0"/>
        <w:jc w:val="both"/>
        <w:rPr>
          <w:color w:val="000000"/>
        </w:rPr>
      </w:pPr>
      <w:r w:rsidRPr="005A01A3">
        <w:rPr>
          <w:color w:val="000000"/>
        </w:rPr>
        <w:t></w:t>
      </w:r>
      <w:r w:rsidRPr="005A01A3">
        <w:rPr>
          <w:color w:val="000000"/>
        </w:rPr>
        <w:t>психологические тесты.</w:t>
      </w:r>
    </w:p>
    <w:p w:rsidR="0074394B" w:rsidRPr="005A01A3" w:rsidRDefault="0074394B">
      <w:pPr>
        <w:pStyle w:val="a3"/>
        <w:ind w:left="0" w:firstLine="0"/>
        <w:jc w:val="left"/>
      </w:pPr>
    </w:p>
    <w:p w:rsidR="0074394B" w:rsidRDefault="0074394B">
      <w:pPr>
        <w:pStyle w:val="a3"/>
        <w:spacing w:before="9"/>
        <w:ind w:left="0" w:firstLine="0"/>
        <w:jc w:val="left"/>
        <w:rPr>
          <w:sz w:val="26"/>
        </w:rPr>
      </w:pPr>
    </w:p>
    <w:p w:rsidR="0074394B" w:rsidRDefault="00400CF6">
      <w:pPr>
        <w:pStyle w:val="Heading3"/>
        <w:ind w:left="1165"/>
      </w:pPr>
      <w:r>
        <w:t>Рабочие</w:t>
      </w:r>
      <w:r>
        <w:rPr>
          <w:spacing w:val="-16"/>
        </w:rPr>
        <w:t xml:space="preserve"> </w:t>
      </w:r>
      <w:r>
        <w:t>программы</w:t>
      </w:r>
      <w:r>
        <w:rPr>
          <w:spacing w:val="-11"/>
        </w:rPr>
        <w:t xml:space="preserve"> </w:t>
      </w:r>
      <w:r>
        <w:t>учебных</w:t>
      </w:r>
      <w:r>
        <w:rPr>
          <w:spacing w:val="-11"/>
        </w:rPr>
        <w:t xml:space="preserve"> </w:t>
      </w:r>
      <w:r>
        <w:t>предметов, курсов,</w:t>
      </w:r>
      <w:r>
        <w:rPr>
          <w:spacing w:val="-5"/>
        </w:rPr>
        <w:t xml:space="preserve"> </w:t>
      </w:r>
      <w:r>
        <w:t>в</w:t>
      </w:r>
      <w:r>
        <w:rPr>
          <w:spacing w:val="-12"/>
        </w:rPr>
        <w:t xml:space="preserve"> </w:t>
      </w:r>
      <w:r>
        <w:t>том</w:t>
      </w:r>
      <w:r>
        <w:rPr>
          <w:spacing w:val="-9"/>
        </w:rPr>
        <w:t xml:space="preserve"> </w:t>
      </w:r>
      <w:r>
        <w:t>числе</w:t>
      </w:r>
      <w:r>
        <w:rPr>
          <w:spacing w:val="-9"/>
        </w:rPr>
        <w:t xml:space="preserve"> </w:t>
      </w:r>
      <w:r>
        <w:t>внеурочной</w:t>
      </w:r>
      <w:r>
        <w:rPr>
          <w:spacing w:val="-8"/>
        </w:rPr>
        <w:t xml:space="preserve"> </w:t>
      </w:r>
      <w:r>
        <w:rPr>
          <w:spacing w:val="-2"/>
        </w:rPr>
        <w:t>деятельности.</w:t>
      </w:r>
    </w:p>
    <w:p w:rsidR="0074394B" w:rsidRDefault="00400CF6">
      <w:pPr>
        <w:spacing w:before="50"/>
        <w:ind w:left="4944"/>
        <w:jc w:val="both"/>
        <w:rPr>
          <w:b/>
        </w:rPr>
      </w:pPr>
      <w:r>
        <w:rPr>
          <w:b/>
        </w:rPr>
        <w:t>Общие</w:t>
      </w:r>
      <w:r>
        <w:rPr>
          <w:b/>
          <w:spacing w:val="-11"/>
        </w:rPr>
        <w:t xml:space="preserve"> </w:t>
      </w:r>
      <w:r>
        <w:rPr>
          <w:b/>
          <w:spacing w:val="-2"/>
        </w:rPr>
        <w:t>положения</w:t>
      </w:r>
    </w:p>
    <w:p w:rsidR="0074394B" w:rsidRDefault="00400CF6">
      <w:pPr>
        <w:spacing w:before="112"/>
        <w:ind w:left="679" w:right="827" w:firstLine="566"/>
        <w:jc w:val="both"/>
      </w:pPr>
      <w:r>
        <w:t xml:space="preserve">Программы отдельных предметов и курсов обеспечивают достижения планируемых результатов освоения основной образовательной программы основного общего образования. </w:t>
      </w:r>
      <w:r>
        <w:lastRenderedPageBreak/>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уровне среднего (полного) общего образования, перехода к профильному обучению, профессиональной ориентации и профессиональному образованию. Учебная деятельность на этом уровне образования приобретает черты деятельности по саморазвитию</w:t>
      </w:r>
      <w:r>
        <w:rPr>
          <w:spacing w:val="-9"/>
        </w:rPr>
        <w:t xml:space="preserve"> </w:t>
      </w:r>
      <w:r>
        <w:t>и самообразованию. В средних классах у</w:t>
      </w:r>
      <w:r>
        <w:rPr>
          <w:spacing w:val="-5"/>
        </w:rPr>
        <w:t xml:space="preserve"> </w:t>
      </w:r>
      <w:r>
        <w:t>обучающихся на основе</w:t>
      </w:r>
      <w:r>
        <w:rPr>
          <w:spacing w:val="-1"/>
        </w:rPr>
        <w:t xml:space="preserve"> </w:t>
      </w:r>
      <w:r>
        <w:t xml:space="preserve">усвоения научных понятий закладываются основы </w:t>
      </w:r>
      <w:r>
        <w:rPr>
          <w:i/>
        </w:rPr>
        <w:t xml:space="preserve">теоретического, формального </w:t>
      </w:r>
      <w:r>
        <w:t xml:space="preserve">и </w:t>
      </w:r>
      <w:r>
        <w:rPr>
          <w:i/>
        </w:rPr>
        <w:t xml:space="preserve">рефлексивного мышления, </w:t>
      </w:r>
      <w:r>
        <w:t>появляются</w:t>
      </w:r>
      <w:r>
        <w:rPr>
          <w:spacing w:val="-2"/>
        </w:rPr>
        <w:t xml:space="preserve"> </w:t>
      </w:r>
      <w:r>
        <w:rPr>
          <w:i/>
        </w:rPr>
        <w:t>способности</w:t>
      </w:r>
      <w:r>
        <w:rPr>
          <w:i/>
          <w:spacing w:val="-1"/>
        </w:rPr>
        <w:t xml:space="preserve"> </w:t>
      </w:r>
      <w:r>
        <w:rPr>
          <w:i/>
        </w:rPr>
        <w:t>рассуждать</w:t>
      </w:r>
      <w:r>
        <w:rPr>
          <w:i/>
          <w:spacing w:val="-1"/>
        </w:rPr>
        <w:t xml:space="preserve"> </w:t>
      </w:r>
      <w:r>
        <w:t>на основе</w:t>
      </w:r>
      <w:r>
        <w:rPr>
          <w:spacing w:val="-7"/>
        </w:rPr>
        <w:t xml:space="preserve"> </w:t>
      </w:r>
      <w:r>
        <w:t>общих</w:t>
      </w:r>
      <w:r>
        <w:rPr>
          <w:spacing w:val="-1"/>
        </w:rPr>
        <w:t xml:space="preserve"> </w:t>
      </w:r>
      <w:r>
        <w:t>посылок, у</w:t>
      </w:r>
      <w:r>
        <w:rPr>
          <w:i/>
        </w:rPr>
        <w:t>мение</w:t>
      </w:r>
      <w:r>
        <w:rPr>
          <w:i/>
          <w:spacing w:val="-3"/>
        </w:rPr>
        <w:t xml:space="preserve"> </w:t>
      </w:r>
      <w:r>
        <w:rPr>
          <w:i/>
        </w:rPr>
        <w:t>оперировать</w:t>
      </w:r>
      <w:r>
        <w:rPr>
          <w:i/>
          <w:spacing w:val="-1"/>
        </w:rPr>
        <w:t xml:space="preserve"> </w:t>
      </w:r>
      <w:r>
        <w:rPr>
          <w:i/>
        </w:rPr>
        <w:t xml:space="preserve">гипотезами как отличительный инструмент научного рассуждения. Контролируемой и управляемой </w:t>
      </w:r>
      <w:r>
        <w:t xml:space="preserve">становится </w:t>
      </w:r>
      <w:r>
        <w:rPr>
          <w:i/>
        </w:rPr>
        <w:t xml:space="preserve">речь </w:t>
      </w:r>
      <w:r>
        <w:t>(обучающийся способен осознанно и произвольно строить свой рассказ)</w:t>
      </w:r>
      <w:r>
        <w:rPr>
          <w:i/>
        </w:rPr>
        <w:t xml:space="preserve">, </w:t>
      </w:r>
      <w:r>
        <w:t xml:space="preserve">а также другие высшие психические функции — внимание и память. У подростков впервые начинает наблюдаться </w:t>
      </w:r>
      <w:r>
        <w:rPr>
          <w:i/>
        </w:rPr>
        <w:t xml:space="preserve">умение длительное время удерживать внимание на отвлечённом, логически организованном материале. Интеллектуализируется </w:t>
      </w:r>
      <w:r>
        <w:t xml:space="preserve">процесс </w:t>
      </w:r>
      <w:r>
        <w:rPr>
          <w:i/>
        </w:rPr>
        <w:t xml:space="preserve">восприятия </w:t>
      </w:r>
      <w:r>
        <w:t>— отыскание и выделение значимых, существенных связей и причинно-следственных зависимостей при работе с наглядным материалом, т. е. происходит подчинение</w:t>
      </w:r>
      <w:r>
        <w:rPr>
          <w:spacing w:val="-3"/>
        </w:rPr>
        <w:t xml:space="preserve"> </w:t>
      </w:r>
      <w:r>
        <w:t xml:space="preserve">процессу </w:t>
      </w:r>
      <w:r>
        <w:rPr>
          <w:i/>
        </w:rPr>
        <w:t xml:space="preserve">осмысления </w:t>
      </w:r>
      <w:r>
        <w:t xml:space="preserve">первичных зрительных </w:t>
      </w:r>
      <w:r>
        <w:rPr>
          <w:spacing w:val="-2"/>
        </w:rPr>
        <w:t>ощущений.</w:t>
      </w:r>
    </w:p>
    <w:p w:rsidR="0074394B" w:rsidRDefault="0074394B">
      <w:pPr>
        <w:jc w:val="both"/>
        <w:sectPr w:rsidR="0074394B">
          <w:pgSz w:w="11910" w:h="16840"/>
          <w:pgMar w:top="1100" w:right="0" w:bottom="1240" w:left="1020" w:header="0" w:footer="959" w:gutter="0"/>
          <w:cols w:space="720"/>
        </w:sectPr>
      </w:pPr>
    </w:p>
    <w:p w:rsidR="0074394B" w:rsidRDefault="00400CF6">
      <w:pPr>
        <w:pStyle w:val="a3"/>
        <w:spacing w:before="67"/>
        <w:ind w:right="838" w:firstLine="509"/>
      </w:pPr>
      <w:r>
        <w:lastRenderedPageBreak/>
        <w:t>Программы отдельных предметов,</w:t>
      </w:r>
      <w:r>
        <w:rPr>
          <w:spacing w:val="40"/>
        </w:rPr>
        <w:t xml:space="preserve"> </w:t>
      </w:r>
      <w:r>
        <w:t>курсов разработаны на основе требований</w:t>
      </w:r>
      <w:r>
        <w:rPr>
          <w:spacing w:val="40"/>
        </w:rPr>
        <w:t xml:space="preserve"> </w:t>
      </w:r>
      <w:r>
        <w:t>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 В программах определены планируемые результаты учебного предмета (курса), содержание учебного предмета (курса), тематическое планирование с указанием количества часов, отводимых на освоение каждой темы.</w:t>
      </w:r>
    </w:p>
    <w:p w:rsidR="0074394B" w:rsidRDefault="00400CF6">
      <w:pPr>
        <w:pStyle w:val="a3"/>
        <w:ind w:right="845" w:firstLine="283"/>
      </w:pPr>
      <w:r>
        <w:t xml:space="preserve">Рабочие программы разработаны на основе требований к результатам освоения основной образовательной программы основного общего образования с учетом программ, включенных в ее </w:t>
      </w:r>
      <w:r>
        <w:rPr>
          <w:spacing w:val="-2"/>
        </w:rPr>
        <w:t>структуру.</w:t>
      </w:r>
    </w:p>
    <w:p w:rsidR="0074394B" w:rsidRDefault="00400CF6">
      <w:pPr>
        <w:pStyle w:val="a3"/>
        <w:spacing w:before="2"/>
        <w:ind w:right="834" w:firstLine="451"/>
      </w:pPr>
      <w:r>
        <w:rPr>
          <w:b/>
        </w:rPr>
        <w:t xml:space="preserve">Внеурочная деятельность </w:t>
      </w:r>
      <w:r>
        <w:t>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Содержание данных занятий сформировано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w:t>
      </w:r>
      <w:r>
        <w:rPr>
          <w:spacing w:val="40"/>
        </w:rPr>
        <w:t xml:space="preserve"> </w:t>
      </w:r>
      <w:r>
        <w:t>научные исследования, общественно полезные практики и т. д.</w:t>
      </w:r>
    </w:p>
    <w:p w:rsidR="0074394B" w:rsidRDefault="00400CF6">
      <w:pPr>
        <w:pStyle w:val="a3"/>
        <w:spacing w:before="2" w:line="242" w:lineRule="auto"/>
        <w:ind w:right="864" w:firstLine="283"/>
      </w:pPr>
      <w:r>
        <w:t>Рабочие программы курсов внеурочной деятельности содержат результаты освоения курса внеурочной деятельности, содержание курса внеурочной деятельности с указанием форм организации и видов деятельности, тематическое планирование.</w:t>
      </w:r>
    </w:p>
    <w:p w:rsidR="0074394B" w:rsidRDefault="00400CF6">
      <w:pPr>
        <w:pStyle w:val="a3"/>
        <w:spacing w:before="2"/>
        <w:ind w:right="854" w:firstLine="283"/>
      </w:pPr>
      <w:r>
        <w:t>Рабочие</w:t>
      </w:r>
      <w:r>
        <w:rPr>
          <w:spacing w:val="-4"/>
        </w:rPr>
        <w:t xml:space="preserve"> </w:t>
      </w:r>
      <w:r>
        <w:t>программы предметов и курсов внеурочной деятельности разрабатываются на уровень образования и являются приложением к данной программы.</w:t>
      </w:r>
    </w:p>
    <w:p w:rsidR="0074394B" w:rsidRDefault="0074394B">
      <w:pPr>
        <w:pStyle w:val="a3"/>
        <w:spacing w:before="2"/>
        <w:ind w:left="0" w:firstLine="0"/>
        <w:jc w:val="left"/>
        <w:rPr>
          <w:sz w:val="21"/>
        </w:rPr>
      </w:pPr>
    </w:p>
    <w:p w:rsidR="0074394B" w:rsidRDefault="00400CF6">
      <w:pPr>
        <w:pStyle w:val="Heading3"/>
        <w:ind w:left="4046" w:right="1904" w:hanging="783"/>
        <w:jc w:val="left"/>
      </w:pPr>
      <w:r>
        <w:t>Основное</w:t>
      </w:r>
      <w:r>
        <w:rPr>
          <w:spacing w:val="-4"/>
        </w:rPr>
        <w:t xml:space="preserve"> </w:t>
      </w:r>
      <w:r>
        <w:t>содержание</w:t>
      </w:r>
      <w:r>
        <w:rPr>
          <w:spacing w:val="-4"/>
        </w:rPr>
        <w:t xml:space="preserve"> </w:t>
      </w:r>
      <w:r>
        <w:t>учебных</w:t>
      </w:r>
      <w:r>
        <w:rPr>
          <w:spacing w:val="-11"/>
        </w:rPr>
        <w:t xml:space="preserve"> </w:t>
      </w:r>
      <w:r>
        <w:t>предметов</w:t>
      </w:r>
      <w:r>
        <w:rPr>
          <w:spacing w:val="-1"/>
        </w:rPr>
        <w:t xml:space="preserve"> </w:t>
      </w:r>
      <w:r>
        <w:t>на</w:t>
      </w:r>
      <w:r>
        <w:rPr>
          <w:spacing w:val="-7"/>
        </w:rPr>
        <w:t xml:space="preserve"> </w:t>
      </w:r>
      <w:r>
        <w:t>уровне основного общего образования</w:t>
      </w:r>
    </w:p>
    <w:p w:rsidR="0074394B" w:rsidRDefault="0074394B">
      <w:pPr>
        <w:pStyle w:val="a3"/>
        <w:spacing w:before="4"/>
        <w:ind w:left="0" w:firstLine="0"/>
        <w:jc w:val="left"/>
        <w:rPr>
          <w:b/>
        </w:rPr>
      </w:pPr>
    </w:p>
    <w:p w:rsidR="0074394B" w:rsidRDefault="00400CF6">
      <w:pPr>
        <w:pStyle w:val="Heading3"/>
        <w:jc w:val="left"/>
      </w:pPr>
      <w:bookmarkStart w:id="8" w:name="_TOC_250016"/>
      <w:r>
        <w:t>Русский</w:t>
      </w:r>
      <w:r>
        <w:rPr>
          <w:spacing w:val="-8"/>
        </w:rPr>
        <w:t xml:space="preserve"> </w:t>
      </w:r>
      <w:bookmarkEnd w:id="8"/>
      <w:r>
        <w:rPr>
          <w:spacing w:val="-4"/>
        </w:rPr>
        <w:t>язык</w:t>
      </w:r>
    </w:p>
    <w:p w:rsidR="0074394B" w:rsidRDefault="00400CF6">
      <w:pPr>
        <w:spacing w:before="40" w:line="278" w:lineRule="auto"/>
        <w:ind w:left="2965" w:right="815" w:hanging="2060"/>
        <w:rPr>
          <w:b/>
          <w:i/>
        </w:rPr>
      </w:pPr>
      <w:r>
        <w:rPr>
          <w:b/>
          <w:i/>
        </w:rPr>
        <w:t>Требования</w:t>
      </w:r>
      <w:r>
        <w:rPr>
          <w:b/>
          <w:i/>
          <w:spacing w:val="-11"/>
        </w:rPr>
        <w:t xml:space="preserve"> </w:t>
      </w:r>
      <w:r>
        <w:rPr>
          <w:b/>
          <w:i/>
        </w:rPr>
        <w:t>к</w:t>
      </w:r>
      <w:r>
        <w:rPr>
          <w:b/>
          <w:i/>
          <w:spacing w:val="29"/>
        </w:rPr>
        <w:t xml:space="preserve"> </w:t>
      </w:r>
      <w:r>
        <w:rPr>
          <w:b/>
          <w:i/>
        </w:rPr>
        <w:t>результатам</w:t>
      </w:r>
      <w:r>
        <w:rPr>
          <w:b/>
          <w:i/>
          <w:spacing w:val="-2"/>
        </w:rPr>
        <w:t xml:space="preserve"> </w:t>
      </w:r>
      <w:r>
        <w:rPr>
          <w:b/>
          <w:i/>
        </w:rPr>
        <w:t>освоения</w:t>
      </w:r>
      <w:r>
        <w:rPr>
          <w:b/>
          <w:i/>
          <w:spacing w:val="-11"/>
        </w:rPr>
        <w:t xml:space="preserve"> </w:t>
      </w:r>
      <w:r>
        <w:rPr>
          <w:b/>
          <w:i/>
        </w:rPr>
        <w:t>обучающимися</w:t>
      </w:r>
      <w:r>
        <w:rPr>
          <w:b/>
          <w:i/>
          <w:spacing w:val="-6"/>
        </w:rPr>
        <w:t xml:space="preserve"> </w:t>
      </w:r>
      <w:r>
        <w:rPr>
          <w:b/>
          <w:i/>
        </w:rPr>
        <w:t>основой</w:t>
      </w:r>
      <w:r>
        <w:rPr>
          <w:b/>
          <w:i/>
          <w:spacing w:val="-6"/>
        </w:rPr>
        <w:t xml:space="preserve"> </w:t>
      </w:r>
      <w:r>
        <w:rPr>
          <w:b/>
          <w:i/>
        </w:rPr>
        <w:t>образовательной</w:t>
      </w:r>
      <w:r>
        <w:rPr>
          <w:b/>
          <w:i/>
          <w:spacing w:val="-10"/>
        </w:rPr>
        <w:t xml:space="preserve"> </w:t>
      </w:r>
      <w:r>
        <w:rPr>
          <w:b/>
          <w:i/>
        </w:rPr>
        <w:t>программы основного общего образования по русскому языку</w:t>
      </w:r>
    </w:p>
    <w:p w:rsidR="0074394B" w:rsidRDefault="00400CF6">
      <w:pPr>
        <w:pStyle w:val="Heading3"/>
        <w:spacing w:line="240" w:lineRule="exact"/>
        <w:ind w:left="968"/>
        <w:jc w:val="left"/>
      </w:pPr>
      <w:r>
        <w:t>Речь</w:t>
      </w:r>
      <w:r>
        <w:rPr>
          <w:spacing w:val="-9"/>
        </w:rPr>
        <w:t xml:space="preserve"> </w:t>
      </w:r>
      <w:r>
        <w:t>и</w:t>
      </w:r>
      <w:r>
        <w:rPr>
          <w:spacing w:val="-2"/>
        </w:rPr>
        <w:t xml:space="preserve"> </w:t>
      </w:r>
      <w:r>
        <w:t>речевое</w:t>
      </w:r>
      <w:r>
        <w:rPr>
          <w:spacing w:val="-8"/>
        </w:rPr>
        <w:t xml:space="preserve"> </w:t>
      </w:r>
      <w:r>
        <w:rPr>
          <w:spacing w:val="-2"/>
        </w:rPr>
        <w:t>общение</w:t>
      </w:r>
    </w:p>
    <w:p w:rsidR="0074394B" w:rsidRDefault="00400CF6">
      <w:pPr>
        <w:pStyle w:val="a3"/>
        <w:spacing w:line="250" w:lineRule="exact"/>
        <w:ind w:left="968" w:firstLine="0"/>
        <w:jc w:val="left"/>
      </w:pPr>
      <w:r>
        <w:rPr>
          <w:spacing w:val="-2"/>
        </w:rPr>
        <w:t>Выпускник</w:t>
      </w:r>
      <w:r>
        <w:rPr>
          <w:spacing w:val="1"/>
        </w:rPr>
        <w:t xml:space="preserve"> </w:t>
      </w:r>
      <w:r>
        <w:rPr>
          <w:spacing w:val="-2"/>
        </w:rPr>
        <w:t>научится:</w:t>
      </w:r>
    </w:p>
    <w:p w:rsidR="0074394B" w:rsidRDefault="00400CF6">
      <w:pPr>
        <w:pStyle w:val="a5"/>
        <w:numPr>
          <w:ilvl w:val="1"/>
          <w:numId w:val="84"/>
        </w:numPr>
        <w:tabs>
          <w:tab w:val="left" w:pos="1103"/>
        </w:tabs>
        <w:ind w:right="847" w:firstLine="283"/>
      </w:pPr>
      <w:r>
        <w:t>использовать различные виды монолога (повествование, описание, рассуждение; сочетание разных видов монолога) в различных ситуациях общения;</w:t>
      </w:r>
    </w:p>
    <w:p w:rsidR="0074394B" w:rsidRDefault="00400CF6">
      <w:pPr>
        <w:pStyle w:val="a5"/>
        <w:numPr>
          <w:ilvl w:val="1"/>
          <w:numId w:val="84"/>
        </w:numPr>
        <w:tabs>
          <w:tab w:val="left" w:pos="1103"/>
        </w:tabs>
        <w:ind w:right="857" w:firstLine="283"/>
      </w:pPr>
      <w:r>
        <w:t>использовать различные виды диалога в ситуациях формального и неформального, межличностного и межкультурного общения;</w:t>
      </w:r>
    </w:p>
    <w:p w:rsidR="0074394B" w:rsidRDefault="00400CF6">
      <w:pPr>
        <w:pStyle w:val="a5"/>
        <w:numPr>
          <w:ilvl w:val="1"/>
          <w:numId w:val="84"/>
        </w:numPr>
        <w:tabs>
          <w:tab w:val="left" w:pos="1103"/>
        </w:tabs>
        <w:spacing w:line="251" w:lineRule="exact"/>
        <w:ind w:left="1102"/>
      </w:pPr>
      <w:r>
        <w:t>соблюдать</w:t>
      </w:r>
      <w:r>
        <w:rPr>
          <w:spacing w:val="-14"/>
        </w:rPr>
        <w:t xml:space="preserve"> </w:t>
      </w:r>
      <w:r>
        <w:t>нормы</w:t>
      </w:r>
      <w:r>
        <w:rPr>
          <w:spacing w:val="-7"/>
        </w:rPr>
        <w:t xml:space="preserve"> </w:t>
      </w:r>
      <w:r>
        <w:t>речевого</w:t>
      </w:r>
      <w:r>
        <w:rPr>
          <w:spacing w:val="-14"/>
        </w:rPr>
        <w:t xml:space="preserve"> </w:t>
      </w:r>
      <w:r>
        <w:t>поведения</w:t>
      </w:r>
      <w:r>
        <w:rPr>
          <w:spacing w:val="-7"/>
        </w:rPr>
        <w:t xml:space="preserve"> </w:t>
      </w:r>
      <w:r>
        <w:t>в</w:t>
      </w:r>
      <w:r>
        <w:rPr>
          <w:spacing w:val="-6"/>
        </w:rPr>
        <w:t xml:space="preserve"> </w:t>
      </w:r>
      <w:r>
        <w:t>типичных</w:t>
      </w:r>
      <w:r>
        <w:rPr>
          <w:spacing w:val="-14"/>
        </w:rPr>
        <w:t xml:space="preserve"> </w:t>
      </w:r>
      <w:r>
        <w:t>ситуациях</w:t>
      </w:r>
      <w:r>
        <w:rPr>
          <w:spacing w:val="-10"/>
        </w:rPr>
        <w:t xml:space="preserve"> </w:t>
      </w:r>
      <w:r>
        <w:rPr>
          <w:spacing w:val="-2"/>
        </w:rPr>
        <w:t>общения;</w:t>
      </w:r>
    </w:p>
    <w:p w:rsidR="0074394B" w:rsidRDefault="00400CF6">
      <w:pPr>
        <w:pStyle w:val="a5"/>
        <w:numPr>
          <w:ilvl w:val="1"/>
          <w:numId w:val="84"/>
        </w:numPr>
        <w:tabs>
          <w:tab w:val="left" w:pos="1103"/>
        </w:tabs>
        <w:spacing w:line="242" w:lineRule="auto"/>
        <w:ind w:right="843" w:firstLine="283"/>
      </w:pPr>
      <w:r>
        <w:t>оценивать</w:t>
      </w:r>
      <w:r>
        <w:rPr>
          <w:spacing w:val="-7"/>
        </w:rPr>
        <w:t xml:space="preserve"> </w:t>
      </w:r>
      <w:r>
        <w:t>образцы</w:t>
      </w:r>
      <w:r>
        <w:rPr>
          <w:spacing w:val="-7"/>
        </w:rPr>
        <w:t xml:space="preserve"> </w:t>
      </w:r>
      <w:r>
        <w:t>устной</w:t>
      </w:r>
      <w:r>
        <w:rPr>
          <w:spacing w:val="-1"/>
        </w:rPr>
        <w:t xml:space="preserve"> </w:t>
      </w:r>
      <w:r>
        <w:t>монологической и</w:t>
      </w:r>
      <w:r>
        <w:rPr>
          <w:spacing w:val="-2"/>
        </w:rPr>
        <w:t xml:space="preserve"> </w:t>
      </w:r>
      <w:r>
        <w:t>диалогической речи</w:t>
      </w:r>
      <w:r>
        <w:rPr>
          <w:spacing w:val="-2"/>
        </w:rPr>
        <w:t xml:space="preserve"> </w:t>
      </w:r>
      <w:r>
        <w:t>с</w:t>
      </w:r>
      <w:r>
        <w:rPr>
          <w:spacing w:val="-10"/>
        </w:rPr>
        <w:t xml:space="preserve"> </w:t>
      </w:r>
      <w:r>
        <w:t>точки</w:t>
      </w:r>
      <w:r>
        <w:rPr>
          <w:spacing w:val="-1"/>
        </w:rPr>
        <w:t xml:space="preserve"> </w:t>
      </w:r>
      <w:r>
        <w:t>зрения</w:t>
      </w:r>
      <w:r>
        <w:rPr>
          <w:spacing w:val="-4"/>
        </w:rPr>
        <w:t xml:space="preserve"> </w:t>
      </w:r>
      <w:r>
        <w:t>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74394B" w:rsidRDefault="00400CF6">
      <w:pPr>
        <w:pStyle w:val="a5"/>
        <w:numPr>
          <w:ilvl w:val="1"/>
          <w:numId w:val="84"/>
        </w:numPr>
        <w:tabs>
          <w:tab w:val="left" w:pos="1103"/>
        </w:tabs>
        <w:spacing w:line="245" w:lineRule="exact"/>
        <w:ind w:left="1102"/>
      </w:pPr>
      <w:r>
        <w:rPr>
          <w:spacing w:val="-2"/>
        </w:rPr>
        <w:t>предупреждать</w:t>
      </w:r>
      <w:r>
        <w:rPr>
          <w:spacing w:val="3"/>
        </w:rPr>
        <w:t xml:space="preserve"> </w:t>
      </w:r>
      <w:r>
        <w:rPr>
          <w:spacing w:val="-2"/>
        </w:rPr>
        <w:t>коммуникативные неудачи</w:t>
      </w:r>
      <w:r>
        <w:rPr>
          <w:spacing w:val="12"/>
        </w:rPr>
        <w:t xml:space="preserve"> </w:t>
      </w:r>
      <w:r>
        <w:rPr>
          <w:spacing w:val="-2"/>
        </w:rPr>
        <w:t>в</w:t>
      </w:r>
      <w:r>
        <w:rPr>
          <w:spacing w:val="6"/>
        </w:rPr>
        <w:t xml:space="preserve"> </w:t>
      </w:r>
      <w:r>
        <w:rPr>
          <w:spacing w:val="-2"/>
        </w:rPr>
        <w:t>процессе</w:t>
      </w:r>
      <w:r>
        <w:rPr>
          <w:spacing w:val="-10"/>
        </w:rPr>
        <w:t xml:space="preserve"> </w:t>
      </w:r>
      <w:r>
        <w:rPr>
          <w:spacing w:val="-2"/>
        </w:rPr>
        <w:t>речевого</w:t>
      </w:r>
      <w:r>
        <w:t xml:space="preserve"> </w:t>
      </w:r>
      <w:r>
        <w:rPr>
          <w:spacing w:val="-2"/>
        </w:rPr>
        <w:t>общения.</w:t>
      </w:r>
    </w:p>
    <w:p w:rsidR="0074394B" w:rsidRDefault="00400CF6">
      <w:pPr>
        <w:ind w:left="968"/>
        <w:jc w:val="both"/>
        <w:rPr>
          <w:i/>
        </w:rPr>
      </w:pPr>
      <w:r>
        <w:rPr>
          <w:i/>
        </w:rPr>
        <w:t>Выпускник</w:t>
      </w:r>
      <w:r>
        <w:rPr>
          <w:i/>
          <w:spacing w:val="-13"/>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1"/>
          <w:numId w:val="84"/>
        </w:numPr>
        <w:tabs>
          <w:tab w:val="left" w:pos="1103"/>
        </w:tabs>
        <w:spacing w:before="1"/>
        <w:ind w:right="927" w:firstLine="283"/>
        <w:jc w:val="left"/>
        <w:rPr>
          <w:i/>
        </w:rPr>
      </w:pPr>
      <w:r>
        <w:rPr>
          <w:i/>
        </w:rPr>
        <w:t>выступать</w:t>
      </w:r>
      <w:r>
        <w:rPr>
          <w:i/>
          <w:spacing w:val="79"/>
        </w:rPr>
        <w:t xml:space="preserve"> </w:t>
      </w:r>
      <w:r>
        <w:rPr>
          <w:i/>
        </w:rPr>
        <w:t>перед</w:t>
      </w:r>
      <w:r>
        <w:rPr>
          <w:i/>
          <w:spacing w:val="40"/>
        </w:rPr>
        <w:t xml:space="preserve"> </w:t>
      </w:r>
      <w:r>
        <w:rPr>
          <w:i/>
        </w:rPr>
        <w:t>аудиторией</w:t>
      </w:r>
      <w:r>
        <w:rPr>
          <w:i/>
          <w:spacing w:val="78"/>
        </w:rPr>
        <w:t xml:space="preserve"> </w:t>
      </w:r>
      <w:r>
        <w:rPr>
          <w:i/>
        </w:rPr>
        <w:t>с</w:t>
      </w:r>
      <w:r>
        <w:rPr>
          <w:i/>
          <w:spacing w:val="40"/>
        </w:rPr>
        <w:t xml:space="preserve"> </w:t>
      </w:r>
      <w:r>
        <w:rPr>
          <w:i/>
        </w:rPr>
        <w:t>небольшим</w:t>
      </w:r>
      <w:r>
        <w:rPr>
          <w:i/>
          <w:spacing w:val="40"/>
        </w:rPr>
        <w:t xml:space="preserve"> </w:t>
      </w:r>
      <w:r>
        <w:rPr>
          <w:i/>
        </w:rPr>
        <w:t>докладом;</w:t>
      </w:r>
      <w:r>
        <w:rPr>
          <w:i/>
          <w:spacing w:val="40"/>
        </w:rPr>
        <w:t xml:space="preserve"> </w:t>
      </w:r>
      <w:r>
        <w:rPr>
          <w:i/>
        </w:rPr>
        <w:t>публично</w:t>
      </w:r>
      <w:r>
        <w:rPr>
          <w:i/>
          <w:spacing w:val="40"/>
        </w:rPr>
        <w:t xml:space="preserve"> </w:t>
      </w:r>
      <w:r>
        <w:rPr>
          <w:i/>
        </w:rPr>
        <w:t>представлять</w:t>
      </w:r>
      <w:r>
        <w:rPr>
          <w:i/>
          <w:spacing w:val="79"/>
        </w:rPr>
        <w:t xml:space="preserve"> </w:t>
      </w:r>
      <w:r>
        <w:rPr>
          <w:i/>
        </w:rPr>
        <w:t>проект, реферат; публично защищать свою позицию;</w:t>
      </w:r>
    </w:p>
    <w:p w:rsidR="0074394B" w:rsidRDefault="00400CF6">
      <w:pPr>
        <w:pStyle w:val="a5"/>
        <w:numPr>
          <w:ilvl w:val="1"/>
          <w:numId w:val="84"/>
        </w:numPr>
        <w:tabs>
          <w:tab w:val="left" w:pos="1103"/>
        </w:tabs>
        <w:ind w:right="954" w:firstLine="283"/>
        <w:jc w:val="left"/>
        <w:rPr>
          <w:i/>
        </w:rPr>
      </w:pPr>
      <w:r>
        <w:rPr>
          <w:i/>
        </w:rPr>
        <w:t>участвовать</w:t>
      </w:r>
      <w:r>
        <w:rPr>
          <w:i/>
          <w:spacing w:val="-3"/>
        </w:rPr>
        <w:t xml:space="preserve"> </w:t>
      </w:r>
      <w:r>
        <w:rPr>
          <w:i/>
        </w:rPr>
        <w:t>в</w:t>
      </w:r>
      <w:r>
        <w:rPr>
          <w:i/>
          <w:spacing w:val="-8"/>
        </w:rPr>
        <w:t xml:space="preserve"> </w:t>
      </w:r>
      <w:r>
        <w:rPr>
          <w:i/>
        </w:rPr>
        <w:t>коллективном</w:t>
      </w:r>
      <w:r>
        <w:rPr>
          <w:i/>
          <w:spacing w:val="-9"/>
        </w:rPr>
        <w:t xml:space="preserve"> </w:t>
      </w:r>
      <w:r>
        <w:rPr>
          <w:i/>
        </w:rPr>
        <w:t>обсуждении</w:t>
      </w:r>
      <w:r>
        <w:rPr>
          <w:i/>
          <w:spacing w:val="-3"/>
        </w:rPr>
        <w:t xml:space="preserve"> </w:t>
      </w:r>
      <w:r>
        <w:rPr>
          <w:i/>
        </w:rPr>
        <w:t>проблем,</w:t>
      </w:r>
      <w:r>
        <w:rPr>
          <w:i/>
          <w:spacing w:val="-6"/>
        </w:rPr>
        <w:t xml:space="preserve"> </w:t>
      </w:r>
      <w:r>
        <w:rPr>
          <w:i/>
        </w:rPr>
        <w:t>аргументировать</w:t>
      </w:r>
      <w:r>
        <w:rPr>
          <w:i/>
          <w:spacing w:val="-3"/>
        </w:rPr>
        <w:t xml:space="preserve"> </w:t>
      </w:r>
      <w:r>
        <w:rPr>
          <w:i/>
        </w:rPr>
        <w:t>собственную</w:t>
      </w:r>
      <w:r>
        <w:rPr>
          <w:i/>
          <w:spacing w:val="-5"/>
        </w:rPr>
        <w:t xml:space="preserve"> </w:t>
      </w:r>
      <w:r>
        <w:rPr>
          <w:i/>
        </w:rPr>
        <w:t>позицию, доказывать её, убеждать;</w:t>
      </w:r>
    </w:p>
    <w:p w:rsidR="0074394B" w:rsidRDefault="00400CF6">
      <w:pPr>
        <w:pStyle w:val="a5"/>
        <w:numPr>
          <w:ilvl w:val="1"/>
          <w:numId w:val="84"/>
        </w:numPr>
        <w:tabs>
          <w:tab w:val="left" w:pos="1103"/>
        </w:tabs>
        <w:spacing w:before="6"/>
        <w:ind w:left="1102"/>
        <w:jc w:val="left"/>
        <w:rPr>
          <w:i/>
        </w:rPr>
      </w:pPr>
      <w:r>
        <w:rPr>
          <w:i/>
        </w:rPr>
        <w:t>понимать</w:t>
      </w:r>
      <w:r>
        <w:rPr>
          <w:i/>
          <w:spacing w:val="-16"/>
        </w:rPr>
        <w:t xml:space="preserve"> </w:t>
      </w:r>
      <w:r>
        <w:rPr>
          <w:i/>
        </w:rPr>
        <w:t>основные</w:t>
      </w:r>
      <w:r>
        <w:rPr>
          <w:i/>
          <w:spacing w:val="-11"/>
        </w:rPr>
        <w:t xml:space="preserve"> </w:t>
      </w:r>
      <w:r>
        <w:rPr>
          <w:i/>
        </w:rPr>
        <w:t>причины</w:t>
      </w:r>
      <w:r>
        <w:rPr>
          <w:i/>
          <w:spacing w:val="-14"/>
        </w:rPr>
        <w:t xml:space="preserve"> </w:t>
      </w:r>
      <w:r>
        <w:rPr>
          <w:i/>
        </w:rPr>
        <w:t>коммуникативных</w:t>
      </w:r>
      <w:r>
        <w:rPr>
          <w:i/>
          <w:spacing w:val="-13"/>
        </w:rPr>
        <w:t xml:space="preserve"> </w:t>
      </w:r>
      <w:r>
        <w:rPr>
          <w:i/>
        </w:rPr>
        <w:t>неудач</w:t>
      </w:r>
      <w:r>
        <w:rPr>
          <w:i/>
          <w:spacing w:val="-8"/>
        </w:rPr>
        <w:t xml:space="preserve"> </w:t>
      </w:r>
      <w:r>
        <w:rPr>
          <w:i/>
        </w:rPr>
        <w:t>и</w:t>
      </w:r>
      <w:r>
        <w:rPr>
          <w:i/>
          <w:spacing w:val="-9"/>
        </w:rPr>
        <w:t xml:space="preserve"> </w:t>
      </w:r>
      <w:r>
        <w:rPr>
          <w:i/>
        </w:rPr>
        <w:t>объяснять</w:t>
      </w:r>
      <w:r>
        <w:rPr>
          <w:i/>
          <w:spacing w:val="-8"/>
        </w:rPr>
        <w:t xml:space="preserve"> </w:t>
      </w:r>
      <w:r>
        <w:rPr>
          <w:i/>
          <w:spacing w:val="-5"/>
        </w:rPr>
        <w:t>их.</w:t>
      </w:r>
    </w:p>
    <w:p w:rsidR="0074394B" w:rsidRDefault="00400CF6">
      <w:pPr>
        <w:pStyle w:val="Heading3"/>
        <w:spacing w:before="1"/>
        <w:ind w:left="968"/>
        <w:jc w:val="left"/>
      </w:pPr>
      <w:r>
        <w:rPr>
          <w:spacing w:val="-2"/>
        </w:rPr>
        <w:t>Речевая</w:t>
      </w:r>
      <w:r>
        <w:rPr>
          <w:spacing w:val="-3"/>
        </w:rPr>
        <w:t xml:space="preserve"> </w:t>
      </w:r>
      <w:r>
        <w:rPr>
          <w:spacing w:val="-2"/>
        </w:rPr>
        <w:t>деятельность</w:t>
      </w:r>
    </w:p>
    <w:p w:rsidR="0074394B" w:rsidRDefault="00400CF6">
      <w:pPr>
        <w:spacing w:before="2" w:line="251" w:lineRule="exact"/>
        <w:ind w:left="968"/>
        <w:rPr>
          <w:b/>
          <w:i/>
        </w:rPr>
      </w:pPr>
      <w:r>
        <w:rPr>
          <w:b/>
          <w:i/>
          <w:spacing w:val="-2"/>
        </w:rPr>
        <w:t>Аудирование</w:t>
      </w:r>
    </w:p>
    <w:p w:rsidR="0074394B" w:rsidRDefault="00400CF6">
      <w:pPr>
        <w:pStyle w:val="a3"/>
        <w:spacing w:line="247" w:lineRule="exact"/>
        <w:ind w:left="968" w:firstLine="0"/>
        <w:jc w:val="left"/>
      </w:pPr>
      <w:r>
        <w:rPr>
          <w:spacing w:val="-2"/>
        </w:rPr>
        <w:t>Выпускник</w:t>
      </w:r>
      <w:r>
        <w:rPr>
          <w:spacing w:val="1"/>
        </w:rPr>
        <w:t xml:space="preserve"> </w:t>
      </w:r>
      <w:r>
        <w:rPr>
          <w:spacing w:val="-2"/>
        </w:rPr>
        <w:t>научится:</w:t>
      </w:r>
    </w:p>
    <w:p w:rsidR="0074394B" w:rsidRDefault="00400CF6">
      <w:pPr>
        <w:pStyle w:val="a5"/>
        <w:numPr>
          <w:ilvl w:val="1"/>
          <w:numId w:val="84"/>
        </w:numPr>
        <w:tabs>
          <w:tab w:val="left" w:pos="1103"/>
        </w:tabs>
        <w:spacing w:line="242" w:lineRule="auto"/>
        <w:ind w:right="847" w:firstLine="283"/>
      </w:pPr>
      <w: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74394B" w:rsidRDefault="00400CF6">
      <w:pPr>
        <w:pStyle w:val="a5"/>
        <w:numPr>
          <w:ilvl w:val="1"/>
          <w:numId w:val="84"/>
        </w:numPr>
        <w:tabs>
          <w:tab w:val="left" w:pos="1103"/>
        </w:tabs>
        <w:ind w:right="842" w:firstLine="283"/>
      </w:pPr>
      <w:r>
        <w:t>понимать и формулировать в устной форме</w:t>
      </w:r>
      <w:r>
        <w:rPr>
          <w:spacing w:val="-3"/>
        </w:rPr>
        <w:t xml:space="preserve"> </w:t>
      </w:r>
      <w:r>
        <w:t>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w:t>
      </w:r>
      <w:r>
        <w:rPr>
          <w:spacing w:val="-3"/>
        </w:rPr>
        <w:t xml:space="preserve"> </w:t>
      </w:r>
      <w:r>
        <w:t>в</w:t>
      </w:r>
      <w:r>
        <w:rPr>
          <w:spacing w:val="-1"/>
        </w:rPr>
        <w:t xml:space="preserve"> </w:t>
      </w:r>
      <w:r>
        <w:t>них</w:t>
      </w:r>
      <w:r>
        <w:rPr>
          <w:spacing w:val="-2"/>
        </w:rPr>
        <w:t xml:space="preserve"> </w:t>
      </w:r>
      <w:r>
        <w:t>основную и дополнительную информацию, комментировать её в устной форме;</w:t>
      </w:r>
    </w:p>
    <w:p w:rsidR="0074394B" w:rsidRDefault="0074394B">
      <w:pPr>
        <w:jc w:val="both"/>
        <w:sectPr w:rsidR="0074394B">
          <w:pgSz w:w="11910" w:h="16840"/>
          <w:pgMar w:top="1020" w:right="0" w:bottom="1240" w:left="1020" w:header="0" w:footer="959" w:gutter="0"/>
          <w:cols w:space="720"/>
        </w:sectPr>
      </w:pPr>
    </w:p>
    <w:p w:rsidR="0074394B" w:rsidRDefault="00400CF6">
      <w:pPr>
        <w:pStyle w:val="a5"/>
        <w:numPr>
          <w:ilvl w:val="1"/>
          <w:numId w:val="84"/>
        </w:numPr>
        <w:tabs>
          <w:tab w:val="left" w:pos="1103"/>
        </w:tabs>
        <w:spacing w:before="67"/>
        <w:ind w:right="847" w:firstLine="283"/>
      </w:pPr>
      <w:r>
        <w:lastRenderedPageBreak/>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74394B" w:rsidRDefault="00400CF6">
      <w:pPr>
        <w:spacing w:before="4" w:line="249" w:lineRule="exact"/>
        <w:ind w:left="968"/>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1"/>
          <w:numId w:val="84"/>
        </w:numPr>
        <w:tabs>
          <w:tab w:val="left" w:pos="1103"/>
        </w:tabs>
        <w:spacing w:line="242" w:lineRule="auto"/>
        <w:ind w:right="838" w:firstLine="283"/>
        <w:rPr>
          <w:i/>
        </w:rPr>
      </w:pPr>
      <w:r>
        <w:rPr>
          <w:i/>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74394B" w:rsidRDefault="00400CF6">
      <w:pPr>
        <w:ind w:left="968"/>
        <w:rPr>
          <w:b/>
          <w:i/>
        </w:rPr>
      </w:pPr>
      <w:r>
        <w:rPr>
          <w:b/>
          <w:i/>
          <w:spacing w:val="-2"/>
        </w:rPr>
        <w:t>Чтение</w:t>
      </w:r>
    </w:p>
    <w:p w:rsidR="0074394B" w:rsidRDefault="00400CF6">
      <w:pPr>
        <w:pStyle w:val="a3"/>
        <w:spacing w:line="249" w:lineRule="exact"/>
        <w:ind w:left="968" w:firstLine="0"/>
        <w:jc w:val="left"/>
      </w:pPr>
      <w:r>
        <w:rPr>
          <w:spacing w:val="-2"/>
        </w:rPr>
        <w:t>Выпускник</w:t>
      </w:r>
      <w:r>
        <w:rPr>
          <w:spacing w:val="1"/>
        </w:rPr>
        <w:t xml:space="preserve"> </w:t>
      </w:r>
      <w:r>
        <w:rPr>
          <w:spacing w:val="-2"/>
        </w:rPr>
        <w:t>научится:</w:t>
      </w:r>
    </w:p>
    <w:p w:rsidR="0074394B" w:rsidRDefault="00400CF6">
      <w:pPr>
        <w:pStyle w:val="a5"/>
        <w:numPr>
          <w:ilvl w:val="1"/>
          <w:numId w:val="84"/>
        </w:numPr>
        <w:tabs>
          <w:tab w:val="left" w:pos="1103"/>
        </w:tabs>
        <w:ind w:right="843" w:firstLine="283"/>
      </w:pPr>
      <w: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74394B" w:rsidRDefault="00400CF6">
      <w:pPr>
        <w:pStyle w:val="a5"/>
        <w:numPr>
          <w:ilvl w:val="1"/>
          <w:numId w:val="84"/>
        </w:numPr>
        <w:tabs>
          <w:tab w:val="left" w:pos="1103"/>
        </w:tabs>
        <w:spacing w:before="4"/>
        <w:ind w:right="861" w:firstLine="283"/>
      </w:pPr>
      <w: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74394B" w:rsidRDefault="00400CF6">
      <w:pPr>
        <w:pStyle w:val="a5"/>
        <w:numPr>
          <w:ilvl w:val="1"/>
          <w:numId w:val="84"/>
        </w:numPr>
        <w:tabs>
          <w:tab w:val="left" w:pos="1103"/>
        </w:tabs>
        <w:spacing w:line="249" w:lineRule="exact"/>
        <w:ind w:left="1102"/>
      </w:pPr>
      <w:r>
        <w:t>передавать</w:t>
      </w:r>
      <w:r>
        <w:rPr>
          <w:spacing w:val="-16"/>
        </w:rPr>
        <w:t xml:space="preserve"> </w:t>
      </w:r>
      <w:r>
        <w:t>схематически</w:t>
      </w:r>
      <w:r>
        <w:rPr>
          <w:spacing w:val="-14"/>
        </w:rPr>
        <w:t xml:space="preserve"> </w:t>
      </w:r>
      <w:r>
        <w:t>представленную</w:t>
      </w:r>
      <w:r>
        <w:rPr>
          <w:spacing w:val="-9"/>
        </w:rPr>
        <w:t xml:space="preserve"> </w:t>
      </w:r>
      <w:r>
        <w:t>информацию</w:t>
      </w:r>
      <w:r>
        <w:rPr>
          <w:spacing w:val="-14"/>
        </w:rPr>
        <w:t xml:space="preserve"> </w:t>
      </w:r>
      <w:r>
        <w:t>в</w:t>
      </w:r>
      <w:r>
        <w:rPr>
          <w:spacing w:val="-12"/>
        </w:rPr>
        <w:t xml:space="preserve"> </w:t>
      </w:r>
      <w:r>
        <w:t>виде</w:t>
      </w:r>
      <w:r>
        <w:rPr>
          <w:spacing w:val="-14"/>
        </w:rPr>
        <w:t xml:space="preserve"> </w:t>
      </w:r>
      <w:r>
        <w:t>связного</w:t>
      </w:r>
      <w:r>
        <w:rPr>
          <w:spacing w:val="-13"/>
        </w:rPr>
        <w:t xml:space="preserve"> </w:t>
      </w:r>
      <w:r>
        <w:rPr>
          <w:spacing w:val="-2"/>
        </w:rPr>
        <w:t>текста;</w:t>
      </w:r>
    </w:p>
    <w:p w:rsidR="0074394B" w:rsidRDefault="00400CF6">
      <w:pPr>
        <w:pStyle w:val="a5"/>
        <w:numPr>
          <w:ilvl w:val="1"/>
          <w:numId w:val="84"/>
        </w:numPr>
        <w:tabs>
          <w:tab w:val="left" w:pos="1103"/>
        </w:tabs>
        <w:spacing w:line="237" w:lineRule="auto"/>
        <w:ind w:right="847" w:firstLine="283"/>
      </w:pPr>
      <w:r>
        <w:t>использовать</w:t>
      </w:r>
      <w:r>
        <w:rPr>
          <w:spacing w:val="-2"/>
        </w:rPr>
        <w:t xml:space="preserve"> </w:t>
      </w:r>
      <w:r>
        <w:t>приёмы</w:t>
      </w:r>
      <w:r>
        <w:rPr>
          <w:spacing w:val="-3"/>
        </w:rPr>
        <w:t xml:space="preserve"> </w:t>
      </w:r>
      <w:r>
        <w:t>работы</w:t>
      </w:r>
      <w:r>
        <w:rPr>
          <w:spacing w:val="-3"/>
        </w:rPr>
        <w:t xml:space="preserve"> </w:t>
      </w:r>
      <w:r>
        <w:t>с учебной</w:t>
      </w:r>
      <w:r>
        <w:rPr>
          <w:spacing w:val="-2"/>
        </w:rPr>
        <w:t xml:space="preserve"> </w:t>
      </w:r>
      <w:r>
        <w:t>книгой, справочниками</w:t>
      </w:r>
      <w:r>
        <w:rPr>
          <w:spacing w:val="-9"/>
        </w:rPr>
        <w:t xml:space="preserve"> </w:t>
      </w:r>
      <w:r>
        <w:t>и</w:t>
      </w:r>
      <w:r>
        <w:rPr>
          <w:spacing w:val="-1"/>
        </w:rPr>
        <w:t xml:space="preserve"> </w:t>
      </w:r>
      <w:r>
        <w:t>другими</w:t>
      </w:r>
      <w:r>
        <w:rPr>
          <w:spacing w:val="-1"/>
        </w:rPr>
        <w:t xml:space="preserve"> </w:t>
      </w:r>
      <w:r>
        <w:t>информационными источниками, включая СМИ и ресурсы Интернета;</w:t>
      </w:r>
    </w:p>
    <w:p w:rsidR="0074394B" w:rsidRDefault="00400CF6">
      <w:pPr>
        <w:pStyle w:val="a5"/>
        <w:numPr>
          <w:ilvl w:val="1"/>
          <w:numId w:val="84"/>
        </w:numPr>
        <w:tabs>
          <w:tab w:val="left" w:pos="1103"/>
        </w:tabs>
        <w:spacing w:before="2"/>
        <w:ind w:right="858" w:firstLine="283"/>
      </w:pPr>
      <w: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74394B" w:rsidRDefault="00400CF6">
      <w:pPr>
        <w:spacing w:line="251" w:lineRule="exact"/>
        <w:ind w:left="824"/>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79"/>
        </w:numPr>
        <w:tabs>
          <w:tab w:val="left" w:pos="964"/>
        </w:tabs>
        <w:spacing w:before="3" w:line="237" w:lineRule="auto"/>
        <w:ind w:right="836" w:firstLine="144"/>
        <w:rPr>
          <w:i/>
        </w:rPr>
      </w:pPr>
      <w:r>
        <w:rPr>
          <w:i/>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74394B" w:rsidRDefault="00400CF6">
      <w:pPr>
        <w:pStyle w:val="a5"/>
        <w:numPr>
          <w:ilvl w:val="0"/>
          <w:numId w:val="79"/>
        </w:numPr>
        <w:tabs>
          <w:tab w:val="left" w:pos="964"/>
        </w:tabs>
        <w:spacing w:line="242" w:lineRule="auto"/>
        <w:ind w:right="824" w:firstLine="144"/>
        <w:rPr>
          <w:i/>
        </w:rPr>
      </w:pPr>
      <w:r>
        <w:rPr>
          <w:i/>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 деловых текстов), высказывать собственную точку зрения на решение проблемы.</w:t>
      </w:r>
    </w:p>
    <w:p w:rsidR="0074394B" w:rsidRDefault="00400CF6">
      <w:pPr>
        <w:ind w:left="824"/>
        <w:rPr>
          <w:b/>
          <w:i/>
        </w:rPr>
      </w:pPr>
      <w:r>
        <w:rPr>
          <w:b/>
          <w:i/>
          <w:spacing w:val="-2"/>
        </w:rPr>
        <w:t>Говорение</w:t>
      </w:r>
    </w:p>
    <w:p w:rsidR="0074394B" w:rsidRDefault="00400CF6">
      <w:pPr>
        <w:pStyle w:val="a3"/>
        <w:spacing w:line="249" w:lineRule="exact"/>
        <w:ind w:left="824"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79"/>
        </w:numPr>
        <w:tabs>
          <w:tab w:val="left" w:pos="964"/>
        </w:tabs>
        <w:ind w:right="833" w:firstLine="144"/>
      </w:pPr>
      <w: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w:t>
      </w:r>
      <w:r>
        <w:rPr>
          <w:spacing w:val="-10"/>
        </w:rPr>
        <w:t xml:space="preserve"> </w:t>
      </w:r>
      <w:r>
        <w:t>лингвистические, а также</w:t>
      </w:r>
      <w:r>
        <w:rPr>
          <w:spacing w:val="-6"/>
        </w:rPr>
        <w:t xml:space="preserve"> </w:t>
      </w:r>
      <w:r>
        <w:t>темы, связанные</w:t>
      </w:r>
      <w:r>
        <w:rPr>
          <w:spacing w:val="-9"/>
        </w:rPr>
        <w:t xml:space="preserve"> </w:t>
      </w:r>
      <w:r>
        <w:t>с</w:t>
      </w:r>
      <w:r>
        <w:rPr>
          <w:spacing w:val="-1"/>
        </w:rPr>
        <w:t xml:space="preserve"> </w:t>
      </w:r>
      <w:r>
        <w:t>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74394B" w:rsidRDefault="00400CF6">
      <w:pPr>
        <w:pStyle w:val="a5"/>
        <w:numPr>
          <w:ilvl w:val="0"/>
          <w:numId w:val="79"/>
        </w:numPr>
        <w:tabs>
          <w:tab w:val="left" w:pos="964"/>
        </w:tabs>
        <w:spacing w:before="1" w:line="237" w:lineRule="auto"/>
        <w:ind w:right="863" w:firstLine="144"/>
      </w:pPr>
      <w:r>
        <w:t>обсуждать и чётко формулировать цели, план совместной групповой учебной деятельности, распределение частей работы;</w:t>
      </w:r>
    </w:p>
    <w:p w:rsidR="0074394B" w:rsidRDefault="00400CF6">
      <w:pPr>
        <w:pStyle w:val="a5"/>
        <w:numPr>
          <w:ilvl w:val="0"/>
          <w:numId w:val="79"/>
        </w:numPr>
        <w:tabs>
          <w:tab w:val="left" w:pos="964"/>
        </w:tabs>
        <w:spacing w:before="1" w:line="247" w:lineRule="auto"/>
        <w:ind w:right="849" w:firstLine="144"/>
      </w:pPr>
      <w: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74394B" w:rsidRDefault="00400CF6">
      <w:pPr>
        <w:pStyle w:val="a5"/>
        <w:numPr>
          <w:ilvl w:val="0"/>
          <w:numId w:val="79"/>
        </w:numPr>
        <w:tabs>
          <w:tab w:val="left" w:pos="964"/>
        </w:tabs>
        <w:spacing w:line="242" w:lineRule="auto"/>
        <w:ind w:right="850" w:firstLine="144"/>
      </w:pPr>
      <w: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74394B" w:rsidRDefault="00400CF6">
      <w:pPr>
        <w:spacing w:line="243" w:lineRule="exact"/>
        <w:ind w:left="824"/>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79"/>
        </w:numPr>
        <w:tabs>
          <w:tab w:val="left" w:pos="964"/>
        </w:tabs>
        <w:ind w:right="835" w:firstLine="144"/>
        <w:rPr>
          <w:i/>
        </w:rPr>
      </w:pPr>
      <w:r>
        <w:rPr>
          <w:i/>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74394B" w:rsidRDefault="00400CF6">
      <w:pPr>
        <w:pStyle w:val="a5"/>
        <w:numPr>
          <w:ilvl w:val="0"/>
          <w:numId w:val="79"/>
        </w:numPr>
        <w:tabs>
          <w:tab w:val="left" w:pos="964"/>
        </w:tabs>
        <w:ind w:left="963"/>
        <w:rPr>
          <w:i/>
        </w:rPr>
      </w:pPr>
      <w:r>
        <w:rPr>
          <w:i/>
        </w:rPr>
        <w:t>выступать</w:t>
      </w:r>
      <w:r>
        <w:rPr>
          <w:i/>
          <w:spacing w:val="-11"/>
        </w:rPr>
        <w:t xml:space="preserve"> </w:t>
      </w:r>
      <w:r>
        <w:rPr>
          <w:i/>
        </w:rPr>
        <w:t>перед</w:t>
      </w:r>
      <w:r>
        <w:rPr>
          <w:i/>
          <w:spacing w:val="-10"/>
        </w:rPr>
        <w:t xml:space="preserve"> </w:t>
      </w:r>
      <w:r>
        <w:rPr>
          <w:i/>
        </w:rPr>
        <w:t>аудиторией</w:t>
      </w:r>
      <w:r>
        <w:rPr>
          <w:i/>
          <w:spacing w:val="-9"/>
        </w:rPr>
        <w:t xml:space="preserve"> </w:t>
      </w:r>
      <w:r>
        <w:rPr>
          <w:i/>
        </w:rPr>
        <w:t>с</w:t>
      </w:r>
      <w:r>
        <w:rPr>
          <w:i/>
          <w:spacing w:val="-11"/>
        </w:rPr>
        <w:t xml:space="preserve"> </w:t>
      </w:r>
      <w:r>
        <w:rPr>
          <w:i/>
        </w:rPr>
        <w:t>докладом;</w:t>
      </w:r>
      <w:r>
        <w:rPr>
          <w:i/>
          <w:spacing w:val="-9"/>
        </w:rPr>
        <w:t xml:space="preserve"> </w:t>
      </w:r>
      <w:r>
        <w:rPr>
          <w:i/>
        </w:rPr>
        <w:t>публично</w:t>
      </w:r>
      <w:r>
        <w:rPr>
          <w:i/>
          <w:spacing w:val="-13"/>
        </w:rPr>
        <w:t xml:space="preserve"> </w:t>
      </w:r>
      <w:r>
        <w:rPr>
          <w:i/>
        </w:rPr>
        <w:t>защищать</w:t>
      </w:r>
      <w:r>
        <w:rPr>
          <w:i/>
          <w:spacing w:val="-12"/>
        </w:rPr>
        <w:t xml:space="preserve"> </w:t>
      </w:r>
      <w:r>
        <w:rPr>
          <w:i/>
        </w:rPr>
        <w:t>проект,</w:t>
      </w:r>
      <w:r>
        <w:rPr>
          <w:i/>
          <w:spacing w:val="-6"/>
        </w:rPr>
        <w:t xml:space="preserve"> </w:t>
      </w:r>
      <w:r>
        <w:rPr>
          <w:i/>
          <w:spacing w:val="-2"/>
        </w:rPr>
        <w:t>реферат;</w:t>
      </w:r>
    </w:p>
    <w:p w:rsidR="0074394B" w:rsidRDefault="00400CF6">
      <w:pPr>
        <w:pStyle w:val="a5"/>
        <w:numPr>
          <w:ilvl w:val="0"/>
          <w:numId w:val="79"/>
        </w:numPr>
        <w:tabs>
          <w:tab w:val="left" w:pos="964"/>
        </w:tabs>
        <w:spacing w:line="251" w:lineRule="exact"/>
        <w:ind w:left="963"/>
        <w:rPr>
          <w:i/>
        </w:rPr>
      </w:pPr>
      <w:r>
        <w:rPr>
          <w:i/>
        </w:rPr>
        <w:t>участвовать</w:t>
      </w:r>
      <w:r>
        <w:rPr>
          <w:i/>
          <w:spacing w:val="-16"/>
        </w:rPr>
        <w:t xml:space="preserve"> </w:t>
      </w:r>
      <w:r>
        <w:rPr>
          <w:i/>
        </w:rPr>
        <w:t>в</w:t>
      </w:r>
      <w:r>
        <w:rPr>
          <w:i/>
          <w:spacing w:val="-14"/>
        </w:rPr>
        <w:t xml:space="preserve"> </w:t>
      </w:r>
      <w:r>
        <w:rPr>
          <w:i/>
        </w:rPr>
        <w:t>дискуссии</w:t>
      </w:r>
      <w:r>
        <w:rPr>
          <w:i/>
          <w:spacing w:val="-10"/>
        </w:rPr>
        <w:t xml:space="preserve"> </w:t>
      </w:r>
      <w:r>
        <w:rPr>
          <w:i/>
        </w:rPr>
        <w:t>на</w:t>
      </w:r>
      <w:r>
        <w:rPr>
          <w:i/>
          <w:spacing w:val="-14"/>
        </w:rPr>
        <w:t xml:space="preserve"> </w:t>
      </w:r>
      <w:r>
        <w:rPr>
          <w:i/>
        </w:rPr>
        <w:t>учебно-научные</w:t>
      </w:r>
      <w:r>
        <w:rPr>
          <w:i/>
          <w:spacing w:val="-11"/>
        </w:rPr>
        <w:t xml:space="preserve"> </w:t>
      </w:r>
      <w:r>
        <w:rPr>
          <w:i/>
        </w:rPr>
        <w:t>темы,</w:t>
      </w:r>
      <w:r>
        <w:rPr>
          <w:i/>
          <w:spacing w:val="-14"/>
        </w:rPr>
        <w:t xml:space="preserve"> </w:t>
      </w:r>
      <w:r>
        <w:rPr>
          <w:i/>
        </w:rPr>
        <w:t>соблюдая</w:t>
      </w:r>
      <w:r>
        <w:rPr>
          <w:i/>
          <w:spacing w:val="-11"/>
        </w:rPr>
        <w:t xml:space="preserve"> </w:t>
      </w:r>
      <w:r>
        <w:rPr>
          <w:i/>
        </w:rPr>
        <w:t>нормы</w:t>
      </w:r>
      <w:r>
        <w:rPr>
          <w:i/>
          <w:spacing w:val="-10"/>
        </w:rPr>
        <w:t xml:space="preserve"> </w:t>
      </w:r>
      <w:r>
        <w:rPr>
          <w:i/>
        </w:rPr>
        <w:t>учебно-научного</w:t>
      </w:r>
      <w:r>
        <w:rPr>
          <w:i/>
          <w:spacing w:val="-13"/>
        </w:rPr>
        <w:t xml:space="preserve"> </w:t>
      </w:r>
      <w:r>
        <w:rPr>
          <w:i/>
          <w:spacing w:val="-2"/>
        </w:rPr>
        <w:t>общения;</w:t>
      </w:r>
    </w:p>
    <w:p w:rsidR="0074394B" w:rsidRDefault="00400CF6">
      <w:pPr>
        <w:pStyle w:val="a5"/>
        <w:numPr>
          <w:ilvl w:val="0"/>
          <w:numId w:val="79"/>
        </w:numPr>
        <w:tabs>
          <w:tab w:val="left" w:pos="964"/>
        </w:tabs>
        <w:spacing w:line="237" w:lineRule="auto"/>
        <w:ind w:right="845" w:firstLine="144"/>
        <w:rPr>
          <w:i/>
        </w:rPr>
      </w:pPr>
      <w:r>
        <w:rPr>
          <w:i/>
        </w:rPr>
        <w:t>анализировать и оценивать речевые высказывания с точки зрения их успешности в достижении прогнозируемого результата.</w:t>
      </w:r>
    </w:p>
    <w:p w:rsidR="0074394B" w:rsidRDefault="00400CF6">
      <w:pPr>
        <w:ind w:left="824"/>
        <w:rPr>
          <w:b/>
          <w:i/>
        </w:rPr>
      </w:pPr>
      <w:r>
        <w:rPr>
          <w:b/>
          <w:i/>
          <w:spacing w:val="-2"/>
        </w:rPr>
        <w:t>Письмо</w:t>
      </w:r>
    </w:p>
    <w:p w:rsidR="0074394B" w:rsidRDefault="00400CF6">
      <w:pPr>
        <w:pStyle w:val="a3"/>
        <w:spacing w:line="251" w:lineRule="exact"/>
        <w:ind w:left="824"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79"/>
        </w:numPr>
        <w:tabs>
          <w:tab w:val="left" w:pos="964"/>
        </w:tabs>
        <w:ind w:right="832" w:firstLine="144"/>
      </w:pPr>
      <w:r>
        <w:t>создавать письменные монологические высказывания разной коммуникативной</w:t>
      </w:r>
      <w:r>
        <w:rPr>
          <w:spacing w:val="40"/>
        </w:rPr>
        <w:t xml:space="preserve"> </w:t>
      </w:r>
      <w:r>
        <w:t>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74394B" w:rsidRDefault="0074394B">
      <w:pPr>
        <w:jc w:val="both"/>
        <w:sectPr w:rsidR="0074394B">
          <w:pgSz w:w="11910" w:h="16840"/>
          <w:pgMar w:top="1020" w:right="0" w:bottom="1240" w:left="1020" w:header="0" w:footer="959" w:gutter="0"/>
          <w:cols w:space="720"/>
        </w:sectPr>
      </w:pPr>
    </w:p>
    <w:p w:rsidR="0074394B" w:rsidRDefault="00400CF6">
      <w:pPr>
        <w:pStyle w:val="a5"/>
        <w:numPr>
          <w:ilvl w:val="0"/>
          <w:numId w:val="79"/>
        </w:numPr>
        <w:tabs>
          <w:tab w:val="left" w:pos="964"/>
        </w:tabs>
        <w:spacing w:before="69" w:line="237" w:lineRule="auto"/>
        <w:ind w:right="859" w:firstLine="144"/>
      </w:pPr>
      <w:r>
        <w:lastRenderedPageBreak/>
        <w:t>излагать содержание прослушанного или прочитанного текста (подробно, сжато, выборочно) в форме ученического изложения, а также тезисов, плана;</w:t>
      </w:r>
    </w:p>
    <w:p w:rsidR="0074394B" w:rsidRDefault="00400CF6">
      <w:pPr>
        <w:pStyle w:val="a5"/>
        <w:numPr>
          <w:ilvl w:val="0"/>
          <w:numId w:val="79"/>
        </w:numPr>
        <w:tabs>
          <w:tab w:val="left" w:pos="964"/>
        </w:tabs>
        <w:spacing w:before="1"/>
        <w:ind w:right="846" w:firstLine="144"/>
      </w:pPr>
      <w: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74394B" w:rsidRDefault="00400CF6">
      <w:pPr>
        <w:ind w:left="824"/>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79"/>
        </w:numPr>
        <w:tabs>
          <w:tab w:val="left" w:pos="964"/>
        </w:tabs>
        <w:spacing w:before="1" w:line="251" w:lineRule="exact"/>
        <w:ind w:left="963"/>
        <w:rPr>
          <w:i/>
        </w:rPr>
      </w:pPr>
      <w:r>
        <w:rPr>
          <w:i/>
        </w:rPr>
        <w:t>писать</w:t>
      </w:r>
      <w:r>
        <w:rPr>
          <w:i/>
          <w:spacing w:val="-8"/>
        </w:rPr>
        <w:t xml:space="preserve"> </w:t>
      </w:r>
      <w:r>
        <w:rPr>
          <w:i/>
        </w:rPr>
        <w:t>рецензии,</w:t>
      </w:r>
      <w:r>
        <w:rPr>
          <w:i/>
          <w:spacing w:val="-9"/>
        </w:rPr>
        <w:t xml:space="preserve"> </w:t>
      </w:r>
      <w:r>
        <w:rPr>
          <w:i/>
          <w:spacing w:val="-2"/>
        </w:rPr>
        <w:t>рефераты;</w:t>
      </w:r>
    </w:p>
    <w:p w:rsidR="0074394B" w:rsidRDefault="00400CF6">
      <w:pPr>
        <w:pStyle w:val="a5"/>
        <w:numPr>
          <w:ilvl w:val="0"/>
          <w:numId w:val="79"/>
        </w:numPr>
        <w:tabs>
          <w:tab w:val="left" w:pos="964"/>
        </w:tabs>
        <w:spacing w:line="251" w:lineRule="exact"/>
        <w:ind w:left="963"/>
        <w:rPr>
          <w:i/>
        </w:rPr>
      </w:pPr>
      <w:r>
        <w:rPr>
          <w:i/>
          <w:spacing w:val="-2"/>
        </w:rPr>
        <w:t>составлять</w:t>
      </w:r>
      <w:r>
        <w:rPr>
          <w:i/>
          <w:spacing w:val="3"/>
        </w:rPr>
        <w:t xml:space="preserve"> </w:t>
      </w:r>
      <w:r>
        <w:rPr>
          <w:i/>
          <w:spacing w:val="-2"/>
        </w:rPr>
        <w:t>аннотации,</w:t>
      </w:r>
      <w:r>
        <w:rPr>
          <w:i/>
          <w:spacing w:val="7"/>
        </w:rPr>
        <w:t xml:space="preserve"> </w:t>
      </w:r>
      <w:r>
        <w:rPr>
          <w:i/>
          <w:spacing w:val="-2"/>
        </w:rPr>
        <w:t>тезисы</w:t>
      </w:r>
      <w:r>
        <w:rPr>
          <w:i/>
          <w:spacing w:val="2"/>
        </w:rPr>
        <w:t xml:space="preserve"> </w:t>
      </w:r>
      <w:r>
        <w:rPr>
          <w:i/>
          <w:spacing w:val="-2"/>
        </w:rPr>
        <w:t>выступления,</w:t>
      </w:r>
      <w:r>
        <w:rPr>
          <w:i/>
          <w:spacing w:val="2"/>
        </w:rPr>
        <w:t xml:space="preserve"> </w:t>
      </w:r>
      <w:r>
        <w:rPr>
          <w:i/>
          <w:spacing w:val="-2"/>
        </w:rPr>
        <w:t>конспекты;</w:t>
      </w:r>
    </w:p>
    <w:p w:rsidR="0074394B" w:rsidRDefault="00400CF6">
      <w:pPr>
        <w:pStyle w:val="a5"/>
        <w:numPr>
          <w:ilvl w:val="0"/>
          <w:numId w:val="79"/>
        </w:numPr>
        <w:tabs>
          <w:tab w:val="left" w:pos="964"/>
        </w:tabs>
        <w:spacing w:before="2"/>
        <w:ind w:right="837" w:firstLine="144"/>
        <w:rPr>
          <w:i/>
        </w:rPr>
      </w:pPr>
      <w:r>
        <w:rPr>
          <w:i/>
        </w:rPr>
        <w:t>писать резюме, деловые</w:t>
      </w:r>
      <w:r>
        <w:rPr>
          <w:i/>
          <w:spacing w:val="-3"/>
        </w:rPr>
        <w:t xml:space="preserve"> </w:t>
      </w:r>
      <w:r>
        <w:rPr>
          <w:i/>
        </w:rPr>
        <w:t>письма, объявления с</w:t>
      </w:r>
      <w:r>
        <w:rPr>
          <w:i/>
          <w:spacing w:val="-3"/>
        </w:rPr>
        <w:t xml:space="preserve"> </w:t>
      </w:r>
      <w:r>
        <w:rPr>
          <w:i/>
        </w:rPr>
        <w:t>учётом</w:t>
      </w:r>
      <w:r>
        <w:rPr>
          <w:i/>
          <w:spacing w:val="-3"/>
        </w:rPr>
        <w:t xml:space="preserve"> </w:t>
      </w:r>
      <w:r>
        <w:rPr>
          <w:i/>
        </w:rPr>
        <w:t>внеязыковых</w:t>
      </w:r>
      <w:r>
        <w:rPr>
          <w:i/>
          <w:spacing w:val="-7"/>
        </w:rPr>
        <w:t xml:space="preserve"> </w:t>
      </w:r>
      <w:r>
        <w:rPr>
          <w:i/>
        </w:rPr>
        <w:t>требований, предъявляемых к ним, и в соответствии со спецификой употребления языковых средств.</w:t>
      </w:r>
    </w:p>
    <w:p w:rsidR="0074394B" w:rsidRDefault="00400CF6">
      <w:pPr>
        <w:spacing w:line="251" w:lineRule="exact"/>
        <w:ind w:left="679"/>
        <w:jc w:val="both"/>
      </w:pPr>
      <w:r>
        <w:rPr>
          <w:b/>
        </w:rPr>
        <w:t>Текст</w:t>
      </w:r>
      <w:r>
        <w:rPr>
          <w:b/>
          <w:spacing w:val="70"/>
          <w:w w:val="150"/>
        </w:rPr>
        <w:t xml:space="preserve"> </w:t>
      </w:r>
      <w:r>
        <w:t>Выпускник</w:t>
      </w:r>
      <w:r>
        <w:rPr>
          <w:spacing w:val="-10"/>
        </w:rPr>
        <w:t xml:space="preserve"> </w:t>
      </w:r>
      <w:r>
        <w:rPr>
          <w:spacing w:val="-2"/>
        </w:rPr>
        <w:t>научится:</w:t>
      </w:r>
    </w:p>
    <w:p w:rsidR="0074394B" w:rsidRDefault="00400CF6">
      <w:pPr>
        <w:pStyle w:val="a5"/>
        <w:numPr>
          <w:ilvl w:val="1"/>
          <w:numId w:val="79"/>
        </w:numPr>
        <w:tabs>
          <w:tab w:val="left" w:pos="1276"/>
        </w:tabs>
        <w:spacing w:before="6"/>
        <w:ind w:right="851" w:firstLine="456"/>
      </w:pPr>
      <w: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74394B" w:rsidRDefault="00400CF6">
      <w:pPr>
        <w:pStyle w:val="a5"/>
        <w:numPr>
          <w:ilvl w:val="0"/>
          <w:numId w:val="78"/>
        </w:numPr>
        <w:tabs>
          <w:tab w:val="left" w:pos="1103"/>
        </w:tabs>
        <w:spacing w:line="242" w:lineRule="auto"/>
        <w:ind w:right="852" w:firstLine="283"/>
      </w:pPr>
      <w:r>
        <w:t>осуществлять информационную переработку текста, передавая его содержание в виде плана (простого, сложного), тезисов, схемы, таблицы и т. п.;</w:t>
      </w:r>
    </w:p>
    <w:p w:rsidR="0074394B" w:rsidRDefault="00400CF6">
      <w:pPr>
        <w:pStyle w:val="a5"/>
        <w:numPr>
          <w:ilvl w:val="0"/>
          <w:numId w:val="78"/>
        </w:numPr>
        <w:tabs>
          <w:tab w:val="left" w:pos="1103"/>
        </w:tabs>
        <w:spacing w:line="242" w:lineRule="auto"/>
        <w:ind w:right="844" w:firstLine="283"/>
      </w:pPr>
      <w:r>
        <w:t>создавать и редактировать собственные тексты различных типов речи, стилей, жанров с учётом требований к построению связного текста.</w:t>
      </w:r>
    </w:p>
    <w:p w:rsidR="0074394B" w:rsidRDefault="00400CF6">
      <w:pPr>
        <w:spacing w:line="250" w:lineRule="exact"/>
        <w:ind w:left="968"/>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78"/>
        </w:numPr>
        <w:tabs>
          <w:tab w:val="left" w:pos="1103"/>
        </w:tabs>
        <w:ind w:right="841" w:firstLine="283"/>
        <w:rPr>
          <w:i/>
        </w:rPr>
      </w:pPr>
      <w:r>
        <w:rPr>
          <w:i/>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74394B" w:rsidRDefault="00400CF6">
      <w:pPr>
        <w:pStyle w:val="Heading3"/>
        <w:spacing w:before="2" w:line="251" w:lineRule="exact"/>
        <w:ind w:left="968"/>
      </w:pPr>
      <w:r>
        <w:rPr>
          <w:spacing w:val="-2"/>
        </w:rPr>
        <w:t>Функциональные</w:t>
      </w:r>
      <w:r>
        <w:rPr>
          <w:spacing w:val="9"/>
        </w:rPr>
        <w:t xml:space="preserve"> </w:t>
      </w:r>
      <w:r>
        <w:rPr>
          <w:spacing w:val="-2"/>
        </w:rPr>
        <w:t>разновидности</w:t>
      </w:r>
      <w:r>
        <w:rPr>
          <w:spacing w:val="9"/>
        </w:rPr>
        <w:t xml:space="preserve"> </w:t>
      </w:r>
      <w:r>
        <w:rPr>
          <w:spacing w:val="-4"/>
        </w:rPr>
        <w:t>языка</w:t>
      </w:r>
    </w:p>
    <w:p w:rsidR="0074394B" w:rsidRDefault="00400CF6">
      <w:pPr>
        <w:pStyle w:val="a3"/>
        <w:spacing w:line="250" w:lineRule="exact"/>
        <w:ind w:left="968" w:firstLine="0"/>
      </w:pPr>
      <w:r>
        <w:rPr>
          <w:spacing w:val="-2"/>
        </w:rPr>
        <w:t>Выпускник</w:t>
      </w:r>
      <w:r>
        <w:rPr>
          <w:spacing w:val="1"/>
        </w:rPr>
        <w:t xml:space="preserve"> </w:t>
      </w:r>
      <w:r>
        <w:rPr>
          <w:spacing w:val="-2"/>
        </w:rPr>
        <w:t>научится:</w:t>
      </w:r>
    </w:p>
    <w:p w:rsidR="0074394B" w:rsidRDefault="00400CF6">
      <w:pPr>
        <w:pStyle w:val="a5"/>
        <w:numPr>
          <w:ilvl w:val="0"/>
          <w:numId w:val="78"/>
        </w:numPr>
        <w:tabs>
          <w:tab w:val="left" w:pos="1103"/>
        </w:tabs>
        <w:ind w:right="849" w:firstLine="283"/>
      </w:pPr>
      <w: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4394B" w:rsidRDefault="00400CF6">
      <w:pPr>
        <w:pStyle w:val="a5"/>
        <w:numPr>
          <w:ilvl w:val="0"/>
          <w:numId w:val="78"/>
        </w:numPr>
        <w:tabs>
          <w:tab w:val="left" w:pos="1103"/>
        </w:tabs>
        <w:ind w:right="841" w:firstLine="283"/>
      </w:pPr>
      <w: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w:t>
      </w:r>
      <w:r>
        <w:rPr>
          <w:spacing w:val="40"/>
        </w:rPr>
        <w:t xml:space="preserve"> </w:t>
      </w:r>
      <w:r>
        <w:t>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74394B" w:rsidRDefault="00400CF6">
      <w:pPr>
        <w:pStyle w:val="a5"/>
        <w:numPr>
          <w:ilvl w:val="0"/>
          <w:numId w:val="78"/>
        </w:numPr>
        <w:tabs>
          <w:tab w:val="left" w:pos="1103"/>
        </w:tabs>
        <w:ind w:right="835" w:firstLine="283"/>
      </w:pPr>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4394B" w:rsidRDefault="00400CF6">
      <w:pPr>
        <w:pStyle w:val="a5"/>
        <w:numPr>
          <w:ilvl w:val="0"/>
          <w:numId w:val="78"/>
        </w:numPr>
        <w:tabs>
          <w:tab w:val="left" w:pos="1103"/>
        </w:tabs>
        <w:ind w:right="855" w:firstLine="283"/>
      </w:pPr>
      <w: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w:t>
      </w:r>
      <w:r>
        <w:rPr>
          <w:spacing w:val="-2"/>
        </w:rPr>
        <w:t>правильности;</w:t>
      </w:r>
    </w:p>
    <w:p w:rsidR="0074394B" w:rsidRDefault="00400CF6">
      <w:pPr>
        <w:pStyle w:val="a5"/>
        <w:numPr>
          <w:ilvl w:val="0"/>
          <w:numId w:val="78"/>
        </w:numPr>
        <w:tabs>
          <w:tab w:val="left" w:pos="1103"/>
        </w:tabs>
        <w:spacing w:line="251" w:lineRule="exact"/>
        <w:ind w:left="1102"/>
      </w:pPr>
      <w:r>
        <w:rPr>
          <w:spacing w:val="-2"/>
        </w:rPr>
        <w:t>исправлять</w:t>
      </w:r>
      <w:r>
        <w:rPr>
          <w:spacing w:val="2"/>
        </w:rPr>
        <w:t xml:space="preserve"> </w:t>
      </w:r>
      <w:r>
        <w:rPr>
          <w:spacing w:val="-2"/>
        </w:rPr>
        <w:t>речевые</w:t>
      </w:r>
      <w:r>
        <w:rPr>
          <w:spacing w:val="-7"/>
        </w:rPr>
        <w:t xml:space="preserve"> </w:t>
      </w:r>
      <w:r>
        <w:rPr>
          <w:spacing w:val="-2"/>
        </w:rPr>
        <w:t>недостатки,</w:t>
      </w:r>
      <w:r>
        <w:rPr>
          <w:spacing w:val="19"/>
        </w:rPr>
        <w:t xml:space="preserve"> </w:t>
      </w:r>
      <w:r>
        <w:rPr>
          <w:spacing w:val="-2"/>
        </w:rPr>
        <w:t>редактировать</w:t>
      </w:r>
      <w:r>
        <w:rPr>
          <w:spacing w:val="8"/>
        </w:rPr>
        <w:t xml:space="preserve"> </w:t>
      </w:r>
      <w:r>
        <w:rPr>
          <w:spacing w:val="-2"/>
        </w:rPr>
        <w:t>текст;</w:t>
      </w:r>
    </w:p>
    <w:p w:rsidR="0074394B" w:rsidRDefault="00400CF6">
      <w:pPr>
        <w:pStyle w:val="a5"/>
        <w:numPr>
          <w:ilvl w:val="0"/>
          <w:numId w:val="78"/>
        </w:numPr>
        <w:tabs>
          <w:tab w:val="left" w:pos="1103"/>
        </w:tabs>
        <w:ind w:right="852" w:firstLine="283"/>
      </w:pPr>
      <w:r>
        <w:t>выступать перед аудиторией сверстников с небольшими информационными сообщениями, сообщением и небольшим докладом на учебно-научную тему.</w:t>
      </w:r>
    </w:p>
    <w:p w:rsidR="0074394B" w:rsidRDefault="00400CF6">
      <w:pPr>
        <w:spacing w:before="1" w:line="251" w:lineRule="exact"/>
        <w:ind w:left="968"/>
        <w:jc w:val="both"/>
        <w:rPr>
          <w:i/>
        </w:rPr>
      </w:pPr>
      <w:r>
        <w:rPr>
          <w:i/>
        </w:rPr>
        <w:t>Выпускник</w:t>
      </w:r>
      <w:r>
        <w:rPr>
          <w:i/>
          <w:spacing w:val="-13"/>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78"/>
        </w:numPr>
        <w:tabs>
          <w:tab w:val="left" w:pos="1103"/>
        </w:tabs>
        <w:ind w:right="833" w:firstLine="283"/>
        <w:rPr>
          <w:i/>
        </w:rPr>
      </w:pPr>
      <w:r>
        <w:rPr>
          <w:i/>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74394B" w:rsidRDefault="00400CF6">
      <w:pPr>
        <w:pStyle w:val="a5"/>
        <w:numPr>
          <w:ilvl w:val="0"/>
          <w:numId w:val="78"/>
        </w:numPr>
        <w:tabs>
          <w:tab w:val="left" w:pos="1103"/>
        </w:tabs>
        <w:ind w:right="831" w:firstLine="283"/>
        <w:rPr>
          <w:i/>
        </w:rPr>
      </w:pPr>
      <w:r>
        <w:rPr>
          <w:i/>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74394B" w:rsidRDefault="0074394B">
      <w:pPr>
        <w:jc w:val="both"/>
        <w:sectPr w:rsidR="0074394B">
          <w:pgSz w:w="11910" w:h="16840"/>
          <w:pgMar w:top="1020" w:right="0" w:bottom="1220" w:left="1020" w:header="0" w:footer="959" w:gutter="0"/>
          <w:cols w:space="720"/>
        </w:sectPr>
      </w:pPr>
    </w:p>
    <w:p w:rsidR="0074394B" w:rsidRDefault="00400CF6">
      <w:pPr>
        <w:pStyle w:val="a5"/>
        <w:numPr>
          <w:ilvl w:val="0"/>
          <w:numId w:val="78"/>
        </w:numPr>
        <w:tabs>
          <w:tab w:val="left" w:pos="1103"/>
        </w:tabs>
        <w:spacing w:before="69" w:line="237" w:lineRule="auto"/>
        <w:ind w:right="843" w:firstLine="283"/>
        <w:rPr>
          <w:i/>
        </w:rPr>
      </w:pPr>
      <w:r>
        <w:rPr>
          <w:i/>
        </w:rPr>
        <w:lastRenderedPageBreak/>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74394B" w:rsidRDefault="00400CF6">
      <w:pPr>
        <w:pStyle w:val="a5"/>
        <w:numPr>
          <w:ilvl w:val="0"/>
          <w:numId w:val="78"/>
        </w:numPr>
        <w:tabs>
          <w:tab w:val="left" w:pos="1103"/>
        </w:tabs>
        <w:spacing w:before="1"/>
        <w:ind w:right="832" w:firstLine="283"/>
        <w:rPr>
          <w:i/>
        </w:rPr>
      </w:pPr>
      <w:r>
        <w:rPr>
          <w:i/>
        </w:rPr>
        <w:t>выступать перед аудиторией сверстников с небольшой протокольно-этикетной, развлекательной, убеждающей речью.</w:t>
      </w:r>
    </w:p>
    <w:p w:rsidR="0074394B" w:rsidRDefault="00400CF6">
      <w:pPr>
        <w:pStyle w:val="Heading3"/>
        <w:spacing w:before="3" w:line="252" w:lineRule="exact"/>
      </w:pPr>
      <w:r>
        <w:t>Общие</w:t>
      </w:r>
      <w:r>
        <w:rPr>
          <w:spacing w:val="-12"/>
        </w:rPr>
        <w:t xml:space="preserve"> </w:t>
      </w:r>
      <w:r>
        <w:t>сведения</w:t>
      </w:r>
      <w:r>
        <w:rPr>
          <w:spacing w:val="-7"/>
        </w:rPr>
        <w:t xml:space="preserve"> </w:t>
      </w:r>
      <w:r>
        <w:t>о</w:t>
      </w:r>
      <w:r>
        <w:rPr>
          <w:spacing w:val="2"/>
        </w:rPr>
        <w:t xml:space="preserve"> </w:t>
      </w:r>
      <w:r>
        <w:rPr>
          <w:spacing w:val="-4"/>
        </w:rPr>
        <w:t>языке</w:t>
      </w:r>
    </w:p>
    <w:p w:rsidR="0074394B" w:rsidRDefault="00400CF6">
      <w:pPr>
        <w:pStyle w:val="a3"/>
        <w:spacing w:line="252"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78"/>
        </w:numPr>
        <w:tabs>
          <w:tab w:val="left" w:pos="1103"/>
        </w:tabs>
        <w:spacing w:before="1"/>
        <w:ind w:right="851" w:firstLine="283"/>
      </w:pPr>
      <w: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74394B" w:rsidRDefault="00400CF6">
      <w:pPr>
        <w:pStyle w:val="a5"/>
        <w:numPr>
          <w:ilvl w:val="0"/>
          <w:numId w:val="78"/>
        </w:numPr>
        <w:tabs>
          <w:tab w:val="left" w:pos="1103"/>
        </w:tabs>
        <w:spacing w:before="2" w:line="237" w:lineRule="auto"/>
        <w:ind w:right="864" w:firstLine="283"/>
      </w:pPr>
      <w: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74394B" w:rsidRDefault="00400CF6">
      <w:pPr>
        <w:pStyle w:val="a5"/>
        <w:numPr>
          <w:ilvl w:val="0"/>
          <w:numId w:val="77"/>
        </w:numPr>
        <w:tabs>
          <w:tab w:val="left" w:pos="1103"/>
        </w:tabs>
        <w:spacing w:before="6"/>
      </w:pPr>
      <w:r>
        <w:rPr>
          <w:spacing w:val="-2"/>
        </w:rPr>
        <w:t>оценивать</w:t>
      </w:r>
      <w:r>
        <w:rPr>
          <w:spacing w:val="-8"/>
        </w:rPr>
        <w:t xml:space="preserve"> </w:t>
      </w:r>
      <w:r>
        <w:rPr>
          <w:spacing w:val="-2"/>
        </w:rPr>
        <w:t>использование</w:t>
      </w:r>
      <w:r>
        <w:rPr>
          <w:spacing w:val="-6"/>
        </w:rPr>
        <w:t xml:space="preserve"> </w:t>
      </w:r>
      <w:r>
        <w:rPr>
          <w:spacing w:val="-2"/>
        </w:rPr>
        <w:t>основных</w:t>
      </w:r>
      <w:r>
        <w:rPr>
          <w:spacing w:val="7"/>
        </w:rPr>
        <w:t xml:space="preserve"> </w:t>
      </w:r>
      <w:r>
        <w:rPr>
          <w:spacing w:val="-2"/>
        </w:rPr>
        <w:t>изобразительных</w:t>
      </w:r>
      <w:r>
        <w:rPr>
          <w:spacing w:val="14"/>
        </w:rPr>
        <w:t xml:space="preserve"> </w:t>
      </w:r>
      <w:r>
        <w:rPr>
          <w:spacing w:val="-2"/>
        </w:rPr>
        <w:t>средств</w:t>
      </w:r>
      <w:r>
        <w:rPr>
          <w:spacing w:val="14"/>
        </w:rPr>
        <w:t xml:space="preserve"> </w:t>
      </w:r>
      <w:r>
        <w:rPr>
          <w:spacing w:val="-2"/>
        </w:rPr>
        <w:t>языка.</w:t>
      </w:r>
    </w:p>
    <w:p w:rsidR="0074394B" w:rsidRDefault="00400CF6">
      <w:pPr>
        <w:spacing w:before="1" w:line="251" w:lineRule="exact"/>
        <w:ind w:left="968"/>
        <w:jc w:val="both"/>
        <w:rPr>
          <w:i/>
        </w:rPr>
      </w:pPr>
      <w:r>
        <w:rPr>
          <w:i/>
        </w:rPr>
        <w:t>Выпускник</w:t>
      </w:r>
      <w:r>
        <w:rPr>
          <w:i/>
          <w:spacing w:val="-13"/>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76"/>
        </w:numPr>
        <w:tabs>
          <w:tab w:val="left" w:pos="1103"/>
        </w:tabs>
        <w:spacing w:line="251" w:lineRule="exact"/>
        <w:ind w:left="1102"/>
        <w:rPr>
          <w:i/>
        </w:rPr>
      </w:pPr>
      <w:r>
        <w:rPr>
          <w:i/>
        </w:rPr>
        <w:t>характеризовать</w:t>
      </w:r>
      <w:r>
        <w:rPr>
          <w:i/>
          <w:spacing w:val="-14"/>
        </w:rPr>
        <w:t xml:space="preserve"> </w:t>
      </w:r>
      <w:r>
        <w:rPr>
          <w:i/>
        </w:rPr>
        <w:t>вклад</w:t>
      </w:r>
      <w:r>
        <w:rPr>
          <w:i/>
          <w:spacing w:val="-12"/>
        </w:rPr>
        <w:t xml:space="preserve"> </w:t>
      </w:r>
      <w:r>
        <w:rPr>
          <w:i/>
        </w:rPr>
        <w:t>выдающихся</w:t>
      </w:r>
      <w:r>
        <w:rPr>
          <w:i/>
          <w:spacing w:val="-9"/>
        </w:rPr>
        <w:t xml:space="preserve"> </w:t>
      </w:r>
      <w:r>
        <w:rPr>
          <w:i/>
        </w:rPr>
        <w:t>лингвистов</w:t>
      </w:r>
      <w:r>
        <w:rPr>
          <w:i/>
          <w:spacing w:val="-7"/>
        </w:rPr>
        <w:t xml:space="preserve"> </w:t>
      </w:r>
      <w:r>
        <w:rPr>
          <w:i/>
        </w:rPr>
        <w:t>в</w:t>
      </w:r>
      <w:r>
        <w:rPr>
          <w:i/>
          <w:spacing w:val="-12"/>
        </w:rPr>
        <w:t xml:space="preserve"> </w:t>
      </w:r>
      <w:r>
        <w:rPr>
          <w:i/>
        </w:rPr>
        <w:t>развитие</w:t>
      </w:r>
      <w:r>
        <w:rPr>
          <w:i/>
          <w:spacing w:val="-9"/>
        </w:rPr>
        <w:t xml:space="preserve"> </w:t>
      </w:r>
      <w:r>
        <w:rPr>
          <w:i/>
          <w:spacing w:val="-2"/>
        </w:rPr>
        <w:t>русистики.</w:t>
      </w:r>
    </w:p>
    <w:p w:rsidR="0074394B" w:rsidRDefault="00400CF6">
      <w:pPr>
        <w:pStyle w:val="Heading3"/>
        <w:spacing w:before="6"/>
        <w:ind w:left="968"/>
      </w:pPr>
      <w:r>
        <w:t>Фонетика</w:t>
      </w:r>
      <w:r>
        <w:rPr>
          <w:spacing w:val="-10"/>
        </w:rPr>
        <w:t xml:space="preserve"> </w:t>
      </w:r>
      <w:r>
        <w:t>и</w:t>
      </w:r>
      <w:r>
        <w:rPr>
          <w:spacing w:val="-8"/>
        </w:rPr>
        <w:t xml:space="preserve"> </w:t>
      </w:r>
      <w:r>
        <w:t>орфоэпия.</w:t>
      </w:r>
      <w:r>
        <w:rPr>
          <w:spacing w:val="2"/>
        </w:rPr>
        <w:t xml:space="preserve"> </w:t>
      </w:r>
      <w:r>
        <w:rPr>
          <w:spacing w:val="-2"/>
        </w:rPr>
        <w:t>Графика</w:t>
      </w:r>
    </w:p>
    <w:p w:rsidR="0074394B" w:rsidRDefault="00400CF6">
      <w:pPr>
        <w:pStyle w:val="a3"/>
        <w:spacing w:before="2" w:line="251" w:lineRule="exact"/>
        <w:ind w:left="968" w:firstLine="0"/>
      </w:pPr>
      <w:r>
        <w:rPr>
          <w:spacing w:val="-2"/>
        </w:rPr>
        <w:t>Выпускник</w:t>
      </w:r>
      <w:r>
        <w:rPr>
          <w:spacing w:val="1"/>
        </w:rPr>
        <w:t xml:space="preserve"> </w:t>
      </w:r>
      <w:r>
        <w:rPr>
          <w:spacing w:val="-2"/>
        </w:rPr>
        <w:t>научится:</w:t>
      </w:r>
    </w:p>
    <w:p w:rsidR="0074394B" w:rsidRDefault="00400CF6">
      <w:pPr>
        <w:pStyle w:val="a5"/>
        <w:numPr>
          <w:ilvl w:val="0"/>
          <w:numId w:val="76"/>
        </w:numPr>
        <w:tabs>
          <w:tab w:val="left" w:pos="1103"/>
        </w:tabs>
        <w:spacing w:line="247" w:lineRule="exact"/>
        <w:ind w:left="1102"/>
      </w:pPr>
      <w:r>
        <w:t>проводить</w:t>
      </w:r>
      <w:r>
        <w:rPr>
          <w:spacing w:val="-13"/>
        </w:rPr>
        <w:t xml:space="preserve"> </w:t>
      </w:r>
      <w:r>
        <w:t>фонетический</w:t>
      </w:r>
      <w:r>
        <w:rPr>
          <w:spacing w:val="-12"/>
        </w:rPr>
        <w:t xml:space="preserve"> </w:t>
      </w:r>
      <w:r>
        <w:t>анализ</w:t>
      </w:r>
      <w:r>
        <w:rPr>
          <w:spacing w:val="-13"/>
        </w:rPr>
        <w:t xml:space="preserve"> </w:t>
      </w:r>
      <w:r>
        <w:rPr>
          <w:spacing w:val="-2"/>
        </w:rPr>
        <w:t>слова;</w:t>
      </w:r>
    </w:p>
    <w:p w:rsidR="0074394B" w:rsidRDefault="00400CF6">
      <w:pPr>
        <w:pStyle w:val="a5"/>
        <w:numPr>
          <w:ilvl w:val="0"/>
          <w:numId w:val="76"/>
        </w:numPr>
        <w:tabs>
          <w:tab w:val="left" w:pos="1103"/>
        </w:tabs>
        <w:spacing w:line="249" w:lineRule="exact"/>
        <w:ind w:left="1102"/>
      </w:pPr>
      <w:r>
        <w:rPr>
          <w:spacing w:val="-2"/>
        </w:rPr>
        <w:t>соблюдать</w:t>
      </w:r>
      <w:r>
        <w:rPr>
          <w:spacing w:val="9"/>
        </w:rPr>
        <w:t xml:space="preserve"> </w:t>
      </w:r>
      <w:r>
        <w:rPr>
          <w:spacing w:val="-2"/>
        </w:rPr>
        <w:t>основные</w:t>
      </w:r>
      <w:r>
        <w:rPr>
          <w:spacing w:val="5"/>
        </w:rPr>
        <w:t xml:space="preserve"> </w:t>
      </w:r>
      <w:r>
        <w:rPr>
          <w:spacing w:val="-2"/>
        </w:rPr>
        <w:t>орфоэпические</w:t>
      </w:r>
      <w:r>
        <w:rPr>
          <w:spacing w:val="-6"/>
        </w:rPr>
        <w:t xml:space="preserve"> </w:t>
      </w:r>
      <w:r>
        <w:rPr>
          <w:spacing w:val="-2"/>
        </w:rPr>
        <w:t>правила</w:t>
      </w:r>
      <w:r>
        <w:rPr>
          <w:spacing w:val="17"/>
        </w:rPr>
        <w:t xml:space="preserve"> </w:t>
      </w:r>
      <w:r>
        <w:rPr>
          <w:spacing w:val="-2"/>
        </w:rPr>
        <w:t>современного</w:t>
      </w:r>
      <w:r>
        <w:rPr>
          <w:spacing w:val="1"/>
        </w:rPr>
        <w:t xml:space="preserve"> </w:t>
      </w:r>
      <w:r>
        <w:rPr>
          <w:spacing w:val="-2"/>
        </w:rPr>
        <w:t>русского</w:t>
      </w:r>
      <w:r>
        <w:rPr>
          <w:spacing w:val="1"/>
        </w:rPr>
        <w:t xml:space="preserve"> </w:t>
      </w:r>
      <w:r>
        <w:rPr>
          <w:spacing w:val="-2"/>
        </w:rPr>
        <w:t>литературного</w:t>
      </w:r>
      <w:r>
        <w:rPr>
          <w:spacing w:val="2"/>
        </w:rPr>
        <w:t xml:space="preserve"> </w:t>
      </w:r>
      <w:r>
        <w:rPr>
          <w:spacing w:val="-2"/>
        </w:rPr>
        <w:t>языка;</w:t>
      </w:r>
    </w:p>
    <w:p w:rsidR="0074394B" w:rsidRDefault="00400CF6">
      <w:pPr>
        <w:pStyle w:val="a5"/>
        <w:numPr>
          <w:ilvl w:val="0"/>
          <w:numId w:val="76"/>
        </w:numPr>
        <w:tabs>
          <w:tab w:val="left" w:pos="1103"/>
        </w:tabs>
        <w:spacing w:before="2"/>
        <w:ind w:right="858" w:firstLine="283"/>
      </w:pPr>
      <w:r>
        <w:t>извлекать необходимую информацию из орфоэпических словарей и справочников; использовать её в различных видах деятельности.</w:t>
      </w:r>
    </w:p>
    <w:p w:rsidR="0074394B" w:rsidRDefault="00400CF6">
      <w:pPr>
        <w:spacing w:line="251" w:lineRule="exact"/>
        <w:ind w:left="968"/>
        <w:jc w:val="both"/>
        <w:rPr>
          <w:i/>
        </w:rPr>
      </w:pPr>
      <w:r>
        <w:rPr>
          <w:i/>
        </w:rPr>
        <w:t>Выпускник</w:t>
      </w:r>
      <w:r>
        <w:rPr>
          <w:i/>
          <w:spacing w:val="-13"/>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76"/>
        </w:numPr>
        <w:tabs>
          <w:tab w:val="left" w:pos="1103"/>
        </w:tabs>
        <w:spacing w:before="6" w:line="251" w:lineRule="exact"/>
        <w:ind w:left="1102"/>
        <w:rPr>
          <w:i/>
        </w:rPr>
      </w:pPr>
      <w:r>
        <w:rPr>
          <w:i/>
        </w:rPr>
        <w:t>опознавать</w:t>
      </w:r>
      <w:r>
        <w:rPr>
          <w:i/>
          <w:spacing w:val="-16"/>
        </w:rPr>
        <w:t xml:space="preserve"> </w:t>
      </w:r>
      <w:r>
        <w:rPr>
          <w:i/>
        </w:rPr>
        <w:t>основные</w:t>
      </w:r>
      <w:r>
        <w:rPr>
          <w:i/>
          <w:spacing w:val="-14"/>
        </w:rPr>
        <w:t xml:space="preserve"> </w:t>
      </w:r>
      <w:r>
        <w:rPr>
          <w:i/>
        </w:rPr>
        <w:t>выразительные</w:t>
      </w:r>
      <w:r>
        <w:rPr>
          <w:i/>
          <w:spacing w:val="-14"/>
        </w:rPr>
        <w:t xml:space="preserve"> </w:t>
      </w:r>
      <w:r>
        <w:rPr>
          <w:i/>
        </w:rPr>
        <w:t>средства</w:t>
      </w:r>
      <w:r>
        <w:rPr>
          <w:i/>
          <w:spacing w:val="-14"/>
        </w:rPr>
        <w:t xml:space="preserve"> </w:t>
      </w:r>
      <w:r>
        <w:rPr>
          <w:i/>
        </w:rPr>
        <w:t>фонетики</w:t>
      </w:r>
      <w:r>
        <w:rPr>
          <w:i/>
          <w:spacing w:val="-13"/>
        </w:rPr>
        <w:t xml:space="preserve"> </w:t>
      </w:r>
      <w:r>
        <w:rPr>
          <w:i/>
          <w:spacing w:val="-2"/>
        </w:rPr>
        <w:t>(звукопись);</w:t>
      </w:r>
    </w:p>
    <w:p w:rsidR="0074394B" w:rsidRDefault="00400CF6">
      <w:pPr>
        <w:pStyle w:val="a5"/>
        <w:numPr>
          <w:ilvl w:val="0"/>
          <w:numId w:val="76"/>
        </w:numPr>
        <w:tabs>
          <w:tab w:val="left" w:pos="1103"/>
        </w:tabs>
        <w:spacing w:line="250" w:lineRule="exact"/>
        <w:ind w:left="1102"/>
        <w:rPr>
          <w:i/>
        </w:rPr>
      </w:pPr>
      <w:r>
        <w:rPr>
          <w:i/>
          <w:spacing w:val="-2"/>
        </w:rPr>
        <w:t>выразительно</w:t>
      </w:r>
      <w:r>
        <w:rPr>
          <w:i/>
          <w:spacing w:val="-3"/>
        </w:rPr>
        <w:t xml:space="preserve"> </w:t>
      </w:r>
      <w:r>
        <w:rPr>
          <w:i/>
          <w:spacing w:val="-2"/>
        </w:rPr>
        <w:t>читать</w:t>
      </w:r>
      <w:r>
        <w:rPr>
          <w:i/>
          <w:spacing w:val="6"/>
        </w:rPr>
        <w:t xml:space="preserve"> </w:t>
      </w:r>
      <w:r>
        <w:rPr>
          <w:i/>
          <w:spacing w:val="-2"/>
        </w:rPr>
        <w:t>прозаические</w:t>
      </w:r>
      <w:r>
        <w:rPr>
          <w:i/>
          <w:spacing w:val="3"/>
        </w:rPr>
        <w:t xml:space="preserve"> </w:t>
      </w:r>
      <w:r>
        <w:rPr>
          <w:i/>
          <w:spacing w:val="-2"/>
        </w:rPr>
        <w:t>и</w:t>
      </w:r>
      <w:r>
        <w:rPr>
          <w:i/>
          <w:spacing w:val="6"/>
        </w:rPr>
        <w:t xml:space="preserve"> </w:t>
      </w:r>
      <w:r>
        <w:rPr>
          <w:i/>
          <w:spacing w:val="-2"/>
        </w:rPr>
        <w:t>поэтические тексты;</w:t>
      </w:r>
    </w:p>
    <w:p w:rsidR="0074394B" w:rsidRDefault="00400CF6">
      <w:pPr>
        <w:pStyle w:val="a5"/>
        <w:numPr>
          <w:ilvl w:val="0"/>
          <w:numId w:val="76"/>
        </w:numPr>
        <w:tabs>
          <w:tab w:val="left" w:pos="1103"/>
        </w:tabs>
        <w:ind w:right="844" w:firstLine="283"/>
        <w:rPr>
          <w:i/>
        </w:rPr>
      </w:pPr>
      <w:r>
        <w:rPr>
          <w:i/>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74394B" w:rsidRDefault="00400CF6">
      <w:pPr>
        <w:pStyle w:val="Heading3"/>
        <w:spacing w:before="7" w:line="251" w:lineRule="exact"/>
        <w:ind w:left="968"/>
      </w:pPr>
      <w:r>
        <w:t>Морфемика</w:t>
      </w:r>
      <w:r>
        <w:rPr>
          <w:spacing w:val="-10"/>
        </w:rPr>
        <w:t xml:space="preserve"> </w:t>
      </w:r>
      <w:r>
        <w:t>и</w:t>
      </w:r>
      <w:r>
        <w:rPr>
          <w:spacing w:val="2"/>
        </w:rPr>
        <w:t xml:space="preserve"> </w:t>
      </w:r>
      <w:r>
        <w:rPr>
          <w:spacing w:val="-2"/>
        </w:rPr>
        <w:t>словообразование</w:t>
      </w:r>
    </w:p>
    <w:p w:rsidR="0074394B" w:rsidRDefault="00400CF6">
      <w:pPr>
        <w:pStyle w:val="a3"/>
        <w:spacing w:line="251" w:lineRule="exact"/>
        <w:ind w:left="968" w:firstLine="0"/>
      </w:pPr>
      <w:r>
        <w:rPr>
          <w:spacing w:val="-2"/>
        </w:rPr>
        <w:t>Выпускник</w:t>
      </w:r>
      <w:r>
        <w:rPr>
          <w:spacing w:val="1"/>
        </w:rPr>
        <w:t xml:space="preserve"> </w:t>
      </w:r>
      <w:r>
        <w:rPr>
          <w:spacing w:val="-2"/>
        </w:rPr>
        <w:t>научится:</w:t>
      </w:r>
    </w:p>
    <w:p w:rsidR="0074394B" w:rsidRDefault="00400CF6">
      <w:pPr>
        <w:pStyle w:val="a5"/>
        <w:numPr>
          <w:ilvl w:val="0"/>
          <w:numId w:val="76"/>
        </w:numPr>
        <w:tabs>
          <w:tab w:val="left" w:pos="1103"/>
        </w:tabs>
        <w:spacing w:before="3" w:line="237" w:lineRule="auto"/>
        <w:ind w:right="989" w:firstLine="283"/>
        <w:jc w:val="left"/>
      </w:pPr>
      <w:r>
        <w:t>делить</w:t>
      </w:r>
      <w:r>
        <w:rPr>
          <w:spacing w:val="19"/>
        </w:rPr>
        <w:t xml:space="preserve"> </w:t>
      </w:r>
      <w:r>
        <w:t>слова</w:t>
      </w:r>
      <w:r>
        <w:rPr>
          <w:spacing w:val="-5"/>
        </w:rPr>
        <w:t xml:space="preserve"> </w:t>
      </w:r>
      <w:r>
        <w:t>на</w:t>
      </w:r>
      <w:r>
        <w:rPr>
          <w:spacing w:val="-5"/>
        </w:rPr>
        <w:t xml:space="preserve"> </w:t>
      </w:r>
      <w:r>
        <w:t>морфемы</w:t>
      </w:r>
      <w:r>
        <w:rPr>
          <w:spacing w:val="21"/>
        </w:rPr>
        <w:t xml:space="preserve"> </w:t>
      </w:r>
      <w:r>
        <w:t>на</w:t>
      </w:r>
      <w:r>
        <w:rPr>
          <w:spacing w:val="-5"/>
        </w:rPr>
        <w:t xml:space="preserve"> </w:t>
      </w:r>
      <w:r>
        <w:t>основе</w:t>
      </w:r>
      <w:r>
        <w:rPr>
          <w:spacing w:val="-8"/>
        </w:rPr>
        <w:t xml:space="preserve"> </w:t>
      </w:r>
      <w:r>
        <w:t>смыслового,</w:t>
      </w:r>
      <w:r>
        <w:rPr>
          <w:spacing w:val="27"/>
        </w:rPr>
        <w:t xml:space="preserve"> </w:t>
      </w:r>
      <w:r>
        <w:t>грамматического</w:t>
      </w:r>
      <w:r>
        <w:rPr>
          <w:spacing w:val="-8"/>
        </w:rPr>
        <w:t xml:space="preserve"> </w:t>
      </w:r>
      <w:r>
        <w:t>и</w:t>
      </w:r>
      <w:r>
        <w:rPr>
          <w:spacing w:val="23"/>
        </w:rPr>
        <w:t xml:space="preserve"> </w:t>
      </w:r>
      <w:r>
        <w:t>словообразовательного анализа слова;</w:t>
      </w:r>
    </w:p>
    <w:p w:rsidR="0074394B" w:rsidRDefault="00400CF6">
      <w:pPr>
        <w:pStyle w:val="a5"/>
        <w:numPr>
          <w:ilvl w:val="0"/>
          <w:numId w:val="76"/>
        </w:numPr>
        <w:tabs>
          <w:tab w:val="left" w:pos="1103"/>
        </w:tabs>
        <w:spacing w:before="6" w:line="249" w:lineRule="exact"/>
        <w:ind w:left="1102"/>
        <w:jc w:val="left"/>
      </w:pPr>
      <w:r>
        <w:rPr>
          <w:spacing w:val="-2"/>
        </w:rPr>
        <w:t>различать</w:t>
      </w:r>
      <w:r>
        <w:rPr>
          <w:spacing w:val="-3"/>
        </w:rPr>
        <w:t xml:space="preserve"> </w:t>
      </w:r>
      <w:r>
        <w:rPr>
          <w:spacing w:val="-2"/>
        </w:rPr>
        <w:t>изученные</w:t>
      </w:r>
      <w:r>
        <w:rPr>
          <w:spacing w:val="-4"/>
        </w:rPr>
        <w:t xml:space="preserve"> </w:t>
      </w:r>
      <w:r>
        <w:rPr>
          <w:spacing w:val="-2"/>
        </w:rPr>
        <w:t>способы</w:t>
      </w:r>
      <w:r>
        <w:rPr>
          <w:spacing w:val="12"/>
        </w:rPr>
        <w:t xml:space="preserve"> </w:t>
      </w:r>
      <w:r>
        <w:rPr>
          <w:spacing w:val="-2"/>
        </w:rPr>
        <w:t>словообразования;</w:t>
      </w:r>
    </w:p>
    <w:p w:rsidR="0074394B" w:rsidRDefault="00400CF6">
      <w:pPr>
        <w:pStyle w:val="a5"/>
        <w:numPr>
          <w:ilvl w:val="0"/>
          <w:numId w:val="76"/>
        </w:numPr>
        <w:tabs>
          <w:tab w:val="left" w:pos="1103"/>
          <w:tab w:val="left" w:pos="2835"/>
          <w:tab w:val="left" w:pos="3330"/>
          <w:tab w:val="left" w:pos="5183"/>
          <w:tab w:val="left" w:pos="6571"/>
          <w:tab w:val="left" w:pos="9073"/>
          <w:tab w:val="left" w:pos="9923"/>
        </w:tabs>
        <w:spacing w:line="242" w:lineRule="auto"/>
        <w:ind w:right="845" w:firstLine="283"/>
        <w:jc w:val="left"/>
      </w:pPr>
      <w:r>
        <w:rPr>
          <w:spacing w:val="-2"/>
        </w:rPr>
        <w:t>анализировать</w:t>
      </w:r>
      <w:r>
        <w:tab/>
      </w:r>
      <w:r>
        <w:rPr>
          <w:spacing w:val="-10"/>
        </w:rPr>
        <w:t>и</w:t>
      </w:r>
      <w:r>
        <w:tab/>
      </w:r>
      <w:r>
        <w:rPr>
          <w:spacing w:val="-2"/>
        </w:rPr>
        <w:t>самостоятельно</w:t>
      </w:r>
      <w:r>
        <w:tab/>
      </w:r>
      <w:r>
        <w:rPr>
          <w:spacing w:val="-2"/>
        </w:rPr>
        <w:t>составлять</w:t>
      </w:r>
      <w:r>
        <w:tab/>
      </w:r>
      <w:r>
        <w:rPr>
          <w:spacing w:val="-2"/>
        </w:rPr>
        <w:t>словообразовательные</w:t>
      </w:r>
      <w:r>
        <w:tab/>
      </w:r>
      <w:r>
        <w:rPr>
          <w:spacing w:val="-4"/>
        </w:rPr>
        <w:t>пары</w:t>
      </w:r>
      <w:r>
        <w:tab/>
      </w:r>
      <w:r>
        <w:rPr>
          <w:spacing w:val="-10"/>
        </w:rPr>
        <w:t xml:space="preserve">и </w:t>
      </w:r>
      <w:r>
        <w:t>словообразовательные цепочки слов;</w:t>
      </w:r>
    </w:p>
    <w:p w:rsidR="0074394B" w:rsidRDefault="00400CF6">
      <w:pPr>
        <w:pStyle w:val="a5"/>
        <w:numPr>
          <w:ilvl w:val="0"/>
          <w:numId w:val="76"/>
        </w:numPr>
        <w:tabs>
          <w:tab w:val="left" w:pos="1103"/>
        </w:tabs>
        <w:spacing w:line="237" w:lineRule="auto"/>
        <w:ind w:right="1083" w:firstLine="283"/>
        <w:jc w:val="left"/>
      </w:pPr>
      <w:r>
        <w:t>применять</w:t>
      </w:r>
      <w:r>
        <w:rPr>
          <w:spacing w:val="28"/>
        </w:rPr>
        <w:t xml:space="preserve"> </w:t>
      </w:r>
      <w:r>
        <w:t>знания</w:t>
      </w:r>
      <w:r>
        <w:rPr>
          <w:spacing w:val="-7"/>
        </w:rPr>
        <w:t xml:space="preserve"> </w:t>
      </w:r>
      <w:r>
        <w:t>и</w:t>
      </w:r>
      <w:r>
        <w:rPr>
          <w:spacing w:val="-4"/>
        </w:rPr>
        <w:t xml:space="preserve"> </w:t>
      </w:r>
      <w:r>
        <w:t>умения</w:t>
      </w:r>
      <w:r>
        <w:rPr>
          <w:spacing w:val="24"/>
        </w:rPr>
        <w:t xml:space="preserve"> </w:t>
      </w:r>
      <w:r>
        <w:t>по</w:t>
      </w:r>
      <w:r>
        <w:rPr>
          <w:spacing w:val="-6"/>
        </w:rPr>
        <w:t xml:space="preserve"> </w:t>
      </w:r>
      <w:r>
        <w:t>морфемике</w:t>
      </w:r>
      <w:r>
        <w:rPr>
          <w:spacing w:val="-6"/>
        </w:rPr>
        <w:t xml:space="preserve"> </w:t>
      </w:r>
      <w:r>
        <w:t>и</w:t>
      </w:r>
      <w:r>
        <w:rPr>
          <w:spacing w:val="29"/>
        </w:rPr>
        <w:t xml:space="preserve"> </w:t>
      </w:r>
      <w:r>
        <w:t>словообразованию</w:t>
      </w:r>
      <w:r>
        <w:rPr>
          <w:spacing w:val="-3"/>
        </w:rPr>
        <w:t xml:space="preserve"> </w:t>
      </w:r>
      <w:r>
        <w:t>в</w:t>
      </w:r>
      <w:r>
        <w:rPr>
          <w:spacing w:val="-4"/>
        </w:rPr>
        <w:t xml:space="preserve"> </w:t>
      </w:r>
      <w:r>
        <w:t>практике</w:t>
      </w:r>
      <w:r>
        <w:rPr>
          <w:spacing w:val="-8"/>
        </w:rPr>
        <w:t xml:space="preserve"> </w:t>
      </w:r>
      <w:r>
        <w:t>правописания,</w:t>
      </w:r>
      <w:r>
        <w:rPr>
          <w:spacing w:val="-8"/>
        </w:rPr>
        <w:t xml:space="preserve"> </w:t>
      </w:r>
      <w:r>
        <w:t>а также при проведении грамматического и лексического анализа слов.</w:t>
      </w:r>
    </w:p>
    <w:p w:rsidR="0074394B" w:rsidRDefault="00400CF6">
      <w:pPr>
        <w:ind w:left="968"/>
        <w:rPr>
          <w:i/>
        </w:rPr>
      </w:pPr>
      <w:r>
        <w:rPr>
          <w:i/>
        </w:rPr>
        <w:t>Выпускник</w:t>
      </w:r>
      <w:r>
        <w:rPr>
          <w:i/>
          <w:spacing w:val="-13"/>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76"/>
        </w:numPr>
        <w:tabs>
          <w:tab w:val="left" w:pos="1103"/>
          <w:tab w:val="left" w:pos="3046"/>
          <w:tab w:val="left" w:pos="5481"/>
          <w:tab w:val="left" w:pos="6499"/>
          <w:tab w:val="left" w:pos="6884"/>
          <w:tab w:val="left" w:pos="9390"/>
        </w:tabs>
        <w:ind w:right="855" w:firstLine="283"/>
        <w:jc w:val="left"/>
        <w:rPr>
          <w:i/>
        </w:rPr>
      </w:pPr>
      <w:r>
        <w:rPr>
          <w:i/>
          <w:spacing w:val="-2"/>
        </w:rPr>
        <w:t>характеризовать</w:t>
      </w:r>
      <w:r>
        <w:rPr>
          <w:i/>
        </w:rPr>
        <w:tab/>
      </w:r>
      <w:r>
        <w:rPr>
          <w:i/>
          <w:spacing w:val="-2"/>
        </w:rPr>
        <w:t>словообразовательные</w:t>
      </w:r>
      <w:r>
        <w:rPr>
          <w:i/>
        </w:rPr>
        <w:tab/>
      </w:r>
      <w:r>
        <w:rPr>
          <w:i/>
          <w:spacing w:val="-2"/>
        </w:rPr>
        <w:t>цепочки</w:t>
      </w:r>
      <w:r>
        <w:rPr>
          <w:i/>
        </w:rPr>
        <w:tab/>
      </w:r>
      <w:r>
        <w:rPr>
          <w:i/>
          <w:spacing w:val="-10"/>
        </w:rPr>
        <w:t>и</w:t>
      </w:r>
      <w:r>
        <w:rPr>
          <w:i/>
        </w:rPr>
        <w:tab/>
      </w:r>
      <w:r>
        <w:rPr>
          <w:i/>
          <w:spacing w:val="-2"/>
        </w:rPr>
        <w:t>словообразователь-ные</w:t>
      </w:r>
      <w:r>
        <w:rPr>
          <w:i/>
        </w:rPr>
        <w:tab/>
      </w:r>
      <w:r>
        <w:rPr>
          <w:i/>
          <w:spacing w:val="-4"/>
        </w:rPr>
        <w:t xml:space="preserve">гнёзда, </w:t>
      </w:r>
      <w:r>
        <w:rPr>
          <w:i/>
        </w:rPr>
        <w:t>устанавливая смысловую и структурную связь однокоренных слов;</w:t>
      </w:r>
    </w:p>
    <w:p w:rsidR="0074394B" w:rsidRDefault="00400CF6">
      <w:pPr>
        <w:pStyle w:val="a5"/>
        <w:numPr>
          <w:ilvl w:val="0"/>
          <w:numId w:val="76"/>
        </w:numPr>
        <w:tabs>
          <w:tab w:val="left" w:pos="1103"/>
        </w:tabs>
        <w:spacing w:before="1" w:line="242" w:lineRule="auto"/>
        <w:ind w:right="905" w:firstLine="283"/>
        <w:jc w:val="left"/>
        <w:rPr>
          <w:i/>
        </w:rPr>
      </w:pPr>
      <w:r>
        <w:rPr>
          <w:i/>
        </w:rPr>
        <w:t>опознавать основные</w:t>
      </w:r>
      <w:r>
        <w:rPr>
          <w:i/>
          <w:spacing w:val="25"/>
        </w:rPr>
        <w:t xml:space="preserve"> </w:t>
      </w:r>
      <w:r>
        <w:rPr>
          <w:i/>
        </w:rPr>
        <w:t>выразительные</w:t>
      </w:r>
      <w:r>
        <w:rPr>
          <w:i/>
          <w:spacing w:val="25"/>
        </w:rPr>
        <w:t xml:space="preserve"> </w:t>
      </w:r>
      <w:r>
        <w:rPr>
          <w:i/>
        </w:rPr>
        <w:t>средства</w:t>
      </w:r>
      <w:r>
        <w:rPr>
          <w:i/>
          <w:spacing w:val="26"/>
        </w:rPr>
        <w:t xml:space="preserve"> </w:t>
      </w:r>
      <w:r>
        <w:rPr>
          <w:i/>
        </w:rPr>
        <w:t>словообразования</w:t>
      </w:r>
      <w:r>
        <w:rPr>
          <w:i/>
          <w:spacing w:val="-7"/>
        </w:rPr>
        <w:t xml:space="preserve"> </w:t>
      </w:r>
      <w:r>
        <w:rPr>
          <w:i/>
        </w:rPr>
        <w:t>в</w:t>
      </w:r>
      <w:r>
        <w:rPr>
          <w:i/>
          <w:spacing w:val="27"/>
        </w:rPr>
        <w:t xml:space="preserve"> </w:t>
      </w:r>
      <w:r>
        <w:rPr>
          <w:i/>
        </w:rPr>
        <w:t>художественной</w:t>
      </w:r>
      <w:r>
        <w:rPr>
          <w:i/>
          <w:spacing w:val="27"/>
        </w:rPr>
        <w:t xml:space="preserve"> </w:t>
      </w:r>
      <w:r>
        <w:rPr>
          <w:i/>
        </w:rPr>
        <w:t>речи и оценивать их;</w:t>
      </w:r>
    </w:p>
    <w:p w:rsidR="0074394B" w:rsidRDefault="00400CF6">
      <w:pPr>
        <w:pStyle w:val="a5"/>
        <w:numPr>
          <w:ilvl w:val="0"/>
          <w:numId w:val="76"/>
        </w:numPr>
        <w:tabs>
          <w:tab w:val="left" w:pos="1103"/>
          <w:tab w:val="left" w:pos="2374"/>
          <w:tab w:val="left" w:pos="3935"/>
          <w:tab w:val="left" w:pos="5471"/>
          <w:tab w:val="left" w:pos="5981"/>
          <w:tab w:val="left" w:pos="7460"/>
          <w:tab w:val="left" w:pos="9933"/>
        </w:tabs>
        <w:ind w:right="843" w:firstLine="283"/>
        <w:jc w:val="left"/>
        <w:rPr>
          <w:i/>
        </w:rPr>
      </w:pPr>
      <w:r>
        <w:rPr>
          <w:i/>
          <w:spacing w:val="-2"/>
        </w:rPr>
        <w:t>извлекать</w:t>
      </w:r>
      <w:r>
        <w:rPr>
          <w:i/>
        </w:rPr>
        <w:tab/>
      </w:r>
      <w:r>
        <w:rPr>
          <w:i/>
          <w:spacing w:val="-2"/>
        </w:rPr>
        <w:t>необходимую</w:t>
      </w:r>
      <w:r>
        <w:rPr>
          <w:i/>
        </w:rPr>
        <w:tab/>
      </w:r>
      <w:r>
        <w:rPr>
          <w:i/>
          <w:spacing w:val="-2"/>
        </w:rPr>
        <w:t>информацию</w:t>
      </w:r>
      <w:r>
        <w:rPr>
          <w:i/>
        </w:rPr>
        <w:tab/>
      </w:r>
      <w:r>
        <w:rPr>
          <w:i/>
          <w:spacing w:val="-6"/>
        </w:rPr>
        <w:t>из</w:t>
      </w:r>
      <w:r>
        <w:rPr>
          <w:i/>
        </w:rPr>
        <w:tab/>
      </w:r>
      <w:r>
        <w:rPr>
          <w:i/>
          <w:spacing w:val="-2"/>
        </w:rPr>
        <w:t>морфемных,</w:t>
      </w:r>
      <w:r>
        <w:rPr>
          <w:i/>
        </w:rPr>
        <w:tab/>
      </w:r>
      <w:r>
        <w:rPr>
          <w:i/>
          <w:spacing w:val="-2"/>
        </w:rPr>
        <w:t>словообразовательных</w:t>
      </w:r>
      <w:r>
        <w:rPr>
          <w:i/>
        </w:rPr>
        <w:tab/>
      </w:r>
      <w:r>
        <w:rPr>
          <w:i/>
          <w:spacing w:val="-10"/>
        </w:rPr>
        <w:t xml:space="preserve">и </w:t>
      </w:r>
      <w:r>
        <w:rPr>
          <w:i/>
        </w:rPr>
        <w:t>этимологических словарей и справочников, в том числе мультимедийных;</w:t>
      </w:r>
    </w:p>
    <w:p w:rsidR="0074394B" w:rsidRDefault="00400CF6">
      <w:pPr>
        <w:pStyle w:val="a5"/>
        <w:numPr>
          <w:ilvl w:val="0"/>
          <w:numId w:val="76"/>
        </w:numPr>
        <w:tabs>
          <w:tab w:val="left" w:pos="1103"/>
        </w:tabs>
        <w:spacing w:before="6"/>
        <w:ind w:right="880" w:firstLine="283"/>
        <w:jc w:val="left"/>
        <w:rPr>
          <w:i/>
        </w:rPr>
      </w:pPr>
      <w:r>
        <w:rPr>
          <w:i/>
        </w:rPr>
        <w:t>использовать</w:t>
      </w:r>
      <w:r>
        <w:rPr>
          <w:i/>
          <w:spacing w:val="-7"/>
        </w:rPr>
        <w:t xml:space="preserve"> </w:t>
      </w:r>
      <w:r>
        <w:rPr>
          <w:i/>
        </w:rPr>
        <w:t>этимологическую</w:t>
      </w:r>
      <w:r>
        <w:rPr>
          <w:i/>
          <w:spacing w:val="-8"/>
        </w:rPr>
        <w:t xml:space="preserve"> </w:t>
      </w:r>
      <w:r>
        <w:rPr>
          <w:i/>
        </w:rPr>
        <w:t>справку</w:t>
      </w:r>
      <w:r>
        <w:rPr>
          <w:i/>
          <w:spacing w:val="-8"/>
        </w:rPr>
        <w:t xml:space="preserve"> </w:t>
      </w:r>
      <w:r>
        <w:rPr>
          <w:i/>
        </w:rPr>
        <w:t>для</w:t>
      </w:r>
      <w:r>
        <w:rPr>
          <w:i/>
          <w:spacing w:val="-13"/>
        </w:rPr>
        <w:t xml:space="preserve"> </w:t>
      </w:r>
      <w:r>
        <w:rPr>
          <w:i/>
        </w:rPr>
        <w:t>объяснения</w:t>
      </w:r>
      <w:r>
        <w:rPr>
          <w:i/>
          <w:spacing w:val="-8"/>
        </w:rPr>
        <w:t xml:space="preserve"> </w:t>
      </w:r>
      <w:r>
        <w:rPr>
          <w:i/>
        </w:rPr>
        <w:t>правописания</w:t>
      </w:r>
      <w:r>
        <w:rPr>
          <w:i/>
          <w:spacing w:val="-8"/>
        </w:rPr>
        <w:t xml:space="preserve"> </w:t>
      </w:r>
      <w:r>
        <w:rPr>
          <w:i/>
        </w:rPr>
        <w:t>и</w:t>
      </w:r>
      <w:r>
        <w:rPr>
          <w:i/>
          <w:spacing w:val="-11"/>
        </w:rPr>
        <w:t xml:space="preserve"> </w:t>
      </w:r>
      <w:r>
        <w:rPr>
          <w:i/>
        </w:rPr>
        <w:t>лексического</w:t>
      </w:r>
      <w:r>
        <w:rPr>
          <w:i/>
          <w:spacing w:val="-6"/>
        </w:rPr>
        <w:t xml:space="preserve"> </w:t>
      </w:r>
      <w:r>
        <w:rPr>
          <w:i/>
        </w:rPr>
        <w:t xml:space="preserve">значения </w:t>
      </w:r>
      <w:r>
        <w:rPr>
          <w:i/>
          <w:spacing w:val="-2"/>
        </w:rPr>
        <w:t>слова.</w:t>
      </w:r>
    </w:p>
    <w:p w:rsidR="0074394B" w:rsidRDefault="00400CF6">
      <w:pPr>
        <w:pStyle w:val="Heading3"/>
        <w:spacing w:line="251" w:lineRule="exact"/>
        <w:ind w:left="968"/>
        <w:jc w:val="left"/>
      </w:pPr>
      <w:r>
        <w:t>Лексикология</w:t>
      </w:r>
      <w:r>
        <w:rPr>
          <w:spacing w:val="-12"/>
        </w:rPr>
        <w:t xml:space="preserve"> </w:t>
      </w:r>
      <w:r>
        <w:t>и</w:t>
      </w:r>
      <w:r>
        <w:rPr>
          <w:spacing w:val="-2"/>
        </w:rPr>
        <w:t xml:space="preserve"> фразеология</w:t>
      </w:r>
    </w:p>
    <w:p w:rsidR="0074394B" w:rsidRDefault="00400CF6">
      <w:pPr>
        <w:pStyle w:val="a3"/>
        <w:spacing w:before="2" w:line="249" w:lineRule="exact"/>
        <w:ind w:left="968"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76"/>
        </w:numPr>
        <w:tabs>
          <w:tab w:val="left" w:pos="1103"/>
        </w:tabs>
        <w:ind w:right="843" w:firstLine="283"/>
      </w:pPr>
      <w: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74394B" w:rsidRDefault="00400CF6">
      <w:pPr>
        <w:pStyle w:val="a5"/>
        <w:numPr>
          <w:ilvl w:val="0"/>
          <w:numId w:val="76"/>
        </w:numPr>
        <w:tabs>
          <w:tab w:val="left" w:pos="1103"/>
        </w:tabs>
        <w:spacing w:line="251" w:lineRule="exact"/>
        <w:ind w:left="1102"/>
        <w:jc w:val="left"/>
      </w:pPr>
      <w:r>
        <w:t>группировать</w:t>
      </w:r>
      <w:r>
        <w:rPr>
          <w:spacing w:val="-14"/>
        </w:rPr>
        <w:t xml:space="preserve"> </w:t>
      </w:r>
      <w:r>
        <w:t>слова</w:t>
      </w:r>
      <w:r>
        <w:rPr>
          <w:spacing w:val="-13"/>
        </w:rPr>
        <w:t xml:space="preserve"> </w:t>
      </w:r>
      <w:r>
        <w:t>по</w:t>
      </w:r>
      <w:r>
        <w:rPr>
          <w:spacing w:val="-14"/>
        </w:rPr>
        <w:t xml:space="preserve"> </w:t>
      </w:r>
      <w:r>
        <w:t>тематическим</w:t>
      </w:r>
      <w:r>
        <w:rPr>
          <w:spacing w:val="-8"/>
        </w:rPr>
        <w:t xml:space="preserve"> </w:t>
      </w:r>
      <w:r>
        <w:rPr>
          <w:spacing w:val="-2"/>
        </w:rPr>
        <w:t>группам;</w:t>
      </w:r>
    </w:p>
    <w:p w:rsidR="0074394B" w:rsidRDefault="00400CF6">
      <w:pPr>
        <w:pStyle w:val="a5"/>
        <w:numPr>
          <w:ilvl w:val="0"/>
          <w:numId w:val="76"/>
        </w:numPr>
        <w:tabs>
          <w:tab w:val="left" w:pos="1103"/>
        </w:tabs>
        <w:spacing w:line="250" w:lineRule="exact"/>
        <w:ind w:left="1102"/>
        <w:jc w:val="left"/>
      </w:pPr>
      <w:r>
        <w:t>подбирать</w:t>
      </w:r>
      <w:r>
        <w:rPr>
          <w:spacing w:val="-7"/>
        </w:rPr>
        <w:t xml:space="preserve"> </w:t>
      </w:r>
      <w:r>
        <w:t>к</w:t>
      </w:r>
      <w:r>
        <w:rPr>
          <w:spacing w:val="-13"/>
        </w:rPr>
        <w:t xml:space="preserve"> </w:t>
      </w:r>
      <w:r>
        <w:t>словам</w:t>
      </w:r>
      <w:r>
        <w:rPr>
          <w:spacing w:val="-7"/>
        </w:rPr>
        <w:t xml:space="preserve"> </w:t>
      </w:r>
      <w:r>
        <w:t>синонимы,</w:t>
      </w:r>
      <w:r>
        <w:rPr>
          <w:spacing w:val="-12"/>
        </w:rPr>
        <w:t xml:space="preserve"> </w:t>
      </w:r>
      <w:r>
        <w:rPr>
          <w:spacing w:val="-2"/>
        </w:rPr>
        <w:t>антонимы;</w:t>
      </w:r>
    </w:p>
    <w:p w:rsidR="0074394B" w:rsidRDefault="00400CF6">
      <w:pPr>
        <w:pStyle w:val="a5"/>
        <w:numPr>
          <w:ilvl w:val="0"/>
          <w:numId w:val="76"/>
        </w:numPr>
        <w:tabs>
          <w:tab w:val="left" w:pos="1103"/>
        </w:tabs>
        <w:spacing w:line="252" w:lineRule="exact"/>
        <w:ind w:left="1102"/>
        <w:jc w:val="left"/>
      </w:pPr>
      <w:r>
        <w:rPr>
          <w:spacing w:val="-2"/>
        </w:rPr>
        <w:t>опознавать</w:t>
      </w:r>
      <w:r>
        <w:rPr>
          <w:spacing w:val="1"/>
        </w:rPr>
        <w:t xml:space="preserve"> </w:t>
      </w:r>
      <w:r>
        <w:rPr>
          <w:spacing w:val="-2"/>
        </w:rPr>
        <w:t>фразеологические</w:t>
      </w:r>
      <w:r>
        <w:rPr>
          <w:spacing w:val="1"/>
        </w:rPr>
        <w:t xml:space="preserve"> </w:t>
      </w:r>
      <w:r>
        <w:rPr>
          <w:spacing w:val="-2"/>
        </w:rPr>
        <w:t>обороты;</w:t>
      </w:r>
    </w:p>
    <w:p w:rsidR="0074394B" w:rsidRDefault="00400CF6">
      <w:pPr>
        <w:pStyle w:val="a5"/>
        <w:numPr>
          <w:ilvl w:val="0"/>
          <w:numId w:val="76"/>
        </w:numPr>
        <w:tabs>
          <w:tab w:val="left" w:pos="1103"/>
        </w:tabs>
        <w:spacing w:before="3" w:line="249" w:lineRule="exact"/>
        <w:ind w:left="1102"/>
        <w:jc w:val="left"/>
      </w:pPr>
      <w:r>
        <w:t>соблюдать</w:t>
      </w:r>
      <w:r>
        <w:rPr>
          <w:spacing w:val="-14"/>
        </w:rPr>
        <w:t xml:space="preserve"> </w:t>
      </w:r>
      <w:r>
        <w:t>лексические</w:t>
      </w:r>
      <w:r>
        <w:rPr>
          <w:spacing w:val="-14"/>
        </w:rPr>
        <w:t xml:space="preserve"> </w:t>
      </w:r>
      <w:r>
        <w:t>нормы</w:t>
      </w:r>
      <w:r>
        <w:rPr>
          <w:spacing w:val="-8"/>
        </w:rPr>
        <w:t xml:space="preserve"> </w:t>
      </w:r>
      <w:r>
        <w:t>в</w:t>
      </w:r>
      <w:r>
        <w:rPr>
          <w:spacing w:val="-6"/>
        </w:rPr>
        <w:t xml:space="preserve"> </w:t>
      </w:r>
      <w:r>
        <w:t>устных</w:t>
      </w:r>
      <w:r>
        <w:rPr>
          <w:spacing w:val="-7"/>
        </w:rPr>
        <w:t xml:space="preserve"> </w:t>
      </w:r>
      <w:r>
        <w:t>и</w:t>
      </w:r>
      <w:r>
        <w:rPr>
          <w:spacing w:val="-11"/>
        </w:rPr>
        <w:t xml:space="preserve"> </w:t>
      </w:r>
      <w:r>
        <w:t>письменных</w:t>
      </w:r>
      <w:r>
        <w:rPr>
          <w:spacing w:val="-11"/>
        </w:rPr>
        <w:t xml:space="preserve"> </w:t>
      </w:r>
      <w:r>
        <w:rPr>
          <w:spacing w:val="-2"/>
        </w:rPr>
        <w:t>высказываниях;</w:t>
      </w:r>
    </w:p>
    <w:p w:rsidR="0074394B" w:rsidRDefault="00400CF6">
      <w:pPr>
        <w:pStyle w:val="a5"/>
        <w:numPr>
          <w:ilvl w:val="0"/>
          <w:numId w:val="76"/>
        </w:numPr>
        <w:tabs>
          <w:tab w:val="left" w:pos="1103"/>
        </w:tabs>
        <w:spacing w:line="242" w:lineRule="auto"/>
        <w:ind w:right="863" w:firstLine="283"/>
        <w:jc w:val="left"/>
      </w:pPr>
      <w:r>
        <w:t>использовать</w:t>
      </w:r>
      <w:r>
        <w:rPr>
          <w:spacing w:val="25"/>
        </w:rPr>
        <w:t xml:space="preserve"> </w:t>
      </w:r>
      <w:r>
        <w:t>лексическую</w:t>
      </w:r>
      <w:r>
        <w:rPr>
          <w:spacing w:val="29"/>
        </w:rPr>
        <w:t xml:space="preserve"> </w:t>
      </w:r>
      <w:r>
        <w:t>синонимию как средство исправления неоправданного повтора</w:t>
      </w:r>
      <w:r>
        <w:rPr>
          <w:spacing w:val="28"/>
        </w:rPr>
        <w:t xml:space="preserve"> </w:t>
      </w:r>
      <w:r>
        <w:t>в речи и как средство связи предложений в тексте;</w:t>
      </w:r>
    </w:p>
    <w:p w:rsidR="0074394B" w:rsidRDefault="00400CF6">
      <w:pPr>
        <w:pStyle w:val="a5"/>
        <w:numPr>
          <w:ilvl w:val="0"/>
          <w:numId w:val="76"/>
        </w:numPr>
        <w:tabs>
          <w:tab w:val="left" w:pos="1103"/>
        </w:tabs>
        <w:spacing w:line="237" w:lineRule="auto"/>
        <w:ind w:right="854" w:firstLine="283"/>
        <w:jc w:val="left"/>
      </w:pPr>
      <w:r>
        <w:t>опознавать</w:t>
      </w:r>
      <w:r>
        <w:rPr>
          <w:spacing w:val="34"/>
        </w:rPr>
        <w:t xml:space="preserve"> </w:t>
      </w:r>
      <w:r>
        <w:t>основные</w:t>
      </w:r>
      <w:r>
        <w:rPr>
          <w:spacing w:val="28"/>
        </w:rPr>
        <w:t xml:space="preserve"> </w:t>
      </w:r>
      <w:r>
        <w:t>виды</w:t>
      </w:r>
      <w:r>
        <w:rPr>
          <w:spacing w:val="34"/>
        </w:rPr>
        <w:t xml:space="preserve"> </w:t>
      </w:r>
      <w:r>
        <w:t>тропов,</w:t>
      </w:r>
      <w:r>
        <w:rPr>
          <w:spacing w:val="36"/>
        </w:rPr>
        <w:t xml:space="preserve"> </w:t>
      </w:r>
      <w:r>
        <w:t>построенных</w:t>
      </w:r>
      <w:r>
        <w:rPr>
          <w:spacing w:val="34"/>
        </w:rPr>
        <w:t xml:space="preserve"> </w:t>
      </w:r>
      <w:r>
        <w:t>на</w:t>
      </w:r>
      <w:r>
        <w:rPr>
          <w:spacing w:val="32"/>
        </w:rPr>
        <w:t xml:space="preserve"> </w:t>
      </w:r>
      <w:r>
        <w:t>переносном</w:t>
      </w:r>
      <w:r>
        <w:rPr>
          <w:spacing w:val="34"/>
        </w:rPr>
        <w:t xml:space="preserve"> </w:t>
      </w:r>
      <w:r>
        <w:t>значении</w:t>
      </w:r>
      <w:r>
        <w:rPr>
          <w:spacing w:val="35"/>
        </w:rPr>
        <w:t xml:space="preserve"> </w:t>
      </w:r>
      <w:r>
        <w:t>слова</w:t>
      </w:r>
      <w:r>
        <w:rPr>
          <w:spacing w:val="36"/>
        </w:rPr>
        <w:t xml:space="preserve"> </w:t>
      </w:r>
      <w:r>
        <w:t>(метафора, эпитет, олицетворение);</w:t>
      </w:r>
    </w:p>
    <w:p w:rsidR="0074394B" w:rsidRDefault="0074394B">
      <w:pPr>
        <w:spacing w:line="237" w:lineRule="auto"/>
        <w:sectPr w:rsidR="0074394B">
          <w:pgSz w:w="11910" w:h="16840"/>
          <w:pgMar w:top="1020" w:right="0" w:bottom="1220" w:left="1020" w:header="0" w:footer="959" w:gutter="0"/>
          <w:cols w:space="720"/>
        </w:sectPr>
      </w:pPr>
    </w:p>
    <w:p w:rsidR="0074394B" w:rsidRDefault="00400CF6">
      <w:pPr>
        <w:pStyle w:val="a5"/>
        <w:numPr>
          <w:ilvl w:val="0"/>
          <w:numId w:val="76"/>
        </w:numPr>
        <w:tabs>
          <w:tab w:val="left" w:pos="1103"/>
        </w:tabs>
        <w:spacing w:before="67"/>
        <w:ind w:right="855" w:firstLine="283"/>
      </w:pPr>
      <w:r>
        <w:lastRenderedPageBreak/>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74394B" w:rsidRDefault="00400CF6">
      <w:pPr>
        <w:spacing w:before="4" w:line="251" w:lineRule="exact"/>
        <w:ind w:left="968"/>
        <w:jc w:val="both"/>
        <w:rPr>
          <w:i/>
        </w:rPr>
      </w:pPr>
      <w:r>
        <w:rPr>
          <w:i/>
        </w:rPr>
        <w:t>Выпускник</w:t>
      </w:r>
      <w:r>
        <w:rPr>
          <w:i/>
          <w:spacing w:val="-13"/>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76"/>
        </w:numPr>
        <w:tabs>
          <w:tab w:val="left" w:pos="1103"/>
        </w:tabs>
        <w:spacing w:line="251" w:lineRule="exact"/>
        <w:ind w:left="1102"/>
        <w:jc w:val="left"/>
        <w:rPr>
          <w:i/>
        </w:rPr>
      </w:pPr>
      <w:r>
        <w:rPr>
          <w:i/>
        </w:rPr>
        <w:t>объяснять</w:t>
      </w:r>
      <w:r>
        <w:rPr>
          <w:i/>
          <w:spacing w:val="-12"/>
        </w:rPr>
        <w:t xml:space="preserve"> </w:t>
      </w:r>
      <w:r>
        <w:rPr>
          <w:i/>
        </w:rPr>
        <w:t>общие</w:t>
      </w:r>
      <w:r>
        <w:rPr>
          <w:i/>
          <w:spacing w:val="-10"/>
        </w:rPr>
        <w:t xml:space="preserve"> </w:t>
      </w:r>
      <w:r>
        <w:rPr>
          <w:i/>
        </w:rPr>
        <w:t>принципы</w:t>
      </w:r>
      <w:r>
        <w:rPr>
          <w:i/>
          <w:spacing w:val="-13"/>
        </w:rPr>
        <w:t xml:space="preserve"> </w:t>
      </w:r>
      <w:r>
        <w:rPr>
          <w:i/>
        </w:rPr>
        <w:t>классификации</w:t>
      </w:r>
      <w:r>
        <w:rPr>
          <w:i/>
          <w:spacing w:val="-11"/>
        </w:rPr>
        <w:t xml:space="preserve"> </w:t>
      </w:r>
      <w:r>
        <w:rPr>
          <w:i/>
        </w:rPr>
        <w:t>словарного</w:t>
      </w:r>
      <w:r>
        <w:rPr>
          <w:i/>
          <w:spacing w:val="-8"/>
        </w:rPr>
        <w:t xml:space="preserve"> </w:t>
      </w:r>
      <w:r>
        <w:rPr>
          <w:i/>
        </w:rPr>
        <w:t>состава</w:t>
      </w:r>
      <w:r>
        <w:rPr>
          <w:i/>
          <w:spacing w:val="-7"/>
        </w:rPr>
        <w:t xml:space="preserve"> </w:t>
      </w:r>
      <w:r>
        <w:rPr>
          <w:i/>
        </w:rPr>
        <w:t>русского</w:t>
      </w:r>
      <w:r>
        <w:rPr>
          <w:i/>
          <w:spacing w:val="-7"/>
        </w:rPr>
        <w:t xml:space="preserve"> </w:t>
      </w:r>
      <w:r>
        <w:rPr>
          <w:i/>
          <w:spacing w:val="-2"/>
        </w:rPr>
        <w:t>языка;</w:t>
      </w:r>
    </w:p>
    <w:p w:rsidR="0074394B" w:rsidRDefault="00400CF6">
      <w:pPr>
        <w:pStyle w:val="a5"/>
        <w:numPr>
          <w:ilvl w:val="0"/>
          <w:numId w:val="76"/>
        </w:numPr>
        <w:tabs>
          <w:tab w:val="left" w:pos="1103"/>
        </w:tabs>
        <w:spacing w:before="2" w:line="251" w:lineRule="exact"/>
        <w:ind w:left="1102"/>
        <w:jc w:val="left"/>
        <w:rPr>
          <w:i/>
        </w:rPr>
      </w:pPr>
      <w:r>
        <w:rPr>
          <w:i/>
        </w:rPr>
        <w:t>аргументировать</w:t>
      </w:r>
      <w:r>
        <w:rPr>
          <w:i/>
          <w:spacing w:val="-15"/>
        </w:rPr>
        <w:t xml:space="preserve"> </w:t>
      </w:r>
      <w:r>
        <w:rPr>
          <w:i/>
        </w:rPr>
        <w:t>различие</w:t>
      </w:r>
      <w:r>
        <w:rPr>
          <w:i/>
          <w:spacing w:val="-14"/>
        </w:rPr>
        <w:t xml:space="preserve"> </w:t>
      </w:r>
      <w:r>
        <w:rPr>
          <w:i/>
        </w:rPr>
        <w:t>лексического</w:t>
      </w:r>
      <w:r>
        <w:rPr>
          <w:i/>
          <w:spacing w:val="-14"/>
        </w:rPr>
        <w:t xml:space="preserve"> </w:t>
      </w:r>
      <w:r>
        <w:rPr>
          <w:i/>
        </w:rPr>
        <w:t>и</w:t>
      </w:r>
      <w:r>
        <w:rPr>
          <w:i/>
          <w:spacing w:val="-13"/>
        </w:rPr>
        <w:t xml:space="preserve"> </w:t>
      </w:r>
      <w:r>
        <w:rPr>
          <w:i/>
        </w:rPr>
        <w:t>грамматического</w:t>
      </w:r>
      <w:r>
        <w:rPr>
          <w:i/>
          <w:spacing w:val="-8"/>
        </w:rPr>
        <w:t xml:space="preserve"> </w:t>
      </w:r>
      <w:r>
        <w:rPr>
          <w:i/>
        </w:rPr>
        <w:t>значений</w:t>
      </w:r>
      <w:r>
        <w:rPr>
          <w:i/>
          <w:spacing w:val="-8"/>
        </w:rPr>
        <w:t xml:space="preserve"> </w:t>
      </w:r>
      <w:r>
        <w:rPr>
          <w:i/>
          <w:spacing w:val="-2"/>
        </w:rPr>
        <w:t>слова;</w:t>
      </w:r>
    </w:p>
    <w:p w:rsidR="0074394B" w:rsidRDefault="00400CF6">
      <w:pPr>
        <w:pStyle w:val="a5"/>
        <w:numPr>
          <w:ilvl w:val="0"/>
          <w:numId w:val="76"/>
        </w:numPr>
        <w:tabs>
          <w:tab w:val="left" w:pos="1103"/>
        </w:tabs>
        <w:spacing w:line="250" w:lineRule="exact"/>
        <w:ind w:left="1102"/>
        <w:jc w:val="left"/>
        <w:rPr>
          <w:i/>
        </w:rPr>
      </w:pPr>
      <w:r>
        <w:rPr>
          <w:i/>
        </w:rPr>
        <w:t>опознавать</w:t>
      </w:r>
      <w:r>
        <w:rPr>
          <w:i/>
          <w:spacing w:val="-11"/>
        </w:rPr>
        <w:t xml:space="preserve"> </w:t>
      </w:r>
      <w:r>
        <w:rPr>
          <w:i/>
        </w:rPr>
        <w:t>омонимы</w:t>
      </w:r>
      <w:r>
        <w:rPr>
          <w:i/>
          <w:spacing w:val="-7"/>
        </w:rPr>
        <w:t xml:space="preserve"> </w:t>
      </w:r>
      <w:r>
        <w:rPr>
          <w:i/>
        </w:rPr>
        <w:t>разных</w:t>
      </w:r>
      <w:r>
        <w:rPr>
          <w:i/>
          <w:spacing w:val="-7"/>
        </w:rPr>
        <w:t xml:space="preserve"> </w:t>
      </w:r>
      <w:r>
        <w:rPr>
          <w:i/>
          <w:spacing w:val="-2"/>
        </w:rPr>
        <w:t>видов;</w:t>
      </w:r>
    </w:p>
    <w:p w:rsidR="0074394B" w:rsidRDefault="00400CF6">
      <w:pPr>
        <w:pStyle w:val="a5"/>
        <w:numPr>
          <w:ilvl w:val="0"/>
          <w:numId w:val="76"/>
        </w:numPr>
        <w:tabs>
          <w:tab w:val="left" w:pos="1103"/>
        </w:tabs>
        <w:ind w:right="847" w:firstLine="283"/>
        <w:rPr>
          <w:i/>
        </w:rPr>
      </w:pPr>
      <w:r>
        <w:rPr>
          <w:i/>
        </w:rPr>
        <w:t xml:space="preserve">оценивать собственную и чужую речь с точки зрения точного, уместного и выразительного </w:t>
      </w:r>
      <w:r>
        <w:rPr>
          <w:i/>
          <w:spacing w:val="-2"/>
        </w:rPr>
        <w:t>словоупотребления;</w:t>
      </w:r>
    </w:p>
    <w:p w:rsidR="0074394B" w:rsidRDefault="00400CF6">
      <w:pPr>
        <w:pStyle w:val="a5"/>
        <w:numPr>
          <w:ilvl w:val="0"/>
          <w:numId w:val="76"/>
        </w:numPr>
        <w:tabs>
          <w:tab w:val="left" w:pos="1103"/>
        </w:tabs>
        <w:spacing w:before="1"/>
        <w:ind w:right="843" w:firstLine="283"/>
        <w:rPr>
          <w:i/>
        </w:rPr>
      </w:pPr>
      <w:r>
        <w:rPr>
          <w:i/>
        </w:rPr>
        <w:t>опознавать основные выразительные средства лексики и фразеологии в публицистической и художественной</w:t>
      </w:r>
      <w:r>
        <w:rPr>
          <w:i/>
          <w:spacing w:val="-1"/>
        </w:rPr>
        <w:t xml:space="preserve"> </w:t>
      </w:r>
      <w:r>
        <w:rPr>
          <w:i/>
        </w:rPr>
        <w:t>речи</w:t>
      </w:r>
      <w:r>
        <w:rPr>
          <w:i/>
          <w:spacing w:val="-1"/>
        </w:rPr>
        <w:t xml:space="preserve"> </w:t>
      </w:r>
      <w:r>
        <w:rPr>
          <w:i/>
        </w:rPr>
        <w:t>и</w:t>
      </w:r>
      <w:r>
        <w:rPr>
          <w:i/>
          <w:spacing w:val="-1"/>
        </w:rPr>
        <w:t xml:space="preserve"> </w:t>
      </w:r>
      <w:r>
        <w:rPr>
          <w:i/>
        </w:rPr>
        <w:t>оценивать</w:t>
      </w:r>
      <w:r>
        <w:rPr>
          <w:i/>
          <w:spacing w:val="-1"/>
        </w:rPr>
        <w:t xml:space="preserve"> </w:t>
      </w:r>
      <w:r>
        <w:rPr>
          <w:i/>
        </w:rPr>
        <w:t>их;</w:t>
      </w:r>
      <w:r>
        <w:rPr>
          <w:i/>
          <w:spacing w:val="-2"/>
        </w:rPr>
        <w:t xml:space="preserve"> </w:t>
      </w:r>
      <w:r>
        <w:rPr>
          <w:i/>
        </w:rPr>
        <w:t>объяснять</w:t>
      </w:r>
      <w:r>
        <w:rPr>
          <w:i/>
          <w:spacing w:val="-1"/>
        </w:rPr>
        <w:t xml:space="preserve"> </w:t>
      </w:r>
      <w:r>
        <w:rPr>
          <w:i/>
        </w:rPr>
        <w:t>особенности</w:t>
      </w:r>
      <w:r>
        <w:rPr>
          <w:i/>
          <w:spacing w:val="-1"/>
        </w:rPr>
        <w:t xml:space="preserve"> </w:t>
      </w:r>
      <w:r>
        <w:rPr>
          <w:i/>
        </w:rPr>
        <w:t>употребления</w:t>
      </w:r>
      <w:r>
        <w:rPr>
          <w:i/>
          <w:spacing w:val="-2"/>
        </w:rPr>
        <w:t xml:space="preserve"> </w:t>
      </w:r>
      <w:r>
        <w:rPr>
          <w:i/>
        </w:rPr>
        <w:t>лексических</w:t>
      </w:r>
      <w:r>
        <w:rPr>
          <w:i/>
          <w:spacing w:val="-2"/>
        </w:rPr>
        <w:t xml:space="preserve"> </w:t>
      </w:r>
      <w:r>
        <w:rPr>
          <w:i/>
        </w:rPr>
        <w:t>средств в текстах научного и официально-делового стилей речи;</w:t>
      </w:r>
    </w:p>
    <w:p w:rsidR="0074394B" w:rsidRDefault="00400CF6">
      <w:pPr>
        <w:pStyle w:val="a5"/>
        <w:numPr>
          <w:ilvl w:val="0"/>
          <w:numId w:val="76"/>
        </w:numPr>
        <w:tabs>
          <w:tab w:val="left" w:pos="1103"/>
        </w:tabs>
        <w:ind w:right="834" w:firstLine="283"/>
        <w:rPr>
          <w:i/>
        </w:rPr>
      </w:pPr>
      <w:r>
        <w:rPr>
          <w:i/>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74394B" w:rsidRDefault="00400CF6">
      <w:pPr>
        <w:pStyle w:val="Heading3"/>
        <w:spacing w:before="10" w:line="251" w:lineRule="exact"/>
        <w:ind w:left="968"/>
        <w:jc w:val="left"/>
      </w:pPr>
      <w:r>
        <w:rPr>
          <w:spacing w:val="-2"/>
        </w:rPr>
        <w:t>Морфология</w:t>
      </w:r>
    </w:p>
    <w:p w:rsidR="0074394B" w:rsidRDefault="00400CF6">
      <w:pPr>
        <w:pStyle w:val="a3"/>
        <w:spacing w:line="250" w:lineRule="exact"/>
        <w:ind w:left="968"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75"/>
        </w:numPr>
        <w:tabs>
          <w:tab w:val="left" w:pos="1103"/>
        </w:tabs>
        <w:spacing w:line="252" w:lineRule="exact"/>
        <w:ind w:left="1102"/>
        <w:jc w:val="left"/>
      </w:pPr>
      <w:r>
        <w:t>опознавать</w:t>
      </w:r>
      <w:r>
        <w:rPr>
          <w:spacing w:val="-16"/>
        </w:rPr>
        <w:t xml:space="preserve"> </w:t>
      </w:r>
      <w:r>
        <w:t>самостоятельные</w:t>
      </w:r>
      <w:r>
        <w:rPr>
          <w:spacing w:val="-14"/>
        </w:rPr>
        <w:t xml:space="preserve"> </w:t>
      </w:r>
      <w:r>
        <w:t>(знаменательные)</w:t>
      </w:r>
      <w:r>
        <w:rPr>
          <w:spacing w:val="-14"/>
        </w:rPr>
        <w:t xml:space="preserve"> </w:t>
      </w:r>
      <w:r>
        <w:t>части</w:t>
      </w:r>
      <w:r>
        <w:rPr>
          <w:spacing w:val="-11"/>
        </w:rPr>
        <w:t xml:space="preserve"> </w:t>
      </w:r>
      <w:r>
        <w:t>речи</w:t>
      </w:r>
      <w:r>
        <w:rPr>
          <w:spacing w:val="-3"/>
        </w:rPr>
        <w:t xml:space="preserve"> </w:t>
      </w:r>
      <w:r>
        <w:t>и</w:t>
      </w:r>
      <w:r>
        <w:rPr>
          <w:spacing w:val="-14"/>
        </w:rPr>
        <w:t xml:space="preserve"> </w:t>
      </w:r>
      <w:r>
        <w:t>их</w:t>
      </w:r>
      <w:r>
        <w:rPr>
          <w:spacing w:val="-12"/>
        </w:rPr>
        <w:t xml:space="preserve"> </w:t>
      </w:r>
      <w:r>
        <w:t>формы,</w:t>
      </w:r>
      <w:r>
        <w:rPr>
          <w:spacing w:val="-6"/>
        </w:rPr>
        <w:t xml:space="preserve"> </w:t>
      </w:r>
      <w:r>
        <w:t>служебные</w:t>
      </w:r>
      <w:r>
        <w:rPr>
          <w:spacing w:val="-14"/>
        </w:rPr>
        <w:t xml:space="preserve"> </w:t>
      </w:r>
      <w:r>
        <w:t>части</w:t>
      </w:r>
      <w:r>
        <w:rPr>
          <w:spacing w:val="-6"/>
        </w:rPr>
        <w:t xml:space="preserve"> </w:t>
      </w:r>
      <w:r>
        <w:rPr>
          <w:spacing w:val="-2"/>
        </w:rPr>
        <w:t>речи;</w:t>
      </w:r>
    </w:p>
    <w:p w:rsidR="0074394B" w:rsidRDefault="00400CF6">
      <w:pPr>
        <w:pStyle w:val="a5"/>
        <w:numPr>
          <w:ilvl w:val="0"/>
          <w:numId w:val="75"/>
        </w:numPr>
        <w:tabs>
          <w:tab w:val="left" w:pos="1103"/>
        </w:tabs>
        <w:spacing w:before="2" w:line="249" w:lineRule="exact"/>
        <w:ind w:left="1102"/>
        <w:jc w:val="left"/>
      </w:pPr>
      <w:r>
        <w:t>анализировать</w:t>
      </w:r>
      <w:r>
        <w:rPr>
          <w:spacing w:val="-14"/>
        </w:rPr>
        <w:t xml:space="preserve"> </w:t>
      </w:r>
      <w:r>
        <w:t>слово</w:t>
      </w:r>
      <w:r>
        <w:rPr>
          <w:spacing w:val="-14"/>
        </w:rPr>
        <w:t xml:space="preserve"> </w:t>
      </w:r>
      <w:r>
        <w:t>с</w:t>
      </w:r>
      <w:r>
        <w:rPr>
          <w:spacing w:val="-9"/>
        </w:rPr>
        <w:t xml:space="preserve"> </w:t>
      </w:r>
      <w:r>
        <w:t>точки</w:t>
      </w:r>
      <w:r>
        <w:rPr>
          <w:spacing w:val="-2"/>
        </w:rPr>
        <w:t xml:space="preserve"> </w:t>
      </w:r>
      <w:r>
        <w:t>зрения</w:t>
      </w:r>
      <w:r>
        <w:rPr>
          <w:spacing w:val="-7"/>
        </w:rPr>
        <w:t xml:space="preserve"> </w:t>
      </w:r>
      <w:r>
        <w:t>его</w:t>
      </w:r>
      <w:r>
        <w:rPr>
          <w:spacing w:val="-12"/>
        </w:rPr>
        <w:t xml:space="preserve"> </w:t>
      </w:r>
      <w:r>
        <w:t>принадлежности</w:t>
      </w:r>
      <w:r>
        <w:rPr>
          <w:spacing w:val="-1"/>
        </w:rPr>
        <w:t xml:space="preserve"> </w:t>
      </w:r>
      <w:r>
        <w:t>к</w:t>
      </w:r>
      <w:r>
        <w:rPr>
          <w:spacing w:val="-9"/>
        </w:rPr>
        <w:t xml:space="preserve"> </w:t>
      </w:r>
      <w:r>
        <w:t>той</w:t>
      </w:r>
      <w:r>
        <w:rPr>
          <w:spacing w:val="-1"/>
        </w:rPr>
        <w:t xml:space="preserve"> </w:t>
      </w:r>
      <w:r>
        <w:t>или</w:t>
      </w:r>
      <w:r>
        <w:rPr>
          <w:spacing w:val="-10"/>
        </w:rPr>
        <w:t xml:space="preserve"> </w:t>
      </w:r>
      <w:r>
        <w:t>иной</w:t>
      </w:r>
      <w:r>
        <w:rPr>
          <w:spacing w:val="-7"/>
        </w:rPr>
        <w:t xml:space="preserve"> </w:t>
      </w:r>
      <w:r>
        <w:t>части</w:t>
      </w:r>
      <w:r>
        <w:rPr>
          <w:spacing w:val="-10"/>
        </w:rPr>
        <w:t xml:space="preserve"> </w:t>
      </w:r>
      <w:r>
        <w:rPr>
          <w:spacing w:val="-2"/>
        </w:rPr>
        <w:t>речи;</w:t>
      </w:r>
    </w:p>
    <w:p w:rsidR="0074394B" w:rsidRDefault="00400CF6">
      <w:pPr>
        <w:pStyle w:val="a5"/>
        <w:numPr>
          <w:ilvl w:val="0"/>
          <w:numId w:val="75"/>
        </w:numPr>
        <w:tabs>
          <w:tab w:val="left" w:pos="1103"/>
        </w:tabs>
        <w:spacing w:line="242" w:lineRule="auto"/>
        <w:ind w:right="960" w:firstLine="283"/>
        <w:jc w:val="left"/>
      </w:pPr>
      <w:r>
        <w:t>употреблять</w:t>
      </w:r>
      <w:r>
        <w:rPr>
          <w:spacing w:val="36"/>
        </w:rPr>
        <w:t xml:space="preserve"> </w:t>
      </w:r>
      <w:r>
        <w:t>формы</w:t>
      </w:r>
      <w:r>
        <w:rPr>
          <w:spacing w:val="35"/>
        </w:rPr>
        <w:t xml:space="preserve"> </w:t>
      </w:r>
      <w:r>
        <w:t>слов</w:t>
      </w:r>
      <w:r>
        <w:rPr>
          <w:spacing w:val="37"/>
        </w:rPr>
        <w:t xml:space="preserve"> </w:t>
      </w:r>
      <w:r>
        <w:t>различных</w:t>
      </w:r>
      <w:r>
        <w:rPr>
          <w:spacing w:val="36"/>
        </w:rPr>
        <w:t xml:space="preserve"> </w:t>
      </w:r>
      <w:r>
        <w:t>частей</w:t>
      </w:r>
      <w:r>
        <w:rPr>
          <w:spacing w:val="36"/>
        </w:rPr>
        <w:t xml:space="preserve"> </w:t>
      </w:r>
      <w:r>
        <w:t>речи</w:t>
      </w:r>
      <w:r>
        <w:rPr>
          <w:spacing w:val="37"/>
        </w:rPr>
        <w:t xml:space="preserve"> </w:t>
      </w:r>
      <w:r>
        <w:t>в</w:t>
      </w:r>
      <w:r>
        <w:rPr>
          <w:spacing w:val="36"/>
        </w:rPr>
        <w:t xml:space="preserve"> </w:t>
      </w:r>
      <w:r>
        <w:t>соответствии</w:t>
      </w:r>
      <w:r>
        <w:rPr>
          <w:spacing w:val="38"/>
        </w:rPr>
        <w:t xml:space="preserve"> </w:t>
      </w:r>
      <w:r>
        <w:t>с</w:t>
      </w:r>
      <w:r>
        <w:rPr>
          <w:spacing w:val="33"/>
        </w:rPr>
        <w:t xml:space="preserve"> </w:t>
      </w:r>
      <w:r>
        <w:t>нормами</w:t>
      </w:r>
      <w:r>
        <w:rPr>
          <w:spacing w:val="37"/>
        </w:rPr>
        <w:t xml:space="preserve"> </w:t>
      </w:r>
      <w:r>
        <w:t>современного русского литературного языка;</w:t>
      </w:r>
    </w:p>
    <w:p w:rsidR="0074394B" w:rsidRDefault="00400CF6">
      <w:pPr>
        <w:pStyle w:val="a5"/>
        <w:numPr>
          <w:ilvl w:val="0"/>
          <w:numId w:val="75"/>
        </w:numPr>
        <w:tabs>
          <w:tab w:val="left" w:pos="1103"/>
        </w:tabs>
        <w:spacing w:line="242" w:lineRule="auto"/>
        <w:ind w:right="1011" w:firstLine="283"/>
        <w:jc w:val="left"/>
      </w:pPr>
      <w:r>
        <w:t>применять</w:t>
      </w:r>
      <w:r>
        <w:rPr>
          <w:spacing w:val="28"/>
        </w:rPr>
        <w:t xml:space="preserve"> </w:t>
      </w:r>
      <w:r>
        <w:t>морфологические</w:t>
      </w:r>
      <w:r>
        <w:rPr>
          <w:spacing w:val="-7"/>
        </w:rPr>
        <w:t xml:space="preserve"> </w:t>
      </w:r>
      <w:r>
        <w:t>знания</w:t>
      </w:r>
      <w:r>
        <w:rPr>
          <w:spacing w:val="-7"/>
        </w:rPr>
        <w:t xml:space="preserve"> </w:t>
      </w:r>
      <w:r>
        <w:t>и</w:t>
      </w:r>
      <w:r>
        <w:rPr>
          <w:spacing w:val="28"/>
        </w:rPr>
        <w:t xml:space="preserve"> </w:t>
      </w:r>
      <w:r>
        <w:t>умения</w:t>
      </w:r>
      <w:r>
        <w:rPr>
          <w:spacing w:val="27"/>
        </w:rPr>
        <w:t xml:space="preserve"> </w:t>
      </w:r>
      <w:r>
        <w:t>в</w:t>
      </w:r>
      <w:r>
        <w:rPr>
          <w:spacing w:val="-5"/>
        </w:rPr>
        <w:t xml:space="preserve"> </w:t>
      </w:r>
      <w:r>
        <w:t>практике</w:t>
      </w:r>
      <w:r>
        <w:rPr>
          <w:spacing w:val="-7"/>
        </w:rPr>
        <w:t xml:space="preserve"> </w:t>
      </w:r>
      <w:r>
        <w:t>правописания,</w:t>
      </w:r>
      <w:r>
        <w:rPr>
          <w:spacing w:val="-4"/>
        </w:rPr>
        <w:t xml:space="preserve"> </w:t>
      </w:r>
      <w:r>
        <w:t>в</w:t>
      </w:r>
      <w:r>
        <w:rPr>
          <w:spacing w:val="28"/>
        </w:rPr>
        <w:t xml:space="preserve"> </w:t>
      </w:r>
      <w:r>
        <w:t>различных</w:t>
      </w:r>
      <w:r>
        <w:rPr>
          <w:spacing w:val="24"/>
        </w:rPr>
        <w:t xml:space="preserve"> </w:t>
      </w:r>
      <w:r>
        <w:t xml:space="preserve">видах </w:t>
      </w:r>
      <w:r>
        <w:rPr>
          <w:spacing w:val="-2"/>
        </w:rPr>
        <w:t>анализа;</w:t>
      </w:r>
    </w:p>
    <w:p w:rsidR="0074394B" w:rsidRDefault="00400CF6">
      <w:pPr>
        <w:pStyle w:val="a5"/>
        <w:numPr>
          <w:ilvl w:val="0"/>
          <w:numId w:val="75"/>
        </w:numPr>
        <w:tabs>
          <w:tab w:val="left" w:pos="1103"/>
          <w:tab w:val="left" w:pos="2658"/>
          <w:tab w:val="left" w:pos="3719"/>
          <w:tab w:val="left" w:pos="5567"/>
          <w:tab w:val="left" w:pos="6917"/>
          <w:tab w:val="left" w:pos="8574"/>
          <w:tab w:val="left" w:pos="9217"/>
        </w:tabs>
        <w:spacing w:line="242" w:lineRule="auto"/>
        <w:ind w:right="867" w:firstLine="283"/>
        <w:jc w:val="left"/>
      </w:pPr>
      <w:r>
        <w:rPr>
          <w:spacing w:val="-2"/>
        </w:rPr>
        <w:t>распознавать</w:t>
      </w:r>
      <w:r>
        <w:tab/>
      </w:r>
      <w:r>
        <w:rPr>
          <w:spacing w:val="-2"/>
        </w:rPr>
        <w:t>явления</w:t>
      </w:r>
      <w:r>
        <w:tab/>
      </w:r>
      <w:r>
        <w:rPr>
          <w:spacing w:val="-2"/>
        </w:rPr>
        <w:t>грамматической</w:t>
      </w:r>
      <w:r>
        <w:tab/>
      </w:r>
      <w:r>
        <w:rPr>
          <w:spacing w:val="-2"/>
        </w:rPr>
        <w:t>омонимии,</w:t>
      </w:r>
      <w:r>
        <w:tab/>
      </w:r>
      <w:r>
        <w:rPr>
          <w:spacing w:val="-2"/>
        </w:rPr>
        <w:t>существенные</w:t>
      </w:r>
      <w:r>
        <w:tab/>
      </w:r>
      <w:r>
        <w:rPr>
          <w:spacing w:val="-4"/>
        </w:rPr>
        <w:t>для</w:t>
      </w:r>
      <w:r>
        <w:tab/>
      </w:r>
      <w:r>
        <w:rPr>
          <w:spacing w:val="-4"/>
        </w:rPr>
        <w:t xml:space="preserve">решения </w:t>
      </w:r>
      <w:r>
        <w:t>орфографических и пунктуационных задач.</w:t>
      </w:r>
    </w:p>
    <w:p w:rsidR="0074394B" w:rsidRDefault="00400CF6">
      <w:pPr>
        <w:spacing w:line="249" w:lineRule="exact"/>
        <w:ind w:left="968"/>
        <w:rPr>
          <w:i/>
        </w:rPr>
      </w:pPr>
      <w:r>
        <w:rPr>
          <w:i/>
        </w:rPr>
        <w:t>Выпускник</w:t>
      </w:r>
      <w:r>
        <w:rPr>
          <w:i/>
          <w:spacing w:val="-13"/>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75"/>
        </w:numPr>
        <w:tabs>
          <w:tab w:val="left" w:pos="1103"/>
        </w:tabs>
        <w:spacing w:line="249" w:lineRule="exact"/>
        <w:ind w:left="1102"/>
        <w:jc w:val="left"/>
        <w:rPr>
          <w:i/>
        </w:rPr>
      </w:pPr>
      <w:r>
        <w:rPr>
          <w:i/>
          <w:spacing w:val="-2"/>
        </w:rPr>
        <w:t>анализировать</w:t>
      </w:r>
      <w:r>
        <w:rPr>
          <w:i/>
          <w:spacing w:val="5"/>
        </w:rPr>
        <w:t xml:space="preserve"> </w:t>
      </w:r>
      <w:r>
        <w:rPr>
          <w:i/>
          <w:spacing w:val="-2"/>
        </w:rPr>
        <w:t>синонимические</w:t>
      </w:r>
      <w:r>
        <w:rPr>
          <w:i/>
          <w:spacing w:val="10"/>
        </w:rPr>
        <w:t xml:space="preserve"> </w:t>
      </w:r>
      <w:r>
        <w:rPr>
          <w:i/>
          <w:spacing w:val="-2"/>
        </w:rPr>
        <w:t>средства</w:t>
      </w:r>
      <w:r>
        <w:rPr>
          <w:i/>
          <w:spacing w:val="11"/>
        </w:rPr>
        <w:t xml:space="preserve"> </w:t>
      </w:r>
      <w:r>
        <w:rPr>
          <w:i/>
          <w:spacing w:val="-2"/>
        </w:rPr>
        <w:t>морфологии;</w:t>
      </w:r>
    </w:p>
    <w:p w:rsidR="0074394B" w:rsidRDefault="00400CF6">
      <w:pPr>
        <w:pStyle w:val="a5"/>
        <w:numPr>
          <w:ilvl w:val="0"/>
          <w:numId w:val="75"/>
        </w:numPr>
        <w:tabs>
          <w:tab w:val="left" w:pos="1103"/>
        </w:tabs>
        <w:spacing w:line="251" w:lineRule="exact"/>
        <w:ind w:left="1102"/>
        <w:jc w:val="left"/>
        <w:rPr>
          <w:i/>
        </w:rPr>
      </w:pPr>
      <w:r>
        <w:rPr>
          <w:i/>
        </w:rPr>
        <w:t>различать</w:t>
      </w:r>
      <w:r>
        <w:rPr>
          <w:i/>
          <w:spacing w:val="-14"/>
        </w:rPr>
        <w:t xml:space="preserve"> </w:t>
      </w:r>
      <w:r>
        <w:rPr>
          <w:i/>
        </w:rPr>
        <w:t>грамматические</w:t>
      </w:r>
      <w:r>
        <w:rPr>
          <w:i/>
          <w:spacing w:val="-13"/>
        </w:rPr>
        <w:t xml:space="preserve"> </w:t>
      </w:r>
      <w:r>
        <w:rPr>
          <w:i/>
          <w:spacing w:val="-2"/>
        </w:rPr>
        <w:t>омонимы;</w:t>
      </w:r>
    </w:p>
    <w:p w:rsidR="0074394B" w:rsidRDefault="00400CF6">
      <w:pPr>
        <w:pStyle w:val="a5"/>
        <w:numPr>
          <w:ilvl w:val="0"/>
          <w:numId w:val="75"/>
        </w:numPr>
        <w:tabs>
          <w:tab w:val="left" w:pos="1103"/>
        </w:tabs>
        <w:ind w:right="835" w:firstLine="283"/>
        <w:rPr>
          <w:i/>
        </w:rPr>
      </w:pPr>
      <w:r>
        <w:rPr>
          <w:i/>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74394B" w:rsidRDefault="00400CF6">
      <w:pPr>
        <w:pStyle w:val="a5"/>
        <w:numPr>
          <w:ilvl w:val="0"/>
          <w:numId w:val="75"/>
        </w:numPr>
        <w:tabs>
          <w:tab w:val="left" w:pos="1103"/>
        </w:tabs>
        <w:ind w:right="848" w:firstLine="283"/>
        <w:rPr>
          <w:i/>
        </w:rPr>
      </w:pPr>
      <w:r>
        <w:rPr>
          <w:i/>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74394B" w:rsidRDefault="00400CF6">
      <w:pPr>
        <w:pStyle w:val="Heading3"/>
        <w:spacing w:before="2"/>
        <w:ind w:left="968"/>
        <w:jc w:val="left"/>
      </w:pPr>
      <w:r>
        <w:rPr>
          <w:spacing w:val="-2"/>
        </w:rPr>
        <w:t>Синтаксис</w:t>
      </w:r>
    </w:p>
    <w:p w:rsidR="0074394B" w:rsidRDefault="00400CF6">
      <w:pPr>
        <w:pStyle w:val="a3"/>
        <w:spacing w:before="1" w:line="251" w:lineRule="exact"/>
        <w:ind w:left="968"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74"/>
        </w:numPr>
        <w:tabs>
          <w:tab w:val="left" w:pos="1103"/>
        </w:tabs>
        <w:spacing w:line="250" w:lineRule="exact"/>
        <w:ind w:left="1102"/>
        <w:jc w:val="left"/>
      </w:pPr>
      <w:r>
        <w:t>опознавать</w:t>
      </w:r>
      <w:r>
        <w:rPr>
          <w:spacing w:val="-16"/>
        </w:rPr>
        <w:t xml:space="preserve"> </w:t>
      </w:r>
      <w:r>
        <w:t>основные</w:t>
      </w:r>
      <w:r>
        <w:rPr>
          <w:spacing w:val="-14"/>
        </w:rPr>
        <w:t xml:space="preserve"> </w:t>
      </w:r>
      <w:r>
        <w:t>единицы</w:t>
      </w:r>
      <w:r>
        <w:rPr>
          <w:spacing w:val="-14"/>
        </w:rPr>
        <w:t xml:space="preserve"> </w:t>
      </w:r>
      <w:r>
        <w:t>синтаксиса</w:t>
      </w:r>
      <w:r>
        <w:rPr>
          <w:spacing w:val="-13"/>
        </w:rPr>
        <w:t xml:space="preserve"> </w:t>
      </w:r>
      <w:r>
        <w:t>(словосочетание,</w:t>
      </w:r>
      <w:r>
        <w:rPr>
          <w:spacing w:val="-10"/>
        </w:rPr>
        <w:t xml:space="preserve"> </w:t>
      </w:r>
      <w:r>
        <w:t>предложение)</w:t>
      </w:r>
      <w:r>
        <w:rPr>
          <w:spacing w:val="-14"/>
        </w:rPr>
        <w:t xml:space="preserve"> </w:t>
      </w:r>
      <w:r>
        <w:t>и</w:t>
      </w:r>
      <w:r>
        <w:rPr>
          <w:spacing w:val="-13"/>
        </w:rPr>
        <w:t xml:space="preserve"> </w:t>
      </w:r>
      <w:r>
        <w:t>их</w:t>
      </w:r>
      <w:r>
        <w:rPr>
          <w:spacing w:val="-13"/>
        </w:rPr>
        <w:t xml:space="preserve"> </w:t>
      </w:r>
      <w:r>
        <w:rPr>
          <w:spacing w:val="-2"/>
        </w:rPr>
        <w:t>виды;</w:t>
      </w:r>
    </w:p>
    <w:p w:rsidR="0074394B" w:rsidRDefault="00400CF6">
      <w:pPr>
        <w:pStyle w:val="a5"/>
        <w:numPr>
          <w:ilvl w:val="0"/>
          <w:numId w:val="74"/>
        </w:numPr>
        <w:tabs>
          <w:tab w:val="left" w:pos="1103"/>
        </w:tabs>
        <w:spacing w:line="247" w:lineRule="auto"/>
        <w:ind w:right="956" w:firstLine="283"/>
        <w:jc w:val="left"/>
      </w:pPr>
      <w:r>
        <w:t>анализировать</w:t>
      </w:r>
      <w:r>
        <w:rPr>
          <w:spacing w:val="-8"/>
        </w:rPr>
        <w:t xml:space="preserve"> </w:t>
      </w:r>
      <w:r>
        <w:t>различные</w:t>
      </w:r>
      <w:r>
        <w:rPr>
          <w:spacing w:val="-9"/>
        </w:rPr>
        <w:t xml:space="preserve"> </w:t>
      </w:r>
      <w:r>
        <w:t>виды</w:t>
      </w:r>
      <w:r>
        <w:rPr>
          <w:spacing w:val="-4"/>
        </w:rPr>
        <w:t xml:space="preserve"> </w:t>
      </w:r>
      <w:r>
        <w:t>словосочетаний</w:t>
      </w:r>
      <w:r>
        <w:rPr>
          <w:spacing w:val="-6"/>
        </w:rPr>
        <w:t xml:space="preserve"> </w:t>
      </w:r>
      <w:r>
        <w:t>и предложений</w:t>
      </w:r>
      <w:r>
        <w:rPr>
          <w:spacing w:val="-3"/>
        </w:rPr>
        <w:t xml:space="preserve"> </w:t>
      </w:r>
      <w:r>
        <w:t>с</w:t>
      </w:r>
      <w:r>
        <w:rPr>
          <w:spacing w:val="-6"/>
        </w:rPr>
        <w:t xml:space="preserve"> </w:t>
      </w:r>
      <w:r>
        <w:t>точки</w:t>
      </w:r>
      <w:r>
        <w:rPr>
          <w:spacing w:val="-3"/>
        </w:rPr>
        <w:t xml:space="preserve"> </w:t>
      </w:r>
      <w:r>
        <w:t>зрения</w:t>
      </w:r>
      <w:r>
        <w:rPr>
          <w:spacing w:val="-5"/>
        </w:rPr>
        <w:t xml:space="preserve"> </w:t>
      </w:r>
      <w:r>
        <w:t>структурной</w:t>
      </w:r>
      <w:r>
        <w:rPr>
          <w:spacing w:val="-3"/>
        </w:rPr>
        <w:t xml:space="preserve"> </w:t>
      </w:r>
      <w:r>
        <w:t>и смысловой организации, функциональной предназначенности;</w:t>
      </w:r>
    </w:p>
    <w:p w:rsidR="0074394B" w:rsidRDefault="00400CF6">
      <w:pPr>
        <w:pStyle w:val="a5"/>
        <w:numPr>
          <w:ilvl w:val="0"/>
          <w:numId w:val="74"/>
        </w:numPr>
        <w:tabs>
          <w:tab w:val="left" w:pos="1103"/>
        </w:tabs>
        <w:spacing w:line="242" w:lineRule="auto"/>
        <w:ind w:right="1146" w:firstLine="283"/>
        <w:jc w:val="left"/>
      </w:pPr>
      <w:r>
        <w:t>употреблять</w:t>
      </w:r>
      <w:r>
        <w:rPr>
          <w:spacing w:val="36"/>
        </w:rPr>
        <w:t xml:space="preserve"> </w:t>
      </w:r>
      <w:r>
        <w:t>синтаксические</w:t>
      </w:r>
      <w:r>
        <w:rPr>
          <w:spacing w:val="36"/>
        </w:rPr>
        <w:t xml:space="preserve"> </w:t>
      </w:r>
      <w:r>
        <w:t>единицы</w:t>
      </w:r>
      <w:r>
        <w:rPr>
          <w:spacing w:val="33"/>
        </w:rPr>
        <w:t xml:space="preserve"> </w:t>
      </w:r>
      <w:r>
        <w:t>в</w:t>
      </w:r>
      <w:r>
        <w:rPr>
          <w:spacing w:val="36"/>
        </w:rPr>
        <w:t xml:space="preserve"> </w:t>
      </w:r>
      <w:r>
        <w:t>соответствии</w:t>
      </w:r>
      <w:r>
        <w:rPr>
          <w:spacing w:val="34"/>
        </w:rPr>
        <w:t xml:space="preserve"> </w:t>
      </w:r>
      <w:r>
        <w:t>с</w:t>
      </w:r>
      <w:r>
        <w:rPr>
          <w:spacing w:val="34"/>
        </w:rPr>
        <w:t xml:space="preserve"> </w:t>
      </w:r>
      <w:r>
        <w:t>нормами</w:t>
      </w:r>
      <w:r>
        <w:rPr>
          <w:spacing w:val="37"/>
        </w:rPr>
        <w:t xml:space="preserve"> </w:t>
      </w:r>
      <w:r>
        <w:t>современного</w:t>
      </w:r>
      <w:r>
        <w:rPr>
          <w:spacing w:val="33"/>
        </w:rPr>
        <w:t xml:space="preserve"> </w:t>
      </w:r>
      <w:r>
        <w:t>русского литературного языка;</w:t>
      </w:r>
    </w:p>
    <w:p w:rsidR="0074394B" w:rsidRDefault="00400CF6">
      <w:pPr>
        <w:pStyle w:val="a5"/>
        <w:numPr>
          <w:ilvl w:val="0"/>
          <w:numId w:val="74"/>
        </w:numPr>
        <w:tabs>
          <w:tab w:val="left" w:pos="1103"/>
        </w:tabs>
        <w:spacing w:line="242" w:lineRule="auto"/>
        <w:ind w:right="1038" w:firstLine="283"/>
        <w:jc w:val="left"/>
      </w:pPr>
      <w:r>
        <w:t>использовать</w:t>
      </w:r>
      <w:r>
        <w:rPr>
          <w:spacing w:val="35"/>
        </w:rPr>
        <w:t xml:space="preserve"> </w:t>
      </w:r>
      <w:r>
        <w:t>разнообразные</w:t>
      </w:r>
      <w:r>
        <w:rPr>
          <w:spacing w:val="29"/>
        </w:rPr>
        <w:t xml:space="preserve"> </w:t>
      </w:r>
      <w:r>
        <w:t>синонимические</w:t>
      </w:r>
      <w:r>
        <w:rPr>
          <w:spacing w:val="29"/>
        </w:rPr>
        <w:t xml:space="preserve"> </w:t>
      </w:r>
      <w:r>
        <w:t>синтаксические</w:t>
      </w:r>
      <w:r>
        <w:rPr>
          <w:spacing w:val="29"/>
        </w:rPr>
        <w:t xml:space="preserve"> </w:t>
      </w:r>
      <w:r>
        <w:t>конструкции</w:t>
      </w:r>
      <w:r>
        <w:rPr>
          <w:spacing w:val="37"/>
        </w:rPr>
        <w:t xml:space="preserve"> </w:t>
      </w:r>
      <w:r>
        <w:t>в</w:t>
      </w:r>
      <w:r>
        <w:rPr>
          <w:spacing w:val="35"/>
        </w:rPr>
        <w:t xml:space="preserve"> </w:t>
      </w:r>
      <w:r>
        <w:t>собственной речевой практике;</w:t>
      </w:r>
    </w:p>
    <w:p w:rsidR="0074394B" w:rsidRDefault="00400CF6">
      <w:pPr>
        <w:pStyle w:val="a5"/>
        <w:numPr>
          <w:ilvl w:val="0"/>
          <w:numId w:val="73"/>
        </w:numPr>
        <w:tabs>
          <w:tab w:val="left" w:pos="1103"/>
        </w:tabs>
        <w:spacing w:line="247" w:lineRule="auto"/>
        <w:ind w:right="944" w:firstLine="283"/>
        <w:jc w:val="left"/>
      </w:pPr>
      <w:r>
        <w:t>применять</w:t>
      </w:r>
      <w:r>
        <w:rPr>
          <w:spacing w:val="38"/>
        </w:rPr>
        <w:t xml:space="preserve"> </w:t>
      </w:r>
      <w:r>
        <w:t>синтаксические</w:t>
      </w:r>
      <w:r>
        <w:rPr>
          <w:spacing w:val="33"/>
        </w:rPr>
        <w:t xml:space="preserve"> </w:t>
      </w:r>
      <w:r>
        <w:t>знания</w:t>
      </w:r>
      <w:r>
        <w:rPr>
          <w:spacing w:val="38"/>
        </w:rPr>
        <w:t xml:space="preserve"> </w:t>
      </w:r>
      <w:r>
        <w:t>и</w:t>
      </w:r>
      <w:r>
        <w:rPr>
          <w:spacing w:val="35"/>
        </w:rPr>
        <w:t xml:space="preserve"> </w:t>
      </w:r>
      <w:r>
        <w:t>умения</w:t>
      </w:r>
      <w:r>
        <w:rPr>
          <w:spacing w:val="38"/>
        </w:rPr>
        <w:t xml:space="preserve"> </w:t>
      </w:r>
      <w:r>
        <w:t>в</w:t>
      </w:r>
      <w:r>
        <w:rPr>
          <w:spacing w:val="34"/>
        </w:rPr>
        <w:t xml:space="preserve"> </w:t>
      </w:r>
      <w:r>
        <w:t>практике</w:t>
      </w:r>
      <w:r>
        <w:rPr>
          <w:spacing w:val="32"/>
        </w:rPr>
        <w:t xml:space="preserve"> </w:t>
      </w:r>
      <w:r>
        <w:t>правописания,</w:t>
      </w:r>
      <w:r>
        <w:rPr>
          <w:spacing w:val="40"/>
        </w:rPr>
        <w:t xml:space="preserve"> </w:t>
      </w:r>
      <w:r>
        <w:t>в</w:t>
      </w:r>
      <w:r>
        <w:rPr>
          <w:spacing w:val="34"/>
        </w:rPr>
        <w:t xml:space="preserve"> </w:t>
      </w:r>
      <w:r>
        <w:t>различных</w:t>
      </w:r>
      <w:r>
        <w:rPr>
          <w:spacing w:val="39"/>
        </w:rPr>
        <w:t xml:space="preserve"> </w:t>
      </w:r>
      <w:r>
        <w:t xml:space="preserve">видах </w:t>
      </w:r>
      <w:r>
        <w:rPr>
          <w:spacing w:val="-2"/>
        </w:rPr>
        <w:t>анализа.</w:t>
      </w:r>
    </w:p>
    <w:p w:rsidR="0074394B" w:rsidRDefault="00400CF6">
      <w:pPr>
        <w:spacing w:line="241" w:lineRule="exact"/>
        <w:ind w:left="968"/>
        <w:rPr>
          <w:i/>
        </w:rPr>
      </w:pPr>
      <w:r>
        <w:rPr>
          <w:i/>
        </w:rPr>
        <w:t>Выпускник</w:t>
      </w:r>
      <w:r>
        <w:rPr>
          <w:i/>
          <w:spacing w:val="-11"/>
        </w:rPr>
        <w:t xml:space="preserve"> </w:t>
      </w:r>
      <w:r>
        <w:rPr>
          <w:i/>
        </w:rPr>
        <w:t>получит</w:t>
      </w:r>
      <w:r>
        <w:rPr>
          <w:i/>
          <w:spacing w:val="-14"/>
        </w:rPr>
        <w:t xml:space="preserve"> </w:t>
      </w:r>
      <w:r>
        <w:rPr>
          <w:i/>
        </w:rPr>
        <w:t>возможность</w:t>
      </w:r>
      <w:r>
        <w:rPr>
          <w:i/>
          <w:spacing w:val="-12"/>
        </w:rPr>
        <w:t xml:space="preserve"> </w:t>
      </w:r>
      <w:r>
        <w:rPr>
          <w:i/>
          <w:spacing w:val="-2"/>
        </w:rPr>
        <w:t>научиться:</w:t>
      </w:r>
    </w:p>
    <w:p w:rsidR="0074394B" w:rsidRDefault="00400CF6">
      <w:pPr>
        <w:pStyle w:val="a5"/>
        <w:numPr>
          <w:ilvl w:val="1"/>
          <w:numId w:val="73"/>
        </w:numPr>
        <w:tabs>
          <w:tab w:val="left" w:pos="1276"/>
        </w:tabs>
        <w:spacing w:line="249" w:lineRule="exact"/>
        <w:jc w:val="left"/>
        <w:rPr>
          <w:i/>
        </w:rPr>
      </w:pPr>
      <w:r>
        <w:rPr>
          <w:i/>
          <w:spacing w:val="-2"/>
        </w:rPr>
        <w:t>анализировать</w:t>
      </w:r>
      <w:r>
        <w:rPr>
          <w:i/>
          <w:spacing w:val="5"/>
        </w:rPr>
        <w:t xml:space="preserve"> </w:t>
      </w:r>
      <w:r>
        <w:rPr>
          <w:i/>
          <w:spacing w:val="-2"/>
        </w:rPr>
        <w:t>синонимические</w:t>
      </w:r>
      <w:r>
        <w:rPr>
          <w:i/>
          <w:spacing w:val="10"/>
        </w:rPr>
        <w:t xml:space="preserve"> </w:t>
      </w:r>
      <w:r>
        <w:rPr>
          <w:i/>
          <w:spacing w:val="-2"/>
        </w:rPr>
        <w:t>средства</w:t>
      </w:r>
      <w:r>
        <w:rPr>
          <w:i/>
          <w:spacing w:val="11"/>
        </w:rPr>
        <w:t xml:space="preserve"> </w:t>
      </w:r>
      <w:r>
        <w:rPr>
          <w:i/>
          <w:spacing w:val="-2"/>
        </w:rPr>
        <w:t>синтаксиса;</w:t>
      </w:r>
    </w:p>
    <w:p w:rsidR="0074394B" w:rsidRDefault="00400CF6">
      <w:pPr>
        <w:pStyle w:val="a5"/>
        <w:numPr>
          <w:ilvl w:val="0"/>
          <w:numId w:val="72"/>
        </w:numPr>
        <w:tabs>
          <w:tab w:val="left" w:pos="1103"/>
        </w:tabs>
        <w:ind w:right="839" w:firstLine="283"/>
        <w:rPr>
          <w:i/>
        </w:rPr>
      </w:pPr>
      <w:r>
        <w:rPr>
          <w:i/>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74394B" w:rsidRDefault="00400CF6">
      <w:pPr>
        <w:pStyle w:val="a5"/>
        <w:numPr>
          <w:ilvl w:val="0"/>
          <w:numId w:val="72"/>
        </w:numPr>
        <w:tabs>
          <w:tab w:val="left" w:pos="1103"/>
        </w:tabs>
        <w:spacing w:line="242" w:lineRule="auto"/>
        <w:ind w:right="839" w:firstLine="283"/>
        <w:rPr>
          <w:i/>
        </w:rPr>
      </w:pPr>
      <w:r>
        <w:rPr>
          <w:i/>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74394B" w:rsidRDefault="00400CF6">
      <w:pPr>
        <w:pStyle w:val="Heading3"/>
        <w:spacing w:line="245" w:lineRule="exact"/>
        <w:ind w:left="968"/>
      </w:pPr>
      <w:r>
        <w:t>Правописание:</w:t>
      </w:r>
      <w:r>
        <w:rPr>
          <w:spacing w:val="-11"/>
        </w:rPr>
        <w:t xml:space="preserve"> </w:t>
      </w:r>
      <w:r>
        <w:t>орфография</w:t>
      </w:r>
      <w:r>
        <w:rPr>
          <w:spacing w:val="-12"/>
        </w:rPr>
        <w:t xml:space="preserve"> </w:t>
      </w:r>
      <w:r>
        <w:t>и</w:t>
      </w:r>
      <w:r>
        <w:rPr>
          <w:spacing w:val="-13"/>
        </w:rPr>
        <w:t xml:space="preserve"> </w:t>
      </w:r>
      <w:r>
        <w:rPr>
          <w:spacing w:val="-2"/>
        </w:rPr>
        <w:t>пунктуация</w:t>
      </w:r>
    </w:p>
    <w:p w:rsidR="0074394B" w:rsidRDefault="00400CF6">
      <w:pPr>
        <w:pStyle w:val="a3"/>
        <w:spacing w:line="250" w:lineRule="exact"/>
        <w:ind w:left="968" w:firstLine="0"/>
      </w:pPr>
      <w:r>
        <w:rPr>
          <w:spacing w:val="-2"/>
        </w:rPr>
        <w:t>Выпускник</w:t>
      </w:r>
      <w:r>
        <w:rPr>
          <w:spacing w:val="1"/>
        </w:rPr>
        <w:t xml:space="preserve"> </w:t>
      </w:r>
      <w:r>
        <w:rPr>
          <w:spacing w:val="-2"/>
        </w:rPr>
        <w:t>научится:</w:t>
      </w:r>
    </w:p>
    <w:p w:rsidR="0074394B" w:rsidRDefault="00400CF6">
      <w:pPr>
        <w:pStyle w:val="a5"/>
        <w:numPr>
          <w:ilvl w:val="0"/>
          <w:numId w:val="72"/>
        </w:numPr>
        <w:tabs>
          <w:tab w:val="left" w:pos="1103"/>
        </w:tabs>
        <w:ind w:right="854" w:firstLine="283"/>
      </w:pPr>
      <w:r>
        <w:t>соблюдать орфографические и пунктуационные нормы в процессе письма (в объёме содержания курса);</w:t>
      </w:r>
    </w:p>
    <w:p w:rsidR="0074394B" w:rsidRDefault="0074394B">
      <w:pPr>
        <w:jc w:val="both"/>
        <w:sectPr w:rsidR="0074394B">
          <w:pgSz w:w="11910" w:h="16840"/>
          <w:pgMar w:top="1020" w:right="0" w:bottom="1240" w:left="1020" w:header="0" w:footer="959" w:gutter="0"/>
          <w:cols w:space="720"/>
        </w:sectPr>
      </w:pPr>
    </w:p>
    <w:p w:rsidR="0074394B" w:rsidRDefault="00400CF6">
      <w:pPr>
        <w:pStyle w:val="a5"/>
        <w:numPr>
          <w:ilvl w:val="0"/>
          <w:numId w:val="72"/>
        </w:numPr>
        <w:tabs>
          <w:tab w:val="left" w:pos="1103"/>
        </w:tabs>
        <w:spacing w:before="69" w:line="237" w:lineRule="auto"/>
        <w:ind w:right="1036" w:firstLine="283"/>
        <w:jc w:val="left"/>
      </w:pPr>
      <w:r>
        <w:lastRenderedPageBreak/>
        <w:t>объяснять</w:t>
      </w:r>
      <w:r>
        <w:rPr>
          <w:spacing w:val="-4"/>
        </w:rPr>
        <w:t xml:space="preserve"> </w:t>
      </w:r>
      <w:r>
        <w:t>выбор</w:t>
      </w:r>
      <w:r>
        <w:rPr>
          <w:spacing w:val="-3"/>
        </w:rPr>
        <w:t xml:space="preserve"> </w:t>
      </w:r>
      <w:r>
        <w:t>написания</w:t>
      </w:r>
      <w:r>
        <w:rPr>
          <w:spacing w:val="-8"/>
        </w:rPr>
        <w:t xml:space="preserve"> </w:t>
      </w:r>
      <w:r>
        <w:t>в</w:t>
      </w:r>
      <w:r>
        <w:rPr>
          <w:spacing w:val="-2"/>
        </w:rPr>
        <w:t xml:space="preserve"> </w:t>
      </w:r>
      <w:r>
        <w:t>устной</w:t>
      </w:r>
      <w:r>
        <w:rPr>
          <w:spacing w:val="-2"/>
        </w:rPr>
        <w:t xml:space="preserve"> </w:t>
      </w:r>
      <w:r>
        <w:t>форме</w:t>
      </w:r>
      <w:r>
        <w:rPr>
          <w:spacing w:val="-11"/>
        </w:rPr>
        <w:t xml:space="preserve"> </w:t>
      </w:r>
      <w:r>
        <w:t>(рассуждение)</w:t>
      </w:r>
      <w:r>
        <w:rPr>
          <w:spacing w:val="-5"/>
        </w:rPr>
        <w:t xml:space="preserve"> </w:t>
      </w:r>
      <w:r>
        <w:t>и</w:t>
      </w:r>
      <w:r>
        <w:rPr>
          <w:spacing w:val="-2"/>
        </w:rPr>
        <w:t xml:space="preserve"> </w:t>
      </w:r>
      <w:r>
        <w:t>письменной</w:t>
      </w:r>
      <w:r>
        <w:rPr>
          <w:spacing w:val="-2"/>
        </w:rPr>
        <w:t xml:space="preserve"> </w:t>
      </w:r>
      <w:r>
        <w:t>форме</w:t>
      </w:r>
      <w:r>
        <w:rPr>
          <w:spacing w:val="-10"/>
        </w:rPr>
        <w:t xml:space="preserve"> </w:t>
      </w:r>
      <w:r>
        <w:t>(с</w:t>
      </w:r>
      <w:r>
        <w:rPr>
          <w:spacing w:val="-5"/>
        </w:rPr>
        <w:t xml:space="preserve"> </w:t>
      </w:r>
      <w:r>
        <w:t>помощью графических символов);</w:t>
      </w:r>
    </w:p>
    <w:p w:rsidR="0074394B" w:rsidRDefault="00400CF6">
      <w:pPr>
        <w:pStyle w:val="a5"/>
        <w:numPr>
          <w:ilvl w:val="0"/>
          <w:numId w:val="72"/>
        </w:numPr>
        <w:tabs>
          <w:tab w:val="left" w:pos="1103"/>
        </w:tabs>
        <w:spacing w:before="6" w:line="249" w:lineRule="exact"/>
        <w:ind w:left="1102"/>
        <w:jc w:val="left"/>
      </w:pPr>
      <w:r>
        <w:rPr>
          <w:spacing w:val="-2"/>
        </w:rPr>
        <w:t>обнаруживать</w:t>
      </w:r>
      <w:r>
        <w:rPr>
          <w:spacing w:val="-8"/>
        </w:rPr>
        <w:t xml:space="preserve"> </w:t>
      </w:r>
      <w:r>
        <w:rPr>
          <w:spacing w:val="-2"/>
        </w:rPr>
        <w:t>и</w:t>
      </w:r>
      <w:r>
        <w:rPr>
          <w:spacing w:val="2"/>
        </w:rPr>
        <w:t xml:space="preserve"> </w:t>
      </w:r>
      <w:r>
        <w:rPr>
          <w:spacing w:val="-2"/>
        </w:rPr>
        <w:t>исправлять</w:t>
      </w:r>
      <w:r>
        <w:rPr>
          <w:spacing w:val="7"/>
        </w:rPr>
        <w:t xml:space="preserve"> </w:t>
      </w:r>
      <w:r>
        <w:rPr>
          <w:spacing w:val="-2"/>
        </w:rPr>
        <w:t>орфографические</w:t>
      </w:r>
      <w:r>
        <w:rPr>
          <w:spacing w:val="-4"/>
        </w:rPr>
        <w:t xml:space="preserve"> </w:t>
      </w:r>
      <w:r>
        <w:rPr>
          <w:spacing w:val="-2"/>
        </w:rPr>
        <w:t>и</w:t>
      </w:r>
      <w:r>
        <w:rPr>
          <w:spacing w:val="15"/>
        </w:rPr>
        <w:t xml:space="preserve"> </w:t>
      </w:r>
      <w:r>
        <w:rPr>
          <w:spacing w:val="-2"/>
        </w:rPr>
        <w:t>пунктуационные</w:t>
      </w:r>
      <w:r>
        <w:rPr>
          <w:spacing w:val="1"/>
        </w:rPr>
        <w:t xml:space="preserve"> </w:t>
      </w:r>
      <w:r>
        <w:rPr>
          <w:spacing w:val="-2"/>
        </w:rPr>
        <w:t>ошибки;</w:t>
      </w:r>
    </w:p>
    <w:p w:rsidR="0074394B" w:rsidRDefault="00400CF6">
      <w:pPr>
        <w:pStyle w:val="a5"/>
        <w:numPr>
          <w:ilvl w:val="0"/>
          <w:numId w:val="72"/>
        </w:numPr>
        <w:tabs>
          <w:tab w:val="left" w:pos="1103"/>
        </w:tabs>
        <w:spacing w:line="242" w:lineRule="auto"/>
        <w:ind w:right="1101" w:firstLine="283"/>
        <w:jc w:val="left"/>
      </w:pPr>
      <w:r>
        <w:t>извлекать</w:t>
      </w:r>
      <w:r>
        <w:rPr>
          <w:spacing w:val="40"/>
        </w:rPr>
        <w:t xml:space="preserve"> </w:t>
      </w:r>
      <w:r>
        <w:t>необходимую</w:t>
      </w:r>
      <w:r>
        <w:rPr>
          <w:spacing w:val="40"/>
        </w:rPr>
        <w:t xml:space="preserve"> </w:t>
      </w:r>
      <w:r>
        <w:t>информацию</w:t>
      </w:r>
      <w:r>
        <w:rPr>
          <w:spacing w:val="40"/>
        </w:rPr>
        <w:t xml:space="preserve"> </w:t>
      </w:r>
      <w:r>
        <w:t>из</w:t>
      </w:r>
      <w:r>
        <w:rPr>
          <w:spacing w:val="40"/>
        </w:rPr>
        <w:t xml:space="preserve"> </w:t>
      </w:r>
      <w:r>
        <w:t>орфографических</w:t>
      </w:r>
      <w:r>
        <w:rPr>
          <w:spacing w:val="80"/>
        </w:rPr>
        <w:t xml:space="preserve"> </w:t>
      </w:r>
      <w:r>
        <w:t>словарей</w:t>
      </w:r>
      <w:r>
        <w:rPr>
          <w:spacing w:val="80"/>
        </w:rPr>
        <w:t xml:space="preserve"> </w:t>
      </w:r>
      <w:r>
        <w:t>и</w:t>
      </w:r>
      <w:r>
        <w:rPr>
          <w:spacing w:val="80"/>
        </w:rPr>
        <w:t xml:space="preserve"> </w:t>
      </w:r>
      <w:r>
        <w:t>справочников;</w:t>
      </w:r>
      <w:r>
        <w:rPr>
          <w:spacing w:val="40"/>
        </w:rPr>
        <w:t xml:space="preserve"> </w:t>
      </w:r>
      <w:r>
        <w:t>использовать её в процессе письма.</w:t>
      </w:r>
    </w:p>
    <w:p w:rsidR="0074394B" w:rsidRDefault="00400CF6">
      <w:pPr>
        <w:spacing w:line="251" w:lineRule="exact"/>
        <w:ind w:left="968"/>
        <w:rPr>
          <w:i/>
        </w:rPr>
      </w:pPr>
      <w:r>
        <w:rPr>
          <w:i/>
        </w:rPr>
        <w:t>Выпускник</w:t>
      </w:r>
      <w:r>
        <w:rPr>
          <w:i/>
          <w:spacing w:val="-13"/>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72"/>
        </w:numPr>
        <w:tabs>
          <w:tab w:val="left" w:pos="1103"/>
        </w:tabs>
        <w:spacing w:line="250" w:lineRule="exact"/>
        <w:ind w:left="1102"/>
        <w:jc w:val="left"/>
        <w:rPr>
          <w:i/>
        </w:rPr>
      </w:pPr>
      <w:r>
        <w:rPr>
          <w:i/>
        </w:rPr>
        <w:t>демонстрировать</w:t>
      </w:r>
      <w:r>
        <w:rPr>
          <w:i/>
          <w:spacing w:val="-9"/>
        </w:rPr>
        <w:t xml:space="preserve"> </w:t>
      </w:r>
      <w:r>
        <w:rPr>
          <w:i/>
        </w:rPr>
        <w:t>роль</w:t>
      </w:r>
      <w:r>
        <w:rPr>
          <w:i/>
          <w:spacing w:val="-12"/>
        </w:rPr>
        <w:t xml:space="preserve"> </w:t>
      </w:r>
      <w:r>
        <w:rPr>
          <w:i/>
        </w:rPr>
        <w:t>орфографии</w:t>
      </w:r>
      <w:r>
        <w:rPr>
          <w:i/>
          <w:spacing w:val="-11"/>
        </w:rPr>
        <w:t xml:space="preserve"> </w:t>
      </w:r>
      <w:r>
        <w:rPr>
          <w:i/>
        </w:rPr>
        <w:t>и</w:t>
      </w:r>
      <w:r>
        <w:rPr>
          <w:i/>
          <w:spacing w:val="-11"/>
        </w:rPr>
        <w:t xml:space="preserve"> </w:t>
      </w:r>
      <w:r>
        <w:rPr>
          <w:i/>
        </w:rPr>
        <w:t>пунктуации</w:t>
      </w:r>
      <w:r>
        <w:rPr>
          <w:i/>
          <w:spacing w:val="-12"/>
        </w:rPr>
        <w:t xml:space="preserve"> </w:t>
      </w:r>
      <w:r>
        <w:rPr>
          <w:i/>
        </w:rPr>
        <w:t>в</w:t>
      </w:r>
      <w:r>
        <w:rPr>
          <w:i/>
          <w:spacing w:val="-11"/>
        </w:rPr>
        <w:t xml:space="preserve"> </w:t>
      </w:r>
      <w:r>
        <w:rPr>
          <w:i/>
        </w:rPr>
        <w:t>передаче</w:t>
      </w:r>
      <w:r>
        <w:rPr>
          <w:i/>
          <w:spacing w:val="-9"/>
        </w:rPr>
        <w:t xml:space="preserve"> </w:t>
      </w:r>
      <w:r>
        <w:rPr>
          <w:i/>
        </w:rPr>
        <w:t>смысловой</w:t>
      </w:r>
      <w:r>
        <w:rPr>
          <w:i/>
          <w:spacing w:val="-7"/>
        </w:rPr>
        <w:t xml:space="preserve"> </w:t>
      </w:r>
      <w:r>
        <w:rPr>
          <w:i/>
        </w:rPr>
        <w:t>стороны</w:t>
      </w:r>
      <w:r>
        <w:rPr>
          <w:i/>
          <w:spacing w:val="-12"/>
        </w:rPr>
        <w:t xml:space="preserve"> </w:t>
      </w:r>
      <w:r>
        <w:rPr>
          <w:i/>
          <w:spacing w:val="-2"/>
        </w:rPr>
        <w:t>речи;</w:t>
      </w:r>
    </w:p>
    <w:p w:rsidR="0074394B" w:rsidRDefault="00400CF6">
      <w:pPr>
        <w:pStyle w:val="a5"/>
        <w:numPr>
          <w:ilvl w:val="0"/>
          <w:numId w:val="72"/>
        </w:numPr>
        <w:tabs>
          <w:tab w:val="left" w:pos="1103"/>
        </w:tabs>
        <w:ind w:right="972" w:firstLine="283"/>
        <w:jc w:val="left"/>
        <w:rPr>
          <w:i/>
        </w:rPr>
      </w:pPr>
      <w:r>
        <w:rPr>
          <w:i/>
        </w:rPr>
        <w:t>извлекать</w:t>
      </w:r>
      <w:r>
        <w:rPr>
          <w:i/>
          <w:spacing w:val="40"/>
        </w:rPr>
        <w:t xml:space="preserve"> </w:t>
      </w:r>
      <w:r>
        <w:rPr>
          <w:i/>
        </w:rPr>
        <w:t>необходимую</w:t>
      </w:r>
      <w:r>
        <w:rPr>
          <w:i/>
          <w:spacing w:val="40"/>
        </w:rPr>
        <w:t xml:space="preserve"> </w:t>
      </w:r>
      <w:r>
        <w:rPr>
          <w:i/>
        </w:rPr>
        <w:t>информацию</w:t>
      </w:r>
      <w:r>
        <w:rPr>
          <w:i/>
          <w:spacing w:val="40"/>
        </w:rPr>
        <w:t xml:space="preserve"> </w:t>
      </w:r>
      <w:r>
        <w:rPr>
          <w:i/>
        </w:rPr>
        <w:t>из</w:t>
      </w:r>
      <w:r>
        <w:rPr>
          <w:i/>
          <w:spacing w:val="40"/>
        </w:rPr>
        <w:t xml:space="preserve"> </w:t>
      </w:r>
      <w:r>
        <w:rPr>
          <w:i/>
        </w:rPr>
        <w:t>мультимедийных</w:t>
      </w:r>
      <w:r>
        <w:rPr>
          <w:i/>
          <w:spacing w:val="40"/>
        </w:rPr>
        <w:t xml:space="preserve"> </w:t>
      </w:r>
      <w:r>
        <w:rPr>
          <w:i/>
        </w:rPr>
        <w:t>орфографических</w:t>
      </w:r>
      <w:r>
        <w:rPr>
          <w:i/>
          <w:spacing w:val="40"/>
        </w:rPr>
        <w:t xml:space="preserve"> </w:t>
      </w:r>
      <w:r>
        <w:rPr>
          <w:i/>
        </w:rPr>
        <w:t>словарей</w:t>
      </w:r>
      <w:r>
        <w:rPr>
          <w:i/>
          <w:spacing w:val="40"/>
        </w:rPr>
        <w:t xml:space="preserve"> </w:t>
      </w:r>
      <w:r>
        <w:rPr>
          <w:i/>
        </w:rPr>
        <w:t>и</w:t>
      </w:r>
      <w:r>
        <w:rPr>
          <w:i/>
          <w:spacing w:val="80"/>
        </w:rPr>
        <w:t xml:space="preserve"> </w:t>
      </w:r>
      <w:r>
        <w:rPr>
          <w:i/>
        </w:rPr>
        <w:t>справочников по правописанию; использовать эту информацию в процессе письма.</w:t>
      </w:r>
    </w:p>
    <w:p w:rsidR="0074394B" w:rsidRDefault="00400CF6">
      <w:pPr>
        <w:pStyle w:val="Heading3"/>
        <w:spacing w:before="5"/>
        <w:ind w:left="968"/>
        <w:jc w:val="left"/>
      </w:pPr>
      <w:r>
        <w:t>Язык</w:t>
      </w:r>
      <w:r>
        <w:rPr>
          <w:spacing w:val="-1"/>
        </w:rPr>
        <w:t xml:space="preserve"> </w:t>
      </w:r>
      <w:r>
        <w:t>и</w:t>
      </w:r>
      <w:r>
        <w:rPr>
          <w:spacing w:val="-9"/>
        </w:rPr>
        <w:t xml:space="preserve"> </w:t>
      </w:r>
      <w:r>
        <w:rPr>
          <w:spacing w:val="-2"/>
        </w:rPr>
        <w:t>культура</w:t>
      </w:r>
    </w:p>
    <w:p w:rsidR="0074394B" w:rsidRDefault="00400CF6">
      <w:pPr>
        <w:pStyle w:val="a3"/>
        <w:spacing w:before="1" w:line="249" w:lineRule="exact"/>
        <w:ind w:left="968"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71"/>
        </w:numPr>
        <w:tabs>
          <w:tab w:val="left" w:pos="1103"/>
        </w:tabs>
        <w:spacing w:line="242" w:lineRule="auto"/>
        <w:ind w:right="969" w:firstLine="283"/>
        <w:jc w:val="left"/>
      </w:pPr>
      <w:r>
        <w:t>выявлять</w:t>
      </w:r>
      <w:r>
        <w:rPr>
          <w:spacing w:val="-8"/>
        </w:rPr>
        <w:t xml:space="preserve"> </w:t>
      </w:r>
      <w:r>
        <w:t>единицы</w:t>
      </w:r>
      <w:r>
        <w:rPr>
          <w:spacing w:val="-7"/>
        </w:rPr>
        <w:t xml:space="preserve"> </w:t>
      </w:r>
      <w:r>
        <w:t>языка</w:t>
      </w:r>
      <w:r>
        <w:rPr>
          <w:spacing w:val="-1"/>
        </w:rPr>
        <w:t xml:space="preserve"> </w:t>
      </w:r>
      <w:r>
        <w:t>с</w:t>
      </w:r>
      <w:r>
        <w:rPr>
          <w:spacing w:val="-10"/>
        </w:rPr>
        <w:t xml:space="preserve"> </w:t>
      </w:r>
      <w:r>
        <w:t>национально-культурным</w:t>
      </w:r>
      <w:r>
        <w:rPr>
          <w:spacing w:val="-3"/>
        </w:rPr>
        <w:t xml:space="preserve"> </w:t>
      </w:r>
      <w:r>
        <w:t>компонентом</w:t>
      </w:r>
      <w:r>
        <w:rPr>
          <w:spacing w:val="-5"/>
        </w:rPr>
        <w:t xml:space="preserve"> </w:t>
      </w:r>
      <w:r>
        <w:t>значения</w:t>
      </w:r>
      <w:r>
        <w:rPr>
          <w:spacing w:val="-5"/>
        </w:rPr>
        <w:t xml:space="preserve"> </w:t>
      </w:r>
      <w:r>
        <w:t>в</w:t>
      </w:r>
      <w:r>
        <w:rPr>
          <w:spacing w:val="-7"/>
        </w:rPr>
        <w:t xml:space="preserve"> </w:t>
      </w:r>
      <w:r>
        <w:t>произведениях устного народного творчества, в художественной литературе и исторических текстах;</w:t>
      </w:r>
    </w:p>
    <w:p w:rsidR="0074394B" w:rsidRDefault="00400CF6">
      <w:pPr>
        <w:pStyle w:val="a5"/>
        <w:numPr>
          <w:ilvl w:val="0"/>
          <w:numId w:val="70"/>
        </w:numPr>
        <w:tabs>
          <w:tab w:val="left" w:pos="1103"/>
        </w:tabs>
        <w:spacing w:line="237" w:lineRule="auto"/>
        <w:ind w:right="896" w:firstLine="283"/>
        <w:jc w:val="left"/>
      </w:pPr>
      <w:r>
        <w:t>приводить</w:t>
      </w:r>
      <w:r>
        <w:rPr>
          <w:spacing w:val="75"/>
        </w:rPr>
        <w:t xml:space="preserve"> </w:t>
      </w:r>
      <w:r>
        <w:t>примеры,</w:t>
      </w:r>
      <w:r>
        <w:rPr>
          <w:spacing w:val="80"/>
        </w:rPr>
        <w:t xml:space="preserve"> </w:t>
      </w:r>
      <w:r>
        <w:t>которые</w:t>
      </w:r>
      <w:r>
        <w:rPr>
          <w:spacing w:val="40"/>
        </w:rPr>
        <w:t xml:space="preserve"> </w:t>
      </w:r>
      <w:r>
        <w:t>доказывают,</w:t>
      </w:r>
      <w:r>
        <w:rPr>
          <w:spacing w:val="77"/>
        </w:rPr>
        <w:t xml:space="preserve"> </w:t>
      </w:r>
      <w:r>
        <w:t>что</w:t>
      </w:r>
      <w:r>
        <w:rPr>
          <w:spacing w:val="40"/>
        </w:rPr>
        <w:t xml:space="preserve"> </w:t>
      </w:r>
      <w:r>
        <w:t>изучение</w:t>
      </w:r>
      <w:r>
        <w:rPr>
          <w:spacing w:val="40"/>
        </w:rPr>
        <w:t xml:space="preserve"> </w:t>
      </w:r>
      <w:r>
        <w:t>языка</w:t>
      </w:r>
      <w:r>
        <w:rPr>
          <w:spacing w:val="80"/>
        </w:rPr>
        <w:t xml:space="preserve"> </w:t>
      </w:r>
      <w:r>
        <w:t>позволяет</w:t>
      </w:r>
      <w:r>
        <w:rPr>
          <w:spacing w:val="80"/>
        </w:rPr>
        <w:t xml:space="preserve"> </w:t>
      </w:r>
      <w:r>
        <w:t>лучше</w:t>
      </w:r>
      <w:r>
        <w:rPr>
          <w:spacing w:val="40"/>
        </w:rPr>
        <w:t xml:space="preserve"> </w:t>
      </w:r>
      <w:r>
        <w:t>узнать историю и культуру страны;</w:t>
      </w:r>
    </w:p>
    <w:p w:rsidR="0074394B" w:rsidRDefault="00400CF6">
      <w:pPr>
        <w:pStyle w:val="a5"/>
        <w:numPr>
          <w:ilvl w:val="0"/>
          <w:numId w:val="70"/>
        </w:numPr>
        <w:tabs>
          <w:tab w:val="left" w:pos="1103"/>
        </w:tabs>
        <w:spacing w:before="4" w:line="237" w:lineRule="auto"/>
        <w:ind w:right="1037" w:firstLine="283"/>
        <w:jc w:val="left"/>
      </w:pPr>
      <w:r>
        <w:t>уместно</w:t>
      </w:r>
      <w:r>
        <w:rPr>
          <w:spacing w:val="74"/>
        </w:rPr>
        <w:t xml:space="preserve"> </w:t>
      </w:r>
      <w:r>
        <w:t>использовать</w:t>
      </w:r>
      <w:r>
        <w:rPr>
          <w:spacing w:val="79"/>
        </w:rPr>
        <w:t xml:space="preserve"> </w:t>
      </w:r>
      <w:r>
        <w:t>правила</w:t>
      </w:r>
      <w:r>
        <w:rPr>
          <w:spacing w:val="80"/>
        </w:rPr>
        <w:t xml:space="preserve"> </w:t>
      </w:r>
      <w:r>
        <w:t>русского</w:t>
      </w:r>
      <w:r>
        <w:rPr>
          <w:spacing w:val="74"/>
        </w:rPr>
        <w:t xml:space="preserve"> </w:t>
      </w:r>
      <w:r>
        <w:t>речевого</w:t>
      </w:r>
      <w:r>
        <w:rPr>
          <w:spacing w:val="74"/>
        </w:rPr>
        <w:t xml:space="preserve"> </w:t>
      </w:r>
      <w:r>
        <w:t>этикета</w:t>
      </w:r>
      <w:r>
        <w:rPr>
          <w:spacing w:val="80"/>
        </w:rPr>
        <w:t xml:space="preserve"> </w:t>
      </w:r>
      <w:r>
        <w:t>в</w:t>
      </w:r>
      <w:r>
        <w:rPr>
          <w:spacing w:val="80"/>
        </w:rPr>
        <w:t xml:space="preserve"> </w:t>
      </w:r>
      <w:r>
        <w:t>учебной</w:t>
      </w:r>
      <w:r>
        <w:rPr>
          <w:spacing w:val="80"/>
        </w:rPr>
        <w:t xml:space="preserve"> </w:t>
      </w:r>
      <w:r>
        <w:t>деятельности</w:t>
      </w:r>
      <w:r>
        <w:rPr>
          <w:spacing w:val="80"/>
        </w:rPr>
        <w:t xml:space="preserve"> </w:t>
      </w:r>
      <w:r>
        <w:t>и повседневной жизни.</w:t>
      </w:r>
    </w:p>
    <w:p w:rsidR="0074394B" w:rsidRDefault="00400CF6">
      <w:pPr>
        <w:spacing w:line="249" w:lineRule="exact"/>
        <w:ind w:left="968"/>
        <w:rPr>
          <w:i/>
        </w:rPr>
      </w:pPr>
      <w:r>
        <w:rPr>
          <w:i/>
        </w:rPr>
        <w:t>Выпускник</w:t>
      </w:r>
      <w:r>
        <w:rPr>
          <w:i/>
          <w:spacing w:val="-13"/>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70"/>
        </w:numPr>
        <w:tabs>
          <w:tab w:val="left" w:pos="1103"/>
        </w:tabs>
        <w:spacing w:before="2"/>
        <w:ind w:right="1002" w:firstLine="283"/>
        <w:jc w:val="left"/>
        <w:rPr>
          <w:i/>
        </w:rPr>
      </w:pPr>
      <w:r>
        <w:rPr>
          <w:i/>
        </w:rPr>
        <w:t>характеризовать</w:t>
      </w:r>
      <w:r>
        <w:rPr>
          <w:i/>
          <w:spacing w:val="-2"/>
        </w:rPr>
        <w:t xml:space="preserve"> </w:t>
      </w:r>
      <w:r>
        <w:rPr>
          <w:i/>
        </w:rPr>
        <w:t>на</w:t>
      </w:r>
      <w:r>
        <w:rPr>
          <w:i/>
          <w:spacing w:val="-2"/>
        </w:rPr>
        <w:t xml:space="preserve"> </w:t>
      </w:r>
      <w:r>
        <w:rPr>
          <w:i/>
        </w:rPr>
        <w:t>отдельных</w:t>
      </w:r>
      <w:r>
        <w:rPr>
          <w:i/>
          <w:spacing w:val="-4"/>
        </w:rPr>
        <w:t xml:space="preserve"> </w:t>
      </w:r>
      <w:r>
        <w:rPr>
          <w:i/>
        </w:rPr>
        <w:t>примерах</w:t>
      </w:r>
      <w:r>
        <w:rPr>
          <w:i/>
          <w:spacing w:val="-4"/>
        </w:rPr>
        <w:t xml:space="preserve"> </w:t>
      </w:r>
      <w:r>
        <w:rPr>
          <w:i/>
        </w:rPr>
        <w:t>взаимосвязь</w:t>
      </w:r>
      <w:r>
        <w:rPr>
          <w:i/>
          <w:spacing w:val="-1"/>
        </w:rPr>
        <w:t xml:space="preserve"> </w:t>
      </w:r>
      <w:r>
        <w:rPr>
          <w:i/>
        </w:rPr>
        <w:t>языка,</w:t>
      </w:r>
      <w:r>
        <w:rPr>
          <w:i/>
          <w:spacing w:val="-9"/>
        </w:rPr>
        <w:t xml:space="preserve"> </w:t>
      </w:r>
      <w:r>
        <w:rPr>
          <w:i/>
        </w:rPr>
        <w:t>культуры</w:t>
      </w:r>
      <w:r>
        <w:rPr>
          <w:i/>
          <w:spacing w:val="-3"/>
        </w:rPr>
        <w:t xml:space="preserve"> </w:t>
      </w:r>
      <w:r>
        <w:rPr>
          <w:i/>
        </w:rPr>
        <w:t>и</w:t>
      </w:r>
      <w:r>
        <w:rPr>
          <w:i/>
          <w:spacing w:val="-2"/>
        </w:rPr>
        <w:t xml:space="preserve"> </w:t>
      </w:r>
      <w:r>
        <w:rPr>
          <w:i/>
        </w:rPr>
        <w:t>истории</w:t>
      </w:r>
      <w:r>
        <w:rPr>
          <w:i/>
          <w:spacing w:val="-7"/>
        </w:rPr>
        <w:t xml:space="preserve"> </w:t>
      </w:r>
      <w:r>
        <w:rPr>
          <w:i/>
        </w:rPr>
        <w:t>народа — носителя языка;</w:t>
      </w:r>
    </w:p>
    <w:p w:rsidR="0074394B" w:rsidRDefault="00400CF6">
      <w:pPr>
        <w:pStyle w:val="a5"/>
        <w:numPr>
          <w:ilvl w:val="0"/>
          <w:numId w:val="70"/>
        </w:numPr>
        <w:tabs>
          <w:tab w:val="left" w:pos="1103"/>
        </w:tabs>
        <w:ind w:right="885" w:firstLine="283"/>
        <w:jc w:val="left"/>
        <w:rPr>
          <w:i/>
        </w:rPr>
      </w:pPr>
      <w:r>
        <w:rPr>
          <w:i/>
        </w:rPr>
        <w:t>анализировать</w:t>
      </w:r>
      <w:r>
        <w:rPr>
          <w:i/>
          <w:spacing w:val="75"/>
        </w:rPr>
        <w:t xml:space="preserve"> </w:t>
      </w:r>
      <w:r>
        <w:rPr>
          <w:i/>
        </w:rPr>
        <w:t>и</w:t>
      </w:r>
      <w:r>
        <w:rPr>
          <w:i/>
          <w:spacing w:val="74"/>
        </w:rPr>
        <w:t xml:space="preserve"> </w:t>
      </w:r>
      <w:r>
        <w:rPr>
          <w:i/>
        </w:rPr>
        <w:t>сравнивать</w:t>
      </w:r>
      <w:r>
        <w:rPr>
          <w:i/>
          <w:spacing w:val="75"/>
        </w:rPr>
        <w:t xml:space="preserve"> </w:t>
      </w:r>
      <w:r>
        <w:rPr>
          <w:i/>
        </w:rPr>
        <w:t>русский</w:t>
      </w:r>
      <w:r>
        <w:rPr>
          <w:i/>
          <w:spacing w:val="74"/>
        </w:rPr>
        <w:t xml:space="preserve"> </w:t>
      </w:r>
      <w:r>
        <w:rPr>
          <w:i/>
        </w:rPr>
        <w:t>речевой</w:t>
      </w:r>
      <w:r>
        <w:rPr>
          <w:i/>
          <w:spacing w:val="75"/>
        </w:rPr>
        <w:t xml:space="preserve"> </w:t>
      </w:r>
      <w:r>
        <w:rPr>
          <w:i/>
        </w:rPr>
        <w:t>этикет</w:t>
      </w:r>
      <w:r>
        <w:rPr>
          <w:i/>
          <w:spacing w:val="73"/>
        </w:rPr>
        <w:t xml:space="preserve"> </w:t>
      </w:r>
      <w:r>
        <w:rPr>
          <w:i/>
        </w:rPr>
        <w:t>с</w:t>
      </w:r>
      <w:r>
        <w:rPr>
          <w:i/>
          <w:spacing w:val="73"/>
        </w:rPr>
        <w:t xml:space="preserve"> </w:t>
      </w:r>
      <w:r>
        <w:rPr>
          <w:i/>
        </w:rPr>
        <w:t>речевым</w:t>
      </w:r>
      <w:r>
        <w:rPr>
          <w:i/>
          <w:spacing w:val="72"/>
        </w:rPr>
        <w:t xml:space="preserve"> </w:t>
      </w:r>
      <w:r>
        <w:rPr>
          <w:i/>
        </w:rPr>
        <w:t>этикетом</w:t>
      </w:r>
      <w:r>
        <w:rPr>
          <w:i/>
          <w:spacing w:val="73"/>
        </w:rPr>
        <w:t xml:space="preserve"> </w:t>
      </w:r>
      <w:r>
        <w:rPr>
          <w:i/>
        </w:rPr>
        <w:t>отдельных народов России и мира.</w:t>
      </w:r>
    </w:p>
    <w:p w:rsidR="0074394B" w:rsidRDefault="0074394B">
      <w:pPr>
        <w:pStyle w:val="a3"/>
        <w:spacing w:before="11"/>
        <w:ind w:left="0" w:firstLine="0"/>
        <w:jc w:val="left"/>
        <w:rPr>
          <w:i/>
          <w:sz w:val="25"/>
        </w:rPr>
      </w:pPr>
    </w:p>
    <w:p w:rsidR="0074394B" w:rsidRDefault="00400CF6">
      <w:pPr>
        <w:ind w:left="1246"/>
        <w:rPr>
          <w:b/>
          <w:i/>
        </w:rPr>
      </w:pPr>
      <w:r>
        <w:rPr>
          <w:b/>
          <w:i/>
        </w:rPr>
        <w:t>Основное</w:t>
      </w:r>
      <w:r>
        <w:rPr>
          <w:b/>
          <w:i/>
          <w:spacing w:val="-13"/>
        </w:rPr>
        <w:t xml:space="preserve"> </w:t>
      </w:r>
      <w:r>
        <w:rPr>
          <w:b/>
          <w:i/>
        </w:rPr>
        <w:t>содержание</w:t>
      </w:r>
      <w:r>
        <w:rPr>
          <w:b/>
          <w:i/>
          <w:spacing w:val="-7"/>
        </w:rPr>
        <w:t xml:space="preserve"> </w:t>
      </w:r>
      <w:r>
        <w:rPr>
          <w:b/>
          <w:i/>
        </w:rPr>
        <w:t>учебного</w:t>
      </w:r>
      <w:r>
        <w:rPr>
          <w:b/>
          <w:i/>
          <w:spacing w:val="-12"/>
        </w:rPr>
        <w:t xml:space="preserve"> </w:t>
      </w:r>
      <w:r>
        <w:rPr>
          <w:b/>
          <w:i/>
        </w:rPr>
        <w:t>предмета</w:t>
      </w:r>
      <w:r>
        <w:rPr>
          <w:b/>
          <w:i/>
          <w:spacing w:val="-2"/>
        </w:rPr>
        <w:t xml:space="preserve"> </w:t>
      </w:r>
      <w:r>
        <w:rPr>
          <w:b/>
          <w:i/>
        </w:rPr>
        <w:t>«Русский</w:t>
      </w:r>
      <w:r>
        <w:rPr>
          <w:b/>
          <w:i/>
          <w:spacing w:val="-1"/>
        </w:rPr>
        <w:t xml:space="preserve"> </w:t>
      </w:r>
      <w:r>
        <w:rPr>
          <w:b/>
          <w:i/>
        </w:rPr>
        <w:t>язык»</w:t>
      </w:r>
      <w:r>
        <w:rPr>
          <w:b/>
          <w:i/>
          <w:spacing w:val="38"/>
        </w:rPr>
        <w:t xml:space="preserve"> </w:t>
      </w:r>
      <w:r>
        <w:rPr>
          <w:b/>
          <w:i/>
        </w:rPr>
        <w:t>на</w:t>
      </w:r>
      <w:r>
        <w:rPr>
          <w:b/>
          <w:i/>
          <w:spacing w:val="-3"/>
        </w:rPr>
        <w:t xml:space="preserve"> </w:t>
      </w:r>
      <w:r>
        <w:rPr>
          <w:b/>
          <w:i/>
        </w:rPr>
        <w:t>уровне</w:t>
      </w:r>
      <w:r>
        <w:rPr>
          <w:b/>
          <w:i/>
          <w:spacing w:val="36"/>
        </w:rPr>
        <w:t xml:space="preserve"> </w:t>
      </w:r>
      <w:r>
        <w:rPr>
          <w:b/>
          <w:i/>
        </w:rPr>
        <w:t>основного</w:t>
      </w:r>
      <w:r>
        <w:rPr>
          <w:b/>
          <w:i/>
          <w:spacing w:val="-11"/>
        </w:rPr>
        <w:t xml:space="preserve"> </w:t>
      </w:r>
      <w:r>
        <w:rPr>
          <w:b/>
          <w:i/>
          <w:spacing w:val="-2"/>
        </w:rPr>
        <w:t>общего</w:t>
      </w:r>
    </w:p>
    <w:p w:rsidR="0074394B" w:rsidRDefault="00400CF6">
      <w:pPr>
        <w:spacing w:before="131"/>
        <w:ind w:left="925" w:right="1076"/>
        <w:jc w:val="center"/>
        <w:rPr>
          <w:b/>
          <w:i/>
        </w:rPr>
      </w:pPr>
      <w:r>
        <w:rPr>
          <w:b/>
          <w:i/>
          <w:spacing w:val="-2"/>
        </w:rPr>
        <w:t>образования</w:t>
      </w:r>
    </w:p>
    <w:p w:rsidR="0074394B" w:rsidRDefault="00400CF6">
      <w:pPr>
        <w:pStyle w:val="Heading3"/>
        <w:spacing w:before="122" w:line="249" w:lineRule="exact"/>
        <w:ind w:left="968"/>
      </w:pPr>
      <w:r>
        <w:t>Речь</w:t>
      </w:r>
      <w:r>
        <w:rPr>
          <w:spacing w:val="-9"/>
        </w:rPr>
        <w:t xml:space="preserve"> </w:t>
      </w:r>
      <w:r>
        <w:t>и</w:t>
      </w:r>
      <w:r>
        <w:rPr>
          <w:spacing w:val="-2"/>
        </w:rPr>
        <w:t xml:space="preserve"> </w:t>
      </w:r>
      <w:r>
        <w:t>речевое</w:t>
      </w:r>
      <w:r>
        <w:rPr>
          <w:spacing w:val="-8"/>
        </w:rPr>
        <w:t xml:space="preserve"> </w:t>
      </w:r>
      <w:r>
        <w:rPr>
          <w:spacing w:val="-2"/>
        </w:rPr>
        <w:t>общение</w:t>
      </w:r>
    </w:p>
    <w:p w:rsidR="0074394B" w:rsidRDefault="00400CF6">
      <w:pPr>
        <w:pStyle w:val="a5"/>
        <w:numPr>
          <w:ilvl w:val="1"/>
          <w:numId w:val="81"/>
        </w:numPr>
        <w:tabs>
          <w:tab w:val="left" w:pos="1189"/>
        </w:tabs>
        <w:spacing w:line="242" w:lineRule="auto"/>
        <w:ind w:right="847" w:firstLine="283"/>
        <w:jc w:val="both"/>
      </w:pPr>
      <w:r>
        <w:t>Речь и речевое общение. Речевая ситуация. Речь устная и письменная. Речь диалогическая и монологическая. Монолог и его виды. Диалог и его виды.</w:t>
      </w:r>
    </w:p>
    <w:p w:rsidR="0074394B" w:rsidRDefault="00400CF6">
      <w:pPr>
        <w:pStyle w:val="a5"/>
        <w:numPr>
          <w:ilvl w:val="1"/>
          <w:numId w:val="81"/>
        </w:numPr>
        <w:tabs>
          <w:tab w:val="left" w:pos="1194"/>
        </w:tabs>
        <w:ind w:right="841" w:firstLine="283"/>
        <w:jc w:val="both"/>
      </w:pPr>
      <w: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74394B" w:rsidRDefault="00400CF6">
      <w:pPr>
        <w:pStyle w:val="Heading3"/>
        <w:ind w:left="968"/>
      </w:pPr>
      <w:r>
        <w:rPr>
          <w:spacing w:val="-2"/>
        </w:rPr>
        <w:t>Речевая</w:t>
      </w:r>
      <w:r>
        <w:rPr>
          <w:spacing w:val="-3"/>
        </w:rPr>
        <w:t xml:space="preserve"> </w:t>
      </w:r>
      <w:r>
        <w:rPr>
          <w:spacing w:val="-2"/>
        </w:rPr>
        <w:t>деятельность</w:t>
      </w:r>
    </w:p>
    <w:p w:rsidR="0074394B" w:rsidRDefault="00400CF6">
      <w:pPr>
        <w:pStyle w:val="a5"/>
        <w:numPr>
          <w:ilvl w:val="0"/>
          <w:numId w:val="69"/>
        </w:numPr>
        <w:tabs>
          <w:tab w:val="left" w:pos="1194"/>
        </w:tabs>
        <w:ind w:right="1979" w:firstLine="0"/>
        <w:jc w:val="both"/>
      </w:pPr>
      <w:r>
        <w:t>Виды</w:t>
      </w:r>
      <w:r>
        <w:rPr>
          <w:spacing w:val="-13"/>
        </w:rPr>
        <w:t xml:space="preserve"> </w:t>
      </w:r>
      <w:r>
        <w:t>речевой</w:t>
      </w:r>
      <w:r>
        <w:rPr>
          <w:spacing w:val="-3"/>
        </w:rPr>
        <w:t xml:space="preserve"> </w:t>
      </w:r>
      <w:r>
        <w:t>деятельности:</w:t>
      </w:r>
      <w:r>
        <w:rPr>
          <w:spacing w:val="-12"/>
        </w:rPr>
        <w:t xml:space="preserve"> </w:t>
      </w:r>
      <w:r>
        <w:t>чтение,</w:t>
      </w:r>
      <w:r>
        <w:rPr>
          <w:spacing w:val="-2"/>
        </w:rPr>
        <w:t xml:space="preserve"> </w:t>
      </w:r>
      <w:r>
        <w:t>аудирование</w:t>
      </w:r>
      <w:r>
        <w:rPr>
          <w:spacing w:val="-14"/>
        </w:rPr>
        <w:t xml:space="preserve"> </w:t>
      </w:r>
      <w:r>
        <w:t>(слушание),</w:t>
      </w:r>
      <w:r>
        <w:rPr>
          <w:spacing w:val="-2"/>
        </w:rPr>
        <w:t xml:space="preserve"> </w:t>
      </w:r>
      <w:r>
        <w:t>говорение,</w:t>
      </w:r>
      <w:r>
        <w:rPr>
          <w:spacing w:val="-2"/>
        </w:rPr>
        <w:t xml:space="preserve"> </w:t>
      </w:r>
      <w:r>
        <w:t>письмо. Культура чтения, аудирования, говорения и письма.</w:t>
      </w:r>
    </w:p>
    <w:p w:rsidR="0074394B" w:rsidRDefault="00400CF6">
      <w:pPr>
        <w:pStyle w:val="a5"/>
        <w:numPr>
          <w:ilvl w:val="0"/>
          <w:numId w:val="69"/>
        </w:numPr>
        <w:tabs>
          <w:tab w:val="left" w:pos="1194"/>
        </w:tabs>
        <w:ind w:left="679" w:right="852" w:firstLine="283"/>
        <w:jc w:val="both"/>
      </w:pPr>
      <w: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w:t>
      </w:r>
      <w:r>
        <w:rPr>
          <w:spacing w:val="-4"/>
        </w:rPr>
        <w:t xml:space="preserve"> </w:t>
      </w:r>
      <w:r>
        <w:t>ситуацией речевого</w:t>
      </w:r>
      <w:r>
        <w:rPr>
          <w:spacing w:val="-1"/>
        </w:rPr>
        <w:t xml:space="preserve"> </w:t>
      </w:r>
      <w:r>
        <w:t>общения. Овладение</w:t>
      </w:r>
      <w:r>
        <w:rPr>
          <w:spacing w:val="-8"/>
        </w:rPr>
        <w:t xml:space="preserve"> </w:t>
      </w:r>
      <w:r>
        <w:t>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74394B" w:rsidRDefault="00400CF6">
      <w:pPr>
        <w:pStyle w:val="a3"/>
        <w:ind w:right="846"/>
      </w:pPr>
      <w: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74394B" w:rsidRDefault="00400CF6">
      <w:pPr>
        <w:pStyle w:val="Heading3"/>
        <w:jc w:val="left"/>
      </w:pPr>
      <w:r>
        <w:rPr>
          <w:spacing w:val="-2"/>
        </w:rPr>
        <w:t>Текст</w:t>
      </w:r>
    </w:p>
    <w:p w:rsidR="0074394B" w:rsidRDefault="00400CF6">
      <w:pPr>
        <w:pStyle w:val="a5"/>
        <w:numPr>
          <w:ilvl w:val="1"/>
          <w:numId w:val="69"/>
        </w:numPr>
        <w:tabs>
          <w:tab w:val="left" w:pos="1367"/>
        </w:tabs>
        <w:spacing w:line="242" w:lineRule="auto"/>
        <w:ind w:right="1004" w:firstLine="456"/>
      </w:pPr>
      <w:r>
        <w:t>Понятие</w:t>
      </w:r>
      <w:r>
        <w:rPr>
          <w:spacing w:val="-12"/>
        </w:rPr>
        <w:t xml:space="preserve"> </w:t>
      </w:r>
      <w:r>
        <w:t>текста,</w:t>
      </w:r>
      <w:r>
        <w:rPr>
          <w:spacing w:val="-5"/>
        </w:rPr>
        <w:t xml:space="preserve"> </w:t>
      </w:r>
      <w:r>
        <w:t>основные</w:t>
      </w:r>
      <w:r>
        <w:rPr>
          <w:spacing w:val="-12"/>
        </w:rPr>
        <w:t xml:space="preserve"> </w:t>
      </w:r>
      <w:r>
        <w:t>признаки</w:t>
      </w:r>
      <w:r>
        <w:rPr>
          <w:spacing w:val="-6"/>
        </w:rPr>
        <w:t xml:space="preserve"> </w:t>
      </w:r>
      <w:r>
        <w:t>текста (членимость,</w:t>
      </w:r>
      <w:r>
        <w:rPr>
          <w:spacing w:val="-5"/>
        </w:rPr>
        <w:t xml:space="preserve"> </w:t>
      </w:r>
      <w:r>
        <w:t>смысловая</w:t>
      </w:r>
      <w:r>
        <w:rPr>
          <w:spacing w:val="-7"/>
        </w:rPr>
        <w:t xml:space="preserve"> </w:t>
      </w:r>
      <w:r>
        <w:t>цельность,</w:t>
      </w:r>
      <w:r>
        <w:rPr>
          <w:spacing w:val="-5"/>
        </w:rPr>
        <w:t xml:space="preserve"> </w:t>
      </w:r>
      <w:r>
        <w:t>связность). Тема, основная мысль текста. Микротема текста.</w:t>
      </w:r>
    </w:p>
    <w:p w:rsidR="0074394B" w:rsidRDefault="00400CF6">
      <w:pPr>
        <w:pStyle w:val="a3"/>
        <w:spacing w:line="237" w:lineRule="auto"/>
        <w:ind w:right="815"/>
        <w:jc w:val="left"/>
      </w:pPr>
      <w:r>
        <w:t>Средства</w:t>
      </w:r>
      <w:r>
        <w:rPr>
          <w:spacing w:val="80"/>
        </w:rPr>
        <w:t xml:space="preserve"> </w:t>
      </w:r>
      <w:r>
        <w:t>связи</w:t>
      </w:r>
      <w:r>
        <w:rPr>
          <w:spacing w:val="80"/>
        </w:rPr>
        <w:t xml:space="preserve"> </w:t>
      </w:r>
      <w:r>
        <w:t>предложений</w:t>
      </w:r>
      <w:r>
        <w:rPr>
          <w:spacing w:val="80"/>
        </w:rPr>
        <w:t xml:space="preserve"> </w:t>
      </w:r>
      <w:r>
        <w:t>и</w:t>
      </w:r>
      <w:r>
        <w:rPr>
          <w:spacing w:val="80"/>
        </w:rPr>
        <w:t xml:space="preserve"> </w:t>
      </w:r>
      <w:r>
        <w:t>частей</w:t>
      </w:r>
      <w:r>
        <w:rPr>
          <w:spacing w:val="80"/>
        </w:rPr>
        <w:t xml:space="preserve"> </w:t>
      </w:r>
      <w:r>
        <w:t>текста.</w:t>
      </w:r>
      <w:r>
        <w:rPr>
          <w:spacing w:val="80"/>
        </w:rPr>
        <w:t xml:space="preserve"> </w:t>
      </w:r>
      <w:r>
        <w:t>Абзац</w:t>
      </w:r>
      <w:r>
        <w:rPr>
          <w:spacing w:val="80"/>
        </w:rPr>
        <w:t xml:space="preserve"> </w:t>
      </w:r>
      <w:r>
        <w:t>как</w:t>
      </w:r>
      <w:r>
        <w:rPr>
          <w:spacing w:val="80"/>
        </w:rPr>
        <w:t xml:space="preserve"> </w:t>
      </w:r>
      <w:r>
        <w:t>средство</w:t>
      </w:r>
      <w:r>
        <w:rPr>
          <w:spacing w:val="80"/>
        </w:rPr>
        <w:t xml:space="preserve"> </w:t>
      </w:r>
      <w:r>
        <w:t>композиционно-</w:t>
      </w:r>
      <w:r>
        <w:rPr>
          <w:spacing w:val="40"/>
        </w:rPr>
        <w:t xml:space="preserve"> </w:t>
      </w:r>
      <w:r>
        <w:t>стилистического членения текста.</w:t>
      </w:r>
    </w:p>
    <w:p w:rsidR="0074394B" w:rsidRDefault="00400CF6">
      <w:pPr>
        <w:pStyle w:val="a3"/>
        <w:spacing w:line="242" w:lineRule="auto"/>
        <w:ind w:right="815"/>
        <w:jc w:val="left"/>
      </w:pPr>
      <w:r>
        <w:t>Функционально-смысловые</w:t>
      </w:r>
      <w:r>
        <w:rPr>
          <w:spacing w:val="27"/>
        </w:rPr>
        <w:t xml:space="preserve"> </w:t>
      </w:r>
      <w:r>
        <w:t>типы</w:t>
      </w:r>
      <w:r>
        <w:rPr>
          <w:spacing w:val="33"/>
        </w:rPr>
        <w:t xml:space="preserve"> </w:t>
      </w:r>
      <w:r>
        <w:t>речи:</w:t>
      </w:r>
      <w:r>
        <w:rPr>
          <w:spacing w:val="33"/>
        </w:rPr>
        <w:t xml:space="preserve"> </w:t>
      </w:r>
      <w:r>
        <w:t>описание,</w:t>
      </w:r>
      <w:r>
        <w:rPr>
          <w:spacing w:val="31"/>
        </w:rPr>
        <w:t xml:space="preserve"> </w:t>
      </w:r>
      <w:r>
        <w:t>повествование,</w:t>
      </w:r>
      <w:r>
        <w:rPr>
          <w:spacing w:val="36"/>
        </w:rPr>
        <w:t xml:space="preserve"> </w:t>
      </w:r>
      <w:r>
        <w:t>рассуждение.</w:t>
      </w:r>
      <w:r>
        <w:rPr>
          <w:spacing w:val="35"/>
        </w:rPr>
        <w:t xml:space="preserve"> </w:t>
      </w:r>
      <w:r>
        <w:t>Структура текста. План и тезисы как виды информационной переработки текста.</w:t>
      </w:r>
    </w:p>
    <w:p w:rsidR="0074394B" w:rsidRDefault="0074394B">
      <w:pPr>
        <w:spacing w:line="242" w:lineRule="auto"/>
        <w:sectPr w:rsidR="0074394B">
          <w:pgSz w:w="11910" w:h="16840"/>
          <w:pgMar w:top="1020" w:right="0" w:bottom="1240" w:left="1020" w:header="0" w:footer="959" w:gutter="0"/>
          <w:cols w:space="720"/>
        </w:sectPr>
      </w:pPr>
    </w:p>
    <w:p w:rsidR="0074394B" w:rsidRDefault="00400CF6">
      <w:pPr>
        <w:pStyle w:val="a5"/>
        <w:numPr>
          <w:ilvl w:val="1"/>
          <w:numId w:val="69"/>
        </w:numPr>
        <w:tabs>
          <w:tab w:val="left" w:pos="1367"/>
        </w:tabs>
        <w:spacing w:before="67"/>
        <w:ind w:right="841" w:firstLine="456"/>
        <w:jc w:val="both"/>
      </w:pPr>
      <w:r>
        <w:lastRenderedPageBreak/>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w:t>
      </w:r>
      <w:r>
        <w:rPr>
          <w:spacing w:val="40"/>
        </w:rPr>
        <w:t xml:space="preserve"> </w:t>
      </w:r>
      <w:r>
        <w:t>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74394B" w:rsidRDefault="00400CF6">
      <w:pPr>
        <w:pStyle w:val="Heading3"/>
        <w:spacing w:before="7" w:line="251" w:lineRule="exact"/>
      </w:pPr>
      <w:r>
        <w:rPr>
          <w:spacing w:val="-2"/>
        </w:rPr>
        <w:t>Функциональные</w:t>
      </w:r>
      <w:r>
        <w:rPr>
          <w:spacing w:val="9"/>
        </w:rPr>
        <w:t xml:space="preserve"> </w:t>
      </w:r>
      <w:r>
        <w:rPr>
          <w:spacing w:val="-2"/>
        </w:rPr>
        <w:t>разновидности</w:t>
      </w:r>
      <w:r>
        <w:rPr>
          <w:spacing w:val="9"/>
        </w:rPr>
        <w:t xml:space="preserve"> </w:t>
      </w:r>
      <w:r>
        <w:rPr>
          <w:spacing w:val="-4"/>
        </w:rPr>
        <w:t>языка</w:t>
      </w:r>
    </w:p>
    <w:p w:rsidR="0074394B" w:rsidRDefault="00400CF6">
      <w:pPr>
        <w:pStyle w:val="a5"/>
        <w:numPr>
          <w:ilvl w:val="0"/>
          <w:numId w:val="68"/>
        </w:numPr>
        <w:tabs>
          <w:tab w:val="left" w:pos="1367"/>
        </w:tabs>
        <w:spacing w:line="244" w:lineRule="auto"/>
        <w:ind w:right="851" w:firstLine="456"/>
        <w:jc w:val="both"/>
      </w:pPr>
      <w: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74394B" w:rsidRDefault="00400CF6">
      <w:pPr>
        <w:pStyle w:val="a3"/>
        <w:ind w:right="850"/>
      </w:pPr>
      <w: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74394B" w:rsidRDefault="00400CF6">
      <w:pPr>
        <w:pStyle w:val="a5"/>
        <w:numPr>
          <w:ilvl w:val="0"/>
          <w:numId w:val="68"/>
        </w:numPr>
        <w:tabs>
          <w:tab w:val="left" w:pos="1362"/>
        </w:tabs>
        <w:ind w:right="838" w:firstLine="456"/>
        <w:jc w:val="both"/>
      </w:pPr>
      <w: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74394B" w:rsidRDefault="00400CF6">
      <w:pPr>
        <w:pStyle w:val="Heading3"/>
      </w:pPr>
      <w:r>
        <w:t>Общие</w:t>
      </w:r>
      <w:r>
        <w:rPr>
          <w:spacing w:val="-12"/>
        </w:rPr>
        <w:t xml:space="preserve"> </w:t>
      </w:r>
      <w:r>
        <w:t>сведения</w:t>
      </w:r>
      <w:r>
        <w:rPr>
          <w:spacing w:val="-7"/>
        </w:rPr>
        <w:t xml:space="preserve"> </w:t>
      </w:r>
      <w:r>
        <w:t>о</w:t>
      </w:r>
      <w:r>
        <w:rPr>
          <w:spacing w:val="2"/>
        </w:rPr>
        <w:t xml:space="preserve"> </w:t>
      </w:r>
      <w:r>
        <w:rPr>
          <w:spacing w:val="-4"/>
        </w:rPr>
        <w:t>языке</w:t>
      </w:r>
    </w:p>
    <w:p w:rsidR="0074394B" w:rsidRDefault="00400CF6">
      <w:pPr>
        <w:pStyle w:val="a5"/>
        <w:numPr>
          <w:ilvl w:val="0"/>
          <w:numId w:val="67"/>
        </w:numPr>
        <w:tabs>
          <w:tab w:val="left" w:pos="1362"/>
        </w:tabs>
        <w:ind w:right="854" w:firstLine="456"/>
        <w:jc w:val="both"/>
      </w:pPr>
      <w: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74394B" w:rsidRDefault="00400CF6">
      <w:pPr>
        <w:pStyle w:val="a3"/>
        <w:tabs>
          <w:tab w:val="left" w:pos="2226"/>
          <w:tab w:val="left" w:pos="2984"/>
          <w:tab w:val="left" w:pos="3412"/>
          <w:tab w:val="left" w:pos="4252"/>
          <w:tab w:val="left" w:pos="5222"/>
          <w:tab w:val="left" w:pos="6605"/>
          <w:tab w:val="left" w:pos="7628"/>
          <w:tab w:val="left" w:pos="8386"/>
        </w:tabs>
        <w:spacing w:line="237" w:lineRule="auto"/>
        <w:ind w:right="873"/>
        <w:jc w:val="left"/>
      </w:pPr>
      <w:r>
        <w:rPr>
          <w:spacing w:val="-2"/>
        </w:rPr>
        <w:t>Русский</w:t>
      </w:r>
      <w:r>
        <w:tab/>
      </w:r>
      <w:r>
        <w:rPr>
          <w:spacing w:val="-4"/>
        </w:rPr>
        <w:t>язык</w:t>
      </w:r>
      <w:r>
        <w:tab/>
      </w:r>
      <w:r>
        <w:rPr>
          <w:spacing w:val="-10"/>
        </w:rPr>
        <w:t>в</w:t>
      </w:r>
      <w:r>
        <w:tab/>
      </w:r>
      <w:r>
        <w:rPr>
          <w:spacing w:val="-4"/>
        </w:rPr>
        <w:t>кругу</w:t>
      </w:r>
      <w:r>
        <w:tab/>
      </w:r>
      <w:r>
        <w:rPr>
          <w:spacing w:val="-2"/>
        </w:rPr>
        <w:t>других</w:t>
      </w:r>
      <w:r>
        <w:tab/>
      </w:r>
      <w:r>
        <w:rPr>
          <w:spacing w:val="-2"/>
        </w:rPr>
        <w:t>славянских</w:t>
      </w:r>
      <w:r>
        <w:tab/>
      </w:r>
      <w:r>
        <w:rPr>
          <w:spacing w:val="-2"/>
        </w:rPr>
        <w:t>языков.</w:t>
      </w:r>
      <w:r>
        <w:tab/>
      </w:r>
      <w:r>
        <w:rPr>
          <w:spacing w:val="-4"/>
        </w:rPr>
        <w:t>Роль</w:t>
      </w:r>
      <w:r>
        <w:tab/>
      </w:r>
      <w:r>
        <w:rPr>
          <w:spacing w:val="-4"/>
        </w:rPr>
        <w:t xml:space="preserve">старославянского </w:t>
      </w:r>
      <w:r>
        <w:t>(церковнославянского) языка в развитии русского языка.</w:t>
      </w:r>
    </w:p>
    <w:p w:rsidR="0074394B" w:rsidRDefault="00400CF6">
      <w:pPr>
        <w:pStyle w:val="a3"/>
        <w:spacing w:line="242" w:lineRule="auto"/>
        <w:ind w:right="815"/>
        <w:jc w:val="left"/>
      </w:pPr>
      <w:r>
        <w:t>Русский</w:t>
      </w:r>
      <w:r>
        <w:rPr>
          <w:spacing w:val="-4"/>
        </w:rPr>
        <w:t xml:space="preserve"> </w:t>
      </w:r>
      <w:r>
        <w:t>язык</w:t>
      </w:r>
      <w:r>
        <w:rPr>
          <w:spacing w:val="-6"/>
        </w:rPr>
        <w:t xml:space="preserve"> </w:t>
      </w:r>
      <w:r>
        <w:t>как</w:t>
      </w:r>
      <w:r>
        <w:rPr>
          <w:spacing w:val="-9"/>
        </w:rPr>
        <w:t xml:space="preserve"> </w:t>
      </w:r>
      <w:r>
        <w:t>развивающееся</w:t>
      </w:r>
      <w:r>
        <w:rPr>
          <w:spacing w:val="-6"/>
        </w:rPr>
        <w:t xml:space="preserve"> </w:t>
      </w:r>
      <w:r>
        <w:t>явление.</w:t>
      </w:r>
      <w:r>
        <w:rPr>
          <w:spacing w:val="-3"/>
        </w:rPr>
        <w:t xml:space="preserve"> </w:t>
      </w:r>
      <w:r>
        <w:t>Формы</w:t>
      </w:r>
      <w:r>
        <w:rPr>
          <w:spacing w:val="-1"/>
        </w:rPr>
        <w:t xml:space="preserve"> </w:t>
      </w:r>
      <w:r>
        <w:t>функционирования современного</w:t>
      </w:r>
      <w:r>
        <w:rPr>
          <w:spacing w:val="-10"/>
        </w:rPr>
        <w:t xml:space="preserve"> </w:t>
      </w:r>
      <w:r>
        <w:t>русского языка: литературный язык, диалекты, просторечие, профессиональные разновидности, жаргон.</w:t>
      </w:r>
    </w:p>
    <w:p w:rsidR="0074394B" w:rsidRDefault="00400CF6">
      <w:pPr>
        <w:pStyle w:val="a3"/>
        <w:spacing w:line="242" w:lineRule="auto"/>
        <w:ind w:right="815"/>
        <w:jc w:val="left"/>
      </w:pPr>
      <w:r>
        <w:t>Русский</w:t>
      </w:r>
      <w:r>
        <w:rPr>
          <w:spacing w:val="37"/>
        </w:rPr>
        <w:t xml:space="preserve"> </w:t>
      </w:r>
      <w:r>
        <w:t>язык</w:t>
      </w:r>
      <w:r>
        <w:rPr>
          <w:spacing w:val="33"/>
        </w:rPr>
        <w:t xml:space="preserve"> </w:t>
      </w:r>
      <w:r>
        <w:t>—</w:t>
      </w:r>
      <w:r>
        <w:rPr>
          <w:spacing w:val="35"/>
        </w:rPr>
        <w:t xml:space="preserve"> </w:t>
      </w:r>
      <w:r>
        <w:t>язык</w:t>
      </w:r>
      <w:r>
        <w:rPr>
          <w:spacing w:val="34"/>
        </w:rPr>
        <w:t xml:space="preserve"> </w:t>
      </w:r>
      <w:r>
        <w:t>русской</w:t>
      </w:r>
      <w:r>
        <w:rPr>
          <w:spacing w:val="37"/>
        </w:rPr>
        <w:t xml:space="preserve"> </w:t>
      </w:r>
      <w:r>
        <w:t>художественной</w:t>
      </w:r>
      <w:r>
        <w:rPr>
          <w:spacing w:val="39"/>
        </w:rPr>
        <w:t xml:space="preserve"> </w:t>
      </w:r>
      <w:r>
        <w:t>литературы.</w:t>
      </w:r>
      <w:r>
        <w:rPr>
          <w:spacing w:val="38"/>
        </w:rPr>
        <w:t xml:space="preserve"> </w:t>
      </w:r>
      <w:r>
        <w:t>Основные</w:t>
      </w:r>
      <w:r>
        <w:rPr>
          <w:spacing w:val="30"/>
        </w:rPr>
        <w:t xml:space="preserve"> </w:t>
      </w:r>
      <w:r>
        <w:t>изобразительные средства русского языка.</w:t>
      </w:r>
    </w:p>
    <w:p w:rsidR="0074394B" w:rsidRDefault="00400CF6">
      <w:pPr>
        <w:pStyle w:val="a3"/>
        <w:spacing w:line="242" w:lineRule="auto"/>
        <w:ind w:left="1141" w:right="5882" w:firstLine="0"/>
        <w:jc w:val="left"/>
      </w:pPr>
      <w:r>
        <w:t xml:space="preserve">Лингвистика как наука о языке. </w:t>
      </w:r>
      <w:r>
        <w:rPr>
          <w:spacing w:val="-2"/>
        </w:rPr>
        <w:t>Основные</w:t>
      </w:r>
      <w:r>
        <w:rPr>
          <w:spacing w:val="-9"/>
        </w:rPr>
        <w:t xml:space="preserve"> </w:t>
      </w:r>
      <w:r>
        <w:rPr>
          <w:spacing w:val="-2"/>
        </w:rPr>
        <w:t>разделы лингвистики.</w:t>
      </w:r>
    </w:p>
    <w:p w:rsidR="0074394B" w:rsidRDefault="00400CF6">
      <w:pPr>
        <w:pStyle w:val="a3"/>
        <w:spacing w:line="249" w:lineRule="exact"/>
        <w:ind w:left="1141" w:firstLine="0"/>
        <w:jc w:val="left"/>
      </w:pPr>
      <w:r>
        <w:rPr>
          <w:spacing w:val="-2"/>
        </w:rPr>
        <w:t>Выдающиеся</w:t>
      </w:r>
      <w:r>
        <w:rPr>
          <w:spacing w:val="7"/>
        </w:rPr>
        <w:t xml:space="preserve"> </w:t>
      </w:r>
      <w:r>
        <w:rPr>
          <w:spacing w:val="-2"/>
        </w:rPr>
        <w:t>отечественные</w:t>
      </w:r>
      <w:r>
        <w:rPr>
          <w:spacing w:val="-5"/>
        </w:rPr>
        <w:t xml:space="preserve"> </w:t>
      </w:r>
      <w:r>
        <w:rPr>
          <w:spacing w:val="-2"/>
        </w:rPr>
        <w:t>лингвисты.</w:t>
      </w:r>
    </w:p>
    <w:p w:rsidR="0074394B" w:rsidRDefault="00400CF6">
      <w:pPr>
        <w:pStyle w:val="a5"/>
        <w:numPr>
          <w:ilvl w:val="0"/>
          <w:numId w:val="67"/>
        </w:numPr>
        <w:tabs>
          <w:tab w:val="left" w:pos="1367"/>
        </w:tabs>
        <w:ind w:right="1042" w:firstLine="456"/>
      </w:pPr>
      <w:r>
        <w:t>Осознание</w:t>
      </w:r>
      <w:r>
        <w:rPr>
          <w:spacing w:val="40"/>
        </w:rPr>
        <w:t xml:space="preserve"> </w:t>
      </w:r>
      <w:r>
        <w:t>важности</w:t>
      </w:r>
      <w:r>
        <w:rPr>
          <w:spacing w:val="79"/>
        </w:rPr>
        <w:t xml:space="preserve"> </w:t>
      </w:r>
      <w:r>
        <w:t>коммуникативных</w:t>
      </w:r>
      <w:r>
        <w:rPr>
          <w:spacing w:val="40"/>
        </w:rPr>
        <w:t xml:space="preserve"> </w:t>
      </w:r>
      <w:r>
        <w:t>умений</w:t>
      </w:r>
      <w:r>
        <w:rPr>
          <w:spacing w:val="40"/>
        </w:rPr>
        <w:t xml:space="preserve"> </w:t>
      </w:r>
      <w:r>
        <w:t>в</w:t>
      </w:r>
      <w:r>
        <w:rPr>
          <w:spacing w:val="40"/>
        </w:rPr>
        <w:t xml:space="preserve"> </w:t>
      </w:r>
      <w:r>
        <w:t>жизни</w:t>
      </w:r>
      <w:r>
        <w:rPr>
          <w:spacing w:val="40"/>
        </w:rPr>
        <w:t xml:space="preserve"> </w:t>
      </w:r>
      <w:r>
        <w:t>человека,</w:t>
      </w:r>
      <w:r>
        <w:rPr>
          <w:spacing w:val="40"/>
        </w:rPr>
        <w:t xml:space="preserve"> </w:t>
      </w:r>
      <w:r>
        <w:t>понимание</w:t>
      </w:r>
      <w:r>
        <w:rPr>
          <w:spacing w:val="40"/>
        </w:rPr>
        <w:t xml:space="preserve"> </w:t>
      </w:r>
      <w:r>
        <w:t>роли</w:t>
      </w:r>
      <w:r>
        <w:rPr>
          <w:spacing w:val="80"/>
        </w:rPr>
        <w:t xml:space="preserve"> </w:t>
      </w:r>
      <w:r>
        <w:t>русского языка в жизни общества и государства, в современном мире.</w:t>
      </w:r>
    </w:p>
    <w:p w:rsidR="0074394B" w:rsidRDefault="00400CF6">
      <w:pPr>
        <w:pStyle w:val="a3"/>
        <w:tabs>
          <w:tab w:val="left" w:pos="2446"/>
          <w:tab w:val="left" w:pos="3561"/>
          <w:tab w:val="left" w:pos="4401"/>
          <w:tab w:val="left" w:pos="5995"/>
          <w:tab w:val="left" w:pos="6922"/>
          <w:tab w:val="left" w:pos="7282"/>
          <w:tab w:val="left" w:pos="8665"/>
        </w:tabs>
        <w:ind w:right="875"/>
        <w:jc w:val="left"/>
      </w:pPr>
      <w:r>
        <w:rPr>
          <w:spacing w:val="-2"/>
        </w:rPr>
        <w:t>Понимание</w:t>
      </w:r>
      <w:r>
        <w:tab/>
      </w:r>
      <w:r>
        <w:rPr>
          <w:spacing w:val="-2"/>
        </w:rPr>
        <w:t>различий</w:t>
      </w:r>
      <w:r>
        <w:tab/>
      </w:r>
      <w:r>
        <w:rPr>
          <w:spacing w:val="-4"/>
        </w:rPr>
        <w:t>между</w:t>
      </w:r>
      <w:r>
        <w:tab/>
      </w:r>
      <w:r>
        <w:rPr>
          <w:spacing w:val="-2"/>
        </w:rPr>
        <w:t>литературным</w:t>
      </w:r>
      <w:r>
        <w:tab/>
      </w:r>
      <w:r>
        <w:rPr>
          <w:spacing w:val="-2"/>
        </w:rPr>
        <w:t>языком</w:t>
      </w:r>
      <w:r>
        <w:tab/>
      </w:r>
      <w:r>
        <w:rPr>
          <w:spacing w:val="-10"/>
        </w:rPr>
        <w:t>и</w:t>
      </w:r>
      <w:r>
        <w:tab/>
      </w:r>
      <w:r>
        <w:rPr>
          <w:spacing w:val="-2"/>
        </w:rPr>
        <w:t>диалектами,</w:t>
      </w:r>
      <w:r>
        <w:tab/>
      </w:r>
      <w:r>
        <w:rPr>
          <w:spacing w:val="-4"/>
        </w:rPr>
        <w:t xml:space="preserve">просторечием, </w:t>
      </w:r>
      <w:r>
        <w:t>профессиональными разновидностями языка, жаргоном.</w:t>
      </w:r>
    </w:p>
    <w:p w:rsidR="0074394B" w:rsidRDefault="00400CF6">
      <w:pPr>
        <w:pStyle w:val="a3"/>
        <w:tabs>
          <w:tab w:val="left" w:pos="2384"/>
          <w:tab w:val="left" w:pos="3455"/>
          <w:tab w:val="left" w:pos="4655"/>
          <w:tab w:val="left" w:pos="6513"/>
          <w:tab w:val="left" w:pos="7584"/>
          <w:tab w:val="left" w:pos="8425"/>
          <w:tab w:val="left" w:pos="9851"/>
        </w:tabs>
        <w:spacing w:line="237" w:lineRule="auto"/>
        <w:ind w:right="855"/>
        <w:jc w:val="left"/>
      </w:pPr>
      <w:r>
        <w:rPr>
          <w:spacing w:val="-2"/>
        </w:rPr>
        <w:t>Осознание</w:t>
      </w:r>
      <w:r>
        <w:tab/>
      </w:r>
      <w:r>
        <w:rPr>
          <w:spacing w:val="-2"/>
        </w:rPr>
        <w:t>красоты,</w:t>
      </w:r>
      <w:r>
        <w:tab/>
      </w:r>
      <w:r>
        <w:rPr>
          <w:spacing w:val="-2"/>
        </w:rPr>
        <w:t>богатства,</w:t>
      </w:r>
      <w:r>
        <w:tab/>
      </w:r>
      <w:r>
        <w:rPr>
          <w:spacing w:val="-2"/>
        </w:rPr>
        <w:t>выразительности</w:t>
      </w:r>
      <w:r>
        <w:tab/>
      </w:r>
      <w:r>
        <w:rPr>
          <w:spacing w:val="-2"/>
        </w:rPr>
        <w:t>русского</w:t>
      </w:r>
      <w:r>
        <w:tab/>
      </w:r>
      <w:r>
        <w:rPr>
          <w:spacing w:val="-2"/>
        </w:rPr>
        <w:t>языка.</w:t>
      </w:r>
      <w:r>
        <w:tab/>
      </w:r>
      <w:r>
        <w:rPr>
          <w:spacing w:val="-2"/>
        </w:rPr>
        <w:t>Наблюдение</w:t>
      </w:r>
      <w:r>
        <w:tab/>
      </w:r>
      <w:r>
        <w:rPr>
          <w:spacing w:val="-6"/>
        </w:rPr>
        <w:t xml:space="preserve">за </w:t>
      </w:r>
      <w:r>
        <w:t>использованием изобразительных средств языка в художественных текстах.</w:t>
      </w:r>
    </w:p>
    <w:p w:rsidR="0074394B" w:rsidRDefault="00400CF6">
      <w:pPr>
        <w:pStyle w:val="Heading3"/>
        <w:spacing w:line="251" w:lineRule="exact"/>
        <w:jc w:val="left"/>
      </w:pPr>
      <w:r>
        <w:t>Фонетика</w:t>
      </w:r>
      <w:r>
        <w:rPr>
          <w:spacing w:val="-8"/>
        </w:rPr>
        <w:t xml:space="preserve"> </w:t>
      </w:r>
      <w:r>
        <w:t>и</w:t>
      </w:r>
      <w:r>
        <w:rPr>
          <w:spacing w:val="-1"/>
        </w:rPr>
        <w:t xml:space="preserve"> </w:t>
      </w:r>
      <w:r>
        <w:rPr>
          <w:spacing w:val="-2"/>
        </w:rPr>
        <w:t>орфоэпия</w:t>
      </w:r>
    </w:p>
    <w:p w:rsidR="0074394B" w:rsidRDefault="00400CF6">
      <w:pPr>
        <w:pStyle w:val="a5"/>
        <w:numPr>
          <w:ilvl w:val="0"/>
          <w:numId w:val="66"/>
        </w:numPr>
        <w:tabs>
          <w:tab w:val="left" w:pos="1367"/>
        </w:tabs>
        <w:spacing w:line="250" w:lineRule="exact"/>
        <w:jc w:val="left"/>
      </w:pPr>
      <w:r>
        <w:t>Фонетика</w:t>
      </w:r>
      <w:r>
        <w:rPr>
          <w:spacing w:val="-9"/>
        </w:rPr>
        <w:t xml:space="preserve"> </w:t>
      </w:r>
      <w:r>
        <w:t>как</w:t>
      </w:r>
      <w:r>
        <w:rPr>
          <w:spacing w:val="-14"/>
        </w:rPr>
        <w:t xml:space="preserve"> </w:t>
      </w:r>
      <w:r>
        <w:t>раздел</w:t>
      </w:r>
      <w:r>
        <w:rPr>
          <w:spacing w:val="-9"/>
        </w:rPr>
        <w:t xml:space="preserve"> </w:t>
      </w:r>
      <w:r>
        <w:rPr>
          <w:spacing w:val="-2"/>
        </w:rPr>
        <w:t>лингвистики.</w:t>
      </w:r>
    </w:p>
    <w:p w:rsidR="0074394B" w:rsidRDefault="00400CF6">
      <w:pPr>
        <w:pStyle w:val="a3"/>
        <w:spacing w:line="237" w:lineRule="auto"/>
        <w:ind w:right="1012" w:firstLine="144"/>
        <w:jc w:val="left"/>
      </w:pPr>
      <w:r>
        <w:t>Звук</w:t>
      </w:r>
      <w:r>
        <w:rPr>
          <w:spacing w:val="-6"/>
        </w:rPr>
        <w:t xml:space="preserve"> </w:t>
      </w:r>
      <w:r>
        <w:t>как</w:t>
      </w:r>
      <w:r>
        <w:rPr>
          <w:spacing w:val="-6"/>
        </w:rPr>
        <w:t xml:space="preserve"> </w:t>
      </w:r>
      <w:r>
        <w:t>единица</w:t>
      </w:r>
      <w:r>
        <w:rPr>
          <w:spacing w:val="-6"/>
        </w:rPr>
        <w:t xml:space="preserve"> </w:t>
      </w:r>
      <w:r>
        <w:t>языка.</w:t>
      </w:r>
      <w:r>
        <w:rPr>
          <w:spacing w:val="-7"/>
        </w:rPr>
        <w:t xml:space="preserve"> </w:t>
      </w:r>
      <w:r>
        <w:t>Система</w:t>
      </w:r>
      <w:r>
        <w:rPr>
          <w:spacing w:val="-2"/>
        </w:rPr>
        <w:t xml:space="preserve"> </w:t>
      </w:r>
      <w:r>
        <w:t>гласных</w:t>
      </w:r>
      <w:r>
        <w:rPr>
          <w:spacing w:val="-8"/>
        </w:rPr>
        <w:t xml:space="preserve"> </w:t>
      </w:r>
      <w:r>
        <w:t>звуков.</w:t>
      </w:r>
      <w:r>
        <w:rPr>
          <w:spacing w:val="-2"/>
        </w:rPr>
        <w:t xml:space="preserve"> </w:t>
      </w:r>
      <w:r>
        <w:t>Система</w:t>
      </w:r>
      <w:r>
        <w:rPr>
          <w:spacing w:val="-2"/>
        </w:rPr>
        <w:t xml:space="preserve"> </w:t>
      </w:r>
      <w:r>
        <w:t>согласных</w:t>
      </w:r>
      <w:r>
        <w:rPr>
          <w:spacing w:val="-4"/>
        </w:rPr>
        <w:t xml:space="preserve"> </w:t>
      </w:r>
      <w:r>
        <w:t>звуков.</w:t>
      </w:r>
      <w:r>
        <w:rPr>
          <w:spacing w:val="-2"/>
        </w:rPr>
        <w:t xml:space="preserve"> </w:t>
      </w:r>
      <w:r>
        <w:t>Изменение</w:t>
      </w:r>
      <w:r>
        <w:rPr>
          <w:spacing w:val="-10"/>
        </w:rPr>
        <w:t xml:space="preserve"> </w:t>
      </w:r>
      <w:r>
        <w:t>звуков в речевом потоке. Элементы фонетической транскрипции. Слог. Ударение.</w:t>
      </w:r>
    </w:p>
    <w:p w:rsidR="0074394B" w:rsidRDefault="00400CF6">
      <w:pPr>
        <w:pStyle w:val="a3"/>
        <w:ind w:left="824" w:right="815" w:firstLine="0"/>
        <w:jc w:val="left"/>
      </w:pPr>
      <w:r>
        <w:t>Орфоэпия</w:t>
      </w:r>
      <w:r>
        <w:rPr>
          <w:spacing w:val="-10"/>
        </w:rPr>
        <w:t xml:space="preserve"> </w:t>
      </w:r>
      <w:r>
        <w:t>как</w:t>
      </w:r>
      <w:r>
        <w:rPr>
          <w:spacing w:val="-14"/>
        </w:rPr>
        <w:t xml:space="preserve"> </w:t>
      </w:r>
      <w:r>
        <w:t>раздел</w:t>
      </w:r>
      <w:r>
        <w:rPr>
          <w:spacing w:val="-7"/>
        </w:rPr>
        <w:t xml:space="preserve"> </w:t>
      </w:r>
      <w:r>
        <w:t>лингвистики.</w:t>
      </w:r>
      <w:r>
        <w:rPr>
          <w:spacing w:val="-8"/>
        </w:rPr>
        <w:t xml:space="preserve"> </w:t>
      </w:r>
      <w:r>
        <w:t>Основные</w:t>
      </w:r>
      <w:r>
        <w:rPr>
          <w:spacing w:val="-14"/>
        </w:rPr>
        <w:t xml:space="preserve"> </w:t>
      </w:r>
      <w:r>
        <w:t>правила</w:t>
      </w:r>
      <w:r>
        <w:rPr>
          <w:spacing w:val="-9"/>
        </w:rPr>
        <w:t xml:space="preserve"> </w:t>
      </w:r>
      <w:r>
        <w:t>нормативного</w:t>
      </w:r>
      <w:r>
        <w:rPr>
          <w:spacing w:val="-14"/>
        </w:rPr>
        <w:t xml:space="preserve"> </w:t>
      </w:r>
      <w:r>
        <w:t>произношения</w:t>
      </w:r>
      <w:r>
        <w:rPr>
          <w:spacing w:val="-6"/>
        </w:rPr>
        <w:t xml:space="preserve"> </w:t>
      </w:r>
      <w:r>
        <w:t>и</w:t>
      </w:r>
      <w:r>
        <w:rPr>
          <w:spacing w:val="-2"/>
        </w:rPr>
        <w:t xml:space="preserve"> </w:t>
      </w:r>
      <w:r>
        <w:t>ударения. Орфоэпический словарь.</w:t>
      </w:r>
    </w:p>
    <w:p w:rsidR="0074394B" w:rsidRDefault="00400CF6">
      <w:pPr>
        <w:pStyle w:val="a5"/>
        <w:numPr>
          <w:ilvl w:val="0"/>
          <w:numId w:val="66"/>
        </w:numPr>
        <w:tabs>
          <w:tab w:val="left" w:pos="1050"/>
        </w:tabs>
        <w:ind w:left="679" w:right="845" w:firstLine="144"/>
        <w:jc w:val="both"/>
      </w:pPr>
      <w: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74394B" w:rsidRDefault="00400CF6">
      <w:pPr>
        <w:pStyle w:val="a3"/>
        <w:spacing w:line="237" w:lineRule="auto"/>
        <w:ind w:right="866" w:firstLine="144"/>
      </w:pPr>
      <w:r>
        <w:t>Нормативное произношение слов. Оценка собственной и чужой речи с точки зрения орфоэпической правильности.</w:t>
      </w:r>
    </w:p>
    <w:p w:rsidR="0074394B" w:rsidRDefault="00400CF6">
      <w:pPr>
        <w:pStyle w:val="a3"/>
        <w:spacing w:line="242" w:lineRule="auto"/>
        <w:ind w:left="824" w:right="815" w:firstLine="0"/>
        <w:jc w:val="left"/>
      </w:pPr>
      <w:r>
        <w:t>Применение</w:t>
      </w:r>
      <w:r>
        <w:rPr>
          <w:spacing w:val="-14"/>
        </w:rPr>
        <w:t xml:space="preserve"> </w:t>
      </w:r>
      <w:r>
        <w:t>фонетико-орфоэпических</w:t>
      </w:r>
      <w:r>
        <w:rPr>
          <w:spacing w:val="-11"/>
        </w:rPr>
        <w:t xml:space="preserve"> </w:t>
      </w:r>
      <w:r>
        <w:t>знаний</w:t>
      </w:r>
      <w:r>
        <w:rPr>
          <w:spacing w:val="-12"/>
        </w:rPr>
        <w:t xml:space="preserve"> </w:t>
      </w:r>
      <w:r>
        <w:t>и</w:t>
      </w:r>
      <w:r>
        <w:rPr>
          <w:spacing w:val="-13"/>
        </w:rPr>
        <w:t xml:space="preserve"> </w:t>
      </w:r>
      <w:r>
        <w:t>умений</w:t>
      </w:r>
      <w:r>
        <w:rPr>
          <w:spacing w:val="-12"/>
        </w:rPr>
        <w:t xml:space="preserve"> </w:t>
      </w:r>
      <w:r>
        <w:t>в</w:t>
      </w:r>
      <w:r>
        <w:rPr>
          <w:spacing w:val="-13"/>
        </w:rPr>
        <w:t xml:space="preserve"> </w:t>
      </w:r>
      <w:r>
        <w:t>собственной</w:t>
      </w:r>
      <w:r>
        <w:rPr>
          <w:spacing w:val="-7"/>
        </w:rPr>
        <w:t xml:space="preserve"> </w:t>
      </w:r>
      <w:r>
        <w:t>речевой</w:t>
      </w:r>
      <w:r>
        <w:rPr>
          <w:spacing w:val="-8"/>
        </w:rPr>
        <w:t xml:space="preserve"> </w:t>
      </w:r>
      <w:r>
        <w:t>практике. Использование орфоэпического словаря для овладения произносительной культурой.</w:t>
      </w:r>
    </w:p>
    <w:p w:rsidR="0074394B" w:rsidRDefault="00400CF6">
      <w:pPr>
        <w:pStyle w:val="Heading3"/>
        <w:spacing w:line="251" w:lineRule="exact"/>
        <w:ind w:left="824"/>
        <w:jc w:val="left"/>
      </w:pPr>
      <w:r>
        <w:rPr>
          <w:spacing w:val="-2"/>
        </w:rPr>
        <w:t>Графика</w:t>
      </w:r>
    </w:p>
    <w:p w:rsidR="0074394B" w:rsidRDefault="00400CF6">
      <w:pPr>
        <w:pStyle w:val="a5"/>
        <w:numPr>
          <w:ilvl w:val="0"/>
          <w:numId w:val="65"/>
        </w:numPr>
        <w:tabs>
          <w:tab w:val="left" w:pos="1050"/>
        </w:tabs>
        <w:spacing w:line="242" w:lineRule="auto"/>
        <w:ind w:right="844" w:firstLine="144"/>
        <w:jc w:val="both"/>
      </w:pPr>
      <w:r>
        <w:t>Графика как раздел лингвистики. Соотношение звука и буквы. Обозначение на письме твёрдости и мягкости согласных. Способы обозначения [j’].</w:t>
      </w:r>
    </w:p>
    <w:p w:rsidR="0074394B" w:rsidRDefault="00400CF6">
      <w:pPr>
        <w:pStyle w:val="a5"/>
        <w:numPr>
          <w:ilvl w:val="0"/>
          <w:numId w:val="65"/>
        </w:numPr>
        <w:tabs>
          <w:tab w:val="left" w:pos="1050"/>
        </w:tabs>
        <w:ind w:right="848" w:firstLine="144"/>
        <w:jc w:val="both"/>
      </w:pPr>
      <w:r>
        <w:t>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74394B" w:rsidRDefault="00400CF6">
      <w:pPr>
        <w:pStyle w:val="Heading3"/>
        <w:spacing w:line="251" w:lineRule="exact"/>
        <w:ind w:left="824"/>
      </w:pPr>
      <w:r>
        <w:t>Морфемика</w:t>
      </w:r>
      <w:r>
        <w:rPr>
          <w:spacing w:val="-10"/>
        </w:rPr>
        <w:t xml:space="preserve"> </w:t>
      </w:r>
      <w:r>
        <w:t>и</w:t>
      </w:r>
      <w:r>
        <w:rPr>
          <w:spacing w:val="2"/>
        </w:rPr>
        <w:t xml:space="preserve"> </w:t>
      </w:r>
      <w:r>
        <w:rPr>
          <w:spacing w:val="-2"/>
        </w:rPr>
        <w:t>словообразование</w:t>
      </w:r>
    </w:p>
    <w:p w:rsidR="0074394B" w:rsidRDefault="00400CF6">
      <w:pPr>
        <w:pStyle w:val="a5"/>
        <w:numPr>
          <w:ilvl w:val="0"/>
          <w:numId w:val="64"/>
        </w:numPr>
        <w:tabs>
          <w:tab w:val="left" w:pos="1055"/>
        </w:tabs>
        <w:spacing w:line="251" w:lineRule="exact"/>
        <w:jc w:val="both"/>
      </w:pPr>
      <w:r>
        <w:t>Морфемика</w:t>
      </w:r>
      <w:r>
        <w:rPr>
          <w:spacing w:val="-14"/>
        </w:rPr>
        <w:t xml:space="preserve"> </w:t>
      </w:r>
      <w:r>
        <w:t>как</w:t>
      </w:r>
      <w:r>
        <w:rPr>
          <w:spacing w:val="-14"/>
        </w:rPr>
        <w:t xml:space="preserve"> </w:t>
      </w:r>
      <w:r>
        <w:t>раздел</w:t>
      </w:r>
      <w:r>
        <w:rPr>
          <w:spacing w:val="-10"/>
        </w:rPr>
        <w:t xml:space="preserve"> </w:t>
      </w:r>
      <w:r>
        <w:t>лингвистики.</w:t>
      </w:r>
      <w:r>
        <w:rPr>
          <w:spacing w:val="-13"/>
        </w:rPr>
        <w:t xml:space="preserve"> </w:t>
      </w:r>
      <w:r>
        <w:t>Морфема</w:t>
      </w:r>
      <w:r>
        <w:rPr>
          <w:spacing w:val="-8"/>
        </w:rPr>
        <w:t xml:space="preserve"> </w:t>
      </w:r>
      <w:r>
        <w:t>как</w:t>
      </w:r>
      <w:r>
        <w:rPr>
          <w:spacing w:val="-14"/>
        </w:rPr>
        <w:t xml:space="preserve"> </w:t>
      </w:r>
      <w:r>
        <w:t>минимальная</w:t>
      </w:r>
      <w:r>
        <w:rPr>
          <w:spacing w:val="-12"/>
        </w:rPr>
        <w:t xml:space="preserve"> </w:t>
      </w:r>
      <w:r>
        <w:t>значимая</w:t>
      </w:r>
      <w:r>
        <w:rPr>
          <w:spacing w:val="-14"/>
        </w:rPr>
        <w:t xml:space="preserve"> </w:t>
      </w:r>
      <w:r>
        <w:t>единица</w:t>
      </w:r>
      <w:r>
        <w:rPr>
          <w:spacing w:val="-6"/>
        </w:rPr>
        <w:t xml:space="preserve"> </w:t>
      </w:r>
      <w:r>
        <w:rPr>
          <w:spacing w:val="-2"/>
        </w:rPr>
        <w:t>языка.</w:t>
      </w:r>
    </w:p>
    <w:p w:rsidR="0074394B" w:rsidRDefault="0074394B">
      <w:pPr>
        <w:spacing w:line="251" w:lineRule="exact"/>
        <w:jc w:val="both"/>
        <w:sectPr w:rsidR="0074394B">
          <w:pgSz w:w="11910" w:h="16840"/>
          <w:pgMar w:top="1020" w:right="0" w:bottom="1220" w:left="1020" w:header="0" w:footer="959" w:gutter="0"/>
          <w:cols w:space="720"/>
        </w:sectPr>
      </w:pPr>
    </w:p>
    <w:p w:rsidR="0074394B" w:rsidRDefault="00400CF6">
      <w:pPr>
        <w:pStyle w:val="a3"/>
        <w:spacing w:before="69" w:line="237" w:lineRule="auto"/>
        <w:ind w:left="824" w:right="1062" w:firstLine="0"/>
      </w:pPr>
      <w:r>
        <w:lastRenderedPageBreak/>
        <w:t>Словообразующие</w:t>
      </w:r>
      <w:r>
        <w:rPr>
          <w:spacing w:val="-11"/>
        </w:rPr>
        <w:t xml:space="preserve"> </w:t>
      </w:r>
      <w:r>
        <w:t>и формообразующие</w:t>
      </w:r>
      <w:r>
        <w:rPr>
          <w:spacing w:val="-10"/>
        </w:rPr>
        <w:t xml:space="preserve"> </w:t>
      </w:r>
      <w:r>
        <w:t>морфемы. Окончание</w:t>
      </w:r>
      <w:r>
        <w:rPr>
          <w:spacing w:val="-11"/>
        </w:rPr>
        <w:t xml:space="preserve"> </w:t>
      </w:r>
      <w:r>
        <w:t>как</w:t>
      </w:r>
      <w:r>
        <w:rPr>
          <w:spacing w:val="-3"/>
        </w:rPr>
        <w:t xml:space="preserve"> </w:t>
      </w:r>
      <w:r>
        <w:t>формообразующая</w:t>
      </w:r>
      <w:r>
        <w:rPr>
          <w:spacing w:val="-1"/>
        </w:rPr>
        <w:t xml:space="preserve"> </w:t>
      </w:r>
      <w:r>
        <w:t>морфема. Приставка, суффикс как словообразующие морфемы.</w:t>
      </w:r>
    </w:p>
    <w:p w:rsidR="0074394B" w:rsidRDefault="00400CF6">
      <w:pPr>
        <w:pStyle w:val="a3"/>
        <w:spacing w:before="1"/>
        <w:ind w:right="852" w:firstLine="144"/>
      </w:pPr>
      <w:r>
        <w:t xml:space="preserve">Корень. Однокоренные слова. Чередование гласных и согласных в корнях слов. Варианты </w:t>
      </w:r>
      <w:r>
        <w:rPr>
          <w:spacing w:val="-2"/>
        </w:rPr>
        <w:t>морфем.</w:t>
      </w:r>
    </w:p>
    <w:p w:rsidR="0074394B" w:rsidRDefault="00400CF6">
      <w:pPr>
        <w:pStyle w:val="a3"/>
        <w:spacing w:line="242" w:lineRule="auto"/>
        <w:ind w:right="858" w:firstLine="144"/>
      </w:pPr>
      <w:r>
        <w:t>Возможность исторических изменений в структуре слова. Понятие об этимологии. Этимологический словарь.</w:t>
      </w:r>
    </w:p>
    <w:p w:rsidR="0074394B" w:rsidRDefault="00400CF6">
      <w:pPr>
        <w:pStyle w:val="a3"/>
        <w:spacing w:line="242" w:lineRule="auto"/>
        <w:ind w:right="839" w:firstLine="144"/>
      </w:pPr>
      <w:r>
        <w:t>Словообразование</w:t>
      </w:r>
      <w:r>
        <w:rPr>
          <w:spacing w:val="-11"/>
        </w:rPr>
        <w:t xml:space="preserve"> </w:t>
      </w:r>
      <w:r>
        <w:t>как раздел лингвистики. Исходная</w:t>
      </w:r>
      <w:r>
        <w:rPr>
          <w:spacing w:val="-3"/>
        </w:rPr>
        <w:t xml:space="preserve"> </w:t>
      </w:r>
      <w:r>
        <w:t xml:space="preserve">(производящая) основа и словообразующая </w:t>
      </w:r>
      <w:r>
        <w:rPr>
          <w:spacing w:val="-2"/>
        </w:rPr>
        <w:t>морфема.</w:t>
      </w:r>
    </w:p>
    <w:p w:rsidR="0074394B" w:rsidRDefault="00400CF6">
      <w:pPr>
        <w:pStyle w:val="a3"/>
        <w:spacing w:line="237" w:lineRule="auto"/>
        <w:ind w:right="832" w:firstLine="144"/>
      </w:pPr>
      <w:r>
        <w:t>Основные способы образования слов: приставочный, суффиксальный, приставочно- 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74394B" w:rsidRDefault="00400CF6">
      <w:pPr>
        <w:pStyle w:val="a3"/>
        <w:spacing w:before="5"/>
        <w:ind w:left="824" w:right="4946" w:firstLine="0"/>
      </w:pPr>
      <w:r>
        <w:t>Словообразовательный и морфемный словари. Основные</w:t>
      </w:r>
      <w:r>
        <w:rPr>
          <w:spacing w:val="-14"/>
        </w:rPr>
        <w:t xml:space="preserve"> </w:t>
      </w:r>
      <w:r>
        <w:t>выразительные</w:t>
      </w:r>
      <w:r>
        <w:rPr>
          <w:spacing w:val="-14"/>
        </w:rPr>
        <w:t xml:space="preserve"> </w:t>
      </w:r>
      <w:r>
        <w:t>средства</w:t>
      </w:r>
      <w:r>
        <w:rPr>
          <w:spacing w:val="-4"/>
        </w:rPr>
        <w:t xml:space="preserve"> </w:t>
      </w:r>
      <w:r>
        <w:t>словообразования.</w:t>
      </w:r>
    </w:p>
    <w:p w:rsidR="0074394B" w:rsidRDefault="00400CF6">
      <w:pPr>
        <w:pStyle w:val="a5"/>
        <w:numPr>
          <w:ilvl w:val="0"/>
          <w:numId w:val="64"/>
        </w:numPr>
        <w:tabs>
          <w:tab w:val="left" w:pos="1055"/>
        </w:tabs>
        <w:spacing w:before="3"/>
        <w:ind w:left="679" w:right="935" w:firstLine="144"/>
      </w:pPr>
      <w:r>
        <w:t>Осмысление</w:t>
      </w:r>
      <w:r>
        <w:rPr>
          <w:spacing w:val="30"/>
        </w:rPr>
        <w:t xml:space="preserve"> </w:t>
      </w:r>
      <w:r>
        <w:t>морфемы</w:t>
      </w:r>
      <w:r>
        <w:rPr>
          <w:spacing w:val="37"/>
        </w:rPr>
        <w:t xml:space="preserve"> </w:t>
      </w:r>
      <w:r>
        <w:t>как</w:t>
      </w:r>
      <w:r>
        <w:rPr>
          <w:spacing w:val="34"/>
        </w:rPr>
        <w:t xml:space="preserve"> </w:t>
      </w:r>
      <w:r>
        <w:t>значимой</w:t>
      </w:r>
      <w:r>
        <w:rPr>
          <w:spacing w:val="39"/>
        </w:rPr>
        <w:t xml:space="preserve"> </w:t>
      </w:r>
      <w:r>
        <w:t>единицы</w:t>
      </w:r>
      <w:r>
        <w:rPr>
          <w:spacing w:val="38"/>
        </w:rPr>
        <w:t xml:space="preserve"> </w:t>
      </w:r>
      <w:r>
        <w:t>языка.</w:t>
      </w:r>
      <w:r>
        <w:rPr>
          <w:spacing w:val="38"/>
        </w:rPr>
        <w:t xml:space="preserve"> </w:t>
      </w:r>
      <w:r>
        <w:t>Осознание</w:t>
      </w:r>
      <w:r>
        <w:rPr>
          <w:spacing w:val="30"/>
        </w:rPr>
        <w:t xml:space="preserve"> </w:t>
      </w:r>
      <w:r>
        <w:t>роли</w:t>
      </w:r>
      <w:r>
        <w:rPr>
          <w:spacing w:val="38"/>
        </w:rPr>
        <w:t xml:space="preserve"> </w:t>
      </w:r>
      <w:r>
        <w:t>морфем</w:t>
      </w:r>
      <w:r>
        <w:rPr>
          <w:spacing w:val="35"/>
        </w:rPr>
        <w:t xml:space="preserve"> </w:t>
      </w:r>
      <w:r>
        <w:t>в</w:t>
      </w:r>
      <w:r>
        <w:rPr>
          <w:spacing w:val="37"/>
        </w:rPr>
        <w:t xml:space="preserve"> </w:t>
      </w:r>
      <w:r>
        <w:t>процессах формо- и словообразования.</w:t>
      </w:r>
    </w:p>
    <w:p w:rsidR="0074394B" w:rsidRDefault="00400CF6">
      <w:pPr>
        <w:pStyle w:val="a3"/>
        <w:spacing w:before="8"/>
        <w:ind w:right="815" w:firstLine="144"/>
        <w:jc w:val="left"/>
      </w:pPr>
      <w:r>
        <w:t>Определение</w:t>
      </w:r>
      <w:r>
        <w:rPr>
          <w:spacing w:val="-11"/>
        </w:rPr>
        <w:t xml:space="preserve"> </w:t>
      </w:r>
      <w:r>
        <w:t>основных</w:t>
      </w:r>
      <w:r>
        <w:rPr>
          <w:spacing w:val="-5"/>
        </w:rPr>
        <w:t xml:space="preserve"> </w:t>
      </w:r>
      <w:r>
        <w:t>способов</w:t>
      </w:r>
      <w:r>
        <w:rPr>
          <w:spacing w:val="-4"/>
        </w:rPr>
        <w:t xml:space="preserve"> </w:t>
      </w:r>
      <w:r>
        <w:t>словообразования,</w:t>
      </w:r>
      <w:r>
        <w:rPr>
          <w:spacing w:val="-7"/>
        </w:rPr>
        <w:t xml:space="preserve"> </w:t>
      </w:r>
      <w:r>
        <w:t>построение</w:t>
      </w:r>
      <w:r>
        <w:rPr>
          <w:spacing w:val="-11"/>
        </w:rPr>
        <w:t xml:space="preserve"> </w:t>
      </w:r>
      <w:r>
        <w:t>словообразовательных</w:t>
      </w:r>
      <w:r>
        <w:rPr>
          <w:spacing w:val="-5"/>
        </w:rPr>
        <w:t xml:space="preserve"> </w:t>
      </w:r>
      <w:r>
        <w:t xml:space="preserve">цепочек </w:t>
      </w:r>
      <w:r>
        <w:rPr>
          <w:spacing w:val="-2"/>
        </w:rPr>
        <w:t>слов.</w:t>
      </w:r>
    </w:p>
    <w:p w:rsidR="0074394B" w:rsidRDefault="00400CF6">
      <w:pPr>
        <w:pStyle w:val="a3"/>
        <w:spacing w:before="3" w:line="249" w:lineRule="exact"/>
        <w:ind w:left="824" w:firstLine="0"/>
        <w:jc w:val="left"/>
      </w:pPr>
      <w:r>
        <w:t>Применение</w:t>
      </w:r>
      <w:r>
        <w:rPr>
          <w:spacing w:val="-16"/>
        </w:rPr>
        <w:t xml:space="preserve"> </w:t>
      </w:r>
      <w:r>
        <w:t>знаний</w:t>
      </w:r>
      <w:r>
        <w:rPr>
          <w:spacing w:val="-14"/>
        </w:rPr>
        <w:t xml:space="preserve"> </w:t>
      </w:r>
      <w:r>
        <w:t>и</w:t>
      </w:r>
      <w:r>
        <w:rPr>
          <w:spacing w:val="-10"/>
        </w:rPr>
        <w:t xml:space="preserve"> </w:t>
      </w:r>
      <w:r>
        <w:t>умений</w:t>
      </w:r>
      <w:r>
        <w:rPr>
          <w:spacing w:val="-4"/>
        </w:rPr>
        <w:t xml:space="preserve"> </w:t>
      </w:r>
      <w:r>
        <w:t>по</w:t>
      </w:r>
      <w:r>
        <w:rPr>
          <w:spacing w:val="-14"/>
        </w:rPr>
        <w:t xml:space="preserve"> </w:t>
      </w:r>
      <w:r>
        <w:t>морфемике</w:t>
      </w:r>
      <w:r>
        <w:rPr>
          <w:spacing w:val="-13"/>
        </w:rPr>
        <w:t xml:space="preserve"> </w:t>
      </w:r>
      <w:r>
        <w:t>и</w:t>
      </w:r>
      <w:r>
        <w:rPr>
          <w:spacing w:val="-1"/>
        </w:rPr>
        <w:t xml:space="preserve"> </w:t>
      </w:r>
      <w:r>
        <w:t>словообразованию</w:t>
      </w:r>
      <w:r>
        <w:rPr>
          <w:spacing w:val="-7"/>
        </w:rPr>
        <w:t xml:space="preserve"> </w:t>
      </w:r>
      <w:r>
        <w:t>в</w:t>
      </w:r>
      <w:r>
        <w:rPr>
          <w:spacing w:val="-10"/>
        </w:rPr>
        <w:t xml:space="preserve"> </w:t>
      </w:r>
      <w:r>
        <w:t>практике</w:t>
      </w:r>
      <w:r>
        <w:rPr>
          <w:spacing w:val="-13"/>
        </w:rPr>
        <w:t xml:space="preserve"> </w:t>
      </w:r>
      <w:r>
        <w:rPr>
          <w:spacing w:val="-2"/>
        </w:rPr>
        <w:t>правописания.</w:t>
      </w:r>
    </w:p>
    <w:p w:rsidR="0074394B" w:rsidRDefault="00400CF6">
      <w:pPr>
        <w:pStyle w:val="a3"/>
        <w:spacing w:line="242" w:lineRule="auto"/>
        <w:ind w:right="815" w:firstLine="144"/>
        <w:jc w:val="left"/>
      </w:pPr>
      <w:r>
        <w:t>Использование</w:t>
      </w:r>
      <w:r>
        <w:rPr>
          <w:spacing w:val="-11"/>
        </w:rPr>
        <w:t xml:space="preserve"> </w:t>
      </w:r>
      <w:r>
        <w:t>словообразовательного,</w:t>
      </w:r>
      <w:r>
        <w:rPr>
          <w:spacing w:val="-3"/>
        </w:rPr>
        <w:t xml:space="preserve"> </w:t>
      </w:r>
      <w:r>
        <w:t>морфемного</w:t>
      </w:r>
      <w:r>
        <w:rPr>
          <w:spacing w:val="-10"/>
        </w:rPr>
        <w:t xml:space="preserve"> </w:t>
      </w:r>
      <w:r>
        <w:t>и</w:t>
      </w:r>
      <w:r>
        <w:rPr>
          <w:spacing w:val="-4"/>
        </w:rPr>
        <w:t xml:space="preserve"> </w:t>
      </w:r>
      <w:r>
        <w:t>этимологического</w:t>
      </w:r>
      <w:r>
        <w:rPr>
          <w:spacing w:val="-10"/>
        </w:rPr>
        <w:t xml:space="preserve"> </w:t>
      </w:r>
      <w:r>
        <w:t>словарей</w:t>
      </w:r>
      <w:r>
        <w:rPr>
          <w:spacing w:val="-4"/>
        </w:rPr>
        <w:t xml:space="preserve"> </w:t>
      </w:r>
      <w:r>
        <w:t>при</w:t>
      </w:r>
      <w:r>
        <w:rPr>
          <w:spacing w:val="-8"/>
        </w:rPr>
        <w:t xml:space="preserve"> </w:t>
      </w:r>
      <w:r>
        <w:t>решении разнообразных учебных задач.</w:t>
      </w:r>
    </w:p>
    <w:p w:rsidR="0074394B" w:rsidRDefault="00400CF6">
      <w:pPr>
        <w:pStyle w:val="Heading3"/>
        <w:spacing w:line="246" w:lineRule="exact"/>
        <w:ind w:left="824"/>
        <w:jc w:val="left"/>
      </w:pPr>
      <w:r>
        <w:t>Лексикология</w:t>
      </w:r>
      <w:r>
        <w:rPr>
          <w:spacing w:val="-12"/>
        </w:rPr>
        <w:t xml:space="preserve"> </w:t>
      </w:r>
      <w:r>
        <w:t>и</w:t>
      </w:r>
      <w:r>
        <w:rPr>
          <w:spacing w:val="-2"/>
        </w:rPr>
        <w:t xml:space="preserve"> фразеология</w:t>
      </w:r>
    </w:p>
    <w:p w:rsidR="0074394B" w:rsidRDefault="00400CF6">
      <w:pPr>
        <w:pStyle w:val="a5"/>
        <w:numPr>
          <w:ilvl w:val="0"/>
          <w:numId w:val="63"/>
        </w:numPr>
        <w:tabs>
          <w:tab w:val="left" w:pos="1055"/>
        </w:tabs>
        <w:spacing w:line="244" w:lineRule="auto"/>
        <w:ind w:right="845" w:firstLine="144"/>
        <w:jc w:val="both"/>
      </w:pPr>
      <w:r>
        <w:t>Лексикология как раздел лингвистики. Слово</w:t>
      </w:r>
      <w:r>
        <w:rPr>
          <w:spacing w:val="-1"/>
        </w:rPr>
        <w:t xml:space="preserve"> </w:t>
      </w:r>
      <w:r>
        <w:t>как единица языка. Лексическое</w:t>
      </w:r>
      <w:r>
        <w:rPr>
          <w:spacing w:val="-3"/>
        </w:rPr>
        <w:t xml:space="preserve"> </w:t>
      </w:r>
      <w:r>
        <w:t>значение слова. Однозначные и многозначные слова; прямое и переносное значения слова. Переносное значение слов как основа тропов.</w:t>
      </w:r>
    </w:p>
    <w:p w:rsidR="0074394B" w:rsidRDefault="00400CF6">
      <w:pPr>
        <w:pStyle w:val="a3"/>
        <w:spacing w:line="241" w:lineRule="exact"/>
        <w:ind w:left="824" w:firstLine="0"/>
      </w:pPr>
      <w:r>
        <w:t>Тематические</w:t>
      </w:r>
      <w:r>
        <w:rPr>
          <w:spacing w:val="-16"/>
        </w:rPr>
        <w:t xml:space="preserve"> </w:t>
      </w:r>
      <w:r>
        <w:t>группы</w:t>
      </w:r>
      <w:r>
        <w:rPr>
          <w:spacing w:val="-11"/>
        </w:rPr>
        <w:t xml:space="preserve"> </w:t>
      </w:r>
      <w:r>
        <w:t>слов.</w:t>
      </w:r>
      <w:r>
        <w:rPr>
          <w:spacing w:val="-8"/>
        </w:rPr>
        <w:t xml:space="preserve"> </w:t>
      </w:r>
      <w:r>
        <w:t>Толковые</w:t>
      </w:r>
      <w:r>
        <w:rPr>
          <w:spacing w:val="-14"/>
        </w:rPr>
        <w:t xml:space="preserve"> </w:t>
      </w:r>
      <w:r>
        <w:t>словари</w:t>
      </w:r>
      <w:r>
        <w:rPr>
          <w:spacing w:val="-5"/>
        </w:rPr>
        <w:t xml:space="preserve"> </w:t>
      </w:r>
      <w:r>
        <w:t>русского</w:t>
      </w:r>
      <w:r>
        <w:rPr>
          <w:spacing w:val="-10"/>
        </w:rPr>
        <w:t xml:space="preserve"> </w:t>
      </w:r>
      <w:r>
        <w:rPr>
          <w:spacing w:val="-2"/>
        </w:rPr>
        <w:t>языка.</w:t>
      </w:r>
    </w:p>
    <w:p w:rsidR="0074394B" w:rsidRDefault="00400CF6">
      <w:pPr>
        <w:pStyle w:val="a3"/>
        <w:spacing w:line="250" w:lineRule="exact"/>
        <w:ind w:left="824" w:firstLine="0"/>
      </w:pPr>
      <w:r>
        <w:t>Синонимы.</w:t>
      </w:r>
      <w:r>
        <w:rPr>
          <w:spacing w:val="-14"/>
        </w:rPr>
        <w:t xml:space="preserve"> </w:t>
      </w:r>
      <w:r>
        <w:t>Антонимы.</w:t>
      </w:r>
      <w:r>
        <w:rPr>
          <w:spacing w:val="-14"/>
        </w:rPr>
        <w:t xml:space="preserve"> </w:t>
      </w:r>
      <w:r>
        <w:t>Омонимы.</w:t>
      </w:r>
      <w:r>
        <w:rPr>
          <w:spacing w:val="-14"/>
        </w:rPr>
        <w:t xml:space="preserve"> </w:t>
      </w:r>
      <w:r>
        <w:t>Словари</w:t>
      </w:r>
      <w:r>
        <w:rPr>
          <w:spacing w:val="-13"/>
        </w:rPr>
        <w:t xml:space="preserve"> </w:t>
      </w:r>
      <w:r>
        <w:t>синонимов</w:t>
      </w:r>
      <w:r>
        <w:rPr>
          <w:spacing w:val="-11"/>
        </w:rPr>
        <w:t xml:space="preserve"> </w:t>
      </w:r>
      <w:r>
        <w:t>и</w:t>
      </w:r>
      <w:r>
        <w:rPr>
          <w:spacing w:val="-14"/>
        </w:rPr>
        <w:t xml:space="preserve"> </w:t>
      </w:r>
      <w:r>
        <w:t>антонимов</w:t>
      </w:r>
      <w:r>
        <w:rPr>
          <w:spacing w:val="-13"/>
        </w:rPr>
        <w:t xml:space="preserve"> </w:t>
      </w:r>
      <w:r>
        <w:t>русского</w:t>
      </w:r>
      <w:r>
        <w:rPr>
          <w:spacing w:val="-13"/>
        </w:rPr>
        <w:t xml:space="preserve"> </w:t>
      </w:r>
      <w:r>
        <w:rPr>
          <w:spacing w:val="-2"/>
        </w:rPr>
        <w:t>языка.</w:t>
      </w:r>
    </w:p>
    <w:p w:rsidR="0074394B" w:rsidRDefault="00400CF6">
      <w:pPr>
        <w:pStyle w:val="a3"/>
        <w:spacing w:line="237" w:lineRule="auto"/>
        <w:ind w:right="815" w:firstLine="283"/>
        <w:jc w:val="left"/>
      </w:pPr>
      <w:r>
        <w:t>Лексика русского</w:t>
      </w:r>
      <w:r>
        <w:rPr>
          <w:spacing w:val="-7"/>
        </w:rPr>
        <w:t xml:space="preserve"> </w:t>
      </w:r>
      <w:r>
        <w:t>языка с</w:t>
      </w:r>
      <w:r>
        <w:rPr>
          <w:spacing w:val="-4"/>
        </w:rPr>
        <w:t xml:space="preserve"> </w:t>
      </w:r>
      <w:r>
        <w:t>точки</w:t>
      </w:r>
      <w:r>
        <w:rPr>
          <w:spacing w:val="-1"/>
        </w:rPr>
        <w:t xml:space="preserve"> </w:t>
      </w:r>
      <w:r>
        <w:t>зрения</w:t>
      </w:r>
      <w:r>
        <w:rPr>
          <w:spacing w:val="-3"/>
        </w:rPr>
        <w:t xml:space="preserve"> </w:t>
      </w:r>
      <w:r>
        <w:t>её</w:t>
      </w:r>
      <w:r>
        <w:rPr>
          <w:spacing w:val="-9"/>
        </w:rPr>
        <w:t xml:space="preserve"> </w:t>
      </w:r>
      <w:r>
        <w:t>происхождения:</w:t>
      </w:r>
      <w:r>
        <w:rPr>
          <w:spacing w:val="-6"/>
        </w:rPr>
        <w:t xml:space="preserve"> </w:t>
      </w:r>
      <w:r>
        <w:t>исконно</w:t>
      </w:r>
      <w:r>
        <w:rPr>
          <w:spacing w:val="-7"/>
        </w:rPr>
        <w:t xml:space="preserve"> </w:t>
      </w:r>
      <w:r>
        <w:t>русские</w:t>
      </w:r>
      <w:r>
        <w:rPr>
          <w:spacing w:val="-9"/>
        </w:rPr>
        <w:t xml:space="preserve"> </w:t>
      </w:r>
      <w:r>
        <w:t>и</w:t>
      </w:r>
      <w:r>
        <w:rPr>
          <w:spacing w:val="-1"/>
        </w:rPr>
        <w:t xml:space="preserve"> </w:t>
      </w:r>
      <w:r>
        <w:t>заимствованные слова. Словари иностранных слов.</w:t>
      </w:r>
    </w:p>
    <w:p w:rsidR="0074394B" w:rsidRDefault="00400CF6">
      <w:pPr>
        <w:pStyle w:val="a3"/>
        <w:ind w:right="815" w:firstLine="283"/>
        <w:jc w:val="left"/>
      </w:pPr>
      <w:r>
        <w:t>Лексика</w:t>
      </w:r>
      <w:r>
        <w:rPr>
          <w:spacing w:val="80"/>
        </w:rPr>
        <w:t xml:space="preserve"> </w:t>
      </w:r>
      <w:r>
        <w:t>русского</w:t>
      </w:r>
      <w:r>
        <w:rPr>
          <w:spacing w:val="75"/>
        </w:rPr>
        <w:t xml:space="preserve"> </w:t>
      </w:r>
      <w:r>
        <w:t>языка</w:t>
      </w:r>
      <w:r>
        <w:rPr>
          <w:spacing w:val="77"/>
        </w:rPr>
        <w:t xml:space="preserve"> </w:t>
      </w:r>
      <w:r>
        <w:t>с</w:t>
      </w:r>
      <w:r>
        <w:rPr>
          <w:spacing w:val="77"/>
        </w:rPr>
        <w:t xml:space="preserve"> </w:t>
      </w:r>
      <w:r>
        <w:t>точки</w:t>
      </w:r>
      <w:r>
        <w:rPr>
          <w:spacing w:val="80"/>
        </w:rPr>
        <w:t xml:space="preserve"> </w:t>
      </w:r>
      <w:r>
        <w:t>зрения</w:t>
      </w:r>
      <w:r>
        <w:rPr>
          <w:spacing w:val="74"/>
        </w:rPr>
        <w:t xml:space="preserve"> </w:t>
      </w:r>
      <w:r>
        <w:t>её</w:t>
      </w:r>
      <w:r>
        <w:rPr>
          <w:spacing w:val="72"/>
        </w:rPr>
        <w:t xml:space="preserve"> </w:t>
      </w:r>
      <w:r>
        <w:t>активного</w:t>
      </w:r>
      <w:r>
        <w:rPr>
          <w:spacing w:val="76"/>
        </w:rPr>
        <w:t xml:space="preserve"> </w:t>
      </w:r>
      <w:r>
        <w:t>и</w:t>
      </w:r>
      <w:r>
        <w:rPr>
          <w:spacing w:val="76"/>
        </w:rPr>
        <w:t xml:space="preserve"> </w:t>
      </w:r>
      <w:r>
        <w:t>пассивного</w:t>
      </w:r>
      <w:r>
        <w:rPr>
          <w:spacing w:val="75"/>
        </w:rPr>
        <w:t xml:space="preserve"> </w:t>
      </w:r>
      <w:r>
        <w:t>запаса.</w:t>
      </w:r>
      <w:r>
        <w:rPr>
          <w:spacing w:val="80"/>
        </w:rPr>
        <w:t xml:space="preserve"> </w:t>
      </w:r>
      <w:r>
        <w:t>Архаизмы, историзмы, неологизмы.</w:t>
      </w:r>
    </w:p>
    <w:p w:rsidR="0074394B" w:rsidRDefault="00400CF6">
      <w:pPr>
        <w:pStyle w:val="a3"/>
        <w:spacing w:before="2"/>
        <w:ind w:left="968" w:firstLine="0"/>
        <w:jc w:val="left"/>
      </w:pPr>
      <w:r>
        <w:t>Лексика</w:t>
      </w:r>
      <w:r>
        <w:rPr>
          <w:spacing w:val="10"/>
        </w:rPr>
        <w:t xml:space="preserve"> </w:t>
      </w:r>
      <w:r>
        <w:t>русского</w:t>
      </w:r>
      <w:r>
        <w:rPr>
          <w:spacing w:val="2"/>
        </w:rPr>
        <w:t xml:space="preserve"> </w:t>
      </w:r>
      <w:r>
        <w:t>языка</w:t>
      </w:r>
      <w:r>
        <w:rPr>
          <w:spacing w:val="17"/>
        </w:rPr>
        <w:t xml:space="preserve"> </w:t>
      </w:r>
      <w:r>
        <w:t>с</w:t>
      </w:r>
      <w:r>
        <w:rPr>
          <w:spacing w:val="8"/>
        </w:rPr>
        <w:t xml:space="preserve"> </w:t>
      </w:r>
      <w:r>
        <w:t>точки</w:t>
      </w:r>
      <w:r>
        <w:rPr>
          <w:spacing w:val="11"/>
        </w:rPr>
        <w:t xml:space="preserve"> </w:t>
      </w:r>
      <w:r>
        <w:t>зрения</w:t>
      </w:r>
      <w:r>
        <w:rPr>
          <w:spacing w:val="10"/>
        </w:rPr>
        <w:t xml:space="preserve"> </w:t>
      </w:r>
      <w:r>
        <w:t>сферы</w:t>
      </w:r>
      <w:r>
        <w:rPr>
          <w:spacing w:val="15"/>
        </w:rPr>
        <w:t xml:space="preserve"> </w:t>
      </w:r>
      <w:r>
        <w:t>её</w:t>
      </w:r>
      <w:r>
        <w:rPr>
          <w:spacing w:val="8"/>
        </w:rPr>
        <w:t xml:space="preserve"> </w:t>
      </w:r>
      <w:r>
        <w:t>употребления.</w:t>
      </w:r>
      <w:r>
        <w:rPr>
          <w:spacing w:val="14"/>
        </w:rPr>
        <w:t xml:space="preserve"> </w:t>
      </w:r>
      <w:r>
        <w:t>Общеупотребительные</w:t>
      </w:r>
      <w:r>
        <w:rPr>
          <w:spacing w:val="1"/>
        </w:rPr>
        <w:t xml:space="preserve"> </w:t>
      </w:r>
      <w:r>
        <w:rPr>
          <w:spacing w:val="-2"/>
        </w:rPr>
        <w:t>слова.</w:t>
      </w:r>
    </w:p>
    <w:p w:rsidR="0074394B" w:rsidRDefault="00400CF6">
      <w:pPr>
        <w:pStyle w:val="a3"/>
        <w:spacing w:before="2" w:line="249" w:lineRule="exact"/>
        <w:ind w:firstLine="0"/>
        <w:jc w:val="left"/>
      </w:pPr>
      <w:r>
        <w:t>Диалектные</w:t>
      </w:r>
      <w:r>
        <w:rPr>
          <w:spacing w:val="-14"/>
        </w:rPr>
        <w:t xml:space="preserve"> </w:t>
      </w:r>
      <w:r>
        <w:t>слова.</w:t>
      </w:r>
      <w:r>
        <w:rPr>
          <w:spacing w:val="-14"/>
        </w:rPr>
        <w:t xml:space="preserve"> </w:t>
      </w:r>
      <w:r>
        <w:t>Термины</w:t>
      </w:r>
      <w:r>
        <w:rPr>
          <w:spacing w:val="-12"/>
        </w:rPr>
        <w:t xml:space="preserve"> </w:t>
      </w:r>
      <w:r>
        <w:t>и</w:t>
      </w:r>
      <w:r>
        <w:rPr>
          <w:spacing w:val="-10"/>
        </w:rPr>
        <w:t xml:space="preserve"> </w:t>
      </w:r>
      <w:r>
        <w:t>профессионализмы.</w:t>
      </w:r>
      <w:r>
        <w:rPr>
          <w:spacing w:val="-12"/>
        </w:rPr>
        <w:t xml:space="preserve"> </w:t>
      </w:r>
      <w:r>
        <w:t>Жаргонная</w:t>
      </w:r>
      <w:r>
        <w:rPr>
          <w:spacing w:val="-6"/>
        </w:rPr>
        <w:t xml:space="preserve"> </w:t>
      </w:r>
      <w:r>
        <w:rPr>
          <w:spacing w:val="-2"/>
        </w:rPr>
        <w:t>лексика.</w:t>
      </w:r>
    </w:p>
    <w:p w:rsidR="0074394B" w:rsidRDefault="00400CF6">
      <w:pPr>
        <w:pStyle w:val="a3"/>
        <w:spacing w:line="249" w:lineRule="exact"/>
        <w:ind w:left="968" w:firstLine="0"/>
        <w:jc w:val="left"/>
      </w:pPr>
      <w:r>
        <w:t>Стилистические</w:t>
      </w:r>
      <w:r>
        <w:rPr>
          <w:spacing w:val="-14"/>
        </w:rPr>
        <w:t xml:space="preserve"> </w:t>
      </w:r>
      <w:r>
        <w:t>пласты</w:t>
      </w:r>
      <w:r>
        <w:rPr>
          <w:spacing w:val="-10"/>
        </w:rPr>
        <w:t xml:space="preserve"> </w:t>
      </w:r>
      <w:r>
        <w:rPr>
          <w:spacing w:val="-2"/>
        </w:rPr>
        <w:t>лексики.</w:t>
      </w:r>
    </w:p>
    <w:p w:rsidR="0074394B" w:rsidRDefault="00400CF6">
      <w:pPr>
        <w:pStyle w:val="a3"/>
        <w:spacing w:before="3" w:line="237" w:lineRule="auto"/>
        <w:ind w:right="815" w:firstLine="283"/>
        <w:jc w:val="left"/>
      </w:pPr>
      <w:r>
        <w:t>Фразеология</w:t>
      </w:r>
      <w:r>
        <w:rPr>
          <w:spacing w:val="33"/>
        </w:rPr>
        <w:t xml:space="preserve"> </w:t>
      </w:r>
      <w:r>
        <w:t>как</w:t>
      </w:r>
      <w:r>
        <w:rPr>
          <w:spacing w:val="31"/>
        </w:rPr>
        <w:t xml:space="preserve"> </w:t>
      </w:r>
      <w:r>
        <w:t>раздел</w:t>
      </w:r>
      <w:r>
        <w:rPr>
          <w:spacing w:val="34"/>
        </w:rPr>
        <w:t xml:space="preserve"> </w:t>
      </w:r>
      <w:r>
        <w:t>лингвистики.</w:t>
      </w:r>
      <w:r>
        <w:rPr>
          <w:spacing w:val="37"/>
        </w:rPr>
        <w:t xml:space="preserve"> </w:t>
      </w:r>
      <w:r>
        <w:t>Фразеологизмы.</w:t>
      </w:r>
      <w:r>
        <w:rPr>
          <w:spacing w:val="36"/>
        </w:rPr>
        <w:t xml:space="preserve"> </w:t>
      </w:r>
      <w:r>
        <w:t>Пословицы,</w:t>
      </w:r>
      <w:r>
        <w:rPr>
          <w:spacing w:val="37"/>
        </w:rPr>
        <w:t xml:space="preserve"> </w:t>
      </w:r>
      <w:r>
        <w:t>поговорки,</w:t>
      </w:r>
      <w:r>
        <w:rPr>
          <w:spacing w:val="37"/>
        </w:rPr>
        <w:t xml:space="preserve"> </w:t>
      </w:r>
      <w:r>
        <w:t>афоризмы, крылатые слова. Фразеологические словари.</w:t>
      </w:r>
    </w:p>
    <w:p w:rsidR="0074394B" w:rsidRDefault="00400CF6">
      <w:pPr>
        <w:pStyle w:val="a3"/>
        <w:spacing w:before="6" w:line="249" w:lineRule="exact"/>
        <w:ind w:left="824" w:firstLine="0"/>
      </w:pPr>
      <w:r>
        <w:t>Разные</w:t>
      </w:r>
      <w:r>
        <w:rPr>
          <w:spacing w:val="-14"/>
        </w:rPr>
        <w:t xml:space="preserve"> </w:t>
      </w:r>
      <w:r>
        <w:t>виды</w:t>
      </w:r>
      <w:r>
        <w:rPr>
          <w:spacing w:val="-13"/>
        </w:rPr>
        <w:t xml:space="preserve"> </w:t>
      </w:r>
      <w:r>
        <w:t>лексических</w:t>
      </w:r>
      <w:r>
        <w:rPr>
          <w:spacing w:val="-6"/>
        </w:rPr>
        <w:t xml:space="preserve"> </w:t>
      </w:r>
      <w:r>
        <w:t>словарей</w:t>
      </w:r>
      <w:r>
        <w:rPr>
          <w:spacing w:val="-6"/>
        </w:rPr>
        <w:t xml:space="preserve"> </w:t>
      </w:r>
      <w:r>
        <w:t>и</w:t>
      </w:r>
      <w:r>
        <w:rPr>
          <w:spacing w:val="-7"/>
        </w:rPr>
        <w:t xml:space="preserve"> </w:t>
      </w:r>
      <w:r>
        <w:t>их</w:t>
      </w:r>
      <w:r>
        <w:rPr>
          <w:spacing w:val="-12"/>
        </w:rPr>
        <w:t xml:space="preserve"> </w:t>
      </w:r>
      <w:r>
        <w:t>роль</w:t>
      </w:r>
      <w:r>
        <w:rPr>
          <w:spacing w:val="-8"/>
        </w:rPr>
        <w:t xml:space="preserve"> </w:t>
      </w:r>
      <w:r>
        <w:t>в</w:t>
      </w:r>
      <w:r>
        <w:rPr>
          <w:spacing w:val="-11"/>
        </w:rPr>
        <w:t xml:space="preserve"> </w:t>
      </w:r>
      <w:r>
        <w:t>овладении</w:t>
      </w:r>
      <w:r>
        <w:rPr>
          <w:spacing w:val="3"/>
        </w:rPr>
        <w:t xml:space="preserve"> </w:t>
      </w:r>
      <w:r>
        <w:t>словарным</w:t>
      </w:r>
      <w:r>
        <w:rPr>
          <w:spacing w:val="-11"/>
        </w:rPr>
        <w:t xml:space="preserve"> </w:t>
      </w:r>
      <w:r>
        <w:t>богатством</w:t>
      </w:r>
      <w:r>
        <w:rPr>
          <w:spacing w:val="-8"/>
        </w:rPr>
        <w:t xml:space="preserve"> </w:t>
      </w:r>
      <w:r>
        <w:t>родного</w:t>
      </w:r>
      <w:r>
        <w:rPr>
          <w:spacing w:val="-13"/>
        </w:rPr>
        <w:t xml:space="preserve"> </w:t>
      </w:r>
      <w:r>
        <w:rPr>
          <w:spacing w:val="-2"/>
        </w:rPr>
        <w:t>языка.</w:t>
      </w:r>
    </w:p>
    <w:p w:rsidR="0074394B" w:rsidRDefault="00400CF6">
      <w:pPr>
        <w:pStyle w:val="a5"/>
        <w:numPr>
          <w:ilvl w:val="0"/>
          <w:numId w:val="63"/>
        </w:numPr>
        <w:tabs>
          <w:tab w:val="left" w:pos="1055"/>
        </w:tabs>
        <w:spacing w:line="242" w:lineRule="auto"/>
        <w:ind w:right="854" w:firstLine="144"/>
        <w:jc w:val="both"/>
      </w:pPr>
      <w:r>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w:t>
      </w:r>
      <w:r>
        <w:rPr>
          <w:spacing w:val="40"/>
        </w:rPr>
        <w:t xml:space="preserve"> </w:t>
      </w:r>
      <w:r>
        <w:t>стилистической принадлежности.</w:t>
      </w:r>
    </w:p>
    <w:p w:rsidR="0074394B" w:rsidRDefault="00400CF6">
      <w:pPr>
        <w:pStyle w:val="a3"/>
        <w:spacing w:line="237" w:lineRule="auto"/>
        <w:ind w:right="864" w:firstLine="144"/>
      </w:pPr>
      <w: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74394B" w:rsidRDefault="00400CF6">
      <w:pPr>
        <w:pStyle w:val="a3"/>
        <w:spacing w:before="1" w:line="249" w:lineRule="exact"/>
        <w:ind w:left="824" w:firstLine="0"/>
      </w:pPr>
      <w:r>
        <w:rPr>
          <w:spacing w:val="-2"/>
        </w:rPr>
        <w:t>Проведение</w:t>
      </w:r>
      <w:r>
        <w:rPr>
          <w:spacing w:val="-8"/>
        </w:rPr>
        <w:t xml:space="preserve"> </w:t>
      </w:r>
      <w:r>
        <w:rPr>
          <w:spacing w:val="-2"/>
        </w:rPr>
        <w:t>лексического</w:t>
      </w:r>
      <w:r>
        <w:rPr>
          <w:spacing w:val="2"/>
        </w:rPr>
        <w:t xml:space="preserve"> </w:t>
      </w:r>
      <w:r>
        <w:rPr>
          <w:spacing w:val="-2"/>
        </w:rPr>
        <w:t>разбора</w:t>
      </w:r>
      <w:r>
        <w:rPr>
          <w:spacing w:val="17"/>
        </w:rPr>
        <w:t xml:space="preserve"> </w:t>
      </w:r>
      <w:r>
        <w:rPr>
          <w:spacing w:val="-4"/>
        </w:rPr>
        <w:t>слов.</w:t>
      </w:r>
    </w:p>
    <w:p w:rsidR="0074394B" w:rsidRDefault="00400CF6">
      <w:pPr>
        <w:pStyle w:val="a3"/>
        <w:spacing w:line="242" w:lineRule="auto"/>
        <w:ind w:right="840" w:firstLine="144"/>
      </w:pPr>
      <w:r>
        <w:t>Извлечение необходимой информации из лексических словарей различных типов (толкового словаря, словарей синонимов, антонимов, устаревших</w:t>
      </w:r>
      <w:r>
        <w:rPr>
          <w:spacing w:val="-1"/>
        </w:rPr>
        <w:t xml:space="preserve"> </w:t>
      </w:r>
      <w:r>
        <w:t>слов, иностранных слов, фразеологического словаря и др.) и использование её в различных видах деятельности.</w:t>
      </w:r>
    </w:p>
    <w:p w:rsidR="0074394B" w:rsidRDefault="00400CF6">
      <w:pPr>
        <w:pStyle w:val="Heading3"/>
        <w:spacing w:line="250" w:lineRule="exact"/>
        <w:ind w:left="824"/>
        <w:jc w:val="left"/>
      </w:pPr>
      <w:r>
        <w:rPr>
          <w:spacing w:val="-2"/>
        </w:rPr>
        <w:t>Морфология</w:t>
      </w:r>
    </w:p>
    <w:p w:rsidR="0074394B" w:rsidRDefault="00400CF6">
      <w:pPr>
        <w:pStyle w:val="a5"/>
        <w:numPr>
          <w:ilvl w:val="0"/>
          <w:numId w:val="62"/>
        </w:numPr>
        <w:tabs>
          <w:tab w:val="left" w:pos="1055"/>
        </w:tabs>
        <w:spacing w:line="249" w:lineRule="exact"/>
      </w:pPr>
      <w:r>
        <w:t>Морфология</w:t>
      </w:r>
      <w:r>
        <w:rPr>
          <w:spacing w:val="-14"/>
        </w:rPr>
        <w:t xml:space="preserve"> </w:t>
      </w:r>
      <w:r>
        <w:t>как</w:t>
      </w:r>
      <w:r>
        <w:rPr>
          <w:spacing w:val="-14"/>
        </w:rPr>
        <w:t xml:space="preserve"> </w:t>
      </w:r>
      <w:r>
        <w:t>раздел</w:t>
      </w:r>
      <w:r>
        <w:rPr>
          <w:spacing w:val="-9"/>
        </w:rPr>
        <w:t xml:space="preserve"> </w:t>
      </w:r>
      <w:r>
        <w:rPr>
          <w:spacing w:val="-2"/>
        </w:rPr>
        <w:t>грамматики.</w:t>
      </w:r>
    </w:p>
    <w:p w:rsidR="0074394B" w:rsidRDefault="00400CF6">
      <w:pPr>
        <w:pStyle w:val="a3"/>
        <w:tabs>
          <w:tab w:val="left" w:pos="2792"/>
          <w:tab w:val="left" w:pos="4766"/>
          <w:tab w:val="left" w:pos="5597"/>
          <w:tab w:val="left" w:pos="6389"/>
          <w:tab w:val="left" w:pos="7325"/>
          <w:tab w:val="left" w:pos="9130"/>
        </w:tabs>
        <w:spacing w:line="242" w:lineRule="auto"/>
        <w:ind w:left="824" w:right="875" w:firstLine="0"/>
        <w:jc w:val="left"/>
      </w:pPr>
      <w:r>
        <w:t xml:space="preserve">Части речи как лексико-грамматические разряды слов. Система частей речи в русском языке. </w:t>
      </w:r>
      <w:r>
        <w:rPr>
          <w:spacing w:val="-2"/>
        </w:rPr>
        <w:t>Самостоятельные</w:t>
      </w:r>
      <w:r>
        <w:tab/>
      </w:r>
      <w:r>
        <w:rPr>
          <w:spacing w:val="-2"/>
        </w:rPr>
        <w:t>(знаменательные)</w:t>
      </w:r>
      <w:r>
        <w:tab/>
      </w:r>
      <w:r>
        <w:rPr>
          <w:spacing w:val="-4"/>
        </w:rPr>
        <w:t>части</w:t>
      </w:r>
      <w:r>
        <w:tab/>
      </w:r>
      <w:r>
        <w:rPr>
          <w:spacing w:val="-2"/>
        </w:rPr>
        <w:t>речи.</w:t>
      </w:r>
      <w:r>
        <w:tab/>
      </w:r>
      <w:r>
        <w:rPr>
          <w:spacing w:val="-2"/>
        </w:rPr>
        <w:t>Общее</w:t>
      </w:r>
      <w:r>
        <w:tab/>
      </w:r>
      <w:r>
        <w:rPr>
          <w:spacing w:val="-2"/>
        </w:rPr>
        <w:t>грамматическое</w:t>
      </w:r>
      <w:r>
        <w:tab/>
      </w:r>
      <w:r>
        <w:rPr>
          <w:spacing w:val="-4"/>
        </w:rPr>
        <w:t>значение,</w:t>
      </w:r>
    </w:p>
    <w:p w:rsidR="0074394B" w:rsidRDefault="00400CF6">
      <w:pPr>
        <w:pStyle w:val="a3"/>
        <w:spacing w:line="244" w:lineRule="auto"/>
        <w:ind w:right="863" w:firstLine="0"/>
      </w:pPr>
      <w:r>
        <w:t>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74394B" w:rsidRDefault="00400CF6">
      <w:pPr>
        <w:pStyle w:val="a3"/>
        <w:spacing w:line="242" w:lineRule="auto"/>
        <w:ind w:left="824" w:right="815" w:firstLine="0"/>
        <w:jc w:val="left"/>
      </w:pPr>
      <w:r>
        <w:t>Служебные</w:t>
      </w:r>
      <w:r>
        <w:rPr>
          <w:spacing w:val="-14"/>
        </w:rPr>
        <w:t xml:space="preserve"> </w:t>
      </w:r>
      <w:r>
        <w:t>части</w:t>
      </w:r>
      <w:r>
        <w:rPr>
          <w:spacing w:val="-8"/>
        </w:rPr>
        <w:t xml:space="preserve"> </w:t>
      </w:r>
      <w:r>
        <w:t>речи,</w:t>
      </w:r>
      <w:r>
        <w:rPr>
          <w:spacing w:val="-5"/>
        </w:rPr>
        <w:t xml:space="preserve"> </w:t>
      </w:r>
      <w:r>
        <w:t>их</w:t>
      </w:r>
      <w:r>
        <w:rPr>
          <w:spacing w:val="-12"/>
        </w:rPr>
        <w:t xml:space="preserve"> </w:t>
      </w:r>
      <w:r>
        <w:t>разряды</w:t>
      </w:r>
      <w:r>
        <w:rPr>
          <w:spacing w:val="-12"/>
        </w:rPr>
        <w:t xml:space="preserve"> </w:t>
      </w:r>
      <w:r>
        <w:t>по</w:t>
      </w:r>
      <w:r>
        <w:rPr>
          <w:spacing w:val="-12"/>
        </w:rPr>
        <w:t xml:space="preserve"> </w:t>
      </w:r>
      <w:r>
        <w:t>значению,</w:t>
      </w:r>
      <w:r>
        <w:rPr>
          <w:spacing w:val="-5"/>
        </w:rPr>
        <w:t xml:space="preserve"> </w:t>
      </w:r>
      <w:r>
        <w:t>структуре</w:t>
      </w:r>
      <w:r>
        <w:rPr>
          <w:spacing w:val="-14"/>
        </w:rPr>
        <w:t xml:space="preserve"> </w:t>
      </w:r>
      <w:r>
        <w:t>и</w:t>
      </w:r>
      <w:r>
        <w:rPr>
          <w:spacing w:val="-2"/>
        </w:rPr>
        <w:t xml:space="preserve"> </w:t>
      </w:r>
      <w:r>
        <w:t>синтаксическому</w:t>
      </w:r>
      <w:r>
        <w:rPr>
          <w:spacing w:val="-6"/>
        </w:rPr>
        <w:t xml:space="preserve"> </w:t>
      </w:r>
      <w:r>
        <w:t>употреблению. Междометия и звукоподражательные слова.</w:t>
      </w:r>
    </w:p>
    <w:p w:rsidR="0074394B" w:rsidRDefault="00400CF6">
      <w:pPr>
        <w:pStyle w:val="a3"/>
        <w:spacing w:line="237" w:lineRule="auto"/>
        <w:ind w:left="824" w:right="5882" w:firstLine="0"/>
        <w:jc w:val="left"/>
      </w:pPr>
      <w:r>
        <w:t xml:space="preserve">Омонимия слов разных частей речи. </w:t>
      </w:r>
      <w:r>
        <w:rPr>
          <w:spacing w:val="-2"/>
        </w:rPr>
        <w:t>Словари</w:t>
      </w:r>
      <w:r>
        <w:rPr>
          <w:spacing w:val="-6"/>
        </w:rPr>
        <w:t xml:space="preserve"> </w:t>
      </w:r>
      <w:r>
        <w:rPr>
          <w:spacing w:val="-2"/>
        </w:rPr>
        <w:t>грамматических трудностей.</w:t>
      </w:r>
    </w:p>
    <w:p w:rsidR="0074394B" w:rsidRDefault="0074394B">
      <w:pPr>
        <w:spacing w:line="237" w:lineRule="auto"/>
        <w:sectPr w:rsidR="0074394B">
          <w:pgSz w:w="11910" w:h="16840"/>
          <w:pgMar w:top="1020" w:right="0" w:bottom="1220" w:left="1020" w:header="0" w:footer="959" w:gutter="0"/>
          <w:cols w:space="720"/>
        </w:sectPr>
      </w:pPr>
    </w:p>
    <w:p w:rsidR="0074394B" w:rsidRDefault="00400CF6">
      <w:pPr>
        <w:pStyle w:val="a5"/>
        <w:numPr>
          <w:ilvl w:val="0"/>
          <w:numId w:val="62"/>
        </w:numPr>
        <w:tabs>
          <w:tab w:val="left" w:pos="1050"/>
        </w:tabs>
        <w:spacing w:before="67"/>
        <w:ind w:left="679" w:right="848" w:firstLine="144"/>
        <w:jc w:val="both"/>
      </w:pPr>
      <w:r>
        <w:lastRenderedPageBreak/>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74394B" w:rsidRDefault="00400CF6">
      <w:pPr>
        <w:pStyle w:val="a3"/>
        <w:spacing w:line="249" w:lineRule="exact"/>
        <w:ind w:left="824" w:firstLine="0"/>
        <w:jc w:val="left"/>
      </w:pPr>
      <w:r>
        <w:t>Использование</w:t>
      </w:r>
      <w:r>
        <w:rPr>
          <w:spacing w:val="-19"/>
        </w:rPr>
        <w:t xml:space="preserve"> </w:t>
      </w:r>
      <w:r>
        <w:t>словарей</w:t>
      </w:r>
      <w:r>
        <w:rPr>
          <w:spacing w:val="-14"/>
        </w:rPr>
        <w:t xml:space="preserve"> </w:t>
      </w:r>
      <w:r>
        <w:t>грамматических</w:t>
      </w:r>
      <w:r>
        <w:rPr>
          <w:spacing w:val="-14"/>
        </w:rPr>
        <w:t xml:space="preserve"> </w:t>
      </w:r>
      <w:r>
        <w:t>трудностей</w:t>
      </w:r>
      <w:r>
        <w:rPr>
          <w:spacing w:val="-14"/>
        </w:rPr>
        <w:t xml:space="preserve"> </w:t>
      </w:r>
      <w:r>
        <w:t>в</w:t>
      </w:r>
      <w:r>
        <w:rPr>
          <w:spacing w:val="-13"/>
        </w:rPr>
        <w:t xml:space="preserve"> </w:t>
      </w:r>
      <w:r>
        <w:t>речевой</w:t>
      </w:r>
      <w:r>
        <w:rPr>
          <w:spacing w:val="-11"/>
        </w:rPr>
        <w:t xml:space="preserve"> </w:t>
      </w:r>
      <w:r>
        <w:rPr>
          <w:spacing w:val="-2"/>
        </w:rPr>
        <w:t>практике.</w:t>
      </w:r>
    </w:p>
    <w:p w:rsidR="0074394B" w:rsidRDefault="00400CF6">
      <w:pPr>
        <w:pStyle w:val="Heading3"/>
        <w:spacing w:before="7"/>
        <w:ind w:left="824"/>
        <w:jc w:val="left"/>
      </w:pPr>
      <w:r>
        <w:rPr>
          <w:spacing w:val="-2"/>
        </w:rPr>
        <w:t>Синтаксис</w:t>
      </w:r>
    </w:p>
    <w:p w:rsidR="0074394B" w:rsidRDefault="00400CF6">
      <w:pPr>
        <w:pStyle w:val="a5"/>
        <w:numPr>
          <w:ilvl w:val="0"/>
          <w:numId w:val="61"/>
        </w:numPr>
        <w:tabs>
          <w:tab w:val="left" w:pos="1050"/>
        </w:tabs>
        <w:spacing w:before="1" w:line="249" w:lineRule="exact"/>
      </w:pPr>
      <w:r>
        <w:t>Синтаксис</w:t>
      </w:r>
      <w:r>
        <w:rPr>
          <w:spacing w:val="-16"/>
        </w:rPr>
        <w:t xml:space="preserve"> </w:t>
      </w:r>
      <w:r>
        <w:t>как</w:t>
      </w:r>
      <w:r>
        <w:rPr>
          <w:spacing w:val="-14"/>
        </w:rPr>
        <w:t xml:space="preserve"> </w:t>
      </w:r>
      <w:r>
        <w:t>раздел</w:t>
      </w:r>
      <w:r>
        <w:rPr>
          <w:spacing w:val="-14"/>
        </w:rPr>
        <w:t xml:space="preserve"> </w:t>
      </w:r>
      <w:r>
        <w:t>грамматики.</w:t>
      </w:r>
      <w:r>
        <w:rPr>
          <w:spacing w:val="-13"/>
        </w:rPr>
        <w:t xml:space="preserve"> </w:t>
      </w:r>
      <w:r>
        <w:t>Словосочетание</w:t>
      </w:r>
      <w:r>
        <w:rPr>
          <w:spacing w:val="-14"/>
        </w:rPr>
        <w:t xml:space="preserve"> </w:t>
      </w:r>
      <w:r>
        <w:t>и</w:t>
      </w:r>
      <w:r>
        <w:rPr>
          <w:spacing w:val="-7"/>
        </w:rPr>
        <w:t xml:space="preserve"> </w:t>
      </w:r>
      <w:r>
        <w:t>предложение</w:t>
      </w:r>
      <w:r>
        <w:rPr>
          <w:spacing w:val="-14"/>
        </w:rPr>
        <w:t xml:space="preserve"> </w:t>
      </w:r>
      <w:r>
        <w:t>как</w:t>
      </w:r>
      <w:r>
        <w:rPr>
          <w:spacing w:val="-10"/>
        </w:rPr>
        <w:t xml:space="preserve"> </w:t>
      </w:r>
      <w:r>
        <w:t>единицы</w:t>
      </w:r>
      <w:r>
        <w:rPr>
          <w:spacing w:val="-11"/>
        </w:rPr>
        <w:t xml:space="preserve"> </w:t>
      </w:r>
      <w:r>
        <w:rPr>
          <w:spacing w:val="-2"/>
        </w:rPr>
        <w:t>синтаксиса.</w:t>
      </w:r>
    </w:p>
    <w:p w:rsidR="0074394B" w:rsidRDefault="00400CF6">
      <w:pPr>
        <w:pStyle w:val="a3"/>
        <w:spacing w:line="242" w:lineRule="auto"/>
        <w:ind w:right="853" w:firstLine="144"/>
      </w:pPr>
      <w:r>
        <w:t xml:space="preserve">Словосочетание как синтаксическая единица, типы словосочетаний. Виды связи в </w:t>
      </w:r>
      <w:r>
        <w:rPr>
          <w:spacing w:val="-2"/>
        </w:rPr>
        <w:t>словосочетании.</w:t>
      </w:r>
    </w:p>
    <w:p w:rsidR="0074394B" w:rsidRDefault="00400CF6">
      <w:pPr>
        <w:pStyle w:val="a3"/>
        <w:spacing w:line="242" w:lineRule="auto"/>
        <w:ind w:right="864" w:firstLine="144"/>
      </w:pPr>
      <w: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74394B" w:rsidRDefault="00400CF6">
      <w:pPr>
        <w:pStyle w:val="a3"/>
        <w:spacing w:line="242" w:lineRule="auto"/>
        <w:ind w:right="855" w:firstLine="144"/>
      </w:pPr>
      <w: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w:t>
      </w:r>
      <w:r>
        <w:rPr>
          <w:spacing w:val="80"/>
        </w:rPr>
        <w:t xml:space="preserve"> </w:t>
      </w:r>
      <w:r>
        <w:rPr>
          <w:spacing w:val="-2"/>
        </w:rPr>
        <w:t>неполные.</w:t>
      </w:r>
    </w:p>
    <w:p w:rsidR="0074394B" w:rsidRDefault="00400CF6">
      <w:pPr>
        <w:pStyle w:val="a3"/>
        <w:spacing w:line="248" w:lineRule="exact"/>
        <w:ind w:left="824" w:firstLine="0"/>
      </w:pPr>
      <w:r>
        <w:t>Виды</w:t>
      </w:r>
      <w:r>
        <w:rPr>
          <w:spacing w:val="-12"/>
        </w:rPr>
        <w:t xml:space="preserve"> </w:t>
      </w:r>
      <w:r>
        <w:t>односоставных</w:t>
      </w:r>
      <w:r>
        <w:rPr>
          <w:spacing w:val="-13"/>
        </w:rPr>
        <w:t xml:space="preserve"> </w:t>
      </w:r>
      <w:r>
        <w:rPr>
          <w:spacing w:val="-2"/>
        </w:rPr>
        <w:t>предложений.</w:t>
      </w:r>
    </w:p>
    <w:p w:rsidR="0074394B" w:rsidRDefault="00400CF6">
      <w:pPr>
        <w:pStyle w:val="a3"/>
        <w:ind w:right="856" w:firstLine="144"/>
      </w:pPr>
      <w:r>
        <w:t>Предложения осложнённой структуры. Однородные члены предложения, обособленные члены предложения, обращение, вводные и вставные конструкции.</w:t>
      </w:r>
    </w:p>
    <w:p w:rsidR="0074394B" w:rsidRDefault="00400CF6">
      <w:pPr>
        <w:pStyle w:val="a3"/>
        <w:spacing w:line="242" w:lineRule="auto"/>
        <w:ind w:right="862" w:firstLine="144"/>
      </w:pPr>
      <w: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74394B" w:rsidRDefault="00400CF6">
      <w:pPr>
        <w:pStyle w:val="a3"/>
        <w:spacing w:line="245" w:lineRule="exact"/>
        <w:ind w:left="824" w:firstLine="0"/>
      </w:pPr>
      <w:r>
        <w:t>Способы</w:t>
      </w:r>
      <w:r>
        <w:rPr>
          <w:spacing w:val="-14"/>
        </w:rPr>
        <w:t xml:space="preserve"> </w:t>
      </w:r>
      <w:r>
        <w:t>передачи</w:t>
      </w:r>
      <w:r>
        <w:rPr>
          <w:spacing w:val="-8"/>
        </w:rPr>
        <w:t xml:space="preserve"> </w:t>
      </w:r>
      <w:r>
        <w:t>чужой</w:t>
      </w:r>
      <w:r>
        <w:rPr>
          <w:spacing w:val="-7"/>
        </w:rPr>
        <w:t xml:space="preserve"> </w:t>
      </w:r>
      <w:r>
        <w:rPr>
          <w:spacing w:val="-2"/>
        </w:rPr>
        <w:t>речи.</w:t>
      </w:r>
    </w:p>
    <w:p w:rsidR="0074394B" w:rsidRDefault="00400CF6">
      <w:pPr>
        <w:pStyle w:val="a5"/>
        <w:numPr>
          <w:ilvl w:val="0"/>
          <w:numId w:val="61"/>
        </w:numPr>
        <w:tabs>
          <w:tab w:val="left" w:pos="1055"/>
        </w:tabs>
        <w:ind w:left="679" w:right="847" w:firstLine="144"/>
        <w:jc w:val="both"/>
      </w:pPr>
      <w: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74394B" w:rsidRDefault="00400CF6">
      <w:pPr>
        <w:pStyle w:val="a3"/>
        <w:ind w:left="824" w:firstLine="0"/>
      </w:pPr>
      <w:r>
        <w:t>Применение</w:t>
      </w:r>
      <w:r>
        <w:rPr>
          <w:spacing w:val="-19"/>
        </w:rPr>
        <w:t xml:space="preserve"> </w:t>
      </w:r>
      <w:r>
        <w:t>синтаксических</w:t>
      </w:r>
      <w:r>
        <w:rPr>
          <w:spacing w:val="-12"/>
        </w:rPr>
        <w:t xml:space="preserve"> </w:t>
      </w:r>
      <w:r>
        <w:t>знаний</w:t>
      </w:r>
      <w:r>
        <w:rPr>
          <w:spacing w:val="-14"/>
        </w:rPr>
        <w:t xml:space="preserve"> </w:t>
      </w:r>
      <w:r>
        <w:t>и</w:t>
      </w:r>
      <w:r>
        <w:rPr>
          <w:spacing w:val="-9"/>
        </w:rPr>
        <w:t xml:space="preserve"> </w:t>
      </w:r>
      <w:r>
        <w:t>умений</w:t>
      </w:r>
      <w:r>
        <w:rPr>
          <w:spacing w:val="-9"/>
        </w:rPr>
        <w:t xml:space="preserve"> </w:t>
      </w:r>
      <w:r>
        <w:t>в</w:t>
      </w:r>
      <w:r>
        <w:rPr>
          <w:spacing w:val="-14"/>
        </w:rPr>
        <w:t xml:space="preserve"> </w:t>
      </w:r>
      <w:r>
        <w:t>практике</w:t>
      </w:r>
      <w:r>
        <w:rPr>
          <w:spacing w:val="-13"/>
        </w:rPr>
        <w:t xml:space="preserve"> </w:t>
      </w:r>
      <w:r>
        <w:rPr>
          <w:spacing w:val="-2"/>
        </w:rPr>
        <w:t>правописания.</w:t>
      </w:r>
    </w:p>
    <w:p w:rsidR="0074394B" w:rsidRDefault="00400CF6">
      <w:pPr>
        <w:pStyle w:val="Heading3"/>
        <w:spacing w:line="251" w:lineRule="exact"/>
        <w:ind w:left="824"/>
      </w:pPr>
      <w:r>
        <w:t>Правописание:</w:t>
      </w:r>
      <w:r>
        <w:rPr>
          <w:spacing w:val="-11"/>
        </w:rPr>
        <w:t xml:space="preserve"> </w:t>
      </w:r>
      <w:r>
        <w:t>орфография</w:t>
      </w:r>
      <w:r>
        <w:rPr>
          <w:spacing w:val="-12"/>
        </w:rPr>
        <w:t xml:space="preserve"> </w:t>
      </w:r>
      <w:r>
        <w:t>и</w:t>
      </w:r>
      <w:r>
        <w:rPr>
          <w:spacing w:val="-13"/>
        </w:rPr>
        <w:t xml:space="preserve"> </w:t>
      </w:r>
      <w:r>
        <w:rPr>
          <w:spacing w:val="-2"/>
        </w:rPr>
        <w:t>пунктуация</w:t>
      </w:r>
    </w:p>
    <w:p w:rsidR="0074394B" w:rsidRDefault="00400CF6">
      <w:pPr>
        <w:pStyle w:val="a5"/>
        <w:numPr>
          <w:ilvl w:val="0"/>
          <w:numId w:val="60"/>
        </w:numPr>
        <w:tabs>
          <w:tab w:val="left" w:pos="1055"/>
        </w:tabs>
        <w:ind w:right="3006" w:firstLine="0"/>
      </w:pPr>
      <w:r>
        <w:t>Орфография как система правил правописания. Понятие орфограммы. Правописание</w:t>
      </w:r>
      <w:r>
        <w:rPr>
          <w:spacing w:val="-14"/>
        </w:rPr>
        <w:t xml:space="preserve"> </w:t>
      </w:r>
      <w:r>
        <w:t>гласных</w:t>
      </w:r>
      <w:r>
        <w:rPr>
          <w:spacing w:val="-14"/>
        </w:rPr>
        <w:t xml:space="preserve"> </w:t>
      </w:r>
      <w:r>
        <w:t>и</w:t>
      </w:r>
      <w:r>
        <w:rPr>
          <w:spacing w:val="-3"/>
        </w:rPr>
        <w:t xml:space="preserve"> </w:t>
      </w:r>
      <w:r>
        <w:t>согласных</w:t>
      </w:r>
      <w:r>
        <w:rPr>
          <w:spacing w:val="-9"/>
        </w:rPr>
        <w:t xml:space="preserve"> </w:t>
      </w:r>
      <w:r>
        <w:t>в</w:t>
      </w:r>
      <w:r>
        <w:rPr>
          <w:spacing w:val="-5"/>
        </w:rPr>
        <w:t xml:space="preserve"> </w:t>
      </w:r>
      <w:r>
        <w:t>составе</w:t>
      </w:r>
      <w:r>
        <w:rPr>
          <w:spacing w:val="-14"/>
        </w:rPr>
        <w:t xml:space="preserve"> </w:t>
      </w:r>
      <w:r>
        <w:t>морфем. Правописание</w:t>
      </w:r>
      <w:r>
        <w:rPr>
          <w:spacing w:val="-5"/>
        </w:rPr>
        <w:t xml:space="preserve"> </w:t>
      </w:r>
      <w:r>
        <w:rPr>
          <w:i/>
        </w:rPr>
        <w:t>ъ</w:t>
      </w:r>
      <w:r>
        <w:rPr>
          <w:i/>
          <w:spacing w:val="-10"/>
        </w:rPr>
        <w:t xml:space="preserve"> </w:t>
      </w:r>
      <w:r>
        <w:t xml:space="preserve">и </w:t>
      </w:r>
      <w:r>
        <w:rPr>
          <w:i/>
        </w:rPr>
        <w:t xml:space="preserve">ь. </w:t>
      </w:r>
      <w:r>
        <w:t>Слитные, дефисные и раздельные написания.</w:t>
      </w:r>
    </w:p>
    <w:p w:rsidR="0074394B" w:rsidRDefault="00400CF6">
      <w:pPr>
        <w:pStyle w:val="a3"/>
        <w:spacing w:line="237" w:lineRule="auto"/>
        <w:ind w:left="824" w:right="5882" w:firstLine="0"/>
        <w:jc w:val="left"/>
      </w:pPr>
      <w:r>
        <w:t>Употребление</w:t>
      </w:r>
      <w:r>
        <w:rPr>
          <w:spacing w:val="-17"/>
        </w:rPr>
        <w:t xml:space="preserve"> </w:t>
      </w:r>
      <w:r>
        <w:t>прописной</w:t>
      </w:r>
      <w:r>
        <w:rPr>
          <w:spacing w:val="-14"/>
        </w:rPr>
        <w:t xml:space="preserve"> </w:t>
      </w:r>
      <w:r>
        <w:t>и</w:t>
      </w:r>
      <w:r>
        <w:rPr>
          <w:spacing w:val="-14"/>
        </w:rPr>
        <w:t xml:space="preserve"> </w:t>
      </w:r>
      <w:r>
        <w:t>строчной</w:t>
      </w:r>
      <w:r>
        <w:rPr>
          <w:spacing w:val="-14"/>
        </w:rPr>
        <w:t xml:space="preserve"> </w:t>
      </w:r>
      <w:r>
        <w:t>буквы. Перенос слов.</w:t>
      </w:r>
    </w:p>
    <w:p w:rsidR="0074394B" w:rsidRDefault="00400CF6">
      <w:pPr>
        <w:pStyle w:val="a3"/>
        <w:spacing w:line="242" w:lineRule="auto"/>
        <w:ind w:left="824" w:right="5437" w:firstLine="0"/>
        <w:jc w:val="left"/>
      </w:pPr>
      <w:r>
        <w:t>Орфографические словари и справочники. Пунктуация</w:t>
      </w:r>
      <w:r>
        <w:rPr>
          <w:spacing w:val="-14"/>
        </w:rPr>
        <w:t xml:space="preserve"> </w:t>
      </w:r>
      <w:r>
        <w:t>как</w:t>
      </w:r>
      <w:r>
        <w:rPr>
          <w:spacing w:val="-14"/>
        </w:rPr>
        <w:t xml:space="preserve"> </w:t>
      </w:r>
      <w:r>
        <w:t>система</w:t>
      </w:r>
      <w:r>
        <w:rPr>
          <w:spacing w:val="-14"/>
        </w:rPr>
        <w:t xml:space="preserve"> </w:t>
      </w:r>
      <w:r>
        <w:t>правил</w:t>
      </w:r>
      <w:r>
        <w:rPr>
          <w:spacing w:val="-15"/>
        </w:rPr>
        <w:t xml:space="preserve"> </w:t>
      </w:r>
      <w:r>
        <w:t>правописания.</w:t>
      </w:r>
    </w:p>
    <w:p w:rsidR="0074394B" w:rsidRDefault="00400CF6">
      <w:pPr>
        <w:pStyle w:val="a3"/>
        <w:spacing w:line="237" w:lineRule="auto"/>
        <w:ind w:left="824" w:right="2892" w:firstLine="0"/>
        <w:jc w:val="left"/>
      </w:pPr>
      <w:r>
        <w:t>Знаки</w:t>
      </w:r>
      <w:r>
        <w:rPr>
          <w:spacing w:val="-8"/>
        </w:rPr>
        <w:t xml:space="preserve"> </w:t>
      </w:r>
      <w:r>
        <w:t>препинания</w:t>
      </w:r>
      <w:r>
        <w:rPr>
          <w:spacing w:val="-9"/>
        </w:rPr>
        <w:t xml:space="preserve"> </w:t>
      </w:r>
      <w:r>
        <w:t>и</w:t>
      </w:r>
      <w:r>
        <w:rPr>
          <w:spacing w:val="-9"/>
        </w:rPr>
        <w:t xml:space="preserve"> </w:t>
      </w:r>
      <w:r>
        <w:t>их</w:t>
      </w:r>
      <w:r>
        <w:rPr>
          <w:spacing w:val="-10"/>
        </w:rPr>
        <w:t xml:space="preserve"> </w:t>
      </w:r>
      <w:r>
        <w:t>функции.</w:t>
      </w:r>
      <w:r>
        <w:rPr>
          <w:spacing w:val="-3"/>
        </w:rPr>
        <w:t xml:space="preserve"> </w:t>
      </w:r>
      <w:r>
        <w:t>Одиночные</w:t>
      </w:r>
      <w:r>
        <w:rPr>
          <w:spacing w:val="-11"/>
        </w:rPr>
        <w:t xml:space="preserve"> </w:t>
      </w:r>
      <w:r>
        <w:t>и</w:t>
      </w:r>
      <w:r>
        <w:rPr>
          <w:spacing w:val="-9"/>
        </w:rPr>
        <w:t xml:space="preserve"> </w:t>
      </w:r>
      <w:r>
        <w:t>парные</w:t>
      </w:r>
      <w:r>
        <w:rPr>
          <w:spacing w:val="-12"/>
        </w:rPr>
        <w:t xml:space="preserve"> </w:t>
      </w:r>
      <w:r>
        <w:t>знаки</w:t>
      </w:r>
      <w:r>
        <w:rPr>
          <w:spacing w:val="-8"/>
        </w:rPr>
        <w:t xml:space="preserve"> </w:t>
      </w:r>
      <w:r>
        <w:t>препинания. Знаки препинания в конце предложения.</w:t>
      </w:r>
    </w:p>
    <w:p w:rsidR="0074394B" w:rsidRDefault="00400CF6">
      <w:pPr>
        <w:pStyle w:val="a3"/>
        <w:spacing w:line="242" w:lineRule="auto"/>
        <w:ind w:left="824" w:right="4335" w:firstLine="0"/>
        <w:jc w:val="left"/>
      </w:pPr>
      <w:r>
        <w:t>Знаки</w:t>
      </w:r>
      <w:r>
        <w:rPr>
          <w:spacing w:val="-14"/>
        </w:rPr>
        <w:t xml:space="preserve"> </w:t>
      </w:r>
      <w:r>
        <w:t>препинания</w:t>
      </w:r>
      <w:r>
        <w:rPr>
          <w:spacing w:val="-14"/>
        </w:rPr>
        <w:t xml:space="preserve"> </w:t>
      </w:r>
      <w:r>
        <w:t>в</w:t>
      </w:r>
      <w:r>
        <w:rPr>
          <w:spacing w:val="-14"/>
        </w:rPr>
        <w:t xml:space="preserve"> </w:t>
      </w:r>
      <w:r>
        <w:t>простом</w:t>
      </w:r>
      <w:r>
        <w:rPr>
          <w:spacing w:val="-13"/>
        </w:rPr>
        <w:t xml:space="preserve"> </w:t>
      </w:r>
      <w:r>
        <w:t>неосложнённом</w:t>
      </w:r>
      <w:r>
        <w:rPr>
          <w:spacing w:val="-14"/>
        </w:rPr>
        <w:t xml:space="preserve"> </w:t>
      </w:r>
      <w:r>
        <w:t>предложении. Знаки препинания в простом осложнённом предложении.</w:t>
      </w:r>
    </w:p>
    <w:p w:rsidR="0074394B" w:rsidRDefault="00400CF6">
      <w:pPr>
        <w:pStyle w:val="a3"/>
        <w:tabs>
          <w:tab w:val="left" w:pos="1606"/>
          <w:tab w:val="left" w:pos="2950"/>
          <w:tab w:val="left" w:pos="3287"/>
          <w:tab w:val="left" w:pos="4348"/>
          <w:tab w:val="left" w:pos="5894"/>
          <w:tab w:val="left" w:pos="8012"/>
        </w:tabs>
        <w:ind w:right="890" w:firstLine="144"/>
        <w:jc w:val="left"/>
      </w:pPr>
      <w:r>
        <w:rPr>
          <w:spacing w:val="-2"/>
        </w:rPr>
        <w:t>Знаки</w:t>
      </w:r>
      <w:r>
        <w:tab/>
      </w:r>
      <w:r>
        <w:rPr>
          <w:spacing w:val="-2"/>
        </w:rPr>
        <w:t>препинания</w:t>
      </w:r>
      <w:r>
        <w:tab/>
      </w:r>
      <w:r>
        <w:rPr>
          <w:spacing w:val="-10"/>
        </w:rPr>
        <w:t>в</w:t>
      </w:r>
      <w:r>
        <w:tab/>
      </w:r>
      <w:r>
        <w:rPr>
          <w:spacing w:val="-2"/>
        </w:rPr>
        <w:t>сложном</w:t>
      </w:r>
      <w:r>
        <w:tab/>
      </w:r>
      <w:r>
        <w:rPr>
          <w:spacing w:val="-2"/>
        </w:rPr>
        <w:t>предложении:</w:t>
      </w:r>
      <w:r>
        <w:tab/>
      </w:r>
      <w:r>
        <w:rPr>
          <w:spacing w:val="-2"/>
        </w:rPr>
        <w:t>сложносочинённом,</w:t>
      </w:r>
      <w:r>
        <w:tab/>
      </w:r>
      <w:r>
        <w:rPr>
          <w:spacing w:val="-4"/>
        </w:rPr>
        <w:t xml:space="preserve">сложноподчинённом, </w:t>
      </w:r>
      <w:r>
        <w:t>бессоюзном, а также в сложном предложении с разными видами связи.</w:t>
      </w:r>
    </w:p>
    <w:p w:rsidR="0074394B" w:rsidRDefault="00400CF6">
      <w:pPr>
        <w:pStyle w:val="a3"/>
        <w:spacing w:line="244" w:lineRule="auto"/>
        <w:ind w:left="824" w:right="4143" w:firstLine="0"/>
        <w:jc w:val="left"/>
      </w:pPr>
      <w:r>
        <w:t>Знаки</w:t>
      </w:r>
      <w:r>
        <w:rPr>
          <w:spacing w:val="-14"/>
        </w:rPr>
        <w:t xml:space="preserve"> </w:t>
      </w:r>
      <w:r>
        <w:t>препинания</w:t>
      </w:r>
      <w:r>
        <w:rPr>
          <w:spacing w:val="-14"/>
        </w:rPr>
        <w:t xml:space="preserve"> </w:t>
      </w:r>
      <w:r>
        <w:t>при</w:t>
      </w:r>
      <w:r>
        <w:rPr>
          <w:spacing w:val="-14"/>
        </w:rPr>
        <w:t xml:space="preserve"> </w:t>
      </w:r>
      <w:r>
        <w:t>прямой</w:t>
      </w:r>
      <w:r>
        <w:rPr>
          <w:spacing w:val="-7"/>
        </w:rPr>
        <w:t xml:space="preserve"> </w:t>
      </w:r>
      <w:r>
        <w:t>речи</w:t>
      </w:r>
      <w:r>
        <w:rPr>
          <w:spacing w:val="-7"/>
        </w:rPr>
        <w:t xml:space="preserve"> </w:t>
      </w:r>
      <w:r>
        <w:t>и</w:t>
      </w:r>
      <w:r>
        <w:rPr>
          <w:spacing w:val="-12"/>
        </w:rPr>
        <w:t xml:space="preserve"> </w:t>
      </w:r>
      <w:r>
        <w:t>цитировании,</w:t>
      </w:r>
      <w:r>
        <w:rPr>
          <w:spacing w:val="-14"/>
        </w:rPr>
        <w:t xml:space="preserve"> </w:t>
      </w:r>
      <w:r>
        <w:t>в</w:t>
      </w:r>
      <w:r>
        <w:rPr>
          <w:spacing w:val="-7"/>
        </w:rPr>
        <w:t xml:space="preserve"> </w:t>
      </w:r>
      <w:r>
        <w:t>диалоге. Сочетание знаков препинания.</w:t>
      </w:r>
    </w:p>
    <w:p w:rsidR="0074394B" w:rsidRDefault="00400CF6">
      <w:pPr>
        <w:pStyle w:val="a5"/>
        <w:numPr>
          <w:ilvl w:val="0"/>
          <w:numId w:val="60"/>
        </w:numPr>
        <w:tabs>
          <w:tab w:val="left" w:pos="1055"/>
        </w:tabs>
        <w:ind w:left="679" w:right="840" w:firstLine="144"/>
        <w:jc w:val="both"/>
      </w:pPr>
      <w:r>
        <w:t>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w:t>
      </w:r>
      <w:r>
        <w:rPr>
          <w:spacing w:val="40"/>
        </w:rPr>
        <w:t xml:space="preserve"> </w:t>
      </w:r>
      <w:r>
        <w:t>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74394B" w:rsidRDefault="00400CF6">
      <w:pPr>
        <w:pStyle w:val="a3"/>
        <w:spacing w:line="237" w:lineRule="auto"/>
        <w:ind w:right="853" w:firstLine="144"/>
      </w:pPr>
      <w:r>
        <w:t>Использование орфографических словарей и справочников по правописанию для решения орфографических и пунктуационных проблем.</w:t>
      </w:r>
    </w:p>
    <w:p w:rsidR="0074394B" w:rsidRDefault="00400CF6">
      <w:pPr>
        <w:pStyle w:val="Heading3"/>
        <w:ind w:left="824"/>
      </w:pPr>
      <w:r>
        <w:t>Язык</w:t>
      </w:r>
      <w:r>
        <w:rPr>
          <w:spacing w:val="-1"/>
        </w:rPr>
        <w:t xml:space="preserve"> </w:t>
      </w:r>
      <w:r>
        <w:t>и</w:t>
      </w:r>
      <w:r>
        <w:rPr>
          <w:spacing w:val="-9"/>
        </w:rPr>
        <w:t xml:space="preserve"> </w:t>
      </w:r>
      <w:r>
        <w:rPr>
          <w:spacing w:val="-2"/>
        </w:rPr>
        <w:t>культура</w:t>
      </w:r>
    </w:p>
    <w:p w:rsidR="0074394B" w:rsidRDefault="00400CF6">
      <w:pPr>
        <w:pStyle w:val="a5"/>
        <w:numPr>
          <w:ilvl w:val="0"/>
          <w:numId w:val="59"/>
        </w:numPr>
        <w:tabs>
          <w:tab w:val="left" w:pos="1055"/>
        </w:tabs>
        <w:spacing w:line="249" w:lineRule="exact"/>
        <w:jc w:val="both"/>
      </w:pPr>
      <w:r>
        <w:t>Взаимосвязь</w:t>
      </w:r>
      <w:r>
        <w:rPr>
          <w:spacing w:val="-16"/>
        </w:rPr>
        <w:t xml:space="preserve"> </w:t>
      </w:r>
      <w:r>
        <w:t>языка</w:t>
      </w:r>
      <w:r>
        <w:rPr>
          <w:spacing w:val="-14"/>
        </w:rPr>
        <w:t xml:space="preserve"> </w:t>
      </w:r>
      <w:r>
        <w:t>и</w:t>
      </w:r>
      <w:r>
        <w:rPr>
          <w:spacing w:val="-10"/>
        </w:rPr>
        <w:t xml:space="preserve"> </w:t>
      </w:r>
      <w:r>
        <w:t>культуры,</w:t>
      </w:r>
      <w:r>
        <w:rPr>
          <w:spacing w:val="-7"/>
        </w:rPr>
        <w:t xml:space="preserve"> </w:t>
      </w:r>
      <w:r>
        <w:t>истории</w:t>
      </w:r>
      <w:r>
        <w:rPr>
          <w:spacing w:val="-14"/>
        </w:rPr>
        <w:t xml:space="preserve"> </w:t>
      </w:r>
      <w:r>
        <w:t>народа.</w:t>
      </w:r>
      <w:r>
        <w:rPr>
          <w:spacing w:val="-14"/>
        </w:rPr>
        <w:t xml:space="preserve"> </w:t>
      </w:r>
      <w:r>
        <w:t>Русский</w:t>
      </w:r>
      <w:r>
        <w:rPr>
          <w:spacing w:val="-8"/>
        </w:rPr>
        <w:t xml:space="preserve"> </w:t>
      </w:r>
      <w:r>
        <w:t>речевой</w:t>
      </w:r>
      <w:r>
        <w:rPr>
          <w:spacing w:val="-7"/>
        </w:rPr>
        <w:t xml:space="preserve"> </w:t>
      </w:r>
      <w:r>
        <w:rPr>
          <w:spacing w:val="-2"/>
        </w:rPr>
        <w:t>этикет.</w:t>
      </w:r>
    </w:p>
    <w:p w:rsidR="0074394B" w:rsidRDefault="00400CF6">
      <w:pPr>
        <w:pStyle w:val="a5"/>
        <w:numPr>
          <w:ilvl w:val="0"/>
          <w:numId w:val="59"/>
        </w:numPr>
        <w:tabs>
          <w:tab w:val="left" w:pos="1055"/>
        </w:tabs>
        <w:ind w:left="679" w:right="845" w:firstLine="144"/>
        <w:jc w:val="both"/>
      </w:pPr>
      <w: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74394B" w:rsidRDefault="0074394B">
      <w:pPr>
        <w:jc w:val="both"/>
        <w:sectPr w:rsidR="0074394B">
          <w:pgSz w:w="11910" w:h="16840"/>
          <w:pgMar w:top="1020" w:right="0" w:bottom="1240" w:left="1020" w:header="0" w:footer="959" w:gutter="0"/>
          <w:cols w:space="720"/>
        </w:sectPr>
      </w:pPr>
    </w:p>
    <w:p w:rsidR="0074394B" w:rsidRDefault="00400CF6">
      <w:pPr>
        <w:pStyle w:val="Heading3"/>
        <w:spacing w:before="76" w:line="251" w:lineRule="exact"/>
        <w:jc w:val="left"/>
      </w:pPr>
      <w:bookmarkStart w:id="9" w:name="_TOC_250015"/>
      <w:bookmarkEnd w:id="9"/>
      <w:r>
        <w:rPr>
          <w:spacing w:val="-2"/>
        </w:rPr>
        <w:lastRenderedPageBreak/>
        <w:t>Литература</w:t>
      </w:r>
    </w:p>
    <w:p w:rsidR="0074394B" w:rsidRDefault="00400CF6">
      <w:pPr>
        <w:ind w:left="3109" w:right="162" w:hanging="2204"/>
        <w:rPr>
          <w:b/>
          <w:i/>
        </w:rPr>
      </w:pPr>
      <w:r>
        <w:rPr>
          <w:b/>
          <w:i/>
        </w:rPr>
        <w:t>Требования</w:t>
      </w:r>
      <w:r>
        <w:rPr>
          <w:b/>
          <w:i/>
          <w:spacing w:val="-2"/>
        </w:rPr>
        <w:t xml:space="preserve"> </w:t>
      </w:r>
      <w:r>
        <w:rPr>
          <w:b/>
          <w:i/>
        </w:rPr>
        <w:t>к</w:t>
      </w:r>
      <w:r>
        <w:rPr>
          <w:b/>
          <w:i/>
          <w:spacing w:val="33"/>
        </w:rPr>
        <w:t xml:space="preserve"> </w:t>
      </w:r>
      <w:r>
        <w:rPr>
          <w:b/>
          <w:i/>
        </w:rPr>
        <w:t>результатам освоения</w:t>
      </w:r>
      <w:r>
        <w:rPr>
          <w:b/>
          <w:i/>
          <w:spacing w:val="-3"/>
        </w:rPr>
        <w:t xml:space="preserve"> </w:t>
      </w:r>
      <w:r>
        <w:rPr>
          <w:b/>
          <w:i/>
        </w:rPr>
        <w:t>обучающимися</w:t>
      </w:r>
      <w:r>
        <w:rPr>
          <w:b/>
          <w:i/>
          <w:spacing w:val="-2"/>
        </w:rPr>
        <w:t xml:space="preserve"> </w:t>
      </w:r>
      <w:r>
        <w:rPr>
          <w:b/>
          <w:i/>
        </w:rPr>
        <w:t>основой образовательной программы основного общего образования по литературе</w:t>
      </w:r>
    </w:p>
    <w:p w:rsidR="0074394B" w:rsidRDefault="00400CF6">
      <w:pPr>
        <w:pStyle w:val="Heading3"/>
        <w:spacing w:line="249" w:lineRule="exact"/>
        <w:jc w:val="left"/>
      </w:pPr>
      <w:r>
        <w:t>Устное</w:t>
      </w:r>
      <w:r>
        <w:rPr>
          <w:spacing w:val="-9"/>
        </w:rPr>
        <w:t xml:space="preserve"> </w:t>
      </w:r>
      <w:r>
        <w:t>народное</w:t>
      </w:r>
      <w:r>
        <w:rPr>
          <w:spacing w:val="-8"/>
        </w:rPr>
        <w:t xml:space="preserve"> </w:t>
      </w:r>
      <w:r>
        <w:rPr>
          <w:spacing w:val="-2"/>
        </w:rPr>
        <w:t>творчество</w:t>
      </w:r>
    </w:p>
    <w:p w:rsidR="0074394B" w:rsidRDefault="00400CF6">
      <w:pPr>
        <w:pStyle w:val="a3"/>
        <w:spacing w:line="250"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1"/>
          <w:numId w:val="59"/>
        </w:numPr>
        <w:tabs>
          <w:tab w:val="left" w:pos="1276"/>
        </w:tabs>
        <w:ind w:right="837" w:firstLine="456"/>
      </w:pPr>
      <w: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74394B" w:rsidRDefault="00400CF6">
      <w:pPr>
        <w:pStyle w:val="a5"/>
        <w:numPr>
          <w:ilvl w:val="1"/>
          <w:numId w:val="59"/>
        </w:numPr>
        <w:tabs>
          <w:tab w:val="left" w:pos="1276"/>
        </w:tabs>
        <w:spacing w:line="242" w:lineRule="auto"/>
        <w:ind w:right="839" w:firstLine="456"/>
      </w:pPr>
      <w: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74394B" w:rsidRDefault="00400CF6">
      <w:pPr>
        <w:pStyle w:val="a5"/>
        <w:numPr>
          <w:ilvl w:val="1"/>
          <w:numId w:val="59"/>
        </w:numPr>
        <w:tabs>
          <w:tab w:val="left" w:pos="1276"/>
        </w:tabs>
        <w:spacing w:line="242" w:lineRule="auto"/>
        <w:ind w:right="860" w:firstLine="456"/>
      </w:pPr>
      <w: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74394B" w:rsidRDefault="00400CF6">
      <w:pPr>
        <w:pStyle w:val="a5"/>
        <w:numPr>
          <w:ilvl w:val="1"/>
          <w:numId w:val="59"/>
        </w:numPr>
        <w:tabs>
          <w:tab w:val="left" w:pos="1276"/>
        </w:tabs>
        <w:spacing w:line="237" w:lineRule="auto"/>
        <w:ind w:right="850" w:firstLine="456"/>
      </w:pPr>
      <w:r>
        <w:t>учитывая жанрово-родовые признаки произведений устного народного творчества,</w:t>
      </w:r>
      <w:r>
        <w:rPr>
          <w:spacing w:val="40"/>
        </w:rPr>
        <w:t xml:space="preserve"> </w:t>
      </w:r>
      <w:r>
        <w:t>выбирать фольклорные произведения для самостоятельного чтения;</w:t>
      </w:r>
    </w:p>
    <w:p w:rsidR="0074394B" w:rsidRDefault="00400CF6">
      <w:pPr>
        <w:pStyle w:val="a5"/>
        <w:numPr>
          <w:ilvl w:val="1"/>
          <w:numId w:val="59"/>
        </w:numPr>
        <w:tabs>
          <w:tab w:val="left" w:pos="1276"/>
        </w:tabs>
        <w:spacing w:line="242" w:lineRule="auto"/>
        <w:ind w:right="842" w:firstLine="456"/>
      </w:pPr>
      <w:r>
        <w:t xml:space="preserve">целенаправленно использовать малые фольклорные жанры в своих устных и письменных </w:t>
      </w:r>
      <w:r>
        <w:rPr>
          <w:spacing w:val="-2"/>
        </w:rPr>
        <w:t>высказываниях;</w:t>
      </w:r>
    </w:p>
    <w:p w:rsidR="0074394B" w:rsidRDefault="00400CF6">
      <w:pPr>
        <w:pStyle w:val="a5"/>
        <w:numPr>
          <w:ilvl w:val="1"/>
          <w:numId w:val="59"/>
        </w:numPr>
        <w:tabs>
          <w:tab w:val="left" w:pos="1276"/>
        </w:tabs>
        <w:spacing w:line="245" w:lineRule="exact"/>
        <w:ind w:left="1275"/>
      </w:pPr>
      <w:r>
        <w:rPr>
          <w:spacing w:val="-2"/>
        </w:rPr>
        <w:t>определять</w:t>
      </w:r>
      <w:r>
        <w:t xml:space="preserve"> </w:t>
      </w:r>
      <w:r>
        <w:rPr>
          <w:spacing w:val="-2"/>
        </w:rPr>
        <w:t>с помощью</w:t>
      </w:r>
      <w:r>
        <w:t xml:space="preserve"> </w:t>
      </w:r>
      <w:r>
        <w:rPr>
          <w:spacing w:val="-2"/>
        </w:rPr>
        <w:t>пословицы</w:t>
      </w:r>
      <w:r>
        <w:rPr>
          <w:spacing w:val="-3"/>
        </w:rPr>
        <w:t xml:space="preserve"> </w:t>
      </w:r>
      <w:r>
        <w:rPr>
          <w:spacing w:val="-2"/>
        </w:rPr>
        <w:t>жизненную/вымышленную</w:t>
      </w:r>
      <w:r>
        <w:rPr>
          <w:spacing w:val="3"/>
        </w:rPr>
        <w:t xml:space="preserve"> </w:t>
      </w:r>
      <w:r>
        <w:rPr>
          <w:spacing w:val="-2"/>
        </w:rPr>
        <w:t>ситуацию;</w:t>
      </w:r>
    </w:p>
    <w:p w:rsidR="0074394B" w:rsidRDefault="00400CF6">
      <w:pPr>
        <w:pStyle w:val="a5"/>
        <w:numPr>
          <w:ilvl w:val="1"/>
          <w:numId w:val="59"/>
        </w:numPr>
        <w:tabs>
          <w:tab w:val="left" w:pos="1276"/>
        </w:tabs>
        <w:ind w:right="851" w:firstLine="456"/>
      </w:pPr>
      <w:r>
        <w:t>выразительно</w:t>
      </w:r>
      <w:r>
        <w:rPr>
          <w:spacing w:val="-12"/>
        </w:rPr>
        <w:t xml:space="preserve"> </w:t>
      </w:r>
      <w:r>
        <w:t>читать</w:t>
      </w:r>
      <w:r>
        <w:rPr>
          <w:spacing w:val="-4"/>
        </w:rPr>
        <w:t xml:space="preserve"> </w:t>
      </w:r>
      <w:r>
        <w:t>сказки</w:t>
      </w:r>
      <w:r>
        <w:rPr>
          <w:spacing w:val="-3"/>
        </w:rPr>
        <w:t xml:space="preserve"> </w:t>
      </w:r>
      <w:r>
        <w:t>и</w:t>
      </w:r>
      <w:r>
        <w:rPr>
          <w:spacing w:val="-7"/>
        </w:rPr>
        <w:t xml:space="preserve"> </w:t>
      </w:r>
      <w:r>
        <w:t>былины,</w:t>
      </w:r>
      <w:r>
        <w:rPr>
          <w:spacing w:val="-5"/>
        </w:rPr>
        <w:t xml:space="preserve"> </w:t>
      </w:r>
      <w:r>
        <w:t>соблюдая</w:t>
      </w:r>
      <w:r>
        <w:rPr>
          <w:spacing w:val="-5"/>
        </w:rPr>
        <w:t xml:space="preserve"> </w:t>
      </w:r>
      <w:r>
        <w:t>соответствующий</w:t>
      </w:r>
      <w:r>
        <w:rPr>
          <w:spacing w:val="-2"/>
        </w:rPr>
        <w:t xml:space="preserve"> </w:t>
      </w:r>
      <w:r>
        <w:t>интонационный</w:t>
      </w:r>
      <w:r>
        <w:rPr>
          <w:spacing w:val="-4"/>
        </w:rPr>
        <w:t xml:space="preserve"> </w:t>
      </w:r>
      <w:r>
        <w:t>рисунок устного рассказывания;</w:t>
      </w:r>
    </w:p>
    <w:p w:rsidR="0074394B" w:rsidRDefault="00400CF6">
      <w:pPr>
        <w:pStyle w:val="a5"/>
        <w:numPr>
          <w:ilvl w:val="1"/>
          <w:numId w:val="59"/>
        </w:numPr>
        <w:tabs>
          <w:tab w:val="left" w:pos="1276"/>
        </w:tabs>
        <w:ind w:right="840" w:firstLine="456"/>
      </w:pPr>
      <w: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74394B" w:rsidRDefault="00400CF6">
      <w:pPr>
        <w:pStyle w:val="a5"/>
        <w:numPr>
          <w:ilvl w:val="1"/>
          <w:numId w:val="59"/>
        </w:numPr>
        <w:tabs>
          <w:tab w:val="left" w:pos="1276"/>
        </w:tabs>
        <w:spacing w:before="1" w:line="237" w:lineRule="auto"/>
        <w:ind w:right="864" w:firstLine="456"/>
      </w:pPr>
      <w: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74394B" w:rsidRDefault="00400CF6">
      <w:pPr>
        <w:pStyle w:val="a5"/>
        <w:numPr>
          <w:ilvl w:val="0"/>
          <w:numId w:val="58"/>
        </w:numPr>
        <w:tabs>
          <w:tab w:val="left" w:pos="1276"/>
        </w:tabs>
        <w:spacing w:line="242" w:lineRule="auto"/>
        <w:ind w:right="857" w:firstLine="456"/>
      </w:pPr>
      <w:r>
        <w:t>видеть необычное в обычном, устанавливать неочевидные связи между предметами, явлениями, действиями, отгадывая или сочиняя загадку.</w:t>
      </w:r>
    </w:p>
    <w:p w:rsidR="0074394B" w:rsidRDefault="00400CF6">
      <w:pPr>
        <w:spacing w:line="249"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7"/>
        </w:numPr>
        <w:tabs>
          <w:tab w:val="left" w:pos="1276"/>
        </w:tabs>
        <w:ind w:right="835" w:firstLine="456"/>
        <w:rPr>
          <w:i/>
        </w:rPr>
      </w:pPr>
      <w:r>
        <w:rPr>
          <w:i/>
        </w:rPr>
        <w:t>сравнивая сказки, принадлежащие разным народам, видеть в них воплощение</w:t>
      </w:r>
      <w:r>
        <w:rPr>
          <w:i/>
          <w:spacing w:val="40"/>
        </w:rPr>
        <w:t xml:space="preserve"> </w:t>
      </w:r>
      <w:r>
        <w:rPr>
          <w:i/>
        </w:rPr>
        <w:t>нравственного идеала конкретного народа (находить общее и различное с идеалом русского и своего народов);</w:t>
      </w:r>
    </w:p>
    <w:p w:rsidR="0074394B" w:rsidRDefault="00400CF6">
      <w:pPr>
        <w:pStyle w:val="a5"/>
        <w:numPr>
          <w:ilvl w:val="0"/>
          <w:numId w:val="57"/>
        </w:numPr>
        <w:tabs>
          <w:tab w:val="left" w:pos="1276"/>
        </w:tabs>
        <w:ind w:left="1275"/>
        <w:rPr>
          <w:i/>
        </w:rPr>
      </w:pPr>
      <w:r>
        <w:rPr>
          <w:i/>
        </w:rPr>
        <w:t>рассказывать</w:t>
      </w:r>
      <w:r>
        <w:rPr>
          <w:i/>
          <w:spacing w:val="-14"/>
        </w:rPr>
        <w:t xml:space="preserve"> </w:t>
      </w:r>
      <w:r>
        <w:rPr>
          <w:i/>
        </w:rPr>
        <w:t>о</w:t>
      </w:r>
      <w:r>
        <w:rPr>
          <w:i/>
          <w:spacing w:val="-11"/>
        </w:rPr>
        <w:t xml:space="preserve"> </w:t>
      </w:r>
      <w:r>
        <w:rPr>
          <w:i/>
        </w:rPr>
        <w:t>самостоятельно</w:t>
      </w:r>
      <w:r>
        <w:rPr>
          <w:i/>
          <w:spacing w:val="-6"/>
        </w:rPr>
        <w:t xml:space="preserve"> </w:t>
      </w:r>
      <w:r>
        <w:rPr>
          <w:i/>
        </w:rPr>
        <w:t>прочитанной</w:t>
      </w:r>
      <w:r>
        <w:rPr>
          <w:i/>
          <w:spacing w:val="-11"/>
        </w:rPr>
        <w:t xml:space="preserve"> </w:t>
      </w:r>
      <w:r>
        <w:rPr>
          <w:i/>
        </w:rPr>
        <w:t>сказке,</w:t>
      </w:r>
      <w:r>
        <w:rPr>
          <w:i/>
          <w:spacing w:val="-10"/>
        </w:rPr>
        <w:t xml:space="preserve"> </w:t>
      </w:r>
      <w:r>
        <w:rPr>
          <w:i/>
        </w:rPr>
        <w:t>былине,</w:t>
      </w:r>
      <w:r>
        <w:rPr>
          <w:i/>
          <w:spacing w:val="-9"/>
        </w:rPr>
        <w:t xml:space="preserve"> </w:t>
      </w:r>
      <w:r>
        <w:rPr>
          <w:i/>
        </w:rPr>
        <w:t>обосновывая</w:t>
      </w:r>
      <w:r>
        <w:rPr>
          <w:i/>
          <w:spacing w:val="-13"/>
        </w:rPr>
        <w:t xml:space="preserve"> </w:t>
      </w:r>
      <w:r>
        <w:rPr>
          <w:i/>
        </w:rPr>
        <w:t>свой</w:t>
      </w:r>
      <w:r>
        <w:rPr>
          <w:i/>
          <w:spacing w:val="-11"/>
        </w:rPr>
        <w:t xml:space="preserve"> </w:t>
      </w:r>
      <w:r>
        <w:rPr>
          <w:i/>
          <w:spacing w:val="-2"/>
        </w:rPr>
        <w:t>выбор;</w:t>
      </w:r>
    </w:p>
    <w:p w:rsidR="0074394B" w:rsidRDefault="00400CF6">
      <w:pPr>
        <w:pStyle w:val="a5"/>
        <w:numPr>
          <w:ilvl w:val="0"/>
          <w:numId w:val="56"/>
        </w:numPr>
        <w:tabs>
          <w:tab w:val="left" w:pos="1276"/>
        </w:tabs>
        <w:spacing w:line="251" w:lineRule="exact"/>
      </w:pPr>
      <w:r>
        <w:rPr>
          <w:i/>
        </w:rPr>
        <w:t>сочинять</w:t>
      </w:r>
      <w:r>
        <w:rPr>
          <w:i/>
          <w:spacing w:val="-9"/>
        </w:rPr>
        <w:t xml:space="preserve"> </w:t>
      </w:r>
      <w:r>
        <w:rPr>
          <w:i/>
        </w:rPr>
        <w:t>сказку</w:t>
      </w:r>
      <w:r>
        <w:rPr>
          <w:i/>
          <w:spacing w:val="-9"/>
        </w:rPr>
        <w:t xml:space="preserve"> </w:t>
      </w:r>
      <w:r>
        <w:rPr>
          <w:i/>
        </w:rPr>
        <w:t>(в</w:t>
      </w:r>
      <w:r>
        <w:rPr>
          <w:i/>
          <w:spacing w:val="-11"/>
        </w:rPr>
        <w:t xml:space="preserve"> </w:t>
      </w:r>
      <w:r>
        <w:rPr>
          <w:i/>
        </w:rPr>
        <w:t>том</w:t>
      </w:r>
      <w:r>
        <w:rPr>
          <w:i/>
          <w:spacing w:val="-9"/>
        </w:rPr>
        <w:t xml:space="preserve"> </w:t>
      </w:r>
      <w:r>
        <w:rPr>
          <w:i/>
        </w:rPr>
        <w:t>числе</w:t>
      </w:r>
      <w:r>
        <w:rPr>
          <w:i/>
          <w:spacing w:val="-9"/>
        </w:rPr>
        <w:t xml:space="preserve"> </w:t>
      </w:r>
      <w:r>
        <w:rPr>
          <w:i/>
        </w:rPr>
        <w:t>и</w:t>
      </w:r>
      <w:r>
        <w:rPr>
          <w:i/>
          <w:spacing w:val="-12"/>
        </w:rPr>
        <w:t xml:space="preserve"> </w:t>
      </w:r>
      <w:r>
        <w:rPr>
          <w:i/>
        </w:rPr>
        <w:t>по</w:t>
      </w:r>
      <w:r>
        <w:rPr>
          <w:i/>
          <w:spacing w:val="-7"/>
        </w:rPr>
        <w:t xml:space="preserve"> </w:t>
      </w:r>
      <w:r>
        <w:rPr>
          <w:i/>
        </w:rPr>
        <w:t>пословице), былину</w:t>
      </w:r>
      <w:r>
        <w:rPr>
          <w:i/>
          <w:spacing w:val="-9"/>
        </w:rPr>
        <w:t xml:space="preserve"> </w:t>
      </w:r>
      <w:r>
        <w:rPr>
          <w:i/>
        </w:rPr>
        <w:t>и/или</w:t>
      </w:r>
      <w:r>
        <w:rPr>
          <w:i/>
          <w:spacing w:val="-11"/>
        </w:rPr>
        <w:t xml:space="preserve"> </w:t>
      </w:r>
      <w:r>
        <w:rPr>
          <w:i/>
        </w:rPr>
        <w:t>придумывать</w:t>
      </w:r>
      <w:r>
        <w:rPr>
          <w:i/>
          <w:spacing w:val="-7"/>
        </w:rPr>
        <w:t xml:space="preserve"> </w:t>
      </w:r>
      <w:r>
        <w:rPr>
          <w:i/>
        </w:rPr>
        <w:t>сюжетные</w:t>
      </w:r>
      <w:r>
        <w:rPr>
          <w:i/>
          <w:spacing w:val="-8"/>
        </w:rPr>
        <w:t xml:space="preserve"> </w:t>
      </w:r>
      <w:r>
        <w:rPr>
          <w:i/>
          <w:spacing w:val="-2"/>
        </w:rPr>
        <w:t>линии</w:t>
      </w:r>
      <w:r>
        <w:rPr>
          <w:spacing w:val="-2"/>
        </w:rPr>
        <w:t>;</w:t>
      </w:r>
    </w:p>
    <w:p w:rsidR="0074394B" w:rsidRDefault="00400CF6">
      <w:pPr>
        <w:pStyle w:val="a5"/>
        <w:numPr>
          <w:ilvl w:val="0"/>
          <w:numId w:val="55"/>
        </w:numPr>
        <w:tabs>
          <w:tab w:val="left" w:pos="1276"/>
        </w:tabs>
        <w:spacing w:before="1" w:line="237" w:lineRule="auto"/>
        <w:ind w:right="876" w:firstLine="456"/>
        <w:jc w:val="left"/>
        <w:rPr>
          <w:i/>
        </w:rPr>
      </w:pPr>
      <w:r>
        <w:rPr>
          <w:i/>
        </w:rPr>
        <w:t>сравнивая</w:t>
      </w:r>
      <w:r>
        <w:rPr>
          <w:i/>
          <w:spacing w:val="69"/>
        </w:rPr>
        <w:t xml:space="preserve"> </w:t>
      </w:r>
      <w:r>
        <w:rPr>
          <w:i/>
        </w:rPr>
        <w:t>произведения</w:t>
      </w:r>
      <w:r>
        <w:rPr>
          <w:i/>
          <w:spacing w:val="69"/>
        </w:rPr>
        <w:t xml:space="preserve"> </w:t>
      </w:r>
      <w:r>
        <w:rPr>
          <w:i/>
        </w:rPr>
        <w:t>героического</w:t>
      </w:r>
      <w:r>
        <w:rPr>
          <w:i/>
          <w:spacing w:val="71"/>
        </w:rPr>
        <w:t xml:space="preserve"> </w:t>
      </w:r>
      <w:r>
        <w:rPr>
          <w:i/>
        </w:rPr>
        <w:t>эпоса</w:t>
      </w:r>
      <w:r>
        <w:rPr>
          <w:i/>
          <w:spacing w:val="70"/>
        </w:rPr>
        <w:t xml:space="preserve"> </w:t>
      </w:r>
      <w:r>
        <w:rPr>
          <w:i/>
        </w:rPr>
        <w:t>разных</w:t>
      </w:r>
      <w:r>
        <w:rPr>
          <w:i/>
          <w:spacing w:val="68"/>
        </w:rPr>
        <w:t xml:space="preserve"> </w:t>
      </w:r>
      <w:r>
        <w:rPr>
          <w:i/>
        </w:rPr>
        <w:t>народов</w:t>
      </w:r>
      <w:r>
        <w:rPr>
          <w:i/>
          <w:spacing w:val="76"/>
        </w:rPr>
        <w:t xml:space="preserve"> </w:t>
      </w:r>
      <w:r>
        <w:rPr>
          <w:i/>
        </w:rPr>
        <w:t>(былину</w:t>
      </w:r>
      <w:r>
        <w:rPr>
          <w:i/>
          <w:spacing w:val="40"/>
        </w:rPr>
        <w:t xml:space="preserve"> </w:t>
      </w:r>
      <w:r>
        <w:rPr>
          <w:i/>
        </w:rPr>
        <w:t>и</w:t>
      </w:r>
      <w:r>
        <w:rPr>
          <w:i/>
          <w:spacing w:val="75"/>
        </w:rPr>
        <w:t xml:space="preserve"> </w:t>
      </w:r>
      <w:r>
        <w:rPr>
          <w:i/>
        </w:rPr>
        <w:t>сагу,</w:t>
      </w:r>
      <w:r>
        <w:rPr>
          <w:i/>
          <w:spacing w:val="73"/>
        </w:rPr>
        <w:t xml:space="preserve"> </w:t>
      </w:r>
      <w:r>
        <w:rPr>
          <w:i/>
        </w:rPr>
        <w:t>былину</w:t>
      </w:r>
      <w:r>
        <w:rPr>
          <w:i/>
          <w:spacing w:val="69"/>
        </w:rPr>
        <w:t xml:space="preserve"> </w:t>
      </w:r>
      <w:r>
        <w:rPr>
          <w:i/>
        </w:rPr>
        <w:t>и сказание), определять черты национального характера;</w:t>
      </w:r>
    </w:p>
    <w:p w:rsidR="0074394B" w:rsidRDefault="00400CF6">
      <w:pPr>
        <w:pStyle w:val="a5"/>
        <w:numPr>
          <w:ilvl w:val="0"/>
          <w:numId w:val="55"/>
        </w:numPr>
        <w:tabs>
          <w:tab w:val="left" w:pos="1276"/>
          <w:tab w:val="left" w:pos="2504"/>
          <w:tab w:val="left" w:pos="4031"/>
          <w:tab w:val="left" w:pos="5078"/>
          <w:tab w:val="left" w:pos="6326"/>
          <w:tab w:val="left" w:pos="7752"/>
          <w:tab w:val="left" w:pos="8698"/>
          <w:tab w:val="left" w:pos="9741"/>
        </w:tabs>
        <w:spacing w:before="1" w:line="247" w:lineRule="auto"/>
        <w:ind w:right="846" w:firstLine="456"/>
        <w:jc w:val="left"/>
        <w:rPr>
          <w:i/>
        </w:rPr>
      </w:pPr>
      <w:r>
        <w:rPr>
          <w:i/>
          <w:spacing w:val="-2"/>
        </w:rPr>
        <w:t>выбирать</w:t>
      </w:r>
      <w:r>
        <w:rPr>
          <w:i/>
        </w:rPr>
        <w:tab/>
      </w:r>
      <w:r>
        <w:rPr>
          <w:i/>
          <w:spacing w:val="-2"/>
        </w:rPr>
        <w:t>произведения</w:t>
      </w:r>
      <w:r>
        <w:rPr>
          <w:i/>
        </w:rPr>
        <w:tab/>
      </w:r>
      <w:r>
        <w:rPr>
          <w:i/>
          <w:spacing w:val="-2"/>
        </w:rPr>
        <w:t>устного</w:t>
      </w:r>
      <w:r>
        <w:rPr>
          <w:i/>
        </w:rPr>
        <w:tab/>
      </w:r>
      <w:r>
        <w:rPr>
          <w:i/>
          <w:spacing w:val="-2"/>
        </w:rPr>
        <w:t>народного</w:t>
      </w:r>
      <w:r>
        <w:rPr>
          <w:i/>
        </w:rPr>
        <w:tab/>
      </w:r>
      <w:r>
        <w:rPr>
          <w:i/>
          <w:spacing w:val="-2"/>
        </w:rPr>
        <w:t>творчества</w:t>
      </w:r>
      <w:r>
        <w:rPr>
          <w:i/>
        </w:rPr>
        <w:tab/>
      </w:r>
      <w:r>
        <w:rPr>
          <w:i/>
          <w:spacing w:val="-2"/>
        </w:rPr>
        <w:t>разных</w:t>
      </w:r>
      <w:r>
        <w:rPr>
          <w:i/>
        </w:rPr>
        <w:tab/>
      </w:r>
      <w:r>
        <w:rPr>
          <w:i/>
          <w:spacing w:val="-2"/>
        </w:rPr>
        <w:t>народов</w:t>
      </w:r>
      <w:r>
        <w:rPr>
          <w:i/>
        </w:rPr>
        <w:tab/>
      </w:r>
      <w:r>
        <w:rPr>
          <w:i/>
          <w:spacing w:val="-6"/>
        </w:rPr>
        <w:t xml:space="preserve">для </w:t>
      </w:r>
      <w:r>
        <w:rPr>
          <w:i/>
        </w:rPr>
        <w:t>самостоятельного чтения, руководствуясь конкретными целевыми установками;</w:t>
      </w:r>
    </w:p>
    <w:p w:rsidR="0074394B" w:rsidRDefault="00400CF6">
      <w:pPr>
        <w:pStyle w:val="a5"/>
        <w:numPr>
          <w:ilvl w:val="0"/>
          <w:numId w:val="55"/>
        </w:numPr>
        <w:tabs>
          <w:tab w:val="left" w:pos="1276"/>
        </w:tabs>
        <w:spacing w:line="242" w:lineRule="auto"/>
        <w:ind w:right="1105" w:firstLine="456"/>
        <w:jc w:val="left"/>
        <w:rPr>
          <w:i/>
        </w:rPr>
      </w:pPr>
      <w:r>
        <w:rPr>
          <w:i/>
        </w:rPr>
        <w:t>устанавливать</w:t>
      </w:r>
      <w:r>
        <w:rPr>
          <w:i/>
          <w:spacing w:val="37"/>
        </w:rPr>
        <w:t xml:space="preserve"> </w:t>
      </w:r>
      <w:r>
        <w:rPr>
          <w:i/>
        </w:rPr>
        <w:t>связи</w:t>
      </w:r>
      <w:r>
        <w:rPr>
          <w:i/>
          <w:spacing w:val="37"/>
        </w:rPr>
        <w:t xml:space="preserve"> </w:t>
      </w:r>
      <w:r>
        <w:rPr>
          <w:i/>
        </w:rPr>
        <w:t>между</w:t>
      </w:r>
      <w:r>
        <w:rPr>
          <w:i/>
          <w:spacing w:val="35"/>
        </w:rPr>
        <w:t xml:space="preserve"> </w:t>
      </w:r>
      <w:r>
        <w:rPr>
          <w:i/>
        </w:rPr>
        <w:t>фольклорными</w:t>
      </w:r>
      <w:r>
        <w:rPr>
          <w:i/>
          <w:spacing w:val="33"/>
        </w:rPr>
        <w:t xml:space="preserve"> </w:t>
      </w:r>
      <w:r>
        <w:rPr>
          <w:i/>
        </w:rPr>
        <w:t>произведениями</w:t>
      </w:r>
      <w:r>
        <w:rPr>
          <w:i/>
          <w:spacing w:val="37"/>
        </w:rPr>
        <w:t xml:space="preserve"> </w:t>
      </w:r>
      <w:r>
        <w:rPr>
          <w:i/>
        </w:rPr>
        <w:t>разных</w:t>
      </w:r>
      <w:r>
        <w:rPr>
          <w:i/>
          <w:spacing w:val="35"/>
        </w:rPr>
        <w:t xml:space="preserve"> </w:t>
      </w:r>
      <w:r>
        <w:rPr>
          <w:i/>
        </w:rPr>
        <w:t>народов</w:t>
      </w:r>
      <w:r>
        <w:rPr>
          <w:i/>
          <w:spacing w:val="37"/>
        </w:rPr>
        <w:t xml:space="preserve"> </w:t>
      </w:r>
      <w:r>
        <w:rPr>
          <w:i/>
        </w:rPr>
        <w:t>на</w:t>
      </w:r>
      <w:r>
        <w:rPr>
          <w:i/>
          <w:spacing w:val="37"/>
        </w:rPr>
        <w:t xml:space="preserve"> </w:t>
      </w:r>
      <w:r>
        <w:rPr>
          <w:i/>
        </w:rPr>
        <w:t>уровне тематики, проблематики, образов (по принципу сходства и различия).</w:t>
      </w:r>
    </w:p>
    <w:p w:rsidR="0074394B" w:rsidRDefault="00400CF6">
      <w:pPr>
        <w:pStyle w:val="Heading3"/>
        <w:spacing w:line="242" w:lineRule="auto"/>
        <w:ind w:left="679" w:right="890" w:firstLine="456"/>
        <w:jc w:val="left"/>
      </w:pPr>
      <w:r>
        <w:t>Древнерусская</w:t>
      </w:r>
      <w:r>
        <w:rPr>
          <w:spacing w:val="36"/>
        </w:rPr>
        <w:t xml:space="preserve"> </w:t>
      </w:r>
      <w:r>
        <w:t>литература.</w:t>
      </w:r>
      <w:r>
        <w:rPr>
          <w:spacing w:val="39"/>
        </w:rPr>
        <w:t xml:space="preserve"> </w:t>
      </w:r>
      <w:r>
        <w:t>Русская</w:t>
      </w:r>
      <w:r>
        <w:rPr>
          <w:spacing w:val="36"/>
        </w:rPr>
        <w:t xml:space="preserve"> </w:t>
      </w:r>
      <w:r>
        <w:t>литература</w:t>
      </w:r>
      <w:r>
        <w:rPr>
          <w:spacing w:val="36"/>
        </w:rPr>
        <w:t xml:space="preserve"> </w:t>
      </w:r>
      <w:r>
        <w:t>XVIII</w:t>
      </w:r>
      <w:r>
        <w:rPr>
          <w:spacing w:val="-2"/>
        </w:rPr>
        <w:t xml:space="preserve"> </w:t>
      </w:r>
      <w:r>
        <w:t>в.</w:t>
      </w:r>
      <w:r>
        <w:rPr>
          <w:spacing w:val="38"/>
        </w:rPr>
        <w:t xml:space="preserve"> </w:t>
      </w:r>
      <w:r>
        <w:t>Русская</w:t>
      </w:r>
      <w:r>
        <w:rPr>
          <w:spacing w:val="35"/>
        </w:rPr>
        <w:t xml:space="preserve"> </w:t>
      </w:r>
      <w:r>
        <w:t>литература</w:t>
      </w:r>
      <w:r>
        <w:rPr>
          <w:spacing w:val="31"/>
        </w:rPr>
        <w:t xml:space="preserve"> </w:t>
      </w:r>
      <w:r>
        <w:t>XIX— XX вв. Литература народов России. Зарубежная литература</w:t>
      </w:r>
    </w:p>
    <w:p w:rsidR="0074394B" w:rsidRDefault="00400CF6">
      <w:pPr>
        <w:pStyle w:val="a3"/>
        <w:spacing w:line="242"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5"/>
        </w:numPr>
        <w:tabs>
          <w:tab w:val="left" w:pos="1276"/>
        </w:tabs>
        <w:ind w:right="853" w:firstLine="456"/>
      </w:pPr>
      <w: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74394B" w:rsidRDefault="00400CF6">
      <w:pPr>
        <w:pStyle w:val="a5"/>
        <w:numPr>
          <w:ilvl w:val="0"/>
          <w:numId w:val="55"/>
        </w:numPr>
        <w:tabs>
          <w:tab w:val="left" w:pos="1276"/>
        </w:tabs>
        <w:ind w:right="852" w:firstLine="456"/>
        <w:jc w:val="left"/>
      </w:pPr>
      <w:r>
        <w:t>воспринимать</w:t>
      </w:r>
      <w:r>
        <w:rPr>
          <w:spacing w:val="80"/>
          <w:w w:val="150"/>
        </w:rPr>
        <w:t xml:space="preserve"> </w:t>
      </w:r>
      <w:r>
        <w:t>художественный</w:t>
      </w:r>
      <w:r>
        <w:rPr>
          <w:spacing w:val="80"/>
          <w:w w:val="150"/>
        </w:rPr>
        <w:t xml:space="preserve"> </w:t>
      </w:r>
      <w:r>
        <w:t>текст</w:t>
      </w:r>
      <w:r>
        <w:rPr>
          <w:spacing w:val="80"/>
          <w:w w:val="150"/>
        </w:rPr>
        <w:t xml:space="preserve"> </w:t>
      </w:r>
      <w:r>
        <w:t>как</w:t>
      </w:r>
      <w:r>
        <w:rPr>
          <w:spacing w:val="80"/>
          <w:w w:val="150"/>
        </w:rPr>
        <w:t xml:space="preserve"> </w:t>
      </w:r>
      <w:r>
        <w:t>произведение</w:t>
      </w:r>
      <w:r>
        <w:rPr>
          <w:spacing w:val="80"/>
        </w:rPr>
        <w:t xml:space="preserve"> </w:t>
      </w:r>
      <w:r>
        <w:t>искусства,</w:t>
      </w:r>
      <w:r>
        <w:rPr>
          <w:spacing w:val="80"/>
          <w:w w:val="150"/>
        </w:rPr>
        <w:t xml:space="preserve"> </w:t>
      </w:r>
      <w:r>
        <w:t>послание</w:t>
      </w:r>
      <w:r>
        <w:rPr>
          <w:spacing w:val="80"/>
        </w:rPr>
        <w:t xml:space="preserve"> </w:t>
      </w:r>
      <w:r>
        <w:t>автора читателю, современнику и потомку;</w:t>
      </w:r>
    </w:p>
    <w:p w:rsidR="0074394B" w:rsidRDefault="00400CF6">
      <w:pPr>
        <w:pStyle w:val="a5"/>
        <w:numPr>
          <w:ilvl w:val="0"/>
          <w:numId w:val="55"/>
        </w:numPr>
        <w:tabs>
          <w:tab w:val="left" w:pos="1276"/>
        </w:tabs>
        <w:ind w:right="854" w:firstLine="456"/>
        <w:jc w:val="left"/>
      </w:pPr>
      <w:r>
        <w:t>определять</w:t>
      </w:r>
      <w:r>
        <w:rPr>
          <w:spacing w:val="-3"/>
        </w:rPr>
        <w:t xml:space="preserve"> </w:t>
      </w:r>
      <w:r>
        <w:t>для</w:t>
      </w:r>
      <w:r>
        <w:rPr>
          <w:spacing w:val="-3"/>
        </w:rPr>
        <w:t xml:space="preserve"> </w:t>
      </w:r>
      <w:r>
        <w:t>себя</w:t>
      </w:r>
      <w:r>
        <w:rPr>
          <w:spacing w:val="-8"/>
        </w:rPr>
        <w:t xml:space="preserve"> </w:t>
      </w:r>
      <w:r>
        <w:t>актуальную</w:t>
      </w:r>
      <w:r>
        <w:rPr>
          <w:spacing w:val="-8"/>
        </w:rPr>
        <w:t xml:space="preserve"> </w:t>
      </w:r>
      <w:r>
        <w:t>и</w:t>
      </w:r>
      <w:r>
        <w:rPr>
          <w:spacing w:val="-2"/>
        </w:rPr>
        <w:t xml:space="preserve"> </w:t>
      </w:r>
      <w:r>
        <w:t>перспективную</w:t>
      </w:r>
      <w:r>
        <w:rPr>
          <w:spacing w:val="-3"/>
        </w:rPr>
        <w:t xml:space="preserve"> </w:t>
      </w:r>
      <w:r>
        <w:t>цели</w:t>
      </w:r>
      <w:r>
        <w:rPr>
          <w:spacing w:val="-1"/>
        </w:rPr>
        <w:t xml:space="preserve"> </w:t>
      </w:r>
      <w:r>
        <w:t>чтения</w:t>
      </w:r>
      <w:r>
        <w:rPr>
          <w:spacing w:val="-7"/>
        </w:rPr>
        <w:t xml:space="preserve"> </w:t>
      </w:r>
      <w:r>
        <w:t>художественной литературы; выбирать произведения для самостоятельного чтения;</w:t>
      </w:r>
    </w:p>
    <w:p w:rsidR="0074394B" w:rsidRDefault="00400CF6">
      <w:pPr>
        <w:pStyle w:val="a5"/>
        <w:numPr>
          <w:ilvl w:val="0"/>
          <w:numId w:val="55"/>
        </w:numPr>
        <w:tabs>
          <w:tab w:val="left" w:pos="1276"/>
        </w:tabs>
        <w:ind w:right="913" w:firstLine="456"/>
        <w:jc w:val="left"/>
      </w:pPr>
      <w:r>
        <w:t>выявлять и интерпретировать авторскую</w:t>
      </w:r>
      <w:r>
        <w:rPr>
          <w:spacing w:val="25"/>
        </w:rPr>
        <w:t xml:space="preserve"> </w:t>
      </w:r>
      <w:r>
        <w:t>позицию,</w:t>
      </w:r>
      <w:r>
        <w:rPr>
          <w:spacing w:val="30"/>
        </w:rPr>
        <w:t xml:space="preserve"> </w:t>
      </w:r>
      <w:r>
        <w:t>определяя</w:t>
      </w:r>
      <w:r>
        <w:rPr>
          <w:spacing w:val="26"/>
        </w:rPr>
        <w:t xml:space="preserve"> </w:t>
      </w:r>
      <w:r>
        <w:t>своё</w:t>
      </w:r>
      <w:r>
        <w:rPr>
          <w:spacing w:val="-8"/>
        </w:rPr>
        <w:t xml:space="preserve"> </w:t>
      </w:r>
      <w:r>
        <w:t>к</w:t>
      </w:r>
      <w:r>
        <w:rPr>
          <w:spacing w:val="25"/>
        </w:rPr>
        <w:t xml:space="preserve"> </w:t>
      </w:r>
      <w:r>
        <w:t>ней</w:t>
      </w:r>
      <w:r>
        <w:rPr>
          <w:spacing w:val="33"/>
        </w:rPr>
        <w:t xml:space="preserve"> </w:t>
      </w:r>
      <w:r>
        <w:t>отношение,</w:t>
      </w:r>
      <w:r>
        <w:rPr>
          <w:spacing w:val="35"/>
        </w:rPr>
        <w:t xml:space="preserve"> </w:t>
      </w:r>
      <w:r>
        <w:t>и</w:t>
      </w:r>
      <w:r>
        <w:rPr>
          <w:spacing w:val="28"/>
        </w:rPr>
        <w:t xml:space="preserve"> </w:t>
      </w:r>
      <w:r>
        <w:t>на этой основе формировать собственные ценностные ориентации;</w:t>
      </w:r>
    </w:p>
    <w:p w:rsidR="0074394B" w:rsidRDefault="00400CF6">
      <w:pPr>
        <w:pStyle w:val="a5"/>
        <w:numPr>
          <w:ilvl w:val="0"/>
          <w:numId w:val="55"/>
        </w:numPr>
        <w:tabs>
          <w:tab w:val="left" w:pos="1276"/>
        </w:tabs>
        <w:ind w:right="891" w:firstLine="456"/>
        <w:jc w:val="left"/>
      </w:pPr>
      <w:r>
        <w:t>определять</w:t>
      </w:r>
      <w:r>
        <w:rPr>
          <w:spacing w:val="-10"/>
        </w:rPr>
        <w:t xml:space="preserve"> </w:t>
      </w:r>
      <w:r>
        <w:t>актуальность</w:t>
      </w:r>
      <w:r>
        <w:rPr>
          <w:spacing w:val="-8"/>
        </w:rPr>
        <w:t xml:space="preserve"> </w:t>
      </w:r>
      <w:r>
        <w:t>произведений</w:t>
      </w:r>
      <w:r>
        <w:rPr>
          <w:spacing w:val="-5"/>
        </w:rPr>
        <w:t xml:space="preserve"> </w:t>
      </w:r>
      <w:r>
        <w:t>для</w:t>
      </w:r>
      <w:r>
        <w:rPr>
          <w:spacing w:val="-9"/>
        </w:rPr>
        <w:t xml:space="preserve"> </w:t>
      </w:r>
      <w:r>
        <w:t>читателей</w:t>
      </w:r>
      <w:r>
        <w:rPr>
          <w:spacing w:val="-6"/>
        </w:rPr>
        <w:t xml:space="preserve"> </w:t>
      </w:r>
      <w:r>
        <w:t>разных</w:t>
      </w:r>
      <w:r>
        <w:rPr>
          <w:spacing w:val="-12"/>
        </w:rPr>
        <w:t xml:space="preserve"> </w:t>
      </w:r>
      <w:r>
        <w:t>поколений</w:t>
      </w:r>
      <w:r>
        <w:rPr>
          <w:spacing w:val="-5"/>
        </w:rPr>
        <w:t xml:space="preserve"> </w:t>
      </w:r>
      <w:r>
        <w:t>и</w:t>
      </w:r>
      <w:r>
        <w:rPr>
          <w:spacing w:val="-12"/>
        </w:rPr>
        <w:t xml:space="preserve"> </w:t>
      </w:r>
      <w:r>
        <w:t>вступать</w:t>
      </w:r>
      <w:r>
        <w:rPr>
          <w:spacing w:val="-14"/>
        </w:rPr>
        <w:t xml:space="preserve"> </w:t>
      </w:r>
      <w:r>
        <w:t>в</w:t>
      </w:r>
      <w:r>
        <w:rPr>
          <w:spacing w:val="-7"/>
        </w:rPr>
        <w:t xml:space="preserve"> </w:t>
      </w:r>
      <w:r>
        <w:t>диалог с другими читателями;</w:t>
      </w:r>
    </w:p>
    <w:p w:rsidR="0074394B" w:rsidRDefault="00400CF6">
      <w:pPr>
        <w:pStyle w:val="a5"/>
        <w:numPr>
          <w:ilvl w:val="0"/>
          <w:numId w:val="55"/>
        </w:numPr>
        <w:tabs>
          <w:tab w:val="left" w:pos="1276"/>
        </w:tabs>
        <w:spacing w:line="237" w:lineRule="auto"/>
        <w:ind w:right="889" w:firstLine="456"/>
        <w:jc w:val="left"/>
      </w:pPr>
      <w:r>
        <w:t>анализировать</w:t>
      </w:r>
      <w:r>
        <w:rPr>
          <w:spacing w:val="-13"/>
        </w:rPr>
        <w:t xml:space="preserve"> </w:t>
      </w:r>
      <w:r>
        <w:t>и</w:t>
      </w:r>
      <w:r>
        <w:rPr>
          <w:spacing w:val="-13"/>
        </w:rPr>
        <w:t xml:space="preserve"> </w:t>
      </w:r>
      <w:r>
        <w:t>истолковывать</w:t>
      </w:r>
      <w:r>
        <w:rPr>
          <w:spacing w:val="-13"/>
        </w:rPr>
        <w:t xml:space="preserve"> </w:t>
      </w:r>
      <w:r>
        <w:t>произведения</w:t>
      </w:r>
      <w:r>
        <w:rPr>
          <w:spacing w:val="-4"/>
        </w:rPr>
        <w:t xml:space="preserve"> </w:t>
      </w:r>
      <w:r>
        <w:t>разной</w:t>
      </w:r>
      <w:r>
        <w:rPr>
          <w:spacing w:val="-5"/>
        </w:rPr>
        <w:t xml:space="preserve"> </w:t>
      </w:r>
      <w:r>
        <w:t>жанровой</w:t>
      </w:r>
      <w:r>
        <w:rPr>
          <w:spacing w:val="-5"/>
        </w:rPr>
        <w:t xml:space="preserve"> </w:t>
      </w:r>
      <w:r>
        <w:t>природы,</w:t>
      </w:r>
      <w:r>
        <w:rPr>
          <w:spacing w:val="-4"/>
        </w:rPr>
        <w:t xml:space="preserve"> </w:t>
      </w:r>
      <w:r>
        <w:t>аргументированно формулируя своё отношение к прочитанному;</w:t>
      </w:r>
    </w:p>
    <w:p w:rsidR="0074394B" w:rsidRDefault="0074394B">
      <w:pPr>
        <w:spacing w:line="237" w:lineRule="auto"/>
        <w:sectPr w:rsidR="0074394B">
          <w:pgSz w:w="11910" w:h="16840"/>
          <w:pgMar w:top="1020" w:right="0" w:bottom="1220" w:left="1020" w:header="0" w:footer="959" w:gutter="0"/>
          <w:cols w:space="720"/>
        </w:sectPr>
      </w:pPr>
    </w:p>
    <w:p w:rsidR="0074394B" w:rsidRDefault="00400CF6">
      <w:pPr>
        <w:pStyle w:val="a5"/>
        <w:numPr>
          <w:ilvl w:val="0"/>
          <w:numId w:val="55"/>
        </w:numPr>
        <w:tabs>
          <w:tab w:val="left" w:pos="1276"/>
        </w:tabs>
        <w:spacing w:before="69" w:line="237" w:lineRule="auto"/>
        <w:ind w:right="1004" w:firstLine="456"/>
        <w:jc w:val="left"/>
      </w:pPr>
      <w:r>
        <w:lastRenderedPageBreak/>
        <w:t>создавать</w:t>
      </w:r>
      <w:r>
        <w:rPr>
          <w:spacing w:val="-9"/>
        </w:rPr>
        <w:t xml:space="preserve"> </w:t>
      </w:r>
      <w:r>
        <w:t>собственный</w:t>
      </w:r>
      <w:r>
        <w:rPr>
          <w:spacing w:val="-3"/>
        </w:rPr>
        <w:t xml:space="preserve"> </w:t>
      </w:r>
      <w:r>
        <w:t>текст</w:t>
      </w:r>
      <w:r>
        <w:rPr>
          <w:spacing w:val="-5"/>
        </w:rPr>
        <w:t xml:space="preserve"> </w:t>
      </w:r>
      <w:r>
        <w:t>аналитического</w:t>
      </w:r>
      <w:r>
        <w:rPr>
          <w:spacing w:val="-9"/>
        </w:rPr>
        <w:t xml:space="preserve"> </w:t>
      </w:r>
      <w:r>
        <w:t>и</w:t>
      </w:r>
      <w:r>
        <w:rPr>
          <w:spacing w:val="-4"/>
        </w:rPr>
        <w:t xml:space="preserve"> </w:t>
      </w:r>
      <w:r>
        <w:t>интерпретирующего</w:t>
      </w:r>
      <w:r>
        <w:rPr>
          <w:spacing w:val="-9"/>
        </w:rPr>
        <w:t xml:space="preserve"> </w:t>
      </w:r>
      <w:r>
        <w:t>характера</w:t>
      </w:r>
      <w:r>
        <w:rPr>
          <w:spacing w:val="-2"/>
        </w:rPr>
        <w:t xml:space="preserve"> </w:t>
      </w:r>
      <w:r>
        <w:t>в</w:t>
      </w:r>
      <w:r>
        <w:rPr>
          <w:spacing w:val="-7"/>
        </w:rPr>
        <w:t xml:space="preserve"> </w:t>
      </w:r>
      <w:r>
        <w:t xml:space="preserve">различных </w:t>
      </w:r>
      <w:r>
        <w:rPr>
          <w:spacing w:val="-2"/>
        </w:rPr>
        <w:t>форматах;</w:t>
      </w:r>
    </w:p>
    <w:p w:rsidR="0074394B" w:rsidRDefault="00400CF6">
      <w:pPr>
        <w:pStyle w:val="a5"/>
        <w:numPr>
          <w:ilvl w:val="0"/>
          <w:numId w:val="55"/>
        </w:numPr>
        <w:tabs>
          <w:tab w:val="left" w:pos="1276"/>
        </w:tabs>
        <w:spacing w:before="6" w:line="249" w:lineRule="exact"/>
        <w:ind w:left="1275"/>
        <w:jc w:val="left"/>
      </w:pPr>
      <w:r>
        <w:t>сопоставлять</w:t>
      </w:r>
      <w:r>
        <w:rPr>
          <w:spacing w:val="-16"/>
        </w:rPr>
        <w:t xml:space="preserve"> </w:t>
      </w:r>
      <w:r>
        <w:t>произведение</w:t>
      </w:r>
      <w:r>
        <w:rPr>
          <w:spacing w:val="-14"/>
        </w:rPr>
        <w:t xml:space="preserve"> </w:t>
      </w:r>
      <w:r>
        <w:t>словесного</w:t>
      </w:r>
      <w:r>
        <w:rPr>
          <w:spacing w:val="-14"/>
        </w:rPr>
        <w:t xml:space="preserve"> </w:t>
      </w:r>
      <w:r>
        <w:t>искусства</w:t>
      </w:r>
      <w:r>
        <w:rPr>
          <w:spacing w:val="-5"/>
        </w:rPr>
        <w:t xml:space="preserve"> </w:t>
      </w:r>
      <w:r>
        <w:t>и</w:t>
      </w:r>
      <w:r>
        <w:rPr>
          <w:spacing w:val="-14"/>
        </w:rPr>
        <w:t xml:space="preserve"> </w:t>
      </w:r>
      <w:r>
        <w:t>его</w:t>
      </w:r>
      <w:r>
        <w:rPr>
          <w:spacing w:val="-14"/>
        </w:rPr>
        <w:t xml:space="preserve"> </w:t>
      </w:r>
      <w:r>
        <w:t>воплощение</w:t>
      </w:r>
      <w:r>
        <w:rPr>
          <w:spacing w:val="-13"/>
        </w:rPr>
        <w:t xml:space="preserve"> </w:t>
      </w:r>
      <w:r>
        <w:t>в</w:t>
      </w:r>
      <w:r>
        <w:rPr>
          <w:spacing w:val="-6"/>
        </w:rPr>
        <w:t xml:space="preserve"> </w:t>
      </w:r>
      <w:r>
        <w:t>других</w:t>
      </w:r>
      <w:r>
        <w:rPr>
          <w:spacing w:val="-7"/>
        </w:rPr>
        <w:t xml:space="preserve"> </w:t>
      </w:r>
      <w:r>
        <w:rPr>
          <w:spacing w:val="-2"/>
        </w:rPr>
        <w:t>искусствах;</w:t>
      </w:r>
    </w:p>
    <w:p w:rsidR="0074394B" w:rsidRDefault="00400CF6">
      <w:pPr>
        <w:pStyle w:val="a5"/>
        <w:numPr>
          <w:ilvl w:val="0"/>
          <w:numId w:val="55"/>
        </w:numPr>
        <w:tabs>
          <w:tab w:val="left" w:pos="1276"/>
        </w:tabs>
        <w:spacing w:line="242" w:lineRule="auto"/>
        <w:ind w:right="889" w:firstLine="456"/>
        <w:jc w:val="left"/>
      </w:pPr>
      <w:r>
        <w:t>работать</w:t>
      </w:r>
      <w:r>
        <w:rPr>
          <w:spacing w:val="-8"/>
        </w:rPr>
        <w:t xml:space="preserve"> </w:t>
      </w:r>
      <w:r>
        <w:t>с</w:t>
      </w:r>
      <w:r>
        <w:rPr>
          <w:spacing w:val="-10"/>
        </w:rPr>
        <w:t xml:space="preserve"> </w:t>
      </w:r>
      <w:r>
        <w:t>разными</w:t>
      </w:r>
      <w:r>
        <w:rPr>
          <w:spacing w:val="-10"/>
        </w:rPr>
        <w:t xml:space="preserve"> </w:t>
      </w:r>
      <w:r>
        <w:t>источниками</w:t>
      </w:r>
      <w:r>
        <w:rPr>
          <w:spacing w:val="-14"/>
        </w:rPr>
        <w:t xml:space="preserve"> </w:t>
      </w:r>
      <w:r>
        <w:t>информации</w:t>
      </w:r>
      <w:r>
        <w:rPr>
          <w:spacing w:val="-9"/>
        </w:rPr>
        <w:t xml:space="preserve"> </w:t>
      </w:r>
      <w:r>
        <w:t>и</w:t>
      </w:r>
      <w:r>
        <w:rPr>
          <w:spacing w:val="-7"/>
        </w:rPr>
        <w:t xml:space="preserve"> </w:t>
      </w:r>
      <w:r>
        <w:t>владеть</w:t>
      </w:r>
      <w:r>
        <w:rPr>
          <w:spacing w:val="-9"/>
        </w:rPr>
        <w:t xml:space="preserve"> </w:t>
      </w:r>
      <w:r>
        <w:t>основными</w:t>
      </w:r>
      <w:r>
        <w:rPr>
          <w:spacing w:val="-5"/>
        </w:rPr>
        <w:t xml:space="preserve"> </w:t>
      </w:r>
      <w:r>
        <w:t>способами</w:t>
      </w:r>
      <w:r>
        <w:rPr>
          <w:spacing w:val="-2"/>
        </w:rPr>
        <w:t xml:space="preserve"> </w:t>
      </w:r>
      <w:r>
        <w:t>её</w:t>
      </w:r>
      <w:r>
        <w:rPr>
          <w:spacing w:val="-10"/>
        </w:rPr>
        <w:t xml:space="preserve"> </w:t>
      </w:r>
      <w:r>
        <w:t>обработки и презентации.</w:t>
      </w:r>
    </w:p>
    <w:p w:rsidR="0074394B" w:rsidRDefault="00400CF6">
      <w:pPr>
        <w:spacing w:line="251" w:lineRule="exact"/>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5"/>
        </w:numPr>
        <w:tabs>
          <w:tab w:val="left" w:pos="1276"/>
          <w:tab w:val="left" w:pos="2504"/>
          <w:tab w:val="left" w:pos="3263"/>
          <w:tab w:val="left" w:pos="4281"/>
          <w:tab w:val="left" w:pos="5875"/>
          <w:tab w:val="left" w:pos="7316"/>
          <w:tab w:val="left" w:pos="9289"/>
        </w:tabs>
        <w:spacing w:line="237" w:lineRule="auto"/>
        <w:ind w:right="846" w:firstLine="456"/>
        <w:jc w:val="left"/>
        <w:rPr>
          <w:i/>
        </w:rPr>
      </w:pPr>
      <w:r>
        <w:rPr>
          <w:i/>
          <w:spacing w:val="-2"/>
        </w:rPr>
        <w:t>выбирать</w:t>
      </w:r>
      <w:r>
        <w:rPr>
          <w:i/>
        </w:rPr>
        <w:tab/>
      </w:r>
      <w:r>
        <w:rPr>
          <w:i/>
          <w:spacing w:val="-4"/>
        </w:rPr>
        <w:t>путь</w:t>
      </w:r>
      <w:r>
        <w:rPr>
          <w:i/>
        </w:rPr>
        <w:tab/>
      </w:r>
      <w:r>
        <w:rPr>
          <w:i/>
          <w:spacing w:val="-2"/>
        </w:rPr>
        <w:t>анализа</w:t>
      </w:r>
      <w:r>
        <w:rPr>
          <w:i/>
        </w:rPr>
        <w:tab/>
      </w:r>
      <w:r>
        <w:rPr>
          <w:i/>
          <w:spacing w:val="-2"/>
        </w:rPr>
        <w:t>произведения,</w:t>
      </w:r>
      <w:r>
        <w:rPr>
          <w:i/>
        </w:rPr>
        <w:tab/>
      </w:r>
      <w:r>
        <w:rPr>
          <w:i/>
          <w:spacing w:val="-2"/>
        </w:rPr>
        <w:t>адекватный</w:t>
      </w:r>
      <w:r>
        <w:rPr>
          <w:i/>
        </w:rPr>
        <w:tab/>
      </w:r>
      <w:r>
        <w:rPr>
          <w:i/>
          <w:spacing w:val="-2"/>
        </w:rPr>
        <w:t>жанрово-родовой</w:t>
      </w:r>
      <w:r>
        <w:rPr>
          <w:i/>
        </w:rPr>
        <w:tab/>
      </w:r>
      <w:r>
        <w:rPr>
          <w:i/>
          <w:spacing w:val="-2"/>
        </w:rPr>
        <w:t xml:space="preserve">природе </w:t>
      </w:r>
      <w:r>
        <w:rPr>
          <w:i/>
        </w:rPr>
        <w:t>художественного текста;</w:t>
      </w:r>
    </w:p>
    <w:p w:rsidR="0074394B" w:rsidRDefault="00400CF6">
      <w:pPr>
        <w:pStyle w:val="a5"/>
        <w:numPr>
          <w:ilvl w:val="0"/>
          <w:numId w:val="55"/>
        </w:numPr>
        <w:tabs>
          <w:tab w:val="left" w:pos="1276"/>
          <w:tab w:val="left" w:pos="3426"/>
          <w:tab w:val="left" w:pos="4675"/>
          <w:tab w:val="left" w:pos="5779"/>
          <w:tab w:val="left" w:pos="7776"/>
          <w:tab w:val="left" w:pos="8862"/>
          <w:tab w:val="left" w:pos="9841"/>
        </w:tabs>
        <w:ind w:right="841" w:firstLine="456"/>
        <w:jc w:val="left"/>
        <w:rPr>
          <w:i/>
        </w:rPr>
      </w:pPr>
      <w:r>
        <w:rPr>
          <w:i/>
          <w:spacing w:val="-2"/>
        </w:rPr>
        <w:t>дифференцировать</w:t>
      </w:r>
      <w:r>
        <w:rPr>
          <w:i/>
        </w:rPr>
        <w:tab/>
      </w:r>
      <w:r>
        <w:rPr>
          <w:i/>
          <w:spacing w:val="-2"/>
        </w:rPr>
        <w:t>элементы</w:t>
      </w:r>
      <w:r>
        <w:rPr>
          <w:i/>
        </w:rPr>
        <w:tab/>
      </w:r>
      <w:r>
        <w:rPr>
          <w:i/>
          <w:spacing w:val="-2"/>
        </w:rPr>
        <w:t>поэтики</w:t>
      </w:r>
      <w:r>
        <w:rPr>
          <w:i/>
        </w:rPr>
        <w:tab/>
      </w:r>
      <w:r>
        <w:rPr>
          <w:i/>
          <w:spacing w:val="-2"/>
        </w:rPr>
        <w:t>художественного</w:t>
      </w:r>
      <w:r>
        <w:rPr>
          <w:i/>
        </w:rPr>
        <w:tab/>
      </w:r>
      <w:r>
        <w:rPr>
          <w:i/>
          <w:spacing w:val="-2"/>
        </w:rPr>
        <w:t>текста,</w:t>
      </w:r>
      <w:r>
        <w:rPr>
          <w:i/>
        </w:rPr>
        <w:tab/>
      </w:r>
      <w:r>
        <w:rPr>
          <w:i/>
          <w:spacing w:val="-2"/>
        </w:rPr>
        <w:t>видеть</w:t>
      </w:r>
      <w:r>
        <w:rPr>
          <w:i/>
        </w:rPr>
        <w:tab/>
      </w:r>
      <w:r>
        <w:rPr>
          <w:i/>
          <w:spacing w:val="-6"/>
        </w:rPr>
        <w:t xml:space="preserve">их </w:t>
      </w:r>
      <w:r>
        <w:rPr>
          <w:i/>
        </w:rPr>
        <w:t>художественную и смысловую функцию;</w:t>
      </w:r>
    </w:p>
    <w:p w:rsidR="0074394B" w:rsidRDefault="00400CF6">
      <w:pPr>
        <w:pStyle w:val="a5"/>
        <w:numPr>
          <w:ilvl w:val="0"/>
          <w:numId w:val="55"/>
        </w:numPr>
        <w:tabs>
          <w:tab w:val="left" w:pos="1276"/>
          <w:tab w:val="left" w:pos="2816"/>
          <w:tab w:val="left" w:pos="3858"/>
          <w:tab w:val="left" w:pos="7004"/>
        </w:tabs>
        <w:ind w:right="873" w:firstLine="456"/>
        <w:jc w:val="left"/>
        <w:rPr>
          <w:i/>
        </w:rPr>
      </w:pPr>
      <w:r>
        <w:rPr>
          <w:i/>
          <w:spacing w:val="-2"/>
        </w:rPr>
        <w:t>сопоставлять</w:t>
      </w:r>
      <w:r>
        <w:rPr>
          <w:i/>
        </w:rPr>
        <w:tab/>
      </w:r>
      <w:r>
        <w:rPr>
          <w:i/>
          <w:spacing w:val="-2"/>
        </w:rPr>
        <w:t>«чужие»</w:t>
      </w:r>
      <w:r>
        <w:rPr>
          <w:i/>
        </w:rPr>
        <w:tab/>
        <w:t>тексты</w:t>
      </w:r>
      <w:r>
        <w:rPr>
          <w:i/>
          <w:spacing w:val="40"/>
        </w:rPr>
        <w:t xml:space="preserve"> </w:t>
      </w:r>
      <w:r>
        <w:rPr>
          <w:i/>
        </w:rPr>
        <w:t>интерпретирующего</w:t>
      </w:r>
      <w:r>
        <w:rPr>
          <w:i/>
        </w:rPr>
        <w:tab/>
        <w:t>характера,</w:t>
      </w:r>
      <w:r>
        <w:rPr>
          <w:i/>
          <w:spacing w:val="82"/>
        </w:rPr>
        <w:t xml:space="preserve"> </w:t>
      </w:r>
      <w:r>
        <w:rPr>
          <w:i/>
        </w:rPr>
        <w:t>аргументированно оценивать их;</w:t>
      </w:r>
    </w:p>
    <w:p w:rsidR="0074394B" w:rsidRDefault="00400CF6">
      <w:pPr>
        <w:pStyle w:val="a5"/>
        <w:numPr>
          <w:ilvl w:val="0"/>
          <w:numId w:val="55"/>
        </w:numPr>
        <w:tabs>
          <w:tab w:val="left" w:pos="1276"/>
        </w:tabs>
        <w:spacing w:before="3" w:line="237" w:lineRule="auto"/>
        <w:ind w:right="1047" w:firstLine="456"/>
        <w:jc w:val="left"/>
        <w:rPr>
          <w:i/>
        </w:rPr>
      </w:pPr>
      <w:r>
        <w:rPr>
          <w:i/>
        </w:rPr>
        <w:t>оценивать</w:t>
      </w:r>
      <w:r>
        <w:rPr>
          <w:i/>
          <w:spacing w:val="40"/>
        </w:rPr>
        <w:t xml:space="preserve"> </w:t>
      </w:r>
      <w:r>
        <w:rPr>
          <w:i/>
        </w:rPr>
        <w:t>интерпретацию</w:t>
      </w:r>
      <w:r>
        <w:rPr>
          <w:i/>
          <w:spacing w:val="40"/>
        </w:rPr>
        <w:t xml:space="preserve"> </w:t>
      </w:r>
      <w:r>
        <w:rPr>
          <w:i/>
        </w:rPr>
        <w:t>художественного</w:t>
      </w:r>
      <w:r>
        <w:rPr>
          <w:i/>
          <w:spacing w:val="40"/>
        </w:rPr>
        <w:t xml:space="preserve"> </w:t>
      </w:r>
      <w:r>
        <w:rPr>
          <w:i/>
        </w:rPr>
        <w:t>текста,</w:t>
      </w:r>
      <w:r>
        <w:rPr>
          <w:i/>
          <w:spacing w:val="40"/>
        </w:rPr>
        <w:t xml:space="preserve"> </w:t>
      </w:r>
      <w:r>
        <w:rPr>
          <w:i/>
        </w:rPr>
        <w:t>созданную</w:t>
      </w:r>
      <w:r>
        <w:rPr>
          <w:i/>
          <w:spacing w:val="40"/>
        </w:rPr>
        <w:t xml:space="preserve"> </w:t>
      </w:r>
      <w:r>
        <w:rPr>
          <w:i/>
        </w:rPr>
        <w:t>средствами</w:t>
      </w:r>
      <w:r>
        <w:rPr>
          <w:i/>
          <w:spacing w:val="40"/>
        </w:rPr>
        <w:t xml:space="preserve"> </w:t>
      </w:r>
      <w:r>
        <w:rPr>
          <w:i/>
        </w:rPr>
        <w:t>других</w:t>
      </w:r>
      <w:r>
        <w:rPr>
          <w:i/>
          <w:spacing w:val="40"/>
        </w:rPr>
        <w:t xml:space="preserve"> </w:t>
      </w:r>
      <w:r>
        <w:rPr>
          <w:i/>
          <w:spacing w:val="-2"/>
        </w:rPr>
        <w:t>искусств;</w:t>
      </w:r>
    </w:p>
    <w:p w:rsidR="0074394B" w:rsidRDefault="00400CF6">
      <w:pPr>
        <w:pStyle w:val="a5"/>
        <w:numPr>
          <w:ilvl w:val="0"/>
          <w:numId w:val="55"/>
        </w:numPr>
        <w:tabs>
          <w:tab w:val="left" w:pos="1276"/>
        </w:tabs>
        <w:spacing w:before="6" w:line="251" w:lineRule="exact"/>
        <w:ind w:left="1275"/>
        <w:jc w:val="left"/>
        <w:rPr>
          <w:i/>
        </w:rPr>
      </w:pPr>
      <w:r>
        <w:rPr>
          <w:i/>
          <w:spacing w:val="-2"/>
        </w:rPr>
        <w:t>создавать</w:t>
      </w:r>
      <w:r>
        <w:rPr>
          <w:i/>
        </w:rPr>
        <w:t xml:space="preserve"> </w:t>
      </w:r>
      <w:r>
        <w:rPr>
          <w:i/>
          <w:spacing w:val="-2"/>
        </w:rPr>
        <w:t>собственную</w:t>
      </w:r>
      <w:r>
        <w:rPr>
          <w:i/>
        </w:rPr>
        <w:t xml:space="preserve"> </w:t>
      </w:r>
      <w:r>
        <w:rPr>
          <w:i/>
          <w:spacing w:val="-2"/>
        </w:rPr>
        <w:t>интерпретацию</w:t>
      </w:r>
      <w:r>
        <w:rPr>
          <w:i/>
          <w:spacing w:val="7"/>
        </w:rPr>
        <w:t xml:space="preserve"> </w:t>
      </w:r>
      <w:r>
        <w:rPr>
          <w:i/>
          <w:spacing w:val="-2"/>
        </w:rPr>
        <w:t>изученного</w:t>
      </w:r>
      <w:r>
        <w:rPr>
          <w:i/>
          <w:spacing w:val="8"/>
        </w:rPr>
        <w:t xml:space="preserve"> </w:t>
      </w:r>
      <w:r>
        <w:rPr>
          <w:i/>
          <w:spacing w:val="-2"/>
        </w:rPr>
        <w:t>текста</w:t>
      </w:r>
      <w:r>
        <w:rPr>
          <w:i/>
          <w:spacing w:val="3"/>
        </w:rPr>
        <w:t xml:space="preserve"> </w:t>
      </w:r>
      <w:r>
        <w:rPr>
          <w:i/>
          <w:spacing w:val="-2"/>
        </w:rPr>
        <w:t>средствами</w:t>
      </w:r>
      <w:r>
        <w:rPr>
          <w:i/>
          <w:spacing w:val="8"/>
        </w:rPr>
        <w:t xml:space="preserve"> </w:t>
      </w:r>
      <w:r>
        <w:rPr>
          <w:i/>
          <w:spacing w:val="-2"/>
        </w:rPr>
        <w:t>других</w:t>
      </w:r>
      <w:r>
        <w:rPr>
          <w:i/>
          <w:spacing w:val="1"/>
        </w:rPr>
        <w:t xml:space="preserve"> </w:t>
      </w:r>
      <w:r>
        <w:rPr>
          <w:i/>
          <w:spacing w:val="-2"/>
        </w:rPr>
        <w:t>искусств;</w:t>
      </w:r>
    </w:p>
    <w:p w:rsidR="0074394B" w:rsidRDefault="00400CF6">
      <w:pPr>
        <w:pStyle w:val="a5"/>
        <w:numPr>
          <w:ilvl w:val="0"/>
          <w:numId w:val="55"/>
        </w:numPr>
        <w:tabs>
          <w:tab w:val="left" w:pos="1276"/>
        </w:tabs>
        <w:ind w:right="841" w:firstLine="456"/>
        <w:rPr>
          <w:i/>
        </w:rPr>
      </w:pPr>
      <w:r>
        <w:rPr>
          <w:i/>
        </w:rPr>
        <w:t xml:space="preserve">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w:t>
      </w:r>
      <w:r>
        <w:rPr>
          <w:i/>
          <w:spacing w:val="-2"/>
        </w:rPr>
        <w:t>анализа;</w:t>
      </w:r>
    </w:p>
    <w:p w:rsidR="0074394B" w:rsidRDefault="00400CF6">
      <w:pPr>
        <w:pStyle w:val="a5"/>
        <w:numPr>
          <w:ilvl w:val="0"/>
          <w:numId w:val="55"/>
        </w:numPr>
        <w:tabs>
          <w:tab w:val="left" w:pos="1276"/>
        </w:tabs>
        <w:ind w:right="833" w:firstLine="456"/>
        <w:rPr>
          <w:i/>
        </w:rPr>
      </w:pPr>
      <w:r>
        <w:rPr>
          <w:i/>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74394B" w:rsidRDefault="0074394B">
      <w:pPr>
        <w:pStyle w:val="a3"/>
        <w:spacing w:before="3"/>
        <w:ind w:left="0" w:firstLine="0"/>
        <w:jc w:val="left"/>
        <w:rPr>
          <w:i/>
          <w:sz w:val="23"/>
        </w:rPr>
      </w:pPr>
    </w:p>
    <w:p w:rsidR="0074394B" w:rsidRDefault="00400CF6">
      <w:pPr>
        <w:spacing w:line="237" w:lineRule="auto"/>
        <w:ind w:left="4761" w:right="815" w:hanging="3578"/>
        <w:rPr>
          <w:b/>
          <w:i/>
        </w:rPr>
      </w:pPr>
      <w:r>
        <w:rPr>
          <w:b/>
          <w:i/>
        </w:rPr>
        <w:t>Основное</w:t>
      </w:r>
      <w:r>
        <w:rPr>
          <w:b/>
          <w:i/>
          <w:spacing w:val="-12"/>
        </w:rPr>
        <w:t xml:space="preserve"> </w:t>
      </w:r>
      <w:r>
        <w:rPr>
          <w:b/>
          <w:i/>
        </w:rPr>
        <w:t>содержание</w:t>
      </w:r>
      <w:r>
        <w:rPr>
          <w:b/>
          <w:i/>
          <w:spacing w:val="-7"/>
        </w:rPr>
        <w:t xml:space="preserve"> </w:t>
      </w:r>
      <w:r>
        <w:rPr>
          <w:b/>
          <w:i/>
        </w:rPr>
        <w:t>учебного</w:t>
      </w:r>
      <w:r>
        <w:rPr>
          <w:b/>
          <w:i/>
          <w:spacing w:val="-11"/>
        </w:rPr>
        <w:t xml:space="preserve"> </w:t>
      </w:r>
      <w:r>
        <w:rPr>
          <w:b/>
          <w:i/>
        </w:rPr>
        <w:t>предмета</w:t>
      </w:r>
      <w:r>
        <w:rPr>
          <w:b/>
          <w:i/>
          <w:spacing w:val="-2"/>
        </w:rPr>
        <w:t xml:space="preserve"> </w:t>
      </w:r>
      <w:r>
        <w:rPr>
          <w:b/>
          <w:i/>
        </w:rPr>
        <w:t>«Литература»</w:t>
      </w:r>
      <w:r>
        <w:rPr>
          <w:b/>
          <w:i/>
          <w:spacing w:val="-2"/>
        </w:rPr>
        <w:t xml:space="preserve"> </w:t>
      </w:r>
      <w:r>
        <w:rPr>
          <w:b/>
          <w:i/>
        </w:rPr>
        <w:t>на</w:t>
      </w:r>
      <w:r>
        <w:rPr>
          <w:b/>
          <w:i/>
          <w:spacing w:val="-7"/>
        </w:rPr>
        <w:t xml:space="preserve"> </w:t>
      </w:r>
      <w:r>
        <w:rPr>
          <w:b/>
          <w:i/>
        </w:rPr>
        <w:t>уровне</w:t>
      </w:r>
      <w:r>
        <w:rPr>
          <w:b/>
          <w:i/>
          <w:spacing w:val="-13"/>
        </w:rPr>
        <w:t xml:space="preserve"> </w:t>
      </w:r>
      <w:r>
        <w:rPr>
          <w:b/>
          <w:i/>
        </w:rPr>
        <w:t>основного</w:t>
      </w:r>
      <w:r>
        <w:rPr>
          <w:b/>
          <w:i/>
          <w:spacing w:val="-10"/>
        </w:rPr>
        <w:t xml:space="preserve"> </w:t>
      </w:r>
      <w:r>
        <w:rPr>
          <w:b/>
          <w:i/>
        </w:rPr>
        <w:t xml:space="preserve">общего </w:t>
      </w:r>
      <w:r>
        <w:rPr>
          <w:b/>
          <w:i/>
          <w:spacing w:val="-2"/>
        </w:rPr>
        <w:t>образования</w:t>
      </w:r>
    </w:p>
    <w:p w:rsidR="0074394B" w:rsidRDefault="00400CF6">
      <w:pPr>
        <w:pStyle w:val="Heading3"/>
        <w:spacing w:line="248" w:lineRule="exact"/>
        <w:ind w:left="968"/>
      </w:pPr>
      <w:r>
        <w:t>Русский</w:t>
      </w:r>
      <w:r>
        <w:rPr>
          <w:spacing w:val="-7"/>
        </w:rPr>
        <w:t xml:space="preserve"> </w:t>
      </w:r>
      <w:r>
        <w:rPr>
          <w:spacing w:val="-2"/>
        </w:rPr>
        <w:t>фольклор</w:t>
      </w:r>
    </w:p>
    <w:p w:rsidR="0074394B" w:rsidRDefault="00400CF6">
      <w:pPr>
        <w:pStyle w:val="a3"/>
        <w:spacing w:line="251" w:lineRule="exact"/>
        <w:ind w:left="968" w:firstLine="0"/>
      </w:pPr>
      <w:r>
        <w:t>Малые</w:t>
      </w:r>
      <w:r>
        <w:rPr>
          <w:spacing w:val="-9"/>
        </w:rPr>
        <w:t xml:space="preserve"> </w:t>
      </w:r>
      <w:r>
        <w:t xml:space="preserve">жанры </w:t>
      </w:r>
      <w:r>
        <w:rPr>
          <w:spacing w:val="-2"/>
        </w:rPr>
        <w:t>фольклора.</w:t>
      </w:r>
    </w:p>
    <w:p w:rsidR="0074394B" w:rsidRDefault="00400CF6">
      <w:pPr>
        <w:pStyle w:val="a3"/>
        <w:spacing w:before="3" w:line="237" w:lineRule="auto"/>
        <w:ind w:right="852" w:firstLine="283"/>
      </w:pPr>
      <w:r>
        <w:t>Пословица как воплощение житейской мудрости, отражение</w:t>
      </w:r>
      <w:r>
        <w:rPr>
          <w:spacing w:val="-3"/>
        </w:rPr>
        <w:t xml:space="preserve"> </w:t>
      </w:r>
      <w:r>
        <w:t>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74394B" w:rsidRDefault="00400CF6">
      <w:pPr>
        <w:pStyle w:val="a3"/>
        <w:ind w:right="846" w:firstLine="283"/>
      </w:pPr>
      <w: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w:t>
      </w:r>
      <w:r>
        <w:rPr>
          <w:spacing w:val="40"/>
        </w:rPr>
        <w:t xml:space="preserve"> </w:t>
      </w:r>
      <w:r>
        <w:t>его противники. Персонажи-животные, чудесные предметы в сказках.</w:t>
      </w:r>
    </w:p>
    <w:p w:rsidR="0074394B" w:rsidRDefault="00400CF6">
      <w:pPr>
        <w:pStyle w:val="a3"/>
        <w:spacing w:before="2" w:line="251" w:lineRule="exact"/>
        <w:ind w:left="968" w:firstLine="0"/>
      </w:pPr>
      <w:r>
        <w:t>Былина</w:t>
      </w:r>
      <w:r>
        <w:rPr>
          <w:spacing w:val="-14"/>
        </w:rPr>
        <w:t xml:space="preserve"> </w:t>
      </w:r>
      <w:r>
        <w:t>«Илья</w:t>
      </w:r>
      <w:r>
        <w:rPr>
          <w:spacing w:val="-14"/>
        </w:rPr>
        <w:t xml:space="preserve"> </w:t>
      </w:r>
      <w:r>
        <w:t>Муромец</w:t>
      </w:r>
      <w:r>
        <w:rPr>
          <w:spacing w:val="-12"/>
        </w:rPr>
        <w:t xml:space="preserve"> </w:t>
      </w:r>
      <w:r>
        <w:t>и</w:t>
      </w:r>
      <w:r>
        <w:rPr>
          <w:spacing w:val="-13"/>
        </w:rPr>
        <w:t xml:space="preserve"> </w:t>
      </w:r>
      <w:r>
        <w:t>Соловей-</w:t>
      </w:r>
      <w:r>
        <w:rPr>
          <w:spacing w:val="-2"/>
        </w:rPr>
        <w:t>разбойник».</w:t>
      </w:r>
    </w:p>
    <w:p w:rsidR="0074394B" w:rsidRDefault="00400CF6">
      <w:pPr>
        <w:pStyle w:val="a3"/>
        <w:spacing w:line="251" w:lineRule="exact"/>
        <w:ind w:left="968" w:firstLine="0"/>
      </w:pPr>
      <w:r>
        <w:t>Воплощение</w:t>
      </w:r>
      <w:r>
        <w:rPr>
          <w:spacing w:val="41"/>
        </w:rPr>
        <w:t xml:space="preserve"> </w:t>
      </w:r>
      <w:r>
        <w:t>в</w:t>
      </w:r>
      <w:r>
        <w:rPr>
          <w:spacing w:val="55"/>
        </w:rPr>
        <w:t xml:space="preserve"> </w:t>
      </w:r>
      <w:r>
        <w:t>образе</w:t>
      </w:r>
      <w:r>
        <w:rPr>
          <w:spacing w:val="47"/>
        </w:rPr>
        <w:t xml:space="preserve"> </w:t>
      </w:r>
      <w:r>
        <w:t>богатыря</w:t>
      </w:r>
      <w:r>
        <w:rPr>
          <w:spacing w:val="53"/>
        </w:rPr>
        <w:t xml:space="preserve"> </w:t>
      </w:r>
      <w:r>
        <w:t>национального</w:t>
      </w:r>
      <w:r>
        <w:rPr>
          <w:spacing w:val="50"/>
        </w:rPr>
        <w:t xml:space="preserve"> </w:t>
      </w:r>
      <w:r>
        <w:t>характера,</w:t>
      </w:r>
      <w:r>
        <w:rPr>
          <w:spacing w:val="51"/>
        </w:rPr>
        <w:t xml:space="preserve"> </w:t>
      </w:r>
      <w:r>
        <w:t>нравственных</w:t>
      </w:r>
      <w:r>
        <w:rPr>
          <w:spacing w:val="56"/>
        </w:rPr>
        <w:t xml:space="preserve"> </w:t>
      </w:r>
      <w:r>
        <w:t>достоинств</w:t>
      </w:r>
      <w:r>
        <w:rPr>
          <w:spacing w:val="60"/>
        </w:rPr>
        <w:t xml:space="preserve"> </w:t>
      </w:r>
      <w:r>
        <w:rPr>
          <w:spacing w:val="-2"/>
        </w:rPr>
        <w:t>героя.</w:t>
      </w:r>
    </w:p>
    <w:p w:rsidR="0074394B" w:rsidRDefault="00400CF6">
      <w:pPr>
        <w:pStyle w:val="a3"/>
        <w:spacing w:before="6"/>
        <w:ind w:firstLine="0"/>
      </w:pPr>
      <w:r>
        <w:rPr>
          <w:spacing w:val="-2"/>
        </w:rPr>
        <w:t>Прославление</w:t>
      </w:r>
      <w:r>
        <w:rPr>
          <w:spacing w:val="-10"/>
        </w:rPr>
        <w:t xml:space="preserve"> </w:t>
      </w:r>
      <w:r>
        <w:rPr>
          <w:spacing w:val="-2"/>
        </w:rPr>
        <w:t>силы,</w:t>
      </w:r>
      <w:r>
        <w:rPr>
          <w:spacing w:val="9"/>
        </w:rPr>
        <w:t xml:space="preserve"> </w:t>
      </w:r>
      <w:r>
        <w:rPr>
          <w:spacing w:val="-2"/>
        </w:rPr>
        <w:t>мужества,</w:t>
      </w:r>
      <w:r>
        <w:rPr>
          <w:spacing w:val="9"/>
        </w:rPr>
        <w:t xml:space="preserve"> </w:t>
      </w:r>
      <w:r>
        <w:rPr>
          <w:spacing w:val="-2"/>
        </w:rPr>
        <w:t>справедливости,</w:t>
      </w:r>
      <w:r>
        <w:rPr>
          <w:spacing w:val="17"/>
        </w:rPr>
        <w:t xml:space="preserve"> </w:t>
      </w:r>
      <w:r>
        <w:rPr>
          <w:spacing w:val="-2"/>
        </w:rPr>
        <w:t>бескорыстного</w:t>
      </w:r>
      <w:r>
        <w:t xml:space="preserve"> </w:t>
      </w:r>
      <w:r>
        <w:rPr>
          <w:spacing w:val="-2"/>
        </w:rPr>
        <w:t>служения</w:t>
      </w:r>
      <w:r>
        <w:rPr>
          <w:spacing w:val="6"/>
        </w:rPr>
        <w:t xml:space="preserve"> </w:t>
      </w:r>
      <w:r>
        <w:rPr>
          <w:spacing w:val="-2"/>
        </w:rPr>
        <w:t>Отечеству.</w:t>
      </w:r>
    </w:p>
    <w:p w:rsidR="0074394B" w:rsidRDefault="00400CF6">
      <w:pPr>
        <w:pStyle w:val="Heading3"/>
        <w:spacing w:before="6" w:line="249" w:lineRule="exact"/>
        <w:ind w:left="968"/>
      </w:pPr>
      <w:r>
        <w:rPr>
          <w:spacing w:val="-2"/>
        </w:rPr>
        <w:t>Древнерусская</w:t>
      </w:r>
      <w:r>
        <w:rPr>
          <w:spacing w:val="6"/>
        </w:rPr>
        <w:t xml:space="preserve"> </w:t>
      </w:r>
      <w:r>
        <w:rPr>
          <w:spacing w:val="-2"/>
        </w:rPr>
        <w:t>литература</w:t>
      </w:r>
    </w:p>
    <w:p w:rsidR="0074394B" w:rsidRDefault="00400CF6">
      <w:pPr>
        <w:pStyle w:val="a3"/>
        <w:spacing w:line="247" w:lineRule="exact"/>
        <w:ind w:left="968" w:firstLine="0"/>
      </w:pPr>
      <w:r>
        <w:t>«Слово</w:t>
      </w:r>
      <w:r>
        <w:rPr>
          <w:spacing w:val="-9"/>
        </w:rPr>
        <w:t xml:space="preserve"> </w:t>
      </w:r>
      <w:r>
        <w:t>о</w:t>
      </w:r>
      <w:r>
        <w:rPr>
          <w:spacing w:val="-9"/>
        </w:rPr>
        <w:t xml:space="preserve"> </w:t>
      </w:r>
      <w:r>
        <w:t>полку</w:t>
      </w:r>
      <w:r>
        <w:rPr>
          <w:spacing w:val="-7"/>
        </w:rPr>
        <w:t xml:space="preserve"> </w:t>
      </w:r>
      <w:r>
        <w:rPr>
          <w:spacing w:val="-2"/>
        </w:rPr>
        <w:t>Игореве».</w:t>
      </w:r>
    </w:p>
    <w:p w:rsidR="0074394B" w:rsidRDefault="00400CF6">
      <w:pPr>
        <w:pStyle w:val="a3"/>
        <w:ind w:right="848" w:firstLine="283"/>
      </w:pPr>
      <w: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w:t>
      </w:r>
      <w:r>
        <w:rPr>
          <w:spacing w:val="34"/>
        </w:rPr>
        <w:t xml:space="preserve"> </w:t>
      </w:r>
      <w:r>
        <w:t>как</w:t>
      </w:r>
      <w:r>
        <w:rPr>
          <w:spacing w:val="24"/>
        </w:rPr>
        <w:t xml:space="preserve"> </w:t>
      </w:r>
      <w:r>
        <w:t>идеальный</w:t>
      </w:r>
      <w:r>
        <w:rPr>
          <w:spacing w:val="33"/>
        </w:rPr>
        <w:t xml:space="preserve"> </w:t>
      </w:r>
      <w:r>
        <w:t>образ</w:t>
      </w:r>
      <w:r>
        <w:rPr>
          <w:spacing w:val="34"/>
        </w:rPr>
        <w:t xml:space="preserve"> </w:t>
      </w:r>
      <w:r>
        <w:t>русской</w:t>
      </w:r>
      <w:r>
        <w:rPr>
          <w:spacing w:val="37"/>
        </w:rPr>
        <w:t xml:space="preserve"> </w:t>
      </w:r>
      <w:r>
        <w:t>женщины.</w:t>
      </w:r>
      <w:r>
        <w:rPr>
          <w:spacing w:val="34"/>
        </w:rPr>
        <w:t xml:space="preserve"> </w:t>
      </w:r>
      <w:r>
        <w:t>Образ</w:t>
      </w:r>
      <w:r>
        <w:rPr>
          <w:spacing w:val="25"/>
        </w:rPr>
        <w:t xml:space="preserve"> </w:t>
      </w:r>
      <w:r>
        <w:t>Русской</w:t>
      </w:r>
      <w:r>
        <w:rPr>
          <w:spacing w:val="38"/>
        </w:rPr>
        <w:t xml:space="preserve"> </w:t>
      </w:r>
      <w:r>
        <w:t>земли.</w:t>
      </w:r>
      <w:r>
        <w:rPr>
          <w:spacing w:val="40"/>
        </w:rPr>
        <w:t xml:space="preserve"> </w:t>
      </w:r>
      <w:r>
        <w:t>Авторская</w:t>
      </w:r>
      <w:r>
        <w:rPr>
          <w:spacing w:val="35"/>
        </w:rPr>
        <w:t xml:space="preserve"> </w:t>
      </w:r>
      <w:r>
        <w:t>позиция</w:t>
      </w:r>
      <w:r>
        <w:rPr>
          <w:spacing w:val="26"/>
        </w:rPr>
        <w:t xml:space="preserve"> </w:t>
      </w:r>
      <w:r>
        <w:t>в</w:t>
      </w:r>
    </w:p>
    <w:p w:rsidR="0074394B" w:rsidRDefault="00400CF6">
      <w:pPr>
        <w:pStyle w:val="a3"/>
        <w:ind w:right="868" w:firstLine="0"/>
      </w:pPr>
      <w:r>
        <w:t>«Слове…».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74394B" w:rsidRDefault="00400CF6">
      <w:pPr>
        <w:pStyle w:val="a3"/>
        <w:spacing w:before="6"/>
        <w:ind w:right="840" w:firstLine="283"/>
      </w:pPr>
      <w: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w:t>
      </w:r>
      <w:r>
        <w:rPr>
          <w:spacing w:val="-9"/>
        </w:rPr>
        <w:t xml:space="preserve"> </w:t>
      </w:r>
      <w:r>
        <w:t>исторического, бытового</w:t>
      </w:r>
      <w:r>
        <w:rPr>
          <w:spacing w:val="-2"/>
        </w:rPr>
        <w:t xml:space="preserve"> </w:t>
      </w:r>
      <w:r>
        <w:t>и чудесного</w:t>
      </w:r>
      <w:r>
        <w:rPr>
          <w:spacing w:val="-4"/>
        </w:rPr>
        <w:t xml:space="preserve"> </w:t>
      </w:r>
      <w:r>
        <w:t>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74394B" w:rsidRDefault="00400CF6">
      <w:pPr>
        <w:pStyle w:val="Heading3"/>
        <w:spacing w:before="3" w:line="249" w:lineRule="exact"/>
        <w:ind w:left="968"/>
      </w:pPr>
      <w:r>
        <w:t>Русская</w:t>
      </w:r>
      <w:r>
        <w:rPr>
          <w:spacing w:val="-10"/>
        </w:rPr>
        <w:t xml:space="preserve"> </w:t>
      </w:r>
      <w:r>
        <w:t>литература</w:t>
      </w:r>
      <w:r>
        <w:rPr>
          <w:spacing w:val="-13"/>
        </w:rPr>
        <w:t xml:space="preserve"> </w:t>
      </w:r>
      <w:r>
        <w:t>XVIII</w:t>
      </w:r>
      <w:r>
        <w:rPr>
          <w:spacing w:val="-2"/>
        </w:rPr>
        <w:t xml:space="preserve"> </w:t>
      </w:r>
      <w:r>
        <w:rPr>
          <w:spacing w:val="-5"/>
        </w:rPr>
        <w:t>в.</w:t>
      </w:r>
    </w:p>
    <w:p w:rsidR="0074394B" w:rsidRDefault="00400CF6">
      <w:pPr>
        <w:pStyle w:val="a3"/>
        <w:spacing w:line="242" w:lineRule="auto"/>
        <w:ind w:right="830" w:firstLine="283"/>
      </w:pPr>
      <w:r>
        <w:rPr>
          <w:b/>
        </w:rPr>
        <w:t xml:space="preserve">Д. И. Фонвизин. </w:t>
      </w:r>
      <w:r>
        <w:t>Комедия «Недоросль» (фрагменты). Социальная и нравственная</w:t>
      </w:r>
      <w:r>
        <w:rPr>
          <w:spacing w:val="80"/>
        </w:rPr>
        <w:t xml:space="preserve"> </w:t>
      </w:r>
      <w:r>
        <w:t>проблематика комедии. Сатирическая направленность. Проблемы воспитания, образования гражданина. Говорящие</w:t>
      </w:r>
      <w:r>
        <w:rPr>
          <w:spacing w:val="-1"/>
        </w:rPr>
        <w:t xml:space="preserve"> </w:t>
      </w:r>
      <w:r>
        <w:t>фамилии и имена, речевые характеристики как средства создания образов персонажей. Смысл финала комедии.</w:t>
      </w:r>
    </w:p>
    <w:p w:rsidR="0074394B" w:rsidRDefault="00400CF6">
      <w:pPr>
        <w:pStyle w:val="a3"/>
        <w:spacing w:line="242" w:lineRule="auto"/>
        <w:ind w:right="841" w:firstLine="283"/>
      </w:pPr>
      <w:r>
        <w:rPr>
          <w:b/>
        </w:rPr>
        <w:t xml:space="preserve">Н. М. Карамзин. </w:t>
      </w:r>
      <w:r>
        <w:t>Повесть «Бедная Лиза». Своеобразие проблематики произведения.</w:t>
      </w:r>
      <w:r>
        <w:rPr>
          <w:spacing w:val="40"/>
        </w:rPr>
        <w:t xml:space="preserve"> </w:t>
      </w:r>
      <w:r>
        <w:t>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74394B" w:rsidRDefault="00400CF6">
      <w:pPr>
        <w:pStyle w:val="a3"/>
        <w:spacing w:line="242" w:lineRule="auto"/>
        <w:ind w:right="849" w:firstLine="283"/>
      </w:pPr>
      <w:r>
        <w:rPr>
          <w:b/>
        </w:rPr>
        <w:t xml:space="preserve">Г. Р. Державин. </w:t>
      </w:r>
      <w:r>
        <w:t>Стихотворение «Памятник». Жизнеутверждающий характер поэзии Державина. Тема поэта и поэзии.</w:t>
      </w:r>
    </w:p>
    <w:p w:rsidR="0074394B" w:rsidRDefault="0074394B">
      <w:pPr>
        <w:spacing w:line="242" w:lineRule="auto"/>
        <w:sectPr w:rsidR="0074394B">
          <w:pgSz w:w="11910" w:h="16840"/>
          <w:pgMar w:top="1020" w:right="0" w:bottom="1220" w:left="1020" w:header="0" w:footer="959" w:gutter="0"/>
          <w:cols w:space="720"/>
        </w:sectPr>
      </w:pPr>
    </w:p>
    <w:p w:rsidR="0074394B" w:rsidRDefault="00400CF6">
      <w:pPr>
        <w:pStyle w:val="Heading3"/>
        <w:spacing w:before="76" w:line="249" w:lineRule="exact"/>
        <w:ind w:left="968"/>
      </w:pPr>
      <w:r>
        <w:lastRenderedPageBreak/>
        <w:t>Русская</w:t>
      </w:r>
      <w:r>
        <w:rPr>
          <w:spacing w:val="-11"/>
        </w:rPr>
        <w:t xml:space="preserve"> </w:t>
      </w:r>
      <w:r>
        <w:t>литература</w:t>
      </w:r>
      <w:r>
        <w:rPr>
          <w:spacing w:val="-14"/>
        </w:rPr>
        <w:t xml:space="preserve"> </w:t>
      </w:r>
      <w:r>
        <w:t>XIX</w:t>
      </w:r>
      <w:r>
        <w:rPr>
          <w:spacing w:val="-5"/>
        </w:rPr>
        <w:t xml:space="preserve"> </w:t>
      </w:r>
      <w:r>
        <w:t>в.</w:t>
      </w:r>
      <w:r>
        <w:rPr>
          <w:spacing w:val="-6"/>
        </w:rPr>
        <w:t xml:space="preserve"> </w:t>
      </w:r>
      <w:r>
        <w:t>(первая</w:t>
      </w:r>
      <w:r>
        <w:rPr>
          <w:spacing w:val="-7"/>
        </w:rPr>
        <w:t xml:space="preserve"> </w:t>
      </w:r>
      <w:r>
        <w:rPr>
          <w:spacing w:val="-2"/>
        </w:rPr>
        <w:t>половина)</w:t>
      </w:r>
    </w:p>
    <w:p w:rsidR="0074394B" w:rsidRDefault="00400CF6">
      <w:pPr>
        <w:pStyle w:val="a3"/>
        <w:ind w:right="841" w:firstLine="283"/>
      </w:pPr>
      <w:r>
        <w:rPr>
          <w:b/>
        </w:rPr>
        <w:t xml:space="preserve">И. А. Крылов. </w:t>
      </w:r>
      <w:r>
        <w:t>Басни «Волк и Ягнёнок», «Свинья</w:t>
      </w:r>
      <w:r>
        <w:rPr>
          <w:spacing w:val="-2"/>
        </w:rPr>
        <w:t xml:space="preserve"> </w:t>
      </w:r>
      <w:r>
        <w:t>под Дубом», «Волк на псарне». Жанр басни, история его развития. Образы животных в басне. Аллегория как средство раскрытия</w:t>
      </w:r>
      <w:r>
        <w:rPr>
          <w:spacing w:val="80"/>
        </w:rPr>
        <w:t xml:space="preserve"> </w:t>
      </w:r>
      <w:r>
        <w:t>определённых качеств человека. Выражение</w:t>
      </w:r>
      <w:r>
        <w:rPr>
          <w:spacing w:val="-8"/>
        </w:rPr>
        <w:t xml:space="preserve"> </w:t>
      </w:r>
      <w:r>
        <w:t>народной мудрости в баснях</w:t>
      </w:r>
      <w:r>
        <w:rPr>
          <w:spacing w:val="-3"/>
        </w:rPr>
        <w:t xml:space="preserve"> </w:t>
      </w:r>
      <w:r>
        <w:t>Крылова. Поучительный характер басен. Мораль в басне, формы её воплощения. Своеобразие языка басен Крылова.</w:t>
      </w:r>
    </w:p>
    <w:p w:rsidR="0074394B" w:rsidRDefault="00400CF6">
      <w:pPr>
        <w:pStyle w:val="a3"/>
        <w:ind w:right="833" w:firstLine="283"/>
      </w:pPr>
      <w:r>
        <w:rPr>
          <w:b/>
        </w:rPr>
        <w:t xml:space="preserve">В. А. Жуковский. </w:t>
      </w:r>
      <w:r>
        <w:t>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74394B" w:rsidRDefault="00400CF6">
      <w:pPr>
        <w:pStyle w:val="a3"/>
        <w:ind w:right="835"/>
      </w:pPr>
      <w:r>
        <w:rPr>
          <w:b/>
        </w:rPr>
        <w:t xml:space="preserve">А. С. Грибоедов. </w:t>
      </w:r>
      <w:r>
        <w:t>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w:t>
      </w:r>
      <w:r>
        <w:rPr>
          <w:spacing w:val="-8"/>
        </w:rPr>
        <w:t xml:space="preserve"> </w:t>
      </w:r>
      <w:r>
        <w:t>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74394B" w:rsidRDefault="00400CF6">
      <w:pPr>
        <w:pStyle w:val="a3"/>
        <w:spacing w:before="4" w:line="249" w:lineRule="exact"/>
        <w:ind w:left="1141" w:firstLine="0"/>
      </w:pPr>
      <w:r>
        <w:rPr>
          <w:b/>
        </w:rPr>
        <w:t>А.</w:t>
      </w:r>
      <w:r>
        <w:rPr>
          <w:b/>
          <w:spacing w:val="-7"/>
        </w:rPr>
        <w:t xml:space="preserve"> </w:t>
      </w:r>
      <w:r>
        <w:rPr>
          <w:b/>
        </w:rPr>
        <w:t>С.</w:t>
      </w:r>
      <w:r>
        <w:rPr>
          <w:b/>
          <w:spacing w:val="-11"/>
        </w:rPr>
        <w:t xml:space="preserve"> </w:t>
      </w:r>
      <w:r>
        <w:rPr>
          <w:b/>
        </w:rPr>
        <w:t>Пушкин.</w:t>
      </w:r>
      <w:r>
        <w:rPr>
          <w:b/>
          <w:spacing w:val="-5"/>
        </w:rPr>
        <w:t xml:space="preserve"> </w:t>
      </w:r>
      <w:r>
        <w:t>Стихотворения «Няне»,</w:t>
      </w:r>
      <w:r>
        <w:rPr>
          <w:spacing w:val="2"/>
        </w:rPr>
        <w:t xml:space="preserve"> </w:t>
      </w:r>
      <w:r>
        <w:t>«И.</w:t>
      </w:r>
      <w:r>
        <w:rPr>
          <w:spacing w:val="-2"/>
        </w:rPr>
        <w:t xml:space="preserve"> </w:t>
      </w:r>
      <w:r>
        <w:t>И.</w:t>
      </w:r>
      <w:r>
        <w:rPr>
          <w:spacing w:val="-2"/>
        </w:rPr>
        <w:t xml:space="preserve"> </w:t>
      </w:r>
      <w:r>
        <w:t>Пущину»,</w:t>
      </w:r>
      <w:r>
        <w:rPr>
          <w:spacing w:val="7"/>
        </w:rPr>
        <w:t xml:space="preserve"> </w:t>
      </w:r>
      <w:r>
        <w:t>«Зимнее</w:t>
      </w:r>
      <w:r>
        <w:rPr>
          <w:spacing w:val="-6"/>
        </w:rPr>
        <w:t xml:space="preserve"> </w:t>
      </w:r>
      <w:r>
        <w:t>утро»,</w:t>
      </w:r>
      <w:r>
        <w:rPr>
          <w:spacing w:val="3"/>
        </w:rPr>
        <w:t xml:space="preserve"> </w:t>
      </w:r>
      <w:r>
        <w:t>«Зимний</w:t>
      </w:r>
      <w:r>
        <w:rPr>
          <w:spacing w:val="-7"/>
        </w:rPr>
        <w:t xml:space="preserve"> </w:t>
      </w:r>
      <w:r>
        <w:t>вечер»,</w:t>
      </w:r>
      <w:r>
        <w:rPr>
          <w:spacing w:val="4"/>
        </w:rPr>
        <w:t xml:space="preserve"> </w:t>
      </w:r>
      <w:r>
        <w:rPr>
          <w:spacing w:val="-5"/>
        </w:rPr>
        <w:t>«К</w:t>
      </w:r>
    </w:p>
    <w:p w:rsidR="0074394B" w:rsidRDefault="00400CF6">
      <w:pPr>
        <w:pStyle w:val="a3"/>
        <w:ind w:right="851" w:firstLine="0"/>
      </w:pPr>
      <w:r>
        <w:t>***», «Я помню чудное мгновенье», «Анчар», «Туча», «19 октября» («Роняет лес багряный свой убор…»), «К Чаадаеву», «К морю», «Пророк», «На холмах Грузии лежит ночная мгла…», «Я вас любил:</w:t>
      </w:r>
      <w:r>
        <w:rPr>
          <w:spacing w:val="40"/>
        </w:rPr>
        <w:t xml:space="preserve"> </w:t>
      </w:r>
      <w:r>
        <w:t>любовь</w:t>
      </w:r>
      <w:r>
        <w:rPr>
          <w:spacing w:val="73"/>
        </w:rPr>
        <w:t xml:space="preserve"> </w:t>
      </w:r>
      <w:r>
        <w:t>еще,</w:t>
      </w:r>
      <w:r>
        <w:rPr>
          <w:spacing w:val="75"/>
        </w:rPr>
        <w:t xml:space="preserve"> </w:t>
      </w:r>
      <w:r>
        <w:t>быть</w:t>
      </w:r>
      <w:r>
        <w:rPr>
          <w:spacing w:val="68"/>
        </w:rPr>
        <w:t xml:space="preserve"> </w:t>
      </w:r>
      <w:r>
        <w:t>может…»,</w:t>
      </w:r>
      <w:r>
        <w:rPr>
          <w:spacing w:val="75"/>
        </w:rPr>
        <w:t xml:space="preserve"> </w:t>
      </w:r>
      <w:r>
        <w:t>«Бесы»,</w:t>
      </w:r>
      <w:r>
        <w:rPr>
          <w:spacing w:val="75"/>
        </w:rPr>
        <w:t xml:space="preserve"> </w:t>
      </w:r>
      <w:r>
        <w:t>«Я</w:t>
      </w:r>
      <w:r>
        <w:rPr>
          <w:spacing w:val="40"/>
        </w:rPr>
        <w:t xml:space="preserve"> </w:t>
      </w:r>
      <w:r>
        <w:t>памятник</w:t>
      </w:r>
      <w:r>
        <w:rPr>
          <w:spacing w:val="40"/>
        </w:rPr>
        <w:t xml:space="preserve"> </w:t>
      </w:r>
      <w:r>
        <w:t>себе</w:t>
      </w:r>
      <w:r>
        <w:rPr>
          <w:spacing w:val="40"/>
        </w:rPr>
        <w:t xml:space="preserve"> </w:t>
      </w:r>
      <w:r>
        <w:t>воздвиг</w:t>
      </w:r>
      <w:r>
        <w:rPr>
          <w:spacing w:val="40"/>
        </w:rPr>
        <w:t xml:space="preserve"> </w:t>
      </w:r>
      <w:r>
        <w:t>нерукотворный…»,</w:t>
      </w:r>
    </w:p>
    <w:p w:rsidR="0074394B" w:rsidRDefault="00400CF6">
      <w:pPr>
        <w:pStyle w:val="a3"/>
        <w:ind w:right="846" w:firstLine="0"/>
      </w:pPr>
      <w:r>
        <w:t>«Осень»,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w:t>
      </w:r>
    </w:p>
    <w:p w:rsidR="0074394B" w:rsidRDefault="00400CF6">
      <w:pPr>
        <w:pStyle w:val="a3"/>
        <w:ind w:left="1141" w:firstLine="0"/>
      </w:pPr>
      <w:r>
        <w:t>Баллада</w:t>
      </w:r>
      <w:r>
        <w:rPr>
          <w:spacing w:val="1"/>
        </w:rPr>
        <w:t xml:space="preserve"> </w:t>
      </w:r>
      <w:r>
        <w:t>«Песнь</w:t>
      </w:r>
      <w:r>
        <w:rPr>
          <w:spacing w:val="7"/>
        </w:rPr>
        <w:t xml:space="preserve"> </w:t>
      </w:r>
      <w:r>
        <w:t>о</w:t>
      </w:r>
      <w:r>
        <w:rPr>
          <w:spacing w:val="-3"/>
        </w:rPr>
        <w:t xml:space="preserve"> </w:t>
      </w:r>
      <w:r>
        <w:t>вещем</w:t>
      </w:r>
      <w:r>
        <w:rPr>
          <w:spacing w:val="6"/>
        </w:rPr>
        <w:t xml:space="preserve"> </w:t>
      </w:r>
      <w:r>
        <w:t>Олеге».</w:t>
      </w:r>
      <w:r>
        <w:rPr>
          <w:spacing w:val="12"/>
        </w:rPr>
        <w:t xml:space="preserve"> </w:t>
      </w:r>
      <w:r>
        <w:t>Интерес Пушкина к истории</w:t>
      </w:r>
      <w:r>
        <w:rPr>
          <w:spacing w:val="-1"/>
        </w:rPr>
        <w:t xml:space="preserve"> </w:t>
      </w:r>
      <w:r>
        <w:t>России.</w:t>
      </w:r>
      <w:r>
        <w:rPr>
          <w:spacing w:val="4"/>
        </w:rPr>
        <w:t xml:space="preserve"> </w:t>
      </w:r>
      <w:r>
        <w:t>Летописный</w:t>
      </w:r>
      <w:r>
        <w:rPr>
          <w:spacing w:val="1"/>
        </w:rPr>
        <w:t xml:space="preserve"> </w:t>
      </w:r>
      <w:r>
        <w:rPr>
          <w:spacing w:val="-2"/>
        </w:rPr>
        <w:t>источник</w:t>
      </w:r>
    </w:p>
    <w:p w:rsidR="0074394B" w:rsidRDefault="00400CF6">
      <w:pPr>
        <w:pStyle w:val="a3"/>
        <w:ind w:right="837" w:firstLine="0"/>
      </w:pPr>
      <w:r>
        <w:t>«Песни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74394B" w:rsidRDefault="00400CF6">
      <w:pPr>
        <w:pStyle w:val="a3"/>
        <w:spacing w:before="3"/>
        <w:ind w:right="847"/>
      </w:pPr>
      <w: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w:t>
      </w:r>
      <w:r>
        <w:rPr>
          <w:spacing w:val="-1"/>
        </w:rPr>
        <w:t xml:space="preserve"> </w:t>
      </w:r>
      <w:r>
        <w:t>истории любви Маши</w:t>
      </w:r>
      <w:r>
        <w:rPr>
          <w:spacing w:val="-4"/>
        </w:rPr>
        <w:t xml:space="preserve"> </w:t>
      </w:r>
      <w:r>
        <w:t>и Владимира. Средства</w:t>
      </w:r>
      <w:r>
        <w:rPr>
          <w:spacing w:val="-1"/>
        </w:rPr>
        <w:t xml:space="preserve"> </w:t>
      </w:r>
      <w:r>
        <w:t>выражения</w:t>
      </w:r>
      <w:r>
        <w:rPr>
          <w:spacing w:val="-6"/>
        </w:rPr>
        <w:t xml:space="preserve"> </w:t>
      </w:r>
      <w:r>
        <w:t>авторского</w:t>
      </w:r>
      <w:r>
        <w:rPr>
          <w:spacing w:val="-1"/>
        </w:rPr>
        <w:t xml:space="preserve"> </w:t>
      </w:r>
      <w:r>
        <w:t>отношения</w:t>
      </w:r>
      <w:r>
        <w:rPr>
          <w:spacing w:val="-1"/>
        </w:rPr>
        <w:t xml:space="preserve"> </w:t>
      </w:r>
      <w:r>
        <w:t>к</w:t>
      </w:r>
      <w:r>
        <w:rPr>
          <w:spacing w:val="-4"/>
        </w:rPr>
        <w:t xml:space="preserve"> </w:t>
      </w:r>
      <w:r>
        <w:t xml:space="preserve">героям </w:t>
      </w:r>
      <w:r>
        <w:rPr>
          <w:spacing w:val="-2"/>
        </w:rPr>
        <w:t>романа.</w:t>
      </w:r>
    </w:p>
    <w:p w:rsidR="0074394B" w:rsidRDefault="00400CF6">
      <w:pPr>
        <w:pStyle w:val="a3"/>
        <w:ind w:right="843"/>
      </w:pPr>
      <w:r>
        <w:t>Роман «Капитанская</w:t>
      </w:r>
      <w:r>
        <w:rPr>
          <w:spacing w:val="-1"/>
        </w:rPr>
        <w:t xml:space="preserve"> </w:t>
      </w:r>
      <w:r>
        <w:t>дочка». История</w:t>
      </w:r>
      <w:r>
        <w:rPr>
          <w:spacing w:val="-1"/>
        </w:rPr>
        <w:t xml:space="preserve"> </w:t>
      </w:r>
      <w:r>
        <w:t>создания</w:t>
      </w:r>
      <w:r>
        <w:rPr>
          <w:spacing w:val="-1"/>
        </w:rPr>
        <w:t xml:space="preserve"> </w:t>
      </w:r>
      <w:r>
        <w:t>романа. Историческое</w:t>
      </w:r>
      <w:r>
        <w:rPr>
          <w:spacing w:val="-8"/>
        </w:rPr>
        <w:t xml:space="preserve"> </w:t>
      </w:r>
      <w:r>
        <w:t>исследование</w:t>
      </w:r>
      <w:r>
        <w:rPr>
          <w:spacing w:val="-10"/>
        </w:rPr>
        <w:t xml:space="preserve"> </w:t>
      </w:r>
      <w:r>
        <w:t>«История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74394B" w:rsidRDefault="0074394B">
      <w:pPr>
        <w:sectPr w:rsidR="0074394B">
          <w:pgSz w:w="11910" w:h="16840"/>
          <w:pgMar w:top="1020" w:right="0" w:bottom="1220" w:left="1020" w:header="0" w:footer="959" w:gutter="0"/>
          <w:cols w:space="720"/>
        </w:sectPr>
      </w:pPr>
    </w:p>
    <w:p w:rsidR="0074394B" w:rsidRDefault="00400CF6">
      <w:pPr>
        <w:pStyle w:val="a3"/>
        <w:spacing w:before="67"/>
        <w:ind w:right="839"/>
      </w:pPr>
      <w:r>
        <w:lastRenderedPageBreak/>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w:t>
      </w:r>
      <w:r>
        <w:rPr>
          <w:spacing w:val="28"/>
        </w:rPr>
        <w:t xml:space="preserve"> </w:t>
      </w:r>
      <w:r>
        <w:t>его выражения.</w:t>
      </w:r>
      <w:r>
        <w:rPr>
          <w:spacing w:val="22"/>
        </w:rPr>
        <w:t xml:space="preserve"> </w:t>
      </w:r>
      <w:r>
        <w:t>Образ рассказчика.</w:t>
      </w:r>
      <w:r>
        <w:rPr>
          <w:spacing w:val="-1"/>
        </w:rPr>
        <w:t xml:space="preserve"> </w:t>
      </w:r>
      <w:r>
        <w:t>Судьба</w:t>
      </w:r>
      <w:r>
        <w:rPr>
          <w:spacing w:val="31"/>
        </w:rPr>
        <w:t xml:space="preserve"> </w:t>
      </w:r>
      <w:r>
        <w:t>Дуни</w:t>
      </w:r>
      <w:r>
        <w:rPr>
          <w:spacing w:val="25"/>
        </w:rPr>
        <w:t xml:space="preserve"> </w:t>
      </w:r>
      <w:r>
        <w:t>и</w:t>
      </w:r>
      <w:r>
        <w:rPr>
          <w:spacing w:val="-1"/>
        </w:rPr>
        <w:t xml:space="preserve"> </w:t>
      </w:r>
      <w:r>
        <w:t>притча</w:t>
      </w:r>
      <w:r>
        <w:rPr>
          <w:spacing w:val="27"/>
        </w:rPr>
        <w:t xml:space="preserve"> </w:t>
      </w:r>
      <w:r>
        <w:t>о блудном</w:t>
      </w:r>
      <w:r>
        <w:rPr>
          <w:spacing w:val="23"/>
        </w:rPr>
        <w:t xml:space="preserve"> </w:t>
      </w:r>
      <w:r>
        <w:t>сыне.</w:t>
      </w:r>
      <w:r>
        <w:rPr>
          <w:spacing w:val="30"/>
        </w:rPr>
        <w:t xml:space="preserve"> </w:t>
      </w:r>
      <w:r>
        <w:t>Изображение</w:t>
      </w:r>
    </w:p>
    <w:p w:rsidR="0074394B" w:rsidRDefault="00400CF6">
      <w:pPr>
        <w:pStyle w:val="a3"/>
        <w:spacing w:before="4" w:line="249" w:lineRule="exact"/>
        <w:ind w:firstLine="0"/>
      </w:pPr>
      <w:r>
        <w:t>«маленького</w:t>
      </w:r>
      <w:r>
        <w:rPr>
          <w:spacing w:val="-16"/>
        </w:rPr>
        <w:t xml:space="preserve"> </w:t>
      </w:r>
      <w:r>
        <w:t>человека»,</w:t>
      </w:r>
      <w:r>
        <w:rPr>
          <w:spacing w:val="-12"/>
        </w:rPr>
        <w:t xml:space="preserve"> </w:t>
      </w:r>
      <w:r>
        <w:t>его</w:t>
      </w:r>
      <w:r>
        <w:rPr>
          <w:spacing w:val="-13"/>
        </w:rPr>
        <w:t xml:space="preserve"> </w:t>
      </w:r>
      <w:r>
        <w:t>положения</w:t>
      </w:r>
      <w:r>
        <w:rPr>
          <w:spacing w:val="-7"/>
        </w:rPr>
        <w:t xml:space="preserve"> </w:t>
      </w:r>
      <w:r>
        <w:t>в</w:t>
      </w:r>
      <w:r>
        <w:rPr>
          <w:spacing w:val="-12"/>
        </w:rPr>
        <w:t xml:space="preserve"> </w:t>
      </w:r>
      <w:r>
        <w:t>обществе.</w:t>
      </w:r>
      <w:r>
        <w:rPr>
          <w:spacing w:val="-3"/>
        </w:rPr>
        <w:t xml:space="preserve"> </w:t>
      </w:r>
      <w:r>
        <w:t>Трагическое</w:t>
      </w:r>
      <w:r>
        <w:rPr>
          <w:spacing w:val="-13"/>
        </w:rPr>
        <w:t xml:space="preserve"> </w:t>
      </w:r>
      <w:r>
        <w:t>и</w:t>
      </w:r>
      <w:r>
        <w:rPr>
          <w:spacing w:val="-7"/>
        </w:rPr>
        <w:t xml:space="preserve"> </w:t>
      </w:r>
      <w:r>
        <w:t>гуманистическое</w:t>
      </w:r>
      <w:r>
        <w:rPr>
          <w:spacing w:val="-14"/>
        </w:rPr>
        <w:t xml:space="preserve"> </w:t>
      </w:r>
      <w:r>
        <w:t>в</w:t>
      </w:r>
      <w:r>
        <w:rPr>
          <w:spacing w:val="-7"/>
        </w:rPr>
        <w:t xml:space="preserve"> </w:t>
      </w:r>
      <w:r>
        <w:rPr>
          <w:spacing w:val="-2"/>
        </w:rPr>
        <w:t>повести.</w:t>
      </w:r>
    </w:p>
    <w:p w:rsidR="0074394B" w:rsidRDefault="00400CF6">
      <w:pPr>
        <w:pStyle w:val="a3"/>
        <w:ind w:right="836"/>
      </w:pPr>
      <w: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w:t>
      </w:r>
      <w:r>
        <w:rPr>
          <w:spacing w:val="-3"/>
        </w:rPr>
        <w:t xml:space="preserve"> </w:t>
      </w:r>
      <w:r>
        <w:t>произведения</w:t>
      </w:r>
      <w:r>
        <w:rPr>
          <w:spacing w:val="-2"/>
        </w:rPr>
        <w:t xml:space="preserve"> </w:t>
      </w:r>
      <w:r>
        <w:t>и темы</w:t>
      </w:r>
      <w:r>
        <w:rPr>
          <w:spacing w:val="-1"/>
        </w:rPr>
        <w:t xml:space="preserve"> </w:t>
      </w:r>
      <w:r>
        <w:t>лирических</w:t>
      </w:r>
      <w:r>
        <w:rPr>
          <w:spacing w:val="-1"/>
        </w:rPr>
        <w:t xml:space="preserve"> </w:t>
      </w:r>
      <w:r>
        <w:t>отступлений. Автор</w:t>
      </w:r>
      <w:r>
        <w:rPr>
          <w:spacing w:val="-1"/>
        </w:rPr>
        <w:t xml:space="preserve"> </w:t>
      </w:r>
      <w:r>
        <w:t>и его</w:t>
      </w:r>
      <w:r>
        <w:rPr>
          <w:spacing w:val="-5"/>
        </w:rPr>
        <w:t xml:space="preserve"> </w:t>
      </w:r>
      <w:r>
        <w:t>герои. Образ читателя</w:t>
      </w:r>
      <w:r>
        <w:rPr>
          <w:spacing w:val="-2"/>
        </w:rPr>
        <w:t xml:space="preserve"> </w:t>
      </w:r>
      <w:r>
        <w:t>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w:t>
      </w:r>
      <w:r>
        <w:rPr>
          <w:spacing w:val="80"/>
        </w:rPr>
        <w:t xml:space="preserve"> </w:t>
      </w:r>
      <w:r>
        <w:t>и</w:t>
      </w:r>
      <w:r>
        <w:rPr>
          <w:spacing w:val="72"/>
        </w:rPr>
        <w:t xml:space="preserve"> </w:t>
      </w:r>
      <w:r>
        <w:t>использование</w:t>
      </w:r>
      <w:r>
        <w:rPr>
          <w:spacing w:val="70"/>
        </w:rPr>
        <w:t xml:space="preserve"> </w:t>
      </w:r>
      <w:r>
        <w:t>просторечной</w:t>
      </w:r>
      <w:r>
        <w:rPr>
          <w:spacing w:val="80"/>
        </w:rPr>
        <w:t xml:space="preserve"> </w:t>
      </w:r>
      <w:r>
        <w:t>лексики.</w:t>
      </w:r>
      <w:r>
        <w:rPr>
          <w:spacing w:val="78"/>
        </w:rPr>
        <w:t xml:space="preserve"> </w:t>
      </w:r>
      <w:r>
        <w:t>Реализм</w:t>
      </w:r>
      <w:r>
        <w:rPr>
          <w:spacing w:val="70"/>
        </w:rPr>
        <w:t xml:space="preserve"> </w:t>
      </w:r>
      <w:r>
        <w:t>пушкинского</w:t>
      </w:r>
      <w:r>
        <w:rPr>
          <w:spacing w:val="71"/>
        </w:rPr>
        <w:t xml:space="preserve"> </w:t>
      </w:r>
      <w:r>
        <w:t>романа</w:t>
      </w:r>
      <w:r>
        <w:rPr>
          <w:spacing w:val="73"/>
        </w:rPr>
        <w:t xml:space="preserve"> </w:t>
      </w:r>
      <w:r>
        <w:t>в</w:t>
      </w:r>
      <w:r>
        <w:rPr>
          <w:spacing w:val="80"/>
        </w:rPr>
        <w:t xml:space="preserve"> </w:t>
      </w:r>
      <w:r>
        <w:t>стихах.</w:t>
      </w:r>
    </w:p>
    <w:p w:rsidR="0074394B" w:rsidRDefault="00400CF6">
      <w:pPr>
        <w:pStyle w:val="a3"/>
        <w:ind w:firstLine="0"/>
      </w:pPr>
      <w:r>
        <w:t>«Евгений</w:t>
      </w:r>
      <w:r>
        <w:rPr>
          <w:spacing w:val="-10"/>
        </w:rPr>
        <w:t xml:space="preserve"> </w:t>
      </w:r>
      <w:r>
        <w:t>Онегин»</w:t>
      </w:r>
      <w:r>
        <w:rPr>
          <w:spacing w:val="-13"/>
        </w:rPr>
        <w:t xml:space="preserve"> </w:t>
      </w:r>
      <w:r>
        <w:t>в</w:t>
      </w:r>
      <w:r>
        <w:rPr>
          <w:spacing w:val="-8"/>
        </w:rPr>
        <w:t xml:space="preserve"> </w:t>
      </w:r>
      <w:r>
        <w:t>русской</w:t>
      </w:r>
      <w:r>
        <w:rPr>
          <w:spacing w:val="-7"/>
        </w:rPr>
        <w:t xml:space="preserve"> </w:t>
      </w:r>
      <w:r>
        <w:rPr>
          <w:spacing w:val="-2"/>
        </w:rPr>
        <w:t>критике.</w:t>
      </w:r>
    </w:p>
    <w:p w:rsidR="0074394B" w:rsidRDefault="00400CF6">
      <w:pPr>
        <w:pStyle w:val="a3"/>
        <w:ind w:right="838"/>
      </w:pPr>
      <w:r>
        <w:t xml:space="preserve">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w:t>
      </w:r>
      <w:r>
        <w:rPr>
          <w:spacing w:val="-2"/>
        </w:rPr>
        <w:t>трагедии.</w:t>
      </w:r>
    </w:p>
    <w:p w:rsidR="0074394B" w:rsidRDefault="00400CF6">
      <w:pPr>
        <w:pStyle w:val="a3"/>
        <w:spacing w:before="1"/>
        <w:ind w:right="865"/>
      </w:pPr>
      <w:r>
        <w:rPr>
          <w:b/>
        </w:rPr>
        <w:t xml:space="preserve">М. Ю. Лермонтов. </w:t>
      </w:r>
      <w:r>
        <w:t>Стихотворения «Парус», «Листок», «Тучи», «Смерть Поэта», «Когда волнуется</w:t>
      </w:r>
      <w:r>
        <w:rPr>
          <w:spacing w:val="32"/>
        </w:rPr>
        <w:t xml:space="preserve"> </w:t>
      </w:r>
      <w:r>
        <w:t>желтеющая</w:t>
      </w:r>
      <w:r>
        <w:rPr>
          <w:spacing w:val="36"/>
        </w:rPr>
        <w:t xml:space="preserve"> </w:t>
      </w:r>
      <w:r>
        <w:t>нива…»,</w:t>
      </w:r>
      <w:r>
        <w:rPr>
          <w:spacing w:val="35"/>
        </w:rPr>
        <w:t xml:space="preserve"> </w:t>
      </w:r>
      <w:r>
        <w:t>«Дума»,</w:t>
      </w:r>
      <w:r>
        <w:rPr>
          <w:spacing w:val="40"/>
        </w:rPr>
        <w:t xml:space="preserve"> </w:t>
      </w:r>
      <w:r>
        <w:t>«Поэт»</w:t>
      </w:r>
      <w:r>
        <w:rPr>
          <w:spacing w:val="23"/>
        </w:rPr>
        <w:t xml:space="preserve"> </w:t>
      </w:r>
      <w:r>
        <w:t>(«Отделкой</w:t>
      </w:r>
      <w:r>
        <w:rPr>
          <w:spacing w:val="40"/>
        </w:rPr>
        <w:t xml:space="preserve"> </w:t>
      </w:r>
      <w:r>
        <w:t>золотой</w:t>
      </w:r>
      <w:r>
        <w:rPr>
          <w:spacing w:val="39"/>
        </w:rPr>
        <w:t xml:space="preserve"> </w:t>
      </w:r>
      <w:r>
        <w:t>блистает</w:t>
      </w:r>
      <w:r>
        <w:rPr>
          <w:spacing w:val="37"/>
        </w:rPr>
        <w:t xml:space="preserve"> </w:t>
      </w:r>
      <w:r>
        <w:t>мой</w:t>
      </w:r>
      <w:r>
        <w:rPr>
          <w:spacing w:val="38"/>
        </w:rPr>
        <w:t xml:space="preserve"> </w:t>
      </w:r>
      <w:r>
        <w:t>кинжал…»),</w:t>
      </w:r>
    </w:p>
    <w:p w:rsidR="0074394B" w:rsidRDefault="00400CF6">
      <w:pPr>
        <w:pStyle w:val="a3"/>
        <w:ind w:right="851" w:firstLine="0"/>
      </w:pPr>
      <w:r>
        <w:t>«Молитва» («В минуту жизни трудную…»), «И скучно и грустно», «Нет, не тебя так пылко я люблю…», «Родина», «Пророк», «На севере диком стоит одиноко...», «Ангел», «Три пальмы».</w:t>
      </w:r>
    </w:p>
    <w:p w:rsidR="0074394B" w:rsidRDefault="00400CF6">
      <w:pPr>
        <w:pStyle w:val="a3"/>
        <w:spacing w:before="1"/>
        <w:ind w:right="830"/>
      </w:pPr>
      <w: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w:t>
      </w:r>
      <w:r>
        <w:rPr>
          <w:spacing w:val="40"/>
        </w:rPr>
        <w:t xml:space="preserve"> </w:t>
      </w:r>
      <w:r>
        <w:t>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74394B" w:rsidRDefault="00400CF6">
      <w:pPr>
        <w:pStyle w:val="a3"/>
        <w:ind w:right="840"/>
      </w:pPr>
      <w:r>
        <w:t xml:space="preserve">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w:t>
      </w:r>
      <w:r>
        <w:rPr>
          <w:spacing w:val="-2"/>
        </w:rPr>
        <w:t>стихотворения.</w:t>
      </w:r>
    </w:p>
    <w:p w:rsidR="0074394B" w:rsidRDefault="00400CF6">
      <w:pPr>
        <w:pStyle w:val="a3"/>
        <w:spacing w:before="1"/>
        <w:ind w:right="845"/>
      </w:pPr>
      <w: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74394B" w:rsidRDefault="00400CF6">
      <w:pPr>
        <w:pStyle w:val="a3"/>
        <w:ind w:right="840"/>
      </w:pPr>
      <w: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w:t>
      </w:r>
      <w:r>
        <w:rPr>
          <w:spacing w:val="-3"/>
        </w:rPr>
        <w:t xml:space="preserve"> </w:t>
      </w:r>
      <w:r>
        <w:t>авторского отношения. Смысл финала поэмы.</w:t>
      </w:r>
    </w:p>
    <w:p w:rsidR="0074394B" w:rsidRDefault="00400CF6">
      <w:pPr>
        <w:pStyle w:val="a3"/>
        <w:ind w:right="844"/>
      </w:pPr>
      <w:r>
        <w:t>Роман</w:t>
      </w:r>
      <w:r>
        <w:rPr>
          <w:spacing w:val="-1"/>
        </w:rPr>
        <w:t xml:space="preserve"> </w:t>
      </w:r>
      <w:r>
        <w:t>«Герой нашего</w:t>
      </w:r>
      <w:r>
        <w:rPr>
          <w:spacing w:val="-10"/>
        </w:rPr>
        <w:t xml:space="preserve"> </w:t>
      </w:r>
      <w:r>
        <w:t>времени». «Герой нашего</w:t>
      </w:r>
      <w:r>
        <w:rPr>
          <w:spacing w:val="-10"/>
        </w:rPr>
        <w:t xml:space="preserve"> </w:t>
      </w:r>
      <w:r>
        <w:t>времени»</w:t>
      </w:r>
      <w:r>
        <w:rPr>
          <w:spacing w:val="-10"/>
        </w:rPr>
        <w:t xml:space="preserve"> </w:t>
      </w:r>
      <w:r>
        <w:t>как</w:t>
      </w:r>
      <w:r>
        <w:rPr>
          <w:spacing w:val="-8"/>
        </w:rPr>
        <w:t xml:space="preserve"> </w:t>
      </w:r>
      <w:r>
        <w:t xml:space="preserve">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w:t>
      </w:r>
      <w:r>
        <w:rPr>
          <w:spacing w:val="-2"/>
        </w:rPr>
        <w:t>критике.</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7"/>
        <w:ind w:right="835"/>
      </w:pPr>
      <w:r>
        <w:rPr>
          <w:b/>
        </w:rPr>
        <w:lastRenderedPageBreak/>
        <w:t xml:space="preserve">Н. В. Гоголь. </w:t>
      </w:r>
      <w:r>
        <w:t>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74394B" w:rsidRDefault="00400CF6">
      <w:pPr>
        <w:pStyle w:val="a3"/>
        <w:ind w:right="837"/>
      </w:pPr>
      <w: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w:t>
      </w:r>
      <w:r>
        <w:rPr>
          <w:spacing w:val="-1"/>
        </w:rPr>
        <w:t xml:space="preserve"> </w:t>
      </w:r>
      <w:r>
        <w:t>в</w:t>
      </w:r>
      <w:r>
        <w:rPr>
          <w:spacing w:val="-6"/>
        </w:rPr>
        <w:t xml:space="preserve"> </w:t>
      </w:r>
      <w:r>
        <w:t>портретном описании,</w:t>
      </w:r>
      <w:r>
        <w:rPr>
          <w:spacing w:val="-2"/>
        </w:rPr>
        <w:t xml:space="preserve"> </w:t>
      </w:r>
      <w:r>
        <w:t>речевой</w:t>
      </w:r>
      <w:r>
        <w:rPr>
          <w:spacing w:val="-1"/>
        </w:rPr>
        <w:t xml:space="preserve"> </w:t>
      </w:r>
      <w:r>
        <w:t>характеристике. Трагизм</w:t>
      </w:r>
      <w:r>
        <w:rPr>
          <w:spacing w:val="-7"/>
        </w:rPr>
        <w:t xml:space="preserve"> </w:t>
      </w:r>
      <w:r>
        <w:t>конфликта отца и сына (Тарас и Андрий). Борьба долга и чувства в душах героев. Роль детали в раскрытии характеров героев. Смысл финала повести.</w:t>
      </w:r>
    </w:p>
    <w:p w:rsidR="0074394B" w:rsidRDefault="00400CF6">
      <w:pPr>
        <w:pStyle w:val="a3"/>
        <w:ind w:right="852"/>
      </w:pPr>
      <w: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74394B" w:rsidRDefault="00400CF6">
      <w:pPr>
        <w:pStyle w:val="a3"/>
        <w:ind w:right="843"/>
      </w:pPr>
      <w: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74394B" w:rsidRDefault="00400CF6">
      <w:pPr>
        <w:pStyle w:val="a3"/>
        <w:spacing w:before="4"/>
        <w:ind w:right="838"/>
      </w:pPr>
      <w: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 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w:t>
      </w:r>
      <w:r>
        <w:rPr>
          <w:spacing w:val="80"/>
        </w:rPr>
        <w:t xml:space="preserve"> </w:t>
      </w:r>
      <w:r>
        <w:t>от</w:t>
      </w:r>
      <w:r>
        <w:rPr>
          <w:spacing w:val="80"/>
        </w:rPr>
        <w:t xml:space="preserve"> </w:t>
      </w:r>
      <w:r>
        <w:t>сатирика</w:t>
      </w:r>
      <w:r>
        <w:rPr>
          <w:spacing w:val="80"/>
        </w:rPr>
        <w:t xml:space="preserve"> </w:t>
      </w:r>
      <w:r>
        <w:t>к</w:t>
      </w:r>
      <w:r>
        <w:rPr>
          <w:spacing w:val="74"/>
        </w:rPr>
        <w:t xml:space="preserve"> </w:t>
      </w:r>
      <w:r>
        <w:t>проповеднику</w:t>
      </w:r>
      <w:r>
        <w:rPr>
          <w:spacing w:val="74"/>
        </w:rPr>
        <w:t xml:space="preserve"> </w:t>
      </w:r>
      <w:r>
        <w:t>и</w:t>
      </w:r>
      <w:r>
        <w:rPr>
          <w:spacing w:val="80"/>
        </w:rPr>
        <w:t xml:space="preserve"> </w:t>
      </w:r>
      <w:r>
        <w:t>пророку.</w:t>
      </w:r>
      <w:r>
        <w:rPr>
          <w:spacing w:val="80"/>
        </w:rPr>
        <w:t xml:space="preserve"> </w:t>
      </w:r>
      <w:r>
        <w:t>Своеобразие</w:t>
      </w:r>
      <w:r>
        <w:rPr>
          <w:spacing w:val="71"/>
        </w:rPr>
        <w:t xml:space="preserve"> </w:t>
      </w:r>
      <w:r>
        <w:t>гоголевского</w:t>
      </w:r>
      <w:r>
        <w:rPr>
          <w:spacing w:val="73"/>
        </w:rPr>
        <w:t xml:space="preserve"> </w:t>
      </w:r>
      <w:r>
        <w:t>реализма.</w:t>
      </w:r>
      <w:r>
        <w:rPr>
          <w:spacing w:val="80"/>
        </w:rPr>
        <w:t xml:space="preserve"> </w:t>
      </w:r>
      <w:r>
        <w:t>Поэма</w:t>
      </w:r>
    </w:p>
    <w:p w:rsidR="0074394B" w:rsidRDefault="00400CF6">
      <w:pPr>
        <w:pStyle w:val="a3"/>
        <w:ind w:firstLine="0"/>
      </w:pPr>
      <w:r>
        <w:t>«Мертвые</w:t>
      </w:r>
      <w:r>
        <w:rPr>
          <w:spacing w:val="-14"/>
        </w:rPr>
        <w:t xml:space="preserve"> </w:t>
      </w:r>
      <w:r>
        <w:t>души»</w:t>
      </w:r>
      <w:r>
        <w:rPr>
          <w:spacing w:val="-14"/>
        </w:rPr>
        <w:t xml:space="preserve"> </w:t>
      </w:r>
      <w:r>
        <w:t>в</w:t>
      </w:r>
      <w:r>
        <w:rPr>
          <w:spacing w:val="-2"/>
        </w:rPr>
        <w:t xml:space="preserve"> </w:t>
      </w:r>
      <w:r>
        <w:t xml:space="preserve">русской </w:t>
      </w:r>
      <w:r>
        <w:rPr>
          <w:spacing w:val="-2"/>
        </w:rPr>
        <w:t>критике.</w:t>
      </w:r>
    </w:p>
    <w:p w:rsidR="0074394B" w:rsidRDefault="00400CF6">
      <w:pPr>
        <w:pStyle w:val="Heading3"/>
        <w:spacing w:before="7" w:line="249" w:lineRule="exact"/>
      </w:pPr>
      <w:r>
        <w:t>Русская</w:t>
      </w:r>
      <w:r>
        <w:rPr>
          <w:spacing w:val="-11"/>
        </w:rPr>
        <w:t xml:space="preserve"> </w:t>
      </w:r>
      <w:r>
        <w:t>литература</w:t>
      </w:r>
      <w:r>
        <w:rPr>
          <w:spacing w:val="-13"/>
        </w:rPr>
        <w:t xml:space="preserve"> </w:t>
      </w:r>
      <w:r>
        <w:t>XIX</w:t>
      </w:r>
      <w:r>
        <w:rPr>
          <w:spacing w:val="-5"/>
        </w:rPr>
        <w:t xml:space="preserve"> </w:t>
      </w:r>
      <w:r>
        <w:t>в.</w:t>
      </w:r>
      <w:r>
        <w:rPr>
          <w:spacing w:val="-7"/>
        </w:rPr>
        <w:t xml:space="preserve"> </w:t>
      </w:r>
      <w:r>
        <w:t>(вторая</w:t>
      </w:r>
      <w:r>
        <w:rPr>
          <w:spacing w:val="-7"/>
        </w:rPr>
        <w:t xml:space="preserve"> </w:t>
      </w:r>
      <w:r>
        <w:rPr>
          <w:spacing w:val="-2"/>
        </w:rPr>
        <w:t>половина)</w:t>
      </w:r>
    </w:p>
    <w:p w:rsidR="0074394B" w:rsidRDefault="00400CF6">
      <w:pPr>
        <w:pStyle w:val="a3"/>
        <w:spacing w:line="242" w:lineRule="auto"/>
        <w:ind w:right="853"/>
      </w:pPr>
      <w:r>
        <w:rPr>
          <w:b/>
        </w:rPr>
        <w:t xml:space="preserve">Ф. И. Тютчев. </w:t>
      </w:r>
      <w:r>
        <w:t xml:space="preserve">Стихотворения </w:t>
      </w:r>
      <w:r>
        <w:rPr>
          <w:b/>
        </w:rPr>
        <w:t>«</w:t>
      </w:r>
      <w:r>
        <w:t>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74394B" w:rsidRDefault="00400CF6">
      <w:pPr>
        <w:pStyle w:val="a3"/>
        <w:spacing w:line="242" w:lineRule="auto"/>
        <w:ind w:right="830"/>
      </w:pPr>
      <w:r>
        <w:rPr>
          <w:b/>
        </w:rPr>
        <w:t xml:space="preserve">А. А. Фет. </w:t>
      </w:r>
      <w:r>
        <w:t>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74394B" w:rsidRDefault="00400CF6">
      <w:pPr>
        <w:pStyle w:val="a3"/>
        <w:spacing w:line="242" w:lineRule="auto"/>
        <w:ind w:right="855"/>
      </w:pPr>
      <w:r>
        <w:rPr>
          <w:b/>
        </w:rPr>
        <w:t xml:space="preserve">И. С. Тургенев. </w:t>
      </w:r>
      <w:r>
        <w:t>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74394B" w:rsidRDefault="00400CF6">
      <w:pPr>
        <w:pStyle w:val="a3"/>
        <w:spacing w:line="237" w:lineRule="auto"/>
        <w:ind w:right="847"/>
      </w:pPr>
      <w: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74394B" w:rsidRDefault="00400CF6">
      <w:pPr>
        <w:pStyle w:val="a3"/>
        <w:ind w:right="836"/>
      </w:pPr>
      <w:r>
        <w:t xml:space="preserve">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w:t>
      </w:r>
      <w:r>
        <w:rPr>
          <w:spacing w:val="-2"/>
        </w:rPr>
        <w:t>выражения.</w:t>
      </w:r>
    </w:p>
    <w:p w:rsidR="0074394B" w:rsidRDefault="00400CF6">
      <w:pPr>
        <w:pStyle w:val="a3"/>
        <w:ind w:right="852"/>
      </w:pPr>
      <w:r>
        <w:rPr>
          <w:b/>
        </w:rPr>
        <w:t xml:space="preserve">Н. А. Некрасов. </w:t>
      </w:r>
      <w:r>
        <w:t>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74394B" w:rsidRDefault="00400CF6">
      <w:pPr>
        <w:pStyle w:val="a3"/>
        <w:ind w:right="841"/>
      </w:pPr>
      <w:r>
        <w:rPr>
          <w:b/>
        </w:rPr>
        <w:t xml:space="preserve">Л. Н. Толстой. </w:t>
      </w:r>
      <w:r>
        <w:t>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w:t>
      </w:r>
      <w:r>
        <w:rPr>
          <w:spacing w:val="40"/>
        </w:rPr>
        <w:t xml:space="preserve"> </w:t>
      </w:r>
      <w:r>
        <w:t>звучание. Смысл названия. Поучительный характер рассказа.</w:t>
      </w:r>
    </w:p>
    <w:p w:rsidR="0074394B" w:rsidRDefault="00400CF6">
      <w:pPr>
        <w:pStyle w:val="a3"/>
        <w:ind w:right="856"/>
      </w:pPr>
      <w:r>
        <w:rPr>
          <w:b/>
        </w:rPr>
        <w:t xml:space="preserve">А. П. Чехов. </w:t>
      </w:r>
      <w:r>
        <w:t>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w:t>
      </w:r>
    </w:p>
    <w:p w:rsidR="0074394B" w:rsidRDefault="0074394B">
      <w:pPr>
        <w:sectPr w:rsidR="0074394B">
          <w:pgSz w:w="11910" w:h="16840"/>
          <w:pgMar w:top="1020" w:right="0" w:bottom="1220" w:left="1020" w:header="0" w:footer="959" w:gutter="0"/>
          <w:cols w:space="720"/>
        </w:sectPr>
      </w:pPr>
    </w:p>
    <w:p w:rsidR="0074394B" w:rsidRDefault="00400CF6">
      <w:pPr>
        <w:pStyle w:val="a3"/>
        <w:spacing w:before="69" w:line="237" w:lineRule="auto"/>
        <w:ind w:right="864" w:firstLine="0"/>
      </w:pPr>
      <w:r>
        <w:lastRenderedPageBreak/>
        <w:t>Разоблачение трусости, лицемерия, угодничества в рассказах. Роль художественной детали.</w:t>
      </w:r>
      <w:r>
        <w:rPr>
          <w:spacing w:val="40"/>
        </w:rPr>
        <w:t xml:space="preserve"> </w:t>
      </w:r>
      <w:r>
        <w:t>Смысл названия.</w:t>
      </w:r>
    </w:p>
    <w:p w:rsidR="0074394B" w:rsidRDefault="00400CF6">
      <w:pPr>
        <w:pStyle w:val="Heading3"/>
        <w:spacing w:before="6" w:line="251" w:lineRule="exact"/>
      </w:pPr>
      <w:r>
        <w:t>Русская</w:t>
      </w:r>
      <w:r>
        <w:rPr>
          <w:spacing w:val="-7"/>
        </w:rPr>
        <w:t xml:space="preserve"> </w:t>
      </w:r>
      <w:r>
        <w:t>литература</w:t>
      </w:r>
      <w:r>
        <w:rPr>
          <w:spacing w:val="-11"/>
        </w:rPr>
        <w:t xml:space="preserve"> </w:t>
      </w:r>
      <w:r>
        <w:t>XX</w:t>
      </w:r>
      <w:r>
        <w:rPr>
          <w:spacing w:val="-9"/>
        </w:rPr>
        <w:t xml:space="preserve"> </w:t>
      </w:r>
      <w:r>
        <w:t>в.</w:t>
      </w:r>
      <w:r>
        <w:rPr>
          <w:spacing w:val="-10"/>
        </w:rPr>
        <w:t xml:space="preserve"> </w:t>
      </w:r>
      <w:r>
        <w:t>(первая</w:t>
      </w:r>
      <w:r>
        <w:rPr>
          <w:spacing w:val="-6"/>
        </w:rPr>
        <w:t xml:space="preserve"> </w:t>
      </w:r>
      <w:r>
        <w:rPr>
          <w:spacing w:val="-2"/>
        </w:rPr>
        <w:t>половина)</w:t>
      </w:r>
    </w:p>
    <w:p w:rsidR="0074394B" w:rsidRDefault="00400CF6">
      <w:pPr>
        <w:pStyle w:val="a3"/>
        <w:ind w:right="846"/>
      </w:pPr>
      <w:r>
        <w:rPr>
          <w:b/>
        </w:rPr>
        <w:t xml:space="preserve">И. А. Бунин. </w:t>
      </w:r>
      <w:r>
        <w:t>Стихотворение «Густой зелёный ельник у дороги…». Особенности</w:t>
      </w:r>
      <w:r>
        <w:rPr>
          <w:spacing w:val="80"/>
        </w:rPr>
        <w:t xml:space="preserve"> </w:t>
      </w:r>
      <w:r>
        <w:t>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74394B" w:rsidRDefault="00400CF6">
      <w:pPr>
        <w:pStyle w:val="a3"/>
        <w:ind w:right="843"/>
      </w:pPr>
      <w: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74394B" w:rsidRDefault="00400CF6">
      <w:pPr>
        <w:pStyle w:val="a3"/>
        <w:ind w:right="839"/>
      </w:pPr>
      <w:r>
        <w:rPr>
          <w:b/>
        </w:rPr>
        <w:t xml:space="preserve">А. И. Куприн. </w:t>
      </w:r>
      <w:r>
        <w:t xml:space="preserve">Рассказ «Чудесный доктор». Реальная основа и содержание рассказа. Образ главного героя. Смысл названия. Тема служения людям и добру. Образ доктора в русской </w:t>
      </w:r>
      <w:r>
        <w:rPr>
          <w:spacing w:val="-2"/>
        </w:rPr>
        <w:t>литературе.</w:t>
      </w:r>
    </w:p>
    <w:p w:rsidR="0074394B" w:rsidRDefault="00400CF6">
      <w:pPr>
        <w:pStyle w:val="a3"/>
        <w:ind w:right="851"/>
      </w:pPr>
      <w:r>
        <w:rPr>
          <w:b/>
        </w:rPr>
        <w:t xml:space="preserve">М. Горький. </w:t>
      </w:r>
      <w:r>
        <w:t>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74394B" w:rsidRDefault="00400CF6">
      <w:pPr>
        <w:pStyle w:val="a3"/>
        <w:spacing w:before="2"/>
        <w:ind w:right="840"/>
      </w:pPr>
      <w:r>
        <w:rPr>
          <w:b/>
        </w:rPr>
        <w:t>И. С.</w:t>
      </w:r>
      <w:r>
        <w:rPr>
          <w:b/>
          <w:spacing w:val="-3"/>
        </w:rPr>
        <w:t xml:space="preserve"> </w:t>
      </w:r>
      <w:r>
        <w:rPr>
          <w:b/>
        </w:rPr>
        <w:t xml:space="preserve">Шмелёв. </w:t>
      </w:r>
      <w:r>
        <w:t>Роман «Лето</w:t>
      </w:r>
      <w:r>
        <w:rPr>
          <w:spacing w:val="-4"/>
        </w:rPr>
        <w:t xml:space="preserve"> </w:t>
      </w:r>
      <w:r>
        <w:t>Господне»</w:t>
      </w:r>
      <w:r>
        <w:rPr>
          <w:spacing w:val="-5"/>
        </w:rPr>
        <w:t xml:space="preserve"> </w:t>
      </w:r>
      <w: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74394B" w:rsidRDefault="00400CF6">
      <w:pPr>
        <w:pStyle w:val="a3"/>
        <w:ind w:right="846"/>
      </w:pPr>
      <w:r>
        <w:rPr>
          <w:b/>
        </w:rPr>
        <w:t xml:space="preserve">А. А. Блок. </w:t>
      </w:r>
      <w:r>
        <w:t>Стихотворения «Девушка пела в церковном хоре…», «Родина». Лирический</w:t>
      </w:r>
      <w:r>
        <w:rPr>
          <w:spacing w:val="40"/>
        </w:rPr>
        <w:t xml:space="preserve"> </w:t>
      </w:r>
      <w:r>
        <w:t>герой в поэзии Блока. Символика и реалистические детали в стихотворениях. Образ Родины. Музыкальность лирики Блока.</w:t>
      </w:r>
    </w:p>
    <w:p w:rsidR="0074394B" w:rsidRDefault="00400CF6">
      <w:pPr>
        <w:pStyle w:val="a3"/>
        <w:ind w:right="841"/>
      </w:pPr>
      <w:r>
        <w:rPr>
          <w:b/>
        </w:rPr>
        <w:t xml:space="preserve">B. В. Маяковский. </w:t>
      </w:r>
      <w:r>
        <w:t>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74394B" w:rsidRDefault="00400CF6">
      <w:pPr>
        <w:pStyle w:val="a3"/>
        <w:spacing w:line="242" w:lineRule="auto"/>
        <w:ind w:right="843"/>
      </w:pPr>
      <w:r>
        <w:rPr>
          <w:b/>
        </w:rPr>
        <w:t xml:space="preserve">C. А. Есенин. </w:t>
      </w:r>
      <w:r>
        <w:t xml:space="preserve">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w:t>
      </w:r>
      <w:r>
        <w:rPr>
          <w:spacing w:val="-2"/>
        </w:rPr>
        <w:t>Есенина.</w:t>
      </w:r>
    </w:p>
    <w:p w:rsidR="0074394B" w:rsidRDefault="00400CF6">
      <w:pPr>
        <w:pStyle w:val="a3"/>
        <w:spacing w:line="242" w:lineRule="auto"/>
        <w:ind w:right="855"/>
      </w:pPr>
      <w:r>
        <w:rPr>
          <w:b/>
        </w:rPr>
        <w:t xml:space="preserve">А. А. Ахматова. </w:t>
      </w:r>
      <w:r>
        <w:t>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74394B" w:rsidRDefault="00400CF6">
      <w:pPr>
        <w:pStyle w:val="a3"/>
        <w:spacing w:line="245" w:lineRule="exact"/>
        <w:ind w:left="1141" w:firstLine="0"/>
      </w:pPr>
      <w:r>
        <w:rPr>
          <w:b/>
        </w:rPr>
        <w:t>А.</w:t>
      </w:r>
      <w:r>
        <w:rPr>
          <w:b/>
          <w:spacing w:val="-6"/>
        </w:rPr>
        <w:t xml:space="preserve"> </w:t>
      </w:r>
      <w:r>
        <w:rPr>
          <w:b/>
        </w:rPr>
        <w:t>П.</w:t>
      </w:r>
      <w:r>
        <w:rPr>
          <w:b/>
          <w:spacing w:val="-8"/>
        </w:rPr>
        <w:t xml:space="preserve"> </w:t>
      </w:r>
      <w:r>
        <w:rPr>
          <w:b/>
        </w:rPr>
        <w:t>Платонов.</w:t>
      </w:r>
      <w:r>
        <w:rPr>
          <w:b/>
          <w:spacing w:val="11"/>
        </w:rPr>
        <w:t xml:space="preserve"> </w:t>
      </w:r>
      <w:r>
        <w:t>Рассказ</w:t>
      </w:r>
      <w:r>
        <w:rPr>
          <w:spacing w:val="12"/>
        </w:rPr>
        <w:t xml:space="preserve"> </w:t>
      </w:r>
      <w:r>
        <w:t>«Цветок</w:t>
      </w:r>
      <w:r>
        <w:rPr>
          <w:spacing w:val="11"/>
        </w:rPr>
        <w:t xml:space="preserve"> </w:t>
      </w:r>
      <w:r>
        <w:t>на</w:t>
      </w:r>
      <w:r>
        <w:rPr>
          <w:spacing w:val="14"/>
        </w:rPr>
        <w:t xml:space="preserve"> </w:t>
      </w:r>
      <w:r>
        <w:t>земле».</w:t>
      </w:r>
      <w:r>
        <w:rPr>
          <w:spacing w:val="19"/>
        </w:rPr>
        <w:t xml:space="preserve"> </w:t>
      </w:r>
      <w:r>
        <w:t>Основная</w:t>
      </w:r>
      <w:r>
        <w:rPr>
          <w:spacing w:val="4"/>
        </w:rPr>
        <w:t xml:space="preserve"> </w:t>
      </w:r>
      <w:r>
        <w:t>тема</w:t>
      </w:r>
      <w:r>
        <w:rPr>
          <w:spacing w:val="14"/>
        </w:rPr>
        <w:t xml:space="preserve"> </w:t>
      </w:r>
      <w:r>
        <w:t>и</w:t>
      </w:r>
      <w:r>
        <w:rPr>
          <w:spacing w:val="5"/>
        </w:rPr>
        <w:t xml:space="preserve"> </w:t>
      </w:r>
      <w:r>
        <w:t>идейное</w:t>
      </w:r>
      <w:r>
        <w:rPr>
          <w:spacing w:val="2"/>
        </w:rPr>
        <w:t xml:space="preserve"> </w:t>
      </w:r>
      <w:r>
        <w:t>содержание</w:t>
      </w:r>
      <w:r>
        <w:rPr>
          <w:spacing w:val="3"/>
        </w:rPr>
        <w:t xml:space="preserve"> </w:t>
      </w:r>
      <w:r>
        <w:rPr>
          <w:spacing w:val="-2"/>
        </w:rPr>
        <w:t>рассказа.</w:t>
      </w:r>
    </w:p>
    <w:p w:rsidR="0074394B" w:rsidRDefault="00400CF6">
      <w:pPr>
        <w:pStyle w:val="a3"/>
        <w:ind w:firstLine="0"/>
      </w:pPr>
      <w:r>
        <w:t>Сказочное</w:t>
      </w:r>
      <w:r>
        <w:rPr>
          <w:spacing w:val="-20"/>
        </w:rPr>
        <w:t xml:space="preserve"> </w:t>
      </w:r>
      <w:r>
        <w:t>и</w:t>
      </w:r>
      <w:r>
        <w:rPr>
          <w:spacing w:val="-14"/>
        </w:rPr>
        <w:t xml:space="preserve"> </w:t>
      </w:r>
      <w:r>
        <w:t>реальное</w:t>
      </w:r>
      <w:r>
        <w:rPr>
          <w:spacing w:val="-14"/>
        </w:rPr>
        <w:t xml:space="preserve"> </w:t>
      </w:r>
      <w:r>
        <w:t>в</w:t>
      </w:r>
      <w:r>
        <w:rPr>
          <w:spacing w:val="-11"/>
        </w:rPr>
        <w:t xml:space="preserve"> </w:t>
      </w:r>
      <w:r>
        <w:t>сюжете</w:t>
      </w:r>
      <w:r>
        <w:rPr>
          <w:spacing w:val="-14"/>
        </w:rPr>
        <w:t xml:space="preserve"> </w:t>
      </w:r>
      <w:r>
        <w:t>произведения.</w:t>
      </w:r>
      <w:r>
        <w:rPr>
          <w:spacing w:val="-4"/>
        </w:rPr>
        <w:t xml:space="preserve"> </w:t>
      </w:r>
      <w:r>
        <w:t>Философская</w:t>
      </w:r>
      <w:r>
        <w:rPr>
          <w:spacing w:val="-7"/>
        </w:rPr>
        <w:t xml:space="preserve"> </w:t>
      </w:r>
      <w:r>
        <w:t>символика</w:t>
      </w:r>
      <w:r>
        <w:rPr>
          <w:spacing w:val="-5"/>
        </w:rPr>
        <w:t xml:space="preserve"> </w:t>
      </w:r>
      <w:r>
        <w:t>образа</w:t>
      </w:r>
      <w:r>
        <w:rPr>
          <w:spacing w:val="-13"/>
        </w:rPr>
        <w:t xml:space="preserve"> </w:t>
      </w:r>
      <w:r>
        <w:rPr>
          <w:spacing w:val="-2"/>
        </w:rPr>
        <w:t>цветка.</w:t>
      </w:r>
    </w:p>
    <w:p w:rsidR="0074394B" w:rsidRDefault="00400CF6">
      <w:pPr>
        <w:pStyle w:val="a3"/>
        <w:ind w:right="851"/>
      </w:pPr>
      <w:r>
        <w:rPr>
          <w:b/>
        </w:rPr>
        <w:t xml:space="preserve">А. С. Грин. </w:t>
      </w:r>
      <w:r>
        <w:t>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74394B" w:rsidRDefault="00400CF6">
      <w:pPr>
        <w:pStyle w:val="a3"/>
        <w:ind w:right="854"/>
      </w:pPr>
      <w:r>
        <w:rPr>
          <w:b/>
        </w:rPr>
        <w:t xml:space="preserve">М. А. Булгаков. </w:t>
      </w:r>
      <w:r>
        <w:t>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74394B" w:rsidRDefault="00400CF6">
      <w:pPr>
        <w:pStyle w:val="Heading3"/>
        <w:spacing w:line="251" w:lineRule="exact"/>
      </w:pPr>
      <w:r>
        <w:t>Русская</w:t>
      </w:r>
      <w:r>
        <w:rPr>
          <w:spacing w:val="-12"/>
        </w:rPr>
        <w:t xml:space="preserve"> </w:t>
      </w:r>
      <w:r>
        <w:t>литература</w:t>
      </w:r>
      <w:r>
        <w:rPr>
          <w:spacing w:val="-13"/>
        </w:rPr>
        <w:t xml:space="preserve"> </w:t>
      </w:r>
      <w:r>
        <w:t>XX</w:t>
      </w:r>
      <w:r>
        <w:rPr>
          <w:spacing w:val="-6"/>
        </w:rPr>
        <w:t xml:space="preserve"> </w:t>
      </w:r>
      <w:r>
        <w:t>в.</w:t>
      </w:r>
      <w:r>
        <w:rPr>
          <w:spacing w:val="-11"/>
        </w:rPr>
        <w:t xml:space="preserve"> </w:t>
      </w:r>
      <w:r>
        <w:t>(вторая</w:t>
      </w:r>
      <w:r>
        <w:rPr>
          <w:spacing w:val="-8"/>
        </w:rPr>
        <w:t xml:space="preserve"> </w:t>
      </w:r>
      <w:r>
        <w:rPr>
          <w:spacing w:val="-2"/>
        </w:rPr>
        <w:t>половина)</w:t>
      </w:r>
    </w:p>
    <w:p w:rsidR="0074394B" w:rsidRDefault="00400CF6">
      <w:pPr>
        <w:pStyle w:val="a5"/>
        <w:numPr>
          <w:ilvl w:val="0"/>
          <w:numId w:val="54"/>
        </w:numPr>
        <w:tabs>
          <w:tab w:val="left" w:pos="1415"/>
        </w:tabs>
        <w:ind w:right="832" w:firstLine="456"/>
        <w:jc w:val="both"/>
      </w:pPr>
      <w:r>
        <w:rPr>
          <w:b/>
        </w:rPr>
        <w:t xml:space="preserve">Т. Твардовский. </w:t>
      </w:r>
      <w:r>
        <w:t>Поэма «Василий Тёркин» (главы «Переправа», «Два бойца»). История создания</w:t>
      </w:r>
      <w:r>
        <w:rPr>
          <w:spacing w:val="-1"/>
        </w:rPr>
        <w:t xml:space="preserve"> </w:t>
      </w:r>
      <w:r>
        <w:t>поэмы. Изображение</w:t>
      </w:r>
      <w:r>
        <w:rPr>
          <w:spacing w:val="-6"/>
        </w:rPr>
        <w:t xml:space="preserve"> </w:t>
      </w:r>
      <w:r>
        <w:t>войны и человека на войне. Народный герой в поэме. Образ</w:t>
      </w:r>
      <w:r>
        <w:rPr>
          <w:spacing w:val="-2"/>
        </w:rPr>
        <w:t xml:space="preserve"> </w:t>
      </w:r>
      <w:r>
        <w:t>автора- повествователя.</w:t>
      </w:r>
      <w:r>
        <w:rPr>
          <w:spacing w:val="40"/>
        </w:rPr>
        <w:t xml:space="preserve"> </w:t>
      </w:r>
      <w:r>
        <w:t>Особенности</w:t>
      </w:r>
      <w:r>
        <w:rPr>
          <w:spacing w:val="40"/>
        </w:rPr>
        <w:t xml:space="preserve"> </w:t>
      </w:r>
      <w:r>
        <w:t>стиха</w:t>
      </w:r>
      <w:r>
        <w:rPr>
          <w:spacing w:val="40"/>
        </w:rPr>
        <w:t xml:space="preserve"> </w:t>
      </w:r>
      <w:r>
        <w:t>поэмы,</w:t>
      </w:r>
      <w:r>
        <w:rPr>
          <w:spacing w:val="38"/>
        </w:rPr>
        <w:t xml:space="preserve"> </w:t>
      </w:r>
      <w:r>
        <w:t>её интонационное многообразие.</w:t>
      </w:r>
      <w:r>
        <w:rPr>
          <w:spacing w:val="40"/>
        </w:rPr>
        <w:t xml:space="preserve"> </w:t>
      </w:r>
      <w:r>
        <w:t>Своеобразие жанра</w:t>
      </w:r>
    </w:p>
    <w:p w:rsidR="0074394B" w:rsidRDefault="00400CF6">
      <w:pPr>
        <w:pStyle w:val="a3"/>
        <w:ind w:firstLine="0"/>
      </w:pPr>
      <w:r>
        <w:t>«книги</w:t>
      </w:r>
      <w:r>
        <w:rPr>
          <w:spacing w:val="-2"/>
        </w:rPr>
        <w:t xml:space="preserve"> </w:t>
      </w:r>
      <w:r>
        <w:t>про</w:t>
      </w:r>
      <w:r>
        <w:rPr>
          <w:spacing w:val="-8"/>
        </w:rPr>
        <w:t xml:space="preserve"> </w:t>
      </w:r>
      <w:r>
        <w:rPr>
          <w:spacing w:val="-2"/>
        </w:rPr>
        <w:t>бойца».</w:t>
      </w:r>
    </w:p>
    <w:p w:rsidR="0074394B" w:rsidRDefault="00400CF6">
      <w:pPr>
        <w:pStyle w:val="a3"/>
        <w:spacing w:line="242" w:lineRule="auto"/>
        <w:ind w:right="846"/>
      </w:pPr>
      <w:r>
        <w:rPr>
          <w:b/>
        </w:rPr>
        <w:t xml:space="preserve">М. А. Шолохов. </w:t>
      </w:r>
      <w:r>
        <w:t>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74394B" w:rsidRDefault="00400CF6">
      <w:pPr>
        <w:pStyle w:val="a3"/>
        <w:spacing w:line="242" w:lineRule="auto"/>
        <w:ind w:right="838"/>
      </w:pPr>
      <w:r>
        <w:rPr>
          <w:b/>
        </w:rPr>
        <w:t xml:space="preserve">Н. М. Рубцов. </w:t>
      </w:r>
      <w:r>
        <w:t xml:space="preserve">Стихотворения «Звезда полей», «В горнице». Картины природы и русского быта в стихотворениях Рубцова. Темы, образы и настроения. Лирический герой и его </w:t>
      </w:r>
      <w:r>
        <w:rPr>
          <w:spacing w:val="-2"/>
        </w:rPr>
        <w:t>мировосприятие.</w:t>
      </w:r>
    </w:p>
    <w:p w:rsidR="0074394B" w:rsidRDefault="0074394B">
      <w:pPr>
        <w:spacing w:line="242" w:lineRule="auto"/>
        <w:sectPr w:rsidR="0074394B">
          <w:pgSz w:w="11910" w:h="16840"/>
          <w:pgMar w:top="1020" w:right="0" w:bottom="1240" w:left="1020" w:header="0" w:footer="959" w:gutter="0"/>
          <w:cols w:space="720"/>
        </w:sectPr>
      </w:pPr>
    </w:p>
    <w:p w:rsidR="0074394B" w:rsidRDefault="00400CF6">
      <w:pPr>
        <w:pStyle w:val="a5"/>
        <w:numPr>
          <w:ilvl w:val="0"/>
          <w:numId w:val="54"/>
        </w:numPr>
        <w:tabs>
          <w:tab w:val="left" w:pos="1401"/>
        </w:tabs>
        <w:spacing w:before="67"/>
        <w:ind w:right="842" w:firstLine="456"/>
        <w:jc w:val="both"/>
      </w:pPr>
      <w:r>
        <w:rPr>
          <w:b/>
        </w:rPr>
        <w:lastRenderedPageBreak/>
        <w:t xml:space="preserve">М. Шукшин. </w:t>
      </w:r>
      <w:r>
        <w:t>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74394B" w:rsidRDefault="00400CF6">
      <w:pPr>
        <w:pStyle w:val="a3"/>
        <w:ind w:right="848"/>
      </w:pPr>
      <w:r>
        <w:rPr>
          <w:b/>
        </w:rPr>
        <w:t xml:space="preserve">В. Г. Распутин. </w:t>
      </w:r>
      <w:r>
        <w:t>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74394B" w:rsidRDefault="00400CF6">
      <w:pPr>
        <w:pStyle w:val="a3"/>
        <w:ind w:right="844"/>
      </w:pPr>
      <w:r>
        <w:rPr>
          <w:b/>
        </w:rPr>
        <w:t xml:space="preserve">В. П. Астафьев. </w:t>
      </w:r>
      <w:r>
        <w:t xml:space="preserve">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w:t>
      </w:r>
      <w:r>
        <w:rPr>
          <w:spacing w:val="-2"/>
        </w:rPr>
        <w:t>природы.</w:t>
      </w:r>
    </w:p>
    <w:p w:rsidR="0074394B" w:rsidRDefault="00400CF6">
      <w:pPr>
        <w:pStyle w:val="a3"/>
        <w:ind w:right="845"/>
      </w:pPr>
      <w:r>
        <w:rPr>
          <w:b/>
        </w:rPr>
        <w:t xml:space="preserve">А. И. Солженицын. </w:t>
      </w:r>
      <w:r>
        <w:t xml:space="preserve">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w:t>
      </w:r>
      <w:r>
        <w:rPr>
          <w:spacing w:val="-2"/>
        </w:rPr>
        <w:t>литературе.</w:t>
      </w:r>
    </w:p>
    <w:p w:rsidR="0074394B" w:rsidRDefault="0074394B">
      <w:pPr>
        <w:pStyle w:val="a3"/>
        <w:spacing w:before="7"/>
        <w:ind w:left="0" w:firstLine="0"/>
        <w:jc w:val="left"/>
      </w:pPr>
    </w:p>
    <w:p w:rsidR="0074394B" w:rsidRDefault="00400CF6">
      <w:pPr>
        <w:pStyle w:val="Heading3"/>
        <w:spacing w:before="1"/>
      </w:pPr>
      <w:r>
        <w:t>Литература</w:t>
      </w:r>
      <w:r>
        <w:rPr>
          <w:spacing w:val="-14"/>
        </w:rPr>
        <w:t xml:space="preserve"> </w:t>
      </w:r>
      <w:r>
        <w:t>народов</w:t>
      </w:r>
      <w:r>
        <w:rPr>
          <w:spacing w:val="-13"/>
        </w:rPr>
        <w:t xml:space="preserve"> </w:t>
      </w:r>
      <w:r>
        <w:rPr>
          <w:spacing w:val="-2"/>
        </w:rPr>
        <w:t>России</w:t>
      </w:r>
    </w:p>
    <w:p w:rsidR="0074394B" w:rsidRDefault="00400CF6">
      <w:pPr>
        <w:pStyle w:val="a3"/>
        <w:spacing w:before="1"/>
        <w:ind w:right="847"/>
      </w:pPr>
      <w:r>
        <w:rPr>
          <w:b/>
        </w:rPr>
        <w:t xml:space="preserve">Г. Тукай. </w:t>
      </w:r>
      <w:r>
        <w:t>Стихотворения «Родная деревня», «Книга». Любовь к своему родному краю, верность</w:t>
      </w:r>
      <w:r>
        <w:rPr>
          <w:spacing w:val="80"/>
        </w:rPr>
        <w:t xml:space="preserve"> </w:t>
      </w:r>
      <w:r>
        <w:t>обычаям,</w:t>
      </w:r>
      <w:r>
        <w:rPr>
          <w:spacing w:val="80"/>
        </w:rPr>
        <w:t xml:space="preserve"> </w:t>
      </w:r>
      <w:r>
        <w:t>своей</w:t>
      </w:r>
      <w:r>
        <w:rPr>
          <w:spacing w:val="80"/>
        </w:rPr>
        <w:t xml:space="preserve"> </w:t>
      </w:r>
      <w:r>
        <w:t>семье,</w:t>
      </w:r>
      <w:r>
        <w:rPr>
          <w:spacing w:val="80"/>
          <w:w w:val="150"/>
        </w:rPr>
        <w:t xml:space="preserve"> </w:t>
      </w:r>
      <w:r>
        <w:t>традициям</w:t>
      </w:r>
      <w:r>
        <w:rPr>
          <w:spacing w:val="80"/>
        </w:rPr>
        <w:t xml:space="preserve"> </w:t>
      </w:r>
      <w:r>
        <w:t>своего</w:t>
      </w:r>
      <w:r>
        <w:rPr>
          <w:spacing w:val="80"/>
        </w:rPr>
        <w:t xml:space="preserve"> </w:t>
      </w:r>
      <w:r>
        <w:t>народа.</w:t>
      </w:r>
      <w:r>
        <w:rPr>
          <w:spacing w:val="80"/>
          <w:w w:val="150"/>
        </w:rPr>
        <w:t xml:space="preserve"> </w:t>
      </w:r>
      <w:r>
        <w:t>Книга</w:t>
      </w:r>
      <w:r>
        <w:rPr>
          <w:spacing w:val="80"/>
        </w:rPr>
        <w:t xml:space="preserve"> </w:t>
      </w:r>
      <w:r>
        <w:t>как</w:t>
      </w:r>
      <w:r>
        <w:rPr>
          <w:spacing w:val="80"/>
        </w:rPr>
        <w:t xml:space="preserve"> </w:t>
      </w:r>
      <w:r>
        <w:t>«отрада</w:t>
      </w:r>
      <w:r>
        <w:rPr>
          <w:spacing w:val="80"/>
        </w:rPr>
        <w:t xml:space="preserve"> </w:t>
      </w:r>
      <w:r>
        <w:t>из</w:t>
      </w:r>
      <w:r>
        <w:rPr>
          <w:spacing w:val="80"/>
        </w:rPr>
        <w:t xml:space="preserve"> </w:t>
      </w:r>
      <w:r>
        <w:t>отрад»,</w:t>
      </w:r>
    </w:p>
    <w:p w:rsidR="0074394B" w:rsidRDefault="00400CF6">
      <w:pPr>
        <w:pStyle w:val="a3"/>
        <w:spacing w:before="3" w:line="249" w:lineRule="exact"/>
        <w:ind w:firstLine="0"/>
      </w:pPr>
      <w:r>
        <w:t>«путеводная</w:t>
      </w:r>
      <w:r>
        <w:rPr>
          <w:spacing w:val="-8"/>
        </w:rPr>
        <w:t xml:space="preserve"> </w:t>
      </w:r>
      <w:r>
        <w:rPr>
          <w:spacing w:val="-2"/>
        </w:rPr>
        <w:t>звезда».</w:t>
      </w:r>
    </w:p>
    <w:p w:rsidR="0074394B" w:rsidRDefault="00400CF6">
      <w:pPr>
        <w:pStyle w:val="a3"/>
        <w:spacing w:line="242" w:lineRule="auto"/>
        <w:ind w:right="861"/>
      </w:pPr>
      <w:r>
        <w:rPr>
          <w:b/>
        </w:rPr>
        <w:t xml:space="preserve">М. Карим. </w:t>
      </w:r>
      <w:r>
        <w:t>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74394B" w:rsidRDefault="00400CF6">
      <w:pPr>
        <w:pStyle w:val="a3"/>
        <w:ind w:right="839"/>
      </w:pPr>
      <w:r>
        <w:rPr>
          <w:b/>
        </w:rPr>
        <w:t xml:space="preserve">К. Кулиев. </w:t>
      </w:r>
      <w:r>
        <w:t>Стихотворения «Когда на меня навалилась беда…», «Каким бы малым ни был</w:t>
      </w:r>
      <w:r>
        <w:rPr>
          <w:spacing w:val="40"/>
        </w:rPr>
        <w:t xml:space="preserve"> </w:t>
      </w:r>
      <w:r>
        <w:t>мой народ…». Основные поэтические образы, символизирующие родину в стихотворениях балкарского</w:t>
      </w:r>
      <w:r>
        <w:rPr>
          <w:spacing w:val="-4"/>
        </w:rPr>
        <w:t xml:space="preserve"> </w:t>
      </w:r>
      <w:r>
        <w:t>поэта.</w:t>
      </w:r>
      <w:r>
        <w:rPr>
          <w:spacing w:val="-2"/>
        </w:rPr>
        <w:t xml:space="preserve"> </w:t>
      </w:r>
      <w:r>
        <w:t>Тема бессмертия народа, его</w:t>
      </w:r>
      <w:r>
        <w:rPr>
          <w:spacing w:val="-8"/>
        </w:rPr>
        <w:t xml:space="preserve"> </w:t>
      </w:r>
      <w:r>
        <w:t>языка,</w:t>
      </w:r>
      <w:r>
        <w:rPr>
          <w:spacing w:val="-3"/>
        </w:rPr>
        <w:t xml:space="preserve"> </w:t>
      </w:r>
      <w:r>
        <w:t>поэзии, обычаев. Поэт как</w:t>
      </w:r>
      <w:r>
        <w:rPr>
          <w:spacing w:val="-2"/>
        </w:rPr>
        <w:t xml:space="preserve"> </w:t>
      </w:r>
      <w:r>
        <w:t>вечный должник своего народа.</w:t>
      </w:r>
    </w:p>
    <w:p w:rsidR="0074394B" w:rsidRDefault="00400CF6">
      <w:pPr>
        <w:pStyle w:val="a3"/>
        <w:ind w:right="840"/>
      </w:pPr>
      <w:r>
        <w:rPr>
          <w:b/>
        </w:rPr>
        <w:t>Р.</w:t>
      </w:r>
      <w:r>
        <w:rPr>
          <w:b/>
          <w:spacing w:val="-1"/>
        </w:rPr>
        <w:t xml:space="preserve"> </w:t>
      </w:r>
      <w:r>
        <w:rPr>
          <w:b/>
        </w:rPr>
        <w:t xml:space="preserve">Гамзатов. </w:t>
      </w:r>
      <w:r>
        <w:t>Стихотворения «Мой Дагестан», «В</w:t>
      </w:r>
      <w:r>
        <w:rPr>
          <w:spacing w:val="-2"/>
        </w:rPr>
        <w:t xml:space="preserve"> </w:t>
      </w:r>
      <w:r>
        <w:t>горах джигиты</w:t>
      </w:r>
      <w:r>
        <w:rPr>
          <w:spacing w:val="-2"/>
        </w:rPr>
        <w:t xml:space="preserve"> </w:t>
      </w:r>
      <w:r>
        <w:t>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74394B" w:rsidRDefault="00400CF6">
      <w:pPr>
        <w:pStyle w:val="Heading3"/>
        <w:spacing w:line="251" w:lineRule="exact"/>
      </w:pPr>
      <w:r>
        <w:t>Зарубежная</w:t>
      </w:r>
      <w:r>
        <w:rPr>
          <w:spacing w:val="-9"/>
        </w:rPr>
        <w:t xml:space="preserve"> </w:t>
      </w:r>
      <w:r>
        <w:rPr>
          <w:spacing w:val="-2"/>
        </w:rPr>
        <w:t>литература</w:t>
      </w:r>
    </w:p>
    <w:p w:rsidR="0074394B" w:rsidRDefault="00400CF6">
      <w:pPr>
        <w:pStyle w:val="a3"/>
        <w:ind w:right="851"/>
      </w:pPr>
      <w:r>
        <w:rPr>
          <w:b/>
        </w:rPr>
        <w:t xml:space="preserve">Гомер. </w:t>
      </w:r>
      <w:r>
        <w:t>Поэма «Одиссея» (фрагмент «Одиссей у Циклопа»). Мифологическая основа</w:t>
      </w:r>
      <w:r>
        <w:rPr>
          <w:spacing w:val="40"/>
        </w:rPr>
        <w:t xml:space="preserve"> </w:t>
      </w:r>
      <w:r>
        <w:t>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74394B" w:rsidRDefault="00400CF6">
      <w:pPr>
        <w:pStyle w:val="a3"/>
        <w:spacing w:line="242" w:lineRule="auto"/>
        <w:ind w:right="854"/>
      </w:pPr>
      <w:r>
        <w:rPr>
          <w:b/>
        </w:rPr>
        <w:t xml:space="preserve">Данте Алигьери. </w:t>
      </w:r>
      <w:r>
        <w:t>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74394B" w:rsidRDefault="00400CF6">
      <w:pPr>
        <w:pStyle w:val="a3"/>
        <w:spacing w:line="244" w:lineRule="auto"/>
        <w:ind w:right="845"/>
      </w:pPr>
      <w:r>
        <w:rPr>
          <w:b/>
        </w:rPr>
        <w:t xml:space="preserve">У. Шекспир. </w:t>
      </w:r>
      <w:r>
        <w:t>Трагедия «Гамлет» (сцены). Трагический характер конфликта. Напряжённая духовная жизнь героя-мыслителя. Противопостав-ление благородства мыслящей души и</w:t>
      </w:r>
      <w:r>
        <w:rPr>
          <w:spacing w:val="40"/>
        </w:rPr>
        <w:t xml:space="preserve"> </w:t>
      </w:r>
      <w:r>
        <w:t>суетности времени. Гамлет как «вечный» образ. Тема жизни как театра.</w:t>
      </w:r>
    </w:p>
    <w:p w:rsidR="0074394B" w:rsidRDefault="00400CF6">
      <w:pPr>
        <w:pStyle w:val="a3"/>
        <w:spacing w:line="242" w:lineRule="auto"/>
        <w:ind w:right="857"/>
      </w:pPr>
      <w:r>
        <w:t>Сонет № 130 «Её глаза на звезды не похожи…». Любовь и творчество как основные темы сонетов. Образ возлюбленной в сонетах Шекспира.</w:t>
      </w:r>
    </w:p>
    <w:p w:rsidR="0074394B" w:rsidRDefault="00400CF6">
      <w:pPr>
        <w:pStyle w:val="a3"/>
        <w:spacing w:line="242" w:lineRule="auto"/>
        <w:ind w:right="846"/>
      </w:pPr>
      <w:r>
        <w:rPr>
          <w:b/>
        </w:rPr>
        <w:t xml:space="preserve">М. Сервантес. </w:t>
      </w:r>
      <w:r>
        <w:t>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74394B" w:rsidRDefault="00400CF6">
      <w:pPr>
        <w:pStyle w:val="a3"/>
        <w:ind w:right="838"/>
      </w:pPr>
      <w:r>
        <w:rPr>
          <w:b/>
        </w:rPr>
        <w:t xml:space="preserve">Д. Дефо. </w:t>
      </w:r>
      <w:r>
        <w:t xml:space="preserve">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w:t>
      </w:r>
      <w:r>
        <w:rPr>
          <w:spacing w:val="-2"/>
        </w:rPr>
        <w:t>литературе.</w:t>
      </w:r>
    </w:p>
    <w:p w:rsidR="0074394B" w:rsidRDefault="00400CF6">
      <w:pPr>
        <w:pStyle w:val="a3"/>
        <w:ind w:right="845"/>
      </w:pPr>
      <w:r>
        <w:rPr>
          <w:b/>
        </w:rPr>
        <w:t xml:space="preserve">И. В. Гёте. </w:t>
      </w:r>
      <w:r>
        <w:t>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74394B" w:rsidRDefault="00400CF6">
      <w:pPr>
        <w:pStyle w:val="a3"/>
        <w:ind w:right="851"/>
      </w:pPr>
      <w:r>
        <w:rPr>
          <w:b/>
        </w:rPr>
        <w:t xml:space="preserve">Ж. Б. Мольер. </w:t>
      </w:r>
      <w:r>
        <w:t>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7"/>
        <w:ind w:right="849"/>
      </w:pPr>
      <w:r>
        <w:rPr>
          <w:b/>
        </w:rPr>
        <w:lastRenderedPageBreak/>
        <w:t xml:space="preserve">Дж. Г. Байрон. </w:t>
      </w:r>
      <w:r>
        <w:t>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w:t>
      </w:r>
      <w:r>
        <w:rPr>
          <w:spacing w:val="40"/>
        </w:rPr>
        <w:t xml:space="preserve"> </w:t>
      </w:r>
      <w:r>
        <w:t>с жизнью, окружающим его обществом. Байрон и русская литература.</w:t>
      </w:r>
    </w:p>
    <w:p w:rsidR="0074394B" w:rsidRDefault="00400CF6">
      <w:pPr>
        <w:spacing w:before="4" w:line="249" w:lineRule="exact"/>
        <w:ind w:left="1141"/>
        <w:jc w:val="both"/>
      </w:pPr>
      <w:r>
        <w:rPr>
          <w:b/>
        </w:rPr>
        <w:t>А.</w:t>
      </w:r>
      <w:r>
        <w:rPr>
          <w:b/>
          <w:spacing w:val="-1"/>
        </w:rPr>
        <w:t xml:space="preserve"> </w:t>
      </w:r>
      <w:r>
        <w:rPr>
          <w:b/>
        </w:rPr>
        <w:t>де</w:t>
      </w:r>
      <w:r>
        <w:rPr>
          <w:b/>
          <w:spacing w:val="-7"/>
        </w:rPr>
        <w:t xml:space="preserve"> </w:t>
      </w:r>
      <w:r>
        <w:rPr>
          <w:b/>
        </w:rPr>
        <w:t>Сент-Экзюпери.</w:t>
      </w:r>
      <w:r>
        <w:rPr>
          <w:b/>
          <w:spacing w:val="49"/>
        </w:rPr>
        <w:t xml:space="preserve">  </w:t>
      </w:r>
      <w:r>
        <w:t>Повесть-сказка</w:t>
      </w:r>
      <w:r>
        <w:rPr>
          <w:spacing w:val="51"/>
        </w:rPr>
        <w:t xml:space="preserve">  </w:t>
      </w:r>
      <w:r>
        <w:t>«Маленький</w:t>
      </w:r>
      <w:r>
        <w:rPr>
          <w:spacing w:val="46"/>
        </w:rPr>
        <w:t xml:space="preserve">  </w:t>
      </w:r>
      <w:r>
        <w:t>принц»</w:t>
      </w:r>
      <w:r>
        <w:rPr>
          <w:spacing w:val="48"/>
        </w:rPr>
        <w:t xml:space="preserve">  </w:t>
      </w:r>
      <w:r>
        <w:t>(фрагменты).</w:t>
      </w:r>
      <w:r>
        <w:rPr>
          <w:spacing w:val="49"/>
        </w:rPr>
        <w:t xml:space="preserve">  </w:t>
      </w:r>
      <w:r>
        <w:rPr>
          <w:spacing w:val="-2"/>
        </w:rPr>
        <w:t>Постановка</w:t>
      </w:r>
    </w:p>
    <w:p w:rsidR="0074394B" w:rsidRDefault="00400CF6">
      <w:pPr>
        <w:pStyle w:val="a3"/>
        <w:ind w:right="849" w:firstLine="0"/>
      </w:pPr>
      <w:r>
        <w:t>«вечных» вопросов в философской сказке. Образы повествователя и Маленького принца. Нравственная</w:t>
      </w:r>
      <w:r>
        <w:rPr>
          <w:spacing w:val="-5"/>
        </w:rPr>
        <w:t xml:space="preserve"> </w:t>
      </w:r>
      <w:r>
        <w:t>проблематика сказки. Мечта о</w:t>
      </w:r>
      <w:r>
        <w:rPr>
          <w:spacing w:val="-4"/>
        </w:rPr>
        <w:t xml:space="preserve"> </w:t>
      </w:r>
      <w:r>
        <w:t>разумно</w:t>
      </w:r>
      <w:r>
        <w:rPr>
          <w:spacing w:val="-2"/>
        </w:rPr>
        <w:t xml:space="preserve"> </w:t>
      </w:r>
      <w:r>
        <w:t>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74394B" w:rsidRDefault="00400CF6">
      <w:pPr>
        <w:pStyle w:val="a3"/>
        <w:spacing w:before="2"/>
        <w:ind w:right="838"/>
      </w:pPr>
      <w:r>
        <w:rPr>
          <w:b/>
        </w:rPr>
        <w:t xml:space="preserve">Р. Брэдбери. </w:t>
      </w:r>
      <w:r>
        <w:t>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74394B" w:rsidRDefault="00400CF6">
      <w:pPr>
        <w:pStyle w:val="Heading3"/>
        <w:spacing w:before="5" w:line="251" w:lineRule="exact"/>
        <w:jc w:val="left"/>
      </w:pPr>
      <w:r>
        <w:rPr>
          <w:spacing w:val="-2"/>
        </w:rPr>
        <w:t>Обзор</w:t>
      </w:r>
    </w:p>
    <w:p w:rsidR="0074394B" w:rsidRDefault="00400CF6">
      <w:pPr>
        <w:pStyle w:val="a3"/>
        <w:spacing w:line="242" w:lineRule="auto"/>
        <w:ind w:right="847"/>
      </w:pPr>
      <w:r>
        <w:rPr>
          <w:b/>
          <w:i/>
        </w:rPr>
        <w:t xml:space="preserve">Героический эпос. </w:t>
      </w:r>
      <w: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74394B" w:rsidRDefault="00400CF6">
      <w:pPr>
        <w:pStyle w:val="a3"/>
        <w:ind w:right="833"/>
      </w:pPr>
      <w:r>
        <w:rPr>
          <w:b/>
          <w:i/>
        </w:rPr>
        <w:t>Литературная сказка</w:t>
      </w:r>
      <w:r>
        <w:rPr>
          <w:i/>
        </w:rPr>
        <w:t xml:space="preserve">. </w:t>
      </w:r>
      <w:r>
        <w:t>Х. К. Андерсен. Сказка «Снежная королева». А. Погорельский.</w:t>
      </w:r>
      <w:r>
        <w:rPr>
          <w:spacing w:val="40"/>
        </w:rPr>
        <w:t xml:space="preserve"> </w:t>
      </w:r>
      <w:r>
        <w:t>Сказка</w:t>
      </w:r>
      <w:r>
        <w:rPr>
          <w:spacing w:val="80"/>
        </w:rPr>
        <w:t xml:space="preserve"> </w:t>
      </w:r>
      <w:r>
        <w:t>«Чёрная</w:t>
      </w:r>
      <w:r>
        <w:rPr>
          <w:spacing w:val="80"/>
        </w:rPr>
        <w:t xml:space="preserve"> </w:t>
      </w:r>
      <w:r>
        <w:t>курица,</w:t>
      </w:r>
      <w:r>
        <w:rPr>
          <w:spacing w:val="80"/>
        </w:rPr>
        <w:t xml:space="preserve"> </w:t>
      </w:r>
      <w:r>
        <w:t>или</w:t>
      </w:r>
      <w:r>
        <w:rPr>
          <w:spacing w:val="80"/>
        </w:rPr>
        <w:t xml:space="preserve"> </w:t>
      </w:r>
      <w:r>
        <w:t>Подземные</w:t>
      </w:r>
      <w:r>
        <w:rPr>
          <w:spacing w:val="73"/>
        </w:rPr>
        <w:t xml:space="preserve"> </w:t>
      </w:r>
      <w:r>
        <w:t>жители».</w:t>
      </w:r>
      <w:r>
        <w:rPr>
          <w:spacing w:val="80"/>
        </w:rPr>
        <w:t xml:space="preserve"> </w:t>
      </w:r>
      <w:r>
        <w:t>А. Н. Островский.</w:t>
      </w:r>
      <w:r>
        <w:rPr>
          <w:spacing w:val="80"/>
        </w:rPr>
        <w:t xml:space="preserve"> </w:t>
      </w:r>
      <w:r>
        <w:t>«Снегурочка»</w:t>
      </w:r>
      <w:r>
        <w:rPr>
          <w:spacing w:val="76"/>
        </w:rPr>
        <w:t xml:space="preserve"> </w:t>
      </w:r>
      <w:r>
        <w:t>(сцены).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w:t>
      </w:r>
      <w:r>
        <w:rPr>
          <w:spacing w:val="80"/>
        </w:rPr>
        <w:t xml:space="preserve"> </w:t>
      </w:r>
      <w:r>
        <w:t>поучительный характер литературных сказок. Своеобразие сатирических литературных сказок.</w:t>
      </w:r>
    </w:p>
    <w:p w:rsidR="0074394B" w:rsidRDefault="00400CF6">
      <w:pPr>
        <w:pStyle w:val="a3"/>
        <w:ind w:right="844"/>
      </w:pPr>
      <w:r>
        <w:rPr>
          <w:b/>
          <w:i/>
        </w:rPr>
        <w:t>Жанр</w:t>
      </w:r>
      <w:r>
        <w:rPr>
          <w:b/>
          <w:i/>
          <w:spacing w:val="-7"/>
        </w:rPr>
        <w:t xml:space="preserve"> </w:t>
      </w:r>
      <w:r>
        <w:rPr>
          <w:b/>
          <w:i/>
        </w:rPr>
        <w:t>басни.</w:t>
      </w:r>
      <w:r>
        <w:rPr>
          <w:b/>
          <w:i/>
          <w:spacing w:val="-5"/>
        </w:rPr>
        <w:t xml:space="preserve"> </w:t>
      </w:r>
      <w:r>
        <w:t>Эзоп. Басни «Ворон</w:t>
      </w:r>
      <w:r>
        <w:rPr>
          <w:spacing w:val="-1"/>
        </w:rPr>
        <w:t xml:space="preserve"> </w:t>
      </w:r>
      <w:r>
        <w:t>и</w:t>
      </w:r>
      <w:r>
        <w:rPr>
          <w:spacing w:val="-1"/>
        </w:rPr>
        <w:t xml:space="preserve"> </w:t>
      </w:r>
      <w:r>
        <w:t>Лисица», «Жук и</w:t>
      </w:r>
      <w:r>
        <w:rPr>
          <w:spacing w:val="-1"/>
        </w:rPr>
        <w:t xml:space="preserve"> </w:t>
      </w:r>
      <w:r>
        <w:t>Муравей».</w:t>
      </w:r>
      <w:r>
        <w:rPr>
          <w:spacing w:val="-1"/>
        </w:rPr>
        <w:t xml:space="preserve"> </w:t>
      </w:r>
      <w:r>
        <w:t>Ж. Лафонтен.</w:t>
      </w:r>
      <w:r>
        <w:rPr>
          <w:spacing w:val="-1"/>
        </w:rPr>
        <w:t xml:space="preserve"> </w:t>
      </w:r>
      <w:r>
        <w:t>Басня</w:t>
      </w:r>
      <w:r>
        <w:rPr>
          <w:spacing w:val="-6"/>
        </w:rPr>
        <w:t xml:space="preserve"> </w:t>
      </w:r>
      <w:r>
        <w:t xml:space="preserve">«Жёлудь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w:t>
      </w:r>
      <w:r>
        <w:rPr>
          <w:spacing w:val="-2"/>
        </w:rPr>
        <w:t>басен.</w:t>
      </w:r>
    </w:p>
    <w:p w:rsidR="0074394B" w:rsidRDefault="00400CF6">
      <w:pPr>
        <w:pStyle w:val="a3"/>
        <w:ind w:right="845"/>
      </w:pPr>
      <w:r>
        <w:rPr>
          <w:b/>
          <w:i/>
        </w:rPr>
        <w:t>Жанр</w:t>
      </w:r>
      <w:r>
        <w:rPr>
          <w:b/>
          <w:i/>
          <w:spacing w:val="80"/>
        </w:rPr>
        <w:t xml:space="preserve"> </w:t>
      </w:r>
      <w:r>
        <w:rPr>
          <w:b/>
          <w:i/>
        </w:rPr>
        <w:t>баллады.</w:t>
      </w:r>
      <w:r>
        <w:rPr>
          <w:b/>
          <w:i/>
          <w:spacing w:val="80"/>
        </w:rPr>
        <w:t xml:space="preserve"> </w:t>
      </w:r>
      <w:r>
        <w:t>И.</w:t>
      </w:r>
      <w:r>
        <w:rPr>
          <w:spacing w:val="19"/>
        </w:rPr>
        <w:t xml:space="preserve"> </w:t>
      </w:r>
      <w:r>
        <w:t>В.</w:t>
      </w:r>
      <w:r>
        <w:rPr>
          <w:spacing w:val="17"/>
        </w:rPr>
        <w:t xml:space="preserve"> </w:t>
      </w:r>
      <w:r>
        <w:t>Гёте.</w:t>
      </w:r>
      <w:r>
        <w:rPr>
          <w:spacing w:val="80"/>
        </w:rPr>
        <w:t xml:space="preserve"> </w:t>
      </w:r>
      <w:r>
        <w:t>Баллада</w:t>
      </w:r>
      <w:r>
        <w:rPr>
          <w:spacing w:val="80"/>
        </w:rPr>
        <w:t xml:space="preserve"> </w:t>
      </w:r>
      <w:r>
        <w:t>«Лесной</w:t>
      </w:r>
      <w:r>
        <w:rPr>
          <w:spacing w:val="80"/>
        </w:rPr>
        <w:t xml:space="preserve"> </w:t>
      </w:r>
      <w:r>
        <w:t>царь».</w:t>
      </w:r>
      <w:r>
        <w:rPr>
          <w:spacing w:val="80"/>
          <w:w w:val="150"/>
        </w:rPr>
        <w:t xml:space="preserve"> </w:t>
      </w:r>
      <w:r>
        <w:t>Ф.</w:t>
      </w:r>
      <w:r>
        <w:rPr>
          <w:spacing w:val="17"/>
        </w:rPr>
        <w:t xml:space="preserve"> </w:t>
      </w:r>
      <w:r>
        <w:t>Шиллер.</w:t>
      </w:r>
      <w:r>
        <w:rPr>
          <w:spacing w:val="80"/>
        </w:rPr>
        <w:t xml:space="preserve"> </w:t>
      </w:r>
      <w:r>
        <w:t>Баллада</w:t>
      </w:r>
      <w:r>
        <w:rPr>
          <w:spacing w:val="80"/>
        </w:rPr>
        <w:t xml:space="preserve"> </w:t>
      </w:r>
      <w:r>
        <w:t>«Перчатка».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74394B" w:rsidRDefault="00400CF6">
      <w:pPr>
        <w:pStyle w:val="a3"/>
        <w:ind w:right="844"/>
      </w:pPr>
      <w:r>
        <w:rPr>
          <w:b/>
          <w:i/>
        </w:rPr>
        <w:t xml:space="preserve">Жанр новеллы. </w:t>
      </w:r>
      <w:r>
        <w:t>П.</w:t>
      </w:r>
      <w:r>
        <w:rPr>
          <w:spacing w:val="-4"/>
        </w:rPr>
        <w:t xml:space="preserve"> </w:t>
      </w:r>
      <w:r>
        <w:t>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w:t>
      </w:r>
      <w:r>
        <w:rPr>
          <w:spacing w:val="40"/>
        </w:rPr>
        <w:t xml:space="preserve"> </w:t>
      </w:r>
      <w:r>
        <w:t>её построения.</w:t>
      </w:r>
    </w:p>
    <w:p w:rsidR="0074394B" w:rsidRDefault="00400CF6">
      <w:pPr>
        <w:pStyle w:val="a3"/>
        <w:ind w:right="842"/>
      </w:pPr>
      <w:r>
        <w:rPr>
          <w:b/>
          <w:i/>
        </w:rPr>
        <w:t>Жанр рассказа.</w:t>
      </w:r>
      <w:r>
        <w:rPr>
          <w:b/>
          <w:i/>
          <w:spacing w:val="40"/>
        </w:rPr>
        <w:t xml:space="preserve"> </w:t>
      </w:r>
      <w:r>
        <w:t>Ф. М. Достоевский. Рассказ «Мальчик у Христа на</w:t>
      </w:r>
      <w:r>
        <w:rPr>
          <w:spacing w:val="40"/>
        </w:rPr>
        <w:t xml:space="preserve"> </w:t>
      </w:r>
      <w:r>
        <w:t>ёлке».</w:t>
      </w:r>
      <w:r>
        <w:rPr>
          <w:spacing w:val="40"/>
        </w:rPr>
        <w:t xml:space="preserve"> </w:t>
      </w:r>
      <w:r>
        <w:t>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74394B" w:rsidRDefault="00400CF6">
      <w:pPr>
        <w:pStyle w:val="a3"/>
        <w:spacing w:line="242" w:lineRule="auto"/>
        <w:ind w:right="847"/>
      </w:pPr>
      <w:r>
        <w:rPr>
          <w:b/>
          <w:i/>
        </w:rPr>
        <w:t xml:space="preserve">Сказовое повествование. </w:t>
      </w:r>
      <w:r>
        <w:t>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74394B" w:rsidRDefault="00400CF6">
      <w:pPr>
        <w:pStyle w:val="a3"/>
        <w:ind w:right="836"/>
      </w:pPr>
      <w:r>
        <w:rPr>
          <w:b/>
          <w:i/>
        </w:rPr>
        <w:t>Тема</w:t>
      </w:r>
      <w:r>
        <w:rPr>
          <w:b/>
          <w:i/>
          <w:spacing w:val="40"/>
        </w:rPr>
        <w:t xml:space="preserve"> </w:t>
      </w:r>
      <w:r>
        <w:rPr>
          <w:b/>
          <w:i/>
        </w:rPr>
        <w:t>детства</w:t>
      </w:r>
      <w:r>
        <w:rPr>
          <w:b/>
          <w:i/>
          <w:spacing w:val="40"/>
        </w:rPr>
        <w:t xml:space="preserve"> </w:t>
      </w:r>
      <w:r>
        <w:rPr>
          <w:b/>
          <w:i/>
        </w:rPr>
        <w:t>в</w:t>
      </w:r>
      <w:r>
        <w:rPr>
          <w:b/>
          <w:i/>
          <w:spacing w:val="40"/>
        </w:rPr>
        <w:t xml:space="preserve"> </w:t>
      </w:r>
      <w:r>
        <w:rPr>
          <w:b/>
          <w:i/>
        </w:rPr>
        <w:t>русской</w:t>
      </w:r>
      <w:r>
        <w:rPr>
          <w:b/>
          <w:i/>
          <w:spacing w:val="40"/>
        </w:rPr>
        <w:t xml:space="preserve"> </w:t>
      </w:r>
      <w:r>
        <w:rPr>
          <w:b/>
          <w:i/>
        </w:rPr>
        <w:t>и</w:t>
      </w:r>
      <w:r>
        <w:rPr>
          <w:b/>
          <w:i/>
          <w:spacing w:val="40"/>
        </w:rPr>
        <w:t xml:space="preserve"> </w:t>
      </w:r>
      <w:r>
        <w:rPr>
          <w:b/>
          <w:i/>
        </w:rPr>
        <w:t>зарубежной</w:t>
      </w:r>
      <w:r>
        <w:rPr>
          <w:b/>
          <w:i/>
          <w:spacing w:val="40"/>
        </w:rPr>
        <w:t xml:space="preserve"> </w:t>
      </w:r>
      <w:r>
        <w:rPr>
          <w:b/>
          <w:i/>
        </w:rPr>
        <w:t>литературе.</w:t>
      </w:r>
      <w:r>
        <w:rPr>
          <w:b/>
          <w:i/>
          <w:spacing w:val="40"/>
        </w:rPr>
        <w:t xml:space="preserve"> </w:t>
      </w:r>
      <w:r>
        <w:t>А. П. Чехов.</w:t>
      </w:r>
      <w:r>
        <w:rPr>
          <w:spacing w:val="40"/>
        </w:rPr>
        <w:t xml:space="preserve"> </w:t>
      </w:r>
      <w:r>
        <w:t>Рассказ</w:t>
      </w:r>
      <w:r>
        <w:rPr>
          <w:spacing w:val="40"/>
        </w:rPr>
        <w:t xml:space="preserve"> </w:t>
      </w:r>
      <w:r>
        <w:t>«Мальчики».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w:t>
      </w:r>
      <w:r>
        <w:rPr>
          <w:spacing w:val="40"/>
        </w:rPr>
        <w:t xml:space="preserve"> </w:t>
      </w:r>
      <w:r>
        <w:t>созданных</w:t>
      </w:r>
      <w:r>
        <w:rPr>
          <w:spacing w:val="-1"/>
        </w:rPr>
        <w:t xml:space="preserve"> </w:t>
      </w:r>
      <w:r>
        <w:t>для</w:t>
      </w:r>
      <w:r>
        <w:rPr>
          <w:spacing w:val="-7"/>
        </w:rPr>
        <w:t xml:space="preserve"> </w:t>
      </w:r>
      <w:r>
        <w:t>взрослых</w:t>
      </w:r>
      <w:r>
        <w:rPr>
          <w:spacing w:val="-2"/>
        </w:rPr>
        <w:t xml:space="preserve"> </w:t>
      </w:r>
      <w:r>
        <w:t>и детей. Проблемы взаимоотношений детей с миром взрослых. Серьёзное и смешное в окружающем мире и в детском восприятии.</w:t>
      </w:r>
    </w:p>
    <w:p w:rsidR="0074394B" w:rsidRDefault="00400CF6">
      <w:pPr>
        <w:pStyle w:val="a3"/>
        <w:ind w:right="832"/>
      </w:pPr>
      <w:r>
        <w:rPr>
          <w:b/>
          <w:i/>
        </w:rPr>
        <w:t>Русские и зарубежные писатели о животных</w:t>
      </w:r>
      <w:r>
        <w:rPr>
          <w:i/>
        </w:rPr>
        <w:t xml:space="preserve">. </w:t>
      </w:r>
      <w:r>
        <w:t>Ю. П. Казаков. Рассказ «Арктур — гончий пёс». В. П. Астафьев. Рассказ «Жизнь Трезора». Дж. Лондон. Повесть «Белый Клык». Э. Сетон- Томпсон. Рассказ «Королевская аналостанка». Образы животных в произведениях</w:t>
      </w:r>
      <w:r>
        <w:rPr>
          <w:spacing w:val="80"/>
        </w:rPr>
        <w:t xml:space="preserve"> </w:t>
      </w:r>
      <w:r>
        <w:t>художественной литературы. Нравственные проблемы в произведениях о животных. Животные в жизни и творчестве писателей-анималистов.</w:t>
      </w:r>
    </w:p>
    <w:p w:rsidR="0074394B" w:rsidRDefault="00400CF6">
      <w:pPr>
        <w:pStyle w:val="a3"/>
        <w:ind w:right="840"/>
      </w:pPr>
      <w:r>
        <w:rPr>
          <w:b/>
          <w:i/>
        </w:rPr>
        <w:t>Тема</w:t>
      </w:r>
      <w:r>
        <w:rPr>
          <w:b/>
          <w:i/>
          <w:spacing w:val="-1"/>
        </w:rPr>
        <w:t xml:space="preserve"> </w:t>
      </w:r>
      <w:r>
        <w:rPr>
          <w:b/>
          <w:i/>
        </w:rPr>
        <w:t xml:space="preserve">природы в русской поэзии. </w:t>
      </w:r>
      <w:r>
        <w:t>А. К.</w:t>
      </w:r>
      <w:r>
        <w:rPr>
          <w:spacing w:val="-2"/>
        </w:rPr>
        <w:t xml:space="preserve"> </w:t>
      </w:r>
      <w:r>
        <w:t>Толстой. Стихотворение</w:t>
      </w:r>
      <w:r>
        <w:rPr>
          <w:spacing w:val="-4"/>
        </w:rPr>
        <w:t xml:space="preserve"> </w:t>
      </w:r>
      <w:r>
        <w:t>«Осень. Обсыпается весь</w:t>
      </w:r>
      <w:r>
        <w:rPr>
          <w:spacing w:val="-1"/>
        </w:rPr>
        <w:t xml:space="preserve"> </w:t>
      </w:r>
      <w:r>
        <w:t>наш бедный</w:t>
      </w:r>
      <w:r>
        <w:rPr>
          <w:spacing w:val="80"/>
        </w:rPr>
        <w:t xml:space="preserve"> </w:t>
      </w:r>
      <w:r>
        <w:t>сад…».</w:t>
      </w:r>
      <w:r>
        <w:rPr>
          <w:spacing w:val="80"/>
        </w:rPr>
        <w:t xml:space="preserve"> </w:t>
      </w:r>
      <w:r>
        <w:t>А. А. Фет.</w:t>
      </w:r>
      <w:r>
        <w:rPr>
          <w:spacing w:val="80"/>
        </w:rPr>
        <w:t xml:space="preserve"> </w:t>
      </w:r>
      <w:r>
        <w:t>Стихотворение</w:t>
      </w:r>
      <w:r>
        <w:rPr>
          <w:spacing w:val="78"/>
        </w:rPr>
        <w:t xml:space="preserve"> </w:t>
      </w:r>
      <w:r>
        <w:t>«Чудная</w:t>
      </w:r>
      <w:r>
        <w:rPr>
          <w:spacing w:val="80"/>
        </w:rPr>
        <w:t xml:space="preserve"> </w:t>
      </w:r>
      <w:r>
        <w:t>картина…».</w:t>
      </w:r>
      <w:r>
        <w:rPr>
          <w:spacing w:val="80"/>
        </w:rPr>
        <w:t xml:space="preserve"> </w:t>
      </w:r>
      <w:r>
        <w:t>И. А. Бунин.</w:t>
      </w:r>
      <w:r>
        <w:rPr>
          <w:spacing w:val="80"/>
        </w:rPr>
        <w:t xml:space="preserve"> </w:t>
      </w:r>
      <w:r>
        <w:t>Стихотворение</w:t>
      </w:r>
    </w:p>
    <w:p w:rsidR="0074394B" w:rsidRDefault="00400CF6">
      <w:pPr>
        <w:pStyle w:val="a3"/>
        <w:ind w:right="851" w:firstLine="0"/>
      </w:pPr>
      <w:r>
        <w:t>«Листопад»</w:t>
      </w:r>
      <w:r>
        <w:rPr>
          <w:spacing w:val="-6"/>
        </w:rPr>
        <w:t xml:space="preserve"> </w:t>
      </w:r>
      <w:r>
        <w:t>(фрагмент «Лес, точно</w:t>
      </w:r>
      <w:r>
        <w:rPr>
          <w:spacing w:val="-6"/>
        </w:rPr>
        <w:t xml:space="preserve"> </w:t>
      </w:r>
      <w:r>
        <w:t>терем</w:t>
      </w:r>
      <w:r>
        <w:rPr>
          <w:spacing w:val="-4"/>
        </w:rPr>
        <w:t xml:space="preserve"> </w:t>
      </w:r>
      <w:r>
        <w:t>расписной…»). Н.</w:t>
      </w:r>
      <w:r>
        <w:rPr>
          <w:spacing w:val="-4"/>
        </w:rPr>
        <w:t xml:space="preserve"> </w:t>
      </w:r>
      <w:r>
        <w:t>А.</w:t>
      </w:r>
      <w:r>
        <w:rPr>
          <w:spacing w:val="-1"/>
        </w:rPr>
        <w:t xml:space="preserve"> </w:t>
      </w:r>
      <w:r>
        <w:t>Заболоцкий. Стихотворение</w:t>
      </w:r>
      <w:r>
        <w:rPr>
          <w:spacing w:val="-7"/>
        </w:rPr>
        <w:t xml:space="preserve"> </w:t>
      </w:r>
      <w:r>
        <w:t>«Гроза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7"/>
        <w:ind w:right="842"/>
      </w:pPr>
      <w:r>
        <w:rPr>
          <w:b/>
          <w:i/>
        </w:rPr>
        <w:lastRenderedPageBreak/>
        <w:t xml:space="preserve">Тема родины в русской поэзии. </w:t>
      </w:r>
      <w:r>
        <w:t>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74394B" w:rsidRDefault="00400CF6">
      <w:pPr>
        <w:spacing w:before="3" w:line="249" w:lineRule="exact"/>
        <w:ind w:left="1141"/>
        <w:jc w:val="both"/>
      </w:pPr>
      <w:r>
        <w:rPr>
          <w:b/>
          <w:i/>
        </w:rPr>
        <w:t>Военная</w:t>
      </w:r>
      <w:r>
        <w:rPr>
          <w:b/>
          <w:i/>
          <w:spacing w:val="49"/>
        </w:rPr>
        <w:t xml:space="preserve"> </w:t>
      </w:r>
      <w:r>
        <w:rPr>
          <w:b/>
          <w:i/>
        </w:rPr>
        <w:t>тема</w:t>
      </w:r>
      <w:r>
        <w:rPr>
          <w:b/>
          <w:i/>
          <w:spacing w:val="43"/>
        </w:rPr>
        <w:t xml:space="preserve"> </w:t>
      </w:r>
      <w:r>
        <w:rPr>
          <w:b/>
          <w:i/>
        </w:rPr>
        <w:t>в</w:t>
      </w:r>
      <w:r>
        <w:rPr>
          <w:b/>
          <w:i/>
          <w:spacing w:val="51"/>
        </w:rPr>
        <w:t xml:space="preserve"> </w:t>
      </w:r>
      <w:r>
        <w:rPr>
          <w:b/>
          <w:i/>
        </w:rPr>
        <w:t>русской</w:t>
      </w:r>
      <w:r>
        <w:rPr>
          <w:b/>
          <w:i/>
          <w:spacing w:val="50"/>
        </w:rPr>
        <w:t xml:space="preserve"> </w:t>
      </w:r>
      <w:r>
        <w:rPr>
          <w:b/>
          <w:i/>
        </w:rPr>
        <w:t>литературе.</w:t>
      </w:r>
      <w:r>
        <w:rPr>
          <w:b/>
          <w:i/>
          <w:spacing w:val="60"/>
        </w:rPr>
        <w:t xml:space="preserve"> </w:t>
      </w:r>
      <w:r>
        <w:t>В.</w:t>
      </w:r>
      <w:r>
        <w:rPr>
          <w:spacing w:val="2"/>
        </w:rPr>
        <w:t xml:space="preserve"> </w:t>
      </w:r>
      <w:r>
        <w:t>П.</w:t>
      </w:r>
      <w:r>
        <w:rPr>
          <w:spacing w:val="-4"/>
        </w:rPr>
        <w:t xml:space="preserve"> </w:t>
      </w:r>
      <w:r>
        <w:t>Катаев.</w:t>
      </w:r>
      <w:r>
        <w:rPr>
          <w:spacing w:val="60"/>
        </w:rPr>
        <w:t xml:space="preserve"> </w:t>
      </w:r>
      <w:r>
        <w:t>Повесть</w:t>
      </w:r>
      <w:r>
        <w:rPr>
          <w:spacing w:val="58"/>
        </w:rPr>
        <w:t xml:space="preserve"> </w:t>
      </w:r>
      <w:r>
        <w:t>«Сын</w:t>
      </w:r>
      <w:r>
        <w:rPr>
          <w:spacing w:val="50"/>
        </w:rPr>
        <w:t xml:space="preserve"> </w:t>
      </w:r>
      <w:r>
        <w:t>полка»</w:t>
      </w:r>
      <w:r>
        <w:rPr>
          <w:spacing w:val="45"/>
        </w:rPr>
        <w:t xml:space="preserve"> </w:t>
      </w:r>
      <w:r>
        <w:rPr>
          <w:spacing w:val="-2"/>
        </w:rPr>
        <w:t>(фрагменты).</w:t>
      </w:r>
    </w:p>
    <w:p w:rsidR="0074394B" w:rsidRDefault="00400CF6">
      <w:pPr>
        <w:pStyle w:val="a3"/>
        <w:spacing w:line="249" w:lineRule="exact"/>
        <w:ind w:firstLine="0"/>
      </w:pPr>
      <w:r>
        <w:t>A.</w:t>
      </w:r>
      <w:r>
        <w:rPr>
          <w:spacing w:val="1"/>
        </w:rPr>
        <w:t xml:space="preserve"> </w:t>
      </w:r>
      <w:r>
        <w:t>Т.</w:t>
      </w:r>
      <w:r>
        <w:rPr>
          <w:spacing w:val="-6"/>
        </w:rPr>
        <w:t xml:space="preserve"> </w:t>
      </w:r>
      <w:r>
        <w:t>Твардовский.</w:t>
      </w:r>
      <w:r>
        <w:rPr>
          <w:spacing w:val="75"/>
        </w:rPr>
        <w:t xml:space="preserve">  </w:t>
      </w:r>
      <w:r>
        <w:t>Стихотворение</w:t>
      </w:r>
      <w:r>
        <w:rPr>
          <w:spacing w:val="74"/>
        </w:rPr>
        <w:t xml:space="preserve">  </w:t>
      </w:r>
      <w:r>
        <w:t>«Рассказ</w:t>
      </w:r>
      <w:r>
        <w:rPr>
          <w:spacing w:val="78"/>
        </w:rPr>
        <w:t xml:space="preserve">  </w:t>
      </w:r>
      <w:r>
        <w:t>танкиста».</w:t>
      </w:r>
      <w:r>
        <w:rPr>
          <w:spacing w:val="55"/>
          <w:w w:val="150"/>
        </w:rPr>
        <w:t xml:space="preserve">  </w:t>
      </w:r>
      <w:r>
        <w:t>Д.</w:t>
      </w:r>
      <w:r>
        <w:rPr>
          <w:spacing w:val="-1"/>
        </w:rPr>
        <w:t xml:space="preserve"> </w:t>
      </w:r>
      <w:r>
        <w:t>С.</w:t>
      </w:r>
      <w:r>
        <w:rPr>
          <w:spacing w:val="-7"/>
        </w:rPr>
        <w:t xml:space="preserve"> </w:t>
      </w:r>
      <w:r>
        <w:t>Самойлов.</w:t>
      </w:r>
      <w:r>
        <w:rPr>
          <w:spacing w:val="78"/>
        </w:rPr>
        <w:t xml:space="preserve">  </w:t>
      </w:r>
      <w:r>
        <w:rPr>
          <w:spacing w:val="-2"/>
        </w:rPr>
        <w:t>Стихотворение</w:t>
      </w:r>
    </w:p>
    <w:p w:rsidR="0074394B" w:rsidRDefault="00400CF6">
      <w:pPr>
        <w:pStyle w:val="a3"/>
        <w:spacing w:before="6"/>
        <w:ind w:right="843" w:firstLine="0"/>
      </w:pPr>
      <w:r>
        <w:t>«Сороковые».</w:t>
      </w:r>
      <w:r>
        <w:rPr>
          <w:spacing w:val="-1"/>
        </w:rPr>
        <w:t xml:space="preserve"> </w:t>
      </w:r>
      <w:r>
        <w:t>B.</w:t>
      </w:r>
      <w:r>
        <w:rPr>
          <w:spacing w:val="-1"/>
        </w:rPr>
        <w:t xml:space="preserve"> </w:t>
      </w:r>
      <w:r>
        <w:t>В.</w:t>
      </w:r>
      <w:r>
        <w:rPr>
          <w:spacing w:val="-1"/>
        </w:rPr>
        <w:t xml:space="preserve"> </w:t>
      </w:r>
      <w:r>
        <w:t>Быков. Повесть «Обелиск». Идейно-эмоциональное</w:t>
      </w:r>
      <w:r>
        <w:rPr>
          <w:spacing w:val="-14"/>
        </w:rPr>
        <w:t xml:space="preserve"> </w:t>
      </w:r>
      <w:r>
        <w:t>содержание</w:t>
      </w:r>
      <w:r>
        <w:rPr>
          <w:spacing w:val="-14"/>
        </w:rPr>
        <w:t xml:space="preserve"> </w:t>
      </w:r>
      <w:r>
        <w:t>произведений, посвящённых военной теме. Образы русских солдат. Образы детей в произведениях о Великой Отечественной войне.</w:t>
      </w:r>
    </w:p>
    <w:p w:rsidR="0074394B" w:rsidRDefault="00400CF6">
      <w:pPr>
        <w:pStyle w:val="a3"/>
        <w:ind w:right="836"/>
      </w:pPr>
      <w:r>
        <w:rPr>
          <w:b/>
          <w:i/>
        </w:rPr>
        <w:t xml:space="preserve">Автобиографические произведения русских писателей. </w:t>
      </w:r>
      <w:r>
        <w:t>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74394B" w:rsidRDefault="00400CF6">
      <w:pPr>
        <w:pStyle w:val="Heading3"/>
        <w:spacing w:before="10" w:line="249" w:lineRule="exact"/>
      </w:pPr>
      <w:r>
        <w:t>Сведения</w:t>
      </w:r>
      <w:r>
        <w:rPr>
          <w:spacing w:val="-9"/>
        </w:rPr>
        <w:t xml:space="preserve"> </w:t>
      </w:r>
      <w:r>
        <w:t>по</w:t>
      </w:r>
      <w:r>
        <w:rPr>
          <w:spacing w:val="-5"/>
        </w:rPr>
        <w:t xml:space="preserve"> </w:t>
      </w:r>
      <w:r>
        <w:t>теории</w:t>
      </w:r>
      <w:r>
        <w:rPr>
          <w:spacing w:val="-7"/>
        </w:rPr>
        <w:t xml:space="preserve"> </w:t>
      </w:r>
      <w:r>
        <w:t>и</w:t>
      </w:r>
      <w:r>
        <w:rPr>
          <w:spacing w:val="-7"/>
        </w:rPr>
        <w:t xml:space="preserve"> </w:t>
      </w:r>
      <w:r>
        <w:t>истории</w:t>
      </w:r>
      <w:r>
        <w:rPr>
          <w:spacing w:val="-2"/>
        </w:rPr>
        <w:t xml:space="preserve"> литературы</w:t>
      </w:r>
    </w:p>
    <w:p w:rsidR="0074394B" w:rsidRDefault="00400CF6">
      <w:pPr>
        <w:pStyle w:val="a3"/>
        <w:spacing w:line="237" w:lineRule="auto"/>
        <w:ind w:right="846"/>
      </w:pPr>
      <w:r>
        <w:t xml:space="preserve">Литература как искусство словесного образа. Литература и мифология. Литература и </w:t>
      </w:r>
      <w:r>
        <w:rPr>
          <w:spacing w:val="-2"/>
        </w:rPr>
        <w:t>фольклор.</w:t>
      </w:r>
    </w:p>
    <w:p w:rsidR="0074394B" w:rsidRDefault="00400CF6">
      <w:pPr>
        <w:pStyle w:val="a3"/>
        <w:ind w:right="848"/>
      </w:pPr>
      <w: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74394B" w:rsidRDefault="00400CF6">
      <w:pPr>
        <w:pStyle w:val="a3"/>
        <w:spacing w:line="248" w:lineRule="exact"/>
        <w:ind w:left="1141" w:firstLine="0"/>
      </w:pPr>
      <w:r>
        <w:t>Художественный</w:t>
      </w:r>
      <w:r>
        <w:rPr>
          <w:spacing w:val="-16"/>
        </w:rPr>
        <w:t xml:space="preserve"> </w:t>
      </w:r>
      <w:r>
        <w:t>вымысел.</w:t>
      </w:r>
      <w:r>
        <w:rPr>
          <w:spacing w:val="-12"/>
        </w:rPr>
        <w:t xml:space="preserve"> </w:t>
      </w:r>
      <w:r>
        <w:t>Правдоподобие</w:t>
      </w:r>
      <w:r>
        <w:rPr>
          <w:spacing w:val="-17"/>
        </w:rPr>
        <w:t xml:space="preserve"> </w:t>
      </w:r>
      <w:r>
        <w:t>и</w:t>
      </w:r>
      <w:r>
        <w:rPr>
          <w:spacing w:val="-7"/>
        </w:rPr>
        <w:t xml:space="preserve"> </w:t>
      </w:r>
      <w:r>
        <w:rPr>
          <w:spacing w:val="-2"/>
        </w:rPr>
        <w:t>фантастика.</w:t>
      </w:r>
    </w:p>
    <w:p w:rsidR="0074394B" w:rsidRDefault="00400CF6">
      <w:pPr>
        <w:pStyle w:val="a3"/>
        <w:spacing w:before="1"/>
        <w:ind w:right="849"/>
      </w:pPr>
      <w: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74394B" w:rsidRDefault="00400CF6">
      <w:pPr>
        <w:pStyle w:val="a3"/>
        <w:spacing w:before="6" w:line="237" w:lineRule="auto"/>
        <w:ind w:right="851"/>
      </w:pPr>
      <w:r>
        <w:t xml:space="preserve">Авторская позиция. Заглавие произведения. Эпиграф. «Говорящие» фамилии. Финал </w:t>
      </w:r>
      <w:r>
        <w:rPr>
          <w:spacing w:val="-2"/>
        </w:rPr>
        <w:t>произведения.</w:t>
      </w:r>
    </w:p>
    <w:p w:rsidR="0074394B" w:rsidRDefault="00400CF6">
      <w:pPr>
        <w:pStyle w:val="a3"/>
        <w:spacing w:before="1"/>
        <w:ind w:right="854"/>
      </w:pPr>
      <w:r>
        <w:t>Тематика и проблематика. Идейно-эмоциональное</w:t>
      </w:r>
      <w:r>
        <w:rPr>
          <w:spacing w:val="-2"/>
        </w:rPr>
        <w:t xml:space="preserve"> </w:t>
      </w:r>
      <w:r>
        <w:t>содержание</w:t>
      </w:r>
      <w:r>
        <w:rPr>
          <w:spacing w:val="-7"/>
        </w:rPr>
        <w:t xml:space="preserve"> </w:t>
      </w:r>
      <w:r>
        <w:t>произведения. Возвышенное</w:t>
      </w:r>
      <w:r>
        <w:rPr>
          <w:spacing w:val="-7"/>
        </w:rPr>
        <w:t xml:space="preserve"> </w:t>
      </w:r>
      <w:r>
        <w:t>и низменное, прекрасное и безобразное, трагическое и комическое в литературе. Юмор. Сатира.</w:t>
      </w:r>
    </w:p>
    <w:p w:rsidR="0074394B" w:rsidRDefault="00400CF6">
      <w:pPr>
        <w:pStyle w:val="a3"/>
        <w:ind w:right="847"/>
      </w:pPr>
      <w: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74394B" w:rsidRDefault="00400CF6">
      <w:pPr>
        <w:pStyle w:val="a3"/>
        <w:spacing w:before="3"/>
        <w:ind w:right="838"/>
      </w:pPr>
      <w:r>
        <w:t>Литературные</w:t>
      </w:r>
      <w:r>
        <w:rPr>
          <w:spacing w:val="-6"/>
        </w:rPr>
        <w:t xml:space="preserve"> </w:t>
      </w:r>
      <w:r>
        <w:t>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w:t>
      </w:r>
      <w:r>
        <w:rPr>
          <w:spacing w:val="40"/>
        </w:rPr>
        <w:t xml:space="preserve"> </w:t>
      </w:r>
      <w:r>
        <w:t xml:space="preserve">в прозе). Лироэпические жанры (басня, баллада, поэма). Драматические жанры (драма, трагедия, </w:t>
      </w:r>
      <w:r>
        <w:rPr>
          <w:spacing w:val="-2"/>
        </w:rPr>
        <w:t>комедия).</w:t>
      </w:r>
    </w:p>
    <w:p w:rsidR="0074394B" w:rsidRDefault="00400CF6">
      <w:pPr>
        <w:pStyle w:val="a3"/>
        <w:spacing w:line="242" w:lineRule="auto"/>
        <w:ind w:right="842"/>
      </w:pPr>
      <w: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74394B" w:rsidRDefault="00400CF6">
      <w:pPr>
        <w:pStyle w:val="a3"/>
        <w:ind w:right="860"/>
      </w:pPr>
      <w:r>
        <w:t>Древнерусская литература, её основные жанры: слово, поучение, житие, повесть. Тема Русской земли. Идеал человека в литературе</w:t>
      </w:r>
      <w:r>
        <w:rPr>
          <w:spacing w:val="-5"/>
        </w:rPr>
        <w:t xml:space="preserve"> </w:t>
      </w:r>
      <w:r>
        <w:t>Древней Руси. Поучительный характер произведений древнерусской литературы.</w:t>
      </w:r>
    </w:p>
    <w:p w:rsidR="0074394B" w:rsidRDefault="00400CF6">
      <w:pPr>
        <w:pStyle w:val="a3"/>
        <w:spacing w:line="251" w:lineRule="exact"/>
        <w:ind w:left="1141" w:firstLine="0"/>
      </w:pPr>
      <w:r>
        <w:t>Русская</w:t>
      </w:r>
      <w:r>
        <w:rPr>
          <w:spacing w:val="72"/>
        </w:rPr>
        <w:t xml:space="preserve"> </w:t>
      </w:r>
      <w:r>
        <w:t>литература</w:t>
      </w:r>
      <w:r>
        <w:rPr>
          <w:spacing w:val="78"/>
        </w:rPr>
        <w:t xml:space="preserve"> </w:t>
      </w:r>
      <w:r>
        <w:t>XVIII</w:t>
      </w:r>
      <w:r>
        <w:rPr>
          <w:spacing w:val="-2"/>
        </w:rPr>
        <w:t xml:space="preserve"> </w:t>
      </w:r>
      <w:r>
        <w:t>в.</w:t>
      </w:r>
      <w:r>
        <w:rPr>
          <w:spacing w:val="77"/>
        </w:rPr>
        <w:t xml:space="preserve"> </w:t>
      </w:r>
      <w:r>
        <w:t>Классицизм</w:t>
      </w:r>
      <w:r>
        <w:rPr>
          <w:spacing w:val="76"/>
        </w:rPr>
        <w:t xml:space="preserve"> </w:t>
      </w:r>
      <w:r>
        <w:t>и</w:t>
      </w:r>
      <w:r>
        <w:rPr>
          <w:spacing w:val="76"/>
        </w:rPr>
        <w:t xml:space="preserve"> </w:t>
      </w:r>
      <w:r>
        <w:t>его</w:t>
      </w:r>
      <w:r>
        <w:rPr>
          <w:spacing w:val="75"/>
        </w:rPr>
        <w:t xml:space="preserve"> </w:t>
      </w:r>
      <w:r>
        <w:t>связь</w:t>
      </w:r>
      <w:r>
        <w:rPr>
          <w:spacing w:val="74"/>
        </w:rPr>
        <w:t xml:space="preserve"> </w:t>
      </w:r>
      <w:r>
        <w:t>с</w:t>
      </w:r>
      <w:r>
        <w:rPr>
          <w:spacing w:val="74"/>
        </w:rPr>
        <w:t xml:space="preserve"> </w:t>
      </w:r>
      <w:r>
        <w:t>идеями</w:t>
      </w:r>
      <w:r>
        <w:rPr>
          <w:spacing w:val="75"/>
        </w:rPr>
        <w:t xml:space="preserve"> </w:t>
      </w:r>
      <w:r>
        <w:t>русского</w:t>
      </w:r>
      <w:r>
        <w:rPr>
          <w:spacing w:val="71"/>
        </w:rPr>
        <w:t xml:space="preserve"> </w:t>
      </w:r>
      <w:r>
        <w:rPr>
          <w:spacing w:val="-2"/>
        </w:rPr>
        <w:t>Просвещения.</w:t>
      </w:r>
    </w:p>
    <w:p w:rsidR="0074394B" w:rsidRDefault="00400CF6">
      <w:pPr>
        <w:pStyle w:val="a3"/>
        <w:spacing w:line="250" w:lineRule="exact"/>
        <w:ind w:firstLine="0"/>
      </w:pPr>
      <w:r>
        <w:t>Сентиментализм</w:t>
      </w:r>
      <w:r>
        <w:rPr>
          <w:spacing w:val="-16"/>
        </w:rPr>
        <w:t xml:space="preserve"> </w:t>
      </w:r>
      <w:r>
        <w:t>и</w:t>
      </w:r>
      <w:r>
        <w:rPr>
          <w:spacing w:val="-14"/>
        </w:rPr>
        <w:t xml:space="preserve"> </w:t>
      </w:r>
      <w:r>
        <w:t>его</w:t>
      </w:r>
      <w:r>
        <w:rPr>
          <w:spacing w:val="-8"/>
        </w:rPr>
        <w:t xml:space="preserve"> </w:t>
      </w:r>
      <w:r>
        <w:t>обращение</w:t>
      </w:r>
      <w:r>
        <w:rPr>
          <w:spacing w:val="-13"/>
        </w:rPr>
        <w:t xml:space="preserve"> </w:t>
      </w:r>
      <w:r>
        <w:t>к</w:t>
      </w:r>
      <w:r>
        <w:rPr>
          <w:spacing w:val="-10"/>
        </w:rPr>
        <w:t xml:space="preserve"> </w:t>
      </w:r>
      <w:r>
        <w:t>изображению</w:t>
      </w:r>
      <w:r>
        <w:rPr>
          <w:spacing w:val="-8"/>
        </w:rPr>
        <w:t xml:space="preserve"> </w:t>
      </w:r>
      <w:r>
        <w:t>внутреннего</w:t>
      </w:r>
      <w:r>
        <w:rPr>
          <w:spacing w:val="-14"/>
        </w:rPr>
        <w:t xml:space="preserve"> </w:t>
      </w:r>
      <w:r>
        <w:t>мира</w:t>
      </w:r>
      <w:r>
        <w:rPr>
          <w:spacing w:val="-5"/>
        </w:rPr>
        <w:t xml:space="preserve"> </w:t>
      </w:r>
      <w:r>
        <w:t>обычного</w:t>
      </w:r>
      <w:r>
        <w:rPr>
          <w:spacing w:val="-13"/>
        </w:rPr>
        <w:t xml:space="preserve"> </w:t>
      </w:r>
      <w:r>
        <w:rPr>
          <w:spacing w:val="-2"/>
        </w:rPr>
        <w:t>человека.</w:t>
      </w:r>
    </w:p>
    <w:p w:rsidR="0074394B" w:rsidRDefault="00400CF6">
      <w:pPr>
        <w:pStyle w:val="a3"/>
        <w:ind w:right="842"/>
      </w:pPr>
      <w: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w:t>
      </w:r>
      <w:r>
        <w:rPr>
          <w:spacing w:val="-7"/>
        </w:rPr>
        <w:t xml:space="preserve"> </w:t>
      </w:r>
      <w:r>
        <w:t>дворянства и картин</w:t>
      </w:r>
      <w:r>
        <w:rPr>
          <w:spacing w:val="-5"/>
        </w:rPr>
        <w:t xml:space="preserve"> </w:t>
      </w:r>
      <w:r>
        <w:t>народной жизни.</w:t>
      </w:r>
      <w:r>
        <w:rPr>
          <w:spacing w:val="-1"/>
        </w:rPr>
        <w:t xml:space="preserve"> </w:t>
      </w:r>
      <w:r>
        <w:t>Нравственные</w:t>
      </w:r>
      <w:r>
        <w:rPr>
          <w:spacing w:val="-10"/>
        </w:rPr>
        <w:t xml:space="preserve"> </w:t>
      </w:r>
      <w:r>
        <w:t>искания</w:t>
      </w:r>
      <w:r>
        <w:rPr>
          <w:spacing w:val="-2"/>
        </w:rPr>
        <w:t xml:space="preserve"> </w:t>
      </w:r>
      <w:r>
        <w:t>героев русской</w:t>
      </w:r>
      <w:r>
        <w:rPr>
          <w:spacing w:val="-1"/>
        </w:rPr>
        <w:t xml:space="preserve"> </w:t>
      </w:r>
      <w:r>
        <w:t>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w:t>
      </w:r>
      <w:r>
        <w:rPr>
          <w:spacing w:val="-2"/>
        </w:rPr>
        <w:t xml:space="preserve"> </w:t>
      </w:r>
      <w:r>
        <w:t>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74394B" w:rsidRDefault="00400CF6">
      <w:pPr>
        <w:pStyle w:val="a3"/>
        <w:ind w:right="855"/>
      </w:pPr>
      <w: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w:t>
      </w:r>
      <w:r>
        <w:rPr>
          <w:spacing w:val="80"/>
        </w:rPr>
        <w:t xml:space="preserve"> </w:t>
      </w:r>
      <w:r>
        <w:t>в</w:t>
      </w:r>
      <w:r>
        <w:rPr>
          <w:spacing w:val="80"/>
        </w:rPr>
        <w:t xml:space="preserve"> </w:t>
      </w:r>
      <w:r>
        <w:t>русской</w:t>
      </w:r>
      <w:r>
        <w:rPr>
          <w:spacing w:val="80"/>
        </w:rPr>
        <w:t xml:space="preserve"> </w:t>
      </w:r>
      <w:r>
        <w:t>литературе</w:t>
      </w:r>
      <w:r>
        <w:rPr>
          <w:spacing w:val="74"/>
        </w:rPr>
        <w:t xml:space="preserve"> </w:t>
      </w:r>
      <w:r>
        <w:t>жизненным</w:t>
      </w:r>
      <w:r>
        <w:rPr>
          <w:spacing w:val="80"/>
        </w:rPr>
        <w:t xml:space="preserve"> </w:t>
      </w:r>
      <w:r>
        <w:t>ценностям.</w:t>
      </w:r>
      <w:r>
        <w:rPr>
          <w:spacing w:val="80"/>
        </w:rPr>
        <w:t xml:space="preserve"> </w:t>
      </w:r>
      <w:r>
        <w:t>Образы</w:t>
      </w:r>
      <w:r>
        <w:rPr>
          <w:spacing w:val="80"/>
        </w:rPr>
        <w:t xml:space="preserve"> </w:t>
      </w:r>
      <w:r>
        <w:t>родины,</w:t>
      </w:r>
      <w:r>
        <w:rPr>
          <w:spacing w:val="80"/>
        </w:rPr>
        <w:t xml:space="preserve"> </w:t>
      </w:r>
      <w:r>
        <w:t>дома,</w:t>
      </w:r>
      <w:r>
        <w:rPr>
          <w:spacing w:val="80"/>
        </w:rPr>
        <w:t xml:space="preserve"> </w:t>
      </w:r>
      <w:r>
        <w:t>семьи.</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9" w:line="237" w:lineRule="auto"/>
        <w:ind w:right="815" w:firstLine="0"/>
        <w:jc w:val="left"/>
      </w:pPr>
      <w:r>
        <w:lastRenderedPageBreak/>
        <w:t>Основные</w:t>
      </w:r>
      <w:r>
        <w:rPr>
          <w:spacing w:val="31"/>
        </w:rPr>
        <w:t xml:space="preserve"> </w:t>
      </w:r>
      <w:r>
        <w:t>темы</w:t>
      </w:r>
      <w:r>
        <w:rPr>
          <w:spacing w:val="36"/>
        </w:rPr>
        <w:t xml:space="preserve"> </w:t>
      </w:r>
      <w:r>
        <w:t>и</w:t>
      </w:r>
      <w:r>
        <w:rPr>
          <w:spacing w:val="37"/>
        </w:rPr>
        <w:t xml:space="preserve"> </w:t>
      </w:r>
      <w:r>
        <w:t>образы</w:t>
      </w:r>
      <w:r>
        <w:rPr>
          <w:spacing w:val="37"/>
        </w:rPr>
        <w:t xml:space="preserve"> </w:t>
      </w:r>
      <w:r>
        <w:t>русской</w:t>
      </w:r>
      <w:r>
        <w:rPr>
          <w:spacing w:val="38"/>
        </w:rPr>
        <w:t xml:space="preserve"> </w:t>
      </w:r>
      <w:r>
        <w:t>поэзии</w:t>
      </w:r>
      <w:r>
        <w:rPr>
          <w:spacing w:val="39"/>
        </w:rPr>
        <w:t xml:space="preserve"> </w:t>
      </w:r>
      <w:r>
        <w:t>XX</w:t>
      </w:r>
      <w:r>
        <w:rPr>
          <w:spacing w:val="-2"/>
        </w:rPr>
        <w:t xml:space="preserve"> </w:t>
      </w:r>
      <w:r>
        <w:t>в.</w:t>
      </w:r>
      <w:r>
        <w:rPr>
          <w:spacing w:val="38"/>
        </w:rPr>
        <w:t xml:space="preserve"> </w:t>
      </w:r>
      <w:r>
        <w:t>(человек</w:t>
      </w:r>
      <w:r>
        <w:rPr>
          <w:spacing w:val="35"/>
        </w:rPr>
        <w:t xml:space="preserve"> </w:t>
      </w:r>
      <w:r>
        <w:t>и</w:t>
      </w:r>
      <w:r>
        <w:rPr>
          <w:spacing w:val="37"/>
        </w:rPr>
        <w:t xml:space="preserve"> </w:t>
      </w:r>
      <w:r>
        <w:t>природа,</w:t>
      </w:r>
      <w:r>
        <w:rPr>
          <w:spacing w:val="39"/>
        </w:rPr>
        <w:t xml:space="preserve"> </w:t>
      </w:r>
      <w:r>
        <w:t>родина,</w:t>
      </w:r>
      <w:r>
        <w:rPr>
          <w:spacing w:val="39"/>
        </w:rPr>
        <w:t xml:space="preserve"> </w:t>
      </w:r>
      <w:r>
        <w:t>любовь,</w:t>
      </w:r>
      <w:r>
        <w:rPr>
          <w:spacing w:val="38"/>
        </w:rPr>
        <w:t xml:space="preserve"> </w:t>
      </w:r>
      <w:r>
        <w:t>война, назначение поэзии).</w:t>
      </w:r>
    </w:p>
    <w:p w:rsidR="0074394B" w:rsidRDefault="0074394B">
      <w:pPr>
        <w:pStyle w:val="a3"/>
        <w:spacing w:before="7"/>
        <w:ind w:left="0" w:firstLine="0"/>
        <w:jc w:val="left"/>
      </w:pPr>
    </w:p>
    <w:p w:rsidR="0074394B" w:rsidRDefault="00400CF6">
      <w:pPr>
        <w:pStyle w:val="Heading3"/>
        <w:ind w:left="661" w:right="7338"/>
        <w:jc w:val="center"/>
      </w:pPr>
      <w:r>
        <w:rPr>
          <w:spacing w:val="-2"/>
        </w:rPr>
        <w:t>Иностранный</w:t>
      </w:r>
      <w:r>
        <w:rPr>
          <w:spacing w:val="-1"/>
        </w:rPr>
        <w:t xml:space="preserve"> </w:t>
      </w:r>
      <w:r>
        <w:rPr>
          <w:spacing w:val="-4"/>
        </w:rPr>
        <w:t>язык</w:t>
      </w:r>
    </w:p>
    <w:p w:rsidR="0074394B" w:rsidRDefault="00400CF6">
      <w:pPr>
        <w:spacing w:before="1" w:line="242" w:lineRule="auto"/>
        <w:ind w:left="925" w:right="1085"/>
        <w:jc w:val="center"/>
        <w:rPr>
          <w:b/>
          <w:i/>
        </w:rPr>
      </w:pPr>
      <w:r>
        <w:rPr>
          <w:b/>
          <w:i/>
        </w:rPr>
        <w:t>Требования</w:t>
      </w:r>
      <w:r>
        <w:rPr>
          <w:b/>
          <w:i/>
          <w:spacing w:val="-11"/>
        </w:rPr>
        <w:t xml:space="preserve"> </w:t>
      </w:r>
      <w:r>
        <w:rPr>
          <w:b/>
          <w:i/>
        </w:rPr>
        <w:t>к</w:t>
      </w:r>
      <w:r>
        <w:rPr>
          <w:b/>
          <w:i/>
          <w:spacing w:val="29"/>
        </w:rPr>
        <w:t xml:space="preserve"> </w:t>
      </w:r>
      <w:r>
        <w:rPr>
          <w:b/>
          <w:i/>
        </w:rPr>
        <w:t>результатам</w:t>
      </w:r>
      <w:r>
        <w:rPr>
          <w:b/>
          <w:i/>
          <w:spacing w:val="-2"/>
        </w:rPr>
        <w:t xml:space="preserve"> </w:t>
      </w:r>
      <w:r>
        <w:rPr>
          <w:b/>
          <w:i/>
        </w:rPr>
        <w:t>освоения</w:t>
      </w:r>
      <w:r>
        <w:rPr>
          <w:b/>
          <w:i/>
          <w:spacing w:val="-11"/>
        </w:rPr>
        <w:t xml:space="preserve"> </w:t>
      </w:r>
      <w:r>
        <w:rPr>
          <w:b/>
          <w:i/>
        </w:rPr>
        <w:t>обучающимися</w:t>
      </w:r>
      <w:r>
        <w:rPr>
          <w:b/>
          <w:i/>
          <w:spacing w:val="-6"/>
        </w:rPr>
        <w:t xml:space="preserve"> </w:t>
      </w:r>
      <w:r>
        <w:rPr>
          <w:b/>
          <w:i/>
        </w:rPr>
        <w:t>основой</w:t>
      </w:r>
      <w:r>
        <w:rPr>
          <w:b/>
          <w:i/>
          <w:spacing w:val="-6"/>
        </w:rPr>
        <w:t xml:space="preserve"> </w:t>
      </w:r>
      <w:r>
        <w:rPr>
          <w:b/>
          <w:i/>
        </w:rPr>
        <w:t>образовательной</w:t>
      </w:r>
      <w:r>
        <w:rPr>
          <w:b/>
          <w:i/>
          <w:spacing w:val="-10"/>
        </w:rPr>
        <w:t xml:space="preserve"> </w:t>
      </w:r>
      <w:r>
        <w:rPr>
          <w:b/>
          <w:i/>
        </w:rPr>
        <w:t>программы основного общего образования по иностранному языку</w:t>
      </w:r>
    </w:p>
    <w:p w:rsidR="0074394B" w:rsidRDefault="00400CF6">
      <w:pPr>
        <w:spacing w:line="251" w:lineRule="exact"/>
        <w:ind w:left="925" w:right="1077"/>
        <w:jc w:val="center"/>
        <w:rPr>
          <w:b/>
          <w:i/>
        </w:rPr>
      </w:pPr>
      <w:r>
        <w:rPr>
          <w:b/>
          <w:i/>
          <w:spacing w:val="-2"/>
        </w:rPr>
        <w:t>(английский</w:t>
      </w:r>
      <w:r>
        <w:rPr>
          <w:b/>
          <w:i/>
          <w:spacing w:val="5"/>
        </w:rPr>
        <w:t xml:space="preserve"> </w:t>
      </w:r>
      <w:r>
        <w:rPr>
          <w:b/>
          <w:i/>
          <w:spacing w:val="-4"/>
        </w:rPr>
        <w:t>язык)</w:t>
      </w:r>
    </w:p>
    <w:p w:rsidR="0074394B" w:rsidRDefault="0074394B">
      <w:pPr>
        <w:pStyle w:val="a3"/>
        <w:spacing w:before="10"/>
        <w:ind w:left="0" w:firstLine="0"/>
        <w:jc w:val="left"/>
        <w:rPr>
          <w:b/>
          <w:i/>
          <w:sz w:val="21"/>
        </w:rPr>
      </w:pPr>
    </w:p>
    <w:p w:rsidR="0074394B" w:rsidRDefault="00400CF6">
      <w:pPr>
        <w:pStyle w:val="Heading3"/>
      </w:pPr>
      <w:r>
        <w:rPr>
          <w:spacing w:val="-2"/>
        </w:rPr>
        <w:t>Коммуникативные</w:t>
      </w:r>
      <w:r>
        <w:rPr>
          <w:spacing w:val="11"/>
        </w:rPr>
        <w:t xml:space="preserve"> </w:t>
      </w:r>
      <w:r>
        <w:rPr>
          <w:spacing w:val="-2"/>
        </w:rPr>
        <w:t>умения</w:t>
      </w:r>
    </w:p>
    <w:p w:rsidR="0074394B" w:rsidRDefault="00400CF6">
      <w:pPr>
        <w:spacing w:before="1" w:line="249" w:lineRule="exact"/>
        <w:ind w:left="1141"/>
        <w:jc w:val="both"/>
        <w:rPr>
          <w:b/>
          <w:i/>
        </w:rPr>
      </w:pPr>
      <w:r>
        <w:rPr>
          <w:b/>
          <w:i/>
        </w:rPr>
        <w:t>Говорение.</w:t>
      </w:r>
      <w:r>
        <w:rPr>
          <w:b/>
          <w:i/>
          <w:spacing w:val="-14"/>
        </w:rPr>
        <w:t xml:space="preserve"> </w:t>
      </w:r>
      <w:r>
        <w:rPr>
          <w:b/>
          <w:i/>
        </w:rPr>
        <w:t>Диалогическая</w:t>
      </w:r>
      <w:r>
        <w:rPr>
          <w:b/>
          <w:i/>
          <w:spacing w:val="-11"/>
        </w:rPr>
        <w:t xml:space="preserve"> </w:t>
      </w:r>
      <w:r>
        <w:rPr>
          <w:b/>
          <w:i/>
          <w:spacing w:val="-4"/>
        </w:rPr>
        <w:t>речь</w:t>
      </w:r>
    </w:p>
    <w:p w:rsidR="0074394B" w:rsidRDefault="00400CF6">
      <w:pPr>
        <w:pStyle w:val="a3"/>
        <w:ind w:right="850"/>
      </w:pPr>
      <w: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w:t>
      </w:r>
      <w:r>
        <w:rPr>
          <w:spacing w:val="40"/>
        </w:rPr>
        <w:t xml:space="preserve"> </w:t>
      </w:r>
      <w:r>
        <w:rPr>
          <w:spacing w:val="-2"/>
        </w:rPr>
        <w:t>языка.</w:t>
      </w:r>
    </w:p>
    <w:p w:rsidR="0074394B" w:rsidRDefault="00400CF6">
      <w:pPr>
        <w:ind w:left="1141"/>
        <w:jc w:val="both"/>
        <w:rPr>
          <w:i/>
        </w:rPr>
      </w:pPr>
      <w:r>
        <w:rPr>
          <w:i/>
        </w:rPr>
        <w:t>Выпускник</w:t>
      </w:r>
      <w:r>
        <w:rPr>
          <w:i/>
          <w:spacing w:val="-15"/>
        </w:rPr>
        <w:t xml:space="preserve"> </w:t>
      </w:r>
      <w:r>
        <w:rPr>
          <w:i/>
        </w:rPr>
        <w:t>получит</w:t>
      </w:r>
      <w:r>
        <w:rPr>
          <w:i/>
          <w:spacing w:val="-10"/>
        </w:rPr>
        <w:t xml:space="preserve"> </w:t>
      </w:r>
      <w:r>
        <w:rPr>
          <w:i/>
        </w:rPr>
        <w:t>возможность</w:t>
      </w:r>
      <w:r>
        <w:rPr>
          <w:i/>
          <w:spacing w:val="-7"/>
        </w:rPr>
        <w:t xml:space="preserve"> </w:t>
      </w:r>
      <w:r>
        <w:rPr>
          <w:i/>
        </w:rPr>
        <w:t>научиться</w:t>
      </w:r>
      <w:r>
        <w:rPr>
          <w:i/>
          <w:spacing w:val="-10"/>
        </w:rPr>
        <w:t xml:space="preserve"> </w:t>
      </w:r>
      <w:r>
        <w:rPr>
          <w:i/>
        </w:rPr>
        <w:t>брать</w:t>
      </w:r>
      <w:r>
        <w:rPr>
          <w:i/>
          <w:spacing w:val="-13"/>
        </w:rPr>
        <w:t xml:space="preserve"> </w:t>
      </w:r>
      <w:r>
        <w:rPr>
          <w:i/>
        </w:rPr>
        <w:t>и</w:t>
      </w:r>
      <w:r>
        <w:rPr>
          <w:i/>
          <w:spacing w:val="-9"/>
        </w:rPr>
        <w:t xml:space="preserve"> </w:t>
      </w:r>
      <w:r>
        <w:rPr>
          <w:i/>
        </w:rPr>
        <w:t>давать</w:t>
      </w:r>
      <w:r>
        <w:rPr>
          <w:i/>
          <w:spacing w:val="-13"/>
        </w:rPr>
        <w:t xml:space="preserve"> </w:t>
      </w:r>
      <w:r>
        <w:rPr>
          <w:i/>
          <w:spacing w:val="-2"/>
        </w:rPr>
        <w:t>интервью.</w:t>
      </w:r>
    </w:p>
    <w:p w:rsidR="0074394B" w:rsidRDefault="00400CF6">
      <w:pPr>
        <w:spacing w:before="2"/>
        <w:ind w:left="1141"/>
        <w:jc w:val="both"/>
        <w:rPr>
          <w:b/>
          <w:i/>
        </w:rPr>
      </w:pPr>
      <w:r>
        <w:rPr>
          <w:b/>
          <w:i/>
          <w:spacing w:val="-2"/>
        </w:rPr>
        <w:t>Говорение.</w:t>
      </w:r>
      <w:r>
        <w:rPr>
          <w:b/>
          <w:i/>
          <w:spacing w:val="3"/>
        </w:rPr>
        <w:t xml:space="preserve"> </w:t>
      </w:r>
      <w:r>
        <w:rPr>
          <w:b/>
          <w:i/>
          <w:spacing w:val="-2"/>
        </w:rPr>
        <w:t>Монологическая</w:t>
      </w:r>
      <w:r>
        <w:rPr>
          <w:b/>
          <w:i/>
          <w:spacing w:val="10"/>
        </w:rPr>
        <w:t xml:space="preserve"> </w:t>
      </w:r>
      <w:r>
        <w:rPr>
          <w:b/>
          <w:i/>
          <w:spacing w:val="-4"/>
        </w:rPr>
        <w:t>речь</w:t>
      </w:r>
    </w:p>
    <w:p w:rsidR="0074394B" w:rsidRDefault="00400CF6">
      <w:pPr>
        <w:pStyle w:val="a3"/>
        <w:spacing w:before="2" w:line="251"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2"/>
        </w:numPr>
        <w:tabs>
          <w:tab w:val="left" w:pos="1276"/>
        </w:tabs>
        <w:spacing w:line="242" w:lineRule="auto"/>
        <w:ind w:right="855" w:firstLine="456"/>
      </w:pPr>
      <w: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74394B" w:rsidRDefault="00400CF6">
      <w:pPr>
        <w:pStyle w:val="a5"/>
        <w:numPr>
          <w:ilvl w:val="0"/>
          <w:numId w:val="52"/>
        </w:numPr>
        <w:tabs>
          <w:tab w:val="left" w:pos="1276"/>
        </w:tabs>
        <w:spacing w:line="242" w:lineRule="auto"/>
        <w:ind w:right="864" w:firstLine="456"/>
      </w:pPr>
      <w:r>
        <w:t>описывать события с опорой на зрительную наглядность и/или вербальные опоры (ключевые слова, план, вопросы);</w:t>
      </w:r>
    </w:p>
    <w:p w:rsidR="0074394B" w:rsidRDefault="00400CF6">
      <w:pPr>
        <w:pStyle w:val="a5"/>
        <w:numPr>
          <w:ilvl w:val="0"/>
          <w:numId w:val="52"/>
        </w:numPr>
        <w:tabs>
          <w:tab w:val="left" w:pos="1276"/>
        </w:tabs>
        <w:spacing w:line="244" w:lineRule="exact"/>
        <w:ind w:left="1275"/>
      </w:pPr>
      <w:r>
        <w:t>давать</w:t>
      </w:r>
      <w:r>
        <w:rPr>
          <w:spacing w:val="-16"/>
        </w:rPr>
        <w:t xml:space="preserve"> </w:t>
      </w:r>
      <w:r>
        <w:t>краткую</w:t>
      </w:r>
      <w:r>
        <w:rPr>
          <w:spacing w:val="-14"/>
        </w:rPr>
        <w:t xml:space="preserve"> </w:t>
      </w:r>
      <w:r>
        <w:t>характеристику</w:t>
      </w:r>
      <w:r>
        <w:rPr>
          <w:spacing w:val="-14"/>
        </w:rPr>
        <w:t xml:space="preserve"> </w:t>
      </w:r>
      <w:r>
        <w:t>реальных</w:t>
      </w:r>
      <w:r>
        <w:rPr>
          <w:spacing w:val="-13"/>
        </w:rPr>
        <w:t xml:space="preserve"> </w:t>
      </w:r>
      <w:r>
        <w:t>людей</w:t>
      </w:r>
      <w:r>
        <w:rPr>
          <w:spacing w:val="-9"/>
        </w:rPr>
        <w:t xml:space="preserve"> </w:t>
      </w:r>
      <w:r>
        <w:t>и</w:t>
      </w:r>
      <w:r>
        <w:rPr>
          <w:spacing w:val="-12"/>
        </w:rPr>
        <w:t xml:space="preserve"> </w:t>
      </w:r>
      <w:r>
        <w:t>литературных</w:t>
      </w:r>
      <w:r>
        <w:rPr>
          <w:spacing w:val="-7"/>
        </w:rPr>
        <w:t xml:space="preserve"> </w:t>
      </w:r>
      <w:r>
        <w:rPr>
          <w:spacing w:val="-2"/>
        </w:rPr>
        <w:t>персонажей;</w:t>
      </w:r>
    </w:p>
    <w:p w:rsidR="0074394B" w:rsidRDefault="00400CF6">
      <w:pPr>
        <w:pStyle w:val="a5"/>
        <w:numPr>
          <w:ilvl w:val="0"/>
          <w:numId w:val="52"/>
        </w:numPr>
        <w:tabs>
          <w:tab w:val="left" w:pos="1276"/>
        </w:tabs>
        <w:ind w:right="850" w:firstLine="456"/>
      </w:pPr>
      <w:r>
        <w:t>передавать основное содержание прочитанного текста с опорой или без опоры на текст/ключевые слова/план/вопросы.</w:t>
      </w:r>
    </w:p>
    <w:p w:rsidR="0074394B" w:rsidRDefault="00400CF6">
      <w:pPr>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2"/>
        </w:numPr>
        <w:tabs>
          <w:tab w:val="left" w:pos="1276"/>
        </w:tabs>
        <w:spacing w:line="251" w:lineRule="exact"/>
        <w:ind w:left="1275"/>
        <w:jc w:val="left"/>
        <w:rPr>
          <w:i/>
        </w:rPr>
      </w:pPr>
      <w:r>
        <w:rPr>
          <w:i/>
        </w:rPr>
        <w:t>делать</w:t>
      </w:r>
      <w:r>
        <w:rPr>
          <w:i/>
          <w:spacing w:val="-7"/>
        </w:rPr>
        <w:t xml:space="preserve"> </w:t>
      </w:r>
      <w:r>
        <w:rPr>
          <w:i/>
        </w:rPr>
        <w:t>сообщение</w:t>
      </w:r>
      <w:r>
        <w:rPr>
          <w:i/>
          <w:spacing w:val="-8"/>
        </w:rPr>
        <w:t xml:space="preserve"> </w:t>
      </w:r>
      <w:r>
        <w:rPr>
          <w:i/>
        </w:rPr>
        <w:t>на</w:t>
      </w:r>
      <w:r>
        <w:rPr>
          <w:i/>
          <w:spacing w:val="-6"/>
        </w:rPr>
        <w:t xml:space="preserve"> </w:t>
      </w:r>
      <w:r>
        <w:rPr>
          <w:i/>
        </w:rPr>
        <w:t>заданную</w:t>
      </w:r>
      <w:r>
        <w:rPr>
          <w:i/>
          <w:spacing w:val="-8"/>
        </w:rPr>
        <w:t xml:space="preserve"> </w:t>
      </w:r>
      <w:r>
        <w:rPr>
          <w:i/>
        </w:rPr>
        <w:t>тему</w:t>
      </w:r>
      <w:r>
        <w:rPr>
          <w:i/>
          <w:spacing w:val="-8"/>
        </w:rPr>
        <w:t xml:space="preserve"> </w:t>
      </w:r>
      <w:r>
        <w:rPr>
          <w:i/>
        </w:rPr>
        <w:t>на</w:t>
      </w:r>
      <w:r>
        <w:rPr>
          <w:i/>
          <w:spacing w:val="-7"/>
        </w:rPr>
        <w:t xml:space="preserve"> </w:t>
      </w:r>
      <w:r>
        <w:rPr>
          <w:i/>
        </w:rPr>
        <w:t>основе</w:t>
      </w:r>
      <w:r>
        <w:rPr>
          <w:i/>
          <w:spacing w:val="-8"/>
        </w:rPr>
        <w:t xml:space="preserve"> </w:t>
      </w:r>
      <w:r>
        <w:rPr>
          <w:i/>
          <w:spacing w:val="-2"/>
        </w:rPr>
        <w:t>прочитанного;</w:t>
      </w:r>
    </w:p>
    <w:p w:rsidR="0074394B" w:rsidRDefault="00400CF6">
      <w:pPr>
        <w:pStyle w:val="a5"/>
        <w:numPr>
          <w:ilvl w:val="0"/>
          <w:numId w:val="52"/>
        </w:numPr>
        <w:tabs>
          <w:tab w:val="left" w:pos="1276"/>
        </w:tabs>
        <w:spacing w:line="237" w:lineRule="auto"/>
        <w:ind w:right="879" w:firstLine="456"/>
        <w:jc w:val="left"/>
        <w:rPr>
          <w:i/>
        </w:rPr>
      </w:pPr>
      <w:r>
        <w:rPr>
          <w:i/>
        </w:rPr>
        <w:t>комментировать факты из прочитанного/прослушанного текста,</w:t>
      </w:r>
      <w:r>
        <w:rPr>
          <w:i/>
          <w:spacing w:val="27"/>
        </w:rPr>
        <w:t xml:space="preserve"> </w:t>
      </w:r>
      <w:r>
        <w:rPr>
          <w:i/>
        </w:rPr>
        <w:t>аргументировать своё отношение к прочитанному/прослушанному;</w:t>
      </w:r>
    </w:p>
    <w:p w:rsidR="0074394B" w:rsidRDefault="00400CF6">
      <w:pPr>
        <w:pStyle w:val="a5"/>
        <w:numPr>
          <w:ilvl w:val="0"/>
          <w:numId w:val="52"/>
        </w:numPr>
        <w:tabs>
          <w:tab w:val="left" w:pos="1276"/>
          <w:tab w:val="left" w:pos="2202"/>
          <w:tab w:val="left" w:pos="3892"/>
          <w:tab w:val="left" w:pos="4425"/>
          <w:tab w:val="left" w:pos="6297"/>
          <w:tab w:val="left" w:pos="7637"/>
          <w:tab w:val="left" w:pos="8094"/>
          <w:tab w:val="left" w:pos="9217"/>
          <w:tab w:val="left" w:pos="9947"/>
        </w:tabs>
        <w:spacing w:before="2" w:line="237" w:lineRule="auto"/>
        <w:ind w:right="843" w:firstLine="456"/>
        <w:jc w:val="left"/>
        <w:rPr>
          <w:i/>
        </w:rPr>
      </w:pPr>
      <w:r>
        <w:rPr>
          <w:i/>
          <w:spacing w:val="-2"/>
        </w:rPr>
        <w:t>кратко</w:t>
      </w:r>
      <w:r>
        <w:rPr>
          <w:i/>
        </w:rPr>
        <w:tab/>
      </w:r>
      <w:r>
        <w:rPr>
          <w:i/>
          <w:spacing w:val="-2"/>
        </w:rPr>
        <w:t>высказываться</w:t>
      </w:r>
      <w:r>
        <w:rPr>
          <w:i/>
        </w:rPr>
        <w:tab/>
      </w:r>
      <w:r>
        <w:rPr>
          <w:i/>
          <w:spacing w:val="-4"/>
        </w:rPr>
        <w:t>без</w:t>
      </w:r>
      <w:r>
        <w:rPr>
          <w:i/>
        </w:rPr>
        <w:tab/>
      </w:r>
      <w:r>
        <w:rPr>
          <w:i/>
          <w:spacing w:val="-2"/>
        </w:rPr>
        <w:t>предварительной</w:t>
      </w:r>
      <w:r>
        <w:rPr>
          <w:i/>
        </w:rPr>
        <w:tab/>
      </w:r>
      <w:r>
        <w:rPr>
          <w:i/>
          <w:spacing w:val="-2"/>
        </w:rPr>
        <w:t>подготовки</w:t>
      </w:r>
      <w:r>
        <w:rPr>
          <w:i/>
        </w:rPr>
        <w:tab/>
      </w:r>
      <w:r>
        <w:rPr>
          <w:i/>
          <w:spacing w:val="-6"/>
        </w:rPr>
        <w:t>на</w:t>
      </w:r>
      <w:r>
        <w:rPr>
          <w:i/>
        </w:rPr>
        <w:tab/>
      </w:r>
      <w:r>
        <w:rPr>
          <w:i/>
          <w:spacing w:val="-2"/>
        </w:rPr>
        <w:t>заданную</w:t>
      </w:r>
      <w:r>
        <w:rPr>
          <w:i/>
        </w:rPr>
        <w:tab/>
      </w:r>
      <w:r>
        <w:rPr>
          <w:i/>
          <w:spacing w:val="-4"/>
        </w:rPr>
        <w:t>тему</w:t>
      </w:r>
      <w:r>
        <w:rPr>
          <w:i/>
        </w:rPr>
        <w:tab/>
      </w:r>
      <w:r>
        <w:rPr>
          <w:i/>
          <w:spacing w:val="-10"/>
        </w:rPr>
        <w:t xml:space="preserve">в </w:t>
      </w:r>
      <w:r>
        <w:rPr>
          <w:i/>
        </w:rPr>
        <w:t>соответствии с предложенной ситуацией общения;</w:t>
      </w:r>
    </w:p>
    <w:p w:rsidR="0074394B" w:rsidRDefault="00400CF6">
      <w:pPr>
        <w:pStyle w:val="a5"/>
        <w:numPr>
          <w:ilvl w:val="0"/>
          <w:numId w:val="52"/>
        </w:numPr>
        <w:tabs>
          <w:tab w:val="left" w:pos="1276"/>
        </w:tabs>
        <w:spacing w:line="249" w:lineRule="exact"/>
        <w:ind w:left="1275"/>
        <w:jc w:val="left"/>
        <w:rPr>
          <w:i/>
        </w:rPr>
      </w:pPr>
      <w:r>
        <w:rPr>
          <w:i/>
        </w:rPr>
        <w:t>кратко</w:t>
      </w:r>
      <w:r>
        <w:rPr>
          <w:i/>
          <w:spacing w:val="-16"/>
        </w:rPr>
        <w:t xml:space="preserve"> </w:t>
      </w:r>
      <w:r>
        <w:rPr>
          <w:i/>
        </w:rPr>
        <w:t>излагать</w:t>
      </w:r>
      <w:r>
        <w:rPr>
          <w:i/>
          <w:spacing w:val="-14"/>
        </w:rPr>
        <w:t xml:space="preserve"> </w:t>
      </w:r>
      <w:r>
        <w:rPr>
          <w:i/>
        </w:rPr>
        <w:t>результаты</w:t>
      </w:r>
      <w:r>
        <w:rPr>
          <w:i/>
          <w:spacing w:val="-14"/>
        </w:rPr>
        <w:t xml:space="preserve"> </w:t>
      </w:r>
      <w:r>
        <w:rPr>
          <w:i/>
        </w:rPr>
        <w:t>выполненной</w:t>
      </w:r>
      <w:r>
        <w:rPr>
          <w:i/>
          <w:spacing w:val="-13"/>
        </w:rPr>
        <w:t xml:space="preserve"> </w:t>
      </w:r>
      <w:r>
        <w:rPr>
          <w:i/>
        </w:rPr>
        <w:t>проектной</w:t>
      </w:r>
      <w:r>
        <w:rPr>
          <w:i/>
          <w:spacing w:val="-9"/>
        </w:rPr>
        <w:t xml:space="preserve"> </w:t>
      </w:r>
      <w:r>
        <w:rPr>
          <w:i/>
          <w:spacing w:val="-2"/>
        </w:rPr>
        <w:t>работы.</w:t>
      </w:r>
    </w:p>
    <w:p w:rsidR="0074394B" w:rsidRDefault="00400CF6">
      <w:pPr>
        <w:spacing w:before="6" w:line="251" w:lineRule="exact"/>
        <w:ind w:left="1141"/>
        <w:rPr>
          <w:b/>
          <w:i/>
        </w:rPr>
      </w:pPr>
      <w:r>
        <w:rPr>
          <w:b/>
          <w:i/>
          <w:spacing w:val="-2"/>
        </w:rPr>
        <w:t>Аудирование</w:t>
      </w:r>
    </w:p>
    <w:p w:rsidR="0074394B" w:rsidRDefault="00400CF6">
      <w:pPr>
        <w:pStyle w:val="a3"/>
        <w:spacing w:line="250"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2"/>
        </w:numPr>
        <w:tabs>
          <w:tab w:val="left" w:pos="1276"/>
        </w:tabs>
        <w:ind w:right="858" w:firstLine="456"/>
      </w:pPr>
      <w: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4394B" w:rsidRDefault="00400CF6">
      <w:pPr>
        <w:pStyle w:val="a5"/>
        <w:numPr>
          <w:ilvl w:val="0"/>
          <w:numId w:val="52"/>
        </w:numPr>
        <w:tabs>
          <w:tab w:val="left" w:pos="1276"/>
        </w:tabs>
        <w:spacing w:before="2"/>
        <w:ind w:right="840" w:firstLine="456"/>
      </w:pPr>
      <w:r>
        <w:t>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4394B" w:rsidRDefault="00400CF6">
      <w:pPr>
        <w:spacing w:before="5" w:line="251"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2"/>
        </w:numPr>
        <w:tabs>
          <w:tab w:val="left" w:pos="1276"/>
        </w:tabs>
        <w:spacing w:line="250" w:lineRule="exact"/>
        <w:ind w:left="1275"/>
        <w:rPr>
          <w:i/>
        </w:rPr>
      </w:pPr>
      <w:r>
        <w:rPr>
          <w:i/>
        </w:rPr>
        <w:t>выделять</w:t>
      </w:r>
      <w:r>
        <w:rPr>
          <w:i/>
          <w:spacing w:val="-9"/>
        </w:rPr>
        <w:t xml:space="preserve"> </w:t>
      </w:r>
      <w:r>
        <w:rPr>
          <w:i/>
        </w:rPr>
        <w:t>основную</w:t>
      </w:r>
      <w:r>
        <w:rPr>
          <w:i/>
          <w:spacing w:val="-11"/>
        </w:rPr>
        <w:t xml:space="preserve"> </w:t>
      </w:r>
      <w:r>
        <w:rPr>
          <w:i/>
        </w:rPr>
        <w:t>мысль</w:t>
      </w:r>
      <w:r>
        <w:rPr>
          <w:i/>
          <w:spacing w:val="-8"/>
        </w:rPr>
        <w:t xml:space="preserve"> </w:t>
      </w:r>
      <w:r>
        <w:rPr>
          <w:i/>
        </w:rPr>
        <w:t>в</w:t>
      </w:r>
      <w:r>
        <w:rPr>
          <w:i/>
          <w:spacing w:val="-13"/>
        </w:rPr>
        <w:t xml:space="preserve"> </w:t>
      </w:r>
      <w:r>
        <w:rPr>
          <w:i/>
        </w:rPr>
        <w:t>воспринимаемом</w:t>
      </w:r>
      <w:r>
        <w:rPr>
          <w:i/>
          <w:spacing w:val="-11"/>
        </w:rPr>
        <w:t xml:space="preserve"> </w:t>
      </w:r>
      <w:r>
        <w:rPr>
          <w:i/>
        </w:rPr>
        <w:t>на</w:t>
      </w:r>
      <w:r>
        <w:rPr>
          <w:i/>
          <w:spacing w:val="-8"/>
        </w:rPr>
        <w:t xml:space="preserve"> </w:t>
      </w:r>
      <w:r>
        <w:rPr>
          <w:i/>
        </w:rPr>
        <w:t>слух</w:t>
      </w:r>
      <w:r>
        <w:rPr>
          <w:i/>
          <w:spacing w:val="-11"/>
        </w:rPr>
        <w:t xml:space="preserve"> </w:t>
      </w:r>
      <w:r>
        <w:rPr>
          <w:i/>
          <w:spacing w:val="-2"/>
        </w:rPr>
        <w:t>тексте;</w:t>
      </w:r>
    </w:p>
    <w:p w:rsidR="0074394B" w:rsidRDefault="00400CF6">
      <w:pPr>
        <w:pStyle w:val="a5"/>
        <w:numPr>
          <w:ilvl w:val="0"/>
          <w:numId w:val="52"/>
        </w:numPr>
        <w:tabs>
          <w:tab w:val="left" w:pos="1276"/>
        </w:tabs>
        <w:spacing w:line="251" w:lineRule="exact"/>
        <w:ind w:left="1275"/>
        <w:rPr>
          <w:i/>
        </w:rPr>
      </w:pPr>
      <w:r>
        <w:rPr>
          <w:i/>
        </w:rPr>
        <w:t>отделять</w:t>
      </w:r>
      <w:r>
        <w:rPr>
          <w:i/>
          <w:spacing w:val="-15"/>
        </w:rPr>
        <w:t xml:space="preserve"> </w:t>
      </w:r>
      <w:r>
        <w:rPr>
          <w:i/>
        </w:rPr>
        <w:t>в</w:t>
      </w:r>
      <w:r>
        <w:rPr>
          <w:i/>
          <w:spacing w:val="-8"/>
        </w:rPr>
        <w:t xml:space="preserve"> </w:t>
      </w:r>
      <w:r>
        <w:rPr>
          <w:i/>
        </w:rPr>
        <w:t>тексте,</w:t>
      </w:r>
      <w:r>
        <w:rPr>
          <w:i/>
          <w:spacing w:val="-2"/>
        </w:rPr>
        <w:t xml:space="preserve"> </w:t>
      </w:r>
      <w:r>
        <w:rPr>
          <w:i/>
        </w:rPr>
        <w:t>воспринимаемом</w:t>
      </w:r>
      <w:r>
        <w:rPr>
          <w:i/>
          <w:spacing w:val="-10"/>
        </w:rPr>
        <w:t xml:space="preserve"> </w:t>
      </w:r>
      <w:r>
        <w:rPr>
          <w:i/>
        </w:rPr>
        <w:t>на</w:t>
      </w:r>
      <w:r>
        <w:rPr>
          <w:i/>
          <w:spacing w:val="-9"/>
        </w:rPr>
        <w:t xml:space="preserve"> </w:t>
      </w:r>
      <w:r>
        <w:rPr>
          <w:i/>
        </w:rPr>
        <w:t>слух,</w:t>
      </w:r>
      <w:r>
        <w:rPr>
          <w:i/>
          <w:spacing w:val="-11"/>
        </w:rPr>
        <w:t xml:space="preserve"> </w:t>
      </w:r>
      <w:r>
        <w:rPr>
          <w:i/>
        </w:rPr>
        <w:t>главные</w:t>
      </w:r>
      <w:r>
        <w:rPr>
          <w:i/>
          <w:spacing w:val="-10"/>
        </w:rPr>
        <w:t xml:space="preserve"> </w:t>
      </w:r>
      <w:r>
        <w:rPr>
          <w:i/>
        </w:rPr>
        <w:t>факты</w:t>
      </w:r>
      <w:r>
        <w:rPr>
          <w:i/>
          <w:spacing w:val="-13"/>
        </w:rPr>
        <w:t xml:space="preserve"> </w:t>
      </w:r>
      <w:r>
        <w:rPr>
          <w:i/>
        </w:rPr>
        <w:t>от</w:t>
      </w:r>
      <w:r>
        <w:rPr>
          <w:i/>
          <w:spacing w:val="-13"/>
        </w:rPr>
        <w:t xml:space="preserve"> </w:t>
      </w:r>
      <w:r>
        <w:rPr>
          <w:i/>
          <w:spacing w:val="-2"/>
        </w:rPr>
        <w:t>второстепенных;</w:t>
      </w:r>
    </w:p>
    <w:p w:rsidR="0074394B" w:rsidRDefault="00400CF6">
      <w:pPr>
        <w:pStyle w:val="a5"/>
        <w:numPr>
          <w:ilvl w:val="0"/>
          <w:numId w:val="52"/>
        </w:numPr>
        <w:tabs>
          <w:tab w:val="left" w:pos="1276"/>
        </w:tabs>
        <w:spacing w:before="8" w:line="237" w:lineRule="auto"/>
        <w:ind w:right="894" w:firstLine="456"/>
        <w:rPr>
          <w:i/>
        </w:rPr>
      </w:pPr>
      <w:r>
        <w:rPr>
          <w:i/>
        </w:rPr>
        <w:t>использовать контекстуальную или языковую догадку при восприятии на слух текстов, содержащих незнакомые слова;</w:t>
      </w:r>
    </w:p>
    <w:p w:rsidR="0074394B" w:rsidRDefault="00400CF6">
      <w:pPr>
        <w:pStyle w:val="a5"/>
        <w:numPr>
          <w:ilvl w:val="0"/>
          <w:numId w:val="52"/>
        </w:numPr>
        <w:tabs>
          <w:tab w:val="left" w:pos="1276"/>
        </w:tabs>
        <w:spacing w:line="242" w:lineRule="auto"/>
        <w:ind w:right="1012" w:firstLine="456"/>
        <w:jc w:val="left"/>
        <w:rPr>
          <w:i/>
        </w:rPr>
      </w:pPr>
      <w:r>
        <w:rPr>
          <w:i/>
        </w:rPr>
        <w:t>игнорировать</w:t>
      </w:r>
      <w:r>
        <w:rPr>
          <w:i/>
          <w:spacing w:val="32"/>
        </w:rPr>
        <w:t xml:space="preserve"> </w:t>
      </w:r>
      <w:r>
        <w:rPr>
          <w:i/>
        </w:rPr>
        <w:t>незнакомые</w:t>
      </w:r>
      <w:r>
        <w:rPr>
          <w:i/>
          <w:spacing w:val="35"/>
        </w:rPr>
        <w:t xml:space="preserve"> </w:t>
      </w:r>
      <w:r>
        <w:rPr>
          <w:i/>
        </w:rPr>
        <w:t>языковые</w:t>
      </w:r>
      <w:r>
        <w:rPr>
          <w:i/>
          <w:spacing w:val="34"/>
        </w:rPr>
        <w:t xml:space="preserve"> </w:t>
      </w:r>
      <w:r>
        <w:rPr>
          <w:i/>
        </w:rPr>
        <w:t>явления,</w:t>
      </w:r>
      <w:r>
        <w:rPr>
          <w:i/>
          <w:spacing w:val="38"/>
        </w:rPr>
        <w:t xml:space="preserve"> </w:t>
      </w:r>
      <w:r>
        <w:rPr>
          <w:i/>
        </w:rPr>
        <w:t>несущественные</w:t>
      </w:r>
      <w:r>
        <w:rPr>
          <w:i/>
          <w:spacing w:val="35"/>
        </w:rPr>
        <w:t xml:space="preserve"> </w:t>
      </w:r>
      <w:r>
        <w:rPr>
          <w:i/>
        </w:rPr>
        <w:t>для</w:t>
      </w:r>
      <w:r>
        <w:rPr>
          <w:i/>
          <w:spacing w:val="33"/>
        </w:rPr>
        <w:t xml:space="preserve"> </w:t>
      </w:r>
      <w:r>
        <w:rPr>
          <w:i/>
        </w:rPr>
        <w:t>понимания</w:t>
      </w:r>
      <w:r>
        <w:rPr>
          <w:i/>
          <w:spacing w:val="35"/>
        </w:rPr>
        <w:t xml:space="preserve"> </w:t>
      </w:r>
      <w:r>
        <w:rPr>
          <w:i/>
        </w:rPr>
        <w:t>основного содержания воспринимаемого на слух текста.</w:t>
      </w:r>
    </w:p>
    <w:p w:rsidR="0074394B" w:rsidRDefault="00400CF6">
      <w:pPr>
        <w:spacing w:before="4" w:line="249" w:lineRule="exact"/>
        <w:ind w:left="1141"/>
        <w:rPr>
          <w:b/>
          <w:i/>
        </w:rPr>
      </w:pPr>
      <w:r>
        <w:rPr>
          <w:b/>
          <w:i/>
          <w:spacing w:val="-2"/>
        </w:rPr>
        <w:t>Чтение</w:t>
      </w:r>
    </w:p>
    <w:p w:rsidR="0074394B" w:rsidRDefault="00400CF6">
      <w:pPr>
        <w:pStyle w:val="a3"/>
        <w:spacing w:line="247"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2"/>
        </w:numPr>
        <w:tabs>
          <w:tab w:val="left" w:pos="1276"/>
        </w:tabs>
        <w:ind w:right="856" w:firstLine="456"/>
      </w:pPr>
      <w:r>
        <w:t>читать и понимать основное содержание несложных аутентичных текстов, содержащих некоторое количество неизученных языковых явлений;</w:t>
      </w:r>
    </w:p>
    <w:p w:rsidR="0074394B" w:rsidRDefault="00400CF6">
      <w:pPr>
        <w:pStyle w:val="a5"/>
        <w:numPr>
          <w:ilvl w:val="0"/>
          <w:numId w:val="52"/>
        </w:numPr>
        <w:tabs>
          <w:tab w:val="left" w:pos="1276"/>
        </w:tabs>
        <w:spacing w:line="242" w:lineRule="auto"/>
        <w:ind w:right="841" w:firstLine="456"/>
      </w:pPr>
      <w:r>
        <w:t>читать и выборочно понимать значимую/нужную/запрашиваемую информацию в</w:t>
      </w:r>
      <w:r>
        <w:rPr>
          <w:spacing w:val="40"/>
        </w:rPr>
        <w:t xml:space="preserve"> </w:t>
      </w:r>
      <w:r>
        <w:t xml:space="preserve">несложных аутентичных текстах, содержащих некоторое количество неизученных языковых </w:t>
      </w:r>
      <w:r>
        <w:rPr>
          <w:spacing w:val="-2"/>
        </w:rPr>
        <w:t>явлений.</w:t>
      </w:r>
    </w:p>
    <w:p w:rsidR="0074394B" w:rsidRDefault="00400CF6">
      <w:pPr>
        <w:spacing w:line="249"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2"/>
        </w:numPr>
        <w:tabs>
          <w:tab w:val="left" w:pos="1276"/>
        </w:tabs>
        <w:ind w:right="840" w:firstLine="456"/>
        <w:rPr>
          <w:i/>
        </w:rPr>
      </w:pPr>
      <w:r>
        <w:rPr>
          <w:i/>
        </w:rPr>
        <w:t>читать и полностью понимать несложные аутентичные тексты, построенные в</w:t>
      </w:r>
      <w:r>
        <w:rPr>
          <w:i/>
          <w:spacing w:val="80"/>
        </w:rPr>
        <w:t xml:space="preserve"> </w:t>
      </w:r>
      <w:r>
        <w:rPr>
          <w:i/>
        </w:rPr>
        <w:t>основном на изученном языковом материале;</w:t>
      </w:r>
    </w:p>
    <w:p w:rsidR="0074394B" w:rsidRDefault="00400CF6">
      <w:pPr>
        <w:pStyle w:val="a5"/>
        <w:numPr>
          <w:ilvl w:val="0"/>
          <w:numId w:val="52"/>
        </w:numPr>
        <w:tabs>
          <w:tab w:val="left" w:pos="1276"/>
        </w:tabs>
        <w:spacing w:line="237" w:lineRule="auto"/>
        <w:ind w:right="831" w:firstLine="456"/>
        <w:rPr>
          <w:i/>
        </w:rPr>
      </w:pPr>
      <w:r>
        <w:rPr>
          <w:i/>
        </w:rPr>
        <w:t>догадываться о значении незнакомых слов по сходству с русским/родным языком, по словообразовательным элементам, по контексту;</w:t>
      </w:r>
    </w:p>
    <w:p w:rsidR="0074394B" w:rsidRDefault="0074394B">
      <w:pPr>
        <w:spacing w:line="237" w:lineRule="auto"/>
        <w:jc w:val="both"/>
        <w:sectPr w:rsidR="0074394B">
          <w:pgSz w:w="11910" w:h="16840"/>
          <w:pgMar w:top="1020" w:right="0" w:bottom="1220" w:left="1020" w:header="0" w:footer="959" w:gutter="0"/>
          <w:cols w:space="720"/>
        </w:sectPr>
      </w:pPr>
    </w:p>
    <w:p w:rsidR="0074394B" w:rsidRDefault="00400CF6">
      <w:pPr>
        <w:pStyle w:val="a5"/>
        <w:numPr>
          <w:ilvl w:val="0"/>
          <w:numId w:val="52"/>
        </w:numPr>
        <w:tabs>
          <w:tab w:val="left" w:pos="1276"/>
        </w:tabs>
        <w:spacing w:before="69" w:line="237" w:lineRule="auto"/>
        <w:ind w:right="1106" w:firstLine="456"/>
        <w:jc w:val="left"/>
        <w:rPr>
          <w:i/>
        </w:rPr>
      </w:pPr>
      <w:r>
        <w:rPr>
          <w:i/>
        </w:rPr>
        <w:lastRenderedPageBreak/>
        <w:t>игнорировать</w:t>
      </w:r>
      <w:r>
        <w:rPr>
          <w:i/>
          <w:spacing w:val="38"/>
        </w:rPr>
        <w:t xml:space="preserve"> </w:t>
      </w:r>
      <w:r>
        <w:rPr>
          <w:i/>
        </w:rPr>
        <w:t>в</w:t>
      </w:r>
      <w:r>
        <w:rPr>
          <w:i/>
          <w:spacing w:val="33"/>
        </w:rPr>
        <w:t xml:space="preserve"> </w:t>
      </w:r>
      <w:r>
        <w:rPr>
          <w:i/>
        </w:rPr>
        <w:t>процессе</w:t>
      </w:r>
      <w:r>
        <w:rPr>
          <w:i/>
          <w:spacing w:val="36"/>
        </w:rPr>
        <w:t xml:space="preserve"> </w:t>
      </w:r>
      <w:r>
        <w:rPr>
          <w:i/>
        </w:rPr>
        <w:t>чтения</w:t>
      </w:r>
      <w:r>
        <w:rPr>
          <w:i/>
          <w:spacing w:val="36"/>
        </w:rPr>
        <w:t xml:space="preserve"> </w:t>
      </w:r>
      <w:r>
        <w:rPr>
          <w:i/>
        </w:rPr>
        <w:t>незнакомые</w:t>
      </w:r>
      <w:r>
        <w:rPr>
          <w:i/>
          <w:spacing w:val="37"/>
        </w:rPr>
        <w:t xml:space="preserve"> </w:t>
      </w:r>
      <w:r>
        <w:rPr>
          <w:i/>
        </w:rPr>
        <w:t>слова,</w:t>
      </w:r>
      <w:r>
        <w:rPr>
          <w:i/>
          <w:spacing w:val="40"/>
        </w:rPr>
        <w:t xml:space="preserve"> </w:t>
      </w:r>
      <w:r>
        <w:rPr>
          <w:i/>
        </w:rPr>
        <w:t>не</w:t>
      </w:r>
      <w:r>
        <w:rPr>
          <w:i/>
          <w:spacing w:val="36"/>
        </w:rPr>
        <w:t xml:space="preserve"> </w:t>
      </w:r>
      <w:r>
        <w:rPr>
          <w:i/>
        </w:rPr>
        <w:t>мешающие</w:t>
      </w:r>
      <w:r>
        <w:rPr>
          <w:i/>
          <w:spacing w:val="36"/>
        </w:rPr>
        <w:t xml:space="preserve"> </w:t>
      </w:r>
      <w:r>
        <w:rPr>
          <w:i/>
        </w:rPr>
        <w:t>понимать</w:t>
      </w:r>
      <w:r>
        <w:rPr>
          <w:i/>
          <w:spacing w:val="38"/>
        </w:rPr>
        <w:t xml:space="preserve"> </w:t>
      </w:r>
      <w:r>
        <w:rPr>
          <w:i/>
        </w:rPr>
        <w:t>основное содержание текста;</w:t>
      </w:r>
    </w:p>
    <w:p w:rsidR="0074394B" w:rsidRDefault="00400CF6">
      <w:pPr>
        <w:pStyle w:val="a5"/>
        <w:numPr>
          <w:ilvl w:val="0"/>
          <w:numId w:val="52"/>
        </w:numPr>
        <w:tabs>
          <w:tab w:val="left" w:pos="1276"/>
        </w:tabs>
        <w:spacing w:before="6"/>
        <w:ind w:left="1275"/>
        <w:jc w:val="left"/>
        <w:rPr>
          <w:i/>
        </w:rPr>
      </w:pPr>
      <w:r>
        <w:rPr>
          <w:i/>
        </w:rPr>
        <w:t>пользоваться</w:t>
      </w:r>
      <w:r>
        <w:rPr>
          <w:i/>
          <w:spacing w:val="-16"/>
        </w:rPr>
        <w:t xml:space="preserve"> </w:t>
      </w:r>
      <w:r>
        <w:rPr>
          <w:i/>
        </w:rPr>
        <w:t>сносками</w:t>
      </w:r>
      <w:r>
        <w:rPr>
          <w:i/>
          <w:spacing w:val="-13"/>
        </w:rPr>
        <w:t xml:space="preserve"> </w:t>
      </w:r>
      <w:r>
        <w:rPr>
          <w:i/>
        </w:rPr>
        <w:t>и</w:t>
      </w:r>
      <w:r>
        <w:rPr>
          <w:i/>
          <w:spacing w:val="-14"/>
        </w:rPr>
        <w:t xml:space="preserve"> </w:t>
      </w:r>
      <w:r>
        <w:rPr>
          <w:i/>
        </w:rPr>
        <w:t>лингвострановедческим</w:t>
      </w:r>
      <w:r>
        <w:rPr>
          <w:i/>
          <w:spacing w:val="-13"/>
        </w:rPr>
        <w:t xml:space="preserve"> </w:t>
      </w:r>
      <w:r>
        <w:rPr>
          <w:i/>
          <w:spacing w:val="-2"/>
        </w:rPr>
        <w:t>справочником.</w:t>
      </w:r>
    </w:p>
    <w:p w:rsidR="0074394B" w:rsidRDefault="00400CF6">
      <w:pPr>
        <w:spacing w:before="1"/>
        <w:ind w:left="1141"/>
        <w:rPr>
          <w:b/>
          <w:i/>
        </w:rPr>
      </w:pPr>
      <w:r>
        <w:rPr>
          <w:b/>
          <w:i/>
        </w:rPr>
        <w:t>Письменная</w:t>
      </w:r>
      <w:r>
        <w:rPr>
          <w:b/>
          <w:i/>
          <w:spacing w:val="-11"/>
        </w:rPr>
        <w:t xml:space="preserve"> </w:t>
      </w:r>
      <w:r>
        <w:rPr>
          <w:b/>
          <w:i/>
          <w:spacing w:val="-4"/>
        </w:rPr>
        <w:t>речь</w:t>
      </w:r>
    </w:p>
    <w:p w:rsidR="0074394B" w:rsidRDefault="00400CF6">
      <w:pPr>
        <w:pStyle w:val="a3"/>
        <w:spacing w:before="1" w:line="249"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2"/>
        </w:numPr>
        <w:tabs>
          <w:tab w:val="left" w:pos="1276"/>
        </w:tabs>
        <w:spacing w:line="237" w:lineRule="auto"/>
        <w:ind w:right="1026" w:firstLine="456"/>
        <w:jc w:val="left"/>
      </w:pPr>
      <w:r>
        <w:t>заполнять</w:t>
      </w:r>
      <w:r>
        <w:rPr>
          <w:spacing w:val="-7"/>
        </w:rPr>
        <w:t xml:space="preserve"> </w:t>
      </w:r>
      <w:r>
        <w:t>анкеты</w:t>
      </w:r>
      <w:r>
        <w:rPr>
          <w:spacing w:val="-2"/>
        </w:rPr>
        <w:t xml:space="preserve"> </w:t>
      </w:r>
      <w:r>
        <w:t>и</w:t>
      </w:r>
      <w:r>
        <w:rPr>
          <w:spacing w:val="-5"/>
        </w:rPr>
        <w:t xml:space="preserve"> </w:t>
      </w:r>
      <w:r>
        <w:t>формуляры</w:t>
      </w:r>
      <w:r>
        <w:rPr>
          <w:spacing w:val="-2"/>
        </w:rPr>
        <w:t xml:space="preserve"> </w:t>
      </w:r>
      <w:r>
        <w:t>в</w:t>
      </w:r>
      <w:r>
        <w:rPr>
          <w:spacing w:val="-1"/>
        </w:rPr>
        <w:t xml:space="preserve"> </w:t>
      </w:r>
      <w:r>
        <w:t>соответствии</w:t>
      </w:r>
      <w:r>
        <w:rPr>
          <w:spacing w:val="-1"/>
        </w:rPr>
        <w:t xml:space="preserve"> </w:t>
      </w:r>
      <w:r>
        <w:t>с</w:t>
      </w:r>
      <w:r>
        <w:rPr>
          <w:spacing w:val="-9"/>
        </w:rPr>
        <w:t xml:space="preserve"> </w:t>
      </w:r>
      <w:r>
        <w:t>нормами,</w:t>
      </w:r>
      <w:r>
        <w:rPr>
          <w:spacing w:val="-5"/>
        </w:rPr>
        <w:t xml:space="preserve"> </w:t>
      </w:r>
      <w:r>
        <w:t>принятыми</w:t>
      </w:r>
      <w:r>
        <w:rPr>
          <w:spacing w:val="-6"/>
        </w:rPr>
        <w:t xml:space="preserve"> </w:t>
      </w:r>
      <w:r>
        <w:t>в</w:t>
      </w:r>
      <w:r>
        <w:rPr>
          <w:spacing w:val="-5"/>
        </w:rPr>
        <w:t xml:space="preserve"> </w:t>
      </w:r>
      <w:r>
        <w:t>стране</w:t>
      </w:r>
      <w:r>
        <w:rPr>
          <w:spacing w:val="-9"/>
        </w:rPr>
        <w:t xml:space="preserve"> </w:t>
      </w:r>
      <w:r>
        <w:t xml:space="preserve">изучаемого </w:t>
      </w:r>
      <w:r>
        <w:rPr>
          <w:spacing w:val="-2"/>
        </w:rPr>
        <w:t>языка;</w:t>
      </w:r>
    </w:p>
    <w:p w:rsidR="0074394B" w:rsidRDefault="00400CF6">
      <w:pPr>
        <w:pStyle w:val="a5"/>
        <w:numPr>
          <w:ilvl w:val="0"/>
          <w:numId w:val="52"/>
        </w:numPr>
        <w:tabs>
          <w:tab w:val="left" w:pos="1276"/>
        </w:tabs>
        <w:ind w:right="942" w:firstLine="456"/>
        <w:jc w:val="left"/>
      </w:pPr>
      <w:r>
        <w:t>писать</w:t>
      </w:r>
      <w:r>
        <w:rPr>
          <w:spacing w:val="-7"/>
        </w:rPr>
        <w:t xml:space="preserve"> </w:t>
      </w:r>
      <w:r>
        <w:t>личное</w:t>
      </w:r>
      <w:r>
        <w:rPr>
          <w:spacing w:val="-9"/>
        </w:rPr>
        <w:t xml:space="preserve"> </w:t>
      </w:r>
      <w:r>
        <w:t>письмо</w:t>
      </w:r>
      <w:r>
        <w:rPr>
          <w:spacing w:val="-7"/>
        </w:rPr>
        <w:t xml:space="preserve"> </w:t>
      </w:r>
      <w:r>
        <w:t>в</w:t>
      </w:r>
      <w:r>
        <w:rPr>
          <w:spacing w:val="-1"/>
        </w:rPr>
        <w:t xml:space="preserve"> </w:t>
      </w:r>
      <w:r>
        <w:t>ответ</w:t>
      </w:r>
      <w:r>
        <w:rPr>
          <w:spacing w:val="-3"/>
        </w:rPr>
        <w:t xml:space="preserve"> </w:t>
      </w:r>
      <w:r>
        <w:t>на письмо-стимул</w:t>
      </w:r>
      <w:r>
        <w:rPr>
          <w:spacing w:val="-2"/>
        </w:rPr>
        <w:t xml:space="preserve"> </w:t>
      </w:r>
      <w:r>
        <w:t>с</w:t>
      </w:r>
      <w:r>
        <w:rPr>
          <w:spacing w:val="-3"/>
        </w:rPr>
        <w:t xml:space="preserve"> </w:t>
      </w:r>
      <w:r>
        <w:t>употреблением</w:t>
      </w:r>
      <w:r>
        <w:rPr>
          <w:spacing w:val="-3"/>
        </w:rPr>
        <w:t xml:space="preserve"> </w:t>
      </w:r>
      <w:r>
        <w:t>формул</w:t>
      </w:r>
      <w:r>
        <w:rPr>
          <w:spacing w:val="-2"/>
        </w:rPr>
        <w:t xml:space="preserve"> </w:t>
      </w:r>
      <w:r>
        <w:t>речевого</w:t>
      </w:r>
      <w:r>
        <w:rPr>
          <w:spacing w:val="-7"/>
        </w:rPr>
        <w:t xml:space="preserve"> </w:t>
      </w:r>
      <w:r>
        <w:t>этикета, принятых в стране изучаемого языка.</w:t>
      </w:r>
    </w:p>
    <w:p w:rsidR="0074394B" w:rsidRDefault="00400CF6">
      <w:pPr>
        <w:spacing w:before="7" w:line="251" w:lineRule="exact"/>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2"/>
        </w:numPr>
        <w:tabs>
          <w:tab w:val="left" w:pos="1276"/>
        </w:tabs>
        <w:spacing w:before="1" w:line="237" w:lineRule="auto"/>
        <w:ind w:right="1155" w:firstLine="456"/>
        <w:jc w:val="left"/>
        <w:rPr>
          <w:i/>
        </w:rPr>
      </w:pPr>
      <w:r>
        <w:rPr>
          <w:i/>
        </w:rPr>
        <w:t>делать</w:t>
      </w:r>
      <w:r>
        <w:rPr>
          <w:i/>
          <w:spacing w:val="37"/>
        </w:rPr>
        <w:t xml:space="preserve"> </w:t>
      </w:r>
      <w:r>
        <w:rPr>
          <w:i/>
        </w:rPr>
        <w:t>краткие</w:t>
      </w:r>
      <w:r>
        <w:rPr>
          <w:i/>
          <w:spacing w:val="35"/>
        </w:rPr>
        <w:t xml:space="preserve"> </w:t>
      </w:r>
      <w:r>
        <w:rPr>
          <w:i/>
        </w:rPr>
        <w:t>выписки</w:t>
      </w:r>
      <w:r>
        <w:rPr>
          <w:i/>
          <w:spacing w:val="37"/>
        </w:rPr>
        <w:t xml:space="preserve"> </w:t>
      </w:r>
      <w:r>
        <w:rPr>
          <w:i/>
        </w:rPr>
        <w:t>из</w:t>
      </w:r>
      <w:r>
        <w:rPr>
          <w:i/>
          <w:spacing w:val="37"/>
        </w:rPr>
        <w:t xml:space="preserve"> </w:t>
      </w:r>
      <w:r>
        <w:rPr>
          <w:i/>
        </w:rPr>
        <w:t>текста</w:t>
      </w:r>
      <w:r>
        <w:rPr>
          <w:i/>
          <w:spacing w:val="37"/>
        </w:rPr>
        <w:t xml:space="preserve"> </w:t>
      </w:r>
      <w:r>
        <w:rPr>
          <w:i/>
        </w:rPr>
        <w:t>с</w:t>
      </w:r>
      <w:r>
        <w:rPr>
          <w:i/>
          <w:spacing w:val="35"/>
        </w:rPr>
        <w:t xml:space="preserve"> </w:t>
      </w:r>
      <w:r>
        <w:rPr>
          <w:i/>
        </w:rPr>
        <w:t>целью</w:t>
      </w:r>
      <w:r>
        <w:rPr>
          <w:i/>
          <w:spacing w:val="35"/>
        </w:rPr>
        <w:t xml:space="preserve"> </w:t>
      </w:r>
      <w:r>
        <w:rPr>
          <w:i/>
        </w:rPr>
        <w:t>их</w:t>
      </w:r>
      <w:r>
        <w:rPr>
          <w:i/>
          <w:spacing w:val="35"/>
        </w:rPr>
        <w:t xml:space="preserve"> </w:t>
      </w:r>
      <w:r>
        <w:rPr>
          <w:i/>
        </w:rPr>
        <w:t>использования</w:t>
      </w:r>
      <w:r>
        <w:rPr>
          <w:i/>
          <w:spacing w:val="35"/>
        </w:rPr>
        <w:t xml:space="preserve"> </w:t>
      </w:r>
      <w:r>
        <w:rPr>
          <w:i/>
        </w:rPr>
        <w:t>в</w:t>
      </w:r>
      <w:r>
        <w:rPr>
          <w:i/>
          <w:spacing w:val="37"/>
        </w:rPr>
        <w:t xml:space="preserve"> </w:t>
      </w:r>
      <w:r>
        <w:rPr>
          <w:i/>
        </w:rPr>
        <w:t>собственных</w:t>
      </w:r>
      <w:r>
        <w:rPr>
          <w:i/>
          <w:spacing w:val="35"/>
        </w:rPr>
        <w:t xml:space="preserve"> </w:t>
      </w:r>
      <w:r>
        <w:rPr>
          <w:i/>
        </w:rPr>
        <w:t xml:space="preserve">устных </w:t>
      </w:r>
      <w:r>
        <w:rPr>
          <w:i/>
          <w:spacing w:val="-2"/>
        </w:rPr>
        <w:t>высказываниях;</w:t>
      </w:r>
    </w:p>
    <w:p w:rsidR="0074394B" w:rsidRDefault="00400CF6">
      <w:pPr>
        <w:pStyle w:val="a5"/>
        <w:numPr>
          <w:ilvl w:val="0"/>
          <w:numId w:val="52"/>
        </w:numPr>
        <w:tabs>
          <w:tab w:val="left" w:pos="1276"/>
        </w:tabs>
        <w:spacing w:before="6" w:line="249" w:lineRule="exact"/>
        <w:ind w:left="1275"/>
        <w:jc w:val="left"/>
        <w:rPr>
          <w:i/>
        </w:rPr>
      </w:pPr>
      <w:r>
        <w:rPr>
          <w:i/>
        </w:rPr>
        <w:t>составлять</w:t>
      </w:r>
      <w:r>
        <w:rPr>
          <w:i/>
          <w:spacing w:val="-14"/>
        </w:rPr>
        <w:t xml:space="preserve"> </w:t>
      </w:r>
      <w:r>
        <w:rPr>
          <w:i/>
        </w:rPr>
        <w:t>план/тезисы</w:t>
      </w:r>
      <w:r>
        <w:rPr>
          <w:i/>
          <w:spacing w:val="-8"/>
        </w:rPr>
        <w:t xml:space="preserve"> </w:t>
      </w:r>
      <w:r>
        <w:rPr>
          <w:i/>
        </w:rPr>
        <w:t>устного</w:t>
      </w:r>
      <w:r>
        <w:rPr>
          <w:i/>
          <w:spacing w:val="-13"/>
        </w:rPr>
        <w:t xml:space="preserve"> </w:t>
      </w:r>
      <w:r>
        <w:rPr>
          <w:i/>
        </w:rPr>
        <w:t>или</w:t>
      </w:r>
      <w:r>
        <w:rPr>
          <w:i/>
          <w:spacing w:val="-14"/>
        </w:rPr>
        <w:t xml:space="preserve"> </w:t>
      </w:r>
      <w:r>
        <w:rPr>
          <w:i/>
        </w:rPr>
        <w:t>письменного</w:t>
      </w:r>
      <w:r>
        <w:rPr>
          <w:i/>
          <w:spacing w:val="-13"/>
        </w:rPr>
        <w:t xml:space="preserve"> </w:t>
      </w:r>
      <w:r>
        <w:rPr>
          <w:i/>
          <w:spacing w:val="-2"/>
        </w:rPr>
        <w:t>сообщения;</w:t>
      </w:r>
    </w:p>
    <w:p w:rsidR="0074394B" w:rsidRDefault="00400CF6">
      <w:pPr>
        <w:pStyle w:val="a5"/>
        <w:numPr>
          <w:ilvl w:val="0"/>
          <w:numId w:val="52"/>
        </w:numPr>
        <w:tabs>
          <w:tab w:val="left" w:pos="1276"/>
        </w:tabs>
        <w:spacing w:line="249" w:lineRule="exact"/>
        <w:ind w:left="1275"/>
        <w:jc w:val="left"/>
        <w:rPr>
          <w:i/>
        </w:rPr>
      </w:pPr>
      <w:r>
        <w:rPr>
          <w:i/>
        </w:rPr>
        <w:t>кратко</w:t>
      </w:r>
      <w:r>
        <w:rPr>
          <w:i/>
          <w:spacing w:val="-12"/>
        </w:rPr>
        <w:t xml:space="preserve"> </w:t>
      </w:r>
      <w:r>
        <w:rPr>
          <w:i/>
        </w:rPr>
        <w:t>излагать</w:t>
      </w:r>
      <w:r>
        <w:rPr>
          <w:i/>
          <w:spacing w:val="-11"/>
        </w:rPr>
        <w:t xml:space="preserve"> </w:t>
      </w:r>
      <w:r>
        <w:rPr>
          <w:i/>
        </w:rPr>
        <w:t>в</w:t>
      </w:r>
      <w:r>
        <w:rPr>
          <w:i/>
          <w:spacing w:val="-10"/>
        </w:rPr>
        <w:t xml:space="preserve"> </w:t>
      </w:r>
      <w:r>
        <w:rPr>
          <w:i/>
        </w:rPr>
        <w:t>письменном</w:t>
      </w:r>
      <w:r>
        <w:rPr>
          <w:i/>
          <w:spacing w:val="-12"/>
        </w:rPr>
        <w:t xml:space="preserve"> </w:t>
      </w:r>
      <w:r>
        <w:rPr>
          <w:i/>
        </w:rPr>
        <w:t>виде</w:t>
      </w:r>
      <w:r>
        <w:rPr>
          <w:i/>
          <w:spacing w:val="-7"/>
        </w:rPr>
        <w:t xml:space="preserve"> </w:t>
      </w:r>
      <w:r>
        <w:rPr>
          <w:i/>
        </w:rPr>
        <w:t>результаты</w:t>
      </w:r>
      <w:r>
        <w:rPr>
          <w:i/>
          <w:spacing w:val="-7"/>
        </w:rPr>
        <w:t xml:space="preserve"> </w:t>
      </w:r>
      <w:r>
        <w:rPr>
          <w:i/>
        </w:rPr>
        <w:t>своей</w:t>
      </w:r>
      <w:r>
        <w:rPr>
          <w:i/>
          <w:spacing w:val="-7"/>
        </w:rPr>
        <w:t xml:space="preserve"> </w:t>
      </w:r>
      <w:r>
        <w:rPr>
          <w:i/>
        </w:rPr>
        <w:t>проектной</w:t>
      </w:r>
      <w:r>
        <w:rPr>
          <w:i/>
          <w:spacing w:val="-9"/>
        </w:rPr>
        <w:t xml:space="preserve"> </w:t>
      </w:r>
      <w:r>
        <w:rPr>
          <w:i/>
          <w:spacing w:val="-2"/>
        </w:rPr>
        <w:t>деятельности;</w:t>
      </w:r>
    </w:p>
    <w:p w:rsidR="0074394B" w:rsidRDefault="00400CF6">
      <w:pPr>
        <w:pStyle w:val="a5"/>
        <w:numPr>
          <w:ilvl w:val="0"/>
          <w:numId w:val="52"/>
        </w:numPr>
        <w:tabs>
          <w:tab w:val="left" w:pos="1276"/>
        </w:tabs>
        <w:spacing w:before="6" w:line="244" w:lineRule="auto"/>
        <w:ind w:left="1141" w:right="3376" w:firstLine="0"/>
        <w:jc w:val="left"/>
        <w:rPr>
          <w:b/>
          <w:i/>
        </w:rPr>
      </w:pPr>
      <w:r>
        <w:rPr>
          <w:i/>
        </w:rPr>
        <w:t>писать</w:t>
      </w:r>
      <w:r>
        <w:rPr>
          <w:i/>
          <w:spacing w:val="-9"/>
        </w:rPr>
        <w:t xml:space="preserve"> </w:t>
      </w:r>
      <w:r>
        <w:rPr>
          <w:i/>
        </w:rPr>
        <w:t>небольшие</w:t>
      </w:r>
      <w:r>
        <w:rPr>
          <w:i/>
          <w:spacing w:val="-14"/>
        </w:rPr>
        <w:t xml:space="preserve"> </w:t>
      </w:r>
      <w:r>
        <w:rPr>
          <w:i/>
        </w:rPr>
        <w:t>письменные</w:t>
      </w:r>
      <w:r>
        <w:rPr>
          <w:i/>
          <w:spacing w:val="-10"/>
        </w:rPr>
        <w:t xml:space="preserve"> </w:t>
      </w:r>
      <w:r>
        <w:rPr>
          <w:i/>
        </w:rPr>
        <w:t>высказывания</w:t>
      </w:r>
      <w:r>
        <w:rPr>
          <w:i/>
          <w:spacing w:val="-9"/>
        </w:rPr>
        <w:t xml:space="preserve"> </w:t>
      </w:r>
      <w:r>
        <w:rPr>
          <w:i/>
        </w:rPr>
        <w:t>с</w:t>
      </w:r>
      <w:r>
        <w:rPr>
          <w:i/>
          <w:spacing w:val="-14"/>
        </w:rPr>
        <w:t xml:space="preserve"> </w:t>
      </w:r>
      <w:r>
        <w:rPr>
          <w:i/>
        </w:rPr>
        <w:t>опорой</w:t>
      </w:r>
      <w:r>
        <w:rPr>
          <w:i/>
          <w:spacing w:val="-9"/>
        </w:rPr>
        <w:t xml:space="preserve"> </w:t>
      </w:r>
      <w:r>
        <w:rPr>
          <w:i/>
        </w:rPr>
        <w:t>на</w:t>
      </w:r>
      <w:r>
        <w:rPr>
          <w:i/>
          <w:spacing w:val="-13"/>
        </w:rPr>
        <w:t xml:space="preserve"> </w:t>
      </w:r>
      <w:r>
        <w:rPr>
          <w:i/>
        </w:rPr>
        <w:t xml:space="preserve">образец. </w:t>
      </w:r>
      <w:r>
        <w:rPr>
          <w:b/>
        </w:rPr>
        <w:t xml:space="preserve">Языковая компетентность (владение языковыми средствами) </w:t>
      </w:r>
      <w:r>
        <w:rPr>
          <w:b/>
          <w:i/>
        </w:rPr>
        <w:t>Фонетическая сторона речи</w:t>
      </w:r>
    </w:p>
    <w:p w:rsidR="0074394B" w:rsidRDefault="00400CF6">
      <w:pPr>
        <w:pStyle w:val="a3"/>
        <w:spacing w:line="238"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2"/>
        </w:numPr>
        <w:tabs>
          <w:tab w:val="left" w:pos="1276"/>
        </w:tabs>
        <w:spacing w:line="242" w:lineRule="auto"/>
        <w:ind w:right="862" w:firstLine="456"/>
      </w:pPr>
      <w:r>
        <w:t>различать на слух и адекватно, без фонематических ошибок, ведущих к сбою</w:t>
      </w:r>
      <w:r>
        <w:rPr>
          <w:spacing w:val="40"/>
        </w:rPr>
        <w:t xml:space="preserve"> </w:t>
      </w:r>
      <w:r>
        <w:t>коммуникации, произносить все звуки английского языка;</w:t>
      </w:r>
    </w:p>
    <w:p w:rsidR="0074394B" w:rsidRDefault="00400CF6">
      <w:pPr>
        <w:pStyle w:val="a5"/>
        <w:numPr>
          <w:ilvl w:val="0"/>
          <w:numId w:val="52"/>
        </w:numPr>
        <w:tabs>
          <w:tab w:val="left" w:pos="1276"/>
        </w:tabs>
        <w:spacing w:line="246" w:lineRule="exact"/>
        <w:ind w:left="1275"/>
      </w:pPr>
      <w:r>
        <w:t>соблюдать</w:t>
      </w:r>
      <w:r>
        <w:rPr>
          <w:spacing w:val="-14"/>
        </w:rPr>
        <w:t xml:space="preserve"> </w:t>
      </w:r>
      <w:r>
        <w:t>правильное</w:t>
      </w:r>
      <w:r>
        <w:rPr>
          <w:spacing w:val="-14"/>
        </w:rPr>
        <w:t xml:space="preserve"> </w:t>
      </w:r>
      <w:r>
        <w:t>ударение</w:t>
      </w:r>
      <w:r>
        <w:rPr>
          <w:spacing w:val="-14"/>
        </w:rPr>
        <w:t xml:space="preserve"> </w:t>
      </w:r>
      <w:r>
        <w:t>в</w:t>
      </w:r>
      <w:r>
        <w:rPr>
          <w:spacing w:val="-8"/>
        </w:rPr>
        <w:t xml:space="preserve"> </w:t>
      </w:r>
      <w:r>
        <w:t>изученных</w:t>
      </w:r>
      <w:r>
        <w:rPr>
          <w:spacing w:val="-6"/>
        </w:rPr>
        <w:t xml:space="preserve"> </w:t>
      </w:r>
      <w:r>
        <w:rPr>
          <w:spacing w:val="-2"/>
        </w:rPr>
        <w:t>словах;</w:t>
      </w:r>
    </w:p>
    <w:p w:rsidR="0074394B" w:rsidRDefault="00400CF6">
      <w:pPr>
        <w:pStyle w:val="a5"/>
        <w:numPr>
          <w:ilvl w:val="0"/>
          <w:numId w:val="52"/>
        </w:numPr>
        <w:tabs>
          <w:tab w:val="left" w:pos="1276"/>
        </w:tabs>
        <w:spacing w:before="3" w:line="249" w:lineRule="exact"/>
        <w:ind w:left="1275"/>
      </w:pPr>
      <w:r>
        <w:rPr>
          <w:spacing w:val="-2"/>
        </w:rPr>
        <w:t>различать</w:t>
      </w:r>
      <w:r>
        <w:rPr>
          <w:spacing w:val="-3"/>
        </w:rPr>
        <w:t xml:space="preserve"> </w:t>
      </w:r>
      <w:r>
        <w:rPr>
          <w:spacing w:val="-2"/>
        </w:rPr>
        <w:t>коммуникативные</w:t>
      </w:r>
      <w:r>
        <w:t xml:space="preserve"> </w:t>
      </w:r>
      <w:r>
        <w:rPr>
          <w:spacing w:val="-2"/>
        </w:rPr>
        <w:t>типы</w:t>
      </w:r>
      <w:r>
        <w:rPr>
          <w:spacing w:val="1"/>
        </w:rPr>
        <w:t xml:space="preserve"> </w:t>
      </w:r>
      <w:r>
        <w:rPr>
          <w:spacing w:val="-2"/>
        </w:rPr>
        <w:t>предложения</w:t>
      </w:r>
      <w:r>
        <w:rPr>
          <w:spacing w:val="14"/>
        </w:rPr>
        <w:t xml:space="preserve"> </w:t>
      </w:r>
      <w:r>
        <w:rPr>
          <w:spacing w:val="-2"/>
        </w:rPr>
        <w:t>по</w:t>
      </w:r>
      <w:r>
        <w:rPr>
          <w:spacing w:val="-6"/>
        </w:rPr>
        <w:t xml:space="preserve"> </w:t>
      </w:r>
      <w:r>
        <w:rPr>
          <w:spacing w:val="-2"/>
        </w:rPr>
        <w:t>интонации;</w:t>
      </w:r>
    </w:p>
    <w:p w:rsidR="0074394B" w:rsidRDefault="00400CF6">
      <w:pPr>
        <w:pStyle w:val="a5"/>
        <w:numPr>
          <w:ilvl w:val="0"/>
          <w:numId w:val="52"/>
        </w:numPr>
        <w:tabs>
          <w:tab w:val="left" w:pos="1276"/>
        </w:tabs>
        <w:spacing w:line="242" w:lineRule="auto"/>
        <w:ind w:right="851" w:firstLine="456"/>
      </w:pPr>
      <w: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74394B" w:rsidRDefault="00400CF6">
      <w:pPr>
        <w:spacing w:line="250"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2"/>
        </w:numPr>
        <w:tabs>
          <w:tab w:val="left" w:pos="1276"/>
        </w:tabs>
        <w:ind w:left="1275"/>
        <w:rPr>
          <w:i/>
        </w:rPr>
      </w:pPr>
      <w:r>
        <w:rPr>
          <w:i/>
        </w:rPr>
        <w:t>выражать</w:t>
      </w:r>
      <w:r>
        <w:rPr>
          <w:i/>
          <w:spacing w:val="-16"/>
        </w:rPr>
        <w:t xml:space="preserve"> </w:t>
      </w:r>
      <w:r>
        <w:rPr>
          <w:i/>
        </w:rPr>
        <w:t>модальные</w:t>
      </w:r>
      <w:r>
        <w:rPr>
          <w:i/>
          <w:spacing w:val="-10"/>
        </w:rPr>
        <w:t xml:space="preserve"> </w:t>
      </w:r>
      <w:r>
        <w:rPr>
          <w:i/>
        </w:rPr>
        <w:t>значения,</w:t>
      </w:r>
      <w:r>
        <w:rPr>
          <w:i/>
          <w:spacing w:val="-10"/>
        </w:rPr>
        <w:t xml:space="preserve"> </w:t>
      </w:r>
      <w:r>
        <w:rPr>
          <w:i/>
        </w:rPr>
        <w:t>чувства</w:t>
      </w:r>
      <w:r>
        <w:rPr>
          <w:i/>
          <w:spacing w:val="-7"/>
        </w:rPr>
        <w:t xml:space="preserve"> </w:t>
      </w:r>
      <w:r>
        <w:rPr>
          <w:i/>
        </w:rPr>
        <w:t>и</w:t>
      </w:r>
      <w:r>
        <w:rPr>
          <w:i/>
          <w:spacing w:val="-8"/>
        </w:rPr>
        <w:t xml:space="preserve"> </w:t>
      </w:r>
      <w:r>
        <w:rPr>
          <w:i/>
        </w:rPr>
        <w:t>эмоции</w:t>
      </w:r>
      <w:r>
        <w:rPr>
          <w:i/>
          <w:spacing w:val="-11"/>
        </w:rPr>
        <w:t xml:space="preserve"> </w:t>
      </w:r>
      <w:r>
        <w:rPr>
          <w:i/>
        </w:rPr>
        <w:t>с</w:t>
      </w:r>
      <w:r>
        <w:rPr>
          <w:i/>
          <w:spacing w:val="-14"/>
        </w:rPr>
        <w:t xml:space="preserve"> </w:t>
      </w:r>
      <w:r>
        <w:rPr>
          <w:i/>
        </w:rPr>
        <w:t>помощью</w:t>
      </w:r>
      <w:r>
        <w:rPr>
          <w:i/>
          <w:spacing w:val="-13"/>
        </w:rPr>
        <w:t xml:space="preserve"> </w:t>
      </w:r>
      <w:r>
        <w:rPr>
          <w:i/>
          <w:spacing w:val="-2"/>
        </w:rPr>
        <w:t>интонации;</w:t>
      </w:r>
    </w:p>
    <w:p w:rsidR="0074394B" w:rsidRDefault="00400CF6">
      <w:pPr>
        <w:pStyle w:val="a5"/>
        <w:numPr>
          <w:ilvl w:val="0"/>
          <w:numId w:val="52"/>
        </w:numPr>
        <w:tabs>
          <w:tab w:val="left" w:pos="1276"/>
        </w:tabs>
        <w:ind w:left="1275"/>
        <w:rPr>
          <w:i/>
        </w:rPr>
      </w:pPr>
      <w:r>
        <w:rPr>
          <w:i/>
        </w:rPr>
        <w:t>различать</w:t>
      </w:r>
      <w:r>
        <w:rPr>
          <w:i/>
          <w:spacing w:val="-12"/>
        </w:rPr>
        <w:t xml:space="preserve"> </w:t>
      </w:r>
      <w:r>
        <w:rPr>
          <w:i/>
        </w:rPr>
        <w:t>на</w:t>
      </w:r>
      <w:r>
        <w:rPr>
          <w:i/>
          <w:spacing w:val="-11"/>
        </w:rPr>
        <w:t xml:space="preserve"> </w:t>
      </w:r>
      <w:r>
        <w:rPr>
          <w:i/>
        </w:rPr>
        <w:t>слух</w:t>
      </w:r>
      <w:r>
        <w:rPr>
          <w:i/>
          <w:spacing w:val="-10"/>
        </w:rPr>
        <w:t xml:space="preserve"> </w:t>
      </w:r>
      <w:r>
        <w:rPr>
          <w:i/>
        </w:rPr>
        <w:t>британские</w:t>
      </w:r>
      <w:r>
        <w:rPr>
          <w:i/>
          <w:spacing w:val="-9"/>
        </w:rPr>
        <w:t xml:space="preserve"> </w:t>
      </w:r>
      <w:r>
        <w:rPr>
          <w:i/>
        </w:rPr>
        <w:t>и</w:t>
      </w:r>
      <w:r>
        <w:rPr>
          <w:i/>
          <w:spacing w:val="-11"/>
        </w:rPr>
        <w:t xml:space="preserve"> </w:t>
      </w:r>
      <w:r>
        <w:rPr>
          <w:i/>
        </w:rPr>
        <w:t>американские</w:t>
      </w:r>
      <w:r>
        <w:rPr>
          <w:i/>
          <w:spacing w:val="-9"/>
        </w:rPr>
        <w:t xml:space="preserve"> </w:t>
      </w:r>
      <w:r>
        <w:rPr>
          <w:i/>
        </w:rPr>
        <w:t>варианты</w:t>
      </w:r>
      <w:r>
        <w:rPr>
          <w:i/>
          <w:spacing w:val="-3"/>
        </w:rPr>
        <w:t xml:space="preserve"> </w:t>
      </w:r>
      <w:r>
        <w:rPr>
          <w:i/>
        </w:rPr>
        <w:t>английского</w:t>
      </w:r>
      <w:r>
        <w:rPr>
          <w:i/>
          <w:spacing w:val="-10"/>
        </w:rPr>
        <w:t xml:space="preserve"> </w:t>
      </w:r>
      <w:r>
        <w:rPr>
          <w:i/>
          <w:spacing w:val="-2"/>
        </w:rPr>
        <w:t>языка.</w:t>
      </w:r>
    </w:p>
    <w:p w:rsidR="0074394B" w:rsidRDefault="00400CF6">
      <w:pPr>
        <w:spacing w:before="5" w:line="249" w:lineRule="exact"/>
        <w:ind w:left="1141"/>
        <w:rPr>
          <w:b/>
          <w:i/>
        </w:rPr>
      </w:pPr>
      <w:r>
        <w:rPr>
          <w:b/>
          <w:i/>
          <w:spacing w:val="-2"/>
        </w:rPr>
        <w:t>Орфография</w:t>
      </w:r>
    </w:p>
    <w:p w:rsidR="0074394B" w:rsidRDefault="00400CF6">
      <w:pPr>
        <w:pStyle w:val="a3"/>
        <w:spacing w:line="247" w:lineRule="exact"/>
        <w:ind w:left="1141" w:firstLine="0"/>
        <w:jc w:val="left"/>
      </w:pPr>
      <w:r>
        <w:rPr>
          <w:spacing w:val="-2"/>
        </w:rPr>
        <w:t>Выпускник</w:t>
      </w:r>
      <w:r>
        <w:t xml:space="preserve"> </w:t>
      </w:r>
      <w:r>
        <w:rPr>
          <w:spacing w:val="-2"/>
        </w:rPr>
        <w:t>научится</w:t>
      </w:r>
      <w:r>
        <w:rPr>
          <w:spacing w:val="9"/>
        </w:rPr>
        <w:t xml:space="preserve"> </w:t>
      </w:r>
      <w:r>
        <w:rPr>
          <w:spacing w:val="-2"/>
        </w:rPr>
        <w:t>правильно писать изученные слова.</w:t>
      </w:r>
    </w:p>
    <w:p w:rsidR="0074394B" w:rsidRDefault="00400CF6">
      <w:pPr>
        <w:ind w:left="679" w:right="815" w:firstLine="456"/>
        <w:rPr>
          <w:i/>
        </w:rPr>
      </w:pPr>
      <w:r>
        <w:rPr>
          <w:i/>
        </w:rPr>
        <w:t>Выпускник</w:t>
      </w:r>
      <w:r>
        <w:rPr>
          <w:i/>
          <w:spacing w:val="28"/>
        </w:rPr>
        <w:t xml:space="preserve"> </w:t>
      </w:r>
      <w:r>
        <w:rPr>
          <w:i/>
        </w:rPr>
        <w:t>получит</w:t>
      </w:r>
      <w:r>
        <w:rPr>
          <w:i/>
          <w:spacing w:val="29"/>
        </w:rPr>
        <w:t xml:space="preserve"> </w:t>
      </w:r>
      <w:r>
        <w:rPr>
          <w:i/>
        </w:rPr>
        <w:t>возможность</w:t>
      </w:r>
      <w:r>
        <w:rPr>
          <w:i/>
          <w:spacing w:val="26"/>
        </w:rPr>
        <w:t xml:space="preserve"> </w:t>
      </w:r>
      <w:r>
        <w:rPr>
          <w:i/>
        </w:rPr>
        <w:t>научиться</w:t>
      </w:r>
      <w:r>
        <w:rPr>
          <w:i/>
          <w:spacing w:val="33"/>
        </w:rPr>
        <w:t xml:space="preserve"> </w:t>
      </w:r>
      <w:r>
        <w:rPr>
          <w:i/>
        </w:rPr>
        <w:t>сравнивать</w:t>
      </w:r>
      <w:r>
        <w:rPr>
          <w:i/>
          <w:spacing w:val="30"/>
        </w:rPr>
        <w:t xml:space="preserve"> </w:t>
      </w:r>
      <w:r>
        <w:rPr>
          <w:i/>
        </w:rPr>
        <w:t>и</w:t>
      </w:r>
      <w:r>
        <w:rPr>
          <w:i/>
          <w:spacing w:val="26"/>
        </w:rPr>
        <w:t xml:space="preserve"> </w:t>
      </w:r>
      <w:r>
        <w:rPr>
          <w:i/>
        </w:rPr>
        <w:t>анализировать</w:t>
      </w:r>
      <w:r>
        <w:rPr>
          <w:i/>
          <w:spacing w:val="25"/>
        </w:rPr>
        <w:t xml:space="preserve"> </w:t>
      </w:r>
      <w:r>
        <w:rPr>
          <w:i/>
        </w:rPr>
        <w:t>буквосочетания английского языка и их транскрипцию.</w:t>
      </w:r>
    </w:p>
    <w:p w:rsidR="0074394B" w:rsidRDefault="00400CF6">
      <w:pPr>
        <w:spacing w:before="1"/>
        <w:ind w:left="1141"/>
        <w:rPr>
          <w:b/>
          <w:i/>
        </w:rPr>
      </w:pPr>
      <w:r>
        <w:rPr>
          <w:b/>
          <w:i/>
        </w:rPr>
        <w:t>Лексическая</w:t>
      </w:r>
      <w:r>
        <w:rPr>
          <w:b/>
          <w:i/>
          <w:spacing w:val="-13"/>
        </w:rPr>
        <w:t xml:space="preserve"> </w:t>
      </w:r>
      <w:r>
        <w:rPr>
          <w:b/>
          <w:i/>
        </w:rPr>
        <w:t>сторона</w:t>
      </w:r>
      <w:r>
        <w:rPr>
          <w:b/>
          <w:i/>
          <w:spacing w:val="-10"/>
        </w:rPr>
        <w:t xml:space="preserve"> </w:t>
      </w:r>
      <w:r>
        <w:rPr>
          <w:b/>
          <w:i/>
          <w:spacing w:val="-4"/>
        </w:rPr>
        <w:t>речи</w:t>
      </w:r>
    </w:p>
    <w:p w:rsidR="0074394B" w:rsidRDefault="00400CF6">
      <w:pPr>
        <w:pStyle w:val="a3"/>
        <w:spacing w:before="2"/>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2"/>
        </w:numPr>
        <w:tabs>
          <w:tab w:val="left" w:pos="1276"/>
        </w:tabs>
        <w:spacing w:before="3" w:line="237" w:lineRule="auto"/>
        <w:ind w:right="852" w:firstLine="456"/>
      </w:pPr>
      <w: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4394B" w:rsidRDefault="00400CF6">
      <w:pPr>
        <w:pStyle w:val="a5"/>
        <w:numPr>
          <w:ilvl w:val="0"/>
          <w:numId w:val="52"/>
        </w:numPr>
        <w:tabs>
          <w:tab w:val="left" w:pos="1276"/>
        </w:tabs>
        <w:spacing w:line="242" w:lineRule="auto"/>
        <w:ind w:right="841" w:firstLine="456"/>
      </w:pPr>
      <w: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4394B" w:rsidRDefault="00400CF6">
      <w:pPr>
        <w:pStyle w:val="a5"/>
        <w:numPr>
          <w:ilvl w:val="0"/>
          <w:numId w:val="52"/>
        </w:numPr>
        <w:tabs>
          <w:tab w:val="left" w:pos="1276"/>
        </w:tabs>
        <w:spacing w:line="245" w:lineRule="exact"/>
        <w:ind w:left="1275"/>
      </w:pPr>
      <w:r>
        <w:t>соблюдать</w:t>
      </w:r>
      <w:r>
        <w:rPr>
          <w:spacing w:val="-16"/>
        </w:rPr>
        <w:t xml:space="preserve"> </w:t>
      </w:r>
      <w:r>
        <w:t>существующие</w:t>
      </w:r>
      <w:r>
        <w:rPr>
          <w:spacing w:val="-14"/>
        </w:rPr>
        <w:t xml:space="preserve"> </w:t>
      </w:r>
      <w:r>
        <w:t>в</w:t>
      </w:r>
      <w:r>
        <w:rPr>
          <w:spacing w:val="-14"/>
        </w:rPr>
        <w:t xml:space="preserve"> </w:t>
      </w:r>
      <w:r>
        <w:t>английском</w:t>
      </w:r>
      <w:r>
        <w:rPr>
          <w:spacing w:val="-13"/>
        </w:rPr>
        <w:t xml:space="preserve"> </w:t>
      </w:r>
      <w:r>
        <w:t>языке</w:t>
      </w:r>
      <w:r>
        <w:rPr>
          <w:spacing w:val="-19"/>
        </w:rPr>
        <w:t xml:space="preserve"> </w:t>
      </w:r>
      <w:r>
        <w:t>нормы</w:t>
      </w:r>
      <w:r>
        <w:rPr>
          <w:spacing w:val="-11"/>
        </w:rPr>
        <w:t xml:space="preserve"> </w:t>
      </w:r>
      <w:r>
        <w:t>лексической</w:t>
      </w:r>
      <w:r>
        <w:rPr>
          <w:spacing w:val="-6"/>
        </w:rPr>
        <w:t xml:space="preserve"> </w:t>
      </w:r>
      <w:r>
        <w:rPr>
          <w:spacing w:val="-2"/>
        </w:rPr>
        <w:t>сочетаемости;</w:t>
      </w:r>
    </w:p>
    <w:p w:rsidR="0074394B" w:rsidRDefault="00400CF6">
      <w:pPr>
        <w:pStyle w:val="a5"/>
        <w:numPr>
          <w:ilvl w:val="0"/>
          <w:numId w:val="52"/>
        </w:numPr>
        <w:tabs>
          <w:tab w:val="left" w:pos="1276"/>
        </w:tabs>
        <w:spacing w:before="2"/>
        <w:ind w:right="841" w:firstLine="456"/>
      </w:pPr>
      <w: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w:t>
      </w:r>
      <w:r>
        <w:rPr>
          <w:spacing w:val="40"/>
        </w:rPr>
        <w:t xml:space="preserve"> </w:t>
      </w:r>
      <w:r>
        <w:t>с решаемой коммуникативной задачей.</w:t>
      </w:r>
    </w:p>
    <w:p w:rsidR="0074394B" w:rsidRDefault="00400CF6">
      <w:pPr>
        <w:spacing w:before="4" w:line="251"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2"/>
        </w:numPr>
        <w:tabs>
          <w:tab w:val="left" w:pos="1276"/>
        </w:tabs>
        <w:ind w:right="1071" w:firstLine="456"/>
        <w:jc w:val="left"/>
        <w:rPr>
          <w:i/>
        </w:rPr>
      </w:pPr>
      <w:r>
        <w:rPr>
          <w:i/>
        </w:rPr>
        <w:t>употреблять</w:t>
      </w:r>
      <w:r>
        <w:rPr>
          <w:i/>
          <w:spacing w:val="37"/>
        </w:rPr>
        <w:t xml:space="preserve"> </w:t>
      </w:r>
      <w:r>
        <w:rPr>
          <w:i/>
        </w:rPr>
        <w:t>в</w:t>
      </w:r>
      <w:r>
        <w:rPr>
          <w:i/>
          <w:spacing w:val="37"/>
        </w:rPr>
        <w:t xml:space="preserve"> </w:t>
      </w:r>
      <w:r>
        <w:rPr>
          <w:i/>
        </w:rPr>
        <w:t>речи</w:t>
      </w:r>
      <w:r>
        <w:rPr>
          <w:i/>
          <w:spacing w:val="37"/>
        </w:rPr>
        <w:t xml:space="preserve"> </w:t>
      </w:r>
      <w:r>
        <w:rPr>
          <w:i/>
        </w:rPr>
        <w:t>в</w:t>
      </w:r>
      <w:r>
        <w:rPr>
          <w:i/>
          <w:spacing w:val="37"/>
        </w:rPr>
        <w:t xml:space="preserve"> </w:t>
      </w:r>
      <w:r>
        <w:rPr>
          <w:i/>
        </w:rPr>
        <w:t>нескольких</w:t>
      </w:r>
      <w:r>
        <w:rPr>
          <w:i/>
          <w:spacing w:val="35"/>
        </w:rPr>
        <w:t xml:space="preserve"> </w:t>
      </w:r>
      <w:r>
        <w:rPr>
          <w:i/>
        </w:rPr>
        <w:t>значениях</w:t>
      </w:r>
      <w:r>
        <w:rPr>
          <w:i/>
          <w:spacing w:val="35"/>
        </w:rPr>
        <w:t xml:space="preserve"> </w:t>
      </w:r>
      <w:r>
        <w:rPr>
          <w:i/>
        </w:rPr>
        <w:t>многозначные</w:t>
      </w:r>
      <w:r>
        <w:rPr>
          <w:i/>
          <w:spacing w:val="36"/>
        </w:rPr>
        <w:t xml:space="preserve"> </w:t>
      </w:r>
      <w:r>
        <w:rPr>
          <w:i/>
        </w:rPr>
        <w:t>слова,</w:t>
      </w:r>
      <w:r>
        <w:rPr>
          <w:i/>
          <w:spacing w:val="34"/>
        </w:rPr>
        <w:t xml:space="preserve"> </w:t>
      </w:r>
      <w:r>
        <w:rPr>
          <w:i/>
        </w:rPr>
        <w:t>изученные</w:t>
      </w:r>
      <w:r>
        <w:rPr>
          <w:i/>
          <w:spacing w:val="35"/>
        </w:rPr>
        <w:t xml:space="preserve"> </w:t>
      </w:r>
      <w:r>
        <w:rPr>
          <w:i/>
        </w:rPr>
        <w:t>в</w:t>
      </w:r>
      <w:r>
        <w:rPr>
          <w:i/>
          <w:spacing w:val="37"/>
        </w:rPr>
        <w:t xml:space="preserve"> </w:t>
      </w:r>
      <w:r>
        <w:rPr>
          <w:i/>
        </w:rPr>
        <w:t>пределах тематики основной школы;</w:t>
      </w:r>
    </w:p>
    <w:p w:rsidR="0074394B" w:rsidRDefault="00400CF6">
      <w:pPr>
        <w:pStyle w:val="a5"/>
        <w:numPr>
          <w:ilvl w:val="0"/>
          <w:numId w:val="52"/>
        </w:numPr>
        <w:tabs>
          <w:tab w:val="left" w:pos="1276"/>
        </w:tabs>
        <w:spacing w:line="251" w:lineRule="exact"/>
        <w:ind w:left="1275"/>
        <w:jc w:val="left"/>
        <w:rPr>
          <w:i/>
        </w:rPr>
      </w:pPr>
      <w:r>
        <w:rPr>
          <w:i/>
        </w:rPr>
        <w:t>находить</w:t>
      </w:r>
      <w:r>
        <w:rPr>
          <w:i/>
          <w:spacing w:val="-8"/>
        </w:rPr>
        <w:t xml:space="preserve"> </w:t>
      </w:r>
      <w:r>
        <w:rPr>
          <w:i/>
        </w:rPr>
        <w:t>различия</w:t>
      </w:r>
      <w:r>
        <w:rPr>
          <w:i/>
          <w:spacing w:val="-9"/>
        </w:rPr>
        <w:t xml:space="preserve"> </w:t>
      </w:r>
      <w:r>
        <w:rPr>
          <w:i/>
        </w:rPr>
        <w:t>между</w:t>
      </w:r>
      <w:r>
        <w:rPr>
          <w:i/>
          <w:spacing w:val="-9"/>
        </w:rPr>
        <w:t xml:space="preserve"> </w:t>
      </w:r>
      <w:r>
        <w:rPr>
          <w:i/>
        </w:rPr>
        <w:t>явлениями</w:t>
      </w:r>
      <w:r>
        <w:rPr>
          <w:i/>
          <w:spacing w:val="-6"/>
        </w:rPr>
        <w:t xml:space="preserve"> </w:t>
      </w:r>
      <w:r>
        <w:rPr>
          <w:i/>
        </w:rPr>
        <w:t>синонимии</w:t>
      </w:r>
      <w:r>
        <w:rPr>
          <w:i/>
          <w:spacing w:val="-14"/>
        </w:rPr>
        <w:t xml:space="preserve"> </w:t>
      </w:r>
      <w:r>
        <w:rPr>
          <w:i/>
        </w:rPr>
        <w:t>и</w:t>
      </w:r>
      <w:r>
        <w:rPr>
          <w:i/>
          <w:spacing w:val="-11"/>
        </w:rPr>
        <w:t xml:space="preserve"> </w:t>
      </w:r>
      <w:r>
        <w:rPr>
          <w:i/>
          <w:spacing w:val="-2"/>
        </w:rPr>
        <w:t>антонимии;</w:t>
      </w:r>
    </w:p>
    <w:p w:rsidR="0074394B" w:rsidRDefault="00400CF6">
      <w:pPr>
        <w:pStyle w:val="a5"/>
        <w:numPr>
          <w:ilvl w:val="0"/>
          <w:numId w:val="52"/>
        </w:numPr>
        <w:tabs>
          <w:tab w:val="left" w:pos="1276"/>
        </w:tabs>
        <w:spacing w:before="2" w:line="237" w:lineRule="auto"/>
        <w:ind w:right="936" w:firstLine="456"/>
        <w:jc w:val="left"/>
        <w:rPr>
          <w:i/>
        </w:rPr>
      </w:pPr>
      <w:r>
        <w:rPr>
          <w:i/>
        </w:rPr>
        <w:t>распознавать</w:t>
      </w:r>
      <w:r>
        <w:rPr>
          <w:i/>
          <w:spacing w:val="-3"/>
        </w:rPr>
        <w:t xml:space="preserve"> </w:t>
      </w:r>
      <w:r>
        <w:rPr>
          <w:i/>
        </w:rPr>
        <w:t>принадлежность</w:t>
      </w:r>
      <w:r>
        <w:rPr>
          <w:i/>
          <w:spacing w:val="-3"/>
        </w:rPr>
        <w:t xml:space="preserve"> </w:t>
      </w:r>
      <w:r>
        <w:rPr>
          <w:i/>
        </w:rPr>
        <w:t>слов</w:t>
      </w:r>
      <w:r>
        <w:rPr>
          <w:i/>
          <w:spacing w:val="-8"/>
        </w:rPr>
        <w:t xml:space="preserve"> </w:t>
      </w:r>
      <w:r>
        <w:rPr>
          <w:i/>
        </w:rPr>
        <w:t>к</w:t>
      </w:r>
      <w:r>
        <w:rPr>
          <w:i/>
          <w:spacing w:val="-5"/>
        </w:rPr>
        <w:t xml:space="preserve"> </w:t>
      </w:r>
      <w:r>
        <w:rPr>
          <w:i/>
        </w:rPr>
        <w:t>частям</w:t>
      </w:r>
      <w:r>
        <w:rPr>
          <w:i/>
          <w:spacing w:val="-5"/>
        </w:rPr>
        <w:t xml:space="preserve"> </w:t>
      </w:r>
      <w:r>
        <w:rPr>
          <w:i/>
        </w:rPr>
        <w:t>речи</w:t>
      </w:r>
      <w:r>
        <w:rPr>
          <w:i/>
          <w:spacing w:val="-8"/>
        </w:rPr>
        <w:t xml:space="preserve"> </w:t>
      </w:r>
      <w:r>
        <w:rPr>
          <w:i/>
        </w:rPr>
        <w:t>по</w:t>
      </w:r>
      <w:r>
        <w:rPr>
          <w:i/>
          <w:spacing w:val="-3"/>
        </w:rPr>
        <w:t xml:space="preserve"> </w:t>
      </w:r>
      <w:r>
        <w:rPr>
          <w:i/>
        </w:rPr>
        <w:t>определённым</w:t>
      </w:r>
      <w:r>
        <w:rPr>
          <w:i/>
          <w:spacing w:val="-5"/>
        </w:rPr>
        <w:t xml:space="preserve"> </w:t>
      </w:r>
      <w:r>
        <w:rPr>
          <w:i/>
        </w:rPr>
        <w:t>признакам</w:t>
      </w:r>
      <w:r>
        <w:rPr>
          <w:i/>
          <w:spacing w:val="-5"/>
        </w:rPr>
        <w:t xml:space="preserve"> </w:t>
      </w:r>
      <w:r>
        <w:rPr>
          <w:i/>
        </w:rPr>
        <w:t>(артиклям, аффиксам и др.);</w:t>
      </w:r>
    </w:p>
    <w:p w:rsidR="0074394B" w:rsidRDefault="00400CF6">
      <w:pPr>
        <w:pStyle w:val="a5"/>
        <w:numPr>
          <w:ilvl w:val="0"/>
          <w:numId w:val="52"/>
        </w:numPr>
        <w:tabs>
          <w:tab w:val="left" w:pos="1276"/>
        </w:tabs>
        <w:spacing w:line="242" w:lineRule="auto"/>
        <w:ind w:right="897" w:firstLine="456"/>
        <w:jc w:val="left"/>
        <w:rPr>
          <w:i/>
        </w:rPr>
      </w:pPr>
      <w:r>
        <w:rPr>
          <w:i/>
        </w:rPr>
        <w:t>использовать</w:t>
      </w:r>
      <w:r>
        <w:rPr>
          <w:i/>
          <w:spacing w:val="-2"/>
        </w:rPr>
        <w:t xml:space="preserve"> </w:t>
      </w:r>
      <w:r>
        <w:rPr>
          <w:i/>
        </w:rPr>
        <w:t>языковую</w:t>
      </w:r>
      <w:r>
        <w:rPr>
          <w:i/>
          <w:spacing w:val="-4"/>
        </w:rPr>
        <w:t xml:space="preserve"> </w:t>
      </w:r>
      <w:r>
        <w:rPr>
          <w:i/>
        </w:rPr>
        <w:t>догадку</w:t>
      </w:r>
      <w:r>
        <w:rPr>
          <w:i/>
          <w:spacing w:val="-7"/>
        </w:rPr>
        <w:t xml:space="preserve"> </w:t>
      </w:r>
      <w:r>
        <w:rPr>
          <w:i/>
        </w:rPr>
        <w:t>в</w:t>
      </w:r>
      <w:r>
        <w:rPr>
          <w:i/>
          <w:spacing w:val="-7"/>
        </w:rPr>
        <w:t xml:space="preserve"> </w:t>
      </w:r>
      <w:r>
        <w:rPr>
          <w:i/>
        </w:rPr>
        <w:t>процессе</w:t>
      </w:r>
      <w:r>
        <w:rPr>
          <w:i/>
          <w:spacing w:val="-4"/>
        </w:rPr>
        <w:t xml:space="preserve"> </w:t>
      </w:r>
      <w:r>
        <w:rPr>
          <w:i/>
        </w:rPr>
        <w:t>чтения</w:t>
      </w:r>
      <w:r>
        <w:rPr>
          <w:i/>
          <w:spacing w:val="-8"/>
        </w:rPr>
        <w:t xml:space="preserve"> </w:t>
      </w:r>
      <w:r>
        <w:rPr>
          <w:i/>
        </w:rPr>
        <w:t>и</w:t>
      </w:r>
      <w:r>
        <w:rPr>
          <w:i/>
          <w:spacing w:val="-2"/>
        </w:rPr>
        <w:t xml:space="preserve"> </w:t>
      </w:r>
      <w:r>
        <w:rPr>
          <w:i/>
        </w:rPr>
        <w:t>аудирования</w:t>
      </w:r>
      <w:r>
        <w:rPr>
          <w:i/>
          <w:spacing w:val="-4"/>
        </w:rPr>
        <w:t xml:space="preserve"> </w:t>
      </w:r>
      <w:r>
        <w:rPr>
          <w:i/>
        </w:rPr>
        <w:t>(догадываться</w:t>
      </w:r>
      <w:r>
        <w:rPr>
          <w:i/>
          <w:spacing w:val="-4"/>
        </w:rPr>
        <w:t xml:space="preserve"> </w:t>
      </w:r>
      <w:r>
        <w:rPr>
          <w:i/>
        </w:rPr>
        <w:t>о</w:t>
      </w:r>
      <w:r>
        <w:rPr>
          <w:i/>
          <w:spacing w:val="-4"/>
        </w:rPr>
        <w:t xml:space="preserve"> </w:t>
      </w:r>
      <w:r>
        <w:rPr>
          <w:i/>
        </w:rPr>
        <w:t>значении незнакомых слов по контексту и по словообразовательным элементам).</w:t>
      </w:r>
    </w:p>
    <w:p w:rsidR="0074394B" w:rsidRDefault="00400CF6">
      <w:pPr>
        <w:spacing w:before="4" w:line="251" w:lineRule="exact"/>
        <w:ind w:left="1141"/>
        <w:rPr>
          <w:b/>
          <w:i/>
        </w:rPr>
      </w:pPr>
      <w:r>
        <w:rPr>
          <w:b/>
          <w:i/>
        </w:rPr>
        <w:t>Грамматическая</w:t>
      </w:r>
      <w:r>
        <w:rPr>
          <w:b/>
          <w:i/>
          <w:spacing w:val="-9"/>
        </w:rPr>
        <w:t xml:space="preserve"> </w:t>
      </w:r>
      <w:r>
        <w:rPr>
          <w:b/>
          <w:i/>
        </w:rPr>
        <w:t>сторона</w:t>
      </w:r>
      <w:r>
        <w:rPr>
          <w:b/>
          <w:i/>
          <w:spacing w:val="-9"/>
        </w:rPr>
        <w:t xml:space="preserve"> </w:t>
      </w:r>
      <w:r>
        <w:rPr>
          <w:b/>
          <w:i/>
          <w:spacing w:val="-4"/>
        </w:rPr>
        <w:t>речи</w:t>
      </w:r>
    </w:p>
    <w:p w:rsidR="0074394B" w:rsidRDefault="00400CF6">
      <w:pPr>
        <w:pStyle w:val="a3"/>
        <w:spacing w:line="250"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2"/>
        </w:numPr>
        <w:tabs>
          <w:tab w:val="left" w:pos="1276"/>
        </w:tabs>
        <w:ind w:right="852" w:firstLine="456"/>
      </w:pPr>
      <w:r>
        <w:t>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74394B" w:rsidRDefault="0074394B">
      <w:pPr>
        <w:jc w:val="both"/>
        <w:sectPr w:rsidR="0074394B">
          <w:pgSz w:w="11910" w:h="16840"/>
          <w:pgMar w:top="1020" w:right="0" w:bottom="1220" w:left="1020" w:header="0" w:footer="959" w:gutter="0"/>
          <w:cols w:space="720"/>
        </w:sectPr>
      </w:pPr>
    </w:p>
    <w:p w:rsidR="0074394B" w:rsidRDefault="00400CF6">
      <w:pPr>
        <w:pStyle w:val="a5"/>
        <w:numPr>
          <w:ilvl w:val="0"/>
          <w:numId w:val="52"/>
        </w:numPr>
        <w:tabs>
          <w:tab w:val="left" w:pos="1276"/>
        </w:tabs>
        <w:spacing w:before="67" w:line="251" w:lineRule="exact"/>
        <w:ind w:left="1275"/>
      </w:pPr>
      <w:r>
        <w:lastRenderedPageBreak/>
        <w:t>распознавать</w:t>
      </w:r>
      <w:r>
        <w:rPr>
          <w:spacing w:val="-14"/>
        </w:rPr>
        <w:t xml:space="preserve"> </w:t>
      </w:r>
      <w:r>
        <w:t>и</w:t>
      </w:r>
      <w:r>
        <w:rPr>
          <w:spacing w:val="-8"/>
        </w:rPr>
        <w:t xml:space="preserve"> </w:t>
      </w:r>
      <w:r>
        <w:t>употреблять</w:t>
      </w:r>
      <w:r>
        <w:rPr>
          <w:spacing w:val="-7"/>
        </w:rPr>
        <w:t xml:space="preserve"> </w:t>
      </w:r>
      <w:r>
        <w:t>в</w:t>
      </w:r>
      <w:r>
        <w:rPr>
          <w:spacing w:val="-6"/>
        </w:rPr>
        <w:t xml:space="preserve"> </w:t>
      </w:r>
      <w:r>
        <w:rPr>
          <w:spacing w:val="-4"/>
        </w:rPr>
        <w:t>речи:</w:t>
      </w:r>
    </w:p>
    <w:p w:rsidR="0074394B" w:rsidRDefault="00400CF6">
      <w:pPr>
        <w:pStyle w:val="a5"/>
        <w:numPr>
          <w:ilvl w:val="0"/>
          <w:numId w:val="53"/>
        </w:numPr>
        <w:tabs>
          <w:tab w:val="left" w:pos="1420"/>
        </w:tabs>
        <w:ind w:right="856" w:firstLine="456"/>
      </w:pPr>
      <w:r>
        <w:t>различные коммуникативные типы предложений: утвердительные, отрицательные, вопросительные (общий, специальный, альтернативный, разделительный вопросы),</w:t>
      </w:r>
      <w:r>
        <w:rPr>
          <w:spacing w:val="40"/>
        </w:rPr>
        <w:t xml:space="preserve"> </w:t>
      </w:r>
      <w:r>
        <w:t>побудительные (в утвердительной и отрицательной форме);</w:t>
      </w:r>
    </w:p>
    <w:p w:rsidR="0074394B" w:rsidRDefault="00400CF6">
      <w:pPr>
        <w:pStyle w:val="a5"/>
        <w:numPr>
          <w:ilvl w:val="0"/>
          <w:numId w:val="53"/>
        </w:numPr>
        <w:tabs>
          <w:tab w:val="left" w:pos="1420"/>
        </w:tabs>
        <w:spacing w:line="242" w:lineRule="auto"/>
        <w:ind w:right="837" w:firstLine="456"/>
      </w:pPr>
      <w:r>
        <w:t>распространённые простые предложения, в том числе с несколькими обстоятельствами, следующими в определённом порядке (We moved to a new house last year);</w:t>
      </w:r>
    </w:p>
    <w:p w:rsidR="0074394B" w:rsidRDefault="00400CF6">
      <w:pPr>
        <w:pStyle w:val="a5"/>
        <w:numPr>
          <w:ilvl w:val="0"/>
          <w:numId w:val="53"/>
        </w:numPr>
        <w:tabs>
          <w:tab w:val="left" w:pos="1420"/>
        </w:tabs>
        <w:spacing w:line="247" w:lineRule="exact"/>
        <w:ind w:left="1419"/>
      </w:pPr>
      <w:r>
        <w:t>предложения</w:t>
      </w:r>
      <w:r>
        <w:rPr>
          <w:spacing w:val="-15"/>
        </w:rPr>
        <w:t xml:space="preserve"> </w:t>
      </w:r>
      <w:r>
        <w:t>с</w:t>
      </w:r>
      <w:r>
        <w:rPr>
          <w:spacing w:val="-12"/>
        </w:rPr>
        <w:t xml:space="preserve"> </w:t>
      </w:r>
      <w:r>
        <w:t>начальным</w:t>
      </w:r>
      <w:r>
        <w:rPr>
          <w:spacing w:val="-8"/>
        </w:rPr>
        <w:t xml:space="preserve"> </w:t>
      </w:r>
      <w:r>
        <w:t>It</w:t>
      </w:r>
      <w:r>
        <w:rPr>
          <w:spacing w:val="-12"/>
        </w:rPr>
        <w:t xml:space="preserve"> </w:t>
      </w:r>
      <w:r>
        <w:t>(It’s</w:t>
      </w:r>
      <w:r>
        <w:rPr>
          <w:spacing w:val="-9"/>
        </w:rPr>
        <w:t xml:space="preserve"> </w:t>
      </w:r>
      <w:r>
        <w:t>cold.</w:t>
      </w:r>
      <w:r>
        <w:rPr>
          <w:spacing w:val="-2"/>
        </w:rPr>
        <w:t xml:space="preserve"> </w:t>
      </w:r>
      <w:r w:rsidRPr="00400CF6">
        <w:rPr>
          <w:lang w:val="en-US"/>
        </w:rPr>
        <w:t>It’s</w:t>
      </w:r>
      <w:r w:rsidRPr="00400CF6">
        <w:rPr>
          <w:spacing w:val="-9"/>
          <w:lang w:val="en-US"/>
        </w:rPr>
        <w:t xml:space="preserve"> </w:t>
      </w:r>
      <w:r w:rsidRPr="00400CF6">
        <w:rPr>
          <w:lang w:val="en-US"/>
        </w:rPr>
        <w:t>five</w:t>
      </w:r>
      <w:r w:rsidRPr="00400CF6">
        <w:rPr>
          <w:spacing w:val="-14"/>
          <w:lang w:val="en-US"/>
        </w:rPr>
        <w:t xml:space="preserve"> </w:t>
      </w:r>
      <w:r w:rsidRPr="00400CF6">
        <w:rPr>
          <w:lang w:val="en-US"/>
        </w:rPr>
        <w:t>o’clock.</w:t>
      </w:r>
      <w:r w:rsidRPr="00400CF6">
        <w:rPr>
          <w:spacing w:val="-6"/>
          <w:lang w:val="en-US"/>
        </w:rPr>
        <w:t xml:space="preserve"> </w:t>
      </w:r>
      <w:r w:rsidRPr="00400CF6">
        <w:rPr>
          <w:lang w:val="en-US"/>
        </w:rPr>
        <w:t>It’s</w:t>
      </w:r>
      <w:r w:rsidRPr="00400CF6">
        <w:rPr>
          <w:spacing w:val="-8"/>
          <w:lang w:val="en-US"/>
        </w:rPr>
        <w:t xml:space="preserve"> </w:t>
      </w:r>
      <w:r w:rsidRPr="00400CF6">
        <w:rPr>
          <w:lang w:val="en-US"/>
        </w:rPr>
        <w:t>interesting.</w:t>
      </w:r>
      <w:r w:rsidRPr="00400CF6">
        <w:rPr>
          <w:spacing w:val="-6"/>
          <w:lang w:val="en-US"/>
        </w:rPr>
        <w:t xml:space="preserve"> </w:t>
      </w:r>
      <w:r>
        <w:t>It’s</w:t>
      </w:r>
      <w:r>
        <w:rPr>
          <w:spacing w:val="-8"/>
        </w:rPr>
        <w:t xml:space="preserve"> </w:t>
      </w:r>
      <w:r>
        <w:rPr>
          <w:spacing w:val="-2"/>
        </w:rPr>
        <w:t>winter);</w:t>
      </w:r>
    </w:p>
    <w:p w:rsidR="0074394B" w:rsidRPr="00400CF6" w:rsidRDefault="00400CF6">
      <w:pPr>
        <w:pStyle w:val="a5"/>
        <w:numPr>
          <w:ilvl w:val="0"/>
          <w:numId w:val="53"/>
        </w:numPr>
        <w:tabs>
          <w:tab w:val="left" w:pos="1420"/>
        </w:tabs>
        <w:spacing w:before="4"/>
        <w:ind w:left="1419"/>
        <w:rPr>
          <w:lang w:val="en-US"/>
        </w:rPr>
      </w:pPr>
      <w:r>
        <w:t>предложения</w:t>
      </w:r>
      <w:r w:rsidRPr="00400CF6">
        <w:rPr>
          <w:spacing w:val="-6"/>
          <w:lang w:val="en-US"/>
        </w:rPr>
        <w:t xml:space="preserve"> </w:t>
      </w:r>
      <w:r>
        <w:t>с</w:t>
      </w:r>
      <w:r w:rsidRPr="00400CF6">
        <w:rPr>
          <w:spacing w:val="-2"/>
          <w:lang w:val="en-US"/>
        </w:rPr>
        <w:t xml:space="preserve"> </w:t>
      </w:r>
      <w:r>
        <w:t>начальным</w:t>
      </w:r>
      <w:r w:rsidRPr="00400CF6">
        <w:rPr>
          <w:spacing w:val="-14"/>
          <w:lang w:val="en-US"/>
        </w:rPr>
        <w:t xml:space="preserve"> </w:t>
      </w:r>
      <w:r w:rsidRPr="00400CF6">
        <w:rPr>
          <w:lang w:val="en-US"/>
        </w:rPr>
        <w:t>There</w:t>
      </w:r>
      <w:r w:rsidRPr="00400CF6">
        <w:rPr>
          <w:spacing w:val="-11"/>
          <w:lang w:val="en-US"/>
        </w:rPr>
        <w:t xml:space="preserve"> </w:t>
      </w:r>
      <w:r w:rsidRPr="00400CF6">
        <w:rPr>
          <w:lang w:val="en-US"/>
        </w:rPr>
        <w:t>+ to</w:t>
      </w:r>
      <w:r w:rsidRPr="00400CF6">
        <w:rPr>
          <w:spacing w:val="-9"/>
          <w:lang w:val="en-US"/>
        </w:rPr>
        <w:t xml:space="preserve"> </w:t>
      </w:r>
      <w:r w:rsidRPr="00400CF6">
        <w:rPr>
          <w:lang w:val="en-US"/>
        </w:rPr>
        <w:t>be</w:t>
      </w:r>
      <w:r w:rsidRPr="00400CF6">
        <w:rPr>
          <w:spacing w:val="-11"/>
          <w:lang w:val="en-US"/>
        </w:rPr>
        <w:t xml:space="preserve"> </w:t>
      </w:r>
      <w:r w:rsidRPr="00400CF6">
        <w:rPr>
          <w:lang w:val="en-US"/>
        </w:rPr>
        <w:t>(There</w:t>
      </w:r>
      <w:r w:rsidRPr="00400CF6">
        <w:rPr>
          <w:spacing w:val="-10"/>
          <w:lang w:val="en-US"/>
        </w:rPr>
        <w:t xml:space="preserve"> </w:t>
      </w:r>
      <w:r w:rsidRPr="00400CF6">
        <w:rPr>
          <w:lang w:val="en-US"/>
        </w:rPr>
        <w:t>are</w:t>
      </w:r>
      <w:r w:rsidRPr="00400CF6">
        <w:rPr>
          <w:spacing w:val="-11"/>
          <w:lang w:val="en-US"/>
        </w:rPr>
        <w:t xml:space="preserve"> </w:t>
      </w:r>
      <w:r w:rsidRPr="00400CF6">
        <w:rPr>
          <w:lang w:val="en-US"/>
        </w:rPr>
        <w:t>a</w:t>
      </w:r>
      <w:r w:rsidRPr="00400CF6">
        <w:rPr>
          <w:spacing w:val="-2"/>
          <w:lang w:val="en-US"/>
        </w:rPr>
        <w:t xml:space="preserve"> </w:t>
      </w:r>
      <w:r w:rsidRPr="00400CF6">
        <w:rPr>
          <w:lang w:val="en-US"/>
        </w:rPr>
        <w:t>lot</w:t>
      </w:r>
      <w:r w:rsidRPr="00400CF6">
        <w:rPr>
          <w:spacing w:val="1"/>
          <w:lang w:val="en-US"/>
        </w:rPr>
        <w:t xml:space="preserve"> </w:t>
      </w:r>
      <w:r w:rsidRPr="00400CF6">
        <w:rPr>
          <w:lang w:val="en-US"/>
        </w:rPr>
        <w:t>of</w:t>
      </w:r>
      <w:r w:rsidRPr="00400CF6">
        <w:rPr>
          <w:spacing w:val="-6"/>
          <w:lang w:val="en-US"/>
        </w:rPr>
        <w:t xml:space="preserve"> </w:t>
      </w:r>
      <w:r w:rsidRPr="00400CF6">
        <w:rPr>
          <w:lang w:val="en-US"/>
        </w:rPr>
        <w:t>trees</w:t>
      </w:r>
      <w:r w:rsidRPr="00400CF6">
        <w:rPr>
          <w:spacing w:val="-1"/>
          <w:lang w:val="en-US"/>
        </w:rPr>
        <w:t xml:space="preserve"> </w:t>
      </w:r>
      <w:r w:rsidRPr="00400CF6">
        <w:rPr>
          <w:lang w:val="en-US"/>
        </w:rPr>
        <w:t>in</w:t>
      </w:r>
      <w:r w:rsidRPr="00400CF6">
        <w:rPr>
          <w:spacing w:val="-8"/>
          <w:lang w:val="en-US"/>
        </w:rPr>
        <w:t xml:space="preserve"> </w:t>
      </w:r>
      <w:r w:rsidRPr="00400CF6">
        <w:rPr>
          <w:lang w:val="en-US"/>
        </w:rPr>
        <w:t>the</w:t>
      </w:r>
      <w:r w:rsidRPr="00400CF6">
        <w:rPr>
          <w:spacing w:val="-10"/>
          <w:lang w:val="en-US"/>
        </w:rPr>
        <w:t xml:space="preserve"> </w:t>
      </w:r>
      <w:r w:rsidRPr="00400CF6">
        <w:rPr>
          <w:spacing w:val="-2"/>
          <w:lang w:val="en-US"/>
        </w:rPr>
        <w:t>park);</w:t>
      </w:r>
    </w:p>
    <w:p w:rsidR="0074394B" w:rsidRDefault="00400CF6">
      <w:pPr>
        <w:pStyle w:val="a5"/>
        <w:numPr>
          <w:ilvl w:val="0"/>
          <w:numId w:val="53"/>
        </w:numPr>
        <w:tabs>
          <w:tab w:val="left" w:pos="1420"/>
        </w:tabs>
        <w:spacing w:before="1" w:line="251" w:lineRule="exact"/>
        <w:ind w:left="1419"/>
        <w:rPr>
          <w:i/>
        </w:rPr>
      </w:pPr>
      <w:r>
        <w:t>сложносочинённые</w:t>
      </w:r>
      <w:r>
        <w:rPr>
          <w:spacing w:val="-14"/>
        </w:rPr>
        <w:t xml:space="preserve"> </w:t>
      </w:r>
      <w:r>
        <w:t>предложения</w:t>
      </w:r>
      <w:r>
        <w:rPr>
          <w:spacing w:val="-12"/>
        </w:rPr>
        <w:t xml:space="preserve"> </w:t>
      </w:r>
      <w:r>
        <w:t>с</w:t>
      </w:r>
      <w:r>
        <w:rPr>
          <w:spacing w:val="-11"/>
        </w:rPr>
        <w:t xml:space="preserve"> </w:t>
      </w:r>
      <w:r>
        <w:t>сочинительными</w:t>
      </w:r>
      <w:r>
        <w:rPr>
          <w:spacing w:val="-11"/>
        </w:rPr>
        <w:t xml:space="preserve"> </w:t>
      </w:r>
      <w:r>
        <w:t>союзами</w:t>
      </w:r>
      <w:r>
        <w:rPr>
          <w:spacing w:val="-4"/>
        </w:rPr>
        <w:t xml:space="preserve"> </w:t>
      </w:r>
      <w:r>
        <w:t>and</w:t>
      </w:r>
      <w:r>
        <w:rPr>
          <w:i/>
        </w:rPr>
        <w:t>,</w:t>
      </w:r>
      <w:r>
        <w:rPr>
          <w:i/>
          <w:spacing w:val="-8"/>
        </w:rPr>
        <w:t xml:space="preserve"> </w:t>
      </w:r>
      <w:r>
        <w:t>but,</w:t>
      </w:r>
      <w:r>
        <w:rPr>
          <w:spacing w:val="-11"/>
        </w:rPr>
        <w:t xml:space="preserve"> </w:t>
      </w:r>
      <w:r>
        <w:rPr>
          <w:spacing w:val="-5"/>
        </w:rPr>
        <w:t>or</w:t>
      </w:r>
      <w:r>
        <w:rPr>
          <w:i/>
          <w:spacing w:val="-5"/>
        </w:rPr>
        <w:t>;</w:t>
      </w:r>
    </w:p>
    <w:p w:rsidR="0074394B" w:rsidRDefault="00400CF6">
      <w:pPr>
        <w:pStyle w:val="a5"/>
        <w:numPr>
          <w:ilvl w:val="0"/>
          <w:numId w:val="53"/>
        </w:numPr>
        <w:tabs>
          <w:tab w:val="left" w:pos="1420"/>
        </w:tabs>
        <w:spacing w:line="237" w:lineRule="auto"/>
        <w:ind w:right="860" w:firstLine="456"/>
      </w:pPr>
      <w:r>
        <w:t>косвенную речь в утвердительных и вопросительных предложениях в настоящем и прошедшем времени;</w:t>
      </w:r>
    </w:p>
    <w:p w:rsidR="0074394B" w:rsidRDefault="00400CF6">
      <w:pPr>
        <w:pStyle w:val="a5"/>
        <w:numPr>
          <w:ilvl w:val="0"/>
          <w:numId w:val="53"/>
        </w:numPr>
        <w:tabs>
          <w:tab w:val="left" w:pos="1420"/>
        </w:tabs>
        <w:spacing w:before="2"/>
        <w:ind w:right="849" w:firstLine="456"/>
      </w:pPr>
      <w:r>
        <w:t>имена существительные в единственном и множественном числе, образованные по</w:t>
      </w:r>
      <w:r>
        <w:rPr>
          <w:spacing w:val="40"/>
        </w:rPr>
        <w:t xml:space="preserve"> </w:t>
      </w:r>
      <w:r>
        <w:t>правилу и исключения;</w:t>
      </w:r>
    </w:p>
    <w:p w:rsidR="0074394B" w:rsidRDefault="00400CF6">
      <w:pPr>
        <w:pStyle w:val="a5"/>
        <w:numPr>
          <w:ilvl w:val="0"/>
          <w:numId w:val="53"/>
        </w:numPr>
        <w:tabs>
          <w:tab w:val="left" w:pos="1420"/>
        </w:tabs>
        <w:spacing w:before="3" w:line="251" w:lineRule="exact"/>
        <w:ind w:left="1419"/>
      </w:pPr>
      <w:r>
        <w:rPr>
          <w:spacing w:val="-2"/>
        </w:rPr>
        <w:t>имена</w:t>
      </w:r>
      <w:r>
        <w:rPr>
          <w:spacing w:val="6"/>
        </w:rPr>
        <w:t xml:space="preserve"> </w:t>
      </w:r>
      <w:r>
        <w:rPr>
          <w:spacing w:val="-2"/>
        </w:rPr>
        <w:t>существительные</w:t>
      </w:r>
      <w:r>
        <w:rPr>
          <w:spacing w:val="-4"/>
        </w:rPr>
        <w:t xml:space="preserve"> </w:t>
      </w:r>
      <w:r>
        <w:rPr>
          <w:spacing w:val="-2"/>
        </w:rPr>
        <w:t>c</w:t>
      </w:r>
      <w:r>
        <w:rPr>
          <w:spacing w:val="7"/>
        </w:rPr>
        <w:t xml:space="preserve"> </w:t>
      </w:r>
      <w:r>
        <w:rPr>
          <w:spacing w:val="-2"/>
        </w:rPr>
        <w:t>определённым/неопределённым/нулевым</w:t>
      </w:r>
      <w:r>
        <w:rPr>
          <w:spacing w:val="11"/>
        </w:rPr>
        <w:t xml:space="preserve"> </w:t>
      </w:r>
      <w:r>
        <w:rPr>
          <w:spacing w:val="-2"/>
        </w:rPr>
        <w:t>артиклем;</w:t>
      </w:r>
    </w:p>
    <w:p w:rsidR="0074394B" w:rsidRDefault="00400CF6">
      <w:pPr>
        <w:pStyle w:val="a5"/>
        <w:numPr>
          <w:ilvl w:val="0"/>
          <w:numId w:val="53"/>
        </w:numPr>
        <w:tabs>
          <w:tab w:val="left" w:pos="1420"/>
        </w:tabs>
        <w:ind w:right="852" w:firstLine="456"/>
      </w:pPr>
      <w:r>
        <w:t>личные,</w:t>
      </w:r>
      <w:r>
        <w:rPr>
          <w:spacing w:val="-1"/>
        </w:rPr>
        <w:t xml:space="preserve"> </w:t>
      </w:r>
      <w:r>
        <w:t>притяжательные, указательные,</w:t>
      </w:r>
      <w:r>
        <w:rPr>
          <w:spacing w:val="-1"/>
        </w:rPr>
        <w:t xml:space="preserve"> </w:t>
      </w:r>
      <w:r>
        <w:t>неопределённые,</w:t>
      </w:r>
      <w:r>
        <w:rPr>
          <w:spacing w:val="-1"/>
        </w:rPr>
        <w:t xml:space="preserve"> </w:t>
      </w:r>
      <w:r>
        <w:t>относительные,</w:t>
      </w:r>
      <w:r>
        <w:rPr>
          <w:spacing w:val="-1"/>
        </w:rPr>
        <w:t xml:space="preserve"> </w:t>
      </w:r>
      <w:r>
        <w:t xml:space="preserve">вопросительные </w:t>
      </w:r>
      <w:r>
        <w:rPr>
          <w:spacing w:val="-2"/>
        </w:rPr>
        <w:t>местоимения;</w:t>
      </w:r>
    </w:p>
    <w:p w:rsidR="0074394B" w:rsidRDefault="00400CF6">
      <w:pPr>
        <w:pStyle w:val="a5"/>
        <w:numPr>
          <w:ilvl w:val="0"/>
          <w:numId w:val="53"/>
        </w:numPr>
        <w:tabs>
          <w:tab w:val="left" w:pos="1420"/>
        </w:tabs>
        <w:spacing w:before="1" w:line="244" w:lineRule="auto"/>
        <w:ind w:right="848" w:firstLine="456"/>
      </w:pPr>
      <w:r>
        <w:t>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(many/much, few/a few, little/a little);</w:t>
      </w:r>
    </w:p>
    <w:p w:rsidR="0074394B" w:rsidRDefault="00400CF6">
      <w:pPr>
        <w:pStyle w:val="a5"/>
        <w:numPr>
          <w:ilvl w:val="0"/>
          <w:numId w:val="53"/>
        </w:numPr>
        <w:tabs>
          <w:tab w:val="left" w:pos="1420"/>
        </w:tabs>
        <w:spacing w:line="239" w:lineRule="exact"/>
        <w:ind w:left="1419"/>
      </w:pPr>
      <w:r>
        <w:rPr>
          <w:spacing w:val="-2"/>
        </w:rPr>
        <w:t>количественные</w:t>
      </w:r>
      <w:r>
        <w:rPr>
          <w:spacing w:val="-4"/>
        </w:rPr>
        <w:t xml:space="preserve"> </w:t>
      </w:r>
      <w:r>
        <w:rPr>
          <w:spacing w:val="-2"/>
        </w:rPr>
        <w:t>и</w:t>
      </w:r>
      <w:r>
        <w:rPr>
          <w:spacing w:val="11"/>
        </w:rPr>
        <w:t xml:space="preserve"> </w:t>
      </w:r>
      <w:r>
        <w:rPr>
          <w:spacing w:val="-2"/>
        </w:rPr>
        <w:t>порядковые</w:t>
      </w:r>
      <w:r>
        <w:rPr>
          <w:spacing w:val="-3"/>
        </w:rPr>
        <w:t xml:space="preserve"> </w:t>
      </w:r>
      <w:r>
        <w:rPr>
          <w:spacing w:val="-2"/>
        </w:rPr>
        <w:t>числительные;</w:t>
      </w:r>
    </w:p>
    <w:p w:rsidR="0074394B" w:rsidRDefault="00400CF6">
      <w:pPr>
        <w:pStyle w:val="a5"/>
        <w:numPr>
          <w:ilvl w:val="0"/>
          <w:numId w:val="53"/>
        </w:numPr>
        <w:tabs>
          <w:tab w:val="left" w:pos="1420"/>
        </w:tabs>
        <w:spacing w:line="242" w:lineRule="auto"/>
        <w:ind w:right="935" w:firstLine="456"/>
        <w:jc w:val="left"/>
      </w:pPr>
      <w:r>
        <w:t>глаголы</w:t>
      </w:r>
      <w:r>
        <w:rPr>
          <w:spacing w:val="-7"/>
        </w:rPr>
        <w:t xml:space="preserve"> </w:t>
      </w:r>
      <w:r>
        <w:t>в</w:t>
      </w:r>
      <w:r>
        <w:rPr>
          <w:spacing w:val="-7"/>
        </w:rPr>
        <w:t xml:space="preserve"> </w:t>
      </w:r>
      <w:r>
        <w:t>наиболее</w:t>
      </w:r>
      <w:r>
        <w:rPr>
          <w:spacing w:val="-10"/>
        </w:rPr>
        <w:t xml:space="preserve"> </w:t>
      </w:r>
      <w:r>
        <w:t>употребительных</w:t>
      </w:r>
      <w:r>
        <w:rPr>
          <w:spacing w:val="-4"/>
        </w:rPr>
        <w:t xml:space="preserve"> </w:t>
      </w:r>
      <w:r>
        <w:t>временны2х</w:t>
      </w:r>
      <w:r>
        <w:rPr>
          <w:spacing w:val="-7"/>
        </w:rPr>
        <w:t xml:space="preserve"> </w:t>
      </w:r>
      <w:r>
        <w:t>формах</w:t>
      </w:r>
      <w:r>
        <w:rPr>
          <w:spacing w:val="-4"/>
        </w:rPr>
        <w:t xml:space="preserve"> </w:t>
      </w:r>
      <w:r>
        <w:t>действительного</w:t>
      </w:r>
      <w:r>
        <w:rPr>
          <w:spacing w:val="-8"/>
        </w:rPr>
        <w:t xml:space="preserve"> </w:t>
      </w:r>
      <w:r>
        <w:t>залога:</w:t>
      </w:r>
      <w:r>
        <w:rPr>
          <w:spacing w:val="-7"/>
        </w:rPr>
        <w:t xml:space="preserve"> </w:t>
      </w:r>
      <w:r>
        <w:t>Present Simple, Future Simple и Past Simple, Present и Past Continuous, Present Perfect;</w:t>
      </w:r>
    </w:p>
    <w:p w:rsidR="0074394B" w:rsidRDefault="00400CF6">
      <w:pPr>
        <w:pStyle w:val="a5"/>
        <w:numPr>
          <w:ilvl w:val="0"/>
          <w:numId w:val="53"/>
        </w:numPr>
        <w:tabs>
          <w:tab w:val="left" w:pos="1420"/>
        </w:tabs>
        <w:spacing w:line="242" w:lineRule="auto"/>
        <w:ind w:right="875" w:firstLine="456"/>
        <w:jc w:val="left"/>
      </w:pPr>
      <w:r>
        <w:t>глаголы</w:t>
      </w:r>
      <w:r>
        <w:rPr>
          <w:spacing w:val="29"/>
        </w:rPr>
        <w:t xml:space="preserve"> </w:t>
      </w:r>
      <w:r>
        <w:t>в</w:t>
      </w:r>
      <w:r>
        <w:rPr>
          <w:spacing w:val="28"/>
        </w:rPr>
        <w:t xml:space="preserve"> </w:t>
      </w:r>
      <w:r>
        <w:t>следующих</w:t>
      </w:r>
      <w:r>
        <w:rPr>
          <w:spacing w:val="28"/>
        </w:rPr>
        <w:t xml:space="preserve"> </w:t>
      </w:r>
      <w:r>
        <w:t>формах</w:t>
      </w:r>
      <w:r>
        <w:rPr>
          <w:spacing w:val="28"/>
        </w:rPr>
        <w:t xml:space="preserve"> </w:t>
      </w:r>
      <w:r>
        <w:t>страдательного залога:</w:t>
      </w:r>
      <w:r>
        <w:rPr>
          <w:spacing w:val="29"/>
        </w:rPr>
        <w:t xml:space="preserve"> </w:t>
      </w:r>
      <w:r>
        <w:t>Present</w:t>
      </w:r>
      <w:r>
        <w:rPr>
          <w:spacing w:val="33"/>
        </w:rPr>
        <w:t xml:space="preserve"> </w:t>
      </w:r>
      <w:r>
        <w:t>Simple Passive,</w:t>
      </w:r>
      <w:r>
        <w:rPr>
          <w:spacing w:val="34"/>
        </w:rPr>
        <w:t xml:space="preserve"> </w:t>
      </w:r>
      <w:r>
        <w:t xml:space="preserve">Past Simple </w:t>
      </w:r>
      <w:r>
        <w:rPr>
          <w:spacing w:val="-2"/>
        </w:rPr>
        <w:t>Passive;</w:t>
      </w:r>
    </w:p>
    <w:p w:rsidR="0074394B" w:rsidRDefault="00400CF6">
      <w:pPr>
        <w:pStyle w:val="a5"/>
        <w:numPr>
          <w:ilvl w:val="0"/>
          <w:numId w:val="53"/>
        </w:numPr>
        <w:tabs>
          <w:tab w:val="left" w:pos="1420"/>
        </w:tabs>
        <w:spacing w:line="242" w:lineRule="auto"/>
        <w:ind w:right="977" w:firstLine="456"/>
        <w:jc w:val="left"/>
        <w:rPr>
          <w:i/>
        </w:rPr>
      </w:pPr>
      <w:r>
        <w:t>различные</w:t>
      </w:r>
      <w:r>
        <w:rPr>
          <w:spacing w:val="-6"/>
        </w:rPr>
        <w:t xml:space="preserve"> </w:t>
      </w:r>
      <w:r>
        <w:t>грамматические</w:t>
      </w:r>
      <w:r>
        <w:rPr>
          <w:spacing w:val="-8"/>
        </w:rPr>
        <w:t xml:space="preserve"> </w:t>
      </w:r>
      <w:r>
        <w:t>средства</w:t>
      </w:r>
      <w:r>
        <w:rPr>
          <w:spacing w:val="30"/>
        </w:rPr>
        <w:t xml:space="preserve"> </w:t>
      </w:r>
      <w:r>
        <w:t>для</w:t>
      </w:r>
      <w:r>
        <w:rPr>
          <w:spacing w:val="-3"/>
        </w:rPr>
        <w:t xml:space="preserve"> </w:t>
      </w:r>
      <w:r>
        <w:t>выражения</w:t>
      </w:r>
      <w:r>
        <w:rPr>
          <w:spacing w:val="22"/>
        </w:rPr>
        <w:t xml:space="preserve"> </w:t>
      </w:r>
      <w:r>
        <w:t>будущего</w:t>
      </w:r>
      <w:r>
        <w:rPr>
          <w:spacing w:val="-6"/>
        </w:rPr>
        <w:t xml:space="preserve"> </w:t>
      </w:r>
      <w:r>
        <w:t>времени:</w:t>
      </w:r>
      <w:r>
        <w:rPr>
          <w:spacing w:val="29"/>
        </w:rPr>
        <w:t xml:space="preserve"> </w:t>
      </w:r>
      <w:r>
        <w:t>Simple</w:t>
      </w:r>
      <w:r>
        <w:rPr>
          <w:spacing w:val="-8"/>
        </w:rPr>
        <w:t xml:space="preserve"> </w:t>
      </w:r>
      <w:r>
        <w:t>Future,</w:t>
      </w:r>
      <w:r>
        <w:rPr>
          <w:spacing w:val="30"/>
        </w:rPr>
        <w:t xml:space="preserve"> </w:t>
      </w:r>
      <w:r>
        <w:t>to be going to, Present Continuous</w:t>
      </w:r>
      <w:r>
        <w:rPr>
          <w:i/>
        </w:rPr>
        <w:t>;</w:t>
      </w:r>
    </w:p>
    <w:p w:rsidR="0074394B" w:rsidRPr="00400CF6" w:rsidRDefault="00400CF6">
      <w:pPr>
        <w:pStyle w:val="a5"/>
        <w:numPr>
          <w:ilvl w:val="0"/>
          <w:numId w:val="53"/>
        </w:numPr>
        <w:tabs>
          <w:tab w:val="left" w:pos="1420"/>
        </w:tabs>
        <w:spacing w:line="242" w:lineRule="auto"/>
        <w:ind w:right="1130" w:firstLine="456"/>
        <w:jc w:val="left"/>
        <w:rPr>
          <w:lang w:val="en-US"/>
        </w:rPr>
      </w:pPr>
      <w:r>
        <w:t>условные</w:t>
      </w:r>
      <w:r w:rsidRPr="00400CF6">
        <w:rPr>
          <w:spacing w:val="-5"/>
          <w:lang w:val="en-US"/>
        </w:rPr>
        <w:t xml:space="preserve"> </w:t>
      </w:r>
      <w:r>
        <w:t>предложения</w:t>
      </w:r>
      <w:r w:rsidRPr="00400CF6">
        <w:rPr>
          <w:lang w:val="en-US"/>
        </w:rPr>
        <w:t xml:space="preserve"> </w:t>
      </w:r>
      <w:r>
        <w:t>реального</w:t>
      </w:r>
      <w:r w:rsidRPr="00400CF6">
        <w:rPr>
          <w:spacing w:val="-5"/>
          <w:lang w:val="en-US"/>
        </w:rPr>
        <w:t xml:space="preserve"> </w:t>
      </w:r>
      <w:r>
        <w:t>характера</w:t>
      </w:r>
      <w:r w:rsidRPr="00400CF6">
        <w:rPr>
          <w:lang w:val="en-US"/>
        </w:rPr>
        <w:t xml:space="preserve"> (Conditional</w:t>
      </w:r>
      <w:r w:rsidRPr="00400CF6">
        <w:rPr>
          <w:spacing w:val="-5"/>
          <w:lang w:val="en-US"/>
        </w:rPr>
        <w:t xml:space="preserve"> </w:t>
      </w:r>
      <w:r w:rsidRPr="00400CF6">
        <w:rPr>
          <w:lang w:val="en-US"/>
        </w:rPr>
        <w:t>I</w:t>
      </w:r>
      <w:r w:rsidRPr="00400CF6">
        <w:rPr>
          <w:spacing w:val="-1"/>
          <w:lang w:val="en-US"/>
        </w:rPr>
        <w:t xml:space="preserve"> </w:t>
      </w:r>
      <w:r w:rsidRPr="00400CF6">
        <w:rPr>
          <w:lang w:val="en-US"/>
        </w:rPr>
        <w:t>—</w:t>
      </w:r>
      <w:r w:rsidRPr="00400CF6">
        <w:rPr>
          <w:spacing w:val="-1"/>
          <w:lang w:val="en-US"/>
        </w:rPr>
        <w:t xml:space="preserve"> </w:t>
      </w:r>
      <w:r w:rsidRPr="00400CF6">
        <w:rPr>
          <w:lang w:val="en-US"/>
        </w:rPr>
        <w:t>If</w:t>
      </w:r>
      <w:r w:rsidRPr="00400CF6">
        <w:rPr>
          <w:spacing w:val="-3"/>
          <w:lang w:val="en-US"/>
        </w:rPr>
        <w:t xml:space="preserve"> </w:t>
      </w:r>
      <w:r w:rsidRPr="00400CF6">
        <w:rPr>
          <w:lang w:val="en-US"/>
        </w:rPr>
        <w:t>I</w:t>
      </w:r>
      <w:r w:rsidRPr="00400CF6">
        <w:rPr>
          <w:spacing w:val="-3"/>
          <w:lang w:val="en-US"/>
        </w:rPr>
        <w:t xml:space="preserve"> </w:t>
      </w:r>
      <w:r w:rsidRPr="00400CF6">
        <w:rPr>
          <w:lang w:val="en-US"/>
        </w:rPr>
        <w:t>see</w:t>
      </w:r>
      <w:r w:rsidRPr="00400CF6">
        <w:rPr>
          <w:spacing w:val="-7"/>
          <w:lang w:val="en-US"/>
        </w:rPr>
        <w:t xml:space="preserve"> </w:t>
      </w:r>
      <w:r w:rsidRPr="00400CF6">
        <w:rPr>
          <w:lang w:val="en-US"/>
        </w:rPr>
        <w:t>Jim, I’ll</w:t>
      </w:r>
      <w:r w:rsidRPr="00400CF6">
        <w:rPr>
          <w:spacing w:val="-5"/>
          <w:lang w:val="en-US"/>
        </w:rPr>
        <w:t xml:space="preserve"> </w:t>
      </w:r>
      <w:r w:rsidRPr="00400CF6">
        <w:rPr>
          <w:lang w:val="en-US"/>
        </w:rPr>
        <w:t>invite</w:t>
      </w:r>
      <w:r w:rsidRPr="00400CF6">
        <w:rPr>
          <w:spacing w:val="-7"/>
          <w:lang w:val="en-US"/>
        </w:rPr>
        <w:t xml:space="preserve"> </w:t>
      </w:r>
      <w:r w:rsidRPr="00400CF6">
        <w:rPr>
          <w:lang w:val="en-US"/>
        </w:rPr>
        <w:t>him</w:t>
      </w:r>
      <w:r w:rsidRPr="00400CF6">
        <w:rPr>
          <w:spacing w:val="-9"/>
          <w:lang w:val="en-US"/>
        </w:rPr>
        <w:t xml:space="preserve"> </w:t>
      </w:r>
      <w:r w:rsidRPr="00400CF6">
        <w:rPr>
          <w:lang w:val="en-US"/>
        </w:rPr>
        <w:t>to our school party);</w:t>
      </w:r>
    </w:p>
    <w:p w:rsidR="0074394B" w:rsidRPr="00400CF6" w:rsidRDefault="00400CF6">
      <w:pPr>
        <w:pStyle w:val="a5"/>
        <w:numPr>
          <w:ilvl w:val="0"/>
          <w:numId w:val="53"/>
        </w:numPr>
        <w:tabs>
          <w:tab w:val="left" w:pos="1420"/>
        </w:tabs>
        <w:spacing w:line="251" w:lineRule="exact"/>
        <w:ind w:left="1419"/>
        <w:jc w:val="left"/>
        <w:rPr>
          <w:lang w:val="en-US"/>
        </w:rPr>
      </w:pPr>
      <w:r>
        <w:t>модальные</w:t>
      </w:r>
      <w:r w:rsidRPr="00400CF6">
        <w:rPr>
          <w:spacing w:val="-16"/>
          <w:lang w:val="en-US"/>
        </w:rPr>
        <w:t xml:space="preserve"> </w:t>
      </w:r>
      <w:r>
        <w:t>глаголы</w:t>
      </w:r>
      <w:r w:rsidRPr="00400CF6">
        <w:rPr>
          <w:spacing w:val="-14"/>
          <w:lang w:val="en-US"/>
        </w:rPr>
        <w:t xml:space="preserve"> </w:t>
      </w:r>
      <w:r>
        <w:t>и</w:t>
      </w:r>
      <w:r w:rsidRPr="00400CF6">
        <w:rPr>
          <w:spacing w:val="-14"/>
          <w:lang w:val="en-US"/>
        </w:rPr>
        <w:t xml:space="preserve"> </w:t>
      </w:r>
      <w:r>
        <w:t>их</w:t>
      </w:r>
      <w:r w:rsidRPr="00400CF6">
        <w:rPr>
          <w:spacing w:val="-13"/>
          <w:lang w:val="en-US"/>
        </w:rPr>
        <w:t xml:space="preserve"> </w:t>
      </w:r>
      <w:r>
        <w:t>эквиваленты</w:t>
      </w:r>
      <w:r w:rsidRPr="00400CF6">
        <w:rPr>
          <w:spacing w:val="-6"/>
          <w:lang w:val="en-US"/>
        </w:rPr>
        <w:t xml:space="preserve"> </w:t>
      </w:r>
      <w:r w:rsidRPr="00400CF6">
        <w:rPr>
          <w:lang w:val="en-US"/>
        </w:rPr>
        <w:t>(may,</w:t>
      </w:r>
      <w:r w:rsidRPr="00400CF6">
        <w:rPr>
          <w:spacing w:val="-1"/>
          <w:lang w:val="en-US"/>
        </w:rPr>
        <w:t xml:space="preserve"> </w:t>
      </w:r>
      <w:r w:rsidRPr="00400CF6">
        <w:rPr>
          <w:lang w:val="en-US"/>
        </w:rPr>
        <w:t>can,</w:t>
      </w:r>
      <w:r w:rsidRPr="00400CF6">
        <w:rPr>
          <w:spacing w:val="-4"/>
          <w:lang w:val="en-US"/>
        </w:rPr>
        <w:t xml:space="preserve"> </w:t>
      </w:r>
      <w:r w:rsidRPr="00400CF6">
        <w:rPr>
          <w:lang w:val="en-US"/>
        </w:rPr>
        <w:t>be</w:t>
      </w:r>
      <w:r w:rsidRPr="00400CF6">
        <w:rPr>
          <w:spacing w:val="-14"/>
          <w:lang w:val="en-US"/>
        </w:rPr>
        <w:t xml:space="preserve"> </w:t>
      </w:r>
      <w:r w:rsidRPr="00400CF6">
        <w:rPr>
          <w:lang w:val="en-US"/>
        </w:rPr>
        <w:t>able</w:t>
      </w:r>
      <w:r w:rsidRPr="00400CF6">
        <w:rPr>
          <w:spacing w:val="-14"/>
          <w:lang w:val="en-US"/>
        </w:rPr>
        <w:t xml:space="preserve"> </w:t>
      </w:r>
      <w:r w:rsidRPr="00400CF6">
        <w:rPr>
          <w:lang w:val="en-US"/>
        </w:rPr>
        <w:t>to,</w:t>
      </w:r>
      <w:r w:rsidRPr="00400CF6">
        <w:rPr>
          <w:spacing w:val="9"/>
          <w:lang w:val="en-US"/>
        </w:rPr>
        <w:t xml:space="preserve"> </w:t>
      </w:r>
      <w:r w:rsidRPr="00400CF6">
        <w:rPr>
          <w:lang w:val="en-US"/>
        </w:rPr>
        <w:t>must,</w:t>
      </w:r>
      <w:r w:rsidRPr="00400CF6">
        <w:rPr>
          <w:spacing w:val="-1"/>
          <w:lang w:val="en-US"/>
        </w:rPr>
        <w:t xml:space="preserve"> </w:t>
      </w:r>
      <w:r w:rsidRPr="00400CF6">
        <w:rPr>
          <w:lang w:val="en-US"/>
        </w:rPr>
        <w:t>have</w:t>
      </w:r>
      <w:r w:rsidRPr="00400CF6">
        <w:rPr>
          <w:spacing w:val="-14"/>
          <w:lang w:val="en-US"/>
        </w:rPr>
        <w:t xml:space="preserve"> </w:t>
      </w:r>
      <w:r w:rsidRPr="00400CF6">
        <w:rPr>
          <w:lang w:val="en-US"/>
        </w:rPr>
        <w:t xml:space="preserve">to, should, </w:t>
      </w:r>
      <w:r w:rsidRPr="00400CF6">
        <w:rPr>
          <w:spacing w:val="-2"/>
          <w:lang w:val="en-US"/>
        </w:rPr>
        <w:t>could).</w:t>
      </w:r>
    </w:p>
    <w:p w:rsidR="0074394B" w:rsidRDefault="00400CF6">
      <w:pPr>
        <w:spacing w:line="247" w:lineRule="exact"/>
        <w:ind w:left="1141"/>
        <w:rPr>
          <w:i/>
        </w:rPr>
      </w:pPr>
      <w:r>
        <w:rPr>
          <w:i/>
          <w:spacing w:val="-2"/>
        </w:rPr>
        <w:t>Выпускник</w:t>
      </w:r>
      <w:r>
        <w:rPr>
          <w:i/>
          <w:spacing w:val="7"/>
        </w:rPr>
        <w:t xml:space="preserve"> </w:t>
      </w:r>
      <w:r>
        <w:rPr>
          <w:i/>
          <w:spacing w:val="-2"/>
        </w:rPr>
        <w:t>получит</w:t>
      </w:r>
      <w:r>
        <w:rPr>
          <w:i/>
          <w:spacing w:val="4"/>
        </w:rPr>
        <w:t xml:space="preserve"> </w:t>
      </w:r>
      <w:r>
        <w:rPr>
          <w:i/>
          <w:spacing w:val="-2"/>
        </w:rPr>
        <w:t>возможность</w:t>
      </w:r>
      <w:r>
        <w:rPr>
          <w:i/>
          <w:spacing w:val="1"/>
        </w:rPr>
        <w:t xml:space="preserve"> </w:t>
      </w:r>
      <w:r>
        <w:rPr>
          <w:i/>
          <w:spacing w:val="-2"/>
        </w:rPr>
        <w:t>научиться:</w:t>
      </w:r>
    </w:p>
    <w:p w:rsidR="0074394B" w:rsidRDefault="00400CF6">
      <w:pPr>
        <w:pStyle w:val="a5"/>
        <w:numPr>
          <w:ilvl w:val="0"/>
          <w:numId w:val="52"/>
        </w:numPr>
        <w:tabs>
          <w:tab w:val="left" w:pos="1276"/>
        </w:tabs>
        <w:spacing w:line="242" w:lineRule="auto"/>
        <w:ind w:right="843" w:firstLine="456"/>
        <w:rPr>
          <w:i/>
        </w:rPr>
      </w:pPr>
      <w:r>
        <w:rPr>
          <w:i/>
        </w:rPr>
        <w:t>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74394B" w:rsidRDefault="00400CF6">
      <w:pPr>
        <w:pStyle w:val="a5"/>
        <w:numPr>
          <w:ilvl w:val="0"/>
          <w:numId w:val="52"/>
        </w:numPr>
        <w:tabs>
          <w:tab w:val="left" w:pos="1276"/>
        </w:tabs>
        <w:spacing w:line="250" w:lineRule="exact"/>
        <w:ind w:left="1275"/>
        <w:rPr>
          <w:i/>
        </w:rPr>
      </w:pPr>
      <w:r>
        <w:rPr>
          <w:i/>
        </w:rPr>
        <w:t>распознавать</w:t>
      </w:r>
      <w:r>
        <w:rPr>
          <w:i/>
          <w:spacing w:val="-6"/>
        </w:rPr>
        <w:t xml:space="preserve"> </w:t>
      </w:r>
      <w:r>
        <w:rPr>
          <w:i/>
        </w:rPr>
        <w:t>в</w:t>
      </w:r>
      <w:r>
        <w:rPr>
          <w:i/>
          <w:spacing w:val="1"/>
        </w:rPr>
        <w:t xml:space="preserve"> </w:t>
      </w:r>
      <w:r>
        <w:rPr>
          <w:i/>
        </w:rPr>
        <w:t>речи</w:t>
      </w:r>
      <w:r>
        <w:rPr>
          <w:i/>
          <w:spacing w:val="-5"/>
        </w:rPr>
        <w:t xml:space="preserve"> </w:t>
      </w:r>
      <w:r>
        <w:rPr>
          <w:i/>
        </w:rPr>
        <w:t>предложения</w:t>
      </w:r>
      <w:r>
        <w:rPr>
          <w:i/>
          <w:spacing w:val="-4"/>
        </w:rPr>
        <w:t xml:space="preserve"> </w:t>
      </w:r>
      <w:r>
        <w:rPr>
          <w:i/>
        </w:rPr>
        <w:t>с</w:t>
      </w:r>
      <w:r>
        <w:rPr>
          <w:i/>
          <w:spacing w:val="-6"/>
        </w:rPr>
        <w:t xml:space="preserve"> </w:t>
      </w:r>
      <w:r>
        <w:rPr>
          <w:i/>
        </w:rPr>
        <w:t>конструкциями</w:t>
      </w:r>
      <w:r>
        <w:rPr>
          <w:i/>
          <w:spacing w:val="1"/>
        </w:rPr>
        <w:t xml:space="preserve"> </w:t>
      </w:r>
      <w:r>
        <w:rPr>
          <w:i/>
        </w:rPr>
        <w:t>as</w:t>
      </w:r>
      <w:r>
        <w:rPr>
          <w:i/>
          <w:spacing w:val="2"/>
        </w:rPr>
        <w:t xml:space="preserve"> </w:t>
      </w:r>
      <w:r>
        <w:rPr>
          <w:i/>
        </w:rPr>
        <w:t>…</w:t>
      </w:r>
      <w:r>
        <w:rPr>
          <w:i/>
          <w:spacing w:val="-4"/>
        </w:rPr>
        <w:t xml:space="preserve"> </w:t>
      </w:r>
      <w:r>
        <w:rPr>
          <w:i/>
        </w:rPr>
        <w:t>as;</w:t>
      </w:r>
      <w:r>
        <w:rPr>
          <w:i/>
          <w:spacing w:val="-4"/>
        </w:rPr>
        <w:t xml:space="preserve"> </w:t>
      </w:r>
      <w:r>
        <w:rPr>
          <w:i/>
        </w:rPr>
        <w:t>not</w:t>
      </w:r>
      <w:r>
        <w:rPr>
          <w:i/>
          <w:spacing w:val="2"/>
        </w:rPr>
        <w:t xml:space="preserve"> </w:t>
      </w:r>
      <w:r>
        <w:rPr>
          <w:i/>
        </w:rPr>
        <w:t>so</w:t>
      </w:r>
      <w:r>
        <w:rPr>
          <w:i/>
          <w:spacing w:val="-5"/>
        </w:rPr>
        <w:t xml:space="preserve"> </w:t>
      </w:r>
      <w:r>
        <w:rPr>
          <w:i/>
        </w:rPr>
        <w:t>…</w:t>
      </w:r>
      <w:r>
        <w:rPr>
          <w:i/>
          <w:spacing w:val="-3"/>
        </w:rPr>
        <w:t xml:space="preserve"> </w:t>
      </w:r>
      <w:r>
        <w:rPr>
          <w:i/>
        </w:rPr>
        <w:t>as;</w:t>
      </w:r>
      <w:r>
        <w:rPr>
          <w:i/>
          <w:spacing w:val="-4"/>
        </w:rPr>
        <w:t xml:space="preserve"> </w:t>
      </w:r>
      <w:r>
        <w:rPr>
          <w:i/>
        </w:rPr>
        <w:t>either</w:t>
      </w:r>
      <w:r>
        <w:rPr>
          <w:i/>
          <w:spacing w:val="-4"/>
        </w:rPr>
        <w:t xml:space="preserve"> </w:t>
      </w:r>
      <w:r>
        <w:rPr>
          <w:i/>
        </w:rPr>
        <w:t>…</w:t>
      </w:r>
      <w:r>
        <w:rPr>
          <w:i/>
          <w:spacing w:val="2"/>
        </w:rPr>
        <w:t xml:space="preserve"> </w:t>
      </w:r>
      <w:r>
        <w:rPr>
          <w:i/>
        </w:rPr>
        <w:t>or;</w:t>
      </w:r>
      <w:r>
        <w:rPr>
          <w:i/>
          <w:spacing w:val="-4"/>
        </w:rPr>
        <w:t xml:space="preserve"> </w:t>
      </w:r>
      <w:r>
        <w:rPr>
          <w:i/>
          <w:spacing w:val="-2"/>
        </w:rPr>
        <w:t>neither</w:t>
      </w:r>
    </w:p>
    <w:p w:rsidR="0074394B" w:rsidRDefault="00400CF6">
      <w:pPr>
        <w:spacing w:line="251" w:lineRule="exact"/>
        <w:ind w:left="679"/>
        <w:jc w:val="both"/>
        <w:rPr>
          <w:i/>
        </w:rPr>
      </w:pPr>
      <w:r>
        <w:rPr>
          <w:i/>
        </w:rPr>
        <w:t>…</w:t>
      </w:r>
      <w:r>
        <w:rPr>
          <w:i/>
          <w:spacing w:val="3"/>
        </w:rPr>
        <w:t xml:space="preserve"> </w:t>
      </w:r>
      <w:r>
        <w:rPr>
          <w:i/>
          <w:spacing w:val="-4"/>
        </w:rPr>
        <w:t>nor;</w:t>
      </w:r>
    </w:p>
    <w:p w:rsidR="0074394B" w:rsidRDefault="00400CF6">
      <w:pPr>
        <w:pStyle w:val="a5"/>
        <w:numPr>
          <w:ilvl w:val="0"/>
          <w:numId w:val="52"/>
        </w:numPr>
        <w:tabs>
          <w:tab w:val="left" w:pos="1276"/>
        </w:tabs>
        <w:spacing w:line="237" w:lineRule="auto"/>
        <w:ind w:right="865" w:firstLine="456"/>
        <w:jc w:val="left"/>
        <w:rPr>
          <w:i/>
        </w:rPr>
      </w:pPr>
      <w:r>
        <w:rPr>
          <w:i/>
        </w:rPr>
        <w:t>распознавать</w:t>
      </w:r>
      <w:r>
        <w:rPr>
          <w:i/>
          <w:spacing w:val="28"/>
        </w:rPr>
        <w:t xml:space="preserve"> </w:t>
      </w:r>
      <w:r>
        <w:rPr>
          <w:i/>
        </w:rPr>
        <w:t>в</w:t>
      </w:r>
      <w:r>
        <w:rPr>
          <w:i/>
          <w:spacing w:val="32"/>
        </w:rPr>
        <w:t xml:space="preserve"> </w:t>
      </w:r>
      <w:r>
        <w:rPr>
          <w:i/>
        </w:rPr>
        <w:t>речи</w:t>
      </w:r>
      <w:r>
        <w:rPr>
          <w:i/>
          <w:spacing w:val="28"/>
        </w:rPr>
        <w:t xml:space="preserve"> </w:t>
      </w:r>
      <w:r>
        <w:rPr>
          <w:i/>
        </w:rPr>
        <w:t>условные</w:t>
      </w:r>
      <w:r>
        <w:rPr>
          <w:i/>
          <w:spacing w:val="30"/>
        </w:rPr>
        <w:t xml:space="preserve"> </w:t>
      </w:r>
      <w:r>
        <w:rPr>
          <w:i/>
        </w:rPr>
        <w:t>предложения</w:t>
      </w:r>
      <w:r>
        <w:rPr>
          <w:i/>
          <w:spacing w:val="26"/>
        </w:rPr>
        <w:t xml:space="preserve"> </w:t>
      </w:r>
      <w:r>
        <w:rPr>
          <w:i/>
        </w:rPr>
        <w:t>нереального</w:t>
      </w:r>
      <w:r>
        <w:rPr>
          <w:i/>
          <w:spacing w:val="38"/>
        </w:rPr>
        <w:t xml:space="preserve"> </w:t>
      </w:r>
      <w:r>
        <w:rPr>
          <w:i/>
        </w:rPr>
        <w:t>характера</w:t>
      </w:r>
      <w:r>
        <w:rPr>
          <w:i/>
          <w:spacing w:val="37"/>
        </w:rPr>
        <w:t xml:space="preserve"> </w:t>
      </w:r>
      <w:r>
        <w:rPr>
          <w:i/>
        </w:rPr>
        <w:t>(Conditional</w:t>
      </w:r>
      <w:r>
        <w:rPr>
          <w:i/>
          <w:spacing w:val="34"/>
        </w:rPr>
        <w:t xml:space="preserve"> </w:t>
      </w:r>
      <w:r>
        <w:rPr>
          <w:i/>
        </w:rPr>
        <w:t>II</w:t>
      </w:r>
      <w:r>
        <w:rPr>
          <w:i/>
          <w:spacing w:val="31"/>
        </w:rPr>
        <w:t xml:space="preserve"> </w:t>
      </w:r>
      <w:r>
        <w:rPr>
          <w:i/>
        </w:rPr>
        <w:t>—</w:t>
      </w:r>
      <w:r>
        <w:rPr>
          <w:i/>
          <w:spacing w:val="27"/>
        </w:rPr>
        <w:t xml:space="preserve"> </w:t>
      </w:r>
      <w:r>
        <w:rPr>
          <w:i/>
        </w:rPr>
        <w:t>If</w:t>
      </w:r>
      <w:r>
        <w:rPr>
          <w:i/>
          <w:spacing w:val="33"/>
        </w:rPr>
        <w:t xml:space="preserve"> </w:t>
      </w:r>
      <w:r>
        <w:rPr>
          <w:i/>
        </w:rPr>
        <w:t>I were you, I would start learning French);</w:t>
      </w:r>
    </w:p>
    <w:p w:rsidR="0074394B" w:rsidRDefault="00400CF6">
      <w:pPr>
        <w:pStyle w:val="a5"/>
        <w:numPr>
          <w:ilvl w:val="0"/>
          <w:numId w:val="52"/>
        </w:numPr>
        <w:tabs>
          <w:tab w:val="left" w:pos="1276"/>
        </w:tabs>
        <w:spacing w:before="16" w:line="182" w:lineRule="auto"/>
        <w:ind w:right="889" w:firstLine="456"/>
        <w:jc w:val="left"/>
        <w:rPr>
          <w:i/>
        </w:rPr>
      </w:pPr>
      <w:r>
        <w:rPr>
          <w:i/>
        </w:rPr>
        <w:t>использовать в речи глаголы во временны</w:t>
      </w:r>
      <w:r>
        <w:rPr>
          <w:i/>
          <w:position w:val="-3"/>
        </w:rPr>
        <w:t>́</w:t>
      </w:r>
      <w:r>
        <w:rPr>
          <w:i/>
          <w:spacing w:val="27"/>
          <w:position w:val="-3"/>
        </w:rPr>
        <w:t xml:space="preserve"> </w:t>
      </w:r>
      <w:r>
        <w:rPr>
          <w:i/>
        </w:rPr>
        <w:t>х формах действительного</w:t>
      </w:r>
      <w:r>
        <w:rPr>
          <w:i/>
          <w:spacing w:val="23"/>
        </w:rPr>
        <w:t xml:space="preserve"> </w:t>
      </w:r>
      <w:r>
        <w:rPr>
          <w:i/>
        </w:rPr>
        <w:t>залога: Past</w:t>
      </w:r>
      <w:r>
        <w:rPr>
          <w:i/>
          <w:spacing w:val="24"/>
        </w:rPr>
        <w:t xml:space="preserve"> </w:t>
      </w:r>
      <w:r>
        <w:rPr>
          <w:i/>
        </w:rPr>
        <w:t>Perfect, Present Perfect Continuous, Future-in-the-Past;</w:t>
      </w:r>
    </w:p>
    <w:p w:rsidR="0074394B" w:rsidRDefault="00400CF6">
      <w:pPr>
        <w:pStyle w:val="a5"/>
        <w:numPr>
          <w:ilvl w:val="0"/>
          <w:numId w:val="52"/>
        </w:numPr>
        <w:tabs>
          <w:tab w:val="left" w:pos="1276"/>
        </w:tabs>
        <w:spacing w:before="7"/>
        <w:ind w:right="883" w:firstLine="456"/>
        <w:jc w:val="left"/>
        <w:rPr>
          <w:i/>
        </w:rPr>
      </w:pPr>
      <w:r>
        <w:rPr>
          <w:i/>
        </w:rPr>
        <w:t>употреблять</w:t>
      </w:r>
      <w:r>
        <w:rPr>
          <w:i/>
          <w:spacing w:val="-3"/>
        </w:rPr>
        <w:t xml:space="preserve"> </w:t>
      </w:r>
      <w:r>
        <w:rPr>
          <w:i/>
        </w:rPr>
        <w:t>в</w:t>
      </w:r>
      <w:r>
        <w:rPr>
          <w:i/>
          <w:spacing w:val="-4"/>
        </w:rPr>
        <w:t xml:space="preserve"> </w:t>
      </w:r>
      <w:r>
        <w:rPr>
          <w:i/>
        </w:rPr>
        <w:t>речи</w:t>
      </w:r>
      <w:r>
        <w:rPr>
          <w:i/>
          <w:spacing w:val="-7"/>
        </w:rPr>
        <w:t xml:space="preserve"> </w:t>
      </w:r>
      <w:r>
        <w:rPr>
          <w:i/>
        </w:rPr>
        <w:t>глаголы</w:t>
      </w:r>
      <w:r>
        <w:rPr>
          <w:i/>
          <w:spacing w:val="-13"/>
        </w:rPr>
        <w:t xml:space="preserve"> </w:t>
      </w:r>
      <w:r>
        <w:rPr>
          <w:i/>
        </w:rPr>
        <w:t>в</w:t>
      </w:r>
      <w:r>
        <w:rPr>
          <w:i/>
          <w:spacing w:val="-12"/>
        </w:rPr>
        <w:t xml:space="preserve"> </w:t>
      </w:r>
      <w:r>
        <w:rPr>
          <w:i/>
        </w:rPr>
        <w:t>формах</w:t>
      </w:r>
      <w:r>
        <w:rPr>
          <w:i/>
          <w:spacing w:val="-9"/>
        </w:rPr>
        <w:t xml:space="preserve"> </w:t>
      </w:r>
      <w:r>
        <w:rPr>
          <w:i/>
        </w:rPr>
        <w:t>страдательного</w:t>
      </w:r>
      <w:r>
        <w:rPr>
          <w:i/>
          <w:spacing w:val="-3"/>
        </w:rPr>
        <w:t xml:space="preserve"> </w:t>
      </w:r>
      <w:r>
        <w:rPr>
          <w:i/>
        </w:rPr>
        <w:t>залога:</w:t>
      </w:r>
      <w:r>
        <w:rPr>
          <w:i/>
          <w:spacing w:val="-5"/>
        </w:rPr>
        <w:t xml:space="preserve"> </w:t>
      </w:r>
      <w:r>
        <w:rPr>
          <w:i/>
        </w:rPr>
        <w:t>Future</w:t>
      </w:r>
      <w:r>
        <w:rPr>
          <w:i/>
          <w:spacing w:val="-8"/>
        </w:rPr>
        <w:t xml:space="preserve"> </w:t>
      </w:r>
      <w:r>
        <w:rPr>
          <w:i/>
        </w:rPr>
        <w:t>Simple</w:t>
      </w:r>
      <w:r>
        <w:rPr>
          <w:i/>
          <w:spacing w:val="-9"/>
        </w:rPr>
        <w:t xml:space="preserve"> </w:t>
      </w:r>
      <w:r>
        <w:rPr>
          <w:i/>
        </w:rPr>
        <w:t>Passive,</w:t>
      </w:r>
      <w:r>
        <w:rPr>
          <w:i/>
          <w:spacing w:val="-2"/>
        </w:rPr>
        <w:t xml:space="preserve"> </w:t>
      </w:r>
      <w:r>
        <w:rPr>
          <w:i/>
        </w:rPr>
        <w:t>Present Perfect Passive;</w:t>
      </w:r>
    </w:p>
    <w:p w:rsidR="0074394B" w:rsidRDefault="00400CF6">
      <w:pPr>
        <w:pStyle w:val="a5"/>
        <w:numPr>
          <w:ilvl w:val="0"/>
          <w:numId w:val="52"/>
        </w:numPr>
        <w:tabs>
          <w:tab w:val="left" w:pos="1276"/>
        </w:tabs>
        <w:spacing w:before="8"/>
        <w:ind w:left="1275"/>
        <w:jc w:val="left"/>
        <w:rPr>
          <w:i/>
        </w:rPr>
      </w:pPr>
      <w:r>
        <w:rPr>
          <w:i/>
        </w:rPr>
        <w:t>распознавать</w:t>
      </w:r>
      <w:r>
        <w:rPr>
          <w:i/>
          <w:spacing w:val="-15"/>
        </w:rPr>
        <w:t xml:space="preserve"> </w:t>
      </w:r>
      <w:r>
        <w:rPr>
          <w:i/>
        </w:rPr>
        <w:t>и</w:t>
      </w:r>
      <w:r>
        <w:rPr>
          <w:i/>
          <w:spacing w:val="-8"/>
        </w:rPr>
        <w:t xml:space="preserve"> </w:t>
      </w:r>
      <w:r>
        <w:rPr>
          <w:i/>
        </w:rPr>
        <w:t>употреблять</w:t>
      </w:r>
      <w:r>
        <w:rPr>
          <w:i/>
          <w:spacing w:val="-8"/>
        </w:rPr>
        <w:t xml:space="preserve"> </w:t>
      </w:r>
      <w:r>
        <w:rPr>
          <w:i/>
        </w:rPr>
        <w:t>в</w:t>
      </w:r>
      <w:r>
        <w:rPr>
          <w:i/>
          <w:spacing w:val="-12"/>
        </w:rPr>
        <w:t xml:space="preserve"> </w:t>
      </w:r>
      <w:r>
        <w:rPr>
          <w:i/>
        </w:rPr>
        <w:t>речи</w:t>
      </w:r>
      <w:r>
        <w:rPr>
          <w:i/>
          <w:spacing w:val="-7"/>
        </w:rPr>
        <w:t xml:space="preserve"> </w:t>
      </w:r>
      <w:r>
        <w:rPr>
          <w:i/>
        </w:rPr>
        <w:t>модальные</w:t>
      </w:r>
      <w:r>
        <w:rPr>
          <w:i/>
          <w:spacing w:val="-14"/>
        </w:rPr>
        <w:t xml:space="preserve"> </w:t>
      </w:r>
      <w:r>
        <w:rPr>
          <w:i/>
        </w:rPr>
        <w:t>глаголы</w:t>
      </w:r>
      <w:r>
        <w:rPr>
          <w:i/>
          <w:spacing w:val="-5"/>
        </w:rPr>
        <w:t xml:space="preserve"> </w:t>
      </w:r>
      <w:r>
        <w:rPr>
          <w:i/>
        </w:rPr>
        <w:t>need,</w:t>
      </w:r>
      <w:r>
        <w:rPr>
          <w:i/>
          <w:spacing w:val="-5"/>
        </w:rPr>
        <w:t xml:space="preserve"> </w:t>
      </w:r>
      <w:r>
        <w:rPr>
          <w:i/>
        </w:rPr>
        <w:t>shall,</w:t>
      </w:r>
      <w:r>
        <w:rPr>
          <w:i/>
          <w:spacing w:val="-3"/>
        </w:rPr>
        <w:t xml:space="preserve"> </w:t>
      </w:r>
      <w:r>
        <w:rPr>
          <w:i/>
        </w:rPr>
        <w:t>might,</w:t>
      </w:r>
      <w:r>
        <w:rPr>
          <w:i/>
          <w:spacing w:val="-4"/>
        </w:rPr>
        <w:t xml:space="preserve"> </w:t>
      </w:r>
      <w:r>
        <w:rPr>
          <w:i/>
          <w:spacing w:val="-2"/>
        </w:rPr>
        <w:t>would.</w:t>
      </w:r>
    </w:p>
    <w:p w:rsidR="0074394B" w:rsidRDefault="0074394B">
      <w:pPr>
        <w:pStyle w:val="a3"/>
        <w:ind w:left="0" w:firstLine="0"/>
        <w:jc w:val="left"/>
        <w:rPr>
          <w:i/>
          <w:sz w:val="24"/>
        </w:rPr>
      </w:pPr>
    </w:p>
    <w:p w:rsidR="0074394B" w:rsidRDefault="0074394B">
      <w:pPr>
        <w:pStyle w:val="a3"/>
        <w:spacing w:before="4"/>
        <w:ind w:left="0" w:firstLine="0"/>
        <w:jc w:val="left"/>
        <w:rPr>
          <w:i/>
          <w:sz w:val="20"/>
        </w:rPr>
      </w:pPr>
    </w:p>
    <w:p w:rsidR="0074394B" w:rsidRDefault="00400CF6">
      <w:pPr>
        <w:ind w:left="3878" w:right="815" w:hanging="3102"/>
        <w:rPr>
          <w:b/>
          <w:i/>
        </w:rPr>
      </w:pPr>
      <w:r>
        <w:rPr>
          <w:b/>
          <w:i/>
        </w:rPr>
        <w:t>Основное</w:t>
      </w:r>
      <w:r>
        <w:rPr>
          <w:b/>
          <w:i/>
          <w:spacing w:val="-12"/>
        </w:rPr>
        <w:t xml:space="preserve"> </w:t>
      </w:r>
      <w:r>
        <w:rPr>
          <w:b/>
          <w:i/>
        </w:rPr>
        <w:t>содержание</w:t>
      </w:r>
      <w:r>
        <w:rPr>
          <w:b/>
          <w:i/>
          <w:spacing w:val="-8"/>
        </w:rPr>
        <w:t xml:space="preserve"> </w:t>
      </w:r>
      <w:r>
        <w:rPr>
          <w:b/>
          <w:i/>
        </w:rPr>
        <w:t>учебного</w:t>
      </w:r>
      <w:r>
        <w:rPr>
          <w:b/>
          <w:i/>
          <w:spacing w:val="-11"/>
        </w:rPr>
        <w:t xml:space="preserve"> </w:t>
      </w:r>
      <w:r>
        <w:rPr>
          <w:b/>
          <w:i/>
        </w:rPr>
        <w:t>предмета</w:t>
      </w:r>
      <w:r>
        <w:rPr>
          <w:b/>
          <w:i/>
          <w:spacing w:val="-2"/>
        </w:rPr>
        <w:t xml:space="preserve"> </w:t>
      </w:r>
      <w:r>
        <w:rPr>
          <w:b/>
          <w:i/>
        </w:rPr>
        <w:t>«Иностранный</w:t>
      </w:r>
      <w:r>
        <w:rPr>
          <w:b/>
          <w:i/>
          <w:spacing w:val="-3"/>
        </w:rPr>
        <w:t xml:space="preserve"> </w:t>
      </w:r>
      <w:r>
        <w:rPr>
          <w:b/>
          <w:i/>
        </w:rPr>
        <w:t>язык</w:t>
      </w:r>
      <w:r>
        <w:rPr>
          <w:b/>
          <w:i/>
          <w:spacing w:val="-2"/>
        </w:rPr>
        <w:t xml:space="preserve"> </w:t>
      </w:r>
      <w:r>
        <w:rPr>
          <w:b/>
          <w:i/>
        </w:rPr>
        <w:t>(английский</w:t>
      </w:r>
      <w:r>
        <w:rPr>
          <w:b/>
          <w:i/>
          <w:spacing w:val="-3"/>
        </w:rPr>
        <w:t xml:space="preserve"> </w:t>
      </w:r>
      <w:r>
        <w:rPr>
          <w:b/>
          <w:i/>
        </w:rPr>
        <w:t>язык)»</w:t>
      </w:r>
      <w:r>
        <w:rPr>
          <w:b/>
          <w:i/>
          <w:spacing w:val="34"/>
        </w:rPr>
        <w:t xml:space="preserve"> </w:t>
      </w:r>
      <w:r>
        <w:rPr>
          <w:b/>
          <w:i/>
        </w:rPr>
        <w:t>на</w:t>
      </w:r>
      <w:r>
        <w:rPr>
          <w:b/>
          <w:i/>
          <w:spacing w:val="-11"/>
        </w:rPr>
        <w:t xml:space="preserve"> </w:t>
      </w:r>
      <w:r>
        <w:rPr>
          <w:b/>
          <w:i/>
        </w:rPr>
        <w:t>уровне основного общего образования</w:t>
      </w:r>
    </w:p>
    <w:p w:rsidR="0074394B" w:rsidRDefault="00400CF6">
      <w:pPr>
        <w:pStyle w:val="Heading3"/>
        <w:spacing w:line="249" w:lineRule="exact"/>
        <w:jc w:val="left"/>
      </w:pPr>
      <w:r>
        <w:rPr>
          <w:spacing w:val="-2"/>
        </w:rPr>
        <w:t>Предметное</w:t>
      </w:r>
      <w:r>
        <w:rPr>
          <w:spacing w:val="5"/>
        </w:rPr>
        <w:t xml:space="preserve"> </w:t>
      </w:r>
      <w:r>
        <w:rPr>
          <w:spacing w:val="-2"/>
        </w:rPr>
        <w:t>содержание</w:t>
      </w:r>
      <w:r>
        <w:rPr>
          <w:spacing w:val="7"/>
        </w:rPr>
        <w:t xml:space="preserve"> </w:t>
      </w:r>
      <w:r>
        <w:rPr>
          <w:spacing w:val="-4"/>
        </w:rPr>
        <w:t>речи</w:t>
      </w:r>
    </w:p>
    <w:p w:rsidR="0074394B" w:rsidRDefault="00400CF6">
      <w:pPr>
        <w:pStyle w:val="a3"/>
        <w:spacing w:before="1" w:line="237" w:lineRule="auto"/>
        <w:ind w:right="815"/>
        <w:jc w:val="left"/>
      </w:pPr>
      <w:r>
        <w:t>Межличностные</w:t>
      </w:r>
      <w:r>
        <w:rPr>
          <w:spacing w:val="40"/>
        </w:rPr>
        <w:t xml:space="preserve"> </w:t>
      </w:r>
      <w:r>
        <w:t>взаимоотношения</w:t>
      </w:r>
      <w:r>
        <w:rPr>
          <w:spacing w:val="80"/>
        </w:rPr>
        <w:t xml:space="preserve"> </w:t>
      </w:r>
      <w:r>
        <w:t>в</w:t>
      </w:r>
      <w:r>
        <w:rPr>
          <w:spacing w:val="80"/>
        </w:rPr>
        <w:t xml:space="preserve"> </w:t>
      </w:r>
      <w:r>
        <w:t>семье,</w:t>
      </w:r>
      <w:r>
        <w:rPr>
          <w:spacing w:val="80"/>
        </w:rPr>
        <w:t xml:space="preserve"> </w:t>
      </w:r>
      <w:r>
        <w:t>со</w:t>
      </w:r>
      <w:r>
        <w:rPr>
          <w:spacing w:val="80"/>
        </w:rPr>
        <w:t xml:space="preserve"> </w:t>
      </w:r>
      <w:r>
        <w:t>сверстниками;</w:t>
      </w:r>
      <w:r>
        <w:rPr>
          <w:spacing w:val="80"/>
        </w:rPr>
        <w:t xml:space="preserve"> </w:t>
      </w:r>
      <w:r>
        <w:t>решение</w:t>
      </w:r>
      <w:r>
        <w:rPr>
          <w:spacing w:val="40"/>
        </w:rPr>
        <w:t xml:space="preserve"> </w:t>
      </w:r>
      <w:r>
        <w:t>конфликтных ситуаций. Внешность и черты характера человека.</w:t>
      </w:r>
    </w:p>
    <w:p w:rsidR="0074394B" w:rsidRDefault="00400CF6">
      <w:pPr>
        <w:pStyle w:val="a3"/>
        <w:spacing w:before="6" w:line="249" w:lineRule="exact"/>
        <w:ind w:left="1141" w:firstLine="0"/>
        <w:jc w:val="left"/>
      </w:pPr>
      <w:r>
        <w:t>Досуг</w:t>
      </w:r>
      <w:r>
        <w:rPr>
          <w:spacing w:val="56"/>
          <w:w w:val="150"/>
        </w:rPr>
        <w:t xml:space="preserve"> </w:t>
      </w:r>
      <w:r>
        <w:t>и</w:t>
      </w:r>
      <w:r>
        <w:rPr>
          <w:spacing w:val="63"/>
          <w:w w:val="150"/>
        </w:rPr>
        <w:t xml:space="preserve"> </w:t>
      </w:r>
      <w:r>
        <w:t>увлечения</w:t>
      </w:r>
      <w:r>
        <w:rPr>
          <w:spacing w:val="57"/>
          <w:w w:val="150"/>
        </w:rPr>
        <w:t xml:space="preserve"> </w:t>
      </w:r>
      <w:r>
        <w:t>(чтение,</w:t>
      </w:r>
      <w:r>
        <w:rPr>
          <w:spacing w:val="63"/>
          <w:w w:val="150"/>
        </w:rPr>
        <w:t xml:space="preserve"> </w:t>
      </w:r>
      <w:r>
        <w:t>кино,</w:t>
      </w:r>
      <w:r>
        <w:rPr>
          <w:spacing w:val="59"/>
          <w:w w:val="150"/>
        </w:rPr>
        <w:t xml:space="preserve"> </w:t>
      </w:r>
      <w:r>
        <w:t>театр,</w:t>
      </w:r>
      <w:r>
        <w:rPr>
          <w:spacing w:val="58"/>
          <w:w w:val="150"/>
        </w:rPr>
        <w:t xml:space="preserve"> </w:t>
      </w:r>
      <w:r>
        <w:t>музей,</w:t>
      </w:r>
      <w:r>
        <w:rPr>
          <w:spacing w:val="59"/>
          <w:w w:val="150"/>
        </w:rPr>
        <w:t xml:space="preserve"> </w:t>
      </w:r>
      <w:r>
        <w:t>музыка).</w:t>
      </w:r>
      <w:r>
        <w:rPr>
          <w:spacing w:val="59"/>
          <w:w w:val="150"/>
        </w:rPr>
        <w:t xml:space="preserve"> </w:t>
      </w:r>
      <w:r>
        <w:t>Виды</w:t>
      </w:r>
      <w:r>
        <w:rPr>
          <w:spacing w:val="56"/>
          <w:w w:val="150"/>
        </w:rPr>
        <w:t xml:space="preserve"> </w:t>
      </w:r>
      <w:r>
        <w:t>отдыха,</w:t>
      </w:r>
      <w:r>
        <w:rPr>
          <w:spacing w:val="77"/>
        </w:rPr>
        <w:t xml:space="preserve"> </w:t>
      </w:r>
      <w:r>
        <w:rPr>
          <w:spacing w:val="-2"/>
        </w:rPr>
        <w:t>путешествия.</w:t>
      </w:r>
    </w:p>
    <w:p w:rsidR="0074394B" w:rsidRDefault="00400CF6">
      <w:pPr>
        <w:pStyle w:val="a3"/>
        <w:spacing w:line="249" w:lineRule="exact"/>
        <w:ind w:firstLine="0"/>
        <w:jc w:val="left"/>
      </w:pPr>
      <w:r>
        <w:t>Молодёжная</w:t>
      </w:r>
      <w:r>
        <w:rPr>
          <w:spacing w:val="-10"/>
        </w:rPr>
        <w:t xml:space="preserve"> </w:t>
      </w:r>
      <w:r>
        <w:t>мода.</w:t>
      </w:r>
      <w:r>
        <w:rPr>
          <w:spacing w:val="-11"/>
        </w:rPr>
        <w:t xml:space="preserve"> </w:t>
      </w:r>
      <w:r>
        <w:rPr>
          <w:spacing w:val="-2"/>
        </w:rPr>
        <w:t>Покупки.</w:t>
      </w:r>
    </w:p>
    <w:p w:rsidR="0074394B" w:rsidRDefault="00400CF6">
      <w:pPr>
        <w:pStyle w:val="a3"/>
        <w:spacing w:before="6"/>
        <w:ind w:right="815"/>
        <w:jc w:val="left"/>
      </w:pPr>
      <w:r>
        <w:t>Здоровый</w:t>
      </w:r>
      <w:r>
        <w:rPr>
          <w:spacing w:val="37"/>
        </w:rPr>
        <w:t xml:space="preserve"> </w:t>
      </w:r>
      <w:r>
        <w:t>образ</w:t>
      </w:r>
      <w:r>
        <w:rPr>
          <w:spacing w:val="24"/>
        </w:rPr>
        <w:t xml:space="preserve"> </w:t>
      </w:r>
      <w:r>
        <w:t>жизни: режим</w:t>
      </w:r>
      <w:r>
        <w:rPr>
          <w:spacing w:val="30"/>
        </w:rPr>
        <w:t xml:space="preserve"> </w:t>
      </w:r>
      <w:r>
        <w:t>труда</w:t>
      </w:r>
      <w:r>
        <w:rPr>
          <w:spacing w:val="32"/>
        </w:rPr>
        <w:t xml:space="preserve"> </w:t>
      </w:r>
      <w:r>
        <w:t>и</w:t>
      </w:r>
      <w:r>
        <w:rPr>
          <w:spacing w:val="27"/>
        </w:rPr>
        <w:t xml:space="preserve"> </w:t>
      </w:r>
      <w:r>
        <w:t>отдыха,</w:t>
      </w:r>
      <w:r>
        <w:rPr>
          <w:spacing w:val="28"/>
        </w:rPr>
        <w:t xml:space="preserve"> </w:t>
      </w:r>
      <w:r>
        <w:t>спорт,</w:t>
      </w:r>
      <w:r>
        <w:rPr>
          <w:spacing w:val="35"/>
        </w:rPr>
        <w:t xml:space="preserve"> </w:t>
      </w:r>
      <w:r>
        <w:t>сбалансированное питание,</w:t>
      </w:r>
      <w:r>
        <w:rPr>
          <w:spacing w:val="37"/>
        </w:rPr>
        <w:t xml:space="preserve"> </w:t>
      </w:r>
      <w:r>
        <w:t>отказ</w:t>
      </w:r>
      <w:r>
        <w:rPr>
          <w:spacing w:val="25"/>
        </w:rPr>
        <w:t xml:space="preserve"> </w:t>
      </w:r>
      <w:r>
        <w:t>от вредных привычек.</w:t>
      </w:r>
    </w:p>
    <w:p w:rsidR="0074394B" w:rsidRDefault="00400CF6">
      <w:pPr>
        <w:pStyle w:val="a3"/>
        <w:spacing w:before="3" w:line="244" w:lineRule="auto"/>
        <w:ind w:right="890"/>
        <w:jc w:val="left"/>
      </w:pPr>
      <w:r>
        <w:t>Школьное</w:t>
      </w:r>
      <w:r>
        <w:rPr>
          <w:spacing w:val="-14"/>
        </w:rPr>
        <w:t xml:space="preserve"> </w:t>
      </w:r>
      <w:r>
        <w:t>образование,</w:t>
      </w:r>
      <w:r>
        <w:rPr>
          <w:spacing w:val="-13"/>
        </w:rPr>
        <w:t xml:space="preserve"> </w:t>
      </w:r>
      <w:r>
        <w:t>школьная</w:t>
      </w:r>
      <w:r>
        <w:rPr>
          <w:spacing w:val="-5"/>
        </w:rPr>
        <w:t xml:space="preserve"> </w:t>
      </w:r>
      <w:r>
        <w:t>жизнь,</w:t>
      </w:r>
      <w:r>
        <w:rPr>
          <w:spacing w:val="-9"/>
        </w:rPr>
        <w:t xml:space="preserve"> </w:t>
      </w:r>
      <w:r>
        <w:t>изучаемые</w:t>
      </w:r>
      <w:r>
        <w:rPr>
          <w:spacing w:val="-14"/>
        </w:rPr>
        <w:t xml:space="preserve"> </w:t>
      </w:r>
      <w:r>
        <w:t>предметы</w:t>
      </w:r>
      <w:r>
        <w:rPr>
          <w:spacing w:val="-3"/>
        </w:rPr>
        <w:t xml:space="preserve"> </w:t>
      </w:r>
      <w:r>
        <w:t>и</w:t>
      </w:r>
      <w:r>
        <w:rPr>
          <w:spacing w:val="-2"/>
        </w:rPr>
        <w:t xml:space="preserve"> </w:t>
      </w:r>
      <w:r>
        <w:t>отношение</w:t>
      </w:r>
      <w:r>
        <w:rPr>
          <w:spacing w:val="-14"/>
        </w:rPr>
        <w:t xml:space="preserve"> </w:t>
      </w:r>
      <w:r>
        <w:t>к</w:t>
      </w:r>
      <w:r>
        <w:rPr>
          <w:spacing w:val="-9"/>
        </w:rPr>
        <w:t xml:space="preserve"> </w:t>
      </w:r>
      <w:r>
        <w:t>ним.</w:t>
      </w:r>
      <w:r>
        <w:rPr>
          <w:spacing w:val="-2"/>
        </w:rPr>
        <w:t xml:space="preserve"> </w:t>
      </w:r>
      <w:r>
        <w:t>Переписка с зарубежными сверстниками. Каникулы в различное время года.</w:t>
      </w:r>
    </w:p>
    <w:p w:rsidR="0074394B" w:rsidRDefault="00400CF6">
      <w:pPr>
        <w:pStyle w:val="a3"/>
        <w:spacing w:line="237" w:lineRule="auto"/>
        <w:ind w:right="815"/>
        <w:jc w:val="left"/>
      </w:pPr>
      <w:r>
        <w:t>Мир</w:t>
      </w:r>
      <w:r>
        <w:rPr>
          <w:spacing w:val="73"/>
        </w:rPr>
        <w:t xml:space="preserve"> </w:t>
      </w:r>
      <w:r>
        <w:t>профессий.</w:t>
      </w:r>
      <w:r>
        <w:rPr>
          <w:spacing w:val="80"/>
        </w:rPr>
        <w:t xml:space="preserve"> </w:t>
      </w:r>
      <w:r>
        <w:t>Проблемы</w:t>
      </w:r>
      <w:r>
        <w:rPr>
          <w:spacing w:val="78"/>
        </w:rPr>
        <w:t xml:space="preserve"> </w:t>
      </w:r>
      <w:r>
        <w:t>выбора</w:t>
      </w:r>
      <w:r>
        <w:rPr>
          <w:spacing w:val="80"/>
        </w:rPr>
        <w:t xml:space="preserve"> </w:t>
      </w:r>
      <w:r>
        <w:t>профессии.</w:t>
      </w:r>
      <w:r>
        <w:rPr>
          <w:spacing w:val="77"/>
        </w:rPr>
        <w:t xml:space="preserve"> </w:t>
      </w:r>
      <w:r>
        <w:t>Роль</w:t>
      </w:r>
      <w:r>
        <w:rPr>
          <w:spacing w:val="78"/>
        </w:rPr>
        <w:t xml:space="preserve"> </w:t>
      </w:r>
      <w:r>
        <w:t>иностранного</w:t>
      </w:r>
      <w:r>
        <w:rPr>
          <w:spacing w:val="75"/>
        </w:rPr>
        <w:t xml:space="preserve"> </w:t>
      </w:r>
      <w:r>
        <w:t>языка</w:t>
      </w:r>
      <w:r>
        <w:rPr>
          <w:spacing w:val="76"/>
        </w:rPr>
        <w:t xml:space="preserve"> </w:t>
      </w:r>
      <w:r>
        <w:t>в</w:t>
      </w:r>
      <w:r>
        <w:rPr>
          <w:spacing w:val="74"/>
        </w:rPr>
        <w:t xml:space="preserve"> </w:t>
      </w:r>
      <w:r>
        <w:t>планах</w:t>
      </w:r>
      <w:r>
        <w:rPr>
          <w:spacing w:val="69"/>
        </w:rPr>
        <w:t xml:space="preserve"> </w:t>
      </w:r>
      <w:r>
        <w:t xml:space="preserve">на </w:t>
      </w:r>
      <w:r>
        <w:rPr>
          <w:spacing w:val="-2"/>
        </w:rPr>
        <w:t>будущее.</w:t>
      </w:r>
    </w:p>
    <w:p w:rsidR="0074394B" w:rsidRDefault="0074394B">
      <w:pPr>
        <w:spacing w:line="237" w:lineRule="auto"/>
        <w:sectPr w:rsidR="0074394B">
          <w:pgSz w:w="11910" w:h="16840"/>
          <w:pgMar w:top="1020" w:right="0" w:bottom="1240" w:left="1020" w:header="0" w:footer="959" w:gutter="0"/>
          <w:cols w:space="720"/>
        </w:sectPr>
      </w:pPr>
    </w:p>
    <w:p w:rsidR="0074394B" w:rsidRDefault="00400CF6">
      <w:pPr>
        <w:pStyle w:val="a3"/>
        <w:spacing w:before="69" w:line="237" w:lineRule="auto"/>
        <w:ind w:right="857"/>
      </w:pPr>
      <w:r>
        <w:lastRenderedPageBreak/>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74394B" w:rsidRDefault="00400CF6">
      <w:pPr>
        <w:pStyle w:val="a3"/>
        <w:spacing w:before="6" w:line="249" w:lineRule="exact"/>
        <w:ind w:left="1141" w:firstLine="0"/>
      </w:pPr>
      <w:r>
        <w:t>Средства</w:t>
      </w:r>
      <w:r>
        <w:rPr>
          <w:spacing w:val="-16"/>
        </w:rPr>
        <w:t xml:space="preserve"> </w:t>
      </w:r>
      <w:r>
        <w:t>массовой</w:t>
      </w:r>
      <w:r>
        <w:rPr>
          <w:spacing w:val="-11"/>
        </w:rPr>
        <w:t xml:space="preserve"> </w:t>
      </w:r>
      <w:r>
        <w:t>информации</w:t>
      </w:r>
      <w:r>
        <w:rPr>
          <w:spacing w:val="-14"/>
        </w:rPr>
        <w:t xml:space="preserve"> </w:t>
      </w:r>
      <w:r>
        <w:t>и</w:t>
      </w:r>
      <w:r>
        <w:rPr>
          <w:spacing w:val="-14"/>
        </w:rPr>
        <w:t xml:space="preserve"> </w:t>
      </w:r>
      <w:r>
        <w:t>коммуникации</w:t>
      </w:r>
      <w:r>
        <w:rPr>
          <w:spacing w:val="-12"/>
        </w:rPr>
        <w:t xml:space="preserve"> </w:t>
      </w:r>
      <w:r>
        <w:t>(пресса,</w:t>
      </w:r>
      <w:r>
        <w:rPr>
          <w:spacing w:val="-9"/>
        </w:rPr>
        <w:t xml:space="preserve"> </w:t>
      </w:r>
      <w:r>
        <w:t>телевидение,</w:t>
      </w:r>
      <w:r>
        <w:rPr>
          <w:spacing w:val="-8"/>
        </w:rPr>
        <w:t xml:space="preserve"> </w:t>
      </w:r>
      <w:r>
        <w:t>радио,</w:t>
      </w:r>
      <w:r>
        <w:rPr>
          <w:spacing w:val="-8"/>
        </w:rPr>
        <w:t xml:space="preserve"> </w:t>
      </w:r>
      <w:r>
        <w:rPr>
          <w:spacing w:val="-2"/>
        </w:rPr>
        <w:t>Интернет).</w:t>
      </w:r>
    </w:p>
    <w:p w:rsidR="0074394B" w:rsidRDefault="00400CF6">
      <w:pPr>
        <w:pStyle w:val="a3"/>
        <w:ind w:right="841"/>
      </w:pPr>
      <w: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74394B" w:rsidRDefault="00400CF6">
      <w:pPr>
        <w:pStyle w:val="Heading3"/>
        <w:spacing w:before="7"/>
      </w:pPr>
      <w:r>
        <w:rPr>
          <w:spacing w:val="-2"/>
        </w:rPr>
        <w:t>Виды</w:t>
      </w:r>
      <w:r>
        <w:rPr>
          <w:spacing w:val="-6"/>
        </w:rPr>
        <w:t xml:space="preserve"> </w:t>
      </w:r>
      <w:r>
        <w:rPr>
          <w:spacing w:val="-2"/>
        </w:rPr>
        <w:t>речевой</w:t>
      </w:r>
      <w:r>
        <w:rPr>
          <w:spacing w:val="20"/>
        </w:rPr>
        <w:t xml:space="preserve"> </w:t>
      </w:r>
      <w:r>
        <w:rPr>
          <w:spacing w:val="-2"/>
        </w:rPr>
        <w:t>деятельности/Коммуникативные</w:t>
      </w:r>
      <w:r>
        <w:rPr>
          <w:spacing w:val="4"/>
        </w:rPr>
        <w:t xml:space="preserve"> </w:t>
      </w:r>
      <w:r>
        <w:rPr>
          <w:spacing w:val="-2"/>
        </w:rPr>
        <w:t>умения</w:t>
      </w:r>
    </w:p>
    <w:p w:rsidR="0074394B" w:rsidRDefault="00400CF6">
      <w:pPr>
        <w:spacing w:before="1" w:line="249" w:lineRule="exact"/>
        <w:ind w:left="1141"/>
        <w:rPr>
          <w:b/>
          <w:i/>
        </w:rPr>
      </w:pPr>
      <w:r>
        <w:rPr>
          <w:b/>
          <w:i/>
          <w:spacing w:val="-2"/>
        </w:rPr>
        <w:t>Говорение</w:t>
      </w:r>
    </w:p>
    <w:p w:rsidR="0074394B" w:rsidRDefault="00400CF6">
      <w:pPr>
        <w:spacing w:line="247" w:lineRule="exact"/>
        <w:ind w:left="1141"/>
        <w:rPr>
          <w:i/>
        </w:rPr>
      </w:pPr>
      <w:r>
        <w:rPr>
          <w:i/>
        </w:rPr>
        <w:t>Диалогическая</w:t>
      </w:r>
      <w:r>
        <w:rPr>
          <w:i/>
          <w:spacing w:val="-8"/>
        </w:rPr>
        <w:t xml:space="preserve"> </w:t>
      </w:r>
      <w:r>
        <w:rPr>
          <w:i/>
          <w:spacing w:val="-4"/>
        </w:rPr>
        <w:t>речь</w:t>
      </w:r>
    </w:p>
    <w:p w:rsidR="0074394B" w:rsidRDefault="00400CF6">
      <w:pPr>
        <w:pStyle w:val="a3"/>
        <w:ind w:right="836"/>
      </w:pPr>
      <w: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 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74394B" w:rsidRDefault="00400CF6">
      <w:pPr>
        <w:spacing w:before="6" w:line="251" w:lineRule="exact"/>
        <w:ind w:left="1141"/>
        <w:jc w:val="both"/>
        <w:rPr>
          <w:i/>
        </w:rPr>
      </w:pPr>
      <w:r>
        <w:rPr>
          <w:i/>
        </w:rPr>
        <w:t>Монологическая</w:t>
      </w:r>
      <w:r>
        <w:rPr>
          <w:i/>
          <w:spacing w:val="-10"/>
        </w:rPr>
        <w:t xml:space="preserve"> </w:t>
      </w:r>
      <w:r>
        <w:rPr>
          <w:i/>
          <w:spacing w:val="-4"/>
        </w:rPr>
        <w:t>речь</w:t>
      </w:r>
    </w:p>
    <w:p w:rsidR="0074394B" w:rsidRDefault="00400CF6">
      <w:pPr>
        <w:pStyle w:val="a3"/>
        <w:ind w:right="828"/>
      </w:pPr>
      <w:r>
        <w:t xml:space="preserve">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w:t>
      </w:r>
      <w:r>
        <w:rPr>
          <w:spacing w:val="-2"/>
        </w:rPr>
        <w:t>класс).</w:t>
      </w:r>
    </w:p>
    <w:p w:rsidR="0074394B" w:rsidRDefault="00400CF6">
      <w:pPr>
        <w:spacing w:before="9" w:line="249" w:lineRule="exact"/>
        <w:ind w:left="1141"/>
        <w:rPr>
          <w:b/>
          <w:i/>
        </w:rPr>
      </w:pPr>
      <w:r>
        <w:rPr>
          <w:b/>
          <w:i/>
          <w:spacing w:val="-2"/>
        </w:rPr>
        <w:t>Аудирование</w:t>
      </w:r>
    </w:p>
    <w:p w:rsidR="0074394B" w:rsidRDefault="00400CF6">
      <w:pPr>
        <w:pStyle w:val="a3"/>
        <w:ind w:right="845"/>
      </w:pPr>
      <w: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74394B" w:rsidRDefault="00400CF6">
      <w:pPr>
        <w:pStyle w:val="a3"/>
        <w:spacing w:before="2" w:line="251" w:lineRule="exact"/>
        <w:ind w:left="1141" w:firstLine="0"/>
      </w:pPr>
      <w:r>
        <w:rPr>
          <w:spacing w:val="-2"/>
        </w:rPr>
        <w:t>Жанры текстов:</w:t>
      </w:r>
      <w:r>
        <w:t xml:space="preserve"> </w:t>
      </w:r>
      <w:r>
        <w:rPr>
          <w:spacing w:val="-2"/>
        </w:rPr>
        <w:t>прагматические,</w:t>
      </w:r>
      <w:r>
        <w:rPr>
          <w:spacing w:val="15"/>
        </w:rPr>
        <w:t xml:space="preserve"> </w:t>
      </w:r>
      <w:r>
        <w:rPr>
          <w:spacing w:val="-2"/>
        </w:rPr>
        <w:t>публицистические.</w:t>
      </w:r>
    </w:p>
    <w:p w:rsidR="0074394B" w:rsidRDefault="00400CF6">
      <w:pPr>
        <w:pStyle w:val="a3"/>
        <w:spacing w:line="251" w:lineRule="exact"/>
        <w:ind w:left="1141" w:firstLine="0"/>
      </w:pPr>
      <w:r>
        <w:t>Типы</w:t>
      </w:r>
      <w:r>
        <w:rPr>
          <w:spacing w:val="9"/>
        </w:rPr>
        <w:t xml:space="preserve"> </w:t>
      </w:r>
      <w:r>
        <w:t>текстов:</w:t>
      </w:r>
      <w:r>
        <w:rPr>
          <w:spacing w:val="9"/>
        </w:rPr>
        <w:t xml:space="preserve"> </w:t>
      </w:r>
      <w:r>
        <w:t>объявление,</w:t>
      </w:r>
      <w:r>
        <w:rPr>
          <w:spacing w:val="19"/>
        </w:rPr>
        <w:t xml:space="preserve"> </w:t>
      </w:r>
      <w:r>
        <w:t>реклама,</w:t>
      </w:r>
      <w:r>
        <w:rPr>
          <w:spacing w:val="16"/>
        </w:rPr>
        <w:t xml:space="preserve"> </w:t>
      </w:r>
      <w:r>
        <w:t>сообщение,</w:t>
      </w:r>
      <w:r>
        <w:rPr>
          <w:spacing w:val="19"/>
        </w:rPr>
        <w:t xml:space="preserve"> </w:t>
      </w:r>
      <w:r>
        <w:t>рассказ,</w:t>
      </w:r>
      <w:r>
        <w:rPr>
          <w:spacing w:val="15"/>
        </w:rPr>
        <w:t xml:space="preserve"> </w:t>
      </w:r>
      <w:r>
        <w:t>диалог-интервью,</w:t>
      </w:r>
      <w:r>
        <w:rPr>
          <w:spacing w:val="15"/>
        </w:rPr>
        <w:t xml:space="preserve"> </w:t>
      </w:r>
      <w:r>
        <w:t>стихотворение</w:t>
      </w:r>
      <w:r>
        <w:rPr>
          <w:spacing w:val="8"/>
        </w:rPr>
        <w:t xml:space="preserve"> </w:t>
      </w:r>
      <w:r>
        <w:rPr>
          <w:spacing w:val="-10"/>
        </w:rPr>
        <w:t>и</w:t>
      </w:r>
    </w:p>
    <w:p w:rsidR="0074394B" w:rsidRDefault="00400CF6">
      <w:pPr>
        <w:pStyle w:val="a3"/>
        <w:spacing w:line="245" w:lineRule="exact"/>
        <w:ind w:firstLine="0"/>
        <w:jc w:val="left"/>
      </w:pPr>
      <w:r>
        <w:rPr>
          <w:spacing w:val="-5"/>
        </w:rPr>
        <w:t>др.</w:t>
      </w:r>
    </w:p>
    <w:p w:rsidR="0074394B" w:rsidRDefault="00400CF6">
      <w:pPr>
        <w:pStyle w:val="a3"/>
        <w:spacing w:before="2"/>
        <w:ind w:left="1141" w:firstLine="0"/>
        <w:jc w:val="left"/>
      </w:pPr>
      <w:r>
        <w:t>Содержание</w:t>
      </w:r>
      <w:r>
        <w:rPr>
          <w:spacing w:val="27"/>
        </w:rPr>
        <w:t xml:space="preserve">  </w:t>
      </w:r>
      <w:r>
        <w:t>текстов</w:t>
      </w:r>
      <w:r>
        <w:rPr>
          <w:spacing w:val="37"/>
        </w:rPr>
        <w:t xml:space="preserve">  </w:t>
      </w:r>
      <w:r>
        <w:t>должно</w:t>
      </w:r>
      <w:r>
        <w:rPr>
          <w:spacing w:val="30"/>
        </w:rPr>
        <w:t xml:space="preserve">  </w:t>
      </w:r>
      <w:r>
        <w:t>соответствовать</w:t>
      </w:r>
      <w:r>
        <w:rPr>
          <w:spacing w:val="30"/>
        </w:rPr>
        <w:t xml:space="preserve">  </w:t>
      </w:r>
      <w:r>
        <w:t>возрастным</w:t>
      </w:r>
      <w:r>
        <w:rPr>
          <w:spacing w:val="33"/>
        </w:rPr>
        <w:t xml:space="preserve">  </w:t>
      </w:r>
      <w:r>
        <w:t>особенностям</w:t>
      </w:r>
      <w:r>
        <w:rPr>
          <w:spacing w:val="36"/>
        </w:rPr>
        <w:t xml:space="preserve">  </w:t>
      </w:r>
      <w:r>
        <w:t>и</w:t>
      </w:r>
      <w:r>
        <w:rPr>
          <w:spacing w:val="31"/>
        </w:rPr>
        <w:t xml:space="preserve">  </w:t>
      </w:r>
      <w:r>
        <w:rPr>
          <w:spacing w:val="-2"/>
        </w:rPr>
        <w:t>интересам</w:t>
      </w:r>
    </w:p>
    <w:p w:rsidR="0074394B" w:rsidRDefault="00400CF6">
      <w:pPr>
        <w:pStyle w:val="a3"/>
        <w:spacing w:before="6" w:line="251" w:lineRule="exact"/>
        <w:ind w:firstLine="0"/>
      </w:pPr>
      <w:r>
        <w:t>обучающихся</w:t>
      </w:r>
      <w:r>
        <w:rPr>
          <w:spacing w:val="-16"/>
        </w:rPr>
        <w:t xml:space="preserve"> </w:t>
      </w:r>
      <w:r>
        <w:t>и</w:t>
      </w:r>
      <w:r>
        <w:rPr>
          <w:spacing w:val="-12"/>
        </w:rPr>
        <w:t xml:space="preserve"> </w:t>
      </w:r>
      <w:r>
        <w:t>иметь</w:t>
      </w:r>
      <w:r>
        <w:rPr>
          <w:spacing w:val="-11"/>
        </w:rPr>
        <w:t xml:space="preserve"> </w:t>
      </w:r>
      <w:r>
        <w:t>образовательную</w:t>
      </w:r>
      <w:r>
        <w:rPr>
          <w:spacing w:val="-14"/>
        </w:rPr>
        <w:t xml:space="preserve"> </w:t>
      </w:r>
      <w:r>
        <w:t>и</w:t>
      </w:r>
      <w:r>
        <w:rPr>
          <w:spacing w:val="-9"/>
        </w:rPr>
        <w:t xml:space="preserve"> </w:t>
      </w:r>
      <w:r>
        <w:t>воспитательную</w:t>
      </w:r>
      <w:r>
        <w:rPr>
          <w:spacing w:val="-11"/>
        </w:rPr>
        <w:t xml:space="preserve"> </w:t>
      </w:r>
      <w:r>
        <w:rPr>
          <w:spacing w:val="-2"/>
        </w:rPr>
        <w:t>ценность.</w:t>
      </w:r>
    </w:p>
    <w:p w:rsidR="0074394B" w:rsidRDefault="00400CF6">
      <w:pPr>
        <w:pStyle w:val="a3"/>
        <w:ind w:right="854"/>
      </w:pPr>
      <w: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74394B" w:rsidRDefault="00400CF6">
      <w:pPr>
        <w:pStyle w:val="a3"/>
        <w:spacing w:before="2" w:line="242" w:lineRule="auto"/>
        <w:ind w:right="859"/>
      </w:pPr>
      <w: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74394B" w:rsidRDefault="00400CF6">
      <w:pPr>
        <w:pStyle w:val="a3"/>
        <w:spacing w:line="242" w:lineRule="auto"/>
        <w:ind w:right="846"/>
      </w:pPr>
      <w: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74394B" w:rsidRDefault="00400CF6">
      <w:pPr>
        <w:spacing w:line="245" w:lineRule="exact"/>
        <w:ind w:left="1141"/>
        <w:rPr>
          <w:b/>
          <w:i/>
        </w:rPr>
      </w:pPr>
      <w:r>
        <w:rPr>
          <w:b/>
          <w:i/>
          <w:spacing w:val="-2"/>
        </w:rPr>
        <w:t>Чтение</w:t>
      </w:r>
    </w:p>
    <w:p w:rsidR="0074394B" w:rsidRDefault="00400CF6">
      <w:pPr>
        <w:pStyle w:val="a3"/>
        <w:ind w:right="849"/>
      </w:pPr>
      <w:r>
        <w:t xml:space="preserve">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w:t>
      </w:r>
      <w:r>
        <w:rPr>
          <w:spacing w:val="-2"/>
        </w:rPr>
        <w:t>чтение).</w:t>
      </w:r>
    </w:p>
    <w:p w:rsidR="0074394B" w:rsidRDefault="00400CF6">
      <w:pPr>
        <w:pStyle w:val="a3"/>
        <w:spacing w:before="1"/>
        <w:ind w:left="1141" w:right="843" w:firstLine="0"/>
      </w:pPr>
      <w:r>
        <w:t>Жанры текстов: научно-популярные, публицистические, художествен-ные, прагматические. Типы</w:t>
      </w:r>
      <w:r>
        <w:rPr>
          <w:spacing w:val="40"/>
        </w:rPr>
        <w:t xml:space="preserve"> </w:t>
      </w:r>
      <w:r>
        <w:t>текстов:</w:t>
      </w:r>
      <w:r>
        <w:rPr>
          <w:spacing w:val="40"/>
        </w:rPr>
        <w:t xml:space="preserve"> </w:t>
      </w:r>
      <w:r>
        <w:t>статья,</w:t>
      </w:r>
      <w:r>
        <w:rPr>
          <w:spacing w:val="40"/>
        </w:rPr>
        <w:t xml:space="preserve"> </w:t>
      </w:r>
      <w:r>
        <w:t>интервью,</w:t>
      </w:r>
      <w:r>
        <w:rPr>
          <w:spacing w:val="71"/>
        </w:rPr>
        <w:t xml:space="preserve"> </w:t>
      </w:r>
      <w:r>
        <w:t>рассказ,</w:t>
      </w:r>
      <w:r>
        <w:rPr>
          <w:spacing w:val="40"/>
        </w:rPr>
        <w:t xml:space="preserve"> </w:t>
      </w:r>
      <w:r>
        <w:t>объявление,</w:t>
      </w:r>
      <w:r>
        <w:rPr>
          <w:spacing w:val="76"/>
        </w:rPr>
        <w:t xml:space="preserve"> </w:t>
      </w:r>
      <w:r>
        <w:t>рецепт,</w:t>
      </w:r>
      <w:r>
        <w:rPr>
          <w:spacing w:val="70"/>
        </w:rPr>
        <w:t xml:space="preserve"> </w:t>
      </w:r>
      <w:r>
        <w:t>меню,</w:t>
      </w:r>
      <w:r>
        <w:rPr>
          <w:spacing w:val="71"/>
        </w:rPr>
        <w:t xml:space="preserve"> </w:t>
      </w:r>
      <w:r>
        <w:t>проспект,</w:t>
      </w:r>
      <w:r>
        <w:rPr>
          <w:spacing w:val="70"/>
        </w:rPr>
        <w:t xml:space="preserve"> </w:t>
      </w:r>
      <w:r>
        <w:t>реклама,</w:t>
      </w:r>
    </w:p>
    <w:p w:rsidR="0074394B" w:rsidRDefault="00400CF6">
      <w:pPr>
        <w:pStyle w:val="a3"/>
        <w:spacing w:before="3" w:line="249" w:lineRule="exact"/>
        <w:ind w:firstLine="0"/>
      </w:pPr>
      <w:r>
        <w:t>стихотворение</w:t>
      </w:r>
      <w:r>
        <w:rPr>
          <w:spacing w:val="-14"/>
        </w:rPr>
        <w:t xml:space="preserve"> </w:t>
      </w:r>
      <w:r>
        <w:t>и</w:t>
      </w:r>
      <w:r>
        <w:rPr>
          <w:spacing w:val="-1"/>
        </w:rPr>
        <w:t xml:space="preserve"> </w:t>
      </w:r>
      <w:r>
        <w:rPr>
          <w:spacing w:val="-5"/>
        </w:rPr>
        <w:t>др.</w:t>
      </w:r>
    </w:p>
    <w:p w:rsidR="0074394B" w:rsidRDefault="00400CF6">
      <w:pPr>
        <w:pStyle w:val="a3"/>
        <w:spacing w:line="242" w:lineRule="auto"/>
        <w:ind w:right="858"/>
      </w:pPr>
      <w: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74394B" w:rsidRDefault="00400CF6">
      <w:pPr>
        <w:pStyle w:val="a3"/>
        <w:ind w:left="1141" w:firstLine="0"/>
      </w:pPr>
      <w:r>
        <w:t>Независимо</w:t>
      </w:r>
      <w:r>
        <w:rPr>
          <w:spacing w:val="-16"/>
        </w:rPr>
        <w:t xml:space="preserve"> </w:t>
      </w:r>
      <w:r>
        <w:t>от</w:t>
      </w:r>
      <w:r>
        <w:rPr>
          <w:spacing w:val="-14"/>
        </w:rPr>
        <w:t xml:space="preserve"> </w:t>
      </w:r>
      <w:r>
        <w:t>вида</w:t>
      </w:r>
      <w:r>
        <w:rPr>
          <w:spacing w:val="-10"/>
        </w:rPr>
        <w:t xml:space="preserve"> </w:t>
      </w:r>
      <w:r>
        <w:t>чтения</w:t>
      </w:r>
      <w:r>
        <w:rPr>
          <w:spacing w:val="-8"/>
        </w:rPr>
        <w:t xml:space="preserve"> </w:t>
      </w:r>
      <w:r>
        <w:t>возможно</w:t>
      </w:r>
      <w:r>
        <w:rPr>
          <w:spacing w:val="-14"/>
        </w:rPr>
        <w:t xml:space="preserve"> </w:t>
      </w:r>
      <w:r>
        <w:t>использование</w:t>
      </w:r>
      <w:r>
        <w:rPr>
          <w:spacing w:val="-14"/>
        </w:rPr>
        <w:t xml:space="preserve"> </w:t>
      </w:r>
      <w:r>
        <w:t>двуязычного</w:t>
      </w:r>
      <w:r>
        <w:rPr>
          <w:spacing w:val="-13"/>
        </w:rPr>
        <w:t xml:space="preserve"> </w:t>
      </w:r>
      <w:r>
        <w:rPr>
          <w:spacing w:val="-2"/>
        </w:rPr>
        <w:t>словаря.</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7"/>
        <w:ind w:right="843"/>
      </w:pPr>
      <w:r>
        <w:lastRenderedPageBreak/>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74394B" w:rsidRDefault="00400CF6">
      <w:pPr>
        <w:pStyle w:val="a3"/>
        <w:ind w:right="849"/>
      </w:pPr>
      <w: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74394B" w:rsidRDefault="00400CF6">
      <w:pPr>
        <w:pStyle w:val="a3"/>
        <w:spacing w:line="242" w:lineRule="auto"/>
        <w:ind w:right="852"/>
      </w:pPr>
      <w: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w:t>
      </w:r>
      <w:r>
        <w:rPr>
          <w:spacing w:val="40"/>
        </w:rPr>
        <w:t xml:space="preserve"> </w:t>
      </w:r>
      <w:r>
        <w:t>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74394B" w:rsidRDefault="00400CF6">
      <w:pPr>
        <w:spacing w:line="247" w:lineRule="exact"/>
        <w:ind w:left="1141"/>
        <w:jc w:val="both"/>
        <w:rPr>
          <w:b/>
          <w:i/>
        </w:rPr>
      </w:pPr>
      <w:r>
        <w:rPr>
          <w:b/>
          <w:i/>
        </w:rPr>
        <w:t>Письменная</w:t>
      </w:r>
      <w:r>
        <w:rPr>
          <w:b/>
          <w:i/>
          <w:spacing w:val="-11"/>
        </w:rPr>
        <w:t xml:space="preserve"> </w:t>
      </w:r>
      <w:r>
        <w:rPr>
          <w:b/>
          <w:i/>
          <w:spacing w:val="-4"/>
        </w:rPr>
        <w:t>речь</w:t>
      </w:r>
    </w:p>
    <w:p w:rsidR="0074394B" w:rsidRDefault="00400CF6">
      <w:pPr>
        <w:pStyle w:val="a3"/>
        <w:spacing w:line="251" w:lineRule="exact"/>
        <w:ind w:left="1141" w:firstLine="0"/>
      </w:pPr>
      <w:r>
        <w:t>Дальнейшее</w:t>
      </w:r>
      <w:r>
        <w:rPr>
          <w:spacing w:val="-16"/>
        </w:rPr>
        <w:t xml:space="preserve"> </w:t>
      </w:r>
      <w:r>
        <w:t>развитие</w:t>
      </w:r>
      <w:r>
        <w:rPr>
          <w:spacing w:val="-14"/>
        </w:rPr>
        <w:t xml:space="preserve"> </w:t>
      </w:r>
      <w:r>
        <w:t>и</w:t>
      </w:r>
      <w:r>
        <w:rPr>
          <w:spacing w:val="-14"/>
        </w:rPr>
        <w:t xml:space="preserve"> </w:t>
      </w:r>
      <w:r>
        <w:t>совершенствование</w:t>
      </w:r>
      <w:r>
        <w:rPr>
          <w:spacing w:val="-14"/>
        </w:rPr>
        <w:t xml:space="preserve"> </w:t>
      </w:r>
      <w:r>
        <w:t>письменной</w:t>
      </w:r>
      <w:r>
        <w:rPr>
          <w:spacing w:val="-8"/>
        </w:rPr>
        <w:t xml:space="preserve"> </w:t>
      </w:r>
      <w:r>
        <w:t>речи,</w:t>
      </w:r>
      <w:r>
        <w:rPr>
          <w:spacing w:val="-9"/>
        </w:rPr>
        <w:t xml:space="preserve"> </w:t>
      </w:r>
      <w:r>
        <w:t>а</w:t>
      </w:r>
      <w:r>
        <w:rPr>
          <w:spacing w:val="-10"/>
        </w:rPr>
        <w:t xml:space="preserve"> </w:t>
      </w:r>
      <w:r>
        <w:t>именно</w:t>
      </w:r>
      <w:r>
        <w:rPr>
          <w:spacing w:val="-11"/>
        </w:rPr>
        <w:t xml:space="preserve"> </w:t>
      </w:r>
      <w:r>
        <w:rPr>
          <w:spacing w:val="-2"/>
        </w:rPr>
        <w:t>умений:</w:t>
      </w:r>
    </w:p>
    <w:p w:rsidR="0074394B" w:rsidRDefault="00400CF6">
      <w:pPr>
        <w:pStyle w:val="a5"/>
        <w:numPr>
          <w:ilvl w:val="0"/>
          <w:numId w:val="53"/>
        </w:numPr>
        <w:tabs>
          <w:tab w:val="left" w:pos="1420"/>
        </w:tabs>
        <w:spacing w:line="237" w:lineRule="auto"/>
        <w:ind w:right="845" w:firstLine="456"/>
      </w:pPr>
      <w:r>
        <w:t>писать короткие поздравления с днем рождения и другими праздниками, выражать пожелания (объёмом 30—40 слов, включая адрес);</w:t>
      </w:r>
    </w:p>
    <w:p w:rsidR="0074394B" w:rsidRDefault="00400CF6">
      <w:pPr>
        <w:pStyle w:val="a5"/>
        <w:numPr>
          <w:ilvl w:val="0"/>
          <w:numId w:val="53"/>
        </w:numPr>
        <w:tabs>
          <w:tab w:val="left" w:pos="1420"/>
        </w:tabs>
        <w:spacing w:before="5"/>
        <w:ind w:left="1419"/>
      </w:pPr>
      <w:r>
        <w:t>заполнять</w:t>
      </w:r>
      <w:r>
        <w:rPr>
          <w:spacing w:val="-16"/>
        </w:rPr>
        <w:t xml:space="preserve"> </w:t>
      </w:r>
      <w:r>
        <w:t>формуляры,</w:t>
      </w:r>
      <w:r>
        <w:rPr>
          <w:spacing w:val="-13"/>
        </w:rPr>
        <w:t xml:space="preserve"> </w:t>
      </w:r>
      <w:r>
        <w:t>бланки</w:t>
      </w:r>
      <w:r>
        <w:rPr>
          <w:spacing w:val="-12"/>
        </w:rPr>
        <w:t xml:space="preserve"> </w:t>
      </w:r>
      <w:r>
        <w:t>(указывать</w:t>
      </w:r>
      <w:r>
        <w:rPr>
          <w:spacing w:val="-13"/>
        </w:rPr>
        <w:t xml:space="preserve"> </w:t>
      </w:r>
      <w:r>
        <w:t>имя,</w:t>
      </w:r>
      <w:r>
        <w:rPr>
          <w:spacing w:val="-8"/>
        </w:rPr>
        <w:t xml:space="preserve"> </w:t>
      </w:r>
      <w:r>
        <w:t>фамилию,</w:t>
      </w:r>
      <w:r>
        <w:rPr>
          <w:spacing w:val="-11"/>
        </w:rPr>
        <w:t xml:space="preserve"> </w:t>
      </w:r>
      <w:r>
        <w:t>пол,</w:t>
      </w:r>
      <w:r>
        <w:rPr>
          <w:spacing w:val="-11"/>
        </w:rPr>
        <w:t xml:space="preserve"> </w:t>
      </w:r>
      <w:r>
        <w:t>гражданство,</w:t>
      </w:r>
      <w:r>
        <w:rPr>
          <w:spacing w:val="-13"/>
        </w:rPr>
        <w:t xml:space="preserve"> </w:t>
      </w:r>
      <w:r>
        <w:rPr>
          <w:spacing w:val="-2"/>
        </w:rPr>
        <w:t>адрес);</w:t>
      </w:r>
    </w:p>
    <w:p w:rsidR="0074394B" w:rsidRDefault="00400CF6">
      <w:pPr>
        <w:pStyle w:val="a5"/>
        <w:numPr>
          <w:ilvl w:val="0"/>
          <w:numId w:val="53"/>
        </w:numPr>
        <w:tabs>
          <w:tab w:val="left" w:pos="1420"/>
        </w:tabs>
        <w:spacing w:before="2" w:line="242" w:lineRule="auto"/>
        <w:ind w:right="841" w:firstLine="456"/>
      </w:pPr>
      <w: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 либо). Объём личного письма — около 100—110 слов, включая адрес;</w:t>
      </w:r>
    </w:p>
    <w:p w:rsidR="0074394B" w:rsidRDefault="00400CF6">
      <w:pPr>
        <w:pStyle w:val="a5"/>
        <w:numPr>
          <w:ilvl w:val="0"/>
          <w:numId w:val="53"/>
        </w:numPr>
        <w:tabs>
          <w:tab w:val="left" w:pos="1420"/>
        </w:tabs>
        <w:spacing w:line="244" w:lineRule="auto"/>
        <w:ind w:right="851" w:firstLine="456"/>
      </w:pPr>
      <w:r>
        <w:t>составлять план, тезисы устного или письменного сообщения, кратко излагать результаты проектной деятельности.</w:t>
      </w:r>
    </w:p>
    <w:p w:rsidR="0074394B" w:rsidRDefault="00400CF6">
      <w:pPr>
        <w:pStyle w:val="Heading3"/>
        <w:spacing w:line="249" w:lineRule="exact"/>
        <w:jc w:val="left"/>
      </w:pPr>
      <w:r>
        <w:t>Языковые</w:t>
      </w:r>
      <w:r>
        <w:rPr>
          <w:spacing w:val="-5"/>
        </w:rPr>
        <w:t xml:space="preserve"> </w:t>
      </w:r>
      <w:r>
        <w:t>знания</w:t>
      </w:r>
      <w:r>
        <w:rPr>
          <w:spacing w:val="-11"/>
        </w:rPr>
        <w:t xml:space="preserve"> </w:t>
      </w:r>
      <w:r>
        <w:t>и</w:t>
      </w:r>
      <w:r>
        <w:rPr>
          <w:spacing w:val="-9"/>
        </w:rPr>
        <w:t xml:space="preserve"> </w:t>
      </w:r>
      <w:r>
        <w:rPr>
          <w:spacing w:val="-2"/>
        </w:rPr>
        <w:t>навыки</w:t>
      </w:r>
    </w:p>
    <w:p w:rsidR="0074394B" w:rsidRDefault="00400CF6">
      <w:pPr>
        <w:spacing w:line="247" w:lineRule="exact"/>
        <w:ind w:left="1141"/>
        <w:rPr>
          <w:b/>
          <w:i/>
        </w:rPr>
      </w:pPr>
      <w:r>
        <w:rPr>
          <w:b/>
          <w:i/>
          <w:spacing w:val="-2"/>
        </w:rPr>
        <w:t>Орфография</w:t>
      </w:r>
    </w:p>
    <w:p w:rsidR="0074394B" w:rsidRDefault="00400CF6">
      <w:pPr>
        <w:pStyle w:val="a3"/>
        <w:spacing w:line="242" w:lineRule="auto"/>
        <w:ind w:right="841"/>
      </w:pPr>
      <w:r>
        <w:t>Знание</w:t>
      </w:r>
      <w:r>
        <w:rPr>
          <w:spacing w:val="-1"/>
        </w:rPr>
        <w:t xml:space="preserve"> </w:t>
      </w:r>
      <w:r>
        <w:t>правил чтения и орфографии и навыки их применения на основе изучаемого лексико- грамматического материала.</w:t>
      </w:r>
    </w:p>
    <w:p w:rsidR="0074394B" w:rsidRDefault="00400CF6">
      <w:pPr>
        <w:spacing w:line="246" w:lineRule="exact"/>
        <w:ind w:left="1141"/>
        <w:jc w:val="both"/>
        <w:rPr>
          <w:b/>
          <w:i/>
        </w:rPr>
      </w:pPr>
      <w:r>
        <w:rPr>
          <w:b/>
          <w:i/>
        </w:rPr>
        <w:t>Фонетическая</w:t>
      </w:r>
      <w:r>
        <w:rPr>
          <w:b/>
          <w:i/>
          <w:spacing w:val="-11"/>
        </w:rPr>
        <w:t xml:space="preserve"> </w:t>
      </w:r>
      <w:r>
        <w:rPr>
          <w:b/>
          <w:i/>
        </w:rPr>
        <w:t>сторона</w:t>
      </w:r>
      <w:r>
        <w:rPr>
          <w:b/>
          <w:i/>
          <w:spacing w:val="-10"/>
        </w:rPr>
        <w:t xml:space="preserve"> </w:t>
      </w:r>
      <w:r>
        <w:rPr>
          <w:b/>
          <w:i/>
          <w:spacing w:val="-4"/>
        </w:rPr>
        <w:t>речи</w:t>
      </w:r>
    </w:p>
    <w:p w:rsidR="0074394B" w:rsidRDefault="00400CF6">
      <w:pPr>
        <w:pStyle w:val="a3"/>
        <w:spacing w:line="244" w:lineRule="auto"/>
        <w:ind w:right="836"/>
      </w:pPr>
      <w:r>
        <w:t>Навыки адекватного произношения и различения на слух всех звуков изучаемого иностранного</w:t>
      </w:r>
      <w:r>
        <w:rPr>
          <w:spacing w:val="-7"/>
        </w:rPr>
        <w:t xml:space="preserve"> </w:t>
      </w:r>
      <w:r>
        <w:t>языка в потоке</w:t>
      </w:r>
      <w:r>
        <w:rPr>
          <w:spacing w:val="-5"/>
        </w:rPr>
        <w:t xml:space="preserve"> </w:t>
      </w:r>
      <w:r>
        <w:t>речи, соблюдение</w:t>
      </w:r>
      <w:r>
        <w:rPr>
          <w:spacing w:val="-4"/>
        </w:rPr>
        <w:t xml:space="preserve"> </w:t>
      </w:r>
      <w:r>
        <w:t>ударения и интонации в словах и фразах, ритмико- интонационные навыки произношения различных типов предложений.</w:t>
      </w:r>
    </w:p>
    <w:p w:rsidR="0074394B" w:rsidRDefault="00400CF6">
      <w:pPr>
        <w:spacing w:line="238" w:lineRule="exact"/>
        <w:ind w:left="1141"/>
        <w:jc w:val="both"/>
        <w:rPr>
          <w:b/>
          <w:i/>
        </w:rPr>
      </w:pPr>
      <w:r>
        <w:rPr>
          <w:b/>
          <w:i/>
        </w:rPr>
        <w:t>Лексическая</w:t>
      </w:r>
      <w:r>
        <w:rPr>
          <w:b/>
          <w:i/>
          <w:spacing w:val="-13"/>
        </w:rPr>
        <w:t xml:space="preserve"> </w:t>
      </w:r>
      <w:r>
        <w:rPr>
          <w:b/>
          <w:i/>
        </w:rPr>
        <w:t>сторона</w:t>
      </w:r>
      <w:r>
        <w:rPr>
          <w:b/>
          <w:i/>
          <w:spacing w:val="-10"/>
        </w:rPr>
        <w:t xml:space="preserve"> </w:t>
      </w:r>
      <w:r>
        <w:rPr>
          <w:b/>
          <w:i/>
          <w:spacing w:val="-4"/>
        </w:rPr>
        <w:t>речи</w:t>
      </w:r>
    </w:p>
    <w:p w:rsidR="0074394B" w:rsidRDefault="00400CF6">
      <w:pPr>
        <w:pStyle w:val="a3"/>
        <w:ind w:right="844"/>
      </w:pPr>
      <w:r>
        <w:t>Навыки распознавания и употребления в речи лексических единиц, обслуживающих</w:t>
      </w:r>
      <w:r>
        <w:rPr>
          <w:spacing w:val="80"/>
        </w:rPr>
        <w:t xml:space="preserve"> </w:t>
      </w:r>
      <w:r>
        <w:t>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w:t>
      </w:r>
      <w:r>
        <w:rPr>
          <w:spacing w:val="40"/>
        </w:rPr>
        <w:t xml:space="preserve"> </w:t>
      </w:r>
      <w:r>
        <w:t>для культуры стран изучаемого языка; основные способы словообразования: аффиксация, словосложение, конверсия.</w:t>
      </w:r>
    </w:p>
    <w:p w:rsidR="0074394B" w:rsidRDefault="00400CF6">
      <w:pPr>
        <w:spacing w:line="249" w:lineRule="exact"/>
        <w:ind w:left="1141"/>
        <w:jc w:val="both"/>
        <w:rPr>
          <w:b/>
          <w:i/>
        </w:rPr>
      </w:pPr>
      <w:r>
        <w:rPr>
          <w:b/>
          <w:i/>
        </w:rPr>
        <w:t>Грамматическая</w:t>
      </w:r>
      <w:r>
        <w:rPr>
          <w:b/>
          <w:i/>
          <w:spacing w:val="-9"/>
        </w:rPr>
        <w:t xml:space="preserve"> </w:t>
      </w:r>
      <w:r>
        <w:rPr>
          <w:b/>
          <w:i/>
        </w:rPr>
        <w:t>сторона</w:t>
      </w:r>
      <w:r>
        <w:rPr>
          <w:b/>
          <w:i/>
          <w:spacing w:val="-9"/>
        </w:rPr>
        <w:t xml:space="preserve"> </w:t>
      </w:r>
      <w:r>
        <w:rPr>
          <w:b/>
          <w:i/>
          <w:spacing w:val="-4"/>
        </w:rPr>
        <w:t>речи</w:t>
      </w:r>
    </w:p>
    <w:p w:rsidR="0074394B" w:rsidRDefault="00400CF6">
      <w:pPr>
        <w:pStyle w:val="a3"/>
        <w:ind w:right="840"/>
      </w:pPr>
      <w: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w:t>
      </w:r>
      <w:r>
        <w:rPr>
          <w:spacing w:val="80"/>
        </w:rPr>
        <w:t xml:space="preserve"> </w:t>
      </w:r>
      <w:r>
        <w:t>использования прямого и обратного порядка слов. Навыки распознавания и употребления в речи перечисленных грамматических явлений.</w:t>
      </w:r>
    </w:p>
    <w:p w:rsidR="0074394B" w:rsidRDefault="00400CF6">
      <w:pPr>
        <w:pStyle w:val="a3"/>
        <w:ind w:right="841"/>
      </w:pPr>
      <w: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74394B" w:rsidRDefault="00400CF6">
      <w:pPr>
        <w:pStyle w:val="Heading3"/>
        <w:spacing w:line="251" w:lineRule="exact"/>
      </w:pPr>
      <w:r>
        <w:t>Социокультурные</w:t>
      </w:r>
      <w:r>
        <w:rPr>
          <w:spacing w:val="-9"/>
        </w:rPr>
        <w:t xml:space="preserve"> </w:t>
      </w:r>
      <w:r>
        <w:t>знания</w:t>
      </w:r>
      <w:r>
        <w:rPr>
          <w:spacing w:val="-11"/>
        </w:rPr>
        <w:t xml:space="preserve"> </w:t>
      </w:r>
      <w:r>
        <w:t>и</w:t>
      </w:r>
      <w:r>
        <w:rPr>
          <w:spacing w:val="-13"/>
        </w:rPr>
        <w:t xml:space="preserve"> </w:t>
      </w:r>
      <w:r>
        <w:rPr>
          <w:spacing w:val="-2"/>
        </w:rPr>
        <w:t>умения</w:t>
      </w:r>
    </w:p>
    <w:p w:rsidR="0074394B" w:rsidRDefault="00400CF6">
      <w:pPr>
        <w:pStyle w:val="a3"/>
        <w:ind w:right="850"/>
      </w:pPr>
      <w: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74394B" w:rsidRDefault="00400CF6">
      <w:pPr>
        <w:pStyle w:val="a3"/>
        <w:ind w:left="1141" w:firstLine="0"/>
      </w:pPr>
      <w:r>
        <w:t>Это</w:t>
      </w:r>
      <w:r>
        <w:rPr>
          <w:spacing w:val="-14"/>
        </w:rPr>
        <w:t xml:space="preserve"> </w:t>
      </w:r>
      <w:r>
        <w:t>предполагает</w:t>
      </w:r>
      <w:r>
        <w:rPr>
          <w:spacing w:val="-13"/>
        </w:rPr>
        <w:t xml:space="preserve"> </w:t>
      </w:r>
      <w:r>
        <w:rPr>
          <w:spacing w:val="-2"/>
        </w:rPr>
        <w:t>овладение:</w:t>
      </w:r>
    </w:p>
    <w:p w:rsidR="0074394B" w:rsidRDefault="00400CF6">
      <w:pPr>
        <w:pStyle w:val="a5"/>
        <w:numPr>
          <w:ilvl w:val="0"/>
          <w:numId w:val="53"/>
        </w:numPr>
        <w:tabs>
          <w:tab w:val="left" w:pos="1420"/>
        </w:tabs>
        <w:spacing w:line="251" w:lineRule="exact"/>
        <w:ind w:left="1419"/>
      </w:pPr>
      <w:r>
        <w:t>знаниями</w:t>
      </w:r>
      <w:r>
        <w:rPr>
          <w:spacing w:val="-16"/>
        </w:rPr>
        <w:t xml:space="preserve"> </w:t>
      </w:r>
      <w:r>
        <w:t>о</w:t>
      </w:r>
      <w:r>
        <w:rPr>
          <w:spacing w:val="-14"/>
        </w:rPr>
        <w:t xml:space="preserve"> </w:t>
      </w:r>
      <w:r>
        <w:t>значении</w:t>
      </w:r>
      <w:r>
        <w:rPr>
          <w:spacing w:val="-14"/>
        </w:rPr>
        <w:t xml:space="preserve"> </w:t>
      </w:r>
      <w:r>
        <w:t>родного</w:t>
      </w:r>
      <w:r>
        <w:rPr>
          <w:spacing w:val="-13"/>
        </w:rPr>
        <w:t xml:space="preserve"> </w:t>
      </w:r>
      <w:r>
        <w:t>и</w:t>
      </w:r>
      <w:r>
        <w:rPr>
          <w:spacing w:val="-8"/>
        </w:rPr>
        <w:t xml:space="preserve"> </w:t>
      </w:r>
      <w:r>
        <w:t>иностранного</w:t>
      </w:r>
      <w:r>
        <w:rPr>
          <w:spacing w:val="-14"/>
        </w:rPr>
        <w:t xml:space="preserve"> </w:t>
      </w:r>
      <w:r>
        <w:t>языков</w:t>
      </w:r>
      <w:r>
        <w:rPr>
          <w:spacing w:val="-7"/>
        </w:rPr>
        <w:t xml:space="preserve"> </w:t>
      </w:r>
      <w:r>
        <w:t>в</w:t>
      </w:r>
      <w:r>
        <w:rPr>
          <w:spacing w:val="-6"/>
        </w:rPr>
        <w:t xml:space="preserve"> </w:t>
      </w:r>
      <w:r>
        <w:t>современном</w:t>
      </w:r>
      <w:r>
        <w:rPr>
          <w:spacing w:val="-7"/>
        </w:rPr>
        <w:t xml:space="preserve"> </w:t>
      </w:r>
      <w:r>
        <w:rPr>
          <w:spacing w:val="-2"/>
        </w:rPr>
        <w:t>мире;</w:t>
      </w:r>
    </w:p>
    <w:p w:rsidR="0074394B" w:rsidRDefault="00400CF6">
      <w:pPr>
        <w:pStyle w:val="a5"/>
        <w:numPr>
          <w:ilvl w:val="0"/>
          <w:numId w:val="53"/>
        </w:numPr>
        <w:tabs>
          <w:tab w:val="left" w:pos="1420"/>
        </w:tabs>
        <w:ind w:right="846" w:firstLine="456"/>
      </w:pPr>
      <w:r>
        <w:t>сведениями о социокультурном портрете стран, говорящих на иностранном языке, их символике и культурном наследии;</w:t>
      </w:r>
    </w:p>
    <w:p w:rsidR="0074394B" w:rsidRDefault="00400CF6">
      <w:pPr>
        <w:pStyle w:val="a5"/>
        <w:numPr>
          <w:ilvl w:val="0"/>
          <w:numId w:val="53"/>
        </w:numPr>
        <w:tabs>
          <w:tab w:val="left" w:pos="1420"/>
        </w:tabs>
        <w:spacing w:line="242" w:lineRule="auto"/>
        <w:ind w:right="849" w:firstLine="456"/>
      </w:pPr>
      <w: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w:t>
      </w:r>
      <w:r>
        <w:rPr>
          <w:spacing w:val="40"/>
        </w:rPr>
        <w:t xml:space="preserve"> </w:t>
      </w:r>
      <w:r>
        <w:t>образцами фольклора (скороговорками, поговорками, пословицами);</w:t>
      </w:r>
    </w:p>
    <w:p w:rsidR="0074394B" w:rsidRDefault="0074394B">
      <w:pPr>
        <w:spacing w:line="242" w:lineRule="auto"/>
        <w:jc w:val="both"/>
        <w:sectPr w:rsidR="0074394B">
          <w:pgSz w:w="11910" w:h="16840"/>
          <w:pgMar w:top="1020" w:right="0" w:bottom="1220" w:left="1020" w:header="0" w:footer="959" w:gutter="0"/>
          <w:cols w:space="720"/>
        </w:sectPr>
      </w:pPr>
    </w:p>
    <w:p w:rsidR="0074394B" w:rsidRDefault="00400CF6">
      <w:pPr>
        <w:pStyle w:val="a5"/>
        <w:numPr>
          <w:ilvl w:val="0"/>
          <w:numId w:val="53"/>
        </w:numPr>
        <w:tabs>
          <w:tab w:val="left" w:pos="1420"/>
        </w:tabs>
        <w:spacing w:before="67"/>
        <w:ind w:right="850" w:firstLine="456"/>
      </w:pPr>
      <w:r>
        <w:lastRenderedPageBreak/>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74394B" w:rsidRDefault="00400CF6">
      <w:pPr>
        <w:pStyle w:val="a5"/>
        <w:numPr>
          <w:ilvl w:val="0"/>
          <w:numId w:val="53"/>
        </w:numPr>
        <w:tabs>
          <w:tab w:val="left" w:pos="1420"/>
        </w:tabs>
        <w:spacing w:line="242" w:lineRule="auto"/>
        <w:ind w:right="847" w:firstLine="456"/>
      </w:pPr>
      <w: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74394B" w:rsidRDefault="00400CF6">
      <w:pPr>
        <w:pStyle w:val="a5"/>
        <w:numPr>
          <w:ilvl w:val="0"/>
          <w:numId w:val="53"/>
        </w:numPr>
        <w:tabs>
          <w:tab w:val="left" w:pos="1420"/>
        </w:tabs>
        <w:spacing w:line="237" w:lineRule="auto"/>
        <w:ind w:right="845" w:firstLine="456"/>
      </w:pPr>
      <w: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74394B" w:rsidRDefault="00400CF6">
      <w:pPr>
        <w:pStyle w:val="Heading3"/>
        <w:spacing w:before="1"/>
      </w:pPr>
      <w:r>
        <w:rPr>
          <w:spacing w:val="-2"/>
        </w:rPr>
        <w:t>Компенсаторные</w:t>
      </w:r>
      <w:r>
        <w:rPr>
          <w:spacing w:val="6"/>
        </w:rPr>
        <w:t xml:space="preserve"> </w:t>
      </w:r>
      <w:r>
        <w:rPr>
          <w:spacing w:val="-2"/>
        </w:rPr>
        <w:t>умения</w:t>
      </w:r>
    </w:p>
    <w:p w:rsidR="0074394B" w:rsidRDefault="00400CF6">
      <w:pPr>
        <w:pStyle w:val="a3"/>
        <w:spacing w:before="1" w:line="251" w:lineRule="exact"/>
        <w:ind w:left="1141" w:firstLine="0"/>
      </w:pPr>
      <w:r>
        <w:rPr>
          <w:spacing w:val="-2"/>
        </w:rPr>
        <w:t>Совершенствуются</w:t>
      </w:r>
      <w:r>
        <w:rPr>
          <w:spacing w:val="9"/>
        </w:rPr>
        <w:t xml:space="preserve"> </w:t>
      </w:r>
      <w:r>
        <w:rPr>
          <w:spacing w:val="-2"/>
        </w:rPr>
        <w:t>умения:</w:t>
      </w:r>
    </w:p>
    <w:p w:rsidR="0074394B" w:rsidRDefault="00400CF6">
      <w:pPr>
        <w:pStyle w:val="a5"/>
        <w:numPr>
          <w:ilvl w:val="0"/>
          <w:numId w:val="53"/>
        </w:numPr>
        <w:tabs>
          <w:tab w:val="left" w:pos="1420"/>
        </w:tabs>
        <w:spacing w:line="250" w:lineRule="exact"/>
        <w:ind w:left="1419"/>
      </w:pPr>
      <w:r>
        <w:rPr>
          <w:spacing w:val="-2"/>
        </w:rPr>
        <w:t>переспрашивать,</w:t>
      </w:r>
      <w:r>
        <w:rPr>
          <w:spacing w:val="1"/>
        </w:rPr>
        <w:t xml:space="preserve"> </w:t>
      </w:r>
      <w:r>
        <w:rPr>
          <w:spacing w:val="-2"/>
        </w:rPr>
        <w:t>просить</w:t>
      </w:r>
      <w:r>
        <w:rPr>
          <w:spacing w:val="-1"/>
        </w:rPr>
        <w:t xml:space="preserve"> </w:t>
      </w:r>
      <w:r>
        <w:rPr>
          <w:spacing w:val="-2"/>
        </w:rPr>
        <w:t>повторить,</w:t>
      </w:r>
      <w:r>
        <w:rPr>
          <w:spacing w:val="14"/>
        </w:rPr>
        <w:t xml:space="preserve"> </w:t>
      </w:r>
      <w:r>
        <w:rPr>
          <w:spacing w:val="-2"/>
        </w:rPr>
        <w:t>уточняя</w:t>
      </w:r>
      <w:r>
        <w:rPr>
          <w:spacing w:val="3"/>
        </w:rPr>
        <w:t xml:space="preserve"> </w:t>
      </w:r>
      <w:r>
        <w:rPr>
          <w:spacing w:val="-2"/>
        </w:rPr>
        <w:t>значение</w:t>
      </w:r>
      <w:r>
        <w:rPr>
          <w:spacing w:val="-9"/>
        </w:rPr>
        <w:t xml:space="preserve"> </w:t>
      </w:r>
      <w:r>
        <w:rPr>
          <w:spacing w:val="-2"/>
        </w:rPr>
        <w:t>незнакомых</w:t>
      </w:r>
      <w:r>
        <w:rPr>
          <w:spacing w:val="12"/>
        </w:rPr>
        <w:t xml:space="preserve"> </w:t>
      </w:r>
      <w:r>
        <w:rPr>
          <w:spacing w:val="-2"/>
        </w:rPr>
        <w:t>слов;</w:t>
      </w:r>
    </w:p>
    <w:p w:rsidR="0074394B" w:rsidRDefault="00400CF6">
      <w:pPr>
        <w:pStyle w:val="a5"/>
        <w:numPr>
          <w:ilvl w:val="0"/>
          <w:numId w:val="53"/>
        </w:numPr>
        <w:tabs>
          <w:tab w:val="left" w:pos="1420"/>
        </w:tabs>
        <w:spacing w:before="1" w:line="237" w:lineRule="auto"/>
        <w:ind w:right="947" w:firstLine="456"/>
      </w:pPr>
      <w:r>
        <w:t>использовать в качестве опоры при порождении собственных высказываний ключевые слова, план к тексту, тематический словарь и т. д.;</w:t>
      </w:r>
    </w:p>
    <w:p w:rsidR="0074394B" w:rsidRDefault="00400CF6">
      <w:pPr>
        <w:pStyle w:val="a5"/>
        <w:numPr>
          <w:ilvl w:val="0"/>
          <w:numId w:val="53"/>
        </w:numPr>
        <w:tabs>
          <w:tab w:val="left" w:pos="1420"/>
        </w:tabs>
        <w:spacing w:before="1"/>
        <w:ind w:right="980" w:firstLine="456"/>
      </w:pPr>
      <w:r>
        <w:t xml:space="preserve">прогнозировать содержание текста на основе заголовка, предварительно поставленных </w:t>
      </w:r>
      <w:r>
        <w:rPr>
          <w:spacing w:val="-2"/>
        </w:rPr>
        <w:t>вопросов;</w:t>
      </w:r>
    </w:p>
    <w:p w:rsidR="0074394B" w:rsidRDefault="00400CF6">
      <w:pPr>
        <w:pStyle w:val="a5"/>
        <w:numPr>
          <w:ilvl w:val="0"/>
          <w:numId w:val="53"/>
        </w:numPr>
        <w:tabs>
          <w:tab w:val="left" w:pos="1420"/>
        </w:tabs>
        <w:spacing w:before="5" w:line="237" w:lineRule="auto"/>
        <w:ind w:right="1055" w:firstLine="456"/>
      </w:pPr>
      <w:r>
        <w:t>догадываться</w:t>
      </w:r>
      <w:r>
        <w:rPr>
          <w:spacing w:val="-6"/>
        </w:rPr>
        <w:t xml:space="preserve"> </w:t>
      </w:r>
      <w:r>
        <w:t>о</w:t>
      </w:r>
      <w:r>
        <w:rPr>
          <w:spacing w:val="-9"/>
        </w:rPr>
        <w:t xml:space="preserve"> </w:t>
      </w:r>
      <w:r>
        <w:t>значении</w:t>
      </w:r>
      <w:r>
        <w:rPr>
          <w:spacing w:val="-7"/>
        </w:rPr>
        <w:t xml:space="preserve"> </w:t>
      </w:r>
      <w:r>
        <w:t>незнакомых</w:t>
      </w:r>
      <w:r>
        <w:rPr>
          <w:spacing w:val="-5"/>
        </w:rPr>
        <w:t xml:space="preserve"> </w:t>
      </w:r>
      <w:r>
        <w:t>слов</w:t>
      </w:r>
      <w:r>
        <w:rPr>
          <w:spacing w:val="-4"/>
        </w:rPr>
        <w:t xml:space="preserve"> </w:t>
      </w:r>
      <w:r>
        <w:t>по</w:t>
      </w:r>
      <w:r>
        <w:rPr>
          <w:spacing w:val="-9"/>
        </w:rPr>
        <w:t xml:space="preserve"> </w:t>
      </w:r>
      <w:r>
        <w:t>контексту,</w:t>
      </w:r>
      <w:r>
        <w:rPr>
          <w:spacing w:val="-3"/>
        </w:rPr>
        <w:t xml:space="preserve"> </w:t>
      </w:r>
      <w:r>
        <w:t>по</w:t>
      </w:r>
      <w:r>
        <w:rPr>
          <w:spacing w:val="-9"/>
        </w:rPr>
        <w:t xml:space="preserve"> </w:t>
      </w:r>
      <w:r>
        <w:t>используемым</w:t>
      </w:r>
      <w:r>
        <w:rPr>
          <w:spacing w:val="-6"/>
        </w:rPr>
        <w:t xml:space="preserve"> </w:t>
      </w:r>
      <w:r>
        <w:t>собеседником жестам и мимике;</w:t>
      </w:r>
    </w:p>
    <w:p w:rsidR="0074394B" w:rsidRDefault="00400CF6">
      <w:pPr>
        <w:pStyle w:val="a5"/>
        <w:numPr>
          <w:ilvl w:val="0"/>
          <w:numId w:val="53"/>
        </w:numPr>
        <w:tabs>
          <w:tab w:val="left" w:pos="1420"/>
        </w:tabs>
        <w:spacing w:before="6"/>
        <w:ind w:left="1419"/>
      </w:pPr>
      <w:r>
        <w:t>использовать</w:t>
      </w:r>
      <w:r>
        <w:rPr>
          <w:spacing w:val="-16"/>
        </w:rPr>
        <w:t xml:space="preserve"> </w:t>
      </w:r>
      <w:r>
        <w:t>синонимы,</w:t>
      </w:r>
      <w:r>
        <w:rPr>
          <w:spacing w:val="-14"/>
        </w:rPr>
        <w:t xml:space="preserve"> </w:t>
      </w:r>
      <w:r>
        <w:t>антонимы,</w:t>
      </w:r>
      <w:r>
        <w:rPr>
          <w:spacing w:val="-14"/>
        </w:rPr>
        <w:t xml:space="preserve"> </w:t>
      </w:r>
      <w:r>
        <w:t>описания</w:t>
      </w:r>
      <w:r>
        <w:rPr>
          <w:spacing w:val="-13"/>
        </w:rPr>
        <w:t xml:space="preserve"> </w:t>
      </w:r>
      <w:r>
        <w:t>понятия</w:t>
      </w:r>
      <w:r>
        <w:rPr>
          <w:spacing w:val="-14"/>
        </w:rPr>
        <w:t xml:space="preserve"> </w:t>
      </w:r>
      <w:r>
        <w:t>при</w:t>
      </w:r>
      <w:r>
        <w:rPr>
          <w:spacing w:val="-13"/>
        </w:rPr>
        <w:t xml:space="preserve"> </w:t>
      </w:r>
      <w:r>
        <w:t>дефиците</w:t>
      </w:r>
      <w:r>
        <w:rPr>
          <w:spacing w:val="-14"/>
        </w:rPr>
        <w:t xml:space="preserve"> </w:t>
      </w:r>
      <w:r>
        <w:t>языковых</w:t>
      </w:r>
      <w:r>
        <w:rPr>
          <w:spacing w:val="-10"/>
        </w:rPr>
        <w:t xml:space="preserve"> </w:t>
      </w:r>
      <w:r>
        <w:rPr>
          <w:spacing w:val="-2"/>
        </w:rPr>
        <w:t>средств.</w:t>
      </w:r>
    </w:p>
    <w:p w:rsidR="0074394B" w:rsidRDefault="00400CF6">
      <w:pPr>
        <w:pStyle w:val="Heading3"/>
        <w:spacing w:before="2"/>
      </w:pPr>
      <w:r>
        <w:t>Общеучебные</w:t>
      </w:r>
      <w:r>
        <w:rPr>
          <w:spacing w:val="-16"/>
        </w:rPr>
        <w:t xml:space="preserve"> </w:t>
      </w:r>
      <w:r>
        <w:t>умения</w:t>
      </w:r>
      <w:r>
        <w:rPr>
          <w:spacing w:val="-14"/>
        </w:rPr>
        <w:t xml:space="preserve"> </w:t>
      </w:r>
      <w:r>
        <w:t>и</w:t>
      </w:r>
      <w:r>
        <w:rPr>
          <w:spacing w:val="-13"/>
        </w:rPr>
        <w:t xml:space="preserve"> </w:t>
      </w:r>
      <w:r>
        <w:t>универсальные</w:t>
      </w:r>
      <w:r>
        <w:rPr>
          <w:spacing w:val="-9"/>
        </w:rPr>
        <w:t xml:space="preserve"> </w:t>
      </w:r>
      <w:r>
        <w:t>способы</w:t>
      </w:r>
      <w:r>
        <w:rPr>
          <w:spacing w:val="-12"/>
        </w:rPr>
        <w:t xml:space="preserve"> </w:t>
      </w:r>
      <w:r>
        <w:rPr>
          <w:spacing w:val="-2"/>
        </w:rPr>
        <w:t>деятельности</w:t>
      </w:r>
    </w:p>
    <w:p w:rsidR="0074394B" w:rsidRDefault="00400CF6">
      <w:pPr>
        <w:pStyle w:val="a3"/>
        <w:spacing w:before="1" w:line="249" w:lineRule="exact"/>
        <w:ind w:left="1141" w:firstLine="0"/>
      </w:pPr>
      <w:r>
        <w:t>Формируются</w:t>
      </w:r>
      <w:r>
        <w:rPr>
          <w:spacing w:val="-14"/>
        </w:rPr>
        <w:t xml:space="preserve"> </w:t>
      </w:r>
      <w:r>
        <w:t>и</w:t>
      </w:r>
      <w:r>
        <w:rPr>
          <w:spacing w:val="-14"/>
        </w:rPr>
        <w:t xml:space="preserve"> </w:t>
      </w:r>
      <w:r>
        <w:t>совершенствуются</w:t>
      </w:r>
      <w:r>
        <w:rPr>
          <w:spacing w:val="-13"/>
        </w:rPr>
        <w:t xml:space="preserve"> </w:t>
      </w:r>
      <w:r>
        <w:rPr>
          <w:spacing w:val="-2"/>
        </w:rPr>
        <w:t>умения:</w:t>
      </w:r>
    </w:p>
    <w:p w:rsidR="0074394B" w:rsidRDefault="00400CF6">
      <w:pPr>
        <w:pStyle w:val="a5"/>
        <w:numPr>
          <w:ilvl w:val="0"/>
          <w:numId w:val="53"/>
        </w:numPr>
        <w:tabs>
          <w:tab w:val="left" w:pos="1420"/>
        </w:tabs>
        <w:spacing w:line="242" w:lineRule="auto"/>
        <w:ind w:right="986" w:firstLine="456"/>
      </w:pPr>
      <w:r>
        <w:t>работать с информацией: сокращение, расширение устной и письменной информации, создание второго текста по аналогии, заполнение таблиц;</w:t>
      </w:r>
    </w:p>
    <w:p w:rsidR="0074394B" w:rsidRDefault="00400CF6">
      <w:pPr>
        <w:pStyle w:val="a5"/>
        <w:numPr>
          <w:ilvl w:val="0"/>
          <w:numId w:val="53"/>
        </w:numPr>
        <w:tabs>
          <w:tab w:val="left" w:pos="1420"/>
        </w:tabs>
        <w:spacing w:line="242" w:lineRule="auto"/>
        <w:ind w:right="958" w:firstLine="456"/>
      </w:pPr>
      <w: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74394B" w:rsidRDefault="00400CF6">
      <w:pPr>
        <w:pStyle w:val="a5"/>
        <w:numPr>
          <w:ilvl w:val="0"/>
          <w:numId w:val="53"/>
        </w:numPr>
        <w:tabs>
          <w:tab w:val="left" w:pos="1420"/>
        </w:tabs>
        <w:spacing w:line="237" w:lineRule="auto"/>
        <w:ind w:right="844" w:firstLine="456"/>
      </w:pPr>
      <w:r>
        <w:t>работать с разными источниками на иностранном языке: справочными материалами, словарями, интернет-ресурсами, литературой;</w:t>
      </w:r>
    </w:p>
    <w:p w:rsidR="0074394B" w:rsidRDefault="00400CF6">
      <w:pPr>
        <w:pStyle w:val="a5"/>
        <w:numPr>
          <w:ilvl w:val="0"/>
          <w:numId w:val="53"/>
        </w:numPr>
        <w:tabs>
          <w:tab w:val="left" w:pos="1420"/>
        </w:tabs>
        <w:ind w:right="833" w:firstLine="456"/>
      </w:pPr>
      <w:r>
        <w:t>планировать</w:t>
      </w:r>
      <w:r>
        <w:rPr>
          <w:spacing w:val="-11"/>
        </w:rPr>
        <w:t xml:space="preserve"> </w:t>
      </w:r>
      <w:r>
        <w:t>и</w:t>
      </w:r>
      <w:r>
        <w:rPr>
          <w:spacing w:val="-2"/>
        </w:rPr>
        <w:t xml:space="preserve"> </w:t>
      </w:r>
      <w:r>
        <w:t>осуществлять</w:t>
      </w:r>
      <w:r>
        <w:rPr>
          <w:spacing w:val="-3"/>
        </w:rPr>
        <w:t xml:space="preserve"> </w:t>
      </w:r>
      <w:r>
        <w:t>учебно-исследовательскую</w:t>
      </w:r>
      <w:r>
        <w:rPr>
          <w:spacing w:val="-4"/>
        </w:rPr>
        <w:t xml:space="preserve"> </w:t>
      </w:r>
      <w:r>
        <w:t>работу:</w:t>
      </w:r>
      <w:r>
        <w:rPr>
          <w:spacing w:val="-6"/>
        </w:rPr>
        <w:t xml:space="preserve"> </w:t>
      </w:r>
      <w:r>
        <w:t>выбор</w:t>
      </w:r>
      <w:r>
        <w:rPr>
          <w:spacing w:val="-3"/>
        </w:rPr>
        <w:t xml:space="preserve"> </w:t>
      </w:r>
      <w:r>
        <w:t>темы</w:t>
      </w:r>
      <w:r>
        <w:rPr>
          <w:spacing w:val="-4"/>
        </w:rPr>
        <w:t xml:space="preserve"> </w:t>
      </w:r>
      <w:r>
        <w:t>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w:t>
      </w:r>
      <w:r>
        <w:rPr>
          <w:spacing w:val="-1"/>
        </w:rPr>
        <w:t xml:space="preserve"> </w:t>
      </w:r>
      <w:r>
        <w:t>в работе</w:t>
      </w:r>
      <w:r>
        <w:rPr>
          <w:spacing w:val="-7"/>
        </w:rPr>
        <w:t xml:space="preserve"> </w:t>
      </w:r>
      <w:r>
        <w:t>над</w:t>
      </w:r>
      <w:r>
        <w:rPr>
          <w:spacing w:val="-1"/>
        </w:rPr>
        <w:t xml:space="preserve"> </w:t>
      </w:r>
      <w:r>
        <w:t>долгосрочным проектом; взаимодействовать</w:t>
      </w:r>
      <w:r>
        <w:rPr>
          <w:spacing w:val="-1"/>
        </w:rPr>
        <w:t xml:space="preserve"> </w:t>
      </w:r>
      <w:r>
        <w:t>в группе</w:t>
      </w:r>
      <w:r>
        <w:rPr>
          <w:spacing w:val="-11"/>
        </w:rPr>
        <w:t xml:space="preserve"> </w:t>
      </w:r>
      <w:r>
        <w:t>с другими участниками проектной деятельности;</w:t>
      </w:r>
    </w:p>
    <w:p w:rsidR="0074394B" w:rsidRDefault="00400CF6">
      <w:pPr>
        <w:pStyle w:val="a5"/>
        <w:numPr>
          <w:ilvl w:val="0"/>
          <w:numId w:val="53"/>
        </w:numPr>
        <w:tabs>
          <w:tab w:val="left" w:pos="1420"/>
        </w:tabs>
        <w:ind w:left="1419"/>
      </w:pPr>
      <w:r>
        <w:t>самостоятельно</w:t>
      </w:r>
      <w:r>
        <w:rPr>
          <w:spacing w:val="-16"/>
        </w:rPr>
        <w:t xml:space="preserve"> </w:t>
      </w:r>
      <w:r>
        <w:t>работать,</w:t>
      </w:r>
      <w:r>
        <w:rPr>
          <w:spacing w:val="-14"/>
        </w:rPr>
        <w:t xml:space="preserve"> </w:t>
      </w:r>
      <w:r>
        <w:t>рационально</w:t>
      </w:r>
      <w:r>
        <w:rPr>
          <w:spacing w:val="-14"/>
        </w:rPr>
        <w:t xml:space="preserve"> </w:t>
      </w:r>
      <w:r>
        <w:t>организовывая</w:t>
      </w:r>
      <w:r>
        <w:rPr>
          <w:spacing w:val="-7"/>
        </w:rPr>
        <w:t xml:space="preserve"> </w:t>
      </w:r>
      <w:r>
        <w:t>свой</w:t>
      </w:r>
      <w:r>
        <w:rPr>
          <w:spacing w:val="-5"/>
        </w:rPr>
        <w:t xml:space="preserve"> </w:t>
      </w:r>
      <w:r>
        <w:t>труд</w:t>
      </w:r>
      <w:r>
        <w:rPr>
          <w:spacing w:val="-10"/>
        </w:rPr>
        <w:t xml:space="preserve"> </w:t>
      </w:r>
      <w:r>
        <w:t>в</w:t>
      </w:r>
      <w:r>
        <w:rPr>
          <w:spacing w:val="-7"/>
        </w:rPr>
        <w:t xml:space="preserve"> </w:t>
      </w:r>
      <w:r>
        <w:t>классе</w:t>
      </w:r>
      <w:r>
        <w:rPr>
          <w:spacing w:val="-14"/>
        </w:rPr>
        <w:t xml:space="preserve"> </w:t>
      </w:r>
      <w:r>
        <w:t>и</w:t>
      </w:r>
      <w:r>
        <w:rPr>
          <w:spacing w:val="-6"/>
        </w:rPr>
        <w:t xml:space="preserve"> </w:t>
      </w:r>
      <w:r>
        <w:rPr>
          <w:spacing w:val="-2"/>
        </w:rPr>
        <w:t>дома.</w:t>
      </w:r>
    </w:p>
    <w:p w:rsidR="0074394B" w:rsidRDefault="00400CF6">
      <w:pPr>
        <w:pStyle w:val="Heading3"/>
        <w:spacing w:before="1" w:line="251" w:lineRule="exact"/>
        <w:jc w:val="left"/>
      </w:pPr>
      <w:r>
        <w:t>Специальные</w:t>
      </w:r>
      <w:r>
        <w:rPr>
          <w:spacing w:val="-13"/>
        </w:rPr>
        <w:t xml:space="preserve"> </w:t>
      </w:r>
      <w:r>
        <w:t>учебные</w:t>
      </w:r>
      <w:r>
        <w:rPr>
          <w:spacing w:val="-12"/>
        </w:rPr>
        <w:t xml:space="preserve"> </w:t>
      </w:r>
      <w:r>
        <w:rPr>
          <w:spacing w:val="-2"/>
        </w:rPr>
        <w:t>умения</w:t>
      </w:r>
    </w:p>
    <w:p w:rsidR="0074394B" w:rsidRDefault="00400CF6">
      <w:pPr>
        <w:pStyle w:val="a3"/>
        <w:spacing w:line="250" w:lineRule="exact"/>
        <w:ind w:left="1141" w:firstLine="0"/>
        <w:jc w:val="left"/>
      </w:pPr>
      <w:r>
        <w:t>Формируются</w:t>
      </w:r>
      <w:r>
        <w:rPr>
          <w:spacing w:val="-14"/>
        </w:rPr>
        <w:t xml:space="preserve"> </w:t>
      </w:r>
      <w:r>
        <w:t>и</w:t>
      </w:r>
      <w:r>
        <w:rPr>
          <w:spacing w:val="-14"/>
        </w:rPr>
        <w:t xml:space="preserve"> </w:t>
      </w:r>
      <w:r>
        <w:t>совершенствуются</w:t>
      </w:r>
      <w:r>
        <w:rPr>
          <w:spacing w:val="-13"/>
        </w:rPr>
        <w:t xml:space="preserve"> </w:t>
      </w:r>
      <w:r>
        <w:rPr>
          <w:spacing w:val="-2"/>
        </w:rPr>
        <w:t>умения:</w:t>
      </w:r>
    </w:p>
    <w:p w:rsidR="0074394B" w:rsidRDefault="00400CF6">
      <w:pPr>
        <w:pStyle w:val="a5"/>
        <w:numPr>
          <w:ilvl w:val="0"/>
          <w:numId w:val="53"/>
        </w:numPr>
        <w:tabs>
          <w:tab w:val="left" w:pos="1420"/>
        </w:tabs>
        <w:spacing w:line="251" w:lineRule="exact"/>
        <w:ind w:left="1419"/>
        <w:jc w:val="left"/>
      </w:pPr>
      <w:r>
        <w:t>находить</w:t>
      </w:r>
      <w:r>
        <w:rPr>
          <w:spacing w:val="-16"/>
        </w:rPr>
        <w:t xml:space="preserve"> </w:t>
      </w:r>
      <w:r>
        <w:t>ключевые</w:t>
      </w:r>
      <w:r>
        <w:rPr>
          <w:spacing w:val="-14"/>
        </w:rPr>
        <w:t xml:space="preserve"> </w:t>
      </w:r>
      <w:r>
        <w:t>слова</w:t>
      </w:r>
      <w:r>
        <w:rPr>
          <w:spacing w:val="-1"/>
        </w:rPr>
        <w:t xml:space="preserve"> </w:t>
      </w:r>
      <w:r>
        <w:t>и</w:t>
      </w:r>
      <w:r>
        <w:rPr>
          <w:spacing w:val="-4"/>
        </w:rPr>
        <w:t xml:space="preserve"> </w:t>
      </w:r>
      <w:r>
        <w:t>социокультурные</w:t>
      </w:r>
      <w:r>
        <w:rPr>
          <w:spacing w:val="-14"/>
        </w:rPr>
        <w:t xml:space="preserve"> </w:t>
      </w:r>
      <w:r>
        <w:t>реалии</w:t>
      </w:r>
      <w:r>
        <w:rPr>
          <w:spacing w:val="-9"/>
        </w:rPr>
        <w:t xml:space="preserve"> </w:t>
      </w:r>
      <w:r>
        <w:t>при</w:t>
      </w:r>
      <w:r>
        <w:rPr>
          <w:spacing w:val="-9"/>
        </w:rPr>
        <w:t xml:space="preserve"> </w:t>
      </w:r>
      <w:r>
        <w:t>работе</w:t>
      </w:r>
      <w:r>
        <w:rPr>
          <w:spacing w:val="-14"/>
        </w:rPr>
        <w:t xml:space="preserve"> </w:t>
      </w:r>
      <w:r>
        <w:t>с</w:t>
      </w:r>
      <w:r>
        <w:rPr>
          <w:spacing w:val="-9"/>
        </w:rPr>
        <w:t xml:space="preserve"> </w:t>
      </w:r>
      <w:r>
        <w:rPr>
          <w:spacing w:val="-2"/>
        </w:rPr>
        <w:t>текстом;</w:t>
      </w:r>
    </w:p>
    <w:p w:rsidR="0074394B" w:rsidRDefault="00400CF6">
      <w:pPr>
        <w:pStyle w:val="a5"/>
        <w:numPr>
          <w:ilvl w:val="0"/>
          <w:numId w:val="53"/>
        </w:numPr>
        <w:tabs>
          <w:tab w:val="left" w:pos="1420"/>
        </w:tabs>
        <w:spacing w:before="1"/>
        <w:ind w:left="1419"/>
        <w:jc w:val="left"/>
      </w:pPr>
      <w:r>
        <w:t>семантизировать</w:t>
      </w:r>
      <w:r>
        <w:rPr>
          <w:spacing w:val="-14"/>
        </w:rPr>
        <w:t xml:space="preserve"> </w:t>
      </w:r>
      <w:r>
        <w:t>слова</w:t>
      </w:r>
      <w:r>
        <w:rPr>
          <w:spacing w:val="-14"/>
        </w:rPr>
        <w:t xml:space="preserve"> </w:t>
      </w:r>
      <w:r>
        <w:t>на</w:t>
      </w:r>
      <w:r>
        <w:rPr>
          <w:spacing w:val="-8"/>
        </w:rPr>
        <w:t xml:space="preserve"> </w:t>
      </w:r>
      <w:r>
        <w:t>основе</w:t>
      </w:r>
      <w:r>
        <w:rPr>
          <w:spacing w:val="-14"/>
        </w:rPr>
        <w:t xml:space="preserve"> </w:t>
      </w:r>
      <w:r>
        <w:t>языковой</w:t>
      </w:r>
      <w:r>
        <w:rPr>
          <w:spacing w:val="-3"/>
        </w:rPr>
        <w:t xml:space="preserve"> </w:t>
      </w:r>
      <w:r>
        <w:rPr>
          <w:spacing w:val="-2"/>
        </w:rPr>
        <w:t>догадки;</w:t>
      </w:r>
    </w:p>
    <w:p w:rsidR="0074394B" w:rsidRDefault="00400CF6">
      <w:pPr>
        <w:pStyle w:val="a5"/>
        <w:numPr>
          <w:ilvl w:val="0"/>
          <w:numId w:val="53"/>
        </w:numPr>
        <w:tabs>
          <w:tab w:val="left" w:pos="1420"/>
        </w:tabs>
        <w:spacing w:before="2" w:line="251" w:lineRule="exact"/>
        <w:ind w:left="1419"/>
        <w:jc w:val="left"/>
      </w:pPr>
      <w:r>
        <w:rPr>
          <w:spacing w:val="-2"/>
        </w:rPr>
        <w:t>осуществлять</w:t>
      </w:r>
      <w:r>
        <w:rPr>
          <w:spacing w:val="9"/>
        </w:rPr>
        <w:t xml:space="preserve"> </w:t>
      </w:r>
      <w:r>
        <w:rPr>
          <w:spacing w:val="-2"/>
        </w:rPr>
        <w:t>словообразовательный</w:t>
      </w:r>
      <w:r>
        <w:rPr>
          <w:spacing w:val="7"/>
        </w:rPr>
        <w:t xml:space="preserve"> </w:t>
      </w:r>
      <w:r>
        <w:rPr>
          <w:spacing w:val="-2"/>
        </w:rPr>
        <w:t>анализ;</w:t>
      </w:r>
    </w:p>
    <w:p w:rsidR="0074394B" w:rsidRDefault="00400CF6">
      <w:pPr>
        <w:pStyle w:val="a5"/>
        <w:numPr>
          <w:ilvl w:val="0"/>
          <w:numId w:val="53"/>
        </w:numPr>
        <w:tabs>
          <w:tab w:val="left" w:pos="1420"/>
        </w:tabs>
        <w:spacing w:line="250" w:lineRule="exact"/>
        <w:ind w:left="1419"/>
        <w:jc w:val="left"/>
      </w:pPr>
      <w:r>
        <w:t>выборочно</w:t>
      </w:r>
      <w:r>
        <w:rPr>
          <w:spacing w:val="-14"/>
        </w:rPr>
        <w:t xml:space="preserve"> </w:t>
      </w:r>
      <w:r>
        <w:t>использовать</w:t>
      </w:r>
      <w:r>
        <w:rPr>
          <w:spacing w:val="-12"/>
        </w:rPr>
        <w:t xml:space="preserve"> </w:t>
      </w:r>
      <w:r>
        <w:rPr>
          <w:spacing w:val="-2"/>
        </w:rPr>
        <w:t>перевод;</w:t>
      </w:r>
    </w:p>
    <w:p w:rsidR="0074394B" w:rsidRDefault="00400CF6">
      <w:pPr>
        <w:pStyle w:val="a5"/>
        <w:numPr>
          <w:ilvl w:val="0"/>
          <w:numId w:val="53"/>
        </w:numPr>
        <w:tabs>
          <w:tab w:val="left" w:pos="1420"/>
        </w:tabs>
        <w:spacing w:line="251" w:lineRule="exact"/>
        <w:ind w:left="1419"/>
        <w:jc w:val="left"/>
      </w:pPr>
      <w:r>
        <w:t>пользоваться</w:t>
      </w:r>
      <w:r>
        <w:rPr>
          <w:spacing w:val="-10"/>
        </w:rPr>
        <w:t xml:space="preserve"> </w:t>
      </w:r>
      <w:r>
        <w:t>двуязычным</w:t>
      </w:r>
      <w:r>
        <w:rPr>
          <w:spacing w:val="-13"/>
        </w:rPr>
        <w:t xml:space="preserve"> </w:t>
      </w:r>
      <w:r>
        <w:t>и</w:t>
      </w:r>
      <w:r>
        <w:rPr>
          <w:spacing w:val="-13"/>
        </w:rPr>
        <w:t xml:space="preserve"> </w:t>
      </w:r>
      <w:r>
        <w:t>толковым</w:t>
      </w:r>
      <w:r>
        <w:rPr>
          <w:spacing w:val="-9"/>
        </w:rPr>
        <w:t xml:space="preserve"> </w:t>
      </w:r>
      <w:r>
        <w:rPr>
          <w:spacing w:val="-2"/>
        </w:rPr>
        <w:t>словарями;</w:t>
      </w:r>
    </w:p>
    <w:p w:rsidR="0074394B" w:rsidRDefault="00400CF6">
      <w:pPr>
        <w:pStyle w:val="a5"/>
        <w:numPr>
          <w:ilvl w:val="0"/>
          <w:numId w:val="53"/>
        </w:numPr>
        <w:tabs>
          <w:tab w:val="left" w:pos="1420"/>
        </w:tabs>
        <w:spacing w:before="6" w:line="251" w:lineRule="exact"/>
        <w:ind w:left="1419"/>
        <w:jc w:val="left"/>
      </w:pPr>
      <w:r>
        <w:rPr>
          <w:spacing w:val="-2"/>
        </w:rPr>
        <w:t>участвовать</w:t>
      </w:r>
      <w:r>
        <w:rPr>
          <w:spacing w:val="-6"/>
        </w:rPr>
        <w:t xml:space="preserve"> </w:t>
      </w:r>
      <w:r>
        <w:rPr>
          <w:spacing w:val="-2"/>
        </w:rPr>
        <w:t>в</w:t>
      </w:r>
      <w:r>
        <w:rPr>
          <w:spacing w:val="-1"/>
        </w:rPr>
        <w:t xml:space="preserve"> </w:t>
      </w:r>
      <w:r>
        <w:rPr>
          <w:spacing w:val="-2"/>
        </w:rPr>
        <w:t>проектной</w:t>
      </w:r>
      <w:r>
        <w:rPr>
          <w:spacing w:val="11"/>
        </w:rPr>
        <w:t xml:space="preserve"> </w:t>
      </w:r>
      <w:r>
        <w:rPr>
          <w:spacing w:val="-2"/>
        </w:rPr>
        <w:t>деятельности</w:t>
      </w:r>
      <w:r>
        <w:rPr>
          <w:spacing w:val="10"/>
        </w:rPr>
        <w:t xml:space="preserve"> </w:t>
      </w:r>
      <w:r>
        <w:rPr>
          <w:spacing w:val="-2"/>
        </w:rPr>
        <w:t>межпредметного</w:t>
      </w:r>
      <w:r>
        <w:t xml:space="preserve"> </w:t>
      </w:r>
      <w:r>
        <w:rPr>
          <w:spacing w:val="-2"/>
        </w:rPr>
        <w:t>характера.</w:t>
      </w:r>
    </w:p>
    <w:p w:rsidR="0074394B" w:rsidRDefault="00400CF6">
      <w:pPr>
        <w:pStyle w:val="a3"/>
        <w:spacing w:before="1" w:line="237" w:lineRule="auto"/>
        <w:ind w:right="859"/>
      </w:pPr>
      <w:r>
        <w:t>Содержание курса по конкретному иностранному языку даётся на примере английского</w:t>
      </w:r>
      <w:r>
        <w:rPr>
          <w:spacing w:val="40"/>
        </w:rPr>
        <w:t xml:space="preserve"> </w:t>
      </w:r>
      <w:r>
        <w:rPr>
          <w:spacing w:val="-2"/>
        </w:rPr>
        <w:t>языка.</w:t>
      </w:r>
    </w:p>
    <w:p w:rsidR="0074394B" w:rsidRDefault="00400CF6">
      <w:pPr>
        <w:pStyle w:val="Heading3"/>
        <w:spacing w:before="6"/>
      </w:pPr>
      <w:r>
        <w:rPr>
          <w:spacing w:val="-2"/>
        </w:rPr>
        <w:t>Языковые</w:t>
      </w:r>
      <w:r>
        <w:rPr>
          <w:spacing w:val="-10"/>
        </w:rPr>
        <w:t xml:space="preserve"> </w:t>
      </w:r>
      <w:r>
        <w:rPr>
          <w:spacing w:val="-2"/>
        </w:rPr>
        <w:t>средства</w:t>
      </w:r>
    </w:p>
    <w:p w:rsidR="0074394B" w:rsidRDefault="00400CF6">
      <w:pPr>
        <w:spacing w:before="1" w:line="251" w:lineRule="exact"/>
        <w:ind w:left="1141"/>
        <w:jc w:val="both"/>
        <w:rPr>
          <w:b/>
          <w:i/>
        </w:rPr>
      </w:pPr>
      <w:r>
        <w:rPr>
          <w:b/>
          <w:i/>
        </w:rPr>
        <w:t>Лексическая</w:t>
      </w:r>
      <w:r>
        <w:rPr>
          <w:b/>
          <w:i/>
          <w:spacing w:val="-13"/>
        </w:rPr>
        <w:t xml:space="preserve"> </w:t>
      </w:r>
      <w:r>
        <w:rPr>
          <w:b/>
          <w:i/>
        </w:rPr>
        <w:t>сторона</w:t>
      </w:r>
      <w:r>
        <w:rPr>
          <w:b/>
          <w:i/>
          <w:spacing w:val="-10"/>
        </w:rPr>
        <w:t xml:space="preserve"> </w:t>
      </w:r>
      <w:r>
        <w:rPr>
          <w:b/>
          <w:i/>
          <w:spacing w:val="-4"/>
        </w:rPr>
        <w:t>речи</w:t>
      </w:r>
    </w:p>
    <w:p w:rsidR="0074394B" w:rsidRDefault="00400CF6">
      <w:pPr>
        <w:pStyle w:val="a3"/>
        <w:ind w:right="847"/>
      </w:pPr>
      <w: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74394B" w:rsidRDefault="00400CF6">
      <w:pPr>
        <w:pStyle w:val="a3"/>
        <w:spacing w:line="252" w:lineRule="exact"/>
        <w:ind w:left="1141" w:firstLine="0"/>
      </w:pPr>
      <w:r>
        <w:rPr>
          <w:spacing w:val="-2"/>
        </w:rPr>
        <w:t>Основные</w:t>
      </w:r>
      <w:r>
        <w:rPr>
          <w:spacing w:val="-6"/>
        </w:rPr>
        <w:t xml:space="preserve"> </w:t>
      </w:r>
      <w:r>
        <w:rPr>
          <w:spacing w:val="-2"/>
        </w:rPr>
        <w:t>способы</w:t>
      </w:r>
      <w:r>
        <w:rPr>
          <w:spacing w:val="14"/>
        </w:rPr>
        <w:t xml:space="preserve"> </w:t>
      </w:r>
      <w:r>
        <w:rPr>
          <w:spacing w:val="-2"/>
        </w:rPr>
        <w:t>словообразования:1)</w:t>
      </w:r>
      <w:r>
        <w:rPr>
          <w:spacing w:val="14"/>
        </w:rPr>
        <w:t xml:space="preserve"> </w:t>
      </w:r>
      <w:r>
        <w:rPr>
          <w:spacing w:val="-2"/>
        </w:rPr>
        <w:t>аффиксация:</w:t>
      </w:r>
    </w:p>
    <w:p w:rsidR="0074394B" w:rsidRPr="00400CF6" w:rsidRDefault="00400CF6">
      <w:pPr>
        <w:pStyle w:val="a5"/>
        <w:numPr>
          <w:ilvl w:val="0"/>
          <w:numId w:val="52"/>
        </w:numPr>
        <w:tabs>
          <w:tab w:val="left" w:pos="1276"/>
        </w:tabs>
        <w:spacing w:line="252" w:lineRule="exact"/>
        <w:ind w:left="1275"/>
        <w:jc w:val="left"/>
        <w:rPr>
          <w:lang w:val="en-US"/>
        </w:rPr>
      </w:pPr>
      <w:r>
        <w:t>глаголов</w:t>
      </w:r>
      <w:r w:rsidRPr="00400CF6">
        <w:rPr>
          <w:lang w:val="en-US"/>
        </w:rPr>
        <w:t>:</w:t>
      </w:r>
      <w:r w:rsidRPr="00400CF6">
        <w:rPr>
          <w:spacing w:val="-16"/>
          <w:lang w:val="en-US"/>
        </w:rPr>
        <w:t xml:space="preserve"> </w:t>
      </w:r>
      <w:r w:rsidRPr="00400CF6">
        <w:rPr>
          <w:lang w:val="en-US"/>
        </w:rPr>
        <w:t>dis-</w:t>
      </w:r>
      <w:r w:rsidRPr="00400CF6">
        <w:rPr>
          <w:spacing w:val="-14"/>
          <w:lang w:val="en-US"/>
        </w:rPr>
        <w:t xml:space="preserve"> </w:t>
      </w:r>
      <w:r w:rsidRPr="00400CF6">
        <w:rPr>
          <w:lang w:val="en-US"/>
        </w:rPr>
        <w:t>(disagree),</w:t>
      </w:r>
      <w:r w:rsidRPr="00400CF6">
        <w:rPr>
          <w:spacing w:val="-4"/>
          <w:lang w:val="en-US"/>
        </w:rPr>
        <w:t xml:space="preserve"> </w:t>
      </w:r>
      <w:r w:rsidRPr="00400CF6">
        <w:rPr>
          <w:lang w:val="en-US"/>
        </w:rPr>
        <w:t>mis-</w:t>
      </w:r>
      <w:r w:rsidRPr="00400CF6">
        <w:rPr>
          <w:spacing w:val="-12"/>
          <w:lang w:val="en-US"/>
        </w:rPr>
        <w:t xml:space="preserve"> </w:t>
      </w:r>
      <w:r w:rsidRPr="00400CF6">
        <w:rPr>
          <w:lang w:val="en-US"/>
        </w:rPr>
        <w:t>(misunderstand),</w:t>
      </w:r>
      <w:r w:rsidRPr="00400CF6">
        <w:rPr>
          <w:spacing w:val="-7"/>
          <w:lang w:val="en-US"/>
        </w:rPr>
        <w:t xml:space="preserve"> </w:t>
      </w:r>
      <w:r w:rsidRPr="00400CF6">
        <w:rPr>
          <w:lang w:val="en-US"/>
        </w:rPr>
        <w:t>re-</w:t>
      </w:r>
      <w:r w:rsidRPr="00400CF6">
        <w:rPr>
          <w:spacing w:val="-12"/>
          <w:lang w:val="en-US"/>
        </w:rPr>
        <w:t xml:space="preserve"> </w:t>
      </w:r>
      <w:r w:rsidRPr="00400CF6">
        <w:rPr>
          <w:lang w:val="en-US"/>
        </w:rPr>
        <w:t>(rewrite);</w:t>
      </w:r>
      <w:r w:rsidRPr="00400CF6">
        <w:rPr>
          <w:spacing w:val="-9"/>
          <w:lang w:val="en-US"/>
        </w:rPr>
        <w:t xml:space="preserve"> </w:t>
      </w:r>
      <w:r w:rsidRPr="00400CF6">
        <w:rPr>
          <w:lang w:val="en-US"/>
        </w:rPr>
        <w:t>-ize/-ise</w:t>
      </w:r>
      <w:r w:rsidRPr="00400CF6">
        <w:rPr>
          <w:spacing w:val="-14"/>
          <w:lang w:val="en-US"/>
        </w:rPr>
        <w:t xml:space="preserve"> </w:t>
      </w:r>
      <w:r w:rsidRPr="00400CF6">
        <w:rPr>
          <w:spacing w:val="-2"/>
          <w:lang w:val="en-US"/>
        </w:rPr>
        <w:t>(organize);</w:t>
      </w:r>
    </w:p>
    <w:p w:rsidR="0074394B" w:rsidRPr="00400CF6" w:rsidRDefault="00400CF6">
      <w:pPr>
        <w:pStyle w:val="a5"/>
        <w:numPr>
          <w:ilvl w:val="0"/>
          <w:numId w:val="52"/>
        </w:numPr>
        <w:tabs>
          <w:tab w:val="left" w:pos="1276"/>
        </w:tabs>
        <w:spacing w:before="3" w:line="237" w:lineRule="auto"/>
        <w:ind w:right="1009" w:firstLine="456"/>
        <w:jc w:val="left"/>
        <w:rPr>
          <w:lang w:val="en-US"/>
        </w:rPr>
      </w:pPr>
      <w:r>
        <w:t>существительных</w:t>
      </w:r>
      <w:r w:rsidRPr="00400CF6">
        <w:rPr>
          <w:lang w:val="en-US"/>
        </w:rPr>
        <w:t>:</w:t>
      </w:r>
      <w:r w:rsidRPr="00400CF6">
        <w:rPr>
          <w:spacing w:val="30"/>
          <w:lang w:val="en-US"/>
        </w:rPr>
        <w:t xml:space="preserve"> </w:t>
      </w:r>
      <w:r w:rsidRPr="00400CF6">
        <w:rPr>
          <w:lang w:val="en-US"/>
        </w:rPr>
        <w:t>-sion/-tion</w:t>
      </w:r>
      <w:r w:rsidRPr="00400CF6">
        <w:rPr>
          <w:spacing w:val="29"/>
          <w:lang w:val="en-US"/>
        </w:rPr>
        <w:t xml:space="preserve"> </w:t>
      </w:r>
      <w:r w:rsidRPr="00400CF6">
        <w:rPr>
          <w:lang w:val="en-US"/>
        </w:rPr>
        <w:t>(conclusion/celebration),</w:t>
      </w:r>
      <w:r w:rsidRPr="00400CF6">
        <w:rPr>
          <w:spacing w:val="38"/>
          <w:lang w:val="en-US"/>
        </w:rPr>
        <w:t xml:space="preserve"> </w:t>
      </w:r>
      <w:r w:rsidRPr="00400CF6">
        <w:rPr>
          <w:lang w:val="en-US"/>
        </w:rPr>
        <w:t>-ance/-ence</w:t>
      </w:r>
      <w:r w:rsidRPr="00400CF6">
        <w:rPr>
          <w:spacing w:val="32"/>
          <w:lang w:val="en-US"/>
        </w:rPr>
        <w:t xml:space="preserve"> </w:t>
      </w:r>
      <w:r w:rsidRPr="00400CF6">
        <w:rPr>
          <w:lang w:val="en-US"/>
        </w:rPr>
        <w:t>(performance/influence),</w:t>
      </w:r>
      <w:r w:rsidRPr="00400CF6">
        <w:rPr>
          <w:spacing w:val="39"/>
          <w:lang w:val="en-US"/>
        </w:rPr>
        <w:t xml:space="preserve"> </w:t>
      </w:r>
      <w:r w:rsidRPr="00400CF6">
        <w:rPr>
          <w:lang w:val="en-US"/>
        </w:rPr>
        <w:t>- ment</w:t>
      </w:r>
      <w:r w:rsidRPr="00400CF6">
        <w:rPr>
          <w:spacing w:val="-4"/>
          <w:lang w:val="en-US"/>
        </w:rPr>
        <w:t xml:space="preserve"> </w:t>
      </w:r>
      <w:r w:rsidRPr="00400CF6">
        <w:rPr>
          <w:lang w:val="en-US"/>
        </w:rPr>
        <w:t>(environment),</w:t>
      </w:r>
      <w:r w:rsidRPr="00400CF6">
        <w:rPr>
          <w:spacing w:val="-2"/>
          <w:lang w:val="en-US"/>
        </w:rPr>
        <w:t xml:space="preserve"> </w:t>
      </w:r>
      <w:r w:rsidRPr="00400CF6">
        <w:rPr>
          <w:lang w:val="en-US"/>
        </w:rPr>
        <w:t>-ity</w:t>
      </w:r>
      <w:r w:rsidRPr="00400CF6">
        <w:rPr>
          <w:spacing w:val="-10"/>
          <w:lang w:val="en-US"/>
        </w:rPr>
        <w:t xml:space="preserve"> </w:t>
      </w:r>
      <w:r w:rsidRPr="00400CF6">
        <w:rPr>
          <w:lang w:val="en-US"/>
        </w:rPr>
        <w:t>(possibility),</w:t>
      </w:r>
      <w:r w:rsidRPr="00400CF6">
        <w:rPr>
          <w:spacing w:val="-1"/>
          <w:lang w:val="en-US"/>
        </w:rPr>
        <w:t xml:space="preserve"> </w:t>
      </w:r>
      <w:r w:rsidRPr="00400CF6">
        <w:rPr>
          <w:lang w:val="en-US"/>
        </w:rPr>
        <w:t>-ness</w:t>
      </w:r>
      <w:r w:rsidRPr="00400CF6">
        <w:rPr>
          <w:spacing w:val="-4"/>
          <w:lang w:val="en-US"/>
        </w:rPr>
        <w:t xml:space="preserve"> </w:t>
      </w:r>
      <w:r w:rsidRPr="00400CF6">
        <w:rPr>
          <w:lang w:val="en-US"/>
        </w:rPr>
        <w:t>(kindness),</w:t>
      </w:r>
      <w:r w:rsidRPr="00400CF6">
        <w:rPr>
          <w:spacing w:val="36"/>
          <w:lang w:val="en-US"/>
        </w:rPr>
        <w:t xml:space="preserve"> </w:t>
      </w:r>
      <w:r w:rsidRPr="00400CF6">
        <w:rPr>
          <w:lang w:val="en-US"/>
        </w:rPr>
        <w:t>-ship(friendship),</w:t>
      </w:r>
      <w:r w:rsidRPr="00400CF6">
        <w:rPr>
          <w:spacing w:val="-2"/>
          <w:lang w:val="en-US"/>
        </w:rPr>
        <w:t xml:space="preserve"> </w:t>
      </w:r>
      <w:r w:rsidRPr="00400CF6">
        <w:rPr>
          <w:lang w:val="en-US"/>
        </w:rPr>
        <w:t>-ist</w:t>
      </w:r>
      <w:r w:rsidRPr="00400CF6">
        <w:rPr>
          <w:spacing w:val="-4"/>
          <w:lang w:val="en-US"/>
        </w:rPr>
        <w:t xml:space="preserve"> </w:t>
      </w:r>
      <w:r w:rsidRPr="00400CF6">
        <w:rPr>
          <w:lang w:val="en-US"/>
        </w:rPr>
        <w:t>(optimist),</w:t>
      </w:r>
      <w:r w:rsidRPr="00400CF6">
        <w:rPr>
          <w:spacing w:val="-3"/>
          <w:lang w:val="en-US"/>
        </w:rPr>
        <w:t xml:space="preserve"> </w:t>
      </w:r>
      <w:r w:rsidRPr="00400CF6">
        <w:rPr>
          <w:lang w:val="en-US"/>
        </w:rPr>
        <w:t>-ing</w:t>
      </w:r>
      <w:r w:rsidRPr="00400CF6">
        <w:rPr>
          <w:spacing w:val="-10"/>
          <w:lang w:val="en-US"/>
        </w:rPr>
        <w:t xml:space="preserve"> </w:t>
      </w:r>
      <w:r w:rsidRPr="00400CF6">
        <w:rPr>
          <w:lang w:val="en-US"/>
        </w:rPr>
        <w:t>(meeting);</w:t>
      </w:r>
    </w:p>
    <w:p w:rsidR="0074394B" w:rsidRPr="00400CF6" w:rsidRDefault="00400CF6">
      <w:pPr>
        <w:pStyle w:val="a5"/>
        <w:numPr>
          <w:ilvl w:val="0"/>
          <w:numId w:val="52"/>
        </w:numPr>
        <w:tabs>
          <w:tab w:val="left" w:pos="1276"/>
        </w:tabs>
        <w:spacing w:line="249" w:lineRule="exact"/>
        <w:ind w:left="1275"/>
        <w:jc w:val="left"/>
        <w:rPr>
          <w:lang w:val="en-US"/>
        </w:rPr>
      </w:pPr>
      <w:r>
        <w:t>прилагательных</w:t>
      </w:r>
      <w:r w:rsidRPr="00400CF6">
        <w:rPr>
          <w:lang w:val="en-US"/>
        </w:rPr>
        <w:t>:</w:t>
      </w:r>
      <w:r w:rsidRPr="00400CF6">
        <w:rPr>
          <w:spacing w:val="-16"/>
          <w:lang w:val="en-US"/>
        </w:rPr>
        <w:t xml:space="preserve"> </w:t>
      </w:r>
      <w:r w:rsidRPr="00400CF6">
        <w:rPr>
          <w:lang w:val="en-US"/>
        </w:rPr>
        <w:t>un-</w:t>
      </w:r>
      <w:r w:rsidRPr="00400CF6">
        <w:rPr>
          <w:spacing w:val="-14"/>
          <w:lang w:val="en-US"/>
        </w:rPr>
        <w:t xml:space="preserve"> </w:t>
      </w:r>
      <w:r w:rsidRPr="00400CF6">
        <w:rPr>
          <w:lang w:val="en-US"/>
        </w:rPr>
        <w:t>(unpleasant),</w:t>
      </w:r>
      <w:r w:rsidRPr="00400CF6">
        <w:rPr>
          <w:spacing w:val="-14"/>
          <w:lang w:val="en-US"/>
        </w:rPr>
        <w:t xml:space="preserve"> </w:t>
      </w:r>
      <w:r w:rsidRPr="00400CF6">
        <w:rPr>
          <w:lang w:val="en-US"/>
        </w:rPr>
        <w:t>im-/in-</w:t>
      </w:r>
      <w:r w:rsidRPr="00400CF6">
        <w:rPr>
          <w:spacing w:val="-13"/>
          <w:lang w:val="en-US"/>
        </w:rPr>
        <w:t xml:space="preserve"> </w:t>
      </w:r>
      <w:r w:rsidRPr="00400CF6">
        <w:rPr>
          <w:lang w:val="en-US"/>
        </w:rPr>
        <w:t>(impolite/independent),</w:t>
      </w:r>
      <w:r w:rsidRPr="00400CF6">
        <w:rPr>
          <w:spacing w:val="-5"/>
          <w:lang w:val="en-US"/>
        </w:rPr>
        <w:t xml:space="preserve"> </w:t>
      </w:r>
      <w:r w:rsidRPr="00400CF6">
        <w:rPr>
          <w:lang w:val="en-US"/>
        </w:rPr>
        <w:t>inter-</w:t>
      </w:r>
      <w:r w:rsidRPr="00400CF6">
        <w:rPr>
          <w:spacing w:val="-14"/>
          <w:lang w:val="en-US"/>
        </w:rPr>
        <w:t xml:space="preserve"> </w:t>
      </w:r>
      <w:r w:rsidRPr="00400CF6">
        <w:rPr>
          <w:lang w:val="en-US"/>
        </w:rPr>
        <w:t>(international);</w:t>
      </w:r>
      <w:r w:rsidRPr="00400CF6">
        <w:rPr>
          <w:spacing w:val="-7"/>
          <w:lang w:val="en-US"/>
        </w:rPr>
        <w:t xml:space="preserve"> </w:t>
      </w:r>
      <w:r w:rsidRPr="00400CF6">
        <w:rPr>
          <w:lang w:val="en-US"/>
        </w:rPr>
        <w:t>-y</w:t>
      </w:r>
      <w:r w:rsidRPr="00400CF6">
        <w:rPr>
          <w:spacing w:val="-13"/>
          <w:lang w:val="en-US"/>
        </w:rPr>
        <w:t xml:space="preserve"> </w:t>
      </w:r>
      <w:r w:rsidRPr="00400CF6">
        <w:rPr>
          <w:spacing w:val="-2"/>
          <w:lang w:val="en-US"/>
        </w:rPr>
        <w:t>(busy),</w:t>
      </w:r>
    </w:p>
    <w:p w:rsidR="0074394B" w:rsidRPr="00400CF6" w:rsidRDefault="00400CF6">
      <w:pPr>
        <w:pStyle w:val="a3"/>
        <w:spacing w:before="1"/>
        <w:ind w:right="815" w:firstLine="0"/>
        <w:jc w:val="left"/>
        <w:rPr>
          <w:lang w:val="en-US"/>
        </w:rPr>
      </w:pPr>
      <w:r w:rsidRPr="00400CF6">
        <w:rPr>
          <w:lang w:val="en-US"/>
        </w:rPr>
        <w:t>-ly</w:t>
      </w:r>
      <w:r w:rsidRPr="00400CF6">
        <w:rPr>
          <w:spacing w:val="69"/>
          <w:lang w:val="en-US"/>
        </w:rPr>
        <w:t xml:space="preserve"> </w:t>
      </w:r>
      <w:r w:rsidRPr="00400CF6">
        <w:rPr>
          <w:lang w:val="en-US"/>
        </w:rPr>
        <w:t>(lovely),</w:t>
      </w:r>
      <w:r w:rsidRPr="00400CF6">
        <w:rPr>
          <w:spacing w:val="79"/>
          <w:lang w:val="en-US"/>
        </w:rPr>
        <w:t xml:space="preserve"> </w:t>
      </w:r>
      <w:r w:rsidRPr="00400CF6">
        <w:rPr>
          <w:lang w:val="en-US"/>
        </w:rPr>
        <w:t>-ful</w:t>
      </w:r>
      <w:r w:rsidRPr="00400CF6">
        <w:rPr>
          <w:spacing w:val="69"/>
          <w:lang w:val="en-US"/>
        </w:rPr>
        <w:t xml:space="preserve"> </w:t>
      </w:r>
      <w:r w:rsidRPr="00400CF6">
        <w:rPr>
          <w:lang w:val="en-US"/>
        </w:rPr>
        <w:t>(careful),</w:t>
      </w:r>
      <w:r w:rsidRPr="00400CF6">
        <w:rPr>
          <w:spacing w:val="80"/>
          <w:lang w:val="en-US"/>
        </w:rPr>
        <w:t xml:space="preserve"> </w:t>
      </w:r>
      <w:r w:rsidRPr="00400CF6">
        <w:rPr>
          <w:lang w:val="en-US"/>
        </w:rPr>
        <w:t>-al</w:t>
      </w:r>
      <w:r w:rsidRPr="00400CF6">
        <w:rPr>
          <w:spacing w:val="69"/>
          <w:lang w:val="en-US"/>
        </w:rPr>
        <w:t xml:space="preserve"> </w:t>
      </w:r>
      <w:r w:rsidRPr="00400CF6">
        <w:rPr>
          <w:lang w:val="en-US"/>
        </w:rPr>
        <w:t>(historical),</w:t>
      </w:r>
      <w:r w:rsidRPr="00400CF6">
        <w:rPr>
          <w:spacing w:val="80"/>
          <w:lang w:val="en-US"/>
        </w:rPr>
        <w:t xml:space="preserve"> </w:t>
      </w:r>
      <w:r w:rsidRPr="00400CF6">
        <w:rPr>
          <w:lang w:val="en-US"/>
        </w:rPr>
        <w:t>-ic</w:t>
      </w:r>
      <w:r w:rsidRPr="00400CF6">
        <w:rPr>
          <w:spacing w:val="71"/>
          <w:lang w:val="en-US"/>
        </w:rPr>
        <w:t xml:space="preserve"> </w:t>
      </w:r>
      <w:r w:rsidRPr="00400CF6">
        <w:rPr>
          <w:lang w:val="en-US"/>
        </w:rPr>
        <w:t>(scientific),</w:t>
      </w:r>
      <w:r w:rsidRPr="00400CF6">
        <w:rPr>
          <w:spacing w:val="80"/>
          <w:lang w:val="en-US"/>
        </w:rPr>
        <w:t xml:space="preserve"> </w:t>
      </w:r>
      <w:r w:rsidRPr="00400CF6">
        <w:rPr>
          <w:lang w:val="en-US"/>
        </w:rPr>
        <w:t>-ian/-an</w:t>
      </w:r>
      <w:r w:rsidRPr="00400CF6">
        <w:rPr>
          <w:spacing w:val="68"/>
          <w:lang w:val="en-US"/>
        </w:rPr>
        <w:t xml:space="preserve"> </w:t>
      </w:r>
      <w:r w:rsidRPr="00400CF6">
        <w:rPr>
          <w:lang w:val="en-US"/>
        </w:rPr>
        <w:t>(Russian),</w:t>
      </w:r>
      <w:r w:rsidRPr="00400CF6">
        <w:rPr>
          <w:spacing w:val="80"/>
          <w:lang w:val="en-US"/>
        </w:rPr>
        <w:t xml:space="preserve"> </w:t>
      </w:r>
      <w:r w:rsidRPr="00400CF6">
        <w:rPr>
          <w:lang w:val="en-US"/>
        </w:rPr>
        <w:t>-ing</w:t>
      </w:r>
      <w:r w:rsidRPr="00400CF6">
        <w:rPr>
          <w:spacing w:val="68"/>
          <w:lang w:val="en-US"/>
        </w:rPr>
        <w:t xml:space="preserve"> </w:t>
      </w:r>
      <w:r w:rsidRPr="00400CF6">
        <w:rPr>
          <w:lang w:val="en-US"/>
        </w:rPr>
        <w:t>(loving);</w:t>
      </w:r>
      <w:r w:rsidRPr="00400CF6">
        <w:rPr>
          <w:spacing w:val="79"/>
          <w:lang w:val="en-US"/>
        </w:rPr>
        <w:t xml:space="preserve"> </w:t>
      </w:r>
      <w:r w:rsidRPr="00400CF6">
        <w:rPr>
          <w:lang w:val="en-US"/>
        </w:rPr>
        <w:t>-ous (dangerous), -able/-ible (enjoyable/responsible), -less (harmless), -ive (native);</w:t>
      </w:r>
    </w:p>
    <w:p w:rsidR="0074394B" w:rsidRPr="00400CF6" w:rsidRDefault="0074394B">
      <w:pPr>
        <w:rPr>
          <w:lang w:val="en-US"/>
        </w:rPr>
        <w:sectPr w:rsidR="0074394B" w:rsidRPr="00400CF6">
          <w:pgSz w:w="11910" w:h="16840"/>
          <w:pgMar w:top="1020" w:right="0" w:bottom="1220" w:left="1020" w:header="0" w:footer="959" w:gutter="0"/>
          <w:cols w:space="720"/>
        </w:sectPr>
      </w:pPr>
    </w:p>
    <w:p w:rsidR="0074394B" w:rsidRDefault="00400CF6">
      <w:pPr>
        <w:pStyle w:val="a5"/>
        <w:numPr>
          <w:ilvl w:val="0"/>
          <w:numId w:val="52"/>
        </w:numPr>
        <w:tabs>
          <w:tab w:val="left" w:pos="1276"/>
        </w:tabs>
        <w:spacing w:before="67"/>
        <w:ind w:left="1275"/>
        <w:jc w:val="left"/>
      </w:pPr>
      <w:r>
        <w:lastRenderedPageBreak/>
        <w:t>наречий:</w:t>
      </w:r>
      <w:r>
        <w:rPr>
          <w:spacing w:val="-10"/>
        </w:rPr>
        <w:t xml:space="preserve"> </w:t>
      </w:r>
      <w:r>
        <w:t>-ly</w:t>
      </w:r>
      <w:r>
        <w:rPr>
          <w:spacing w:val="-11"/>
        </w:rPr>
        <w:t xml:space="preserve"> </w:t>
      </w:r>
      <w:r>
        <w:rPr>
          <w:spacing w:val="-2"/>
        </w:rPr>
        <w:t>(usually);</w:t>
      </w:r>
    </w:p>
    <w:p w:rsidR="0074394B" w:rsidRPr="00400CF6" w:rsidRDefault="00400CF6">
      <w:pPr>
        <w:pStyle w:val="a5"/>
        <w:numPr>
          <w:ilvl w:val="0"/>
          <w:numId w:val="52"/>
        </w:numPr>
        <w:tabs>
          <w:tab w:val="left" w:pos="1276"/>
        </w:tabs>
        <w:spacing w:before="1"/>
        <w:ind w:left="1275"/>
        <w:jc w:val="left"/>
        <w:rPr>
          <w:lang w:val="en-US"/>
        </w:rPr>
      </w:pPr>
      <w:r>
        <w:t>числительных</w:t>
      </w:r>
      <w:r w:rsidRPr="00400CF6">
        <w:rPr>
          <w:lang w:val="en-US"/>
        </w:rPr>
        <w:t>:</w:t>
      </w:r>
      <w:r w:rsidRPr="00400CF6">
        <w:rPr>
          <w:spacing w:val="-14"/>
          <w:lang w:val="en-US"/>
        </w:rPr>
        <w:t xml:space="preserve"> </w:t>
      </w:r>
      <w:r w:rsidRPr="00400CF6">
        <w:rPr>
          <w:lang w:val="en-US"/>
        </w:rPr>
        <w:t>-teen</w:t>
      </w:r>
      <w:r w:rsidRPr="00400CF6">
        <w:rPr>
          <w:spacing w:val="-14"/>
          <w:lang w:val="en-US"/>
        </w:rPr>
        <w:t xml:space="preserve"> </w:t>
      </w:r>
      <w:r w:rsidRPr="00400CF6">
        <w:rPr>
          <w:lang w:val="en-US"/>
        </w:rPr>
        <w:t>(fifteen),</w:t>
      </w:r>
      <w:r w:rsidRPr="00400CF6">
        <w:rPr>
          <w:spacing w:val="-9"/>
          <w:lang w:val="en-US"/>
        </w:rPr>
        <w:t xml:space="preserve"> </w:t>
      </w:r>
      <w:r w:rsidRPr="00400CF6">
        <w:rPr>
          <w:lang w:val="en-US"/>
        </w:rPr>
        <w:t>-ty</w:t>
      </w:r>
      <w:r w:rsidRPr="00400CF6">
        <w:rPr>
          <w:spacing w:val="-14"/>
          <w:lang w:val="en-US"/>
        </w:rPr>
        <w:t xml:space="preserve"> </w:t>
      </w:r>
      <w:r w:rsidRPr="00400CF6">
        <w:rPr>
          <w:lang w:val="en-US"/>
        </w:rPr>
        <w:t>(seventy), -th</w:t>
      </w:r>
      <w:r w:rsidRPr="00400CF6">
        <w:rPr>
          <w:spacing w:val="-13"/>
          <w:lang w:val="en-US"/>
        </w:rPr>
        <w:t xml:space="preserve"> </w:t>
      </w:r>
      <w:r w:rsidRPr="00400CF6">
        <w:rPr>
          <w:spacing w:val="-2"/>
          <w:lang w:val="en-US"/>
        </w:rPr>
        <w:t>(sixth);</w:t>
      </w:r>
    </w:p>
    <w:p w:rsidR="0074394B" w:rsidRDefault="00400CF6">
      <w:pPr>
        <w:pStyle w:val="a5"/>
        <w:numPr>
          <w:ilvl w:val="1"/>
          <w:numId w:val="83"/>
        </w:numPr>
        <w:tabs>
          <w:tab w:val="left" w:pos="1381"/>
        </w:tabs>
        <w:spacing w:before="2" w:line="251" w:lineRule="exact"/>
      </w:pPr>
      <w:r>
        <w:rPr>
          <w:spacing w:val="-2"/>
        </w:rPr>
        <w:t>словосложение:</w:t>
      </w:r>
    </w:p>
    <w:p w:rsidR="0074394B" w:rsidRDefault="00400CF6">
      <w:pPr>
        <w:pStyle w:val="a5"/>
        <w:numPr>
          <w:ilvl w:val="0"/>
          <w:numId w:val="52"/>
        </w:numPr>
        <w:tabs>
          <w:tab w:val="left" w:pos="1276"/>
        </w:tabs>
        <w:spacing w:line="251" w:lineRule="exact"/>
        <w:ind w:left="1275"/>
        <w:jc w:val="left"/>
      </w:pPr>
      <w:r>
        <w:rPr>
          <w:spacing w:val="-2"/>
        </w:rPr>
        <w:t>существительное</w:t>
      </w:r>
      <w:r>
        <w:rPr>
          <w:spacing w:val="-7"/>
        </w:rPr>
        <w:t xml:space="preserve"> </w:t>
      </w:r>
      <w:r>
        <w:rPr>
          <w:spacing w:val="-2"/>
        </w:rPr>
        <w:t>+</w:t>
      </w:r>
      <w:r>
        <w:rPr>
          <w:spacing w:val="14"/>
        </w:rPr>
        <w:t xml:space="preserve"> </w:t>
      </w:r>
      <w:r>
        <w:rPr>
          <w:spacing w:val="-2"/>
        </w:rPr>
        <w:t>существительное</w:t>
      </w:r>
      <w:r>
        <w:rPr>
          <w:spacing w:val="2"/>
        </w:rPr>
        <w:t xml:space="preserve"> </w:t>
      </w:r>
      <w:r>
        <w:rPr>
          <w:spacing w:val="-2"/>
        </w:rPr>
        <w:t>(policeman);</w:t>
      </w:r>
    </w:p>
    <w:p w:rsidR="0074394B" w:rsidRDefault="00400CF6">
      <w:pPr>
        <w:pStyle w:val="a5"/>
        <w:numPr>
          <w:ilvl w:val="0"/>
          <w:numId w:val="52"/>
        </w:numPr>
        <w:tabs>
          <w:tab w:val="left" w:pos="1276"/>
        </w:tabs>
        <w:spacing w:before="1"/>
        <w:ind w:left="1275"/>
        <w:jc w:val="left"/>
      </w:pPr>
      <w:r>
        <w:rPr>
          <w:spacing w:val="-2"/>
        </w:rPr>
        <w:t>прилагательное</w:t>
      </w:r>
      <w:r>
        <w:rPr>
          <w:spacing w:val="-7"/>
        </w:rPr>
        <w:t xml:space="preserve"> </w:t>
      </w:r>
      <w:r>
        <w:rPr>
          <w:spacing w:val="-2"/>
        </w:rPr>
        <w:t>+</w:t>
      </w:r>
      <w:r>
        <w:rPr>
          <w:spacing w:val="14"/>
        </w:rPr>
        <w:t xml:space="preserve"> </w:t>
      </w:r>
      <w:r>
        <w:rPr>
          <w:spacing w:val="-2"/>
        </w:rPr>
        <w:t>прилагательное</w:t>
      </w:r>
      <w:r>
        <w:rPr>
          <w:spacing w:val="2"/>
        </w:rPr>
        <w:t xml:space="preserve"> </w:t>
      </w:r>
      <w:r>
        <w:rPr>
          <w:spacing w:val="-2"/>
        </w:rPr>
        <w:t>(well-known);</w:t>
      </w:r>
    </w:p>
    <w:p w:rsidR="0074394B" w:rsidRDefault="00400CF6">
      <w:pPr>
        <w:pStyle w:val="a5"/>
        <w:numPr>
          <w:ilvl w:val="0"/>
          <w:numId w:val="52"/>
        </w:numPr>
        <w:tabs>
          <w:tab w:val="left" w:pos="1276"/>
        </w:tabs>
        <w:spacing w:before="2" w:line="249" w:lineRule="exact"/>
        <w:ind w:left="1275"/>
        <w:jc w:val="left"/>
      </w:pPr>
      <w:r>
        <w:rPr>
          <w:spacing w:val="-2"/>
        </w:rPr>
        <w:t>прилагательное</w:t>
      </w:r>
      <w:r>
        <w:rPr>
          <w:spacing w:val="-8"/>
        </w:rPr>
        <w:t xml:space="preserve"> </w:t>
      </w:r>
      <w:r>
        <w:rPr>
          <w:spacing w:val="-2"/>
        </w:rPr>
        <w:t>+</w:t>
      </w:r>
      <w:r>
        <w:rPr>
          <w:spacing w:val="14"/>
        </w:rPr>
        <w:t xml:space="preserve"> </w:t>
      </w:r>
      <w:r>
        <w:rPr>
          <w:spacing w:val="-2"/>
        </w:rPr>
        <w:t>существительное</w:t>
      </w:r>
      <w:r>
        <w:rPr>
          <w:spacing w:val="1"/>
        </w:rPr>
        <w:t xml:space="preserve"> </w:t>
      </w:r>
      <w:r>
        <w:rPr>
          <w:spacing w:val="-2"/>
        </w:rPr>
        <w:t>(blackboard).</w:t>
      </w:r>
    </w:p>
    <w:p w:rsidR="0074394B" w:rsidRDefault="00400CF6">
      <w:pPr>
        <w:pStyle w:val="a5"/>
        <w:numPr>
          <w:ilvl w:val="1"/>
          <w:numId w:val="83"/>
        </w:numPr>
        <w:tabs>
          <w:tab w:val="left" w:pos="1381"/>
        </w:tabs>
        <w:spacing w:line="249" w:lineRule="exact"/>
      </w:pPr>
      <w:r>
        <w:rPr>
          <w:spacing w:val="-2"/>
        </w:rPr>
        <w:t>конверсия:</w:t>
      </w:r>
    </w:p>
    <w:p w:rsidR="0074394B" w:rsidRDefault="00400CF6">
      <w:pPr>
        <w:pStyle w:val="a5"/>
        <w:numPr>
          <w:ilvl w:val="0"/>
          <w:numId w:val="52"/>
        </w:numPr>
        <w:tabs>
          <w:tab w:val="left" w:pos="1276"/>
        </w:tabs>
        <w:spacing w:before="6" w:line="251" w:lineRule="exact"/>
        <w:ind w:left="1275"/>
        <w:jc w:val="left"/>
      </w:pPr>
      <w:r>
        <w:t>образование</w:t>
      </w:r>
      <w:r>
        <w:rPr>
          <w:spacing w:val="-16"/>
        </w:rPr>
        <w:t xml:space="preserve"> </w:t>
      </w:r>
      <w:r>
        <w:t>существительных</w:t>
      </w:r>
      <w:r>
        <w:rPr>
          <w:spacing w:val="-14"/>
        </w:rPr>
        <w:t xml:space="preserve"> </w:t>
      </w:r>
      <w:r>
        <w:t>от</w:t>
      </w:r>
      <w:r>
        <w:rPr>
          <w:spacing w:val="-9"/>
        </w:rPr>
        <w:t xml:space="preserve"> </w:t>
      </w:r>
      <w:r>
        <w:t>неопределённой</w:t>
      </w:r>
      <w:r>
        <w:rPr>
          <w:spacing w:val="-6"/>
        </w:rPr>
        <w:t xml:space="preserve"> </w:t>
      </w:r>
      <w:r>
        <w:t>формы</w:t>
      </w:r>
      <w:r>
        <w:rPr>
          <w:spacing w:val="-8"/>
        </w:rPr>
        <w:t xml:space="preserve"> </w:t>
      </w:r>
      <w:r>
        <w:t>глагола</w:t>
      </w:r>
      <w:r>
        <w:rPr>
          <w:spacing w:val="-4"/>
        </w:rPr>
        <w:t xml:space="preserve"> </w:t>
      </w:r>
      <w:r>
        <w:t>(to</w:t>
      </w:r>
      <w:r>
        <w:rPr>
          <w:spacing w:val="-14"/>
        </w:rPr>
        <w:t xml:space="preserve"> </w:t>
      </w:r>
      <w:r>
        <w:t>play</w:t>
      </w:r>
      <w:r>
        <w:rPr>
          <w:spacing w:val="-8"/>
        </w:rPr>
        <w:t xml:space="preserve"> </w:t>
      </w:r>
      <w:r>
        <w:t>—</w:t>
      </w:r>
      <w:r>
        <w:rPr>
          <w:spacing w:val="-8"/>
        </w:rPr>
        <w:t xml:space="preserve"> </w:t>
      </w:r>
      <w:r>
        <w:rPr>
          <w:spacing w:val="-2"/>
        </w:rPr>
        <w:t>play);</w:t>
      </w:r>
    </w:p>
    <w:p w:rsidR="0074394B" w:rsidRDefault="00400CF6">
      <w:pPr>
        <w:pStyle w:val="a5"/>
        <w:numPr>
          <w:ilvl w:val="0"/>
          <w:numId w:val="52"/>
        </w:numPr>
        <w:tabs>
          <w:tab w:val="left" w:pos="1276"/>
        </w:tabs>
        <w:ind w:left="1141" w:right="2699" w:firstLine="0"/>
        <w:jc w:val="left"/>
      </w:pPr>
      <w:r>
        <w:t>образование</w:t>
      </w:r>
      <w:r>
        <w:rPr>
          <w:spacing w:val="-14"/>
        </w:rPr>
        <w:t xml:space="preserve"> </w:t>
      </w:r>
      <w:r>
        <w:t>существительных</w:t>
      </w:r>
      <w:r>
        <w:rPr>
          <w:spacing w:val="-12"/>
        </w:rPr>
        <w:t xml:space="preserve"> </w:t>
      </w:r>
      <w:r>
        <w:t>от</w:t>
      </w:r>
      <w:r>
        <w:rPr>
          <w:spacing w:val="-9"/>
        </w:rPr>
        <w:t xml:space="preserve"> </w:t>
      </w:r>
      <w:r>
        <w:t>прилагательных</w:t>
      </w:r>
      <w:r>
        <w:rPr>
          <w:spacing w:val="-8"/>
        </w:rPr>
        <w:t xml:space="preserve"> </w:t>
      </w:r>
      <w:r>
        <w:t>(rich</w:t>
      </w:r>
      <w:r>
        <w:rPr>
          <w:spacing w:val="-13"/>
        </w:rPr>
        <w:t xml:space="preserve"> </w:t>
      </w:r>
      <w:r>
        <w:t>people</w:t>
      </w:r>
      <w:r>
        <w:rPr>
          <w:spacing w:val="-10"/>
        </w:rPr>
        <w:t xml:space="preserve"> </w:t>
      </w:r>
      <w:r>
        <w:t>—</w:t>
      </w:r>
      <w:r>
        <w:rPr>
          <w:spacing w:val="-5"/>
        </w:rPr>
        <w:t xml:space="preserve"> </w:t>
      </w:r>
      <w:r>
        <w:t>the</w:t>
      </w:r>
      <w:r>
        <w:rPr>
          <w:spacing w:val="-14"/>
        </w:rPr>
        <w:t xml:space="preserve"> </w:t>
      </w:r>
      <w:r>
        <w:t>rich). Распознавание и использование интернациональных слов (doctor).</w:t>
      </w:r>
    </w:p>
    <w:p w:rsidR="0074394B" w:rsidRDefault="00400CF6">
      <w:pPr>
        <w:pStyle w:val="a3"/>
        <w:spacing w:line="251" w:lineRule="exact"/>
        <w:ind w:left="1141" w:firstLine="0"/>
        <w:jc w:val="left"/>
      </w:pPr>
      <w:r>
        <w:rPr>
          <w:spacing w:val="-2"/>
        </w:rPr>
        <w:t>Представления</w:t>
      </w:r>
      <w:r>
        <w:t xml:space="preserve"> </w:t>
      </w:r>
      <w:r>
        <w:rPr>
          <w:spacing w:val="-2"/>
        </w:rPr>
        <w:t>о</w:t>
      </w:r>
      <w:r>
        <w:rPr>
          <w:spacing w:val="-4"/>
        </w:rPr>
        <w:t xml:space="preserve"> </w:t>
      </w:r>
      <w:r>
        <w:rPr>
          <w:spacing w:val="-2"/>
        </w:rPr>
        <w:t>синонимии,</w:t>
      </w:r>
      <w:r>
        <w:rPr>
          <w:spacing w:val="1"/>
        </w:rPr>
        <w:t xml:space="preserve"> </w:t>
      </w:r>
      <w:r>
        <w:rPr>
          <w:spacing w:val="-2"/>
        </w:rPr>
        <w:t>антонимии,</w:t>
      </w:r>
      <w:r>
        <w:rPr>
          <w:spacing w:val="7"/>
        </w:rPr>
        <w:t xml:space="preserve"> </w:t>
      </w:r>
      <w:r>
        <w:rPr>
          <w:spacing w:val="-2"/>
        </w:rPr>
        <w:t>лексической</w:t>
      </w:r>
      <w:r>
        <w:rPr>
          <w:spacing w:val="11"/>
        </w:rPr>
        <w:t xml:space="preserve"> </w:t>
      </w:r>
      <w:r>
        <w:rPr>
          <w:spacing w:val="-2"/>
        </w:rPr>
        <w:t>сочетаемости,</w:t>
      </w:r>
      <w:r>
        <w:rPr>
          <w:spacing w:val="12"/>
        </w:rPr>
        <w:t xml:space="preserve"> </w:t>
      </w:r>
      <w:r>
        <w:rPr>
          <w:spacing w:val="-2"/>
        </w:rPr>
        <w:t>многозначности.</w:t>
      </w:r>
    </w:p>
    <w:p w:rsidR="0074394B" w:rsidRDefault="00400CF6">
      <w:pPr>
        <w:spacing w:before="10" w:line="251" w:lineRule="exact"/>
        <w:ind w:left="1141"/>
        <w:rPr>
          <w:b/>
          <w:i/>
        </w:rPr>
      </w:pPr>
      <w:r>
        <w:rPr>
          <w:b/>
          <w:i/>
        </w:rPr>
        <w:t>Грамматическая</w:t>
      </w:r>
      <w:r>
        <w:rPr>
          <w:b/>
          <w:i/>
          <w:spacing w:val="-9"/>
        </w:rPr>
        <w:t xml:space="preserve"> </w:t>
      </w:r>
      <w:r>
        <w:rPr>
          <w:b/>
          <w:i/>
        </w:rPr>
        <w:t>сторона</w:t>
      </w:r>
      <w:r>
        <w:rPr>
          <w:b/>
          <w:i/>
          <w:spacing w:val="-9"/>
        </w:rPr>
        <w:t xml:space="preserve"> </w:t>
      </w:r>
      <w:r>
        <w:rPr>
          <w:b/>
          <w:i/>
          <w:spacing w:val="-4"/>
        </w:rPr>
        <w:t>речи</w:t>
      </w:r>
    </w:p>
    <w:p w:rsidR="0074394B" w:rsidRDefault="00400CF6">
      <w:pPr>
        <w:pStyle w:val="a3"/>
        <w:spacing w:line="244" w:lineRule="auto"/>
        <w:ind w:right="849"/>
      </w:pPr>
      <w: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w:t>
      </w:r>
      <w:r>
        <w:rPr>
          <w:spacing w:val="80"/>
        </w:rPr>
        <w:t xml:space="preserve"> </w:t>
      </w:r>
      <w:r>
        <w:t>явлением</w:t>
      </w:r>
      <w:r>
        <w:rPr>
          <w:spacing w:val="80"/>
          <w:w w:val="150"/>
        </w:rPr>
        <w:t xml:space="preserve"> </w:t>
      </w:r>
      <w:r>
        <w:t>(продуктивно-рецептивно</w:t>
      </w:r>
      <w:r>
        <w:rPr>
          <w:spacing w:val="80"/>
        </w:rPr>
        <w:t xml:space="preserve"> </w:t>
      </w:r>
      <w:r>
        <w:t>или</w:t>
      </w:r>
      <w:r>
        <w:rPr>
          <w:spacing w:val="80"/>
        </w:rPr>
        <w:t xml:space="preserve"> </w:t>
      </w:r>
      <w:r>
        <w:t>рецептивно)</w:t>
      </w:r>
      <w:r>
        <w:rPr>
          <w:spacing w:val="80"/>
        </w:rPr>
        <w:t xml:space="preserve"> </w:t>
      </w:r>
      <w:r>
        <w:t>указывается</w:t>
      </w:r>
      <w:r>
        <w:rPr>
          <w:spacing w:val="80"/>
        </w:rPr>
        <w:t xml:space="preserve"> </w:t>
      </w:r>
      <w:r>
        <w:t>в</w:t>
      </w:r>
      <w:r>
        <w:rPr>
          <w:spacing w:val="80"/>
        </w:rPr>
        <w:t xml:space="preserve"> </w:t>
      </w:r>
      <w:r>
        <w:t>графе</w:t>
      </w:r>
    </w:p>
    <w:p w:rsidR="0074394B" w:rsidRDefault="00400CF6">
      <w:pPr>
        <w:pStyle w:val="a3"/>
        <w:spacing w:line="238" w:lineRule="exact"/>
        <w:ind w:firstLine="0"/>
      </w:pPr>
      <w:r>
        <w:t>«Характеристика</w:t>
      </w:r>
      <w:r>
        <w:rPr>
          <w:spacing w:val="-16"/>
        </w:rPr>
        <w:t xml:space="preserve"> </w:t>
      </w:r>
      <w:r>
        <w:t>основных</w:t>
      </w:r>
      <w:r>
        <w:rPr>
          <w:spacing w:val="-14"/>
        </w:rPr>
        <w:t xml:space="preserve"> </w:t>
      </w:r>
      <w:r>
        <w:t>видов</w:t>
      </w:r>
      <w:r>
        <w:rPr>
          <w:spacing w:val="-14"/>
        </w:rPr>
        <w:t xml:space="preserve"> </w:t>
      </w:r>
      <w:r>
        <w:t>деятельности</w:t>
      </w:r>
      <w:r>
        <w:rPr>
          <w:spacing w:val="-13"/>
        </w:rPr>
        <w:t xml:space="preserve"> </w:t>
      </w:r>
      <w:r>
        <w:t>ученика»</w:t>
      </w:r>
      <w:r>
        <w:rPr>
          <w:spacing w:val="-16"/>
        </w:rPr>
        <w:t xml:space="preserve"> </w:t>
      </w:r>
      <w:r>
        <w:t>в</w:t>
      </w:r>
      <w:r>
        <w:rPr>
          <w:spacing w:val="-16"/>
        </w:rPr>
        <w:t xml:space="preserve"> </w:t>
      </w:r>
      <w:r>
        <w:t>Тематическом</w:t>
      </w:r>
      <w:r>
        <w:rPr>
          <w:spacing w:val="-11"/>
        </w:rPr>
        <w:t xml:space="preserve"> </w:t>
      </w:r>
      <w:r>
        <w:rPr>
          <w:spacing w:val="-2"/>
        </w:rPr>
        <w:t>планировании.</w:t>
      </w:r>
    </w:p>
    <w:p w:rsidR="0074394B" w:rsidRPr="00400CF6" w:rsidRDefault="00400CF6">
      <w:pPr>
        <w:pStyle w:val="a3"/>
        <w:ind w:right="850"/>
        <w:rPr>
          <w:lang w:val="en-US"/>
        </w:rPr>
      </w:pPr>
      <w: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предложения с начальным ‘It’ и с начальным ‘There + to be’ (It’s cold. </w:t>
      </w:r>
      <w:r w:rsidRPr="00400CF6">
        <w:rPr>
          <w:lang w:val="en-US"/>
        </w:rPr>
        <w:t>It’s five o’clock. It’s interesting. It was winter. There are a lot of trees in the park).</w:t>
      </w:r>
    </w:p>
    <w:p w:rsidR="0074394B" w:rsidRDefault="00400CF6">
      <w:pPr>
        <w:pStyle w:val="a3"/>
        <w:ind w:left="1141" w:right="851" w:firstLine="0"/>
      </w:pPr>
      <w:r>
        <w:t>Сложносочинённые предложения с сочинительными союзами and, but, or. Сложноподчинённые предложения</w:t>
      </w:r>
      <w:r>
        <w:rPr>
          <w:spacing w:val="25"/>
        </w:rPr>
        <w:t xml:space="preserve"> </w:t>
      </w:r>
      <w:r>
        <w:t>с союзами и союзными словами what,</w:t>
      </w:r>
      <w:r>
        <w:rPr>
          <w:spacing w:val="27"/>
        </w:rPr>
        <w:t xml:space="preserve"> </w:t>
      </w:r>
      <w:r>
        <w:t>when,</w:t>
      </w:r>
      <w:r>
        <w:rPr>
          <w:spacing w:val="27"/>
        </w:rPr>
        <w:t xml:space="preserve"> </w:t>
      </w:r>
      <w:r>
        <w:t>why,</w:t>
      </w:r>
      <w:r>
        <w:rPr>
          <w:spacing w:val="27"/>
        </w:rPr>
        <w:t xml:space="preserve"> </w:t>
      </w:r>
      <w:r>
        <w:t>which,</w:t>
      </w:r>
    </w:p>
    <w:p w:rsidR="0074394B" w:rsidRPr="00400CF6" w:rsidRDefault="00400CF6">
      <w:pPr>
        <w:pStyle w:val="a3"/>
        <w:spacing w:before="3" w:line="249" w:lineRule="exact"/>
        <w:ind w:firstLine="0"/>
        <w:rPr>
          <w:lang w:val="en-US"/>
        </w:rPr>
      </w:pPr>
      <w:r w:rsidRPr="00400CF6">
        <w:rPr>
          <w:lang w:val="en-US"/>
        </w:rPr>
        <w:t>that,</w:t>
      </w:r>
      <w:r w:rsidRPr="00400CF6">
        <w:rPr>
          <w:spacing w:val="-12"/>
          <w:lang w:val="en-US"/>
        </w:rPr>
        <w:t xml:space="preserve"> </w:t>
      </w:r>
      <w:r w:rsidRPr="00400CF6">
        <w:rPr>
          <w:lang w:val="en-US"/>
        </w:rPr>
        <w:t>who,</w:t>
      </w:r>
      <w:r w:rsidRPr="00400CF6">
        <w:rPr>
          <w:spacing w:val="-7"/>
          <w:lang w:val="en-US"/>
        </w:rPr>
        <w:t xml:space="preserve"> </w:t>
      </w:r>
      <w:r w:rsidRPr="00400CF6">
        <w:rPr>
          <w:lang w:val="en-US"/>
        </w:rPr>
        <w:t>if,</w:t>
      </w:r>
      <w:r w:rsidRPr="00400CF6">
        <w:rPr>
          <w:spacing w:val="-8"/>
          <w:lang w:val="en-US"/>
        </w:rPr>
        <w:t xml:space="preserve"> </w:t>
      </w:r>
      <w:r w:rsidRPr="00400CF6">
        <w:rPr>
          <w:lang w:val="en-US"/>
        </w:rPr>
        <w:t>because,</w:t>
      </w:r>
      <w:r w:rsidRPr="00400CF6">
        <w:rPr>
          <w:spacing w:val="-8"/>
          <w:lang w:val="en-US"/>
        </w:rPr>
        <w:t xml:space="preserve"> </w:t>
      </w:r>
      <w:r w:rsidRPr="00400CF6">
        <w:rPr>
          <w:lang w:val="en-US"/>
        </w:rPr>
        <w:t>that’s</w:t>
      </w:r>
      <w:r w:rsidRPr="00400CF6">
        <w:rPr>
          <w:spacing w:val="-8"/>
          <w:lang w:val="en-US"/>
        </w:rPr>
        <w:t xml:space="preserve"> </w:t>
      </w:r>
      <w:r w:rsidRPr="00400CF6">
        <w:rPr>
          <w:lang w:val="en-US"/>
        </w:rPr>
        <w:t>why,</w:t>
      </w:r>
      <w:r w:rsidRPr="00400CF6">
        <w:rPr>
          <w:spacing w:val="-8"/>
          <w:lang w:val="en-US"/>
        </w:rPr>
        <w:t xml:space="preserve"> </w:t>
      </w:r>
      <w:r w:rsidRPr="00400CF6">
        <w:rPr>
          <w:lang w:val="en-US"/>
        </w:rPr>
        <w:t>than,</w:t>
      </w:r>
      <w:r w:rsidRPr="00400CF6">
        <w:rPr>
          <w:spacing w:val="-7"/>
          <w:lang w:val="en-US"/>
        </w:rPr>
        <w:t xml:space="preserve"> </w:t>
      </w:r>
      <w:r w:rsidRPr="00400CF6">
        <w:rPr>
          <w:spacing w:val="-5"/>
          <w:lang w:val="en-US"/>
        </w:rPr>
        <w:t>so.</w:t>
      </w:r>
    </w:p>
    <w:p w:rsidR="0074394B" w:rsidRDefault="00400CF6">
      <w:pPr>
        <w:pStyle w:val="a3"/>
        <w:spacing w:line="242" w:lineRule="auto"/>
        <w:ind w:right="867"/>
      </w:pPr>
      <w: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
    <w:p w:rsidR="0074394B" w:rsidRDefault="00400CF6">
      <w:pPr>
        <w:pStyle w:val="a3"/>
        <w:spacing w:line="249" w:lineRule="exact"/>
        <w:ind w:left="1141" w:firstLine="0"/>
      </w:pPr>
      <w:r>
        <w:t>Сложноподчинённые</w:t>
      </w:r>
      <w:r>
        <w:rPr>
          <w:spacing w:val="-17"/>
        </w:rPr>
        <w:t xml:space="preserve"> </w:t>
      </w:r>
      <w:r>
        <w:t>предложения</w:t>
      </w:r>
      <w:r>
        <w:rPr>
          <w:spacing w:val="-14"/>
        </w:rPr>
        <w:t xml:space="preserve"> </w:t>
      </w:r>
      <w:r>
        <w:t>с</w:t>
      </w:r>
      <w:r>
        <w:rPr>
          <w:spacing w:val="-14"/>
        </w:rPr>
        <w:t xml:space="preserve"> </w:t>
      </w:r>
      <w:r>
        <w:t>союзами</w:t>
      </w:r>
      <w:r>
        <w:rPr>
          <w:spacing w:val="-14"/>
        </w:rPr>
        <w:t xml:space="preserve"> </w:t>
      </w:r>
      <w:r>
        <w:t>whoever,</w:t>
      </w:r>
      <w:r>
        <w:rPr>
          <w:spacing w:val="-13"/>
        </w:rPr>
        <w:t xml:space="preserve"> </w:t>
      </w:r>
      <w:r>
        <w:t>whatever,</w:t>
      </w:r>
      <w:r>
        <w:rPr>
          <w:spacing w:val="-12"/>
        </w:rPr>
        <w:t xml:space="preserve"> </w:t>
      </w:r>
      <w:r>
        <w:t>however,</w:t>
      </w:r>
      <w:r>
        <w:rPr>
          <w:spacing w:val="-9"/>
        </w:rPr>
        <w:t xml:space="preserve"> </w:t>
      </w:r>
      <w:r>
        <w:rPr>
          <w:spacing w:val="-2"/>
        </w:rPr>
        <w:t>whenever.</w:t>
      </w:r>
    </w:p>
    <w:p w:rsidR="0074394B" w:rsidRPr="00400CF6" w:rsidRDefault="00400CF6">
      <w:pPr>
        <w:pStyle w:val="a3"/>
        <w:ind w:right="836"/>
        <w:rPr>
          <w:lang w:val="en-US"/>
        </w:rPr>
      </w:pPr>
      <w:r>
        <w:t>Условные</w:t>
      </w:r>
      <w:r w:rsidRPr="00400CF6">
        <w:rPr>
          <w:lang w:val="en-US"/>
        </w:rPr>
        <w:t xml:space="preserve"> </w:t>
      </w:r>
      <w:r>
        <w:t>предложения</w:t>
      </w:r>
      <w:r w:rsidRPr="00400CF6">
        <w:rPr>
          <w:lang w:val="en-US"/>
        </w:rPr>
        <w:t xml:space="preserve"> </w:t>
      </w:r>
      <w:r>
        <w:t>реального</w:t>
      </w:r>
      <w:r w:rsidRPr="00400CF6">
        <w:rPr>
          <w:lang w:val="en-US"/>
        </w:rPr>
        <w:t xml:space="preserve"> (Conditional I — If it doesn’t rain, they’ll go for a picnic) </w:t>
      </w:r>
      <w:r>
        <w:t>и</w:t>
      </w:r>
      <w:r w:rsidRPr="00400CF6">
        <w:rPr>
          <w:lang w:val="en-US"/>
        </w:rPr>
        <w:t xml:space="preserve"> </w:t>
      </w:r>
      <w:r>
        <w:t>нереального</w:t>
      </w:r>
      <w:r w:rsidRPr="00400CF6">
        <w:rPr>
          <w:lang w:val="en-US"/>
        </w:rPr>
        <w:t xml:space="preserve"> (Conditional II — If I were</w:t>
      </w:r>
      <w:r w:rsidRPr="00400CF6">
        <w:rPr>
          <w:spacing w:val="-6"/>
          <w:lang w:val="en-US"/>
        </w:rPr>
        <w:t xml:space="preserve"> </w:t>
      </w:r>
      <w:r w:rsidRPr="00400CF6">
        <w:rPr>
          <w:lang w:val="en-US"/>
        </w:rPr>
        <w:t xml:space="preserve">rich, I would help the endangered animals; Conditional III — If she had asked me, I would have helped her) </w:t>
      </w:r>
      <w:r>
        <w:t>характера</w:t>
      </w:r>
      <w:r w:rsidRPr="00400CF6">
        <w:rPr>
          <w:lang w:val="en-US"/>
        </w:rPr>
        <w:t>.</w:t>
      </w:r>
    </w:p>
    <w:p w:rsidR="0074394B" w:rsidRDefault="00400CF6">
      <w:pPr>
        <w:pStyle w:val="a3"/>
        <w:spacing w:line="237" w:lineRule="auto"/>
        <w:ind w:right="857"/>
      </w:pPr>
      <w:r>
        <w:t>Все типы вопросительных предложений (общий, специальный, альтернативный, разделительный вопросы в Present, Future, Past Simple; Present Perfect; Present Continuous).</w:t>
      </w:r>
    </w:p>
    <w:p w:rsidR="0074394B" w:rsidRDefault="00400CF6">
      <w:pPr>
        <w:pStyle w:val="a3"/>
        <w:ind w:right="849"/>
      </w:pPr>
      <w:r>
        <w:t xml:space="preserve">Побудительные предложения в утвердительной (Be careful) и отрицательной (Don’t worry) </w:t>
      </w:r>
      <w:r>
        <w:rPr>
          <w:spacing w:val="-2"/>
        </w:rPr>
        <w:t>форме.</w:t>
      </w:r>
    </w:p>
    <w:p w:rsidR="0074394B" w:rsidRPr="00400CF6" w:rsidRDefault="00400CF6">
      <w:pPr>
        <w:pStyle w:val="a3"/>
        <w:ind w:left="1141" w:right="1904" w:firstLine="0"/>
        <w:jc w:val="left"/>
        <w:rPr>
          <w:lang w:val="en-US"/>
        </w:rPr>
      </w:pPr>
      <w:r>
        <w:t>Предложения</w:t>
      </w:r>
      <w:r w:rsidRPr="00400CF6">
        <w:rPr>
          <w:spacing w:val="-2"/>
          <w:lang w:val="en-US"/>
        </w:rPr>
        <w:t xml:space="preserve"> </w:t>
      </w:r>
      <w:r>
        <w:t>с</w:t>
      </w:r>
      <w:r w:rsidRPr="00400CF6">
        <w:rPr>
          <w:spacing w:val="-9"/>
          <w:lang w:val="en-US"/>
        </w:rPr>
        <w:t xml:space="preserve"> </w:t>
      </w:r>
      <w:r>
        <w:t>конструкциями</w:t>
      </w:r>
      <w:r w:rsidRPr="00400CF6">
        <w:rPr>
          <w:spacing w:val="-5"/>
          <w:lang w:val="en-US"/>
        </w:rPr>
        <w:t xml:space="preserve"> </w:t>
      </w:r>
      <w:r w:rsidRPr="00400CF6">
        <w:rPr>
          <w:lang w:val="en-US"/>
        </w:rPr>
        <w:t>as</w:t>
      </w:r>
      <w:r w:rsidRPr="00400CF6">
        <w:rPr>
          <w:spacing w:val="-11"/>
          <w:lang w:val="en-US"/>
        </w:rPr>
        <w:t xml:space="preserve"> </w:t>
      </w:r>
      <w:r w:rsidRPr="00400CF6">
        <w:rPr>
          <w:lang w:val="en-US"/>
        </w:rPr>
        <w:t>...</w:t>
      </w:r>
      <w:r w:rsidRPr="00400CF6">
        <w:rPr>
          <w:spacing w:val="-9"/>
          <w:lang w:val="en-US"/>
        </w:rPr>
        <w:t xml:space="preserve"> </w:t>
      </w:r>
      <w:r w:rsidRPr="00400CF6">
        <w:rPr>
          <w:lang w:val="en-US"/>
        </w:rPr>
        <w:t>as,</w:t>
      </w:r>
      <w:r w:rsidRPr="00400CF6">
        <w:rPr>
          <w:spacing w:val="-5"/>
          <w:lang w:val="en-US"/>
        </w:rPr>
        <w:t xml:space="preserve"> </w:t>
      </w:r>
      <w:r w:rsidRPr="00400CF6">
        <w:rPr>
          <w:lang w:val="en-US"/>
        </w:rPr>
        <w:t>not</w:t>
      </w:r>
      <w:r w:rsidRPr="00400CF6">
        <w:rPr>
          <w:spacing w:val="-2"/>
          <w:lang w:val="en-US"/>
        </w:rPr>
        <w:t xml:space="preserve"> </w:t>
      </w:r>
      <w:r w:rsidRPr="00400CF6">
        <w:rPr>
          <w:lang w:val="en-US"/>
        </w:rPr>
        <w:t>so</w:t>
      </w:r>
      <w:r w:rsidRPr="00400CF6">
        <w:rPr>
          <w:spacing w:val="-11"/>
          <w:lang w:val="en-US"/>
        </w:rPr>
        <w:t xml:space="preserve"> </w:t>
      </w:r>
      <w:r w:rsidRPr="00400CF6">
        <w:rPr>
          <w:lang w:val="en-US"/>
        </w:rPr>
        <w:t>…</w:t>
      </w:r>
      <w:r w:rsidRPr="00400CF6">
        <w:rPr>
          <w:spacing w:val="-11"/>
          <w:lang w:val="en-US"/>
        </w:rPr>
        <w:t xml:space="preserve"> </w:t>
      </w:r>
      <w:r w:rsidRPr="00400CF6">
        <w:rPr>
          <w:lang w:val="en-US"/>
        </w:rPr>
        <w:t>as,</w:t>
      </w:r>
      <w:r w:rsidRPr="00400CF6">
        <w:rPr>
          <w:spacing w:val="-14"/>
          <w:lang w:val="en-US"/>
        </w:rPr>
        <w:t xml:space="preserve"> </w:t>
      </w:r>
      <w:r w:rsidRPr="00400CF6">
        <w:rPr>
          <w:lang w:val="en-US"/>
        </w:rPr>
        <w:t>either ...</w:t>
      </w:r>
      <w:r w:rsidRPr="00400CF6">
        <w:rPr>
          <w:spacing w:val="-4"/>
          <w:lang w:val="en-US"/>
        </w:rPr>
        <w:t xml:space="preserve"> </w:t>
      </w:r>
      <w:r w:rsidRPr="00400CF6">
        <w:rPr>
          <w:lang w:val="en-US"/>
        </w:rPr>
        <w:t>or,</w:t>
      </w:r>
      <w:r w:rsidRPr="00400CF6">
        <w:rPr>
          <w:spacing w:val="-4"/>
          <w:lang w:val="en-US"/>
        </w:rPr>
        <w:t xml:space="preserve"> </w:t>
      </w:r>
      <w:r w:rsidRPr="00400CF6">
        <w:rPr>
          <w:lang w:val="en-US"/>
        </w:rPr>
        <w:t>neither …</w:t>
      </w:r>
      <w:r w:rsidRPr="00400CF6">
        <w:rPr>
          <w:spacing w:val="-2"/>
          <w:lang w:val="en-US"/>
        </w:rPr>
        <w:t xml:space="preserve"> </w:t>
      </w:r>
      <w:r w:rsidRPr="00400CF6">
        <w:rPr>
          <w:lang w:val="en-US"/>
        </w:rPr>
        <w:t xml:space="preserve">nor. </w:t>
      </w:r>
      <w:r>
        <w:t>Конструкция</w:t>
      </w:r>
      <w:r w:rsidRPr="00400CF6">
        <w:rPr>
          <w:lang w:val="en-US"/>
        </w:rPr>
        <w:t xml:space="preserve"> to be going to (</w:t>
      </w:r>
      <w:r>
        <w:t>для</w:t>
      </w:r>
      <w:r w:rsidRPr="00400CF6">
        <w:rPr>
          <w:lang w:val="en-US"/>
        </w:rPr>
        <w:t xml:space="preserve"> </w:t>
      </w:r>
      <w:r>
        <w:t>выражения</w:t>
      </w:r>
      <w:r w:rsidRPr="00400CF6">
        <w:rPr>
          <w:lang w:val="en-US"/>
        </w:rPr>
        <w:t xml:space="preserve"> </w:t>
      </w:r>
      <w:r>
        <w:t>будущего</w:t>
      </w:r>
      <w:r w:rsidRPr="00400CF6">
        <w:rPr>
          <w:lang w:val="en-US"/>
        </w:rPr>
        <w:t xml:space="preserve"> </w:t>
      </w:r>
      <w:r>
        <w:t>действия</w:t>
      </w:r>
      <w:r w:rsidRPr="00400CF6">
        <w:rPr>
          <w:lang w:val="en-US"/>
        </w:rPr>
        <w:t>).</w:t>
      </w:r>
    </w:p>
    <w:p w:rsidR="0074394B" w:rsidRPr="00400CF6" w:rsidRDefault="00400CF6">
      <w:pPr>
        <w:pStyle w:val="a3"/>
        <w:ind w:left="1141" w:right="2892" w:firstLine="0"/>
        <w:jc w:val="left"/>
        <w:rPr>
          <w:lang w:val="en-US"/>
        </w:rPr>
      </w:pPr>
      <w:r>
        <w:t>Конструкции</w:t>
      </w:r>
      <w:r w:rsidRPr="00400CF6">
        <w:rPr>
          <w:lang w:val="en-US"/>
        </w:rPr>
        <w:t xml:space="preserve"> It takes me ... to do something; to look/feel/be happy. </w:t>
      </w:r>
      <w:r>
        <w:t>Конструкции</w:t>
      </w:r>
      <w:r w:rsidRPr="00400CF6">
        <w:rPr>
          <w:spacing w:val="-10"/>
          <w:lang w:val="en-US"/>
        </w:rPr>
        <w:t xml:space="preserve"> </w:t>
      </w:r>
      <w:r w:rsidRPr="00400CF6">
        <w:rPr>
          <w:lang w:val="en-US"/>
        </w:rPr>
        <w:t>be/get</w:t>
      </w:r>
      <w:r w:rsidRPr="00400CF6">
        <w:rPr>
          <w:spacing w:val="-3"/>
          <w:lang w:val="en-US"/>
        </w:rPr>
        <w:t xml:space="preserve"> </w:t>
      </w:r>
      <w:r w:rsidRPr="00400CF6">
        <w:rPr>
          <w:lang w:val="en-US"/>
        </w:rPr>
        <w:t>used</w:t>
      </w:r>
      <w:r w:rsidRPr="00400CF6">
        <w:rPr>
          <w:spacing w:val="-14"/>
          <w:lang w:val="en-US"/>
        </w:rPr>
        <w:t xml:space="preserve"> </w:t>
      </w:r>
      <w:r w:rsidRPr="00400CF6">
        <w:rPr>
          <w:lang w:val="en-US"/>
        </w:rPr>
        <w:t>to</w:t>
      </w:r>
      <w:r w:rsidRPr="00400CF6">
        <w:rPr>
          <w:spacing w:val="-14"/>
          <w:lang w:val="en-US"/>
        </w:rPr>
        <w:t xml:space="preserve"> </w:t>
      </w:r>
      <w:r w:rsidRPr="00400CF6">
        <w:rPr>
          <w:lang w:val="en-US"/>
        </w:rPr>
        <w:t>something;</w:t>
      </w:r>
      <w:r w:rsidRPr="00400CF6">
        <w:rPr>
          <w:spacing w:val="-2"/>
          <w:lang w:val="en-US"/>
        </w:rPr>
        <w:t xml:space="preserve"> </w:t>
      </w:r>
      <w:r w:rsidRPr="00400CF6">
        <w:rPr>
          <w:lang w:val="en-US"/>
        </w:rPr>
        <w:t>be/get</w:t>
      </w:r>
      <w:r w:rsidRPr="00400CF6">
        <w:rPr>
          <w:spacing w:val="-3"/>
          <w:lang w:val="en-US"/>
        </w:rPr>
        <w:t xml:space="preserve"> </w:t>
      </w:r>
      <w:r w:rsidRPr="00400CF6">
        <w:rPr>
          <w:lang w:val="en-US"/>
        </w:rPr>
        <w:t>used</w:t>
      </w:r>
      <w:r w:rsidRPr="00400CF6">
        <w:rPr>
          <w:spacing w:val="-14"/>
          <w:lang w:val="en-US"/>
        </w:rPr>
        <w:t xml:space="preserve"> </w:t>
      </w:r>
      <w:r w:rsidRPr="00400CF6">
        <w:rPr>
          <w:lang w:val="en-US"/>
        </w:rPr>
        <w:t>to</w:t>
      </w:r>
      <w:r w:rsidRPr="00400CF6">
        <w:rPr>
          <w:spacing w:val="-9"/>
          <w:lang w:val="en-US"/>
        </w:rPr>
        <w:t xml:space="preserve"> </w:t>
      </w:r>
      <w:r w:rsidRPr="00400CF6">
        <w:rPr>
          <w:lang w:val="en-US"/>
        </w:rPr>
        <w:t>doing</w:t>
      </w:r>
      <w:r w:rsidRPr="00400CF6">
        <w:rPr>
          <w:spacing w:val="-14"/>
          <w:lang w:val="en-US"/>
        </w:rPr>
        <w:t xml:space="preserve"> </w:t>
      </w:r>
      <w:r w:rsidRPr="00400CF6">
        <w:rPr>
          <w:lang w:val="en-US"/>
        </w:rPr>
        <w:t>something.</w:t>
      </w:r>
    </w:p>
    <w:p w:rsidR="0074394B" w:rsidRPr="00400CF6" w:rsidRDefault="00400CF6">
      <w:pPr>
        <w:pStyle w:val="a3"/>
        <w:spacing w:before="1" w:line="242" w:lineRule="auto"/>
        <w:ind w:right="845"/>
        <w:rPr>
          <w:lang w:val="en-US"/>
        </w:rPr>
      </w:pPr>
      <w:r>
        <w:t>Конструкции</w:t>
      </w:r>
      <w:r w:rsidRPr="00400CF6">
        <w:rPr>
          <w:lang w:val="en-US"/>
        </w:rPr>
        <w:t xml:space="preserve"> </w:t>
      </w:r>
      <w:r>
        <w:t>с</w:t>
      </w:r>
      <w:r w:rsidRPr="00400CF6">
        <w:rPr>
          <w:lang w:val="en-US"/>
        </w:rPr>
        <w:t xml:space="preserve"> </w:t>
      </w:r>
      <w:r>
        <w:t>инфинитивом</w:t>
      </w:r>
      <w:r w:rsidRPr="00400CF6">
        <w:rPr>
          <w:lang w:val="en-US"/>
        </w:rPr>
        <w:t xml:space="preserve"> </w:t>
      </w:r>
      <w:r>
        <w:t>типа</w:t>
      </w:r>
      <w:r w:rsidRPr="00400CF6">
        <w:rPr>
          <w:lang w:val="en-US"/>
        </w:rPr>
        <w:t xml:space="preserve"> I saw Jim ride his bike. I want you to meet me at the station tomorrow. She seems to be a good friend.</w:t>
      </w:r>
    </w:p>
    <w:p w:rsidR="0074394B" w:rsidRPr="00400CF6" w:rsidRDefault="00400CF6">
      <w:pPr>
        <w:pStyle w:val="a3"/>
        <w:ind w:right="844"/>
        <w:rPr>
          <w:lang w:val="en-US"/>
        </w:rPr>
      </w:pPr>
      <w:r>
        <w:t>Правильные</w:t>
      </w:r>
      <w:r w:rsidRPr="00400CF6">
        <w:rPr>
          <w:lang w:val="en-US"/>
        </w:rPr>
        <w:t xml:space="preserve"> </w:t>
      </w:r>
      <w:r>
        <w:t>и</w:t>
      </w:r>
      <w:r w:rsidRPr="00400CF6">
        <w:rPr>
          <w:lang w:val="en-US"/>
        </w:rPr>
        <w:t xml:space="preserve"> </w:t>
      </w:r>
      <w:r>
        <w:t>неправильные</w:t>
      </w:r>
      <w:r w:rsidRPr="00400CF6">
        <w:rPr>
          <w:lang w:val="en-US"/>
        </w:rPr>
        <w:t xml:space="preserve"> </w:t>
      </w:r>
      <w:r>
        <w:t>глаголы</w:t>
      </w:r>
      <w:r w:rsidRPr="00400CF6">
        <w:rPr>
          <w:lang w:val="en-US"/>
        </w:rPr>
        <w:t xml:space="preserve"> </w:t>
      </w:r>
      <w:r>
        <w:t>в</w:t>
      </w:r>
      <w:r w:rsidRPr="00400CF6">
        <w:rPr>
          <w:lang w:val="en-US"/>
        </w:rPr>
        <w:t xml:space="preserve"> </w:t>
      </w:r>
      <w:r>
        <w:t>формах</w:t>
      </w:r>
      <w:r w:rsidRPr="00400CF6">
        <w:rPr>
          <w:lang w:val="en-US"/>
        </w:rPr>
        <w:t xml:space="preserve"> </w:t>
      </w:r>
      <w:r>
        <w:t>действительного</w:t>
      </w:r>
      <w:r w:rsidRPr="00400CF6">
        <w:rPr>
          <w:lang w:val="en-US"/>
        </w:rPr>
        <w:t xml:space="preserve"> </w:t>
      </w:r>
      <w:r>
        <w:t>залога</w:t>
      </w:r>
      <w:r w:rsidRPr="00400CF6">
        <w:rPr>
          <w:lang w:val="en-US"/>
        </w:rPr>
        <w:t xml:space="preserve"> </w:t>
      </w:r>
      <w:r>
        <w:t>в</w:t>
      </w:r>
      <w:r w:rsidRPr="00400CF6">
        <w:rPr>
          <w:lang w:val="en-US"/>
        </w:rPr>
        <w:t xml:space="preserve"> </w:t>
      </w:r>
      <w:r>
        <w:t>изъявительном</w:t>
      </w:r>
      <w:r w:rsidRPr="00400CF6">
        <w:rPr>
          <w:lang w:val="en-US"/>
        </w:rPr>
        <w:t xml:space="preserve"> </w:t>
      </w:r>
      <w:r>
        <w:t>наклонении</w:t>
      </w:r>
      <w:r w:rsidRPr="00400CF6">
        <w:rPr>
          <w:lang w:val="en-US"/>
        </w:rPr>
        <w:t xml:space="preserve"> (Present, Past, Future Simple; Present, Past Perfect; Present, Past, Future Continuous;</w:t>
      </w:r>
      <w:r w:rsidRPr="00400CF6">
        <w:rPr>
          <w:spacing w:val="40"/>
          <w:lang w:val="en-US"/>
        </w:rPr>
        <w:t xml:space="preserve"> </w:t>
      </w:r>
      <w:r w:rsidRPr="00400CF6">
        <w:rPr>
          <w:lang w:val="en-US"/>
        </w:rPr>
        <w:t>Present Perfect Continuous; Future-in-the-Past).</w:t>
      </w:r>
    </w:p>
    <w:p w:rsidR="0074394B" w:rsidRPr="00400CF6" w:rsidRDefault="00400CF6">
      <w:pPr>
        <w:pStyle w:val="a3"/>
        <w:ind w:right="844"/>
        <w:rPr>
          <w:lang w:val="en-US"/>
        </w:rPr>
      </w:pPr>
      <w:r>
        <w:t>Глаголы</w:t>
      </w:r>
      <w:r w:rsidRPr="00400CF6">
        <w:rPr>
          <w:lang w:val="en-US"/>
        </w:rPr>
        <w:t xml:space="preserve"> </w:t>
      </w:r>
      <w:r>
        <w:t>в</w:t>
      </w:r>
      <w:r w:rsidRPr="00400CF6">
        <w:rPr>
          <w:spacing w:val="-2"/>
          <w:lang w:val="en-US"/>
        </w:rPr>
        <w:t xml:space="preserve"> </w:t>
      </w:r>
      <w:r>
        <w:t>видо</w:t>
      </w:r>
      <w:r w:rsidRPr="00400CF6">
        <w:rPr>
          <w:lang w:val="en-US"/>
        </w:rPr>
        <w:t>-</w:t>
      </w:r>
      <w:r>
        <w:t>временных</w:t>
      </w:r>
      <w:r w:rsidRPr="00400CF6">
        <w:rPr>
          <w:lang w:val="en-US"/>
        </w:rPr>
        <w:t xml:space="preserve"> </w:t>
      </w:r>
      <w:r>
        <w:t>формах</w:t>
      </w:r>
      <w:r w:rsidRPr="00400CF6">
        <w:rPr>
          <w:spacing w:val="-2"/>
          <w:lang w:val="en-US"/>
        </w:rPr>
        <w:t xml:space="preserve"> </w:t>
      </w:r>
      <w:r>
        <w:t>страдательного</w:t>
      </w:r>
      <w:r w:rsidRPr="00400CF6">
        <w:rPr>
          <w:lang w:val="en-US"/>
        </w:rPr>
        <w:t xml:space="preserve"> </w:t>
      </w:r>
      <w:r>
        <w:t>залога</w:t>
      </w:r>
      <w:r w:rsidRPr="00400CF6">
        <w:rPr>
          <w:lang w:val="en-US"/>
        </w:rPr>
        <w:t xml:space="preserve"> (Present, Past, Future</w:t>
      </w:r>
      <w:r w:rsidRPr="00400CF6">
        <w:rPr>
          <w:spacing w:val="-8"/>
          <w:lang w:val="en-US"/>
        </w:rPr>
        <w:t xml:space="preserve"> </w:t>
      </w:r>
      <w:r w:rsidRPr="00400CF6">
        <w:rPr>
          <w:lang w:val="en-US"/>
        </w:rPr>
        <w:t>Simple</w:t>
      </w:r>
      <w:r w:rsidRPr="00400CF6">
        <w:rPr>
          <w:spacing w:val="-7"/>
          <w:lang w:val="en-US"/>
        </w:rPr>
        <w:t xml:space="preserve"> </w:t>
      </w:r>
      <w:r w:rsidRPr="00400CF6">
        <w:rPr>
          <w:lang w:val="en-US"/>
        </w:rPr>
        <w:t>Passive; Past Perfect Passive).</w:t>
      </w:r>
    </w:p>
    <w:p w:rsidR="0074394B" w:rsidRPr="00400CF6" w:rsidRDefault="00400CF6">
      <w:pPr>
        <w:pStyle w:val="a3"/>
        <w:spacing w:line="237" w:lineRule="auto"/>
        <w:ind w:right="858"/>
        <w:rPr>
          <w:lang w:val="en-US"/>
        </w:rPr>
      </w:pPr>
      <w:r>
        <w:t>Модальные</w:t>
      </w:r>
      <w:r w:rsidRPr="00400CF6">
        <w:rPr>
          <w:lang w:val="en-US"/>
        </w:rPr>
        <w:t xml:space="preserve"> </w:t>
      </w:r>
      <w:r>
        <w:t>глаголы</w:t>
      </w:r>
      <w:r w:rsidRPr="00400CF6">
        <w:rPr>
          <w:lang w:val="en-US"/>
        </w:rPr>
        <w:t xml:space="preserve"> </w:t>
      </w:r>
      <w:r>
        <w:t>и</w:t>
      </w:r>
      <w:r w:rsidRPr="00400CF6">
        <w:rPr>
          <w:lang w:val="en-US"/>
        </w:rPr>
        <w:t xml:space="preserve"> </w:t>
      </w:r>
      <w:r>
        <w:t>их</w:t>
      </w:r>
      <w:r w:rsidRPr="00400CF6">
        <w:rPr>
          <w:lang w:val="en-US"/>
        </w:rPr>
        <w:t xml:space="preserve"> </w:t>
      </w:r>
      <w:r>
        <w:t>эквиваленты</w:t>
      </w:r>
      <w:r w:rsidRPr="00400CF6">
        <w:rPr>
          <w:lang w:val="en-US"/>
        </w:rPr>
        <w:t xml:space="preserve"> (can/could/be able to, may/might, must/have to, shall, should, would, need).</w:t>
      </w:r>
    </w:p>
    <w:p w:rsidR="0074394B" w:rsidRDefault="00400CF6">
      <w:pPr>
        <w:pStyle w:val="a3"/>
        <w:ind w:right="851"/>
      </w:pPr>
      <w: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74394B" w:rsidRDefault="00400CF6">
      <w:pPr>
        <w:pStyle w:val="a3"/>
        <w:spacing w:before="4" w:line="251" w:lineRule="exact"/>
        <w:ind w:left="1141" w:firstLine="0"/>
      </w:pPr>
      <w:r>
        <w:t>Причастия</w:t>
      </w:r>
      <w:r>
        <w:rPr>
          <w:spacing w:val="-8"/>
        </w:rPr>
        <w:t xml:space="preserve"> </w:t>
      </w:r>
      <w:r>
        <w:t>I и</w:t>
      </w:r>
      <w:r>
        <w:rPr>
          <w:spacing w:val="-1"/>
        </w:rPr>
        <w:t xml:space="preserve"> </w:t>
      </w:r>
      <w:r>
        <w:rPr>
          <w:spacing w:val="-5"/>
        </w:rPr>
        <w:t>II.</w:t>
      </w:r>
    </w:p>
    <w:p w:rsidR="0074394B" w:rsidRDefault="00400CF6">
      <w:pPr>
        <w:pStyle w:val="a3"/>
        <w:spacing w:line="237" w:lineRule="auto"/>
        <w:ind w:left="1141" w:right="1853" w:firstLine="0"/>
      </w:pPr>
      <w:r>
        <w:t>Неличные формы глагола (герундий, причастия I и II) без различения их функций. Фразовые</w:t>
      </w:r>
      <w:r>
        <w:rPr>
          <w:spacing w:val="-14"/>
        </w:rPr>
        <w:t xml:space="preserve"> </w:t>
      </w:r>
      <w:r>
        <w:t>глаголы, обслуживающие</w:t>
      </w:r>
      <w:r>
        <w:rPr>
          <w:spacing w:val="-12"/>
        </w:rPr>
        <w:t xml:space="preserve"> </w:t>
      </w:r>
      <w:r>
        <w:t>темы, отобранные</w:t>
      </w:r>
      <w:r>
        <w:rPr>
          <w:spacing w:val="-14"/>
        </w:rPr>
        <w:t xml:space="preserve"> </w:t>
      </w:r>
      <w:r>
        <w:t>для</w:t>
      </w:r>
      <w:r>
        <w:rPr>
          <w:spacing w:val="-4"/>
        </w:rPr>
        <w:t xml:space="preserve"> </w:t>
      </w:r>
      <w:r>
        <w:t>данного</w:t>
      </w:r>
      <w:r>
        <w:rPr>
          <w:spacing w:val="-12"/>
        </w:rPr>
        <w:t xml:space="preserve"> </w:t>
      </w:r>
      <w:r>
        <w:t>этапа</w:t>
      </w:r>
      <w:r>
        <w:rPr>
          <w:spacing w:val="-4"/>
        </w:rPr>
        <w:t xml:space="preserve"> </w:t>
      </w:r>
      <w:r>
        <w:t>обучения.</w:t>
      </w:r>
    </w:p>
    <w:p w:rsidR="0074394B" w:rsidRDefault="00400CF6">
      <w:pPr>
        <w:pStyle w:val="a3"/>
        <w:spacing w:before="4" w:line="237" w:lineRule="auto"/>
        <w:ind w:right="863"/>
      </w:pPr>
      <w:r>
        <w:t xml:space="preserve">Определённый, неопределённый и нулевой артикли (в том числе с географическими </w:t>
      </w:r>
      <w:r>
        <w:rPr>
          <w:spacing w:val="-2"/>
        </w:rPr>
        <w:t>названиями).</w:t>
      </w:r>
    </w:p>
    <w:p w:rsidR="0074394B" w:rsidRDefault="00400CF6">
      <w:pPr>
        <w:pStyle w:val="a3"/>
        <w:spacing w:line="242" w:lineRule="auto"/>
        <w:ind w:right="856"/>
      </w:pPr>
      <w:r>
        <w:t>Неисчисляемые и исчисляемые существительные (a pencil, water), существительные с причастиями настоящего и прошедшего времени (a burning house, a written letter). Существительные в функции прилагательного (art gallery).</w:t>
      </w:r>
    </w:p>
    <w:p w:rsidR="0074394B" w:rsidRDefault="0074394B">
      <w:pPr>
        <w:spacing w:line="242" w:lineRule="auto"/>
        <w:sectPr w:rsidR="0074394B">
          <w:pgSz w:w="11910" w:h="16840"/>
          <w:pgMar w:top="1020" w:right="0" w:bottom="1220" w:left="1020" w:header="0" w:footer="959" w:gutter="0"/>
          <w:cols w:space="720"/>
        </w:sectPr>
      </w:pPr>
    </w:p>
    <w:p w:rsidR="0074394B" w:rsidRDefault="00400CF6">
      <w:pPr>
        <w:pStyle w:val="a3"/>
        <w:spacing w:before="67"/>
        <w:ind w:left="1141" w:firstLine="0"/>
      </w:pPr>
      <w:r>
        <w:lastRenderedPageBreak/>
        <w:t>Степени</w:t>
      </w:r>
      <w:r>
        <w:rPr>
          <w:spacing w:val="5"/>
        </w:rPr>
        <w:t xml:space="preserve"> </w:t>
      </w:r>
      <w:r>
        <w:t>сравнения</w:t>
      </w:r>
      <w:r>
        <w:rPr>
          <w:spacing w:val="-6"/>
        </w:rPr>
        <w:t xml:space="preserve"> </w:t>
      </w:r>
      <w:r>
        <w:t>прилагательных</w:t>
      </w:r>
      <w:r>
        <w:rPr>
          <w:spacing w:val="-9"/>
        </w:rPr>
        <w:t xml:space="preserve"> </w:t>
      </w:r>
      <w:r>
        <w:t>и</w:t>
      </w:r>
      <w:r>
        <w:rPr>
          <w:spacing w:val="-5"/>
        </w:rPr>
        <w:t xml:space="preserve"> </w:t>
      </w:r>
      <w:r>
        <w:t>наречий,</w:t>
      </w:r>
      <w:r>
        <w:rPr>
          <w:spacing w:val="-3"/>
        </w:rPr>
        <w:t xml:space="preserve"> </w:t>
      </w:r>
      <w:r>
        <w:t>в</w:t>
      </w:r>
      <w:r>
        <w:rPr>
          <w:spacing w:val="-1"/>
        </w:rPr>
        <w:t xml:space="preserve"> </w:t>
      </w:r>
      <w:r>
        <w:t>том</w:t>
      </w:r>
      <w:r>
        <w:rPr>
          <w:spacing w:val="2"/>
        </w:rPr>
        <w:t xml:space="preserve"> </w:t>
      </w:r>
      <w:r>
        <w:t>числе</w:t>
      </w:r>
      <w:r>
        <w:rPr>
          <w:spacing w:val="-12"/>
        </w:rPr>
        <w:t xml:space="preserve"> </w:t>
      </w:r>
      <w:r>
        <w:t>образованных</w:t>
      </w:r>
      <w:r>
        <w:rPr>
          <w:spacing w:val="-9"/>
        </w:rPr>
        <w:t xml:space="preserve"> </w:t>
      </w:r>
      <w:r>
        <w:t>не</w:t>
      </w:r>
      <w:r>
        <w:rPr>
          <w:spacing w:val="-9"/>
        </w:rPr>
        <w:t xml:space="preserve"> </w:t>
      </w:r>
      <w:r>
        <w:t>по</w:t>
      </w:r>
      <w:r>
        <w:rPr>
          <w:spacing w:val="-7"/>
        </w:rPr>
        <w:t xml:space="preserve"> </w:t>
      </w:r>
      <w:r>
        <w:t>правилу</w:t>
      </w:r>
      <w:r>
        <w:rPr>
          <w:spacing w:val="-4"/>
        </w:rPr>
        <w:t xml:space="preserve"> </w:t>
      </w:r>
      <w:r>
        <w:rPr>
          <w:spacing w:val="-2"/>
        </w:rPr>
        <w:t>(little</w:t>
      </w:r>
    </w:p>
    <w:p w:rsidR="0074394B" w:rsidRDefault="00400CF6">
      <w:pPr>
        <w:pStyle w:val="a3"/>
        <w:spacing w:before="1" w:line="251" w:lineRule="exact"/>
        <w:ind w:firstLine="0"/>
      </w:pPr>
      <w:r>
        <w:t>—</w:t>
      </w:r>
      <w:r>
        <w:rPr>
          <w:spacing w:val="-1"/>
        </w:rPr>
        <w:t xml:space="preserve"> </w:t>
      </w:r>
      <w:r>
        <w:t>less</w:t>
      </w:r>
      <w:r>
        <w:rPr>
          <w:spacing w:val="-1"/>
        </w:rPr>
        <w:t xml:space="preserve"> </w:t>
      </w:r>
      <w:r>
        <w:t>—</w:t>
      </w:r>
      <w:r>
        <w:rPr>
          <w:spacing w:val="-1"/>
        </w:rPr>
        <w:t xml:space="preserve"> </w:t>
      </w:r>
      <w:r>
        <w:rPr>
          <w:spacing w:val="-2"/>
        </w:rPr>
        <w:t>least).</w:t>
      </w:r>
    </w:p>
    <w:p w:rsidR="0074394B" w:rsidRDefault="00400CF6">
      <w:pPr>
        <w:pStyle w:val="a3"/>
        <w:ind w:right="855"/>
      </w:pPr>
      <w:r>
        <w:t>Личные</w:t>
      </w:r>
      <w:r>
        <w:rPr>
          <w:spacing w:val="-1"/>
        </w:rPr>
        <w:t xml:space="preserve"> </w:t>
      </w:r>
      <w:r>
        <w:t>местоимения в именительном (my) и объектном (me) падежах, а также</w:t>
      </w:r>
      <w:r>
        <w:rPr>
          <w:spacing w:val="-1"/>
        </w:rPr>
        <w:t xml:space="preserve"> </w:t>
      </w:r>
      <w:r>
        <w:t>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74394B" w:rsidRDefault="00400CF6">
      <w:pPr>
        <w:pStyle w:val="a3"/>
        <w:spacing w:before="1" w:line="237" w:lineRule="auto"/>
        <w:ind w:right="836"/>
      </w:pPr>
      <w:r>
        <w:t>Наречия, оканчивающиеся на -lу (early), а также совпадающие по форме с прилагательными (fast, high).</w:t>
      </w:r>
    </w:p>
    <w:p w:rsidR="0074394B" w:rsidRDefault="00400CF6">
      <w:pPr>
        <w:pStyle w:val="a3"/>
        <w:spacing w:before="1"/>
        <w:ind w:left="1141" w:right="2051" w:firstLine="0"/>
      </w:pPr>
      <w:r>
        <w:t>Устойчивые</w:t>
      </w:r>
      <w:r>
        <w:rPr>
          <w:spacing w:val="-10"/>
        </w:rPr>
        <w:t xml:space="preserve"> </w:t>
      </w:r>
      <w:r>
        <w:t>словоформы</w:t>
      </w:r>
      <w:r>
        <w:rPr>
          <w:spacing w:val="-1"/>
        </w:rPr>
        <w:t xml:space="preserve"> </w:t>
      </w:r>
      <w:r>
        <w:t>в</w:t>
      </w:r>
      <w:r>
        <w:rPr>
          <w:spacing w:val="-1"/>
        </w:rPr>
        <w:t xml:space="preserve"> </w:t>
      </w:r>
      <w:r>
        <w:t>функции</w:t>
      </w:r>
      <w:r>
        <w:rPr>
          <w:spacing w:val="-3"/>
        </w:rPr>
        <w:t xml:space="preserve"> </w:t>
      </w:r>
      <w:r>
        <w:t>наречия</w:t>
      </w:r>
      <w:r>
        <w:rPr>
          <w:spacing w:val="-2"/>
        </w:rPr>
        <w:t xml:space="preserve"> </w:t>
      </w:r>
      <w:r>
        <w:t>типа</w:t>
      </w:r>
      <w:r>
        <w:rPr>
          <w:spacing w:val="-3"/>
        </w:rPr>
        <w:t xml:space="preserve"> </w:t>
      </w:r>
      <w:r>
        <w:t>sometimes, at last,</w:t>
      </w:r>
      <w:r>
        <w:rPr>
          <w:spacing w:val="-4"/>
        </w:rPr>
        <w:t xml:space="preserve"> </w:t>
      </w:r>
      <w:r>
        <w:t>at</w:t>
      </w:r>
      <w:r>
        <w:rPr>
          <w:spacing w:val="-1"/>
        </w:rPr>
        <w:t xml:space="preserve"> </w:t>
      </w:r>
      <w:r>
        <w:t>least и</w:t>
      </w:r>
      <w:r>
        <w:rPr>
          <w:spacing w:val="-5"/>
        </w:rPr>
        <w:t xml:space="preserve"> </w:t>
      </w:r>
      <w:r>
        <w:t>т. д. Числительные для обозначения дат и больших чисел.</w:t>
      </w:r>
    </w:p>
    <w:p w:rsidR="0074394B" w:rsidRDefault="00400CF6">
      <w:pPr>
        <w:pStyle w:val="a3"/>
        <w:spacing w:before="2"/>
        <w:ind w:right="865"/>
      </w:pPr>
      <w:r>
        <w:t>Предлоги места, времени, направления; предлоги, употребляемые со страдательным залогом (by, with).</w:t>
      </w:r>
    </w:p>
    <w:p w:rsidR="0074394B" w:rsidRDefault="0074394B">
      <w:pPr>
        <w:pStyle w:val="a3"/>
        <w:spacing w:before="10"/>
        <w:ind w:left="0" w:firstLine="0"/>
        <w:jc w:val="left"/>
      </w:pPr>
    </w:p>
    <w:p w:rsidR="0074394B" w:rsidRDefault="00400CF6">
      <w:pPr>
        <w:pStyle w:val="Heading3"/>
        <w:spacing w:line="251" w:lineRule="exact"/>
        <w:ind w:left="1856"/>
        <w:jc w:val="left"/>
      </w:pPr>
      <w:bookmarkStart w:id="10" w:name="_TOC_250014"/>
      <w:r>
        <w:t>История</w:t>
      </w:r>
      <w:r>
        <w:rPr>
          <w:spacing w:val="-9"/>
        </w:rPr>
        <w:t xml:space="preserve"> </w:t>
      </w:r>
      <w:r>
        <w:t>России.</w:t>
      </w:r>
      <w:r>
        <w:rPr>
          <w:spacing w:val="-10"/>
        </w:rPr>
        <w:t xml:space="preserve"> </w:t>
      </w:r>
      <w:r>
        <w:t>Всеобщая</w:t>
      </w:r>
      <w:r>
        <w:rPr>
          <w:spacing w:val="-12"/>
        </w:rPr>
        <w:t xml:space="preserve"> </w:t>
      </w:r>
      <w:bookmarkEnd w:id="10"/>
      <w:r>
        <w:rPr>
          <w:spacing w:val="-2"/>
        </w:rPr>
        <w:t>история</w:t>
      </w:r>
    </w:p>
    <w:p w:rsidR="0074394B" w:rsidRDefault="00400CF6">
      <w:pPr>
        <w:ind w:left="679" w:right="847" w:firstLine="456"/>
        <w:jc w:val="both"/>
        <w:rPr>
          <w:b/>
          <w:i/>
        </w:rPr>
      </w:pPr>
      <w:r>
        <w:rPr>
          <w:b/>
          <w:i/>
        </w:rPr>
        <w:t>Требования к</w:t>
      </w:r>
      <w:r>
        <w:rPr>
          <w:b/>
          <w:i/>
          <w:spacing w:val="40"/>
        </w:rPr>
        <w:t xml:space="preserve"> </w:t>
      </w:r>
      <w:r>
        <w:rPr>
          <w:b/>
          <w:i/>
        </w:rPr>
        <w:t>результатам освоения обучающимися основой образовательной</w:t>
      </w:r>
      <w:r>
        <w:rPr>
          <w:b/>
          <w:i/>
          <w:spacing w:val="80"/>
        </w:rPr>
        <w:t xml:space="preserve"> </w:t>
      </w:r>
      <w:r>
        <w:rPr>
          <w:b/>
          <w:i/>
        </w:rPr>
        <w:t>программы основного общего образования</w:t>
      </w:r>
    </w:p>
    <w:p w:rsidR="0074394B" w:rsidRDefault="0074394B">
      <w:pPr>
        <w:pStyle w:val="a3"/>
        <w:spacing w:before="4"/>
        <w:ind w:left="0" w:firstLine="0"/>
        <w:jc w:val="left"/>
        <w:rPr>
          <w:b/>
          <w:i/>
        </w:rPr>
      </w:pPr>
    </w:p>
    <w:p w:rsidR="0074394B" w:rsidRDefault="00400CF6">
      <w:pPr>
        <w:pStyle w:val="Heading3"/>
        <w:spacing w:before="1" w:line="237" w:lineRule="auto"/>
        <w:ind w:right="6179"/>
      </w:pPr>
      <w:r>
        <w:t>История</w:t>
      </w:r>
      <w:r>
        <w:rPr>
          <w:spacing w:val="-10"/>
        </w:rPr>
        <w:t xml:space="preserve"> </w:t>
      </w:r>
      <w:r>
        <w:t>России.</w:t>
      </w:r>
      <w:r>
        <w:rPr>
          <w:spacing w:val="-8"/>
        </w:rPr>
        <w:t xml:space="preserve"> </w:t>
      </w:r>
      <w:r>
        <w:t>Всеобщая</w:t>
      </w:r>
      <w:r>
        <w:rPr>
          <w:spacing w:val="-9"/>
        </w:rPr>
        <w:t xml:space="preserve"> </w:t>
      </w:r>
      <w:r>
        <w:t>история История Древнего мира</w:t>
      </w:r>
    </w:p>
    <w:p w:rsidR="0074394B" w:rsidRDefault="00400CF6">
      <w:pPr>
        <w:pStyle w:val="a3"/>
        <w:spacing w:before="1" w:line="249"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line="242" w:lineRule="auto"/>
        <w:ind w:right="850" w:firstLine="456"/>
      </w:pPr>
      <w:r>
        <w:t>определять место исторических событий во времени, объяснять смысл основных хронологических понятий, терминов (тысячелетие, век, до н. э., н. э.);</w:t>
      </w:r>
    </w:p>
    <w:p w:rsidR="0074394B" w:rsidRDefault="00400CF6">
      <w:pPr>
        <w:pStyle w:val="a5"/>
        <w:numPr>
          <w:ilvl w:val="0"/>
          <w:numId w:val="51"/>
        </w:numPr>
        <w:tabs>
          <w:tab w:val="left" w:pos="1276"/>
        </w:tabs>
        <w:spacing w:line="242" w:lineRule="auto"/>
        <w:ind w:right="850" w:firstLine="456"/>
      </w:pPr>
      <w: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4394B" w:rsidRDefault="00400CF6">
      <w:pPr>
        <w:pStyle w:val="a5"/>
        <w:numPr>
          <w:ilvl w:val="0"/>
          <w:numId w:val="51"/>
        </w:numPr>
        <w:tabs>
          <w:tab w:val="left" w:pos="1276"/>
        </w:tabs>
        <w:spacing w:line="237" w:lineRule="auto"/>
        <w:ind w:right="836" w:firstLine="456"/>
      </w:pPr>
      <w:r>
        <w:t>проводить поиск информации в отрывках исторических текстов, материальных памятниках Древнего мира;</w:t>
      </w:r>
    </w:p>
    <w:p w:rsidR="0074394B" w:rsidRDefault="00400CF6">
      <w:pPr>
        <w:pStyle w:val="a5"/>
        <w:numPr>
          <w:ilvl w:val="0"/>
          <w:numId w:val="51"/>
        </w:numPr>
        <w:tabs>
          <w:tab w:val="left" w:pos="1276"/>
        </w:tabs>
        <w:ind w:right="862" w:firstLine="456"/>
      </w:pPr>
      <w: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74394B" w:rsidRDefault="00400CF6">
      <w:pPr>
        <w:pStyle w:val="a5"/>
        <w:numPr>
          <w:ilvl w:val="0"/>
          <w:numId w:val="51"/>
        </w:numPr>
        <w:tabs>
          <w:tab w:val="left" w:pos="1276"/>
        </w:tabs>
        <w:spacing w:line="237" w:lineRule="auto"/>
        <w:ind w:right="847" w:firstLine="456"/>
      </w:pPr>
      <w:r>
        <w:t>раскрывать характерные, существенные черты: а) форм государственного устройства древних</w:t>
      </w:r>
      <w:r>
        <w:rPr>
          <w:spacing w:val="80"/>
        </w:rPr>
        <w:t xml:space="preserve"> </w:t>
      </w:r>
      <w:r>
        <w:t>обществ</w:t>
      </w:r>
      <w:r>
        <w:rPr>
          <w:spacing w:val="80"/>
        </w:rPr>
        <w:t xml:space="preserve"> </w:t>
      </w:r>
      <w:r>
        <w:t>(с</w:t>
      </w:r>
      <w:r>
        <w:rPr>
          <w:spacing w:val="80"/>
        </w:rPr>
        <w:t xml:space="preserve"> </w:t>
      </w:r>
      <w:r>
        <w:t>использованием</w:t>
      </w:r>
      <w:r>
        <w:rPr>
          <w:spacing w:val="80"/>
        </w:rPr>
        <w:t xml:space="preserve"> </w:t>
      </w:r>
      <w:r>
        <w:t>понятий</w:t>
      </w:r>
      <w:r>
        <w:rPr>
          <w:spacing w:val="80"/>
        </w:rPr>
        <w:t xml:space="preserve"> </w:t>
      </w:r>
      <w:r>
        <w:t>«деспотия»,</w:t>
      </w:r>
      <w:r>
        <w:rPr>
          <w:spacing w:val="80"/>
        </w:rPr>
        <w:t xml:space="preserve"> </w:t>
      </w:r>
      <w:r>
        <w:t>«полис»,</w:t>
      </w:r>
      <w:r>
        <w:rPr>
          <w:spacing w:val="80"/>
        </w:rPr>
        <w:t xml:space="preserve"> </w:t>
      </w:r>
      <w:r>
        <w:t>«республика»,</w:t>
      </w:r>
      <w:r>
        <w:rPr>
          <w:spacing w:val="80"/>
        </w:rPr>
        <w:t xml:space="preserve"> </w:t>
      </w:r>
      <w:r>
        <w:t>«закон»,</w:t>
      </w:r>
    </w:p>
    <w:p w:rsidR="0074394B" w:rsidRDefault="00400CF6">
      <w:pPr>
        <w:pStyle w:val="a3"/>
        <w:spacing w:line="242" w:lineRule="auto"/>
        <w:ind w:right="839" w:firstLine="0"/>
      </w:pPr>
      <w:r>
        <w:t>«империя», «метрополия», «колония» и др.); б) положения основных групп населения в древневосточных</w:t>
      </w:r>
      <w:r>
        <w:rPr>
          <w:spacing w:val="80"/>
          <w:w w:val="150"/>
        </w:rPr>
        <w:t xml:space="preserve"> </w:t>
      </w:r>
      <w:r>
        <w:t>и</w:t>
      </w:r>
      <w:r>
        <w:rPr>
          <w:spacing w:val="80"/>
          <w:w w:val="150"/>
        </w:rPr>
        <w:t xml:space="preserve"> </w:t>
      </w:r>
      <w:r>
        <w:t>античных</w:t>
      </w:r>
      <w:r>
        <w:rPr>
          <w:spacing w:val="80"/>
          <w:w w:val="150"/>
        </w:rPr>
        <w:t xml:space="preserve"> </w:t>
      </w:r>
      <w:r>
        <w:t>обществах</w:t>
      </w:r>
      <w:r>
        <w:rPr>
          <w:spacing w:val="80"/>
          <w:w w:val="150"/>
        </w:rPr>
        <w:t xml:space="preserve"> </w:t>
      </w:r>
      <w:r>
        <w:t>(правители</w:t>
      </w:r>
      <w:r>
        <w:rPr>
          <w:spacing w:val="80"/>
          <w:w w:val="150"/>
        </w:rPr>
        <w:t xml:space="preserve"> </w:t>
      </w:r>
      <w:r>
        <w:t>и</w:t>
      </w:r>
      <w:r>
        <w:rPr>
          <w:spacing w:val="80"/>
          <w:w w:val="150"/>
        </w:rPr>
        <w:t xml:space="preserve"> </w:t>
      </w:r>
      <w:r>
        <w:t>подданные,</w:t>
      </w:r>
      <w:r>
        <w:rPr>
          <w:spacing w:val="40"/>
        </w:rPr>
        <w:t xml:space="preserve">  </w:t>
      </w:r>
      <w:r>
        <w:t>свободные</w:t>
      </w:r>
      <w:r>
        <w:rPr>
          <w:spacing w:val="80"/>
          <w:w w:val="150"/>
        </w:rPr>
        <w:t xml:space="preserve"> </w:t>
      </w:r>
      <w:r>
        <w:t>и</w:t>
      </w:r>
      <w:r>
        <w:rPr>
          <w:spacing w:val="80"/>
          <w:w w:val="150"/>
        </w:rPr>
        <w:t xml:space="preserve"> </w:t>
      </w:r>
      <w:r>
        <w:t>рабы);</w:t>
      </w:r>
      <w:r>
        <w:rPr>
          <w:spacing w:val="80"/>
        </w:rPr>
        <w:t xml:space="preserve"> </w:t>
      </w:r>
      <w:r>
        <w:t>в) религиозных верований людей в древности;</w:t>
      </w:r>
    </w:p>
    <w:p w:rsidR="0074394B" w:rsidRDefault="00400CF6">
      <w:pPr>
        <w:pStyle w:val="a5"/>
        <w:numPr>
          <w:ilvl w:val="0"/>
          <w:numId w:val="51"/>
        </w:numPr>
        <w:tabs>
          <w:tab w:val="left" w:pos="1276"/>
        </w:tabs>
        <w:spacing w:line="237" w:lineRule="auto"/>
        <w:ind w:right="846" w:firstLine="456"/>
        <w:jc w:val="left"/>
      </w:pPr>
      <w:r>
        <w:t>объяснять,</w:t>
      </w:r>
      <w:r>
        <w:rPr>
          <w:spacing w:val="80"/>
        </w:rPr>
        <w:t xml:space="preserve"> </w:t>
      </w:r>
      <w:r>
        <w:t>в</w:t>
      </w:r>
      <w:r>
        <w:rPr>
          <w:spacing w:val="79"/>
        </w:rPr>
        <w:t xml:space="preserve"> </w:t>
      </w:r>
      <w:r>
        <w:t>чём</w:t>
      </w:r>
      <w:r>
        <w:rPr>
          <w:spacing w:val="78"/>
        </w:rPr>
        <w:t xml:space="preserve"> </w:t>
      </w:r>
      <w:r>
        <w:t>заключались</w:t>
      </w:r>
      <w:r>
        <w:rPr>
          <w:spacing w:val="40"/>
        </w:rPr>
        <w:t xml:space="preserve"> </w:t>
      </w:r>
      <w:r>
        <w:t>назначение</w:t>
      </w:r>
      <w:r>
        <w:rPr>
          <w:spacing w:val="40"/>
        </w:rPr>
        <w:t xml:space="preserve"> </w:t>
      </w:r>
      <w:r>
        <w:t>и</w:t>
      </w:r>
      <w:r>
        <w:rPr>
          <w:spacing w:val="80"/>
        </w:rPr>
        <w:t xml:space="preserve"> </w:t>
      </w:r>
      <w:r>
        <w:t>художественные</w:t>
      </w:r>
      <w:r>
        <w:rPr>
          <w:spacing w:val="40"/>
        </w:rPr>
        <w:t xml:space="preserve"> </w:t>
      </w:r>
      <w:r>
        <w:t>достоинства</w:t>
      </w:r>
      <w:r>
        <w:rPr>
          <w:spacing w:val="80"/>
        </w:rPr>
        <w:t xml:space="preserve"> </w:t>
      </w:r>
      <w:r>
        <w:t>памятников древней культуры: архитектурных сооружений, предметов быта, произведений искусства;</w:t>
      </w:r>
    </w:p>
    <w:p w:rsidR="0074394B" w:rsidRDefault="00400CF6">
      <w:pPr>
        <w:pStyle w:val="a5"/>
        <w:numPr>
          <w:ilvl w:val="0"/>
          <w:numId w:val="51"/>
        </w:numPr>
        <w:tabs>
          <w:tab w:val="left" w:pos="1276"/>
        </w:tabs>
        <w:ind w:left="1275"/>
        <w:jc w:val="left"/>
      </w:pPr>
      <w:r>
        <w:t>давать</w:t>
      </w:r>
      <w:r>
        <w:rPr>
          <w:spacing w:val="-16"/>
        </w:rPr>
        <w:t xml:space="preserve"> </w:t>
      </w:r>
      <w:r>
        <w:t>оценку</w:t>
      </w:r>
      <w:r>
        <w:rPr>
          <w:spacing w:val="-14"/>
        </w:rPr>
        <w:t xml:space="preserve"> </w:t>
      </w:r>
      <w:r>
        <w:t>наиболее</w:t>
      </w:r>
      <w:r>
        <w:rPr>
          <w:spacing w:val="-14"/>
        </w:rPr>
        <w:t xml:space="preserve"> </w:t>
      </w:r>
      <w:r>
        <w:t>значительным</w:t>
      </w:r>
      <w:r>
        <w:rPr>
          <w:spacing w:val="-13"/>
        </w:rPr>
        <w:t xml:space="preserve"> </w:t>
      </w:r>
      <w:r>
        <w:t>событиям</w:t>
      </w:r>
      <w:r>
        <w:rPr>
          <w:spacing w:val="-13"/>
        </w:rPr>
        <w:t xml:space="preserve"> </w:t>
      </w:r>
      <w:r>
        <w:t>и</w:t>
      </w:r>
      <w:r>
        <w:rPr>
          <w:spacing w:val="-12"/>
        </w:rPr>
        <w:t xml:space="preserve"> </w:t>
      </w:r>
      <w:r>
        <w:t>личностям</w:t>
      </w:r>
      <w:r>
        <w:rPr>
          <w:spacing w:val="-8"/>
        </w:rPr>
        <w:t xml:space="preserve"> </w:t>
      </w:r>
      <w:r>
        <w:t>древней</w:t>
      </w:r>
      <w:r>
        <w:rPr>
          <w:spacing w:val="-6"/>
        </w:rPr>
        <w:t xml:space="preserve"> </w:t>
      </w:r>
      <w:r>
        <w:rPr>
          <w:spacing w:val="-2"/>
        </w:rPr>
        <w:t>истории.</w:t>
      </w:r>
    </w:p>
    <w:p w:rsidR="0074394B" w:rsidRDefault="00400CF6">
      <w:pPr>
        <w:spacing w:line="249" w:lineRule="exact"/>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line="249" w:lineRule="exact"/>
        <w:ind w:left="1275"/>
        <w:jc w:val="left"/>
        <w:rPr>
          <w:i/>
        </w:rPr>
      </w:pPr>
      <w:r>
        <w:rPr>
          <w:i/>
          <w:spacing w:val="-2"/>
        </w:rPr>
        <w:t>давать</w:t>
      </w:r>
      <w:r>
        <w:rPr>
          <w:i/>
          <w:spacing w:val="2"/>
        </w:rPr>
        <w:t xml:space="preserve"> </w:t>
      </w:r>
      <w:r>
        <w:rPr>
          <w:i/>
          <w:spacing w:val="-2"/>
        </w:rPr>
        <w:t>характеристику</w:t>
      </w:r>
      <w:r>
        <w:rPr>
          <w:i/>
          <w:spacing w:val="3"/>
        </w:rPr>
        <w:t xml:space="preserve"> </w:t>
      </w:r>
      <w:r>
        <w:rPr>
          <w:i/>
          <w:spacing w:val="-2"/>
        </w:rPr>
        <w:t>общественного</w:t>
      </w:r>
      <w:r>
        <w:rPr>
          <w:i/>
          <w:spacing w:val="6"/>
        </w:rPr>
        <w:t xml:space="preserve"> </w:t>
      </w:r>
      <w:r>
        <w:rPr>
          <w:i/>
          <w:spacing w:val="-2"/>
        </w:rPr>
        <w:t>строя</w:t>
      </w:r>
      <w:r>
        <w:rPr>
          <w:i/>
          <w:spacing w:val="2"/>
        </w:rPr>
        <w:t xml:space="preserve"> </w:t>
      </w:r>
      <w:r>
        <w:rPr>
          <w:i/>
          <w:spacing w:val="-2"/>
        </w:rPr>
        <w:t>древних</w:t>
      </w:r>
      <w:r>
        <w:rPr>
          <w:i/>
          <w:spacing w:val="3"/>
        </w:rPr>
        <w:t xml:space="preserve"> </w:t>
      </w:r>
      <w:r>
        <w:rPr>
          <w:i/>
          <w:spacing w:val="-2"/>
        </w:rPr>
        <w:t>государств;</w:t>
      </w:r>
    </w:p>
    <w:p w:rsidR="0074394B" w:rsidRDefault="00400CF6">
      <w:pPr>
        <w:pStyle w:val="a5"/>
        <w:numPr>
          <w:ilvl w:val="0"/>
          <w:numId w:val="51"/>
        </w:numPr>
        <w:tabs>
          <w:tab w:val="left" w:pos="1276"/>
        </w:tabs>
        <w:ind w:right="1051" w:firstLine="456"/>
        <w:jc w:val="left"/>
        <w:rPr>
          <w:i/>
        </w:rPr>
      </w:pPr>
      <w:r>
        <w:rPr>
          <w:i/>
        </w:rPr>
        <w:t>сопоставлять</w:t>
      </w:r>
      <w:r>
        <w:rPr>
          <w:i/>
          <w:spacing w:val="-3"/>
        </w:rPr>
        <w:t xml:space="preserve"> </w:t>
      </w:r>
      <w:r>
        <w:rPr>
          <w:i/>
        </w:rPr>
        <w:t>свидетельства</w:t>
      </w:r>
      <w:r>
        <w:rPr>
          <w:i/>
          <w:spacing w:val="-3"/>
        </w:rPr>
        <w:t xml:space="preserve"> </w:t>
      </w:r>
      <w:r>
        <w:rPr>
          <w:i/>
        </w:rPr>
        <w:t>различных</w:t>
      </w:r>
      <w:r>
        <w:rPr>
          <w:i/>
          <w:spacing w:val="-5"/>
        </w:rPr>
        <w:t xml:space="preserve"> </w:t>
      </w:r>
      <w:r>
        <w:rPr>
          <w:i/>
        </w:rPr>
        <w:t>исторических</w:t>
      </w:r>
      <w:r>
        <w:rPr>
          <w:i/>
          <w:spacing w:val="-5"/>
        </w:rPr>
        <w:t xml:space="preserve"> </w:t>
      </w:r>
      <w:r>
        <w:rPr>
          <w:i/>
        </w:rPr>
        <w:t>источников,</w:t>
      </w:r>
      <w:r>
        <w:rPr>
          <w:i/>
          <w:spacing w:val="-5"/>
        </w:rPr>
        <w:t xml:space="preserve"> </w:t>
      </w:r>
      <w:r>
        <w:rPr>
          <w:i/>
        </w:rPr>
        <w:t>выявляя</w:t>
      </w:r>
      <w:r>
        <w:rPr>
          <w:i/>
          <w:spacing w:val="-5"/>
        </w:rPr>
        <w:t xml:space="preserve"> </w:t>
      </w:r>
      <w:r>
        <w:rPr>
          <w:i/>
        </w:rPr>
        <w:t>в</w:t>
      </w:r>
      <w:r>
        <w:rPr>
          <w:i/>
          <w:spacing w:val="-7"/>
        </w:rPr>
        <w:t xml:space="preserve"> </w:t>
      </w:r>
      <w:r>
        <w:rPr>
          <w:i/>
        </w:rPr>
        <w:t>них</w:t>
      </w:r>
      <w:r>
        <w:rPr>
          <w:i/>
          <w:spacing w:val="-5"/>
        </w:rPr>
        <w:t xml:space="preserve"> </w:t>
      </w:r>
      <w:r>
        <w:rPr>
          <w:i/>
        </w:rPr>
        <w:t>общее</w:t>
      </w:r>
      <w:r>
        <w:rPr>
          <w:i/>
          <w:spacing w:val="-5"/>
        </w:rPr>
        <w:t xml:space="preserve"> </w:t>
      </w:r>
      <w:r>
        <w:rPr>
          <w:i/>
        </w:rPr>
        <w:t xml:space="preserve">и </w:t>
      </w:r>
      <w:r>
        <w:rPr>
          <w:i/>
          <w:spacing w:val="-2"/>
        </w:rPr>
        <w:t>различия;</w:t>
      </w:r>
    </w:p>
    <w:p w:rsidR="0074394B" w:rsidRDefault="00400CF6">
      <w:pPr>
        <w:pStyle w:val="a5"/>
        <w:numPr>
          <w:ilvl w:val="0"/>
          <w:numId w:val="51"/>
        </w:numPr>
        <w:tabs>
          <w:tab w:val="left" w:pos="1276"/>
        </w:tabs>
        <w:spacing w:line="251" w:lineRule="exact"/>
        <w:ind w:left="1275"/>
        <w:jc w:val="left"/>
        <w:rPr>
          <w:i/>
        </w:rPr>
      </w:pPr>
      <w:r>
        <w:rPr>
          <w:i/>
        </w:rPr>
        <w:t>видеть</w:t>
      </w:r>
      <w:r>
        <w:rPr>
          <w:i/>
          <w:spacing w:val="-16"/>
        </w:rPr>
        <w:t xml:space="preserve"> </w:t>
      </w:r>
      <w:r>
        <w:rPr>
          <w:i/>
        </w:rPr>
        <w:t>проявления</w:t>
      </w:r>
      <w:r>
        <w:rPr>
          <w:i/>
          <w:spacing w:val="-10"/>
        </w:rPr>
        <w:t xml:space="preserve"> </w:t>
      </w:r>
      <w:r>
        <w:rPr>
          <w:i/>
        </w:rPr>
        <w:t>влияния</w:t>
      </w:r>
      <w:r>
        <w:rPr>
          <w:i/>
          <w:spacing w:val="-14"/>
        </w:rPr>
        <w:t xml:space="preserve"> </w:t>
      </w:r>
      <w:r>
        <w:rPr>
          <w:i/>
        </w:rPr>
        <w:t>античного</w:t>
      </w:r>
      <w:r>
        <w:rPr>
          <w:i/>
          <w:spacing w:val="-12"/>
        </w:rPr>
        <w:t xml:space="preserve"> </w:t>
      </w:r>
      <w:r>
        <w:rPr>
          <w:i/>
        </w:rPr>
        <w:t>искусства</w:t>
      </w:r>
      <w:r>
        <w:rPr>
          <w:i/>
          <w:spacing w:val="-9"/>
        </w:rPr>
        <w:t xml:space="preserve"> </w:t>
      </w:r>
      <w:r>
        <w:rPr>
          <w:i/>
        </w:rPr>
        <w:t>в</w:t>
      </w:r>
      <w:r>
        <w:rPr>
          <w:i/>
          <w:spacing w:val="-13"/>
        </w:rPr>
        <w:t xml:space="preserve"> </w:t>
      </w:r>
      <w:r>
        <w:rPr>
          <w:i/>
        </w:rPr>
        <w:t>окружающей</w:t>
      </w:r>
      <w:r>
        <w:rPr>
          <w:i/>
          <w:spacing w:val="-8"/>
        </w:rPr>
        <w:t xml:space="preserve"> </w:t>
      </w:r>
      <w:r>
        <w:rPr>
          <w:i/>
          <w:spacing w:val="-2"/>
        </w:rPr>
        <w:t>среде;</w:t>
      </w:r>
    </w:p>
    <w:p w:rsidR="0074394B" w:rsidRDefault="00400CF6">
      <w:pPr>
        <w:pStyle w:val="a5"/>
        <w:numPr>
          <w:ilvl w:val="0"/>
          <w:numId w:val="51"/>
        </w:numPr>
        <w:tabs>
          <w:tab w:val="left" w:pos="1276"/>
        </w:tabs>
        <w:spacing w:before="7" w:line="237" w:lineRule="auto"/>
        <w:ind w:right="966" w:firstLine="456"/>
        <w:jc w:val="left"/>
        <w:rPr>
          <w:i/>
        </w:rPr>
      </w:pPr>
      <w:r>
        <w:rPr>
          <w:i/>
        </w:rPr>
        <w:t>высказывать</w:t>
      </w:r>
      <w:r>
        <w:rPr>
          <w:i/>
          <w:spacing w:val="-2"/>
        </w:rPr>
        <w:t xml:space="preserve"> </w:t>
      </w:r>
      <w:r>
        <w:rPr>
          <w:i/>
        </w:rPr>
        <w:t>суждения</w:t>
      </w:r>
      <w:r>
        <w:rPr>
          <w:i/>
          <w:spacing w:val="-4"/>
        </w:rPr>
        <w:t xml:space="preserve"> </w:t>
      </w:r>
      <w:r>
        <w:rPr>
          <w:i/>
        </w:rPr>
        <w:t>о</w:t>
      </w:r>
      <w:r>
        <w:rPr>
          <w:i/>
          <w:spacing w:val="-6"/>
        </w:rPr>
        <w:t xml:space="preserve"> </w:t>
      </w:r>
      <w:r>
        <w:rPr>
          <w:i/>
        </w:rPr>
        <w:t>значении</w:t>
      </w:r>
      <w:r>
        <w:rPr>
          <w:i/>
          <w:spacing w:val="-6"/>
        </w:rPr>
        <w:t xml:space="preserve"> </w:t>
      </w:r>
      <w:r>
        <w:rPr>
          <w:i/>
        </w:rPr>
        <w:t>и</w:t>
      </w:r>
      <w:r>
        <w:rPr>
          <w:i/>
          <w:spacing w:val="-6"/>
        </w:rPr>
        <w:t xml:space="preserve"> </w:t>
      </w:r>
      <w:r>
        <w:rPr>
          <w:i/>
        </w:rPr>
        <w:t>месте</w:t>
      </w:r>
      <w:r>
        <w:rPr>
          <w:i/>
          <w:spacing w:val="-4"/>
        </w:rPr>
        <w:t xml:space="preserve"> </w:t>
      </w:r>
      <w:r>
        <w:rPr>
          <w:i/>
        </w:rPr>
        <w:t>исторического</w:t>
      </w:r>
      <w:r>
        <w:rPr>
          <w:i/>
          <w:spacing w:val="-2"/>
        </w:rPr>
        <w:t xml:space="preserve"> </w:t>
      </w:r>
      <w:r>
        <w:rPr>
          <w:i/>
        </w:rPr>
        <w:t>и</w:t>
      </w:r>
      <w:r>
        <w:rPr>
          <w:i/>
          <w:spacing w:val="-6"/>
        </w:rPr>
        <w:t xml:space="preserve"> </w:t>
      </w:r>
      <w:r>
        <w:rPr>
          <w:i/>
        </w:rPr>
        <w:t>культурного</w:t>
      </w:r>
      <w:r>
        <w:rPr>
          <w:i/>
          <w:spacing w:val="-6"/>
        </w:rPr>
        <w:t xml:space="preserve"> </w:t>
      </w:r>
      <w:r>
        <w:rPr>
          <w:i/>
        </w:rPr>
        <w:t>наследия древних обществ в мировой истории.</w:t>
      </w:r>
    </w:p>
    <w:p w:rsidR="0074394B" w:rsidRDefault="00400CF6">
      <w:pPr>
        <w:pStyle w:val="Heading3"/>
        <w:spacing w:before="6"/>
        <w:jc w:val="left"/>
      </w:pPr>
      <w:r>
        <w:t>История</w:t>
      </w:r>
      <w:r>
        <w:rPr>
          <w:spacing w:val="-11"/>
        </w:rPr>
        <w:t xml:space="preserve"> </w:t>
      </w:r>
      <w:r>
        <w:t>Средних</w:t>
      </w:r>
      <w:r>
        <w:rPr>
          <w:spacing w:val="-13"/>
        </w:rPr>
        <w:t xml:space="preserve"> </w:t>
      </w:r>
      <w:r>
        <w:rPr>
          <w:spacing w:val="-4"/>
        </w:rPr>
        <w:t>веков</w:t>
      </w:r>
    </w:p>
    <w:p w:rsidR="0074394B" w:rsidRDefault="00400CF6">
      <w:pPr>
        <w:pStyle w:val="a3"/>
        <w:spacing w:before="2" w:line="249"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line="242" w:lineRule="auto"/>
        <w:ind w:right="843" w:firstLine="456"/>
      </w:pPr>
      <w: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74394B" w:rsidRDefault="00400CF6">
      <w:pPr>
        <w:pStyle w:val="a5"/>
        <w:numPr>
          <w:ilvl w:val="0"/>
          <w:numId w:val="51"/>
        </w:numPr>
        <w:tabs>
          <w:tab w:val="left" w:pos="1276"/>
        </w:tabs>
        <w:ind w:right="842" w:firstLine="456"/>
      </w:pPr>
      <w: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74394B" w:rsidRDefault="00400CF6">
      <w:pPr>
        <w:pStyle w:val="a5"/>
        <w:numPr>
          <w:ilvl w:val="0"/>
          <w:numId w:val="51"/>
        </w:numPr>
        <w:tabs>
          <w:tab w:val="left" w:pos="1276"/>
        </w:tabs>
        <w:spacing w:line="242" w:lineRule="auto"/>
        <w:ind w:right="853" w:firstLine="456"/>
      </w:pPr>
      <w:r>
        <w:t>проводить поиск информации в исторических текстах, материальных исторических памятниках Средневековья;</w:t>
      </w:r>
    </w:p>
    <w:p w:rsidR="0074394B" w:rsidRDefault="00400CF6">
      <w:pPr>
        <w:pStyle w:val="a5"/>
        <w:numPr>
          <w:ilvl w:val="0"/>
          <w:numId w:val="51"/>
        </w:numPr>
        <w:tabs>
          <w:tab w:val="left" w:pos="1276"/>
        </w:tabs>
        <w:ind w:right="846" w:firstLine="456"/>
      </w:pPr>
      <w: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w:t>
      </w:r>
      <w:r>
        <w:rPr>
          <w:spacing w:val="40"/>
        </w:rPr>
        <w:t xml:space="preserve"> </w:t>
      </w:r>
      <w:r>
        <w:t>о значительных событиях средневековой истории;</w:t>
      </w:r>
    </w:p>
    <w:p w:rsidR="0074394B" w:rsidRDefault="00400CF6">
      <w:pPr>
        <w:pStyle w:val="a5"/>
        <w:numPr>
          <w:ilvl w:val="0"/>
          <w:numId w:val="51"/>
        </w:numPr>
        <w:tabs>
          <w:tab w:val="left" w:pos="1276"/>
        </w:tabs>
        <w:ind w:right="852" w:firstLine="456"/>
      </w:pPr>
      <w:r>
        <w:t>раскрывать характерные, существенные черты: а) экономических и социальных отношений и</w:t>
      </w:r>
      <w:r>
        <w:rPr>
          <w:spacing w:val="65"/>
        </w:rPr>
        <w:t xml:space="preserve"> </w:t>
      </w:r>
      <w:r>
        <w:t>политического</w:t>
      </w:r>
      <w:r>
        <w:rPr>
          <w:spacing w:val="59"/>
        </w:rPr>
        <w:t xml:space="preserve"> </w:t>
      </w:r>
      <w:r>
        <w:t>строя</w:t>
      </w:r>
      <w:r>
        <w:rPr>
          <w:spacing w:val="67"/>
        </w:rPr>
        <w:t xml:space="preserve"> </w:t>
      </w:r>
      <w:r>
        <w:t>на</w:t>
      </w:r>
      <w:r>
        <w:rPr>
          <w:spacing w:val="66"/>
        </w:rPr>
        <w:t xml:space="preserve"> </w:t>
      </w:r>
      <w:r>
        <w:t>Руси</w:t>
      </w:r>
      <w:r>
        <w:rPr>
          <w:spacing w:val="74"/>
        </w:rPr>
        <w:t xml:space="preserve"> </w:t>
      </w:r>
      <w:r>
        <w:t>и</w:t>
      </w:r>
      <w:r>
        <w:rPr>
          <w:spacing w:val="60"/>
        </w:rPr>
        <w:t xml:space="preserve"> </w:t>
      </w:r>
      <w:r>
        <w:t>в</w:t>
      </w:r>
      <w:r>
        <w:rPr>
          <w:spacing w:val="69"/>
        </w:rPr>
        <w:t xml:space="preserve"> </w:t>
      </w:r>
      <w:r>
        <w:t>других</w:t>
      </w:r>
      <w:r>
        <w:rPr>
          <w:spacing w:val="63"/>
        </w:rPr>
        <w:t xml:space="preserve"> </w:t>
      </w:r>
      <w:r>
        <w:t>государствах;</w:t>
      </w:r>
      <w:r>
        <w:rPr>
          <w:spacing w:val="74"/>
        </w:rPr>
        <w:t xml:space="preserve"> </w:t>
      </w:r>
      <w:r>
        <w:t>б)</w:t>
      </w:r>
      <w:r>
        <w:rPr>
          <w:spacing w:val="-5"/>
        </w:rPr>
        <w:t xml:space="preserve"> </w:t>
      </w:r>
      <w:r>
        <w:t>ценностей,</w:t>
      </w:r>
      <w:r>
        <w:rPr>
          <w:spacing w:val="77"/>
        </w:rPr>
        <w:t xml:space="preserve"> </w:t>
      </w:r>
      <w:r>
        <w:t>господствовавших</w:t>
      </w:r>
      <w:r>
        <w:rPr>
          <w:spacing w:val="65"/>
        </w:rPr>
        <w:t xml:space="preserve"> </w:t>
      </w:r>
      <w:r>
        <w:t>в</w:t>
      </w:r>
    </w:p>
    <w:p w:rsidR="0074394B" w:rsidRDefault="0074394B">
      <w:pPr>
        <w:jc w:val="both"/>
        <w:sectPr w:rsidR="0074394B">
          <w:pgSz w:w="11910" w:h="16840"/>
          <w:pgMar w:top="1020" w:right="0" w:bottom="1220" w:left="1020" w:header="0" w:footer="959" w:gutter="0"/>
          <w:cols w:space="720"/>
        </w:sectPr>
      </w:pPr>
    </w:p>
    <w:p w:rsidR="0074394B" w:rsidRDefault="00400CF6">
      <w:pPr>
        <w:pStyle w:val="a3"/>
        <w:spacing w:before="69" w:line="237" w:lineRule="auto"/>
        <w:ind w:right="858" w:firstLine="0"/>
      </w:pPr>
      <w:r>
        <w:lastRenderedPageBreak/>
        <w:t xml:space="preserve">средневековых обществах, религиозных воззрений, представлений средневекового человека о </w:t>
      </w:r>
      <w:r>
        <w:rPr>
          <w:spacing w:val="-2"/>
        </w:rPr>
        <w:t>мире;</w:t>
      </w:r>
    </w:p>
    <w:p w:rsidR="0074394B" w:rsidRDefault="00400CF6">
      <w:pPr>
        <w:pStyle w:val="a5"/>
        <w:numPr>
          <w:ilvl w:val="0"/>
          <w:numId w:val="51"/>
        </w:numPr>
        <w:tabs>
          <w:tab w:val="left" w:pos="1276"/>
        </w:tabs>
        <w:spacing w:before="1"/>
        <w:ind w:right="841" w:firstLine="456"/>
      </w:pPr>
      <w:r>
        <w:t>объяснять причины и следствия ключевых событий отечественной и всеобщей истории Средних веков;</w:t>
      </w:r>
    </w:p>
    <w:p w:rsidR="0074394B" w:rsidRDefault="00400CF6">
      <w:pPr>
        <w:pStyle w:val="a5"/>
        <w:numPr>
          <w:ilvl w:val="0"/>
          <w:numId w:val="51"/>
        </w:numPr>
        <w:tabs>
          <w:tab w:val="left" w:pos="1276"/>
        </w:tabs>
        <w:spacing w:line="242" w:lineRule="auto"/>
        <w:ind w:right="853" w:firstLine="456"/>
      </w:pPr>
      <w: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74394B" w:rsidRDefault="00400CF6">
      <w:pPr>
        <w:pStyle w:val="a5"/>
        <w:numPr>
          <w:ilvl w:val="0"/>
          <w:numId w:val="51"/>
        </w:numPr>
        <w:tabs>
          <w:tab w:val="left" w:pos="1276"/>
        </w:tabs>
        <w:spacing w:line="250" w:lineRule="exact"/>
        <w:ind w:left="1275"/>
      </w:pPr>
      <w:r>
        <w:t>давать</w:t>
      </w:r>
      <w:r>
        <w:rPr>
          <w:spacing w:val="-16"/>
        </w:rPr>
        <w:t xml:space="preserve"> </w:t>
      </w:r>
      <w:r>
        <w:t>оценку</w:t>
      </w:r>
      <w:r>
        <w:rPr>
          <w:spacing w:val="-14"/>
        </w:rPr>
        <w:t xml:space="preserve"> </w:t>
      </w:r>
      <w:r>
        <w:t>событиям</w:t>
      </w:r>
      <w:r>
        <w:rPr>
          <w:spacing w:val="-14"/>
        </w:rPr>
        <w:t xml:space="preserve"> </w:t>
      </w:r>
      <w:r>
        <w:t>и</w:t>
      </w:r>
      <w:r>
        <w:rPr>
          <w:spacing w:val="-9"/>
        </w:rPr>
        <w:t xml:space="preserve"> </w:t>
      </w:r>
      <w:r>
        <w:t>личностям</w:t>
      </w:r>
      <w:r>
        <w:rPr>
          <w:spacing w:val="-9"/>
        </w:rPr>
        <w:t xml:space="preserve"> </w:t>
      </w:r>
      <w:r>
        <w:t>отечественной</w:t>
      </w:r>
      <w:r>
        <w:rPr>
          <w:spacing w:val="-6"/>
        </w:rPr>
        <w:t xml:space="preserve"> </w:t>
      </w:r>
      <w:r>
        <w:t>и</w:t>
      </w:r>
      <w:r>
        <w:rPr>
          <w:spacing w:val="-12"/>
        </w:rPr>
        <w:t xml:space="preserve"> </w:t>
      </w:r>
      <w:r>
        <w:t>всеобщей</w:t>
      </w:r>
      <w:r>
        <w:rPr>
          <w:spacing w:val="-7"/>
        </w:rPr>
        <w:t xml:space="preserve"> </w:t>
      </w:r>
      <w:r>
        <w:t>истории</w:t>
      </w:r>
      <w:r>
        <w:rPr>
          <w:spacing w:val="-7"/>
        </w:rPr>
        <w:t xml:space="preserve"> </w:t>
      </w:r>
      <w:r>
        <w:t>Средних</w:t>
      </w:r>
      <w:r>
        <w:rPr>
          <w:spacing w:val="-12"/>
        </w:rPr>
        <w:t xml:space="preserve"> </w:t>
      </w:r>
      <w:r>
        <w:rPr>
          <w:spacing w:val="-2"/>
        </w:rPr>
        <w:t>веков.</w:t>
      </w:r>
    </w:p>
    <w:p w:rsidR="0074394B" w:rsidRDefault="00400CF6">
      <w:pPr>
        <w:spacing w:line="251"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ind w:right="842" w:firstLine="456"/>
        <w:rPr>
          <w:i/>
        </w:rPr>
      </w:pPr>
      <w:r>
        <w:rPr>
          <w:i/>
        </w:rPr>
        <w:t>давать сопоставительную характеристику политического устройства государств Средневековья (Русь, Запад, Восток);</w:t>
      </w:r>
    </w:p>
    <w:p w:rsidR="0074394B" w:rsidRDefault="00400CF6">
      <w:pPr>
        <w:pStyle w:val="a5"/>
        <w:numPr>
          <w:ilvl w:val="0"/>
          <w:numId w:val="51"/>
        </w:numPr>
        <w:tabs>
          <w:tab w:val="left" w:pos="1276"/>
        </w:tabs>
        <w:ind w:right="841" w:firstLine="456"/>
        <w:rPr>
          <w:i/>
        </w:rPr>
      </w:pPr>
      <w:r>
        <w:rPr>
          <w:i/>
        </w:rPr>
        <w:t xml:space="preserve">сравнивать свидетельства различных исторических источников, выявляя в них общее и </w:t>
      </w:r>
      <w:r>
        <w:rPr>
          <w:i/>
          <w:spacing w:val="-2"/>
        </w:rPr>
        <w:t>различия;</w:t>
      </w:r>
    </w:p>
    <w:p w:rsidR="0074394B" w:rsidRDefault="00400CF6">
      <w:pPr>
        <w:pStyle w:val="a5"/>
        <w:numPr>
          <w:ilvl w:val="0"/>
          <w:numId w:val="51"/>
        </w:numPr>
        <w:tabs>
          <w:tab w:val="left" w:pos="1276"/>
        </w:tabs>
        <w:ind w:right="843" w:firstLine="456"/>
        <w:rPr>
          <w:i/>
        </w:rPr>
      </w:pPr>
      <w:r>
        <w:rPr>
          <w:i/>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74394B" w:rsidRDefault="00400CF6">
      <w:pPr>
        <w:pStyle w:val="Heading3"/>
        <w:spacing w:before="3"/>
      </w:pPr>
      <w:r>
        <w:t>История</w:t>
      </w:r>
      <w:r>
        <w:rPr>
          <w:spacing w:val="-5"/>
        </w:rPr>
        <w:t xml:space="preserve"> </w:t>
      </w:r>
      <w:r>
        <w:t>Нового</w:t>
      </w:r>
      <w:r>
        <w:rPr>
          <w:spacing w:val="-9"/>
        </w:rPr>
        <w:t xml:space="preserve"> </w:t>
      </w:r>
      <w:r>
        <w:rPr>
          <w:spacing w:val="-2"/>
        </w:rPr>
        <w:t>времени</w:t>
      </w:r>
    </w:p>
    <w:p w:rsidR="0074394B" w:rsidRDefault="00400CF6">
      <w:pPr>
        <w:pStyle w:val="a3"/>
        <w:spacing w:before="2" w:line="252"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ind w:right="860" w:firstLine="456"/>
      </w:pPr>
      <w: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4394B" w:rsidRDefault="00400CF6">
      <w:pPr>
        <w:pStyle w:val="a5"/>
        <w:numPr>
          <w:ilvl w:val="0"/>
          <w:numId w:val="51"/>
        </w:numPr>
        <w:tabs>
          <w:tab w:val="left" w:pos="1276"/>
        </w:tabs>
        <w:spacing w:line="242" w:lineRule="auto"/>
        <w:ind w:right="839" w:firstLine="456"/>
      </w:pPr>
      <w: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74394B" w:rsidRDefault="00400CF6">
      <w:pPr>
        <w:pStyle w:val="a5"/>
        <w:numPr>
          <w:ilvl w:val="0"/>
          <w:numId w:val="51"/>
        </w:numPr>
        <w:tabs>
          <w:tab w:val="left" w:pos="1276"/>
        </w:tabs>
        <w:spacing w:line="242" w:lineRule="auto"/>
        <w:ind w:right="864" w:firstLine="456"/>
      </w:pPr>
      <w:r>
        <w:t>анализировать информацию различных источников по отечественной и всеобщей истории Нового времени;</w:t>
      </w:r>
    </w:p>
    <w:p w:rsidR="0074394B" w:rsidRDefault="00400CF6">
      <w:pPr>
        <w:pStyle w:val="a5"/>
        <w:numPr>
          <w:ilvl w:val="0"/>
          <w:numId w:val="51"/>
        </w:numPr>
        <w:tabs>
          <w:tab w:val="left" w:pos="1276"/>
        </w:tabs>
        <w:ind w:right="845" w:firstLine="456"/>
      </w:pPr>
      <w:r>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w:t>
      </w:r>
      <w:r>
        <w:rPr>
          <w:spacing w:val="-2"/>
        </w:rPr>
        <w:t>времени;</w:t>
      </w:r>
    </w:p>
    <w:p w:rsidR="0074394B" w:rsidRDefault="00400CF6">
      <w:pPr>
        <w:pStyle w:val="a5"/>
        <w:numPr>
          <w:ilvl w:val="0"/>
          <w:numId w:val="51"/>
        </w:numPr>
        <w:tabs>
          <w:tab w:val="left" w:pos="1276"/>
        </w:tabs>
        <w:ind w:right="862" w:firstLine="456"/>
      </w:pPr>
      <w: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4394B" w:rsidRDefault="00400CF6">
      <w:pPr>
        <w:pStyle w:val="a5"/>
        <w:numPr>
          <w:ilvl w:val="0"/>
          <w:numId w:val="51"/>
        </w:numPr>
        <w:tabs>
          <w:tab w:val="left" w:pos="1276"/>
        </w:tabs>
        <w:ind w:right="840" w:firstLine="456"/>
      </w:pPr>
      <w:r>
        <w:t>раскрывать характерные, существенные черты: а) экономического и социального развития России</w:t>
      </w:r>
      <w:r>
        <w:rPr>
          <w:spacing w:val="74"/>
        </w:rPr>
        <w:t xml:space="preserve"> </w:t>
      </w:r>
      <w:r>
        <w:t>и</w:t>
      </w:r>
      <w:r>
        <w:rPr>
          <w:spacing w:val="67"/>
        </w:rPr>
        <w:t xml:space="preserve"> </w:t>
      </w:r>
      <w:r>
        <w:t>других</w:t>
      </w:r>
      <w:r>
        <w:rPr>
          <w:spacing w:val="71"/>
        </w:rPr>
        <w:t xml:space="preserve"> </w:t>
      </w:r>
      <w:r>
        <w:t>стран</w:t>
      </w:r>
      <w:r>
        <w:rPr>
          <w:spacing w:val="68"/>
        </w:rPr>
        <w:t xml:space="preserve"> </w:t>
      </w:r>
      <w:r>
        <w:t>в</w:t>
      </w:r>
      <w:r>
        <w:rPr>
          <w:spacing w:val="67"/>
        </w:rPr>
        <w:t xml:space="preserve"> </w:t>
      </w:r>
      <w:r>
        <w:t>Новое</w:t>
      </w:r>
      <w:r>
        <w:rPr>
          <w:spacing w:val="40"/>
        </w:rPr>
        <w:t xml:space="preserve"> </w:t>
      </w:r>
      <w:r>
        <w:t>время;</w:t>
      </w:r>
      <w:r>
        <w:rPr>
          <w:spacing w:val="72"/>
        </w:rPr>
        <w:t xml:space="preserve"> </w:t>
      </w:r>
      <w:r>
        <w:t>б) эволюции</w:t>
      </w:r>
      <w:r>
        <w:rPr>
          <w:spacing w:val="69"/>
        </w:rPr>
        <w:t xml:space="preserve"> </w:t>
      </w:r>
      <w:r>
        <w:t>политического</w:t>
      </w:r>
      <w:r>
        <w:rPr>
          <w:spacing w:val="63"/>
        </w:rPr>
        <w:t xml:space="preserve"> </w:t>
      </w:r>
      <w:r>
        <w:t>строя</w:t>
      </w:r>
      <w:r>
        <w:rPr>
          <w:spacing w:val="70"/>
        </w:rPr>
        <w:t xml:space="preserve"> </w:t>
      </w:r>
      <w:r>
        <w:t>(включая</w:t>
      </w:r>
      <w:r>
        <w:rPr>
          <w:spacing w:val="71"/>
        </w:rPr>
        <w:t xml:space="preserve"> </w:t>
      </w:r>
      <w:r>
        <w:t>понятия</w:t>
      </w:r>
    </w:p>
    <w:p w:rsidR="0074394B" w:rsidRDefault="00400CF6">
      <w:pPr>
        <w:pStyle w:val="a3"/>
        <w:ind w:right="844" w:firstLine="0"/>
      </w:pPr>
      <w:r>
        <w:t>«монархия»,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4394B" w:rsidRDefault="00400CF6">
      <w:pPr>
        <w:pStyle w:val="a5"/>
        <w:numPr>
          <w:ilvl w:val="0"/>
          <w:numId w:val="51"/>
        </w:numPr>
        <w:tabs>
          <w:tab w:val="left" w:pos="1276"/>
        </w:tabs>
        <w:ind w:right="854" w:firstLine="456"/>
      </w:pPr>
      <w: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4394B" w:rsidRDefault="00400CF6">
      <w:pPr>
        <w:pStyle w:val="a5"/>
        <w:numPr>
          <w:ilvl w:val="0"/>
          <w:numId w:val="51"/>
        </w:numPr>
        <w:tabs>
          <w:tab w:val="left" w:pos="1276"/>
        </w:tabs>
        <w:ind w:right="846" w:firstLine="456"/>
      </w:pPr>
      <w:r>
        <w:t>сопоставлять развитие России и других стран в Новое время, сравнивать исторические ситуации и события;</w:t>
      </w:r>
    </w:p>
    <w:p w:rsidR="0074394B" w:rsidRDefault="00400CF6">
      <w:pPr>
        <w:pStyle w:val="a5"/>
        <w:numPr>
          <w:ilvl w:val="0"/>
          <w:numId w:val="51"/>
        </w:numPr>
        <w:tabs>
          <w:tab w:val="left" w:pos="1276"/>
        </w:tabs>
        <w:spacing w:line="249" w:lineRule="exact"/>
        <w:ind w:left="1275"/>
      </w:pPr>
      <w:r>
        <w:t>давать</w:t>
      </w:r>
      <w:r>
        <w:rPr>
          <w:spacing w:val="-16"/>
        </w:rPr>
        <w:t xml:space="preserve"> </w:t>
      </w:r>
      <w:r>
        <w:t>оценку</w:t>
      </w:r>
      <w:r>
        <w:rPr>
          <w:spacing w:val="-14"/>
        </w:rPr>
        <w:t xml:space="preserve"> </w:t>
      </w:r>
      <w:r>
        <w:t>событиям</w:t>
      </w:r>
      <w:r>
        <w:rPr>
          <w:spacing w:val="-14"/>
        </w:rPr>
        <w:t xml:space="preserve"> </w:t>
      </w:r>
      <w:r>
        <w:t>и</w:t>
      </w:r>
      <w:r>
        <w:rPr>
          <w:spacing w:val="-13"/>
        </w:rPr>
        <w:t xml:space="preserve"> </w:t>
      </w:r>
      <w:r>
        <w:t>личностям</w:t>
      </w:r>
      <w:r>
        <w:rPr>
          <w:spacing w:val="-11"/>
        </w:rPr>
        <w:t xml:space="preserve"> </w:t>
      </w:r>
      <w:r>
        <w:t>отечественной</w:t>
      </w:r>
      <w:r>
        <w:rPr>
          <w:spacing w:val="-7"/>
        </w:rPr>
        <w:t xml:space="preserve"> </w:t>
      </w:r>
      <w:r>
        <w:t>и</w:t>
      </w:r>
      <w:r>
        <w:rPr>
          <w:spacing w:val="-12"/>
        </w:rPr>
        <w:t xml:space="preserve"> </w:t>
      </w:r>
      <w:r>
        <w:t>всеобщей</w:t>
      </w:r>
      <w:r>
        <w:rPr>
          <w:spacing w:val="-6"/>
        </w:rPr>
        <w:t xml:space="preserve"> </w:t>
      </w:r>
      <w:r>
        <w:t>истории</w:t>
      </w:r>
      <w:r>
        <w:rPr>
          <w:spacing w:val="-7"/>
        </w:rPr>
        <w:t xml:space="preserve"> </w:t>
      </w:r>
      <w:r>
        <w:t>Нового</w:t>
      </w:r>
      <w:r>
        <w:rPr>
          <w:spacing w:val="-13"/>
        </w:rPr>
        <w:t xml:space="preserve"> </w:t>
      </w:r>
      <w:r>
        <w:rPr>
          <w:spacing w:val="-2"/>
        </w:rPr>
        <w:t>времени.</w:t>
      </w:r>
    </w:p>
    <w:p w:rsidR="0074394B" w:rsidRDefault="00400CF6">
      <w:pPr>
        <w:spacing w:line="249"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ind w:right="882" w:firstLine="456"/>
        <w:jc w:val="left"/>
        <w:rPr>
          <w:i/>
        </w:rPr>
      </w:pPr>
      <w:r>
        <w:rPr>
          <w:i/>
        </w:rPr>
        <w:t>используя</w:t>
      </w:r>
      <w:r>
        <w:rPr>
          <w:i/>
          <w:spacing w:val="-6"/>
        </w:rPr>
        <w:t xml:space="preserve"> </w:t>
      </w:r>
      <w:r>
        <w:rPr>
          <w:i/>
        </w:rPr>
        <w:t>историческую</w:t>
      </w:r>
      <w:r>
        <w:rPr>
          <w:i/>
          <w:spacing w:val="-6"/>
        </w:rPr>
        <w:t xml:space="preserve"> </w:t>
      </w:r>
      <w:r>
        <w:rPr>
          <w:i/>
        </w:rPr>
        <w:t>карту,</w:t>
      </w:r>
      <w:r>
        <w:rPr>
          <w:i/>
          <w:spacing w:val="-1"/>
        </w:rPr>
        <w:t xml:space="preserve"> </w:t>
      </w:r>
      <w:r>
        <w:rPr>
          <w:i/>
        </w:rPr>
        <w:t>характеризовать</w:t>
      </w:r>
      <w:r>
        <w:rPr>
          <w:i/>
          <w:spacing w:val="-9"/>
        </w:rPr>
        <w:t xml:space="preserve"> </w:t>
      </w:r>
      <w:r>
        <w:rPr>
          <w:i/>
        </w:rPr>
        <w:t>социально-экономическое</w:t>
      </w:r>
      <w:r>
        <w:rPr>
          <w:i/>
          <w:spacing w:val="-11"/>
        </w:rPr>
        <w:t xml:space="preserve"> </w:t>
      </w:r>
      <w:r>
        <w:rPr>
          <w:i/>
        </w:rPr>
        <w:t>и</w:t>
      </w:r>
      <w:r>
        <w:rPr>
          <w:i/>
          <w:spacing w:val="-4"/>
        </w:rPr>
        <w:t xml:space="preserve"> </w:t>
      </w:r>
      <w:r>
        <w:rPr>
          <w:i/>
        </w:rPr>
        <w:t>политическое развитие России, других государств в Новое время;</w:t>
      </w:r>
    </w:p>
    <w:p w:rsidR="0074394B" w:rsidRDefault="00400CF6">
      <w:pPr>
        <w:pStyle w:val="a5"/>
        <w:numPr>
          <w:ilvl w:val="0"/>
          <w:numId w:val="51"/>
        </w:numPr>
        <w:tabs>
          <w:tab w:val="left" w:pos="1276"/>
        </w:tabs>
        <w:ind w:right="919" w:firstLine="456"/>
        <w:jc w:val="left"/>
        <w:rPr>
          <w:i/>
        </w:rPr>
      </w:pPr>
      <w:r>
        <w:rPr>
          <w:i/>
        </w:rPr>
        <w:t>использовать</w:t>
      </w:r>
      <w:r>
        <w:rPr>
          <w:i/>
          <w:spacing w:val="40"/>
        </w:rPr>
        <w:t xml:space="preserve"> </w:t>
      </w:r>
      <w:r>
        <w:rPr>
          <w:i/>
        </w:rPr>
        <w:t>элементы</w:t>
      </w:r>
      <w:r>
        <w:rPr>
          <w:i/>
          <w:spacing w:val="40"/>
        </w:rPr>
        <w:t xml:space="preserve"> </w:t>
      </w:r>
      <w:r>
        <w:rPr>
          <w:i/>
        </w:rPr>
        <w:t>источниковедческого</w:t>
      </w:r>
      <w:r>
        <w:rPr>
          <w:i/>
          <w:spacing w:val="40"/>
        </w:rPr>
        <w:t xml:space="preserve"> </w:t>
      </w:r>
      <w:r>
        <w:rPr>
          <w:i/>
        </w:rPr>
        <w:t>анализа</w:t>
      </w:r>
      <w:r>
        <w:rPr>
          <w:i/>
          <w:spacing w:val="40"/>
        </w:rPr>
        <w:t xml:space="preserve"> </w:t>
      </w:r>
      <w:r>
        <w:rPr>
          <w:i/>
        </w:rPr>
        <w:t>при</w:t>
      </w:r>
      <w:r>
        <w:rPr>
          <w:i/>
          <w:spacing w:val="40"/>
        </w:rPr>
        <w:t xml:space="preserve"> </w:t>
      </w:r>
      <w:r>
        <w:rPr>
          <w:i/>
        </w:rPr>
        <w:t>работе</w:t>
      </w:r>
      <w:r>
        <w:rPr>
          <w:i/>
          <w:spacing w:val="40"/>
        </w:rPr>
        <w:t xml:space="preserve"> </w:t>
      </w:r>
      <w:r>
        <w:rPr>
          <w:i/>
        </w:rPr>
        <w:t>с</w:t>
      </w:r>
      <w:r>
        <w:rPr>
          <w:i/>
          <w:spacing w:val="40"/>
        </w:rPr>
        <w:t xml:space="preserve"> </w:t>
      </w:r>
      <w:r>
        <w:rPr>
          <w:i/>
        </w:rPr>
        <w:t>историческими</w:t>
      </w:r>
      <w:r>
        <w:rPr>
          <w:i/>
          <w:spacing w:val="80"/>
        </w:rPr>
        <w:t xml:space="preserve"> </w:t>
      </w:r>
      <w:r>
        <w:rPr>
          <w:i/>
        </w:rPr>
        <w:t>материалами</w:t>
      </w:r>
      <w:r>
        <w:rPr>
          <w:i/>
          <w:spacing w:val="-3"/>
        </w:rPr>
        <w:t xml:space="preserve"> </w:t>
      </w:r>
      <w:r>
        <w:rPr>
          <w:i/>
        </w:rPr>
        <w:t>(определение</w:t>
      </w:r>
      <w:r>
        <w:rPr>
          <w:i/>
          <w:spacing w:val="-5"/>
        </w:rPr>
        <w:t xml:space="preserve"> </w:t>
      </w:r>
      <w:r>
        <w:rPr>
          <w:i/>
        </w:rPr>
        <w:t>принадлежности</w:t>
      </w:r>
      <w:r>
        <w:rPr>
          <w:i/>
          <w:spacing w:val="-3"/>
        </w:rPr>
        <w:t xml:space="preserve"> </w:t>
      </w:r>
      <w:r>
        <w:rPr>
          <w:i/>
        </w:rPr>
        <w:t>и</w:t>
      </w:r>
      <w:r>
        <w:rPr>
          <w:i/>
          <w:spacing w:val="-3"/>
        </w:rPr>
        <w:t xml:space="preserve"> </w:t>
      </w:r>
      <w:r>
        <w:rPr>
          <w:i/>
        </w:rPr>
        <w:t>достоверности</w:t>
      </w:r>
      <w:r>
        <w:rPr>
          <w:i/>
          <w:spacing w:val="-3"/>
        </w:rPr>
        <w:t xml:space="preserve"> </w:t>
      </w:r>
      <w:r>
        <w:rPr>
          <w:i/>
        </w:rPr>
        <w:t>источника,</w:t>
      </w:r>
      <w:r>
        <w:rPr>
          <w:i/>
          <w:spacing w:val="-2"/>
        </w:rPr>
        <w:t xml:space="preserve"> </w:t>
      </w:r>
      <w:r>
        <w:rPr>
          <w:i/>
        </w:rPr>
        <w:t>позиций</w:t>
      </w:r>
      <w:r>
        <w:rPr>
          <w:i/>
          <w:spacing w:val="-2"/>
        </w:rPr>
        <w:t xml:space="preserve"> </w:t>
      </w:r>
      <w:r>
        <w:rPr>
          <w:i/>
        </w:rPr>
        <w:t>автора</w:t>
      </w:r>
      <w:r>
        <w:rPr>
          <w:i/>
          <w:spacing w:val="-8"/>
        </w:rPr>
        <w:t xml:space="preserve"> </w:t>
      </w:r>
      <w:r>
        <w:rPr>
          <w:i/>
        </w:rPr>
        <w:t>и</w:t>
      </w:r>
      <w:r>
        <w:rPr>
          <w:i/>
          <w:spacing w:val="-3"/>
        </w:rPr>
        <w:t xml:space="preserve"> </w:t>
      </w:r>
      <w:r>
        <w:rPr>
          <w:i/>
        </w:rPr>
        <w:t>др.);</w:t>
      </w:r>
    </w:p>
    <w:p w:rsidR="0074394B" w:rsidRDefault="00400CF6">
      <w:pPr>
        <w:pStyle w:val="a5"/>
        <w:numPr>
          <w:ilvl w:val="0"/>
          <w:numId w:val="51"/>
        </w:numPr>
        <w:tabs>
          <w:tab w:val="left" w:pos="1276"/>
        </w:tabs>
        <w:ind w:right="1076" w:firstLine="456"/>
        <w:jc w:val="left"/>
        <w:rPr>
          <w:i/>
        </w:rPr>
      </w:pPr>
      <w:r>
        <w:rPr>
          <w:i/>
        </w:rPr>
        <w:t>сравнивать</w:t>
      </w:r>
      <w:r>
        <w:rPr>
          <w:i/>
          <w:spacing w:val="-3"/>
        </w:rPr>
        <w:t xml:space="preserve"> </w:t>
      </w:r>
      <w:r>
        <w:rPr>
          <w:i/>
        </w:rPr>
        <w:t>развитие</w:t>
      </w:r>
      <w:r>
        <w:rPr>
          <w:i/>
          <w:spacing w:val="-5"/>
        </w:rPr>
        <w:t xml:space="preserve"> </w:t>
      </w:r>
      <w:r>
        <w:rPr>
          <w:i/>
        </w:rPr>
        <w:t>России</w:t>
      </w:r>
      <w:r>
        <w:rPr>
          <w:i/>
          <w:spacing w:val="-3"/>
        </w:rPr>
        <w:t xml:space="preserve"> </w:t>
      </w:r>
      <w:r>
        <w:rPr>
          <w:i/>
        </w:rPr>
        <w:t>и</w:t>
      </w:r>
      <w:r>
        <w:rPr>
          <w:i/>
          <w:spacing w:val="-3"/>
        </w:rPr>
        <w:t xml:space="preserve"> </w:t>
      </w:r>
      <w:r>
        <w:rPr>
          <w:i/>
        </w:rPr>
        <w:t>других</w:t>
      </w:r>
      <w:r>
        <w:rPr>
          <w:i/>
          <w:spacing w:val="-5"/>
        </w:rPr>
        <w:t xml:space="preserve"> </w:t>
      </w:r>
      <w:r>
        <w:rPr>
          <w:i/>
        </w:rPr>
        <w:t>стран</w:t>
      </w:r>
      <w:r>
        <w:rPr>
          <w:i/>
          <w:spacing w:val="-2"/>
        </w:rPr>
        <w:t xml:space="preserve"> </w:t>
      </w:r>
      <w:r>
        <w:rPr>
          <w:i/>
        </w:rPr>
        <w:t>в</w:t>
      </w:r>
      <w:r>
        <w:rPr>
          <w:i/>
          <w:spacing w:val="-7"/>
        </w:rPr>
        <w:t xml:space="preserve"> </w:t>
      </w:r>
      <w:r>
        <w:rPr>
          <w:i/>
        </w:rPr>
        <w:t>Новое</w:t>
      </w:r>
      <w:r>
        <w:rPr>
          <w:i/>
          <w:spacing w:val="-5"/>
        </w:rPr>
        <w:t xml:space="preserve"> </w:t>
      </w:r>
      <w:r>
        <w:rPr>
          <w:i/>
        </w:rPr>
        <w:t>время,</w:t>
      </w:r>
      <w:r>
        <w:rPr>
          <w:i/>
          <w:spacing w:val="-1"/>
        </w:rPr>
        <w:t xml:space="preserve"> </w:t>
      </w:r>
      <w:r>
        <w:rPr>
          <w:i/>
        </w:rPr>
        <w:t>объяснять,</w:t>
      </w:r>
      <w:r>
        <w:rPr>
          <w:i/>
          <w:spacing w:val="-1"/>
        </w:rPr>
        <w:t xml:space="preserve"> </w:t>
      </w:r>
      <w:r>
        <w:rPr>
          <w:i/>
        </w:rPr>
        <w:t>в</w:t>
      </w:r>
      <w:r>
        <w:rPr>
          <w:i/>
          <w:spacing w:val="-7"/>
        </w:rPr>
        <w:t xml:space="preserve"> </w:t>
      </w:r>
      <w:r>
        <w:rPr>
          <w:i/>
        </w:rPr>
        <w:t>чём</w:t>
      </w:r>
      <w:r>
        <w:rPr>
          <w:i/>
          <w:spacing w:val="-5"/>
        </w:rPr>
        <w:t xml:space="preserve"> </w:t>
      </w:r>
      <w:r>
        <w:rPr>
          <w:i/>
        </w:rPr>
        <w:t>заключались общие черты и особенности;</w:t>
      </w:r>
    </w:p>
    <w:p w:rsidR="0074394B" w:rsidRDefault="00400CF6">
      <w:pPr>
        <w:pStyle w:val="a5"/>
        <w:numPr>
          <w:ilvl w:val="0"/>
          <w:numId w:val="51"/>
        </w:numPr>
        <w:tabs>
          <w:tab w:val="left" w:pos="1276"/>
        </w:tabs>
        <w:ind w:right="887" w:firstLine="456"/>
        <w:jc w:val="left"/>
        <w:rPr>
          <w:i/>
        </w:rPr>
      </w:pPr>
      <w:r>
        <w:rPr>
          <w:i/>
        </w:rPr>
        <w:t>применять</w:t>
      </w:r>
      <w:r>
        <w:rPr>
          <w:i/>
          <w:spacing w:val="71"/>
        </w:rPr>
        <w:t xml:space="preserve"> </w:t>
      </w:r>
      <w:r>
        <w:rPr>
          <w:i/>
        </w:rPr>
        <w:t>знания</w:t>
      </w:r>
      <w:r>
        <w:rPr>
          <w:i/>
          <w:spacing w:val="66"/>
        </w:rPr>
        <w:t xml:space="preserve"> </w:t>
      </w:r>
      <w:r>
        <w:rPr>
          <w:i/>
        </w:rPr>
        <w:t>по</w:t>
      </w:r>
      <w:r>
        <w:rPr>
          <w:i/>
          <w:spacing w:val="66"/>
        </w:rPr>
        <w:t xml:space="preserve"> </w:t>
      </w:r>
      <w:r>
        <w:rPr>
          <w:i/>
        </w:rPr>
        <w:t>истории</w:t>
      </w:r>
      <w:r>
        <w:rPr>
          <w:i/>
          <w:spacing w:val="67"/>
        </w:rPr>
        <w:t xml:space="preserve"> </w:t>
      </w:r>
      <w:r>
        <w:rPr>
          <w:i/>
        </w:rPr>
        <w:t>России</w:t>
      </w:r>
      <w:r>
        <w:rPr>
          <w:i/>
          <w:spacing w:val="70"/>
        </w:rPr>
        <w:t xml:space="preserve"> </w:t>
      </w:r>
      <w:r>
        <w:rPr>
          <w:i/>
        </w:rPr>
        <w:t>и</w:t>
      </w:r>
      <w:r>
        <w:rPr>
          <w:i/>
          <w:spacing w:val="70"/>
        </w:rPr>
        <w:t xml:space="preserve"> </w:t>
      </w:r>
      <w:r>
        <w:rPr>
          <w:i/>
        </w:rPr>
        <w:t>своего</w:t>
      </w:r>
      <w:r>
        <w:rPr>
          <w:i/>
          <w:spacing w:val="67"/>
        </w:rPr>
        <w:t xml:space="preserve"> </w:t>
      </w:r>
      <w:r>
        <w:rPr>
          <w:i/>
        </w:rPr>
        <w:t>края</w:t>
      </w:r>
      <w:r>
        <w:rPr>
          <w:i/>
          <w:spacing w:val="65"/>
        </w:rPr>
        <w:t xml:space="preserve"> </w:t>
      </w:r>
      <w:r>
        <w:rPr>
          <w:i/>
        </w:rPr>
        <w:t>в</w:t>
      </w:r>
      <w:r>
        <w:rPr>
          <w:i/>
          <w:spacing w:val="67"/>
        </w:rPr>
        <w:t xml:space="preserve"> </w:t>
      </w:r>
      <w:r>
        <w:rPr>
          <w:i/>
        </w:rPr>
        <w:t>Новое</w:t>
      </w:r>
      <w:r>
        <w:rPr>
          <w:i/>
          <w:spacing w:val="65"/>
        </w:rPr>
        <w:t xml:space="preserve"> </w:t>
      </w:r>
      <w:r>
        <w:rPr>
          <w:i/>
        </w:rPr>
        <w:t>время</w:t>
      </w:r>
      <w:r>
        <w:rPr>
          <w:i/>
          <w:spacing w:val="65"/>
        </w:rPr>
        <w:t xml:space="preserve"> </w:t>
      </w:r>
      <w:r>
        <w:rPr>
          <w:i/>
        </w:rPr>
        <w:t>при</w:t>
      </w:r>
      <w:r>
        <w:rPr>
          <w:i/>
          <w:spacing w:val="66"/>
        </w:rPr>
        <w:t xml:space="preserve"> </w:t>
      </w:r>
      <w:r>
        <w:rPr>
          <w:i/>
        </w:rPr>
        <w:t>составлении описаний исторических и культурных памятников своего города, края и т. д.</w:t>
      </w:r>
    </w:p>
    <w:p w:rsidR="0074394B" w:rsidRDefault="00400CF6">
      <w:pPr>
        <w:spacing w:line="249" w:lineRule="exact"/>
        <w:ind w:left="1141"/>
      </w:pPr>
      <w:r>
        <w:rPr>
          <w:b/>
        </w:rPr>
        <w:t>Новейшая</w:t>
      </w:r>
      <w:r>
        <w:rPr>
          <w:b/>
          <w:spacing w:val="-13"/>
        </w:rPr>
        <w:t xml:space="preserve"> </w:t>
      </w:r>
      <w:r>
        <w:rPr>
          <w:b/>
        </w:rPr>
        <w:t>история</w:t>
      </w:r>
      <w:r>
        <w:rPr>
          <w:b/>
          <w:spacing w:val="46"/>
        </w:rPr>
        <w:t xml:space="preserve"> </w:t>
      </w:r>
      <w:r>
        <w:t>Выпускник</w:t>
      </w:r>
      <w:r>
        <w:rPr>
          <w:spacing w:val="-13"/>
        </w:rPr>
        <w:t xml:space="preserve"> </w:t>
      </w:r>
      <w:r>
        <w:rPr>
          <w:spacing w:val="-2"/>
        </w:rPr>
        <w:t>научится:</w:t>
      </w:r>
    </w:p>
    <w:p w:rsidR="0074394B" w:rsidRDefault="00400CF6">
      <w:pPr>
        <w:pStyle w:val="a5"/>
        <w:numPr>
          <w:ilvl w:val="0"/>
          <w:numId w:val="51"/>
        </w:numPr>
        <w:tabs>
          <w:tab w:val="left" w:pos="1276"/>
        </w:tabs>
        <w:ind w:right="830" w:firstLine="456"/>
      </w:pPr>
      <w:r>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74394B" w:rsidRDefault="0074394B">
      <w:pPr>
        <w:jc w:val="both"/>
        <w:sectPr w:rsidR="0074394B">
          <w:pgSz w:w="11910" w:h="16840"/>
          <w:pgMar w:top="1020" w:right="0" w:bottom="1220" w:left="1020" w:header="0" w:footer="959" w:gutter="0"/>
          <w:cols w:space="720"/>
        </w:sectPr>
      </w:pPr>
    </w:p>
    <w:p w:rsidR="0074394B" w:rsidRDefault="00400CF6">
      <w:pPr>
        <w:pStyle w:val="a5"/>
        <w:numPr>
          <w:ilvl w:val="0"/>
          <w:numId w:val="51"/>
        </w:numPr>
        <w:tabs>
          <w:tab w:val="left" w:pos="1276"/>
        </w:tabs>
        <w:spacing w:before="67"/>
        <w:ind w:right="830" w:firstLine="456"/>
      </w:pPr>
      <w:r>
        <w:lastRenderedPageBreak/>
        <w:t>использовать историческую карту</w:t>
      </w:r>
      <w:r>
        <w:rPr>
          <w:spacing w:val="-2"/>
        </w:rPr>
        <w:t xml:space="preserve"> </w:t>
      </w:r>
      <w:r>
        <w:t>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74394B" w:rsidRDefault="00400CF6">
      <w:pPr>
        <w:pStyle w:val="a5"/>
        <w:numPr>
          <w:ilvl w:val="0"/>
          <w:numId w:val="51"/>
        </w:numPr>
        <w:tabs>
          <w:tab w:val="left" w:pos="1276"/>
        </w:tabs>
        <w:spacing w:before="7" w:line="235" w:lineRule="auto"/>
        <w:ind w:right="823" w:firstLine="456"/>
      </w:pPr>
      <w:r>
        <w:t xml:space="preserve">анализировать информацию из исторических источников </w:t>
      </w:r>
      <w:r>
        <w:rPr>
          <w:rFonts w:ascii="Symbol" w:hAnsi="Symbol"/>
        </w:rPr>
        <w:t></w:t>
      </w:r>
      <w:r>
        <w:t xml:space="preserve"> текстов, материальных и художественных памятников новейшей эпохи;</w:t>
      </w:r>
    </w:p>
    <w:p w:rsidR="0074394B" w:rsidRDefault="00400CF6">
      <w:pPr>
        <w:pStyle w:val="a5"/>
        <w:numPr>
          <w:ilvl w:val="0"/>
          <w:numId w:val="51"/>
        </w:numPr>
        <w:tabs>
          <w:tab w:val="left" w:pos="1276"/>
        </w:tabs>
        <w:ind w:right="830" w:firstLine="456"/>
      </w:pPr>
      <w:r>
        <w:t>представлять в различных формах описания, рассказа: а) условия и образ жизни людей различного</w:t>
      </w:r>
      <w:r>
        <w:rPr>
          <w:spacing w:val="80"/>
        </w:rPr>
        <w:t xml:space="preserve"> </w:t>
      </w:r>
      <w:r>
        <w:t>социального</w:t>
      </w:r>
      <w:r>
        <w:rPr>
          <w:spacing w:val="80"/>
        </w:rPr>
        <w:t xml:space="preserve"> </w:t>
      </w:r>
      <w:r>
        <w:t>положения</w:t>
      </w:r>
      <w:r>
        <w:rPr>
          <w:spacing w:val="80"/>
        </w:rPr>
        <w:t xml:space="preserve"> </w:t>
      </w:r>
      <w:r>
        <w:t>в</w:t>
      </w:r>
      <w:r>
        <w:rPr>
          <w:spacing w:val="80"/>
          <w:w w:val="150"/>
        </w:rPr>
        <w:t xml:space="preserve"> </w:t>
      </w:r>
      <w:r>
        <w:t>России</w:t>
      </w:r>
      <w:r>
        <w:rPr>
          <w:spacing w:val="80"/>
        </w:rPr>
        <w:t xml:space="preserve"> </w:t>
      </w:r>
      <w:r>
        <w:t>и</w:t>
      </w:r>
      <w:r>
        <w:rPr>
          <w:spacing w:val="80"/>
          <w:w w:val="150"/>
        </w:rPr>
        <w:t xml:space="preserve"> </w:t>
      </w:r>
      <w:r>
        <w:t>других</w:t>
      </w:r>
      <w:r>
        <w:rPr>
          <w:spacing w:val="80"/>
          <w:w w:val="150"/>
        </w:rPr>
        <w:t xml:space="preserve"> </w:t>
      </w:r>
      <w:r>
        <w:t>странах</w:t>
      </w:r>
      <w:r>
        <w:rPr>
          <w:spacing w:val="80"/>
        </w:rPr>
        <w:t xml:space="preserve"> </w:t>
      </w:r>
      <w:r>
        <w:t>в</w:t>
      </w:r>
      <w:r>
        <w:rPr>
          <w:spacing w:val="80"/>
          <w:w w:val="150"/>
        </w:rPr>
        <w:t xml:space="preserve"> </w:t>
      </w:r>
      <w:r>
        <w:t>ХХ</w:t>
      </w:r>
      <w:r>
        <w:rPr>
          <w:spacing w:val="80"/>
          <w:w w:val="150"/>
        </w:rPr>
        <w:t xml:space="preserve"> </w:t>
      </w:r>
      <w:r>
        <w:t>—</w:t>
      </w:r>
      <w:r>
        <w:rPr>
          <w:spacing w:val="80"/>
        </w:rPr>
        <w:t xml:space="preserve"> </w:t>
      </w:r>
      <w:r>
        <w:t>начале</w:t>
      </w:r>
      <w:r>
        <w:rPr>
          <w:spacing w:val="80"/>
        </w:rPr>
        <w:t xml:space="preserve"> </w:t>
      </w:r>
      <w:r>
        <w:t>XXI</w:t>
      </w:r>
      <w:r>
        <w:rPr>
          <w:spacing w:val="9"/>
        </w:rPr>
        <w:t xml:space="preserve"> </w:t>
      </w:r>
      <w:r>
        <w:t>в.; б) ключевые события эпохи и их участников; в) памятники материальной и художественной культуры новейшей эпохи;</w:t>
      </w:r>
    </w:p>
    <w:p w:rsidR="0074394B" w:rsidRDefault="00400CF6">
      <w:pPr>
        <w:pStyle w:val="a5"/>
        <w:numPr>
          <w:ilvl w:val="0"/>
          <w:numId w:val="51"/>
        </w:numPr>
        <w:tabs>
          <w:tab w:val="left" w:pos="1276"/>
        </w:tabs>
        <w:ind w:right="857" w:firstLine="456"/>
      </w:pPr>
      <w:r>
        <w:t xml:space="preserve">систематизировать исторический материал, содержащийся в учебной и дополнительной </w:t>
      </w:r>
      <w:r>
        <w:rPr>
          <w:spacing w:val="-2"/>
        </w:rPr>
        <w:t>литературе;</w:t>
      </w:r>
    </w:p>
    <w:p w:rsidR="0074394B" w:rsidRDefault="00400CF6">
      <w:pPr>
        <w:pStyle w:val="a5"/>
        <w:numPr>
          <w:ilvl w:val="0"/>
          <w:numId w:val="51"/>
        </w:numPr>
        <w:tabs>
          <w:tab w:val="left" w:pos="1276"/>
        </w:tabs>
        <w:ind w:right="843" w:firstLine="456"/>
      </w:pPr>
      <w: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74394B" w:rsidRDefault="00400CF6">
      <w:pPr>
        <w:pStyle w:val="a5"/>
        <w:numPr>
          <w:ilvl w:val="0"/>
          <w:numId w:val="51"/>
        </w:numPr>
        <w:tabs>
          <w:tab w:val="left" w:pos="1276"/>
        </w:tabs>
        <w:ind w:right="861" w:firstLine="456"/>
      </w:pPr>
      <w:r>
        <w:t>объяснять причины и следствия наиболее значительных событий новейшей эпохи в России</w:t>
      </w:r>
      <w:r>
        <w:rPr>
          <w:spacing w:val="40"/>
        </w:rPr>
        <w:t xml:space="preserve"> </w:t>
      </w:r>
      <w:r>
        <w:t>и других странах (реформы и революции, войны, образование новых государств и др.);</w:t>
      </w:r>
    </w:p>
    <w:p w:rsidR="0074394B" w:rsidRDefault="00400CF6">
      <w:pPr>
        <w:pStyle w:val="a5"/>
        <w:numPr>
          <w:ilvl w:val="0"/>
          <w:numId w:val="51"/>
        </w:numPr>
        <w:tabs>
          <w:tab w:val="left" w:pos="1276"/>
        </w:tabs>
        <w:spacing w:before="6"/>
        <w:ind w:right="842" w:firstLine="456"/>
      </w:pPr>
      <w: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74394B" w:rsidRDefault="00400CF6">
      <w:pPr>
        <w:pStyle w:val="a5"/>
        <w:numPr>
          <w:ilvl w:val="0"/>
          <w:numId w:val="51"/>
        </w:numPr>
        <w:tabs>
          <w:tab w:val="left" w:pos="1276"/>
        </w:tabs>
        <w:spacing w:line="242" w:lineRule="auto"/>
        <w:ind w:right="827" w:firstLine="456"/>
      </w:pPr>
      <w:r>
        <w:t>давать</w:t>
      </w:r>
      <w:r>
        <w:rPr>
          <w:spacing w:val="40"/>
        </w:rPr>
        <w:t xml:space="preserve"> </w:t>
      </w:r>
      <w:r>
        <w:t>оценку</w:t>
      </w:r>
      <w:r>
        <w:rPr>
          <w:spacing w:val="40"/>
        </w:rPr>
        <w:t xml:space="preserve"> </w:t>
      </w:r>
      <w:r>
        <w:t>событиям</w:t>
      </w:r>
      <w:r>
        <w:rPr>
          <w:spacing w:val="40"/>
        </w:rPr>
        <w:t xml:space="preserve"> </w:t>
      </w:r>
      <w:r>
        <w:t>и</w:t>
      </w:r>
      <w:r>
        <w:rPr>
          <w:spacing w:val="40"/>
        </w:rPr>
        <w:t xml:space="preserve"> </w:t>
      </w:r>
      <w:r>
        <w:t>личностям</w:t>
      </w:r>
      <w:r>
        <w:rPr>
          <w:spacing w:val="40"/>
        </w:rPr>
        <w:t xml:space="preserve"> </w:t>
      </w:r>
      <w:r>
        <w:t>отечественной</w:t>
      </w:r>
      <w:r>
        <w:rPr>
          <w:spacing w:val="40"/>
        </w:rPr>
        <w:t xml:space="preserve"> </w:t>
      </w:r>
      <w:r>
        <w:t>и</w:t>
      </w:r>
      <w:r>
        <w:rPr>
          <w:spacing w:val="40"/>
        </w:rPr>
        <w:t xml:space="preserve"> </w:t>
      </w:r>
      <w:r>
        <w:t>всеобщей</w:t>
      </w:r>
      <w:r>
        <w:rPr>
          <w:spacing w:val="40"/>
        </w:rPr>
        <w:t xml:space="preserve"> </w:t>
      </w:r>
      <w:r>
        <w:t>истории</w:t>
      </w:r>
      <w:r>
        <w:rPr>
          <w:spacing w:val="40"/>
        </w:rPr>
        <w:t xml:space="preserve"> </w:t>
      </w:r>
      <w:r>
        <w:t>ХХ</w:t>
      </w:r>
      <w:r>
        <w:rPr>
          <w:spacing w:val="40"/>
        </w:rPr>
        <w:t xml:space="preserve"> </w:t>
      </w:r>
      <w:r>
        <w:t>—</w:t>
      </w:r>
      <w:r>
        <w:rPr>
          <w:spacing w:val="40"/>
        </w:rPr>
        <w:t xml:space="preserve"> </w:t>
      </w:r>
      <w:r>
        <w:t>начала XXI в.</w:t>
      </w:r>
    </w:p>
    <w:p w:rsidR="0074394B" w:rsidRDefault="00400CF6">
      <w:pPr>
        <w:spacing w:line="246"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before="3" w:line="237" w:lineRule="auto"/>
        <w:ind w:right="829" w:firstLine="456"/>
        <w:rPr>
          <w:i/>
        </w:rPr>
      </w:pPr>
      <w:r>
        <w:rPr>
          <w:i/>
        </w:rPr>
        <w:t>используя историческую карту, характеризовать социально-экономическое и политическое развитие России, других государств в ХХ — начале XXI в.;</w:t>
      </w:r>
    </w:p>
    <w:p w:rsidR="0074394B" w:rsidRDefault="00400CF6">
      <w:pPr>
        <w:pStyle w:val="a5"/>
        <w:numPr>
          <w:ilvl w:val="0"/>
          <w:numId w:val="51"/>
        </w:numPr>
        <w:tabs>
          <w:tab w:val="left" w:pos="1276"/>
        </w:tabs>
        <w:spacing w:before="4" w:line="237" w:lineRule="auto"/>
        <w:ind w:right="840" w:firstLine="456"/>
        <w:rPr>
          <w:i/>
        </w:rPr>
      </w:pPr>
      <w:r>
        <w:rPr>
          <w:i/>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4394B" w:rsidRDefault="00400CF6">
      <w:pPr>
        <w:pStyle w:val="a5"/>
        <w:numPr>
          <w:ilvl w:val="0"/>
          <w:numId w:val="51"/>
        </w:numPr>
        <w:tabs>
          <w:tab w:val="left" w:pos="1276"/>
        </w:tabs>
        <w:spacing w:before="1"/>
        <w:ind w:right="838" w:firstLine="456"/>
        <w:rPr>
          <w:i/>
        </w:rPr>
      </w:pPr>
      <w:r>
        <w:rPr>
          <w:i/>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w:t>
      </w:r>
      <w:r>
        <w:rPr>
          <w:i/>
          <w:spacing w:val="80"/>
        </w:rPr>
        <w:t xml:space="preserve"> </w:t>
      </w:r>
      <w:r>
        <w:rPr>
          <w:i/>
        </w:rPr>
        <w:t>презентаций и др.;</w:t>
      </w:r>
    </w:p>
    <w:p w:rsidR="0074394B" w:rsidRDefault="00400CF6">
      <w:pPr>
        <w:pStyle w:val="a5"/>
        <w:numPr>
          <w:ilvl w:val="0"/>
          <w:numId w:val="51"/>
        </w:numPr>
        <w:tabs>
          <w:tab w:val="left" w:pos="1276"/>
        </w:tabs>
        <w:ind w:right="835" w:firstLine="456"/>
        <w:rPr>
          <w:i/>
        </w:rPr>
      </w:pPr>
      <w:r>
        <w:rPr>
          <w:i/>
        </w:rPr>
        <w:t>проводить работу по поиску и оформлению материалов истории своей семьи, города, края</w:t>
      </w:r>
      <w:r>
        <w:rPr>
          <w:i/>
          <w:spacing w:val="40"/>
        </w:rPr>
        <w:t xml:space="preserve"> </w:t>
      </w:r>
      <w:r>
        <w:rPr>
          <w:i/>
        </w:rPr>
        <w:t>в ХХ — начале XXI в.</w:t>
      </w:r>
    </w:p>
    <w:p w:rsidR="0074394B" w:rsidRDefault="0074394B">
      <w:pPr>
        <w:pStyle w:val="a3"/>
        <w:ind w:left="0" w:firstLine="0"/>
        <w:jc w:val="left"/>
        <w:rPr>
          <w:i/>
          <w:sz w:val="24"/>
        </w:rPr>
      </w:pPr>
    </w:p>
    <w:p w:rsidR="0074394B" w:rsidRDefault="0074394B">
      <w:pPr>
        <w:pStyle w:val="a3"/>
        <w:spacing w:before="5"/>
        <w:ind w:left="0" w:firstLine="0"/>
        <w:jc w:val="left"/>
        <w:rPr>
          <w:i/>
          <w:sz w:val="21"/>
        </w:rPr>
      </w:pPr>
    </w:p>
    <w:p w:rsidR="0074394B" w:rsidRDefault="00400CF6">
      <w:pPr>
        <w:spacing w:line="237" w:lineRule="auto"/>
        <w:ind w:left="3393" w:right="1161" w:hanging="1821"/>
        <w:rPr>
          <w:b/>
          <w:i/>
        </w:rPr>
      </w:pPr>
      <w:r>
        <w:rPr>
          <w:b/>
          <w:i/>
        </w:rPr>
        <w:t>Основное</w:t>
      </w:r>
      <w:r>
        <w:rPr>
          <w:b/>
          <w:i/>
          <w:spacing w:val="-12"/>
        </w:rPr>
        <w:t xml:space="preserve"> </w:t>
      </w:r>
      <w:r>
        <w:rPr>
          <w:b/>
          <w:i/>
        </w:rPr>
        <w:t>содержание</w:t>
      </w:r>
      <w:r>
        <w:rPr>
          <w:b/>
          <w:i/>
          <w:spacing w:val="-8"/>
        </w:rPr>
        <w:t xml:space="preserve"> </w:t>
      </w:r>
      <w:r>
        <w:rPr>
          <w:b/>
          <w:i/>
        </w:rPr>
        <w:t>учебного</w:t>
      </w:r>
      <w:r>
        <w:rPr>
          <w:b/>
          <w:i/>
          <w:spacing w:val="-12"/>
        </w:rPr>
        <w:t xml:space="preserve"> </w:t>
      </w:r>
      <w:r>
        <w:rPr>
          <w:b/>
          <w:i/>
        </w:rPr>
        <w:t>предмета</w:t>
      </w:r>
      <w:r>
        <w:rPr>
          <w:b/>
          <w:i/>
          <w:spacing w:val="32"/>
        </w:rPr>
        <w:t xml:space="preserve"> </w:t>
      </w:r>
      <w:r>
        <w:rPr>
          <w:b/>
          <w:i/>
        </w:rPr>
        <w:t>«История</w:t>
      </w:r>
      <w:r>
        <w:rPr>
          <w:b/>
          <w:i/>
          <w:spacing w:val="-11"/>
        </w:rPr>
        <w:t xml:space="preserve"> </w:t>
      </w:r>
      <w:r>
        <w:rPr>
          <w:b/>
          <w:i/>
        </w:rPr>
        <w:t>России.</w:t>
      </w:r>
      <w:r>
        <w:rPr>
          <w:b/>
          <w:i/>
          <w:spacing w:val="-9"/>
        </w:rPr>
        <w:t xml:space="preserve"> </w:t>
      </w:r>
      <w:r>
        <w:rPr>
          <w:b/>
          <w:i/>
        </w:rPr>
        <w:t>Всеобщая</w:t>
      </w:r>
      <w:r>
        <w:rPr>
          <w:b/>
          <w:i/>
          <w:spacing w:val="-6"/>
        </w:rPr>
        <w:t xml:space="preserve"> </w:t>
      </w:r>
      <w:r>
        <w:rPr>
          <w:b/>
          <w:i/>
        </w:rPr>
        <w:t>история» на уровне основного общего образования</w:t>
      </w:r>
    </w:p>
    <w:p w:rsidR="0074394B" w:rsidRDefault="00400CF6">
      <w:pPr>
        <w:pStyle w:val="Heading3"/>
        <w:spacing w:line="250" w:lineRule="exact"/>
      </w:pPr>
      <w:r>
        <w:t>История</w:t>
      </w:r>
      <w:r>
        <w:rPr>
          <w:spacing w:val="-7"/>
        </w:rPr>
        <w:t xml:space="preserve"> </w:t>
      </w:r>
      <w:r>
        <w:rPr>
          <w:spacing w:val="-2"/>
        </w:rPr>
        <w:t>России</w:t>
      </w:r>
    </w:p>
    <w:p w:rsidR="0074394B" w:rsidRDefault="00400CF6">
      <w:pPr>
        <w:spacing w:before="1" w:line="252" w:lineRule="exact"/>
        <w:ind w:left="1141"/>
        <w:jc w:val="both"/>
        <w:rPr>
          <w:b/>
        </w:rPr>
      </w:pPr>
      <w:r>
        <w:rPr>
          <w:b/>
        </w:rPr>
        <w:t>Древняя</w:t>
      </w:r>
      <w:r>
        <w:rPr>
          <w:b/>
          <w:spacing w:val="-14"/>
        </w:rPr>
        <w:t xml:space="preserve"> </w:t>
      </w:r>
      <w:r>
        <w:rPr>
          <w:b/>
        </w:rPr>
        <w:t>и</w:t>
      </w:r>
      <w:r>
        <w:rPr>
          <w:b/>
          <w:spacing w:val="-12"/>
        </w:rPr>
        <w:t xml:space="preserve"> </w:t>
      </w:r>
      <w:r>
        <w:rPr>
          <w:b/>
        </w:rPr>
        <w:t>средневековая</w:t>
      </w:r>
      <w:r>
        <w:rPr>
          <w:b/>
          <w:spacing w:val="-6"/>
        </w:rPr>
        <w:t xml:space="preserve"> </w:t>
      </w:r>
      <w:r>
        <w:rPr>
          <w:b/>
          <w:spacing w:val="-4"/>
        </w:rPr>
        <w:t>Русь</w:t>
      </w:r>
    </w:p>
    <w:p w:rsidR="0074394B" w:rsidRDefault="00400CF6">
      <w:pPr>
        <w:pStyle w:val="a3"/>
        <w:ind w:right="843"/>
      </w:pPr>
      <w:r>
        <w:rPr>
          <w:b/>
        </w:rPr>
        <w:t xml:space="preserve">Что изучает история Отечества. </w:t>
      </w:r>
      <w: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74394B" w:rsidRDefault="00400CF6">
      <w:pPr>
        <w:pStyle w:val="a3"/>
        <w:ind w:right="847"/>
      </w:pPr>
      <w:r>
        <w:rPr>
          <w:b/>
        </w:rPr>
        <w:t xml:space="preserve">Древнейшие народы на территории России. </w:t>
      </w:r>
      <w: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74394B" w:rsidRDefault="00400CF6">
      <w:pPr>
        <w:spacing w:before="4"/>
        <w:ind w:left="679" w:right="844" w:firstLine="456"/>
        <w:jc w:val="both"/>
      </w:pPr>
      <w:r>
        <w:rPr>
          <w:b/>
        </w:rPr>
        <w:t xml:space="preserve">Древняя Русь в VIII — первой половине XII в. </w:t>
      </w:r>
      <w:r>
        <w:t xml:space="preserve">Восточные славяне: расселение, занятия, быт, верования, общественное устройство. Взаимоотношения с соседними народами и </w:t>
      </w:r>
      <w:r>
        <w:rPr>
          <w:spacing w:val="-2"/>
        </w:rPr>
        <w:t>государствами.</w:t>
      </w:r>
    </w:p>
    <w:p w:rsidR="0074394B" w:rsidRDefault="00400CF6">
      <w:pPr>
        <w:pStyle w:val="a3"/>
        <w:spacing w:before="9" w:line="242" w:lineRule="auto"/>
        <w:ind w:right="850"/>
      </w:pPr>
      <w:r>
        <w:t>Образование Древнерусского государства: предпосылки, причины, значение. Новгород и</w:t>
      </w:r>
      <w:r>
        <w:rPr>
          <w:spacing w:val="40"/>
        </w:rPr>
        <w:t xml:space="preserve"> </w:t>
      </w:r>
      <w:r>
        <w:t>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74394B" w:rsidRDefault="00400CF6">
      <w:pPr>
        <w:pStyle w:val="a3"/>
        <w:spacing w:line="242" w:lineRule="auto"/>
        <w:ind w:right="853"/>
      </w:pPr>
      <w: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74394B" w:rsidRDefault="00400CF6">
      <w:pPr>
        <w:pStyle w:val="a3"/>
        <w:ind w:right="848"/>
      </w:pPr>
      <w:r>
        <w:t>Древнерусская культура. Былинный эпос. Возникновение письменности. Летописание. Литература</w:t>
      </w:r>
      <w:r>
        <w:rPr>
          <w:spacing w:val="65"/>
        </w:rPr>
        <w:t xml:space="preserve">  </w:t>
      </w:r>
      <w:r>
        <w:t>(слово,</w:t>
      </w:r>
      <w:r>
        <w:rPr>
          <w:spacing w:val="64"/>
        </w:rPr>
        <w:t xml:space="preserve">  </w:t>
      </w:r>
      <w:r>
        <w:t>житие,</w:t>
      </w:r>
      <w:r>
        <w:rPr>
          <w:spacing w:val="62"/>
        </w:rPr>
        <w:t xml:space="preserve">  </w:t>
      </w:r>
      <w:r>
        <w:t>поучение,</w:t>
      </w:r>
      <w:r>
        <w:rPr>
          <w:spacing w:val="65"/>
        </w:rPr>
        <w:t xml:space="preserve">  </w:t>
      </w:r>
      <w:r>
        <w:t>хождение).</w:t>
      </w:r>
      <w:r>
        <w:rPr>
          <w:spacing w:val="65"/>
        </w:rPr>
        <w:t xml:space="preserve">  </w:t>
      </w:r>
      <w:r>
        <w:t>Деревянное</w:t>
      </w:r>
      <w:r>
        <w:rPr>
          <w:spacing w:val="56"/>
        </w:rPr>
        <w:t xml:space="preserve">  </w:t>
      </w:r>
      <w:r>
        <w:t>и</w:t>
      </w:r>
      <w:r>
        <w:rPr>
          <w:spacing w:val="64"/>
        </w:rPr>
        <w:t xml:space="preserve">  </w:t>
      </w:r>
      <w:r>
        <w:t>каменное</w:t>
      </w:r>
      <w:r>
        <w:rPr>
          <w:spacing w:val="55"/>
        </w:rPr>
        <w:t xml:space="preserve">  </w:t>
      </w:r>
      <w:r>
        <w:t>зодчество.</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9" w:line="237" w:lineRule="auto"/>
        <w:ind w:right="844" w:firstLine="0"/>
      </w:pPr>
      <w:r>
        <w:lastRenderedPageBreak/>
        <w:t>Монументальная живопись (мозаики, фрески). Иконы. Декоративно-прикладное искусство. Быт и образ жизни разных слоёв населения.</w:t>
      </w:r>
    </w:p>
    <w:p w:rsidR="0074394B" w:rsidRDefault="00400CF6">
      <w:pPr>
        <w:pStyle w:val="a3"/>
        <w:spacing w:before="1"/>
        <w:ind w:right="841"/>
      </w:pPr>
      <w:r>
        <w:rPr>
          <w:b/>
        </w:rPr>
        <w:t xml:space="preserve">Русь Удельная в 30-е гг. XII—XIII в. </w:t>
      </w:r>
      <w:r>
        <w:t xml:space="preserve">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w:t>
      </w:r>
      <w:r>
        <w:rPr>
          <w:spacing w:val="-2"/>
        </w:rPr>
        <w:t>культуры.</w:t>
      </w:r>
    </w:p>
    <w:p w:rsidR="0074394B" w:rsidRDefault="00400CF6">
      <w:pPr>
        <w:pStyle w:val="a3"/>
        <w:spacing w:before="1"/>
        <w:ind w:right="857"/>
      </w:pPr>
      <w: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74394B" w:rsidRDefault="00400CF6">
      <w:pPr>
        <w:pStyle w:val="a3"/>
        <w:ind w:right="865"/>
      </w:pPr>
      <w:r>
        <w:t>Русь и Золотая Орда. Зависимость русских земель от Орды и её последствия. Борьба населения русских земель против ордынского владычества.</w:t>
      </w:r>
    </w:p>
    <w:p w:rsidR="0074394B" w:rsidRDefault="00400CF6">
      <w:pPr>
        <w:pStyle w:val="a3"/>
        <w:spacing w:line="251" w:lineRule="exact"/>
        <w:ind w:left="1141" w:firstLine="0"/>
      </w:pPr>
      <w:r>
        <w:t>Русь</w:t>
      </w:r>
      <w:r>
        <w:rPr>
          <w:spacing w:val="-16"/>
        </w:rPr>
        <w:t xml:space="preserve"> </w:t>
      </w:r>
      <w:r>
        <w:t>и</w:t>
      </w:r>
      <w:r>
        <w:rPr>
          <w:spacing w:val="-5"/>
        </w:rPr>
        <w:t xml:space="preserve"> </w:t>
      </w:r>
      <w:r>
        <w:t>Литва.</w:t>
      </w:r>
      <w:r>
        <w:rPr>
          <w:spacing w:val="-9"/>
        </w:rPr>
        <w:t xml:space="preserve"> </w:t>
      </w:r>
      <w:r>
        <w:t>Русские</w:t>
      </w:r>
      <w:r>
        <w:rPr>
          <w:spacing w:val="-14"/>
        </w:rPr>
        <w:t xml:space="preserve"> </w:t>
      </w:r>
      <w:r>
        <w:t>земли</w:t>
      </w:r>
      <w:r>
        <w:rPr>
          <w:spacing w:val="-2"/>
        </w:rPr>
        <w:t xml:space="preserve"> </w:t>
      </w:r>
      <w:r>
        <w:t>в</w:t>
      </w:r>
      <w:r>
        <w:rPr>
          <w:spacing w:val="-4"/>
        </w:rPr>
        <w:t xml:space="preserve"> </w:t>
      </w:r>
      <w:r>
        <w:t>составе</w:t>
      </w:r>
      <w:r>
        <w:rPr>
          <w:spacing w:val="-14"/>
        </w:rPr>
        <w:t xml:space="preserve"> </w:t>
      </w:r>
      <w:r>
        <w:t>Великого</w:t>
      </w:r>
      <w:r>
        <w:rPr>
          <w:spacing w:val="-11"/>
        </w:rPr>
        <w:t xml:space="preserve"> </w:t>
      </w:r>
      <w:r>
        <w:t>княжества</w:t>
      </w:r>
      <w:r>
        <w:rPr>
          <w:spacing w:val="-1"/>
        </w:rPr>
        <w:t xml:space="preserve"> </w:t>
      </w:r>
      <w:r>
        <w:rPr>
          <w:spacing w:val="-2"/>
        </w:rPr>
        <w:t>Литовского.</w:t>
      </w:r>
    </w:p>
    <w:p w:rsidR="0074394B" w:rsidRDefault="00400CF6">
      <w:pPr>
        <w:pStyle w:val="a3"/>
        <w:spacing w:before="6"/>
        <w:ind w:right="841"/>
      </w:pPr>
      <w:r>
        <w:t>Культура Руси в 30-е гг. XII—XIII в. Летописание. Каменное строительство (храмы, города- крепости) в русских землях. Развитие местных художественных школ и складывание</w:t>
      </w:r>
      <w:r>
        <w:rPr>
          <w:spacing w:val="40"/>
        </w:rPr>
        <w:t xml:space="preserve"> </w:t>
      </w:r>
      <w:r>
        <w:t>общерусского художественного стиля.</w:t>
      </w:r>
    </w:p>
    <w:p w:rsidR="0074394B" w:rsidRDefault="00400CF6">
      <w:pPr>
        <w:pStyle w:val="a3"/>
        <w:ind w:right="858"/>
      </w:pPr>
      <w:r>
        <w:rPr>
          <w:b/>
        </w:rPr>
        <w:t>Московская Русь в XIV</w:t>
      </w:r>
      <w:r>
        <w:t>—</w:t>
      </w:r>
      <w:r>
        <w:rPr>
          <w:b/>
        </w:rPr>
        <w:t xml:space="preserve">XV вв. </w:t>
      </w:r>
      <w: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74394B" w:rsidRDefault="00400CF6">
      <w:pPr>
        <w:pStyle w:val="a3"/>
        <w:spacing w:before="6"/>
        <w:ind w:right="853"/>
      </w:pPr>
      <w: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74394B" w:rsidRDefault="00400CF6">
      <w:pPr>
        <w:pStyle w:val="a3"/>
        <w:ind w:right="837"/>
      </w:pPr>
      <w: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74394B" w:rsidRDefault="00400CF6">
      <w:pPr>
        <w:pStyle w:val="a3"/>
        <w:ind w:right="840"/>
      </w:pPr>
      <w: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74394B" w:rsidRDefault="00400CF6">
      <w:pPr>
        <w:pStyle w:val="a3"/>
        <w:ind w:right="862"/>
      </w:pPr>
      <w: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74394B" w:rsidRDefault="00400CF6">
      <w:pPr>
        <w:pStyle w:val="a3"/>
        <w:ind w:right="851"/>
      </w:pPr>
      <w: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74394B" w:rsidRDefault="00400CF6">
      <w:pPr>
        <w:pStyle w:val="a3"/>
        <w:ind w:right="837"/>
      </w:pPr>
      <w:r>
        <w:rPr>
          <w:b/>
        </w:rPr>
        <w:t>Московское государство</w:t>
      </w:r>
      <w:r>
        <w:rPr>
          <w:b/>
          <w:spacing w:val="40"/>
        </w:rPr>
        <w:t xml:space="preserve"> </w:t>
      </w:r>
      <w:r>
        <w:rPr>
          <w:b/>
        </w:rPr>
        <w:t>в</w:t>
      </w:r>
      <w:r>
        <w:rPr>
          <w:b/>
          <w:spacing w:val="40"/>
        </w:rPr>
        <w:t xml:space="preserve"> </w:t>
      </w:r>
      <w:r>
        <w:rPr>
          <w:b/>
        </w:rPr>
        <w:t>XVI в.</w:t>
      </w:r>
      <w:r>
        <w:rPr>
          <w:b/>
          <w:spacing w:val="40"/>
        </w:rPr>
        <w:t xml:space="preserve"> </w:t>
      </w:r>
      <w:r>
        <w:t>Социально-экономическое и</w:t>
      </w:r>
      <w:r>
        <w:rPr>
          <w:spacing w:val="40"/>
        </w:rPr>
        <w:t xml:space="preserve"> </w:t>
      </w:r>
      <w:r>
        <w:t>политическое развитие. Иван IV. Избранная рада. Реформы 1550-х гг. и их значение. Стоглавый собор. Опричнина: причины, сущность, последствия.</w:t>
      </w:r>
    </w:p>
    <w:p w:rsidR="0074394B" w:rsidRDefault="00400CF6">
      <w:pPr>
        <w:pStyle w:val="a3"/>
        <w:ind w:right="840"/>
      </w:pPr>
      <w: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74394B" w:rsidRDefault="00400CF6">
      <w:pPr>
        <w:pStyle w:val="a3"/>
        <w:ind w:right="845" w:firstLine="461"/>
        <w:jc w:val="right"/>
      </w:pPr>
      <w:r>
        <w:t>Россия</w:t>
      </w:r>
      <w:r>
        <w:rPr>
          <w:spacing w:val="40"/>
        </w:rPr>
        <w:t xml:space="preserve"> </w:t>
      </w:r>
      <w:r>
        <w:t>в</w:t>
      </w:r>
      <w:r>
        <w:rPr>
          <w:spacing w:val="40"/>
        </w:rPr>
        <w:t xml:space="preserve"> </w:t>
      </w:r>
      <w:r>
        <w:t>конце</w:t>
      </w:r>
      <w:r>
        <w:rPr>
          <w:spacing w:val="40"/>
        </w:rPr>
        <w:t xml:space="preserve"> </w:t>
      </w:r>
      <w:r>
        <w:t>XVI</w:t>
      </w:r>
      <w:r>
        <w:rPr>
          <w:spacing w:val="40"/>
        </w:rPr>
        <w:t xml:space="preserve"> </w:t>
      </w:r>
      <w:r>
        <w:t>в.</w:t>
      </w:r>
      <w:r>
        <w:rPr>
          <w:spacing w:val="40"/>
        </w:rPr>
        <w:t xml:space="preserve"> </w:t>
      </w:r>
      <w:r>
        <w:t>Учреждение</w:t>
      </w:r>
      <w:r>
        <w:rPr>
          <w:spacing w:val="40"/>
        </w:rPr>
        <w:t xml:space="preserve"> </w:t>
      </w:r>
      <w:r>
        <w:t>патриаршества.</w:t>
      </w:r>
      <w:r>
        <w:rPr>
          <w:spacing w:val="40"/>
        </w:rPr>
        <w:t xml:space="preserve"> </w:t>
      </w:r>
      <w:r>
        <w:t>Дальнейшее</w:t>
      </w:r>
      <w:r>
        <w:rPr>
          <w:spacing w:val="40"/>
        </w:rPr>
        <w:t xml:space="preserve"> </w:t>
      </w:r>
      <w:r>
        <w:t>закрепощение</w:t>
      </w:r>
      <w:r>
        <w:rPr>
          <w:spacing w:val="40"/>
        </w:rPr>
        <w:t xml:space="preserve"> </w:t>
      </w:r>
      <w:r>
        <w:t>крестьян. Культура</w:t>
      </w:r>
      <w:r>
        <w:rPr>
          <w:spacing w:val="80"/>
        </w:rPr>
        <w:t xml:space="preserve"> </w:t>
      </w:r>
      <w:r>
        <w:t>и</w:t>
      </w:r>
      <w:r>
        <w:rPr>
          <w:spacing w:val="80"/>
        </w:rPr>
        <w:t xml:space="preserve"> </w:t>
      </w:r>
      <w:r>
        <w:t>быт</w:t>
      </w:r>
      <w:r>
        <w:rPr>
          <w:spacing w:val="40"/>
        </w:rPr>
        <w:t xml:space="preserve"> </w:t>
      </w:r>
      <w:r>
        <w:t>Московской</w:t>
      </w:r>
      <w:r>
        <w:rPr>
          <w:spacing w:val="80"/>
        </w:rPr>
        <w:t xml:space="preserve"> </w:t>
      </w:r>
      <w:r>
        <w:t>Руси</w:t>
      </w:r>
      <w:r>
        <w:rPr>
          <w:spacing w:val="80"/>
        </w:rPr>
        <w:t xml:space="preserve"> </w:t>
      </w:r>
      <w:r>
        <w:t>в</w:t>
      </w:r>
      <w:r>
        <w:rPr>
          <w:spacing w:val="80"/>
        </w:rPr>
        <w:t xml:space="preserve"> </w:t>
      </w:r>
      <w:r>
        <w:t>XVI в.</w:t>
      </w:r>
      <w:r>
        <w:rPr>
          <w:spacing w:val="40"/>
        </w:rPr>
        <w:t xml:space="preserve"> </w:t>
      </w:r>
      <w:r>
        <w:t>Устное</w:t>
      </w:r>
      <w:r>
        <w:rPr>
          <w:spacing w:val="40"/>
        </w:rPr>
        <w:t xml:space="preserve"> </w:t>
      </w:r>
      <w:r>
        <w:t>народное</w:t>
      </w:r>
      <w:r>
        <w:rPr>
          <w:spacing w:val="40"/>
        </w:rPr>
        <w:t xml:space="preserve"> </w:t>
      </w:r>
      <w:r>
        <w:t>творчество.</w:t>
      </w:r>
      <w:r>
        <w:rPr>
          <w:spacing w:val="80"/>
        </w:rPr>
        <w:t xml:space="preserve"> </w:t>
      </w:r>
      <w:r>
        <w:t>Просвещение.</w:t>
      </w:r>
    </w:p>
    <w:p w:rsidR="0074394B" w:rsidRDefault="00400CF6">
      <w:pPr>
        <w:pStyle w:val="a3"/>
        <w:spacing w:before="4" w:line="237" w:lineRule="auto"/>
        <w:ind w:right="845" w:firstLine="0"/>
      </w:pPr>
      <w:r>
        <w:t>Книгопечатание (И. Фёдоров). Публицистика. Исторические повести. Зодчество (шатровые храмы). Живопись (Дионисий). Быт, нравы, обычаи. «Домострой».</w:t>
      </w:r>
    </w:p>
    <w:p w:rsidR="0074394B" w:rsidRDefault="00400CF6">
      <w:pPr>
        <w:pStyle w:val="a3"/>
        <w:spacing w:before="1"/>
        <w:ind w:right="837"/>
      </w:pPr>
      <w:r>
        <w:rPr>
          <w:b/>
        </w:rPr>
        <w:t xml:space="preserve">Россия на рубеже XVI—XVII вв. </w:t>
      </w:r>
      <w: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74394B" w:rsidRDefault="00400CF6">
      <w:pPr>
        <w:pStyle w:val="Heading3"/>
        <w:spacing w:before="8" w:line="251" w:lineRule="exact"/>
      </w:pPr>
      <w:r>
        <w:t>Россия</w:t>
      </w:r>
      <w:r>
        <w:rPr>
          <w:spacing w:val="1"/>
        </w:rPr>
        <w:t xml:space="preserve"> </w:t>
      </w:r>
      <w:r>
        <w:t>в</w:t>
      </w:r>
      <w:r>
        <w:rPr>
          <w:spacing w:val="-7"/>
        </w:rPr>
        <w:t xml:space="preserve"> </w:t>
      </w:r>
      <w:r>
        <w:t>Новое</w:t>
      </w:r>
      <w:r>
        <w:rPr>
          <w:spacing w:val="-10"/>
        </w:rPr>
        <w:t xml:space="preserve"> </w:t>
      </w:r>
      <w:r>
        <w:rPr>
          <w:spacing w:val="-4"/>
        </w:rPr>
        <w:t>время</w:t>
      </w:r>
    </w:p>
    <w:p w:rsidR="0074394B" w:rsidRDefault="00400CF6">
      <w:pPr>
        <w:pStyle w:val="a3"/>
        <w:spacing w:line="251" w:lineRule="exact"/>
        <w:ind w:left="1141" w:firstLine="0"/>
      </w:pPr>
      <w:r>
        <w:t>Хронология</w:t>
      </w:r>
      <w:r>
        <w:rPr>
          <w:spacing w:val="-14"/>
        </w:rPr>
        <w:t xml:space="preserve"> </w:t>
      </w:r>
      <w:r>
        <w:t>и</w:t>
      </w:r>
      <w:r>
        <w:rPr>
          <w:spacing w:val="-8"/>
        </w:rPr>
        <w:t xml:space="preserve"> </w:t>
      </w:r>
      <w:r>
        <w:t>сущность</w:t>
      </w:r>
      <w:r>
        <w:rPr>
          <w:spacing w:val="-9"/>
        </w:rPr>
        <w:t xml:space="preserve"> </w:t>
      </w:r>
      <w:r>
        <w:t>нового</w:t>
      </w:r>
      <w:r>
        <w:rPr>
          <w:spacing w:val="-14"/>
        </w:rPr>
        <w:t xml:space="preserve"> </w:t>
      </w:r>
      <w:r>
        <w:t>этапа</w:t>
      </w:r>
      <w:r>
        <w:rPr>
          <w:spacing w:val="-13"/>
        </w:rPr>
        <w:t xml:space="preserve"> </w:t>
      </w:r>
      <w:r>
        <w:t>российской</w:t>
      </w:r>
      <w:r>
        <w:rPr>
          <w:spacing w:val="-7"/>
        </w:rPr>
        <w:t xml:space="preserve"> </w:t>
      </w:r>
      <w:r>
        <w:rPr>
          <w:spacing w:val="-2"/>
        </w:rPr>
        <w:t>истории.</w:t>
      </w:r>
    </w:p>
    <w:p w:rsidR="0074394B" w:rsidRDefault="0074394B">
      <w:pPr>
        <w:spacing w:line="251" w:lineRule="exact"/>
        <w:sectPr w:rsidR="0074394B">
          <w:pgSz w:w="11910" w:h="16840"/>
          <w:pgMar w:top="1020" w:right="0" w:bottom="1240" w:left="1020" w:header="0" w:footer="959" w:gutter="0"/>
          <w:cols w:space="720"/>
        </w:sectPr>
      </w:pPr>
    </w:p>
    <w:p w:rsidR="0074394B" w:rsidRDefault="00400CF6">
      <w:pPr>
        <w:pStyle w:val="a3"/>
        <w:spacing w:before="67"/>
        <w:ind w:right="839"/>
      </w:pPr>
      <w:r>
        <w:rPr>
          <w:b/>
        </w:rPr>
        <w:lastRenderedPageBreak/>
        <w:t>Россия</w:t>
      </w:r>
      <w:r>
        <w:rPr>
          <w:b/>
          <w:spacing w:val="-1"/>
        </w:rPr>
        <w:t xml:space="preserve"> </w:t>
      </w:r>
      <w:r>
        <w:rPr>
          <w:b/>
        </w:rPr>
        <w:t>в</w:t>
      </w:r>
      <w:r>
        <w:rPr>
          <w:b/>
          <w:spacing w:val="-3"/>
        </w:rPr>
        <w:t xml:space="preserve"> </w:t>
      </w:r>
      <w:r>
        <w:rPr>
          <w:b/>
        </w:rPr>
        <w:t xml:space="preserve">XVII в. </w:t>
      </w:r>
      <w:r>
        <w:t>Правление</w:t>
      </w:r>
      <w:r>
        <w:rPr>
          <w:spacing w:val="-5"/>
        </w:rPr>
        <w:t xml:space="preserve"> </w:t>
      </w:r>
      <w:r>
        <w:t>первых Романовых. Начало</w:t>
      </w:r>
      <w:r>
        <w:rPr>
          <w:spacing w:val="-7"/>
        </w:rPr>
        <w:t xml:space="preserve"> </w:t>
      </w:r>
      <w:r>
        <w:t>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74394B" w:rsidRDefault="00400CF6">
      <w:pPr>
        <w:pStyle w:val="a3"/>
        <w:ind w:right="832"/>
      </w:pPr>
      <w:r>
        <w:t>Экономические последствия Смуты. Новые явления в экономике страны: рост товарно- 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74394B" w:rsidRDefault="00400CF6">
      <w:pPr>
        <w:pStyle w:val="a3"/>
        <w:spacing w:line="251" w:lineRule="exact"/>
        <w:ind w:left="1141" w:firstLine="0"/>
      </w:pPr>
      <w:r>
        <w:t>Народы</w:t>
      </w:r>
      <w:r>
        <w:rPr>
          <w:spacing w:val="-16"/>
        </w:rPr>
        <w:t xml:space="preserve"> </w:t>
      </w:r>
      <w:r>
        <w:t>России</w:t>
      </w:r>
      <w:r>
        <w:rPr>
          <w:spacing w:val="-4"/>
        </w:rPr>
        <w:t xml:space="preserve"> </w:t>
      </w:r>
      <w:r>
        <w:t>в</w:t>
      </w:r>
      <w:r>
        <w:rPr>
          <w:spacing w:val="-7"/>
        </w:rPr>
        <w:t xml:space="preserve"> </w:t>
      </w:r>
      <w:r>
        <w:t>XVII</w:t>
      </w:r>
      <w:r>
        <w:rPr>
          <w:spacing w:val="-5"/>
        </w:rPr>
        <w:t xml:space="preserve"> </w:t>
      </w:r>
      <w:r>
        <w:t>в.</w:t>
      </w:r>
      <w:r>
        <w:rPr>
          <w:spacing w:val="-5"/>
        </w:rPr>
        <w:t xml:space="preserve"> </w:t>
      </w:r>
      <w:r>
        <w:t>Освоение</w:t>
      </w:r>
      <w:r>
        <w:rPr>
          <w:spacing w:val="-14"/>
        </w:rPr>
        <w:t xml:space="preserve"> </w:t>
      </w:r>
      <w:r>
        <w:t>Сибири</w:t>
      </w:r>
      <w:r>
        <w:rPr>
          <w:spacing w:val="-11"/>
        </w:rPr>
        <w:t xml:space="preserve"> </w:t>
      </w:r>
      <w:r>
        <w:t>и</w:t>
      </w:r>
      <w:r>
        <w:rPr>
          <w:spacing w:val="-6"/>
        </w:rPr>
        <w:t xml:space="preserve"> </w:t>
      </w:r>
      <w:r>
        <w:t>Дальнего</w:t>
      </w:r>
      <w:r>
        <w:rPr>
          <w:spacing w:val="-12"/>
        </w:rPr>
        <w:t xml:space="preserve"> </w:t>
      </w:r>
      <w:r>
        <w:t>Востока.</w:t>
      </w:r>
      <w:r>
        <w:rPr>
          <w:spacing w:val="-5"/>
        </w:rPr>
        <w:t xml:space="preserve"> </w:t>
      </w:r>
      <w:r>
        <w:t>Русские</w:t>
      </w:r>
      <w:r>
        <w:rPr>
          <w:spacing w:val="-14"/>
        </w:rPr>
        <w:t xml:space="preserve"> </w:t>
      </w:r>
      <w:r>
        <w:rPr>
          <w:spacing w:val="-2"/>
        </w:rPr>
        <w:t>первопроходцы.</w:t>
      </w:r>
    </w:p>
    <w:p w:rsidR="0074394B" w:rsidRDefault="00400CF6">
      <w:pPr>
        <w:pStyle w:val="a3"/>
        <w:ind w:right="855"/>
      </w:pPr>
      <w:r>
        <w:t>Народные движения в XVII в.: причины, формы, участники. Городские восстания. Восстание под предводительством С. Разина.</w:t>
      </w:r>
    </w:p>
    <w:p w:rsidR="0074394B" w:rsidRDefault="00400CF6">
      <w:pPr>
        <w:pStyle w:val="a3"/>
        <w:spacing w:before="5" w:line="249" w:lineRule="exact"/>
        <w:ind w:left="1141" w:firstLine="0"/>
      </w:pPr>
      <w:r>
        <w:t>Власть</w:t>
      </w:r>
      <w:r>
        <w:rPr>
          <w:spacing w:val="-16"/>
        </w:rPr>
        <w:t xml:space="preserve"> </w:t>
      </w:r>
      <w:r>
        <w:t>и</w:t>
      </w:r>
      <w:r>
        <w:rPr>
          <w:spacing w:val="-14"/>
        </w:rPr>
        <w:t xml:space="preserve"> </w:t>
      </w:r>
      <w:r>
        <w:t>церковь.</w:t>
      </w:r>
      <w:r>
        <w:rPr>
          <w:spacing w:val="-14"/>
        </w:rPr>
        <w:t xml:space="preserve"> </w:t>
      </w:r>
      <w:r>
        <w:t>Реформы</w:t>
      </w:r>
      <w:r>
        <w:rPr>
          <w:spacing w:val="-11"/>
        </w:rPr>
        <w:t xml:space="preserve"> </w:t>
      </w:r>
      <w:r>
        <w:t>патриарха</w:t>
      </w:r>
      <w:r>
        <w:rPr>
          <w:spacing w:val="-8"/>
        </w:rPr>
        <w:t xml:space="preserve"> </w:t>
      </w:r>
      <w:r>
        <w:t>Никона.</w:t>
      </w:r>
      <w:r>
        <w:rPr>
          <w:spacing w:val="-13"/>
        </w:rPr>
        <w:t xml:space="preserve"> </w:t>
      </w:r>
      <w:r>
        <w:t>Церковный</w:t>
      </w:r>
      <w:r>
        <w:rPr>
          <w:spacing w:val="-8"/>
        </w:rPr>
        <w:t xml:space="preserve"> </w:t>
      </w:r>
      <w:r>
        <w:t>раскол.</w:t>
      </w:r>
      <w:r>
        <w:rPr>
          <w:spacing w:val="-8"/>
        </w:rPr>
        <w:t xml:space="preserve"> </w:t>
      </w:r>
      <w:r>
        <w:t>Протопоп</w:t>
      </w:r>
      <w:r>
        <w:rPr>
          <w:spacing w:val="-9"/>
        </w:rPr>
        <w:t xml:space="preserve"> </w:t>
      </w:r>
      <w:r>
        <w:rPr>
          <w:spacing w:val="-2"/>
        </w:rPr>
        <w:t>Аввакум.</w:t>
      </w:r>
    </w:p>
    <w:p w:rsidR="0074394B" w:rsidRDefault="00400CF6">
      <w:pPr>
        <w:pStyle w:val="a3"/>
        <w:spacing w:line="242" w:lineRule="auto"/>
        <w:ind w:right="844"/>
      </w:pPr>
      <w: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74394B" w:rsidRDefault="00400CF6">
      <w:pPr>
        <w:pStyle w:val="a3"/>
        <w:ind w:right="853"/>
      </w:pPr>
      <w: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74394B" w:rsidRDefault="00400CF6">
      <w:pPr>
        <w:spacing w:line="237" w:lineRule="auto"/>
        <w:ind w:left="679" w:right="841" w:firstLine="456"/>
        <w:jc w:val="both"/>
      </w:pPr>
      <w:r>
        <w:rPr>
          <w:b/>
        </w:rPr>
        <w:t xml:space="preserve">Россия на рубеже XVII—XVIII вв. </w:t>
      </w:r>
      <w:r>
        <w:t>Необходимость и предпосылки преобразований. Начало царствования Петра I. Азовские походы. Великое посольство.</w:t>
      </w:r>
    </w:p>
    <w:p w:rsidR="0074394B" w:rsidRDefault="00400CF6">
      <w:pPr>
        <w:pStyle w:val="a3"/>
        <w:spacing w:line="242" w:lineRule="auto"/>
        <w:ind w:right="836"/>
      </w:pPr>
      <w:r>
        <w:rPr>
          <w:b/>
        </w:rPr>
        <w:t>Россия</w:t>
      </w:r>
      <w:r>
        <w:rPr>
          <w:b/>
          <w:spacing w:val="-1"/>
        </w:rPr>
        <w:t xml:space="preserve"> </w:t>
      </w:r>
      <w:r>
        <w:rPr>
          <w:b/>
        </w:rPr>
        <w:t>в</w:t>
      </w:r>
      <w:r>
        <w:rPr>
          <w:b/>
          <w:spacing w:val="-4"/>
        </w:rPr>
        <w:t xml:space="preserve"> </w:t>
      </w:r>
      <w:r>
        <w:rPr>
          <w:b/>
        </w:rPr>
        <w:t xml:space="preserve">первой четверти XVIII в. </w:t>
      </w:r>
      <w:r>
        <w:t>Преобразования Петра I. Реорганизация</w:t>
      </w:r>
      <w:r>
        <w:rPr>
          <w:spacing w:val="-3"/>
        </w:rPr>
        <w:t xml:space="preserve"> </w:t>
      </w:r>
      <w:r>
        <w:t>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74394B" w:rsidRDefault="00400CF6">
      <w:pPr>
        <w:pStyle w:val="a3"/>
        <w:spacing w:line="242" w:lineRule="auto"/>
        <w:ind w:right="861"/>
      </w:pPr>
      <w:r>
        <w:t xml:space="preserve">Политика протекционизма и меркантилизма. Денежная и налоговая реформы. Подушная </w:t>
      </w:r>
      <w:r>
        <w:rPr>
          <w:spacing w:val="-2"/>
        </w:rPr>
        <w:t>подать.</w:t>
      </w:r>
    </w:p>
    <w:p w:rsidR="0074394B" w:rsidRDefault="00400CF6">
      <w:pPr>
        <w:pStyle w:val="a3"/>
        <w:ind w:right="846"/>
      </w:pPr>
      <w:r>
        <w:t>Социальные движения в первой четверти XVIII в. Восстания в Астрахани, Башкирии, на Дону. Религиозные выступления.</w:t>
      </w:r>
    </w:p>
    <w:p w:rsidR="0074394B" w:rsidRDefault="00400CF6">
      <w:pPr>
        <w:pStyle w:val="a3"/>
        <w:ind w:right="850"/>
      </w:pPr>
      <w: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74394B" w:rsidRDefault="00400CF6">
      <w:pPr>
        <w:pStyle w:val="a3"/>
        <w:ind w:right="842"/>
      </w:pPr>
      <w: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74394B" w:rsidRDefault="00400CF6">
      <w:pPr>
        <w:pStyle w:val="a3"/>
        <w:spacing w:line="251" w:lineRule="exact"/>
        <w:ind w:left="1141" w:firstLine="0"/>
      </w:pPr>
      <w:r>
        <w:t>Итоги</w:t>
      </w:r>
      <w:r>
        <w:rPr>
          <w:spacing w:val="-4"/>
        </w:rPr>
        <w:t xml:space="preserve"> </w:t>
      </w:r>
      <w:r>
        <w:t>и</w:t>
      </w:r>
      <w:r>
        <w:rPr>
          <w:spacing w:val="-12"/>
        </w:rPr>
        <w:t xml:space="preserve"> </w:t>
      </w:r>
      <w:r>
        <w:t>цена</w:t>
      </w:r>
      <w:r>
        <w:rPr>
          <w:spacing w:val="-10"/>
        </w:rPr>
        <w:t xml:space="preserve"> </w:t>
      </w:r>
      <w:r>
        <w:t>петровских</w:t>
      </w:r>
      <w:r>
        <w:rPr>
          <w:spacing w:val="-3"/>
        </w:rPr>
        <w:t xml:space="preserve"> </w:t>
      </w:r>
      <w:r>
        <w:rPr>
          <w:spacing w:val="-2"/>
        </w:rPr>
        <w:t>преобразований.</w:t>
      </w:r>
    </w:p>
    <w:p w:rsidR="0074394B" w:rsidRDefault="00400CF6">
      <w:pPr>
        <w:pStyle w:val="a3"/>
        <w:ind w:right="842"/>
      </w:pPr>
      <w:r>
        <w:rPr>
          <w:b/>
        </w:rPr>
        <w:t xml:space="preserve">Дворцовые перевороты: </w:t>
      </w:r>
      <w:r>
        <w:t>причины, сущность, последствия. Внутренняя и внешняя политика преемников</w:t>
      </w:r>
      <w:r>
        <w:rPr>
          <w:spacing w:val="40"/>
        </w:rPr>
        <w:t xml:space="preserve"> </w:t>
      </w:r>
      <w:r>
        <w:t>Петра I.</w:t>
      </w:r>
      <w:r>
        <w:rPr>
          <w:spacing w:val="40"/>
        </w:rPr>
        <w:t xml:space="preserve"> </w:t>
      </w:r>
      <w:r>
        <w:t>Расширение</w:t>
      </w:r>
      <w:r>
        <w:rPr>
          <w:spacing w:val="36"/>
        </w:rPr>
        <w:t xml:space="preserve"> </w:t>
      </w:r>
      <w:r>
        <w:t>привилегий</w:t>
      </w:r>
      <w:r>
        <w:rPr>
          <w:spacing w:val="40"/>
        </w:rPr>
        <w:t xml:space="preserve"> </w:t>
      </w:r>
      <w:r>
        <w:t>дворянства.</w:t>
      </w:r>
      <w:r>
        <w:rPr>
          <w:spacing w:val="40"/>
        </w:rPr>
        <w:t xml:space="preserve"> </w:t>
      </w:r>
      <w:r>
        <w:t>Участие</w:t>
      </w:r>
      <w:r>
        <w:rPr>
          <w:spacing w:val="36"/>
        </w:rPr>
        <w:t xml:space="preserve"> </w:t>
      </w:r>
      <w:r>
        <w:t>России</w:t>
      </w:r>
      <w:r>
        <w:rPr>
          <w:spacing w:val="40"/>
        </w:rPr>
        <w:t xml:space="preserve"> </w:t>
      </w:r>
      <w:r>
        <w:t>в</w:t>
      </w:r>
      <w:r>
        <w:rPr>
          <w:spacing w:val="40"/>
        </w:rPr>
        <w:t xml:space="preserve"> </w:t>
      </w:r>
      <w:r>
        <w:t>Семилетней</w:t>
      </w:r>
      <w:r>
        <w:rPr>
          <w:spacing w:val="40"/>
        </w:rPr>
        <w:t xml:space="preserve"> </w:t>
      </w:r>
      <w:r>
        <w:t>войне (П. А. Румянцев).</w:t>
      </w:r>
    </w:p>
    <w:p w:rsidR="0074394B" w:rsidRDefault="00400CF6">
      <w:pPr>
        <w:pStyle w:val="a3"/>
        <w:ind w:right="839"/>
      </w:pPr>
      <w:r>
        <w:rPr>
          <w:b/>
        </w:rPr>
        <w:t xml:space="preserve">Российская империя в 1762—1801 гг. </w:t>
      </w:r>
      <w: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w:t>
      </w:r>
      <w:r>
        <w:rPr>
          <w:spacing w:val="-4"/>
        </w:rPr>
        <w:t xml:space="preserve"> </w:t>
      </w:r>
      <w:r>
        <w:t>положение. Золотой век российского дворянства. Жалованные</w:t>
      </w:r>
      <w:r>
        <w:rPr>
          <w:spacing w:val="-5"/>
        </w:rPr>
        <w:t xml:space="preserve"> </w:t>
      </w:r>
      <w:r>
        <w:t>грамоты дворянству и городам. Развитие общественной мысли.</w:t>
      </w:r>
    </w:p>
    <w:p w:rsidR="0074394B" w:rsidRDefault="00400CF6">
      <w:pPr>
        <w:pStyle w:val="a3"/>
        <w:spacing w:line="251" w:lineRule="exact"/>
        <w:ind w:left="1141" w:firstLine="0"/>
      </w:pPr>
      <w:r>
        <w:t>Российская</w:t>
      </w:r>
      <w:r>
        <w:rPr>
          <w:spacing w:val="-14"/>
        </w:rPr>
        <w:t xml:space="preserve"> </w:t>
      </w:r>
      <w:r>
        <w:t>империя</w:t>
      </w:r>
      <w:r>
        <w:rPr>
          <w:spacing w:val="-8"/>
        </w:rPr>
        <w:t xml:space="preserve"> </w:t>
      </w:r>
      <w:r>
        <w:t>в</w:t>
      </w:r>
      <w:r>
        <w:rPr>
          <w:spacing w:val="-7"/>
        </w:rPr>
        <w:t xml:space="preserve"> </w:t>
      </w:r>
      <w:r>
        <w:t>конце</w:t>
      </w:r>
      <w:r>
        <w:rPr>
          <w:spacing w:val="-14"/>
        </w:rPr>
        <w:t xml:space="preserve"> </w:t>
      </w:r>
      <w:r>
        <w:t>XVIII</w:t>
      </w:r>
      <w:r>
        <w:rPr>
          <w:spacing w:val="-6"/>
        </w:rPr>
        <w:t xml:space="preserve"> </w:t>
      </w:r>
      <w:r>
        <w:t>в.</w:t>
      </w:r>
      <w:r>
        <w:rPr>
          <w:spacing w:val="-1"/>
        </w:rPr>
        <w:t xml:space="preserve"> </w:t>
      </w:r>
      <w:r>
        <w:t>Внутренняя</w:t>
      </w:r>
      <w:r>
        <w:rPr>
          <w:spacing w:val="-7"/>
        </w:rPr>
        <w:t xml:space="preserve"> </w:t>
      </w:r>
      <w:r>
        <w:t>и</w:t>
      </w:r>
      <w:r>
        <w:rPr>
          <w:spacing w:val="-14"/>
        </w:rPr>
        <w:t xml:space="preserve"> </w:t>
      </w:r>
      <w:r>
        <w:t>внешняя</w:t>
      </w:r>
      <w:r>
        <w:rPr>
          <w:spacing w:val="-8"/>
        </w:rPr>
        <w:t xml:space="preserve"> </w:t>
      </w:r>
      <w:r>
        <w:t>политика</w:t>
      </w:r>
      <w:r>
        <w:rPr>
          <w:spacing w:val="-5"/>
        </w:rPr>
        <w:t xml:space="preserve"> </w:t>
      </w:r>
      <w:r>
        <w:t xml:space="preserve">Павла </w:t>
      </w:r>
      <w:r>
        <w:rPr>
          <w:spacing w:val="-5"/>
        </w:rPr>
        <w:t>I.</w:t>
      </w:r>
    </w:p>
    <w:p w:rsidR="0074394B" w:rsidRDefault="00400CF6">
      <w:pPr>
        <w:pStyle w:val="a3"/>
        <w:ind w:right="833"/>
      </w:pPr>
      <w: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74394B" w:rsidRDefault="00400CF6">
      <w:pPr>
        <w:pStyle w:val="a3"/>
        <w:spacing w:line="244" w:lineRule="auto"/>
        <w:ind w:right="849"/>
      </w:pPr>
      <w:r>
        <w:t>Культура и быт России во второй половине XVIII в. Просвещение. Становление отечественной науки; М. В. Ломоносов.</w:t>
      </w:r>
    </w:p>
    <w:p w:rsidR="0074394B" w:rsidRDefault="00400CF6">
      <w:pPr>
        <w:pStyle w:val="a3"/>
        <w:ind w:right="833"/>
      </w:pPr>
      <w:r>
        <w:t>Исследовательские</w:t>
      </w:r>
      <w:r>
        <w:rPr>
          <w:spacing w:val="80"/>
        </w:rPr>
        <w:t xml:space="preserve"> </w:t>
      </w:r>
      <w:r>
        <w:t>экспедиции</w:t>
      </w:r>
      <w:r>
        <w:rPr>
          <w:spacing w:val="80"/>
        </w:rPr>
        <w:t xml:space="preserve"> </w:t>
      </w:r>
      <w:r>
        <w:t>(В.</w:t>
      </w:r>
      <w:r>
        <w:rPr>
          <w:spacing w:val="34"/>
        </w:rPr>
        <w:t xml:space="preserve"> </w:t>
      </w:r>
      <w:r>
        <w:t>Беринг,</w:t>
      </w:r>
      <w:r>
        <w:rPr>
          <w:spacing w:val="80"/>
        </w:rPr>
        <w:t xml:space="preserve"> </w:t>
      </w:r>
      <w:r>
        <w:t>С.</w:t>
      </w:r>
      <w:r>
        <w:rPr>
          <w:spacing w:val="26"/>
        </w:rPr>
        <w:t xml:space="preserve"> </w:t>
      </w:r>
      <w:r>
        <w:t>П.</w:t>
      </w:r>
      <w:r>
        <w:rPr>
          <w:spacing w:val="34"/>
        </w:rPr>
        <w:t xml:space="preserve"> </w:t>
      </w:r>
      <w:r>
        <w:t>Крашенинников).</w:t>
      </w:r>
      <w:r>
        <w:rPr>
          <w:spacing w:val="80"/>
        </w:rPr>
        <w:t xml:space="preserve"> </w:t>
      </w:r>
      <w:r>
        <w:t>Историческая</w:t>
      </w:r>
      <w:r>
        <w:rPr>
          <w:spacing w:val="80"/>
        </w:rPr>
        <w:t xml:space="preserve"> </w:t>
      </w:r>
      <w:r>
        <w:t>наука (В. Н. Татищев, М. М. Щербатов). Русские изобретатели (И. И. Ползунов, И. П. Кулибин). Литература:</w:t>
      </w:r>
      <w:r>
        <w:rPr>
          <w:spacing w:val="80"/>
        </w:rPr>
        <w:t xml:space="preserve"> </w:t>
      </w:r>
      <w:r>
        <w:t>основные</w:t>
      </w:r>
      <w:r>
        <w:rPr>
          <w:spacing w:val="80"/>
        </w:rPr>
        <w:t xml:space="preserve"> </w:t>
      </w:r>
      <w:r>
        <w:t>направления,</w:t>
      </w:r>
      <w:r>
        <w:rPr>
          <w:spacing w:val="80"/>
        </w:rPr>
        <w:t xml:space="preserve"> </w:t>
      </w:r>
      <w:r>
        <w:t>жанры,</w:t>
      </w:r>
      <w:r>
        <w:rPr>
          <w:spacing w:val="80"/>
        </w:rPr>
        <w:t xml:space="preserve"> </w:t>
      </w:r>
      <w:r>
        <w:t>писатели</w:t>
      </w:r>
      <w:r>
        <w:rPr>
          <w:spacing w:val="80"/>
        </w:rPr>
        <w:t xml:space="preserve"> </w:t>
      </w:r>
      <w:r>
        <w:t>(В. К. Тредиаковский,</w:t>
      </w:r>
      <w:r>
        <w:rPr>
          <w:spacing w:val="80"/>
        </w:rPr>
        <w:t xml:space="preserve"> </w:t>
      </w:r>
      <w:r>
        <w:t>Н. М. Карамзин, Г. Р. Державин, Д. И. Фонвизин). Развитие архитектуры, живописи, скульптуры, музыки (стили и течения,</w:t>
      </w:r>
      <w:r>
        <w:rPr>
          <w:spacing w:val="40"/>
        </w:rPr>
        <w:t xml:space="preserve"> </w:t>
      </w:r>
      <w:r>
        <w:t>художники</w:t>
      </w:r>
      <w:r>
        <w:rPr>
          <w:spacing w:val="40"/>
        </w:rPr>
        <w:t xml:space="preserve"> </w:t>
      </w:r>
      <w:r>
        <w:t>и их произведения).</w:t>
      </w:r>
      <w:r>
        <w:rPr>
          <w:spacing w:val="40"/>
        </w:rPr>
        <w:t xml:space="preserve"> </w:t>
      </w:r>
      <w:r>
        <w:t>Театр (Ф. Г. Волков).</w:t>
      </w:r>
      <w:r>
        <w:rPr>
          <w:spacing w:val="40"/>
        </w:rPr>
        <w:t xml:space="preserve"> </w:t>
      </w:r>
      <w:r>
        <w:t>Культура</w:t>
      </w:r>
      <w:r>
        <w:rPr>
          <w:spacing w:val="40"/>
        </w:rPr>
        <w:t xml:space="preserve"> </w:t>
      </w:r>
      <w:r>
        <w:t>и</w:t>
      </w:r>
      <w:r>
        <w:rPr>
          <w:spacing w:val="40"/>
        </w:rPr>
        <w:t xml:space="preserve"> </w:t>
      </w:r>
      <w:r>
        <w:t>быт народов Российской империи.</w:t>
      </w:r>
    </w:p>
    <w:p w:rsidR="0074394B" w:rsidRDefault="0074394B">
      <w:pPr>
        <w:sectPr w:rsidR="0074394B">
          <w:pgSz w:w="11910" w:h="16840"/>
          <w:pgMar w:top="1020" w:right="0" w:bottom="1220" w:left="1020" w:header="0" w:footer="959" w:gutter="0"/>
          <w:cols w:space="720"/>
        </w:sectPr>
      </w:pPr>
    </w:p>
    <w:p w:rsidR="0074394B" w:rsidRDefault="00400CF6">
      <w:pPr>
        <w:pStyle w:val="a3"/>
        <w:spacing w:before="67"/>
        <w:ind w:right="832"/>
      </w:pPr>
      <w:r>
        <w:rPr>
          <w:b/>
        </w:rPr>
        <w:lastRenderedPageBreak/>
        <w:t xml:space="preserve">Российская империя в первой четверти XIX в. </w:t>
      </w:r>
      <w:r>
        <w:t>Территория. Население. Социально- 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74394B" w:rsidRDefault="00400CF6">
      <w:pPr>
        <w:pStyle w:val="a3"/>
        <w:spacing w:line="242" w:lineRule="auto"/>
        <w:ind w:right="842"/>
      </w:pPr>
      <w: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74394B" w:rsidRDefault="00400CF6">
      <w:pPr>
        <w:pStyle w:val="a3"/>
        <w:ind w:right="832"/>
      </w:pPr>
      <w:r>
        <w:t>Отечественная война 1812 г. Планы сторон, основные этапы и сражения войны. Патриотический</w:t>
      </w:r>
      <w:r>
        <w:rPr>
          <w:spacing w:val="40"/>
        </w:rPr>
        <w:t xml:space="preserve"> </w:t>
      </w:r>
      <w:r>
        <w:t>подъём</w:t>
      </w:r>
      <w:r>
        <w:rPr>
          <w:spacing w:val="40"/>
        </w:rPr>
        <w:t xml:space="preserve"> </w:t>
      </w:r>
      <w:r>
        <w:t>народа.</w:t>
      </w:r>
      <w:r>
        <w:rPr>
          <w:spacing w:val="40"/>
        </w:rPr>
        <w:t xml:space="preserve"> </w:t>
      </w:r>
      <w:r>
        <w:t>Герои</w:t>
      </w:r>
      <w:r>
        <w:rPr>
          <w:spacing w:val="40"/>
        </w:rPr>
        <w:t xml:space="preserve"> </w:t>
      </w:r>
      <w:r>
        <w:t>войны</w:t>
      </w:r>
      <w:r>
        <w:rPr>
          <w:spacing w:val="40"/>
        </w:rPr>
        <w:t xml:space="preserve"> </w:t>
      </w:r>
      <w:r>
        <w:t>(М. И. Кутузов,</w:t>
      </w:r>
      <w:r>
        <w:rPr>
          <w:spacing w:val="40"/>
        </w:rPr>
        <w:t xml:space="preserve"> </w:t>
      </w:r>
      <w:r>
        <w:t>П. И. Багратион,</w:t>
      </w:r>
      <w:r>
        <w:rPr>
          <w:spacing w:val="40"/>
        </w:rPr>
        <w:t xml:space="preserve"> </w:t>
      </w:r>
      <w:r>
        <w:t>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74394B" w:rsidRDefault="00400CF6">
      <w:pPr>
        <w:pStyle w:val="a3"/>
        <w:ind w:right="851"/>
      </w:pPr>
      <w:r>
        <w:t>Заграничный поход русской армии 1813—1814 гг. Венский конгресс. Священный союз. Роль России в европейской политике в 1813—1825 гг. Россия и Америка.</w:t>
      </w:r>
    </w:p>
    <w:p w:rsidR="0074394B" w:rsidRDefault="00400CF6">
      <w:pPr>
        <w:pStyle w:val="a3"/>
        <w:spacing w:line="244" w:lineRule="auto"/>
        <w:ind w:right="843"/>
      </w:pPr>
      <w:r>
        <w:t>Изменение внутриполитического курса Александра I в 1816—1825 гг. Основные итоги внутренней политики Александра I.</w:t>
      </w:r>
    </w:p>
    <w:p w:rsidR="0074394B" w:rsidRDefault="00400CF6">
      <w:pPr>
        <w:pStyle w:val="a3"/>
        <w:ind w:right="833"/>
      </w:pPr>
      <w: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74394B" w:rsidRDefault="00400CF6">
      <w:pPr>
        <w:spacing w:line="237" w:lineRule="auto"/>
        <w:ind w:left="679" w:right="844" w:firstLine="456"/>
        <w:jc w:val="both"/>
      </w:pPr>
      <w:r>
        <w:rPr>
          <w:b/>
        </w:rPr>
        <w:t xml:space="preserve">Российская империя в 1825—1855 гг. </w:t>
      </w:r>
      <w:r>
        <w:t>Правление Николая I. Преобразование и укрепление роли государственного аппарата. Кодификация законов.</w:t>
      </w:r>
    </w:p>
    <w:p w:rsidR="0074394B" w:rsidRDefault="00400CF6">
      <w:pPr>
        <w:pStyle w:val="a3"/>
        <w:ind w:right="843"/>
      </w:pPr>
      <w: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74394B" w:rsidRDefault="00400CF6">
      <w:pPr>
        <w:pStyle w:val="a3"/>
        <w:ind w:right="830"/>
      </w:pPr>
      <w:r>
        <w:t>Общественное движение в 1830—1850-е гг. Охранительное направление. Теория</w:t>
      </w:r>
      <w:r>
        <w:rPr>
          <w:spacing w:val="40"/>
        </w:rPr>
        <w:t xml:space="preserve"> </w:t>
      </w:r>
      <w:r>
        <w:t>официальной</w:t>
      </w:r>
      <w:r>
        <w:rPr>
          <w:spacing w:val="40"/>
        </w:rPr>
        <w:t xml:space="preserve"> </w:t>
      </w:r>
      <w:r>
        <w:t>народности</w:t>
      </w:r>
      <w:r>
        <w:rPr>
          <w:spacing w:val="40"/>
        </w:rPr>
        <w:t xml:space="preserve"> </w:t>
      </w:r>
      <w:r>
        <w:t>(С.</w:t>
      </w:r>
      <w:r>
        <w:rPr>
          <w:spacing w:val="33"/>
        </w:rPr>
        <w:t xml:space="preserve"> </w:t>
      </w:r>
      <w:r>
        <w:t>С. Уваров).</w:t>
      </w:r>
      <w:r>
        <w:rPr>
          <w:spacing w:val="40"/>
        </w:rPr>
        <w:t xml:space="preserve"> </w:t>
      </w:r>
      <w:r>
        <w:t>Оппозиционная</w:t>
      </w:r>
      <w:r>
        <w:rPr>
          <w:spacing w:val="40"/>
        </w:rPr>
        <w:t xml:space="preserve"> </w:t>
      </w:r>
      <w:r>
        <w:t>общественная</w:t>
      </w:r>
      <w:r>
        <w:rPr>
          <w:spacing w:val="40"/>
        </w:rPr>
        <w:t xml:space="preserve"> </w:t>
      </w:r>
      <w:r>
        <w:t>мысль.</w:t>
      </w:r>
      <w:r>
        <w:rPr>
          <w:spacing w:val="40"/>
        </w:rPr>
        <w:t xml:space="preserve"> </w:t>
      </w:r>
      <w:r>
        <w:t>Славянофилы (И. С.</w:t>
      </w:r>
      <w:r>
        <w:rPr>
          <w:spacing w:val="40"/>
        </w:rPr>
        <w:t xml:space="preserve"> </w:t>
      </w:r>
      <w:r>
        <w:t>и</w:t>
      </w:r>
      <w:r>
        <w:rPr>
          <w:spacing w:val="40"/>
        </w:rPr>
        <w:t xml:space="preserve"> </w:t>
      </w:r>
      <w:r>
        <w:t>К. С. Аксаковы,</w:t>
      </w:r>
      <w:r>
        <w:rPr>
          <w:spacing w:val="40"/>
        </w:rPr>
        <w:t xml:space="preserve"> </w:t>
      </w:r>
      <w:r>
        <w:t>И. В.</w:t>
      </w:r>
      <w:r>
        <w:rPr>
          <w:spacing w:val="40"/>
        </w:rPr>
        <w:t xml:space="preserve"> </w:t>
      </w:r>
      <w:r>
        <w:t>и</w:t>
      </w:r>
      <w:r>
        <w:rPr>
          <w:spacing w:val="40"/>
        </w:rPr>
        <w:t xml:space="preserve"> </w:t>
      </w:r>
      <w:r>
        <w:t>П. В. Киреевские,</w:t>
      </w:r>
      <w:r>
        <w:rPr>
          <w:spacing w:val="40"/>
        </w:rPr>
        <w:t xml:space="preserve"> </w:t>
      </w:r>
      <w:r>
        <w:t>А. С. Хомяков,</w:t>
      </w:r>
      <w:r>
        <w:rPr>
          <w:spacing w:val="40"/>
        </w:rPr>
        <w:t xml:space="preserve"> </w:t>
      </w:r>
      <w:r>
        <w:t>Ю. Ф. Самарин</w:t>
      </w:r>
      <w:r>
        <w:rPr>
          <w:spacing w:val="40"/>
        </w:rPr>
        <w:t xml:space="preserve"> </w:t>
      </w:r>
      <w:r>
        <w:t>и</w:t>
      </w:r>
      <w:r>
        <w:rPr>
          <w:spacing w:val="40"/>
        </w:rPr>
        <w:t xml:space="preserve"> </w:t>
      </w:r>
      <w:r>
        <w:t>др.)</w:t>
      </w:r>
      <w:r>
        <w:rPr>
          <w:spacing w:val="40"/>
        </w:rPr>
        <w:t xml:space="preserve"> </w:t>
      </w:r>
      <w:r>
        <w:t>и западники (К. Д. Кавелин, С. М. Соловьёв, Т. Н. Грановский и др.). Революционно- социалистические течения (А. И. Герцен, Н. П. Огарёв, В. Г. Белинский). Общество петрашевцев.</w:t>
      </w:r>
    </w:p>
    <w:p w:rsidR="0074394B" w:rsidRDefault="00400CF6">
      <w:pPr>
        <w:pStyle w:val="a3"/>
        <w:ind w:right="841"/>
      </w:pPr>
      <w:r>
        <w:t xml:space="preserve">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w:t>
      </w:r>
      <w:r>
        <w:rPr>
          <w:spacing w:val="-2"/>
        </w:rPr>
        <w:t>войны.</w:t>
      </w:r>
    </w:p>
    <w:p w:rsidR="0074394B" w:rsidRDefault="00400CF6">
      <w:pPr>
        <w:pStyle w:val="a3"/>
        <w:spacing w:line="242" w:lineRule="auto"/>
        <w:ind w:right="830"/>
      </w:pPr>
      <w:r>
        <w:t>Народы России и национальная</w:t>
      </w:r>
      <w:r>
        <w:rPr>
          <w:spacing w:val="-4"/>
        </w:rPr>
        <w:t xml:space="preserve"> </w:t>
      </w:r>
      <w:r>
        <w:t>политика самодержавия</w:t>
      </w:r>
      <w:r>
        <w:rPr>
          <w:spacing w:val="-8"/>
        </w:rPr>
        <w:t xml:space="preserve"> </w:t>
      </w:r>
      <w:r>
        <w:t>в первой половине</w:t>
      </w:r>
      <w:r>
        <w:rPr>
          <w:spacing w:val="-4"/>
        </w:rPr>
        <w:t xml:space="preserve"> </w:t>
      </w:r>
      <w:r>
        <w:t>XIX в. Кавказская война. Имамат; движение Шамиля.</w:t>
      </w:r>
    </w:p>
    <w:p w:rsidR="0074394B" w:rsidRDefault="00400CF6">
      <w:pPr>
        <w:pStyle w:val="a3"/>
        <w:ind w:right="833"/>
      </w:pPr>
      <w:r>
        <w:t>Культура</w:t>
      </w:r>
      <w:r>
        <w:rPr>
          <w:spacing w:val="40"/>
        </w:rPr>
        <w:t xml:space="preserve"> </w:t>
      </w:r>
      <w:r>
        <w:t>России</w:t>
      </w:r>
      <w:r>
        <w:rPr>
          <w:spacing w:val="39"/>
        </w:rPr>
        <w:t xml:space="preserve"> </w:t>
      </w:r>
      <w:r>
        <w:t>в</w:t>
      </w:r>
      <w:r>
        <w:rPr>
          <w:spacing w:val="38"/>
        </w:rPr>
        <w:t xml:space="preserve"> </w:t>
      </w:r>
      <w:r>
        <w:t>первой</w:t>
      </w:r>
      <w:r>
        <w:rPr>
          <w:spacing w:val="40"/>
        </w:rPr>
        <w:t xml:space="preserve"> </w:t>
      </w:r>
      <w:r>
        <w:t>половине</w:t>
      </w:r>
      <w:r>
        <w:rPr>
          <w:spacing w:val="28"/>
        </w:rPr>
        <w:t xml:space="preserve"> </w:t>
      </w:r>
      <w:r>
        <w:t>XIX в.</w:t>
      </w:r>
      <w:r>
        <w:rPr>
          <w:spacing w:val="35"/>
        </w:rPr>
        <w:t xml:space="preserve"> </w:t>
      </w:r>
      <w:r>
        <w:t>Развитие</w:t>
      </w:r>
      <w:r>
        <w:rPr>
          <w:spacing w:val="27"/>
        </w:rPr>
        <w:t xml:space="preserve"> </w:t>
      </w:r>
      <w:r>
        <w:t>науки</w:t>
      </w:r>
      <w:r>
        <w:rPr>
          <w:spacing w:val="40"/>
        </w:rPr>
        <w:t xml:space="preserve"> </w:t>
      </w:r>
      <w:r>
        <w:t>и</w:t>
      </w:r>
      <w:r>
        <w:rPr>
          <w:spacing w:val="38"/>
        </w:rPr>
        <w:t xml:space="preserve"> </w:t>
      </w:r>
      <w:r>
        <w:t>техники</w:t>
      </w:r>
      <w:r>
        <w:rPr>
          <w:spacing w:val="39"/>
        </w:rPr>
        <w:t xml:space="preserve"> </w:t>
      </w:r>
      <w:r>
        <w:t>(Н.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w:t>
      </w:r>
      <w:r>
        <w:rPr>
          <w:spacing w:val="40"/>
        </w:rPr>
        <w:t xml:space="preserve">  </w:t>
      </w:r>
      <w:r>
        <w:t>реализм).</w:t>
      </w:r>
      <w:r>
        <w:rPr>
          <w:spacing w:val="40"/>
        </w:rPr>
        <w:t xml:space="preserve">  </w:t>
      </w:r>
      <w:r>
        <w:t>Золотой</w:t>
      </w:r>
      <w:r>
        <w:rPr>
          <w:spacing w:val="40"/>
        </w:rPr>
        <w:t xml:space="preserve">  </w:t>
      </w:r>
      <w:r>
        <w:t>век</w:t>
      </w:r>
      <w:r>
        <w:rPr>
          <w:spacing w:val="40"/>
        </w:rPr>
        <w:t xml:space="preserve">  </w:t>
      </w:r>
      <w:r>
        <w:t>русской</w:t>
      </w:r>
      <w:r>
        <w:rPr>
          <w:spacing w:val="40"/>
        </w:rPr>
        <w:t xml:space="preserve">  </w:t>
      </w:r>
      <w:r>
        <w:t>литературы:</w:t>
      </w:r>
      <w:r>
        <w:rPr>
          <w:spacing w:val="40"/>
        </w:rPr>
        <w:t xml:space="preserve">  </w:t>
      </w:r>
      <w:r>
        <w:t>писатели</w:t>
      </w:r>
      <w:r>
        <w:rPr>
          <w:spacing w:val="40"/>
        </w:rPr>
        <w:t xml:space="preserve">  </w:t>
      </w:r>
      <w:r>
        <w:t>и</w:t>
      </w:r>
      <w:r>
        <w:rPr>
          <w:spacing w:val="40"/>
        </w:rPr>
        <w:t xml:space="preserve">  </w:t>
      </w:r>
      <w:r>
        <w:t>их</w:t>
      </w:r>
      <w:r>
        <w:rPr>
          <w:spacing w:val="80"/>
          <w:w w:val="150"/>
        </w:rPr>
        <w:t xml:space="preserve"> </w:t>
      </w:r>
      <w:r>
        <w:t>произведения (В. А. Жуковский,</w:t>
      </w:r>
      <w:r>
        <w:rPr>
          <w:spacing w:val="40"/>
        </w:rPr>
        <w:t xml:space="preserve"> </w:t>
      </w:r>
      <w:r>
        <w:t>А. С. Пушкин, М. Ю. Лермонтов, Н. В. Гоголь и др.). Становление национальной музыкальной школы (М. И. Глинка, А. С. Даргомыжский). Театр. Живопись: стили (классицизм,</w:t>
      </w:r>
      <w:r>
        <w:rPr>
          <w:spacing w:val="80"/>
          <w:w w:val="150"/>
        </w:rPr>
        <w:t xml:space="preserve"> </w:t>
      </w:r>
      <w:r>
        <w:t>романтизм,</w:t>
      </w:r>
      <w:r>
        <w:rPr>
          <w:spacing w:val="80"/>
          <w:w w:val="150"/>
        </w:rPr>
        <w:t xml:space="preserve"> </w:t>
      </w:r>
      <w:r>
        <w:t>реализм),</w:t>
      </w:r>
      <w:r>
        <w:rPr>
          <w:spacing w:val="80"/>
          <w:w w:val="150"/>
        </w:rPr>
        <w:t xml:space="preserve"> </w:t>
      </w:r>
      <w:r>
        <w:t>жанры,</w:t>
      </w:r>
      <w:r>
        <w:rPr>
          <w:spacing w:val="80"/>
          <w:w w:val="150"/>
        </w:rPr>
        <w:t xml:space="preserve"> </w:t>
      </w:r>
      <w:r>
        <w:t>художники</w:t>
      </w:r>
      <w:r>
        <w:rPr>
          <w:spacing w:val="80"/>
          <w:w w:val="150"/>
        </w:rPr>
        <w:t xml:space="preserve"> </w:t>
      </w:r>
      <w:r>
        <w:t>(К.</w:t>
      </w:r>
      <w:r>
        <w:rPr>
          <w:spacing w:val="25"/>
        </w:rPr>
        <w:t xml:space="preserve"> </w:t>
      </w:r>
      <w:r>
        <w:t>П.</w:t>
      </w:r>
      <w:r>
        <w:rPr>
          <w:spacing w:val="25"/>
        </w:rPr>
        <w:t xml:space="preserve"> </w:t>
      </w:r>
      <w:r>
        <w:t>Брюллов,</w:t>
      </w:r>
      <w:r>
        <w:rPr>
          <w:spacing w:val="80"/>
          <w:w w:val="150"/>
        </w:rPr>
        <w:t xml:space="preserve"> </w:t>
      </w:r>
      <w:r>
        <w:t>О.</w:t>
      </w:r>
      <w:r>
        <w:rPr>
          <w:spacing w:val="21"/>
        </w:rPr>
        <w:t xml:space="preserve"> </w:t>
      </w:r>
      <w:r>
        <w:t>А.</w:t>
      </w:r>
      <w:r>
        <w:rPr>
          <w:spacing w:val="25"/>
        </w:rPr>
        <w:t xml:space="preserve"> </w:t>
      </w:r>
      <w:r>
        <w:t>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74394B" w:rsidRDefault="00400CF6">
      <w:pPr>
        <w:pStyle w:val="a3"/>
        <w:ind w:right="831"/>
      </w:pPr>
      <w:r>
        <w:rPr>
          <w:b/>
        </w:rPr>
        <w:t xml:space="preserve">Российская империя во второй половине XIX в. </w:t>
      </w:r>
      <w:r>
        <w:t>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w:t>
      </w:r>
      <w:r>
        <w:rPr>
          <w:spacing w:val="35"/>
        </w:rPr>
        <w:t xml:space="preserve"> </w:t>
      </w:r>
      <w:r>
        <w:t>Земская,</w:t>
      </w:r>
      <w:r>
        <w:rPr>
          <w:spacing w:val="38"/>
        </w:rPr>
        <w:t xml:space="preserve"> </w:t>
      </w:r>
      <w:r>
        <w:t>судебная,</w:t>
      </w:r>
      <w:r>
        <w:rPr>
          <w:spacing w:val="35"/>
        </w:rPr>
        <w:t xml:space="preserve"> </w:t>
      </w:r>
      <w:r>
        <w:t>военная,</w:t>
      </w:r>
      <w:r>
        <w:rPr>
          <w:spacing w:val="30"/>
        </w:rPr>
        <w:t xml:space="preserve"> </w:t>
      </w:r>
      <w:r>
        <w:t>городская</w:t>
      </w:r>
      <w:r>
        <w:rPr>
          <w:spacing w:val="32"/>
        </w:rPr>
        <w:t xml:space="preserve"> </w:t>
      </w:r>
      <w:r>
        <w:t>реформы.</w:t>
      </w:r>
      <w:r>
        <w:rPr>
          <w:spacing w:val="39"/>
        </w:rPr>
        <w:t xml:space="preserve"> </w:t>
      </w:r>
      <w:r>
        <w:t>Итоги</w:t>
      </w:r>
      <w:r>
        <w:rPr>
          <w:spacing w:val="34"/>
        </w:rPr>
        <w:t xml:space="preserve"> </w:t>
      </w:r>
      <w:r>
        <w:t>и</w:t>
      </w:r>
      <w:r>
        <w:rPr>
          <w:spacing w:val="34"/>
        </w:rPr>
        <w:t xml:space="preserve"> </w:t>
      </w:r>
      <w:r>
        <w:t>следствия</w:t>
      </w:r>
      <w:r>
        <w:rPr>
          <w:spacing w:val="31"/>
        </w:rPr>
        <w:t xml:space="preserve"> </w:t>
      </w:r>
      <w:r>
        <w:t>реформ</w:t>
      </w:r>
      <w:r>
        <w:rPr>
          <w:spacing w:val="35"/>
        </w:rPr>
        <w:t xml:space="preserve"> </w:t>
      </w:r>
      <w:r>
        <w:t>1860—1870- х гг.</w:t>
      </w:r>
    </w:p>
    <w:p w:rsidR="0074394B" w:rsidRDefault="00400CF6">
      <w:pPr>
        <w:pStyle w:val="a3"/>
        <w:spacing w:line="242" w:lineRule="exact"/>
        <w:ind w:left="1141" w:firstLine="0"/>
      </w:pPr>
      <w:r>
        <w:t>Национальные</w:t>
      </w:r>
      <w:r>
        <w:rPr>
          <w:spacing w:val="-14"/>
        </w:rPr>
        <w:t xml:space="preserve"> </w:t>
      </w:r>
      <w:r>
        <w:t>движения</w:t>
      </w:r>
      <w:r>
        <w:rPr>
          <w:spacing w:val="-14"/>
        </w:rPr>
        <w:t xml:space="preserve"> </w:t>
      </w:r>
      <w:r>
        <w:t>и</w:t>
      </w:r>
      <w:r>
        <w:rPr>
          <w:spacing w:val="-12"/>
        </w:rPr>
        <w:t xml:space="preserve"> </w:t>
      </w:r>
      <w:r>
        <w:t>национальная</w:t>
      </w:r>
      <w:r>
        <w:rPr>
          <w:spacing w:val="-14"/>
        </w:rPr>
        <w:t xml:space="preserve"> </w:t>
      </w:r>
      <w:r>
        <w:t>политика</w:t>
      </w:r>
      <w:r>
        <w:rPr>
          <w:spacing w:val="-13"/>
        </w:rPr>
        <w:t xml:space="preserve"> </w:t>
      </w:r>
      <w:r>
        <w:t>в</w:t>
      </w:r>
      <w:r>
        <w:rPr>
          <w:spacing w:val="-2"/>
        </w:rPr>
        <w:t xml:space="preserve"> </w:t>
      </w:r>
      <w:r>
        <w:t>1860—1870-е</w:t>
      </w:r>
      <w:r>
        <w:rPr>
          <w:spacing w:val="-14"/>
        </w:rPr>
        <w:t xml:space="preserve"> </w:t>
      </w:r>
      <w:r>
        <w:rPr>
          <w:spacing w:val="-5"/>
        </w:rPr>
        <w:t>гг.</w:t>
      </w:r>
    </w:p>
    <w:p w:rsidR="0074394B" w:rsidRDefault="00400CF6">
      <w:pPr>
        <w:pStyle w:val="a3"/>
        <w:ind w:right="847"/>
      </w:pPr>
      <w: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w:t>
      </w:r>
      <w:r>
        <w:rPr>
          <w:spacing w:val="80"/>
        </w:rPr>
        <w:t xml:space="preserve"> </w:t>
      </w:r>
      <w:r>
        <w:t>социальной структуре общества. Положение основных слоёв населения России.</w:t>
      </w:r>
    </w:p>
    <w:p w:rsidR="0074394B" w:rsidRDefault="0074394B">
      <w:pPr>
        <w:sectPr w:rsidR="0074394B">
          <w:pgSz w:w="11910" w:h="16840"/>
          <w:pgMar w:top="1020" w:right="0" w:bottom="1220" w:left="1020" w:header="0" w:footer="959" w:gutter="0"/>
          <w:cols w:space="720"/>
        </w:sectPr>
      </w:pPr>
    </w:p>
    <w:p w:rsidR="0074394B" w:rsidRDefault="00400CF6">
      <w:pPr>
        <w:pStyle w:val="a3"/>
        <w:spacing w:before="67"/>
        <w:ind w:right="837"/>
      </w:pPr>
      <w:r>
        <w:lastRenderedPageBreak/>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74394B" w:rsidRDefault="00400CF6">
      <w:pPr>
        <w:pStyle w:val="a3"/>
        <w:ind w:right="834"/>
      </w:pPr>
      <w:r>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74394B" w:rsidRDefault="00400CF6">
      <w:pPr>
        <w:pStyle w:val="a3"/>
        <w:ind w:right="837"/>
      </w:pPr>
      <w:r>
        <w:t>Внешняя политика России во второй половине XIX в. Европейская политика. Русско- турецкая война 1877—1878 гг.; роль России в освобождении балканских народов. Присоединение Средней Азии. Политика</w:t>
      </w:r>
      <w:r>
        <w:rPr>
          <w:spacing w:val="-8"/>
        </w:rPr>
        <w:t xml:space="preserve"> </w:t>
      </w:r>
      <w:r>
        <w:t>России на Дальнем</w:t>
      </w:r>
      <w:r>
        <w:rPr>
          <w:spacing w:val="-6"/>
        </w:rPr>
        <w:t xml:space="preserve"> </w:t>
      </w:r>
      <w:r>
        <w:t>Востоке. Россия</w:t>
      </w:r>
      <w:r>
        <w:rPr>
          <w:spacing w:val="-7"/>
        </w:rPr>
        <w:t xml:space="preserve"> </w:t>
      </w:r>
      <w:r>
        <w:t>в</w:t>
      </w:r>
      <w:r>
        <w:rPr>
          <w:spacing w:val="-1"/>
        </w:rPr>
        <w:t xml:space="preserve"> </w:t>
      </w:r>
      <w:r>
        <w:t>международных отношениях</w:t>
      </w:r>
      <w:r>
        <w:rPr>
          <w:spacing w:val="-1"/>
        </w:rPr>
        <w:t xml:space="preserve"> </w:t>
      </w:r>
      <w:r>
        <w:t>конца XIX в.</w:t>
      </w:r>
    </w:p>
    <w:p w:rsidR="0074394B" w:rsidRDefault="00400CF6">
      <w:pPr>
        <w:pStyle w:val="a3"/>
        <w:ind w:right="831"/>
      </w:pPr>
      <w: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w:t>
      </w:r>
      <w:r>
        <w:rPr>
          <w:spacing w:val="80"/>
        </w:rPr>
        <w:t xml:space="preserve"> </w:t>
      </w:r>
      <w:r>
        <w:t>и</w:t>
      </w:r>
      <w:r>
        <w:rPr>
          <w:spacing w:val="80"/>
        </w:rPr>
        <w:t xml:space="preserve"> </w:t>
      </w:r>
      <w:r>
        <w:t>реализм.</w:t>
      </w:r>
      <w:r>
        <w:rPr>
          <w:spacing w:val="80"/>
        </w:rPr>
        <w:t xml:space="preserve"> </w:t>
      </w:r>
      <w:r>
        <w:t>Общественное</w:t>
      </w:r>
      <w:r>
        <w:rPr>
          <w:spacing w:val="80"/>
        </w:rPr>
        <w:t xml:space="preserve"> </w:t>
      </w:r>
      <w:r>
        <w:t>звучание</w:t>
      </w:r>
      <w:r>
        <w:rPr>
          <w:spacing w:val="80"/>
        </w:rPr>
        <w:t xml:space="preserve"> </w:t>
      </w:r>
      <w:r>
        <w:t>литературы</w:t>
      </w:r>
      <w:r>
        <w:rPr>
          <w:spacing w:val="80"/>
        </w:rPr>
        <w:t xml:space="preserve"> </w:t>
      </w:r>
      <w:r>
        <w:t>(Н. А. Некрасов,</w:t>
      </w:r>
      <w:r>
        <w:rPr>
          <w:spacing w:val="80"/>
        </w:rPr>
        <w:t xml:space="preserve"> </w:t>
      </w:r>
      <w:r>
        <w:t>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74394B" w:rsidRDefault="00400CF6">
      <w:pPr>
        <w:pStyle w:val="a3"/>
        <w:spacing w:before="2"/>
        <w:ind w:left="1141" w:firstLine="0"/>
      </w:pPr>
      <w:r>
        <w:t>Изменения</w:t>
      </w:r>
      <w:r>
        <w:rPr>
          <w:spacing w:val="29"/>
        </w:rPr>
        <w:t xml:space="preserve"> </w:t>
      </w:r>
      <w:r>
        <w:t>в</w:t>
      </w:r>
      <w:r>
        <w:rPr>
          <w:spacing w:val="32"/>
        </w:rPr>
        <w:t xml:space="preserve"> </w:t>
      </w:r>
      <w:r>
        <w:t>условиях</w:t>
      </w:r>
      <w:r>
        <w:rPr>
          <w:spacing w:val="32"/>
        </w:rPr>
        <w:t xml:space="preserve"> </w:t>
      </w:r>
      <w:r>
        <w:t>жизни</w:t>
      </w:r>
      <w:r>
        <w:rPr>
          <w:spacing w:val="24"/>
        </w:rPr>
        <w:t xml:space="preserve"> </w:t>
      </w:r>
      <w:r>
        <w:t>населения</w:t>
      </w:r>
      <w:r>
        <w:rPr>
          <w:spacing w:val="31"/>
        </w:rPr>
        <w:t xml:space="preserve"> </w:t>
      </w:r>
      <w:r>
        <w:t>городов.</w:t>
      </w:r>
      <w:r>
        <w:rPr>
          <w:spacing w:val="30"/>
        </w:rPr>
        <w:t xml:space="preserve"> </w:t>
      </w:r>
      <w:r>
        <w:t>Развитие</w:t>
      </w:r>
      <w:r>
        <w:rPr>
          <w:spacing w:val="22"/>
        </w:rPr>
        <w:t xml:space="preserve"> </w:t>
      </w:r>
      <w:r>
        <w:t>связи</w:t>
      </w:r>
      <w:r>
        <w:rPr>
          <w:spacing w:val="28"/>
        </w:rPr>
        <w:t xml:space="preserve"> </w:t>
      </w:r>
      <w:r>
        <w:t>и</w:t>
      </w:r>
      <w:r>
        <w:rPr>
          <w:spacing w:val="28"/>
        </w:rPr>
        <w:t xml:space="preserve"> </w:t>
      </w:r>
      <w:r>
        <w:t>городского</w:t>
      </w:r>
      <w:r>
        <w:rPr>
          <w:spacing w:val="23"/>
        </w:rPr>
        <w:t xml:space="preserve"> </w:t>
      </w:r>
      <w:r>
        <w:rPr>
          <w:spacing w:val="-2"/>
        </w:rPr>
        <w:t>транспорта.</w:t>
      </w:r>
    </w:p>
    <w:p w:rsidR="0074394B" w:rsidRDefault="00400CF6">
      <w:pPr>
        <w:pStyle w:val="a3"/>
        <w:spacing w:before="2"/>
        <w:ind w:firstLine="0"/>
      </w:pPr>
      <w:r>
        <w:t>Досуг</w:t>
      </w:r>
      <w:r>
        <w:rPr>
          <w:spacing w:val="-7"/>
        </w:rPr>
        <w:t xml:space="preserve"> </w:t>
      </w:r>
      <w:r>
        <w:t>горожан.</w:t>
      </w:r>
      <w:r>
        <w:rPr>
          <w:spacing w:val="-4"/>
        </w:rPr>
        <w:t xml:space="preserve"> </w:t>
      </w:r>
      <w:r>
        <w:t>Жизнь</w:t>
      </w:r>
      <w:r>
        <w:rPr>
          <w:spacing w:val="-13"/>
        </w:rPr>
        <w:t xml:space="preserve"> </w:t>
      </w:r>
      <w:r>
        <w:rPr>
          <w:spacing w:val="-2"/>
        </w:rPr>
        <w:t>деревни.</w:t>
      </w:r>
    </w:p>
    <w:p w:rsidR="0074394B" w:rsidRDefault="00400CF6">
      <w:pPr>
        <w:pStyle w:val="Heading3"/>
        <w:spacing w:before="1"/>
      </w:pPr>
      <w:r>
        <w:t>Россия</w:t>
      </w:r>
      <w:r>
        <w:rPr>
          <w:spacing w:val="-6"/>
        </w:rPr>
        <w:t xml:space="preserve"> </w:t>
      </w:r>
      <w:r>
        <w:t>в</w:t>
      </w:r>
      <w:r>
        <w:rPr>
          <w:spacing w:val="-10"/>
        </w:rPr>
        <w:t xml:space="preserve"> </w:t>
      </w:r>
      <w:r>
        <w:t>Новейшее</w:t>
      </w:r>
      <w:r>
        <w:rPr>
          <w:spacing w:val="-7"/>
        </w:rPr>
        <w:t xml:space="preserve"> </w:t>
      </w:r>
      <w:r>
        <w:t>время (XX</w:t>
      </w:r>
      <w:r>
        <w:rPr>
          <w:spacing w:val="-3"/>
        </w:rPr>
        <w:t xml:space="preserve"> </w:t>
      </w:r>
      <w:r>
        <w:t>—</w:t>
      </w:r>
      <w:r>
        <w:rPr>
          <w:spacing w:val="-10"/>
        </w:rPr>
        <w:t xml:space="preserve"> </w:t>
      </w:r>
      <w:r>
        <w:t>начало</w:t>
      </w:r>
      <w:r>
        <w:rPr>
          <w:spacing w:val="-6"/>
        </w:rPr>
        <w:t xml:space="preserve"> </w:t>
      </w:r>
      <w:r>
        <w:t>XXI</w:t>
      </w:r>
      <w:r>
        <w:rPr>
          <w:spacing w:val="-9"/>
        </w:rPr>
        <w:t xml:space="preserve"> </w:t>
      </w:r>
      <w:r>
        <w:rPr>
          <w:spacing w:val="-5"/>
        </w:rPr>
        <w:t>в.)</w:t>
      </w:r>
    </w:p>
    <w:p w:rsidR="0074394B" w:rsidRDefault="00400CF6">
      <w:pPr>
        <w:pStyle w:val="a3"/>
        <w:spacing w:before="2" w:line="249" w:lineRule="exact"/>
        <w:ind w:left="1141" w:firstLine="0"/>
      </w:pPr>
      <w:r>
        <w:t>Периодизация</w:t>
      </w:r>
      <w:r>
        <w:rPr>
          <w:spacing w:val="-13"/>
        </w:rPr>
        <w:t xml:space="preserve"> </w:t>
      </w:r>
      <w:r>
        <w:t>и</w:t>
      </w:r>
      <w:r>
        <w:rPr>
          <w:spacing w:val="-6"/>
        </w:rPr>
        <w:t xml:space="preserve"> </w:t>
      </w:r>
      <w:r>
        <w:t>основные</w:t>
      </w:r>
      <w:r>
        <w:rPr>
          <w:spacing w:val="-14"/>
        </w:rPr>
        <w:t xml:space="preserve"> </w:t>
      </w:r>
      <w:r>
        <w:t>этапы</w:t>
      </w:r>
      <w:r>
        <w:rPr>
          <w:spacing w:val="-6"/>
        </w:rPr>
        <w:t xml:space="preserve"> </w:t>
      </w:r>
      <w:r>
        <w:t>отечественной</w:t>
      </w:r>
      <w:r>
        <w:rPr>
          <w:spacing w:val="-4"/>
        </w:rPr>
        <w:t xml:space="preserve"> </w:t>
      </w:r>
      <w:r>
        <w:t>истории</w:t>
      </w:r>
      <w:r>
        <w:rPr>
          <w:spacing w:val="-1"/>
        </w:rPr>
        <w:t xml:space="preserve"> </w:t>
      </w:r>
      <w:r>
        <w:t>XX</w:t>
      </w:r>
      <w:r>
        <w:rPr>
          <w:spacing w:val="-3"/>
        </w:rPr>
        <w:t xml:space="preserve"> </w:t>
      </w:r>
      <w:r>
        <w:t>—</w:t>
      </w:r>
      <w:r>
        <w:rPr>
          <w:spacing w:val="-11"/>
        </w:rPr>
        <w:t xml:space="preserve"> </w:t>
      </w:r>
      <w:r>
        <w:t>начала</w:t>
      </w:r>
      <w:r>
        <w:rPr>
          <w:spacing w:val="-9"/>
        </w:rPr>
        <w:t xml:space="preserve"> </w:t>
      </w:r>
      <w:r>
        <w:t>XXI</w:t>
      </w:r>
      <w:r>
        <w:rPr>
          <w:spacing w:val="-8"/>
        </w:rPr>
        <w:t xml:space="preserve"> </w:t>
      </w:r>
      <w:r>
        <w:rPr>
          <w:spacing w:val="-5"/>
        </w:rPr>
        <w:t>в.</w:t>
      </w:r>
    </w:p>
    <w:p w:rsidR="0074394B" w:rsidRDefault="00400CF6">
      <w:pPr>
        <w:pStyle w:val="a3"/>
        <w:spacing w:line="242" w:lineRule="auto"/>
        <w:ind w:right="825"/>
      </w:pPr>
      <w:r>
        <w:rPr>
          <w:b/>
        </w:rPr>
        <w:t>Российская империя</w:t>
      </w:r>
      <w:r>
        <w:rPr>
          <w:b/>
          <w:spacing w:val="-3"/>
        </w:rPr>
        <w:t xml:space="preserve"> </w:t>
      </w:r>
      <w:r>
        <w:rPr>
          <w:b/>
        </w:rPr>
        <w:t>в начале</w:t>
      </w:r>
      <w:r>
        <w:rPr>
          <w:b/>
          <w:spacing w:val="-1"/>
        </w:rPr>
        <w:t xml:space="preserve"> </w:t>
      </w:r>
      <w:r>
        <w:rPr>
          <w:b/>
        </w:rPr>
        <w:t xml:space="preserve">XX в. </w:t>
      </w:r>
      <w:r>
        <w:t>Задачи</w:t>
      </w:r>
      <w:r>
        <w:rPr>
          <w:spacing w:val="-3"/>
        </w:rPr>
        <w:t xml:space="preserve"> </w:t>
      </w:r>
      <w:r>
        <w:t>и особенности модернизации страны. Динамика промышленного</w:t>
      </w:r>
      <w:r>
        <w:rPr>
          <w:spacing w:val="-5"/>
        </w:rPr>
        <w:t xml:space="preserve"> </w:t>
      </w:r>
      <w:r>
        <w:t>развития. Роль</w:t>
      </w:r>
      <w:r>
        <w:rPr>
          <w:spacing w:val="-2"/>
        </w:rPr>
        <w:t xml:space="preserve"> </w:t>
      </w:r>
      <w:r>
        <w:t>государства в экономике</w:t>
      </w:r>
      <w:r>
        <w:rPr>
          <w:spacing w:val="-12"/>
        </w:rPr>
        <w:t xml:space="preserve"> </w:t>
      </w:r>
      <w:r>
        <w:t>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74394B" w:rsidRDefault="00400CF6">
      <w:pPr>
        <w:pStyle w:val="a3"/>
        <w:ind w:right="837"/>
      </w:pPr>
      <w: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74394B" w:rsidRDefault="00400CF6">
      <w:pPr>
        <w:pStyle w:val="a3"/>
        <w:ind w:right="857"/>
      </w:pPr>
      <w:r>
        <w:t>Русско-японская война 1904—1905 гг.: планы сторон, основные сражения. Портсмутский</w:t>
      </w:r>
      <w:r>
        <w:rPr>
          <w:spacing w:val="40"/>
        </w:rPr>
        <w:t xml:space="preserve"> </w:t>
      </w:r>
      <w:r>
        <w:t>мир. Воздействие войны на общественную и политическую жизнь страны.</w:t>
      </w:r>
    </w:p>
    <w:p w:rsidR="0074394B" w:rsidRDefault="00400CF6">
      <w:pPr>
        <w:pStyle w:val="a3"/>
        <w:ind w:right="842"/>
      </w:pPr>
      <w: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74394B" w:rsidRDefault="00400CF6">
      <w:pPr>
        <w:pStyle w:val="a3"/>
        <w:ind w:right="828"/>
      </w:pPr>
      <w: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w:t>
      </w:r>
      <w:r>
        <w:rPr>
          <w:spacing w:val="40"/>
        </w:rPr>
        <w:t xml:space="preserve"> </w:t>
      </w:r>
      <w:r>
        <w:t>и</w:t>
      </w:r>
      <w:r>
        <w:rPr>
          <w:spacing w:val="40"/>
        </w:rPr>
        <w:t xml:space="preserve"> </w:t>
      </w:r>
      <w:r>
        <w:t>лидеры</w:t>
      </w:r>
      <w:r>
        <w:rPr>
          <w:spacing w:val="40"/>
        </w:rPr>
        <w:t xml:space="preserve"> </w:t>
      </w:r>
      <w:r>
        <w:t>(П. Н. Милюков,</w:t>
      </w:r>
      <w:r>
        <w:rPr>
          <w:spacing w:val="40"/>
        </w:rPr>
        <w:t xml:space="preserve"> </w:t>
      </w:r>
      <w:r>
        <w:t>А. И. Гучков,</w:t>
      </w:r>
      <w:r>
        <w:rPr>
          <w:spacing w:val="40"/>
        </w:rPr>
        <w:t xml:space="preserve"> </w:t>
      </w:r>
      <w:r>
        <w:t>В. И. Пуришкевич).</w:t>
      </w:r>
      <w:r>
        <w:rPr>
          <w:spacing w:val="40"/>
        </w:rPr>
        <w:t xml:space="preserve"> </w:t>
      </w:r>
      <w:r>
        <w:t>Думская</w:t>
      </w:r>
      <w:r>
        <w:rPr>
          <w:spacing w:val="40"/>
        </w:rPr>
        <w:t xml:space="preserve"> </w:t>
      </w:r>
      <w:r>
        <w:t>деятельность</w:t>
      </w:r>
      <w:r>
        <w:rPr>
          <w:spacing w:val="40"/>
        </w:rPr>
        <w:t xml:space="preserve"> </w:t>
      </w:r>
      <w:r>
        <w:t>в</w:t>
      </w:r>
      <w:r>
        <w:rPr>
          <w:spacing w:val="40"/>
        </w:rPr>
        <w:t xml:space="preserve"> </w:t>
      </w:r>
      <w:r>
        <w:t>1906— 1907 гг. Итоги и значение революции.</w:t>
      </w:r>
    </w:p>
    <w:p w:rsidR="0074394B" w:rsidRDefault="00400CF6">
      <w:pPr>
        <w:pStyle w:val="a3"/>
        <w:spacing w:line="247" w:lineRule="auto"/>
        <w:ind w:right="842"/>
      </w:pPr>
      <w:r>
        <w:t>Правительственная программа П. А. Столыпина. Аграрная реформа: цели, основные мероприятия, итоги и значение.</w:t>
      </w:r>
    </w:p>
    <w:p w:rsidR="0074394B" w:rsidRDefault="00400CF6">
      <w:pPr>
        <w:pStyle w:val="a3"/>
        <w:spacing w:line="239" w:lineRule="exact"/>
        <w:ind w:left="1141" w:firstLine="0"/>
      </w:pPr>
      <w:r>
        <w:t>Политическая</w:t>
      </w:r>
      <w:r>
        <w:rPr>
          <w:spacing w:val="-8"/>
        </w:rPr>
        <w:t xml:space="preserve"> </w:t>
      </w:r>
      <w:r>
        <w:t>и</w:t>
      </w:r>
      <w:r>
        <w:rPr>
          <w:spacing w:val="-2"/>
        </w:rPr>
        <w:t xml:space="preserve"> </w:t>
      </w:r>
      <w:r>
        <w:t>общественная</w:t>
      </w:r>
      <w:r>
        <w:rPr>
          <w:spacing w:val="-7"/>
        </w:rPr>
        <w:t xml:space="preserve"> </w:t>
      </w:r>
      <w:r>
        <w:t>жизнь</w:t>
      </w:r>
      <w:r>
        <w:rPr>
          <w:spacing w:val="-11"/>
        </w:rPr>
        <w:t xml:space="preserve"> </w:t>
      </w:r>
      <w:r>
        <w:t>в</w:t>
      </w:r>
      <w:r>
        <w:rPr>
          <w:spacing w:val="-11"/>
        </w:rPr>
        <w:t xml:space="preserve"> </w:t>
      </w:r>
      <w:r>
        <w:t>России</w:t>
      </w:r>
      <w:r>
        <w:rPr>
          <w:spacing w:val="-6"/>
        </w:rPr>
        <w:t xml:space="preserve"> </w:t>
      </w:r>
      <w:r>
        <w:t>в</w:t>
      </w:r>
      <w:r>
        <w:rPr>
          <w:spacing w:val="-6"/>
        </w:rPr>
        <w:t xml:space="preserve"> </w:t>
      </w:r>
      <w:r>
        <w:t>1912—1914</w:t>
      </w:r>
      <w:r>
        <w:rPr>
          <w:spacing w:val="-7"/>
        </w:rPr>
        <w:t xml:space="preserve"> </w:t>
      </w:r>
      <w:r>
        <w:rPr>
          <w:spacing w:val="-5"/>
        </w:rPr>
        <w:t>гг.</w:t>
      </w:r>
    </w:p>
    <w:p w:rsidR="0074394B" w:rsidRDefault="00400CF6">
      <w:pPr>
        <w:pStyle w:val="a3"/>
        <w:ind w:right="828"/>
      </w:pPr>
      <w: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74394B" w:rsidRDefault="00400CF6">
      <w:pPr>
        <w:pStyle w:val="a3"/>
        <w:spacing w:line="242" w:lineRule="auto"/>
        <w:ind w:right="836"/>
      </w:pPr>
      <w:r>
        <w:t>Россия в Первой мировой войне. Международные противоречия на рубеже XIX—XX вв. Формирование</w:t>
      </w:r>
      <w:r>
        <w:rPr>
          <w:spacing w:val="-10"/>
        </w:rPr>
        <w:t xml:space="preserve"> </w:t>
      </w:r>
      <w:r>
        <w:t>двух</w:t>
      </w:r>
      <w:r>
        <w:rPr>
          <w:spacing w:val="-1"/>
        </w:rPr>
        <w:t xml:space="preserve"> </w:t>
      </w:r>
      <w:r>
        <w:t>военно-политических блоков в Европе. Причины</w:t>
      </w:r>
      <w:r>
        <w:rPr>
          <w:spacing w:val="-1"/>
        </w:rPr>
        <w:t xml:space="preserve"> </w:t>
      </w:r>
      <w:r>
        <w:t>войны,</w:t>
      </w:r>
      <w:r>
        <w:rPr>
          <w:spacing w:val="-2"/>
        </w:rPr>
        <w:t xml:space="preserve"> </w:t>
      </w:r>
      <w:r>
        <w:t>цели и</w:t>
      </w:r>
      <w:r>
        <w:rPr>
          <w:spacing w:val="-4"/>
        </w:rPr>
        <w:t xml:space="preserve"> </w:t>
      </w:r>
      <w:r>
        <w:t>планы</w:t>
      </w:r>
      <w:r>
        <w:rPr>
          <w:spacing w:val="-4"/>
        </w:rPr>
        <w:t xml:space="preserve"> </w:t>
      </w:r>
      <w:r>
        <w:t>сторон. Начало войны. Восточный фронт: основные события, их влияние</w:t>
      </w:r>
      <w:r>
        <w:rPr>
          <w:spacing w:val="-5"/>
        </w:rPr>
        <w:t xml:space="preserve"> </w:t>
      </w:r>
      <w:r>
        <w:t>на общий ход войны. Человек на фронте и в тылу. Отношение к войне в обществе. Нарастание оппозиционных настроений.</w:t>
      </w:r>
    </w:p>
    <w:p w:rsidR="0074394B" w:rsidRDefault="0074394B">
      <w:pPr>
        <w:spacing w:line="242" w:lineRule="auto"/>
        <w:sectPr w:rsidR="0074394B">
          <w:pgSz w:w="11910" w:h="16840"/>
          <w:pgMar w:top="1020" w:right="0" w:bottom="1220" w:left="1020" w:header="0" w:footer="959" w:gutter="0"/>
          <w:cols w:space="720"/>
        </w:sectPr>
      </w:pPr>
    </w:p>
    <w:p w:rsidR="0074394B" w:rsidRDefault="00400CF6">
      <w:pPr>
        <w:pStyle w:val="Heading3"/>
        <w:spacing w:before="76" w:line="251" w:lineRule="exact"/>
        <w:ind w:left="925" w:right="626"/>
        <w:jc w:val="center"/>
      </w:pPr>
      <w:r>
        <w:lastRenderedPageBreak/>
        <w:t>Всеобщая</w:t>
      </w:r>
      <w:r>
        <w:rPr>
          <w:spacing w:val="-9"/>
        </w:rPr>
        <w:t xml:space="preserve"> </w:t>
      </w:r>
      <w:r>
        <w:rPr>
          <w:spacing w:val="-2"/>
        </w:rPr>
        <w:t>история</w:t>
      </w:r>
    </w:p>
    <w:p w:rsidR="0074394B" w:rsidRDefault="00400CF6">
      <w:pPr>
        <w:spacing w:line="251" w:lineRule="exact"/>
        <w:ind w:left="925" w:right="7119"/>
        <w:jc w:val="center"/>
        <w:rPr>
          <w:b/>
        </w:rPr>
      </w:pPr>
      <w:r>
        <w:rPr>
          <w:b/>
        </w:rPr>
        <w:t>История</w:t>
      </w:r>
      <w:r>
        <w:rPr>
          <w:b/>
          <w:spacing w:val="-9"/>
        </w:rPr>
        <w:t xml:space="preserve"> </w:t>
      </w:r>
      <w:r>
        <w:rPr>
          <w:b/>
        </w:rPr>
        <w:t>Древнего</w:t>
      </w:r>
      <w:r>
        <w:rPr>
          <w:b/>
          <w:spacing w:val="-6"/>
        </w:rPr>
        <w:t xml:space="preserve"> </w:t>
      </w:r>
      <w:r>
        <w:rPr>
          <w:b/>
          <w:spacing w:val="-4"/>
        </w:rPr>
        <w:t>мира</w:t>
      </w:r>
    </w:p>
    <w:p w:rsidR="0074394B" w:rsidRDefault="00400CF6">
      <w:pPr>
        <w:pStyle w:val="a3"/>
        <w:spacing w:before="2"/>
        <w:ind w:right="838"/>
      </w:pPr>
      <w: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74394B" w:rsidRDefault="00400CF6">
      <w:pPr>
        <w:pStyle w:val="a3"/>
        <w:spacing w:line="242" w:lineRule="auto"/>
        <w:ind w:right="851"/>
      </w:pPr>
      <w:r>
        <w:rPr>
          <w:b/>
        </w:rPr>
        <w:t xml:space="preserve">Первобытность. </w:t>
      </w:r>
      <w: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74394B" w:rsidRDefault="00400CF6">
      <w:pPr>
        <w:spacing w:line="244" w:lineRule="exact"/>
        <w:ind w:left="1141"/>
        <w:jc w:val="both"/>
      </w:pPr>
      <w:r>
        <w:rPr>
          <w:b/>
        </w:rPr>
        <w:t>Древний</w:t>
      </w:r>
      <w:r>
        <w:rPr>
          <w:b/>
          <w:spacing w:val="-14"/>
        </w:rPr>
        <w:t xml:space="preserve"> </w:t>
      </w:r>
      <w:r>
        <w:rPr>
          <w:b/>
        </w:rPr>
        <w:t>мир:</w:t>
      </w:r>
      <w:r>
        <w:rPr>
          <w:b/>
          <w:spacing w:val="-10"/>
        </w:rPr>
        <w:t xml:space="preserve"> </w:t>
      </w:r>
      <w:r>
        <w:t>понятие</w:t>
      </w:r>
      <w:r>
        <w:rPr>
          <w:spacing w:val="-13"/>
        </w:rPr>
        <w:t xml:space="preserve"> </w:t>
      </w:r>
      <w:r>
        <w:t>и</w:t>
      </w:r>
      <w:r>
        <w:rPr>
          <w:spacing w:val="-7"/>
        </w:rPr>
        <w:t xml:space="preserve"> </w:t>
      </w:r>
      <w:r>
        <w:t>хронология.</w:t>
      </w:r>
      <w:r>
        <w:rPr>
          <w:spacing w:val="-6"/>
        </w:rPr>
        <w:t xml:space="preserve"> </w:t>
      </w:r>
      <w:r>
        <w:t>Карта</w:t>
      </w:r>
      <w:r>
        <w:rPr>
          <w:spacing w:val="-6"/>
        </w:rPr>
        <w:t xml:space="preserve"> </w:t>
      </w:r>
      <w:r>
        <w:t>Древнего</w:t>
      </w:r>
      <w:r>
        <w:rPr>
          <w:spacing w:val="-13"/>
        </w:rPr>
        <w:t xml:space="preserve"> </w:t>
      </w:r>
      <w:r>
        <w:rPr>
          <w:spacing w:val="-2"/>
        </w:rPr>
        <w:t>мира.</w:t>
      </w:r>
    </w:p>
    <w:p w:rsidR="0074394B" w:rsidRDefault="00400CF6">
      <w:pPr>
        <w:pStyle w:val="Heading3"/>
        <w:spacing w:before="4" w:line="249" w:lineRule="exact"/>
      </w:pPr>
      <w:r>
        <w:rPr>
          <w:spacing w:val="-2"/>
        </w:rPr>
        <w:t>Древний</w:t>
      </w:r>
      <w:r>
        <w:t xml:space="preserve"> </w:t>
      </w:r>
      <w:r>
        <w:rPr>
          <w:spacing w:val="-2"/>
        </w:rPr>
        <w:t>Восток</w:t>
      </w:r>
    </w:p>
    <w:p w:rsidR="0074394B" w:rsidRDefault="00400CF6">
      <w:pPr>
        <w:pStyle w:val="a3"/>
        <w:spacing w:line="242" w:lineRule="auto"/>
        <w:ind w:right="841"/>
      </w:pPr>
      <w:r>
        <w:t>Древние цивилизации Месопотамии. Условия жизни и занятия населения. Города- 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74394B" w:rsidRDefault="00400CF6">
      <w:pPr>
        <w:pStyle w:val="a3"/>
        <w:spacing w:line="242" w:lineRule="auto"/>
        <w:ind w:right="835"/>
      </w:pPr>
      <w: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74394B" w:rsidRDefault="00400CF6">
      <w:pPr>
        <w:pStyle w:val="a3"/>
        <w:spacing w:line="244" w:lineRule="auto"/>
        <w:ind w:right="855"/>
      </w:pPr>
      <w: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4394B" w:rsidRDefault="00400CF6">
      <w:pPr>
        <w:pStyle w:val="a3"/>
        <w:spacing w:line="239" w:lineRule="exact"/>
        <w:ind w:left="1141" w:firstLine="0"/>
      </w:pPr>
      <w:r>
        <w:t>Ассирия:</w:t>
      </w:r>
      <w:r>
        <w:rPr>
          <w:spacing w:val="30"/>
        </w:rPr>
        <w:t xml:space="preserve">  </w:t>
      </w:r>
      <w:r>
        <w:t>завоевания</w:t>
      </w:r>
      <w:r>
        <w:rPr>
          <w:spacing w:val="32"/>
        </w:rPr>
        <w:t xml:space="preserve">  </w:t>
      </w:r>
      <w:r>
        <w:t>ассирийцев,</w:t>
      </w:r>
      <w:r>
        <w:rPr>
          <w:spacing w:val="39"/>
        </w:rPr>
        <w:t xml:space="preserve">  </w:t>
      </w:r>
      <w:r>
        <w:t>культурные</w:t>
      </w:r>
      <w:r>
        <w:rPr>
          <w:spacing w:val="34"/>
        </w:rPr>
        <w:t xml:space="preserve">  </w:t>
      </w:r>
      <w:r>
        <w:t>сокровища</w:t>
      </w:r>
      <w:r>
        <w:rPr>
          <w:spacing w:val="39"/>
        </w:rPr>
        <w:t xml:space="preserve">  </w:t>
      </w:r>
      <w:r>
        <w:t>Ниневии,</w:t>
      </w:r>
      <w:r>
        <w:rPr>
          <w:spacing w:val="36"/>
        </w:rPr>
        <w:t xml:space="preserve">  </w:t>
      </w:r>
      <w:r>
        <w:t>гибель</w:t>
      </w:r>
      <w:r>
        <w:rPr>
          <w:spacing w:val="37"/>
        </w:rPr>
        <w:t xml:space="preserve">  </w:t>
      </w:r>
      <w:r>
        <w:rPr>
          <w:spacing w:val="-2"/>
        </w:rPr>
        <w:t>империи.</w:t>
      </w:r>
    </w:p>
    <w:p w:rsidR="0074394B" w:rsidRDefault="00400CF6">
      <w:pPr>
        <w:pStyle w:val="a3"/>
        <w:spacing w:line="249" w:lineRule="exact"/>
        <w:ind w:firstLine="0"/>
      </w:pPr>
      <w:r>
        <w:t>Персидская</w:t>
      </w:r>
      <w:r>
        <w:rPr>
          <w:spacing w:val="-16"/>
        </w:rPr>
        <w:t xml:space="preserve"> </w:t>
      </w:r>
      <w:r>
        <w:t>держава:</w:t>
      </w:r>
      <w:r>
        <w:rPr>
          <w:spacing w:val="-14"/>
        </w:rPr>
        <w:t xml:space="preserve"> </w:t>
      </w:r>
      <w:r>
        <w:t>военные</w:t>
      </w:r>
      <w:r>
        <w:rPr>
          <w:spacing w:val="-14"/>
        </w:rPr>
        <w:t xml:space="preserve"> </w:t>
      </w:r>
      <w:r>
        <w:t>походы,</w:t>
      </w:r>
      <w:r>
        <w:rPr>
          <w:spacing w:val="-11"/>
        </w:rPr>
        <w:t xml:space="preserve"> </w:t>
      </w:r>
      <w:r>
        <w:t>управление</w:t>
      </w:r>
      <w:r>
        <w:rPr>
          <w:spacing w:val="-13"/>
        </w:rPr>
        <w:t xml:space="preserve"> </w:t>
      </w:r>
      <w:r>
        <w:rPr>
          <w:spacing w:val="-2"/>
        </w:rPr>
        <w:t>империей.</w:t>
      </w:r>
    </w:p>
    <w:p w:rsidR="0074394B" w:rsidRDefault="00400CF6">
      <w:pPr>
        <w:pStyle w:val="a3"/>
        <w:ind w:right="832"/>
      </w:pPr>
      <w: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74394B" w:rsidRDefault="00400CF6">
      <w:pPr>
        <w:pStyle w:val="a3"/>
        <w:ind w:right="852"/>
      </w:pPr>
      <w: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74394B" w:rsidRDefault="00400CF6">
      <w:pPr>
        <w:ind w:left="1141"/>
        <w:jc w:val="both"/>
      </w:pPr>
      <w:r>
        <w:rPr>
          <w:b/>
        </w:rPr>
        <w:t>Античный</w:t>
      </w:r>
      <w:r>
        <w:rPr>
          <w:b/>
          <w:spacing w:val="-14"/>
        </w:rPr>
        <w:t xml:space="preserve"> </w:t>
      </w:r>
      <w:r>
        <w:rPr>
          <w:b/>
        </w:rPr>
        <w:t>мир:</w:t>
      </w:r>
      <w:r>
        <w:rPr>
          <w:b/>
          <w:spacing w:val="-14"/>
        </w:rPr>
        <w:t xml:space="preserve"> </w:t>
      </w:r>
      <w:r>
        <w:t>понятие.</w:t>
      </w:r>
      <w:r>
        <w:rPr>
          <w:spacing w:val="-4"/>
        </w:rPr>
        <w:t xml:space="preserve"> </w:t>
      </w:r>
      <w:r>
        <w:t>Карта</w:t>
      </w:r>
      <w:r>
        <w:rPr>
          <w:spacing w:val="-13"/>
        </w:rPr>
        <w:t xml:space="preserve"> </w:t>
      </w:r>
      <w:r>
        <w:t>античного</w:t>
      </w:r>
      <w:r>
        <w:rPr>
          <w:spacing w:val="-13"/>
        </w:rPr>
        <w:t xml:space="preserve"> </w:t>
      </w:r>
      <w:r>
        <w:rPr>
          <w:spacing w:val="-4"/>
        </w:rPr>
        <w:t>мира.</w:t>
      </w:r>
    </w:p>
    <w:p w:rsidR="0074394B" w:rsidRDefault="00400CF6">
      <w:pPr>
        <w:pStyle w:val="Heading3"/>
        <w:spacing w:line="249" w:lineRule="exact"/>
      </w:pPr>
      <w:r>
        <w:t>Древняя</w:t>
      </w:r>
      <w:r>
        <w:rPr>
          <w:spacing w:val="-2"/>
        </w:rPr>
        <w:t xml:space="preserve"> Греция</w:t>
      </w:r>
    </w:p>
    <w:p w:rsidR="0074394B" w:rsidRDefault="00400CF6">
      <w:pPr>
        <w:pStyle w:val="a3"/>
        <w:ind w:right="855"/>
      </w:pPr>
      <w: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74394B" w:rsidRDefault="00400CF6">
      <w:pPr>
        <w:pStyle w:val="a3"/>
        <w:ind w:right="833"/>
      </w:pPr>
      <w: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74394B" w:rsidRDefault="00400CF6">
      <w:pPr>
        <w:pStyle w:val="a3"/>
        <w:ind w:right="855"/>
      </w:pPr>
      <w: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74394B" w:rsidRDefault="00400CF6">
      <w:pPr>
        <w:pStyle w:val="a3"/>
        <w:ind w:right="850"/>
      </w:pPr>
      <w: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4394B" w:rsidRDefault="00400CF6">
      <w:pPr>
        <w:pStyle w:val="a3"/>
        <w:spacing w:line="249" w:lineRule="exact"/>
        <w:ind w:left="1141" w:firstLine="0"/>
      </w:pPr>
      <w:r>
        <w:t>Период</w:t>
      </w:r>
      <w:r>
        <w:rPr>
          <w:spacing w:val="-15"/>
        </w:rPr>
        <w:t xml:space="preserve"> </w:t>
      </w:r>
      <w:r>
        <w:t>эллинизма.</w:t>
      </w:r>
      <w:r>
        <w:rPr>
          <w:spacing w:val="-7"/>
        </w:rPr>
        <w:t xml:space="preserve"> </w:t>
      </w:r>
      <w:r>
        <w:t>Македонские</w:t>
      </w:r>
      <w:r>
        <w:rPr>
          <w:spacing w:val="-14"/>
        </w:rPr>
        <w:t xml:space="preserve"> </w:t>
      </w:r>
      <w:r>
        <w:t>завоевания.</w:t>
      </w:r>
      <w:r>
        <w:rPr>
          <w:spacing w:val="-6"/>
        </w:rPr>
        <w:t xml:space="preserve"> </w:t>
      </w:r>
      <w:r>
        <w:t>Держава</w:t>
      </w:r>
      <w:r>
        <w:rPr>
          <w:spacing w:val="-3"/>
        </w:rPr>
        <w:t xml:space="preserve"> </w:t>
      </w:r>
      <w:r>
        <w:t>Александра</w:t>
      </w:r>
      <w:r>
        <w:rPr>
          <w:spacing w:val="-7"/>
        </w:rPr>
        <w:t xml:space="preserve"> </w:t>
      </w:r>
      <w:r>
        <w:t>Македонского</w:t>
      </w:r>
      <w:r>
        <w:rPr>
          <w:spacing w:val="-13"/>
        </w:rPr>
        <w:t xml:space="preserve"> </w:t>
      </w:r>
      <w:r>
        <w:t>и</w:t>
      </w:r>
      <w:r>
        <w:rPr>
          <w:spacing w:val="-5"/>
        </w:rPr>
        <w:t xml:space="preserve"> </w:t>
      </w:r>
      <w:r>
        <w:t>её</w:t>
      </w:r>
      <w:r>
        <w:rPr>
          <w:spacing w:val="-13"/>
        </w:rPr>
        <w:t xml:space="preserve"> </w:t>
      </w:r>
      <w:r>
        <w:rPr>
          <w:spacing w:val="-2"/>
        </w:rPr>
        <w:t>распад.</w:t>
      </w:r>
    </w:p>
    <w:p w:rsidR="0074394B" w:rsidRDefault="00400CF6">
      <w:pPr>
        <w:pStyle w:val="a3"/>
        <w:spacing w:line="249" w:lineRule="exact"/>
        <w:ind w:firstLine="0"/>
      </w:pPr>
      <w:r>
        <w:rPr>
          <w:spacing w:val="-2"/>
        </w:rPr>
        <w:t>Эллинистические</w:t>
      </w:r>
      <w:r>
        <w:rPr>
          <w:spacing w:val="-9"/>
        </w:rPr>
        <w:t xml:space="preserve"> </w:t>
      </w:r>
      <w:r>
        <w:rPr>
          <w:spacing w:val="-2"/>
        </w:rPr>
        <w:t>государства</w:t>
      </w:r>
      <w:r>
        <w:rPr>
          <w:spacing w:val="16"/>
        </w:rPr>
        <w:t xml:space="preserve"> </w:t>
      </w:r>
      <w:r>
        <w:rPr>
          <w:spacing w:val="-2"/>
        </w:rPr>
        <w:t>Востока.</w:t>
      </w:r>
      <w:r>
        <w:rPr>
          <w:spacing w:val="9"/>
        </w:rPr>
        <w:t xml:space="preserve"> </w:t>
      </w:r>
      <w:r>
        <w:rPr>
          <w:spacing w:val="-2"/>
        </w:rPr>
        <w:t>Культура</w:t>
      </w:r>
      <w:r>
        <w:rPr>
          <w:spacing w:val="15"/>
        </w:rPr>
        <w:t xml:space="preserve"> </w:t>
      </w:r>
      <w:r>
        <w:rPr>
          <w:spacing w:val="-2"/>
        </w:rPr>
        <w:t>эллинистического</w:t>
      </w:r>
      <w:r>
        <w:rPr>
          <w:spacing w:val="-4"/>
        </w:rPr>
        <w:t xml:space="preserve"> </w:t>
      </w:r>
      <w:r>
        <w:rPr>
          <w:spacing w:val="-2"/>
        </w:rPr>
        <w:t>мира.</w:t>
      </w:r>
    </w:p>
    <w:p w:rsidR="0074394B" w:rsidRDefault="00400CF6">
      <w:pPr>
        <w:pStyle w:val="Heading3"/>
        <w:spacing w:line="251" w:lineRule="exact"/>
      </w:pPr>
      <w:r>
        <w:t>Древний</w:t>
      </w:r>
      <w:r>
        <w:rPr>
          <w:spacing w:val="1"/>
        </w:rPr>
        <w:t xml:space="preserve"> </w:t>
      </w:r>
      <w:r>
        <w:rPr>
          <w:spacing w:val="-5"/>
        </w:rPr>
        <w:t>Рим</w:t>
      </w:r>
    </w:p>
    <w:p w:rsidR="0074394B" w:rsidRDefault="00400CF6">
      <w:pPr>
        <w:pStyle w:val="a3"/>
        <w:ind w:right="843"/>
      </w:pPr>
      <w: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74394B" w:rsidRDefault="00400CF6">
      <w:pPr>
        <w:pStyle w:val="a3"/>
        <w:spacing w:line="237" w:lineRule="auto"/>
        <w:ind w:right="845"/>
      </w:pPr>
      <w: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74394B" w:rsidRDefault="00400CF6">
      <w:pPr>
        <w:pStyle w:val="a3"/>
        <w:ind w:right="842"/>
      </w:pPr>
      <w: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9" w:line="237" w:lineRule="auto"/>
        <w:ind w:right="815"/>
        <w:jc w:val="left"/>
      </w:pPr>
      <w:r>
        <w:lastRenderedPageBreak/>
        <w:t>Культура</w:t>
      </w:r>
      <w:r>
        <w:rPr>
          <w:spacing w:val="38"/>
        </w:rPr>
        <w:t xml:space="preserve"> </w:t>
      </w:r>
      <w:r>
        <w:t>Древнего</w:t>
      </w:r>
      <w:r>
        <w:rPr>
          <w:spacing w:val="27"/>
        </w:rPr>
        <w:t xml:space="preserve"> </w:t>
      </w:r>
      <w:r>
        <w:t>Рима.</w:t>
      </w:r>
      <w:r>
        <w:rPr>
          <w:spacing w:val="29"/>
        </w:rPr>
        <w:t xml:space="preserve"> </w:t>
      </w:r>
      <w:r>
        <w:t>Римская</w:t>
      </w:r>
      <w:r>
        <w:rPr>
          <w:spacing w:val="30"/>
        </w:rPr>
        <w:t xml:space="preserve"> </w:t>
      </w:r>
      <w:r>
        <w:t>литература,</w:t>
      </w:r>
      <w:r>
        <w:rPr>
          <w:spacing w:val="38"/>
        </w:rPr>
        <w:t xml:space="preserve"> </w:t>
      </w:r>
      <w:r>
        <w:t>золотой</w:t>
      </w:r>
      <w:r>
        <w:rPr>
          <w:spacing w:val="37"/>
        </w:rPr>
        <w:t xml:space="preserve"> </w:t>
      </w:r>
      <w:r>
        <w:t>век</w:t>
      </w:r>
      <w:r>
        <w:rPr>
          <w:spacing w:val="34"/>
        </w:rPr>
        <w:t xml:space="preserve"> </w:t>
      </w:r>
      <w:r>
        <w:t>поэзии.</w:t>
      </w:r>
      <w:r>
        <w:rPr>
          <w:spacing w:val="38"/>
        </w:rPr>
        <w:t xml:space="preserve"> </w:t>
      </w:r>
      <w:r>
        <w:t>Ораторское</w:t>
      </w:r>
      <w:r>
        <w:rPr>
          <w:spacing w:val="25"/>
        </w:rPr>
        <w:t xml:space="preserve"> </w:t>
      </w:r>
      <w:r>
        <w:t>искусство; Цицерон. Развитие наук. Архитектура и скульптура. Пантеон. Быт и досуг римлян.</w:t>
      </w:r>
    </w:p>
    <w:p w:rsidR="0074394B" w:rsidRDefault="00400CF6">
      <w:pPr>
        <w:pStyle w:val="a3"/>
        <w:spacing w:before="6"/>
        <w:ind w:left="1141" w:firstLine="0"/>
        <w:jc w:val="left"/>
      </w:pPr>
      <w:r>
        <w:t>Историческое</w:t>
      </w:r>
      <w:r>
        <w:rPr>
          <w:spacing w:val="-14"/>
        </w:rPr>
        <w:t xml:space="preserve"> </w:t>
      </w:r>
      <w:r>
        <w:t>и</w:t>
      </w:r>
      <w:r>
        <w:rPr>
          <w:spacing w:val="-8"/>
        </w:rPr>
        <w:t xml:space="preserve"> </w:t>
      </w:r>
      <w:r>
        <w:t>культурное</w:t>
      </w:r>
      <w:r>
        <w:rPr>
          <w:spacing w:val="-14"/>
        </w:rPr>
        <w:t xml:space="preserve"> </w:t>
      </w:r>
      <w:r>
        <w:t>наследие</w:t>
      </w:r>
      <w:r>
        <w:rPr>
          <w:spacing w:val="-13"/>
        </w:rPr>
        <w:t xml:space="preserve"> </w:t>
      </w:r>
      <w:r>
        <w:t>древних</w:t>
      </w:r>
      <w:r>
        <w:rPr>
          <w:spacing w:val="-6"/>
        </w:rPr>
        <w:t xml:space="preserve"> </w:t>
      </w:r>
      <w:r>
        <w:rPr>
          <w:spacing w:val="-2"/>
        </w:rPr>
        <w:t>цивилизаций.</w:t>
      </w:r>
    </w:p>
    <w:p w:rsidR="0074394B" w:rsidRDefault="00400CF6">
      <w:pPr>
        <w:pStyle w:val="Heading3"/>
        <w:spacing w:before="1"/>
        <w:jc w:val="left"/>
      </w:pPr>
      <w:r>
        <w:t>История</w:t>
      </w:r>
      <w:r>
        <w:rPr>
          <w:spacing w:val="-11"/>
        </w:rPr>
        <w:t xml:space="preserve"> </w:t>
      </w:r>
      <w:r>
        <w:t>Средних</w:t>
      </w:r>
      <w:r>
        <w:rPr>
          <w:spacing w:val="-13"/>
        </w:rPr>
        <w:t xml:space="preserve"> </w:t>
      </w:r>
      <w:r>
        <w:rPr>
          <w:spacing w:val="-4"/>
        </w:rPr>
        <w:t>веков</w:t>
      </w:r>
    </w:p>
    <w:p w:rsidR="0074394B" w:rsidRDefault="00400CF6">
      <w:pPr>
        <w:pStyle w:val="a3"/>
        <w:spacing w:before="1" w:line="252" w:lineRule="exact"/>
        <w:ind w:left="1141" w:firstLine="0"/>
        <w:jc w:val="left"/>
      </w:pPr>
      <w:r>
        <w:t>Средние</w:t>
      </w:r>
      <w:r>
        <w:rPr>
          <w:spacing w:val="-14"/>
        </w:rPr>
        <w:t xml:space="preserve"> </w:t>
      </w:r>
      <w:r>
        <w:t>века:</w:t>
      </w:r>
      <w:r>
        <w:rPr>
          <w:spacing w:val="-14"/>
        </w:rPr>
        <w:t xml:space="preserve"> </w:t>
      </w:r>
      <w:r>
        <w:t>понятие</w:t>
      </w:r>
      <w:r>
        <w:rPr>
          <w:spacing w:val="-14"/>
        </w:rPr>
        <w:t xml:space="preserve"> </w:t>
      </w:r>
      <w:r>
        <w:t>и</w:t>
      </w:r>
      <w:r>
        <w:rPr>
          <w:spacing w:val="-5"/>
        </w:rPr>
        <w:t xml:space="preserve"> </w:t>
      </w:r>
      <w:r>
        <w:t>хронологические</w:t>
      </w:r>
      <w:r>
        <w:rPr>
          <w:spacing w:val="-13"/>
        </w:rPr>
        <w:t xml:space="preserve"> </w:t>
      </w:r>
      <w:r>
        <w:rPr>
          <w:spacing w:val="-2"/>
        </w:rPr>
        <w:t>рамки.</w:t>
      </w:r>
    </w:p>
    <w:p w:rsidR="0074394B" w:rsidRDefault="00400CF6">
      <w:pPr>
        <w:pStyle w:val="Heading3"/>
        <w:spacing w:line="252" w:lineRule="exact"/>
        <w:jc w:val="left"/>
      </w:pPr>
      <w:r>
        <w:t>Раннее</w:t>
      </w:r>
      <w:r>
        <w:rPr>
          <w:spacing w:val="-8"/>
        </w:rPr>
        <w:t xml:space="preserve"> </w:t>
      </w:r>
      <w:r>
        <w:rPr>
          <w:spacing w:val="-2"/>
        </w:rPr>
        <w:t>Средневековье</w:t>
      </w:r>
    </w:p>
    <w:p w:rsidR="0074394B" w:rsidRDefault="00400CF6">
      <w:pPr>
        <w:pStyle w:val="a3"/>
        <w:spacing w:before="2" w:line="249" w:lineRule="exact"/>
        <w:ind w:left="1141" w:firstLine="0"/>
        <w:jc w:val="left"/>
      </w:pPr>
      <w:r>
        <w:rPr>
          <w:spacing w:val="-2"/>
        </w:rPr>
        <w:t>Начало</w:t>
      </w:r>
      <w:r>
        <w:rPr>
          <w:spacing w:val="-3"/>
        </w:rPr>
        <w:t xml:space="preserve"> </w:t>
      </w:r>
      <w:r>
        <w:rPr>
          <w:spacing w:val="-2"/>
        </w:rPr>
        <w:t>Средневековья.</w:t>
      </w:r>
      <w:r>
        <w:rPr>
          <w:spacing w:val="16"/>
        </w:rPr>
        <w:t xml:space="preserve"> </w:t>
      </w:r>
      <w:r>
        <w:rPr>
          <w:spacing w:val="-2"/>
        </w:rPr>
        <w:t>Великое</w:t>
      </w:r>
      <w:r>
        <w:rPr>
          <w:spacing w:val="-3"/>
        </w:rPr>
        <w:t xml:space="preserve"> </w:t>
      </w:r>
      <w:r>
        <w:rPr>
          <w:spacing w:val="-2"/>
        </w:rPr>
        <w:t>переселение</w:t>
      </w:r>
      <w:r>
        <w:rPr>
          <w:spacing w:val="-1"/>
        </w:rPr>
        <w:t xml:space="preserve"> </w:t>
      </w:r>
      <w:r>
        <w:rPr>
          <w:spacing w:val="-2"/>
        </w:rPr>
        <w:t>народов.</w:t>
      </w:r>
      <w:r>
        <w:rPr>
          <w:spacing w:val="16"/>
        </w:rPr>
        <w:t xml:space="preserve"> </w:t>
      </w:r>
      <w:r>
        <w:rPr>
          <w:spacing w:val="-2"/>
        </w:rPr>
        <w:t>Образование</w:t>
      </w:r>
      <w:r>
        <w:t xml:space="preserve"> </w:t>
      </w:r>
      <w:r>
        <w:rPr>
          <w:spacing w:val="-2"/>
        </w:rPr>
        <w:t>варварских</w:t>
      </w:r>
      <w:r>
        <w:rPr>
          <w:spacing w:val="6"/>
        </w:rPr>
        <w:t xml:space="preserve"> </w:t>
      </w:r>
      <w:r>
        <w:rPr>
          <w:spacing w:val="-2"/>
        </w:rPr>
        <w:t>королевств.</w:t>
      </w:r>
    </w:p>
    <w:p w:rsidR="0074394B" w:rsidRDefault="00400CF6">
      <w:pPr>
        <w:pStyle w:val="a3"/>
        <w:ind w:right="853"/>
      </w:pPr>
      <w: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4394B" w:rsidRDefault="00400CF6">
      <w:pPr>
        <w:pStyle w:val="a3"/>
        <w:ind w:right="840"/>
      </w:pPr>
      <w: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4394B" w:rsidRDefault="00400CF6">
      <w:pPr>
        <w:pStyle w:val="a3"/>
        <w:spacing w:before="1"/>
        <w:ind w:left="1141" w:firstLine="0"/>
      </w:pPr>
      <w:r>
        <w:t>Арабы</w:t>
      </w:r>
      <w:r>
        <w:rPr>
          <w:spacing w:val="77"/>
          <w:w w:val="150"/>
        </w:rPr>
        <w:t xml:space="preserve"> </w:t>
      </w:r>
      <w:r>
        <w:t>в</w:t>
      </w:r>
      <w:r>
        <w:rPr>
          <w:spacing w:val="78"/>
          <w:w w:val="150"/>
        </w:rPr>
        <w:t xml:space="preserve"> </w:t>
      </w:r>
      <w:r>
        <w:t>VI—ХI</w:t>
      </w:r>
      <w:r>
        <w:rPr>
          <w:spacing w:val="-2"/>
        </w:rPr>
        <w:t xml:space="preserve"> </w:t>
      </w:r>
      <w:r>
        <w:t>вв.:</w:t>
      </w:r>
      <w:r>
        <w:rPr>
          <w:spacing w:val="66"/>
          <w:w w:val="150"/>
        </w:rPr>
        <w:t xml:space="preserve"> </w:t>
      </w:r>
      <w:r>
        <w:t>расселение,</w:t>
      </w:r>
      <w:r>
        <w:rPr>
          <w:spacing w:val="28"/>
        </w:rPr>
        <w:t xml:space="preserve">  </w:t>
      </w:r>
      <w:r>
        <w:t>занятия.</w:t>
      </w:r>
      <w:r>
        <w:rPr>
          <w:spacing w:val="27"/>
        </w:rPr>
        <w:t xml:space="preserve">  </w:t>
      </w:r>
      <w:r>
        <w:t>Возникновение</w:t>
      </w:r>
      <w:r>
        <w:rPr>
          <w:spacing w:val="64"/>
          <w:w w:val="150"/>
        </w:rPr>
        <w:t xml:space="preserve"> </w:t>
      </w:r>
      <w:r>
        <w:t>и</w:t>
      </w:r>
      <w:r>
        <w:rPr>
          <w:spacing w:val="28"/>
        </w:rPr>
        <w:t xml:space="preserve">  </w:t>
      </w:r>
      <w:r>
        <w:t>распространение</w:t>
      </w:r>
      <w:r>
        <w:rPr>
          <w:spacing w:val="64"/>
          <w:w w:val="150"/>
        </w:rPr>
        <w:t xml:space="preserve"> </w:t>
      </w:r>
      <w:r>
        <w:rPr>
          <w:spacing w:val="-2"/>
        </w:rPr>
        <w:t>ислама.</w:t>
      </w:r>
    </w:p>
    <w:p w:rsidR="0074394B" w:rsidRDefault="00400CF6">
      <w:pPr>
        <w:pStyle w:val="a3"/>
        <w:spacing w:before="2"/>
        <w:ind w:firstLine="0"/>
      </w:pPr>
      <w:r>
        <w:t>Завоевания</w:t>
      </w:r>
      <w:r>
        <w:rPr>
          <w:spacing w:val="-16"/>
        </w:rPr>
        <w:t xml:space="preserve"> </w:t>
      </w:r>
      <w:r>
        <w:t>арабов.</w:t>
      </w:r>
      <w:r>
        <w:rPr>
          <w:spacing w:val="-6"/>
        </w:rPr>
        <w:t xml:space="preserve"> </w:t>
      </w:r>
      <w:r>
        <w:t>Арабский</w:t>
      </w:r>
      <w:r>
        <w:rPr>
          <w:spacing w:val="-6"/>
        </w:rPr>
        <w:t xml:space="preserve"> </w:t>
      </w:r>
      <w:r>
        <w:t>халифат,</w:t>
      </w:r>
      <w:r>
        <w:rPr>
          <w:spacing w:val="-6"/>
        </w:rPr>
        <w:t xml:space="preserve"> </w:t>
      </w:r>
      <w:r>
        <w:t>его</w:t>
      </w:r>
      <w:r>
        <w:rPr>
          <w:spacing w:val="-14"/>
        </w:rPr>
        <w:t xml:space="preserve"> </w:t>
      </w:r>
      <w:r>
        <w:t>расцвет</w:t>
      </w:r>
      <w:r>
        <w:rPr>
          <w:spacing w:val="-4"/>
        </w:rPr>
        <w:t xml:space="preserve"> </w:t>
      </w:r>
      <w:r>
        <w:t>и</w:t>
      </w:r>
      <w:r>
        <w:rPr>
          <w:spacing w:val="-6"/>
        </w:rPr>
        <w:t xml:space="preserve"> </w:t>
      </w:r>
      <w:r>
        <w:t>распад.</w:t>
      </w:r>
      <w:r>
        <w:rPr>
          <w:spacing w:val="-6"/>
        </w:rPr>
        <w:t xml:space="preserve"> </w:t>
      </w:r>
      <w:r>
        <w:t>Арабская</w:t>
      </w:r>
      <w:r>
        <w:rPr>
          <w:spacing w:val="-8"/>
        </w:rPr>
        <w:t xml:space="preserve"> </w:t>
      </w:r>
      <w:r>
        <w:rPr>
          <w:spacing w:val="-2"/>
        </w:rPr>
        <w:t>культура.</w:t>
      </w:r>
    </w:p>
    <w:p w:rsidR="0074394B" w:rsidRDefault="00400CF6">
      <w:pPr>
        <w:pStyle w:val="Heading3"/>
        <w:spacing w:before="1"/>
      </w:pPr>
      <w:r>
        <w:t>Зрелое</w:t>
      </w:r>
      <w:r>
        <w:rPr>
          <w:spacing w:val="-11"/>
        </w:rPr>
        <w:t xml:space="preserve"> </w:t>
      </w:r>
      <w:r>
        <w:rPr>
          <w:spacing w:val="-2"/>
        </w:rPr>
        <w:t>Средневековье</w:t>
      </w:r>
    </w:p>
    <w:p w:rsidR="0074394B" w:rsidRDefault="00400CF6">
      <w:pPr>
        <w:pStyle w:val="a3"/>
        <w:spacing w:before="2" w:line="251" w:lineRule="exact"/>
        <w:ind w:left="1141" w:firstLine="0"/>
      </w:pPr>
      <w:r>
        <w:t>Средневековое</w:t>
      </w:r>
      <w:r>
        <w:rPr>
          <w:spacing w:val="23"/>
        </w:rPr>
        <w:t xml:space="preserve"> </w:t>
      </w:r>
      <w:r>
        <w:t>европейское</w:t>
      </w:r>
      <w:r>
        <w:rPr>
          <w:spacing w:val="23"/>
        </w:rPr>
        <w:t xml:space="preserve"> </w:t>
      </w:r>
      <w:r>
        <w:t>общество.</w:t>
      </w:r>
      <w:r>
        <w:rPr>
          <w:spacing w:val="34"/>
        </w:rPr>
        <w:t xml:space="preserve"> </w:t>
      </w:r>
      <w:r>
        <w:t>Аграрное</w:t>
      </w:r>
      <w:r>
        <w:rPr>
          <w:spacing w:val="17"/>
        </w:rPr>
        <w:t xml:space="preserve"> </w:t>
      </w:r>
      <w:r>
        <w:t>производство.</w:t>
      </w:r>
      <w:r>
        <w:rPr>
          <w:spacing w:val="35"/>
        </w:rPr>
        <w:t xml:space="preserve"> </w:t>
      </w:r>
      <w:r>
        <w:t>Феодальное</w:t>
      </w:r>
      <w:r>
        <w:rPr>
          <w:spacing w:val="17"/>
        </w:rPr>
        <w:t xml:space="preserve"> </w:t>
      </w:r>
      <w:r>
        <w:rPr>
          <w:spacing w:val="-2"/>
        </w:rPr>
        <w:t>землевладение.</w:t>
      </w:r>
    </w:p>
    <w:p w:rsidR="0074394B" w:rsidRDefault="00400CF6">
      <w:pPr>
        <w:pStyle w:val="a3"/>
        <w:spacing w:line="250" w:lineRule="exact"/>
        <w:ind w:firstLine="0"/>
      </w:pPr>
      <w:r>
        <w:t>Феодальная</w:t>
      </w:r>
      <w:r>
        <w:rPr>
          <w:spacing w:val="-19"/>
        </w:rPr>
        <w:t xml:space="preserve"> </w:t>
      </w:r>
      <w:r>
        <w:t>иерархия.</w:t>
      </w:r>
      <w:r>
        <w:rPr>
          <w:spacing w:val="-14"/>
        </w:rPr>
        <w:t xml:space="preserve"> </w:t>
      </w:r>
      <w:r>
        <w:t>Знать</w:t>
      </w:r>
      <w:r>
        <w:rPr>
          <w:spacing w:val="-14"/>
        </w:rPr>
        <w:t xml:space="preserve"> </w:t>
      </w:r>
      <w:r>
        <w:t>и</w:t>
      </w:r>
      <w:r>
        <w:rPr>
          <w:spacing w:val="-12"/>
        </w:rPr>
        <w:t xml:space="preserve"> </w:t>
      </w:r>
      <w:r>
        <w:t>рыцарство:</w:t>
      </w:r>
      <w:r>
        <w:rPr>
          <w:spacing w:val="-14"/>
        </w:rPr>
        <w:t xml:space="preserve"> </w:t>
      </w:r>
      <w:r>
        <w:t>социальный</w:t>
      </w:r>
      <w:r>
        <w:rPr>
          <w:spacing w:val="-5"/>
        </w:rPr>
        <w:t xml:space="preserve"> </w:t>
      </w:r>
      <w:r>
        <w:t>статус,</w:t>
      </w:r>
      <w:r>
        <w:rPr>
          <w:spacing w:val="-5"/>
        </w:rPr>
        <w:t xml:space="preserve"> </w:t>
      </w:r>
      <w:r>
        <w:t>образ</w:t>
      </w:r>
      <w:r>
        <w:rPr>
          <w:spacing w:val="-12"/>
        </w:rPr>
        <w:t xml:space="preserve"> </w:t>
      </w:r>
      <w:r>
        <w:rPr>
          <w:spacing w:val="-2"/>
        </w:rPr>
        <w:t>жизни.</w:t>
      </w:r>
    </w:p>
    <w:p w:rsidR="0074394B" w:rsidRDefault="00400CF6">
      <w:pPr>
        <w:pStyle w:val="a3"/>
        <w:spacing w:line="237" w:lineRule="auto"/>
        <w:ind w:right="834" w:firstLine="461"/>
        <w:jc w:val="right"/>
      </w:pPr>
      <w:r>
        <w:t>Крестьянство:</w:t>
      </w:r>
      <w:r>
        <w:rPr>
          <w:spacing w:val="33"/>
        </w:rPr>
        <w:t xml:space="preserve"> </w:t>
      </w:r>
      <w:r>
        <w:t>феодальная</w:t>
      </w:r>
      <w:r>
        <w:rPr>
          <w:spacing w:val="32"/>
        </w:rPr>
        <w:t xml:space="preserve"> </w:t>
      </w:r>
      <w:r>
        <w:t>зависимость,</w:t>
      </w:r>
      <w:r>
        <w:rPr>
          <w:spacing w:val="34"/>
        </w:rPr>
        <w:t xml:space="preserve"> </w:t>
      </w:r>
      <w:r>
        <w:t>повинности,</w:t>
      </w:r>
      <w:r>
        <w:rPr>
          <w:spacing w:val="35"/>
        </w:rPr>
        <w:t xml:space="preserve"> </w:t>
      </w:r>
      <w:r>
        <w:t>условия</w:t>
      </w:r>
      <w:r>
        <w:rPr>
          <w:spacing w:val="32"/>
        </w:rPr>
        <w:t xml:space="preserve"> </w:t>
      </w:r>
      <w:r>
        <w:t>жизни.</w:t>
      </w:r>
      <w:r>
        <w:rPr>
          <w:spacing w:val="35"/>
        </w:rPr>
        <w:t xml:space="preserve"> </w:t>
      </w:r>
      <w:r>
        <w:t>Крестьянская</w:t>
      </w:r>
      <w:r>
        <w:rPr>
          <w:spacing w:val="32"/>
        </w:rPr>
        <w:t xml:space="preserve"> </w:t>
      </w:r>
      <w:r>
        <w:t>община. Города</w:t>
      </w:r>
      <w:r>
        <w:rPr>
          <w:spacing w:val="80"/>
        </w:rPr>
        <w:t xml:space="preserve"> </w:t>
      </w:r>
      <w:r>
        <w:t>—</w:t>
      </w:r>
      <w:r>
        <w:rPr>
          <w:spacing w:val="80"/>
        </w:rPr>
        <w:t xml:space="preserve"> </w:t>
      </w:r>
      <w:r>
        <w:t>центры</w:t>
      </w:r>
      <w:r>
        <w:rPr>
          <w:spacing w:val="80"/>
        </w:rPr>
        <w:t xml:space="preserve"> </w:t>
      </w:r>
      <w:r>
        <w:t>ремесла,</w:t>
      </w:r>
      <w:r>
        <w:rPr>
          <w:spacing w:val="80"/>
        </w:rPr>
        <w:t xml:space="preserve"> </w:t>
      </w:r>
      <w:r>
        <w:t>торговли,</w:t>
      </w:r>
      <w:r>
        <w:rPr>
          <w:spacing w:val="80"/>
        </w:rPr>
        <w:t xml:space="preserve"> </w:t>
      </w:r>
      <w:r>
        <w:t>культуры.</w:t>
      </w:r>
      <w:r>
        <w:rPr>
          <w:spacing w:val="80"/>
        </w:rPr>
        <w:t xml:space="preserve"> </w:t>
      </w:r>
      <w:r>
        <w:t>Городские</w:t>
      </w:r>
      <w:r>
        <w:rPr>
          <w:spacing w:val="78"/>
        </w:rPr>
        <w:t xml:space="preserve"> </w:t>
      </w:r>
      <w:r>
        <w:t>сословия.</w:t>
      </w:r>
      <w:r>
        <w:rPr>
          <w:spacing w:val="80"/>
        </w:rPr>
        <w:t xml:space="preserve"> </w:t>
      </w:r>
      <w:r>
        <w:t>Цехи</w:t>
      </w:r>
      <w:r>
        <w:rPr>
          <w:spacing w:val="80"/>
        </w:rPr>
        <w:t xml:space="preserve"> </w:t>
      </w:r>
      <w:r>
        <w:t>и</w:t>
      </w:r>
      <w:r>
        <w:rPr>
          <w:spacing w:val="80"/>
        </w:rPr>
        <w:t xml:space="preserve"> </w:t>
      </w:r>
      <w:r>
        <w:t>гильдии.</w:t>
      </w:r>
    </w:p>
    <w:p w:rsidR="0074394B" w:rsidRDefault="00400CF6">
      <w:pPr>
        <w:pStyle w:val="a3"/>
        <w:spacing w:before="1"/>
        <w:ind w:right="834" w:firstLine="0"/>
      </w:pPr>
      <w:r>
        <w:t>Городское управление. Борьба городов и сеньоров. Средневековые города-республики. Облик средневековых городов. Быт горожан.</w:t>
      </w:r>
    </w:p>
    <w:p w:rsidR="0074394B" w:rsidRDefault="00400CF6">
      <w:pPr>
        <w:pStyle w:val="a3"/>
        <w:spacing w:before="3"/>
        <w:ind w:right="832"/>
      </w:pPr>
      <w: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74394B" w:rsidRDefault="00400CF6">
      <w:pPr>
        <w:pStyle w:val="a3"/>
        <w:ind w:right="848"/>
      </w:pPr>
      <w:r>
        <w:t>Государства Европы в</w:t>
      </w:r>
      <w:r>
        <w:rPr>
          <w:spacing w:val="40"/>
        </w:rPr>
        <w:t xml:space="preserve"> </w:t>
      </w:r>
      <w:r>
        <w:t>XII—ХV вв. Усиление королевской власти в странах Западной</w:t>
      </w:r>
      <w:r>
        <w:rPr>
          <w:spacing w:val="40"/>
        </w:rPr>
        <w:t xml:space="preserve"> </w:t>
      </w:r>
      <w:r>
        <w:t>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w:t>
      </w:r>
      <w:r>
        <w:rPr>
          <w:spacing w:val="-7"/>
        </w:rPr>
        <w:t xml:space="preserve"> </w:t>
      </w:r>
      <w:r>
        <w:t>вв. Реконкиста и образование централизованных государств на Пиренейском полуострове. Итальянские республики в XII—XV</w:t>
      </w:r>
      <w:r>
        <w:rPr>
          <w:spacing w:val="-2"/>
        </w:rPr>
        <w:t xml:space="preserve"> </w:t>
      </w:r>
      <w:r>
        <w:t xml:space="preserve">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w:t>
      </w:r>
      <w:r>
        <w:rPr>
          <w:spacing w:val="-2"/>
        </w:rPr>
        <w:t>Чехии.</w:t>
      </w:r>
    </w:p>
    <w:p w:rsidR="0074394B" w:rsidRDefault="00400CF6">
      <w:pPr>
        <w:pStyle w:val="a3"/>
        <w:spacing w:before="3" w:line="237" w:lineRule="auto"/>
        <w:ind w:right="837"/>
      </w:pPr>
      <w:r>
        <w:t>Византийская империя и славянские государства в XII—XV вв. Экспансия турок-османов и падение Византии.</w:t>
      </w:r>
    </w:p>
    <w:p w:rsidR="0074394B" w:rsidRDefault="00400CF6">
      <w:pPr>
        <w:pStyle w:val="a3"/>
        <w:spacing w:before="6"/>
        <w:ind w:right="838"/>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w:t>
      </w:r>
      <w:r>
        <w:rPr>
          <w:spacing w:val="-1"/>
        </w:rPr>
        <w:t xml:space="preserve"> </w:t>
      </w:r>
      <w:r>
        <w:t>и готический стили в художественной культуре. Развитие</w:t>
      </w:r>
      <w:r>
        <w:rPr>
          <w:spacing w:val="-5"/>
        </w:rPr>
        <w:t xml:space="preserve"> </w:t>
      </w:r>
      <w:r>
        <w:t>знаний о</w:t>
      </w:r>
      <w:r>
        <w:rPr>
          <w:spacing w:val="-8"/>
        </w:rPr>
        <w:t xml:space="preserve"> </w:t>
      </w:r>
      <w:r>
        <w:t>природе</w:t>
      </w:r>
      <w:r>
        <w:rPr>
          <w:spacing w:val="-11"/>
        </w:rPr>
        <w:t xml:space="preserve"> </w:t>
      </w:r>
      <w:r>
        <w:t>и человеке. Гуманизм. Раннее Возрождение: художники и их творения.</w:t>
      </w:r>
    </w:p>
    <w:p w:rsidR="0074394B" w:rsidRDefault="00400CF6">
      <w:pPr>
        <w:pStyle w:val="a3"/>
        <w:ind w:right="842"/>
      </w:pPr>
      <w:r>
        <w:rPr>
          <w:b/>
        </w:rPr>
        <w:t xml:space="preserve">Страны Востока в Средние века. </w:t>
      </w:r>
      <w:r>
        <w:t xml:space="preserve">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w:t>
      </w:r>
      <w:r>
        <w:rPr>
          <w:spacing w:val="-2"/>
        </w:rPr>
        <w:t>ремёсла.</w:t>
      </w:r>
    </w:p>
    <w:p w:rsidR="0074394B" w:rsidRDefault="00400CF6">
      <w:pPr>
        <w:spacing w:line="242" w:lineRule="auto"/>
        <w:ind w:left="679" w:right="840" w:firstLine="456"/>
        <w:jc w:val="both"/>
      </w:pPr>
      <w:r>
        <w:rPr>
          <w:b/>
        </w:rPr>
        <w:t xml:space="preserve">Государства доколумбовой Америки. </w:t>
      </w:r>
      <w:r>
        <w:t>Общественный строй. Религиозные верования населения. Культура.</w:t>
      </w:r>
    </w:p>
    <w:p w:rsidR="0074394B" w:rsidRDefault="00400CF6">
      <w:pPr>
        <w:pStyle w:val="a3"/>
        <w:spacing w:line="251" w:lineRule="exact"/>
        <w:ind w:left="1141" w:firstLine="0"/>
      </w:pPr>
      <w:r>
        <w:t>Историческое</w:t>
      </w:r>
      <w:r>
        <w:rPr>
          <w:spacing w:val="-14"/>
        </w:rPr>
        <w:t xml:space="preserve"> </w:t>
      </w:r>
      <w:r>
        <w:t>и</w:t>
      </w:r>
      <w:r>
        <w:rPr>
          <w:spacing w:val="-11"/>
        </w:rPr>
        <w:t xml:space="preserve"> </w:t>
      </w:r>
      <w:r>
        <w:t>культурное</w:t>
      </w:r>
      <w:r>
        <w:rPr>
          <w:spacing w:val="-14"/>
        </w:rPr>
        <w:t xml:space="preserve"> </w:t>
      </w:r>
      <w:r>
        <w:t>наследие</w:t>
      </w:r>
      <w:r>
        <w:rPr>
          <w:spacing w:val="-13"/>
        </w:rPr>
        <w:t xml:space="preserve"> </w:t>
      </w:r>
      <w:r>
        <w:rPr>
          <w:spacing w:val="-2"/>
        </w:rPr>
        <w:t>Средневековья.</w:t>
      </w:r>
    </w:p>
    <w:p w:rsidR="0074394B" w:rsidRDefault="00400CF6">
      <w:pPr>
        <w:pStyle w:val="Heading3"/>
      </w:pPr>
      <w:r>
        <w:t>Новая</w:t>
      </w:r>
      <w:r>
        <w:rPr>
          <w:spacing w:val="-7"/>
        </w:rPr>
        <w:t xml:space="preserve"> </w:t>
      </w:r>
      <w:r>
        <w:rPr>
          <w:spacing w:val="-2"/>
        </w:rPr>
        <w:t>история</w:t>
      </w:r>
    </w:p>
    <w:p w:rsidR="0074394B" w:rsidRDefault="00400CF6">
      <w:pPr>
        <w:pStyle w:val="a3"/>
        <w:spacing w:before="1" w:line="251" w:lineRule="exact"/>
        <w:ind w:left="1141" w:firstLine="0"/>
      </w:pPr>
      <w:r>
        <w:t>Новое</w:t>
      </w:r>
      <w:r>
        <w:rPr>
          <w:spacing w:val="-14"/>
        </w:rPr>
        <w:t xml:space="preserve"> </w:t>
      </w:r>
      <w:r>
        <w:t>время:</w:t>
      </w:r>
      <w:r>
        <w:rPr>
          <w:spacing w:val="-14"/>
        </w:rPr>
        <w:t xml:space="preserve"> </w:t>
      </w:r>
      <w:r>
        <w:t>понятие</w:t>
      </w:r>
      <w:r>
        <w:rPr>
          <w:spacing w:val="-14"/>
        </w:rPr>
        <w:t xml:space="preserve"> </w:t>
      </w:r>
      <w:r>
        <w:t>и</w:t>
      </w:r>
      <w:r>
        <w:rPr>
          <w:spacing w:val="-4"/>
        </w:rPr>
        <w:t xml:space="preserve"> </w:t>
      </w:r>
      <w:r>
        <w:t>хронологические</w:t>
      </w:r>
      <w:r>
        <w:rPr>
          <w:spacing w:val="-13"/>
        </w:rPr>
        <w:t xml:space="preserve"> </w:t>
      </w:r>
      <w:r>
        <w:rPr>
          <w:spacing w:val="-2"/>
        </w:rPr>
        <w:t>рамки.</w:t>
      </w:r>
    </w:p>
    <w:p w:rsidR="0074394B" w:rsidRDefault="00400CF6">
      <w:pPr>
        <w:pStyle w:val="Heading3"/>
        <w:spacing w:line="251" w:lineRule="exact"/>
      </w:pPr>
      <w:r>
        <w:t>Европа</w:t>
      </w:r>
      <w:r>
        <w:rPr>
          <w:spacing w:val="-9"/>
        </w:rPr>
        <w:t xml:space="preserve"> </w:t>
      </w:r>
      <w:r>
        <w:t>в</w:t>
      </w:r>
      <w:r>
        <w:rPr>
          <w:spacing w:val="-4"/>
        </w:rPr>
        <w:t xml:space="preserve"> </w:t>
      </w:r>
      <w:r>
        <w:t>конце</w:t>
      </w:r>
      <w:r>
        <w:rPr>
          <w:spacing w:val="-11"/>
        </w:rPr>
        <w:t xml:space="preserve"> </w:t>
      </w:r>
      <w:r>
        <w:t>ХV</w:t>
      </w:r>
      <w:r>
        <w:rPr>
          <w:spacing w:val="-6"/>
        </w:rPr>
        <w:t xml:space="preserve"> </w:t>
      </w:r>
      <w:r>
        <w:rPr>
          <w:b w:val="0"/>
        </w:rPr>
        <w:t>—</w:t>
      </w:r>
      <w:r>
        <w:rPr>
          <w:b w:val="0"/>
          <w:spacing w:val="-3"/>
        </w:rPr>
        <w:t xml:space="preserve"> </w:t>
      </w:r>
      <w:r>
        <w:t>начале</w:t>
      </w:r>
      <w:r>
        <w:rPr>
          <w:spacing w:val="-1"/>
        </w:rPr>
        <w:t xml:space="preserve"> </w:t>
      </w:r>
      <w:r>
        <w:t>XVII</w:t>
      </w:r>
      <w:r>
        <w:rPr>
          <w:spacing w:val="1"/>
        </w:rPr>
        <w:t xml:space="preserve"> </w:t>
      </w:r>
      <w:r>
        <w:rPr>
          <w:spacing w:val="-5"/>
        </w:rPr>
        <w:t>в.</w:t>
      </w:r>
    </w:p>
    <w:p w:rsidR="0074394B" w:rsidRDefault="0074394B">
      <w:pPr>
        <w:spacing w:line="251" w:lineRule="exact"/>
        <w:sectPr w:rsidR="0074394B">
          <w:pgSz w:w="11910" w:h="16840"/>
          <w:pgMar w:top="1020" w:right="0" w:bottom="1240" w:left="1020" w:header="0" w:footer="959" w:gutter="0"/>
          <w:cols w:space="720"/>
        </w:sectPr>
      </w:pPr>
    </w:p>
    <w:p w:rsidR="0074394B" w:rsidRDefault="00400CF6">
      <w:pPr>
        <w:pStyle w:val="a3"/>
        <w:spacing w:before="67"/>
        <w:ind w:right="834"/>
      </w:pPr>
      <w:r>
        <w:lastRenderedPageBreak/>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w:t>
      </w:r>
      <w:r>
        <w:rPr>
          <w:spacing w:val="-2"/>
        </w:rPr>
        <w:t xml:space="preserve"> </w:t>
      </w:r>
      <w:r>
        <w:t>развитие европейских стран в XVI — начале</w:t>
      </w:r>
      <w:r>
        <w:rPr>
          <w:spacing w:val="-2"/>
        </w:rPr>
        <w:t xml:space="preserve"> </w:t>
      </w:r>
      <w:r>
        <w:t>XVII в. Возникновение мануфактур. Развитие товарного производства. Расширение внутреннего и мирового рынка.</w:t>
      </w:r>
    </w:p>
    <w:p w:rsidR="0074394B" w:rsidRDefault="00400CF6">
      <w:pPr>
        <w:pStyle w:val="a3"/>
        <w:spacing w:line="242" w:lineRule="auto"/>
        <w:ind w:right="830"/>
      </w:pPr>
      <w: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74394B" w:rsidRDefault="00400CF6">
      <w:pPr>
        <w:pStyle w:val="a3"/>
        <w:spacing w:line="242" w:lineRule="auto"/>
        <w:ind w:right="840"/>
      </w:pPr>
      <w:r>
        <w:t>Начало Реформации; М. Лютер. Развитие Реформации и Крестьянская война в Германии. Распространение</w:t>
      </w:r>
      <w:r>
        <w:rPr>
          <w:spacing w:val="-6"/>
        </w:rPr>
        <w:t xml:space="preserve"> </w:t>
      </w:r>
      <w:r>
        <w:t>протестантизма в Европе. Борьба католической церкви против реформационного движения. Религиозные войны.</w:t>
      </w:r>
    </w:p>
    <w:p w:rsidR="0074394B" w:rsidRDefault="00400CF6">
      <w:pPr>
        <w:pStyle w:val="a3"/>
        <w:spacing w:line="250" w:lineRule="exact"/>
        <w:ind w:left="1141" w:firstLine="0"/>
      </w:pPr>
      <w:r>
        <w:t>Нидерландская</w:t>
      </w:r>
      <w:r>
        <w:rPr>
          <w:spacing w:val="-16"/>
        </w:rPr>
        <w:t xml:space="preserve"> </w:t>
      </w:r>
      <w:r>
        <w:t>революция:</w:t>
      </w:r>
      <w:r>
        <w:rPr>
          <w:spacing w:val="-14"/>
        </w:rPr>
        <w:t xml:space="preserve"> </w:t>
      </w:r>
      <w:r>
        <w:t>цели,</w:t>
      </w:r>
      <w:r>
        <w:rPr>
          <w:spacing w:val="-13"/>
        </w:rPr>
        <w:t xml:space="preserve"> </w:t>
      </w:r>
      <w:r>
        <w:t>участники,</w:t>
      </w:r>
      <w:r>
        <w:rPr>
          <w:spacing w:val="-14"/>
        </w:rPr>
        <w:t xml:space="preserve"> </w:t>
      </w:r>
      <w:r>
        <w:t>формы</w:t>
      </w:r>
      <w:r>
        <w:rPr>
          <w:spacing w:val="-9"/>
        </w:rPr>
        <w:t xml:space="preserve"> </w:t>
      </w:r>
      <w:r>
        <w:t>борьбы.</w:t>
      </w:r>
      <w:r>
        <w:rPr>
          <w:spacing w:val="-2"/>
        </w:rPr>
        <w:t xml:space="preserve"> </w:t>
      </w:r>
      <w:r>
        <w:t>Итоги</w:t>
      </w:r>
      <w:r>
        <w:rPr>
          <w:spacing w:val="-11"/>
        </w:rPr>
        <w:t xml:space="preserve"> </w:t>
      </w:r>
      <w:r>
        <w:t>и</w:t>
      </w:r>
      <w:r>
        <w:rPr>
          <w:spacing w:val="-5"/>
        </w:rPr>
        <w:t xml:space="preserve"> </w:t>
      </w:r>
      <w:r>
        <w:t>значение</w:t>
      </w:r>
      <w:r>
        <w:rPr>
          <w:spacing w:val="-13"/>
        </w:rPr>
        <w:t xml:space="preserve"> </w:t>
      </w:r>
      <w:r>
        <w:rPr>
          <w:spacing w:val="-2"/>
        </w:rPr>
        <w:t>революции.</w:t>
      </w:r>
    </w:p>
    <w:p w:rsidR="0074394B" w:rsidRDefault="00400CF6">
      <w:pPr>
        <w:pStyle w:val="a3"/>
        <w:spacing w:line="237" w:lineRule="auto"/>
        <w:ind w:right="858"/>
      </w:pPr>
      <w:r>
        <w:t>Международные</w:t>
      </w:r>
      <w:r>
        <w:rPr>
          <w:spacing w:val="-7"/>
        </w:rPr>
        <w:t xml:space="preserve"> </w:t>
      </w:r>
      <w:r>
        <w:t>отношения в раннее</w:t>
      </w:r>
      <w:r>
        <w:rPr>
          <w:spacing w:val="-8"/>
        </w:rPr>
        <w:t xml:space="preserve"> </w:t>
      </w:r>
      <w:r>
        <w:t>Новое</w:t>
      </w:r>
      <w:r>
        <w:rPr>
          <w:spacing w:val="-8"/>
        </w:rPr>
        <w:t xml:space="preserve"> </w:t>
      </w:r>
      <w:r>
        <w:t>время. Военные</w:t>
      </w:r>
      <w:r>
        <w:rPr>
          <w:spacing w:val="-7"/>
        </w:rPr>
        <w:t xml:space="preserve"> </w:t>
      </w:r>
      <w:r>
        <w:t>конфликты между европейскими державами. Османская экспансия. Тридцатилетняя война; Вестфальский мир.</w:t>
      </w:r>
    </w:p>
    <w:p w:rsidR="0074394B" w:rsidRDefault="00400CF6">
      <w:pPr>
        <w:pStyle w:val="Heading3"/>
        <w:spacing w:line="251" w:lineRule="exact"/>
      </w:pPr>
      <w:r>
        <w:t>Страны</w:t>
      </w:r>
      <w:r>
        <w:rPr>
          <w:spacing w:val="-16"/>
        </w:rPr>
        <w:t xml:space="preserve"> </w:t>
      </w:r>
      <w:r>
        <w:t>Европы</w:t>
      </w:r>
      <w:r>
        <w:rPr>
          <w:spacing w:val="-14"/>
        </w:rPr>
        <w:t xml:space="preserve"> </w:t>
      </w:r>
      <w:r>
        <w:t>и</w:t>
      </w:r>
      <w:r>
        <w:rPr>
          <w:spacing w:val="-2"/>
        </w:rPr>
        <w:t xml:space="preserve"> </w:t>
      </w:r>
      <w:r>
        <w:t>Северной</w:t>
      </w:r>
      <w:r>
        <w:rPr>
          <w:spacing w:val="-5"/>
        </w:rPr>
        <w:t xml:space="preserve"> </w:t>
      </w:r>
      <w:r>
        <w:t>Америки</w:t>
      </w:r>
      <w:r>
        <w:rPr>
          <w:spacing w:val="-6"/>
        </w:rPr>
        <w:t xml:space="preserve"> </w:t>
      </w:r>
      <w:r>
        <w:t>в</w:t>
      </w:r>
      <w:r>
        <w:rPr>
          <w:spacing w:val="-13"/>
        </w:rPr>
        <w:t xml:space="preserve"> </w:t>
      </w:r>
      <w:r>
        <w:t>середине</w:t>
      </w:r>
      <w:r>
        <w:rPr>
          <w:spacing w:val="-9"/>
        </w:rPr>
        <w:t xml:space="preserve"> </w:t>
      </w:r>
      <w:r>
        <w:t>XVII—ХVIII</w:t>
      </w:r>
      <w:r>
        <w:rPr>
          <w:spacing w:val="-11"/>
        </w:rPr>
        <w:t xml:space="preserve"> </w:t>
      </w:r>
      <w:r>
        <w:rPr>
          <w:spacing w:val="-5"/>
        </w:rPr>
        <w:t>в.</w:t>
      </w:r>
    </w:p>
    <w:p w:rsidR="0074394B" w:rsidRDefault="00400CF6">
      <w:pPr>
        <w:pStyle w:val="a3"/>
        <w:ind w:right="831"/>
      </w:pPr>
      <w: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74394B" w:rsidRDefault="00400CF6">
      <w:pPr>
        <w:pStyle w:val="a3"/>
        <w:ind w:right="838"/>
      </w:pPr>
      <w:r>
        <w:t>Французская революция XVIII в.: причины, участники. Начало и основные</w:t>
      </w:r>
      <w:r>
        <w:rPr>
          <w:spacing w:val="-1"/>
        </w:rPr>
        <w:t xml:space="preserve"> </w:t>
      </w:r>
      <w:r>
        <w:t>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74394B" w:rsidRDefault="00400CF6">
      <w:pPr>
        <w:pStyle w:val="a3"/>
        <w:ind w:right="842"/>
      </w:pPr>
      <w: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74394B" w:rsidRDefault="00400CF6">
      <w:pPr>
        <w:pStyle w:val="Heading3"/>
        <w:spacing w:before="5" w:line="251" w:lineRule="exact"/>
      </w:pPr>
      <w:r>
        <w:t>Страны</w:t>
      </w:r>
      <w:r>
        <w:rPr>
          <w:spacing w:val="-9"/>
        </w:rPr>
        <w:t xml:space="preserve"> </w:t>
      </w:r>
      <w:r>
        <w:t>Востока</w:t>
      </w:r>
      <w:r>
        <w:rPr>
          <w:spacing w:val="-10"/>
        </w:rPr>
        <w:t xml:space="preserve"> </w:t>
      </w:r>
      <w:r>
        <w:t>в</w:t>
      </w:r>
      <w:r>
        <w:rPr>
          <w:spacing w:val="-5"/>
        </w:rPr>
        <w:t xml:space="preserve"> </w:t>
      </w:r>
      <w:r>
        <w:t>XVI—XVIII</w:t>
      </w:r>
      <w:r>
        <w:rPr>
          <w:spacing w:val="-4"/>
        </w:rPr>
        <w:t xml:space="preserve"> </w:t>
      </w:r>
      <w:r>
        <w:rPr>
          <w:spacing w:val="-5"/>
        </w:rPr>
        <w:t>вв.</w:t>
      </w:r>
    </w:p>
    <w:p w:rsidR="0074394B" w:rsidRDefault="00400CF6">
      <w:pPr>
        <w:pStyle w:val="a3"/>
        <w:spacing w:line="244" w:lineRule="auto"/>
        <w:ind w:right="839"/>
      </w:pPr>
      <w: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74394B" w:rsidRDefault="00400CF6">
      <w:pPr>
        <w:pStyle w:val="Heading3"/>
        <w:spacing w:line="241" w:lineRule="exact"/>
      </w:pPr>
      <w:r>
        <w:t>Страны</w:t>
      </w:r>
      <w:r>
        <w:rPr>
          <w:spacing w:val="-14"/>
        </w:rPr>
        <w:t xml:space="preserve"> </w:t>
      </w:r>
      <w:r>
        <w:t>Европы</w:t>
      </w:r>
      <w:r>
        <w:rPr>
          <w:spacing w:val="-12"/>
        </w:rPr>
        <w:t xml:space="preserve"> </w:t>
      </w:r>
      <w:r>
        <w:t>и</w:t>
      </w:r>
      <w:r>
        <w:rPr>
          <w:spacing w:val="1"/>
        </w:rPr>
        <w:t xml:space="preserve"> </w:t>
      </w:r>
      <w:r>
        <w:t>Северной</w:t>
      </w:r>
      <w:r>
        <w:rPr>
          <w:spacing w:val="-7"/>
        </w:rPr>
        <w:t xml:space="preserve"> </w:t>
      </w:r>
      <w:r>
        <w:t>Америки</w:t>
      </w:r>
      <w:r>
        <w:rPr>
          <w:spacing w:val="-2"/>
        </w:rPr>
        <w:t xml:space="preserve"> </w:t>
      </w:r>
      <w:r>
        <w:t>в</w:t>
      </w:r>
      <w:r>
        <w:rPr>
          <w:spacing w:val="-14"/>
        </w:rPr>
        <w:t xml:space="preserve"> </w:t>
      </w:r>
      <w:r>
        <w:t>первой</w:t>
      </w:r>
      <w:r>
        <w:rPr>
          <w:spacing w:val="-7"/>
        </w:rPr>
        <w:t xml:space="preserve"> </w:t>
      </w:r>
      <w:r>
        <w:t>половине</w:t>
      </w:r>
      <w:r>
        <w:rPr>
          <w:spacing w:val="-13"/>
        </w:rPr>
        <w:t xml:space="preserve"> </w:t>
      </w:r>
      <w:r>
        <w:t>ХIХ</w:t>
      </w:r>
      <w:r>
        <w:rPr>
          <w:spacing w:val="7"/>
        </w:rPr>
        <w:t xml:space="preserve"> </w:t>
      </w:r>
      <w:r>
        <w:rPr>
          <w:spacing w:val="-5"/>
        </w:rPr>
        <w:t>в.</w:t>
      </w:r>
    </w:p>
    <w:p w:rsidR="0074394B" w:rsidRDefault="00400CF6">
      <w:pPr>
        <w:pStyle w:val="a3"/>
        <w:spacing w:line="250" w:lineRule="exact"/>
        <w:ind w:left="1141" w:firstLine="0"/>
      </w:pPr>
      <w:r>
        <w:t>Империя</w:t>
      </w:r>
      <w:r>
        <w:rPr>
          <w:spacing w:val="24"/>
        </w:rPr>
        <w:t xml:space="preserve"> </w:t>
      </w:r>
      <w:r>
        <w:t>Наполеона</w:t>
      </w:r>
      <w:r>
        <w:rPr>
          <w:spacing w:val="23"/>
        </w:rPr>
        <w:t xml:space="preserve"> </w:t>
      </w:r>
      <w:r>
        <w:t>во</w:t>
      </w:r>
      <w:r>
        <w:rPr>
          <w:spacing w:val="16"/>
        </w:rPr>
        <w:t xml:space="preserve"> </w:t>
      </w:r>
      <w:r>
        <w:t>Франции:</w:t>
      </w:r>
      <w:r>
        <w:rPr>
          <w:spacing w:val="17"/>
        </w:rPr>
        <w:t xml:space="preserve"> </w:t>
      </w:r>
      <w:r>
        <w:t>внутренняя</w:t>
      </w:r>
      <w:r>
        <w:rPr>
          <w:spacing w:val="25"/>
        </w:rPr>
        <w:t xml:space="preserve"> </w:t>
      </w:r>
      <w:r>
        <w:t>и</w:t>
      </w:r>
      <w:r>
        <w:rPr>
          <w:spacing w:val="17"/>
        </w:rPr>
        <w:t xml:space="preserve"> </w:t>
      </w:r>
      <w:r>
        <w:t>внешняя</w:t>
      </w:r>
      <w:r>
        <w:rPr>
          <w:spacing w:val="23"/>
        </w:rPr>
        <w:t xml:space="preserve"> </w:t>
      </w:r>
      <w:r>
        <w:t>политика.</w:t>
      </w:r>
      <w:r>
        <w:rPr>
          <w:spacing w:val="24"/>
        </w:rPr>
        <w:t xml:space="preserve"> </w:t>
      </w:r>
      <w:r>
        <w:t>Наполеоновские</w:t>
      </w:r>
      <w:r>
        <w:rPr>
          <w:spacing w:val="16"/>
        </w:rPr>
        <w:t xml:space="preserve"> </w:t>
      </w:r>
      <w:r>
        <w:rPr>
          <w:spacing w:val="-2"/>
        </w:rPr>
        <w:t>войны.</w:t>
      </w:r>
    </w:p>
    <w:p w:rsidR="0074394B" w:rsidRDefault="00400CF6">
      <w:pPr>
        <w:pStyle w:val="a3"/>
        <w:spacing w:line="250" w:lineRule="exact"/>
        <w:ind w:firstLine="0"/>
      </w:pPr>
      <w:r>
        <w:t>Падение</w:t>
      </w:r>
      <w:r>
        <w:rPr>
          <w:spacing w:val="-20"/>
        </w:rPr>
        <w:t xml:space="preserve"> </w:t>
      </w:r>
      <w:r>
        <w:t>империи.</w:t>
      </w:r>
      <w:r>
        <w:rPr>
          <w:spacing w:val="-14"/>
        </w:rPr>
        <w:t xml:space="preserve"> </w:t>
      </w:r>
      <w:r>
        <w:t>Венский</w:t>
      </w:r>
      <w:r>
        <w:rPr>
          <w:spacing w:val="-6"/>
        </w:rPr>
        <w:t xml:space="preserve"> </w:t>
      </w:r>
      <w:r>
        <w:t>конгресс;</w:t>
      </w:r>
      <w:r>
        <w:rPr>
          <w:spacing w:val="-7"/>
        </w:rPr>
        <w:t xml:space="preserve"> </w:t>
      </w:r>
      <w:r>
        <w:t>Ш.</w:t>
      </w:r>
      <w:r>
        <w:rPr>
          <w:spacing w:val="3"/>
        </w:rPr>
        <w:t xml:space="preserve"> </w:t>
      </w:r>
      <w:r>
        <w:t>М.</w:t>
      </w:r>
      <w:r>
        <w:rPr>
          <w:spacing w:val="-15"/>
        </w:rPr>
        <w:t xml:space="preserve"> </w:t>
      </w:r>
      <w:r>
        <w:t>Талейран.</w:t>
      </w:r>
      <w:r>
        <w:rPr>
          <w:spacing w:val="-9"/>
        </w:rPr>
        <w:t xml:space="preserve"> </w:t>
      </w:r>
      <w:r>
        <w:t>Священный</w:t>
      </w:r>
      <w:r>
        <w:rPr>
          <w:spacing w:val="-5"/>
        </w:rPr>
        <w:t xml:space="preserve"> </w:t>
      </w:r>
      <w:r>
        <w:rPr>
          <w:spacing w:val="-2"/>
        </w:rPr>
        <w:t>союз.</w:t>
      </w:r>
    </w:p>
    <w:p w:rsidR="0074394B" w:rsidRDefault="00400CF6">
      <w:pPr>
        <w:pStyle w:val="a3"/>
        <w:ind w:right="845"/>
      </w:pPr>
      <w:r>
        <w:t>Развитие индустриального общества. Промышленный переворот, его особенности в странах Европы</w:t>
      </w:r>
      <w:r>
        <w:rPr>
          <w:spacing w:val="-1"/>
        </w:rPr>
        <w:t xml:space="preserve"> </w:t>
      </w:r>
      <w:r>
        <w:t>и</w:t>
      </w:r>
      <w:r>
        <w:rPr>
          <w:spacing w:val="-5"/>
        </w:rPr>
        <w:t xml:space="preserve"> </w:t>
      </w:r>
      <w:r>
        <w:t>США.</w:t>
      </w:r>
      <w:r>
        <w:rPr>
          <w:spacing w:val="-1"/>
        </w:rPr>
        <w:t xml:space="preserve"> </w:t>
      </w:r>
      <w:r>
        <w:t>Изменения</w:t>
      </w:r>
      <w:r>
        <w:rPr>
          <w:spacing w:val="-1"/>
        </w:rPr>
        <w:t xml:space="preserve"> </w:t>
      </w:r>
      <w:r>
        <w:t>в</w:t>
      </w:r>
      <w:r>
        <w:rPr>
          <w:spacing w:val="-5"/>
        </w:rPr>
        <w:t xml:space="preserve"> </w:t>
      </w:r>
      <w:r>
        <w:t>социальной структуре</w:t>
      </w:r>
      <w:r>
        <w:rPr>
          <w:spacing w:val="-4"/>
        </w:rPr>
        <w:t xml:space="preserve"> </w:t>
      </w:r>
      <w:r>
        <w:t>общества.</w:t>
      </w:r>
      <w:r>
        <w:rPr>
          <w:spacing w:val="-4"/>
        </w:rPr>
        <w:t xml:space="preserve"> </w:t>
      </w:r>
      <w:r>
        <w:t>Распространение</w:t>
      </w:r>
      <w:r>
        <w:rPr>
          <w:spacing w:val="-11"/>
        </w:rPr>
        <w:t xml:space="preserve"> </w:t>
      </w:r>
      <w:r>
        <w:t xml:space="preserve">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w:t>
      </w:r>
      <w:r>
        <w:rPr>
          <w:spacing w:val="-2"/>
        </w:rPr>
        <w:t>марксизма.</w:t>
      </w:r>
    </w:p>
    <w:p w:rsidR="0074394B" w:rsidRDefault="00400CF6">
      <w:pPr>
        <w:pStyle w:val="Heading3"/>
        <w:spacing w:before="6" w:line="249" w:lineRule="exact"/>
      </w:pPr>
      <w:r>
        <w:t>Страны</w:t>
      </w:r>
      <w:r>
        <w:rPr>
          <w:spacing w:val="-14"/>
        </w:rPr>
        <w:t xml:space="preserve"> </w:t>
      </w:r>
      <w:r>
        <w:t>Европы</w:t>
      </w:r>
      <w:r>
        <w:rPr>
          <w:spacing w:val="-12"/>
        </w:rPr>
        <w:t xml:space="preserve"> </w:t>
      </w:r>
      <w:r>
        <w:t>и</w:t>
      </w:r>
      <w:r>
        <w:rPr>
          <w:spacing w:val="-1"/>
        </w:rPr>
        <w:t xml:space="preserve"> </w:t>
      </w:r>
      <w:r>
        <w:t>Северной</w:t>
      </w:r>
      <w:r>
        <w:rPr>
          <w:spacing w:val="-8"/>
        </w:rPr>
        <w:t xml:space="preserve"> </w:t>
      </w:r>
      <w:r>
        <w:t>Америки</w:t>
      </w:r>
      <w:r>
        <w:rPr>
          <w:spacing w:val="-1"/>
        </w:rPr>
        <w:t xml:space="preserve"> </w:t>
      </w:r>
      <w:r>
        <w:t>во</w:t>
      </w:r>
      <w:r>
        <w:rPr>
          <w:spacing w:val="-14"/>
        </w:rPr>
        <w:t xml:space="preserve"> </w:t>
      </w:r>
      <w:r>
        <w:t>второй</w:t>
      </w:r>
      <w:r>
        <w:rPr>
          <w:spacing w:val="-13"/>
        </w:rPr>
        <w:t xml:space="preserve"> </w:t>
      </w:r>
      <w:r>
        <w:t>половине</w:t>
      </w:r>
      <w:r>
        <w:rPr>
          <w:spacing w:val="-12"/>
        </w:rPr>
        <w:t xml:space="preserve"> </w:t>
      </w:r>
      <w:r>
        <w:t>ХIХ</w:t>
      </w:r>
      <w:r>
        <w:rPr>
          <w:spacing w:val="10"/>
        </w:rPr>
        <w:t xml:space="preserve"> </w:t>
      </w:r>
      <w:r>
        <w:rPr>
          <w:spacing w:val="-5"/>
        </w:rPr>
        <w:t>в.</w:t>
      </w:r>
    </w:p>
    <w:p w:rsidR="0074394B" w:rsidRDefault="00400CF6">
      <w:pPr>
        <w:pStyle w:val="a3"/>
        <w:ind w:right="830"/>
      </w:pPr>
      <w:r>
        <w:t>Великобритания в Викторианскую эпоху: «мастерская мира», рабочее движение, внутренняя</w:t>
      </w:r>
      <w:r>
        <w:rPr>
          <w:spacing w:val="40"/>
        </w:rPr>
        <w:t xml:space="preserve"> </w:t>
      </w:r>
      <w:r>
        <w:t>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74394B" w:rsidRDefault="00400CF6">
      <w:pPr>
        <w:pStyle w:val="a3"/>
        <w:spacing w:before="2" w:line="237" w:lineRule="auto"/>
        <w:ind w:right="841"/>
      </w:pPr>
      <w: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74394B" w:rsidRDefault="00400CF6">
      <w:pPr>
        <w:pStyle w:val="Heading3"/>
        <w:spacing w:before="6" w:line="242" w:lineRule="auto"/>
        <w:ind w:left="679" w:right="832" w:firstLine="456"/>
      </w:pPr>
      <w:r>
        <w:t>Экономическое</w:t>
      </w:r>
      <w:r>
        <w:rPr>
          <w:spacing w:val="40"/>
        </w:rPr>
        <w:t xml:space="preserve"> </w:t>
      </w:r>
      <w:r>
        <w:t>и</w:t>
      </w:r>
      <w:r>
        <w:rPr>
          <w:spacing w:val="40"/>
        </w:rPr>
        <w:t xml:space="preserve"> </w:t>
      </w:r>
      <w:r>
        <w:t>социально-политическое</w:t>
      </w:r>
      <w:r>
        <w:rPr>
          <w:spacing w:val="40"/>
        </w:rPr>
        <w:t xml:space="preserve"> </w:t>
      </w:r>
      <w:r>
        <w:t>развитие</w:t>
      </w:r>
      <w:r>
        <w:rPr>
          <w:spacing w:val="40"/>
        </w:rPr>
        <w:t xml:space="preserve"> </w:t>
      </w:r>
      <w:r>
        <w:t>стран</w:t>
      </w:r>
      <w:r>
        <w:rPr>
          <w:spacing w:val="40"/>
        </w:rPr>
        <w:t xml:space="preserve"> </w:t>
      </w:r>
      <w:r>
        <w:t>Европы</w:t>
      </w:r>
      <w:r>
        <w:rPr>
          <w:spacing w:val="40"/>
        </w:rPr>
        <w:t xml:space="preserve"> </w:t>
      </w:r>
      <w:r>
        <w:t>и</w:t>
      </w:r>
      <w:r>
        <w:rPr>
          <w:spacing w:val="40"/>
        </w:rPr>
        <w:t xml:space="preserve"> </w:t>
      </w:r>
      <w:r>
        <w:t>США</w:t>
      </w:r>
      <w:r>
        <w:rPr>
          <w:spacing w:val="40"/>
        </w:rPr>
        <w:t xml:space="preserve"> </w:t>
      </w:r>
      <w:r>
        <w:t>в</w:t>
      </w:r>
      <w:r>
        <w:rPr>
          <w:spacing w:val="40"/>
        </w:rPr>
        <w:t xml:space="preserve"> </w:t>
      </w:r>
      <w:r>
        <w:t>конце ХIХ в.</w:t>
      </w:r>
    </w:p>
    <w:p w:rsidR="0074394B" w:rsidRDefault="00400CF6">
      <w:pPr>
        <w:pStyle w:val="a3"/>
        <w:ind w:right="847"/>
      </w:pPr>
      <w: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w:t>
      </w:r>
      <w:r>
        <w:rPr>
          <w:spacing w:val="-1"/>
        </w:rPr>
        <w:t xml:space="preserve"> </w:t>
      </w:r>
      <w:r>
        <w:t>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74394B" w:rsidRDefault="0074394B">
      <w:pPr>
        <w:sectPr w:rsidR="0074394B">
          <w:pgSz w:w="11910" w:h="16840"/>
          <w:pgMar w:top="1020" w:right="0" w:bottom="1220" w:left="1020" w:header="0" w:footer="959" w:gutter="0"/>
          <w:cols w:space="720"/>
        </w:sectPr>
      </w:pPr>
    </w:p>
    <w:p w:rsidR="0074394B" w:rsidRDefault="00400CF6">
      <w:pPr>
        <w:pStyle w:val="Heading3"/>
        <w:spacing w:before="76" w:line="249" w:lineRule="exact"/>
      </w:pPr>
      <w:r>
        <w:lastRenderedPageBreak/>
        <w:t>Страны</w:t>
      </w:r>
      <w:r>
        <w:rPr>
          <w:spacing w:val="-9"/>
        </w:rPr>
        <w:t xml:space="preserve"> </w:t>
      </w:r>
      <w:r>
        <w:t>Азии</w:t>
      </w:r>
      <w:r>
        <w:rPr>
          <w:spacing w:val="1"/>
        </w:rPr>
        <w:t xml:space="preserve"> </w:t>
      </w:r>
      <w:r>
        <w:t>в</w:t>
      </w:r>
      <w:r>
        <w:rPr>
          <w:spacing w:val="-9"/>
        </w:rPr>
        <w:t xml:space="preserve"> </w:t>
      </w:r>
      <w:r>
        <w:t>ХIХ</w:t>
      </w:r>
      <w:r>
        <w:rPr>
          <w:spacing w:val="-1"/>
        </w:rPr>
        <w:t xml:space="preserve"> </w:t>
      </w:r>
      <w:r>
        <w:rPr>
          <w:spacing w:val="-5"/>
        </w:rPr>
        <w:t>в.</w:t>
      </w:r>
    </w:p>
    <w:p w:rsidR="0074394B" w:rsidRDefault="00400CF6">
      <w:pPr>
        <w:pStyle w:val="a3"/>
        <w:ind w:right="841"/>
      </w:pPr>
      <w: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74394B" w:rsidRDefault="00400CF6">
      <w:pPr>
        <w:pStyle w:val="Heading3"/>
      </w:pPr>
      <w:r>
        <w:t>Война</w:t>
      </w:r>
      <w:r>
        <w:rPr>
          <w:spacing w:val="-12"/>
        </w:rPr>
        <w:t xml:space="preserve"> </w:t>
      </w:r>
      <w:r>
        <w:t>за</w:t>
      </w:r>
      <w:r>
        <w:rPr>
          <w:spacing w:val="-11"/>
        </w:rPr>
        <w:t xml:space="preserve"> </w:t>
      </w:r>
      <w:r>
        <w:t>независимость</w:t>
      </w:r>
      <w:r>
        <w:rPr>
          <w:spacing w:val="-7"/>
        </w:rPr>
        <w:t xml:space="preserve"> </w:t>
      </w:r>
      <w:r>
        <w:t>в</w:t>
      </w:r>
      <w:r>
        <w:rPr>
          <w:spacing w:val="-2"/>
        </w:rPr>
        <w:t xml:space="preserve"> </w:t>
      </w:r>
      <w:r>
        <w:t>Латинской</w:t>
      </w:r>
      <w:r>
        <w:rPr>
          <w:spacing w:val="-8"/>
        </w:rPr>
        <w:t xml:space="preserve"> </w:t>
      </w:r>
      <w:r>
        <w:rPr>
          <w:spacing w:val="-2"/>
        </w:rPr>
        <w:t>Америке</w:t>
      </w:r>
    </w:p>
    <w:p w:rsidR="0074394B" w:rsidRDefault="00400CF6">
      <w:pPr>
        <w:pStyle w:val="a3"/>
        <w:spacing w:before="1" w:line="249" w:lineRule="exact"/>
        <w:ind w:left="1141" w:firstLine="0"/>
      </w:pPr>
      <w:r>
        <w:t>Колониальное</w:t>
      </w:r>
      <w:r>
        <w:rPr>
          <w:spacing w:val="7"/>
        </w:rPr>
        <w:t xml:space="preserve"> </w:t>
      </w:r>
      <w:r>
        <w:t>общество.</w:t>
      </w:r>
      <w:r>
        <w:rPr>
          <w:spacing w:val="25"/>
        </w:rPr>
        <w:t xml:space="preserve"> </w:t>
      </w:r>
      <w:r>
        <w:t>Освободительная</w:t>
      </w:r>
      <w:r>
        <w:rPr>
          <w:spacing w:val="19"/>
        </w:rPr>
        <w:t xml:space="preserve"> </w:t>
      </w:r>
      <w:r>
        <w:t>борьба:</w:t>
      </w:r>
      <w:r>
        <w:rPr>
          <w:spacing w:val="24"/>
        </w:rPr>
        <w:t xml:space="preserve"> </w:t>
      </w:r>
      <w:r>
        <w:t>задачи,</w:t>
      </w:r>
      <w:r>
        <w:rPr>
          <w:spacing w:val="25"/>
        </w:rPr>
        <w:t xml:space="preserve"> </w:t>
      </w:r>
      <w:r>
        <w:t>участники,</w:t>
      </w:r>
      <w:r>
        <w:rPr>
          <w:spacing w:val="17"/>
        </w:rPr>
        <w:t xml:space="preserve"> </w:t>
      </w:r>
      <w:r>
        <w:t>формы</w:t>
      </w:r>
      <w:r>
        <w:rPr>
          <w:spacing w:val="15"/>
        </w:rPr>
        <w:t xml:space="preserve"> </w:t>
      </w:r>
      <w:r>
        <w:rPr>
          <w:spacing w:val="-2"/>
        </w:rPr>
        <w:t>выступлений.</w:t>
      </w:r>
    </w:p>
    <w:p w:rsidR="0074394B" w:rsidRDefault="00400CF6">
      <w:pPr>
        <w:pStyle w:val="a3"/>
        <w:spacing w:line="249" w:lineRule="exact"/>
        <w:ind w:firstLine="0"/>
      </w:pPr>
      <w:r>
        <w:t>П.</w:t>
      </w:r>
      <w:r>
        <w:rPr>
          <w:spacing w:val="-16"/>
        </w:rPr>
        <w:t xml:space="preserve"> </w:t>
      </w:r>
      <w:r>
        <w:t>Д.</w:t>
      </w:r>
      <w:r>
        <w:rPr>
          <w:spacing w:val="-15"/>
        </w:rPr>
        <w:t xml:space="preserve"> </w:t>
      </w:r>
      <w:r>
        <w:t>Туссен-Лувертюр,</w:t>
      </w:r>
      <w:r>
        <w:rPr>
          <w:spacing w:val="-10"/>
        </w:rPr>
        <w:t xml:space="preserve"> </w:t>
      </w:r>
      <w:r>
        <w:t>С.</w:t>
      </w:r>
      <w:r>
        <w:rPr>
          <w:spacing w:val="-10"/>
        </w:rPr>
        <w:t xml:space="preserve"> </w:t>
      </w:r>
      <w:r>
        <w:t>Боливар.</w:t>
      </w:r>
      <w:r>
        <w:rPr>
          <w:spacing w:val="-7"/>
        </w:rPr>
        <w:t xml:space="preserve"> </w:t>
      </w:r>
      <w:r>
        <w:t>Провозглашение</w:t>
      </w:r>
      <w:r>
        <w:rPr>
          <w:spacing w:val="-14"/>
        </w:rPr>
        <w:t xml:space="preserve"> </w:t>
      </w:r>
      <w:r>
        <w:t>независимых</w:t>
      </w:r>
      <w:r>
        <w:rPr>
          <w:spacing w:val="-3"/>
        </w:rPr>
        <w:t xml:space="preserve"> </w:t>
      </w:r>
      <w:r>
        <w:rPr>
          <w:spacing w:val="-2"/>
        </w:rPr>
        <w:t>государств.</w:t>
      </w:r>
    </w:p>
    <w:p w:rsidR="0074394B" w:rsidRDefault="00400CF6">
      <w:pPr>
        <w:pStyle w:val="Heading3"/>
        <w:spacing w:before="6"/>
      </w:pPr>
      <w:r>
        <w:t>Народы</w:t>
      </w:r>
      <w:r>
        <w:rPr>
          <w:spacing w:val="-8"/>
        </w:rPr>
        <w:t xml:space="preserve"> </w:t>
      </w:r>
      <w:r>
        <w:t>Африки</w:t>
      </w:r>
      <w:r>
        <w:rPr>
          <w:spacing w:val="-2"/>
        </w:rPr>
        <w:t xml:space="preserve"> </w:t>
      </w:r>
      <w:r>
        <w:t>в</w:t>
      </w:r>
      <w:r>
        <w:rPr>
          <w:spacing w:val="-8"/>
        </w:rPr>
        <w:t xml:space="preserve"> </w:t>
      </w:r>
      <w:r>
        <w:t>Новое</w:t>
      </w:r>
      <w:r>
        <w:rPr>
          <w:spacing w:val="-9"/>
        </w:rPr>
        <w:t xml:space="preserve"> </w:t>
      </w:r>
      <w:r>
        <w:rPr>
          <w:spacing w:val="-4"/>
        </w:rPr>
        <w:t>время</w:t>
      </w:r>
    </w:p>
    <w:p w:rsidR="0074394B" w:rsidRDefault="00400CF6">
      <w:pPr>
        <w:pStyle w:val="a3"/>
        <w:spacing w:before="1" w:line="249" w:lineRule="exact"/>
        <w:ind w:left="1141" w:firstLine="0"/>
      </w:pPr>
      <w:r>
        <w:t>Колониальные империи.</w:t>
      </w:r>
      <w:r>
        <w:rPr>
          <w:spacing w:val="10"/>
        </w:rPr>
        <w:t xml:space="preserve"> </w:t>
      </w:r>
      <w:r>
        <w:t>Колониальные</w:t>
      </w:r>
      <w:r>
        <w:rPr>
          <w:spacing w:val="7"/>
        </w:rPr>
        <w:t xml:space="preserve"> </w:t>
      </w:r>
      <w:r>
        <w:t>порядки</w:t>
      </w:r>
      <w:r>
        <w:rPr>
          <w:spacing w:val="17"/>
        </w:rPr>
        <w:t xml:space="preserve"> </w:t>
      </w:r>
      <w:r>
        <w:t>и</w:t>
      </w:r>
      <w:r>
        <w:rPr>
          <w:spacing w:val="12"/>
        </w:rPr>
        <w:t xml:space="preserve"> </w:t>
      </w:r>
      <w:r>
        <w:t>традиционные</w:t>
      </w:r>
      <w:r>
        <w:rPr>
          <w:spacing w:val="7"/>
        </w:rPr>
        <w:t xml:space="preserve"> </w:t>
      </w:r>
      <w:r>
        <w:t>общественные</w:t>
      </w:r>
      <w:r>
        <w:rPr>
          <w:spacing w:val="11"/>
        </w:rPr>
        <w:t xml:space="preserve"> </w:t>
      </w:r>
      <w:r>
        <w:rPr>
          <w:spacing w:val="-2"/>
        </w:rPr>
        <w:t>отношения.</w:t>
      </w:r>
    </w:p>
    <w:p w:rsidR="0074394B" w:rsidRDefault="00400CF6">
      <w:pPr>
        <w:pStyle w:val="a3"/>
        <w:spacing w:line="249" w:lineRule="exact"/>
        <w:ind w:firstLine="0"/>
      </w:pPr>
      <w:r>
        <w:t>Выступления</w:t>
      </w:r>
      <w:r>
        <w:rPr>
          <w:spacing w:val="-8"/>
        </w:rPr>
        <w:t xml:space="preserve"> </w:t>
      </w:r>
      <w:r>
        <w:t>против</w:t>
      </w:r>
      <w:r>
        <w:rPr>
          <w:spacing w:val="-8"/>
        </w:rPr>
        <w:t xml:space="preserve"> </w:t>
      </w:r>
      <w:r>
        <w:rPr>
          <w:spacing w:val="-2"/>
        </w:rPr>
        <w:t>колонизаторов.</w:t>
      </w:r>
    </w:p>
    <w:p w:rsidR="0074394B" w:rsidRDefault="00400CF6">
      <w:pPr>
        <w:pStyle w:val="Heading3"/>
        <w:spacing w:before="6" w:line="251" w:lineRule="exact"/>
      </w:pPr>
      <w:r>
        <w:t>Развитие</w:t>
      </w:r>
      <w:r>
        <w:rPr>
          <w:spacing w:val="-7"/>
        </w:rPr>
        <w:t xml:space="preserve"> </w:t>
      </w:r>
      <w:r>
        <w:t>культуры</w:t>
      </w:r>
      <w:r>
        <w:rPr>
          <w:spacing w:val="-11"/>
        </w:rPr>
        <w:t xml:space="preserve"> </w:t>
      </w:r>
      <w:r>
        <w:t>в</w:t>
      </w:r>
      <w:r>
        <w:rPr>
          <w:spacing w:val="-5"/>
        </w:rPr>
        <w:t xml:space="preserve"> </w:t>
      </w:r>
      <w:r>
        <w:t>XIX</w:t>
      </w:r>
      <w:r>
        <w:rPr>
          <w:spacing w:val="-3"/>
        </w:rPr>
        <w:t xml:space="preserve"> </w:t>
      </w:r>
      <w:r>
        <w:rPr>
          <w:spacing w:val="-5"/>
        </w:rPr>
        <w:t>в.</w:t>
      </w:r>
    </w:p>
    <w:p w:rsidR="0074394B" w:rsidRDefault="00400CF6">
      <w:pPr>
        <w:pStyle w:val="a3"/>
        <w:ind w:right="837"/>
      </w:pPr>
      <w:r>
        <w:t>Научные открытия и технические</w:t>
      </w:r>
      <w:r>
        <w:rPr>
          <w:spacing w:val="-5"/>
        </w:rPr>
        <w:t xml:space="preserve"> </w:t>
      </w:r>
      <w:r>
        <w:t>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74394B" w:rsidRDefault="00400CF6">
      <w:pPr>
        <w:pStyle w:val="Heading3"/>
        <w:spacing w:before="4" w:line="252" w:lineRule="exact"/>
      </w:pPr>
      <w:r>
        <w:t>Международные</w:t>
      </w:r>
      <w:r>
        <w:rPr>
          <w:spacing w:val="-8"/>
        </w:rPr>
        <w:t xml:space="preserve"> </w:t>
      </w:r>
      <w:r>
        <w:t>отношения</w:t>
      </w:r>
      <w:r>
        <w:rPr>
          <w:spacing w:val="-10"/>
        </w:rPr>
        <w:t xml:space="preserve"> </w:t>
      </w:r>
      <w:r>
        <w:t>в</w:t>
      </w:r>
      <w:r>
        <w:rPr>
          <w:spacing w:val="-11"/>
        </w:rPr>
        <w:t xml:space="preserve"> </w:t>
      </w:r>
      <w:r>
        <w:t>XIX</w:t>
      </w:r>
      <w:r>
        <w:rPr>
          <w:spacing w:val="-2"/>
        </w:rPr>
        <w:t xml:space="preserve"> </w:t>
      </w:r>
      <w:r>
        <w:rPr>
          <w:spacing w:val="-5"/>
        </w:rPr>
        <w:t>в.</w:t>
      </w:r>
    </w:p>
    <w:p w:rsidR="0074394B" w:rsidRDefault="00400CF6">
      <w:pPr>
        <w:pStyle w:val="a3"/>
        <w:ind w:right="841"/>
      </w:pPr>
      <w: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 политических блоков великих держав.</w:t>
      </w:r>
    </w:p>
    <w:p w:rsidR="0074394B" w:rsidRDefault="00400CF6">
      <w:pPr>
        <w:pStyle w:val="a3"/>
        <w:ind w:left="1141" w:firstLine="0"/>
        <w:jc w:val="left"/>
      </w:pPr>
      <w:r>
        <w:t>Историческое</w:t>
      </w:r>
      <w:r>
        <w:rPr>
          <w:spacing w:val="-14"/>
        </w:rPr>
        <w:t xml:space="preserve"> </w:t>
      </w:r>
      <w:r>
        <w:t>и</w:t>
      </w:r>
      <w:r>
        <w:rPr>
          <w:spacing w:val="-8"/>
        </w:rPr>
        <w:t xml:space="preserve"> </w:t>
      </w:r>
      <w:r>
        <w:t>культурное</w:t>
      </w:r>
      <w:r>
        <w:rPr>
          <w:spacing w:val="-14"/>
        </w:rPr>
        <w:t xml:space="preserve"> </w:t>
      </w:r>
      <w:r>
        <w:t>наследие</w:t>
      </w:r>
      <w:r>
        <w:rPr>
          <w:spacing w:val="-14"/>
        </w:rPr>
        <w:t xml:space="preserve"> </w:t>
      </w:r>
      <w:r>
        <w:t>Нового</w:t>
      </w:r>
      <w:r>
        <w:rPr>
          <w:spacing w:val="-10"/>
        </w:rPr>
        <w:t xml:space="preserve"> </w:t>
      </w:r>
      <w:r>
        <w:rPr>
          <w:spacing w:val="-2"/>
        </w:rPr>
        <w:t>времени.</w:t>
      </w:r>
    </w:p>
    <w:p w:rsidR="0074394B" w:rsidRDefault="00400CF6">
      <w:pPr>
        <w:pStyle w:val="Heading3"/>
        <w:spacing w:before="1"/>
        <w:jc w:val="left"/>
      </w:pPr>
      <w:r>
        <w:t>Новейшая</w:t>
      </w:r>
      <w:r>
        <w:rPr>
          <w:spacing w:val="-11"/>
        </w:rPr>
        <w:t xml:space="preserve"> </w:t>
      </w:r>
      <w:r>
        <w:t>история.</w:t>
      </w:r>
      <w:r>
        <w:rPr>
          <w:spacing w:val="-7"/>
        </w:rPr>
        <w:t xml:space="preserve"> </w:t>
      </w:r>
      <w:r>
        <w:t>ХХ</w:t>
      </w:r>
      <w:r>
        <w:rPr>
          <w:spacing w:val="-2"/>
        </w:rPr>
        <w:t xml:space="preserve"> </w:t>
      </w:r>
      <w:r>
        <w:t>—</w:t>
      </w:r>
      <w:r>
        <w:rPr>
          <w:spacing w:val="-9"/>
        </w:rPr>
        <w:t xml:space="preserve"> </w:t>
      </w:r>
      <w:r>
        <w:t>начало</w:t>
      </w:r>
      <w:r>
        <w:rPr>
          <w:spacing w:val="-1"/>
        </w:rPr>
        <w:t xml:space="preserve"> </w:t>
      </w:r>
      <w:r>
        <w:t>XXI</w:t>
      </w:r>
      <w:r>
        <w:rPr>
          <w:spacing w:val="-9"/>
        </w:rPr>
        <w:t xml:space="preserve"> </w:t>
      </w:r>
      <w:r>
        <w:rPr>
          <w:spacing w:val="-5"/>
        </w:rPr>
        <w:t>в.</w:t>
      </w:r>
    </w:p>
    <w:p w:rsidR="0074394B" w:rsidRDefault="00400CF6">
      <w:pPr>
        <w:pStyle w:val="a3"/>
        <w:spacing w:before="2"/>
        <w:ind w:left="1141" w:firstLine="0"/>
        <w:jc w:val="left"/>
      </w:pPr>
      <w:r>
        <w:t>Мир</w:t>
      </w:r>
      <w:r>
        <w:rPr>
          <w:spacing w:val="-10"/>
        </w:rPr>
        <w:t xml:space="preserve"> </w:t>
      </w:r>
      <w:r>
        <w:t>к</w:t>
      </w:r>
      <w:r>
        <w:rPr>
          <w:spacing w:val="-13"/>
        </w:rPr>
        <w:t xml:space="preserve"> </w:t>
      </w:r>
      <w:r>
        <w:t>началу</w:t>
      </w:r>
      <w:r>
        <w:rPr>
          <w:spacing w:val="-12"/>
        </w:rPr>
        <w:t xml:space="preserve"> </w:t>
      </w:r>
      <w:r>
        <w:t>XX</w:t>
      </w:r>
      <w:r>
        <w:rPr>
          <w:spacing w:val="-9"/>
        </w:rPr>
        <w:t xml:space="preserve"> </w:t>
      </w:r>
      <w:r>
        <w:t>в.</w:t>
      </w:r>
      <w:r>
        <w:rPr>
          <w:spacing w:val="-5"/>
        </w:rPr>
        <w:t xml:space="preserve"> </w:t>
      </w:r>
      <w:r>
        <w:t>Новейшая</w:t>
      </w:r>
      <w:r>
        <w:rPr>
          <w:spacing w:val="-7"/>
        </w:rPr>
        <w:t xml:space="preserve"> </w:t>
      </w:r>
      <w:r>
        <w:t>история:</w:t>
      </w:r>
      <w:r>
        <w:rPr>
          <w:spacing w:val="-11"/>
        </w:rPr>
        <w:t xml:space="preserve"> </w:t>
      </w:r>
      <w:r>
        <w:t>понятие,</w:t>
      </w:r>
      <w:r>
        <w:rPr>
          <w:spacing w:val="1"/>
        </w:rPr>
        <w:t xml:space="preserve"> </w:t>
      </w:r>
      <w:r>
        <w:rPr>
          <w:spacing w:val="-2"/>
        </w:rPr>
        <w:t>периодизация.</w:t>
      </w:r>
    </w:p>
    <w:p w:rsidR="0074394B" w:rsidRDefault="00400CF6">
      <w:pPr>
        <w:pStyle w:val="Heading3"/>
        <w:spacing w:before="2" w:line="251" w:lineRule="exact"/>
        <w:jc w:val="left"/>
      </w:pPr>
      <w:r>
        <w:t>Мир</w:t>
      </w:r>
      <w:r>
        <w:rPr>
          <w:spacing w:val="-7"/>
        </w:rPr>
        <w:t xml:space="preserve"> </w:t>
      </w:r>
      <w:r>
        <w:t>в</w:t>
      </w:r>
      <w:r>
        <w:rPr>
          <w:spacing w:val="1"/>
        </w:rPr>
        <w:t xml:space="preserve"> </w:t>
      </w:r>
      <w:r>
        <w:t>1900—1914</w:t>
      </w:r>
      <w:r>
        <w:rPr>
          <w:spacing w:val="-8"/>
        </w:rPr>
        <w:t xml:space="preserve"> </w:t>
      </w:r>
      <w:r>
        <w:rPr>
          <w:spacing w:val="-5"/>
        </w:rPr>
        <w:t>гг.</w:t>
      </w:r>
    </w:p>
    <w:p w:rsidR="0074394B" w:rsidRDefault="00400CF6">
      <w:pPr>
        <w:pStyle w:val="a3"/>
        <w:spacing w:line="244" w:lineRule="auto"/>
        <w:ind w:right="848"/>
      </w:pPr>
      <w: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74394B" w:rsidRDefault="00400CF6">
      <w:pPr>
        <w:pStyle w:val="a3"/>
        <w:ind w:right="841"/>
      </w:pPr>
      <w: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w:t>
      </w:r>
      <w:r>
        <w:rPr>
          <w:spacing w:val="40"/>
        </w:rPr>
        <w:t xml:space="preserve"> </w:t>
      </w:r>
      <w:r>
        <w:t>революция</w:t>
      </w:r>
      <w:r>
        <w:rPr>
          <w:spacing w:val="40"/>
        </w:rPr>
        <w:t xml:space="preserve"> </w:t>
      </w:r>
      <w:r>
        <w:t>1910—1917 гг.</w:t>
      </w:r>
      <w:r>
        <w:rPr>
          <w:spacing w:val="40"/>
        </w:rPr>
        <w:t xml:space="preserve"> </w:t>
      </w:r>
      <w:r>
        <w:t>Руководители</w:t>
      </w:r>
      <w:r>
        <w:rPr>
          <w:spacing w:val="40"/>
        </w:rPr>
        <w:t xml:space="preserve"> </w:t>
      </w:r>
      <w:r>
        <w:t>освободительной</w:t>
      </w:r>
      <w:r>
        <w:rPr>
          <w:spacing w:val="40"/>
        </w:rPr>
        <w:t xml:space="preserve"> </w:t>
      </w:r>
      <w:r>
        <w:t>борьбы</w:t>
      </w:r>
      <w:r>
        <w:rPr>
          <w:spacing w:val="40"/>
        </w:rPr>
        <w:t xml:space="preserve"> </w:t>
      </w:r>
      <w:r>
        <w:t>(Сунь</w:t>
      </w:r>
      <w:r>
        <w:rPr>
          <w:spacing w:val="40"/>
        </w:rPr>
        <w:t xml:space="preserve"> </w:t>
      </w:r>
      <w:r>
        <w:t>Ятсен, Э. Сапата, Ф. Вилья).</w:t>
      </w:r>
    </w:p>
    <w:p w:rsidR="0074394B" w:rsidRDefault="0074394B">
      <w:pPr>
        <w:pStyle w:val="a3"/>
        <w:ind w:left="0" w:firstLine="0"/>
        <w:jc w:val="left"/>
        <w:rPr>
          <w:sz w:val="24"/>
        </w:rPr>
      </w:pPr>
    </w:p>
    <w:p w:rsidR="0074394B" w:rsidRDefault="00400CF6">
      <w:pPr>
        <w:pStyle w:val="Heading3"/>
        <w:spacing w:before="213"/>
        <w:ind w:left="1856"/>
        <w:jc w:val="left"/>
      </w:pPr>
      <w:bookmarkStart w:id="11" w:name="_TOC_250013"/>
      <w:bookmarkEnd w:id="11"/>
      <w:r>
        <w:rPr>
          <w:spacing w:val="-2"/>
        </w:rPr>
        <w:t>Обществознание</w:t>
      </w:r>
    </w:p>
    <w:p w:rsidR="0074394B" w:rsidRDefault="00400CF6">
      <w:pPr>
        <w:spacing w:before="6" w:line="242" w:lineRule="auto"/>
        <w:ind w:left="2278" w:right="815" w:hanging="567"/>
        <w:rPr>
          <w:b/>
          <w:i/>
        </w:rPr>
      </w:pPr>
      <w:r>
        <w:rPr>
          <w:b/>
          <w:i/>
        </w:rPr>
        <w:t>Требования</w:t>
      </w:r>
      <w:r>
        <w:rPr>
          <w:b/>
          <w:i/>
          <w:spacing w:val="-12"/>
        </w:rPr>
        <w:t xml:space="preserve"> </w:t>
      </w:r>
      <w:r>
        <w:rPr>
          <w:b/>
          <w:i/>
        </w:rPr>
        <w:t>к</w:t>
      </w:r>
      <w:r>
        <w:rPr>
          <w:b/>
          <w:i/>
          <w:spacing w:val="27"/>
        </w:rPr>
        <w:t xml:space="preserve"> </w:t>
      </w:r>
      <w:r>
        <w:rPr>
          <w:b/>
          <w:i/>
        </w:rPr>
        <w:t>результатам</w:t>
      </w:r>
      <w:r>
        <w:rPr>
          <w:b/>
          <w:i/>
          <w:spacing w:val="-6"/>
        </w:rPr>
        <w:t xml:space="preserve"> </w:t>
      </w:r>
      <w:r>
        <w:rPr>
          <w:b/>
          <w:i/>
        </w:rPr>
        <w:t>освоения</w:t>
      </w:r>
      <w:r>
        <w:rPr>
          <w:b/>
          <w:i/>
          <w:spacing w:val="-13"/>
        </w:rPr>
        <w:t xml:space="preserve"> </w:t>
      </w:r>
      <w:r>
        <w:rPr>
          <w:b/>
          <w:i/>
        </w:rPr>
        <w:t>обучающимися</w:t>
      </w:r>
      <w:r>
        <w:rPr>
          <w:b/>
          <w:i/>
          <w:spacing w:val="-7"/>
        </w:rPr>
        <w:t xml:space="preserve"> </w:t>
      </w:r>
      <w:r>
        <w:rPr>
          <w:b/>
          <w:i/>
        </w:rPr>
        <w:t>основой</w:t>
      </w:r>
      <w:r>
        <w:rPr>
          <w:b/>
          <w:i/>
          <w:spacing w:val="-12"/>
        </w:rPr>
        <w:t xml:space="preserve"> </w:t>
      </w:r>
      <w:r>
        <w:rPr>
          <w:b/>
          <w:i/>
        </w:rPr>
        <w:t>образовательной программы основного общего образования по обществознанию</w:t>
      </w:r>
    </w:p>
    <w:p w:rsidR="0074394B" w:rsidRDefault="0074394B">
      <w:pPr>
        <w:pStyle w:val="a3"/>
        <w:spacing w:before="2"/>
        <w:ind w:left="0" w:firstLine="0"/>
        <w:jc w:val="left"/>
        <w:rPr>
          <w:b/>
          <w:i/>
          <w:sz w:val="21"/>
        </w:rPr>
      </w:pPr>
    </w:p>
    <w:p w:rsidR="0074394B" w:rsidRDefault="00400CF6">
      <w:pPr>
        <w:pStyle w:val="Heading3"/>
        <w:spacing w:line="251" w:lineRule="exact"/>
      </w:pPr>
      <w:r>
        <w:t>Человек</w:t>
      </w:r>
      <w:r>
        <w:rPr>
          <w:spacing w:val="-9"/>
        </w:rPr>
        <w:t xml:space="preserve"> </w:t>
      </w:r>
      <w:r>
        <w:t>в</w:t>
      </w:r>
      <w:r>
        <w:rPr>
          <w:spacing w:val="-6"/>
        </w:rPr>
        <w:t xml:space="preserve"> </w:t>
      </w:r>
      <w:r>
        <w:t>социальном</w:t>
      </w:r>
      <w:r>
        <w:rPr>
          <w:spacing w:val="-11"/>
        </w:rPr>
        <w:t xml:space="preserve"> </w:t>
      </w:r>
      <w:r>
        <w:rPr>
          <w:spacing w:val="-2"/>
        </w:rPr>
        <w:t>измерении</w:t>
      </w:r>
    </w:p>
    <w:p w:rsidR="0074394B" w:rsidRDefault="00400CF6">
      <w:pPr>
        <w:pStyle w:val="a3"/>
        <w:spacing w:line="250"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line="237" w:lineRule="auto"/>
        <w:ind w:right="846" w:firstLine="456"/>
      </w:pPr>
      <w: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74394B" w:rsidRDefault="00400CF6">
      <w:pPr>
        <w:pStyle w:val="a5"/>
        <w:numPr>
          <w:ilvl w:val="0"/>
          <w:numId w:val="51"/>
        </w:numPr>
        <w:tabs>
          <w:tab w:val="left" w:pos="1276"/>
        </w:tabs>
        <w:spacing w:before="2"/>
        <w:ind w:right="848" w:firstLine="456"/>
      </w:pPr>
      <w: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74394B" w:rsidRDefault="00400CF6">
      <w:pPr>
        <w:pStyle w:val="a5"/>
        <w:numPr>
          <w:ilvl w:val="0"/>
          <w:numId w:val="51"/>
        </w:numPr>
        <w:tabs>
          <w:tab w:val="left" w:pos="1276"/>
        </w:tabs>
        <w:ind w:right="843" w:firstLine="456"/>
        <w:jc w:val="left"/>
      </w:pPr>
      <w:r>
        <w:t>сравнивать и сопоставлять на основе</w:t>
      </w:r>
      <w:r>
        <w:rPr>
          <w:spacing w:val="-2"/>
        </w:rPr>
        <w:t xml:space="preserve"> </w:t>
      </w:r>
      <w:r>
        <w:t>характеристики основных возрастных периодов жизни человека возможности и ограничения каждого возрастного периода;</w:t>
      </w:r>
    </w:p>
    <w:p w:rsidR="0074394B" w:rsidRDefault="00400CF6">
      <w:pPr>
        <w:pStyle w:val="a5"/>
        <w:numPr>
          <w:ilvl w:val="0"/>
          <w:numId w:val="51"/>
        </w:numPr>
        <w:tabs>
          <w:tab w:val="left" w:pos="1276"/>
        </w:tabs>
        <w:ind w:right="850" w:firstLine="456"/>
        <w:jc w:val="left"/>
      </w:pPr>
      <w:r>
        <w:t>выделять в модельных и реальных ситуациях сущностные</w:t>
      </w:r>
      <w:r>
        <w:rPr>
          <w:spacing w:val="-3"/>
        </w:rPr>
        <w:t xml:space="preserve"> </w:t>
      </w:r>
      <w:r>
        <w:t>характеристики и основные</w:t>
      </w:r>
      <w:r>
        <w:rPr>
          <w:spacing w:val="-3"/>
        </w:rPr>
        <w:t xml:space="preserve"> </w:t>
      </w:r>
      <w:r>
        <w:t>виды деятельности людей, объяснять роль мотивов в деятельности человека;</w:t>
      </w:r>
    </w:p>
    <w:p w:rsidR="0074394B" w:rsidRDefault="00400CF6">
      <w:pPr>
        <w:pStyle w:val="a5"/>
        <w:numPr>
          <w:ilvl w:val="0"/>
          <w:numId w:val="51"/>
        </w:numPr>
        <w:tabs>
          <w:tab w:val="left" w:pos="1276"/>
        </w:tabs>
        <w:spacing w:before="5"/>
        <w:ind w:right="854" w:firstLine="456"/>
        <w:jc w:val="left"/>
      </w:pPr>
      <w:r>
        <w:t>характеризовать</w:t>
      </w:r>
      <w:r>
        <w:rPr>
          <w:spacing w:val="80"/>
          <w:w w:val="150"/>
        </w:rPr>
        <w:t xml:space="preserve"> </w:t>
      </w:r>
      <w:r>
        <w:t>собственный</w:t>
      </w:r>
      <w:r>
        <w:rPr>
          <w:spacing w:val="80"/>
          <w:w w:val="150"/>
        </w:rPr>
        <w:t xml:space="preserve"> </w:t>
      </w:r>
      <w:r>
        <w:t>социальный</w:t>
      </w:r>
      <w:r>
        <w:rPr>
          <w:spacing w:val="80"/>
          <w:w w:val="150"/>
        </w:rPr>
        <w:t xml:space="preserve"> </w:t>
      </w:r>
      <w:r>
        <w:t>статус</w:t>
      </w:r>
      <w:r>
        <w:rPr>
          <w:spacing w:val="80"/>
          <w:w w:val="150"/>
        </w:rPr>
        <w:t xml:space="preserve"> </w:t>
      </w:r>
      <w:r>
        <w:t>и</w:t>
      </w:r>
      <w:r>
        <w:rPr>
          <w:spacing w:val="80"/>
          <w:w w:val="150"/>
        </w:rPr>
        <w:t xml:space="preserve"> </w:t>
      </w:r>
      <w:r>
        <w:t>социальные</w:t>
      </w:r>
      <w:r>
        <w:rPr>
          <w:spacing w:val="80"/>
          <w:w w:val="150"/>
        </w:rPr>
        <w:t xml:space="preserve"> </w:t>
      </w:r>
      <w:r>
        <w:t>роли;</w:t>
      </w:r>
      <w:r>
        <w:rPr>
          <w:spacing w:val="80"/>
          <w:w w:val="150"/>
        </w:rPr>
        <w:t xml:space="preserve"> </w:t>
      </w:r>
      <w:r>
        <w:t>объяснять</w:t>
      </w:r>
      <w:r>
        <w:rPr>
          <w:spacing w:val="80"/>
          <w:w w:val="150"/>
        </w:rPr>
        <w:t xml:space="preserve"> </w:t>
      </w:r>
      <w:r>
        <w:t>и конкретизировать примерами смысл понятия «гражданство»;</w:t>
      </w:r>
    </w:p>
    <w:p w:rsidR="0074394B" w:rsidRDefault="00400CF6">
      <w:pPr>
        <w:pStyle w:val="a5"/>
        <w:numPr>
          <w:ilvl w:val="0"/>
          <w:numId w:val="51"/>
        </w:numPr>
        <w:tabs>
          <w:tab w:val="left" w:pos="1276"/>
        </w:tabs>
        <w:spacing w:before="3"/>
        <w:ind w:right="854" w:firstLine="456"/>
        <w:jc w:val="left"/>
      </w:pPr>
      <w:r>
        <w:t>описывать</w:t>
      </w:r>
      <w:r>
        <w:rPr>
          <w:spacing w:val="40"/>
        </w:rPr>
        <w:t xml:space="preserve"> </w:t>
      </w:r>
      <w:r>
        <w:t>гендер</w:t>
      </w:r>
      <w:r>
        <w:rPr>
          <w:spacing w:val="40"/>
        </w:rPr>
        <w:t xml:space="preserve"> </w:t>
      </w:r>
      <w:r>
        <w:t>как</w:t>
      </w:r>
      <w:r>
        <w:rPr>
          <w:spacing w:val="40"/>
        </w:rPr>
        <w:t xml:space="preserve"> </w:t>
      </w:r>
      <w:r>
        <w:t>социальный</w:t>
      </w:r>
      <w:r>
        <w:rPr>
          <w:spacing w:val="40"/>
        </w:rPr>
        <w:t xml:space="preserve"> </w:t>
      </w:r>
      <w:r>
        <w:t>пол;</w:t>
      </w:r>
      <w:r>
        <w:rPr>
          <w:spacing w:val="40"/>
        </w:rPr>
        <w:t xml:space="preserve"> </w:t>
      </w:r>
      <w:r>
        <w:t>приводить</w:t>
      </w:r>
      <w:r>
        <w:rPr>
          <w:spacing w:val="40"/>
        </w:rPr>
        <w:t xml:space="preserve"> </w:t>
      </w:r>
      <w:r>
        <w:t>примеры</w:t>
      </w:r>
      <w:r>
        <w:rPr>
          <w:spacing w:val="40"/>
        </w:rPr>
        <w:t xml:space="preserve"> </w:t>
      </w:r>
      <w:r>
        <w:t>гендерных</w:t>
      </w:r>
      <w:r>
        <w:rPr>
          <w:spacing w:val="40"/>
        </w:rPr>
        <w:t xml:space="preserve"> </w:t>
      </w:r>
      <w:r>
        <w:t>ролей,</w:t>
      </w:r>
      <w:r>
        <w:rPr>
          <w:spacing w:val="40"/>
        </w:rPr>
        <w:t xml:space="preserve"> </w:t>
      </w:r>
      <w:r>
        <w:t>а</w:t>
      </w:r>
      <w:r>
        <w:rPr>
          <w:spacing w:val="40"/>
        </w:rPr>
        <w:t xml:space="preserve"> </w:t>
      </w:r>
      <w:r>
        <w:t>также</w:t>
      </w:r>
      <w:r>
        <w:rPr>
          <w:spacing w:val="40"/>
        </w:rPr>
        <w:t xml:space="preserve"> </w:t>
      </w:r>
      <w:r>
        <w:t>различий в поведении мальчиков и девочек;</w:t>
      </w:r>
    </w:p>
    <w:p w:rsidR="0074394B" w:rsidRDefault="0074394B">
      <w:pPr>
        <w:sectPr w:rsidR="0074394B">
          <w:pgSz w:w="11910" w:h="16840"/>
          <w:pgMar w:top="1020" w:right="0" w:bottom="1240" w:left="1020" w:header="0" w:footer="959" w:gutter="0"/>
          <w:cols w:space="720"/>
        </w:sectPr>
      </w:pPr>
    </w:p>
    <w:p w:rsidR="0074394B" w:rsidRDefault="00400CF6">
      <w:pPr>
        <w:pStyle w:val="a5"/>
        <w:numPr>
          <w:ilvl w:val="0"/>
          <w:numId w:val="51"/>
        </w:numPr>
        <w:tabs>
          <w:tab w:val="left" w:pos="1276"/>
        </w:tabs>
        <w:spacing w:before="67"/>
        <w:ind w:right="856" w:firstLine="456"/>
      </w:pPr>
      <w:r>
        <w:lastRenderedPageBreak/>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74394B" w:rsidRDefault="00400CF6">
      <w:pPr>
        <w:pStyle w:val="a5"/>
        <w:numPr>
          <w:ilvl w:val="0"/>
          <w:numId w:val="51"/>
        </w:numPr>
        <w:tabs>
          <w:tab w:val="left" w:pos="1276"/>
        </w:tabs>
        <w:ind w:right="854" w:firstLine="456"/>
      </w:pPr>
      <w:r>
        <w:t xml:space="preserve">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w:t>
      </w:r>
      <w:r>
        <w:rPr>
          <w:spacing w:val="-2"/>
        </w:rPr>
        <w:t>общества.</w:t>
      </w:r>
    </w:p>
    <w:p w:rsidR="0074394B" w:rsidRDefault="00400CF6">
      <w:pPr>
        <w:spacing w:line="251"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ind w:right="846" w:firstLine="456"/>
        <w:rPr>
          <w:i/>
        </w:rPr>
      </w:pPr>
      <w:r>
        <w:rPr>
          <w:i/>
        </w:rPr>
        <w:t xml:space="preserve">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w:t>
      </w:r>
      <w:r>
        <w:rPr>
          <w:i/>
          <w:spacing w:val="-2"/>
        </w:rPr>
        <w:t>жизнедеятельности;</w:t>
      </w:r>
    </w:p>
    <w:p w:rsidR="0074394B" w:rsidRDefault="00400CF6">
      <w:pPr>
        <w:pStyle w:val="a5"/>
        <w:numPr>
          <w:ilvl w:val="0"/>
          <w:numId w:val="51"/>
        </w:numPr>
        <w:tabs>
          <w:tab w:val="left" w:pos="1276"/>
        </w:tabs>
        <w:spacing w:before="4" w:line="237" w:lineRule="auto"/>
        <w:ind w:right="835" w:firstLine="456"/>
        <w:rPr>
          <w:i/>
        </w:rPr>
      </w:pPr>
      <w:r>
        <w:rPr>
          <w:i/>
        </w:rPr>
        <w:t>использовать элементы причинно-следственного анализа при характеристике социальных параметров личности;</w:t>
      </w:r>
    </w:p>
    <w:p w:rsidR="0074394B" w:rsidRDefault="00400CF6">
      <w:pPr>
        <w:pStyle w:val="a5"/>
        <w:numPr>
          <w:ilvl w:val="0"/>
          <w:numId w:val="51"/>
        </w:numPr>
        <w:tabs>
          <w:tab w:val="left" w:pos="1276"/>
        </w:tabs>
        <w:spacing w:before="6"/>
        <w:ind w:left="1275"/>
        <w:rPr>
          <w:i/>
        </w:rPr>
      </w:pPr>
      <w:r>
        <w:rPr>
          <w:i/>
        </w:rPr>
        <w:t>описывать</w:t>
      </w:r>
      <w:r>
        <w:rPr>
          <w:i/>
          <w:spacing w:val="-10"/>
        </w:rPr>
        <w:t xml:space="preserve"> </w:t>
      </w:r>
      <w:r>
        <w:rPr>
          <w:i/>
        </w:rPr>
        <w:t>реальные</w:t>
      </w:r>
      <w:r>
        <w:rPr>
          <w:i/>
          <w:spacing w:val="-14"/>
        </w:rPr>
        <w:t xml:space="preserve"> </w:t>
      </w:r>
      <w:r>
        <w:rPr>
          <w:i/>
        </w:rPr>
        <w:t>связи</w:t>
      </w:r>
      <w:r>
        <w:rPr>
          <w:i/>
          <w:spacing w:val="-8"/>
        </w:rPr>
        <w:t xml:space="preserve"> </w:t>
      </w:r>
      <w:r>
        <w:rPr>
          <w:i/>
        </w:rPr>
        <w:t>и</w:t>
      </w:r>
      <w:r>
        <w:rPr>
          <w:i/>
          <w:spacing w:val="-12"/>
        </w:rPr>
        <w:t xml:space="preserve"> </w:t>
      </w:r>
      <w:r>
        <w:rPr>
          <w:i/>
        </w:rPr>
        <w:t>зависимости</w:t>
      </w:r>
      <w:r>
        <w:rPr>
          <w:i/>
          <w:spacing w:val="-8"/>
        </w:rPr>
        <w:t xml:space="preserve"> </w:t>
      </w:r>
      <w:r>
        <w:rPr>
          <w:i/>
        </w:rPr>
        <w:t>между</w:t>
      </w:r>
      <w:r>
        <w:rPr>
          <w:i/>
          <w:spacing w:val="-9"/>
        </w:rPr>
        <w:t xml:space="preserve"> </w:t>
      </w:r>
      <w:r>
        <w:rPr>
          <w:i/>
        </w:rPr>
        <w:t>воспитанием</w:t>
      </w:r>
      <w:r>
        <w:rPr>
          <w:i/>
          <w:spacing w:val="-10"/>
        </w:rPr>
        <w:t xml:space="preserve"> </w:t>
      </w:r>
      <w:r>
        <w:rPr>
          <w:i/>
        </w:rPr>
        <w:t>и</w:t>
      </w:r>
      <w:r>
        <w:rPr>
          <w:i/>
          <w:spacing w:val="-8"/>
        </w:rPr>
        <w:t xml:space="preserve"> </w:t>
      </w:r>
      <w:r>
        <w:rPr>
          <w:i/>
        </w:rPr>
        <w:t>социализацией</w:t>
      </w:r>
      <w:r>
        <w:rPr>
          <w:i/>
          <w:spacing w:val="-12"/>
        </w:rPr>
        <w:t xml:space="preserve"> </w:t>
      </w:r>
      <w:r>
        <w:rPr>
          <w:i/>
          <w:spacing w:val="-2"/>
        </w:rPr>
        <w:t>личности.</w:t>
      </w:r>
    </w:p>
    <w:p w:rsidR="0074394B" w:rsidRDefault="00400CF6">
      <w:pPr>
        <w:pStyle w:val="Heading3"/>
        <w:spacing w:before="2"/>
      </w:pPr>
      <w:r>
        <w:t>Ближайшее</w:t>
      </w:r>
      <w:r>
        <w:rPr>
          <w:spacing w:val="-9"/>
        </w:rPr>
        <w:t xml:space="preserve"> </w:t>
      </w:r>
      <w:r>
        <w:t>социальное</w:t>
      </w:r>
      <w:r>
        <w:rPr>
          <w:spacing w:val="-13"/>
        </w:rPr>
        <w:t xml:space="preserve"> </w:t>
      </w:r>
      <w:r>
        <w:rPr>
          <w:spacing w:val="-2"/>
        </w:rPr>
        <w:t>окружение</w:t>
      </w:r>
    </w:p>
    <w:p w:rsidR="0074394B" w:rsidRDefault="00400CF6">
      <w:pPr>
        <w:pStyle w:val="a3"/>
        <w:spacing w:before="1" w:line="249"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line="242" w:lineRule="auto"/>
        <w:ind w:right="852" w:firstLine="456"/>
      </w:pPr>
      <w:r>
        <w:t>характеризовать семью и семейные отношения; оценивать социальное значение семейных традиций и обычаев;</w:t>
      </w:r>
    </w:p>
    <w:p w:rsidR="0074394B" w:rsidRDefault="00400CF6">
      <w:pPr>
        <w:pStyle w:val="a5"/>
        <w:numPr>
          <w:ilvl w:val="0"/>
          <w:numId w:val="51"/>
        </w:numPr>
        <w:tabs>
          <w:tab w:val="left" w:pos="1276"/>
        </w:tabs>
        <w:spacing w:line="246" w:lineRule="exact"/>
        <w:ind w:left="1275"/>
      </w:pPr>
      <w:r>
        <w:t>характеризовать</w:t>
      </w:r>
      <w:r>
        <w:rPr>
          <w:spacing w:val="-16"/>
        </w:rPr>
        <w:t xml:space="preserve"> </w:t>
      </w:r>
      <w:r>
        <w:t>основные</w:t>
      </w:r>
      <w:r>
        <w:rPr>
          <w:spacing w:val="-14"/>
        </w:rPr>
        <w:t xml:space="preserve"> </w:t>
      </w:r>
      <w:r>
        <w:t>роли</w:t>
      </w:r>
      <w:r>
        <w:rPr>
          <w:spacing w:val="-10"/>
        </w:rPr>
        <w:t xml:space="preserve"> </w:t>
      </w:r>
      <w:r>
        <w:t>членов</w:t>
      </w:r>
      <w:r>
        <w:rPr>
          <w:spacing w:val="-8"/>
        </w:rPr>
        <w:t xml:space="preserve"> </w:t>
      </w:r>
      <w:r>
        <w:t>семьи,</w:t>
      </w:r>
      <w:r>
        <w:rPr>
          <w:spacing w:val="-7"/>
        </w:rPr>
        <w:t xml:space="preserve"> </w:t>
      </w:r>
      <w:r>
        <w:t>включая</w:t>
      </w:r>
      <w:r>
        <w:rPr>
          <w:spacing w:val="-9"/>
        </w:rPr>
        <w:t xml:space="preserve"> </w:t>
      </w:r>
      <w:r>
        <w:rPr>
          <w:spacing w:val="-2"/>
        </w:rPr>
        <w:t>свою;</w:t>
      </w:r>
    </w:p>
    <w:p w:rsidR="0074394B" w:rsidRDefault="00400CF6">
      <w:pPr>
        <w:pStyle w:val="a5"/>
        <w:numPr>
          <w:ilvl w:val="0"/>
          <w:numId w:val="51"/>
        </w:numPr>
        <w:tabs>
          <w:tab w:val="left" w:pos="1276"/>
        </w:tabs>
        <w:spacing w:before="3"/>
        <w:ind w:right="842" w:firstLine="456"/>
      </w:pPr>
      <w: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4394B" w:rsidRDefault="00400CF6">
      <w:pPr>
        <w:pStyle w:val="a5"/>
        <w:numPr>
          <w:ilvl w:val="0"/>
          <w:numId w:val="51"/>
        </w:numPr>
        <w:tabs>
          <w:tab w:val="left" w:pos="1276"/>
        </w:tabs>
        <w:spacing w:line="242" w:lineRule="auto"/>
        <w:ind w:right="852" w:firstLine="456"/>
      </w:pPr>
      <w:r>
        <w:t xml:space="preserve">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w:t>
      </w:r>
      <w:r>
        <w:rPr>
          <w:spacing w:val="-2"/>
        </w:rPr>
        <w:t>системы.</w:t>
      </w:r>
    </w:p>
    <w:p w:rsidR="0074394B" w:rsidRDefault="00400CF6">
      <w:pPr>
        <w:spacing w:line="247"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line="237" w:lineRule="auto"/>
        <w:ind w:right="840" w:firstLine="456"/>
        <w:rPr>
          <w:i/>
        </w:rPr>
      </w:pPr>
      <w:r>
        <w:rPr>
          <w:i/>
        </w:rPr>
        <w:t xml:space="preserve">использовать элементы причинно-следственного анализа при характеристике семейных </w:t>
      </w:r>
      <w:r>
        <w:rPr>
          <w:i/>
          <w:spacing w:val="-2"/>
        </w:rPr>
        <w:t>конфликтов.</w:t>
      </w:r>
    </w:p>
    <w:p w:rsidR="0074394B" w:rsidRDefault="00400CF6">
      <w:pPr>
        <w:pStyle w:val="Heading3"/>
        <w:spacing w:before="5" w:line="249" w:lineRule="exact"/>
      </w:pPr>
      <w:r>
        <w:t>Общество</w:t>
      </w:r>
      <w:r>
        <w:rPr>
          <w:spacing w:val="-2"/>
        </w:rPr>
        <w:t xml:space="preserve"> </w:t>
      </w:r>
      <w:r>
        <w:t>—</w:t>
      </w:r>
      <w:r>
        <w:rPr>
          <w:spacing w:val="-8"/>
        </w:rPr>
        <w:t xml:space="preserve"> </w:t>
      </w:r>
      <w:r>
        <w:t>большой</w:t>
      </w:r>
      <w:r>
        <w:rPr>
          <w:spacing w:val="-8"/>
        </w:rPr>
        <w:t xml:space="preserve"> </w:t>
      </w:r>
      <w:r>
        <w:t>«дом»</w:t>
      </w:r>
      <w:r>
        <w:rPr>
          <w:spacing w:val="-7"/>
        </w:rPr>
        <w:t xml:space="preserve"> </w:t>
      </w:r>
      <w:r>
        <w:rPr>
          <w:spacing w:val="-2"/>
        </w:rPr>
        <w:t>человечества</w:t>
      </w:r>
    </w:p>
    <w:p w:rsidR="0074394B" w:rsidRDefault="00400CF6">
      <w:pPr>
        <w:pStyle w:val="a3"/>
        <w:spacing w:line="247"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line="251" w:lineRule="exact"/>
        <w:ind w:left="1275"/>
      </w:pPr>
      <w:r>
        <w:t>распознавать</w:t>
      </w:r>
      <w:r>
        <w:rPr>
          <w:spacing w:val="-14"/>
        </w:rPr>
        <w:t xml:space="preserve"> </w:t>
      </w:r>
      <w:r>
        <w:t>на</w:t>
      </w:r>
      <w:r>
        <w:rPr>
          <w:spacing w:val="-9"/>
        </w:rPr>
        <w:t xml:space="preserve"> </w:t>
      </w:r>
      <w:r>
        <w:t>основе</w:t>
      </w:r>
      <w:r>
        <w:rPr>
          <w:spacing w:val="-13"/>
        </w:rPr>
        <w:t xml:space="preserve"> </w:t>
      </w:r>
      <w:r>
        <w:t>приведённых данных</w:t>
      </w:r>
      <w:r>
        <w:rPr>
          <w:spacing w:val="-11"/>
        </w:rPr>
        <w:t xml:space="preserve"> </w:t>
      </w:r>
      <w:r>
        <w:t>основные</w:t>
      </w:r>
      <w:r>
        <w:rPr>
          <w:spacing w:val="-12"/>
        </w:rPr>
        <w:t xml:space="preserve"> </w:t>
      </w:r>
      <w:r>
        <w:t>типы</w:t>
      </w:r>
      <w:r>
        <w:rPr>
          <w:spacing w:val="-10"/>
        </w:rPr>
        <w:t xml:space="preserve"> </w:t>
      </w:r>
      <w:r>
        <w:rPr>
          <w:spacing w:val="-2"/>
        </w:rPr>
        <w:t>обществ;</w:t>
      </w:r>
    </w:p>
    <w:p w:rsidR="0074394B" w:rsidRDefault="00400CF6">
      <w:pPr>
        <w:pStyle w:val="a5"/>
        <w:numPr>
          <w:ilvl w:val="0"/>
          <w:numId w:val="51"/>
        </w:numPr>
        <w:tabs>
          <w:tab w:val="left" w:pos="1276"/>
        </w:tabs>
        <w:spacing w:before="2"/>
        <w:ind w:right="849" w:firstLine="456"/>
      </w:pPr>
      <w:r>
        <w:t xml:space="preserve">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w:t>
      </w:r>
      <w:r>
        <w:rPr>
          <w:spacing w:val="-2"/>
        </w:rPr>
        <w:t>прогресса;</w:t>
      </w:r>
    </w:p>
    <w:p w:rsidR="0074394B" w:rsidRDefault="00400CF6">
      <w:pPr>
        <w:pStyle w:val="a5"/>
        <w:numPr>
          <w:ilvl w:val="0"/>
          <w:numId w:val="51"/>
        </w:numPr>
        <w:tabs>
          <w:tab w:val="left" w:pos="1276"/>
        </w:tabs>
        <w:ind w:right="870" w:firstLine="456"/>
      </w:pPr>
      <w:r>
        <w:t>различать экономические, социальные, политические, культурные явления и процессы общественной жизни;</w:t>
      </w:r>
    </w:p>
    <w:p w:rsidR="0074394B" w:rsidRDefault="00400CF6">
      <w:pPr>
        <w:pStyle w:val="a5"/>
        <w:numPr>
          <w:ilvl w:val="0"/>
          <w:numId w:val="51"/>
        </w:numPr>
        <w:tabs>
          <w:tab w:val="left" w:pos="1276"/>
        </w:tabs>
        <w:spacing w:before="5" w:line="237" w:lineRule="auto"/>
        <w:ind w:right="852" w:firstLine="456"/>
      </w:pPr>
      <w: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74394B" w:rsidRDefault="00400CF6">
      <w:pPr>
        <w:pStyle w:val="a5"/>
        <w:numPr>
          <w:ilvl w:val="0"/>
          <w:numId w:val="51"/>
        </w:numPr>
        <w:tabs>
          <w:tab w:val="left" w:pos="1276"/>
        </w:tabs>
        <w:spacing w:before="1"/>
        <w:ind w:right="835" w:firstLine="456"/>
      </w:pPr>
      <w:r>
        <w:t>выполнять несложные познавательные и практические задания, основанные на ситуациях жизнедеятельности человека в разных сферах общества.</w:t>
      </w:r>
    </w:p>
    <w:p w:rsidR="0074394B" w:rsidRDefault="00400CF6">
      <w:pPr>
        <w:spacing w:line="251"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before="2"/>
        <w:ind w:right="1125" w:firstLine="456"/>
        <w:jc w:val="left"/>
        <w:rPr>
          <w:i/>
        </w:rPr>
      </w:pPr>
      <w:r>
        <w:rPr>
          <w:i/>
        </w:rPr>
        <w:t>наблюдать</w:t>
      </w:r>
      <w:r>
        <w:rPr>
          <w:i/>
          <w:spacing w:val="37"/>
        </w:rPr>
        <w:t xml:space="preserve"> </w:t>
      </w:r>
      <w:r>
        <w:rPr>
          <w:i/>
        </w:rPr>
        <w:t>и</w:t>
      </w:r>
      <w:r>
        <w:rPr>
          <w:i/>
          <w:spacing w:val="36"/>
        </w:rPr>
        <w:t xml:space="preserve"> </w:t>
      </w:r>
      <w:r>
        <w:rPr>
          <w:i/>
        </w:rPr>
        <w:t>характеризовать</w:t>
      </w:r>
      <w:r>
        <w:rPr>
          <w:i/>
          <w:spacing w:val="37"/>
        </w:rPr>
        <w:t xml:space="preserve"> </w:t>
      </w:r>
      <w:r>
        <w:rPr>
          <w:i/>
        </w:rPr>
        <w:t>явления</w:t>
      </w:r>
      <w:r>
        <w:rPr>
          <w:i/>
          <w:spacing w:val="34"/>
        </w:rPr>
        <w:t xml:space="preserve"> </w:t>
      </w:r>
      <w:r>
        <w:rPr>
          <w:i/>
        </w:rPr>
        <w:t>и</w:t>
      </w:r>
      <w:r>
        <w:rPr>
          <w:i/>
          <w:spacing w:val="36"/>
        </w:rPr>
        <w:t xml:space="preserve"> </w:t>
      </w:r>
      <w:r>
        <w:rPr>
          <w:i/>
        </w:rPr>
        <w:t>события,</w:t>
      </w:r>
      <w:r>
        <w:rPr>
          <w:i/>
          <w:spacing w:val="38"/>
        </w:rPr>
        <w:t xml:space="preserve"> </w:t>
      </w:r>
      <w:r>
        <w:rPr>
          <w:i/>
        </w:rPr>
        <w:t>происходящие</w:t>
      </w:r>
      <w:r>
        <w:rPr>
          <w:i/>
          <w:spacing w:val="34"/>
        </w:rPr>
        <w:t xml:space="preserve"> </w:t>
      </w:r>
      <w:r>
        <w:rPr>
          <w:i/>
        </w:rPr>
        <w:t>в</w:t>
      </w:r>
      <w:r>
        <w:rPr>
          <w:i/>
          <w:spacing w:val="36"/>
        </w:rPr>
        <w:t xml:space="preserve"> </w:t>
      </w:r>
      <w:r>
        <w:rPr>
          <w:i/>
        </w:rPr>
        <w:t>различных</w:t>
      </w:r>
      <w:r>
        <w:rPr>
          <w:i/>
          <w:spacing w:val="34"/>
        </w:rPr>
        <w:t xml:space="preserve"> </w:t>
      </w:r>
      <w:r>
        <w:rPr>
          <w:i/>
        </w:rPr>
        <w:t>сферах общественной жизни;</w:t>
      </w:r>
    </w:p>
    <w:p w:rsidR="0074394B" w:rsidRDefault="00400CF6">
      <w:pPr>
        <w:pStyle w:val="a5"/>
        <w:numPr>
          <w:ilvl w:val="0"/>
          <w:numId w:val="51"/>
        </w:numPr>
        <w:tabs>
          <w:tab w:val="left" w:pos="1276"/>
        </w:tabs>
        <w:spacing w:before="7" w:line="251" w:lineRule="exact"/>
        <w:ind w:left="1275"/>
        <w:jc w:val="left"/>
        <w:rPr>
          <w:i/>
        </w:rPr>
      </w:pPr>
      <w:r>
        <w:rPr>
          <w:i/>
        </w:rPr>
        <w:t>объяснять</w:t>
      </w:r>
      <w:r>
        <w:rPr>
          <w:i/>
          <w:spacing w:val="-13"/>
        </w:rPr>
        <w:t xml:space="preserve"> </w:t>
      </w:r>
      <w:r>
        <w:rPr>
          <w:i/>
        </w:rPr>
        <w:t>взаимодействие</w:t>
      </w:r>
      <w:r>
        <w:rPr>
          <w:i/>
          <w:spacing w:val="-14"/>
        </w:rPr>
        <w:t xml:space="preserve"> </w:t>
      </w:r>
      <w:r>
        <w:rPr>
          <w:i/>
        </w:rPr>
        <w:t>социальных</w:t>
      </w:r>
      <w:r>
        <w:rPr>
          <w:i/>
          <w:spacing w:val="-14"/>
        </w:rPr>
        <w:t xml:space="preserve"> </w:t>
      </w:r>
      <w:r>
        <w:rPr>
          <w:i/>
        </w:rPr>
        <w:t>общностей</w:t>
      </w:r>
      <w:r>
        <w:rPr>
          <w:i/>
          <w:spacing w:val="-13"/>
        </w:rPr>
        <w:t xml:space="preserve"> </w:t>
      </w:r>
      <w:r>
        <w:rPr>
          <w:i/>
        </w:rPr>
        <w:t>и</w:t>
      </w:r>
      <w:r>
        <w:rPr>
          <w:i/>
          <w:spacing w:val="-10"/>
        </w:rPr>
        <w:t xml:space="preserve"> </w:t>
      </w:r>
      <w:r>
        <w:rPr>
          <w:i/>
          <w:spacing w:val="-2"/>
        </w:rPr>
        <w:t>групп;</w:t>
      </w:r>
    </w:p>
    <w:p w:rsidR="0074394B" w:rsidRDefault="00400CF6">
      <w:pPr>
        <w:pStyle w:val="a5"/>
        <w:numPr>
          <w:ilvl w:val="0"/>
          <w:numId w:val="51"/>
        </w:numPr>
        <w:tabs>
          <w:tab w:val="left" w:pos="1276"/>
          <w:tab w:val="left" w:pos="2374"/>
          <w:tab w:val="left" w:pos="4843"/>
          <w:tab w:val="left" w:pos="5539"/>
          <w:tab w:val="left" w:pos="7133"/>
          <w:tab w:val="left" w:pos="8060"/>
          <w:tab w:val="left" w:pos="8372"/>
        </w:tabs>
        <w:spacing w:before="1" w:line="237" w:lineRule="auto"/>
        <w:ind w:right="873" w:firstLine="456"/>
        <w:jc w:val="left"/>
        <w:rPr>
          <w:i/>
        </w:rPr>
      </w:pPr>
      <w:r>
        <w:rPr>
          <w:i/>
          <w:spacing w:val="-2"/>
        </w:rPr>
        <w:t>выявлять</w:t>
      </w:r>
      <w:r>
        <w:rPr>
          <w:i/>
        </w:rPr>
        <w:tab/>
      </w:r>
      <w:r>
        <w:rPr>
          <w:i/>
          <w:spacing w:val="-2"/>
        </w:rPr>
        <w:t>причинно-следственные</w:t>
      </w:r>
      <w:r>
        <w:rPr>
          <w:i/>
        </w:rPr>
        <w:tab/>
      </w:r>
      <w:r>
        <w:rPr>
          <w:i/>
          <w:spacing w:val="-4"/>
        </w:rPr>
        <w:t>связи</w:t>
      </w:r>
      <w:r>
        <w:rPr>
          <w:i/>
        </w:rPr>
        <w:tab/>
      </w:r>
      <w:r>
        <w:rPr>
          <w:i/>
          <w:spacing w:val="-2"/>
        </w:rPr>
        <w:t>общественных</w:t>
      </w:r>
      <w:r>
        <w:rPr>
          <w:i/>
        </w:rPr>
        <w:tab/>
      </w:r>
      <w:r>
        <w:rPr>
          <w:i/>
          <w:spacing w:val="-2"/>
        </w:rPr>
        <w:t>явлений</w:t>
      </w:r>
      <w:r>
        <w:rPr>
          <w:i/>
        </w:rPr>
        <w:tab/>
      </w:r>
      <w:r>
        <w:rPr>
          <w:i/>
          <w:spacing w:val="-10"/>
        </w:rPr>
        <w:t>и</w:t>
      </w:r>
      <w:r>
        <w:rPr>
          <w:i/>
        </w:rPr>
        <w:tab/>
      </w:r>
      <w:r>
        <w:rPr>
          <w:i/>
          <w:spacing w:val="-4"/>
        </w:rPr>
        <w:t xml:space="preserve">характеризовать </w:t>
      </w:r>
      <w:r>
        <w:rPr>
          <w:i/>
        </w:rPr>
        <w:t>основные направления общественного развития.</w:t>
      </w:r>
    </w:p>
    <w:p w:rsidR="0074394B" w:rsidRDefault="00400CF6">
      <w:pPr>
        <w:pStyle w:val="Heading3"/>
        <w:spacing w:before="6"/>
        <w:jc w:val="left"/>
      </w:pPr>
      <w:r>
        <w:t>Общество,</w:t>
      </w:r>
      <w:r>
        <w:rPr>
          <w:spacing w:val="-2"/>
        </w:rPr>
        <w:t xml:space="preserve"> </w:t>
      </w:r>
      <w:r>
        <w:t>в</w:t>
      </w:r>
      <w:r>
        <w:rPr>
          <w:spacing w:val="-9"/>
        </w:rPr>
        <w:t xml:space="preserve"> </w:t>
      </w:r>
      <w:r>
        <w:t>котором</w:t>
      </w:r>
      <w:r>
        <w:rPr>
          <w:spacing w:val="-8"/>
        </w:rPr>
        <w:t xml:space="preserve"> </w:t>
      </w:r>
      <w:r>
        <w:t>мы</w:t>
      </w:r>
      <w:r>
        <w:rPr>
          <w:spacing w:val="-11"/>
        </w:rPr>
        <w:t xml:space="preserve"> </w:t>
      </w:r>
      <w:r>
        <w:rPr>
          <w:spacing w:val="-4"/>
        </w:rPr>
        <w:t>живём</w:t>
      </w:r>
    </w:p>
    <w:p w:rsidR="0074394B" w:rsidRDefault="00400CF6">
      <w:pPr>
        <w:pStyle w:val="a3"/>
        <w:spacing w:before="1" w:line="251"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line="250" w:lineRule="exact"/>
        <w:ind w:left="1275"/>
        <w:jc w:val="left"/>
      </w:pPr>
      <w:r>
        <w:rPr>
          <w:spacing w:val="-2"/>
        </w:rPr>
        <w:t>характеризовать</w:t>
      </w:r>
      <w:r>
        <w:rPr>
          <w:spacing w:val="8"/>
        </w:rPr>
        <w:t xml:space="preserve"> </w:t>
      </w:r>
      <w:r>
        <w:rPr>
          <w:spacing w:val="-2"/>
        </w:rPr>
        <w:t>глобальные</w:t>
      </w:r>
      <w:r>
        <w:rPr>
          <w:spacing w:val="-6"/>
        </w:rPr>
        <w:t xml:space="preserve"> </w:t>
      </w:r>
      <w:r>
        <w:rPr>
          <w:spacing w:val="-2"/>
        </w:rPr>
        <w:t>проблемы</w:t>
      </w:r>
      <w:r>
        <w:rPr>
          <w:spacing w:val="8"/>
        </w:rPr>
        <w:t xml:space="preserve"> </w:t>
      </w:r>
      <w:r>
        <w:rPr>
          <w:spacing w:val="-2"/>
        </w:rPr>
        <w:t>современности;</w:t>
      </w:r>
    </w:p>
    <w:p w:rsidR="0074394B" w:rsidRDefault="00400CF6">
      <w:pPr>
        <w:pStyle w:val="a5"/>
        <w:numPr>
          <w:ilvl w:val="0"/>
          <w:numId w:val="51"/>
        </w:numPr>
        <w:tabs>
          <w:tab w:val="left" w:pos="1276"/>
        </w:tabs>
        <w:spacing w:line="251" w:lineRule="exact"/>
        <w:ind w:left="1275"/>
        <w:jc w:val="left"/>
      </w:pPr>
      <w:r>
        <w:t>раскрывать</w:t>
      </w:r>
      <w:r>
        <w:rPr>
          <w:spacing w:val="-16"/>
        </w:rPr>
        <w:t xml:space="preserve"> </w:t>
      </w:r>
      <w:r>
        <w:t>духовные</w:t>
      </w:r>
      <w:r>
        <w:rPr>
          <w:spacing w:val="-14"/>
        </w:rPr>
        <w:t xml:space="preserve"> </w:t>
      </w:r>
      <w:r>
        <w:t>ценности</w:t>
      </w:r>
      <w:r>
        <w:rPr>
          <w:spacing w:val="-14"/>
        </w:rPr>
        <w:t xml:space="preserve"> </w:t>
      </w:r>
      <w:r>
        <w:t>и</w:t>
      </w:r>
      <w:r>
        <w:rPr>
          <w:spacing w:val="-9"/>
        </w:rPr>
        <w:t xml:space="preserve"> </w:t>
      </w:r>
      <w:r>
        <w:t>достижения</w:t>
      </w:r>
      <w:r>
        <w:rPr>
          <w:spacing w:val="-10"/>
        </w:rPr>
        <w:t xml:space="preserve"> </w:t>
      </w:r>
      <w:r>
        <w:t>народов</w:t>
      </w:r>
      <w:r>
        <w:rPr>
          <w:spacing w:val="-8"/>
        </w:rPr>
        <w:t xml:space="preserve"> </w:t>
      </w:r>
      <w:r>
        <w:t>нашей</w:t>
      </w:r>
      <w:r>
        <w:rPr>
          <w:spacing w:val="-7"/>
        </w:rPr>
        <w:t xml:space="preserve"> </w:t>
      </w:r>
      <w:r>
        <w:rPr>
          <w:spacing w:val="-2"/>
        </w:rPr>
        <w:t>страны;</w:t>
      </w:r>
    </w:p>
    <w:p w:rsidR="0074394B" w:rsidRDefault="00400CF6">
      <w:pPr>
        <w:pStyle w:val="a5"/>
        <w:numPr>
          <w:ilvl w:val="0"/>
          <w:numId w:val="51"/>
        </w:numPr>
        <w:tabs>
          <w:tab w:val="left" w:pos="1276"/>
        </w:tabs>
        <w:spacing w:before="2" w:line="242" w:lineRule="auto"/>
        <w:ind w:right="866" w:firstLine="456"/>
      </w:pPr>
      <w:r>
        <w:t xml:space="preserve">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w:t>
      </w:r>
      <w:r>
        <w:rPr>
          <w:spacing w:val="-2"/>
        </w:rPr>
        <w:t>Федерации;</w:t>
      </w:r>
    </w:p>
    <w:p w:rsidR="0074394B" w:rsidRDefault="00400CF6">
      <w:pPr>
        <w:pStyle w:val="a5"/>
        <w:numPr>
          <w:ilvl w:val="0"/>
          <w:numId w:val="51"/>
        </w:numPr>
        <w:tabs>
          <w:tab w:val="left" w:pos="1276"/>
        </w:tabs>
        <w:spacing w:before="2"/>
        <w:ind w:right="846" w:firstLine="456"/>
      </w:pPr>
      <w:r>
        <w:t xml:space="preserve">формулировать собственную точку зрения на социальный портрет достойного гражданина </w:t>
      </w:r>
      <w:r>
        <w:rPr>
          <w:spacing w:val="-2"/>
        </w:rPr>
        <w:t>страны;</w:t>
      </w:r>
    </w:p>
    <w:p w:rsidR="0074394B" w:rsidRDefault="00400CF6">
      <w:pPr>
        <w:pStyle w:val="a5"/>
        <w:numPr>
          <w:ilvl w:val="0"/>
          <w:numId w:val="51"/>
        </w:numPr>
        <w:tabs>
          <w:tab w:val="left" w:pos="1276"/>
        </w:tabs>
        <w:spacing w:line="237" w:lineRule="auto"/>
        <w:ind w:right="851" w:firstLine="456"/>
      </w:pPr>
      <w:r>
        <w:t>находить и извлекать информацию о положении России среди других государств мира из адаптированных источников различного типа.</w:t>
      </w:r>
    </w:p>
    <w:p w:rsidR="0074394B" w:rsidRDefault="0074394B">
      <w:pPr>
        <w:spacing w:line="237" w:lineRule="auto"/>
        <w:jc w:val="both"/>
        <w:sectPr w:rsidR="0074394B">
          <w:pgSz w:w="11910" w:h="16840"/>
          <w:pgMar w:top="1020" w:right="0" w:bottom="1220" w:left="1020" w:header="0" w:footer="959" w:gutter="0"/>
          <w:cols w:space="720"/>
        </w:sectPr>
      </w:pPr>
    </w:p>
    <w:p w:rsidR="0074394B" w:rsidRDefault="00400CF6">
      <w:pPr>
        <w:spacing w:before="67" w:line="251" w:lineRule="exact"/>
        <w:ind w:left="1141"/>
        <w:jc w:val="both"/>
        <w:rPr>
          <w:i/>
        </w:rPr>
      </w:pPr>
      <w:r>
        <w:rPr>
          <w:i/>
        </w:rPr>
        <w:lastRenderedPageBreak/>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ind w:right="841" w:firstLine="456"/>
        <w:rPr>
          <w:i/>
        </w:rPr>
      </w:pPr>
      <w:r>
        <w:rPr>
          <w:i/>
        </w:rPr>
        <w:t>характеризовать и конкретизировать фактами социальной жизни изменения, происходящие в современном обществе;</w:t>
      </w:r>
    </w:p>
    <w:p w:rsidR="0074394B" w:rsidRDefault="00400CF6">
      <w:pPr>
        <w:pStyle w:val="a5"/>
        <w:numPr>
          <w:ilvl w:val="0"/>
          <w:numId w:val="51"/>
        </w:numPr>
        <w:tabs>
          <w:tab w:val="left" w:pos="1276"/>
        </w:tabs>
        <w:spacing w:line="251" w:lineRule="exact"/>
        <w:ind w:left="1275"/>
        <w:rPr>
          <w:i/>
        </w:rPr>
      </w:pPr>
      <w:r>
        <w:rPr>
          <w:i/>
        </w:rPr>
        <w:t>показывать</w:t>
      </w:r>
      <w:r>
        <w:rPr>
          <w:i/>
          <w:spacing w:val="-16"/>
        </w:rPr>
        <w:t xml:space="preserve"> </w:t>
      </w:r>
      <w:r>
        <w:rPr>
          <w:i/>
        </w:rPr>
        <w:t>влияние</w:t>
      </w:r>
      <w:r>
        <w:rPr>
          <w:i/>
          <w:spacing w:val="-14"/>
        </w:rPr>
        <w:t xml:space="preserve"> </w:t>
      </w:r>
      <w:r>
        <w:rPr>
          <w:i/>
        </w:rPr>
        <w:t>происходящих</w:t>
      </w:r>
      <w:r>
        <w:rPr>
          <w:i/>
          <w:spacing w:val="-9"/>
        </w:rPr>
        <w:t xml:space="preserve"> </w:t>
      </w:r>
      <w:r>
        <w:rPr>
          <w:i/>
        </w:rPr>
        <w:t>в</w:t>
      </w:r>
      <w:r>
        <w:rPr>
          <w:i/>
          <w:spacing w:val="-8"/>
        </w:rPr>
        <w:t xml:space="preserve"> </w:t>
      </w:r>
      <w:r>
        <w:rPr>
          <w:i/>
        </w:rPr>
        <w:t>обществе</w:t>
      </w:r>
      <w:r>
        <w:rPr>
          <w:i/>
          <w:spacing w:val="-9"/>
        </w:rPr>
        <w:t xml:space="preserve"> </w:t>
      </w:r>
      <w:r>
        <w:rPr>
          <w:i/>
        </w:rPr>
        <w:t>изменений</w:t>
      </w:r>
      <w:r>
        <w:rPr>
          <w:i/>
          <w:spacing w:val="-7"/>
        </w:rPr>
        <w:t xml:space="preserve"> </w:t>
      </w:r>
      <w:r>
        <w:rPr>
          <w:i/>
        </w:rPr>
        <w:t>на</w:t>
      </w:r>
      <w:r>
        <w:rPr>
          <w:i/>
          <w:spacing w:val="-7"/>
        </w:rPr>
        <w:t xml:space="preserve"> </w:t>
      </w:r>
      <w:r>
        <w:rPr>
          <w:i/>
        </w:rPr>
        <w:t>положение</w:t>
      </w:r>
      <w:r>
        <w:rPr>
          <w:i/>
          <w:spacing w:val="-9"/>
        </w:rPr>
        <w:t xml:space="preserve"> </w:t>
      </w:r>
      <w:r>
        <w:rPr>
          <w:i/>
        </w:rPr>
        <w:t>России</w:t>
      </w:r>
      <w:r>
        <w:rPr>
          <w:i/>
          <w:spacing w:val="-8"/>
        </w:rPr>
        <w:t xml:space="preserve"> </w:t>
      </w:r>
      <w:r>
        <w:rPr>
          <w:i/>
        </w:rPr>
        <w:t>в</w:t>
      </w:r>
      <w:r>
        <w:rPr>
          <w:i/>
          <w:spacing w:val="-8"/>
        </w:rPr>
        <w:t xml:space="preserve"> </w:t>
      </w:r>
      <w:r>
        <w:rPr>
          <w:i/>
          <w:spacing w:val="-2"/>
        </w:rPr>
        <w:t>мире.</w:t>
      </w:r>
    </w:p>
    <w:p w:rsidR="0074394B" w:rsidRDefault="00400CF6">
      <w:pPr>
        <w:pStyle w:val="Heading3"/>
        <w:spacing w:before="9" w:line="249" w:lineRule="exact"/>
      </w:pPr>
      <w:r>
        <w:t>Регулирование</w:t>
      </w:r>
      <w:r>
        <w:rPr>
          <w:spacing w:val="-12"/>
        </w:rPr>
        <w:t xml:space="preserve"> </w:t>
      </w:r>
      <w:r>
        <w:t>поведения</w:t>
      </w:r>
      <w:r>
        <w:rPr>
          <w:spacing w:val="-10"/>
        </w:rPr>
        <w:t xml:space="preserve"> </w:t>
      </w:r>
      <w:r>
        <w:t>людей</w:t>
      </w:r>
      <w:r>
        <w:rPr>
          <w:spacing w:val="-6"/>
        </w:rPr>
        <w:t xml:space="preserve"> </w:t>
      </w:r>
      <w:r>
        <w:t>в</w:t>
      </w:r>
      <w:r>
        <w:rPr>
          <w:spacing w:val="-13"/>
        </w:rPr>
        <w:t xml:space="preserve"> </w:t>
      </w:r>
      <w:r>
        <w:rPr>
          <w:spacing w:val="-2"/>
        </w:rPr>
        <w:t>обществе</w:t>
      </w:r>
    </w:p>
    <w:p w:rsidR="0074394B" w:rsidRDefault="00400CF6">
      <w:pPr>
        <w:pStyle w:val="a3"/>
        <w:spacing w:line="249"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before="4" w:line="237" w:lineRule="auto"/>
        <w:ind w:right="836" w:firstLine="456"/>
      </w:pPr>
      <w: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74394B" w:rsidRDefault="00400CF6">
      <w:pPr>
        <w:pStyle w:val="a5"/>
        <w:numPr>
          <w:ilvl w:val="0"/>
          <w:numId w:val="51"/>
        </w:numPr>
        <w:tabs>
          <w:tab w:val="left" w:pos="1276"/>
        </w:tabs>
        <w:spacing w:before="4"/>
        <w:ind w:right="842" w:firstLine="456"/>
      </w:pPr>
      <w:r>
        <w:t>на основе полученных знаний о социальных нормах выбирать в предлагаемых модельных ситуациях и осуществлять на практике</w:t>
      </w:r>
      <w:r>
        <w:rPr>
          <w:spacing w:val="-4"/>
        </w:rPr>
        <w:t xml:space="preserve"> </w:t>
      </w:r>
      <w:r>
        <w:t>модель правомерного социального</w:t>
      </w:r>
      <w:r>
        <w:rPr>
          <w:spacing w:val="-4"/>
        </w:rPr>
        <w:t xml:space="preserve"> </w:t>
      </w:r>
      <w:r>
        <w:t>поведения, основанного на уважении к закону и правопорядку;</w:t>
      </w:r>
    </w:p>
    <w:p w:rsidR="0074394B" w:rsidRDefault="00400CF6">
      <w:pPr>
        <w:pStyle w:val="a5"/>
        <w:numPr>
          <w:ilvl w:val="0"/>
          <w:numId w:val="51"/>
        </w:numPr>
        <w:tabs>
          <w:tab w:val="left" w:pos="1276"/>
        </w:tabs>
        <w:ind w:right="834" w:firstLine="456"/>
      </w:pPr>
      <w: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w:t>
      </w:r>
      <w:r>
        <w:rPr>
          <w:spacing w:val="40"/>
        </w:rPr>
        <w:t xml:space="preserve"> </w:t>
      </w:r>
      <w:r>
        <w:t>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74394B" w:rsidRDefault="00400CF6">
      <w:pPr>
        <w:pStyle w:val="a5"/>
        <w:numPr>
          <w:ilvl w:val="0"/>
          <w:numId w:val="51"/>
        </w:numPr>
        <w:tabs>
          <w:tab w:val="left" w:pos="1276"/>
        </w:tabs>
        <w:spacing w:before="9" w:line="237" w:lineRule="auto"/>
        <w:ind w:right="859" w:firstLine="456"/>
      </w:pPr>
      <w: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74394B" w:rsidRDefault="00400CF6">
      <w:pPr>
        <w:spacing w:line="249"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before="2"/>
        <w:ind w:right="876" w:firstLine="456"/>
        <w:jc w:val="left"/>
        <w:rPr>
          <w:i/>
        </w:rPr>
      </w:pPr>
      <w:r>
        <w:rPr>
          <w:i/>
        </w:rPr>
        <w:t>использовать</w:t>
      </w:r>
      <w:r>
        <w:rPr>
          <w:i/>
          <w:spacing w:val="-4"/>
        </w:rPr>
        <w:t xml:space="preserve"> </w:t>
      </w:r>
      <w:r>
        <w:rPr>
          <w:i/>
        </w:rPr>
        <w:t>элементы</w:t>
      </w:r>
      <w:r>
        <w:rPr>
          <w:i/>
          <w:spacing w:val="-5"/>
        </w:rPr>
        <w:t xml:space="preserve"> </w:t>
      </w:r>
      <w:r>
        <w:rPr>
          <w:i/>
        </w:rPr>
        <w:t>причинно-следственного</w:t>
      </w:r>
      <w:r>
        <w:rPr>
          <w:i/>
          <w:spacing w:val="-3"/>
        </w:rPr>
        <w:t xml:space="preserve"> </w:t>
      </w:r>
      <w:r>
        <w:rPr>
          <w:i/>
        </w:rPr>
        <w:t>анализа</w:t>
      </w:r>
      <w:r>
        <w:rPr>
          <w:i/>
          <w:spacing w:val="-4"/>
        </w:rPr>
        <w:t xml:space="preserve"> </w:t>
      </w:r>
      <w:r>
        <w:rPr>
          <w:i/>
        </w:rPr>
        <w:t>для</w:t>
      </w:r>
      <w:r>
        <w:rPr>
          <w:i/>
          <w:spacing w:val="-10"/>
        </w:rPr>
        <w:t xml:space="preserve"> </w:t>
      </w:r>
      <w:r>
        <w:rPr>
          <w:i/>
        </w:rPr>
        <w:t>понимания</w:t>
      </w:r>
      <w:r>
        <w:rPr>
          <w:i/>
          <w:spacing w:val="-10"/>
        </w:rPr>
        <w:t xml:space="preserve"> </w:t>
      </w:r>
      <w:r>
        <w:rPr>
          <w:i/>
        </w:rPr>
        <w:t>влияния</w:t>
      </w:r>
      <w:r>
        <w:rPr>
          <w:i/>
          <w:spacing w:val="-6"/>
        </w:rPr>
        <w:t xml:space="preserve"> </w:t>
      </w:r>
      <w:r>
        <w:rPr>
          <w:i/>
        </w:rPr>
        <w:t>моральных устоев на развитие общества и человека;</w:t>
      </w:r>
    </w:p>
    <w:p w:rsidR="0074394B" w:rsidRDefault="00400CF6">
      <w:pPr>
        <w:pStyle w:val="a5"/>
        <w:numPr>
          <w:ilvl w:val="0"/>
          <w:numId w:val="51"/>
        </w:numPr>
        <w:tabs>
          <w:tab w:val="left" w:pos="1276"/>
        </w:tabs>
        <w:ind w:right="939" w:firstLine="456"/>
        <w:jc w:val="left"/>
        <w:rPr>
          <w:i/>
        </w:rPr>
      </w:pPr>
      <w:r>
        <w:rPr>
          <w:i/>
        </w:rPr>
        <w:t>моделировать</w:t>
      </w:r>
      <w:r>
        <w:rPr>
          <w:i/>
          <w:spacing w:val="36"/>
        </w:rPr>
        <w:t xml:space="preserve"> </w:t>
      </w:r>
      <w:r>
        <w:rPr>
          <w:i/>
        </w:rPr>
        <w:t>несложные</w:t>
      </w:r>
      <w:r>
        <w:rPr>
          <w:i/>
          <w:spacing w:val="35"/>
        </w:rPr>
        <w:t xml:space="preserve"> </w:t>
      </w:r>
      <w:r>
        <w:rPr>
          <w:i/>
        </w:rPr>
        <w:t>ситуации</w:t>
      </w:r>
      <w:r>
        <w:rPr>
          <w:i/>
          <w:spacing w:val="36"/>
        </w:rPr>
        <w:t xml:space="preserve"> </w:t>
      </w:r>
      <w:r>
        <w:rPr>
          <w:i/>
        </w:rPr>
        <w:t>нарушения</w:t>
      </w:r>
      <w:r>
        <w:rPr>
          <w:i/>
          <w:spacing w:val="35"/>
        </w:rPr>
        <w:t xml:space="preserve"> </w:t>
      </w:r>
      <w:r>
        <w:rPr>
          <w:i/>
        </w:rPr>
        <w:t>прав</w:t>
      </w:r>
      <w:r>
        <w:rPr>
          <w:i/>
          <w:spacing w:val="36"/>
        </w:rPr>
        <w:t xml:space="preserve"> </w:t>
      </w:r>
      <w:r>
        <w:rPr>
          <w:i/>
        </w:rPr>
        <w:t>человека,</w:t>
      </w:r>
      <w:r>
        <w:rPr>
          <w:i/>
          <w:spacing w:val="34"/>
        </w:rPr>
        <w:t xml:space="preserve"> </w:t>
      </w:r>
      <w:r>
        <w:rPr>
          <w:i/>
        </w:rPr>
        <w:t>конституционных</w:t>
      </w:r>
      <w:r>
        <w:rPr>
          <w:i/>
          <w:spacing w:val="35"/>
        </w:rPr>
        <w:t xml:space="preserve"> </w:t>
      </w:r>
      <w:r>
        <w:rPr>
          <w:i/>
        </w:rPr>
        <w:t>прав</w:t>
      </w:r>
      <w:r>
        <w:rPr>
          <w:i/>
          <w:spacing w:val="36"/>
        </w:rPr>
        <w:t xml:space="preserve"> </w:t>
      </w:r>
      <w:r>
        <w:rPr>
          <w:i/>
        </w:rPr>
        <w:t>и обязанностей граждан Российской Федерации и давать им моральную и правовую оценку;</w:t>
      </w:r>
    </w:p>
    <w:p w:rsidR="0074394B" w:rsidRDefault="00400CF6">
      <w:pPr>
        <w:pStyle w:val="a5"/>
        <w:numPr>
          <w:ilvl w:val="0"/>
          <w:numId w:val="51"/>
        </w:numPr>
        <w:tabs>
          <w:tab w:val="left" w:pos="1276"/>
        </w:tabs>
        <w:spacing w:before="3" w:line="237" w:lineRule="auto"/>
        <w:ind w:right="1124" w:firstLine="456"/>
        <w:jc w:val="left"/>
        <w:rPr>
          <w:i/>
        </w:rPr>
      </w:pPr>
      <w:r>
        <w:rPr>
          <w:i/>
        </w:rPr>
        <w:t>оценивать</w:t>
      </w:r>
      <w:r>
        <w:rPr>
          <w:i/>
          <w:spacing w:val="37"/>
        </w:rPr>
        <w:t xml:space="preserve"> </w:t>
      </w:r>
      <w:r>
        <w:rPr>
          <w:i/>
        </w:rPr>
        <w:t>сущность</w:t>
      </w:r>
      <w:r>
        <w:rPr>
          <w:i/>
          <w:spacing w:val="38"/>
        </w:rPr>
        <w:t xml:space="preserve"> </w:t>
      </w:r>
      <w:r>
        <w:rPr>
          <w:i/>
        </w:rPr>
        <w:t>и</w:t>
      </w:r>
      <w:r>
        <w:rPr>
          <w:i/>
          <w:spacing w:val="37"/>
        </w:rPr>
        <w:t xml:space="preserve"> </w:t>
      </w:r>
      <w:r>
        <w:rPr>
          <w:i/>
        </w:rPr>
        <w:t>значение</w:t>
      </w:r>
      <w:r>
        <w:rPr>
          <w:i/>
          <w:spacing w:val="36"/>
        </w:rPr>
        <w:t xml:space="preserve"> </w:t>
      </w:r>
      <w:r>
        <w:rPr>
          <w:i/>
        </w:rPr>
        <w:t>правопорядка</w:t>
      </w:r>
      <w:r>
        <w:rPr>
          <w:i/>
          <w:spacing w:val="32"/>
        </w:rPr>
        <w:t xml:space="preserve"> </w:t>
      </w:r>
      <w:r>
        <w:rPr>
          <w:i/>
        </w:rPr>
        <w:t>и</w:t>
      </w:r>
      <w:r>
        <w:rPr>
          <w:i/>
          <w:spacing w:val="32"/>
        </w:rPr>
        <w:t xml:space="preserve"> </w:t>
      </w:r>
      <w:r>
        <w:rPr>
          <w:i/>
        </w:rPr>
        <w:t>законности,</w:t>
      </w:r>
      <w:r>
        <w:rPr>
          <w:i/>
          <w:spacing w:val="40"/>
        </w:rPr>
        <w:t xml:space="preserve"> </w:t>
      </w:r>
      <w:r>
        <w:rPr>
          <w:i/>
        </w:rPr>
        <w:t>собственный</w:t>
      </w:r>
      <w:r>
        <w:rPr>
          <w:i/>
          <w:spacing w:val="37"/>
        </w:rPr>
        <w:t xml:space="preserve"> </w:t>
      </w:r>
      <w:r>
        <w:rPr>
          <w:i/>
        </w:rPr>
        <w:t>вклад</w:t>
      </w:r>
      <w:r>
        <w:rPr>
          <w:i/>
          <w:spacing w:val="36"/>
        </w:rPr>
        <w:t xml:space="preserve"> </w:t>
      </w:r>
      <w:r>
        <w:rPr>
          <w:i/>
        </w:rPr>
        <w:t>в</w:t>
      </w:r>
      <w:r>
        <w:rPr>
          <w:i/>
          <w:spacing w:val="37"/>
        </w:rPr>
        <w:t xml:space="preserve"> </w:t>
      </w:r>
      <w:r>
        <w:rPr>
          <w:i/>
        </w:rPr>
        <w:t>их становление и развитие.</w:t>
      </w:r>
    </w:p>
    <w:p w:rsidR="0074394B" w:rsidRDefault="00400CF6">
      <w:pPr>
        <w:pStyle w:val="Heading3"/>
        <w:spacing w:before="6"/>
        <w:jc w:val="left"/>
      </w:pPr>
      <w:r>
        <w:t>Основы</w:t>
      </w:r>
      <w:r>
        <w:rPr>
          <w:spacing w:val="-8"/>
        </w:rPr>
        <w:t xml:space="preserve"> </w:t>
      </w:r>
      <w:r>
        <w:t>российского</w:t>
      </w:r>
      <w:r>
        <w:rPr>
          <w:spacing w:val="-2"/>
        </w:rPr>
        <w:t xml:space="preserve"> законодательства</w:t>
      </w:r>
    </w:p>
    <w:p w:rsidR="0074394B" w:rsidRDefault="00400CF6">
      <w:pPr>
        <w:pStyle w:val="a3"/>
        <w:spacing w:before="1" w:line="249"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ind w:right="847" w:firstLine="456"/>
      </w:pPr>
      <w:r>
        <w:t>на основе полученных знаний о правовых нормах выбирать в предлагаемых модельных ситуациях и осуществлять на практике</w:t>
      </w:r>
      <w:r>
        <w:rPr>
          <w:spacing w:val="-4"/>
        </w:rPr>
        <w:t xml:space="preserve"> </w:t>
      </w:r>
      <w:r>
        <w:t>модель правомерного социального</w:t>
      </w:r>
      <w:r>
        <w:rPr>
          <w:spacing w:val="-5"/>
        </w:rPr>
        <w:t xml:space="preserve"> </w:t>
      </w:r>
      <w:r>
        <w:t>поведения, основанного на уважении к закону и правопорядку;</w:t>
      </w:r>
    </w:p>
    <w:p w:rsidR="0074394B" w:rsidRDefault="00400CF6">
      <w:pPr>
        <w:pStyle w:val="a5"/>
        <w:numPr>
          <w:ilvl w:val="0"/>
          <w:numId w:val="51"/>
        </w:numPr>
        <w:tabs>
          <w:tab w:val="left" w:pos="1276"/>
        </w:tabs>
        <w:ind w:right="850" w:firstLine="456"/>
      </w:pPr>
      <w:r>
        <w:t>характеризовать и иллюстрировать примерами установленные законом права</w:t>
      </w:r>
      <w:r>
        <w:rPr>
          <w:spacing w:val="40"/>
        </w:rPr>
        <w:t xml:space="preserve"> </w:t>
      </w:r>
      <w:r>
        <w:t>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74394B" w:rsidRDefault="00400CF6">
      <w:pPr>
        <w:pStyle w:val="a5"/>
        <w:numPr>
          <w:ilvl w:val="0"/>
          <w:numId w:val="51"/>
        </w:numPr>
        <w:tabs>
          <w:tab w:val="left" w:pos="1276"/>
        </w:tabs>
        <w:spacing w:before="2" w:line="242" w:lineRule="auto"/>
        <w:ind w:right="852" w:firstLine="456"/>
      </w:pPr>
      <w: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74394B" w:rsidRDefault="00400CF6">
      <w:pPr>
        <w:pStyle w:val="a5"/>
        <w:numPr>
          <w:ilvl w:val="0"/>
          <w:numId w:val="51"/>
        </w:numPr>
        <w:tabs>
          <w:tab w:val="left" w:pos="1276"/>
        </w:tabs>
        <w:spacing w:line="242" w:lineRule="auto"/>
        <w:ind w:right="867" w:firstLine="456"/>
      </w:pPr>
      <w:r>
        <w:t>объяснять на конкретных примерах особенности правового положения и юридической ответственности несовершеннолетних;</w:t>
      </w:r>
    </w:p>
    <w:p w:rsidR="0074394B" w:rsidRDefault="00400CF6">
      <w:pPr>
        <w:pStyle w:val="a5"/>
        <w:numPr>
          <w:ilvl w:val="0"/>
          <w:numId w:val="51"/>
        </w:numPr>
        <w:tabs>
          <w:tab w:val="left" w:pos="1276"/>
        </w:tabs>
        <w:ind w:right="849" w:firstLine="456"/>
      </w:pPr>
      <w: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74394B" w:rsidRDefault="00400CF6">
      <w:pPr>
        <w:spacing w:line="251"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line="237" w:lineRule="auto"/>
        <w:ind w:right="1055" w:firstLine="456"/>
        <w:jc w:val="left"/>
      </w:pPr>
      <w:r>
        <w:rPr>
          <w:i/>
        </w:rPr>
        <w:t>оценивать</w:t>
      </w:r>
      <w:r>
        <w:rPr>
          <w:i/>
          <w:spacing w:val="36"/>
        </w:rPr>
        <w:t xml:space="preserve"> </w:t>
      </w:r>
      <w:r>
        <w:rPr>
          <w:i/>
        </w:rPr>
        <w:t>сущность</w:t>
      </w:r>
      <w:r>
        <w:rPr>
          <w:i/>
          <w:spacing w:val="37"/>
        </w:rPr>
        <w:t xml:space="preserve"> </w:t>
      </w:r>
      <w:r>
        <w:rPr>
          <w:i/>
        </w:rPr>
        <w:t>и</w:t>
      </w:r>
      <w:r>
        <w:rPr>
          <w:i/>
          <w:spacing w:val="36"/>
        </w:rPr>
        <w:t xml:space="preserve"> </w:t>
      </w:r>
      <w:r>
        <w:rPr>
          <w:i/>
        </w:rPr>
        <w:t>значение</w:t>
      </w:r>
      <w:r>
        <w:rPr>
          <w:i/>
          <w:spacing w:val="35"/>
        </w:rPr>
        <w:t xml:space="preserve"> </w:t>
      </w:r>
      <w:r>
        <w:rPr>
          <w:i/>
        </w:rPr>
        <w:t>правопорядка</w:t>
      </w:r>
      <w:r>
        <w:rPr>
          <w:i/>
          <w:spacing w:val="31"/>
        </w:rPr>
        <w:t xml:space="preserve"> </w:t>
      </w:r>
      <w:r>
        <w:rPr>
          <w:i/>
        </w:rPr>
        <w:t>и</w:t>
      </w:r>
      <w:r>
        <w:rPr>
          <w:i/>
          <w:spacing w:val="31"/>
        </w:rPr>
        <w:t xml:space="preserve"> </w:t>
      </w:r>
      <w:r>
        <w:rPr>
          <w:i/>
        </w:rPr>
        <w:t>законности,</w:t>
      </w:r>
      <w:r>
        <w:rPr>
          <w:i/>
          <w:spacing w:val="39"/>
        </w:rPr>
        <w:t xml:space="preserve"> </w:t>
      </w:r>
      <w:r>
        <w:rPr>
          <w:i/>
        </w:rPr>
        <w:t>собственный</w:t>
      </w:r>
      <w:r>
        <w:rPr>
          <w:i/>
          <w:spacing w:val="36"/>
        </w:rPr>
        <w:t xml:space="preserve"> </w:t>
      </w:r>
      <w:r>
        <w:rPr>
          <w:i/>
        </w:rPr>
        <w:t>возможный вклад в их становление и развитие</w:t>
      </w:r>
      <w:r>
        <w:t>;</w:t>
      </w:r>
    </w:p>
    <w:p w:rsidR="0074394B" w:rsidRDefault="00400CF6">
      <w:pPr>
        <w:pStyle w:val="a5"/>
        <w:numPr>
          <w:ilvl w:val="0"/>
          <w:numId w:val="51"/>
        </w:numPr>
        <w:tabs>
          <w:tab w:val="left" w:pos="1276"/>
        </w:tabs>
        <w:spacing w:line="237" w:lineRule="auto"/>
        <w:ind w:right="934" w:firstLine="456"/>
        <w:jc w:val="left"/>
        <w:rPr>
          <w:i/>
        </w:rPr>
      </w:pPr>
      <w:r>
        <w:rPr>
          <w:i/>
        </w:rPr>
        <w:t>осознанно</w:t>
      </w:r>
      <w:r>
        <w:rPr>
          <w:i/>
          <w:spacing w:val="40"/>
        </w:rPr>
        <w:t xml:space="preserve"> </w:t>
      </w:r>
      <w:r>
        <w:rPr>
          <w:i/>
        </w:rPr>
        <w:t>содействовать</w:t>
      </w:r>
      <w:r>
        <w:rPr>
          <w:i/>
          <w:spacing w:val="79"/>
        </w:rPr>
        <w:t xml:space="preserve"> </w:t>
      </w:r>
      <w:r>
        <w:rPr>
          <w:i/>
        </w:rPr>
        <w:t>защите</w:t>
      </w:r>
      <w:r>
        <w:rPr>
          <w:i/>
          <w:spacing w:val="40"/>
        </w:rPr>
        <w:t xml:space="preserve"> </w:t>
      </w:r>
      <w:r>
        <w:rPr>
          <w:i/>
        </w:rPr>
        <w:t>правопорядка</w:t>
      </w:r>
      <w:r>
        <w:rPr>
          <w:i/>
          <w:spacing w:val="40"/>
        </w:rPr>
        <w:t xml:space="preserve"> </w:t>
      </w:r>
      <w:r>
        <w:rPr>
          <w:i/>
        </w:rPr>
        <w:t>в</w:t>
      </w:r>
      <w:r>
        <w:rPr>
          <w:i/>
          <w:spacing w:val="40"/>
        </w:rPr>
        <w:t xml:space="preserve"> </w:t>
      </w:r>
      <w:r>
        <w:rPr>
          <w:i/>
        </w:rPr>
        <w:t>обществе</w:t>
      </w:r>
      <w:r>
        <w:rPr>
          <w:i/>
          <w:spacing w:val="40"/>
        </w:rPr>
        <w:t xml:space="preserve"> </w:t>
      </w:r>
      <w:r>
        <w:rPr>
          <w:i/>
        </w:rPr>
        <w:t>правовыми</w:t>
      </w:r>
      <w:r>
        <w:rPr>
          <w:i/>
          <w:spacing w:val="78"/>
        </w:rPr>
        <w:t xml:space="preserve"> </w:t>
      </w:r>
      <w:r>
        <w:rPr>
          <w:i/>
        </w:rPr>
        <w:t>способами</w:t>
      </w:r>
      <w:r>
        <w:rPr>
          <w:i/>
          <w:spacing w:val="40"/>
        </w:rPr>
        <w:t xml:space="preserve"> </w:t>
      </w:r>
      <w:r>
        <w:rPr>
          <w:i/>
        </w:rPr>
        <w:t>и</w:t>
      </w:r>
      <w:r>
        <w:rPr>
          <w:i/>
          <w:spacing w:val="40"/>
        </w:rPr>
        <w:t xml:space="preserve"> </w:t>
      </w:r>
      <w:r>
        <w:rPr>
          <w:i/>
          <w:spacing w:val="-2"/>
        </w:rPr>
        <w:t>средствами;</w:t>
      </w:r>
    </w:p>
    <w:p w:rsidR="0074394B" w:rsidRDefault="00400CF6">
      <w:pPr>
        <w:pStyle w:val="a5"/>
        <w:numPr>
          <w:ilvl w:val="0"/>
          <w:numId w:val="51"/>
        </w:numPr>
        <w:tabs>
          <w:tab w:val="left" w:pos="1276"/>
        </w:tabs>
        <w:spacing w:line="242" w:lineRule="auto"/>
        <w:ind w:right="953" w:firstLine="456"/>
        <w:jc w:val="left"/>
        <w:rPr>
          <w:i/>
        </w:rPr>
      </w:pPr>
      <w:r>
        <w:rPr>
          <w:i/>
        </w:rPr>
        <w:t>использовать</w:t>
      </w:r>
      <w:r>
        <w:rPr>
          <w:i/>
          <w:spacing w:val="-4"/>
        </w:rPr>
        <w:t xml:space="preserve"> </w:t>
      </w:r>
      <w:r>
        <w:rPr>
          <w:i/>
        </w:rPr>
        <w:t>знания</w:t>
      </w:r>
      <w:r>
        <w:rPr>
          <w:i/>
          <w:spacing w:val="-6"/>
        </w:rPr>
        <w:t xml:space="preserve"> </w:t>
      </w:r>
      <w:r>
        <w:rPr>
          <w:i/>
        </w:rPr>
        <w:t>и</w:t>
      </w:r>
      <w:r>
        <w:rPr>
          <w:i/>
          <w:spacing w:val="-9"/>
        </w:rPr>
        <w:t xml:space="preserve"> </w:t>
      </w:r>
      <w:r>
        <w:rPr>
          <w:i/>
        </w:rPr>
        <w:t>умения</w:t>
      </w:r>
      <w:r>
        <w:rPr>
          <w:i/>
          <w:spacing w:val="-6"/>
        </w:rPr>
        <w:t xml:space="preserve"> </w:t>
      </w:r>
      <w:r>
        <w:rPr>
          <w:i/>
        </w:rPr>
        <w:t>для</w:t>
      </w:r>
      <w:r>
        <w:rPr>
          <w:i/>
          <w:spacing w:val="-6"/>
        </w:rPr>
        <w:t xml:space="preserve"> </w:t>
      </w:r>
      <w:r>
        <w:rPr>
          <w:i/>
        </w:rPr>
        <w:t>формирования</w:t>
      </w:r>
      <w:r>
        <w:rPr>
          <w:i/>
          <w:spacing w:val="-6"/>
        </w:rPr>
        <w:t xml:space="preserve"> </w:t>
      </w:r>
      <w:r>
        <w:rPr>
          <w:i/>
        </w:rPr>
        <w:t>способности</w:t>
      </w:r>
      <w:r>
        <w:rPr>
          <w:i/>
          <w:spacing w:val="-4"/>
        </w:rPr>
        <w:t xml:space="preserve"> </w:t>
      </w:r>
      <w:r>
        <w:rPr>
          <w:i/>
        </w:rPr>
        <w:t>к</w:t>
      </w:r>
      <w:r>
        <w:rPr>
          <w:i/>
          <w:spacing w:val="-2"/>
        </w:rPr>
        <w:t xml:space="preserve"> </w:t>
      </w:r>
      <w:r>
        <w:rPr>
          <w:i/>
        </w:rPr>
        <w:t>личному</w:t>
      </w:r>
      <w:r>
        <w:rPr>
          <w:i/>
          <w:spacing w:val="-6"/>
        </w:rPr>
        <w:t xml:space="preserve"> </w:t>
      </w:r>
      <w:r>
        <w:rPr>
          <w:i/>
        </w:rPr>
        <w:t>самоопределению, самореализации, самоконтролю.</w:t>
      </w:r>
    </w:p>
    <w:p w:rsidR="0074394B" w:rsidRDefault="00400CF6">
      <w:pPr>
        <w:pStyle w:val="Heading3"/>
        <w:spacing w:line="249" w:lineRule="exact"/>
        <w:jc w:val="left"/>
      </w:pPr>
      <w:r>
        <w:t>Мир</w:t>
      </w:r>
      <w:r>
        <w:rPr>
          <w:spacing w:val="-1"/>
        </w:rPr>
        <w:t xml:space="preserve"> </w:t>
      </w:r>
      <w:r>
        <w:rPr>
          <w:spacing w:val="-2"/>
        </w:rPr>
        <w:t>экономики</w:t>
      </w:r>
    </w:p>
    <w:p w:rsidR="0074394B" w:rsidRDefault="00400CF6">
      <w:pPr>
        <w:pStyle w:val="a3"/>
        <w:spacing w:line="249"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line="251" w:lineRule="exact"/>
        <w:ind w:left="1275"/>
        <w:jc w:val="left"/>
      </w:pPr>
      <w:r>
        <w:rPr>
          <w:spacing w:val="-2"/>
        </w:rPr>
        <w:t>понимать</w:t>
      </w:r>
      <w:r>
        <w:rPr>
          <w:spacing w:val="-8"/>
        </w:rPr>
        <w:t xml:space="preserve"> </w:t>
      </w:r>
      <w:r>
        <w:rPr>
          <w:spacing w:val="-2"/>
        </w:rPr>
        <w:t>и</w:t>
      </w:r>
      <w:r>
        <w:rPr>
          <w:spacing w:val="8"/>
        </w:rPr>
        <w:t xml:space="preserve"> </w:t>
      </w:r>
      <w:r>
        <w:rPr>
          <w:spacing w:val="-2"/>
        </w:rPr>
        <w:t>правильно</w:t>
      </w:r>
      <w:r>
        <w:rPr>
          <w:spacing w:val="2"/>
        </w:rPr>
        <w:t xml:space="preserve"> </w:t>
      </w:r>
      <w:r>
        <w:rPr>
          <w:spacing w:val="-2"/>
        </w:rPr>
        <w:t>использовать</w:t>
      </w:r>
      <w:r>
        <w:rPr>
          <w:spacing w:val="13"/>
        </w:rPr>
        <w:t xml:space="preserve"> </w:t>
      </w:r>
      <w:r>
        <w:rPr>
          <w:spacing w:val="-2"/>
        </w:rPr>
        <w:t>основные</w:t>
      </w:r>
      <w:r>
        <w:t xml:space="preserve"> </w:t>
      </w:r>
      <w:r>
        <w:rPr>
          <w:spacing w:val="-2"/>
        </w:rPr>
        <w:t>экономические</w:t>
      </w:r>
      <w:r>
        <w:rPr>
          <w:spacing w:val="-1"/>
        </w:rPr>
        <w:t xml:space="preserve"> </w:t>
      </w:r>
      <w:r>
        <w:rPr>
          <w:spacing w:val="-2"/>
        </w:rPr>
        <w:t>термины;</w:t>
      </w:r>
    </w:p>
    <w:p w:rsidR="0074394B" w:rsidRDefault="00400CF6">
      <w:pPr>
        <w:pStyle w:val="a5"/>
        <w:numPr>
          <w:ilvl w:val="0"/>
          <w:numId w:val="51"/>
        </w:numPr>
        <w:tabs>
          <w:tab w:val="left" w:pos="1276"/>
          <w:tab w:val="left" w:pos="2725"/>
          <w:tab w:val="left" w:pos="3166"/>
          <w:tab w:val="left" w:pos="4017"/>
          <w:tab w:val="left" w:pos="5495"/>
          <w:tab w:val="left" w:pos="6422"/>
          <w:tab w:val="left" w:pos="7541"/>
          <w:tab w:val="left" w:pos="9188"/>
        </w:tabs>
        <w:ind w:right="865" w:firstLine="456"/>
        <w:jc w:val="left"/>
      </w:pPr>
      <w:r>
        <w:rPr>
          <w:spacing w:val="-2"/>
        </w:rPr>
        <w:t>распознавать</w:t>
      </w:r>
      <w:r>
        <w:tab/>
      </w:r>
      <w:r>
        <w:rPr>
          <w:spacing w:val="-6"/>
        </w:rPr>
        <w:t>на</w:t>
      </w:r>
      <w:r>
        <w:tab/>
      </w:r>
      <w:r>
        <w:rPr>
          <w:spacing w:val="-2"/>
        </w:rPr>
        <w:t>основе</w:t>
      </w:r>
      <w:r>
        <w:tab/>
      </w:r>
      <w:r>
        <w:rPr>
          <w:spacing w:val="-2"/>
        </w:rPr>
        <w:t>привёденных</w:t>
      </w:r>
      <w:r>
        <w:tab/>
      </w:r>
      <w:r>
        <w:rPr>
          <w:spacing w:val="-2"/>
        </w:rPr>
        <w:t>данных</w:t>
      </w:r>
      <w:r>
        <w:tab/>
      </w:r>
      <w:r>
        <w:rPr>
          <w:spacing w:val="-2"/>
        </w:rPr>
        <w:t>основные</w:t>
      </w:r>
      <w:r>
        <w:tab/>
      </w:r>
      <w:r>
        <w:rPr>
          <w:spacing w:val="-2"/>
        </w:rPr>
        <w:t>экономические</w:t>
      </w:r>
      <w:r>
        <w:tab/>
      </w:r>
      <w:r>
        <w:rPr>
          <w:spacing w:val="-4"/>
        </w:rPr>
        <w:t xml:space="preserve">системы, </w:t>
      </w:r>
      <w:r>
        <w:t>экономические явления и процессы, сравнивать их;</w:t>
      </w:r>
    </w:p>
    <w:p w:rsidR="0074394B" w:rsidRDefault="0074394B">
      <w:pPr>
        <w:sectPr w:rsidR="0074394B">
          <w:pgSz w:w="11910" w:h="16840"/>
          <w:pgMar w:top="1020" w:right="0" w:bottom="1220" w:left="1020" w:header="0" w:footer="959" w:gutter="0"/>
          <w:cols w:space="720"/>
        </w:sectPr>
      </w:pPr>
    </w:p>
    <w:p w:rsidR="0074394B" w:rsidRDefault="00400CF6">
      <w:pPr>
        <w:pStyle w:val="a5"/>
        <w:numPr>
          <w:ilvl w:val="0"/>
          <w:numId w:val="51"/>
        </w:numPr>
        <w:tabs>
          <w:tab w:val="left" w:pos="1276"/>
          <w:tab w:val="left" w:pos="2422"/>
          <w:tab w:val="left" w:pos="3527"/>
          <w:tab w:val="left" w:pos="6341"/>
          <w:tab w:val="left" w:pos="7556"/>
          <w:tab w:val="left" w:pos="9611"/>
        </w:tabs>
        <w:spacing w:before="69" w:line="237" w:lineRule="auto"/>
        <w:ind w:right="862" w:firstLine="456"/>
        <w:jc w:val="left"/>
      </w:pPr>
      <w:r>
        <w:rPr>
          <w:spacing w:val="-2"/>
        </w:rPr>
        <w:lastRenderedPageBreak/>
        <w:t>объяснять</w:t>
      </w:r>
      <w:r>
        <w:tab/>
      </w:r>
      <w:r>
        <w:rPr>
          <w:spacing w:val="-2"/>
        </w:rPr>
        <w:t>механизм</w:t>
      </w:r>
      <w:r>
        <w:tab/>
        <w:t>рыночного</w:t>
      </w:r>
      <w:r>
        <w:rPr>
          <w:spacing w:val="40"/>
        </w:rPr>
        <w:t xml:space="preserve"> </w:t>
      </w:r>
      <w:r>
        <w:t>регулирования</w:t>
      </w:r>
      <w:r>
        <w:tab/>
      </w:r>
      <w:r>
        <w:rPr>
          <w:spacing w:val="-2"/>
        </w:rPr>
        <w:t>экономики</w:t>
      </w:r>
      <w:r>
        <w:tab/>
        <w:t>и</w:t>
      </w:r>
      <w:r>
        <w:rPr>
          <w:spacing w:val="40"/>
        </w:rPr>
        <w:t xml:space="preserve"> </w:t>
      </w:r>
      <w:r>
        <w:t>характеризовать</w:t>
      </w:r>
      <w:r>
        <w:tab/>
      </w:r>
      <w:r>
        <w:rPr>
          <w:spacing w:val="-6"/>
        </w:rPr>
        <w:t xml:space="preserve">роль </w:t>
      </w:r>
      <w:r>
        <w:t>государства в регулировании экономики;</w:t>
      </w:r>
    </w:p>
    <w:p w:rsidR="0074394B" w:rsidRDefault="00400CF6">
      <w:pPr>
        <w:pStyle w:val="a5"/>
        <w:numPr>
          <w:ilvl w:val="0"/>
          <w:numId w:val="51"/>
        </w:numPr>
        <w:tabs>
          <w:tab w:val="left" w:pos="1276"/>
        </w:tabs>
        <w:spacing w:before="6" w:line="249" w:lineRule="exact"/>
        <w:ind w:left="1275"/>
        <w:jc w:val="left"/>
      </w:pPr>
      <w:r>
        <w:t>характеризовать</w:t>
      </w:r>
      <w:r>
        <w:rPr>
          <w:spacing w:val="-13"/>
        </w:rPr>
        <w:t xml:space="preserve"> </w:t>
      </w:r>
      <w:r>
        <w:t>функции</w:t>
      </w:r>
      <w:r>
        <w:rPr>
          <w:spacing w:val="-10"/>
        </w:rPr>
        <w:t xml:space="preserve"> </w:t>
      </w:r>
      <w:r>
        <w:t>денег</w:t>
      </w:r>
      <w:r>
        <w:rPr>
          <w:spacing w:val="-9"/>
        </w:rPr>
        <w:t xml:space="preserve"> </w:t>
      </w:r>
      <w:r>
        <w:t>в</w:t>
      </w:r>
      <w:r>
        <w:rPr>
          <w:spacing w:val="-7"/>
        </w:rPr>
        <w:t xml:space="preserve"> </w:t>
      </w:r>
      <w:r>
        <w:rPr>
          <w:spacing w:val="-2"/>
        </w:rPr>
        <w:t>экономике;</w:t>
      </w:r>
    </w:p>
    <w:p w:rsidR="0074394B" w:rsidRDefault="00400CF6">
      <w:pPr>
        <w:pStyle w:val="a5"/>
        <w:numPr>
          <w:ilvl w:val="0"/>
          <w:numId w:val="51"/>
        </w:numPr>
        <w:tabs>
          <w:tab w:val="left" w:pos="1276"/>
        </w:tabs>
        <w:spacing w:line="242" w:lineRule="auto"/>
        <w:ind w:right="888" w:firstLine="456"/>
        <w:jc w:val="left"/>
      </w:pPr>
      <w:r>
        <w:t>анализировать</w:t>
      </w:r>
      <w:r>
        <w:rPr>
          <w:spacing w:val="29"/>
        </w:rPr>
        <w:t xml:space="preserve"> </w:t>
      </w:r>
      <w:r>
        <w:t>несложные статистические данные,</w:t>
      </w:r>
      <w:r>
        <w:rPr>
          <w:spacing w:val="40"/>
        </w:rPr>
        <w:t xml:space="preserve"> </w:t>
      </w:r>
      <w:r>
        <w:t>отражающие экономические явления</w:t>
      </w:r>
      <w:r>
        <w:rPr>
          <w:spacing w:val="33"/>
        </w:rPr>
        <w:t xml:space="preserve"> </w:t>
      </w:r>
      <w:r>
        <w:t xml:space="preserve">и </w:t>
      </w:r>
      <w:r>
        <w:rPr>
          <w:spacing w:val="-2"/>
        </w:rPr>
        <w:t>процессы;</w:t>
      </w:r>
    </w:p>
    <w:p w:rsidR="0074394B" w:rsidRDefault="00400CF6">
      <w:pPr>
        <w:pStyle w:val="a5"/>
        <w:numPr>
          <w:ilvl w:val="0"/>
          <w:numId w:val="51"/>
        </w:numPr>
        <w:tabs>
          <w:tab w:val="left" w:pos="1276"/>
        </w:tabs>
        <w:spacing w:line="237" w:lineRule="auto"/>
        <w:ind w:right="1053" w:firstLine="456"/>
        <w:jc w:val="left"/>
      </w:pPr>
      <w:r>
        <w:t>получать</w:t>
      </w:r>
      <w:r>
        <w:rPr>
          <w:spacing w:val="-6"/>
        </w:rPr>
        <w:t xml:space="preserve"> </w:t>
      </w:r>
      <w:r>
        <w:t>социальную</w:t>
      </w:r>
      <w:r>
        <w:rPr>
          <w:spacing w:val="-7"/>
        </w:rPr>
        <w:t xml:space="preserve"> </w:t>
      </w:r>
      <w:r>
        <w:t>информацию</w:t>
      </w:r>
      <w:r>
        <w:rPr>
          <w:spacing w:val="-7"/>
        </w:rPr>
        <w:t xml:space="preserve"> </w:t>
      </w:r>
      <w:r>
        <w:t>об</w:t>
      </w:r>
      <w:r>
        <w:rPr>
          <w:spacing w:val="-7"/>
        </w:rPr>
        <w:t xml:space="preserve"> </w:t>
      </w:r>
      <w:r>
        <w:t>экономической</w:t>
      </w:r>
      <w:r>
        <w:rPr>
          <w:spacing w:val="-4"/>
        </w:rPr>
        <w:t xml:space="preserve"> </w:t>
      </w:r>
      <w:r>
        <w:t>жизни</w:t>
      </w:r>
      <w:r>
        <w:rPr>
          <w:spacing w:val="-4"/>
        </w:rPr>
        <w:t xml:space="preserve"> </w:t>
      </w:r>
      <w:r>
        <w:t>общества</w:t>
      </w:r>
      <w:r>
        <w:rPr>
          <w:spacing w:val="-2"/>
        </w:rPr>
        <w:t xml:space="preserve"> </w:t>
      </w:r>
      <w:r>
        <w:t>из</w:t>
      </w:r>
      <w:r>
        <w:rPr>
          <w:spacing w:val="-10"/>
        </w:rPr>
        <w:t xml:space="preserve"> </w:t>
      </w:r>
      <w:r>
        <w:t>адаптированных источников различного типа;</w:t>
      </w:r>
    </w:p>
    <w:p w:rsidR="0074394B" w:rsidRDefault="00400CF6">
      <w:pPr>
        <w:pStyle w:val="a5"/>
        <w:numPr>
          <w:ilvl w:val="0"/>
          <w:numId w:val="51"/>
        </w:numPr>
        <w:tabs>
          <w:tab w:val="left" w:pos="1276"/>
        </w:tabs>
        <w:spacing w:before="4" w:line="237" w:lineRule="auto"/>
        <w:ind w:right="902" w:firstLine="456"/>
        <w:jc w:val="left"/>
      </w:pPr>
      <w:r>
        <w:t>формулировать</w:t>
      </w:r>
      <w:r>
        <w:rPr>
          <w:spacing w:val="-7"/>
        </w:rPr>
        <w:t xml:space="preserve"> </w:t>
      </w:r>
      <w:r>
        <w:t>и</w:t>
      </w:r>
      <w:r>
        <w:rPr>
          <w:spacing w:val="-13"/>
        </w:rPr>
        <w:t xml:space="preserve"> </w:t>
      </w:r>
      <w:r>
        <w:t>аргументировать</w:t>
      </w:r>
      <w:r>
        <w:rPr>
          <w:spacing w:val="-7"/>
        </w:rPr>
        <w:t xml:space="preserve"> </w:t>
      </w:r>
      <w:r>
        <w:t>собственные</w:t>
      </w:r>
      <w:r>
        <w:rPr>
          <w:spacing w:val="-11"/>
        </w:rPr>
        <w:t xml:space="preserve"> </w:t>
      </w:r>
      <w:r>
        <w:t>суждения,</w:t>
      </w:r>
      <w:r>
        <w:rPr>
          <w:spacing w:val="-4"/>
        </w:rPr>
        <w:t xml:space="preserve"> </w:t>
      </w:r>
      <w:r>
        <w:t>касающиеся</w:t>
      </w:r>
      <w:r>
        <w:rPr>
          <w:spacing w:val="-7"/>
        </w:rPr>
        <w:t xml:space="preserve"> </w:t>
      </w:r>
      <w:r>
        <w:t>отдельных</w:t>
      </w:r>
      <w:r>
        <w:rPr>
          <w:spacing w:val="-6"/>
        </w:rPr>
        <w:t xml:space="preserve"> </w:t>
      </w:r>
      <w:r>
        <w:t>вопросов экономической жизни и опирающиеся на обществоведческие знания и личный социальный опыт.</w:t>
      </w:r>
    </w:p>
    <w:p w:rsidR="0074394B" w:rsidRDefault="00400CF6">
      <w:pPr>
        <w:spacing w:before="6" w:line="249" w:lineRule="exact"/>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line="249" w:lineRule="exact"/>
        <w:ind w:left="1275"/>
        <w:jc w:val="left"/>
        <w:rPr>
          <w:i/>
        </w:rPr>
      </w:pPr>
      <w:r>
        <w:rPr>
          <w:i/>
        </w:rPr>
        <w:t>оценивать</w:t>
      </w:r>
      <w:r>
        <w:rPr>
          <w:i/>
          <w:spacing w:val="-13"/>
        </w:rPr>
        <w:t xml:space="preserve"> </w:t>
      </w:r>
      <w:r>
        <w:rPr>
          <w:i/>
        </w:rPr>
        <w:t>тенденции</w:t>
      </w:r>
      <w:r>
        <w:rPr>
          <w:i/>
          <w:spacing w:val="-11"/>
        </w:rPr>
        <w:t xml:space="preserve"> </w:t>
      </w:r>
      <w:r>
        <w:rPr>
          <w:i/>
        </w:rPr>
        <w:t>экономических</w:t>
      </w:r>
      <w:r>
        <w:rPr>
          <w:i/>
          <w:spacing w:val="-9"/>
        </w:rPr>
        <w:t xml:space="preserve"> </w:t>
      </w:r>
      <w:r>
        <w:rPr>
          <w:i/>
        </w:rPr>
        <w:t>изменений</w:t>
      </w:r>
      <w:r>
        <w:rPr>
          <w:i/>
          <w:spacing w:val="-7"/>
        </w:rPr>
        <w:t xml:space="preserve"> </w:t>
      </w:r>
      <w:r>
        <w:rPr>
          <w:i/>
        </w:rPr>
        <w:t>в</w:t>
      </w:r>
      <w:r>
        <w:rPr>
          <w:i/>
          <w:spacing w:val="-14"/>
        </w:rPr>
        <w:t xml:space="preserve"> </w:t>
      </w:r>
      <w:r>
        <w:rPr>
          <w:i/>
        </w:rPr>
        <w:t>нашем</w:t>
      </w:r>
      <w:r>
        <w:rPr>
          <w:i/>
          <w:spacing w:val="-9"/>
        </w:rPr>
        <w:t xml:space="preserve"> </w:t>
      </w:r>
      <w:r>
        <w:rPr>
          <w:i/>
          <w:spacing w:val="-2"/>
        </w:rPr>
        <w:t>обществе;</w:t>
      </w:r>
    </w:p>
    <w:p w:rsidR="0074394B" w:rsidRDefault="00400CF6">
      <w:pPr>
        <w:pStyle w:val="a5"/>
        <w:numPr>
          <w:ilvl w:val="0"/>
          <w:numId w:val="51"/>
        </w:numPr>
        <w:tabs>
          <w:tab w:val="left" w:pos="1276"/>
        </w:tabs>
        <w:spacing w:before="2"/>
        <w:ind w:right="957" w:firstLine="456"/>
        <w:jc w:val="left"/>
        <w:rPr>
          <w:i/>
        </w:rPr>
      </w:pPr>
      <w:r>
        <w:rPr>
          <w:i/>
        </w:rPr>
        <w:t>анализировать</w:t>
      </w:r>
      <w:r>
        <w:rPr>
          <w:i/>
          <w:spacing w:val="38"/>
        </w:rPr>
        <w:t xml:space="preserve"> </w:t>
      </w:r>
      <w:r>
        <w:rPr>
          <w:i/>
        </w:rPr>
        <w:t>с</w:t>
      </w:r>
      <w:r>
        <w:rPr>
          <w:i/>
          <w:spacing w:val="36"/>
        </w:rPr>
        <w:t xml:space="preserve"> </w:t>
      </w:r>
      <w:r>
        <w:rPr>
          <w:i/>
        </w:rPr>
        <w:t>опорой</w:t>
      </w:r>
      <w:r>
        <w:rPr>
          <w:i/>
          <w:spacing w:val="38"/>
        </w:rPr>
        <w:t xml:space="preserve"> </w:t>
      </w:r>
      <w:r>
        <w:rPr>
          <w:i/>
        </w:rPr>
        <w:t>на</w:t>
      </w:r>
      <w:r>
        <w:rPr>
          <w:i/>
          <w:spacing w:val="33"/>
        </w:rPr>
        <w:t xml:space="preserve"> </w:t>
      </w:r>
      <w:r>
        <w:rPr>
          <w:i/>
        </w:rPr>
        <w:t>полученные</w:t>
      </w:r>
      <w:r>
        <w:rPr>
          <w:i/>
          <w:spacing w:val="36"/>
        </w:rPr>
        <w:t xml:space="preserve"> </w:t>
      </w:r>
      <w:r>
        <w:rPr>
          <w:i/>
        </w:rPr>
        <w:t>знания</w:t>
      </w:r>
      <w:r>
        <w:rPr>
          <w:i/>
          <w:spacing w:val="32"/>
        </w:rPr>
        <w:t xml:space="preserve"> </w:t>
      </w:r>
      <w:r>
        <w:rPr>
          <w:i/>
        </w:rPr>
        <w:t>несложную</w:t>
      </w:r>
      <w:r>
        <w:rPr>
          <w:i/>
          <w:spacing w:val="36"/>
        </w:rPr>
        <w:t xml:space="preserve"> </w:t>
      </w:r>
      <w:r>
        <w:rPr>
          <w:i/>
        </w:rPr>
        <w:t>экономическую</w:t>
      </w:r>
      <w:r>
        <w:rPr>
          <w:i/>
          <w:spacing w:val="37"/>
        </w:rPr>
        <w:t xml:space="preserve"> </w:t>
      </w:r>
      <w:r>
        <w:rPr>
          <w:i/>
        </w:rPr>
        <w:t>информацию, получаемую из неадаптированных источников;</w:t>
      </w:r>
    </w:p>
    <w:p w:rsidR="0074394B" w:rsidRDefault="00400CF6">
      <w:pPr>
        <w:pStyle w:val="a5"/>
        <w:numPr>
          <w:ilvl w:val="0"/>
          <w:numId w:val="51"/>
        </w:numPr>
        <w:tabs>
          <w:tab w:val="left" w:pos="1276"/>
        </w:tabs>
        <w:ind w:right="898" w:firstLine="456"/>
        <w:jc w:val="left"/>
        <w:rPr>
          <w:i/>
        </w:rPr>
      </w:pPr>
      <w:r>
        <w:rPr>
          <w:i/>
        </w:rPr>
        <w:t>выполнять</w:t>
      </w:r>
      <w:r>
        <w:rPr>
          <w:i/>
          <w:spacing w:val="80"/>
        </w:rPr>
        <w:t xml:space="preserve"> </w:t>
      </w:r>
      <w:r>
        <w:rPr>
          <w:i/>
        </w:rPr>
        <w:t>несложные</w:t>
      </w:r>
      <w:r>
        <w:rPr>
          <w:i/>
          <w:spacing w:val="40"/>
        </w:rPr>
        <w:t xml:space="preserve"> </w:t>
      </w:r>
      <w:r>
        <w:rPr>
          <w:i/>
        </w:rPr>
        <w:t>практические</w:t>
      </w:r>
      <w:r>
        <w:rPr>
          <w:i/>
          <w:spacing w:val="40"/>
        </w:rPr>
        <w:t xml:space="preserve"> </w:t>
      </w:r>
      <w:r>
        <w:rPr>
          <w:i/>
        </w:rPr>
        <w:t>задания,</w:t>
      </w:r>
      <w:r>
        <w:rPr>
          <w:i/>
          <w:spacing w:val="40"/>
        </w:rPr>
        <w:t xml:space="preserve"> </w:t>
      </w:r>
      <w:r>
        <w:rPr>
          <w:i/>
        </w:rPr>
        <w:t>основанные</w:t>
      </w:r>
      <w:r>
        <w:rPr>
          <w:i/>
          <w:spacing w:val="40"/>
        </w:rPr>
        <w:t xml:space="preserve"> </w:t>
      </w:r>
      <w:r>
        <w:rPr>
          <w:i/>
        </w:rPr>
        <w:t>на</w:t>
      </w:r>
      <w:r>
        <w:rPr>
          <w:i/>
          <w:spacing w:val="79"/>
        </w:rPr>
        <w:t xml:space="preserve"> </w:t>
      </w:r>
      <w:r>
        <w:rPr>
          <w:i/>
        </w:rPr>
        <w:t>ситуациях,</w:t>
      </w:r>
      <w:r>
        <w:rPr>
          <w:i/>
          <w:spacing w:val="40"/>
        </w:rPr>
        <w:t xml:space="preserve"> </w:t>
      </w:r>
      <w:r>
        <w:rPr>
          <w:i/>
        </w:rPr>
        <w:t>связанных</w:t>
      </w:r>
      <w:r>
        <w:rPr>
          <w:i/>
          <w:spacing w:val="40"/>
        </w:rPr>
        <w:t xml:space="preserve"> </w:t>
      </w:r>
      <w:r>
        <w:rPr>
          <w:i/>
        </w:rPr>
        <w:t>с</w:t>
      </w:r>
      <w:r>
        <w:rPr>
          <w:i/>
          <w:spacing w:val="40"/>
        </w:rPr>
        <w:t xml:space="preserve"> </w:t>
      </w:r>
      <w:r>
        <w:rPr>
          <w:i/>
        </w:rPr>
        <w:t>описанием состояния российской экономики.</w:t>
      </w:r>
    </w:p>
    <w:p w:rsidR="0074394B" w:rsidRDefault="00400CF6">
      <w:pPr>
        <w:pStyle w:val="Heading3"/>
        <w:spacing w:before="10" w:line="249" w:lineRule="exact"/>
        <w:jc w:val="left"/>
      </w:pPr>
      <w:r>
        <w:t>Человек</w:t>
      </w:r>
      <w:r>
        <w:rPr>
          <w:spacing w:val="-9"/>
        </w:rPr>
        <w:t xml:space="preserve"> </w:t>
      </w:r>
      <w:r>
        <w:t>в</w:t>
      </w:r>
      <w:r>
        <w:rPr>
          <w:spacing w:val="-8"/>
        </w:rPr>
        <w:t xml:space="preserve"> </w:t>
      </w:r>
      <w:r>
        <w:t>экономических</w:t>
      </w:r>
      <w:r>
        <w:rPr>
          <w:spacing w:val="-10"/>
        </w:rPr>
        <w:t xml:space="preserve"> </w:t>
      </w:r>
      <w:r>
        <w:rPr>
          <w:spacing w:val="-2"/>
        </w:rPr>
        <w:t>отношениях</w:t>
      </w:r>
    </w:p>
    <w:p w:rsidR="0074394B" w:rsidRDefault="00400CF6">
      <w:pPr>
        <w:pStyle w:val="a3"/>
        <w:spacing w:line="249"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before="1" w:line="247" w:lineRule="auto"/>
        <w:ind w:right="1037" w:firstLine="456"/>
        <w:jc w:val="left"/>
      </w:pPr>
      <w:r>
        <w:t>распознавать</w:t>
      </w:r>
      <w:r>
        <w:rPr>
          <w:spacing w:val="80"/>
        </w:rPr>
        <w:t xml:space="preserve"> </w:t>
      </w:r>
      <w:r>
        <w:t>на</w:t>
      </w:r>
      <w:r>
        <w:rPr>
          <w:spacing w:val="80"/>
        </w:rPr>
        <w:t xml:space="preserve"> </w:t>
      </w:r>
      <w:r>
        <w:t>основе</w:t>
      </w:r>
      <w:r>
        <w:rPr>
          <w:spacing w:val="80"/>
        </w:rPr>
        <w:t xml:space="preserve"> </w:t>
      </w:r>
      <w:r>
        <w:t>приведённых</w:t>
      </w:r>
      <w:r>
        <w:rPr>
          <w:spacing w:val="80"/>
        </w:rPr>
        <w:t xml:space="preserve"> </w:t>
      </w:r>
      <w:r>
        <w:t>данных</w:t>
      </w:r>
      <w:r>
        <w:rPr>
          <w:spacing w:val="80"/>
        </w:rPr>
        <w:t xml:space="preserve"> </w:t>
      </w:r>
      <w:r>
        <w:t>основные</w:t>
      </w:r>
      <w:r>
        <w:rPr>
          <w:spacing w:val="80"/>
        </w:rPr>
        <w:t xml:space="preserve"> </w:t>
      </w:r>
      <w:r>
        <w:t>экономические</w:t>
      </w:r>
      <w:r>
        <w:rPr>
          <w:spacing w:val="80"/>
        </w:rPr>
        <w:t xml:space="preserve"> </w:t>
      </w:r>
      <w:r>
        <w:t>системы</w:t>
      </w:r>
      <w:r>
        <w:rPr>
          <w:spacing w:val="80"/>
        </w:rPr>
        <w:t xml:space="preserve"> </w:t>
      </w:r>
      <w:r>
        <w:t>и экономические явления, сравнивать их;</w:t>
      </w:r>
    </w:p>
    <w:p w:rsidR="0074394B" w:rsidRDefault="00400CF6">
      <w:pPr>
        <w:pStyle w:val="a5"/>
        <w:numPr>
          <w:ilvl w:val="0"/>
          <w:numId w:val="51"/>
        </w:numPr>
        <w:tabs>
          <w:tab w:val="left" w:pos="1276"/>
        </w:tabs>
        <w:spacing w:line="242" w:lineRule="auto"/>
        <w:ind w:right="1047" w:firstLine="456"/>
        <w:jc w:val="left"/>
      </w:pPr>
      <w:r>
        <w:t>характеризовать</w:t>
      </w:r>
      <w:r>
        <w:rPr>
          <w:spacing w:val="80"/>
        </w:rPr>
        <w:t xml:space="preserve"> </w:t>
      </w:r>
      <w:r>
        <w:t>поведение</w:t>
      </w:r>
      <w:r>
        <w:rPr>
          <w:spacing w:val="40"/>
        </w:rPr>
        <w:t xml:space="preserve"> </w:t>
      </w:r>
      <w:r>
        <w:t>производителя</w:t>
      </w:r>
      <w:r>
        <w:rPr>
          <w:spacing w:val="80"/>
        </w:rPr>
        <w:t xml:space="preserve"> </w:t>
      </w:r>
      <w:r>
        <w:t>и</w:t>
      </w:r>
      <w:r>
        <w:rPr>
          <w:spacing w:val="79"/>
        </w:rPr>
        <w:t xml:space="preserve"> </w:t>
      </w:r>
      <w:r>
        <w:t>потребителя</w:t>
      </w:r>
      <w:r>
        <w:rPr>
          <w:spacing w:val="80"/>
        </w:rPr>
        <w:t xml:space="preserve"> </w:t>
      </w:r>
      <w:r>
        <w:t>как</w:t>
      </w:r>
      <w:r>
        <w:rPr>
          <w:spacing w:val="80"/>
        </w:rPr>
        <w:t xml:space="preserve"> </w:t>
      </w:r>
      <w:r>
        <w:t>основных</w:t>
      </w:r>
      <w:r>
        <w:rPr>
          <w:spacing w:val="80"/>
        </w:rPr>
        <w:t xml:space="preserve"> </w:t>
      </w:r>
      <w:r>
        <w:t>участников экономической деятельности;</w:t>
      </w:r>
    </w:p>
    <w:p w:rsidR="0074394B" w:rsidRDefault="00400CF6">
      <w:pPr>
        <w:pStyle w:val="a5"/>
        <w:numPr>
          <w:ilvl w:val="0"/>
          <w:numId w:val="51"/>
        </w:numPr>
        <w:tabs>
          <w:tab w:val="left" w:pos="1276"/>
        </w:tabs>
        <w:spacing w:line="246" w:lineRule="exact"/>
        <w:ind w:left="1275"/>
        <w:jc w:val="left"/>
      </w:pPr>
      <w:r>
        <w:t>применять</w:t>
      </w:r>
      <w:r>
        <w:rPr>
          <w:spacing w:val="-14"/>
        </w:rPr>
        <w:t xml:space="preserve"> </w:t>
      </w:r>
      <w:r>
        <w:t>полученные</w:t>
      </w:r>
      <w:r>
        <w:rPr>
          <w:spacing w:val="-14"/>
        </w:rPr>
        <w:t xml:space="preserve"> </w:t>
      </w:r>
      <w:r>
        <w:t>знания</w:t>
      </w:r>
      <w:r>
        <w:rPr>
          <w:spacing w:val="-14"/>
        </w:rPr>
        <w:t xml:space="preserve"> </w:t>
      </w:r>
      <w:r>
        <w:t>для</w:t>
      </w:r>
      <w:r>
        <w:rPr>
          <w:spacing w:val="-13"/>
        </w:rPr>
        <w:t xml:space="preserve"> </w:t>
      </w:r>
      <w:r>
        <w:t>характеристики</w:t>
      </w:r>
      <w:r>
        <w:rPr>
          <w:spacing w:val="-14"/>
        </w:rPr>
        <w:t xml:space="preserve"> </w:t>
      </w:r>
      <w:r>
        <w:t>экономики</w:t>
      </w:r>
      <w:r>
        <w:rPr>
          <w:spacing w:val="-8"/>
        </w:rPr>
        <w:t xml:space="preserve"> </w:t>
      </w:r>
      <w:r>
        <w:rPr>
          <w:spacing w:val="-2"/>
        </w:rPr>
        <w:t>семьи;</w:t>
      </w:r>
    </w:p>
    <w:p w:rsidR="0074394B" w:rsidRDefault="00400CF6">
      <w:pPr>
        <w:pStyle w:val="a5"/>
        <w:numPr>
          <w:ilvl w:val="0"/>
          <w:numId w:val="51"/>
        </w:numPr>
        <w:tabs>
          <w:tab w:val="left" w:pos="1276"/>
        </w:tabs>
        <w:spacing w:line="249" w:lineRule="exact"/>
        <w:ind w:left="1275"/>
        <w:jc w:val="left"/>
      </w:pPr>
      <w:r>
        <w:rPr>
          <w:spacing w:val="-2"/>
        </w:rPr>
        <w:t>использовать</w:t>
      </w:r>
      <w:r>
        <w:rPr>
          <w:spacing w:val="5"/>
        </w:rPr>
        <w:t xml:space="preserve"> </w:t>
      </w:r>
      <w:r>
        <w:rPr>
          <w:spacing w:val="-2"/>
        </w:rPr>
        <w:t>статистические</w:t>
      </w:r>
      <w:r>
        <w:rPr>
          <w:spacing w:val="-1"/>
        </w:rPr>
        <w:t xml:space="preserve"> </w:t>
      </w:r>
      <w:r>
        <w:rPr>
          <w:spacing w:val="-2"/>
        </w:rPr>
        <w:t>данные,</w:t>
      </w:r>
      <w:r>
        <w:rPr>
          <w:spacing w:val="15"/>
        </w:rPr>
        <w:t xml:space="preserve"> </w:t>
      </w:r>
      <w:r>
        <w:rPr>
          <w:spacing w:val="-2"/>
        </w:rPr>
        <w:t>отражающие</w:t>
      </w:r>
      <w:r>
        <w:rPr>
          <w:spacing w:val="-7"/>
        </w:rPr>
        <w:t xml:space="preserve"> </w:t>
      </w:r>
      <w:r>
        <w:rPr>
          <w:spacing w:val="-2"/>
        </w:rPr>
        <w:t>экономические изменения</w:t>
      </w:r>
      <w:r>
        <w:rPr>
          <w:spacing w:val="13"/>
        </w:rPr>
        <w:t xml:space="preserve"> </w:t>
      </w:r>
      <w:r>
        <w:rPr>
          <w:spacing w:val="-2"/>
        </w:rPr>
        <w:t>в</w:t>
      </w:r>
      <w:r>
        <w:rPr>
          <w:spacing w:val="2"/>
        </w:rPr>
        <w:t xml:space="preserve"> </w:t>
      </w:r>
      <w:r>
        <w:rPr>
          <w:spacing w:val="-2"/>
        </w:rPr>
        <w:t>обществе;</w:t>
      </w:r>
    </w:p>
    <w:p w:rsidR="0074394B" w:rsidRDefault="00400CF6">
      <w:pPr>
        <w:pStyle w:val="a5"/>
        <w:numPr>
          <w:ilvl w:val="0"/>
          <w:numId w:val="51"/>
        </w:numPr>
        <w:tabs>
          <w:tab w:val="left" w:pos="1276"/>
        </w:tabs>
        <w:spacing w:line="242" w:lineRule="auto"/>
        <w:ind w:right="1053" w:firstLine="456"/>
        <w:jc w:val="left"/>
      </w:pPr>
      <w:r>
        <w:t>получать</w:t>
      </w:r>
      <w:r>
        <w:rPr>
          <w:spacing w:val="-6"/>
        </w:rPr>
        <w:t xml:space="preserve"> </w:t>
      </w:r>
      <w:r>
        <w:t>социальную</w:t>
      </w:r>
      <w:r>
        <w:rPr>
          <w:spacing w:val="-7"/>
        </w:rPr>
        <w:t xml:space="preserve"> </w:t>
      </w:r>
      <w:r>
        <w:t>информацию</w:t>
      </w:r>
      <w:r>
        <w:rPr>
          <w:spacing w:val="-7"/>
        </w:rPr>
        <w:t xml:space="preserve"> </w:t>
      </w:r>
      <w:r>
        <w:t>об</w:t>
      </w:r>
      <w:r>
        <w:rPr>
          <w:spacing w:val="-7"/>
        </w:rPr>
        <w:t xml:space="preserve"> </w:t>
      </w:r>
      <w:r>
        <w:t>экономической</w:t>
      </w:r>
      <w:r>
        <w:rPr>
          <w:spacing w:val="-4"/>
        </w:rPr>
        <w:t xml:space="preserve"> </w:t>
      </w:r>
      <w:r>
        <w:t>жизни</w:t>
      </w:r>
      <w:r>
        <w:rPr>
          <w:spacing w:val="-4"/>
        </w:rPr>
        <w:t xml:space="preserve"> </w:t>
      </w:r>
      <w:r>
        <w:t>общества</w:t>
      </w:r>
      <w:r>
        <w:rPr>
          <w:spacing w:val="-2"/>
        </w:rPr>
        <w:t xml:space="preserve"> </w:t>
      </w:r>
      <w:r>
        <w:t>из</w:t>
      </w:r>
      <w:r>
        <w:rPr>
          <w:spacing w:val="-10"/>
        </w:rPr>
        <w:t xml:space="preserve"> </w:t>
      </w:r>
      <w:r>
        <w:t>адаптированных источников различного типа;</w:t>
      </w:r>
    </w:p>
    <w:p w:rsidR="0074394B" w:rsidRDefault="00400CF6">
      <w:pPr>
        <w:pStyle w:val="a5"/>
        <w:numPr>
          <w:ilvl w:val="0"/>
          <w:numId w:val="51"/>
        </w:numPr>
        <w:tabs>
          <w:tab w:val="left" w:pos="1276"/>
        </w:tabs>
        <w:spacing w:line="237" w:lineRule="auto"/>
        <w:ind w:right="897" w:firstLine="456"/>
        <w:jc w:val="left"/>
      </w:pPr>
      <w:r>
        <w:t>формулировать</w:t>
      </w:r>
      <w:r>
        <w:rPr>
          <w:spacing w:val="-9"/>
        </w:rPr>
        <w:t xml:space="preserve"> </w:t>
      </w:r>
      <w:r>
        <w:t>и</w:t>
      </w:r>
      <w:r>
        <w:rPr>
          <w:spacing w:val="-9"/>
        </w:rPr>
        <w:t xml:space="preserve"> </w:t>
      </w:r>
      <w:r>
        <w:t>аргументировать</w:t>
      </w:r>
      <w:r>
        <w:rPr>
          <w:spacing w:val="-3"/>
        </w:rPr>
        <w:t xml:space="preserve"> </w:t>
      </w:r>
      <w:r>
        <w:t>собственные</w:t>
      </w:r>
      <w:r>
        <w:rPr>
          <w:spacing w:val="-14"/>
        </w:rPr>
        <w:t xml:space="preserve"> </w:t>
      </w:r>
      <w:r>
        <w:t>суждения,</w:t>
      </w:r>
      <w:r>
        <w:rPr>
          <w:spacing w:val="-4"/>
        </w:rPr>
        <w:t xml:space="preserve"> </w:t>
      </w:r>
      <w:r>
        <w:t>касающиеся</w:t>
      </w:r>
      <w:r>
        <w:rPr>
          <w:spacing w:val="-4"/>
        </w:rPr>
        <w:t xml:space="preserve"> </w:t>
      </w:r>
      <w:r>
        <w:t>отдельных</w:t>
      </w:r>
      <w:r>
        <w:rPr>
          <w:spacing w:val="-6"/>
        </w:rPr>
        <w:t xml:space="preserve"> </w:t>
      </w:r>
      <w:r>
        <w:t>вопросов экономической жизни и опирающиеся на обществоведческие знания и социальный опыт.</w:t>
      </w:r>
    </w:p>
    <w:p w:rsidR="0074394B" w:rsidRDefault="00400CF6">
      <w:pPr>
        <w:spacing w:line="249" w:lineRule="exact"/>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line="237" w:lineRule="auto"/>
        <w:ind w:right="1054" w:firstLine="456"/>
        <w:jc w:val="left"/>
        <w:rPr>
          <w:i/>
        </w:rPr>
      </w:pPr>
      <w:r>
        <w:rPr>
          <w:i/>
        </w:rPr>
        <w:t>наблюдать</w:t>
      </w:r>
      <w:r>
        <w:rPr>
          <w:i/>
          <w:spacing w:val="-2"/>
        </w:rPr>
        <w:t xml:space="preserve"> </w:t>
      </w:r>
      <w:r>
        <w:rPr>
          <w:i/>
        </w:rPr>
        <w:t>и</w:t>
      </w:r>
      <w:r>
        <w:rPr>
          <w:i/>
          <w:spacing w:val="-2"/>
        </w:rPr>
        <w:t xml:space="preserve"> </w:t>
      </w:r>
      <w:r>
        <w:rPr>
          <w:i/>
        </w:rPr>
        <w:t>интерпретировать</w:t>
      </w:r>
      <w:r>
        <w:rPr>
          <w:i/>
          <w:spacing w:val="-7"/>
        </w:rPr>
        <w:t xml:space="preserve"> </w:t>
      </w:r>
      <w:r>
        <w:rPr>
          <w:i/>
        </w:rPr>
        <w:t>явления</w:t>
      </w:r>
      <w:r>
        <w:rPr>
          <w:i/>
          <w:spacing w:val="-4"/>
        </w:rPr>
        <w:t xml:space="preserve"> </w:t>
      </w:r>
      <w:r>
        <w:rPr>
          <w:i/>
        </w:rPr>
        <w:t>и</w:t>
      </w:r>
      <w:r>
        <w:rPr>
          <w:i/>
          <w:spacing w:val="-7"/>
        </w:rPr>
        <w:t xml:space="preserve"> </w:t>
      </w:r>
      <w:r>
        <w:rPr>
          <w:i/>
        </w:rPr>
        <w:t>события, происходящие</w:t>
      </w:r>
      <w:r>
        <w:rPr>
          <w:i/>
          <w:spacing w:val="-4"/>
        </w:rPr>
        <w:t xml:space="preserve"> </w:t>
      </w:r>
      <w:r>
        <w:rPr>
          <w:i/>
        </w:rPr>
        <w:t>в</w:t>
      </w:r>
      <w:r>
        <w:rPr>
          <w:i/>
          <w:spacing w:val="-2"/>
        </w:rPr>
        <w:t xml:space="preserve"> </w:t>
      </w:r>
      <w:r>
        <w:rPr>
          <w:i/>
        </w:rPr>
        <w:t>социальной</w:t>
      </w:r>
      <w:r>
        <w:rPr>
          <w:i/>
          <w:spacing w:val="-7"/>
        </w:rPr>
        <w:t xml:space="preserve"> </w:t>
      </w:r>
      <w:r>
        <w:rPr>
          <w:i/>
        </w:rPr>
        <w:t>жизни,</w:t>
      </w:r>
      <w:r>
        <w:rPr>
          <w:i/>
          <w:spacing w:val="-5"/>
        </w:rPr>
        <w:t xml:space="preserve"> </w:t>
      </w:r>
      <w:r>
        <w:rPr>
          <w:i/>
        </w:rPr>
        <w:t>с опорой на экономические знания;</w:t>
      </w:r>
    </w:p>
    <w:p w:rsidR="0074394B" w:rsidRDefault="00400CF6">
      <w:pPr>
        <w:pStyle w:val="a5"/>
        <w:numPr>
          <w:ilvl w:val="0"/>
          <w:numId w:val="51"/>
        </w:numPr>
        <w:tabs>
          <w:tab w:val="left" w:pos="1276"/>
        </w:tabs>
        <w:spacing w:line="249" w:lineRule="exact"/>
        <w:ind w:left="1275"/>
        <w:jc w:val="left"/>
        <w:rPr>
          <w:i/>
        </w:rPr>
      </w:pPr>
      <w:r>
        <w:rPr>
          <w:i/>
        </w:rPr>
        <w:t>характеризовать</w:t>
      </w:r>
      <w:r>
        <w:rPr>
          <w:i/>
          <w:spacing w:val="-16"/>
        </w:rPr>
        <w:t xml:space="preserve"> </w:t>
      </w:r>
      <w:r>
        <w:rPr>
          <w:i/>
        </w:rPr>
        <w:t>тенденции</w:t>
      </w:r>
      <w:r>
        <w:rPr>
          <w:i/>
          <w:spacing w:val="-10"/>
        </w:rPr>
        <w:t xml:space="preserve"> </w:t>
      </w:r>
      <w:r>
        <w:rPr>
          <w:i/>
        </w:rPr>
        <w:t>экономических</w:t>
      </w:r>
      <w:r>
        <w:rPr>
          <w:i/>
          <w:spacing w:val="-13"/>
        </w:rPr>
        <w:t xml:space="preserve"> </w:t>
      </w:r>
      <w:r>
        <w:rPr>
          <w:i/>
        </w:rPr>
        <w:t>изменений</w:t>
      </w:r>
      <w:r>
        <w:rPr>
          <w:i/>
          <w:spacing w:val="-7"/>
        </w:rPr>
        <w:t xml:space="preserve"> </w:t>
      </w:r>
      <w:r>
        <w:rPr>
          <w:i/>
        </w:rPr>
        <w:t>в</w:t>
      </w:r>
      <w:r>
        <w:rPr>
          <w:i/>
          <w:spacing w:val="-12"/>
        </w:rPr>
        <w:t xml:space="preserve"> </w:t>
      </w:r>
      <w:r>
        <w:rPr>
          <w:i/>
        </w:rPr>
        <w:t>нашем</w:t>
      </w:r>
      <w:r>
        <w:rPr>
          <w:i/>
          <w:spacing w:val="-8"/>
        </w:rPr>
        <w:t xml:space="preserve"> </w:t>
      </w:r>
      <w:r>
        <w:rPr>
          <w:i/>
          <w:spacing w:val="-2"/>
        </w:rPr>
        <w:t>обществе;</w:t>
      </w:r>
    </w:p>
    <w:p w:rsidR="0074394B" w:rsidRDefault="00400CF6">
      <w:pPr>
        <w:pStyle w:val="a5"/>
        <w:numPr>
          <w:ilvl w:val="0"/>
          <w:numId w:val="51"/>
        </w:numPr>
        <w:tabs>
          <w:tab w:val="left" w:pos="1276"/>
        </w:tabs>
        <w:ind w:right="1096" w:firstLine="456"/>
        <w:jc w:val="left"/>
        <w:rPr>
          <w:i/>
        </w:rPr>
      </w:pPr>
      <w:r>
        <w:rPr>
          <w:i/>
        </w:rPr>
        <w:t>анализировать</w:t>
      </w:r>
      <w:r>
        <w:rPr>
          <w:i/>
          <w:spacing w:val="36"/>
        </w:rPr>
        <w:t xml:space="preserve"> </w:t>
      </w:r>
      <w:r>
        <w:rPr>
          <w:i/>
        </w:rPr>
        <w:t>с</w:t>
      </w:r>
      <w:r>
        <w:rPr>
          <w:i/>
          <w:spacing w:val="34"/>
        </w:rPr>
        <w:t xml:space="preserve"> </w:t>
      </w:r>
      <w:r>
        <w:rPr>
          <w:i/>
        </w:rPr>
        <w:t>позиций</w:t>
      </w:r>
      <w:r>
        <w:rPr>
          <w:i/>
          <w:spacing w:val="37"/>
        </w:rPr>
        <w:t xml:space="preserve"> </w:t>
      </w:r>
      <w:r>
        <w:rPr>
          <w:i/>
        </w:rPr>
        <w:t>обществознания</w:t>
      </w:r>
      <w:r>
        <w:rPr>
          <w:i/>
          <w:spacing w:val="35"/>
        </w:rPr>
        <w:t xml:space="preserve"> </w:t>
      </w:r>
      <w:r>
        <w:rPr>
          <w:i/>
        </w:rPr>
        <w:t>сложившиеся</w:t>
      </w:r>
      <w:r>
        <w:rPr>
          <w:i/>
          <w:spacing w:val="35"/>
        </w:rPr>
        <w:t xml:space="preserve"> </w:t>
      </w:r>
      <w:r>
        <w:rPr>
          <w:i/>
        </w:rPr>
        <w:t>практики</w:t>
      </w:r>
      <w:r>
        <w:rPr>
          <w:i/>
          <w:spacing w:val="31"/>
        </w:rPr>
        <w:t xml:space="preserve"> </w:t>
      </w:r>
      <w:r>
        <w:rPr>
          <w:i/>
        </w:rPr>
        <w:t>и</w:t>
      </w:r>
      <w:r>
        <w:rPr>
          <w:i/>
          <w:spacing w:val="36"/>
        </w:rPr>
        <w:t xml:space="preserve"> </w:t>
      </w:r>
      <w:r>
        <w:rPr>
          <w:i/>
        </w:rPr>
        <w:t>модели</w:t>
      </w:r>
      <w:r>
        <w:rPr>
          <w:i/>
          <w:spacing w:val="35"/>
        </w:rPr>
        <w:t xml:space="preserve"> </w:t>
      </w:r>
      <w:r>
        <w:rPr>
          <w:i/>
        </w:rPr>
        <w:t xml:space="preserve">поведения </w:t>
      </w:r>
      <w:r>
        <w:rPr>
          <w:i/>
          <w:spacing w:val="-2"/>
        </w:rPr>
        <w:t>потребителя;</w:t>
      </w:r>
    </w:p>
    <w:p w:rsidR="0074394B" w:rsidRDefault="00400CF6">
      <w:pPr>
        <w:pStyle w:val="a5"/>
        <w:numPr>
          <w:ilvl w:val="0"/>
          <w:numId w:val="51"/>
        </w:numPr>
        <w:tabs>
          <w:tab w:val="left" w:pos="1276"/>
        </w:tabs>
        <w:spacing w:before="1" w:line="237" w:lineRule="auto"/>
        <w:ind w:right="953" w:firstLine="456"/>
        <w:jc w:val="left"/>
        <w:rPr>
          <w:i/>
        </w:rPr>
      </w:pPr>
      <w:r>
        <w:rPr>
          <w:i/>
        </w:rPr>
        <w:t>решать</w:t>
      </w:r>
      <w:r>
        <w:rPr>
          <w:i/>
          <w:spacing w:val="25"/>
        </w:rPr>
        <w:t xml:space="preserve"> </w:t>
      </w:r>
      <w:r>
        <w:rPr>
          <w:i/>
        </w:rPr>
        <w:t>познавательные</w:t>
      </w:r>
      <w:r>
        <w:rPr>
          <w:i/>
          <w:spacing w:val="-5"/>
        </w:rPr>
        <w:t xml:space="preserve"> </w:t>
      </w:r>
      <w:r>
        <w:rPr>
          <w:i/>
        </w:rPr>
        <w:t>задачи</w:t>
      </w:r>
      <w:r>
        <w:rPr>
          <w:i/>
          <w:spacing w:val="21"/>
        </w:rPr>
        <w:t xml:space="preserve"> </w:t>
      </w:r>
      <w:r>
        <w:rPr>
          <w:i/>
        </w:rPr>
        <w:t>в рамках</w:t>
      </w:r>
      <w:r>
        <w:rPr>
          <w:i/>
          <w:spacing w:val="-5"/>
        </w:rPr>
        <w:t xml:space="preserve"> </w:t>
      </w:r>
      <w:r>
        <w:rPr>
          <w:i/>
        </w:rPr>
        <w:t>изученного</w:t>
      </w:r>
      <w:r>
        <w:rPr>
          <w:i/>
          <w:spacing w:val="25"/>
        </w:rPr>
        <w:t xml:space="preserve"> </w:t>
      </w:r>
      <w:r>
        <w:rPr>
          <w:i/>
        </w:rPr>
        <w:t>материала,</w:t>
      </w:r>
      <w:r>
        <w:rPr>
          <w:i/>
          <w:spacing w:val="22"/>
        </w:rPr>
        <w:t xml:space="preserve"> </w:t>
      </w:r>
      <w:r>
        <w:rPr>
          <w:i/>
        </w:rPr>
        <w:t>отражающие</w:t>
      </w:r>
      <w:r>
        <w:rPr>
          <w:i/>
          <w:spacing w:val="-5"/>
        </w:rPr>
        <w:t xml:space="preserve"> </w:t>
      </w:r>
      <w:r>
        <w:rPr>
          <w:i/>
        </w:rPr>
        <w:t>типичные ситуации в экономической сфере деятельности человека;</w:t>
      </w:r>
    </w:p>
    <w:p w:rsidR="0074394B" w:rsidRDefault="00400CF6">
      <w:pPr>
        <w:pStyle w:val="a5"/>
        <w:numPr>
          <w:ilvl w:val="0"/>
          <w:numId w:val="51"/>
        </w:numPr>
        <w:tabs>
          <w:tab w:val="left" w:pos="1276"/>
        </w:tabs>
        <w:spacing w:before="8" w:line="237" w:lineRule="auto"/>
        <w:ind w:right="898" w:firstLine="456"/>
        <w:jc w:val="left"/>
        <w:rPr>
          <w:i/>
        </w:rPr>
      </w:pPr>
      <w:r>
        <w:rPr>
          <w:i/>
        </w:rPr>
        <w:t>выполнять</w:t>
      </w:r>
      <w:r>
        <w:rPr>
          <w:i/>
          <w:spacing w:val="80"/>
        </w:rPr>
        <w:t xml:space="preserve"> </w:t>
      </w:r>
      <w:r>
        <w:rPr>
          <w:i/>
        </w:rPr>
        <w:t>несложные</w:t>
      </w:r>
      <w:r>
        <w:rPr>
          <w:i/>
          <w:spacing w:val="40"/>
        </w:rPr>
        <w:t xml:space="preserve"> </w:t>
      </w:r>
      <w:r>
        <w:rPr>
          <w:i/>
        </w:rPr>
        <w:t>практические</w:t>
      </w:r>
      <w:r>
        <w:rPr>
          <w:i/>
          <w:spacing w:val="40"/>
        </w:rPr>
        <w:t xml:space="preserve"> </w:t>
      </w:r>
      <w:r>
        <w:rPr>
          <w:i/>
        </w:rPr>
        <w:t>задания,</w:t>
      </w:r>
      <w:r>
        <w:rPr>
          <w:i/>
          <w:spacing w:val="40"/>
        </w:rPr>
        <w:t xml:space="preserve"> </w:t>
      </w:r>
      <w:r>
        <w:rPr>
          <w:i/>
        </w:rPr>
        <w:t>основанные</w:t>
      </w:r>
      <w:r>
        <w:rPr>
          <w:i/>
          <w:spacing w:val="40"/>
        </w:rPr>
        <w:t xml:space="preserve"> </w:t>
      </w:r>
      <w:r>
        <w:rPr>
          <w:i/>
        </w:rPr>
        <w:t>на</w:t>
      </w:r>
      <w:r>
        <w:rPr>
          <w:i/>
          <w:spacing w:val="79"/>
        </w:rPr>
        <w:t xml:space="preserve"> </w:t>
      </w:r>
      <w:r>
        <w:rPr>
          <w:i/>
        </w:rPr>
        <w:t>ситуациях,</w:t>
      </w:r>
      <w:r>
        <w:rPr>
          <w:i/>
          <w:spacing w:val="40"/>
        </w:rPr>
        <w:t xml:space="preserve"> </w:t>
      </w:r>
      <w:r>
        <w:rPr>
          <w:i/>
        </w:rPr>
        <w:t>связанных</w:t>
      </w:r>
      <w:r>
        <w:rPr>
          <w:i/>
          <w:spacing w:val="40"/>
        </w:rPr>
        <w:t xml:space="preserve"> </w:t>
      </w:r>
      <w:r>
        <w:rPr>
          <w:i/>
        </w:rPr>
        <w:t>с</w:t>
      </w:r>
      <w:r>
        <w:rPr>
          <w:i/>
          <w:spacing w:val="40"/>
        </w:rPr>
        <w:t xml:space="preserve"> </w:t>
      </w:r>
      <w:r>
        <w:rPr>
          <w:i/>
        </w:rPr>
        <w:t>описанием состояния российской экономики.</w:t>
      </w:r>
    </w:p>
    <w:p w:rsidR="0074394B" w:rsidRDefault="00400CF6">
      <w:pPr>
        <w:pStyle w:val="Heading3"/>
        <w:spacing w:before="6"/>
        <w:jc w:val="left"/>
      </w:pPr>
      <w:r>
        <w:t>Мир</w:t>
      </w:r>
      <w:r>
        <w:rPr>
          <w:spacing w:val="-10"/>
        </w:rPr>
        <w:t xml:space="preserve"> </w:t>
      </w:r>
      <w:r>
        <w:t>социальных</w:t>
      </w:r>
      <w:r>
        <w:rPr>
          <w:spacing w:val="-9"/>
        </w:rPr>
        <w:t xml:space="preserve"> </w:t>
      </w:r>
      <w:r>
        <w:rPr>
          <w:spacing w:val="-2"/>
        </w:rPr>
        <w:t>отношений</w:t>
      </w:r>
    </w:p>
    <w:p w:rsidR="0074394B" w:rsidRDefault="00400CF6">
      <w:pPr>
        <w:pStyle w:val="a3"/>
        <w:spacing w:before="2" w:line="249"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ind w:right="839" w:firstLine="456"/>
      </w:pPr>
      <w: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74394B" w:rsidRDefault="00400CF6">
      <w:pPr>
        <w:pStyle w:val="a5"/>
        <w:numPr>
          <w:ilvl w:val="0"/>
          <w:numId w:val="51"/>
        </w:numPr>
        <w:tabs>
          <w:tab w:val="left" w:pos="1276"/>
        </w:tabs>
        <w:ind w:right="826" w:firstLine="456"/>
      </w:pPr>
      <w:r>
        <w:t>характеризовать основные социальные группы российского общества</w:t>
      </w:r>
      <w:r>
        <w:rPr>
          <w:u w:val="single"/>
        </w:rPr>
        <w:t xml:space="preserve">, </w:t>
      </w:r>
      <w:r>
        <w:t>распознавать их сущностные признаки;</w:t>
      </w:r>
    </w:p>
    <w:p w:rsidR="0074394B" w:rsidRDefault="00400CF6">
      <w:pPr>
        <w:pStyle w:val="a5"/>
        <w:numPr>
          <w:ilvl w:val="0"/>
          <w:numId w:val="51"/>
        </w:numPr>
        <w:tabs>
          <w:tab w:val="left" w:pos="1276"/>
        </w:tabs>
        <w:spacing w:line="251" w:lineRule="exact"/>
        <w:ind w:left="1275"/>
      </w:pPr>
      <w:r>
        <w:rPr>
          <w:spacing w:val="-2"/>
        </w:rPr>
        <w:t>характеризовать</w:t>
      </w:r>
      <w:r>
        <w:rPr>
          <w:spacing w:val="-1"/>
        </w:rPr>
        <w:t xml:space="preserve"> </w:t>
      </w:r>
      <w:r>
        <w:rPr>
          <w:spacing w:val="-2"/>
        </w:rPr>
        <w:t>ведущие</w:t>
      </w:r>
      <w:r>
        <w:rPr>
          <w:spacing w:val="-7"/>
        </w:rPr>
        <w:t xml:space="preserve"> </w:t>
      </w:r>
      <w:r>
        <w:rPr>
          <w:spacing w:val="-2"/>
        </w:rPr>
        <w:t>направления</w:t>
      </w:r>
      <w:r>
        <w:rPr>
          <w:spacing w:val="7"/>
        </w:rPr>
        <w:t xml:space="preserve"> </w:t>
      </w:r>
      <w:r>
        <w:rPr>
          <w:spacing w:val="-2"/>
        </w:rPr>
        <w:t>социальной</w:t>
      </w:r>
      <w:r>
        <w:rPr>
          <w:spacing w:val="5"/>
        </w:rPr>
        <w:t xml:space="preserve"> </w:t>
      </w:r>
      <w:r>
        <w:rPr>
          <w:spacing w:val="-2"/>
        </w:rPr>
        <w:t>политики</w:t>
      </w:r>
      <w:r>
        <w:rPr>
          <w:spacing w:val="12"/>
        </w:rPr>
        <w:t xml:space="preserve"> </w:t>
      </w:r>
      <w:r>
        <w:rPr>
          <w:spacing w:val="-2"/>
        </w:rPr>
        <w:t>российского</w:t>
      </w:r>
      <w:r>
        <w:rPr>
          <w:spacing w:val="-4"/>
        </w:rPr>
        <w:t xml:space="preserve"> </w:t>
      </w:r>
      <w:r>
        <w:rPr>
          <w:spacing w:val="-2"/>
        </w:rPr>
        <w:t>государства;</w:t>
      </w:r>
    </w:p>
    <w:p w:rsidR="0074394B" w:rsidRDefault="00400CF6">
      <w:pPr>
        <w:pStyle w:val="a5"/>
        <w:numPr>
          <w:ilvl w:val="0"/>
          <w:numId w:val="51"/>
        </w:numPr>
        <w:tabs>
          <w:tab w:val="left" w:pos="1276"/>
        </w:tabs>
        <w:ind w:right="858" w:firstLine="456"/>
      </w:pPr>
      <w:r>
        <w:t>давать оценку с позиций общественного прогресса тенденциям социальных изменений в нашем обществе, аргументировать свою позицию;</w:t>
      </w:r>
    </w:p>
    <w:p w:rsidR="0074394B" w:rsidRDefault="00400CF6">
      <w:pPr>
        <w:pStyle w:val="a5"/>
        <w:numPr>
          <w:ilvl w:val="0"/>
          <w:numId w:val="51"/>
        </w:numPr>
        <w:tabs>
          <w:tab w:val="left" w:pos="1276"/>
        </w:tabs>
        <w:spacing w:line="251" w:lineRule="exact"/>
        <w:ind w:left="1275"/>
      </w:pPr>
      <w:r>
        <w:rPr>
          <w:spacing w:val="-2"/>
        </w:rPr>
        <w:t>характеризовать</w:t>
      </w:r>
      <w:r>
        <w:rPr>
          <w:spacing w:val="10"/>
        </w:rPr>
        <w:t xml:space="preserve"> </w:t>
      </w:r>
      <w:r>
        <w:rPr>
          <w:spacing w:val="-2"/>
        </w:rPr>
        <w:t>собственные</w:t>
      </w:r>
      <w:r>
        <w:rPr>
          <w:spacing w:val="2"/>
        </w:rPr>
        <w:t xml:space="preserve"> </w:t>
      </w:r>
      <w:r>
        <w:rPr>
          <w:spacing w:val="-2"/>
        </w:rPr>
        <w:t>основные</w:t>
      </w:r>
      <w:r>
        <w:rPr>
          <w:spacing w:val="2"/>
        </w:rPr>
        <w:t xml:space="preserve"> </w:t>
      </w:r>
      <w:r>
        <w:rPr>
          <w:spacing w:val="-2"/>
        </w:rPr>
        <w:t>социальные</w:t>
      </w:r>
      <w:r>
        <w:rPr>
          <w:spacing w:val="10"/>
        </w:rPr>
        <w:t xml:space="preserve"> </w:t>
      </w:r>
      <w:r>
        <w:rPr>
          <w:spacing w:val="-2"/>
        </w:rPr>
        <w:t>роли;</w:t>
      </w:r>
    </w:p>
    <w:p w:rsidR="0074394B" w:rsidRDefault="00400CF6">
      <w:pPr>
        <w:pStyle w:val="a5"/>
        <w:numPr>
          <w:ilvl w:val="0"/>
          <w:numId w:val="51"/>
        </w:numPr>
        <w:tabs>
          <w:tab w:val="left" w:pos="1276"/>
        </w:tabs>
        <w:ind w:right="863" w:firstLine="456"/>
      </w:pPr>
      <w:r>
        <w:t xml:space="preserve">объяснять на примере своей семьи основные функции этого социального института в </w:t>
      </w:r>
      <w:r>
        <w:rPr>
          <w:spacing w:val="-2"/>
        </w:rPr>
        <w:t>обществе;</w:t>
      </w:r>
    </w:p>
    <w:p w:rsidR="0074394B" w:rsidRDefault="00400CF6">
      <w:pPr>
        <w:pStyle w:val="a5"/>
        <w:numPr>
          <w:ilvl w:val="0"/>
          <w:numId w:val="51"/>
        </w:numPr>
        <w:tabs>
          <w:tab w:val="left" w:pos="1276"/>
        </w:tabs>
        <w:spacing w:before="1" w:line="242" w:lineRule="auto"/>
        <w:ind w:right="843" w:firstLine="456"/>
      </w:pPr>
      <w: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74394B" w:rsidRDefault="00400CF6">
      <w:pPr>
        <w:pStyle w:val="a5"/>
        <w:numPr>
          <w:ilvl w:val="0"/>
          <w:numId w:val="51"/>
        </w:numPr>
        <w:tabs>
          <w:tab w:val="left" w:pos="1276"/>
        </w:tabs>
        <w:spacing w:line="242" w:lineRule="auto"/>
        <w:ind w:right="865" w:firstLine="456"/>
      </w:pPr>
      <w: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74394B" w:rsidRDefault="00400CF6">
      <w:pPr>
        <w:pStyle w:val="a5"/>
        <w:numPr>
          <w:ilvl w:val="0"/>
          <w:numId w:val="51"/>
        </w:numPr>
        <w:tabs>
          <w:tab w:val="left" w:pos="1276"/>
        </w:tabs>
        <w:spacing w:line="246" w:lineRule="exact"/>
        <w:ind w:left="1275"/>
      </w:pPr>
      <w:r>
        <w:rPr>
          <w:spacing w:val="-2"/>
        </w:rPr>
        <w:t>проводить</w:t>
      </w:r>
      <w:r>
        <w:rPr>
          <w:spacing w:val="12"/>
        </w:rPr>
        <w:t xml:space="preserve"> </w:t>
      </w:r>
      <w:r>
        <w:rPr>
          <w:spacing w:val="-2"/>
        </w:rPr>
        <w:t>несложные</w:t>
      </w:r>
      <w:r>
        <w:rPr>
          <w:spacing w:val="-3"/>
        </w:rPr>
        <w:t xml:space="preserve"> </w:t>
      </w:r>
      <w:r>
        <w:rPr>
          <w:spacing w:val="-2"/>
        </w:rPr>
        <w:t>социологические исследования.</w:t>
      </w:r>
    </w:p>
    <w:p w:rsidR="0074394B" w:rsidRDefault="00400CF6">
      <w:pPr>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74394B">
      <w:pPr>
        <w:jc w:val="both"/>
        <w:sectPr w:rsidR="0074394B">
          <w:pgSz w:w="11910" w:h="16840"/>
          <w:pgMar w:top="1020" w:right="0" w:bottom="1220" w:left="1020" w:header="0" w:footer="959" w:gutter="0"/>
          <w:cols w:space="720"/>
        </w:sectPr>
      </w:pPr>
    </w:p>
    <w:p w:rsidR="0074394B" w:rsidRDefault="00400CF6">
      <w:pPr>
        <w:pStyle w:val="a5"/>
        <w:numPr>
          <w:ilvl w:val="0"/>
          <w:numId w:val="51"/>
        </w:numPr>
        <w:tabs>
          <w:tab w:val="left" w:pos="1276"/>
        </w:tabs>
        <w:spacing w:before="67" w:line="251" w:lineRule="exact"/>
        <w:ind w:left="1275"/>
        <w:jc w:val="left"/>
        <w:rPr>
          <w:i/>
        </w:rPr>
      </w:pPr>
      <w:r>
        <w:rPr>
          <w:i/>
        </w:rPr>
        <w:lastRenderedPageBreak/>
        <w:t>использовать</w:t>
      </w:r>
      <w:r>
        <w:rPr>
          <w:i/>
          <w:spacing w:val="-15"/>
        </w:rPr>
        <w:t xml:space="preserve"> </w:t>
      </w:r>
      <w:r>
        <w:rPr>
          <w:i/>
        </w:rPr>
        <w:t>понятия</w:t>
      </w:r>
      <w:r>
        <w:rPr>
          <w:i/>
          <w:spacing w:val="-9"/>
        </w:rPr>
        <w:t xml:space="preserve"> </w:t>
      </w:r>
      <w:r>
        <w:rPr>
          <w:i/>
        </w:rPr>
        <w:t>«равенство»</w:t>
      </w:r>
      <w:r>
        <w:rPr>
          <w:i/>
          <w:spacing w:val="-12"/>
        </w:rPr>
        <w:t xml:space="preserve"> </w:t>
      </w:r>
      <w:r>
        <w:rPr>
          <w:i/>
        </w:rPr>
        <w:t>и</w:t>
      </w:r>
      <w:r>
        <w:rPr>
          <w:i/>
          <w:spacing w:val="-9"/>
        </w:rPr>
        <w:t xml:space="preserve"> </w:t>
      </w:r>
      <w:r>
        <w:rPr>
          <w:i/>
        </w:rPr>
        <w:t>«социальная</w:t>
      </w:r>
      <w:r>
        <w:rPr>
          <w:i/>
          <w:spacing w:val="-9"/>
        </w:rPr>
        <w:t xml:space="preserve"> </w:t>
      </w:r>
      <w:r>
        <w:rPr>
          <w:i/>
        </w:rPr>
        <w:t>справедливость»</w:t>
      </w:r>
      <w:r>
        <w:rPr>
          <w:i/>
          <w:spacing w:val="-8"/>
        </w:rPr>
        <w:t xml:space="preserve"> </w:t>
      </w:r>
      <w:r>
        <w:rPr>
          <w:i/>
        </w:rPr>
        <w:t>с</w:t>
      </w:r>
      <w:r>
        <w:rPr>
          <w:i/>
          <w:spacing w:val="-10"/>
        </w:rPr>
        <w:t xml:space="preserve"> </w:t>
      </w:r>
      <w:r>
        <w:rPr>
          <w:i/>
        </w:rPr>
        <w:t>позиций</w:t>
      </w:r>
      <w:r>
        <w:rPr>
          <w:i/>
          <w:spacing w:val="-12"/>
        </w:rPr>
        <w:t xml:space="preserve"> </w:t>
      </w:r>
      <w:r>
        <w:rPr>
          <w:i/>
          <w:spacing w:val="-2"/>
        </w:rPr>
        <w:t>историзма;</w:t>
      </w:r>
    </w:p>
    <w:p w:rsidR="0074394B" w:rsidRDefault="00400CF6">
      <w:pPr>
        <w:pStyle w:val="a5"/>
        <w:numPr>
          <w:ilvl w:val="0"/>
          <w:numId w:val="51"/>
        </w:numPr>
        <w:tabs>
          <w:tab w:val="left" w:pos="1276"/>
        </w:tabs>
        <w:ind w:right="908" w:firstLine="456"/>
        <w:jc w:val="left"/>
        <w:rPr>
          <w:i/>
        </w:rPr>
      </w:pPr>
      <w:r>
        <w:rPr>
          <w:i/>
        </w:rPr>
        <w:t>ориентироваться</w:t>
      </w:r>
      <w:r>
        <w:rPr>
          <w:i/>
          <w:spacing w:val="-6"/>
        </w:rPr>
        <w:t xml:space="preserve"> </w:t>
      </w:r>
      <w:r>
        <w:rPr>
          <w:i/>
        </w:rPr>
        <w:t>в</w:t>
      </w:r>
      <w:r>
        <w:rPr>
          <w:i/>
          <w:spacing w:val="-4"/>
        </w:rPr>
        <w:t xml:space="preserve"> </w:t>
      </w:r>
      <w:r>
        <w:rPr>
          <w:i/>
        </w:rPr>
        <w:t>потоке</w:t>
      </w:r>
      <w:r>
        <w:rPr>
          <w:i/>
          <w:spacing w:val="-6"/>
        </w:rPr>
        <w:t xml:space="preserve"> </w:t>
      </w:r>
      <w:r>
        <w:rPr>
          <w:i/>
        </w:rPr>
        <w:t>информации,</w:t>
      </w:r>
      <w:r>
        <w:rPr>
          <w:i/>
          <w:spacing w:val="-2"/>
        </w:rPr>
        <w:t xml:space="preserve"> </w:t>
      </w:r>
      <w:r>
        <w:rPr>
          <w:i/>
        </w:rPr>
        <w:t>относящейся</w:t>
      </w:r>
      <w:r>
        <w:rPr>
          <w:i/>
          <w:spacing w:val="-6"/>
        </w:rPr>
        <w:t xml:space="preserve"> </w:t>
      </w:r>
      <w:r>
        <w:rPr>
          <w:i/>
        </w:rPr>
        <w:t>к</w:t>
      </w:r>
      <w:r>
        <w:rPr>
          <w:i/>
          <w:spacing w:val="-2"/>
        </w:rPr>
        <w:t xml:space="preserve"> </w:t>
      </w:r>
      <w:r>
        <w:rPr>
          <w:i/>
        </w:rPr>
        <w:t>вопросам</w:t>
      </w:r>
      <w:r>
        <w:rPr>
          <w:i/>
          <w:spacing w:val="-6"/>
        </w:rPr>
        <w:t xml:space="preserve"> </w:t>
      </w:r>
      <w:r>
        <w:rPr>
          <w:i/>
        </w:rPr>
        <w:t>социальной</w:t>
      </w:r>
      <w:r>
        <w:rPr>
          <w:i/>
          <w:spacing w:val="-8"/>
        </w:rPr>
        <w:t xml:space="preserve"> </w:t>
      </w:r>
      <w:r>
        <w:rPr>
          <w:i/>
        </w:rPr>
        <w:t>структуры</w:t>
      </w:r>
      <w:r>
        <w:rPr>
          <w:i/>
          <w:spacing w:val="-5"/>
        </w:rPr>
        <w:t xml:space="preserve"> </w:t>
      </w:r>
      <w:r>
        <w:rPr>
          <w:i/>
        </w:rPr>
        <w:t>и социальных отношений в современном обществе;</w:t>
      </w:r>
    </w:p>
    <w:p w:rsidR="0074394B" w:rsidRDefault="00400CF6">
      <w:pPr>
        <w:pStyle w:val="a5"/>
        <w:numPr>
          <w:ilvl w:val="0"/>
          <w:numId w:val="51"/>
        </w:numPr>
        <w:tabs>
          <w:tab w:val="left" w:pos="1276"/>
          <w:tab w:val="left" w:pos="2494"/>
          <w:tab w:val="left" w:pos="3657"/>
          <w:tab w:val="left" w:pos="5150"/>
          <w:tab w:val="left" w:pos="6662"/>
          <w:tab w:val="left" w:pos="6984"/>
          <w:tab w:val="left" w:pos="8266"/>
          <w:tab w:val="left" w:pos="9039"/>
        </w:tabs>
        <w:ind w:right="860" w:firstLine="456"/>
        <w:jc w:val="left"/>
        <w:rPr>
          <w:i/>
        </w:rPr>
      </w:pPr>
      <w:r>
        <w:rPr>
          <w:i/>
          <w:spacing w:val="-2"/>
        </w:rPr>
        <w:t>адекватно</w:t>
      </w:r>
      <w:r>
        <w:rPr>
          <w:i/>
        </w:rPr>
        <w:tab/>
      </w:r>
      <w:r>
        <w:rPr>
          <w:i/>
          <w:spacing w:val="-2"/>
        </w:rPr>
        <w:t>понимать</w:t>
      </w:r>
      <w:r>
        <w:rPr>
          <w:i/>
        </w:rPr>
        <w:tab/>
      </w:r>
      <w:r>
        <w:rPr>
          <w:i/>
          <w:spacing w:val="-2"/>
        </w:rPr>
        <w:t>информацию,</w:t>
      </w:r>
      <w:r>
        <w:rPr>
          <w:i/>
        </w:rPr>
        <w:tab/>
      </w:r>
      <w:r>
        <w:rPr>
          <w:i/>
          <w:spacing w:val="-2"/>
        </w:rPr>
        <w:t>относящуюся</w:t>
      </w:r>
      <w:r>
        <w:rPr>
          <w:i/>
        </w:rPr>
        <w:tab/>
      </w:r>
      <w:r>
        <w:rPr>
          <w:i/>
          <w:spacing w:val="-10"/>
        </w:rPr>
        <w:t>к</w:t>
      </w:r>
      <w:r>
        <w:rPr>
          <w:i/>
        </w:rPr>
        <w:tab/>
      </w:r>
      <w:r>
        <w:rPr>
          <w:i/>
          <w:spacing w:val="-2"/>
        </w:rPr>
        <w:t>социальной</w:t>
      </w:r>
      <w:r>
        <w:rPr>
          <w:i/>
        </w:rPr>
        <w:tab/>
      </w:r>
      <w:r>
        <w:rPr>
          <w:i/>
          <w:spacing w:val="-2"/>
        </w:rPr>
        <w:t>сфере</w:t>
      </w:r>
      <w:r>
        <w:rPr>
          <w:i/>
        </w:rPr>
        <w:tab/>
      </w:r>
      <w:r>
        <w:rPr>
          <w:i/>
          <w:spacing w:val="-4"/>
        </w:rPr>
        <w:t xml:space="preserve">общества, </w:t>
      </w:r>
      <w:r>
        <w:rPr>
          <w:i/>
        </w:rPr>
        <w:t>получаемую из различных источников.</w:t>
      </w:r>
    </w:p>
    <w:p w:rsidR="0074394B" w:rsidRDefault="00400CF6">
      <w:pPr>
        <w:pStyle w:val="Heading3"/>
        <w:spacing w:before="4"/>
        <w:jc w:val="left"/>
      </w:pPr>
      <w:r>
        <w:t>Политическая</w:t>
      </w:r>
      <w:r>
        <w:rPr>
          <w:spacing w:val="-8"/>
        </w:rPr>
        <w:t xml:space="preserve"> </w:t>
      </w:r>
      <w:r>
        <w:t>жизнь</w:t>
      </w:r>
      <w:r>
        <w:rPr>
          <w:spacing w:val="-13"/>
        </w:rPr>
        <w:t xml:space="preserve"> </w:t>
      </w:r>
      <w:r>
        <w:rPr>
          <w:spacing w:val="-2"/>
        </w:rPr>
        <w:t>общества</w:t>
      </w:r>
    </w:p>
    <w:p w:rsidR="0074394B" w:rsidRDefault="00400CF6">
      <w:pPr>
        <w:pStyle w:val="a3"/>
        <w:spacing w:before="2" w:line="249"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 w:val="left" w:pos="3094"/>
          <w:tab w:val="left" w:pos="4948"/>
          <w:tab w:val="left" w:pos="6283"/>
          <w:tab w:val="left" w:pos="7661"/>
          <w:tab w:val="left" w:pos="9054"/>
        </w:tabs>
        <w:spacing w:line="242" w:lineRule="auto"/>
        <w:ind w:right="859" w:firstLine="456"/>
        <w:jc w:val="left"/>
      </w:pPr>
      <w:r>
        <w:rPr>
          <w:spacing w:val="-2"/>
        </w:rPr>
        <w:t>характеризовать</w:t>
      </w:r>
      <w:r>
        <w:tab/>
      </w:r>
      <w:r>
        <w:rPr>
          <w:spacing w:val="-2"/>
        </w:rPr>
        <w:t>государственное</w:t>
      </w:r>
      <w:r>
        <w:tab/>
      </w:r>
      <w:r>
        <w:rPr>
          <w:spacing w:val="-2"/>
        </w:rPr>
        <w:t>устройство</w:t>
      </w:r>
      <w:r>
        <w:tab/>
      </w:r>
      <w:r>
        <w:rPr>
          <w:spacing w:val="-2"/>
        </w:rPr>
        <w:t>Российской</w:t>
      </w:r>
      <w:r>
        <w:tab/>
      </w:r>
      <w:r>
        <w:rPr>
          <w:spacing w:val="-2"/>
        </w:rPr>
        <w:t>Федерации,</w:t>
      </w:r>
      <w:r>
        <w:tab/>
      </w:r>
      <w:r>
        <w:rPr>
          <w:spacing w:val="-4"/>
        </w:rPr>
        <w:t xml:space="preserve">описывать </w:t>
      </w:r>
      <w:r>
        <w:t>полномочия и компетенцию различных органов государственной власти и управления;</w:t>
      </w:r>
    </w:p>
    <w:p w:rsidR="0074394B" w:rsidRDefault="00400CF6">
      <w:pPr>
        <w:pStyle w:val="a5"/>
        <w:numPr>
          <w:ilvl w:val="0"/>
          <w:numId w:val="51"/>
        </w:numPr>
        <w:tabs>
          <w:tab w:val="left" w:pos="1276"/>
        </w:tabs>
        <w:spacing w:line="237" w:lineRule="auto"/>
        <w:ind w:right="953" w:firstLine="456"/>
        <w:jc w:val="left"/>
      </w:pPr>
      <w:r>
        <w:t>правильно</w:t>
      </w:r>
      <w:r>
        <w:rPr>
          <w:spacing w:val="-8"/>
        </w:rPr>
        <w:t xml:space="preserve"> </w:t>
      </w:r>
      <w:r>
        <w:t>определять</w:t>
      </w:r>
      <w:r>
        <w:rPr>
          <w:spacing w:val="21"/>
        </w:rPr>
        <w:t xml:space="preserve"> </w:t>
      </w:r>
      <w:r>
        <w:t>инстанцию</w:t>
      </w:r>
      <w:r>
        <w:rPr>
          <w:spacing w:val="-5"/>
        </w:rPr>
        <w:t xml:space="preserve"> </w:t>
      </w:r>
      <w:r>
        <w:t>(государственный</w:t>
      </w:r>
      <w:r>
        <w:rPr>
          <w:spacing w:val="24"/>
        </w:rPr>
        <w:t xml:space="preserve"> </w:t>
      </w:r>
      <w:r>
        <w:t>орган),</w:t>
      </w:r>
      <w:r>
        <w:rPr>
          <w:spacing w:val="-6"/>
        </w:rPr>
        <w:t xml:space="preserve"> </w:t>
      </w:r>
      <w:r>
        <w:t>в который</w:t>
      </w:r>
      <w:r>
        <w:rPr>
          <w:spacing w:val="21"/>
        </w:rPr>
        <w:t xml:space="preserve"> </w:t>
      </w:r>
      <w:r>
        <w:t>следует</w:t>
      </w:r>
      <w:r>
        <w:rPr>
          <w:spacing w:val="18"/>
        </w:rPr>
        <w:t xml:space="preserve"> </w:t>
      </w:r>
      <w:r>
        <w:t>обратиться для разрешения той или типичной социальной ситуации;</w:t>
      </w:r>
    </w:p>
    <w:p w:rsidR="0074394B" w:rsidRDefault="00400CF6">
      <w:pPr>
        <w:pStyle w:val="a5"/>
        <w:numPr>
          <w:ilvl w:val="0"/>
          <w:numId w:val="51"/>
        </w:numPr>
        <w:tabs>
          <w:tab w:val="left" w:pos="1276"/>
          <w:tab w:val="left" w:pos="2547"/>
          <w:tab w:val="left" w:pos="3772"/>
          <w:tab w:val="left" w:pos="4487"/>
          <w:tab w:val="left" w:pos="6024"/>
          <w:tab w:val="left" w:pos="7138"/>
          <w:tab w:val="left" w:pos="8679"/>
        </w:tabs>
        <w:ind w:right="875" w:firstLine="456"/>
        <w:jc w:val="left"/>
      </w:pPr>
      <w:r>
        <w:rPr>
          <w:spacing w:val="-2"/>
        </w:rPr>
        <w:t>сравнивать</w:t>
      </w:r>
      <w:r>
        <w:tab/>
      </w:r>
      <w:r>
        <w:rPr>
          <w:spacing w:val="-2"/>
        </w:rPr>
        <w:t>различные</w:t>
      </w:r>
      <w:r>
        <w:tab/>
      </w:r>
      <w:r>
        <w:rPr>
          <w:spacing w:val="-4"/>
        </w:rPr>
        <w:t>типы</w:t>
      </w:r>
      <w:r>
        <w:tab/>
      </w:r>
      <w:r>
        <w:rPr>
          <w:spacing w:val="-2"/>
        </w:rPr>
        <w:t>политических</w:t>
      </w:r>
      <w:r>
        <w:tab/>
      </w:r>
      <w:r>
        <w:rPr>
          <w:spacing w:val="-2"/>
        </w:rPr>
        <w:t>режимов,</w:t>
      </w:r>
      <w:r>
        <w:tab/>
      </w:r>
      <w:r>
        <w:rPr>
          <w:spacing w:val="-2"/>
        </w:rPr>
        <w:t>обосновывать</w:t>
      </w:r>
      <w:r>
        <w:tab/>
      </w:r>
      <w:r>
        <w:rPr>
          <w:spacing w:val="-4"/>
        </w:rPr>
        <w:t xml:space="preserve">преимущества </w:t>
      </w:r>
      <w:r>
        <w:t>демократического политического устройства;</w:t>
      </w:r>
    </w:p>
    <w:p w:rsidR="0074394B" w:rsidRDefault="00400CF6">
      <w:pPr>
        <w:pStyle w:val="a5"/>
        <w:numPr>
          <w:ilvl w:val="0"/>
          <w:numId w:val="51"/>
        </w:numPr>
        <w:tabs>
          <w:tab w:val="left" w:pos="1276"/>
        </w:tabs>
        <w:ind w:right="1022" w:firstLine="456"/>
        <w:jc w:val="left"/>
      </w:pPr>
      <w:r>
        <w:t>описывать</w:t>
      </w:r>
      <w:r>
        <w:rPr>
          <w:spacing w:val="40"/>
        </w:rPr>
        <w:t xml:space="preserve"> </w:t>
      </w:r>
      <w:r>
        <w:t>основные</w:t>
      </w:r>
      <w:r>
        <w:rPr>
          <w:spacing w:val="33"/>
        </w:rPr>
        <w:t xml:space="preserve"> </w:t>
      </w:r>
      <w:r>
        <w:t>признаки</w:t>
      </w:r>
      <w:r>
        <w:rPr>
          <w:spacing w:val="40"/>
        </w:rPr>
        <w:t xml:space="preserve"> </w:t>
      </w:r>
      <w:r>
        <w:t>любого</w:t>
      </w:r>
      <w:r>
        <w:rPr>
          <w:spacing w:val="33"/>
        </w:rPr>
        <w:t xml:space="preserve"> </w:t>
      </w:r>
      <w:r>
        <w:t>государства,</w:t>
      </w:r>
      <w:r>
        <w:rPr>
          <w:spacing w:val="40"/>
        </w:rPr>
        <w:t xml:space="preserve"> </w:t>
      </w:r>
      <w:r>
        <w:t>конкретизировать</w:t>
      </w:r>
      <w:r>
        <w:rPr>
          <w:spacing w:val="40"/>
        </w:rPr>
        <w:t xml:space="preserve"> </w:t>
      </w:r>
      <w:r>
        <w:t>их</w:t>
      </w:r>
      <w:r>
        <w:rPr>
          <w:spacing w:val="33"/>
        </w:rPr>
        <w:t xml:space="preserve"> </w:t>
      </w:r>
      <w:r>
        <w:t>на</w:t>
      </w:r>
      <w:r>
        <w:rPr>
          <w:spacing w:val="40"/>
        </w:rPr>
        <w:t xml:space="preserve"> </w:t>
      </w:r>
      <w:r>
        <w:t>примерах прошлого и современности;</w:t>
      </w:r>
    </w:p>
    <w:p w:rsidR="0074394B" w:rsidRDefault="00400CF6">
      <w:pPr>
        <w:pStyle w:val="a5"/>
        <w:numPr>
          <w:ilvl w:val="0"/>
          <w:numId w:val="51"/>
        </w:numPr>
        <w:tabs>
          <w:tab w:val="left" w:pos="1276"/>
        </w:tabs>
        <w:spacing w:line="237" w:lineRule="auto"/>
        <w:ind w:right="924" w:firstLine="456"/>
        <w:jc w:val="left"/>
      </w:pPr>
      <w:r>
        <w:t>характеризовать</w:t>
      </w:r>
      <w:r>
        <w:rPr>
          <w:spacing w:val="40"/>
        </w:rPr>
        <w:t xml:space="preserve"> </w:t>
      </w:r>
      <w:r>
        <w:t>базовые</w:t>
      </w:r>
      <w:r>
        <w:rPr>
          <w:spacing w:val="40"/>
        </w:rPr>
        <w:t xml:space="preserve"> </w:t>
      </w:r>
      <w:r>
        <w:t>черты</w:t>
      </w:r>
      <w:r>
        <w:rPr>
          <w:spacing w:val="40"/>
        </w:rPr>
        <w:t xml:space="preserve"> </w:t>
      </w:r>
      <w:r>
        <w:t>избирательной</w:t>
      </w:r>
      <w:r>
        <w:rPr>
          <w:spacing w:val="78"/>
        </w:rPr>
        <w:t xml:space="preserve"> </w:t>
      </w:r>
      <w:r>
        <w:t>системы</w:t>
      </w:r>
      <w:r>
        <w:rPr>
          <w:spacing w:val="40"/>
        </w:rPr>
        <w:t xml:space="preserve"> </w:t>
      </w:r>
      <w:r>
        <w:t>в</w:t>
      </w:r>
      <w:r>
        <w:rPr>
          <w:spacing w:val="40"/>
        </w:rPr>
        <w:t xml:space="preserve"> </w:t>
      </w:r>
      <w:r>
        <w:t>нашем</w:t>
      </w:r>
      <w:r>
        <w:rPr>
          <w:spacing w:val="40"/>
        </w:rPr>
        <w:t xml:space="preserve"> </w:t>
      </w:r>
      <w:r>
        <w:t>обществе,</w:t>
      </w:r>
      <w:r>
        <w:rPr>
          <w:spacing w:val="78"/>
        </w:rPr>
        <w:t xml:space="preserve"> </w:t>
      </w:r>
      <w:r>
        <w:t>основные</w:t>
      </w:r>
      <w:r>
        <w:rPr>
          <w:spacing w:val="40"/>
        </w:rPr>
        <w:t xml:space="preserve"> </w:t>
      </w:r>
      <w:r>
        <w:t>проявления роли избирателя;</w:t>
      </w:r>
    </w:p>
    <w:p w:rsidR="0074394B" w:rsidRDefault="00400CF6">
      <w:pPr>
        <w:pStyle w:val="a5"/>
        <w:numPr>
          <w:ilvl w:val="0"/>
          <w:numId w:val="51"/>
        </w:numPr>
        <w:tabs>
          <w:tab w:val="left" w:pos="1276"/>
        </w:tabs>
        <w:spacing w:line="249" w:lineRule="exact"/>
        <w:ind w:left="1275"/>
        <w:jc w:val="left"/>
      </w:pPr>
      <w:r>
        <w:t>различать</w:t>
      </w:r>
      <w:r>
        <w:rPr>
          <w:spacing w:val="-16"/>
        </w:rPr>
        <w:t xml:space="preserve"> </w:t>
      </w:r>
      <w:r>
        <w:t>факты</w:t>
      </w:r>
      <w:r>
        <w:rPr>
          <w:spacing w:val="-14"/>
        </w:rPr>
        <w:t xml:space="preserve"> </w:t>
      </w:r>
      <w:r>
        <w:t>и</w:t>
      </w:r>
      <w:r>
        <w:rPr>
          <w:spacing w:val="-10"/>
        </w:rPr>
        <w:t xml:space="preserve"> </w:t>
      </w:r>
      <w:r>
        <w:t>мнения</w:t>
      </w:r>
      <w:r>
        <w:rPr>
          <w:spacing w:val="-8"/>
        </w:rPr>
        <w:t xml:space="preserve"> </w:t>
      </w:r>
      <w:r>
        <w:t>в</w:t>
      </w:r>
      <w:r>
        <w:rPr>
          <w:spacing w:val="-11"/>
        </w:rPr>
        <w:t xml:space="preserve"> </w:t>
      </w:r>
      <w:r>
        <w:t>потоке</w:t>
      </w:r>
      <w:r>
        <w:rPr>
          <w:spacing w:val="-13"/>
        </w:rPr>
        <w:t xml:space="preserve"> </w:t>
      </w:r>
      <w:r>
        <w:t xml:space="preserve">политической </w:t>
      </w:r>
      <w:r>
        <w:rPr>
          <w:spacing w:val="-2"/>
        </w:rPr>
        <w:t>информации.</w:t>
      </w:r>
    </w:p>
    <w:p w:rsidR="0074394B" w:rsidRDefault="00400CF6">
      <w:pPr>
        <w:spacing w:before="7" w:line="251" w:lineRule="exact"/>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ind w:right="916" w:firstLine="456"/>
        <w:jc w:val="left"/>
        <w:rPr>
          <w:i/>
        </w:rPr>
      </w:pPr>
      <w:r>
        <w:rPr>
          <w:i/>
        </w:rPr>
        <w:t>осознавать</w:t>
      </w:r>
      <w:r>
        <w:rPr>
          <w:i/>
          <w:spacing w:val="36"/>
        </w:rPr>
        <w:t xml:space="preserve"> </w:t>
      </w:r>
      <w:r>
        <w:rPr>
          <w:i/>
        </w:rPr>
        <w:t>значение</w:t>
      </w:r>
      <w:r>
        <w:rPr>
          <w:i/>
          <w:spacing w:val="35"/>
        </w:rPr>
        <w:t xml:space="preserve"> </w:t>
      </w:r>
      <w:r>
        <w:rPr>
          <w:i/>
        </w:rPr>
        <w:t>гражданской</w:t>
      </w:r>
      <w:r>
        <w:rPr>
          <w:i/>
          <w:spacing w:val="36"/>
        </w:rPr>
        <w:t xml:space="preserve"> </w:t>
      </w:r>
      <w:r>
        <w:rPr>
          <w:i/>
        </w:rPr>
        <w:t>активности</w:t>
      </w:r>
      <w:r>
        <w:rPr>
          <w:i/>
          <w:spacing w:val="37"/>
        </w:rPr>
        <w:t xml:space="preserve"> </w:t>
      </w:r>
      <w:r>
        <w:rPr>
          <w:i/>
        </w:rPr>
        <w:t>и</w:t>
      </w:r>
      <w:r>
        <w:rPr>
          <w:i/>
          <w:spacing w:val="31"/>
        </w:rPr>
        <w:t xml:space="preserve"> </w:t>
      </w:r>
      <w:r>
        <w:rPr>
          <w:i/>
        </w:rPr>
        <w:t>патриотической</w:t>
      </w:r>
      <w:r>
        <w:rPr>
          <w:i/>
          <w:spacing w:val="36"/>
        </w:rPr>
        <w:t xml:space="preserve"> </w:t>
      </w:r>
      <w:r>
        <w:rPr>
          <w:i/>
        </w:rPr>
        <w:t>позиции</w:t>
      </w:r>
      <w:r>
        <w:rPr>
          <w:i/>
          <w:spacing w:val="36"/>
        </w:rPr>
        <w:t xml:space="preserve"> </w:t>
      </w:r>
      <w:r>
        <w:rPr>
          <w:i/>
        </w:rPr>
        <w:t>в</w:t>
      </w:r>
      <w:r>
        <w:rPr>
          <w:i/>
          <w:spacing w:val="36"/>
        </w:rPr>
        <w:t xml:space="preserve"> </w:t>
      </w:r>
      <w:r>
        <w:rPr>
          <w:i/>
        </w:rPr>
        <w:t>укреплении нашего государства;</w:t>
      </w:r>
    </w:p>
    <w:p w:rsidR="0074394B" w:rsidRDefault="00400CF6">
      <w:pPr>
        <w:pStyle w:val="a5"/>
        <w:numPr>
          <w:ilvl w:val="0"/>
          <w:numId w:val="51"/>
        </w:numPr>
        <w:tabs>
          <w:tab w:val="left" w:pos="1276"/>
        </w:tabs>
        <w:ind w:right="1040" w:firstLine="456"/>
        <w:jc w:val="left"/>
        <w:rPr>
          <w:i/>
        </w:rPr>
      </w:pPr>
      <w:r>
        <w:rPr>
          <w:i/>
        </w:rPr>
        <w:t>соотносить</w:t>
      </w:r>
      <w:r>
        <w:rPr>
          <w:i/>
          <w:spacing w:val="-4"/>
        </w:rPr>
        <w:t xml:space="preserve"> </w:t>
      </w:r>
      <w:r>
        <w:rPr>
          <w:i/>
        </w:rPr>
        <w:t>различные</w:t>
      </w:r>
      <w:r>
        <w:rPr>
          <w:i/>
          <w:spacing w:val="-6"/>
        </w:rPr>
        <w:t xml:space="preserve"> </w:t>
      </w:r>
      <w:r>
        <w:rPr>
          <w:i/>
        </w:rPr>
        <w:t>оценки</w:t>
      </w:r>
      <w:r>
        <w:rPr>
          <w:i/>
          <w:spacing w:val="-8"/>
        </w:rPr>
        <w:t xml:space="preserve"> </w:t>
      </w:r>
      <w:r>
        <w:rPr>
          <w:i/>
        </w:rPr>
        <w:t>политических</w:t>
      </w:r>
      <w:r>
        <w:rPr>
          <w:i/>
          <w:spacing w:val="-6"/>
        </w:rPr>
        <w:t xml:space="preserve"> </w:t>
      </w:r>
      <w:r>
        <w:rPr>
          <w:i/>
        </w:rPr>
        <w:t>событий</w:t>
      </w:r>
      <w:r>
        <w:rPr>
          <w:i/>
          <w:spacing w:val="-4"/>
        </w:rPr>
        <w:t xml:space="preserve"> </w:t>
      </w:r>
      <w:r>
        <w:rPr>
          <w:i/>
        </w:rPr>
        <w:t>и</w:t>
      </w:r>
      <w:r>
        <w:rPr>
          <w:i/>
          <w:spacing w:val="-4"/>
        </w:rPr>
        <w:t xml:space="preserve"> </w:t>
      </w:r>
      <w:r>
        <w:rPr>
          <w:i/>
        </w:rPr>
        <w:t>процессов</w:t>
      </w:r>
      <w:r>
        <w:rPr>
          <w:i/>
          <w:spacing w:val="-4"/>
        </w:rPr>
        <w:t xml:space="preserve"> </w:t>
      </w:r>
      <w:r>
        <w:rPr>
          <w:i/>
        </w:rPr>
        <w:t>и</w:t>
      </w:r>
      <w:r>
        <w:rPr>
          <w:i/>
          <w:spacing w:val="-4"/>
        </w:rPr>
        <w:t xml:space="preserve"> </w:t>
      </w:r>
      <w:r>
        <w:rPr>
          <w:i/>
        </w:rPr>
        <w:t>делать</w:t>
      </w:r>
      <w:r>
        <w:rPr>
          <w:i/>
          <w:spacing w:val="-4"/>
        </w:rPr>
        <w:t xml:space="preserve"> </w:t>
      </w:r>
      <w:r>
        <w:rPr>
          <w:i/>
        </w:rPr>
        <w:t xml:space="preserve">обоснованные </w:t>
      </w:r>
      <w:r>
        <w:rPr>
          <w:i/>
          <w:spacing w:val="-2"/>
        </w:rPr>
        <w:t>выводы.</w:t>
      </w:r>
    </w:p>
    <w:p w:rsidR="0074394B" w:rsidRDefault="00400CF6">
      <w:pPr>
        <w:pStyle w:val="Heading3"/>
        <w:spacing w:before="4"/>
        <w:jc w:val="left"/>
      </w:pPr>
      <w:r>
        <w:rPr>
          <w:spacing w:val="-2"/>
        </w:rPr>
        <w:t>Культурно-информационная</w:t>
      </w:r>
      <w:r>
        <w:rPr>
          <w:spacing w:val="13"/>
        </w:rPr>
        <w:t xml:space="preserve"> </w:t>
      </w:r>
      <w:r>
        <w:rPr>
          <w:spacing w:val="-2"/>
        </w:rPr>
        <w:t>среда</w:t>
      </w:r>
      <w:r>
        <w:rPr>
          <w:spacing w:val="4"/>
        </w:rPr>
        <w:t xml:space="preserve"> </w:t>
      </w:r>
      <w:r>
        <w:rPr>
          <w:spacing w:val="-2"/>
        </w:rPr>
        <w:t>общественной</w:t>
      </w:r>
      <w:r>
        <w:rPr>
          <w:spacing w:val="8"/>
        </w:rPr>
        <w:t xml:space="preserve"> </w:t>
      </w:r>
      <w:r>
        <w:rPr>
          <w:spacing w:val="-2"/>
        </w:rPr>
        <w:t>жизни</w:t>
      </w:r>
    </w:p>
    <w:p w:rsidR="0074394B" w:rsidRDefault="00400CF6">
      <w:pPr>
        <w:pStyle w:val="a3"/>
        <w:spacing w:before="2" w:line="251"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line="251" w:lineRule="exact"/>
        <w:ind w:left="1275"/>
        <w:jc w:val="left"/>
      </w:pPr>
      <w:r>
        <w:t>характеризовать</w:t>
      </w:r>
      <w:r>
        <w:rPr>
          <w:spacing w:val="-16"/>
        </w:rPr>
        <w:t xml:space="preserve"> </w:t>
      </w:r>
      <w:r>
        <w:t>развитие</w:t>
      </w:r>
      <w:r>
        <w:rPr>
          <w:spacing w:val="-14"/>
        </w:rPr>
        <w:t xml:space="preserve"> </w:t>
      </w:r>
      <w:r>
        <w:t>отдельных</w:t>
      </w:r>
      <w:r>
        <w:rPr>
          <w:spacing w:val="-13"/>
        </w:rPr>
        <w:t xml:space="preserve"> </w:t>
      </w:r>
      <w:r>
        <w:t>областей</w:t>
      </w:r>
      <w:r>
        <w:rPr>
          <w:spacing w:val="-8"/>
        </w:rPr>
        <w:t xml:space="preserve"> </w:t>
      </w:r>
      <w:r>
        <w:t>и</w:t>
      </w:r>
      <w:r>
        <w:rPr>
          <w:spacing w:val="-9"/>
        </w:rPr>
        <w:t xml:space="preserve"> </w:t>
      </w:r>
      <w:r>
        <w:t>форм</w:t>
      </w:r>
      <w:r>
        <w:rPr>
          <w:spacing w:val="-10"/>
        </w:rPr>
        <w:t xml:space="preserve"> </w:t>
      </w:r>
      <w:r>
        <w:rPr>
          <w:spacing w:val="-2"/>
        </w:rPr>
        <w:t>культуры;</w:t>
      </w:r>
    </w:p>
    <w:p w:rsidR="0074394B" w:rsidRDefault="00400CF6">
      <w:pPr>
        <w:pStyle w:val="a5"/>
        <w:numPr>
          <w:ilvl w:val="0"/>
          <w:numId w:val="51"/>
        </w:numPr>
        <w:tabs>
          <w:tab w:val="left" w:pos="1276"/>
        </w:tabs>
        <w:spacing w:before="1" w:line="251" w:lineRule="exact"/>
        <w:ind w:left="1275"/>
        <w:jc w:val="left"/>
      </w:pPr>
      <w:r>
        <w:t>распознавать</w:t>
      </w:r>
      <w:r>
        <w:rPr>
          <w:spacing w:val="-14"/>
        </w:rPr>
        <w:t xml:space="preserve"> </w:t>
      </w:r>
      <w:r>
        <w:t>и</w:t>
      </w:r>
      <w:r>
        <w:rPr>
          <w:spacing w:val="-14"/>
        </w:rPr>
        <w:t xml:space="preserve"> </w:t>
      </w:r>
      <w:r>
        <w:t>различать</w:t>
      </w:r>
      <w:r>
        <w:rPr>
          <w:spacing w:val="-14"/>
        </w:rPr>
        <w:t xml:space="preserve"> </w:t>
      </w:r>
      <w:r>
        <w:t>явления</w:t>
      </w:r>
      <w:r>
        <w:rPr>
          <w:spacing w:val="-13"/>
        </w:rPr>
        <w:t xml:space="preserve"> </w:t>
      </w:r>
      <w:r>
        <w:t>духовной</w:t>
      </w:r>
      <w:r>
        <w:rPr>
          <w:spacing w:val="-8"/>
        </w:rPr>
        <w:t xml:space="preserve"> </w:t>
      </w:r>
      <w:r>
        <w:rPr>
          <w:spacing w:val="-2"/>
        </w:rPr>
        <w:t>культуры;</w:t>
      </w:r>
    </w:p>
    <w:p w:rsidR="0074394B" w:rsidRDefault="00400CF6">
      <w:pPr>
        <w:pStyle w:val="a5"/>
        <w:numPr>
          <w:ilvl w:val="0"/>
          <w:numId w:val="51"/>
        </w:numPr>
        <w:tabs>
          <w:tab w:val="left" w:pos="1276"/>
        </w:tabs>
        <w:spacing w:line="250" w:lineRule="exact"/>
        <w:ind w:left="1275"/>
        <w:jc w:val="left"/>
      </w:pPr>
      <w:r>
        <w:t>описывать</w:t>
      </w:r>
      <w:r>
        <w:rPr>
          <w:spacing w:val="-14"/>
        </w:rPr>
        <w:t xml:space="preserve"> </w:t>
      </w:r>
      <w:r>
        <w:t>различные</w:t>
      </w:r>
      <w:r>
        <w:rPr>
          <w:spacing w:val="-17"/>
        </w:rPr>
        <w:t xml:space="preserve"> </w:t>
      </w:r>
      <w:r>
        <w:t>средства</w:t>
      </w:r>
      <w:r>
        <w:rPr>
          <w:spacing w:val="-13"/>
        </w:rPr>
        <w:t xml:space="preserve"> </w:t>
      </w:r>
      <w:r>
        <w:t>массовой</w:t>
      </w:r>
      <w:r>
        <w:rPr>
          <w:spacing w:val="-7"/>
        </w:rPr>
        <w:t xml:space="preserve"> </w:t>
      </w:r>
      <w:r>
        <w:rPr>
          <w:spacing w:val="-2"/>
        </w:rPr>
        <w:t>информации;</w:t>
      </w:r>
    </w:p>
    <w:p w:rsidR="0074394B" w:rsidRDefault="00400CF6">
      <w:pPr>
        <w:pStyle w:val="a5"/>
        <w:numPr>
          <w:ilvl w:val="0"/>
          <w:numId w:val="51"/>
        </w:numPr>
        <w:tabs>
          <w:tab w:val="left" w:pos="1276"/>
        </w:tabs>
        <w:ind w:right="906" w:firstLine="456"/>
        <w:jc w:val="left"/>
      </w:pPr>
      <w:r>
        <w:t>находить</w:t>
      </w:r>
      <w:r>
        <w:rPr>
          <w:spacing w:val="40"/>
        </w:rPr>
        <w:t xml:space="preserve"> </w:t>
      </w:r>
      <w:r>
        <w:t>и</w:t>
      </w:r>
      <w:r>
        <w:rPr>
          <w:spacing w:val="40"/>
        </w:rPr>
        <w:t xml:space="preserve"> </w:t>
      </w:r>
      <w:r>
        <w:t>извлекать</w:t>
      </w:r>
      <w:r>
        <w:rPr>
          <w:spacing w:val="40"/>
        </w:rPr>
        <w:t xml:space="preserve"> </w:t>
      </w:r>
      <w:r>
        <w:t>социальную</w:t>
      </w:r>
      <w:r>
        <w:rPr>
          <w:spacing w:val="40"/>
        </w:rPr>
        <w:t xml:space="preserve"> </w:t>
      </w:r>
      <w:r>
        <w:t>информацию</w:t>
      </w:r>
      <w:r>
        <w:rPr>
          <w:spacing w:val="40"/>
        </w:rPr>
        <w:t xml:space="preserve"> </w:t>
      </w:r>
      <w:r>
        <w:t>о</w:t>
      </w:r>
      <w:r>
        <w:rPr>
          <w:spacing w:val="33"/>
        </w:rPr>
        <w:t xml:space="preserve"> </w:t>
      </w:r>
      <w:r>
        <w:t>достижениях</w:t>
      </w:r>
      <w:r>
        <w:rPr>
          <w:spacing w:val="76"/>
        </w:rPr>
        <w:t xml:space="preserve"> </w:t>
      </w:r>
      <w:r>
        <w:t>и</w:t>
      </w:r>
      <w:r>
        <w:rPr>
          <w:spacing w:val="40"/>
        </w:rPr>
        <w:t xml:space="preserve"> </w:t>
      </w:r>
      <w:r>
        <w:t>проблемах</w:t>
      </w:r>
      <w:r>
        <w:rPr>
          <w:spacing w:val="75"/>
        </w:rPr>
        <w:t xml:space="preserve"> </w:t>
      </w:r>
      <w:r>
        <w:t>развития культуры из адаптированных источников различного типа;</w:t>
      </w:r>
    </w:p>
    <w:p w:rsidR="0074394B" w:rsidRDefault="00400CF6">
      <w:pPr>
        <w:pStyle w:val="a5"/>
        <w:numPr>
          <w:ilvl w:val="0"/>
          <w:numId w:val="51"/>
        </w:numPr>
        <w:tabs>
          <w:tab w:val="left" w:pos="1276"/>
        </w:tabs>
        <w:ind w:right="1090" w:firstLine="456"/>
        <w:jc w:val="left"/>
      </w:pPr>
      <w:r>
        <w:t>видеть</w:t>
      </w:r>
      <w:r>
        <w:rPr>
          <w:spacing w:val="-5"/>
        </w:rPr>
        <w:t xml:space="preserve"> </w:t>
      </w:r>
      <w:r>
        <w:t>различные</w:t>
      </w:r>
      <w:r>
        <w:rPr>
          <w:spacing w:val="-9"/>
        </w:rPr>
        <w:t xml:space="preserve"> </w:t>
      </w:r>
      <w:r>
        <w:t>точки</w:t>
      </w:r>
      <w:r>
        <w:rPr>
          <w:spacing w:val="-3"/>
        </w:rPr>
        <w:t xml:space="preserve"> </w:t>
      </w:r>
      <w:r>
        <w:t>зрения</w:t>
      </w:r>
      <w:r>
        <w:rPr>
          <w:spacing w:val="-5"/>
        </w:rPr>
        <w:t xml:space="preserve"> </w:t>
      </w:r>
      <w:r>
        <w:t>в</w:t>
      </w:r>
      <w:r>
        <w:rPr>
          <w:spacing w:val="-7"/>
        </w:rPr>
        <w:t xml:space="preserve"> </w:t>
      </w:r>
      <w:r>
        <w:t>вопросах</w:t>
      </w:r>
      <w:r>
        <w:rPr>
          <w:spacing w:val="-4"/>
        </w:rPr>
        <w:t xml:space="preserve"> </w:t>
      </w:r>
      <w:r>
        <w:t>ценностного</w:t>
      </w:r>
      <w:r>
        <w:rPr>
          <w:spacing w:val="-1"/>
        </w:rPr>
        <w:t xml:space="preserve"> </w:t>
      </w:r>
      <w:r>
        <w:t>выбора</w:t>
      </w:r>
      <w:r>
        <w:rPr>
          <w:spacing w:val="-1"/>
        </w:rPr>
        <w:t xml:space="preserve"> </w:t>
      </w:r>
      <w:r>
        <w:t>и</w:t>
      </w:r>
      <w:r>
        <w:rPr>
          <w:spacing w:val="-7"/>
        </w:rPr>
        <w:t xml:space="preserve"> </w:t>
      </w:r>
      <w:r>
        <w:t>приоритетов</w:t>
      </w:r>
      <w:r>
        <w:rPr>
          <w:spacing w:val="-3"/>
        </w:rPr>
        <w:t xml:space="preserve"> </w:t>
      </w:r>
      <w:r>
        <w:t>в</w:t>
      </w:r>
      <w:r>
        <w:rPr>
          <w:spacing w:val="-3"/>
        </w:rPr>
        <w:t xml:space="preserve"> </w:t>
      </w:r>
      <w:r>
        <w:t>духовной сфере, формулировать собственное отношение.</w:t>
      </w:r>
    </w:p>
    <w:p w:rsidR="0074394B" w:rsidRDefault="00400CF6">
      <w:pPr>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before="1" w:line="251" w:lineRule="exact"/>
        <w:ind w:left="1275"/>
        <w:jc w:val="left"/>
        <w:rPr>
          <w:i/>
        </w:rPr>
      </w:pPr>
      <w:r>
        <w:rPr>
          <w:i/>
        </w:rPr>
        <w:t>описывать</w:t>
      </w:r>
      <w:r>
        <w:rPr>
          <w:i/>
          <w:spacing w:val="-16"/>
        </w:rPr>
        <w:t xml:space="preserve"> </w:t>
      </w:r>
      <w:r>
        <w:rPr>
          <w:i/>
        </w:rPr>
        <w:t>процессы</w:t>
      </w:r>
      <w:r>
        <w:rPr>
          <w:i/>
          <w:spacing w:val="-14"/>
        </w:rPr>
        <w:t xml:space="preserve"> </w:t>
      </w:r>
      <w:r>
        <w:rPr>
          <w:i/>
        </w:rPr>
        <w:t>создания,</w:t>
      </w:r>
      <w:r>
        <w:rPr>
          <w:i/>
          <w:spacing w:val="-9"/>
        </w:rPr>
        <w:t xml:space="preserve"> </w:t>
      </w:r>
      <w:r>
        <w:rPr>
          <w:i/>
        </w:rPr>
        <w:t>сохранения,</w:t>
      </w:r>
      <w:r>
        <w:rPr>
          <w:i/>
          <w:spacing w:val="-11"/>
        </w:rPr>
        <w:t xml:space="preserve"> </w:t>
      </w:r>
      <w:r>
        <w:rPr>
          <w:i/>
        </w:rPr>
        <w:t>трансляции</w:t>
      </w:r>
      <w:r>
        <w:rPr>
          <w:i/>
          <w:spacing w:val="-9"/>
        </w:rPr>
        <w:t xml:space="preserve"> </w:t>
      </w:r>
      <w:r>
        <w:rPr>
          <w:i/>
        </w:rPr>
        <w:t>и</w:t>
      </w:r>
      <w:r>
        <w:rPr>
          <w:i/>
          <w:spacing w:val="-14"/>
        </w:rPr>
        <w:t xml:space="preserve"> </w:t>
      </w:r>
      <w:r>
        <w:rPr>
          <w:i/>
        </w:rPr>
        <w:t>усвоения</w:t>
      </w:r>
      <w:r>
        <w:rPr>
          <w:i/>
          <w:spacing w:val="-14"/>
        </w:rPr>
        <w:t xml:space="preserve"> </w:t>
      </w:r>
      <w:r>
        <w:rPr>
          <w:i/>
        </w:rPr>
        <w:t>достижений</w:t>
      </w:r>
      <w:r>
        <w:rPr>
          <w:i/>
          <w:spacing w:val="-13"/>
        </w:rPr>
        <w:t xml:space="preserve"> </w:t>
      </w:r>
      <w:r>
        <w:rPr>
          <w:i/>
          <w:spacing w:val="-2"/>
        </w:rPr>
        <w:t>культуры;</w:t>
      </w:r>
    </w:p>
    <w:p w:rsidR="0074394B" w:rsidRDefault="00400CF6">
      <w:pPr>
        <w:pStyle w:val="a5"/>
        <w:numPr>
          <w:ilvl w:val="0"/>
          <w:numId w:val="51"/>
        </w:numPr>
        <w:tabs>
          <w:tab w:val="left" w:pos="1276"/>
        </w:tabs>
        <w:ind w:right="962" w:firstLine="456"/>
        <w:jc w:val="left"/>
        <w:rPr>
          <w:i/>
        </w:rPr>
      </w:pPr>
      <w:r>
        <w:rPr>
          <w:i/>
        </w:rPr>
        <w:t>характеризовать</w:t>
      </w:r>
      <w:r>
        <w:rPr>
          <w:i/>
          <w:spacing w:val="-4"/>
        </w:rPr>
        <w:t xml:space="preserve"> </w:t>
      </w:r>
      <w:r>
        <w:rPr>
          <w:i/>
        </w:rPr>
        <w:t>основные</w:t>
      </w:r>
      <w:r>
        <w:rPr>
          <w:i/>
          <w:spacing w:val="-6"/>
        </w:rPr>
        <w:t xml:space="preserve"> </w:t>
      </w:r>
      <w:r>
        <w:rPr>
          <w:i/>
        </w:rPr>
        <w:t>направления</w:t>
      </w:r>
      <w:r>
        <w:rPr>
          <w:i/>
          <w:spacing w:val="-6"/>
        </w:rPr>
        <w:t xml:space="preserve"> </w:t>
      </w:r>
      <w:r>
        <w:rPr>
          <w:i/>
        </w:rPr>
        <w:t>развития</w:t>
      </w:r>
      <w:r>
        <w:rPr>
          <w:i/>
          <w:spacing w:val="-14"/>
        </w:rPr>
        <w:t xml:space="preserve"> </w:t>
      </w:r>
      <w:r>
        <w:rPr>
          <w:i/>
        </w:rPr>
        <w:t>отечественной</w:t>
      </w:r>
      <w:r>
        <w:rPr>
          <w:i/>
          <w:spacing w:val="-4"/>
        </w:rPr>
        <w:t xml:space="preserve"> </w:t>
      </w:r>
      <w:r>
        <w:rPr>
          <w:i/>
        </w:rPr>
        <w:t>культуры</w:t>
      </w:r>
      <w:r>
        <w:rPr>
          <w:i/>
          <w:spacing w:val="-5"/>
        </w:rPr>
        <w:t xml:space="preserve"> </w:t>
      </w:r>
      <w:r>
        <w:rPr>
          <w:i/>
        </w:rPr>
        <w:t>в</w:t>
      </w:r>
      <w:r>
        <w:rPr>
          <w:i/>
          <w:spacing w:val="-4"/>
        </w:rPr>
        <w:t xml:space="preserve"> </w:t>
      </w:r>
      <w:r>
        <w:rPr>
          <w:i/>
        </w:rPr>
        <w:t xml:space="preserve">современных </w:t>
      </w:r>
      <w:r>
        <w:rPr>
          <w:i/>
          <w:spacing w:val="-2"/>
        </w:rPr>
        <w:t>условиях;</w:t>
      </w:r>
    </w:p>
    <w:p w:rsidR="0074394B" w:rsidRDefault="00400CF6">
      <w:pPr>
        <w:pStyle w:val="a5"/>
        <w:numPr>
          <w:ilvl w:val="0"/>
          <w:numId w:val="51"/>
        </w:numPr>
        <w:tabs>
          <w:tab w:val="left" w:pos="1276"/>
        </w:tabs>
        <w:spacing w:before="1"/>
        <w:ind w:left="1275"/>
        <w:jc w:val="left"/>
        <w:rPr>
          <w:i/>
        </w:rPr>
      </w:pPr>
      <w:r>
        <w:rPr>
          <w:i/>
        </w:rPr>
        <w:t>осуществлять</w:t>
      </w:r>
      <w:r>
        <w:rPr>
          <w:i/>
          <w:spacing w:val="-14"/>
        </w:rPr>
        <w:t xml:space="preserve"> </w:t>
      </w:r>
      <w:r>
        <w:rPr>
          <w:i/>
        </w:rPr>
        <w:t>рефлексию</w:t>
      </w:r>
      <w:r>
        <w:rPr>
          <w:i/>
          <w:spacing w:val="-13"/>
        </w:rPr>
        <w:t xml:space="preserve"> </w:t>
      </w:r>
      <w:r>
        <w:rPr>
          <w:i/>
        </w:rPr>
        <w:t>своих</w:t>
      </w:r>
      <w:r>
        <w:rPr>
          <w:i/>
          <w:spacing w:val="-13"/>
        </w:rPr>
        <w:t xml:space="preserve"> </w:t>
      </w:r>
      <w:r>
        <w:rPr>
          <w:i/>
          <w:spacing w:val="-2"/>
        </w:rPr>
        <w:t>ценностей.</w:t>
      </w:r>
    </w:p>
    <w:p w:rsidR="0074394B" w:rsidRDefault="00400CF6">
      <w:pPr>
        <w:pStyle w:val="Heading3"/>
        <w:spacing w:before="6" w:line="252" w:lineRule="exact"/>
        <w:jc w:val="left"/>
      </w:pPr>
      <w:r>
        <w:t>Человек</w:t>
      </w:r>
      <w:r>
        <w:rPr>
          <w:spacing w:val="-9"/>
        </w:rPr>
        <w:t xml:space="preserve"> </w:t>
      </w:r>
      <w:r>
        <w:t>в</w:t>
      </w:r>
      <w:r>
        <w:rPr>
          <w:spacing w:val="-10"/>
        </w:rPr>
        <w:t xml:space="preserve"> </w:t>
      </w:r>
      <w:r>
        <w:t>меняющемся</w:t>
      </w:r>
      <w:r>
        <w:rPr>
          <w:spacing w:val="-6"/>
        </w:rPr>
        <w:t xml:space="preserve"> </w:t>
      </w:r>
      <w:r>
        <w:rPr>
          <w:spacing w:val="-2"/>
        </w:rPr>
        <w:t>обществе</w:t>
      </w:r>
    </w:p>
    <w:p w:rsidR="0074394B" w:rsidRDefault="00400CF6">
      <w:pPr>
        <w:pStyle w:val="a3"/>
        <w:spacing w:line="252"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before="2" w:line="251" w:lineRule="exact"/>
        <w:ind w:left="1275"/>
        <w:jc w:val="left"/>
      </w:pPr>
      <w:r>
        <w:rPr>
          <w:spacing w:val="-2"/>
        </w:rPr>
        <w:t>характеризовать</w:t>
      </w:r>
      <w:r>
        <w:rPr>
          <w:spacing w:val="8"/>
        </w:rPr>
        <w:t xml:space="preserve"> </w:t>
      </w:r>
      <w:r>
        <w:rPr>
          <w:spacing w:val="-2"/>
        </w:rPr>
        <w:t>явление</w:t>
      </w:r>
      <w:r>
        <w:rPr>
          <w:spacing w:val="-7"/>
        </w:rPr>
        <w:t xml:space="preserve"> </w:t>
      </w:r>
      <w:r>
        <w:rPr>
          <w:spacing w:val="-2"/>
        </w:rPr>
        <w:t>ускорения</w:t>
      </w:r>
      <w:r>
        <w:rPr>
          <w:spacing w:val="8"/>
        </w:rPr>
        <w:t xml:space="preserve"> </w:t>
      </w:r>
      <w:r>
        <w:rPr>
          <w:spacing w:val="-2"/>
        </w:rPr>
        <w:t>социального</w:t>
      </w:r>
      <w:r>
        <w:rPr>
          <w:spacing w:val="-3"/>
        </w:rPr>
        <w:t xml:space="preserve"> </w:t>
      </w:r>
      <w:r>
        <w:rPr>
          <w:spacing w:val="-2"/>
        </w:rPr>
        <w:t>развития;</w:t>
      </w:r>
    </w:p>
    <w:p w:rsidR="0074394B" w:rsidRDefault="00400CF6">
      <w:pPr>
        <w:pStyle w:val="a5"/>
        <w:numPr>
          <w:ilvl w:val="0"/>
          <w:numId w:val="51"/>
        </w:numPr>
        <w:tabs>
          <w:tab w:val="left" w:pos="1276"/>
        </w:tabs>
        <w:spacing w:line="250" w:lineRule="exact"/>
        <w:ind w:left="1275"/>
        <w:jc w:val="left"/>
      </w:pPr>
      <w:r>
        <w:rPr>
          <w:spacing w:val="-2"/>
        </w:rPr>
        <w:t>объяснять</w:t>
      </w:r>
      <w:r>
        <w:t xml:space="preserve"> </w:t>
      </w:r>
      <w:r>
        <w:rPr>
          <w:spacing w:val="-2"/>
        </w:rPr>
        <w:t>необходимость</w:t>
      </w:r>
      <w:r>
        <w:rPr>
          <w:spacing w:val="3"/>
        </w:rPr>
        <w:t xml:space="preserve"> </w:t>
      </w:r>
      <w:r>
        <w:rPr>
          <w:spacing w:val="-2"/>
        </w:rPr>
        <w:t>непрерывного</w:t>
      </w:r>
      <w:r>
        <w:rPr>
          <w:spacing w:val="5"/>
        </w:rPr>
        <w:t xml:space="preserve"> </w:t>
      </w:r>
      <w:r>
        <w:rPr>
          <w:spacing w:val="-2"/>
        </w:rPr>
        <w:t>образования</w:t>
      </w:r>
      <w:r>
        <w:rPr>
          <w:spacing w:val="3"/>
        </w:rPr>
        <w:t xml:space="preserve"> </w:t>
      </w:r>
      <w:r>
        <w:rPr>
          <w:spacing w:val="-2"/>
        </w:rPr>
        <w:t>в</w:t>
      </w:r>
      <w:r>
        <w:rPr>
          <w:spacing w:val="4"/>
        </w:rPr>
        <w:t xml:space="preserve"> </w:t>
      </w:r>
      <w:r>
        <w:rPr>
          <w:spacing w:val="-2"/>
        </w:rPr>
        <w:t>современных</w:t>
      </w:r>
      <w:r>
        <w:rPr>
          <w:spacing w:val="12"/>
        </w:rPr>
        <w:t xml:space="preserve"> </w:t>
      </w:r>
      <w:r>
        <w:rPr>
          <w:spacing w:val="-2"/>
        </w:rPr>
        <w:t>условиях;</w:t>
      </w:r>
    </w:p>
    <w:p w:rsidR="0074394B" w:rsidRDefault="00400CF6">
      <w:pPr>
        <w:pStyle w:val="a5"/>
        <w:numPr>
          <w:ilvl w:val="0"/>
          <w:numId w:val="51"/>
        </w:numPr>
        <w:tabs>
          <w:tab w:val="left" w:pos="1276"/>
        </w:tabs>
        <w:spacing w:line="251" w:lineRule="exact"/>
        <w:ind w:left="1275"/>
        <w:jc w:val="left"/>
      </w:pPr>
      <w:r>
        <w:t>описывать</w:t>
      </w:r>
      <w:r>
        <w:rPr>
          <w:spacing w:val="-14"/>
        </w:rPr>
        <w:t xml:space="preserve"> </w:t>
      </w:r>
      <w:r>
        <w:t>многообразие</w:t>
      </w:r>
      <w:r>
        <w:rPr>
          <w:spacing w:val="-17"/>
        </w:rPr>
        <w:t xml:space="preserve"> </w:t>
      </w:r>
      <w:r>
        <w:t>профессий</w:t>
      </w:r>
      <w:r>
        <w:rPr>
          <w:spacing w:val="-14"/>
        </w:rPr>
        <w:t xml:space="preserve"> </w:t>
      </w:r>
      <w:r>
        <w:t>в</w:t>
      </w:r>
      <w:r>
        <w:rPr>
          <w:spacing w:val="-12"/>
        </w:rPr>
        <w:t xml:space="preserve"> </w:t>
      </w:r>
      <w:r>
        <w:t>современном</w:t>
      </w:r>
      <w:r>
        <w:rPr>
          <w:spacing w:val="-9"/>
        </w:rPr>
        <w:t xml:space="preserve"> </w:t>
      </w:r>
      <w:r>
        <w:rPr>
          <w:spacing w:val="-2"/>
        </w:rPr>
        <w:t>мире;</w:t>
      </w:r>
    </w:p>
    <w:p w:rsidR="0074394B" w:rsidRDefault="00400CF6">
      <w:pPr>
        <w:pStyle w:val="a5"/>
        <w:numPr>
          <w:ilvl w:val="0"/>
          <w:numId w:val="51"/>
        </w:numPr>
        <w:tabs>
          <w:tab w:val="left" w:pos="1276"/>
        </w:tabs>
        <w:spacing w:before="6"/>
        <w:ind w:left="1275"/>
        <w:jc w:val="left"/>
      </w:pPr>
      <w:r>
        <w:t>характеризовать</w:t>
      </w:r>
      <w:r>
        <w:rPr>
          <w:spacing w:val="-16"/>
        </w:rPr>
        <w:t xml:space="preserve"> </w:t>
      </w:r>
      <w:r>
        <w:t>роль</w:t>
      </w:r>
      <w:r>
        <w:rPr>
          <w:spacing w:val="-14"/>
        </w:rPr>
        <w:t xml:space="preserve"> </w:t>
      </w:r>
      <w:r>
        <w:t>молодёжи</w:t>
      </w:r>
      <w:r>
        <w:rPr>
          <w:spacing w:val="-14"/>
        </w:rPr>
        <w:t xml:space="preserve"> </w:t>
      </w:r>
      <w:r>
        <w:t>в</w:t>
      </w:r>
      <w:r>
        <w:rPr>
          <w:spacing w:val="-13"/>
        </w:rPr>
        <w:t xml:space="preserve"> </w:t>
      </w:r>
      <w:r>
        <w:t>развитии</w:t>
      </w:r>
      <w:r>
        <w:rPr>
          <w:spacing w:val="-12"/>
        </w:rPr>
        <w:t xml:space="preserve"> </w:t>
      </w:r>
      <w:r>
        <w:t>современного</w:t>
      </w:r>
      <w:r>
        <w:rPr>
          <w:spacing w:val="-13"/>
        </w:rPr>
        <w:t xml:space="preserve"> </w:t>
      </w:r>
      <w:r>
        <w:rPr>
          <w:spacing w:val="-2"/>
        </w:rPr>
        <w:t>общества;</w:t>
      </w:r>
    </w:p>
    <w:p w:rsidR="0074394B" w:rsidRDefault="00400CF6">
      <w:pPr>
        <w:pStyle w:val="a5"/>
        <w:numPr>
          <w:ilvl w:val="0"/>
          <w:numId w:val="51"/>
        </w:numPr>
        <w:tabs>
          <w:tab w:val="left" w:pos="1276"/>
        </w:tabs>
        <w:spacing w:before="1" w:line="249" w:lineRule="exact"/>
        <w:ind w:left="1275"/>
        <w:jc w:val="left"/>
      </w:pPr>
      <w:r>
        <w:rPr>
          <w:spacing w:val="-2"/>
        </w:rPr>
        <w:t>извлекать</w:t>
      </w:r>
      <w:r>
        <w:rPr>
          <w:spacing w:val="2"/>
        </w:rPr>
        <w:t xml:space="preserve"> </w:t>
      </w:r>
      <w:r>
        <w:rPr>
          <w:spacing w:val="-2"/>
        </w:rPr>
        <w:t>социальную</w:t>
      </w:r>
      <w:r>
        <w:rPr>
          <w:spacing w:val="4"/>
        </w:rPr>
        <w:t xml:space="preserve"> </w:t>
      </w:r>
      <w:r>
        <w:rPr>
          <w:spacing w:val="-2"/>
        </w:rPr>
        <w:t>информацию</w:t>
      </w:r>
      <w:r>
        <w:rPr>
          <w:spacing w:val="4"/>
        </w:rPr>
        <w:t xml:space="preserve"> </w:t>
      </w:r>
      <w:r>
        <w:rPr>
          <w:spacing w:val="-2"/>
        </w:rPr>
        <w:t>из доступных</w:t>
      </w:r>
      <w:r>
        <w:t xml:space="preserve"> </w:t>
      </w:r>
      <w:r>
        <w:rPr>
          <w:spacing w:val="-2"/>
        </w:rPr>
        <w:t>источников;</w:t>
      </w:r>
    </w:p>
    <w:p w:rsidR="0074394B" w:rsidRDefault="00400CF6">
      <w:pPr>
        <w:pStyle w:val="a5"/>
        <w:numPr>
          <w:ilvl w:val="0"/>
          <w:numId w:val="51"/>
        </w:numPr>
        <w:tabs>
          <w:tab w:val="left" w:pos="1276"/>
        </w:tabs>
        <w:spacing w:line="249" w:lineRule="exact"/>
        <w:ind w:left="1275"/>
        <w:jc w:val="left"/>
      </w:pPr>
      <w:r>
        <w:t>применять</w:t>
      </w:r>
      <w:r>
        <w:rPr>
          <w:spacing w:val="-14"/>
        </w:rPr>
        <w:t xml:space="preserve"> </w:t>
      </w:r>
      <w:r>
        <w:t>полученные</w:t>
      </w:r>
      <w:r>
        <w:rPr>
          <w:spacing w:val="-14"/>
        </w:rPr>
        <w:t xml:space="preserve"> </w:t>
      </w:r>
      <w:r>
        <w:t>знания</w:t>
      </w:r>
      <w:r>
        <w:rPr>
          <w:spacing w:val="-14"/>
        </w:rPr>
        <w:t xml:space="preserve"> </w:t>
      </w:r>
      <w:r>
        <w:t>для</w:t>
      </w:r>
      <w:r>
        <w:rPr>
          <w:spacing w:val="-13"/>
        </w:rPr>
        <w:t xml:space="preserve"> </w:t>
      </w:r>
      <w:r>
        <w:t>решения</w:t>
      </w:r>
      <w:r>
        <w:rPr>
          <w:spacing w:val="-12"/>
        </w:rPr>
        <w:t xml:space="preserve"> </w:t>
      </w:r>
      <w:r>
        <w:t>отдельных</w:t>
      </w:r>
      <w:r>
        <w:rPr>
          <w:spacing w:val="-8"/>
        </w:rPr>
        <w:t xml:space="preserve"> </w:t>
      </w:r>
      <w:r>
        <w:t>социальных</w:t>
      </w:r>
      <w:r>
        <w:rPr>
          <w:spacing w:val="-13"/>
        </w:rPr>
        <w:t xml:space="preserve"> </w:t>
      </w:r>
      <w:r>
        <w:rPr>
          <w:spacing w:val="-2"/>
        </w:rPr>
        <w:t>проблем.</w:t>
      </w:r>
    </w:p>
    <w:p w:rsidR="0074394B" w:rsidRDefault="00400CF6">
      <w:pPr>
        <w:spacing w:before="7" w:line="251" w:lineRule="exact"/>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line="237" w:lineRule="auto"/>
        <w:ind w:right="921" w:firstLine="456"/>
        <w:jc w:val="left"/>
        <w:rPr>
          <w:i/>
        </w:rPr>
      </w:pPr>
      <w:r>
        <w:rPr>
          <w:i/>
        </w:rPr>
        <w:t>критически</w:t>
      </w:r>
      <w:r>
        <w:rPr>
          <w:i/>
          <w:spacing w:val="-2"/>
        </w:rPr>
        <w:t xml:space="preserve"> </w:t>
      </w:r>
      <w:r>
        <w:rPr>
          <w:i/>
        </w:rPr>
        <w:t>воспринимать</w:t>
      </w:r>
      <w:r>
        <w:rPr>
          <w:i/>
          <w:spacing w:val="-2"/>
        </w:rPr>
        <w:t xml:space="preserve"> </w:t>
      </w:r>
      <w:r>
        <w:rPr>
          <w:i/>
        </w:rPr>
        <w:t>сообщения</w:t>
      </w:r>
      <w:r>
        <w:rPr>
          <w:i/>
          <w:spacing w:val="-8"/>
        </w:rPr>
        <w:t xml:space="preserve"> </w:t>
      </w:r>
      <w:r>
        <w:rPr>
          <w:i/>
        </w:rPr>
        <w:t>и</w:t>
      </w:r>
      <w:r>
        <w:rPr>
          <w:i/>
          <w:spacing w:val="-2"/>
        </w:rPr>
        <w:t xml:space="preserve"> </w:t>
      </w:r>
      <w:r>
        <w:rPr>
          <w:i/>
        </w:rPr>
        <w:t>рекламу</w:t>
      </w:r>
      <w:r>
        <w:rPr>
          <w:i/>
          <w:spacing w:val="-4"/>
        </w:rPr>
        <w:t xml:space="preserve"> </w:t>
      </w:r>
      <w:r>
        <w:rPr>
          <w:i/>
        </w:rPr>
        <w:t>в</w:t>
      </w:r>
      <w:r>
        <w:rPr>
          <w:i/>
          <w:spacing w:val="-6"/>
        </w:rPr>
        <w:t xml:space="preserve"> </w:t>
      </w:r>
      <w:r>
        <w:rPr>
          <w:i/>
        </w:rPr>
        <w:t>СМИ</w:t>
      </w:r>
      <w:r>
        <w:rPr>
          <w:i/>
          <w:spacing w:val="-3"/>
        </w:rPr>
        <w:t xml:space="preserve"> </w:t>
      </w:r>
      <w:r>
        <w:rPr>
          <w:i/>
        </w:rPr>
        <w:t>и</w:t>
      </w:r>
      <w:r>
        <w:rPr>
          <w:i/>
          <w:spacing w:val="-2"/>
        </w:rPr>
        <w:t xml:space="preserve"> </w:t>
      </w:r>
      <w:r>
        <w:rPr>
          <w:i/>
        </w:rPr>
        <w:t>Интернете</w:t>
      </w:r>
      <w:r>
        <w:rPr>
          <w:i/>
          <w:spacing w:val="-4"/>
        </w:rPr>
        <w:t xml:space="preserve"> </w:t>
      </w:r>
      <w:r>
        <w:rPr>
          <w:i/>
        </w:rPr>
        <w:t>о</w:t>
      </w:r>
      <w:r>
        <w:rPr>
          <w:i/>
          <w:spacing w:val="-2"/>
        </w:rPr>
        <w:t xml:space="preserve"> </w:t>
      </w:r>
      <w:r>
        <w:rPr>
          <w:i/>
        </w:rPr>
        <w:t>таких</w:t>
      </w:r>
      <w:r>
        <w:rPr>
          <w:i/>
          <w:spacing w:val="-8"/>
        </w:rPr>
        <w:t xml:space="preserve"> </w:t>
      </w:r>
      <w:r>
        <w:rPr>
          <w:i/>
        </w:rPr>
        <w:t>направлениях массовой культуры, как шоу-бизнес и мода;</w:t>
      </w:r>
    </w:p>
    <w:p w:rsidR="0074394B" w:rsidRDefault="00400CF6">
      <w:pPr>
        <w:pStyle w:val="a5"/>
        <w:numPr>
          <w:ilvl w:val="0"/>
          <w:numId w:val="51"/>
        </w:numPr>
        <w:tabs>
          <w:tab w:val="left" w:pos="1276"/>
          <w:tab w:val="left" w:pos="2504"/>
          <w:tab w:val="left" w:pos="3162"/>
          <w:tab w:val="left" w:pos="4089"/>
          <w:tab w:val="left" w:pos="4430"/>
          <w:tab w:val="left" w:pos="5813"/>
          <w:tab w:val="left" w:pos="7258"/>
          <w:tab w:val="left" w:pos="7584"/>
          <w:tab w:val="left" w:pos="8857"/>
        </w:tabs>
        <w:spacing w:before="1"/>
        <w:ind w:right="858" w:firstLine="456"/>
        <w:jc w:val="left"/>
        <w:rPr>
          <w:i/>
        </w:rPr>
      </w:pPr>
      <w:r>
        <w:rPr>
          <w:i/>
          <w:spacing w:val="-2"/>
        </w:rPr>
        <w:t>оценивать</w:t>
      </w:r>
      <w:r>
        <w:rPr>
          <w:i/>
        </w:rPr>
        <w:tab/>
      </w:r>
      <w:r>
        <w:rPr>
          <w:i/>
          <w:spacing w:val="-4"/>
        </w:rPr>
        <w:t>роль</w:t>
      </w:r>
      <w:r>
        <w:rPr>
          <w:i/>
        </w:rPr>
        <w:tab/>
      </w:r>
      <w:r>
        <w:rPr>
          <w:i/>
          <w:spacing w:val="-2"/>
        </w:rPr>
        <w:t>спорта</w:t>
      </w:r>
      <w:r>
        <w:rPr>
          <w:i/>
        </w:rPr>
        <w:tab/>
      </w:r>
      <w:r>
        <w:rPr>
          <w:i/>
          <w:spacing w:val="-10"/>
        </w:rPr>
        <w:t>и</w:t>
      </w:r>
      <w:r>
        <w:rPr>
          <w:i/>
        </w:rPr>
        <w:tab/>
      </w:r>
      <w:r>
        <w:rPr>
          <w:i/>
          <w:spacing w:val="-2"/>
        </w:rPr>
        <w:t>спортивных</w:t>
      </w:r>
      <w:r>
        <w:rPr>
          <w:i/>
        </w:rPr>
        <w:tab/>
      </w:r>
      <w:r>
        <w:rPr>
          <w:i/>
          <w:spacing w:val="-2"/>
        </w:rPr>
        <w:t>достижений</w:t>
      </w:r>
      <w:r>
        <w:rPr>
          <w:i/>
        </w:rPr>
        <w:tab/>
      </w:r>
      <w:r>
        <w:rPr>
          <w:i/>
          <w:spacing w:val="-10"/>
        </w:rPr>
        <w:t>в</w:t>
      </w:r>
      <w:r>
        <w:rPr>
          <w:i/>
        </w:rPr>
        <w:tab/>
      </w:r>
      <w:r>
        <w:rPr>
          <w:i/>
          <w:spacing w:val="-2"/>
        </w:rPr>
        <w:t>контексте</w:t>
      </w:r>
      <w:r>
        <w:rPr>
          <w:i/>
        </w:rPr>
        <w:tab/>
      </w:r>
      <w:r>
        <w:rPr>
          <w:i/>
          <w:spacing w:val="-4"/>
        </w:rPr>
        <w:t xml:space="preserve">современной </w:t>
      </w:r>
      <w:r>
        <w:rPr>
          <w:i/>
        </w:rPr>
        <w:t>общественной жизни;</w:t>
      </w:r>
    </w:p>
    <w:p w:rsidR="0074394B" w:rsidRDefault="00400CF6">
      <w:pPr>
        <w:pStyle w:val="a5"/>
        <w:numPr>
          <w:ilvl w:val="0"/>
          <w:numId w:val="51"/>
        </w:numPr>
        <w:tabs>
          <w:tab w:val="left" w:pos="1276"/>
        </w:tabs>
        <w:spacing w:line="251" w:lineRule="exact"/>
        <w:ind w:left="1275"/>
        <w:jc w:val="left"/>
        <w:rPr>
          <w:i/>
        </w:rPr>
      </w:pPr>
      <w:r>
        <w:rPr>
          <w:i/>
        </w:rPr>
        <w:t>выражать</w:t>
      </w:r>
      <w:r>
        <w:rPr>
          <w:i/>
          <w:spacing w:val="-16"/>
        </w:rPr>
        <w:t xml:space="preserve"> </w:t>
      </w:r>
      <w:r>
        <w:rPr>
          <w:i/>
        </w:rPr>
        <w:t>и</w:t>
      </w:r>
      <w:r>
        <w:rPr>
          <w:i/>
          <w:spacing w:val="-14"/>
        </w:rPr>
        <w:t xml:space="preserve"> </w:t>
      </w:r>
      <w:r>
        <w:rPr>
          <w:i/>
        </w:rPr>
        <w:t>обосновывать</w:t>
      </w:r>
      <w:r>
        <w:rPr>
          <w:i/>
          <w:spacing w:val="-13"/>
        </w:rPr>
        <w:t xml:space="preserve"> </w:t>
      </w:r>
      <w:r>
        <w:rPr>
          <w:i/>
        </w:rPr>
        <w:t>собственную</w:t>
      </w:r>
      <w:r>
        <w:rPr>
          <w:i/>
          <w:spacing w:val="-9"/>
        </w:rPr>
        <w:t xml:space="preserve"> </w:t>
      </w:r>
      <w:r>
        <w:rPr>
          <w:i/>
        </w:rPr>
        <w:t>позицию</w:t>
      </w:r>
      <w:r>
        <w:rPr>
          <w:i/>
          <w:spacing w:val="-13"/>
        </w:rPr>
        <w:t xml:space="preserve"> </w:t>
      </w:r>
      <w:r>
        <w:rPr>
          <w:i/>
        </w:rPr>
        <w:t>по</w:t>
      </w:r>
      <w:r>
        <w:rPr>
          <w:i/>
          <w:spacing w:val="-9"/>
        </w:rPr>
        <w:t xml:space="preserve"> </w:t>
      </w:r>
      <w:r>
        <w:rPr>
          <w:i/>
        </w:rPr>
        <w:t>актуальным</w:t>
      </w:r>
      <w:r>
        <w:rPr>
          <w:i/>
          <w:spacing w:val="-12"/>
        </w:rPr>
        <w:t xml:space="preserve"> </w:t>
      </w:r>
      <w:r>
        <w:rPr>
          <w:i/>
        </w:rPr>
        <w:t>проблемам</w:t>
      </w:r>
      <w:r>
        <w:rPr>
          <w:i/>
          <w:spacing w:val="-9"/>
        </w:rPr>
        <w:t xml:space="preserve"> </w:t>
      </w:r>
      <w:r>
        <w:rPr>
          <w:i/>
          <w:spacing w:val="-2"/>
        </w:rPr>
        <w:t>молодёжи.</w:t>
      </w:r>
    </w:p>
    <w:p w:rsidR="0074394B" w:rsidRDefault="0074394B">
      <w:pPr>
        <w:pStyle w:val="a3"/>
        <w:spacing w:before="1"/>
        <w:ind w:left="0" w:firstLine="0"/>
        <w:jc w:val="left"/>
        <w:rPr>
          <w:i/>
          <w:sz w:val="23"/>
        </w:rPr>
      </w:pPr>
    </w:p>
    <w:p w:rsidR="0074394B" w:rsidRDefault="00400CF6">
      <w:pPr>
        <w:spacing w:before="1" w:line="251" w:lineRule="exact"/>
        <w:ind w:left="1141"/>
        <w:rPr>
          <w:b/>
          <w:i/>
        </w:rPr>
      </w:pPr>
      <w:r>
        <w:rPr>
          <w:b/>
          <w:i/>
        </w:rPr>
        <w:t>Основное</w:t>
      </w:r>
      <w:r>
        <w:rPr>
          <w:b/>
          <w:i/>
          <w:spacing w:val="-13"/>
        </w:rPr>
        <w:t xml:space="preserve"> </w:t>
      </w:r>
      <w:r>
        <w:rPr>
          <w:b/>
          <w:i/>
        </w:rPr>
        <w:t>содержание</w:t>
      </w:r>
      <w:r>
        <w:rPr>
          <w:b/>
          <w:i/>
          <w:spacing w:val="-8"/>
        </w:rPr>
        <w:t xml:space="preserve"> </w:t>
      </w:r>
      <w:r>
        <w:rPr>
          <w:b/>
          <w:i/>
        </w:rPr>
        <w:t>учебного</w:t>
      </w:r>
      <w:r>
        <w:rPr>
          <w:b/>
          <w:i/>
          <w:spacing w:val="-11"/>
        </w:rPr>
        <w:t xml:space="preserve"> </w:t>
      </w:r>
      <w:r>
        <w:rPr>
          <w:b/>
          <w:i/>
        </w:rPr>
        <w:t>предмета</w:t>
      </w:r>
      <w:r>
        <w:rPr>
          <w:b/>
          <w:i/>
          <w:spacing w:val="-2"/>
        </w:rPr>
        <w:t xml:space="preserve"> </w:t>
      </w:r>
      <w:r>
        <w:rPr>
          <w:b/>
          <w:i/>
        </w:rPr>
        <w:t>«Обществознание»</w:t>
      </w:r>
      <w:r>
        <w:rPr>
          <w:b/>
          <w:i/>
          <w:spacing w:val="37"/>
        </w:rPr>
        <w:t xml:space="preserve"> </w:t>
      </w:r>
      <w:r>
        <w:rPr>
          <w:b/>
          <w:i/>
        </w:rPr>
        <w:t>на</w:t>
      </w:r>
      <w:r>
        <w:rPr>
          <w:b/>
          <w:i/>
          <w:spacing w:val="-8"/>
        </w:rPr>
        <w:t xml:space="preserve"> </w:t>
      </w:r>
      <w:r>
        <w:rPr>
          <w:b/>
          <w:i/>
        </w:rPr>
        <w:t>уровне</w:t>
      </w:r>
      <w:r>
        <w:rPr>
          <w:b/>
          <w:i/>
          <w:spacing w:val="35"/>
        </w:rPr>
        <w:t xml:space="preserve"> </w:t>
      </w:r>
      <w:r>
        <w:rPr>
          <w:b/>
          <w:i/>
        </w:rPr>
        <w:t>основного</w:t>
      </w:r>
      <w:r>
        <w:rPr>
          <w:b/>
          <w:i/>
          <w:spacing w:val="-10"/>
        </w:rPr>
        <w:t xml:space="preserve"> </w:t>
      </w:r>
      <w:r>
        <w:rPr>
          <w:b/>
          <w:i/>
          <w:spacing w:val="-2"/>
        </w:rPr>
        <w:t>общего</w:t>
      </w:r>
    </w:p>
    <w:p w:rsidR="0074394B" w:rsidRDefault="00400CF6">
      <w:pPr>
        <w:spacing w:line="251" w:lineRule="exact"/>
        <w:ind w:left="925" w:right="1076"/>
        <w:jc w:val="center"/>
        <w:rPr>
          <w:b/>
          <w:i/>
        </w:rPr>
      </w:pPr>
      <w:r>
        <w:rPr>
          <w:b/>
          <w:i/>
          <w:spacing w:val="-2"/>
        </w:rPr>
        <w:t>образования</w:t>
      </w:r>
    </w:p>
    <w:p w:rsidR="0074394B" w:rsidRDefault="00400CF6">
      <w:pPr>
        <w:spacing w:before="6" w:line="251" w:lineRule="exact"/>
        <w:ind w:left="1141"/>
        <w:rPr>
          <w:b/>
          <w:i/>
        </w:rPr>
      </w:pPr>
      <w:r>
        <w:rPr>
          <w:b/>
          <w:i/>
        </w:rPr>
        <w:t>Социальная</w:t>
      </w:r>
      <w:r>
        <w:rPr>
          <w:b/>
          <w:i/>
          <w:spacing w:val="-14"/>
        </w:rPr>
        <w:t xml:space="preserve"> </w:t>
      </w:r>
      <w:r>
        <w:rPr>
          <w:b/>
          <w:i/>
        </w:rPr>
        <w:t>сущность</w:t>
      </w:r>
      <w:r>
        <w:rPr>
          <w:b/>
          <w:i/>
          <w:spacing w:val="-13"/>
        </w:rPr>
        <w:t xml:space="preserve"> </w:t>
      </w:r>
      <w:r>
        <w:rPr>
          <w:b/>
          <w:i/>
          <w:spacing w:val="-2"/>
        </w:rPr>
        <w:t>личности</w:t>
      </w:r>
    </w:p>
    <w:p w:rsidR="0074394B" w:rsidRDefault="00400CF6">
      <w:pPr>
        <w:pStyle w:val="Heading3"/>
        <w:spacing w:line="251" w:lineRule="exact"/>
        <w:jc w:val="left"/>
      </w:pPr>
      <w:r>
        <w:t>Человек</w:t>
      </w:r>
      <w:r>
        <w:rPr>
          <w:spacing w:val="-9"/>
        </w:rPr>
        <w:t xml:space="preserve"> </w:t>
      </w:r>
      <w:r>
        <w:t>в</w:t>
      </w:r>
      <w:r>
        <w:rPr>
          <w:spacing w:val="-6"/>
        </w:rPr>
        <w:t xml:space="preserve"> </w:t>
      </w:r>
      <w:r>
        <w:t>социальном</w:t>
      </w:r>
      <w:r>
        <w:rPr>
          <w:spacing w:val="-11"/>
        </w:rPr>
        <w:t xml:space="preserve"> </w:t>
      </w:r>
      <w:r>
        <w:rPr>
          <w:spacing w:val="-2"/>
        </w:rPr>
        <w:t>измерении</w:t>
      </w:r>
    </w:p>
    <w:p w:rsidR="0074394B" w:rsidRDefault="0074394B">
      <w:pPr>
        <w:spacing w:line="251" w:lineRule="exact"/>
        <w:sectPr w:rsidR="0074394B">
          <w:pgSz w:w="11910" w:h="16840"/>
          <w:pgMar w:top="1020" w:right="0" w:bottom="1240" w:left="1020" w:header="0" w:footer="959" w:gutter="0"/>
          <w:cols w:space="720"/>
        </w:sectPr>
      </w:pPr>
    </w:p>
    <w:p w:rsidR="0074394B" w:rsidRDefault="00400CF6">
      <w:pPr>
        <w:pStyle w:val="a3"/>
        <w:tabs>
          <w:tab w:val="left" w:pos="2158"/>
          <w:tab w:val="left" w:pos="3253"/>
          <w:tab w:val="left" w:pos="4377"/>
          <w:tab w:val="left" w:pos="4703"/>
          <w:tab w:val="left" w:pos="6144"/>
          <w:tab w:val="left" w:pos="7541"/>
          <w:tab w:val="left" w:pos="8665"/>
          <w:tab w:val="left" w:pos="9385"/>
        </w:tabs>
        <w:spacing w:before="67"/>
        <w:ind w:left="1141" w:firstLine="0"/>
        <w:jc w:val="left"/>
      </w:pPr>
      <w:r>
        <w:rPr>
          <w:spacing w:val="-2"/>
        </w:rPr>
        <w:lastRenderedPageBreak/>
        <w:t>Природа</w:t>
      </w:r>
      <w:r>
        <w:tab/>
      </w:r>
      <w:r>
        <w:rPr>
          <w:spacing w:val="-2"/>
        </w:rPr>
        <w:t>человека.</w:t>
      </w:r>
      <w:r>
        <w:tab/>
      </w:r>
      <w:r>
        <w:rPr>
          <w:spacing w:val="-2"/>
        </w:rPr>
        <w:t>Интересы</w:t>
      </w:r>
      <w:r>
        <w:tab/>
      </w:r>
      <w:r>
        <w:rPr>
          <w:spacing w:val="-10"/>
        </w:rPr>
        <w:t>и</w:t>
      </w:r>
      <w:r>
        <w:tab/>
      </w:r>
      <w:r>
        <w:rPr>
          <w:spacing w:val="-2"/>
        </w:rPr>
        <w:t>потребности.</w:t>
      </w:r>
      <w:r>
        <w:tab/>
      </w:r>
      <w:r>
        <w:rPr>
          <w:spacing w:val="-2"/>
        </w:rPr>
        <w:t>Самооценка.</w:t>
      </w:r>
      <w:r>
        <w:tab/>
      </w:r>
      <w:r>
        <w:rPr>
          <w:spacing w:val="-2"/>
        </w:rPr>
        <w:t>Здоровый</w:t>
      </w:r>
      <w:r>
        <w:tab/>
      </w:r>
      <w:r>
        <w:rPr>
          <w:spacing w:val="-2"/>
        </w:rPr>
        <w:t>образ</w:t>
      </w:r>
      <w:r>
        <w:tab/>
      </w:r>
      <w:r>
        <w:rPr>
          <w:spacing w:val="-2"/>
        </w:rPr>
        <w:t>жизни.</w:t>
      </w:r>
    </w:p>
    <w:p w:rsidR="0074394B" w:rsidRDefault="00400CF6">
      <w:pPr>
        <w:pStyle w:val="a3"/>
        <w:spacing w:before="1" w:line="251" w:lineRule="exact"/>
        <w:ind w:firstLine="0"/>
        <w:jc w:val="left"/>
      </w:pPr>
      <w:r>
        <w:rPr>
          <w:spacing w:val="-2"/>
        </w:rPr>
        <w:t>Безопасность</w:t>
      </w:r>
      <w:r>
        <w:rPr>
          <w:spacing w:val="6"/>
        </w:rPr>
        <w:t xml:space="preserve"> </w:t>
      </w:r>
      <w:r>
        <w:rPr>
          <w:spacing w:val="-2"/>
        </w:rPr>
        <w:t>жизни.</w:t>
      </w:r>
    </w:p>
    <w:p w:rsidR="0074394B" w:rsidRDefault="00400CF6">
      <w:pPr>
        <w:pStyle w:val="a3"/>
        <w:tabs>
          <w:tab w:val="left" w:pos="2658"/>
          <w:tab w:val="left" w:pos="3018"/>
          <w:tab w:val="left" w:pos="4281"/>
          <w:tab w:val="left" w:pos="5294"/>
          <w:tab w:val="left" w:pos="6845"/>
          <w:tab w:val="left" w:pos="7608"/>
          <w:tab w:val="left" w:pos="9154"/>
          <w:tab w:val="left" w:pos="9942"/>
        </w:tabs>
        <w:spacing w:line="237" w:lineRule="auto"/>
        <w:ind w:right="847"/>
        <w:jc w:val="left"/>
      </w:pPr>
      <w:r>
        <w:rPr>
          <w:spacing w:val="-2"/>
        </w:rPr>
        <w:t>Деятельность</w:t>
      </w:r>
      <w:r>
        <w:tab/>
      </w:r>
      <w:r>
        <w:rPr>
          <w:spacing w:val="-10"/>
        </w:rPr>
        <w:t>и</w:t>
      </w:r>
      <w:r>
        <w:tab/>
      </w:r>
      <w:r>
        <w:rPr>
          <w:spacing w:val="-2"/>
        </w:rPr>
        <w:t>поведение.</w:t>
      </w:r>
      <w:r>
        <w:tab/>
      </w:r>
      <w:r>
        <w:rPr>
          <w:spacing w:val="-2"/>
        </w:rPr>
        <w:t>Мотивы</w:t>
      </w:r>
      <w:r>
        <w:tab/>
      </w:r>
      <w:r>
        <w:rPr>
          <w:spacing w:val="-2"/>
        </w:rPr>
        <w:t>деятельности.</w:t>
      </w:r>
      <w:r>
        <w:tab/>
      </w:r>
      <w:r>
        <w:rPr>
          <w:spacing w:val="-4"/>
        </w:rPr>
        <w:t>Виды</w:t>
      </w:r>
      <w:r>
        <w:tab/>
      </w:r>
      <w:r>
        <w:rPr>
          <w:spacing w:val="-2"/>
        </w:rPr>
        <w:t>деятельности.</w:t>
      </w:r>
      <w:r>
        <w:tab/>
      </w:r>
      <w:r>
        <w:rPr>
          <w:spacing w:val="-4"/>
        </w:rPr>
        <w:t>Люди</w:t>
      </w:r>
      <w:r>
        <w:tab/>
      </w:r>
      <w:r>
        <w:rPr>
          <w:spacing w:val="-10"/>
        </w:rPr>
        <w:t xml:space="preserve">с </w:t>
      </w:r>
      <w:r>
        <w:t>ограниченными возможностями и особыми потребностями.</w:t>
      </w:r>
    </w:p>
    <w:p w:rsidR="0074394B" w:rsidRDefault="00400CF6">
      <w:pPr>
        <w:pStyle w:val="a3"/>
        <w:spacing w:before="6"/>
        <w:ind w:left="1141" w:firstLine="0"/>
        <w:jc w:val="left"/>
      </w:pPr>
      <w:r>
        <w:t>Как</w:t>
      </w:r>
      <w:r>
        <w:rPr>
          <w:spacing w:val="-16"/>
        </w:rPr>
        <w:t xml:space="preserve"> </w:t>
      </w:r>
      <w:r>
        <w:t>человек</w:t>
      </w:r>
      <w:r>
        <w:rPr>
          <w:spacing w:val="-13"/>
        </w:rPr>
        <w:t xml:space="preserve"> </w:t>
      </w:r>
      <w:r>
        <w:t>познаёт</w:t>
      </w:r>
      <w:r>
        <w:rPr>
          <w:spacing w:val="-6"/>
        </w:rPr>
        <w:t xml:space="preserve"> </w:t>
      </w:r>
      <w:r>
        <w:t>мир</w:t>
      </w:r>
      <w:r>
        <w:rPr>
          <w:spacing w:val="-7"/>
        </w:rPr>
        <w:t xml:space="preserve"> </w:t>
      </w:r>
      <w:r>
        <w:t>и</w:t>
      </w:r>
      <w:r>
        <w:rPr>
          <w:spacing w:val="-6"/>
        </w:rPr>
        <w:t xml:space="preserve"> </w:t>
      </w:r>
      <w:r>
        <w:t>самого</w:t>
      </w:r>
      <w:r>
        <w:rPr>
          <w:spacing w:val="-13"/>
        </w:rPr>
        <w:t xml:space="preserve"> </w:t>
      </w:r>
      <w:r>
        <w:t>себя.</w:t>
      </w:r>
      <w:r>
        <w:rPr>
          <w:spacing w:val="-1"/>
        </w:rPr>
        <w:t xml:space="preserve"> </w:t>
      </w:r>
      <w:r>
        <w:t>Образование</w:t>
      </w:r>
      <w:r>
        <w:rPr>
          <w:spacing w:val="-13"/>
        </w:rPr>
        <w:t xml:space="preserve"> </w:t>
      </w:r>
      <w:r>
        <w:t>и</w:t>
      </w:r>
      <w:r>
        <w:rPr>
          <w:spacing w:val="-1"/>
        </w:rPr>
        <w:t xml:space="preserve"> </w:t>
      </w:r>
      <w:r>
        <w:rPr>
          <w:spacing w:val="-2"/>
        </w:rPr>
        <w:t>самообразование.</w:t>
      </w:r>
    </w:p>
    <w:p w:rsidR="0074394B" w:rsidRDefault="00400CF6">
      <w:pPr>
        <w:pStyle w:val="a3"/>
        <w:spacing w:before="2" w:line="251" w:lineRule="exact"/>
        <w:ind w:left="1141" w:firstLine="0"/>
        <w:jc w:val="left"/>
      </w:pPr>
      <w:r>
        <w:t>Социальное</w:t>
      </w:r>
      <w:r>
        <w:rPr>
          <w:spacing w:val="78"/>
          <w:w w:val="150"/>
        </w:rPr>
        <w:t xml:space="preserve"> </w:t>
      </w:r>
      <w:r>
        <w:t>становление</w:t>
      </w:r>
      <w:r>
        <w:rPr>
          <w:spacing w:val="26"/>
        </w:rPr>
        <w:t xml:space="preserve">  </w:t>
      </w:r>
      <w:r>
        <w:t>человека:</w:t>
      </w:r>
      <w:r>
        <w:rPr>
          <w:spacing w:val="31"/>
        </w:rPr>
        <w:t xml:space="preserve">  </w:t>
      </w:r>
      <w:r>
        <w:t>как</w:t>
      </w:r>
      <w:r>
        <w:rPr>
          <w:spacing w:val="28"/>
        </w:rPr>
        <w:t xml:space="preserve">  </w:t>
      </w:r>
      <w:r>
        <w:t>усваиваются</w:t>
      </w:r>
      <w:r>
        <w:rPr>
          <w:spacing w:val="32"/>
        </w:rPr>
        <w:t xml:space="preserve">  </w:t>
      </w:r>
      <w:r>
        <w:t>социальные</w:t>
      </w:r>
      <w:r>
        <w:rPr>
          <w:spacing w:val="26"/>
        </w:rPr>
        <w:t xml:space="preserve">  </w:t>
      </w:r>
      <w:r>
        <w:t>нормы.</w:t>
      </w:r>
      <w:r>
        <w:rPr>
          <w:spacing w:val="32"/>
        </w:rPr>
        <w:t xml:space="preserve">  </w:t>
      </w:r>
      <w:r>
        <w:rPr>
          <w:spacing w:val="-2"/>
        </w:rPr>
        <w:t>Социальные</w:t>
      </w:r>
    </w:p>
    <w:p w:rsidR="0074394B" w:rsidRDefault="00400CF6">
      <w:pPr>
        <w:pStyle w:val="a3"/>
        <w:spacing w:line="250" w:lineRule="exact"/>
        <w:ind w:firstLine="0"/>
        <w:jc w:val="left"/>
      </w:pPr>
      <w:r>
        <w:t>«параметры</w:t>
      </w:r>
      <w:r>
        <w:rPr>
          <w:spacing w:val="-9"/>
        </w:rPr>
        <w:t xml:space="preserve"> </w:t>
      </w:r>
      <w:r>
        <w:rPr>
          <w:spacing w:val="-2"/>
        </w:rPr>
        <w:t>личности».</w:t>
      </w:r>
    </w:p>
    <w:p w:rsidR="0074394B" w:rsidRDefault="00400CF6">
      <w:pPr>
        <w:pStyle w:val="a3"/>
        <w:tabs>
          <w:tab w:val="left" w:pos="2106"/>
          <w:tab w:val="left" w:pos="3152"/>
          <w:tab w:val="left" w:pos="3493"/>
          <w:tab w:val="left" w:pos="4819"/>
          <w:tab w:val="left" w:pos="6134"/>
          <w:tab w:val="left" w:pos="7584"/>
          <w:tab w:val="left" w:pos="9178"/>
        </w:tabs>
        <w:ind w:left="1141" w:right="870" w:firstLine="0"/>
        <w:jc w:val="left"/>
      </w:pPr>
      <w:r>
        <w:t xml:space="preserve">Положение личности в обществе: от чего оно зависит. Статус. Типичные социальные роли. </w:t>
      </w:r>
      <w:r>
        <w:rPr>
          <w:spacing w:val="-2"/>
        </w:rPr>
        <w:t>Возраст</w:t>
      </w:r>
      <w:r>
        <w:tab/>
      </w:r>
      <w:r>
        <w:rPr>
          <w:spacing w:val="-2"/>
        </w:rPr>
        <w:t>человека</w:t>
      </w:r>
      <w:r>
        <w:tab/>
      </w:r>
      <w:r>
        <w:rPr>
          <w:spacing w:val="-10"/>
        </w:rPr>
        <w:t>и</w:t>
      </w:r>
      <w:r>
        <w:tab/>
      </w:r>
      <w:r>
        <w:rPr>
          <w:spacing w:val="-2"/>
        </w:rPr>
        <w:t>социальные</w:t>
      </w:r>
      <w:r>
        <w:tab/>
      </w:r>
      <w:r>
        <w:rPr>
          <w:spacing w:val="-2"/>
        </w:rPr>
        <w:t>отношения.</w:t>
      </w:r>
      <w:r>
        <w:tab/>
      </w:r>
      <w:r>
        <w:rPr>
          <w:spacing w:val="-2"/>
        </w:rPr>
        <w:t>Особенности</w:t>
      </w:r>
      <w:r>
        <w:tab/>
      </w:r>
      <w:r>
        <w:rPr>
          <w:spacing w:val="-2"/>
        </w:rPr>
        <w:t>подросткового</w:t>
      </w:r>
      <w:r>
        <w:tab/>
      </w:r>
      <w:r>
        <w:rPr>
          <w:spacing w:val="-4"/>
        </w:rPr>
        <w:t>возраста.</w:t>
      </w:r>
    </w:p>
    <w:p w:rsidR="0074394B" w:rsidRDefault="00400CF6">
      <w:pPr>
        <w:pStyle w:val="a3"/>
        <w:spacing w:before="6" w:line="251" w:lineRule="exact"/>
        <w:ind w:firstLine="0"/>
        <w:jc w:val="left"/>
      </w:pPr>
      <w:r>
        <w:t>Отношения</w:t>
      </w:r>
      <w:r>
        <w:rPr>
          <w:spacing w:val="-8"/>
        </w:rPr>
        <w:t xml:space="preserve"> </w:t>
      </w:r>
      <w:r>
        <w:t>в семье</w:t>
      </w:r>
      <w:r>
        <w:rPr>
          <w:spacing w:val="-14"/>
        </w:rPr>
        <w:t xml:space="preserve"> </w:t>
      </w:r>
      <w:r>
        <w:t>и</w:t>
      </w:r>
      <w:r>
        <w:rPr>
          <w:spacing w:val="-1"/>
        </w:rPr>
        <w:t xml:space="preserve"> </w:t>
      </w:r>
      <w:r>
        <w:t>со</w:t>
      </w:r>
      <w:r>
        <w:rPr>
          <w:spacing w:val="-9"/>
        </w:rPr>
        <w:t xml:space="preserve"> </w:t>
      </w:r>
      <w:r>
        <w:rPr>
          <w:spacing w:val="-2"/>
        </w:rPr>
        <w:t>сверстниками.</w:t>
      </w:r>
    </w:p>
    <w:p w:rsidR="0074394B" w:rsidRDefault="00400CF6">
      <w:pPr>
        <w:pStyle w:val="a3"/>
        <w:spacing w:before="1" w:line="237" w:lineRule="auto"/>
        <w:ind w:left="1141" w:right="1904" w:firstLine="0"/>
        <w:jc w:val="left"/>
      </w:pPr>
      <w:r>
        <w:t>Гендер как «социальный пол». Различия в поведении мальчиков и девочек. Национальная</w:t>
      </w:r>
      <w:r>
        <w:rPr>
          <w:spacing w:val="-14"/>
        </w:rPr>
        <w:t xml:space="preserve"> </w:t>
      </w:r>
      <w:r>
        <w:t>принадлежность:</w:t>
      </w:r>
      <w:r>
        <w:rPr>
          <w:spacing w:val="-14"/>
        </w:rPr>
        <w:t xml:space="preserve"> </w:t>
      </w:r>
      <w:r>
        <w:t>влияет</w:t>
      </w:r>
      <w:r>
        <w:rPr>
          <w:spacing w:val="-7"/>
        </w:rPr>
        <w:t xml:space="preserve"> </w:t>
      </w:r>
      <w:r>
        <w:t>ли</w:t>
      </w:r>
      <w:r>
        <w:rPr>
          <w:spacing w:val="-1"/>
        </w:rPr>
        <w:t xml:space="preserve"> </w:t>
      </w:r>
      <w:r>
        <w:t>она</w:t>
      </w:r>
      <w:r>
        <w:rPr>
          <w:spacing w:val="-8"/>
        </w:rPr>
        <w:t xml:space="preserve"> </w:t>
      </w:r>
      <w:r>
        <w:t>на</w:t>
      </w:r>
      <w:r>
        <w:rPr>
          <w:spacing w:val="-5"/>
        </w:rPr>
        <w:t xml:space="preserve"> </w:t>
      </w:r>
      <w:r>
        <w:t>социальное</w:t>
      </w:r>
      <w:r>
        <w:rPr>
          <w:spacing w:val="-14"/>
        </w:rPr>
        <w:t xml:space="preserve"> </w:t>
      </w:r>
      <w:r>
        <w:t>положение</w:t>
      </w:r>
      <w:r>
        <w:rPr>
          <w:spacing w:val="-14"/>
        </w:rPr>
        <w:t xml:space="preserve"> </w:t>
      </w:r>
      <w:r>
        <w:t>личности?</w:t>
      </w:r>
    </w:p>
    <w:p w:rsidR="0074394B" w:rsidRDefault="00400CF6">
      <w:pPr>
        <w:pStyle w:val="a3"/>
        <w:spacing w:before="1"/>
        <w:ind w:right="815"/>
        <w:jc w:val="left"/>
      </w:pPr>
      <w:r>
        <w:t>Гражданско-правовое</w:t>
      </w:r>
      <w:r>
        <w:rPr>
          <w:spacing w:val="-8"/>
        </w:rPr>
        <w:t xml:space="preserve"> </w:t>
      </w:r>
      <w:r>
        <w:t>положение</w:t>
      </w:r>
      <w:r>
        <w:rPr>
          <w:spacing w:val="-8"/>
        </w:rPr>
        <w:t xml:space="preserve"> </w:t>
      </w:r>
      <w:r>
        <w:t>личности в</w:t>
      </w:r>
      <w:r>
        <w:rPr>
          <w:spacing w:val="-4"/>
        </w:rPr>
        <w:t xml:space="preserve"> </w:t>
      </w:r>
      <w:r>
        <w:t>обществе. Юные</w:t>
      </w:r>
      <w:r>
        <w:rPr>
          <w:spacing w:val="-7"/>
        </w:rPr>
        <w:t xml:space="preserve"> </w:t>
      </w:r>
      <w:r>
        <w:t>граждане</w:t>
      </w:r>
      <w:r>
        <w:rPr>
          <w:spacing w:val="-8"/>
        </w:rPr>
        <w:t xml:space="preserve"> </w:t>
      </w:r>
      <w:r>
        <w:t>России:</w:t>
      </w:r>
      <w:r>
        <w:rPr>
          <w:spacing w:val="-5"/>
        </w:rPr>
        <w:t xml:space="preserve"> </w:t>
      </w:r>
      <w:r>
        <w:t>какие</w:t>
      </w:r>
      <w:r>
        <w:rPr>
          <w:spacing w:val="-8"/>
        </w:rPr>
        <w:t xml:space="preserve"> </w:t>
      </w:r>
      <w:r>
        <w:t>права человек получает от рождения.</w:t>
      </w:r>
    </w:p>
    <w:p w:rsidR="0074394B" w:rsidRDefault="00400CF6">
      <w:pPr>
        <w:pStyle w:val="Heading3"/>
        <w:spacing w:before="13" w:line="249" w:lineRule="exact"/>
        <w:jc w:val="left"/>
      </w:pPr>
      <w:r>
        <w:t>Ближайшее</w:t>
      </w:r>
      <w:r>
        <w:rPr>
          <w:spacing w:val="-9"/>
        </w:rPr>
        <w:t xml:space="preserve"> </w:t>
      </w:r>
      <w:r>
        <w:t>социальное</w:t>
      </w:r>
      <w:r>
        <w:rPr>
          <w:spacing w:val="-13"/>
        </w:rPr>
        <w:t xml:space="preserve"> </w:t>
      </w:r>
      <w:r>
        <w:rPr>
          <w:spacing w:val="-2"/>
        </w:rPr>
        <w:t>окружение</w:t>
      </w:r>
    </w:p>
    <w:p w:rsidR="0074394B" w:rsidRDefault="00400CF6">
      <w:pPr>
        <w:pStyle w:val="a3"/>
        <w:spacing w:line="237" w:lineRule="auto"/>
        <w:ind w:right="815"/>
        <w:jc w:val="left"/>
      </w:pPr>
      <w:r>
        <w:t>Семья</w:t>
      </w:r>
      <w:r>
        <w:rPr>
          <w:spacing w:val="34"/>
        </w:rPr>
        <w:t xml:space="preserve"> </w:t>
      </w:r>
      <w:r>
        <w:t>и</w:t>
      </w:r>
      <w:r>
        <w:rPr>
          <w:spacing w:val="38"/>
        </w:rPr>
        <w:t xml:space="preserve"> </w:t>
      </w:r>
      <w:r>
        <w:t>семейные</w:t>
      </w:r>
      <w:r>
        <w:rPr>
          <w:spacing w:val="35"/>
        </w:rPr>
        <w:t xml:space="preserve"> </w:t>
      </w:r>
      <w:r>
        <w:t>отношения.</w:t>
      </w:r>
      <w:r>
        <w:rPr>
          <w:spacing w:val="40"/>
        </w:rPr>
        <w:t xml:space="preserve"> </w:t>
      </w:r>
      <w:r>
        <w:t>Роли</w:t>
      </w:r>
      <w:r>
        <w:rPr>
          <w:spacing w:val="38"/>
        </w:rPr>
        <w:t xml:space="preserve"> </w:t>
      </w:r>
      <w:r>
        <w:t>в</w:t>
      </w:r>
      <w:r>
        <w:rPr>
          <w:spacing w:val="32"/>
        </w:rPr>
        <w:t xml:space="preserve"> </w:t>
      </w:r>
      <w:r>
        <w:t>семье.</w:t>
      </w:r>
      <w:r>
        <w:rPr>
          <w:spacing w:val="38"/>
        </w:rPr>
        <w:t xml:space="preserve"> </w:t>
      </w:r>
      <w:r>
        <w:t>Семейные</w:t>
      </w:r>
      <w:r>
        <w:rPr>
          <w:spacing w:val="31"/>
        </w:rPr>
        <w:t xml:space="preserve"> </w:t>
      </w:r>
      <w:r>
        <w:t>ценности</w:t>
      </w:r>
      <w:r>
        <w:rPr>
          <w:spacing w:val="38"/>
        </w:rPr>
        <w:t xml:space="preserve"> </w:t>
      </w:r>
      <w:r>
        <w:t>и</w:t>
      </w:r>
      <w:r>
        <w:rPr>
          <w:spacing w:val="37"/>
        </w:rPr>
        <w:t xml:space="preserve"> </w:t>
      </w:r>
      <w:r>
        <w:t>традиции.</w:t>
      </w:r>
      <w:r>
        <w:rPr>
          <w:spacing w:val="39"/>
        </w:rPr>
        <w:t xml:space="preserve"> </w:t>
      </w:r>
      <w:r>
        <w:t>Забота</w:t>
      </w:r>
      <w:r>
        <w:rPr>
          <w:spacing w:val="39"/>
        </w:rPr>
        <w:t xml:space="preserve"> </w:t>
      </w:r>
      <w:r>
        <w:t>и воспитание в семье.</w:t>
      </w:r>
    </w:p>
    <w:p w:rsidR="0074394B" w:rsidRDefault="00400CF6">
      <w:pPr>
        <w:pStyle w:val="a3"/>
        <w:spacing w:line="247" w:lineRule="auto"/>
        <w:ind w:left="1141" w:right="2892" w:firstLine="0"/>
        <w:jc w:val="left"/>
      </w:pPr>
      <w:r>
        <w:t>Защита</w:t>
      </w:r>
      <w:r>
        <w:rPr>
          <w:spacing w:val="-5"/>
        </w:rPr>
        <w:t xml:space="preserve"> </w:t>
      </w:r>
      <w:r>
        <w:t>прав</w:t>
      </w:r>
      <w:r>
        <w:rPr>
          <w:spacing w:val="-11"/>
        </w:rPr>
        <w:t xml:space="preserve"> </w:t>
      </w:r>
      <w:r>
        <w:t>и</w:t>
      </w:r>
      <w:r>
        <w:rPr>
          <w:spacing w:val="-7"/>
        </w:rPr>
        <w:t xml:space="preserve"> </w:t>
      </w:r>
      <w:r>
        <w:t>интересов</w:t>
      </w:r>
      <w:r>
        <w:rPr>
          <w:spacing w:val="-3"/>
        </w:rPr>
        <w:t xml:space="preserve"> </w:t>
      </w:r>
      <w:r>
        <w:t>детей,</w:t>
      </w:r>
      <w:r>
        <w:rPr>
          <w:spacing w:val="-2"/>
        </w:rPr>
        <w:t xml:space="preserve"> </w:t>
      </w:r>
      <w:r>
        <w:t>оставшихся</w:t>
      </w:r>
      <w:r>
        <w:rPr>
          <w:spacing w:val="-5"/>
        </w:rPr>
        <w:t xml:space="preserve"> </w:t>
      </w:r>
      <w:r>
        <w:t>без</w:t>
      </w:r>
      <w:r>
        <w:rPr>
          <w:spacing w:val="-5"/>
        </w:rPr>
        <w:t xml:space="preserve"> </w:t>
      </w:r>
      <w:r>
        <w:t>попечения</w:t>
      </w:r>
      <w:r>
        <w:rPr>
          <w:spacing w:val="-5"/>
        </w:rPr>
        <w:t xml:space="preserve"> </w:t>
      </w:r>
      <w:r>
        <w:t>родителей. Человек</w:t>
      </w:r>
      <w:r>
        <w:rPr>
          <w:spacing w:val="-16"/>
        </w:rPr>
        <w:t xml:space="preserve"> </w:t>
      </w:r>
      <w:r>
        <w:t>в</w:t>
      </w:r>
      <w:r>
        <w:rPr>
          <w:spacing w:val="-11"/>
        </w:rPr>
        <w:t xml:space="preserve"> </w:t>
      </w:r>
      <w:r>
        <w:t>малой</w:t>
      </w:r>
      <w:r>
        <w:rPr>
          <w:spacing w:val="-13"/>
        </w:rPr>
        <w:t xml:space="preserve"> </w:t>
      </w:r>
      <w:r>
        <w:t>группе.</w:t>
      </w:r>
      <w:r>
        <w:rPr>
          <w:spacing w:val="-7"/>
        </w:rPr>
        <w:t xml:space="preserve"> </w:t>
      </w:r>
      <w:r>
        <w:t>Ученический</w:t>
      </w:r>
      <w:r>
        <w:rPr>
          <w:spacing w:val="-8"/>
        </w:rPr>
        <w:t xml:space="preserve"> </w:t>
      </w:r>
      <w:r>
        <w:t>коллектив,</w:t>
      </w:r>
      <w:r>
        <w:rPr>
          <w:spacing w:val="-7"/>
        </w:rPr>
        <w:t xml:space="preserve"> </w:t>
      </w:r>
      <w:r>
        <w:t>группа</w:t>
      </w:r>
      <w:r>
        <w:rPr>
          <w:spacing w:val="-7"/>
        </w:rPr>
        <w:t xml:space="preserve"> </w:t>
      </w:r>
      <w:r>
        <w:rPr>
          <w:spacing w:val="-2"/>
        </w:rPr>
        <w:t>сверстников.</w:t>
      </w:r>
    </w:p>
    <w:p w:rsidR="0074394B" w:rsidRDefault="00400CF6">
      <w:pPr>
        <w:pStyle w:val="a3"/>
        <w:spacing w:line="241" w:lineRule="exact"/>
        <w:ind w:left="1141" w:firstLine="0"/>
        <w:jc w:val="left"/>
      </w:pPr>
      <w:r>
        <w:t>Межличностные</w:t>
      </w:r>
      <w:r>
        <w:rPr>
          <w:spacing w:val="-19"/>
        </w:rPr>
        <w:t xml:space="preserve"> </w:t>
      </w:r>
      <w:r>
        <w:t>отношения.</w:t>
      </w:r>
      <w:r>
        <w:rPr>
          <w:spacing w:val="-14"/>
        </w:rPr>
        <w:t xml:space="preserve"> </w:t>
      </w:r>
      <w:r>
        <w:t>Общение.</w:t>
      </w:r>
      <w:r>
        <w:rPr>
          <w:spacing w:val="-8"/>
        </w:rPr>
        <w:t xml:space="preserve"> </w:t>
      </w:r>
      <w:r>
        <w:t>Межличностные</w:t>
      </w:r>
      <w:r>
        <w:rPr>
          <w:spacing w:val="-14"/>
        </w:rPr>
        <w:t xml:space="preserve"> </w:t>
      </w:r>
      <w:r>
        <w:t>конфликты</w:t>
      </w:r>
      <w:r>
        <w:rPr>
          <w:spacing w:val="-8"/>
        </w:rPr>
        <w:t xml:space="preserve"> </w:t>
      </w:r>
      <w:r>
        <w:t>и</w:t>
      </w:r>
      <w:r>
        <w:rPr>
          <w:spacing w:val="-13"/>
        </w:rPr>
        <w:t xml:space="preserve"> </w:t>
      </w:r>
      <w:r>
        <w:t>пути</w:t>
      </w:r>
      <w:r>
        <w:rPr>
          <w:spacing w:val="-12"/>
        </w:rPr>
        <w:t xml:space="preserve"> </w:t>
      </w:r>
      <w:r>
        <w:t>их</w:t>
      </w:r>
      <w:r>
        <w:rPr>
          <w:spacing w:val="-12"/>
        </w:rPr>
        <w:t xml:space="preserve"> </w:t>
      </w:r>
      <w:r>
        <w:rPr>
          <w:spacing w:val="-2"/>
        </w:rPr>
        <w:t>разрешения.</w:t>
      </w:r>
    </w:p>
    <w:p w:rsidR="0074394B" w:rsidRDefault="00400CF6">
      <w:pPr>
        <w:ind w:left="1141"/>
        <w:rPr>
          <w:b/>
          <w:i/>
        </w:rPr>
      </w:pPr>
      <w:r>
        <w:rPr>
          <w:b/>
          <w:i/>
          <w:spacing w:val="-2"/>
        </w:rPr>
        <w:t>Современное</w:t>
      </w:r>
      <w:r>
        <w:rPr>
          <w:b/>
          <w:i/>
          <w:spacing w:val="6"/>
        </w:rPr>
        <w:t xml:space="preserve"> </w:t>
      </w:r>
      <w:r>
        <w:rPr>
          <w:b/>
          <w:i/>
          <w:spacing w:val="-2"/>
        </w:rPr>
        <w:t>общество</w:t>
      </w:r>
    </w:p>
    <w:p w:rsidR="0074394B" w:rsidRDefault="00400CF6">
      <w:pPr>
        <w:pStyle w:val="Heading3"/>
        <w:spacing w:before="1" w:line="249" w:lineRule="exact"/>
        <w:jc w:val="left"/>
      </w:pPr>
      <w:r>
        <w:t>Общество</w:t>
      </w:r>
      <w:r>
        <w:rPr>
          <w:spacing w:val="-2"/>
        </w:rPr>
        <w:t xml:space="preserve"> </w:t>
      </w:r>
      <w:r>
        <w:t>—</w:t>
      </w:r>
      <w:r>
        <w:rPr>
          <w:spacing w:val="-8"/>
        </w:rPr>
        <w:t xml:space="preserve"> </w:t>
      </w:r>
      <w:r>
        <w:t>большой</w:t>
      </w:r>
      <w:r>
        <w:rPr>
          <w:spacing w:val="-8"/>
        </w:rPr>
        <w:t xml:space="preserve"> </w:t>
      </w:r>
      <w:r>
        <w:t>«дом»</w:t>
      </w:r>
      <w:r>
        <w:rPr>
          <w:spacing w:val="-7"/>
        </w:rPr>
        <w:t xml:space="preserve"> </w:t>
      </w:r>
      <w:r>
        <w:rPr>
          <w:spacing w:val="-2"/>
        </w:rPr>
        <w:t>человечества</w:t>
      </w:r>
    </w:p>
    <w:p w:rsidR="0074394B" w:rsidRDefault="00400CF6">
      <w:pPr>
        <w:pStyle w:val="a3"/>
        <w:spacing w:line="247" w:lineRule="exact"/>
        <w:ind w:left="1141" w:firstLine="0"/>
        <w:jc w:val="left"/>
      </w:pPr>
      <w:r>
        <w:t>Что</w:t>
      </w:r>
      <w:r>
        <w:rPr>
          <w:spacing w:val="61"/>
        </w:rPr>
        <w:t xml:space="preserve"> </w:t>
      </w:r>
      <w:r>
        <w:t>связывает</w:t>
      </w:r>
      <w:r>
        <w:rPr>
          <w:spacing w:val="73"/>
        </w:rPr>
        <w:t xml:space="preserve"> </w:t>
      </w:r>
      <w:r>
        <w:t>людей</w:t>
      </w:r>
      <w:r>
        <w:rPr>
          <w:spacing w:val="76"/>
        </w:rPr>
        <w:t xml:space="preserve"> </w:t>
      </w:r>
      <w:r>
        <w:t>в</w:t>
      </w:r>
      <w:r>
        <w:rPr>
          <w:spacing w:val="69"/>
        </w:rPr>
        <w:t xml:space="preserve"> </w:t>
      </w:r>
      <w:r>
        <w:t>общество.</w:t>
      </w:r>
      <w:r>
        <w:rPr>
          <w:spacing w:val="76"/>
        </w:rPr>
        <w:t xml:space="preserve"> </w:t>
      </w:r>
      <w:r>
        <w:t>Устойчивость</w:t>
      </w:r>
      <w:r>
        <w:rPr>
          <w:spacing w:val="74"/>
        </w:rPr>
        <w:t xml:space="preserve"> </w:t>
      </w:r>
      <w:r>
        <w:t>и</w:t>
      </w:r>
      <w:r>
        <w:rPr>
          <w:spacing w:val="65"/>
        </w:rPr>
        <w:t xml:space="preserve"> </w:t>
      </w:r>
      <w:r>
        <w:t>изменчивость</w:t>
      </w:r>
      <w:r>
        <w:rPr>
          <w:spacing w:val="75"/>
        </w:rPr>
        <w:t xml:space="preserve"> </w:t>
      </w:r>
      <w:r>
        <w:t>в</w:t>
      </w:r>
      <w:r>
        <w:rPr>
          <w:spacing w:val="70"/>
        </w:rPr>
        <w:t xml:space="preserve"> </w:t>
      </w:r>
      <w:r>
        <w:t>развитии</w:t>
      </w:r>
      <w:r>
        <w:rPr>
          <w:spacing w:val="71"/>
        </w:rPr>
        <w:t xml:space="preserve"> </w:t>
      </w:r>
      <w:r>
        <w:rPr>
          <w:spacing w:val="-2"/>
        </w:rPr>
        <w:t>общества.</w:t>
      </w:r>
    </w:p>
    <w:p w:rsidR="0074394B" w:rsidRDefault="00400CF6">
      <w:pPr>
        <w:pStyle w:val="a3"/>
        <w:ind w:left="1141" w:right="5437" w:hanging="462"/>
        <w:jc w:val="left"/>
      </w:pPr>
      <w:r>
        <w:t>Основные</w:t>
      </w:r>
      <w:r>
        <w:rPr>
          <w:spacing w:val="-17"/>
        </w:rPr>
        <w:t xml:space="preserve"> </w:t>
      </w:r>
      <w:r>
        <w:t>типы</w:t>
      </w:r>
      <w:r>
        <w:rPr>
          <w:spacing w:val="-14"/>
        </w:rPr>
        <w:t xml:space="preserve"> </w:t>
      </w:r>
      <w:r>
        <w:t>обществ.</w:t>
      </w:r>
      <w:r>
        <w:rPr>
          <w:spacing w:val="-14"/>
        </w:rPr>
        <w:t xml:space="preserve"> </w:t>
      </w:r>
      <w:r>
        <w:t>Общественный</w:t>
      </w:r>
      <w:r>
        <w:rPr>
          <w:spacing w:val="-14"/>
        </w:rPr>
        <w:t xml:space="preserve"> </w:t>
      </w:r>
      <w:r>
        <w:t>прогресс. Сферы</w:t>
      </w:r>
      <w:r>
        <w:rPr>
          <w:spacing w:val="-4"/>
        </w:rPr>
        <w:t xml:space="preserve"> </w:t>
      </w:r>
      <w:r>
        <w:t>общественной</w:t>
      </w:r>
      <w:r>
        <w:rPr>
          <w:spacing w:val="1"/>
        </w:rPr>
        <w:t xml:space="preserve"> </w:t>
      </w:r>
      <w:r>
        <w:t>жизни,</w:t>
      </w:r>
      <w:r>
        <w:rPr>
          <w:spacing w:val="-6"/>
        </w:rPr>
        <w:t xml:space="preserve"> </w:t>
      </w:r>
      <w:r>
        <w:t>их</w:t>
      </w:r>
      <w:r>
        <w:rPr>
          <w:spacing w:val="-7"/>
        </w:rPr>
        <w:t xml:space="preserve"> </w:t>
      </w:r>
      <w:r>
        <w:rPr>
          <w:spacing w:val="-2"/>
        </w:rPr>
        <w:t>взаимосвязь.</w:t>
      </w:r>
    </w:p>
    <w:p w:rsidR="0074394B" w:rsidRDefault="00400CF6">
      <w:pPr>
        <w:pStyle w:val="a3"/>
        <w:spacing w:before="7" w:line="251" w:lineRule="exact"/>
        <w:ind w:left="1141" w:firstLine="0"/>
        <w:jc w:val="left"/>
      </w:pPr>
      <w:r>
        <w:t>Труд</w:t>
      </w:r>
      <w:r>
        <w:rPr>
          <w:spacing w:val="-11"/>
        </w:rPr>
        <w:t xml:space="preserve"> </w:t>
      </w:r>
      <w:r>
        <w:t>и</w:t>
      </w:r>
      <w:r>
        <w:rPr>
          <w:spacing w:val="-2"/>
        </w:rPr>
        <w:t xml:space="preserve"> </w:t>
      </w:r>
      <w:r>
        <w:t>образ</w:t>
      </w:r>
      <w:r>
        <w:rPr>
          <w:spacing w:val="-11"/>
        </w:rPr>
        <w:t xml:space="preserve"> </w:t>
      </w:r>
      <w:r>
        <w:t>жизни</w:t>
      </w:r>
      <w:r>
        <w:rPr>
          <w:spacing w:val="-6"/>
        </w:rPr>
        <w:t xml:space="preserve"> </w:t>
      </w:r>
      <w:r>
        <w:t>людей:</w:t>
      </w:r>
      <w:r>
        <w:rPr>
          <w:spacing w:val="-10"/>
        </w:rPr>
        <w:t xml:space="preserve"> </w:t>
      </w:r>
      <w:r>
        <w:t>как</w:t>
      </w:r>
      <w:r>
        <w:rPr>
          <w:spacing w:val="-8"/>
        </w:rPr>
        <w:t xml:space="preserve"> </w:t>
      </w:r>
      <w:r>
        <w:t>создаются</w:t>
      </w:r>
      <w:r>
        <w:rPr>
          <w:spacing w:val="-3"/>
        </w:rPr>
        <w:t xml:space="preserve"> </w:t>
      </w:r>
      <w:r>
        <w:t>материальные</w:t>
      </w:r>
      <w:r>
        <w:rPr>
          <w:spacing w:val="-13"/>
        </w:rPr>
        <w:t xml:space="preserve"> </w:t>
      </w:r>
      <w:r>
        <w:t>блага.</w:t>
      </w:r>
      <w:r>
        <w:rPr>
          <w:spacing w:val="-3"/>
        </w:rPr>
        <w:t xml:space="preserve"> </w:t>
      </w:r>
      <w:r>
        <w:rPr>
          <w:spacing w:val="-2"/>
        </w:rPr>
        <w:t>Экономика.</w:t>
      </w:r>
    </w:p>
    <w:p w:rsidR="0074394B" w:rsidRDefault="00400CF6">
      <w:pPr>
        <w:pStyle w:val="a3"/>
        <w:spacing w:line="237" w:lineRule="auto"/>
        <w:ind w:right="815"/>
        <w:jc w:val="left"/>
      </w:pPr>
      <w:r>
        <w:t>Социальные</w:t>
      </w:r>
      <w:r>
        <w:rPr>
          <w:spacing w:val="32"/>
        </w:rPr>
        <w:t xml:space="preserve"> </w:t>
      </w:r>
      <w:r>
        <w:t>различия</w:t>
      </w:r>
      <w:r>
        <w:rPr>
          <w:spacing w:val="37"/>
        </w:rPr>
        <w:t xml:space="preserve"> </w:t>
      </w:r>
      <w:r>
        <w:t>в</w:t>
      </w:r>
      <w:r>
        <w:rPr>
          <w:spacing w:val="38"/>
        </w:rPr>
        <w:t xml:space="preserve"> </w:t>
      </w:r>
      <w:r>
        <w:t>обществе:</w:t>
      </w:r>
      <w:r>
        <w:rPr>
          <w:spacing w:val="33"/>
        </w:rPr>
        <w:t xml:space="preserve"> </w:t>
      </w:r>
      <w:r>
        <w:t>причины</w:t>
      </w:r>
      <w:r>
        <w:rPr>
          <w:spacing w:val="38"/>
        </w:rPr>
        <w:t xml:space="preserve"> </w:t>
      </w:r>
      <w:r>
        <w:t>их</w:t>
      </w:r>
      <w:r>
        <w:rPr>
          <w:spacing w:val="37"/>
        </w:rPr>
        <w:t xml:space="preserve"> </w:t>
      </w:r>
      <w:r>
        <w:t>возникновения</w:t>
      </w:r>
      <w:r>
        <w:rPr>
          <w:spacing w:val="38"/>
        </w:rPr>
        <w:t xml:space="preserve"> </w:t>
      </w:r>
      <w:r>
        <w:t>и</w:t>
      </w:r>
      <w:r>
        <w:rPr>
          <w:spacing w:val="34"/>
        </w:rPr>
        <w:t xml:space="preserve"> </w:t>
      </w:r>
      <w:r>
        <w:t>проявления.</w:t>
      </w:r>
      <w:r>
        <w:rPr>
          <w:spacing w:val="40"/>
        </w:rPr>
        <w:t xml:space="preserve"> </w:t>
      </w:r>
      <w:r>
        <w:t>Социальные общности и группы.</w:t>
      </w:r>
    </w:p>
    <w:p w:rsidR="0074394B" w:rsidRDefault="00400CF6">
      <w:pPr>
        <w:pStyle w:val="a3"/>
        <w:spacing w:before="6" w:line="251" w:lineRule="exact"/>
        <w:ind w:left="1141" w:firstLine="0"/>
        <w:jc w:val="left"/>
      </w:pPr>
      <w:r>
        <w:t>Государственная</w:t>
      </w:r>
      <w:r>
        <w:rPr>
          <w:spacing w:val="-18"/>
        </w:rPr>
        <w:t xml:space="preserve"> </w:t>
      </w:r>
      <w:r>
        <w:t>власть,</w:t>
      </w:r>
      <w:r>
        <w:rPr>
          <w:spacing w:val="-14"/>
        </w:rPr>
        <w:t xml:space="preserve"> </w:t>
      </w:r>
      <w:r>
        <w:t>её</w:t>
      </w:r>
      <w:r>
        <w:rPr>
          <w:spacing w:val="-19"/>
        </w:rPr>
        <w:t xml:space="preserve"> </w:t>
      </w:r>
      <w:r>
        <w:t>роль</w:t>
      </w:r>
      <w:r>
        <w:rPr>
          <w:spacing w:val="-11"/>
        </w:rPr>
        <w:t xml:space="preserve"> </w:t>
      </w:r>
      <w:r>
        <w:t>в</w:t>
      </w:r>
      <w:r>
        <w:rPr>
          <w:spacing w:val="-8"/>
        </w:rPr>
        <w:t xml:space="preserve"> </w:t>
      </w:r>
      <w:r>
        <w:t>управлении</w:t>
      </w:r>
      <w:r>
        <w:rPr>
          <w:spacing w:val="-10"/>
        </w:rPr>
        <w:t xml:space="preserve"> </w:t>
      </w:r>
      <w:r>
        <w:t>общественной</w:t>
      </w:r>
      <w:r>
        <w:rPr>
          <w:spacing w:val="-6"/>
        </w:rPr>
        <w:t xml:space="preserve"> </w:t>
      </w:r>
      <w:r>
        <w:rPr>
          <w:spacing w:val="-2"/>
        </w:rPr>
        <w:t>жизнью.</w:t>
      </w:r>
    </w:p>
    <w:p w:rsidR="0074394B" w:rsidRDefault="00400CF6">
      <w:pPr>
        <w:pStyle w:val="a3"/>
        <w:ind w:right="815"/>
        <w:jc w:val="left"/>
      </w:pPr>
      <w:r>
        <w:t>Из</w:t>
      </w:r>
      <w:r>
        <w:rPr>
          <w:spacing w:val="-5"/>
        </w:rPr>
        <w:t xml:space="preserve"> </w:t>
      </w:r>
      <w:r>
        <w:t>чего</w:t>
      </w:r>
      <w:r>
        <w:rPr>
          <w:spacing w:val="-9"/>
        </w:rPr>
        <w:t xml:space="preserve"> </w:t>
      </w:r>
      <w:r>
        <w:t>складывается</w:t>
      </w:r>
      <w:r>
        <w:rPr>
          <w:spacing w:val="-5"/>
        </w:rPr>
        <w:t xml:space="preserve"> </w:t>
      </w:r>
      <w:r>
        <w:t>духовная</w:t>
      </w:r>
      <w:r>
        <w:rPr>
          <w:spacing w:val="-5"/>
        </w:rPr>
        <w:t xml:space="preserve"> </w:t>
      </w:r>
      <w:r>
        <w:t>культура</w:t>
      </w:r>
      <w:r>
        <w:rPr>
          <w:spacing w:val="-2"/>
        </w:rPr>
        <w:t xml:space="preserve"> </w:t>
      </w:r>
      <w:r>
        <w:t>общества.</w:t>
      </w:r>
      <w:r>
        <w:rPr>
          <w:spacing w:val="-7"/>
        </w:rPr>
        <w:t xml:space="preserve"> </w:t>
      </w:r>
      <w:r>
        <w:t>Духовные</w:t>
      </w:r>
      <w:r>
        <w:rPr>
          <w:spacing w:val="-10"/>
        </w:rPr>
        <w:t xml:space="preserve"> </w:t>
      </w:r>
      <w:r>
        <w:t>богатства</w:t>
      </w:r>
      <w:r>
        <w:rPr>
          <w:spacing w:val="-2"/>
        </w:rPr>
        <w:t xml:space="preserve"> </w:t>
      </w:r>
      <w:r>
        <w:t>общества:</w:t>
      </w:r>
      <w:r>
        <w:rPr>
          <w:spacing w:val="-8"/>
        </w:rPr>
        <w:t xml:space="preserve"> </w:t>
      </w:r>
      <w:r>
        <w:t>создание, сохранение, распространение, усвоение.</w:t>
      </w:r>
    </w:p>
    <w:p w:rsidR="0074394B" w:rsidRDefault="00400CF6">
      <w:pPr>
        <w:pStyle w:val="Heading3"/>
        <w:spacing w:before="2"/>
        <w:jc w:val="left"/>
      </w:pPr>
      <w:r>
        <w:t>Общество,</w:t>
      </w:r>
      <w:r>
        <w:rPr>
          <w:spacing w:val="-2"/>
        </w:rPr>
        <w:t xml:space="preserve"> </w:t>
      </w:r>
      <w:r>
        <w:t>в</w:t>
      </w:r>
      <w:r>
        <w:rPr>
          <w:spacing w:val="-9"/>
        </w:rPr>
        <w:t xml:space="preserve"> </w:t>
      </w:r>
      <w:r>
        <w:t>котором</w:t>
      </w:r>
      <w:r>
        <w:rPr>
          <w:spacing w:val="-8"/>
        </w:rPr>
        <w:t xml:space="preserve"> </w:t>
      </w:r>
      <w:r>
        <w:t>мы</w:t>
      </w:r>
      <w:r>
        <w:rPr>
          <w:spacing w:val="-11"/>
        </w:rPr>
        <w:t xml:space="preserve"> </w:t>
      </w:r>
      <w:r>
        <w:rPr>
          <w:spacing w:val="-4"/>
        </w:rPr>
        <w:t>живём</w:t>
      </w:r>
    </w:p>
    <w:p w:rsidR="0074394B" w:rsidRDefault="00400CF6">
      <w:pPr>
        <w:pStyle w:val="a3"/>
        <w:spacing w:before="1"/>
        <w:ind w:left="1141" w:right="1904" w:firstLine="0"/>
        <w:jc w:val="left"/>
      </w:pPr>
      <w:r>
        <w:t>Мир как единое целое. Ускорение мирового общественного развития. Современные</w:t>
      </w:r>
      <w:r>
        <w:rPr>
          <w:spacing w:val="-14"/>
        </w:rPr>
        <w:t xml:space="preserve"> </w:t>
      </w:r>
      <w:r>
        <w:t>средства</w:t>
      </w:r>
      <w:r>
        <w:rPr>
          <w:spacing w:val="-2"/>
        </w:rPr>
        <w:t xml:space="preserve"> </w:t>
      </w:r>
      <w:r>
        <w:t>связи</w:t>
      </w:r>
      <w:r>
        <w:rPr>
          <w:spacing w:val="-8"/>
        </w:rPr>
        <w:t xml:space="preserve"> </w:t>
      </w:r>
      <w:r>
        <w:t>и</w:t>
      </w:r>
      <w:r>
        <w:rPr>
          <w:spacing w:val="-5"/>
        </w:rPr>
        <w:t xml:space="preserve"> </w:t>
      </w:r>
      <w:r>
        <w:t>коммуникации,</w:t>
      </w:r>
      <w:r>
        <w:rPr>
          <w:spacing w:val="-7"/>
        </w:rPr>
        <w:t xml:space="preserve"> </w:t>
      </w:r>
      <w:r>
        <w:t>их</w:t>
      </w:r>
      <w:r>
        <w:rPr>
          <w:spacing w:val="-10"/>
        </w:rPr>
        <w:t xml:space="preserve"> </w:t>
      </w:r>
      <w:r>
        <w:t>влияние</w:t>
      </w:r>
      <w:r>
        <w:rPr>
          <w:spacing w:val="-14"/>
        </w:rPr>
        <w:t xml:space="preserve"> </w:t>
      </w:r>
      <w:r>
        <w:t>на</w:t>
      </w:r>
      <w:r>
        <w:rPr>
          <w:spacing w:val="-8"/>
        </w:rPr>
        <w:t xml:space="preserve"> </w:t>
      </w:r>
      <w:r>
        <w:t>нашу</w:t>
      </w:r>
      <w:r>
        <w:rPr>
          <w:spacing w:val="-10"/>
        </w:rPr>
        <w:t xml:space="preserve"> </w:t>
      </w:r>
      <w:r>
        <w:t>жизнь.</w:t>
      </w:r>
    </w:p>
    <w:p w:rsidR="0074394B" w:rsidRDefault="00400CF6">
      <w:pPr>
        <w:pStyle w:val="a3"/>
        <w:spacing w:before="8"/>
        <w:ind w:right="854"/>
      </w:pPr>
      <w:r>
        <w:t>Глобальные проблемы современности. Экологическая ситуация в современном глобальном мире: как спасти природу.</w:t>
      </w:r>
    </w:p>
    <w:p w:rsidR="0074394B" w:rsidRDefault="00400CF6">
      <w:pPr>
        <w:pStyle w:val="a3"/>
        <w:spacing w:line="249" w:lineRule="exact"/>
        <w:ind w:left="1141" w:firstLine="0"/>
      </w:pPr>
      <w:r>
        <w:t>Российское</w:t>
      </w:r>
      <w:r>
        <w:rPr>
          <w:spacing w:val="-13"/>
        </w:rPr>
        <w:t xml:space="preserve"> </w:t>
      </w:r>
      <w:r>
        <w:t>общество</w:t>
      </w:r>
      <w:r>
        <w:rPr>
          <w:spacing w:val="-10"/>
        </w:rPr>
        <w:t xml:space="preserve"> </w:t>
      </w:r>
      <w:r>
        <w:t>в</w:t>
      </w:r>
      <w:r>
        <w:rPr>
          <w:spacing w:val="-5"/>
        </w:rPr>
        <w:t xml:space="preserve"> </w:t>
      </w:r>
      <w:r>
        <w:t>начале</w:t>
      </w:r>
      <w:r>
        <w:rPr>
          <w:spacing w:val="-14"/>
        </w:rPr>
        <w:t xml:space="preserve"> </w:t>
      </w:r>
      <w:r>
        <w:t>XXI</w:t>
      </w:r>
      <w:r>
        <w:rPr>
          <w:spacing w:val="-2"/>
        </w:rPr>
        <w:t xml:space="preserve"> </w:t>
      </w:r>
      <w:r>
        <w:rPr>
          <w:spacing w:val="-5"/>
        </w:rPr>
        <w:t>в.</w:t>
      </w:r>
    </w:p>
    <w:p w:rsidR="0074394B" w:rsidRDefault="00400CF6">
      <w:pPr>
        <w:pStyle w:val="a3"/>
        <w:spacing w:line="242" w:lineRule="auto"/>
        <w:ind w:right="856"/>
      </w:pPr>
      <w:r>
        <w:t xml:space="preserve">Ресурсы и возможности развития нашей страны: какие задачи стоят перед отечественной </w:t>
      </w:r>
      <w:r>
        <w:rPr>
          <w:spacing w:val="-2"/>
        </w:rPr>
        <w:t>экономикой.</w:t>
      </w:r>
    </w:p>
    <w:p w:rsidR="0074394B" w:rsidRDefault="00400CF6">
      <w:pPr>
        <w:pStyle w:val="a3"/>
        <w:spacing w:line="244" w:lineRule="auto"/>
        <w:ind w:right="857"/>
      </w:pPr>
      <w:r>
        <w:t xml:space="preserve">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w:t>
      </w:r>
      <w:r>
        <w:rPr>
          <w:spacing w:val="-2"/>
        </w:rPr>
        <w:t>Отечества.</w:t>
      </w:r>
    </w:p>
    <w:p w:rsidR="0074394B" w:rsidRDefault="00400CF6">
      <w:pPr>
        <w:pStyle w:val="a3"/>
        <w:spacing w:line="237" w:lineRule="auto"/>
        <w:ind w:right="850"/>
      </w:pPr>
      <w:r>
        <w:t>Духовные ценности российского народа. Культурные достижения народов России: как их сохранить и приумножить.</w:t>
      </w:r>
    </w:p>
    <w:p w:rsidR="0074394B" w:rsidRDefault="00400CF6">
      <w:pPr>
        <w:pStyle w:val="a3"/>
        <w:spacing w:line="250" w:lineRule="exact"/>
        <w:ind w:left="1141" w:firstLine="0"/>
        <w:jc w:val="left"/>
      </w:pPr>
      <w:r>
        <w:t>Место</w:t>
      </w:r>
      <w:r>
        <w:rPr>
          <w:spacing w:val="-14"/>
        </w:rPr>
        <w:t xml:space="preserve"> </w:t>
      </w:r>
      <w:r>
        <w:t>России</w:t>
      </w:r>
      <w:r>
        <w:rPr>
          <w:spacing w:val="-10"/>
        </w:rPr>
        <w:t xml:space="preserve"> </w:t>
      </w:r>
      <w:r>
        <w:t>среди</w:t>
      </w:r>
      <w:r>
        <w:rPr>
          <w:spacing w:val="-8"/>
        </w:rPr>
        <w:t xml:space="preserve"> </w:t>
      </w:r>
      <w:r>
        <w:t>других</w:t>
      </w:r>
      <w:r>
        <w:rPr>
          <w:spacing w:val="-7"/>
        </w:rPr>
        <w:t xml:space="preserve"> </w:t>
      </w:r>
      <w:r>
        <w:t>государств</w:t>
      </w:r>
      <w:r>
        <w:rPr>
          <w:spacing w:val="-7"/>
        </w:rPr>
        <w:t xml:space="preserve"> </w:t>
      </w:r>
      <w:r>
        <w:rPr>
          <w:spacing w:val="-4"/>
        </w:rPr>
        <w:t>мира.</w:t>
      </w:r>
    </w:p>
    <w:p w:rsidR="0074394B" w:rsidRDefault="00400CF6">
      <w:pPr>
        <w:spacing w:line="251" w:lineRule="exact"/>
        <w:ind w:left="1141"/>
        <w:rPr>
          <w:b/>
          <w:i/>
        </w:rPr>
      </w:pPr>
      <w:r>
        <w:rPr>
          <w:b/>
          <w:i/>
          <w:spacing w:val="-2"/>
        </w:rPr>
        <w:t>Социальные</w:t>
      </w:r>
      <w:r>
        <w:rPr>
          <w:b/>
          <w:i/>
          <w:spacing w:val="3"/>
        </w:rPr>
        <w:t xml:space="preserve"> </w:t>
      </w:r>
      <w:r>
        <w:rPr>
          <w:b/>
          <w:i/>
          <w:spacing w:val="-2"/>
        </w:rPr>
        <w:t>нормы</w:t>
      </w:r>
    </w:p>
    <w:p w:rsidR="0074394B" w:rsidRDefault="00400CF6">
      <w:pPr>
        <w:pStyle w:val="Heading3"/>
        <w:spacing w:line="247" w:lineRule="exact"/>
        <w:jc w:val="left"/>
      </w:pPr>
      <w:r>
        <w:t>Регулирование</w:t>
      </w:r>
      <w:r>
        <w:rPr>
          <w:spacing w:val="-12"/>
        </w:rPr>
        <w:t xml:space="preserve"> </w:t>
      </w:r>
      <w:r>
        <w:t>поведения</w:t>
      </w:r>
      <w:r>
        <w:rPr>
          <w:spacing w:val="-10"/>
        </w:rPr>
        <w:t xml:space="preserve"> </w:t>
      </w:r>
      <w:r>
        <w:t>людей</w:t>
      </w:r>
      <w:r>
        <w:rPr>
          <w:spacing w:val="-6"/>
        </w:rPr>
        <w:t xml:space="preserve"> </w:t>
      </w:r>
      <w:r>
        <w:t>в</w:t>
      </w:r>
      <w:r>
        <w:rPr>
          <w:spacing w:val="-13"/>
        </w:rPr>
        <w:t xml:space="preserve"> </w:t>
      </w:r>
      <w:r>
        <w:rPr>
          <w:spacing w:val="-2"/>
        </w:rPr>
        <w:t>обществе</w:t>
      </w:r>
    </w:p>
    <w:p w:rsidR="0074394B" w:rsidRDefault="00400CF6">
      <w:pPr>
        <w:pStyle w:val="a3"/>
        <w:spacing w:line="242" w:lineRule="auto"/>
        <w:ind w:left="1141" w:right="815" w:firstLine="0"/>
        <w:jc w:val="left"/>
      </w:pPr>
      <w:r>
        <w:t>Социальные</w:t>
      </w:r>
      <w:r>
        <w:rPr>
          <w:spacing w:val="-11"/>
        </w:rPr>
        <w:t xml:space="preserve"> </w:t>
      </w:r>
      <w:r>
        <w:t>нормы</w:t>
      </w:r>
      <w:r>
        <w:rPr>
          <w:spacing w:val="-3"/>
        </w:rPr>
        <w:t xml:space="preserve"> </w:t>
      </w:r>
      <w:r>
        <w:t>и</w:t>
      </w:r>
      <w:r>
        <w:rPr>
          <w:spacing w:val="-5"/>
        </w:rPr>
        <w:t xml:space="preserve"> </w:t>
      </w:r>
      <w:r>
        <w:t>правила общественной жизни. Общественные</w:t>
      </w:r>
      <w:r>
        <w:rPr>
          <w:spacing w:val="-11"/>
        </w:rPr>
        <w:t xml:space="preserve"> </w:t>
      </w:r>
      <w:r>
        <w:t>традиции</w:t>
      </w:r>
      <w:r>
        <w:rPr>
          <w:spacing w:val="-5"/>
        </w:rPr>
        <w:t xml:space="preserve"> </w:t>
      </w:r>
      <w:r>
        <w:t>и</w:t>
      </w:r>
      <w:r>
        <w:rPr>
          <w:spacing w:val="-6"/>
        </w:rPr>
        <w:t xml:space="preserve"> </w:t>
      </w:r>
      <w:r>
        <w:t>обычаи. Общественное сознание и ценности. Гражданственность и патриотизм.</w:t>
      </w:r>
    </w:p>
    <w:p w:rsidR="0074394B" w:rsidRDefault="00400CF6">
      <w:pPr>
        <w:pStyle w:val="a3"/>
        <w:spacing w:line="242" w:lineRule="auto"/>
        <w:ind w:right="851"/>
      </w:pPr>
      <w:r>
        <w:t>Мораль, её основные принципы. Добро и зло. Законы и правила нравственности. Моральные нормы и моральный выбор. Нравственные</w:t>
      </w:r>
      <w:r>
        <w:rPr>
          <w:spacing w:val="-2"/>
        </w:rPr>
        <w:t xml:space="preserve"> </w:t>
      </w:r>
      <w:r>
        <w:t>чувства и самоконтроль. Влияние</w:t>
      </w:r>
      <w:r>
        <w:rPr>
          <w:spacing w:val="-2"/>
        </w:rPr>
        <w:t xml:space="preserve"> </w:t>
      </w:r>
      <w:r>
        <w:t>моральных устоев на развитие общества и человека.</w:t>
      </w:r>
    </w:p>
    <w:p w:rsidR="0074394B" w:rsidRDefault="00400CF6">
      <w:pPr>
        <w:pStyle w:val="a3"/>
        <w:spacing w:line="237" w:lineRule="auto"/>
        <w:ind w:right="834"/>
      </w:pPr>
      <w:r>
        <w:t>Право, его</w:t>
      </w:r>
      <w:r>
        <w:rPr>
          <w:spacing w:val="-5"/>
        </w:rPr>
        <w:t xml:space="preserve"> </w:t>
      </w:r>
      <w:r>
        <w:t>роль в жизни человека, общества и</w:t>
      </w:r>
      <w:r>
        <w:rPr>
          <w:spacing w:val="-1"/>
        </w:rPr>
        <w:t xml:space="preserve"> </w:t>
      </w:r>
      <w:r>
        <w:t>государства. Основные</w:t>
      </w:r>
      <w:r>
        <w:rPr>
          <w:spacing w:val="-1"/>
        </w:rPr>
        <w:t xml:space="preserve"> </w:t>
      </w:r>
      <w:r>
        <w:t>признаки</w:t>
      </w:r>
      <w:r>
        <w:rPr>
          <w:spacing w:val="-3"/>
        </w:rPr>
        <w:t xml:space="preserve"> </w:t>
      </w:r>
      <w:r>
        <w:t>права. Нормы права. Понятие прав, свобод и обязанностей.</w:t>
      </w:r>
    </w:p>
    <w:p w:rsidR="0074394B" w:rsidRDefault="00400CF6">
      <w:pPr>
        <w:pStyle w:val="a3"/>
        <w:spacing w:line="237" w:lineRule="auto"/>
        <w:ind w:left="1141" w:right="842" w:firstLine="0"/>
      </w:pPr>
      <w:r>
        <w:t>Дееспособность и правоспособность человека. Правоотношения, субъекты права. Конституция</w:t>
      </w:r>
      <w:r>
        <w:rPr>
          <w:spacing w:val="80"/>
          <w:w w:val="150"/>
        </w:rPr>
        <w:t xml:space="preserve"> </w:t>
      </w:r>
      <w:r>
        <w:t>Российской</w:t>
      </w:r>
      <w:r>
        <w:rPr>
          <w:spacing w:val="40"/>
        </w:rPr>
        <w:t xml:space="preserve">  </w:t>
      </w:r>
      <w:r>
        <w:t>Федерации</w:t>
      </w:r>
      <w:r>
        <w:rPr>
          <w:spacing w:val="40"/>
        </w:rPr>
        <w:t xml:space="preserve">  </w:t>
      </w:r>
      <w:r>
        <w:t>—</w:t>
      </w:r>
      <w:r>
        <w:rPr>
          <w:spacing w:val="80"/>
          <w:w w:val="150"/>
        </w:rPr>
        <w:t xml:space="preserve"> </w:t>
      </w:r>
      <w:r>
        <w:t>Основной</w:t>
      </w:r>
      <w:r>
        <w:rPr>
          <w:spacing w:val="40"/>
        </w:rPr>
        <w:t xml:space="preserve">  </w:t>
      </w:r>
      <w:r>
        <w:t>закон</w:t>
      </w:r>
      <w:r>
        <w:rPr>
          <w:spacing w:val="40"/>
        </w:rPr>
        <w:t xml:space="preserve">  </w:t>
      </w:r>
      <w:r>
        <w:t>государства.</w:t>
      </w:r>
      <w:r>
        <w:rPr>
          <w:spacing w:val="40"/>
        </w:rPr>
        <w:t xml:space="preserve">  </w:t>
      </w:r>
      <w:r>
        <w:t>Конституция</w:t>
      </w:r>
    </w:p>
    <w:p w:rsidR="0074394B" w:rsidRDefault="00400CF6">
      <w:pPr>
        <w:pStyle w:val="a3"/>
        <w:ind w:firstLine="0"/>
      </w:pPr>
      <w:r>
        <w:t>Российской</w:t>
      </w:r>
      <w:r>
        <w:rPr>
          <w:spacing w:val="-8"/>
        </w:rPr>
        <w:t xml:space="preserve"> </w:t>
      </w:r>
      <w:r>
        <w:t>Федерации</w:t>
      </w:r>
      <w:r>
        <w:rPr>
          <w:spacing w:val="-8"/>
        </w:rPr>
        <w:t xml:space="preserve"> </w:t>
      </w:r>
      <w:r>
        <w:t>о</w:t>
      </w:r>
      <w:r>
        <w:rPr>
          <w:spacing w:val="-12"/>
        </w:rPr>
        <w:t xml:space="preserve"> </w:t>
      </w:r>
      <w:r>
        <w:t>правах</w:t>
      </w:r>
      <w:r>
        <w:rPr>
          <w:spacing w:val="-13"/>
        </w:rPr>
        <w:t xml:space="preserve"> </w:t>
      </w:r>
      <w:r>
        <w:t>и</w:t>
      </w:r>
      <w:r>
        <w:rPr>
          <w:spacing w:val="-2"/>
        </w:rPr>
        <w:t xml:space="preserve"> </w:t>
      </w:r>
      <w:r>
        <w:t>свободах</w:t>
      </w:r>
      <w:r>
        <w:rPr>
          <w:spacing w:val="-6"/>
        </w:rPr>
        <w:t xml:space="preserve"> </w:t>
      </w:r>
      <w:r>
        <w:t>человека и</w:t>
      </w:r>
      <w:r>
        <w:rPr>
          <w:spacing w:val="-13"/>
        </w:rPr>
        <w:t xml:space="preserve"> </w:t>
      </w:r>
      <w:r>
        <w:rPr>
          <w:spacing w:val="-2"/>
        </w:rPr>
        <w:t>гражданина.</w:t>
      </w:r>
    </w:p>
    <w:p w:rsidR="0074394B" w:rsidRDefault="0074394B">
      <w:pPr>
        <w:sectPr w:rsidR="0074394B">
          <w:pgSz w:w="11910" w:h="16840"/>
          <w:pgMar w:top="1020" w:right="0" w:bottom="1220" w:left="1020" w:header="0" w:footer="959" w:gutter="0"/>
          <w:cols w:space="720"/>
        </w:sectPr>
      </w:pPr>
    </w:p>
    <w:p w:rsidR="0074394B" w:rsidRDefault="00400CF6">
      <w:pPr>
        <w:pStyle w:val="a3"/>
        <w:spacing w:before="69" w:line="237" w:lineRule="auto"/>
        <w:ind w:right="843"/>
      </w:pPr>
      <w:r>
        <w:lastRenderedPageBreak/>
        <w:t>Личные (гражданские) права, социально-экономические и культурные права, политические права и свободы российских граждан.</w:t>
      </w:r>
    </w:p>
    <w:p w:rsidR="0074394B" w:rsidRDefault="00400CF6">
      <w:pPr>
        <w:pStyle w:val="a3"/>
        <w:spacing w:before="6" w:line="249" w:lineRule="exact"/>
        <w:ind w:left="1141" w:firstLine="0"/>
      </w:pPr>
      <w:r>
        <w:t>Как</w:t>
      </w:r>
      <w:r>
        <w:rPr>
          <w:spacing w:val="-14"/>
        </w:rPr>
        <w:t xml:space="preserve"> </w:t>
      </w:r>
      <w:r>
        <w:t>защищаются</w:t>
      </w:r>
      <w:r>
        <w:rPr>
          <w:spacing w:val="-13"/>
        </w:rPr>
        <w:t xml:space="preserve"> </w:t>
      </w:r>
      <w:r>
        <w:t>права</w:t>
      </w:r>
      <w:r>
        <w:rPr>
          <w:spacing w:val="-1"/>
        </w:rPr>
        <w:t xml:space="preserve"> </w:t>
      </w:r>
      <w:r>
        <w:t>человека</w:t>
      </w:r>
      <w:r>
        <w:rPr>
          <w:spacing w:val="-2"/>
        </w:rPr>
        <w:t xml:space="preserve"> </w:t>
      </w:r>
      <w:r>
        <w:t>в</w:t>
      </w:r>
      <w:r>
        <w:rPr>
          <w:spacing w:val="-11"/>
        </w:rPr>
        <w:t xml:space="preserve"> </w:t>
      </w:r>
      <w:r>
        <w:rPr>
          <w:spacing w:val="-2"/>
        </w:rPr>
        <w:t>России.</w:t>
      </w:r>
    </w:p>
    <w:p w:rsidR="0074394B" w:rsidRDefault="00400CF6">
      <w:pPr>
        <w:pStyle w:val="a3"/>
        <w:spacing w:line="242" w:lineRule="auto"/>
        <w:ind w:right="831"/>
      </w:pPr>
      <w:r>
        <w:t xml:space="preserve">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w:t>
      </w:r>
      <w:r>
        <w:rPr>
          <w:spacing w:val="-2"/>
        </w:rPr>
        <w:t>обязанность.</w:t>
      </w:r>
    </w:p>
    <w:p w:rsidR="0074394B" w:rsidRDefault="00400CF6">
      <w:pPr>
        <w:pStyle w:val="Heading3"/>
      </w:pPr>
      <w:r>
        <w:t>Основы</w:t>
      </w:r>
      <w:r>
        <w:rPr>
          <w:spacing w:val="-8"/>
        </w:rPr>
        <w:t xml:space="preserve"> </w:t>
      </w:r>
      <w:r>
        <w:t>российского</w:t>
      </w:r>
      <w:r>
        <w:rPr>
          <w:spacing w:val="-2"/>
        </w:rPr>
        <w:t xml:space="preserve"> законодательства</w:t>
      </w:r>
    </w:p>
    <w:p w:rsidR="0074394B" w:rsidRDefault="00400CF6">
      <w:pPr>
        <w:pStyle w:val="a3"/>
        <w:spacing w:line="249" w:lineRule="exact"/>
        <w:ind w:left="1141" w:firstLine="0"/>
      </w:pPr>
      <w:r>
        <w:rPr>
          <w:spacing w:val="-2"/>
        </w:rPr>
        <w:t>Гражданские</w:t>
      </w:r>
      <w:r>
        <w:rPr>
          <w:spacing w:val="-8"/>
        </w:rPr>
        <w:t xml:space="preserve"> </w:t>
      </w:r>
      <w:r>
        <w:rPr>
          <w:spacing w:val="-2"/>
        </w:rPr>
        <w:t>правоотношения.</w:t>
      </w:r>
      <w:r>
        <w:rPr>
          <w:spacing w:val="15"/>
        </w:rPr>
        <w:t xml:space="preserve"> </w:t>
      </w:r>
      <w:r>
        <w:rPr>
          <w:spacing w:val="-2"/>
        </w:rPr>
        <w:t>Гражданско-правовые</w:t>
      </w:r>
      <w:r>
        <w:rPr>
          <w:spacing w:val="-6"/>
        </w:rPr>
        <w:t xml:space="preserve"> </w:t>
      </w:r>
      <w:r>
        <w:rPr>
          <w:spacing w:val="-2"/>
        </w:rPr>
        <w:t>споры.</w:t>
      </w:r>
      <w:r>
        <w:rPr>
          <w:spacing w:val="20"/>
        </w:rPr>
        <w:t xml:space="preserve"> </w:t>
      </w:r>
      <w:r>
        <w:rPr>
          <w:spacing w:val="-2"/>
        </w:rPr>
        <w:t>Судебное</w:t>
      </w:r>
      <w:r>
        <w:rPr>
          <w:spacing w:val="-5"/>
        </w:rPr>
        <w:t xml:space="preserve"> </w:t>
      </w:r>
      <w:r>
        <w:rPr>
          <w:spacing w:val="-2"/>
        </w:rPr>
        <w:t>разбирательство.</w:t>
      </w:r>
    </w:p>
    <w:p w:rsidR="0074394B" w:rsidRDefault="00400CF6">
      <w:pPr>
        <w:pStyle w:val="a3"/>
        <w:spacing w:line="242" w:lineRule="auto"/>
        <w:ind w:right="855"/>
      </w:pPr>
      <w:r>
        <w:t>Семейные</w:t>
      </w:r>
      <w:r>
        <w:rPr>
          <w:spacing w:val="-13"/>
        </w:rPr>
        <w:t xml:space="preserve"> </w:t>
      </w:r>
      <w:r>
        <w:t>правоотношения. Права</w:t>
      </w:r>
      <w:r>
        <w:rPr>
          <w:spacing w:val="-5"/>
        </w:rPr>
        <w:t xml:space="preserve"> </w:t>
      </w:r>
      <w:r>
        <w:t>и</w:t>
      </w:r>
      <w:r>
        <w:rPr>
          <w:spacing w:val="-6"/>
        </w:rPr>
        <w:t xml:space="preserve"> </w:t>
      </w:r>
      <w:r>
        <w:t>обязанности</w:t>
      </w:r>
      <w:r>
        <w:rPr>
          <w:spacing w:val="-1"/>
        </w:rPr>
        <w:t xml:space="preserve"> </w:t>
      </w:r>
      <w:r>
        <w:t>родителей</w:t>
      </w:r>
      <w:r>
        <w:rPr>
          <w:spacing w:val="-1"/>
        </w:rPr>
        <w:t xml:space="preserve"> </w:t>
      </w:r>
      <w:r>
        <w:t>и</w:t>
      </w:r>
      <w:r>
        <w:rPr>
          <w:spacing w:val="-2"/>
        </w:rPr>
        <w:t xml:space="preserve"> </w:t>
      </w:r>
      <w:r>
        <w:t>детей.</w:t>
      </w:r>
      <w:r>
        <w:rPr>
          <w:spacing w:val="-1"/>
        </w:rPr>
        <w:t xml:space="preserve"> </w:t>
      </w:r>
      <w:r>
        <w:t>Защита</w:t>
      </w:r>
      <w:r>
        <w:rPr>
          <w:spacing w:val="-1"/>
        </w:rPr>
        <w:t xml:space="preserve"> </w:t>
      </w:r>
      <w:r>
        <w:t>прав</w:t>
      </w:r>
      <w:r>
        <w:rPr>
          <w:spacing w:val="-6"/>
        </w:rPr>
        <w:t xml:space="preserve"> </w:t>
      </w:r>
      <w:r>
        <w:t>и</w:t>
      </w:r>
      <w:r>
        <w:rPr>
          <w:spacing w:val="-6"/>
        </w:rPr>
        <w:t xml:space="preserve"> </w:t>
      </w:r>
      <w:r>
        <w:t>интересов детей, оставшихся без родителей.</w:t>
      </w:r>
    </w:p>
    <w:p w:rsidR="0074394B" w:rsidRDefault="00400CF6">
      <w:pPr>
        <w:pStyle w:val="a3"/>
        <w:spacing w:line="251" w:lineRule="exact"/>
        <w:ind w:left="1141" w:firstLine="0"/>
      </w:pPr>
      <w:r>
        <w:t>Трудовые</w:t>
      </w:r>
      <w:r>
        <w:rPr>
          <w:spacing w:val="-16"/>
        </w:rPr>
        <w:t xml:space="preserve"> </w:t>
      </w:r>
      <w:r>
        <w:t>правоотношения.</w:t>
      </w:r>
      <w:r>
        <w:rPr>
          <w:spacing w:val="5"/>
        </w:rPr>
        <w:t xml:space="preserve"> </w:t>
      </w:r>
      <w:r>
        <w:t>Права,</w:t>
      </w:r>
      <w:r>
        <w:rPr>
          <w:spacing w:val="-1"/>
        </w:rPr>
        <w:t xml:space="preserve"> </w:t>
      </w:r>
      <w:r>
        <w:t>обязанности</w:t>
      </w:r>
      <w:r>
        <w:rPr>
          <w:spacing w:val="2"/>
        </w:rPr>
        <w:t xml:space="preserve"> </w:t>
      </w:r>
      <w:r>
        <w:t>и</w:t>
      </w:r>
      <w:r>
        <w:rPr>
          <w:spacing w:val="-2"/>
        </w:rPr>
        <w:t xml:space="preserve"> </w:t>
      </w:r>
      <w:r>
        <w:t>ответственность</w:t>
      </w:r>
      <w:r>
        <w:rPr>
          <w:spacing w:val="1"/>
        </w:rPr>
        <w:t xml:space="preserve"> </w:t>
      </w:r>
      <w:r>
        <w:t>работника</w:t>
      </w:r>
      <w:r>
        <w:rPr>
          <w:spacing w:val="-5"/>
        </w:rPr>
        <w:t xml:space="preserve"> </w:t>
      </w:r>
      <w:r>
        <w:t>и</w:t>
      </w:r>
      <w:r>
        <w:rPr>
          <w:spacing w:val="-2"/>
        </w:rPr>
        <w:t xml:space="preserve"> работодателя.</w:t>
      </w:r>
    </w:p>
    <w:p w:rsidR="0074394B" w:rsidRDefault="00400CF6">
      <w:pPr>
        <w:pStyle w:val="a3"/>
        <w:spacing w:line="249" w:lineRule="exact"/>
        <w:ind w:firstLine="0"/>
      </w:pPr>
      <w:r>
        <w:rPr>
          <w:spacing w:val="-2"/>
        </w:rPr>
        <w:t>Особенности</w:t>
      </w:r>
      <w:r>
        <w:rPr>
          <w:spacing w:val="1"/>
        </w:rPr>
        <w:t xml:space="preserve"> </w:t>
      </w:r>
      <w:r>
        <w:rPr>
          <w:spacing w:val="-2"/>
        </w:rPr>
        <w:t>положения</w:t>
      </w:r>
      <w:r>
        <w:rPr>
          <w:spacing w:val="3"/>
        </w:rPr>
        <w:t xml:space="preserve"> </w:t>
      </w:r>
      <w:r>
        <w:rPr>
          <w:spacing w:val="-2"/>
        </w:rPr>
        <w:t>несовершеннолетних</w:t>
      </w:r>
      <w:r>
        <w:rPr>
          <w:spacing w:val="5"/>
        </w:rPr>
        <w:t xml:space="preserve"> </w:t>
      </w:r>
      <w:r>
        <w:rPr>
          <w:spacing w:val="-2"/>
        </w:rPr>
        <w:t>в</w:t>
      </w:r>
      <w:r>
        <w:rPr>
          <w:spacing w:val="3"/>
        </w:rPr>
        <w:t xml:space="preserve"> </w:t>
      </w:r>
      <w:r>
        <w:rPr>
          <w:spacing w:val="-2"/>
        </w:rPr>
        <w:t>трудовых</w:t>
      </w:r>
      <w:r>
        <w:rPr>
          <w:spacing w:val="3"/>
        </w:rPr>
        <w:t xml:space="preserve"> </w:t>
      </w:r>
      <w:r>
        <w:rPr>
          <w:spacing w:val="-2"/>
        </w:rPr>
        <w:t>правоотношениях.</w:t>
      </w:r>
    </w:p>
    <w:p w:rsidR="0074394B" w:rsidRDefault="00400CF6">
      <w:pPr>
        <w:pStyle w:val="a3"/>
        <w:spacing w:line="242" w:lineRule="auto"/>
        <w:ind w:left="1141" w:right="1904" w:firstLine="0"/>
        <w:jc w:val="left"/>
      </w:pPr>
      <w:r>
        <w:t>Административные правоотношения. Административное правонару-шение. Преступление</w:t>
      </w:r>
      <w:r>
        <w:rPr>
          <w:spacing w:val="-18"/>
        </w:rPr>
        <w:t xml:space="preserve"> </w:t>
      </w:r>
      <w:r>
        <w:t>и</w:t>
      </w:r>
      <w:r>
        <w:rPr>
          <w:spacing w:val="-14"/>
        </w:rPr>
        <w:t xml:space="preserve"> </w:t>
      </w:r>
      <w:r>
        <w:t>наказание.</w:t>
      </w:r>
      <w:r>
        <w:rPr>
          <w:spacing w:val="-14"/>
        </w:rPr>
        <w:t xml:space="preserve"> </w:t>
      </w:r>
      <w:r>
        <w:t>Правовая</w:t>
      </w:r>
      <w:r>
        <w:rPr>
          <w:spacing w:val="-14"/>
        </w:rPr>
        <w:t xml:space="preserve"> </w:t>
      </w:r>
      <w:r>
        <w:t>ответственность</w:t>
      </w:r>
      <w:r>
        <w:rPr>
          <w:spacing w:val="-13"/>
        </w:rPr>
        <w:t xml:space="preserve"> </w:t>
      </w:r>
      <w:r>
        <w:t>несовершен-нолетних. Правоохранительные органы. Судебная система.</w:t>
      </w:r>
    </w:p>
    <w:p w:rsidR="0074394B" w:rsidRDefault="00400CF6">
      <w:pPr>
        <w:ind w:left="1141"/>
        <w:rPr>
          <w:b/>
          <w:i/>
        </w:rPr>
      </w:pPr>
      <w:r>
        <w:rPr>
          <w:b/>
          <w:i/>
        </w:rPr>
        <w:t>Экономика</w:t>
      </w:r>
      <w:r>
        <w:rPr>
          <w:b/>
          <w:i/>
          <w:spacing w:val="-11"/>
        </w:rPr>
        <w:t xml:space="preserve"> </w:t>
      </w:r>
      <w:r>
        <w:rPr>
          <w:b/>
          <w:i/>
        </w:rPr>
        <w:t>и</w:t>
      </w:r>
      <w:r>
        <w:rPr>
          <w:b/>
          <w:i/>
          <w:spacing w:val="-6"/>
        </w:rPr>
        <w:t xml:space="preserve"> </w:t>
      </w:r>
      <w:r>
        <w:rPr>
          <w:b/>
          <w:i/>
        </w:rPr>
        <w:t>социальные</w:t>
      </w:r>
      <w:r>
        <w:rPr>
          <w:b/>
          <w:i/>
          <w:spacing w:val="-11"/>
        </w:rPr>
        <w:t xml:space="preserve"> </w:t>
      </w:r>
      <w:r>
        <w:rPr>
          <w:b/>
          <w:i/>
          <w:spacing w:val="-2"/>
        </w:rPr>
        <w:t>отношения</w:t>
      </w:r>
    </w:p>
    <w:p w:rsidR="0074394B" w:rsidRDefault="00400CF6">
      <w:pPr>
        <w:pStyle w:val="Heading3"/>
        <w:spacing w:line="251" w:lineRule="exact"/>
        <w:jc w:val="left"/>
      </w:pPr>
      <w:r>
        <w:t>Мир</w:t>
      </w:r>
      <w:r>
        <w:rPr>
          <w:spacing w:val="-1"/>
        </w:rPr>
        <w:t xml:space="preserve"> </w:t>
      </w:r>
      <w:r>
        <w:rPr>
          <w:spacing w:val="-2"/>
        </w:rPr>
        <w:t>экономики</w:t>
      </w:r>
    </w:p>
    <w:p w:rsidR="0074394B" w:rsidRDefault="00400CF6">
      <w:pPr>
        <w:pStyle w:val="a3"/>
        <w:spacing w:line="242" w:lineRule="auto"/>
        <w:ind w:right="815"/>
        <w:jc w:val="left"/>
      </w:pPr>
      <w:r>
        <w:t>Экономика</w:t>
      </w:r>
      <w:r>
        <w:rPr>
          <w:spacing w:val="35"/>
        </w:rPr>
        <w:t xml:space="preserve"> </w:t>
      </w:r>
      <w:r>
        <w:t>и</w:t>
      </w:r>
      <w:r>
        <w:rPr>
          <w:spacing w:val="24"/>
        </w:rPr>
        <w:t xml:space="preserve"> </w:t>
      </w:r>
      <w:r>
        <w:t>её роль</w:t>
      </w:r>
      <w:r>
        <w:rPr>
          <w:spacing w:val="27"/>
        </w:rPr>
        <w:t xml:space="preserve"> </w:t>
      </w:r>
      <w:r>
        <w:t>в</w:t>
      </w:r>
      <w:r>
        <w:rPr>
          <w:spacing w:val="27"/>
        </w:rPr>
        <w:t xml:space="preserve"> </w:t>
      </w:r>
      <w:r>
        <w:t>жизни</w:t>
      </w:r>
      <w:r>
        <w:rPr>
          <w:spacing w:val="28"/>
        </w:rPr>
        <w:t xml:space="preserve"> </w:t>
      </w:r>
      <w:r>
        <w:t>общества.</w:t>
      </w:r>
      <w:r>
        <w:rPr>
          <w:spacing w:val="34"/>
        </w:rPr>
        <w:t xml:space="preserve"> </w:t>
      </w:r>
      <w:r>
        <w:t>Экономические ресурсы</w:t>
      </w:r>
      <w:r>
        <w:rPr>
          <w:spacing w:val="27"/>
        </w:rPr>
        <w:t xml:space="preserve"> </w:t>
      </w:r>
      <w:r>
        <w:t>и</w:t>
      </w:r>
      <w:r>
        <w:rPr>
          <w:spacing w:val="28"/>
        </w:rPr>
        <w:t xml:space="preserve"> </w:t>
      </w:r>
      <w:r>
        <w:t>потребности.</w:t>
      </w:r>
      <w:r>
        <w:rPr>
          <w:spacing w:val="30"/>
        </w:rPr>
        <w:t xml:space="preserve"> </w:t>
      </w:r>
      <w:r>
        <w:t>Товары и услуги. Цикличность экономического развития.</w:t>
      </w:r>
    </w:p>
    <w:p w:rsidR="0074394B" w:rsidRDefault="00400CF6">
      <w:pPr>
        <w:pStyle w:val="a3"/>
        <w:spacing w:line="242" w:lineRule="exact"/>
        <w:ind w:left="1141" w:firstLine="0"/>
        <w:jc w:val="left"/>
      </w:pPr>
      <w:r>
        <w:t>Современное</w:t>
      </w:r>
      <w:r>
        <w:rPr>
          <w:spacing w:val="23"/>
        </w:rPr>
        <w:t xml:space="preserve"> </w:t>
      </w:r>
      <w:r>
        <w:t>производство.</w:t>
      </w:r>
      <w:r>
        <w:rPr>
          <w:spacing w:val="48"/>
        </w:rPr>
        <w:t xml:space="preserve"> </w:t>
      </w:r>
      <w:r>
        <w:t>Факторы</w:t>
      </w:r>
      <w:r>
        <w:rPr>
          <w:spacing w:val="40"/>
        </w:rPr>
        <w:t xml:space="preserve"> </w:t>
      </w:r>
      <w:r>
        <w:t>производства.</w:t>
      </w:r>
      <w:r>
        <w:rPr>
          <w:spacing w:val="39"/>
        </w:rPr>
        <w:t xml:space="preserve"> </w:t>
      </w:r>
      <w:r>
        <w:t>Новые</w:t>
      </w:r>
      <w:r>
        <w:rPr>
          <w:spacing w:val="29"/>
        </w:rPr>
        <w:t xml:space="preserve"> </w:t>
      </w:r>
      <w:r>
        <w:t>технологии</w:t>
      </w:r>
      <w:r>
        <w:rPr>
          <w:spacing w:val="42"/>
        </w:rPr>
        <w:t xml:space="preserve"> </w:t>
      </w:r>
      <w:r>
        <w:t>и</w:t>
      </w:r>
      <w:r>
        <w:rPr>
          <w:spacing w:val="36"/>
        </w:rPr>
        <w:t xml:space="preserve"> </w:t>
      </w:r>
      <w:r>
        <w:t>их</w:t>
      </w:r>
      <w:r>
        <w:rPr>
          <w:spacing w:val="31"/>
        </w:rPr>
        <w:t xml:space="preserve"> </w:t>
      </w:r>
      <w:r>
        <w:rPr>
          <w:spacing w:val="-2"/>
        </w:rPr>
        <w:t>возможности.</w:t>
      </w:r>
    </w:p>
    <w:p w:rsidR="0074394B" w:rsidRDefault="00400CF6">
      <w:pPr>
        <w:pStyle w:val="a3"/>
        <w:spacing w:line="249" w:lineRule="exact"/>
        <w:ind w:firstLine="0"/>
        <w:jc w:val="left"/>
      </w:pPr>
      <w:r>
        <w:t>Предприятия</w:t>
      </w:r>
      <w:r>
        <w:rPr>
          <w:spacing w:val="-14"/>
        </w:rPr>
        <w:t xml:space="preserve"> </w:t>
      </w:r>
      <w:r>
        <w:t>и</w:t>
      </w:r>
      <w:r>
        <w:rPr>
          <w:spacing w:val="-12"/>
        </w:rPr>
        <w:t xml:space="preserve"> </w:t>
      </w:r>
      <w:r>
        <w:t>их</w:t>
      </w:r>
      <w:r>
        <w:rPr>
          <w:spacing w:val="-4"/>
        </w:rPr>
        <w:t xml:space="preserve"> </w:t>
      </w:r>
      <w:r>
        <w:t>современные</w:t>
      </w:r>
      <w:r>
        <w:rPr>
          <w:spacing w:val="-13"/>
        </w:rPr>
        <w:t xml:space="preserve"> </w:t>
      </w:r>
      <w:r>
        <w:rPr>
          <w:spacing w:val="-2"/>
        </w:rPr>
        <w:t>формы.</w:t>
      </w:r>
    </w:p>
    <w:p w:rsidR="0074394B" w:rsidRDefault="00400CF6">
      <w:pPr>
        <w:pStyle w:val="a3"/>
        <w:spacing w:before="5" w:line="251" w:lineRule="exact"/>
        <w:ind w:left="1141" w:firstLine="0"/>
        <w:jc w:val="left"/>
      </w:pPr>
      <w:r>
        <w:t>Типы</w:t>
      </w:r>
      <w:r>
        <w:rPr>
          <w:spacing w:val="-14"/>
        </w:rPr>
        <w:t xml:space="preserve"> </w:t>
      </w:r>
      <w:r>
        <w:t>экономических</w:t>
      </w:r>
      <w:r>
        <w:rPr>
          <w:spacing w:val="-12"/>
        </w:rPr>
        <w:t xml:space="preserve"> </w:t>
      </w:r>
      <w:r>
        <w:t>систем.</w:t>
      </w:r>
      <w:r>
        <w:rPr>
          <w:spacing w:val="-7"/>
        </w:rPr>
        <w:t xml:space="preserve"> </w:t>
      </w:r>
      <w:r>
        <w:t>Собственность</w:t>
      </w:r>
      <w:r>
        <w:rPr>
          <w:spacing w:val="-8"/>
        </w:rPr>
        <w:t xml:space="preserve"> </w:t>
      </w:r>
      <w:r>
        <w:t>и</w:t>
      </w:r>
      <w:r>
        <w:rPr>
          <w:spacing w:val="-6"/>
        </w:rPr>
        <w:t xml:space="preserve"> </w:t>
      </w:r>
      <w:r>
        <w:t>её</w:t>
      </w:r>
      <w:r>
        <w:rPr>
          <w:spacing w:val="-14"/>
        </w:rPr>
        <w:t xml:space="preserve"> </w:t>
      </w:r>
      <w:r>
        <w:rPr>
          <w:spacing w:val="-2"/>
        </w:rPr>
        <w:t>формы.</w:t>
      </w:r>
    </w:p>
    <w:p w:rsidR="0074394B" w:rsidRDefault="00400CF6">
      <w:pPr>
        <w:pStyle w:val="a3"/>
        <w:spacing w:line="237" w:lineRule="auto"/>
        <w:ind w:right="815"/>
        <w:jc w:val="left"/>
      </w:pPr>
      <w:r>
        <w:t>Рыночное</w:t>
      </w:r>
      <w:r>
        <w:rPr>
          <w:spacing w:val="40"/>
        </w:rPr>
        <w:t xml:space="preserve"> </w:t>
      </w:r>
      <w:r>
        <w:t>регулирование</w:t>
      </w:r>
      <w:r>
        <w:rPr>
          <w:spacing w:val="40"/>
        </w:rPr>
        <w:t xml:space="preserve"> </w:t>
      </w:r>
      <w:r>
        <w:t>экономики:</w:t>
      </w:r>
      <w:r>
        <w:rPr>
          <w:spacing w:val="40"/>
        </w:rPr>
        <w:t xml:space="preserve"> </w:t>
      </w:r>
      <w:r>
        <w:t>возможности</w:t>
      </w:r>
      <w:r>
        <w:rPr>
          <w:spacing w:val="40"/>
        </w:rPr>
        <w:t xml:space="preserve"> </w:t>
      </w:r>
      <w:r>
        <w:t>и</w:t>
      </w:r>
      <w:r>
        <w:rPr>
          <w:spacing w:val="40"/>
        </w:rPr>
        <w:t xml:space="preserve"> </w:t>
      </w:r>
      <w:r>
        <w:t>границы.</w:t>
      </w:r>
      <w:r>
        <w:rPr>
          <w:spacing w:val="77"/>
        </w:rPr>
        <w:t xml:space="preserve"> </w:t>
      </w:r>
      <w:r>
        <w:t>Виды</w:t>
      </w:r>
      <w:r>
        <w:rPr>
          <w:spacing w:val="79"/>
        </w:rPr>
        <w:t xml:space="preserve"> </w:t>
      </w:r>
      <w:r>
        <w:t>рынков.</w:t>
      </w:r>
      <w:r>
        <w:rPr>
          <w:spacing w:val="40"/>
        </w:rPr>
        <w:t xml:space="preserve"> </w:t>
      </w:r>
      <w:r>
        <w:t>Законы</w:t>
      </w:r>
      <w:r>
        <w:rPr>
          <w:spacing w:val="40"/>
        </w:rPr>
        <w:t xml:space="preserve"> </w:t>
      </w:r>
      <w:r>
        <w:t>рыночной экономики.</w:t>
      </w:r>
    </w:p>
    <w:p w:rsidR="0074394B" w:rsidRDefault="00400CF6">
      <w:pPr>
        <w:pStyle w:val="a3"/>
        <w:spacing w:before="1"/>
        <w:ind w:left="1141" w:firstLine="0"/>
        <w:jc w:val="left"/>
      </w:pPr>
      <w:r>
        <w:t>Деньги</w:t>
      </w:r>
      <w:r>
        <w:rPr>
          <w:spacing w:val="-12"/>
        </w:rPr>
        <w:t xml:space="preserve"> </w:t>
      </w:r>
      <w:r>
        <w:t>и</w:t>
      </w:r>
      <w:r>
        <w:rPr>
          <w:spacing w:val="-13"/>
        </w:rPr>
        <w:t xml:space="preserve"> </w:t>
      </w:r>
      <w:r>
        <w:t>их</w:t>
      </w:r>
      <w:r>
        <w:rPr>
          <w:spacing w:val="-11"/>
        </w:rPr>
        <w:t xml:space="preserve"> </w:t>
      </w:r>
      <w:r>
        <w:t>функции.</w:t>
      </w:r>
      <w:r>
        <w:rPr>
          <w:spacing w:val="-3"/>
        </w:rPr>
        <w:t xml:space="preserve"> </w:t>
      </w:r>
      <w:r>
        <w:t>Инфляция.</w:t>
      </w:r>
      <w:r>
        <w:rPr>
          <w:spacing w:val="-9"/>
        </w:rPr>
        <w:t xml:space="preserve"> </w:t>
      </w:r>
      <w:r>
        <w:t>Роль</w:t>
      </w:r>
      <w:r>
        <w:rPr>
          <w:spacing w:val="-7"/>
        </w:rPr>
        <w:t xml:space="preserve"> </w:t>
      </w:r>
      <w:r>
        <w:t>банков в</w:t>
      </w:r>
      <w:r>
        <w:rPr>
          <w:spacing w:val="-10"/>
        </w:rPr>
        <w:t xml:space="preserve"> </w:t>
      </w:r>
      <w:r>
        <w:rPr>
          <w:spacing w:val="-2"/>
        </w:rPr>
        <w:t>экономике.</w:t>
      </w:r>
    </w:p>
    <w:p w:rsidR="0074394B" w:rsidRDefault="00400CF6">
      <w:pPr>
        <w:pStyle w:val="a3"/>
        <w:spacing w:before="7"/>
        <w:ind w:left="1141" w:firstLine="0"/>
        <w:jc w:val="left"/>
      </w:pPr>
      <w:r>
        <w:t>Роль</w:t>
      </w:r>
      <w:r>
        <w:rPr>
          <w:spacing w:val="-16"/>
        </w:rPr>
        <w:t xml:space="preserve"> </w:t>
      </w:r>
      <w:r>
        <w:t>государства</w:t>
      </w:r>
      <w:r>
        <w:rPr>
          <w:spacing w:val="-14"/>
        </w:rPr>
        <w:t xml:space="preserve"> </w:t>
      </w:r>
      <w:r>
        <w:t>в</w:t>
      </w:r>
      <w:r>
        <w:rPr>
          <w:spacing w:val="-14"/>
        </w:rPr>
        <w:t xml:space="preserve"> </w:t>
      </w:r>
      <w:r>
        <w:t>рыночной</w:t>
      </w:r>
      <w:r>
        <w:rPr>
          <w:spacing w:val="-12"/>
        </w:rPr>
        <w:t xml:space="preserve"> </w:t>
      </w:r>
      <w:r>
        <w:t>экономике.</w:t>
      </w:r>
      <w:r>
        <w:rPr>
          <w:spacing w:val="-9"/>
        </w:rPr>
        <w:t xml:space="preserve"> </w:t>
      </w:r>
      <w:r>
        <w:t>Государственный</w:t>
      </w:r>
      <w:r>
        <w:rPr>
          <w:spacing w:val="-9"/>
        </w:rPr>
        <w:t xml:space="preserve"> </w:t>
      </w:r>
      <w:r>
        <w:t>бюджет.</w:t>
      </w:r>
      <w:r>
        <w:rPr>
          <w:spacing w:val="-10"/>
        </w:rPr>
        <w:t xml:space="preserve"> </w:t>
      </w:r>
      <w:r>
        <w:rPr>
          <w:spacing w:val="-2"/>
        </w:rPr>
        <w:t>Налоги.</w:t>
      </w:r>
    </w:p>
    <w:p w:rsidR="0074394B" w:rsidRDefault="00400CF6">
      <w:pPr>
        <w:pStyle w:val="a3"/>
        <w:spacing w:before="1" w:line="249" w:lineRule="exact"/>
        <w:ind w:left="1141" w:firstLine="0"/>
        <w:jc w:val="left"/>
      </w:pPr>
      <w:r>
        <w:t>Занятость</w:t>
      </w:r>
      <w:r>
        <w:rPr>
          <w:spacing w:val="40"/>
        </w:rPr>
        <w:t xml:space="preserve"> </w:t>
      </w:r>
      <w:r>
        <w:t>и</w:t>
      </w:r>
      <w:r>
        <w:rPr>
          <w:spacing w:val="46"/>
        </w:rPr>
        <w:t xml:space="preserve"> </w:t>
      </w:r>
      <w:r>
        <w:t>безработица:</w:t>
      </w:r>
      <w:r>
        <w:rPr>
          <w:spacing w:val="37"/>
        </w:rPr>
        <w:t xml:space="preserve"> </w:t>
      </w:r>
      <w:r>
        <w:t>какие</w:t>
      </w:r>
      <w:r>
        <w:rPr>
          <w:spacing w:val="34"/>
        </w:rPr>
        <w:t xml:space="preserve"> </w:t>
      </w:r>
      <w:r>
        <w:t>профессии</w:t>
      </w:r>
      <w:r>
        <w:rPr>
          <w:spacing w:val="47"/>
        </w:rPr>
        <w:t xml:space="preserve"> </w:t>
      </w:r>
      <w:r>
        <w:t>востребованы</w:t>
      </w:r>
      <w:r>
        <w:rPr>
          <w:spacing w:val="38"/>
        </w:rPr>
        <w:t xml:space="preserve"> </w:t>
      </w:r>
      <w:r>
        <w:t>на</w:t>
      </w:r>
      <w:r>
        <w:rPr>
          <w:spacing w:val="47"/>
        </w:rPr>
        <w:t xml:space="preserve"> </w:t>
      </w:r>
      <w:r>
        <w:t>рынке</w:t>
      </w:r>
      <w:r>
        <w:rPr>
          <w:spacing w:val="29"/>
        </w:rPr>
        <w:t xml:space="preserve"> </w:t>
      </w:r>
      <w:r>
        <w:t>труда</w:t>
      </w:r>
      <w:r>
        <w:rPr>
          <w:spacing w:val="47"/>
        </w:rPr>
        <w:t xml:space="preserve"> </w:t>
      </w:r>
      <w:r>
        <w:t>в</w:t>
      </w:r>
      <w:r>
        <w:rPr>
          <w:spacing w:val="45"/>
        </w:rPr>
        <w:t xml:space="preserve"> </w:t>
      </w:r>
      <w:r>
        <w:t>начале</w:t>
      </w:r>
      <w:r>
        <w:rPr>
          <w:spacing w:val="30"/>
        </w:rPr>
        <w:t xml:space="preserve"> </w:t>
      </w:r>
      <w:r>
        <w:t>XXI</w:t>
      </w:r>
      <w:r>
        <w:rPr>
          <w:spacing w:val="2"/>
        </w:rPr>
        <w:t xml:space="preserve"> </w:t>
      </w:r>
      <w:r>
        <w:rPr>
          <w:spacing w:val="-5"/>
        </w:rPr>
        <w:t>в.</w:t>
      </w:r>
    </w:p>
    <w:p w:rsidR="0074394B" w:rsidRDefault="00400CF6">
      <w:pPr>
        <w:pStyle w:val="a3"/>
        <w:spacing w:line="249" w:lineRule="exact"/>
        <w:ind w:firstLine="0"/>
        <w:jc w:val="left"/>
      </w:pPr>
      <w:r>
        <w:t>Причины</w:t>
      </w:r>
      <w:r>
        <w:rPr>
          <w:spacing w:val="-15"/>
        </w:rPr>
        <w:t xml:space="preserve"> </w:t>
      </w:r>
      <w:r>
        <w:t>безработицы.</w:t>
      </w:r>
      <w:r>
        <w:rPr>
          <w:spacing w:val="-11"/>
        </w:rPr>
        <w:t xml:space="preserve"> </w:t>
      </w:r>
      <w:r>
        <w:t>Роль</w:t>
      </w:r>
      <w:r>
        <w:rPr>
          <w:spacing w:val="-8"/>
        </w:rPr>
        <w:t xml:space="preserve"> </w:t>
      </w:r>
      <w:r>
        <w:t>государства</w:t>
      </w:r>
      <w:r>
        <w:rPr>
          <w:spacing w:val="-12"/>
        </w:rPr>
        <w:t xml:space="preserve"> </w:t>
      </w:r>
      <w:r>
        <w:t>в</w:t>
      </w:r>
      <w:r>
        <w:rPr>
          <w:spacing w:val="-8"/>
        </w:rPr>
        <w:t xml:space="preserve"> </w:t>
      </w:r>
      <w:r>
        <w:t>обеспечении</w:t>
      </w:r>
      <w:r>
        <w:rPr>
          <w:spacing w:val="-11"/>
        </w:rPr>
        <w:t xml:space="preserve"> </w:t>
      </w:r>
      <w:r>
        <w:rPr>
          <w:spacing w:val="-2"/>
        </w:rPr>
        <w:t>занятости.</w:t>
      </w:r>
    </w:p>
    <w:p w:rsidR="0074394B" w:rsidRDefault="00400CF6">
      <w:pPr>
        <w:pStyle w:val="a3"/>
        <w:spacing w:before="2"/>
        <w:ind w:left="1141" w:firstLine="0"/>
        <w:jc w:val="left"/>
      </w:pPr>
      <w:r>
        <w:rPr>
          <w:spacing w:val="-2"/>
        </w:rPr>
        <w:t>Особенности</w:t>
      </w:r>
      <w:r>
        <w:rPr>
          <w:spacing w:val="17"/>
        </w:rPr>
        <w:t xml:space="preserve"> </w:t>
      </w:r>
      <w:r>
        <w:rPr>
          <w:spacing w:val="-2"/>
        </w:rPr>
        <w:t>экономического</w:t>
      </w:r>
      <w:r>
        <w:rPr>
          <w:spacing w:val="3"/>
        </w:rPr>
        <w:t xml:space="preserve"> </w:t>
      </w:r>
      <w:r>
        <w:rPr>
          <w:spacing w:val="-2"/>
        </w:rPr>
        <w:t>развития</w:t>
      </w:r>
      <w:r>
        <w:rPr>
          <w:spacing w:val="-3"/>
        </w:rPr>
        <w:t xml:space="preserve"> </w:t>
      </w:r>
      <w:r>
        <w:rPr>
          <w:spacing w:val="-2"/>
        </w:rPr>
        <w:t>России.</w:t>
      </w:r>
    </w:p>
    <w:p w:rsidR="0074394B" w:rsidRDefault="00400CF6">
      <w:pPr>
        <w:pStyle w:val="Heading3"/>
        <w:spacing w:before="6" w:line="249" w:lineRule="exact"/>
        <w:jc w:val="left"/>
      </w:pPr>
      <w:r>
        <w:t>Человек</w:t>
      </w:r>
      <w:r>
        <w:rPr>
          <w:spacing w:val="-9"/>
        </w:rPr>
        <w:t xml:space="preserve"> </w:t>
      </w:r>
      <w:r>
        <w:t>в</w:t>
      </w:r>
      <w:r>
        <w:rPr>
          <w:spacing w:val="-11"/>
        </w:rPr>
        <w:t xml:space="preserve"> </w:t>
      </w:r>
      <w:r>
        <w:t>экономических</w:t>
      </w:r>
      <w:r>
        <w:rPr>
          <w:spacing w:val="-13"/>
        </w:rPr>
        <w:t xml:space="preserve"> </w:t>
      </w:r>
      <w:r>
        <w:rPr>
          <w:spacing w:val="-2"/>
        </w:rPr>
        <w:t>отношениях</w:t>
      </w:r>
    </w:p>
    <w:p w:rsidR="0074394B" w:rsidRDefault="00400CF6">
      <w:pPr>
        <w:pStyle w:val="a3"/>
        <w:spacing w:line="242" w:lineRule="auto"/>
        <w:ind w:right="815"/>
        <w:jc w:val="left"/>
      </w:pPr>
      <w:r>
        <w:t>Основные</w:t>
      </w:r>
      <w:r>
        <w:rPr>
          <w:spacing w:val="40"/>
        </w:rPr>
        <w:t xml:space="preserve"> </w:t>
      </w:r>
      <w:r>
        <w:t>участники</w:t>
      </w:r>
      <w:r>
        <w:rPr>
          <w:spacing w:val="79"/>
        </w:rPr>
        <w:t xml:space="preserve"> </w:t>
      </w:r>
      <w:r>
        <w:t>экономики</w:t>
      </w:r>
      <w:r>
        <w:rPr>
          <w:spacing w:val="40"/>
        </w:rPr>
        <w:t xml:space="preserve"> </w:t>
      </w:r>
      <w:r>
        <w:t>—</w:t>
      </w:r>
      <w:r>
        <w:rPr>
          <w:spacing w:val="40"/>
        </w:rPr>
        <w:t xml:space="preserve"> </w:t>
      </w:r>
      <w:r>
        <w:t>производители</w:t>
      </w:r>
      <w:r>
        <w:rPr>
          <w:spacing w:val="40"/>
        </w:rPr>
        <w:t xml:space="preserve"> </w:t>
      </w:r>
      <w:r>
        <w:t>и</w:t>
      </w:r>
      <w:r>
        <w:rPr>
          <w:spacing w:val="40"/>
        </w:rPr>
        <w:t xml:space="preserve"> </w:t>
      </w:r>
      <w:r>
        <w:t>потребители.</w:t>
      </w:r>
      <w:r>
        <w:rPr>
          <w:spacing w:val="80"/>
        </w:rPr>
        <w:t xml:space="preserve"> </w:t>
      </w:r>
      <w:r>
        <w:t>Роль</w:t>
      </w:r>
      <w:r>
        <w:rPr>
          <w:spacing w:val="40"/>
        </w:rPr>
        <w:t xml:space="preserve"> </w:t>
      </w:r>
      <w:r>
        <w:t>человеческого</w:t>
      </w:r>
      <w:r>
        <w:rPr>
          <w:spacing w:val="40"/>
        </w:rPr>
        <w:t xml:space="preserve"> </w:t>
      </w:r>
      <w:r>
        <w:t>фактора в развитии экономики.</w:t>
      </w:r>
    </w:p>
    <w:p w:rsidR="0074394B" w:rsidRDefault="00400CF6">
      <w:pPr>
        <w:pStyle w:val="a3"/>
        <w:spacing w:line="249" w:lineRule="exact"/>
        <w:ind w:left="1141" w:firstLine="0"/>
        <w:jc w:val="left"/>
      </w:pPr>
      <w:r>
        <w:t>Труд</w:t>
      </w:r>
      <w:r>
        <w:rPr>
          <w:spacing w:val="31"/>
        </w:rPr>
        <w:t xml:space="preserve">  </w:t>
      </w:r>
      <w:r>
        <w:t>в</w:t>
      </w:r>
      <w:r>
        <w:rPr>
          <w:spacing w:val="33"/>
        </w:rPr>
        <w:t xml:space="preserve">  </w:t>
      </w:r>
      <w:r>
        <w:t>современной</w:t>
      </w:r>
      <w:r>
        <w:rPr>
          <w:spacing w:val="38"/>
        </w:rPr>
        <w:t xml:space="preserve">  </w:t>
      </w:r>
      <w:r>
        <w:t>экономике.</w:t>
      </w:r>
      <w:r>
        <w:rPr>
          <w:spacing w:val="38"/>
        </w:rPr>
        <w:t xml:space="preserve">  </w:t>
      </w:r>
      <w:r>
        <w:t>Профессионализм</w:t>
      </w:r>
      <w:r>
        <w:rPr>
          <w:spacing w:val="30"/>
        </w:rPr>
        <w:t xml:space="preserve">  </w:t>
      </w:r>
      <w:r>
        <w:t>и</w:t>
      </w:r>
      <w:r>
        <w:rPr>
          <w:spacing w:val="31"/>
        </w:rPr>
        <w:t xml:space="preserve">  </w:t>
      </w:r>
      <w:r>
        <w:t>профессиональная</w:t>
      </w:r>
      <w:r>
        <w:rPr>
          <w:spacing w:val="31"/>
        </w:rPr>
        <w:t xml:space="preserve">  </w:t>
      </w:r>
      <w:r>
        <w:rPr>
          <w:spacing w:val="-2"/>
        </w:rPr>
        <w:t>успешность.</w:t>
      </w:r>
    </w:p>
    <w:p w:rsidR="0074394B" w:rsidRDefault="00400CF6">
      <w:pPr>
        <w:pStyle w:val="a3"/>
        <w:spacing w:line="249" w:lineRule="exact"/>
        <w:ind w:firstLine="0"/>
        <w:jc w:val="left"/>
      </w:pPr>
      <w:r>
        <w:t>Трудовая</w:t>
      </w:r>
      <w:r>
        <w:rPr>
          <w:spacing w:val="-16"/>
        </w:rPr>
        <w:t xml:space="preserve"> </w:t>
      </w:r>
      <w:r>
        <w:t>этика.</w:t>
      </w:r>
      <w:r>
        <w:rPr>
          <w:spacing w:val="-13"/>
        </w:rPr>
        <w:t xml:space="preserve"> </w:t>
      </w:r>
      <w:r>
        <w:t>Заработная</w:t>
      </w:r>
      <w:r>
        <w:rPr>
          <w:spacing w:val="-14"/>
        </w:rPr>
        <w:t xml:space="preserve"> </w:t>
      </w:r>
      <w:r>
        <w:t>плата.</w:t>
      </w:r>
      <w:r>
        <w:rPr>
          <w:spacing w:val="-12"/>
        </w:rPr>
        <w:t xml:space="preserve"> </w:t>
      </w:r>
      <w:r>
        <w:t>Предприниматель.</w:t>
      </w:r>
      <w:r>
        <w:rPr>
          <w:spacing w:val="-6"/>
        </w:rPr>
        <w:t xml:space="preserve"> </w:t>
      </w:r>
      <w:r>
        <w:t>Этика</w:t>
      </w:r>
      <w:r>
        <w:rPr>
          <w:spacing w:val="-13"/>
        </w:rPr>
        <w:t xml:space="preserve"> </w:t>
      </w:r>
      <w:r>
        <w:rPr>
          <w:spacing w:val="-2"/>
        </w:rPr>
        <w:t>предпринимательства.</w:t>
      </w:r>
    </w:p>
    <w:p w:rsidR="0074394B" w:rsidRDefault="00400CF6">
      <w:pPr>
        <w:pStyle w:val="a3"/>
        <w:ind w:left="1141" w:right="2892" w:firstLine="0"/>
        <w:jc w:val="left"/>
      </w:pPr>
      <w:r>
        <w:t>Экономика</w:t>
      </w:r>
      <w:r>
        <w:rPr>
          <w:spacing w:val="-14"/>
        </w:rPr>
        <w:t xml:space="preserve"> </w:t>
      </w:r>
      <w:r>
        <w:t>семьи.</w:t>
      </w:r>
      <w:r>
        <w:rPr>
          <w:spacing w:val="-14"/>
        </w:rPr>
        <w:t xml:space="preserve"> </w:t>
      </w:r>
      <w:r>
        <w:t>Прожиточный</w:t>
      </w:r>
      <w:r>
        <w:rPr>
          <w:spacing w:val="-14"/>
        </w:rPr>
        <w:t xml:space="preserve"> </w:t>
      </w:r>
      <w:r>
        <w:t>минимум.</w:t>
      </w:r>
      <w:r>
        <w:rPr>
          <w:spacing w:val="-13"/>
        </w:rPr>
        <w:t xml:space="preserve"> </w:t>
      </w:r>
      <w:r>
        <w:t>Семейное</w:t>
      </w:r>
      <w:r>
        <w:rPr>
          <w:spacing w:val="-18"/>
        </w:rPr>
        <w:t xml:space="preserve"> </w:t>
      </w:r>
      <w:r>
        <w:t>потребление. Права потребителя.</w:t>
      </w:r>
    </w:p>
    <w:p w:rsidR="0074394B" w:rsidRDefault="00400CF6">
      <w:pPr>
        <w:pStyle w:val="Heading3"/>
        <w:spacing w:before="3"/>
        <w:jc w:val="left"/>
      </w:pPr>
      <w:r>
        <w:t>Мир</w:t>
      </w:r>
      <w:r>
        <w:rPr>
          <w:spacing w:val="-12"/>
        </w:rPr>
        <w:t xml:space="preserve"> </w:t>
      </w:r>
      <w:r>
        <w:t>социальных</w:t>
      </w:r>
      <w:r>
        <w:rPr>
          <w:spacing w:val="-12"/>
        </w:rPr>
        <w:t xml:space="preserve"> </w:t>
      </w:r>
      <w:r>
        <w:rPr>
          <w:spacing w:val="-2"/>
        </w:rPr>
        <w:t>отношений</w:t>
      </w:r>
    </w:p>
    <w:p w:rsidR="0074394B" w:rsidRDefault="00400CF6">
      <w:pPr>
        <w:pStyle w:val="a3"/>
        <w:spacing w:before="2" w:line="242" w:lineRule="auto"/>
        <w:ind w:right="843"/>
      </w:pPr>
      <w:r>
        <w:t>Социальная неоднородность общества:</w:t>
      </w:r>
      <w:r>
        <w:rPr>
          <w:spacing w:val="-2"/>
        </w:rPr>
        <w:t xml:space="preserve"> </w:t>
      </w:r>
      <w:r>
        <w:t>причины</w:t>
      </w:r>
      <w:r>
        <w:rPr>
          <w:spacing w:val="-4"/>
        </w:rPr>
        <w:t xml:space="preserve"> </w:t>
      </w:r>
      <w:r>
        <w:t>и</w:t>
      </w:r>
      <w:r>
        <w:rPr>
          <w:spacing w:val="-4"/>
        </w:rPr>
        <w:t xml:space="preserve"> </w:t>
      </w:r>
      <w:r>
        <w:t>проявления. Общество</w:t>
      </w:r>
      <w:r>
        <w:rPr>
          <w:spacing w:val="-3"/>
        </w:rPr>
        <w:t xml:space="preserve"> </w:t>
      </w:r>
      <w:r>
        <w:t>как взаимодействие индивидов и групп. Многообразие социальных общностей и групп в обществе.</w:t>
      </w:r>
    </w:p>
    <w:p w:rsidR="0074394B" w:rsidRDefault="00400CF6">
      <w:pPr>
        <w:pStyle w:val="a3"/>
        <w:spacing w:before="3"/>
        <w:ind w:right="841"/>
      </w:pPr>
      <w: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74394B" w:rsidRDefault="00400CF6">
      <w:pPr>
        <w:pStyle w:val="a3"/>
        <w:spacing w:before="1" w:line="237" w:lineRule="auto"/>
        <w:ind w:right="850"/>
      </w:pPr>
      <w:r>
        <w:t>Основные социальные группы современного российского общества. Социальная политика Российского государства.</w:t>
      </w:r>
    </w:p>
    <w:p w:rsidR="0074394B" w:rsidRDefault="00400CF6">
      <w:pPr>
        <w:pStyle w:val="a3"/>
        <w:spacing w:line="242" w:lineRule="auto"/>
        <w:ind w:right="845"/>
      </w:pPr>
      <w:r>
        <w:t>Нации и межнациональные отношения. Характеристика межнациональных отношений в современной России. Понятие толерантности.</w:t>
      </w:r>
    </w:p>
    <w:p w:rsidR="0074394B" w:rsidRDefault="00400CF6">
      <w:pPr>
        <w:spacing w:line="251" w:lineRule="exact"/>
        <w:ind w:left="1141"/>
        <w:rPr>
          <w:b/>
          <w:i/>
        </w:rPr>
      </w:pPr>
      <w:r>
        <w:rPr>
          <w:b/>
          <w:i/>
        </w:rPr>
        <w:t>Политика.</w:t>
      </w:r>
      <w:r>
        <w:rPr>
          <w:b/>
          <w:i/>
          <w:spacing w:val="-7"/>
        </w:rPr>
        <w:t xml:space="preserve"> </w:t>
      </w:r>
      <w:r>
        <w:rPr>
          <w:b/>
          <w:i/>
          <w:spacing w:val="-2"/>
        </w:rPr>
        <w:t>Культура</w:t>
      </w:r>
    </w:p>
    <w:p w:rsidR="0074394B" w:rsidRDefault="00400CF6">
      <w:pPr>
        <w:pStyle w:val="Heading3"/>
        <w:spacing w:line="251" w:lineRule="exact"/>
        <w:jc w:val="left"/>
      </w:pPr>
      <w:r>
        <w:t>Политическая</w:t>
      </w:r>
      <w:r>
        <w:rPr>
          <w:spacing w:val="-8"/>
        </w:rPr>
        <w:t xml:space="preserve"> </w:t>
      </w:r>
      <w:r>
        <w:t>жизнь</w:t>
      </w:r>
      <w:r>
        <w:rPr>
          <w:spacing w:val="-13"/>
        </w:rPr>
        <w:t xml:space="preserve"> </w:t>
      </w:r>
      <w:r>
        <w:rPr>
          <w:spacing w:val="-2"/>
        </w:rPr>
        <w:t>общества</w:t>
      </w:r>
    </w:p>
    <w:p w:rsidR="0074394B" w:rsidRDefault="00400CF6">
      <w:pPr>
        <w:pStyle w:val="a3"/>
        <w:spacing w:before="1" w:line="251" w:lineRule="exact"/>
        <w:ind w:left="1141" w:firstLine="0"/>
        <w:jc w:val="left"/>
      </w:pPr>
      <w:r>
        <w:t>Власть.</w:t>
      </w:r>
      <w:r>
        <w:rPr>
          <w:spacing w:val="-16"/>
        </w:rPr>
        <w:t xml:space="preserve"> </w:t>
      </w:r>
      <w:r>
        <w:t>Властные</w:t>
      </w:r>
      <w:r>
        <w:rPr>
          <w:spacing w:val="-14"/>
        </w:rPr>
        <w:t xml:space="preserve"> </w:t>
      </w:r>
      <w:r>
        <w:t>отношения.</w:t>
      </w:r>
      <w:r>
        <w:rPr>
          <w:spacing w:val="-8"/>
        </w:rPr>
        <w:t xml:space="preserve"> </w:t>
      </w:r>
      <w:r>
        <w:t>Политика.</w:t>
      </w:r>
      <w:r>
        <w:rPr>
          <w:spacing w:val="-6"/>
        </w:rPr>
        <w:t xml:space="preserve"> </w:t>
      </w:r>
      <w:r>
        <w:t>Внутренняя</w:t>
      </w:r>
      <w:r>
        <w:rPr>
          <w:spacing w:val="-9"/>
        </w:rPr>
        <w:t xml:space="preserve"> </w:t>
      </w:r>
      <w:r>
        <w:t>и</w:t>
      </w:r>
      <w:r>
        <w:rPr>
          <w:spacing w:val="-14"/>
        </w:rPr>
        <w:t xml:space="preserve"> </w:t>
      </w:r>
      <w:r>
        <w:t>внешняя</w:t>
      </w:r>
      <w:r>
        <w:rPr>
          <w:spacing w:val="-8"/>
        </w:rPr>
        <w:t xml:space="preserve"> </w:t>
      </w:r>
      <w:r>
        <w:rPr>
          <w:spacing w:val="-2"/>
        </w:rPr>
        <w:t>политика.</w:t>
      </w:r>
    </w:p>
    <w:p w:rsidR="0074394B" w:rsidRDefault="00400CF6">
      <w:pPr>
        <w:pStyle w:val="a3"/>
        <w:spacing w:line="247" w:lineRule="exact"/>
        <w:ind w:left="1141" w:firstLine="0"/>
        <w:jc w:val="left"/>
      </w:pPr>
      <w:r>
        <w:t>Сущность</w:t>
      </w:r>
      <w:r>
        <w:rPr>
          <w:spacing w:val="50"/>
          <w:w w:val="150"/>
        </w:rPr>
        <w:t xml:space="preserve"> </w:t>
      </w:r>
      <w:r>
        <w:t>государства.</w:t>
      </w:r>
      <w:r>
        <w:rPr>
          <w:spacing w:val="56"/>
          <w:w w:val="150"/>
        </w:rPr>
        <w:t xml:space="preserve"> </w:t>
      </w:r>
      <w:r>
        <w:t>Суверенитет.</w:t>
      </w:r>
      <w:r>
        <w:rPr>
          <w:spacing w:val="60"/>
          <w:w w:val="150"/>
        </w:rPr>
        <w:t xml:space="preserve"> </w:t>
      </w:r>
      <w:r>
        <w:t>Государственное</w:t>
      </w:r>
      <w:r>
        <w:rPr>
          <w:spacing w:val="57"/>
          <w:w w:val="150"/>
        </w:rPr>
        <w:t xml:space="preserve"> </w:t>
      </w:r>
      <w:r>
        <w:t>управление.</w:t>
      </w:r>
      <w:r>
        <w:rPr>
          <w:spacing w:val="60"/>
          <w:w w:val="150"/>
        </w:rPr>
        <w:t xml:space="preserve"> </w:t>
      </w:r>
      <w:r>
        <w:t>Формы</w:t>
      </w:r>
      <w:r>
        <w:rPr>
          <w:spacing w:val="58"/>
          <w:w w:val="150"/>
        </w:rPr>
        <w:t xml:space="preserve"> </w:t>
      </w:r>
      <w:r>
        <w:rPr>
          <w:spacing w:val="-2"/>
        </w:rPr>
        <w:t>государства.</w:t>
      </w:r>
    </w:p>
    <w:p w:rsidR="0074394B" w:rsidRDefault="00400CF6">
      <w:pPr>
        <w:pStyle w:val="a3"/>
        <w:spacing w:line="249" w:lineRule="exact"/>
        <w:ind w:firstLine="0"/>
        <w:jc w:val="left"/>
      </w:pPr>
      <w:r>
        <w:t>Функции</w:t>
      </w:r>
      <w:r>
        <w:rPr>
          <w:spacing w:val="-5"/>
        </w:rPr>
        <w:t xml:space="preserve"> </w:t>
      </w:r>
      <w:r>
        <w:rPr>
          <w:spacing w:val="-2"/>
        </w:rPr>
        <w:t>государства.</w:t>
      </w:r>
    </w:p>
    <w:p w:rsidR="0074394B" w:rsidRDefault="00400CF6">
      <w:pPr>
        <w:pStyle w:val="a3"/>
        <w:tabs>
          <w:tab w:val="left" w:pos="1875"/>
          <w:tab w:val="left" w:pos="3225"/>
          <w:tab w:val="left" w:pos="3661"/>
          <w:tab w:val="left" w:pos="4948"/>
          <w:tab w:val="left" w:pos="6240"/>
          <w:tab w:val="left" w:pos="8055"/>
          <w:tab w:val="left" w:pos="9318"/>
        </w:tabs>
        <w:spacing w:before="2"/>
        <w:ind w:left="1141" w:firstLine="0"/>
        <w:jc w:val="left"/>
      </w:pPr>
      <w:r>
        <w:rPr>
          <w:spacing w:val="-4"/>
        </w:rPr>
        <w:t>Наше</w:t>
      </w:r>
      <w:r>
        <w:tab/>
      </w:r>
      <w:r>
        <w:rPr>
          <w:spacing w:val="-2"/>
        </w:rPr>
        <w:t>государство</w:t>
      </w:r>
      <w:r>
        <w:tab/>
      </w:r>
      <w:r>
        <w:rPr>
          <w:spacing w:val="-10"/>
        </w:rPr>
        <w:t>—</w:t>
      </w:r>
      <w:r>
        <w:tab/>
      </w:r>
      <w:r>
        <w:rPr>
          <w:spacing w:val="-2"/>
        </w:rPr>
        <w:t>Российская</w:t>
      </w:r>
      <w:r>
        <w:tab/>
      </w:r>
      <w:r>
        <w:rPr>
          <w:spacing w:val="-2"/>
        </w:rPr>
        <w:t>Федерация.</w:t>
      </w:r>
      <w:r>
        <w:tab/>
      </w:r>
      <w:r>
        <w:rPr>
          <w:spacing w:val="-2"/>
        </w:rPr>
        <w:t>Государственное</w:t>
      </w:r>
      <w:r>
        <w:tab/>
      </w:r>
      <w:r>
        <w:rPr>
          <w:spacing w:val="-2"/>
        </w:rPr>
        <w:t>устройство</w:t>
      </w:r>
      <w:r>
        <w:tab/>
      </w:r>
      <w:r>
        <w:rPr>
          <w:spacing w:val="-2"/>
        </w:rPr>
        <w:t>России.</w:t>
      </w:r>
    </w:p>
    <w:p w:rsidR="0074394B" w:rsidRDefault="00400CF6">
      <w:pPr>
        <w:pStyle w:val="a3"/>
        <w:spacing w:before="1"/>
        <w:ind w:firstLine="0"/>
        <w:jc w:val="left"/>
      </w:pPr>
      <w:r>
        <w:rPr>
          <w:spacing w:val="-2"/>
        </w:rPr>
        <w:t>Гражданство</w:t>
      </w:r>
      <w:r>
        <w:rPr>
          <w:spacing w:val="-6"/>
        </w:rPr>
        <w:t xml:space="preserve"> </w:t>
      </w:r>
      <w:r>
        <w:rPr>
          <w:spacing w:val="-2"/>
        </w:rPr>
        <w:t>Российской</w:t>
      </w:r>
      <w:r>
        <w:rPr>
          <w:spacing w:val="15"/>
        </w:rPr>
        <w:t xml:space="preserve"> </w:t>
      </w:r>
      <w:r>
        <w:rPr>
          <w:spacing w:val="-2"/>
        </w:rPr>
        <w:t>Федерации.</w:t>
      </w:r>
    </w:p>
    <w:p w:rsidR="0074394B" w:rsidRDefault="00400CF6">
      <w:pPr>
        <w:pStyle w:val="a3"/>
        <w:spacing w:before="2" w:line="249" w:lineRule="exact"/>
        <w:ind w:left="1141" w:firstLine="0"/>
        <w:jc w:val="left"/>
      </w:pPr>
      <w:r>
        <w:t>Политический</w:t>
      </w:r>
      <w:r>
        <w:rPr>
          <w:spacing w:val="-11"/>
        </w:rPr>
        <w:t xml:space="preserve"> </w:t>
      </w:r>
      <w:r>
        <w:t>режим.</w:t>
      </w:r>
      <w:r>
        <w:rPr>
          <w:spacing w:val="-11"/>
        </w:rPr>
        <w:t xml:space="preserve"> </w:t>
      </w:r>
      <w:r>
        <w:t>Демократия.</w:t>
      </w:r>
      <w:r>
        <w:rPr>
          <w:spacing w:val="-13"/>
        </w:rPr>
        <w:t xml:space="preserve"> </w:t>
      </w:r>
      <w:r>
        <w:rPr>
          <w:spacing w:val="-2"/>
        </w:rPr>
        <w:t>Парламентаризм.</w:t>
      </w:r>
    </w:p>
    <w:p w:rsidR="0074394B" w:rsidRDefault="00400CF6">
      <w:pPr>
        <w:pStyle w:val="a3"/>
        <w:spacing w:line="249" w:lineRule="exact"/>
        <w:ind w:left="1141" w:firstLine="0"/>
        <w:jc w:val="left"/>
      </w:pPr>
      <w:r>
        <w:t>Республика.</w:t>
      </w:r>
      <w:r>
        <w:rPr>
          <w:spacing w:val="-16"/>
        </w:rPr>
        <w:t xml:space="preserve"> </w:t>
      </w:r>
      <w:r>
        <w:t>Выборы</w:t>
      </w:r>
      <w:r>
        <w:rPr>
          <w:spacing w:val="-14"/>
        </w:rPr>
        <w:t xml:space="preserve"> </w:t>
      </w:r>
      <w:r>
        <w:t>и</w:t>
      </w:r>
      <w:r>
        <w:rPr>
          <w:spacing w:val="-14"/>
        </w:rPr>
        <w:t xml:space="preserve"> </w:t>
      </w:r>
      <w:r>
        <w:t>избирательные</w:t>
      </w:r>
      <w:r>
        <w:rPr>
          <w:spacing w:val="-13"/>
        </w:rPr>
        <w:t xml:space="preserve"> </w:t>
      </w:r>
      <w:r>
        <w:t>системы.</w:t>
      </w:r>
      <w:r>
        <w:rPr>
          <w:spacing w:val="-10"/>
        </w:rPr>
        <w:t xml:space="preserve"> </w:t>
      </w:r>
      <w:r>
        <w:t>Политические</w:t>
      </w:r>
      <w:r>
        <w:rPr>
          <w:spacing w:val="-13"/>
        </w:rPr>
        <w:t xml:space="preserve"> </w:t>
      </w:r>
      <w:r>
        <w:rPr>
          <w:spacing w:val="-2"/>
        </w:rPr>
        <w:t>партии.</w:t>
      </w:r>
    </w:p>
    <w:p w:rsidR="0074394B" w:rsidRDefault="00400CF6">
      <w:pPr>
        <w:pStyle w:val="a3"/>
        <w:spacing w:before="1"/>
        <w:ind w:right="815"/>
        <w:jc w:val="left"/>
      </w:pPr>
      <w:r>
        <w:t>Правовое</w:t>
      </w:r>
      <w:r>
        <w:rPr>
          <w:spacing w:val="31"/>
        </w:rPr>
        <w:t xml:space="preserve"> </w:t>
      </w:r>
      <w:r>
        <w:t>государство.</w:t>
      </w:r>
      <w:r>
        <w:rPr>
          <w:spacing w:val="40"/>
        </w:rPr>
        <w:t xml:space="preserve"> </w:t>
      </w:r>
      <w:r>
        <w:t>Верховенство</w:t>
      </w:r>
      <w:r>
        <w:rPr>
          <w:spacing w:val="33"/>
        </w:rPr>
        <w:t xml:space="preserve"> </w:t>
      </w:r>
      <w:r>
        <w:t>права.</w:t>
      </w:r>
      <w:r>
        <w:rPr>
          <w:spacing w:val="40"/>
        </w:rPr>
        <w:t xml:space="preserve"> </w:t>
      </w:r>
      <w:r>
        <w:t>Разделение</w:t>
      </w:r>
      <w:r>
        <w:rPr>
          <w:spacing w:val="31"/>
        </w:rPr>
        <w:t xml:space="preserve"> </w:t>
      </w:r>
      <w:r>
        <w:t>властей.</w:t>
      </w:r>
      <w:r>
        <w:rPr>
          <w:spacing w:val="40"/>
        </w:rPr>
        <w:t xml:space="preserve"> </w:t>
      </w:r>
      <w:r>
        <w:t>Гражданское</w:t>
      </w:r>
      <w:r>
        <w:rPr>
          <w:spacing w:val="36"/>
        </w:rPr>
        <w:t xml:space="preserve"> </w:t>
      </w:r>
      <w:r>
        <w:t>общество</w:t>
      </w:r>
      <w:r>
        <w:rPr>
          <w:spacing w:val="33"/>
        </w:rPr>
        <w:t xml:space="preserve"> </w:t>
      </w:r>
      <w:r>
        <w:t>и правовое государство. Местное самоуправление.</w:t>
      </w:r>
    </w:p>
    <w:p w:rsidR="0074394B" w:rsidRDefault="0074394B">
      <w:pPr>
        <w:sectPr w:rsidR="0074394B">
          <w:pgSz w:w="11910" w:h="16840"/>
          <w:pgMar w:top="1020" w:right="0" w:bottom="1220" w:left="1020" w:header="0" w:footer="959" w:gutter="0"/>
          <w:cols w:space="720"/>
        </w:sectPr>
      </w:pPr>
    </w:p>
    <w:p w:rsidR="0074394B" w:rsidRDefault="00400CF6">
      <w:pPr>
        <w:pStyle w:val="a3"/>
        <w:tabs>
          <w:tab w:val="left" w:pos="2096"/>
          <w:tab w:val="left" w:pos="2955"/>
          <w:tab w:val="left" w:pos="4285"/>
          <w:tab w:val="left" w:pos="5625"/>
          <w:tab w:val="left" w:pos="6581"/>
          <w:tab w:val="left" w:pos="8401"/>
          <w:tab w:val="left" w:pos="9318"/>
        </w:tabs>
        <w:spacing w:before="69" w:line="237" w:lineRule="auto"/>
        <w:ind w:right="853"/>
        <w:jc w:val="left"/>
      </w:pPr>
      <w:r>
        <w:rPr>
          <w:spacing w:val="-2"/>
        </w:rPr>
        <w:lastRenderedPageBreak/>
        <w:t>Органы</w:t>
      </w:r>
      <w:r>
        <w:tab/>
      </w:r>
      <w:r>
        <w:rPr>
          <w:spacing w:val="-2"/>
        </w:rPr>
        <w:t>власти</w:t>
      </w:r>
      <w:r>
        <w:tab/>
      </w:r>
      <w:r>
        <w:rPr>
          <w:spacing w:val="-2"/>
        </w:rPr>
        <w:t>Российской</w:t>
      </w:r>
      <w:r>
        <w:tab/>
      </w:r>
      <w:r>
        <w:rPr>
          <w:spacing w:val="-2"/>
        </w:rPr>
        <w:t>Федерации.</w:t>
      </w:r>
      <w:r>
        <w:tab/>
      </w:r>
      <w:r>
        <w:rPr>
          <w:spacing w:val="-2"/>
        </w:rPr>
        <w:t>Органы</w:t>
      </w:r>
      <w:r>
        <w:tab/>
      </w:r>
      <w:r>
        <w:rPr>
          <w:spacing w:val="-2"/>
        </w:rPr>
        <w:t>законодательной</w:t>
      </w:r>
      <w:r>
        <w:tab/>
      </w:r>
      <w:r>
        <w:rPr>
          <w:spacing w:val="-2"/>
        </w:rPr>
        <w:t>власти.</w:t>
      </w:r>
      <w:r>
        <w:tab/>
      </w:r>
      <w:r>
        <w:rPr>
          <w:spacing w:val="-4"/>
        </w:rPr>
        <w:t xml:space="preserve">Органы </w:t>
      </w:r>
      <w:r>
        <w:t>исполнительной власти. Правоохранительные органы. Судебная система.</w:t>
      </w:r>
    </w:p>
    <w:p w:rsidR="0074394B" w:rsidRDefault="00400CF6">
      <w:pPr>
        <w:pStyle w:val="a3"/>
        <w:spacing w:before="6" w:line="249" w:lineRule="exact"/>
        <w:ind w:left="1141" w:firstLine="0"/>
        <w:jc w:val="left"/>
      </w:pPr>
      <w:r>
        <w:rPr>
          <w:spacing w:val="-2"/>
        </w:rPr>
        <w:t>Межгосударственные</w:t>
      </w:r>
      <w:r>
        <w:rPr>
          <w:spacing w:val="-4"/>
        </w:rPr>
        <w:t xml:space="preserve"> </w:t>
      </w:r>
      <w:r>
        <w:rPr>
          <w:spacing w:val="-2"/>
        </w:rPr>
        <w:t>отношения.</w:t>
      </w:r>
      <w:r>
        <w:rPr>
          <w:spacing w:val="15"/>
        </w:rPr>
        <w:t xml:space="preserve"> </w:t>
      </w:r>
      <w:r>
        <w:rPr>
          <w:spacing w:val="-2"/>
        </w:rPr>
        <w:t>Международные</w:t>
      </w:r>
      <w:r>
        <w:rPr>
          <w:spacing w:val="-3"/>
        </w:rPr>
        <w:t xml:space="preserve"> </w:t>
      </w:r>
      <w:r>
        <w:rPr>
          <w:spacing w:val="-2"/>
        </w:rPr>
        <w:t>политические</w:t>
      </w:r>
      <w:r>
        <w:rPr>
          <w:spacing w:val="5"/>
        </w:rPr>
        <w:t xml:space="preserve"> </w:t>
      </w:r>
      <w:r>
        <w:rPr>
          <w:spacing w:val="-2"/>
        </w:rPr>
        <w:t>организации.</w:t>
      </w:r>
    </w:p>
    <w:p w:rsidR="0074394B" w:rsidRDefault="00400CF6">
      <w:pPr>
        <w:pStyle w:val="a3"/>
        <w:spacing w:line="242" w:lineRule="auto"/>
        <w:ind w:right="815"/>
        <w:jc w:val="left"/>
      </w:pPr>
      <w:r>
        <w:t>Войны</w:t>
      </w:r>
      <w:r>
        <w:rPr>
          <w:spacing w:val="-6"/>
        </w:rPr>
        <w:t xml:space="preserve"> </w:t>
      </w:r>
      <w:r>
        <w:t>и</w:t>
      </w:r>
      <w:r>
        <w:rPr>
          <w:spacing w:val="-9"/>
        </w:rPr>
        <w:t xml:space="preserve"> </w:t>
      </w:r>
      <w:r>
        <w:t>вооружённые</w:t>
      </w:r>
      <w:r>
        <w:rPr>
          <w:spacing w:val="-8"/>
        </w:rPr>
        <w:t xml:space="preserve"> </w:t>
      </w:r>
      <w:r>
        <w:t>конфликты.</w:t>
      </w:r>
      <w:r>
        <w:rPr>
          <w:spacing w:val="-4"/>
        </w:rPr>
        <w:t xml:space="preserve"> </w:t>
      </w:r>
      <w:r>
        <w:t>Национальная</w:t>
      </w:r>
      <w:r>
        <w:rPr>
          <w:spacing w:val="-8"/>
        </w:rPr>
        <w:t xml:space="preserve"> </w:t>
      </w:r>
      <w:r>
        <w:t>безопасность.</w:t>
      </w:r>
      <w:r>
        <w:rPr>
          <w:spacing w:val="-4"/>
        </w:rPr>
        <w:t xml:space="preserve"> </w:t>
      </w:r>
      <w:r>
        <w:t>Сепаратизм.</w:t>
      </w:r>
      <w:r>
        <w:rPr>
          <w:spacing w:val="-4"/>
        </w:rPr>
        <w:t xml:space="preserve"> </w:t>
      </w:r>
      <w:r>
        <w:t>Международно- правовая защита жертв вооружённых конфликтов.</w:t>
      </w:r>
    </w:p>
    <w:p w:rsidR="0074394B" w:rsidRDefault="00400CF6">
      <w:pPr>
        <w:pStyle w:val="a3"/>
        <w:spacing w:line="251" w:lineRule="exact"/>
        <w:ind w:left="1141" w:firstLine="0"/>
        <w:jc w:val="left"/>
      </w:pPr>
      <w:r>
        <w:t>Глобализация</w:t>
      </w:r>
      <w:r>
        <w:rPr>
          <w:spacing w:val="-9"/>
        </w:rPr>
        <w:t xml:space="preserve"> </w:t>
      </w:r>
      <w:r>
        <w:t>и</w:t>
      </w:r>
      <w:r>
        <w:rPr>
          <w:spacing w:val="-8"/>
        </w:rPr>
        <w:t xml:space="preserve"> </w:t>
      </w:r>
      <w:r>
        <w:t>её</w:t>
      </w:r>
      <w:r>
        <w:rPr>
          <w:spacing w:val="-10"/>
        </w:rPr>
        <w:t xml:space="preserve"> </w:t>
      </w:r>
      <w:r>
        <w:rPr>
          <w:spacing w:val="-2"/>
        </w:rPr>
        <w:t>противоречия.</w:t>
      </w:r>
    </w:p>
    <w:p w:rsidR="0074394B" w:rsidRDefault="00400CF6">
      <w:pPr>
        <w:pStyle w:val="a3"/>
        <w:spacing w:line="250" w:lineRule="exact"/>
        <w:ind w:left="1141" w:firstLine="0"/>
        <w:jc w:val="left"/>
      </w:pPr>
      <w:r>
        <w:t>Человек</w:t>
      </w:r>
      <w:r>
        <w:rPr>
          <w:spacing w:val="60"/>
        </w:rPr>
        <w:t xml:space="preserve"> </w:t>
      </w:r>
      <w:r>
        <w:t>и</w:t>
      </w:r>
      <w:r>
        <w:rPr>
          <w:spacing w:val="70"/>
        </w:rPr>
        <w:t xml:space="preserve"> </w:t>
      </w:r>
      <w:r>
        <w:t>политика.</w:t>
      </w:r>
      <w:r>
        <w:rPr>
          <w:spacing w:val="72"/>
        </w:rPr>
        <w:t xml:space="preserve"> </w:t>
      </w:r>
      <w:r>
        <w:t>Политические</w:t>
      </w:r>
      <w:r>
        <w:rPr>
          <w:spacing w:val="58"/>
        </w:rPr>
        <w:t xml:space="preserve"> </w:t>
      </w:r>
      <w:r>
        <w:t>события</w:t>
      </w:r>
      <w:r>
        <w:rPr>
          <w:spacing w:val="68"/>
        </w:rPr>
        <w:t xml:space="preserve"> </w:t>
      </w:r>
      <w:r>
        <w:t>и</w:t>
      </w:r>
      <w:r>
        <w:rPr>
          <w:spacing w:val="64"/>
        </w:rPr>
        <w:t xml:space="preserve"> </w:t>
      </w:r>
      <w:r>
        <w:t>судьбы</w:t>
      </w:r>
      <w:r>
        <w:rPr>
          <w:spacing w:val="69"/>
        </w:rPr>
        <w:t xml:space="preserve"> </w:t>
      </w:r>
      <w:r>
        <w:t>людей.</w:t>
      </w:r>
      <w:r>
        <w:rPr>
          <w:spacing w:val="75"/>
        </w:rPr>
        <w:t xml:space="preserve"> </w:t>
      </w:r>
      <w:r>
        <w:t>Гражданская</w:t>
      </w:r>
      <w:r>
        <w:rPr>
          <w:spacing w:val="60"/>
        </w:rPr>
        <w:t xml:space="preserve"> </w:t>
      </w:r>
      <w:r>
        <w:rPr>
          <w:spacing w:val="-2"/>
        </w:rPr>
        <w:t>активность.</w:t>
      </w:r>
    </w:p>
    <w:p w:rsidR="0074394B" w:rsidRDefault="00400CF6">
      <w:pPr>
        <w:pStyle w:val="a3"/>
        <w:spacing w:line="251" w:lineRule="exact"/>
        <w:ind w:firstLine="0"/>
        <w:jc w:val="left"/>
      </w:pPr>
      <w:r>
        <w:rPr>
          <w:spacing w:val="-2"/>
        </w:rPr>
        <w:t>Патриотизм.</w:t>
      </w:r>
    </w:p>
    <w:p w:rsidR="0074394B" w:rsidRDefault="00400CF6">
      <w:pPr>
        <w:pStyle w:val="Heading3"/>
        <w:spacing w:before="10" w:line="249" w:lineRule="exact"/>
        <w:jc w:val="left"/>
      </w:pPr>
      <w:r>
        <w:rPr>
          <w:spacing w:val="-2"/>
        </w:rPr>
        <w:t>Культурно-информационная</w:t>
      </w:r>
      <w:r>
        <w:rPr>
          <w:spacing w:val="13"/>
        </w:rPr>
        <w:t xml:space="preserve"> </w:t>
      </w:r>
      <w:r>
        <w:rPr>
          <w:spacing w:val="-2"/>
        </w:rPr>
        <w:t>среда</w:t>
      </w:r>
      <w:r>
        <w:rPr>
          <w:spacing w:val="4"/>
        </w:rPr>
        <w:t xml:space="preserve"> </w:t>
      </w:r>
      <w:r>
        <w:rPr>
          <w:spacing w:val="-2"/>
        </w:rPr>
        <w:t>общественной</w:t>
      </w:r>
      <w:r>
        <w:rPr>
          <w:spacing w:val="8"/>
        </w:rPr>
        <w:t xml:space="preserve"> </w:t>
      </w:r>
      <w:r>
        <w:rPr>
          <w:spacing w:val="-2"/>
        </w:rPr>
        <w:t>жизни</w:t>
      </w:r>
    </w:p>
    <w:p w:rsidR="0074394B" w:rsidRDefault="00400CF6">
      <w:pPr>
        <w:pStyle w:val="a3"/>
        <w:spacing w:line="249" w:lineRule="exact"/>
        <w:ind w:left="1141" w:firstLine="0"/>
        <w:jc w:val="left"/>
      </w:pPr>
      <w:r>
        <w:t>Информация</w:t>
      </w:r>
      <w:r>
        <w:rPr>
          <w:spacing w:val="-14"/>
        </w:rPr>
        <w:t xml:space="preserve"> </w:t>
      </w:r>
      <w:r>
        <w:t>и</w:t>
      </w:r>
      <w:r>
        <w:rPr>
          <w:spacing w:val="-14"/>
        </w:rPr>
        <w:t xml:space="preserve"> </w:t>
      </w:r>
      <w:r>
        <w:t>способы</w:t>
      </w:r>
      <w:r>
        <w:rPr>
          <w:spacing w:val="-12"/>
        </w:rPr>
        <w:t xml:space="preserve"> </w:t>
      </w:r>
      <w:r>
        <w:t>её</w:t>
      </w:r>
      <w:r>
        <w:rPr>
          <w:spacing w:val="-14"/>
        </w:rPr>
        <w:t xml:space="preserve"> </w:t>
      </w:r>
      <w:r>
        <w:t>распространения.</w:t>
      </w:r>
      <w:r>
        <w:rPr>
          <w:spacing w:val="-6"/>
        </w:rPr>
        <w:t xml:space="preserve"> </w:t>
      </w:r>
      <w:r>
        <w:t>Средства</w:t>
      </w:r>
      <w:r>
        <w:rPr>
          <w:spacing w:val="-10"/>
        </w:rPr>
        <w:t xml:space="preserve"> </w:t>
      </w:r>
      <w:r>
        <w:t>массовой</w:t>
      </w:r>
      <w:r>
        <w:rPr>
          <w:spacing w:val="-8"/>
        </w:rPr>
        <w:t xml:space="preserve"> </w:t>
      </w:r>
      <w:r>
        <w:t>информации.</w:t>
      </w:r>
      <w:r>
        <w:rPr>
          <w:spacing w:val="-9"/>
        </w:rPr>
        <w:t xml:space="preserve"> </w:t>
      </w:r>
      <w:r>
        <w:rPr>
          <w:spacing w:val="-2"/>
        </w:rPr>
        <w:t>Интернет.</w:t>
      </w:r>
    </w:p>
    <w:p w:rsidR="0074394B" w:rsidRDefault="00400CF6">
      <w:pPr>
        <w:pStyle w:val="a3"/>
        <w:spacing w:before="3" w:line="237" w:lineRule="auto"/>
        <w:ind w:right="815"/>
        <w:jc w:val="left"/>
      </w:pPr>
      <w:r>
        <w:t>Культура,</w:t>
      </w:r>
      <w:r>
        <w:rPr>
          <w:spacing w:val="80"/>
        </w:rPr>
        <w:t xml:space="preserve"> </w:t>
      </w:r>
      <w:r>
        <w:t>её</w:t>
      </w:r>
      <w:r>
        <w:rPr>
          <w:spacing w:val="40"/>
        </w:rPr>
        <w:t xml:space="preserve"> </w:t>
      </w:r>
      <w:r>
        <w:t>многообразие</w:t>
      </w:r>
      <w:r>
        <w:rPr>
          <w:spacing w:val="40"/>
        </w:rPr>
        <w:t xml:space="preserve"> </w:t>
      </w:r>
      <w:r>
        <w:t>и</w:t>
      </w:r>
      <w:r>
        <w:rPr>
          <w:spacing w:val="71"/>
        </w:rPr>
        <w:t xml:space="preserve"> </w:t>
      </w:r>
      <w:r>
        <w:t>формы.</w:t>
      </w:r>
      <w:r>
        <w:rPr>
          <w:spacing w:val="72"/>
        </w:rPr>
        <w:t xml:space="preserve"> </w:t>
      </w:r>
      <w:r>
        <w:t>Культурные</w:t>
      </w:r>
      <w:r>
        <w:rPr>
          <w:spacing w:val="40"/>
        </w:rPr>
        <w:t xml:space="preserve"> </w:t>
      </w:r>
      <w:r>
        <w:t>различия.</w:t>
      </w:r>
      <w:r>
        <w:rPr>
          <w:spacing w:val="78"/>
        </w:rPr>
        <w:t xml:space="preserve"> </w:t>
      </w:r>
      <w:r>
        <w:t>Диалог</w:t>
      </w:r>
      <w:r>
        <w:rPr>
          <w:spacing w:val="75"/>
        </w:rPr>
        <w:t xml:space="preserve"> </w:t>
      </w:r>
      <w:r>
        <w:t>культур</w:t>
      </w:r>
      <w:r>
        <w:rPr>
          <w:spacing w:val="74"/>
        </w:rPr>
        <w:t xml:space="preserve"> </w:t>
      </w:r>
      <w:r>
        <w:t>как</w:t>
      </w:r>
      <w:r>
        <w:rPr>
          <w:spacing w:val="73"/>
        </w:rPr>
        <w:t xml:space="preserve"> </w:t>
      </w:r>
      <w:r>
        <w:t>черта современного мира.</w:t>
      </w:r>
    </w:p>
    <w:p w:rsidR="0074394B" w:rsidRDefault="00400CF6">
      <w:pPr>
        <w:pStyle w:val="a3"/>
        <w:tabs>
          <w:tab w:val="left" w:pos="1827"/>
          <w:tab w:val="left" w:pos="2840"/>
          <w:tab w:val="left" w:pos="3196"/>
          <w:tab w:val="left" w:pos="4545"/>
          <w:tab w:val="left" w:pos="5702"/>
          <w:tab w:val="left" w:pos="7157"/>
          <w:tab w:val="left" w:pos="8089"/>
          <w:tab w:val="left" w:pos="9217"/>
        </w:tabs>
        <w:spacing w:before="6" w:line="249" w:lineRule="exact"/>
        <w:ind w:left="1141" w:firstLine="0"/>
        <w:jc w:val="left"/>
      </w:pPr>
      <w:r>
        <w:rPr>
          <w:spacing w:val="-4"/>
        </w:rPr>
        <w:t>Роль</w:t>
      </w:r>
      <w:r>
        <w:tab/>
      </w:r>
      <w:r>
        <w:rPr>
          <w:spacing w:val="-2"/>
        </w:rPr>
        <w:t>религии</w:t>
      </w:r>
      <w:r>
        <w:tab/>
      </w:r>
      <w:r>
        <w:rPr>
          <w:spacing w:val="-10"/>
        </w:rPr>
        <w:t>в</w:t>
      </w:r>
      <w:r>
        <w:tab/>
      </w:r>
      <w:r>
        <w:rPr>
          <w:spacing w:val="-2"/>
        </w:rPr>
        <w:t>культурном</w:t>
      </w:r>
      <w:r>
        <w:tab/>
      </w:r>
      <w:r>
        <w:rPr>
          <w:spacing w:val="-2"/>
        </w:rPr>
        <w:t>развитии.</w:t>
      </w:r>
      <w:r>
        <w:tab/>
      </w:r>
      <w:r>
        <w:rPr>
          <w:spacing w:val="-2"/>
        </w:rPr>
        <w:t>Религиозные</w:t>
      </w:r>
      <w:r>
        <w:tab/>
      </w:r>
      <w:r>
        <w:rPr>
          <w:spacing w:val="-2"/>
        </w:rPr>
        <w:t>нормы.</w:t>
      </w:r>
      <w:r>
        <w:tab/>
      </w:r>
      <w:r>
        <w:rPr>
          <w:spacing w:val="-2"/>
        </w:rPr>
        <w:t>Мировые</w:t>
      </w:r>
      <w:r>
        <w:tab/>
      </w:r>
      <w:r>
        <w:rPr>
          <w:spacing w:val="-2"/>
        </w:rPr>
        <w:t>религии.</w:t>
      </w:r>
    </w:p>
    <w:p w:rsidR="0074394B" w:rsidRDefault="00400CF6">
      <w:pPr>
        <w:pStyle w:val="a3"/>
        <w:spacing w:line="249" w:lineRule="exact"/>
        <w:ind w:firstLine="0"/>
        <w:jc w:val="left"/>
      </w:pPr>
      <w:r>
        <w:rPr>
          <w:spacing w:val="-2"/>
        </w:rPr>
        <w:t>Веротерпимость.</w:t>
      </w:r>
    </w:p>
    <w:p w:rsidR="0074394B" w:rsidRDefault="00400CF6">
      <w:pPr>
        <w:pStyle w:val="a3"/>
        <w:tabs>
          <w:tab w:val="left" w:pos="2254"/>
          <w:tab w:val="left" w:pos="3575"/>
          <w:tab w:val="left" w:pos="4910"/>
          <w:tab w:val="left" w:pos="6345"/>
          <w:tab w:val="left" w:pos="6701"/>
          <w:tab w:val="left" w:pos="7517"/>
          <w:tab w:val="left" w:pos="8775"/>
        </w:tabs>
        <w:spacing w:before="2"/>
        <w:ind w:right="866"/>
        <w:jc w:val="left"/>
      </w:pPr>
      <w:r>
        <w:rPr>
          <w:spacing w:val="-2"/>
        </w:rPr>
        <w:t>Культура</w:t>
      </w:r>
      <w:r>
        <w:tab/>
      </w:r>
      <w:r>
        <w:rPr>
          <w:spacing w:val="-2"/>
        </w:rPr>
        <w:t>Российской</w:t>
      </w:r>
      <w:r>
        <w:tab/>
      </w:r>
      <w:r>
        <w:rPr>
          <w:spacing w:val="-2"/>
        </w:rPr>
        <w:t>Федерации.</w:t>
      </w:r>
      <w:r>
        <w:tab/>
      </w:r>
      <w:r>
        <w:rPr>
          <w:spacing w:val="-2"/>
        </w:rPr>
        <w:t>Образование</w:t>
      </w:r>
      <w:r>
        <w:tab/>
      </w:r>
      <w:r>
        <w:rPr>
          <w:spacing w:val="-10"/>
        </w:rPr>
        <w:t>и</w:t>
      </w:r>
      <w:r>
        <w:tab/>
      </w:r>
      <w:r>
        <w:rPr>
          <w:spacing w:val="-2"/>
        </w:rPr>
        <w:t>наука.</w:t>
      </w:r>
      <w:r>
        <w:tab/>
      </w:r>
      <w:r>
        <w:rPr>
          <w:spacing w:val="-2"/>
        </w:rPr>
        <w:t>Искусство.</w:t>
      </w:r>
      <w:r>
        <w:tab/>
      </w:r>
      <w:r>
        <w:rPr>
          <w:spacing w:val="-2"/>
        </w:rPr>
        <w:t xml:space="preserve">Возрождение </w:t>
      </w:r>
      <w:r>
        <w:t>религиозной жизни в нашей стране.</w:t>
      </w:r>
    </w:p>
    <w:p w:rsidR="0074394B" w:rsidRDefault="00400CF6">
      <w:pPr>
        <w:pStyle w:val="Heading3"/>
        <w:spacing w:before="8" w:line="251" w:lineRule="exact"/>
        <w:jc w:val="left"/>
      </w:pPr>
      <w:r>
        <w:t>Человек</w:t>
      </w:r>
      <w:r>
        <w:rPr>
          <w:spacing w:val="-9"/>
        </w:rPr>
        <w:t xml:space="preserve"> </w:t>
      </w:r>
      <w:r>
        <w:t>в</w:t>
      </w:r>
      <w:r>
        <w:rPr>
          <w:spacing w:val="-10"/>
        </w:rPr>
        <w:t xml:space="preserve"> </w:t>
      </w:r>
      <w:r>
        <w:t>меняющемся</w:t>
      </w:r>
      <w:r>
        <w:rPr>
          <w:spacing w:val="-6"/>
        </w:rPr>
        <w:t xml:space="preserve"> </w:t>
      </w:r>
      <w:r>
        <w:rPr>
          <w:spacing w:val="-2"/>
        </w:rPr>
        <w:t>обществе</w:t>
      </w:r>
    </w:p>
    <w:p w:rsidR="0074394B" w:rsidRDefault="00400CF6">
      <w:pPr>
        <w:pStyle w:val="a3"/>
        <w:ind w:right="852"/>
      </w:pPr>
      <w:r>
        <w:t>Можно ли предвидеть будущее? Как приспособиться к быстрым переменам? Непрерывное образование.</w:t>
      </w:r>
      <w:r>
        <w:rPr>
          <w:spacing w:val="-1"/>
        </w:rPr>
        <w:t xml:space="preserve"> </w:t>
      </w:r>
      <w:r>
        <w:t>Образование</w:t>
      </w:r>
      <w:r>
        <w:rPr>
          <w:spacing w:val="-9"/>
        </w:rPr>
        <w:t xml:space="preserve"> </w:t>
      </w:r>
      <w:r>
        <w:t>и</w:t>
      </w:r>
      <w:r>
        <w:rPr>
          <w:spacing w:val="-1"/>
        </w:rPr>
        <w:t xml:space="preserve"> </w:t>
      </w:r>
      <w:r>
        <w:t>карьера. Мир</w:t>
      </w:r>
      <w:r>
        <w:rPr>
          <w:spacing w:val="-2"/>
        </w:rPr>
        <w:t xml:space="preserve"> </w:t>
      </w:r>
      <w:r>
        <w:t>современных</w:t>
      </w:r>
      <w:r>
        <w:rPr>
          <w:spacing w:val="-1"/>
        </w:rPr>
        <w:t xml:space="preserve"> </w:t>
      </w:r>
      <w:r>
        <w:t>профессий.</w:t>
      </w:r>
      <w:r>
        <w:rPr>
          <w:spacing w:val="-1"/>
        </w:rPr>
        <w:t xml:space="preserve"> </w:t>
      </w:r>
      <w:r>
        <w:t>Образ</w:t>
      </w:r>
      <w:r>
        <w:rPr>
          <w:spacing w:val="-1"/>
        </w:rPr>
        <w:t xml:space="preserve"> </w:t>
      </w:r>
      <w:r>
        <w:t>жизни и</w:t>
      </w:r>
      <w:r>
        <w:rPr>
          <w:spacing w:val="-6"/>
        </w:rPr>
        <w:t xml:space="preserve"> </w:t>
      </w:r>
      <w:r>
        <w:t>здоровье.</w:t>
      </w:r>
      <w:r>
        <w:rPr>
          <w:spacing w:val="-1"/>
        </w:rPr>
        <w:t xml:space="preserve"> </w:t>
      </w:r>
      <w:r>
        <w:t>Мода и спорт. Будущее создаётся молодыми.</w:t>
      </w:r>
    </w:p>
    <w:p w:rsidR="0074394B" w:rsidRDefault="0074394B">
      <w:pPr>
        <w:pStyle w:val="a3"/>
        <w:spacing w:before="9"/>
        <w:ind w:left="0" w:firstLine="0"/>
        <w:jc w:val="left"/>
      </w:pPr>
    </w:p>
    <w:p w:rsidR="0074394B" w:rsidRDefault="00400CF6">
      <w:pPr>
        <w:pStyle w:val="Heading3"/>
        <w:spacing w:line="251" w:lineRule="exact"/>
        <w:ind w:left="1856"/>
        <w:jc w:val="left"/>
      </w:pPr>
      <w:bookmarkStart w:id="12" w:name="_TOC_250012"/>
      <w:bookmarkEnd w:id="12"/>
      <w:r>
        <w:rPr>
          <w:spacing w:val="-2"/>
        </w:rPr>
        <w:t>География</w:t>
      </w:r>
    </w:p>
    <w:p w:rsidR="0074394B" w:rsidRDefault="00400CF6">
      <w:pPr>
        <w:ind w:left="2634" w:right="815" w:hanging="922"/>
        <w:rPr>
          <w:b/>
          <w:i/>
        </w:rPr>
      </w:pPr>
      <w:r>
        <w:rPr>
          <w:b/>
          <w:i/>
        </w:rPr>
        <w:t>Требования</w:t>
      </w:r>
      <w:r>
        <w:rPr>
          <w:b/>
          <w:i/>
          <w:spacing w:val="-2"/>
        </w:rPr>
        <w:t xml:space="preserve"> </w:t>
      </w:r>
      <w:r>
        <w:rPr>
          <w:b/>
          <w:i/>
        </w:rPr>
        <w:t>к</w:t>
      </w:r>
      <w:r>
        <w:rPr>
          <w:b/>
          <w:i/>
          <w:spacing w:val="33"/>
        </w:rPr>
        <w:t xml:space="preserve"> </w:t>
      </w:r>
      <w:r>
        <w:rPr>
          <w:b/>
          <w:i/>
        </w:rPr>
        <w:t>результатам</w:t>
      </w:r>
      <w:r>
        <w:rPr>
          <w:b/>
          <w:i/>
          <w:spacing w:val="-1"/>
        </w:rPr>
        <w:t xml:space="preserve"> </w:t>
      </w:r>
      <w:r>
        <w:rPr>
          <w:b/>
          <w:i/>
        </w:rPr>
        <w:t>освоения</w:t>
      </w:r>
      <w:r>
        <w:rPr>
          <w:b/>
          <w:i/>
          <w:spacing w:val="-3"/>
        </w:rPr>
        <w:t xml:space="preserve"> </w:t>
      </w:r>
      <w:r>
        <w:rPr>
          <w:b/>
          <w:i/>
        </w:rPr>
        <w:t>обучающимися</w:t>
      </w:r>
      <w:r>
        <w:rPr>
          <w:b/>
          <w:i/>
          <w:spacing w:val="-2"/>
        </w:rPr>
        <w:t xml:space="preserve"> </w:t>
      </w:r>
      <w:r>
        <w:rPr>
          <w:b/>
          <w:i/>
        </w:rPr>
        <w:t>основой</w:t>
      </w:r>
      <w:r>
        <w:rPr>
          <w:b/>
          <w:i/>
          <w:spacing w:val="-2"/>
        </w:rPr>
        <w:t xml:space="preserve"> </w:t>
      </w:r>
      <w:r>
        <w:rPr>
          <w:b/>
          <w:i/>
        </w:rPr>
        <w:t>образовательной программы основного общего образования по географии</w:t>
      </w:r>
    </w:p>
    <w:p w:rsidR="0074394B" w:rsidRDefault="00400CF6">
      <w:pPr>
        <w:pStyle w:val="Heading3"/>
        <w:spacing w:line="251" w:lineRule="exact"/>
        <w:jc w:val="left"/>
      </w:pPr>
      <w:r>
        <w:rPr>
          <w:spacing w:val="-2"/>
        </w:rPr>
        <w:t>Источники</w:t>
      </w:r>
      <w:r>
        <w:rPr>
          <w:spacing w:val="6"/>
        </w:rPr>
        <w:t xml:space="preserve"> </w:t>
      </w:r>
      <w:r>
        <w:rPr>
          <w:spacing w:val="-2"/>
        </w:rPr>
        <w:t>географической</w:t>
      </w:r>
      <w:r>
        <w:rPr>
          <w:spacing w:val="7"/>
        </w:rPr>
        <w:t xml:space="preserve"> </w:t>
      </w:r>
      <w:r>
        <w:rPr>
          <w:spacing w:val="-2"/>
        </w:rPr>
        <w:t>информации</w:t>
      </w:r>
    </w:p>
    <w:p w:rsidR="0074394B" w:rsidRDefault="00400CF6">
      <w:pPr>
        <w:pStyle w:val="a3"/>
        <w:spacing w:line="249"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ind w:right="853" w:firstLine="456"/>
      </w:pPr>
      <w: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74394B" w:rsidRDefault="00400CF6">
      <w:pPr>
        <w:pStyle w:val="a5"/>
        <w:numPr>
          <w:ilvl w:val="0"/>
          <w:numId w:val="51"/>
        </w:numPr>
        <w:tabs>
          <w:tab w:val="left" w:pos="1276"/>
        </w:tabs>
        <w:spacing w:line="251" w:lineRule="exact"/>
        <w:ind w:left="1275"/>
      </w:pPr>
      <w:r>
        <w:rPr>
          <w:spacing w:val="-2"/>
        </w:rPr>
        <w:t>анализировать, обобщать</w:t>
      </w:r>
      <w:r>
        <w:rPr>
          <w:spacing w:val="5"/>
        </w:rPr>
        <w:t xml:space="preserve"> </w:t>
      </w:r>
      <w:r>
        <w:rPr>
          <w:spacing w:val="-2"/>
        </w:rPr>
        <w:t>и</w:t>
      </w:r>
      <w:r>
        <w:rPr>
          <w:spacing w:val="1"/>
        </w:rPr>
        <w:t xml:space="preserve"> </w:t>
      </w:r>
      <w:r>
        <w:rPr>
          <w:spacing w:val="-2"/>
        </w:rPr>
        <w:t>интерпретировать</w:t>
      </w:r>
      <w:r>
        <w:rPr>
          <w:spacing w:val="6"/>
        </w:rPr>
        <w:t xml:space="preserve"> </w:t>
      </w:r>
      <w:r>
        <w:rPr>
          <w:spacing w:val="-2"/>
        </w:rPr>
        <w:t>географическую</w:t>
      </w:r>
      <w:r>
        <w:rPr>
          <w:spacing w:val="5"/>
        </w:rPr>
        <w:t xml:space="preserve"> </w:t>
      </w:r>
      <w:r>
        <w:rPr>
          <w:spacing w:val="-2"/>
        </w:rPr>
        <w:t>информацию;</w:t>
      </w:r>
    </w:p>
    <w:p w:rsidR="0074394B" w:rsidRDefault="00400CF6">
      <w:pPr>
        <w:pStyle w:val="a5"/>
        <w:numPr>
          <w:ilvl w:val="0"/>
          <w:numId w:val="51"/>
        </w:numPr>
        <w:tabs>
          <w:tab w:val="left" w:pos="1276"/>
        </w:tabs>
        <w:spacing w:line="237" w:lineRule="auto"/>
        <w:ind w:right="843" w:firstLine="456"/>
      </w:pPr>
      <w:r>
        <w:t>находить и формулировать по результатам наблюдений (в том числе инструментальных) зависимости и закономерности;</w:t>
      </w:r>
    </w:p>
    <w:p w:rsidR="0074394B" w:rsidRDefault="00400CF6">
      <w:pPr>
        <w:pStyle w:val="a5"/>
        <w:numPr>
          <w:ilvl w:val="0"/>
          <w:numId w:val="51"/>
        </w:numPr>
        <w:tabs>
          <w:tab w:val="left" w:pos="1276"/>
        </w:tabs>
        <w:spacing w:before="2"/>
        <w:ind w:right="849" w:firstLine="456"/>
      </w:pPr>
      <w: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74394B" w:rsidRDefault="00400CF6">
      <w:pPr>
        <w:pStyle w:val="a5"/>
        <w:numPr>
          <w:ilvl w:val="0"/>
          <w:numId w:val="51"/>
        </w:numPr>
        <w:tabs>
          <w:tab w:val="left" w:pos="1276"/>
        </w:tabs>
        <w:spacing w:before="6" w:line="237" w:lineRule="auto"/>
        <w:ind w:right="928" w:firstLine="456"/>
      </w:pPr>
      <w:r>
        <w:t>выявлять в процессе работы с одним или несколькими источниками географической информации содержащуюся в них противоречивую информацию;</w:t>
      </w:r>
    </w:p>
    <w:p w:rsidR="0074394B" w:rsidRDefault="00400CF6">
      <w:pPr>
        <w:pStyle w:val="a5"/>
        <w:numPr>
          <w:ilvl w:val="0"/>
          <w:numId w:val="51"/>
        </w:numPr>
        <w:tabs>
          <w:tab w:val="left" w:pos="1276"/>
        </w:tabs>
        <w:spacing w:before="1" w:line="247" w:lineRule="auto"/>
        <w:ind w:right="1094" w:firstLine="456"/>
        <w:jc w:val="left"/>
      </w:pPr>
      <w:r>
        <w:t>составлять</w:t>
      </w:r>
      <w:r>
        <w:rPr>
          <w:spacing w:val="34"/>
        </w:rPr>
        <w:t xml:space="preserve"> </w:t>
      </w:r>
      <w:r>
        <w:t>описания</w:t>
      </w:r>
      <w:r>
        <w:rPr>
          <w:spacing w:val="35"/>
        </w:rPr>
        <w:t xml:space="preserve"> </w:t>
      </w:r>
      <w:r>
        <w:t>географических</w:t>
      </w:r>
      <w:r>
        <w:rPr>
          <w:spacing w:val="36"/>
        </w:rPr>
        <w:t xml:space="preserve"> </w:t>
      </w:r>
      <w:r>
        <w:t>объектов,</w:t>
      </w:r>
      <w:r>
        <w:rPr>
          <w:spacing w:val="36"/>
        </w:rPr>
        <w:t xml:space="preserve"> </w:t>
      </w:r>
      <w:r>
        <w:t>процессов</w:t>
      </w:r>
      <w:r>
        <w:rPr>
          <w:spacing w:val="36"/>
        </w:rPr>
        <w:t xml:space="preserve"> </w:t>
      </w:r>
      <w:r>
        <w:t>и</w:t>
      </w:r>
      <w:r>
        <w:rPr>
          <w:spacing w:val="35"/>
        </w:rPr>
        <w:t xml:space="preserve"> </w:t>
      </w:r>
      <w:r>
        <w:t>явлений</w:t>
      </w:r>
      <w:r>
        <w:rPr>
          <w:spacing w:val="36"/>
        </w:rPr>
        <w:t xml:space="preserve"> </w:t>
      </w:r>
      <w:r>
        <w:t>с</w:t>
      </w:r>
      <w:r>
        <w:rPr>
          <w:spacing w:val="32"/>
        </w:rPr>
        <w:t xml:space="preserve"> </w:t>
      </w:r>
      <w:r>
        <w:t>использованием разных источников географической информации;</w:t>
      </w:r>
    </w:p>
    <w:p w:rsidR="0074394B" w:rsidRDefault="00400CF6">
      <w:pPr>
        <w:pStyle w:val="a5"/>
        <w:numPr>
          <w:ilvl w:val="0"/>
          <w:numId w:val="51"/>
        </w:numPr>
        <w:tabs>
          <w:tab w:val="left" w:pos="1276"/>
        </w:tabs>
        <w:spacing w:line="242" w:lineRule="auto"/>
        <w:ind w:right="1145" w:firstLine="456"/>
        <w:jc w:val="left"/>
      </w:pPr>
      <w:r>
        <w:t>представлять</w:t>
      </w:r>
      <w:r>
        <w:rPr>
          <w:spacing w:val="40"/>
        </w:rPr>
        <w:t xml:space="preserve"> </w:t>
      </w:r>
      <w:r>
        <w:t>в</w:t>
      </w:r>
      <w:r>
        <w:rPr>
          <w:spacing w:val="40"/>
        </w:rPr>
        <w:t xml:space="preserve"> </w:t>
      </w:r>
      <w:r>
        <w:t>различных</w:t>
      </w:r>
      <w:r>
        <w:rPr>
          <w:spacing w:val="40"/>
        </w:rPr>
        <w:t xml:space="preserve"> </w:t>
      </w:r>
      <w:r>
        <w:t>формах</w:t>
      </w:r>
      <w:r>
        <w:rPr>
          <w:spacing w:val="40"/>
        </w:rPr>
        <w:t xml:space="preserve"> </w:t>
      </w:r>
      <w:r>
        <w:t>географическую</w:t>
      </w:r>
      <w:r>
        <w:rPr>
          <w:spacing w:val="40"/>
        </w:rPr>
        <w:t xml:space="preserve"> </w:t>
      </w:r>
      <w:r>
        <w:t>информацию,</w:t>
      </w:r>
      <w:r>
        <w:rPr>
          <w:spacing w:val="40"/>
        </w:rPr>
        <w:t xml:space="preserve"> </w:t>
      </w:r>
      <w:r>
        <w:t>необходимую</w:t>
      </w:r>
      <w:r>
        <w:rPr>
          <w:spacing w:val="40"/>
        </w:rPr>
        <w:t xml:space="preserve"> </w:t>
      </w:r>
      <w:r>
        <w:t>для</w:t>
      </w:r>
      <w:r>
        <w:rPr>
          <w:spacing w:val="80"/>
        </w:rPr>
        <w:t xml:space="preserve"> </w:t>
      </w:r>
      <w:r>
        <w:t>решения учебных и практико-ориентированных задач.</w:t>
      </w:r>
    </w:p>
    <w:p w:rsidR="0074394B" w:rsidRDefault="00400CF6">
      <w:pPr>
        <w:spacing w:line="247" w:lineRule="exact"/>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line="237" w:lineRule="auto"/>
        <w:ind w:right="981" w:firstLine="456"/>
        <w:jc w:val="left"/>
        <w:rPr>
          <w:i/>
        </w:rPr>
      </w:pPr>
      <w:r>
        <w:rPr>
          <w:i/>
        </w:rPr>
        <w:t>ориентироваться</w:t>
      </w:r>
      <w:r>
        <w:rPr>
          <w:i/>
          <w:spacing w:val="78"/>
        </w:rPr>
        <w:t xml:space="preserve"> </w:t>
      </w:r>
      <w:r>
        <w:rPr>
          <w:i/>
        </w:rPr>
        <w:t>на</w:t>
      </w:r>
      <w:r>
        <w:rPr>
          <w:i/>
          <w:spacing w:val="40"/>
        </w:rPr>
        <w:t xml:space="preserve"> </w:t>
      </w:r>
      <w:r>
        <w:rPr>
          <w:i/>
        </w:rPr>
        <w:t>местности</w:t>
      </w:r>
      <w:r>
        <w:rPr>
          <w:i/>
          <w:spacing w:val="79"/>
        </w:rPr>
        <w:t xml:space="preserve"> </w:t>
      </w:r>
      <w:r>
        <w:rPr>
          <w:i/>
        </w:rPr>
        <w:t>при</w:t>
      </w:r>
      <w:r>
        <w:rPr>
          <w:i/>
          <w:spacing w:val="40"/>
        </w:rPr>
        <w:t xml:space="preserve"> </w:t>
      </w:r>
      <w:r>
        <w:rPr>
          <w:i/>
        </w:rPr>
        <w:t>помощи</w:t>
      </w:r>
      <w:r>
        <w:rPr>
          <w:i/>
          <w:spacing w:val="79"/>
        </w:rPr>
        <w:t xml:space="preserve"> </w:t>
      </w:r>
      <w:r>
        <w:rPr>
          <w:i/>
        </w:rPr>
        <w:t>топографических</w:t>
      </w:r>
      <w:r>
        <w:rPr>
          <w:i/>
          <w:spacing w:val="40"/>
        </w:rPr>
        <w:t xml:space="preserve"> </w:t>
      </w:r>
      <w:r>
        <w:rPr>
          <w:i/>
        </w:rPr>
        <w:t>карт</w:t>
      </w:r>
      <w:r>
        <w:rPr>
          <w:i/>
          <w:spacing w:val="40"/>
        </w:rPr>
        <w:t xml:space="preserve"> </w:t>
      </w:r>
      <w:r>
        <w:rPr>
          <w:i/>
        </w:rPr>
        <w:t>и</w:t>
      </w:r>
      <w:r>
        <w:rPr>
          <w:i/>
          <w:spacing w:val="40"/>
        </w:rPr>
        <w:t xml:space="preserve"> </w:t>
      </w:r>
      <w:r>
        <w:rPr>
          <w:i/>
        </w:rPr>
        <w:t>современных навигационных приборов;</w:t>
      </w:r>
    </w:p>
    <w:p w:rsidR="0074394B" w:rsidRDefault="00400CF6">
      <w:pPr>
        <w:pStyle w:val="a5"/>
        <w:numPr>
          <w:ilvl w:val="0"/>
          <w:numId w:val="51"/>
        </w:numPr>
        <w:tabs>
          <w:tab w:val="left" w:pos="1276"/>
        </w:tabs>
        <w:spacing w:line="242" w:lineRule="auto"/>
        <w:ind w:right="899" w:firstLine="456"/>
        <w:jc w:val="left"/>
        <w:rPr>
          <w:i/>
        </w:rPr>
      </w:pPr>
      <w:r>
        <w:rPr>
          <w:i/>
        </w:rPr>
        <w:t>читать</w:t>
      </w:r>
      <w:r>
        <w:rPr>
          <w:i/>
          <w:spacing w:val="40"/>
        </w:rPr>
        <w:t xml:space="preserve"> </w:t>
      </w:r>
      <w:r>
        <w:rPr>
          <w:i/>
        </w:rPr>
        <w:t>космические</w:t>
      </w:r>
      <w:r>
        <w:rPr>
          <w:i/>
          <w:spacing w:val="78"/>
        </w:rPr>
        <w:t xml:space="preserve"> </w:t>
      </w:r>
      <w:r>
        <w:rPr>
          <w:i/>
        </w:rPr>
        <w:t>снимки</w:t>
      </w:r>
      <w:r>
        <w:rPr>
          <w:i/>
          <w:spacing w:val="40"/>
        </w:rPr>
        <w:t xml:space="preserve"> </w:t>
      </w:r>
      <w:r>
        <w:rPr>
          <w:i/>
        </w:rPr>
        <w:t>и</w:t>
      </w:r>
      <w:r>
        <w:rPr>
          <w:i/>
          <w:spacing w:val="40"/>
        </w:rPr>
        <w:t xml:space="preserve"> </w:t>
      </w:r>
      <w:r>
        <w:rPr>
          <w:i/>
        </w:rPr>
        <w:t>аэрофотоснимки,</w:t>
      </w:r>
      <w:r>
        <w:rPr>
          <w:i/>
          <w:spacing w:val="78"/>
        </w:rPr>
        <w:t xml:space="preserve"> </w:t>
      </w:r>
      <w:r>
        <w:rPr>
          <w:i/>
        </w:rPr>
        <w:t>планы</w:t>
      </w:r>
      <w:r>
        <w:rPr>
          <w:i/>
          <w:spacing w:val="40"/>
        </w:rPr>
        <w:t xml:space="preserve"> </w:t>
      </w:r>
      <w:r>
        <w:rPr>
          <w:i/>
        </w:rPr>
        <w:t>местности</w:t>
      </w:r>
      <w:r>
        <w:rPr>
          <w:i/>
          <w:spacing w:val="79"/>
        </w:rPr>
        <w:t xml:space="preserve"> </w:t>
      </w:r>
      <w:r>
        <w:rPr>
          <w:i/>
        </w:rPr>
        <w:t>и</w:t>
      </w:r>
      <w:r>
        <w:rPr>
          <w:i/>
          <w:spacing w:val="40"/>
        </w:rPr>
        <w:t xml:space="preserve"> </w:t>
      </w:r>
      <w:r>
        <w:rPr>
          <w:i/>
        </w:rPr>
        <w:t xml:space="preserve">географические </w:t>
      </w:r>
      <w:r>
        <w:rPr>
          <w:i/>
          <w:spacing w:val="-2"/>
        </w:rPr>
        <w:t>карты;</w:t>
      </w:r>
    </w:p>
    <w:p w:rsidR="0074394B" w:rsidRDefault="00400CF6">
      <w:pPr>
        <w:pStyle w:val="a5"/>
        <w:numPr>
          <w:ilvl w:val="0"/>
          <w:numId w:val="51"/>
        </w:numPr>
        <w:tabs>
          <w:tab w:val="left" w:pos="1276"/>
        </w:tabs>
        <w:spacing w:line="249" w:lineRule="exact"/>
        <w:ind w:left="1275"/>
        <w:jc w:val="left"/>
        <w:rPr>
          <w:i/>
        </w:rPr>
      </w:pPr>
      <w:r>
        <w:rPr>
          <w:i/>
        </w:rPr>
        <w:t>строить</w:t>
      </w:r>
      <w:r>
        <w:rPr>
          <w:i/>
          <w:spacing w:val="-2"/>
        </w:rPr>
        <w:t xml:space="preserve"> </w:t>
      </w:r>
      <w:r>
        <w:rPr>
          <w:i/>
        </w:rPr>
        <w:t>простые</w:t>
      </w:r>
      <w:r>
        <w:rPr>
          <w:i/>
          <w:spacing w:val="-8"/>
        </w:rPr>
        <w:t xml:space="preserve"> </w:t>
      </w:r>
      <w:r>
        <w:rPr>
          <w:i/>
        </w:rPr>
        <w:t>планы</w:t>
      </w:r>
      <w:r>
        <w:rPr>
          <w:i/>
          <w:spacing w:val="-10"/>
        </w:rPr>
        <w:t xml:space="preserve"> </w:t>
      </w:r>
      <w:r>
        <w:rPr>
          <w:i/>
          <w:spacing w:val="-2"/>
        </w:rPr>
        <w:t>местности;</w:t>
      </w:r>
    </w:p>
    <w:p w:rsidR="0074394B" w:rsidRDefault="00400CF6">
      <w:pPr>
        <w:pStyle w:val="a5"/>
        <w:numPr>
          <w:ilvl w:val="0"/>
          <w:numId w:val="51"/>
        </w:numPr>
        <w:tabs>
          <w:tab w:val="left" w:pos="1276"/>
        </w:tabs>
        <w:spacing w:line="249" w:lineRule="exact"/>
        <w:ind w:left="1275"/>
        <w:jc w:val="left"/>
        <w:rPr>
          <w:i/>
        </w:rPr>
      </w:pPr>
      <w:r>
        <w:rPr>
          <w:i/>
        </w:rPr>
        <w:t>создавать</w:t>
      </w:r>
      <w:r>
        <w:rPr>
          <w:i/>
          <w:spacing w:val="-13"/>
        </w:rPr>
        <w:t xml:space="preserve"> </w:t>
      </w:r>
      <w:r>
        <w:rPr>
          <w:i/>
        </w:rPr>
        <w:t>простейшие</w:t>
      </w:r>
      <w:r>
        <w:rPr>
          <w:i/>
          <w:spacing w:val="-9"/>
        </w:rPr>
        <w:t xml:space="preserve"> </w:t>
      </w:r>
      <w:r>
        <w:rPr>
          <w:i/>
        </w:rPr>
        <w:t>географические</w:t>
      </w:r>
      <w:r>
        <w:rPr>
          <w:i/>
          <w:spacing w:val="-14"/>
        </w:rPr>
        <w:t xml:space="preserve"> </w:t>
      </w:r>
      <w:r>
        <w:rPr>
          <w:i/>
        </w:rPr>
        <w:t>карты</w:t>
      </w:r>
      <w:r>
        <w:rPr>
          <w:i/>
          <w:spacing w:val="-11"/>
        </w:rPr>
        <w:t xml:space="preserve"> </w:t>
      </w:r>
      <w:r>
        <w:rPr>
          <w:i/>
        </w:rPr>
        <w:t>различного</w:t>
      </w:r>
      <w:r>
        <w:rPr>
          <w:i/>
          <w:spacing w:val="-7"/>
        </w:rPr>
        <w:t xml:space="preserve"> </w:t>
      </w:r>
      <w:r>
        <w:rPr>
          <w:i/>
          <w:spacing w:val="-2"/>
        </w:rPr>
        <w:t>содержания;</w:t>
      </w:r>
    </w:p>
    <w:p w:rsidR="0074394B" w:rsidRDefault="00400CF6">
      <w:pPr>
        <w:pStyle w:val="a5"/>
        <w:numPr>
          <w:ilvl w:val="0"/>
          <w:numId w:val="51"/>
        </w:numPr>
        <w:tabs>
          <w:tab w:val="left" w:pos="1276"/>
        </w:tabs>
        <w:ind w:left="1275"/>
        <w:jc w:val="left"/>
        <w:rPr>
          <w:i/>
        </w:rPr>
      </w:pPr>
      <w:r>
        <w:rPr>
          <w:i/>
        </w:rPr>
        <w:t>моделировать</w:t>
      </w:r>
      <w:r>
        <w:rPr>
          <w:i/>
          <w:spacing w:val="-16"/>
        </w:rPr>
        <w:t xml:space="preserve"> </w:t>
      </w:r>
      <w:r>
        <w:rPr>
          <w:i/>
        </w:rPr>
        <w:t>географические</w:t>
      </w:r>
      <w:r>
        <w:rPr>
          <w:i/>
          <w:spacing w:val="-12"/>
        </w:rPr>
        <w:t xml:space="preserve"> </w:t>
      </w:r>
      <w:r>
        <w:rPr>
          <w:i/>
        </w:rPr>
        <w:t>объекты</w:t>
      </w:r>
      <w:r>
        <w:rPr>
          <w:i/>
          <w:spacing w:val="-14"/>
        </w:rPr>
        <w:t xml:space="preserve"> </w:t>
      </w:r>
      <w:r>
        <w:rPr>
          <w:i/>
        </w:rPr>
        <w:t>и</w:t>
      </w:r>
      <w:r>
        <w:rPr>
          <w:i/>
          <w:spacing w:val="-8"/>
        </w:rPr>
        <w:t xml:space="preserve"> </w:t>
      </w:r>
      <w:r>
        <w:rPr>
          <w:i/>
        </w:rPr>
        <w:t>явления</w:t>
      </w:r>
      <w:r>
        <w:rPr>
          <w:i/>
          <w:spacing w:val="-13"/>
        </w:rPr>
        <w:t xml:space="preserve"> </w:t>
      </w:r>
      <w:r>
        <w:rPr>
          <w:i/>
        </w:rPr>
        <w:t>при</w:t>
      </w:r>
      <w:r>
        <w:rPr>
          <w:i/>
          <w:spacing w:val="-8"/>
        </w:rPr>
        <w:t xml:space="preserve"> </w:t>
      </w:r>
      <w:r>
        <w:rPr>
          <w:i/>
        </w:rPr>
        <w:t>помощи</w:t>
      </w:r>
      <w:r>
        <w:rPr>
          <w:i/>
          <w:spacing w:val="-14"/>
        </w:rPr>
        <w:t xml:space="preserve"> </w:t>
      </w:r>
      <w:r>
        <w:rPr>
          <w:i/>
        </w:rPr>
        <w:t>компьютерных</w:t>
      </w:r>
      <w:r>
        <w:rPr>
          <w:i/>
          <w:spacing w:val="-8"/>
        </w:rPr>
        <w:t xml:space="preserve"> </w:t>
      </w:r>
      <w:r>
        <w:rPr>
          <w:i/>
          <w:spacing w:val="-2"/>
        </w:rPr>
        <w:t>программ.</w:t>
      </w:r>
    </w:p>
    <w:p w:rsidR="0074394B" w:rsidRDefault="00400CF6">
      <w:pPr>
        <w:pStyle w:val="Heading3"/>
        <w:spacing w:line="251" w:lineRule="exact"/>
        <w:jc w:val="left"/>
      </w:pPr>
      <w:r>
        <w:t>Природа</w:t>
      </w:r>
      <w:r>
        <w:rPr>
          <w:spacing w:val="-11"/>
        </w:rPr>
        <w:t xml:space="preserve"> </w:t>
      </w:r>
      <w:r>
        <w:t>Земли и</w:t>
      </w:r>
      <w:r>
        <w:rPr>
          <w:spacing w:val="-4"/>
        </w:rPr>
        <w:t xml:space="preserve"> </w:t>
      </w:r>
      <w:r>
        <w:rPr>
          <w:spacing w:val="-2"/>
        </w:rPr>
        <w:t>человек</w:t>
      </w:r>
    </w:p>
    <w:p w:rsidR="0074394B" w:rsidRDefault="00400CF6">
      <w:pPr>
        <w:pStyle w:val="a3"/>
        <w:spacing w:line="250"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ind w:right="845" w:firstLine="456"/>
      </w:pPr>
      <w: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74394B" w:rsidRDefault="00400CF6">
      <w:pPr>
        <w:pStyle w:val="a5"/>
        <w:numPr>
          <w:ilvl w:val="0"/>
          <w:numId w:val="51"/>
        </w:numPr>
        <w:tabs>
          <w:tab w:val="left" w:pos="1276"/>
        </w:tabs>
        <w:ind w:right="841" w:firstLine="456"/>
      </w:pPr>
      <w: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74394B" w:rsidRDefault="0074394B">
      <w:pPr>
        <w:jc w:val="both"/>
        <w:sectPr w:rsidR="0074394B">
          <w:pgSz w:w="11910" w:h="16840"/>
          <w:pgMar w:top="1020" w:right="0" w:bottom="1220" w:left="1020" w:header="0" w:footer="959" w:gutter="0"/>
          <w:cols w:space="720"/>
        </w:sectPr>
      </w:pPr>
    </w:p>
    <w:p w:rsidR="0074394B" w:rsidRDefault="00400CF6">
      <w:pPr>
        <w:pStyle w:val="a5"/>
        <w:numPr>
          <w:ilvl w:val="0"/>
          <w:numId w:val="51"/>
        </w:numPr>
        <w:tabs>
          <w:tab w:val="left" w:pos="1276"/>
        </w:tabs>
        <w:spacing w:before="67"/>
        <w:ind w:right="847" w:firstLine="456"/>
      </w:pPr>
      <w:r>
        <w:lastRenderedPageBreak/>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4394B" w:rsidRDefault="00400CF6">
      <w:pPr>
        <w:pStyle w:val="a5"/>
        <w:numPr>
          <w:ilvl w:val="0"/>
          <w:numId w:val="51"/>
        </w:numPr>
        <w:tabs>
          <w:tab w:val="left" w:pos="1276"/>
        </w:tabs>
        <w:spacing w:before="1" w:line="237" w:lineRule="auto"/>
        <w:ind w:right="847" w:firstLine="456"/>
      </w:pPr>
      <w:r>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74394B" w:rsidRDefault="00400CF6">
      <w:pPr>
        <w:spacing w:before="7" w:line="249"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line="242" w:lineRule="auto"/>
        <w:ind w:right="844" w:firstLine="456"/>
        <w:rPr>
          <w:i/>
        </w:rPr>
      </w:pPr>
      <w:r>
        <w:rPr>
          <w:i/>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4394B" w:rsidRDefault="00400CF6">
      <w:pPr>
        <w:pStyle w:val="a5"/>
        <w:numPr>
          <w:ilvl w:val="0"/>
          <w:numId w:val="51"/>
        </w:numPr>
        <w:tabs>
          <w:tab w:val="left" w:pos="1276"/>
        </w:tabs>
        <w:ind w:right="822" w:firstLine="456"/>
        <w:rPr>
          <w:i/>
        </w:rPr>
      </w:pPr>
      <w:r>
        <w:rPr>
          <w:i/>
        </w:rPr>
        <w:t>приводить примеры, иллюстрирующие роль географической науки в решении социально- 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74394B" w:rsidRDefault="00400CF6">
      <w:pPr>
        <w:pStyle w:val="a5"/>
        <w:numPr>
          <w:ilvl w:val="0"/>
          <w:numId w:val="51"/>
        </w:numPr>
        <w:tabs>
          <w:tab w:val="left" w:pos="1276"/>
        </w:tabs>
        <w:spacing w:line="237" w:lineRule="auto"/>
        <w:ind w:right="836" w:firstLine="456"/>
        <w:rPr>
          <w:i/>
        </w:rPr>
      </w:pPr>
      <w:r>
        <w:rPr>
          <w:i/>
        </w:rPr>
        <w:t>воспринимать и критически оценивать информацию географического содержания в</w:t>
      </w:r>
      <w:r>
        <w:rPr>
          <w:i/>
          <w:spacing w:val="40"/>
        </w:rPr>
        <w:t xml:space="preserve"> </w:t>
      </w:r>
      <w:r>
        <w:rPr>
          <w:i/>
        </w:rPr>
        <w:t>научно-популярной литературе и СМИ;</w:t>
      </w:r>
    </w:p>
    <w:p w:rsidR="0074394B" w:rsidRDefault="00400CF6">
      <w:pPr>
        <w:pStyle w:val="a5"/>
        <w:numPr>
          <w:ilvl w:val="0"/>
          <w:numId w:val="51"/>
        </w:numPr>
        <w:tabs>
          <w:tab w:val="left" w:pos="1276"/>
        </w:tabs>
        <w:spacing w:line="242" w:lineRule="auto"/>
        <w:ind w:right="839" w:firstLine="456"/>
        <w:rPr>
          <w:i/>
        </w:rPr>
      </w:pPr>
      <w:r>
        <w:rPr>
          <w:i/>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74394B" w:rsidRDefault="00400CF6">
      <w:pPr>
        <w:pStyle w:val="Heading3"/>
        <w:spacing w:before="4" w:line="249" w:lineRule="exact"/>
      </w:pPr>
      <w:r>
        <w:t>Население</w:t>
      </w:r>
      <w:r>
        <w:rPr>
          <w:spacing w:val="-13"/>
        </w:rPr>
        <w:t xml:space="preserve"> </w:t>
      </w:r>
      <w:r>
        <w:rPr>
          <w:spacing w:val="-4"/>
        </w:rPr>
        <w:t>Земли</w:t>
      </w:r>
    </w:p>
    <w:p w:rsidR="0074394B" w:rsidRDefault="00400CF6">
      <w:pPr>
        <w:pStyle w:val="a3"/>
        <w:spacing w:line="249"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before="1" w:line="247" w:lineRule="auto"/>
        <w:ind w:right="935" w:firstLine="456"/>
        <w:jc w:val="left"/>
      </w:pPr>
      <w:r>
        <w:t>различать</w:t>
      </w:r>
      <w:r>
        <w:rPr>
          <w:spacing w:val="32"/>
        </w:rPr>
        <w:t xml:space="preserve"> </w:t>
      </w:r>
      <w:r>
        <w:t>изученные</w:t>
      </w:r>
      <w:r>
        <w:rPr>
          <w:spacing w:val="32"/>
        </w:rPr>
        <w:t xml:space="preserve"> </w:t>
      </w:r>
      <w:r>
        <w:t>демографические</w:t>
      </w:r>
      <w:r>
        <w:rPr>
          <w:spacing w:val="32"/>
        </w:rPr>
        <w:t xml:space="preserve"> </w:t>
      </w:r>
      <w:r>
        <w:t>процессы</w:t>
      </w:r>
      <w:r>
        <w:rPr>
          <w:spacing w:val="40"/>
        </w:rPr>
        <w:t xml:space="preserve"> </w:t>
      </w:r>
      <w:r>
        <w:t>и</w:t>
      </w:r>
      <w:r>
        <w:rPr>
          <w:spacing w:val="38"/>
        </w:rPr>
        <w:t xml:space="preserve"> </w:t>
      </w:r>
      <w:r>
        <w:t>явления,</w:t>
      </w:r>
      <w:r>
        <w:rPr>
          <w:spacing w:val="40"/>
        </w:rPr>
        <w:t xml:space="preserve"> </w:t>
      </w:r>
      <w:r>
        <w:t>характеризующие</w:t>
      </w:r>
      <w:r>
        <w:rPr>
          <w:spacing w:val="31"/>
        </w:rPr>
        <w:t xml:space="preserve"> </w:t>
      </w:r>
      <w:r>
        <w:t>динамику численности населения Земли, отдельных регионов и стран;</w:t>
      </w:r>
    </w:p>
    <w:p w:rsidR="0074394B" w:rsidRDefault="00400CF6">
      <w:pPr>
        <w:pStyle w:val="a5"/>
        <w:numPr>
          <w:ilvl w:val="0"/>
          <w:numId w:val="51"/>
        </w:numPr>
        <w:tabs>
          <w:tab w:val="left" w:pos="1276"/>
        </w:tabs>
        <w:spacing w:line="240" w:lineRule="exact"/>
        <w:ind w:left="1275"/>
        <w:jc w:val="left"/>
      </w:pPr>
      <w:r>
        <w:t>сравнивать</w:t>
      </w:r>
      <w:r>
        <w:rPr>
          <w:spacing w:val="-16"/>
        </w:rPr>
        <w:t xml:space="preserve"> </w:t>
      </w:r>
      <w:r>
        <w:t>особенности</w:t>
      </w:r>
      <w:r>
        <w:rPr>
          <w:spacing w:val="-14"/>
        </w:rPr>
        <w:t xml:space="preserve"> </w:t>
      </w:r>
      <w:r>
        <w:t>населения</w:t>
      </w:r>
      <w:r>
        <w:rPr>
          <w:spacing w:val="-11"/>
        </w:rPr>
        <w:t xml:space="preserve"> </w:t>
      </w:r>
      <w:r>
        <w:t>отдельных</w:t>
      </w:r>
      <w:r>
        <w:rPr>
          <w:spacing w:val="-10"/>
        </w:rPr>
        <w:t xml:space="preserve"> </w:t>
      </w:r>
      <w:r>
        <w:t>регионов</w:t>
      </w:r>
      <w:r>
        <w:rPr>
          <w:spacing w:val="-9"/>
        </w:rPr>
        <w:t xml:space="preserve"> </w:t>
      </w:r>
      <w:r>
        <w:t>и</w:t>
      </w:r>
      <w:r>
        <w:rPr>
          <w:spacing w:val="-9"/>
        </w:rPr>
        <w:t xml:space="preserve"> </w:t>
      </w:r>
      <w:r>
        <w:rPr>
          <w:spacing w:val="-2"/>
        </w:rPr>
        <w:t>стран;</w:t>
      </w:r>
    </w:p>
    <w:p w:rsidR="0074394B" w:rsidRDefault="00400CF6">
      <w:pPr>
        <w:pStyle w:val="a5"/>
        <w:numPr>
          <w:ilvl w:val="0"/>
          <w:numId w:val="51"/>
        </w:numPr>
        <w:tabs>
          <w:tab w:val="left" w:pos="1276"/>
        </w:tabs>
        <w:spacing w:before="1" w:line="237" w:lineRule="auto"/>
        <w:ind w:right="873" w:firstLine="456"/>
        <w:jc w:val="left"/>
      </w:pPr>
      <w:r>
        <w:t>использовать</w:t>
      </w:r>
      <w:r>
        <w:rPr>
          <w:spacing w:val="26"/>
        </w:rPr>
        <w:t xml:space="preserve"> </w:t>
      </w:r>
      <w:r>
        <w:t>знания о взаимосвязях</w:t>
      </w:r>
      <w:r>
        <w:rPr>
          <w:spacing w:val="26"/>
        </w:rPr>
        <w:t xml:space="preserve"> </w:t>
      </w:r>
      <w:r>
        <w:t>между изученными</w:t>
      </w:r>
      <w:r>
        <w:rPr>
          <w:spacing w:val="28"/>
        </w:rPr>
        <w:t xml:space="preserve"> </w:t>
      </w:r>
      <w:r>
        <w:t>демографическими</w:t>
      </w:r>
      <w:r>
        <w:rPr>
          <w:spacing w:val="32"/>
        </w:rPr>
        <w:t xml:space="preserve"> </w:t>
      </w:r>
      <w:r>
        <w:t>процессами</w:t>
      </w:r>
      <w:r>
        <w:rPr>
          <w:spacing w:val="31"/>
        </w:rPr>
        <w:t xml:space="preserve"> </w:t>
      </w:r>
      <w:r>
        <w:t>и явлениями для объяснения их географических различий;</w:t>
      </w:r>
    </w:p>
    <w:p w:rsidR="0074394B" w:rsidRDefault="00400CF6">
      <w:pPr>
        <w:pStyle w:val="a5"/>
        <w:numPr>
          <w:ilvl w:val="0"/>
          <w:numId w:val="51"/>
        </w:numPr>
        <w:tabs>
          <w:tab w:val="left" w:pos="1276"/>
        </w:tabs>
        <w:spacing w:before="5" w:line="249" w:lineRule="exact"/>
        <w:ind w:left="1275"/>
        <w:jc w:val="left"/>
      </w:pPr>
      <w:r>
        <w:rPr>
          <w:spacing w:val="-2"/>
        </w:rPr>
        <w:t>проводить</w:t>
      </w:r>
      <w:r>
        <w:rPr>
          <w:spacing w:val="4"/>
        </w:rPr>
        <w:t xml:space="preserve"> </w:t>
      </w:r>
      <w:r>
        <w:rPr>
          <w:spacing w:val="-2"/>
        </w:rPr>
        <w:t>расчёты</w:t>
      </w:r>
      <w:r>
        <w:rPr>
          <w:spacing w:val="3"/>
        </w:rPr>
        <w:t xml:space="preserve"> </w:t>
      </w:r>
      <w:r>
        <w:rPr>
          <w:spacing w:val="-2"/>
        </w:rPr>
        <w:t>демографических</w:t>
      </w:r>
      <w:r>
        <w:rPr>
          <w:spacing w:val="6"/>
        </w:rPr>
        <w:t xml:space="preserve"> </w:t>
      </w:r>
      <w:r>
        <w:rPr>
          <w:spacing w:val="-2"/>
        </w:rPr>
        <w:t>показателей;</w:t>
      </w:r>
    </w:p>
    <w:p w:rsidR="0074394B" w:rsidRDefault="00400CF6">
      <w:pPr>
        <w:pStyle w:val="a5"/>
        <w:numPr>
          <w:ilvl w:val="0"/>
          <w:numId w:val="51"/>
        </w:numPr>
        <w:tabs>
          <w:tab w:val="left" w:pos="1276"/>
        </w:tabs>
        <w:spacing w:line="249" w:lineRule="exact"/>
        <w:ind w:left="1275"/>
        <w:jc w:val="left"/>
      </w:pPr>
      <w:r>
        <w:t>объяснять</w:t>
      </w:r>
      <w:r>
        <w:rPr>
          <w:spacing w:val="-16"/>
        </w:rPr>
        <w:t xml:space="preserve"> </w:t>
      </w:r>
      <w:r>
        <w:t>особенности</w:t>
      </w:r>
      <w:r>
        <w:rPr>
          <w:spacing w:val="-9"/>
        </w:rPr>
        <w:t xml:space="preserve"> </w:t>
      </w:r>
      <w:r>
        <w:t>адаптации</w:t>
      </w:r>
      <w:r>
        <w:rPr>
          <w:spacing w:val="-11"/>
        </w:rPr>
        <w:t xml:space="preserve"> </w:t>
      </w:r>
      <w:r>
        <w:t>человека</w:t>
      </w:r>
      <w:r>
        <w:rPr>
          <w:spacing w:val="-8"/>
        </w:rPr>
        <w:t xml:space="preserve"> </w:t>
      </w:r>
      <w:r>
        <w:t>к</w:t>
      </w:r>
      <w:r>
        <w:rPr>
          <w:spacing w:val="-14"/>
        </w:rPr>
        <w:t xml:space="preserve"> </w:t>
      </w:r>
      <w:r>
        <w:t>разным</w:t>
      </w:r>
      <w:r>
        <w:rPr>
          <w:spacing w:val="-9"/>
        </w:rPr>
        <w:t xml:space="preserve"> </w:t>
      </w:r>
      <w:r>
        <w:t>природным</w:t>
      </w:r>
      <w:r>
        <w:rPr>
          <w:spacing w:val="-8"/>
        </w:rPr>
        <w:t xml:space="preserve"> </w:t>
      </w:r>
      <w:r>
        <w:rPr>
          <w:spacing w:val="-2"/>
        </w:rPr>
        <w:t>условиям.</w:t>
      </w:r>
    </w:p>
    <w:p w:rsidR="0074394B" w:rsidRDefault="00400CF6">
      <w:pPr>
        <w:spacing w:before="7"/>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before="1"/>
        <w:ind w:right="835" w:firstLine="456"/>
        <w:rPr>
          <w:i/>
        </w:rPr>
      </w:pPr>
      <w:r>
        <w:rPr>
          <w:i/>
        </w:rPr>
        <w:t xml:space="preserve">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w:t>
      </w:r>
      <w:r>
        <w:rPr>
          <w:i/>
          <w:spacing w:val="-2"/>
        </w:rPr>
        <w:t>регионов;</w:t>
      </w:r>
    </w:p>
    <w:p w:rsidR="0074394B" w:rsidRDefault="00400CF6">
      <w:pPr>
        <w:pStyle w:val="a5"/>
        <w:numPr>
          <w:ilvl w:val="0"/>
          <w:numId w:val="51"/>
        </w:numPr>
        <w:tabs>
          <w:tab w:val="left" w:pos="1276"/>
        </w:tabs>
        <w:spacing w:before="2" w:line="237" w:lineRule="auto"/>
        <w:ind w:right="832" w:firstLine="456"/>
        <w:rPr>
          <w:i/>
        </w:rPr>
      </w:pPr>
      <w:r>
        <w:rPr>
          <w:i/>
        </w:rPr>
        <w:t>самостоятельно проводить по разным источникам информации исследование, связанное с изучением населения.</w:t>
      </w:r>
    </w:p>
    <w:p w:rsidR="0074394B" w:rsidRDefault="00400CF6">
      <w:pPr>
        <w:pStyle w:val="Heading3"/>
        <w:spacing w:before="6"/>
      </w:pPr>
      <w:r>
        <w:t>Материки,</w:t>
      </w:r>
      <w:r>
        <w:rPr>
          <w:spacing w:val="-2"/>
        </w:rPr>
        <w:t xml:space="preserve"> </w:t>
      </w:r>
      <w:r>
        <w:t>океаны</w:t>
      </w:r>
      <w:r>
        <w:rPr>
          <w:spacing w:val="-10"/>
        </w:rPr>
        <w:t xml:space="preserve"> </w:t>
      </w:r>
      <w:r>
        <w:t>и</w:t>
      </w:r>
      <w:r>
        <w:rPr>
          <w:spacing w:val="-2"/>
        </w:rPr>
        <w:t xml:space="preserve"> страны</w:t>
      </w:r>
    </w:p>
    <w:p w:rsidR="0074394B" w:rsidRDefault="00400CF6">
      <w:pPr>
        <w:pStyle w:val="a3"/>
        <w:spacing w:before="2" w:line="249"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line="237" w:lineRule="auto"/>
        <w:ind w:right="1085" w:firstLine="456"/>
        <w:jc w:val="left"/>
      </w:pPr>
      <w:r>
        <w:t>различать</w:t>
      </w:r>
      <w:r>
        <w:rPr>
          <w:spacing w:val="36"/>
        </w:rPr>
        <w:t xml:space="preserve"> </w:t>
      </w:r>
      <w:r>
        <w:t>географические</w:t>
      </w:r>
      <w:r>
        <w:rPr>
          <w:spacing w:val="31"/>
        </w:rPr>
        <w:t xml:space="preserve"> </w:t>
      </w:r>
      <w:r>
        <w:t>процессы</w:t>
      </w:r>
      <w:r>
        <w:rPr>
          <w:spacing w:val="37"/>
        </w:rPr>
        <w:t xml:space="preserve"> </w:t>
      </w:r>
      <w:r>
        <w:t>и</w:t>
      </w:r>
      <w:r>
        <w:rPr>
          <w:spacing w:val="37"/>
        </w:rPr>
        <w:t xml:space="preserve"> </w:t>
      </w:r>
      <w:r>
        <w:t>явления,</w:t>
      </w:r>
      <w:r>
        <w:rPr>
          <w:spacing w:val="39"/>
        </w:rPr>
        <w:t xml:space="preserve"> </w:t>
      </w:r>
      <w:r>
        <w:t>определяющие</w:t>
      </w:r>
      <w:r>
        <w:rPr>
          <w:spacing w:val="30"/>
        </w:rPr>
        <w:t xml:space="preserve"> </w:t>
      </w:r>
      <w:r>
        <w:t>особенности</w:t>
      </w:r>
      <w:r>
        <w:rPr>
          <w:spacing w:val="38"/>
        </w:rPr>
        <w:t xml:space="preserve"> </w:t>
      </w:r>
      <w:r>
        <w:t>природы</w:t>
      </w:r>
      <w:r>
        <w:rPr>
          <w:spacing w:val="37"/>
        </w:rPr>
        <w:t xml:space="preserve"> </w:t>
      </w:r>
      <w:r>
        <w:t>и населения материков и океанов, отдельных регионов и стран;</w:t>
      </w:r>
    </w:p>
    <w:p w:rsidR="0074394B" w:rsidRDefault="00400CF6">
      <w:pPr>
        <w:pStyle w:val="a5"/>
        <w:numPr>
          <w:ilvl w:val="0"/>
          <w:numId w:val="51"/>
        </w:numPr>
        <w:tabs>
          <w:tab w:val="left" w:pos="1276"/>
        </w:tabs>
        <w:ind w:right="891" w:firstLine="456"/>
        <w:jc w:val="left"/>
      </w:pPr>
      <w:r>
        <w:t>сравнивать</w:t>
      </w:r>
      <w:r>
        <w:rPr>
          <w:spacing w:val="-9"/>
        </w:rPr>
        <w:t xml:space="preserve"> </w:t>
      </w:r>
      <w:r>
        <w:t>особенности</w:t>
      </w:r>
      <w:r>
        <w:rPr>
          <w:spacing w:val="-5"/>
        </w:rPr>
        <w:t xml:space="preserve"> </w:t>
      </w:r>
      <w:r>
        <w:t>природы</w:t>
      </w:r>
      <w:r>
        <w:rPr>
          <w:spacing w:val="-6"/>
        </w:rPr>
        <w:t xml:space="preserve"> </w:t>
      </w:r>
      <w:r>
        <w:t>и</w:t>
      </w:r>
      <w:r>
        <w:rPr>
          <w:spacing w:val="-14"/>
        </w:rPr>
        <w:t xml:space="preserve"> </w:t>
      </w:r>
      <w:r>
        <w:t>населения,</w:t>
      </w:r>
      <w:r>
        <w:rPr>
          <w:spacing w:val="-6"/>
        </w:rPr>
        <w:t xml:space="preserve"> </w:t>
      </w:r>
      <w:r>
        <w:t>материальной</w:t>
      </w:r>
      <w:r>
        <w:rPr>
          <w:spacing w:val="-7"/>
        </w:rPr>
        <w:t xml:space="preserve"> </w:t>
      </w:r>
      <w:r>
        <w:t>и</w:t>
      </w:r>
      <w:r>
        <w:rPr>
          <w:spacing w:val="-8"/>
        </w:rPr>
        <w:t xml:space="preserve"> </w:t>
      </w:r>
      <w:r>
        <w:t>духовной</w:t>
      </w:r>
      <w:r>
        <w:rPr>
          <w:spacing w:val="-5"/>
        </w:rPr>
        <w:t xml:space="preserve"> </w:t>
      </w:r>
      <w:r>
        <w:t>культуры</w:t>
      </w:r>
      <w:r>
        <w:rPr>
          <w:spacing w:val="-6"/>
        </w:rPr>
        <w:t xml:space="preserve"> </w:t>
      </w:r>
      <w:r>
        <w:t>регионов и отдельных стран;</w:t>
      </w:r>
    </w:p>
    <w:p w:rsidR="0074394B" w:rsidRDefault="00400CF6">
      <w:pPr>
        <w:pStyle w:val="a5"/>
        <w:numPr>
          <w:ilvl w:val="0"/>
          <w:numId w:val="51"/>
        </w:numPr>
        <w:tabs>
          <w:tab w:val="left" w:pos="1276"/>
        </w:tabs>
        <w:spacing w:before="3" w:line="237" w:lineRule="auto"/>
        <w:ind w:right="1103" w:firstLine="456"/>
        <w:jc w:val="left"/>
      </w:pPr>
      <w:r>
        <w:t>оценивать</w:t>
      </w:r>
      <w:r>
        <w:rPr>
          <w:spacing w:val="40"/>
        </w:rPr>
        <w:t xml:space="preserve"> </w:t>
      </w:r>
      <w:r>
        <w:t>особенности</w:t>
      </w:r>
      <w:r>
        <w:rPr>
          <w:spacing w:val="79"/>
        </w:rPr>
        <w:t xml:space="preserve"> </w:t>
      </w:r>
      <w:r>
        <w:t>взаимодействия</w:t>
      </w:r>
      <w:r>
        <w:rPr>
          <w:spacing w:val="77"/>
        </w:rPr>
        <w:t xml:space="preserve"> </w:t>
      </w:r>
      <w:r>
        <w:t>природы</w:t>
      </w:r>
      <w:r>
        <w:rPr>
          <w:spacing w:val="77"/>
        </w:rPr>
        <w:t xml:space="preserve"> </w:t>
      </w:r>
      <w:r>
        <w:t>и</w:t>
      </w:r>
      <w:r>
        <w:rPr>
          <w:spacing w:val="40"/>
        </w:rPr>
        <w:t xml:space="preserve"> </w:t>
      </w:r>
      <w:r>
        <w:t>общества</w:t>
      </w:r>
      <w:r>
        <w:rPr>
          <w:spacing w:val="79"/>
        </w:rPr>
        <w:t xml:space="preserve"> </w:t>
      </w:r>
      <w:r>
        <w:t>в</w:t>
      </w:r>
      <w:r>
        <w:rPr>
          <w:spacing w:val="40"/>
        </w:rPr>
        <w:t xml:space="preserve"> </w:t>
      </w:r>
      <w:r>
        <w:t>пределах</w:t>
      </w:r>
      <w:r>
        <w:rPr>
          <w:spacing w:val="77"/>
        </w:rPr>
        <w:t xml:space="preserve"> </w:t>
      </w:r>
      <w:r>
        <w:t xml:space="preserve">отдельных </w:t>
      </w:r>
      <w:r>
        <w:rPr>
          <w:spacing w:val="-2"/>
        </w:rPr>
        <w:t>территорий;</w:t>
      </w:r>
    </w:p>
    <w:p w:rsidR="0074394B" w:rsidRDefault="00400CF6">
      <w:pPr>
        <w:pStyle w:val="a5"/>
        <w:numPr>
          <w:ilvl w:val="0"/>
          <w:numId w:val="51"/>
        </w:numPr>
        <w:tabs>
          <w:tab w:val="left" w:pos="1276"/>
        </w:tabs>
        <w:spacing w:before="7"/>
        <w:ind w:left="1275"/>
        <w:jc w:val="left"/>
      </w:pPr>
      <w:r>
        <w:rPr>
          <w:spacing w:val="-2"/>
        </w:rPr>
        <w:t>описывать</w:t>
      </w:r>
      <w:r>
        <w:rPr>
          <w:spacing w:val="-4"/>
        </w:rPr>
        <w:t xml:space="preserve"> </w:t>
      </w:r>
      <w:r>
        <w:rPr>
          <w:spacing w:val="-2"/>
        </w:rPr>
        <w:t>на</w:t>
      </w:r>
      <w:r>
        <w:rPr>
          <w:spacing w:val="6"/>
        </w:rPr>
        <w:t xml:space="preserve"> </w:t>
      </w:r>
      <w:r>
        <w:rPr>
          <w:spacing w:val="-2"/>
        </w:rPr>
        <w:t>карте</w:t>
      </w:r>
      <w:r>
        <w:rPr>
          <w:spacing w:val="-7"/>
        </w:rPr>
        <w:t xml:space="preserve"> </w:t>
      </w:r>
      <w:r>
        <w:rPr>
          <w:spacing w:val="-2"/>
        </w:rPr>
        <w:t>положение</w:t>
      </w:r>
      <w:r>
        <w:rPr>
          <w:spacing w:val="-3"/>
        </w:rPr>
        <w:t xml:space="preserve"> </w:t>
      </w:r>
      <w:r>
        <w:rPr>
          <w:spacing w:val="-2"/>
        </w:rPr>
        <w:t>и</w:t>
      </w:r>
      <w:r>
        <w:rPr>
          <w:spacing w:val="11"/>
        </w:rPr>
        <w:t xml:space="preserve"> </w:t>
      </w:r>
      <w:r>
        <w:rPr>
          <w:spacing w:val="-2"/>
        </w:rPr>
        <w:t>взаиморасположение географических</w:t>
      </w:r>
      <w:r>
        <w:rPr>
          <w:spacing w:val="11"/>
        </w:rPr>
        <w:t xml:space="preserve"> </w:t>
      </w:r>
      <w:r>
        <w:rPr>
          <w:spacing w:val="-2"/>
        </w:rPr>
        <w:t>объектов;</w:t>
      </w:r>
    </w:p>
    <w:p w:rsidR="0074394B" w:rsidRDefault="00400CF6">
      <w:pPr>
        <w:pStyle w:val="a5"/>
        <w:numPr>
          <w:ilvl w:val="0"/>
          <w:numId w:val="51"/>
        </w:numPr>
        <w:tabs>
          <w:tab w:val="left" w:pos="1276"/>
        </w:tabs>
        <w:spacing w:before="1" w:line="249" w:lineRule="exact"/>
        <w:ind w:left="1275"/>
        <w:jc w:val="left"/>
      </w:pPr>
      <w:r>
        <w:t>объяснять</w:t>
      </w:r>
      <w:r>
        <w:rPr>
          <w:spacing w:val="-16"/>
        </w:rPr>
        <w:t xml:space="preserve"> </w:t>
      </w:r>
      <w:r>
        <w:t>особенности</w:t>
      </w:r>
      <w:r>
        <w:rPr>
          <w:spacing w:val="-11"/>
        </w:rPr>
        <w:t xml:space="preserve"> </w:t>
      </w:r>
      <w:r>
        <w:t>компонентов</w:t>
      </w:r>
      <w:r>
        <w:rPr>
          <w:spacing w:val="-10"/>
        </w:rPr>
        <w:t xml:space="preserve"> </w:t>
      </w:r>
      <w:r>
        <w:t>природы</w:t>
      </w:r>
      <w:r>
        <w:rPr>
          <w:spacing w:val="-12"/>
        </w:rPr>
        <w:t xml:space="preserve"> </w:t>
      </w:r>
      <w:r>
        <w:t>отдельных</w:t>
      </w:r>
      <w:r>
        <w:rPr>
          <w:spacing w:val="-13"/>
        </w:rPr>
        <w:t xml:space="preserve"> </w:t>
      </w:r>
      <w:r>
        <w:rPr>
          <w:spacing w:val="-2"/>
        </w:rPr>
        <w:t>территорий;</w:t>
      </w:r>
    </w:p>
    <w:p w:rsidR="0074394B" w:rsidRDefault="00400CF6">
      <w:pPr>
        <w:pStyle w:val="a5"/>
        <w:numPr>
          <w:ilvl w:val="0"/>
          <w:numId w:val="51"/>
        </w:numPr>
        <w:tabs>
          <w:tab w:val="left" w:pos="1276"/>
        </w:tabs>
        <w:spacing w:line="242" w:lineRule="auto"/>
        <w:ind w:right="852" w:firstLine="456"/>
      </w:pPr>
      <w: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74394B" w:rsidRDefault="00400CF6">
      <w:pPr>
        <w:spacing w:line="250"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line="237" w:lineRule="auto"/>
        <w:ind w:right="1081" w:firstLine="456"/>
        <w:jc w:val="left"/>
        <w:rPr>
          <w:i/>
        </w:rPr>
      </w:pPr>
      <w:r>
        <w:rPr>
          <w:i/>
        </w:rPr>
        <w:t>выдвигать</w:t>
      </w:r>
      <w:r>
        <w:rPr>
          <w:i/>
          <w:spacing w:val="80"/>
        </w:rPr>
        <w:t xml:space="preserve"> </w:t>
      </w:r>
      <w:r>
        <w:rPr>
          <w:i/>
        </w:rPr>
        <w:t>гипотезы</w:t>
      </w:r>
      <w:r>
        <w:rPr>
          <w:i/>
          <w:spacing w:val="80"/>
        </w:rPr>
        <w:t xml:space="preserve"> </w:t>
      </w:r>
      <w:r>
        <w:rPr>
          <w:i/>
        </w:rPr>
        <w:t>о</w:t>
      </w:r>
      <w:r>
        <w:rPr>
          <w:i/>
          <w:spacing w:val="80"/>
        </w:rPr>
        <w:t xml:space="preserve"> </w:t>
      </w:r>
      <w:r>
        <w:rPr>
          <w:i/>
        </w:rPr>
        <w:t>связях</w:t>
      </w:r>
      <w:r>
        <w:rPr>
          <w:i/>
          <w:spacing w:val="80"/>
        </w:rPr>
        <w:t xml:space="preserve"> </w:t>
      </w:r>
      <w:r>
        <w:rPr>
          <w:i/>
        </w:rPr>
        <w:t>и</w:t>
      </w:r>
      <w:r>
        <w:rPr>
          <w:i/>
          <w:spacing w:val="80"/>
        </w:rPr>
        <w:t xml:space="preserve"> </w:t>
      </w:r>
      <w:r>
        <w:rPr>
          <w:i/>
        </w:rPr>
        <w:t>закономерностях</w:t>
      </w:r>
      <w:r>
        <w:rPr>
          <w:i/>
          <w:spacing w:val="80"/>
        </w:rPr>
        <w:t xml:space="preserve"> </w:t>
      </w:r>
      <w:r>
        <w:rPr>
          <w:i/>
        </w:rPr>
        <w:t>событий,</w:t>
      </w:r>
      <w:r>
        <w:rPr>
          <w:i/>
          <w:spacing w:val="80"/>
        </w:rPr>
        <w:t xml:space="preserve"> </w:t>
      </w:r>
      <w:r>
        <w:rPr>
          <w:i/>
        </w:rPr>
        <w:t>процессов,</w:t>
      </w:r>
      <w:r>
        <w:rPr>
          <w:i/>
          <w:spacing w:val="80"/>
        </w:rPr>
        <w:t xml:space="preserve"> </w:t>
      </w:r>
      <w:r>
        <w:rPr>
          <w:i/>
        </w:rPr>
        <w:t>объектов, происходящих в географической оболочке;</w:t>
      </w:r>
    </w:p>
    <w:p w:rsidR="0074394B" w:rsidRDefault="00400CF6">
      <w:pPr>
        <w:pStyle w:val="a5"/>
        <w:numPr>
          <w:ilvl w:val="0"/>
          <w:numId w:val="51"/>
        </w:numPr>
        <w:tabs>
          <w:tab w:val="left" w:pos="1276"/>
        </w:tabs>
        <w:spacing w:before="3" w:line="237" w:lineRule="auto"/>
        <w:ind w:right="885" w:firstLine="456"/>
        <w:jc w:val="left"/>
        <w:rPr>
          <w:i/>
        </w:rPr>
      </w:pPr>
      <w:r>
        <w:rPr>
          <w:i/>
        </w:rPr>
        <w:t>сопоставлять</w:t>
      </w:r>
      <w:r>
        <w:rPr>
          <w:i/>
          <w:spacing w:val="27"/>
        </w:rPr>
        <w:t xml:space="preserve"> </w:t>
      </w:r>
      <w:r>
        <w:rPr>
          <w:i/>
        </w:rPr>
        <w:t>существующие</w:t>
      </w:r>
      <w:r>
        <w:rPr>
          <w:i/>
          <w:spacing w:val="25"/>
        </w:rPr>
        <w:t xml:space="preserve"> </w:t>
      </w:r>
      <w:r>
        <w:rPr>
          <w:i/>
        </w:rPr>
        <w:t>в</w:t>
      </w:r>
      <w:r>
        <w:rPr>
          <w:i/>
          <w:spacing w:val="26"/>
        </w:rPr>
        <w:t xml:space="preserve"> </w:t>
      </w:r>
      <w:r>
        <w:rPr>
          <w:i/>
        </w:rPr>
        <w:t>науке точки зрения о</w:t>
      </w:r>
      <w:r>
        <w:rPr>
          <w:i/>
          <w:spacing w:val="26"/>
        </w:rPr>
        <w:t xml:space="preserve"> </w:t>
      </w:r>
      <w:r>
        <w:rPr>
          <w:i/>
        </w:rPr>
        <w:t>причинах происходящих глобальных изменений климата;</w:t>
      </w:r>
    </w:p>
    <w:p w:rsidR="0074394B" w:rsidRDefault="00400CF6">
      <w:pPr>
        <w:pStyle w:val="a5"/>
        <w:numPr>
          <w:ilvl w:val="0"/>
          <w:numId w:val="51"/>
        </w:numPr>
        <w:tabs>
          <w:tab w:val="left" w:pos="1276"/>
        </w:tabs>
        <w:spacing w:before="1"/>
        <w:ind w:right="913" w:firstLine="456"/>
        <w:jc w:val="left"/>
        <w:rPr>
          <w:i/>
        </w:rPr>
      </w:pPr>
      <w:r>
        <w:rPr>
          <w:i/>
        </w:rPr>
        <w:t>оценить</w:t>
      </w:r>
      <w:r>
        <w:rPr>
          <w:i/>
          <w:spacing w:val="37"/>
        </w:rPr>
        <w:t xml:space="preserve"> </w:t>
      </w:r>
      <w:r>
        <w:rPr>
          <w:i/>
        </w:rPr>
        <w:t>положительные</w:t>
      </w:r>
      <w:r>
        <w:rPr>
          <w:i/>
          <w:spacing w:val="35"/>
        </w:rPr>
        <w:t xml:space="preserve"> </w:t>
      </w:r>
      <w:r>
        <w:rPr>
          <w:i/>
        </w:rPr>
        <w:t>и</w:t>
      </w:r>
      <w:r>
        <w:rPr>
          <w:i/>
          <w:spacing w:val="32"/>
        </w:rPr>
        <w:t xml:space="preserve"> </w:t>
      </w:r>
      <w:r>
        <w:rPr>
          <w:i/>
        </w:rPr>
        <w:t>негативные</w:t>
      </w:r>
      <w:r>
        <w:rPr>
          <w:i/>
          <w:spacing w:val="35"/>
        </w:rPr>
        <w:t xml:space="preserve"> </w:t>
      </w:r>
      <w:r>
        <w:rPr>
          <w:i/>
        </w:rPr>
        <w:t>последствия</w:t>
      </w:r>
      <w:r>
        <w:rPr>
          <w:i/>
          <w:spacing w:val="35"/>
        </w:rPr>
        <w:t xml:space="preserve"> </w:t>
      </w:r>
      <w:r>
        <w:rPr>
          <w:i/>
        </w:rPr>
        <w:t>глобальных</w:t>
      </w:r>
      <w:r>
        <w:rPr>
          <w:i/>
          <w:spacing w:val="35"/>
        </w:rPr>
        <w:t xml:space="preserve"> </w:t>
      </w:r>
      <w:r>
        <w:rPr>
          <w:i/>
        </w:rPr>
        <w:t>изменений</w:t>
      </w:r>
      <w:r>
        <w:rPr>
          <w:i/>
          <w:spacing w:val="37"/>
        </w:rPr>
        <w:t xml:space="preserve"> </w:t>
      </w:r>
      <w:r>
        <w:rPr>
          <w:i/>
        </w:rPr>
        <w:t>климата</w:t>
      </w:r>
      <w:r>
        <w:rPr>
          <w:i/>
          <w:spacing w:val="38"/>
        </w:rPr>
        <w:t xml:space="preserve"> </w:t>
      </w:r>
      <w:r>
        <w:rPr>
          <w:i/>
        </w:rPr>
        <w:t>для отдельных регионов и стран;</w:t>
      </w:r>
    </w:p>
    <w:p w:rsidR="0074394B" w:rsidRDefault="00400CF6">
      <w:pPr>
        <w:pStyle w:val="a5"/>
        <w:numPr>
          <w:ilvl w:val="0"/>
          <w:numId w:val="51"/>
        </w:numPr>
        <w:tabs>
          <w:tab w:val="left" w:pos="1276"/>
        </w:tabs>
        <w:spacing w:line="242" w:lineRule="auto"/>
        <w:ind w:right="872" w:firstLine="456"/>
        <w:jc w:val="left"/>
        <w:rPr>
          <w:i/>
        </w:rPr>
      </w:pPr>
      <w:r>
        <w:rPr>
          <w:i/>
        </w:rPr>
        <w:t>объяснять</w:t>
      </w:r>
      <w:r>
        <w:rPr>
          <w:i/>
          <w:spacing w:val="35"/>
        </w:rPr>
        <w:t xml:space="preserve"> </w:t>
      </w:r>
      <w:r>
        <w:rPr>
          <w:i/>
        </w:rPr>
        <w:t>закономерности</w:t>
      </w:r>
      <w:r>
        <w:rPr>
          <w:i/>
          <w:spacing w:val="31"/>
        </w:rPr>
        <w:t xml:space="preserve"> </w:t>
      </w:r>
      <w:r>
        <w:rPr>
          <w:i/>
        </w:rPr>
        <w:t>размещения</w:t>
      </w:r>
      <w:r>
        <w:rPr>
          <w:i/>
          <w:spacing w:val="28"/>
        </w:rPr>
        <w:t xml:space="preserve"> </w:t>
      </w:r>
      <w:r>
        <w:rPr>
          <w:i/>
        </w:rPr>
        <w:t>населения</w:t>
      </w:r>
      <w:r>
        <w:rPr>
          <w:i/>
          <w:spacing w:val="29"/>
        </w:rPr>
        <w:t xml:space="preserve"> </w:t>
      </w:r>
      <w:r>
        <w:rPr>
          <w:i/>
        </w:rPr>
        <w:t>и</w:t>
      </w:r>
      <w:r>
        <w:rPr>
          <w:i/>
          <w:spacing w:val="30"/>
        </w:rPr>
        <w:t xml:space="preserve"> </w:t>
      </w:r>
      <w:r>
        <w:rPr>
          <w:i/>
        </w:rPr>
        <w:t>хозяйства</w:t>
      </w:r>
      <w:r>
        <w:rPr>
          <w:i/>
          <w:spacing w:val="35"/>
        </w:rPr>
        <w:t xml:space="preserve"> </w:t>
      </w:r>
      <w:r>
        <w:rPr>
          <w:i/>
        </w:rPr>
        <w:t>отдельных</w:t>
      </w:r>
      <w:r>
        <w:rPr>
          <w:i/>
          <w:spacing w:val="28"/>
        </w:rPr>
        <w:t xml:space="preserve"> </w:t>
      </w:r>
      <w:r>
        <w:rPr>
          <w:i/>
        </w:rPr>
        <w:t>территорий</w:t>
      </w:r>
      <w:r>
        <w:rPr>
          <w:i/>
          <w:spacing w:val="30"/>
        </w:rPr>
        <w:t xml:space="preserve"> </w:t>
      </w:r>
      <w:r>
        <w:rPr>
          <w:i/>
        </w:rPr>
        <w:t>в связи с природными и социально-экономическими факторами.</w:t>
      </w:r>
    </w:p>
    <w:p w:rsidR="0074394B" w:rsidRDefault="00400CF6">
      <w:pPr>
        <w:pStyle w:val="Heading3"/>
        <w:spacing w:before="6" w:line="249" w:lineRule="exact"/>
        <w:jc w:val="left"/>
      </w:pPr>
      <w:r>
        <w:t>Особенности</w:t>
      </w:r>
      <w:r>
        <w:rPr>
          <w:spacing w:val="-14"/>
        </w:rPr>
        <w:t xml:space="preserve"> </w:t>
      </w:r>
      <w:r>
        <w:t>географического</w:t>
      </w:r>
      <w:r>
        <w:rPr>
          <w:spacing w:val="-14"/>
        </w:rPr>
        <w:t xml:space="preserve"> </w:t>
      </w:r>
      <w:r>
        <w:t>положения</w:t>
      </w:r>
      <w:r>
        <w:rPr>
          <w:spacing w:val="-11"/>
        </w:rPr>
        <w:t xml:space="preserve"> </w:t>
      </w:r>
      <w:r>
        <w:rPr>
          <w:spacing w:val="-2"/>
        </w:rPr>
        <w:t>России</w:t>
      </w:r>
    </w:p>
    <w:p w:rsidR="0074394B" w:rsidRDefault="00400CF6">
      <w:pPr>
        <w:pStyle w:val="a3"/>
        <w:spacing w:line="249"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 w:val="left" w:pos="2451"/>
          <w:tab w:val="left" w:pos="3666"/>
          <w:tab w:val="left" w:pos="4924"/>
          <w:tab w:val="left" w:pos="6763"/>
          <w:tab w:val="left" w:pos="8094"/>
          <w:tab w:val="left" w:pos="8463"/>
        </w:tabs>
        <w:spacing w:before="4" w:line="237" w:lineRule="auto"/>
        <w:ind w:right="874" w:firstLine="456"/>
        <w:jc w:val="left"/>
      </w:pPr>
      <w:r>
        <w:rPr>
          <w:spacing w:val="-2"/>
        </w:rPr>
        <w:t>различать</w:t>
      </w:r>
      <w:r>
        <w:tab/>
      </w:r>
      <w:r>
        <w:rPr>
          <w:spacing w:val="-2"/>
        </w:rPr>
        <w:t>принципы</w:t>
      </w:r>
      <w:r>
        <w:tab/>
      </w:r>
      <w:r>
        <w:rPr>
          <w:spacing w:val="-2"/>
        </w:rPr>
        <w:t>выделения</w:t>
      </w:r>
      <w:r>
        <w:tab/>
      </w:r>
      <w:r>
        <w:rPr>
          <w:spacing w:val="-2"/>
        </w:rPr>
        <w:t>государственной</w:t>
      </w:r>
      <w:r>
        <w:tab/>
      </w:r>
      <w:r>
        <w:rPr>
          <w:spacing w:val="-2"/>
        </w:rPr>
        <w:t>территории</w:t>
      </w:r>
      <w:r>
        <w:tab/>
      </w:r>
      <w:r>
        <w:rPr>
          <w:spacing w:val="-10"/>
        </w:rPr>
        <w:t>и</w:t>
      </w:r>
      <w:r>
        <w:tab/>
      </w:r>
      <w:r>
        <w:rPr>
          <w:spacing w:val="-4"/>
        </w:rPr>
        <w:t xml:space="preserve">исключительной </w:t>
      </w:r>
      <w:r>
        <w:t>экономической зоны России и устанавливать соотношения между ними;</w:t>
      </w:r>
    </w:p>
    <w:p w:rsidR="0074394B" w:rsidRDefault="0074394B">
      <w:pPr>
        <w:spacing w:line="237" w:lineRule="auto"/>
        <w:sectPr w:rsidR="0074394B">
          <w:pgSz w:w="11910" w:h="16840"/>
          <w:pgMar w:top="1020" w:right="0" w:bottom="1240" w:left="1020" w:header="0" w:footer="959" w:gutter="0"/>
          <w:cols w:space="720"/>
        </w:sectPr>
      </w:pPr>
    </w:p>
    <w:p w:rsidR="0074394B" w:rsidRDefault="00400CF6">
      <w:pPr>
        <w:pStyle w:val="a5"/>
        <w:numPr>
          <w:ilvl w:val="0"/>
          <w:numId w:val="51"/>
        </w:numPr>
        <w:tabs>
          <w:tab w:val="left" w:pos="1276"/>
        </w:tabs>
        <w:spacing w:before="69" w:line="237" w:lineRule="auto"/>
        <w:ind w:right="851" w:firstLine="456"/>
      </w:pPr>
      <w:r>
        <w:lastRenderedPageBreak/>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74394B" w:rsidRDefault="00400CF6">
      <w:pPr>
        <w:pStyle w:val="a5"/>
        <w:numPr>
          <w:ilvl w:val="0"/>
          <w:numId w:val="51"/>
        </w:numPr>
        <w:tabs>
          <w:tab w:val="left" w:pos="1276"/>
        </w:tabs>
        <w:spacing w:before="1"/>
        <w:ind w:right="850" w:firstLine="456"/>
      </w:pPr>
      <w:r>
        <w:t>использовать знания о мировом, поясном, декретном, летнем и зимнем времени для</w:t>
      </w:r>
      <w:r>
        <w:rPr>
          <w:spacing w:val="40"/>
        </w:rPr>
        <w:t xml:space="preserve"> </w:t>
      </w:r>
      <w:r>
        <w:t>решения практико-ориентированных задач по определению различий в поясном времени территорий с контекстом из реальной жизни.</w:t>
      </w:r>
    </w:p>
    <w:p w:rsidR="0074394B" w:rsidRDefault="00400CF6">
      <w:pPr>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before="1"/>
        <w:ind w:right="846" w:firstLine="456"/>
        <w:rPr>
          <w:i/>
        </w:rPr>
      </w:pPr>
      <w:r>
        <w:rPr>
          <w:i/>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74394B" w:rsidRDefault="00400CF6">
      <w:pPr>
        <w:pStyle w:val="Heading3"/>
        <w:spacing w:before="9" w:line="251" w:lineRule="exact"/>
      </w:pPr>
      <w:r>
        <w:rPr>
          <w:spacing w:val="-2"/>
        </w:rPr>
        <w:t>Природа</w:t>
      </w:r>
      <w:r>
        <w:rPr>
          <w:spacing w:val="-3"/>
        </w:rPr>
        <w:t xml:space="preserve"> </w:t>
      </w:r>
      <w:r>
        <w:rPr>
          <w:spacing w:val="-2"/>
        </w:rPr>
        <w:t>России</w:t>
      </w:r>
    </w:p>
    <w:p w:rsidR="0074394B" w:rsidRDefault="00400CF6">
      <w:pPr>
        <w:pStyle w:val="a3"/>
        <w:spacing w:line="247"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line="242" w:lineRule="auto"/>
        <w:ind w:right="877" w:firstLine="456"/>
        <w:jc w:val="left"/>
      </w:pPr>
      <w:r>
        <w:t>различать</w:t>
      </w:r>
      <w:r>
        <w:rPr>
          <w:spacing w:val="-14"/>
        </w:rPr>
        <w:t xml:space="preserve"> </w:t>
      </w:r>
      <w:r>
        <w:t>географические</w:t>
      </w:r>
      <w:r>
        <w:rPr>
          <w:spacing w:val="-14"/>
        </w:rPr>
        <w:t xml:space="preserve"> </w:t>
      </w:r>
      <w:r>
        <w:t>процессы</w:t>
      </w:r>
      <w:r>
        <w:rPr>
          <w:spacing w:val="-3"/>
        </w:rPr>
        <w:t xml:space="preserve"> </w:t>
      </w:r>
      <w:r>
        <w:t>и</w:t>
      </w:r>
      <w:r>
        <w:rPr>
          <w:spacing w:val="-7"/>
        </w:rPr>
        <w:t xml:space="preserve"> </w:t>
      </w:r>
      <w:r>
        <w:t>явления,</w:t>
      </w:r>
      <w:r>
        <w:rPr>
          <w:spacing w:val="-7"/>
        </w:rPr>
        <w:t xml:space="preserve"> </w:t>
      </w:r>
      <w:r>
        <w:t>определяющие</w:t>
      </w:r>
      <w:r>
        <w:rPr>
          <w:spacing w:val="-8"/>
        </w:rPr>
        <w:t xml:space="preserve"> </w:t>
      </w:r>
      <w:r>
        <w:t>особенности</w:t>
      </w:r>
      <w:r>
        <w:rPr>
          <w:spacing w:val="-2"/>
        </w:rPr>
        <w:t xml:space="preserve"> </w:t>
      </w:r>
      <w:r>
        <w:t>природы</w:t>
      </w:r>
      <w:r>
        <w:rPr>
          <w:spacing w:val="-3"/>
        </w:rPr>
        <w:t xml:space="preserve"> </w:t>
      </w:r>
      <w:r>
        <w:t>страны и отдельных регионов;</w:t>
      </w:r>
    </w:p>
    <w:p w:rsidR="0074394B" w:rsidRDefault="00400CF6">
      <w:pPr>
        <w:pStyle w:val="a5"/>
        <w:numPr>
          <w:ilvl w:val="0"/>
          <w:numId w:val="51"/>
        </w:numPr>
        <w:tabs>
          <w:tab w:val="left" w:pos="1276"/>
        </w:tabs>
        <w:spacing w:line="246" w:lineRule="exact"/>
        <w:ind w:left="1275"/>
        <w:jc w:val="left"/>
      </w:pPr>
      <w:r>
        <w:rPr>
          <w:spacing w:val="-2"/>
        </w:rPr>
        <w:t>сравнивать</w:t>
      </w:r>
      <w:r>
        <w:rPr>
          <w:spacing w:val="-8"/>
        </w:rPr>
        <w:t xml:space="preserve"> </w:t>
      </w:r>
      <w:r>
        <w:rPr>
          <w:spacing w:val="-2"/>
        </w:rPr>
        <w:t>особенности</w:t>
      </w:r>
      <w:r>
        <w:rPr>
          <w:spacing w:val="9"/>
        </w:rPr>
        <w:t xml:space="preserve"> </w:t>
      </w:r>
      <w:r>
        <w:rPr>
          <w:spacing w:val="-2"/>
        </w:rPr>
        <w:t>природы</w:t>
      </w:r>
      <w:r>
        <w:rPr>
          <w:spacing w:val="2"/>
        </w:rPr>
        <w:t xml:space="preserve"> </w:t>
      </w:r>
      <w:r>
        <w:rPr>
          <w:spacing w:val="-2"/>
        </w:rPr>
        <w:t>отдельных</w:t>
      </w:r>
      <w:r>
        <w:rPr>
          <w:spacing w:val="7"/>
        </w:rPr>
        <w:t xml:space="preserve"> </w:t>
      </w:r>
      <w:r>
        <w:rPr>
          <w:spacing w:val="-2"/>
        </w:rPr>
        <w:t>регионов</w:t>
      </w:r>
      <w:r>
        <w:rPr>
          <w:spacing w:val="9"/>
        </w:rPr>
        <w:t xml:space="preserve"> </w:t>
      </w:r>
      <w:r>
        <w:rPr>
          <w:spacing w:val="-2"/>
        </w:rPr>
        <w:t>страны;</w:t>
      </w:r>
    </w:p>
    <w:p w:rsidR="0074394B" w:rsidRDefault="00400CF6">
      <w:pPr>
        <w:pStyle w:val="a5"/>
        <w:numPr>
          <w:ilvl w:val="0"/>
          <w:numId w:val="51"/>
        </w:numPr>
        <w:tabs>
          <w:tab w:val="left" w:pos="1276"/>
        </w:tabs>
        <w:spacing w:before="5" w:line="237" w:lineRule="auto"/>
        <w:ind w:right="1103" w:firstLine="456"/>
        <w:jc w:val="left"/>
      </w:pPr>
      <w:r>
        <w:t>оценивать</w:t>
      </w:r>
      <w:r>
        <w:rPr>
          <w:spacing w:val="40"/>
        </w:rPr>
        <w:t xml:space="preserve"> </w:t>
      </w:r>
      <w:r>
        <w:t>особенности</w:t>
      </w:r>
      <w:r>
        <w:rPr>
          <w:spacing w:val="79"/>
        </w:rPr>
        <w:t xml:space="preserve"> </w:t>
      </w:r>
      <w:r>
        <w:t>взаимодействия</w:t>
      </w:r>
      <w:r>
        <w:rPr>
          <w:spacing w:val="77"/>
        </w:rPr>
        <w:t xml:space="preserve"> </w:t>
      </w:r>
      <w:r>
        <w:t>природы</w:t>
      </w:r>
      <w:r>
        <w:rPr>
          <w:spacing w:val="77"/>
        </w:rPr>
        <w:t xml:space="preserve"> </w:t>
      </w:r>
      <w:r>
        <w:t>и</w:t>
      </w:r>
      <w:r>
        <w:rPr>
          <w:spacing w:val="40"/>
        </w:rPr>
        <w:t xml:space="preserve"> </w:t>
      </w:r>
      <w:r>
        <w:t>общества</w:t>
      </w:r>
      <w:r>
        <w:rPr>
          <w:spacing w:val="79"/>
        </w:rPr>
        <w:t xml:space="preserve"> </w:t>
      </w:r>
      <w:r>
        <w:t>в</w:t>
      </w:r>
      <w:r>
        <w:rPr>
          <w:spacing w:val="40"/>
        </w:rPr>
        <w:t xml:space="preserve"> </w:t>
      </w:r>
      <w:r>
        <w:t>пределах</w:t>
      </w:r>
      <w:r>
        <w:rPr>
          <w:spacing w:val="77"/>
        </w:rPr>
        <w:t xml:space="preserve"> </w:t>
      </w:r>
      <w:r>
        <w:t xml:space="preserve">отдельных </w:t>
      </w:r>
      <w:r>
        <w:rPr>
          <w:spacing w:val="-2"/>
        </w:rPr>
        <w:t>территорий;</w:t>
      </w:r>
    </w:p>
    <w:p w:rsidR="0074394B" w:rsidRDefault="00400CF6">
      <w:pPr>
        <w:pStyle w:val="a5"/>
        <w:numPr>
          <w:ilvl w:val="0"/>
          <w:numId w:val="51"/>
        </w:numPr>
        <w:tabs>
          <w:tab w:val="left" w:pos="1276"/>
        </w:tabs>
        <w:spacing w:before="6" w:line="249" w:lineRule="exact"/>
        <w:ind w:left="1275"/>
        <w:jc w:val="left"/>
      </w:pPr>
      <w:r>
        <w:rPr>
          <w:spacing w:val="-2"/>
        </w:rPr>
        <w:t>описывать</w:t>
      </w:r>
      <w:r>
        <w:rPr>
          <w:spacing w:val="-3"/>
        </w:rPr>
        <w:t xml:space="preserve"> </w:t>
      </w:r>
      <w:r>
        <w:rPr>
          <w:spacing w:val="-2"/>
        </w:rPr>
        <w:t>положение на</w:t>
      </w:r>
      <w:r>
        <w:rPr>
          <w:spacing w:val="7"/>
        </w:rPr>
        <w:t xml:space="preserve"> </w:t>
      </w:r>
      <w:r>
        <w:rPr>
          <w:spacing w:val="-2"/>
        </w:rPr>
        <w:t>карте</w:t>
      </w:r>
      <w:r>
        <w:rPr>
          <w:spacing w:val="-5"/>
        </w:rPr>
        <w:t xml:space="preserve"> </w:t>
      </w:r>
      <w:r>
        <w:rPr>
          <w:spacing w:val="-2"/>
        </w:rPr>
        <w:t>и</w:t>
      </w:r>
      <w:r>
        <w:rPr>
          <w:spacing w:val="6"/>
        </w:rPr>
        <w:t xml:space="preserve"> </w:t>
      </w:r>
      <w:r>
        <w:rPr>
          <w:spacing w:val="-2"/>
        </w:rPr>
        <w:t>взаиморасположение</w:t>
      </w:r>
      <w:r>
        <w:rPr>
          <w:spacing w:val="-1"/>
        </w:rPr>
        <w:t xml:space="preserve"> </w:t>
      </w:r>
      <w:r>
        <w:rPr>
          <w:spacing w:val="-2"/>
        </w:rPr>
        <w:t>географических</w:t>
      </w:r>
      <w:r>
        <w:rPr>
          <w:spacing w:val="14"/>
        </w:rPr>
        <w:t xml:space="preserve"> </w:t>
      </w:r>
      <w:r>
        <w:rPr>
          <w:spacing w:val="-2"/>
        </w:rPr>
        <w:t>объектов;</w:t>
      </w:r>
    </w:p>
    <w:p w:rsidR="0074394B" w:rsidRDefault="00400CF6">
      <w:pPr>
        <w:pStyle w:val="a5"/>
        <w:numPr>
          <w:ilvl w:val="0"/>
          <w:numId w:val="51"/>
        </w:numPr>
        <w:tabs>
          <w:tab w:val="left" w:pos="1276"/>
        </w:tabs>
        <w:spacing w:line="249" w:lineRule="exact"/>
        <w:ind w:left="1275"/>
        <w:jc w:val="left"/>
      </w:pPr>
      <w:r>
        <w:t>объяснять</w:t>
      </w:r>
      <w:r>
        <w:rPr>
          <w:spacing w:val="-16"/>
        </w:rPr>
        <w:t xml:space="preserve"> </w:t>
      </w:r>
      <w:r>
        <w:t>особенности</w:t>
      </w:r>
      <w:r>
        <w:rPr>
          <w:spacing w:val="-14"/>
        </w:rPr>
        <w:t xml:space="preserve"> </w:t>
      </w:r>
      <w:r>
        <w:t>компонентов</w:t>
      </w:r>
      <w:r>
        <w:rPr>
          <w:spacing w:val="-13"/>
        </w:rPr>
        <w:t xml:space="preserve"> </w:t>
      </w:r>
      <w:r>
        <w:t>природы</w:t>
      </w:r>
      <w:r>
        <w:rPr>
          <w:spacing w:val="-14"/>
        </w:rPr>
        <w:t xml:space="preserve"> </w:t>
      </w:r>
      <w:r>
        <w:t>отдельных</w:t>
      </w:r>
      <w:r>
        <w:rPr>
          <w:spacing w:val="-14"/>
        </w:rPr>
        <w:t xml:space="preserve"> </w:t>
      </w:r>
      <w:r>
        <w:t>частей</w:t>
      </w:r>
      <w:r>
        <w:rPr>
          <w:spacing w:val="-10"/>
        </w:rPr>
        <w:t xml:space="preserve"> </w:t>
      </w:r>
      <w:r>
        <w:rPr>
          <w:spacing w:val="-2"/>
        </w:rPr>
        <w:t>страны;</w:t>
      </w:r>
    </w:p>
    <w:p w:rsidR="0074394B" w:rsidRDefault="00400CF6">
      <w:pPr>
        <w:pStyle w:val="a5"/>
        <w:numPr>
          <w:ilvl w:val="0"/>
          <w:numId w:val="51"/>
        </w:numPr>
        <w:tabs>
          <w:tab w:val="left" w:pos="1276"/>
        </w:tabs>
        <w:spacing w:before="2"/>
        <w:ind w:right="1137" w:firstLine="456"/>
        <w:jc w:val="left"/>
      </w:pPr>
      <w:r>
        <w:t>оценивать</w:t>
      </w:r>
      <w:r>
        <w:rPr>
          <w:spacing w:val="40"/>
        </w:rPr>
        <w:t xml:space="preserve"> </w:t>
      </w:r>
      <w:r>
        <w:t>природные</w:t>
      </w:r>
      <w:r>
        <w:rPr>
          <w:spacing w:val="40"/>
        </w:rPr>
        <w:t xml:space="preserve"> </w:t>
      </w:r>
      <w:r>
        <w:t>условия</w:t>
      </w:r>
      <w:r>
        <w:rPr>
          <w:spacing w:val="40"/>
        </w:rPr>
        <w:t xml:space="preserve"> </w:t>
      </w:r>
      <w:r>
        <w:t>и</w:t>
      </w:r>
      <w:r>
        <w:rPr>
          <w:spacing w:val="40"/>
        </w:rPr>
        <w:t xml:space="preserve"> </w:t>
      </w:r>
      <w:r>
        <w:t>обеспеченность</w:t>
      </w:r>
      <w:r>
        <w:rPr>
          <w:spacing w:val="40"/>
        </w:rPr>
        <w:t xml:space="preserve"> </w:t>
      </w:r>
      <w:r>
        <w:t>природными</w:t>
      </w:r>
      <w:r>
        <w:rPr>
          <w:spacing w:val="40"/>
        </w:rPr>
        <w:t xml:space="preserve"> </w:t>
      </w:r>
      <w:r>
        <w:t>ресурсами</w:t>
      </w:r>
      <w:r>
        <w:rPr>
          <w:spacing w:val="40"/>
        </w:rPr>
        <w:t xml:space="preserve"> </w:t>
      </w:r>
      <w:r>
        <w:t>отдельных</w:t>
      </w:r>
      <w:r>
        <w:rPr>
          <w:spacing w:val="80"/>
        </w:rPr>
        <w:t xml:space="preserve"> </w:t>
      </w:r>
      <w:r>
        <w:t>территорий России;</w:t>
      </w:r>
    </w:p>
    <w:p w:rsidR="0074394B" w:rsidRDefault="00400CF6">
      <w:pPr>
        <w:pStyle w:val="a5"/>
        <w:numPr>
          <w:ilvl w:val="0"/>
          <w:numId w:val="51"/>
        </w:numPr>
        <w:tabs>
          <w:tab w:val="left" w:pos="1276"/>
        </w:tabs>
        <w:ind w:right="1000" w:firstLine="456"/>
        <w:jc w:val="left"/>
      </w:pPr>
      <w:r>
        <w:t>создавать</w:t>
      </w:r>
      <w:r>
        <w:rPr>
          <w:spacing w:val="-7"/>
        </w:rPr>
        <w:t xml:space="preserve"> </w:t>
      </w:r>
      <w:r>
        <w:t>собственные</w:t>
      </w:r>
      <w:r>
        <w:rPr>
          <w:spacing w:val="-8"/>
        </w:rPr>
        <w:t xml:space="preserve"> </w:t>
      </w:r>
      <w:r>
        <w:t>тексты</w:t>
      </w:r>
      <w:r>
        <w:rPr>
          <w:spacing w:val="-3"/>
        </w:rPr>
        <w:t xml:space="preserve"> </w:t>
      </w:r>
      <w:r>
        <w:t>и</w:t>
      </w:r>
      <w:r>
        <w:rPr>
          <w:spacing w:val="-2"/>
        </w:rPr>
        <w:t xml:space="preserve"> </w:t>
      </w:r>
      <w:r>
        <w:t>устные</w:t>
      </w:r>
      <w:r>
        <w:rPr>
          <w:spacing w:val="-8"/>
        </w:rPr>
        <w:t xml:space="preserve"> </w:t>
      </w:r>
      <w:r>
        <w:t>сообщения</w:t>
      </w:r>
      <w:r>
        <w:rPr>
          <w:spacing w:val="-4"/>
        </w:rPr>
        <w:t xml:space="preserve"> </w:t>
      </w:r>
      <w:r>
        <w:t>об особенностях</w:t>
      </w:r>
      <w:r>
        <w:rPr>
          <w:spacing w:val="-3"/>
        </w:rPr>
        <w:t xml:space="preserve"> </w:t>
      </w:r>
      <w:r>
        <w:t>компонентов</w:t>
      </w:r>
      <w:r>
        <w:rPr>
          <w:spacing w:val="-2"/>
        </w:rPr>
        <w:t xml:space="preserve"> </w:t>
      </w:r>
      <w:r>
        <w:t>природы России</w:t>
      </w:r>
      <w:r>
        <w:rPr>
          <w:spacing w:val="-4"/>
        </w:rPr>
        <w:t xml:space="preserve"> </w:t>
      </w:r>
      <w:r>
        <w:t>на</w:t>
      </w:r>
      <w:r>
        <w:rPr>
          <w:spacing w:val="-3"/>
        </w:rPr>
        <w:t xml:space="preserve"> </w:t>
      </w:r>
      <w:r>
        <w:t>основе</w:t>
      </w:r>
      <w:r>
        <w:rPr>
          <w:spacing w:val="-11"/>
        </w:rPr>
        <w:t xml:space="preserve"> </w:t>
      </w:r>
      <w:r>
        <w:t>нескольких</w:t>
      </w:r>
      <w:r>
        <w:rPr>
          <w:spacing w:val="-5"/>
        </w:rPr>
        <w:t xml:space="preserve"> </w:t>
      </w:r>
      <w:r>
        <w:t>источников</w:t>
      </w:r>
      <w:r>
        <w:rPr>
          <w:spacing w:val="-4"/>
        </w:rPr>
        <w:t xml:space="preserve"> </w:t>
      </w:r>
      <w:r>
        <w:t>информации,</w:t>
      </w:r>
      <w:r>
        <w:rPr>
          <w:spacing w:val="-8"/>
        </w:rPr>
        <w:t xml:space="preserve"> </w:t>
      </w:r>
      <w:r>
        <w:t>сопровождать</w:t>
      </w:r>
      <w:r>
        <w:rPr>
          <w:spacing w:val="-6"/>
        </w:rPr>
        <w:t xml:space="preserve"> </w:t>
      </w:r>
      <w:r>
        <w:t>выступление</w:t>
      </w:r>
      <w:r>
        <w:rPr>
          <w:spacing w:val="-11"/>
        </w:rPr>
        <w:t xml:space="preserve"> </w:t>
      </w:r>
      <w:r>
        <w:t>презентацией.</w:t>
      </w:r>
    </w:p>
    <w:p w:rsidR="0074394B" w:rsidRDefault="00400CF6">
      <w:pPr>
        <w:spacing w:before="1"/>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before="3" w:line="237" w:lineRule="auto"/>
        <w:ind w:right="879" w:firstLine="456"/>
        <w:jc w:val="left"/>
        <w:rPr>
          <w:i/>
        </w:rPr>
      </w:pPr>
      <w:r>
        <w:rPr>
          <w:i/>
        </w:rPr>
        <w:t>оценивать</w:t>
      </w:r>
      <w:r>
        <w:rPr>
          <w:i/>
          <w:spacing w:val="30"/>
        </w:rPr>
        <w:t xml:space="preserve"> </w:t>
      </w:r>
      <w:r>
        <w:rPr>
          <w:i/>
        </w:rPr>
        <w:t>возможные</w:t>
      </w:r>
      <w:r>
        <w:rPr>
          <w:i/>
          <w:spacing w:val="28"/>
        </w:rPr>
        <w:t xml:space="preserve"> </w:t>
      </w:r>
      <w:r>
        <w:rPr>
          <w:i/>
        </w:rPr>
        <w:t>последствия</w:t>
      </w:r>
      <w:r>
        <w:rPr>
          <w:i/>
          <w:spacing w:val="32"/>
        </w:rPr>
        <w:t xml:space="preserve"> </w:t>
      </w:r>
      <w:r>
        <w:rPr>
          <w:i/>
        </w:rPr>
        <w:t>изменений</w:t>
      </w:r>
      <w:r>
        <w:rPr>
          <w:i/>
          <w:spacing w:val="26"/>
        </w:rPr>
        <w:t xml:space="preserve"> </w:t>
      </w:r>
      <w:r>
        <w:rPr>
          <w:i/>
        </w:rPr>
        <w:t>климата</w:t>
      </w:r>
      <w:r>
        <w:rPr>
          <w:i/>
          <w:spacing w:val="35"/>
        </w:rPr>
        <w:t xml:space="preserve"> </w:t>
      </w:r>
      <w:r>
        <w:rPr>
          <w:i/>
        </w:rPr>
        <w:t>отдельных</w:t>
      </w:r>
      <w:r>
        <w:rPr>
          <w:i/>
          <w:spacing w:val="32"/>
        </w:rPr>
        <w:t xml:space="preserve"> </w:t>
      </w:r>
      <w:r>
        <w:rPr>
          <w:i/>
        </w:rPr>
        <w:t>территорий</w:t>
      </w:r>
      <w:r>
        <w:rPr>
          <w:i/>
          <w:spacing w:val="30"/>
        </w:rPr>
        <w:t xml:space="preserve"> </w:t>
      </w:r>
      <w:r>
        <w:rPr>
          <w:i/>
        </w:rPr>
        <w:t>страны, связанных с глобальными изменениями климата;</w:t>
      </w:r>
    </w:p>
    <w:p w:rsidR="0074394B" w:rsidRDefault="00400CF6">
      <w:pPr>
        <w:pStyle w:val="a5"/>
        <w:numPr>
          <w:ilvl w:val="0"/>
          <w:numId w:val="51"/>
        </w:numPr>
        <w:tabs>
          <w:tab w:val="left" w:pos="1276"/>
        </w:tabs>
        <w:spacing w:before="8" w:line="237" w:lineRule="auto"/>
        <w:ind w:right="885" w:firstLine="456"/>
        <w:jc w:val="left"/>
        <w:rPr>
          <w:i/>
        </w:rPr>
      </w:pPr>
      <w:r>
        <w:rPr>
          <w:i/>
        </w:rPr>
        <w:t>делать</w:t>
      </w:r>
      <w:r>
        <w:rPr>
          <w:i/>
          <w:spacing w:val="78"/>
        </w:rPr>
        <w:t xml:space="preserve"> </w:t>
      </w:r>
      <w:r>
        <w:rPr>
          <w:i/>
        </w:rPr>
        <w:t>прогнозы</w:t>
      </w:r>
      <w:r>
        <w:rPr>
          <w:i/>
          <w:spacing w:val="40"/>
        </w:rPr>
        <w:t xml:space="preserve"> </w:t>
      </w:r>
      <w:r>
        <w:rPr>
          <w:i/>
        </w:rPr>
        <w:t>трансформации</w:t>
      </w:r>
      <w:r>
        <w:rPr>
          <w:i/>
          <w:spacing w:val="40"/>
        </w:rPr>
        <w:t xml:space="preserve"> </w:t>
      </w:r>
      <w:r>
        <w:rPr>
          <w:i/>
        </w:rPr>
        <w:t>географических</w:t>
      </w:r>
      <w:r>
        <w:rPr>
          <w:i/>
          <w:spacing w:val="77"/>
        </w:rPr>
        <w:t xml:space="preserve"> </w:t>
      </w:r>
      <w:r>
        <w:rPr>
          <w:i/>
        </w:rPr>
        <w:t>систем</w:t>
      </w:r>
      <w:r>
        <w:rPr>
          <w:i/>
          <w:spacing w:val="77"/>
        </w:rPr>
        <w:t xml:space="preserve"> </w:t>
      </w:r>
      <w:r>
        <w:rPr>
          <w:i/>
        </w:rPr>
        <w:t>и</w:t>
      </w:r>
      <w:r>
        <w:rPr>
          <w:i/>
          <w:spacing w:val="40"/>
        </w:rPr>
        <w:t xml:space="preserve"> </w:t>
      </w:r>
      <w:r>
        <w:rPr>
          <w:i/>
        </w:rPr>
        <w:t>комплексов</w:t>
      </w:r>
      <w:r>
        <w:rPr>
          <w:i/>
          <w:spacing w:val="40"/>
        </w:rPr>
        <w:t xml:space="preserve"> </w:t>
      </w:r>
      <w:r>
        <w:rPr>
          <w:i/>
        </w:rPr>
        <w:t>в</w:t>
      </w:r>
      <w:r>
        <w:rPr>
          <w:i/>
          <w:spacing w:val="40"/>
        </w:rPr>
        <w:t xml:space="preserve"> </w:t>
      </w:r>
      <w:r>
        <w:rPr>
          <w:i/>
        </w:rPr>
        <w:t>результате изменения их компонентов.</w:t>
      </w:r>
    </w:p>
    <w:p w:rsidR="0074394B" w:rsidRDefault="00400CF6">
      <w:pPr>
        <w:pStyle w:val="Heading3"/>
        <w:spacing w:before="6" w:line="251" w:lineRule="exact"/>
        <w:jc w:val="left"/>
      </w:pPr>
      <w:r>
        <w:t>Население</w:t>
      </w:r>
      <w:r>
        <w:rPr>
          <w:spacing w:val="-11"/>
        </w:rPr>
        <w:t xml:space="preserve"> </w:t>
      </w:r>
      <w:r>
        <w:rPr>
          <w:spacing w:val="-2"/>
        </w:rPr>
        <w:t>России</w:t>
      </w:r>
    </w:p>
    <w:p w:rsidR="0074394B" w:rsidRDefault="00400CF6">
      <w:pPr>
        <w:pStyle w:val="a3"/>
        <w:spacing w:line="247"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line="242" w:lineRule="auto"/>
        <w:ind w:right="861" w:firstLine="456"/>
      </w:pPr>
      <w:r>
        <w:t>различать демографические процессы и явления, характеризующие динамику численности населения России, отдельных регионов и стран;</w:t>
      </w:r>
    </w:p>
    <w:p w:rsidR="0074394B" w:rsidRDefault="00400CF6">
      <w:pPr>
        <w:pStyle w:val="a5"/>
        <w:numPr>
          <w:ilvl w:val="0"/>
          <w:numId w:val="51"/>
        </w:numPr>
        <w:tabs>
          <w:tab w:val="left" w:pos="1276"/>
        </w:tabs>
        <w:ind w:right="853" w:firstLine="456"/>
      </w:pPr>
      <w: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74394B" w:rsidRDefault="00400CF6">
      <w:pPr>
        <w:pStyle w:val="a5"/>
        <w:numPr>
          <w:ilvl w:val="0"/>
          <w:numId w:val="51"/>
        </w:numPr>
        <w:tabs>
          <w:tab w:val="left" w:pos="1276"/>
        </w:tabs>
        <w:ind w:right="861" w:firstLine="456"/>
      </w:pPr>
      <w:r>
        <w:t>сравнивать особенности населения отдельных регионов страны по этническому, языковому и религиозному составу;</w:t>
      </w:r>
    </w:p>
    <w:p w:rsidR="0074394B" w:rsidRDefault="00400CF6">
      <w:pPr>
        <w:pStyle w:val="a5"/>
        <w:numPr>
          <w:ilvl w:val="0"/>
          <w:numId w:val="51"/>
        </w:numPr>
        <w:tabs>
          <w:tab w:val="left" w:pos="1276"/>
        </w:tabs>
        <w:ind w:right="855" w:firstLine="456"/>
      </w:pPr>
      <w:r>
        <w:t>объяснять особенности динамики численности, половозрастной структуры и размещения населения России и её отдельных регионов;</w:t>
      </w:r>
    </w:p>
    <w:p w:rsidR="0074394B" w:rsidRDefault="00400CF6">
      <w:pPr>
        <w:pStyle w:val="a5"/>
        <w:numPr>
          <w:ilvl w:val="0"/>
          <w:numId w:val="51"/>
        </w:numPr>
        <w:tabs>
          <w:tab w:val="left" w:pos="1276"/>
        </w:tabs>
        <w:ind w:right="838" w:firstLine="456"/>
      </w:pPr>
      <w:r>
        <w:t>находить и распознавать ответы на вопросы, возникающие в ситуациях повседневного характера, узнавать</w:t>
      </w:r>
      <w:r>
        <w:rPr>
          <w:spacing w:val="-1"/>
        </w:rPr>
        <w:t xml:space="preserve"> </w:t>
      </w:r>
      <w:r>
        <w:t>в</w:t>
      </w:r>
      <w:r>
        <w:rPr>
          <w:spacing w:val="-1"/>
        </w:rPr>
        <w:t xml:space="preserve"> </w:t>
      </w:r>
      <w:r>
        <w:t>них</w:t>
      </w:r>
      <w:r>
        <w:rPr>
          <w:spacing w:val="-5"/>
        </w:rPr>
        <w:t xml:space="preserve"> </w:t>
      </w:r>
      <w:r>
        <w:t>проявление</w:t>
      </w:r>
      <w:r>
        <w:rPr>
          <w:spacing w:val="-10"/>
        </w:rPr>
        <w:t xml:space="preserve"> </w:t>
      </w:r>
      <w:r>
        <w:t>тех или иных</w:t>
      </w:r>
      <w:r>
        <w:rPr>
          <w:spacing w:val="-2"/>
        </w:rPr>
        <w:t xml:space="preserve"> </w:t>
      </w:r>
      <w:r>
        <w:t xml:space="preserve">демографических и социальных процессов или </w:t>
      </w:r>
      <w:r>
        <w:rPr>
          <w:spacing w:val="-2"/>
        </w:rPr>
        <w:t>закономерностей;</w:t>
      </w:r>
    </w:p>
    <w:p w:rsidR="0074394B" w:rsidRDefault="00400CF6">
      <w:pPr>
        <w:pStyle w:val="a5"/>
        <w:numPr>
          <w:ilvl w:val="0"/>
          <w:numId w:val="51"/>
        </w:numPr>
        <w:tabs>
          <w:tab w:val="left" w:pos="1276"/>
        </w:tabs>
        <w:ind w:right="863" w:firstLine="456"/>
      </w:pPr>
      <w: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74394B" w:rsidRDefault="00400CF6">
      <w:pPr>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before="1"/>
        <w:ind w:right="834" w:firstLine="456"/>
        <w:rPr>
          <w:i/>
        </w:rPr>
      </w:pPr>
      <w:r>
        <w:rPr>
          <w:i/>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w:t>
      </w:r>
      <w:r>
        <w:rPr>
          <w:i/>
          <w:spacing w:val="40"/>
        </w:rPr>
        <w:t xml:space="preserve"> </w:t>
      </w:r>
      <w:r>
        <w:rPr>
          <w:i/>
          <w:spacing w:val="-2"/>
        </w:rPr>
        <w:t>капитала;</w:t>
      </w:r>
    </w:p>
    <w:p w:rsidR="0074394B" w:rsidRDefault="00400CF6">
      <w:pPr>
        <w:pStyle w:val="a5"/>
        <w:numPr>
          <w:ilvl w:val="0"/>
          <w:numId w:val="51"/>
        </w:numPr>
        <w:tabs>
          <w:tab w:val="left" w:pos="1276"/>
        </w:tabs>
        <w:spacing w:line="252" w:lineRule="exact"/>
        <w:ind w:left="1275"/>
        <w:rPr>
          <w:i/>
        </w:rPr>
      </w:pPr>
      <w:r>
        <w:rPr>
          <w:i/>
        </w:rPr>
        <w:t>оценивать</w:t>
      </w:r>
      <w:r>
        <w:rPr>
          <w:i/>
          <w:spacing w:val="-1"/>
        </w:rPr>
        <w:t xml:space="preserve"> </w:t>
      </w:r>
      <w:r>
        <w:rPr>
          <w:i/>
        </w:rPr>
        <w:t>ситуацию</w:t>
      </w:r>
      <w:r>
        <w:rPr>
          <w:i/>
          <w:spacing w:val="-11"/>
        </w:rPr>
        <w:t xml:space="preserve"> </w:t>
      </w:r>
      <w:r>
        <w:rPr>
          <w:i/>
        </w:rPr>
        <w:t>на</w:t>
      </w:r>
      <w:r>
        <w:rPr>
          <w:i/>
          <w:spacing w:val="-6"/>
        </w:rPr>
        <w:t xml:space="preserve"> </w:t>
      </w:r>
      <w:r>
        <w:rPr>
          <w:i/>
        </w:rPr>
        <w:t>рынке</w:t>
      </w:r>
      <w:r>
        <w:rPr>
          <w:i/>
          <w:spacing w:val="-7"/>
        </w:rPr>
        <w:t xml:space="preserve"> </w:t>
      </w:r>
      <w:r>
        <w:rPr>
          <w:i/>
        </w:rPr>
        <w:t>труда и</w:t>
      </w:r>
      <w:r>
        <w:rPr>
          <w:i/>
          <w:spacing w:val="-10"/>
        </w:rPr>
        <w:t xml:space="preserve"> </w:t>
      </w:r>
      <w:r>
        <w:rPr>
          <w:i/>
        </w:rPr>
        <w:t>её</w:t>
      </w:r>
      <w:r>
        <w:rPr>
          <w:i/>
          <w:spacing w:val="-7"/>
        </w:rPr>
        <w:t xml:space="preserve"> </w:t>
      </w:r>
      <w:r>
        <w:rPr>
          <w:i/>
          <w:spacing w:val="-2"/>
        </w:rPr>
        <w:t>динамику.</w:t>
      </w:r>
    </w:p>
    <w:p w:rsidR="0074394B" w:rsidRDefault="00400CF6">
      <w:pPr>
        <w:pStyle w:val="Heading3"/>
        <w:spacing w:before="1" w:line="251" w:lineRule="exact"/>
      </w:pPr>
      <w:r>
        <w:t>Хозяйство</w:t>
      </w:r>
      <w:r>
        <w:rPr>
          <w:spacing w:val="-4"/>
        </w:rPr>
        <w:t xml:space="preserve"> </w:t>
      </w:r>
      <w:r>
        <w:rPr>
          <w:spacing w:val="-2"/>
        </w:rPr>
        <w:t>России</w:t>
      </w:r>
    </w:p>
    <w:p w:rsidR="0074394B" w:rsidRDefault="00400CF6">
      <w:pPr>
        <w:pStyle w:val="a3"/>
        <w:spacing w:line="251"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 w:val="left" w:pos="2403"/>
          <w:tab w:val="left" w:pos="3705"/>
          <w:tab w:val="left" w:pos="5597"/>
          <w:tab w:val="left" w:pos="6893"/>
          <w:tab w:val="left" w:pos="7220"/>
          <w:tab w:val="left" w:pos="9087"/>
        </w:tabs>
        <w:spacing w:before="2"/>
        <w:ind w:right="863" w:firstLine="456"/>
        <w:jc w:val="left"/>
      </w:pPr>
      <w:r>
        <w:rPr>
          <w:spacing w:val="-2"/>
        </w:rPr>
        <w:t>различать</w:t>
      </w:r>
      <w:r>
        <w:tab/>
      </w:r>
      <w:r>
        <w:rPr>
          <w:spacing w:val="-2"/>
        </w:rPr>
        <w:t>показатели,</w:t>
      </w:r>
      <w:r>
        <w:tab/>
      </w:r>
      <w:r>
        <w:rPr>
          <w:spacing w:val="-2"/>
        </w:rPr>
        <w:t>характеризующие</w:t>
      </w:r>
      <w:r>
        <w:tab/>
      </w:r>
      <w:r>
        <w:rPr>
          <w:spacing w:val="-2"/>
        </w:rPr>
        <w:t>отраслевую</w:t>
      </w:r>
      <w:r>
        <w:tab/>
      </w:r>
      <w:r>
        <w:rPr>
          <w:spacing w:val="-10"/>
        </w:rPr>
        <w:t>и</w:t>
      </w:r>
      <w:r>
        <w:tab/>
      </w:r>
      <w:r>
        <w:rPr>
          <w:spacing w:val="-2"/>
        </w:rPr>
        <w:t>территориальную</w:t>
      </w:r>
      <w:r>
        <w:tab/>
      </w:r>
      <w:r>
        <w:rPr>
          <w:spacing w:val="-2"/>
        </w:rPr>
        <w:t>структуру хозяйства;</w:t>
      </w:r>
    </w:p>
    <w:p w:rsidR="0074394B" w:rsidRDefault="00400CF6">
      <w:pPr>
        <w:pStyle w:val="a5"/>
        <w:numPr>
          <w:ilvl w:val="0"/>
          <w:numId w:val="51"/>
        </w:numPr>
        <w:tabs>
          <w:tab w:val="left" w:pos="1276"/>
        </w:tabs>
        <w:spacing w:before="3"/>
        <w:ind w:right="905" w:firstLine="456"/>
        <w:jc w:val="left"/>
      </w:pPr>
      <w:r>
        <w:t>анализировать</w:t>
      </w:r>
      <w:r>
        <w:rPr>
          <w:spacing w:val="25"/>
        </w:rPr>
        <w:t xml:space="preserve"> </w:t>
      </w:r>
      <w:r>
        <w:t>факторы,</w:t>
      </w:r>
      <w:r>
        <w:rPr>
          <w:spacing w:val="28"/>
        </w:rPr>
        <w:t xml:space="preserve"> </w:t>
      </w:r>
      <w:r>
        <w:t>влияющие</w:t>
      </w:r>
      <w:r>
        <w:rPr>
          <w:spacing w:val="-9"/>
        </w:rPr>
        <w:t xml:space="preserve"> </w:t>
      </w:r>
      <w:r>
        <w:t>на</w:t>
      </w:r>
      <w:r>
        <w:rPr>
          <w:spacing w:val="33"/>
        </w:rPr>
        <w:t xml:space="preserve"> </w:t>
      </w:r>
      <w:r>
        <w:t>размещение</w:t>
      </w:r>
      <w:r>
        <w:rPr>
          <w:spacing w:val="24"/>
        </w:rPr>
        <w:t xml:space="preserve"> </w:t>
      </w:r>
      <w:r>
        <w:t>отраслей</w:t>
      </w:r>
      <w:r>
        <w:rPr>
          <w:spacing w:val="32"/>
        </w:rPr>
        <w:t xml:space="preserve"> </w:t>
      </w:r>
      <w:r>
        <w:t>и</w:t>
      </w:r>
      <w:r>
        <w:rPr>
          <w:spacing w:val="31"/>
        </w:rPr>
        <w:t xml:space="preserve"> </w:t>
      </w:r>
      <w:r>
        <w:t>отдельных</w:t>
      </w:r>
      <w:r>
        <w:rPr>
          <w:spacing w:val="25"/>
        </w:rPr>
        <w:t xml:space="preserve"> </w:t>
      </w:r>
      <w:r>
        <w:t>предприятий</w:t>
      </w:r>
      <w:r>
        <w:rPr>
          <w:spacing w:val="24"/>
        </w:rPr>
        <w:t xml:space="preserve"> </w:t>
      </w:r>
      <w:r>
        <w:t>по территории страны;</w:t>
      </w:r>
    </w:p>
    <w:p w:rsidR="0074394B" w:rsidRDefault="00400CF6">
      <w:pPr>
        <w:pStyle w:val="a5"/>
        <w:numPr>
          <w:ilvl w:val="0"/>
          <w:numId w:val="51"/>
        </w:numPr>
        <w:tabs>
          <w:tab w:val="left" w:pos="1276"/>
        </w:tabs>
        <w:spacing w:before="8"/>
        <w:ind w:left="1275"/>
        <w:jc w:val="left"/>
      </w:pPr>
      <w:r>
        <w:t>объяснять</w:t>
      </w:r>
      <w:r>
        <w:rPr>
          <w:spacing w:val="-16"/>
        </w:rPr>
        <w:t xml:space="preserve"> </w:t>
      </w:r>
      <w:r>
        <w:t>особенности</w:t>
      </w:r>
      <w:r>
        <w:rPr>
          <w:spacing w:val="-14"/>
        </w:rPr>
        <w:t xml:space="preserve"> </w:t>
      </w:r>
      <w:r>
        <w:t>отраслевой</w:t>
      </w:r>
      <w:r>
        <w:rPr>
          <w:spacing w:val="-13"/>
        </w:rPr>
        <w:t xml:space="preserve"> </w:t>
      </w:r>
      <w:r>
        <w:t>и</w:t>
      </w:r>
      <w:r>
        <w:rPr>
          <w:spacing w:val="-14"/>
        </w:rPr>
        <w:t xml:space="preserve"> </w:t>
      </w:r>
      <w:r>
        <w:t>территориальной</w:t>
      </w:r>
      <w:r>
        <w:rPr>
          <w:spacing w:val="-11"/>
        </w:rPr>
        <w:t xml:space="preserve"> </w:t>
      </w:r>
      <w:r>
        <w:t>структуры</w:t>
      </w:r>
      <w:r>
        <w:rPr>
          <w:spacing w:val="-12"/>
        </w:rPr>
        <w:t xml:space="preserve"> </w:t>
      </w:r>
      <w:r>
        <w:t>хозяйства</w:t>
      </w:r>
      <w:r>
        <w:rPr>
          <w:spacing w:val="-13"/>
        </w:rPr>
        <w:t xml:space="preserve"> </w:t>
      </w:r>
      <w:r>
        <w:rPr>
          <w:spacing w:val="-2"/>
        </w:rPr>
        <w:t>России;</w:t>
      </w:r>
    </w:p>
    <w:p w:rsidR="0074394B" w:rsidRDefault="0074394B">
      <w:pPr>
        <w:sectPr w:rsidR="0074394B">
          <w:pgSz w:w="11910" w:h="16840"/>
          <w:pgMar w:top="1020" w:right="0" w:bottom="1240" w:left="1020" w:header="0" w:footer="959" w:gutter="0"/>
          <w:cols w:space="720"/>
        </w:sectPr>
      </w:pPr>
    </w:p>
    <w:p w:rsidR="0074394B" w:rsidRDefault="00400CF6">
      <w:pPr>
        <w:pStyle w:val="a5"/>
        <w:numPr>
          <w:ilvl w:val="0"/>
          <w:numId w:val="51"/>
        </w:numPr>
        <w:tabs>
          <w:tab w:val="left" w:pos="1276"/>
        </w:tabs>
        <w:spacing w:before="67"/>
        <w:ind w:right="854" w:firstLine="456"/>
      </w:pPr>
      <w:r>
        <w:lastRenderedPageBreak/>
        <w:t>использовать знания о факторах размещения хозяйства и особенностях размещения</w:t>
      </w:r>
      <w:r>
        <w:rPr>
          <w:spacing w:val="40"/>
        </w:rPr>
        <w:t xml:space="preserve"> </w:t>
      </w:r>
      <w:r>
        <w:t xml:space="preserve">отраслей экономики России для решения практико-ориентированных задач в контексте реальной </w:t>
      </w:r>
      <w:r>
        <w:rPr>
          <w:spacing w:val="-2"/>
        </w:rPr>
        <w:t>жизни.</w:t>
      </w:r>
    </w:p>
    <w:p w:rsidR="0074394B" w:rsidRDefault="00400CF6">
      <w:pPr>
        <w:spacing w:before="4" w:line="249"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line="242" w:lineRule="auto"/>
        <w:ind w:right="828" w:firstLine="456"/>
        <w:rPr>
          <w:i/>
        </w:rPr>
      </w:pPr>
      <w:r>
        <w:rPr>
          <w:i/>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74394B" w:rsidRDefault="00400CF6">
      <w:pPr>
        <w:pStyle w:val="a5"/>
        <w:numPr>
          <w:ilvl w:val="0"/>
          <w:numId w:val="51"/>
        </w:numPr>
        <w:tabs>
          <w:tab w:val="left" w:pos="1276"/>
        </w:tabs>
        <w:spacing w:line="251" w:lineRule="exact"/>
        <w:ind w:left="1275"/>
        <w:rPr>
          <w:i/>
        </w:rPr>
      </w:pPr>
      <w:r>
        <w:rPr>
          <w:i/>
        </w:rPr>
        <w:t>обосновывать</w:t>
      </w:r>
      <w:r>
        <w:rPr>
          <w:i/>
          <w:spacing w:val="-16"/>
        </w:rPr>
        <w:t xml:space="preserve"> </w:t>
      </w:r>
      <w:r>
        <w:rPr>
          <w:i/>
        </w:rPr>
        <w:t>возможные</w:t>
      </w:r>
      <w:r>
        <w:rPr>
          <w:i/>
          <w:spacing w:val="-14"/>
        </w:rPr>
        <w:t xml:space="preserve"> </w:t>
      </w:r>
      <w:r>
        <w:rPr>
          <w:i/>
        </w:rPr>
        <w:t>пути</w:t>
      </w:r>
      <w:r>
        <w:rPr>
          <w:i/>
          <w:spacing w:val="-9"/>
        </w:rPr>
        <w:t xml:space="preserve"> </w:t>
      </w:r>
      <w:r>
        <w:rPr>
          <w:i/>
        </w:rPr>
        <w:t>решения</w:t>
      </w:r>
      <w:r>
        <w:rPr>
          <w:i/>
          <w:spacing w:val="-10"/>
        </w:rPr>
        <w:t xml:space="preserve"> </w:t>
      </w:r>
      <w:r>
        <w:rPr>
          <w:i/>
        </w:rPr>
        <w:t>проблем</w:t>
      </w:r>
      <w:r>
        <w:rPr>
          <w:i/>
          <w:spacing w:val="-14"/>
        </w:rPr>
        <w:t xml:space="preserve"> </w:t>
      </w:r>
      <w:r>
        <w:rPr>
          <w:i/>
        </w:rPr>
        <w:t>развития</w:t>
      </w:r>
      <w:r>
        <w:rPr>
          <w:i/>
          <w:spacing w:val="-11"/>
        </w:rPr>
        <w:t xml:space="preserve"> </w:t>
      </w:r>
      <w:r>
        <w:rPr>
          <w:i/>
        </w:rPr>
        <w:t>хозяйства</w:t>
      </w:r>
      <w:r>
        <w:rPr>
          <w:i/>
          <w:spacing w:val="-4"/>
        </w:rPr>
        <w:t xml:space="preserve"> </w:t>
      </w:r>
      <w:r>
        <w:rPr>
          <w:i/>
          <w:spacing w:val="-2"/>
        </w:rPr>
        <w:t>России.</w:t>
      </w:r>
    </w:p>
    <w:p w:rsidR="0074394B" w:rsidRDefault="00400CF6">
      <w:pPr>
        <w:pStyle w:val="Heading3"/>
        <w:spacing w:before="2" w:line="251" w:lineRule="exact"/>
      </w:pPr>
      <w:r>
        <w:t>Районы</w:t>
      </w:r>
      <w:r>
        <w:rPr>
          <w:spacing w:val="-8"/>
        </w:rPr>
        <w:t xml:space="preserve"> </w:t>
      </w:r>
      <w:r>
        <w:rPr>
          <w:spacing w:val="-2"/>
        </w:rPr>
        <w:t>России</w:t>
      </w:r>
    </w:p>
    <w:p w:rsidR="0074394B" w:rsidRDefault="00400CF6">
      <w:pPr>
        <w:pStyle w:val="a3"/>
        <w:spacing w:line="251"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before="2" w:line="249" w:lineRule="exact"/>
        <w:ind w:left="1275"/>
      </w:pPr>
      <w:r>
        <w:t>объяснять</w:t>
      </w:r>
      <w:r>
        <w:rPr>
          <w:spacing w:val="-16"/>
        </w:rPr>
        <w:t xml:space="preserve"> </w:t>
      </w:r>
      <w:r>
        <w:t>особенности</w:t>
      </w:r>
      <w:r>
        <w:rPr>
          <w:spacing w:val="-14"/>
        </w:rPr>
        <w:t xml:space="preserve"> </w:t>
      </w:r>
      <w:r>
        <w:t>природы,</w:t>
      </w:r>
      <w:r>
        <w:rPr>
          <w:spacing w:val="-14"/>
        </w:rPr>
        <w:t xml:space="preserve"> </w:t>
      </w:r>
      <w:r>
        <w:t>населения</w:t>
      </w:r>
      <w:r>
        <w:rPr>
          <w:spacing w:val="-13"/>
        </w:rPr>
        <w:t xml:space="preserve"> </w:t>
      </w:r>
      <w:r>
        <w:t>и</w:t>
      </w:r>
      <w:r>
        <w:rPr>
          <w:spacing w:val="-14"/>
        </w:rPr>
        <w:t xml:space="preserve"> </w:t>
      </w:r>
      <w:r>
        <w:t>хозяйства</w:t>
      </w:r>
      <w:r>
        <w:rPr>
          <w:spacing w:val="-14"/>
        </w:rPr>
        <w:t xml:space="preserve"> </w:t>
      </w:r>
      <w:r>
        <w:t>географических</w:t>
      </w:r>
      <w:r>
        <w:rPr>
          <w:spacing w:val="-11"/>
        </w:rPr>
        <w:t xml:space="preserve"> </w:t>
      </w:r>
      <w:r>
        <w:t>районов</w:t>
      </w:r>
      <w:r>
        <w:rPr>
          <w:spacing w:val="-11"/>
        </w:rPr>
        <w:t xml:space="preserve"> </w:t>
      </w:r>
      <w:r>
        <w:rPr>
          <w:spacing w:val="-2"/>
        </w:rPr>
        <w:t>страны;</w:t>
      </w:r>
    </w:p>
    <w:p w:rsidR="0074394B" w:rsidRDefault="00400CF6">
      <w:pPr>
        <w:pStyle w:val="a5"/>
        <w:numPr>
          <w:ilvl w:val="0"/>
          <w:numId w:val="51"/>
        </w:numPr>
        <w:tabs>
          <w:tab w:val="left" w:pos="1276"/>
        </w:tabs>
        <w:spacing w:line="249" w:lineRule="exact"/>
        <w:ind w:left="1275"/>
      </w:pPr>
      <w:r>
        <w:t>сравнивать</w:t>
      </w:r>
      <w:r>
        <w:rPr>
          <w:spacing w:val="-16"/>
        </w:rPr>
        <w:t xml:space="preserve"> </w:t>
      </w:r>
      <w:r>
        <w:t>особенности</w:t>
      </w:r>
      <w:r>
        <w:rPr>
          <w:spacing w:val="-14"/>
        </w:rPr>
        <w:t xml:space="preserve"> </w:t>
      </w:r>
      <w:r>
        <w:t>природы,</w:t>
      </w:r>
      <w:r>
        <w:rPr>
          <w:spacing w:val="-13"/>
        </w:rPr>
        <w:t xml:space="preserve"> </w:t>
      </w:r>
      <w:r>
        <w:t>населения</w:t>
      </w:r>
      <w:r>
        <w:rPr>
          <w:spacing w:val="-14"/>
        </w:rPr>
        <w:t xml:space="preserve"> </w:t>
      </w:r>
      <w:r>
        <w:t>и</w:t>
      </w:r>
      <w:r>
        <w:rPr>
          <w:spacing w:val="-14"/>
        </w:rPr>
        <w:t xml:space="preserve"> </w:t>
      </w:r>
      <w:r>
        <w:t>хозяйства</w:t>
      </w:r>
      <w:r>
        <w:rPr>
          <w:spacing w:val="-13"/>
        </w:rPr>
        <w:t xml:space="preserve"> </w:t>
      </w:r>
      <w:r>
        <w:t>отдельных</w:t>
      </w:r>
      <w:r>
        <w:rPr>
          <w:spacing w:val="-11"/>
        </w:rPr>
        <w:t xml:space="preserve"> </w:t>
      </w:r>
      <w:r>
        <w:t>регионов</w:t>
      </w:r>
      <w:r>
        <w:rPr>
          <w:spacing w:val="-9"/>
        </w:rPr>
        <w:t xml:space="preserve"> </w:t>
      </w:r>
      <w:r>
        <w:rPr>
          <w:spacing w:val="-2"/>
        </w:rPr>
        <w:t>страны;</w:t>
      </w:r>
    </w:p>
    <w:p w:rsidR="0074394B" w:rsidRDefault="00400CF6">
      <w:pPr>
        <w:pStyle w:val="a5"/>
        <w:numPr>
          <w:ilvl w:val="0"/>
          <w:numId w:val="51"/>
        </w:numPr>
        <w:tabs>
          <w:tab w:val="left" w:pos="1276"/>
        </w:tabs>
        <w:spacing w:before="1"/>
        <w:ind w:right="827" w:firstLine="456"/>
      </w:pPr>
      <w:r>
        <w:t>оценивать районы России с точки зрения особенностей природных, социально- экономических, техногенных и экологических факторов и процессов.</w:t>
      </w:r>
    </w:p>
    <w:p w:rsidR="0074394B" w:rsidRDefault="00400CF6">
      <w:pPr>
        <w:spacing w:line="251"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before="7" w:line="251" w:lineRule="exact"/>
        <w:ind w:left="1275"/>
        <w:rPr>
          <w:i/>
        </w:rPr>
      </w:pPr>
      <w:r>
        <w:rPr>
          <w:i/>
        </w:rPr>
        <w:t>составлять</w:t>
      </w:r>
      <w:r>
        <w:rPr>
          <w:i/>
          <w:spacing w:val="-14"/>
        </w:rPr>
        <w:t xml:space="preserve"> </w:t>
      </w:r>
      <w:r>
        <w:rPr>
          <w:i/>
        </w:rPr>
        <w:t>комплексные</w:t>
      </w:r>
      <w:r>
        <w:rPr>
          <w:i/>
          <w:spacing w:val="-14"/>
        </w:rPr>
        <w:t xml:space="preserve"> </w:t>
      </w:r>
      <w:r>
        <w:rPr>
          <w:i/>
        </w:rPr>
        <w:t>географические</w:t>
      </w:r>
      <w:r>
        <w:rPr>
          <w:i/>
          <w:spacing w:val="-14"/>
        </w:rPr>
        <w:t xml:space="preserve"> </w:t>
      </w:r>
      <w:r>
        <w:rPr>
          <w:i/>
        </w:rPr>
        <w:t>характеристики</w:t>
      </w:r>
      <w:r>
        <w:rPr>
          <w:i/>
          <w:spacing w:val="-7"/>
        </w:rPr>
        <w:t xml:space="preserve"> </w:t>
      </w:r>
      <w:r>
        <w:rPr>
          <w:i/>
        </w:rPr>
        <w:t>районов</w:t>
      </w:r>
      <w:r>
        <w:rPr>
          <w:i/>
          <w:spacing w:val="-13"/>
        </w:rPr>
        <w:t xml:space="preserve"> </w:t>
      </w:r>
      <w:r>
        <w:rPr>
          <w:i/>
        </w:rPr>
        <w:t>разного</w:t>
      </w:r>
      <w:r>
        <w:rPr>
          <w:i/>
          <w:spacing w:val="-13"/>
        </w:rPr>
        <w:t xml:space="preserve"> </w:t>
      </w:r>
      <w:r>
        <w:rPr>
          <w:i/>
          <w:spacing w:val="-2"/>
        </w:rPr>
        <w:t>ранга;</w:t>
      </w:r>
    </w:p>
    <w:p w:rsidR="0074394B" w:rsidRDefault="00400CF6">
      <w:pPr>
        <w:pStyle w:val="a5"/>
        <w:numPr>
          <w:ilvl w:val="0"/>
          <w:numId w:val="51"/>
        </w:numPr>
        <w:tabs>
          <w:tab w:val="left" w:pos="1276"/>
        </w:tabs>
        <w:spacing w:line="237" w:lineRule="auto"/>
        <w:ind w:right="844" w:firstLine="456"/>
        <w:rPr>
          <w:i/>
        </w:rPr>
      </w:pPr>
      <w:r>
        <w:rPr>
          <w:i/>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74394B" w:rsidRDefault="00400CF6">
      <w:pPr>
        <w:pStyle w:val="a5"/>
        <w:numPr>
          <w:ilvl w:val="0"/>
          <w:numId w:val="51"/>
        </w:numPr>
        <w:tabs>
          <w:tab w:val="left" w:pos="1276"/>
        </w:tabs>
        <w:spacing w:line="242" w:lineRule="auto"/>
        <w:ind w:right="839" w:firstLine="456"/>
        <w:rPr>
          <w:i/>
        </w:rPr>
      </w:pPr>
      <w:r>
        <w:rPr>
          <w:i/>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74394B" w:rsidRDefault="00400CF6">
      <w:pPr>
        <w:pStyle w:val="a5"/>
        <w:numPr>
          <w:ilvl w:val="0"/>
          <w:numId w:val="51"/>
        </w:numPr>
        <w:tabs>
          <w:tab w:val="left" w:pos="1276"/>
        </w:tabs>
        <w:spacing w:line="249" w:lineRule="exact"/>
        <w:ind w:left="1275"/>
        <w:rPr>
          <w:i/>
        </w:rPr>
      </w:pPr>
      <w:r>
        <w:rPr>
          <w:i/>
        </w:rPr>
        <w:t>оценивать</w:t>
      </w:r>
      <w:r>
        <w:rPr>
          <w:i/>
          <w:spacing w:val="-13"/>
        </w:rPr>
        <w:t xml:space="preserve"> </w:t>
      </w:r>
      <w:r>
        <w:rPr>
          <w:i/>
        </w:rPr>
        <w:t>социально-экономическое</w:t>
      </w:r>
      <w:r>
        <w:rPr>
          <w:i/>
          <w:spacing w:val="-10"/>
        </w:rPr>
        <w:t xml:space="preserve"> </w:t>
      </w:r>
      <w:r>
        <w:rPr>
          <w:i/>
        </w:rPr>
        <w:t>положение</w:t>
      </w:r>
      <w:r>
        <w:rPr>
          <w:i/>
          <w:spacing w:val="-14"/>
        </w:rPr>
        <w:t xml:space="preserve"> </w:t>
      </w:r>
      <w:r>
        <w:rPr>
          <w:i/>
        </w:rPr>
        <w:t>и</w:t>
      </w:r>
      <w:r>
        <w:rPr>
          <w:i/>
          <w:spacing w:val="-12"/>
        </w:rPr>
        <w:t xml:space="preserve"> </w:t>
      </w:r>
      <w:r>
        <w:rPr>
          <w:i/>
        </w:rPr>
        <w:t>перспективы</w:t>
      </w:r>
      <w:r>
        <w:rPr>
          <w:i/>
          <w:spacing w:val="-9"/>
        </w:rPr>
        <w:t xml:space="preserve"> </w:t>
      </w:r>
      <w:r>
        <w:rPr>
          <w:i/>
        </w:rPr>
        <w:t>развития</w:t>
      </w:r>
      <w:r>
        <w:rPr>
          <w:i/>
          <w:spacing w:val="-13"/>
        </w:rPr>
        <w:t xml:space="preserve"> </w:t>
      </w:r>
      <w:r>
        <w:rPr>
          <w:i/>
          <w:spacing w:val="-2"/>
        </w:rPr>
        <w:t>регионов;</w:t>
      </w:r>
    </w:p>
    <w:p w:rsidR="0074394B" w:rsidRDefault="00400CF6">
      <w:pPr>
        <w:pStyle w:val="a5"/>
        <w:numPr>
          <w:ilvl w:val="0"/>
          <w:numId w:val="51"/>
        </w:numPr>
        <w:tabs>
          <w:tab w:val="left" w:pos="1276"/>
        </w:tabs>
        <w:ind w:right="841" w:firstLine="456"/>
        <w:rPr>
          <w:i/>
        </w:rPr>
      </w:pPr>
      <w:r>
        <w:rPr>
          <w:i/>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74394B" w:rsidRDefault="00400CF6">
      <w:pPr>
        <w:pStyle w:val="Heading3"/>
        <w:spacing w:before="2"/>
      </w:pPr>
      <w:r>
        <w:t>Россия</w:t>
      </w:r>
      <w:r>
        <w:rPr>
          <w:spacing w:val="-2"/>
        </w:rPr>
        <w:t xml:space="preserve"> </w:t>
      </w:r>
      <w:r>
        <w:t>в</w:t>
      </w:r>
      <w:r>
        <w:rPr>
          <w:spacing w:val="-9"/>
        </w:rPr>
        <w:t xml:space="preserve"> </w:t>
      </w:r>
      <w:r>
        <w:t>современном</w:t>
      </w:r>
      <w:r>
        <w:rPr>
          <w:spacing w:val="-6"/>
        </w:rPr>
        <w:t xml:space="preserve"> </w:t>
      </w:r>
      <w:r>
        <w:rPr>
          <w:spacing w:val="-4"/>
        </w:rPr>
        <w:t>мире</w:t>
      </w:r>
    </w:p>
    <w:p w:rsidR="0074394B" w:rsidRDefault="00400CF6">
      <w:pPr>
        <w:pStyle w:val="a3"/>
        <w:spacing w:before="2" w:line="249"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line="242" w:lineRule="auto"/>
        <w:ind w:right="838" w:firstLine="456"/>
      </w:pPr>
      <w: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74394B" w:rsidRDefault="00400CF6">
      <w:pPr>
        <w:pStyle w:val="a5"/>
        <w:numPr>
          <w:ilvl w:val="0"/>
          <w:numId w:val="51"/>
        </w:numPr>
        <w:tabs>
          <w:tab w:val="left" w:pos="1276"/>
        </w:tabs>
        <w:spacing w:line="246" w:lineRule="exact"/>
        <w:ind w:left="1275"/>
      </w:pPr>
      <w:r>
        <w:t>оценивать</w:t>
      </w:r>
      <w:r>
        <w:rPr>
          <w:spacing w:val="-12"/>
        </w:rPr>
        <w:t xml:space="preserve"> </w:t>
      </w:r>
      <w:r>
        <w:t>место</w:t>
      </w:r>
      <w:r>
        <w:rPr>
          <w:spacing w:val="-13"/>
        </w:rPr>
        <w:t xml:space="preserve"> </w:t>
      </w:r>
      <w:r>
        <w:t>и</w:t>
      </w:r>
      <w:r>
        <w:rPr>
          <w:spacing w:val="-1"/>
        </w:rPr>
        <w:t xml:space="preserve"> </w:t>
      </w:r>
      <w:r>
        <w:t>роль</w:t>
      </w:r>
      <w:r>
        <w:rPr>
          <w:spacing w:val="-6"/>
        </w:rPr>
        <w:t xml:space="preserve"> </w:t>
      </w:r>
      <w:r>
        <w:t>России</w:t>
      </w:r>
      <w:r>
        <w:rPr>
          <w:spacing w:val="-4"/>
        </w:rPr>
        <w:t xml:space="preserve"> </w:t>
      </w:r>
      <w:r>
        <w:t>в</w:t>
      </w:r>
      <w:r>
        <w:rPr>
          <w:spacing w:val="-10"/>
        </w:rPr>
        <w:t xml:space="preserve"> </w:t>
      </w:r>
      <w:r>
        <w:t>мировом</w:t>
      </w:r>
      <w:r>
        <w:rPr>
          <w:spacing w:val="-6"/>
        </w:rPr>
        <w:t xml:space="preserve"> </w:t>
      </w:r>
      <w:r>
        <w:rPr>
          <w:spacing w:val="-2"/>
        </w:rPr>
        <w:t>хозяйстве.</w:t>
      </w:r>
    </w:p>
    <w:p w:rsidR="0074394B" w:rsidRDefault="00400CF6">
      <w:pPr>
        <w:spacing w:before="2"/>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spacing w:before="2" w:line="251" w:lineRule="exact"/>
        <w:ind w:left="1275"/>
        <w:jc w:val="left"/>
        <w:rPr>
          <w:i/>
        </w:rPr>
      </w:pPr>
      <w:r>
        <w:rPr>
          <w:i/>
        </w:rPr>
        <w:t>выбирать</w:t>
      </w:r>
      <w:r>
        <w:rPr>
          <w:i/>
          <w:spacing w:val="-13"/>
        </w:rPr>
        <w:t xml:space="preserve"> </w:t>
      </w:r>
      <w:r>
        <w:rPr>
          <w:i/>
        </w:rPr>
        <w:t>критерии</w:t>
      </w:r>
      <w:r>
        <w:rPr>
          <w:i/>
          <w:spacing w:val="-7"/>
        </w:rPr>
        <w:t xml:space="preserve"> </w:t>
      </w:r>
      <w:r>
        <w:rPr>
          <w:i/>
        </w:rPr>
        <w:t>для</w:t>
      </w:r>
      <w:r>
        <w:rPr>
          <w:i/>
          <w:spacing w:val="-14"/>
        </w:rPr>
        <w:t xml:space="preserve"> </w:t>
      </w:r>
      <w:r>
        <w:rPr>
          <w:i/>
        </w:rPr>
        <w:t>определения</w:t>
      </w:r>
      <w:r>
        <w:rPr>
          <w:i/>
          <w:spacing w:val="-8"/>
        </w:rPr>
        <w:t xml:space="preserve"> </w:t>
      </w:r>
      <w:r>
        <w:rPr>
          <w:i/>
        </w:rPr>
        <w:t>места</w:t>
      </w:r>
      <w:r>
        <w:rPr>
          <w:i/>
          <w:spacing w:val="-2"/>
        </w:rPr>
        <w:t xml:space="preserve"> </w:t>
      </w:r>
      <w:r>
        <w:rPr>
          <w:i/>
        </w:rPr>
        <w:t>страны</w:t>
      </w:r>
      <w:r>
        <w:rPr>
          <w:i/>
          <w:spacing w:val="-12"/>
        </w:rPr>
        <w:t xml:space="preserve"> </w:t>
      </w:r>
      <w:r>
        <w:rPr>
          <w:i/>
        </w:rPr>
        <w:t>в</w:t>
      </w:r>
      <w:r>
        <w:rPr>
          <w:i/>
          <w:spacing w:val="-8"/>
        </w:rPr>
        <w:t xml:space="preserve"> </w:t>
      </w:r>
      <w:r>
        <w:rPr>
          <w:i/>
        </w:rPr>
        <w:t>мировой</w:t>
      </w:r>
      <w:r>
        <w:rPr>
          <w:i/>
          <w:spacing w:val="-10"/>
        </w:rPr>
        <w:t xml:space="preserve"> </w:t>
      </w:r>
      <w:r>
        <w:rPr>
          <w:i/>
          <w:spacing w:val="-2"/>
        </w:rPr>
        <w:t>экономике;</w:t>
      </w:r>
    </w:p>
    <w:p w:rsidR="0074394B" w:rsidRDefault="00400CF6">
      <w:pPr>
        <w:pStyle w:val="a5"/>
        <w:numPr>
          <w:ilvl w:val="0"/>
          <w:numId w:val="51"/>
        </w:numPr>
        <w:tabs>
          <w:tab w:val="left" w:pos="1276"/>
        </w:tabs>
        <w:spacing w:line="250" w:lineRule="exact"/>
        <w:ind w:left="1275"/>
        <w:jc w:val="left"/>
        <w:rPr>
          <w:i/>
        </w:rPr>
      </w:pPr>
      <w:r>
        <w:rPr>
          <w:i/>
        </w:rPr>
        <w:t>объяснять</w:t>
      </w:r>
      <w:r>
        <w:rPr>
          <w:i/>
          <w:spacing w:val="-11"/>
        </w:rPr>
        <w:t xml:space="preserve"> </w:t>
      </w:r>
      <w:r>
        <w:rPr>
          <w:i/>
        </w:rPr>
        <w:t>возможности</w:t>
      </w:r>
      <w:r>
        <w:rPr>
          <w:i/>
          <w:spacing w:val="-10"/>
        </w:rPr>
        <w:t xml:space="preserve"> </w:t>
      </w:r>
      <w:r>
        <w:rPr>
          <w:i/>
        </w:rPr>
        <w:t>России</w:t>
      </w:r>
      <w:r>
        <w:rPr>
          <w:i/>
          <w:spacing w:val="-10"/>
        </w:rPr>
        <w:t xml:space="preserve"> </w:t>
      </w:r>
      <w:r>
        <w:rPr>
          <w:i/>
        </w:rPr>
        <w:t>в</w:t>
      </w:r>
      <w:r>
        <w:rPr>
          <w:i/>
          <w:spacing w:val="-11"/>
        </w:rPr>
        <w:t xml:space="preserve"> </w:t>
      </w:r>
      <w:r>
        <w:rPr>
          <w:i/>
        </w:rPr>
        <w:t>решении</w:t>
      </w:r>
      <w:r>
        <w:rPr>
          <w:i/>
          <w:spacing w:val="-11"/>
        </w:rPr>
        <w:t xml:space="preserve"> </w:t>
      </w:r>
      <w:r>
        <w:rPr>
          <w:i/>
        </w:rPr>
        <w:t>современных</w:t>
      </w:r>
      <w:r>
        <w:rPr>
          <w:i/>
          <w:spacing w:val="-12"/>
        </w:rPr>
        <w:t xml:space="preserve"> </w:t>
      </w:r>
      <w:r>
        <w:rPr>
          <w:i/>
        </w:rPr>
        <w:t>глобальных</w:t>
      </w:r>
      <w:r>
        <w:rPr>
          <w:i/>
          <w:spacing w:val="-12"/>
        </w:rPr>
        <w:t xml:space="preserve"> </w:t>
      </w:r>
      <w:r>
        <w:rPr>
          <w:i/>
        </w:rPr>
        <w:t>проблем</w:t>
      </w:r>
      <w:r>
        <w:rPr>
          <w:i/>
          <w:spacing w:val="-11"/>
        </w:rPr>
        <w:t xml:space="preserve"> </w:t>
      </w:r>
      <w:r>
        <w:rPr>
          <w:i/>
          <w:spacing w:val="-2"/>
        </w:rPr>
        <w:t>человечества;</w:t>
      </w:r>
    </w:p>
    <w:p w:rsidR="0074394B" w:rsidRDefault="00400CF6">
      <w:pPr>
        <w:pStyle w:val="a5"/>
        <w:numPr>
          <w:ilvl w:val="0"/>
          <w:numId w:val="51"/>
        </w:numPr>
        <w:tabs>
          <w:tab w:val="left" w:pos="1276"/>
        </w:tabs>
        <w:spacing w:line="251" w:lineRule="exact"/>
        <w:ind w:left="1275"/>
        <w:jc w:val="left"/>
        <w:rPr>
          <w:i/>
        </w:rPr>
      </w:pPr>
      <w:r>
        <w:rPr>
          <w:i/>
        </w:rPr>
        <w:t>оценивать</w:t>
      </w:r>
      <w:r>
        <w:rPr>
          <w:i/>
          <w:spacing w:val="-13"/>
        </w:rPr>
        <w:t xml:space="preserve"> </w:t>
      </w:r>
      <w:r>
        <w:rPr>
          <w:i/>
        </w:rPr>
        <w:t>социально-экономическое</w:t>
      </w:r>
      <w:r>
        <w:rPr>
          <w:i/>
          <w:spacing w:val="-10"/>
        </w:rPr>
        <w:t xml:space="preserve"> </w:t>
      </w:r>
      <w:r>
        <w:rPr>
          <w:i/>
        </w:rPr>
        <w:t>положение</w:t>
      </w:r>
      <w:r>
        <w:rPr>
          <w:i/>
          <w:spacing w:val="-14"/>
        </w:rPr>
        <w:t xml:space="preserve"> </w:t>
      </w:r>
      <w:r>
        <w:rPr>
          <w:i/>
        </w:rPr>
        <w:t>и</w:t>
      </w:r>
      <w:r>
        <w:rPr>
          <w:i/>
          <w:spacing w:val="-12"/>
        </w:rPr>
        <w:t xml:space="preserve"> </w:t>
      </w:r>
      <w:r>
        <w:rPr>
          <w:i/>
        </w:rPr>
        <w:t>перспективы</w:t>
      </w:r>
      <w:r>
        <w:rPr>
          <w:i/>
          <w:spacing w:val="-9"/>
        </w:rPr>
        <w:t xml:space="preserve"> </w:t>
      </w:r>
      <w:r>
        <w:rPr>
          <w:i/>
        </w:rPr>
        <w:t>развития</w:t>
      </w:r>
      <w:r>
        <w:rPr>
          <w:i/>
          <w:spacing w:val="-13"/>
        </w:rPr>
        <w:t xml:space="preserve"> </w:t>
      </w:r>
      <w:r>
        <w:rPr>
          <w:i/>
          <w:spacing w:val="-2"/>
        </w:rPr>
        <w:t>России.</w:t>
      </w:r>
    </w:p>
    <w:p w:rsidR="0074394B" w:rsidRDefault="0074394B">
      <w:pPr>
        <w:pStyle w:val="a3"/>
        <w:spacing w:before="7"/>
        <w:ind w:left="0" w:firstLine="0"/>
        <w:jc w:val="left"/>
        <w:rPr>
          <w:i/>
        </w:rPr>
      </w:pPr>
    </w:p>
    <w:p w:rsidR="0074394B" w:rsidRDefault="00400CF6">
      <w:pPr>
        <w:ind w:left="4761" w:right="815" w:hanging="3496"/>
        <w:rPr>
          <w:b/>
          <w:i/>
        </w:rPr>
      </w:pPr>
      <w:r>
        <w:rPr>
          <w:b/>
          <w:i/>
        </w:rPr>
        <w:t>Основное</w:t>
      </w:r>
      <w:r>
        <w:rPr>
          <w:b/>
          <w:i/>
          <w:spacing w:val="-12"/>
        </w:rPr>
        <w:t xml:space="preserve"> </w:t>
      </w:r>
      <w:r>
        <w:rPr>
          <w:b/>
          <w:i/>
        </w:rPr>
        <w:t>содержание</w:t>
      </w:r>
      <w:r>
        <w:rPr>
          <w:b/>
          <w:i/>
          <w:spacing w:val="-7"/>
        </w:rPr>
        <w:t xml:space="preserve"> </w:t>
      </w:r>
      <w:r>
        <w:rPr>
          <w:b/>
          <w:i/>
        </w:rPr>
        <w:t>учебного</w:t>
      </w:r>
      <w:r>
        <w:rPr>
          <w:b/>
          <w:i/>
          <w:spacing w:val="-11"/>
        </w:rPr>
        <w:t xml:space="preserve"> </w:t>
      </w:r>
      <w:r>
        <w:rPr>
          <w:b/>
          <w:i/>
        </w:rPr>
        <w:t>предмета</w:t>
      </w:r>
      <w:r>
        <w:rPr>
          <w:b/>
          <w:i/>
          <w:spacing w:val="-2"/>
        </w:rPr>
        <w:t xml:space="preserve"> </w:t>
      </w:r>
      <w:r>
        <w:rPr>
          <w:b/>
          <w:i/>
        </w:rPr>
        <w:t>«География»</w:t>
      </w:r>
      <w:r>
        <w:rPr>
          <w:b/>
          <w:i/>
          <w:spacing w:val="30"/>
        </w:rPr>
        <w:t xml:space="preserve"> </w:t>
      </w:r>
      <w:r>
        <w:rPr>
          <w:b/>
          <w:i/>
        </w:rPr>
        <w:t>на</w:t>
      </w:r>
      <w:r>
        <w:rPr>
          <w:b/>
          <w:i/>
          <w:spacing w:val="-7"/>
        </w:rPr>
        <w:t xml:space="preserve"> </w:t>
      </w:r>
      <w:r>
        <w:rPr>
          <w:b/>
          <w:i/>
        </w:rPr>
        <w:t>уровне</w:t>
      </w:r>
      <w:r>
        <w:rPr>
          <w:b/>
          <w:i/>
          <w:spacing w:val="-7"/>
        </w:rPr>
        <w:t xml:space="preserve"> </w:t>
      </w:r>
      <w:r>
        <w:rPr>
          <w:b/>
          <w:i/>
        </w:rPr>
        <w:t>основного</w:t>
      </w:r>
      <w:r>
        <w:rPr>
          <w:b/>
          <w:i/>
          <w:spacing w:val="-6"/>
        </w:rPr>
        <w:t xml:space="preserve"> </w:t>
      </w:r>
      <w:r>
        <w:rPr>
          <w:b/>
          <w:i/>
        </w:rPr>
        <w:t xml:space="preserve">общего </w:t>
      </w:r>
      <w:r>
        <w:rPr>
          <w:b/>
          <w:i/>
          <w:spacing w:val="-2"/>
        </w:rPr>
        <w:t>образования</w:t>
      </w:r>
    </w:p>
    <w:p w:rsidR="0074394B" w:rsidRDefault="00400CF6">
      <w:pPr>
        <w:pStyle w:val="Heading3"/>
        <w:spacing w:before="3" w:line="251" w:lineRule="exact"/>
      </w:pPr>
      <w:r>
        <w:t>География</w:t>
      </w:r>
      <w:r>
        <w:rPr>
          <w:spacing w:val="-6"/>
        </w:rPr>
        <w:t xml:space="preserve"> </w:t>
      </w:r>
      <w:r>
        <w:rPr>
          <w:spacing w:val="-2"/>
        </w:rPr>
        <w:t>Земли</w:t>
      </w:r>
    </w:p>
    <w:p w:rsidR="0074394B" w:rsidRDefault="00400CF6">
      <w:pPr>
        <w:spacing w:line="250" w:lineRule="exact"/>
        <w:ind w:left="1141"/>
        <w:jc w:val="both"/>
        <w:rPr>
          <w:b/>
        </w:rPr>
      </w:pPr>
      <w:r>
        <w:rPr>
          <w:b/>
          <w:spacing w:val="-2"/>
        </w:rPr>
        <w:t>Источники</w:t>
      </w:r>
      <w:r>
        <w:rPr>
          <w:b/>
          <w:spacing w:val="6"/>
        </w:rPr>
        <w:t xml:space="preserve"> </w:t>
      </w:r>
      <w:r>
        <w:rPr>
          <w:b/>
          <w:spacing w:val="-2"/>
        </w:rPr>
        <w:t>географической</w:t>
      </w:r>
      <w:r>
        <w:rPr>
          <w:b/>
          <w:spacing w:val="7"/>
        </w:rPr>
        <w:t xml:space="preserve"> </w:t>
      </w:r>
      <w:r>
        <w:rPr>
          <w:b/>
          <w:spacing w:val="-2"/>
        </w:rPr>
        <w:t>информации</w:t>
      </w:r>
    </w:p>
    <w:p w:rsidR="0074394B" w:rsidRDefault="00400CF6">
      <w:pPr>
        <w:ind w:left="679" w:right="851" w:firstLine="456"/>
        <w:jc w:val="both"/>
      </w:pPr>
      <w:r>
        <w:rPr>
          <w:b/>
          <w:i/>
        </w:rPr>
        <w:t>Развитие географических знаний о Земле</w:t>
      </w:r>
      <w:r>
        <w:rPr>
          <w:b/>
        </w:rPr>
        <w:t xml:space="preserve">. </w:t>
      </w:r>
      <w:r>
        <w:t xml:space="preserve">Развитие представлений человека о мире. Выдающиеся географические открытия. Современный этап научных географических </w:t>
      </w:r>
      <w:r>
        <w:rPr>
          <w:spacing w:val="-2"/>
        </w:rPr>
        <w:t>исследований.</w:t>
      </w:r>
    </w:p>
    <w:p w:rsidR="0074394B" w:rsidRDefault="00400CF6">
      <w:pPr>
        <w:pStyle w:val="a3"/>
        <w:ind w:right="871"/>
      </w:pPr>
      <w:r>
        <w:rPr>
          <w:b/>
          <w:i/>
        </w:rPr>
        <w:t xml:space="preserve">Глобус. </w:t>
      </w:r>
      <w:r>
        <w:t xml:space="preserve">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w:t>
      </w:r>
      <w:r>
        <w:rPr>
          <w:spacing w:val="-2"/>
        </w:rPr>
        <w:t>поверхности.</w:t>
      </w:r>
    </w:p>
    <w:p w:rsidR="0074394B" w:rsidRDefault="00400CF6">
      <w:pPr>
        <w:pStyle w:val="a3"/>
        <w:ind w:right="845"/>
      </w:pPr>
      <w:r>
        <w:rPr>
          <w:b/>
          <w:i/>
        </w:rPr>
        <w:t xml:space="preserve">План местности. </w:t>
      </w:r>
      <w:r>
        <w:t>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74394B" w:rsidRDefault="00400CF6">
      <w:pPr>
        <w:pStyle w:val="a3"/>
        <w:ind w:right="846"/>
      </w:pPr>
      <w:r>
        <w:rPr>
          <w:b/>
          <w:i/>
        </w:rPr>
        <w:t>Географическая карта —</w:t>
      </w:r>
      <w:r>
        <w:rPr>
          <w:b/>
          <w:i/>
          <w:spacing w:val="-2"/>
        </w:rPr>
        <w:t xml:space="preserve"> </w:t>
      </w:r>
      <w:r>
        <w:rPr>
          <w:b/>
          <w:i/>
        </w:rPr>
        <w:t>особый источник</w:t>
      </w:r>
      <w:r>
        <w:rPr>
          <w:b/>
          <w:i/>
          <w:spacing w:val="-7"/>
        </w:rPr>
        <w:t xml:space="preserve"> </w:t>
      </w:r>
      <w:r>
        <w:rPr>
          <w:b/>
          <w:i/>
        </w:rPr>
        <w:t xml:space="preserve">информации. </w:t>
      </w:r>
      <w:r>
        <w:t>Отличия</w:t>
      </w:r>
      <w:r>
        <w:rPr>
          <w:spacing w:val="-3"/>
        </w:rPr>
        <w:t xml:space="preserve"> </w:t>
      </w:r>
      <w:r>
        <w:t>карты</w:t>
      </w:r>
      <w:r>
        <w:rPr>
          <w:spacing w:val="-1"/>
        </w:rPr>
        <w:t xml:space="preserve"> </w:t>
      </w:r>
      <w:r>
        <w:t>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74394B" w:rsidRDefault="00400CF6">
      <w:pPr>
        <w:spacing w:before="3" w:line="242" w:lineRule="auto"/>
        <w:ind w:left="679" w:right="843" w:firstLine="456"/>
        <w:jc w:val="both"/>
      </w:pPr>
      <w:r>
        <w:rPr>
          <w:b/>
          <w:i/>
        </w:rPr>
        <w:t>Географические методы изучения окружающей среды</w:t>
      </w:r>
      <w:r>
        <w:rPr>
          <w:b/>
        </w:rPr>
        <w:t xml:space="preserve">. </w:t>
      </w:r>
      <w:r>
        <w:t>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74394B" w:rsidRDefault="00400CF6">
      <w:pPr>
        <w:pStyle w:val="Heading3"/>
        <w:spacing w:line="244" w:lineRule="exact"/>
      </w:pPr>
      <w:r>
        <w:t>Природа</w:t>
      </w:r>
      <w:r>
        <w:rPr>
          <w:spacing w:val="-11"/>
        </w:rPr>
        <w:t xml:space="preserve"> </w:t>
      </w:r>
      <w:r>
        <w:t>Земли и</w:t>
      </w:r>
      <w:r>
        <w:rPr>
          <w:spacing w:val="-4"/>
        </w:rPr>
        <w:t xml:space="preserve"> </w:t>
      </w:r>
      <w:r>
        <w:rPr>
          <w:spacing w:val="-2"/>
        </w:rPr>
        <w:t>человек</w:t>
      </w:r>
    </w:p>
    <w:p w:rsidR="0074394B" w:rsidRDefault="00400CF6">
      <w:pPr>
        <w:ind w:left="679" w:right="841" w:firstLine="456"/>
        <w:jc w:val="both"/>
      </w:pPr>
      <w:r>
        <w:rPr>
          <w:b/>
          <w:i/>
        </w:rPr>
        <w:t xml:space="preserve">Земля — планета Солнечной системы. </w:t>
      </w:r>
      <w:r>
        <w:t>Земля — планета Солнечной системы. Форма, размеры</w:t>
      </w:r>
      <w:r>
        <w:rPr>
          <w:spacing w:val="80"/>
          <w:w w:val="150"/>
        </w:rPr>
        <w:t xml:space="preserve"> </w:t>
      </w:r>
      <w:r>
        <w:t>и</w:t>
      </w:r>
      <w:r>
        <w:rPr>
          <w:spacing w:val="80"/>
        </w:rPr>
        <w:t xml:space="preserve"> </w:t>
      </w:r>
      <w:r>
        <w:t>движения</w:t>
      </w:r>
      <w:r>
        <w:rPr>
          <w:spacing w:val="80"/>
          <w:w w:val="150"/>
        </w:rPr>
        <w:t xml:space="preserve"> </w:t>
      </w:r>
      <w:r>
        <w:t>Земли,</w:t>
      </w:r>
      <w:r>
        <w:rPr>
          <w:spacing w:val="80"/>
        </w:rPr>
        <w:t xml:space="preserve"> </w:t>
      </w:r>
      <w:r>
        <w:t>их</w:t>
      </w:r>
      <w:r>
        <w:rPr>
          <w:spacing w:val="80"/>
        </w:rPr>
        <w:t xml:space="preserve"> </w:t>
      </w:r>
      <w:r>
        <w:t>географические</w:t>
      </w:r>
      <w:r>
        <w:rPr>
          <w:spacing w:val="80"/>
        </w:rPr>
        <w:t xml:space="preserve"> </w:t>
      </w:r>
      <w:r>
        <w:t>следствия.</w:t>
      </w:r>
      <w:r>
        <w:rPr>
          <w:spacing w:val="80"/>
          <w:w w:val="150"/>
        </w:rPr>
        <w:t xml:space="preserve"> </w:t>
      </w:r>
      <w:r>
        <w:t>Неравномерное</w:t>
      </w:r>
      <w:r>
        <w:rPr>
          <w:spacing w:val="80"/>
        </w:rPr>
        <w:t xml:space="preserve"> </w:t>
      </w:r>
      <w:r>
        <w:t>распределение</w:t>
      </w:r>
    </w:p>
    <w:p w:rsidR="0074394B" w:rsidRDefault="0074394B">
      <w:pPr>
        <w:jc w:val="both"/>
        <w:sectPr w:rsidR="0074394B">
          <w:pgSz w:w="11910" w:h="16840"/>
          <w:pgMar w:top="1020" w:right="0" w:bottom="1240" w:left="1020" w:header="0" w:footer="959" w:gutter="0"/>
          <w:cols w:space="720"/>
        </w:sectPr>
      </w:pPr>
    </w:p>
    <w:p w:rsidR="0074394B" w:rsidRDefault="00400CF6">
      <w:pPr>
        <w:pStyle w:val="a3"/>
        <w:spacing w:before="69" w:line="237" w:lineRule="auto"/>
        <w:ind w:right="843" w:firstLine="0"/>
      </w:pPr>
      <w:r>
        <w:lastRenderedPageBreak/>
        <w:t>солнечного света и тепла на поверхности Земли. Пояса освещённости. Часовые пояса. Влияние Космоса на Землю и жизнь людей.</w:t>
      </w:r>
    </w:p>
    <w:p w:rsidR="0074394B" w:rsidRDefault="00400CF6">
      <w:pPr>
        <w:pStyle w:val="a3"/>
        <w:spacing w:before="1"/>
        <w:ind w:left="771" w:right="828" w:firstLine="427"/>
        <w:jc w:val="right"/>
      </w:pPr>
      <w:r>
        <w:rPr>
          <w:b/>
          <w:i/>
        </w:rPr>
        <w:t>Земная</w:t>
      </w:r>
      <w:r>
        <w:rPr>
          <w:b/>
          <w:i/>
          <w:spacing w:val="-5"/>
        </w:rPr>
        <w:t xml:space="preserve"> </w:t>
      </w:r>
      <w:r>
        <w:rPr>
          <w:b/>
          <w:i/>
        </w:rPr>
        <w:t>кора</w:t>
      </w:r>
      <w:r>
        <w:rPr>
          <w:b/>
          <w:i/>
          <w:spacing w:val="-6"/>
        </w:rPr>
        <w:t xml:space="preserve"> </w:t>
      </w:r>
      <w:r>
        <w:rPr>
          <w:b/>
          <w:i/>
        </w:rPr>
        <w:t>и</w:t>
      </w:r>
      <w:r>
        <w:rPr>
          <w:b/>
          <w:i/>
          <w:spacing w:val="-9"/>
        </w:rPr>
        <w:t xml:space="preserve"> </w:t>
      </w:r>
      <w:r>
        <w:rPr>
          <w:b/>
          <w:i/>
        </w:rPr>
        <w:t>литосфера. Рельеф</w:t>
      </w:r>
      <w:r>
        <w:rPr>
          <w:b/>
          <w:i/>
          <w:spacing w:val="-2"/>
        </w:rPr>
        <w:t xml:space="preserve"> </w:t>
      </w:r>
      <w:r>
        <w:rPr>
          <w:b/>
          <w:i/>
        </w:rPr>
        <w:t xml:space="preserve">Земли. </w:t>
      </w:r>
      <w:r>
        <w:t>Внутреннее</w:t>
      </w:r>
      <w:r>
        <w:rPr>
          <w:spacing w:val="-12"/>
        </w:rPr>
        <w:t xml:space="preserve"> </w:t>
      </w:r>
      <w:r>
        <w:t>строение</w:t>
      </w:r>
      <w:r>
        <w:rPr>
          <w:spacing w:val="-12"/>
        </w:rPr>
        <w:t xml:space="preserve"> </w:t>
      </w:r>
      <w:r>
        <w:t>Земли, методы его</w:t>
      </w:r>
      <w:r>
        <w:rPr>
          <w:spacing w:val="-10"/>
        </w:rPr>
        <w:t xml:space="preserve"> </w:t>
      </w:r>
      <w:r>
        <w:t xml:space="preserve">изучения. </w:t>
      </w:r>
      <w:r>
        <w:rPr>
          <w:i/>
        </w:rPr>
        <w:t xml:space="preserve">Земная кора и литосфера. </w:t>
      </w:r>
      <w:r>
        <w:t>Горные породы и полезные ископаемые. Состав земной коры, её строение</w:t>
      </w:r>
      <w:r>
        <w:rPr>
          <w:spacing w:val="40"/>
        </w:rPr>
        <w:t xml:space="preserve"> </w:t>
      </w:r>
      <w:r>
        <w:t>под</w:t>
      </w:r>
      <w:r>
        <w:rPr>
          <w:spacing w:val="40"/>
        </w:rPr>
        <w:t xml:space="preserve"> </w:t>
      </w:r>
      <w:r>
        <w:t>материками</w:t>
      </w:r>
      <w:r>
        <w:rPr>
          <w:spacing w:val="40"/>
        </w:rPr>
        <w:t xml:space="preserve"> </w:t>
      </w:r>
      <w:r>
        <w:t>и</w:t>
      </w:r>
      <w:r>
        <w:rPr>
          <w:spacing w:val="40"/>
        </w:rPr>
        <w:t xml:space="preserve"> </w:t>
      </w:r>
      <w:r>
        <w:t>океанами.</w:t>
      </w:r>
      <w:r>
        <w:rPr>
          <w:spacing w:val="40"/>
        </w:rPr>
        <w:t xml:space="preserve"> </w:t>
      </w:r>
      <w:r>
        <w:t>Литосферные</w:t>
      </w:r>
      <w:r>
        <w:rPr>
          <w:spacing w:val="40"/>
        </w:rPr>
        <w:t xml:space="preserve"> </w:t>
      </w:r>
      <w:r>
        <w:t>плиты,</w:t>
      </w:r>
      <w:r>
        <w:rPr>
          <w:spacing w:val="40"/>
        </w:rPr>
        <w:t xml:space="preserve"> </w:t>
      </w:r>
      <w:r>
        <w:t>их</w:t>
      </w:r>
      <w:r>
        <w:rPr>
          <w:spacing w:val="40"/>
        </w:rPr>
        <w:t xml:space="preserve"> </w:t>
      </w:r>
      <w:r>
        <w:t>движение</w:t>
      </w:r>
      <w:r>
        <w:rPr>
          <w:spacing w:val="40"/>
        </w:rPr>
        <w:t xml:space="preserve"> </w:t>
      </w:r>
      <w:r>
        <w:t>и</w:t>
      </w:r>
      <w:r>
        <w:rPr>
          <w:spacing w:val="40"/>
        </w:rPr>
        <w:t xml:space="preserve"> </w:t>
      </w:r>
      <w:r>
        <w:t>взаимодействие. Медленные</w:t>
      </w:r>
      <w:r>
        <w:rPr>
          <w:spacing w:val="-4"/>
        </w:rPr>
        <w:t xml:space="preserve"> </w:t>
      </w:r>
      <w:r>
        <w:t>движения земной коры. Землетрясения и вулканизм. Условия</w:t>
      </w:r>
      <w:r>
        <w:rPr>
          <w:spacing w:val="-3"/>
        </w:rPr>
        <w:t xml:space="preserve"> </w:t>
      </w:r>
      <w:r>
        <w:t>жизни людей в районах распространения</w:t>
      </w:r>
      <w:r>
        <w:rPr>
          <w:spacing w:val="40"/>
        </w:rPr>
        <w:t xml:space="preserve"> </w:t>
      </w:r>
      <w:r>
        <w:t>землетрясений</w:t>
      </w:r>
      <w:r>
        <w:rPr>
          <w:spacing w:val="50"/>
        </w:rPr>
        <w:t xml:space="preserve"> </w:t>
      </w:r>
      <w:r>
        <w:t>и</w:t>
      </w:r>
      <w:r>
        <w:rPr>
          <w:spacing w:val="43"/>
        </w:rPr>
        <w:t xml:space="preserve"> </w:t>
      </w:r>
      <w:r>
        <w:t>вулканизма,</w:t>
      </w:r>
      <w:r>
        <w:rPr>
          <w:spacing w:val="45"/>
        </w:rPr>
        <w:t xml:space="preserve"> </w:t>
      </w:r>
      <w:r>
        <w:t>обеспечение</w:t>
      </w:r>
      <w:r>
        <w:rPr>
          <w:spacing w:val="32"/>
        </w:rPr>
        <w:t xml:space="preserve"> </w:t>
      </w:r>
      <w:r>
        <w:t>безопасности</w:t>
      </w:r>
      <w:r>
        <w:rPr>
          <w:spacing w:val="48"/>
        </w:rPr>
        <w:t xml:space="preserve"> </w:t>
      </w:r>
      <w:r>
        <w:t>населения.</w:t>
      </w:r>
      <w:r>
        <w:rPr>
          <w:spacing w:val="49"/>
        </w:rPr>
        <w:t xml:space="preserve"> </w:t>
      </w:r>
      <w:r>
        <w:rPr>
          <w:spacing w:val="-2"/>
        </w:rPr>
        <w:t>Внешние</w:t>
      </w:r>
    </w:p>
    <w:p w:rsidR="0074394B" w:rsidRDefault="00400CF6">
      <w:pPr>
        <w:pStyle w:val="a3"/>
        <w:spacing w:line="251" w:lineRule="exact"/>
        <w:ind w:firstLine="0"/>
      </w:pPr>
      <w:r>
        <w:t>процессы,</w:t>
      </w:r>
      <w:r>
        <w:rPr>
          <w:spacing w:val="-11"/>
        </w:rPr>
        <w:t xml:space="preserve"> </w:t>
      </w:r>
      <w:r>
        <w:t>изменяющие</w:t>
      </w:r>
      <w:r>
        <w:rPr>
          <w:spacing w:val="-18"/>
        </w:rPr>
        <w:t xml:space="preserve"> </w:t>
      </w:r>
      <w:r>
        <w:t>земную</w:t>
      </w:r>
      <w:r>
        <w:rPr>
          <w:spacing w:val="-9"/>
        </w:rPr>
        <w:t xml:space="preserve"> </w:t>
      </w:r>
      <w:r>
        <w:rPr>
          <w:spacing w:val="-2"/>
        </w:rPr>
        <w:t>поверхность.</w:t>
      </w:r>
    </w:p>
    <w:p w:rsidR="0074394B" w:rsidRDefault="00400CF6">
      <w:pPr>
        <w:pStyle w:val="a3"/>
        <w:spacing w:before="1"/>
        <w:ind w:right="845"/>
      </w:pPr>
      <w:r>
        <w:rPr>
          <w:i/>
        </w:rPr>
        <w:t xml:space="preserve">Рельеф Земли. </w:t>
      </w:r>
      <w:r>
        <w:t>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74394B" w:rsidRDefault="00400CF6">
      <w:pPr>
        <w:pStyle w:val="a3"/>
        <w:spacing w:before="6" w:line="244" w:lineRule="auto"/>
        <w:ind w:right="846"/>
      </w:pPr>
      <w:r>
        <w:rPr>
          <w:i/>
        </w:rPr>
        <w:t xml:space="preserve">Человек и литосфера. </w:t>
      </w:r>
      <w:r>
        <w:t>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74394B" w:rsidRDefault="00400CF6">
      <w:pPr>
        <w:spacing w:line="242" w:lineRule="exact"/>
        <w:ind w:left="1141"/>
        <w:jc w:val="both"/>
        <w:rPr>
          <w:b/>
          <w:i/>
        </w:rPr>
      </w:pPr>
      <w:r>
        <w:rPr>
          <w:b/>
          <w:i/>
        </w:rPr>
        <w:t>Атмосфера</w:t>
      </w:r>
      <w:r>
        <w:rPr>
          <w:b/>
          <w:i/>
          <w:spacing w:val="-2"/>
        </w:rPr>
        <w:t xml:space="preserve"> </w:t>
      </w:r>
      <w:r>
        <w:rPr>
          <w:b/>
          <w:i/>
        </w:rPr>
        <w:t>—</w:t>
      </w:r>
      <w:r>
        <w:rPr>
          <w:b/>
          <w:i/>
          <w:spacing w:val="-12"/>
        </w:rPr>
        <w:t xml:space="preserve"> </w:t>
      </w:r>
      <w:r>
        <w:rPr>
          <w:b/>
          <w:i/>
        </w:rPr>
        <w:t>воздушная</w:t>
      </w:r>
      <w:r>
        <w:rPr>
          <w:b/>
          <w:i/>
          <w:spacing w:val="-9"/>
        </w:rPr>
        <w:t xml:space="preserve"> </w:t>
      </w:r>
      <w:r>
        <w:rPr>
          <w:b/>
          <w:i/>
        </w:rPr>
        <w:t>оболочка</w:t>
      </w:r>
      <w:r>
        <w:rPr>
          <w:b/>
          <w:i/>
          <w:spacing w:val="-6"/>
        </w:rPr>
        <w:t xml:space="preserve"> </w:t>
      </w:r>
      <w:r>
        <w:rPr>
          <w:b/>
          <w:i/>
          <w:spacing w:val="-2"/>
        </w:rPr>
        <w:t>Земли.</w:t>
      </w:r>
    </w:p>
    <w:p w:rsidR="0074394B" w:rsidRDefault="00400CF6">
      <w:pPr>
        <w:pStyle w:val="a3"/>
        <w:spacing w:before="2" w:line="242" w:lineRule="auto"/>
        <w:ind w:right="855"/>
      </w:pPr>
      <w:r>
        <w:rPr>
          <w:i/>
        </w:rPr>
        <w:t xml:space="preserve">Атмосфера. </w:t>
      </w:r>
      <w: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74394B" w:rsidRDefault="00400CF6">
      <w:pPr>
        <w:pStyle w:val="a3"/>
        <w:spacing w:line="242" w:lineRule="auto"/>
        <w:ind w:right="850"/>
      </w:pPr>
      <w:r>
        <w:t>Влага в атмосфере. Облачность, её влияние на погоду. Атмосферные осадки, их виды,</w:t>
      </w:r>
      <w:r>
        <w:rPr>
          <w:spacing w:val="40"/>
        </w:rPr>
        <w:t xml:space="preserve"> </w:t>
      </w:r>
      <w:r>
        <w:t>условия образования. Распределение влаги на поверхности Земли. Влияние атмосферных осадков на жизнь и деятельность человека.</w:t>
      </w:r>
    </w:p>
    <w:p w:rsidR="0074394B" w:rsidRDefault="00400CF6">
      <w:pPr>
        <w:pStyle w:val="a3"/>
        <w:spacing w:line="244" w:lineRule="auto"/>
        <w:ind w:right="845"/>
      </w:pPr>
      <w: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74394B" w:rsidRDefault="00400CF6">
      <w:pPr>
        <w:pStyle w:val="a3"/>
        <w:ind w:right="842"/>
      </w:pPr>
      <w:r>
        <w:rPr>
          <w:i/>
        </w:rPr>
        <w:t xml:space="preserve">Погода и климат. </w:t>
      </w:r>
      <w:r>
        <w:t>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w:t>
      </w:r>
      <w:r>
        <w:rPr>
          <w:spacing w:val="40"/>
        </w:rPr>
        <w:t xml:space="preserve"> </w:t>
      </w:r>
      <w:r>
        <w:t>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74394B" w:rsidRDefault="00400CF6">
      <w:pPr>
        <w:pStyle w:val="a3"/>
        <w:ind w:right="838"/>
      </w:pPr>
      <w:r>
        <w:rPr>
          <w:i/>
        </w:rPr>
        <w:t>Человек и атмосфера</w:t>
      </w:r>
      <w: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74394B" w:rsidRDefault="00400CF6">
      <w:pPr>
        <w:spacing w:line="251" w:lineRule="exact"/>
        <w:ind w:left="1141"/>
        <w:jc w:val="both"/>
        <w:rPr>
          <w:b/>
          <w:i/>
        </w:rPr>
      </w:pPr>
      <w:r>
        <w:rPr>
          <w:b/>
          <w:i/>
        </w:rPr>
        <w:t>Гидросфера</w:t>
      </w:r>
      <w:r>
        <w:rPr>
          <w:b/>
          <w:i/>
          <w:spacing w:val="-8"/>
        </w:rPr>
        <w:t xml:space="preserve"> </w:t>
      </w:r>
      <w:r>
        <w:rPr>
          <w:b/>
          <w:i/>
        </w:rPr>
        <w:t>—</w:t>
      </w:r>
      <w:r>
        <w:rPr>
          <w:b/>
          <w:i/>
          <w:spacing w:val="-8"/>
        </w:rPr>
        <w:t xml:space="preserve"> </w:t>
      </w:r>
      <w:r>
        <w:rPr>
          <w:b/>
          <w:i/>
        </w:rPr>
        <w:t>водная</w:t>
      </w:r>
      <w:r>
        <w:rPr>
          <w:b/>
          <w:i/>
          <w:spacing w:val="-7"/>
        </w:rPr>
        <w:t xml:space="preserve"> </w:t>
      </w:r>
      <w:r>
        <w:rPr>
          <w:b/>
          <w:i/>
        </w:rPr>
        <w:t>оболочка</w:t>
      </w:r>
      <w:r>
        <w:rPr>
          <w:b/>
          <w:i/>
          <w:spacing w:val="-4"/>
        </w:rPr>
        <w:t xml:space="preserve"> </w:t>
      </w:r>
      <w:r>
        <w:rPr>
          <w:b/>
          <w:i/>
          <w:spacing w:val="-2"/>
        </w:rPr>
        <w:t>Земли.</w:t>
      </w:r>
    </w:p>
    <w:p w:rsidR="0074394B" w:rsidRDefault="00400CF6">
      <w:pPr>
        <w:spacing w:line="250" w:lineRule="exact"/>
        <w:ind w:left="1141"/>
        <w:jc w:val="both"/>
      </w:pPr>
      <w:r>
        <w:rPr>
          <w:i/>
        </w:rPr>
        <w:t>Вода</w:t>
      </w:r>
      <w:r>
        <w:rPr>
          <w:i/>
          <w:spacing w:val="-16"/>
        </w:rPr>
        <w:t xml:space="preserve"> </w:t>
      </w:r>
      <w:r>
        <w:rPr>
          <w:i/>
        </w:rPr>
        <w:t>на</w:t>
      </w:r>
      <w:r>
        <w:rPr>
          <w:i/>
          <w:spacing w:val="-14"/>
        </w:rPr>
        <w:t xml:space="preserve"> </w:t>
      </w:r>
      <w:r>
        <w:rPr>
          <w:i/>
        </w:rPr>
        <w:t>Земле</w:t>
      </w:r>
      <w:r>
        <w:t>.</w:t>
      </w:r>
      <w:r>
        <w:rPr>
          <w:spacing w:val="-10"/>
        </w:rPr>
        <w:t xml:space="preserve"> </w:t>
      </w:r>
      <w:r>
        <w:t>Части</w:t>
      </w:r>
      <w:r>
        <w:rPr>
          <w:spacing w:val="-13"/>
        </w:rPr>
        <w:t xml:space="preserve"> </w:t>
      </w:r>
      <w:r>
        <w:t>гидросферы.</w:t>
      </w:r>
      <w:r>
        <w:rPr>
          <w:spacing w:val="-2"/>
        </w:rPr>
        <w:t xml:space="preserve"> </w:t>
      </w:r>
      <w:r>
        <w:t>Мировой</w:t>
      </w:r>
      <w:r>
        <w:rPr>
          <w:spacing w:val="-9"/>
        </w:rPr>
        <w:t xml:space="preserve"> </w:t>
      </w:r>
      <w:r>
        <w:t>круговорот</w:t>
      </w:r>
      <w:r>
        <w:rPr>
          <w:spacing w:val="-9"/>
        </w:rPr>
        <w:t xml:space="preserve"> </w:t>
      </w:r>
      <w:r>
        <w:rPr>
          <w:spacing w:val="-2"/>
        </w:rPr>
        <w:t>воды.</w:t>
      </w:r>
    </w:p>
    <w:p w:rsidR="0074394B" w:rsidRDefault="00400CF6">
      <w:pPr>
        <w:pStyle w:val="a3"/>
        <w:ind w:right="831"/>
      </w:pPr>
      <w:r>
        <w:rPr>
          <w:i/>
        </w:rPr>
        <w:t xml:space="preserve">Океаны. </w:t>
      </w:r>
      <w:r>
        <w:t>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74394B" w:rsidRDefault="00400CF6">
      <w:pPr>
        <w:pStyle w:val="a3"/>
        <w:ind w:right="847"/>
      </w:pPr>
      <w:r>
        <w:rPr>
          <w:i/>
        </w:rPr>
        <w:t>Воды</w:t>
      </w:r>
      <w:r>
        <w:rPr>
          <w:i/>
          <w:spacing w:val="-1"/>
        </w:rPr>
        <w:t xml:space="preserve"> </w:t>
      </w:r>
      <w:r>
        <w:rPr>
          <w:i/>
        </w:rPr>
        <w:t>суши</w:t>
      </w:r>
      <w:r>
        <w:t>. Реки Земли — их общие</w:t>
      </w:r>
      <w:r>
        <w:rPr>
          <w:spacing w:val="-10"/>
        </w:rPr>
        <w:t xml:space="preserve"> </w:t>
      </w:r>
      <w:r>
        <w:t>черты и различия.</w:t>
      </w:r>
      <w:r>
        <w:rPr>
          <w:spacing w:val="-1"/>
        </w:rPr>
        <w:t xml:space="preserve"> </w:t>
      </w:r>
      <w:r>
        <w:t>Речная система. Питание</w:t>
      </w:r>
      <w:r>
        <w:rPr>
          <w:spacing w:val="-9"/>
        </w:rPr>
        <w:t xml:space="preserve"> </w:t>
      </w:r>
      <w:r>
        <w:t>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74394B" w:rsidRDefault="00400CF6">
      <w:pPr>
        <w:pStyle w:val="a3"/>
        <w:ind w:right="855"/>
      </w:pPr>
      <w: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74394B" w:rsidRDefault="00400CF6">
      <w:pPr>
        <w:pStyle w:val="a3"/>
        <w:spacing w:line="242" w:lineRule="auto"/>
        <w:ind w:right="847"/>
      </w:pPr>
      <w:r>
        <w:t xml:space="preserve">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w:t>
      </w:r>
      <w:r>
        <w:rPr>
          <w:spacing w:val="-2"/>
        </w:rPr>
        <w:t>деятельность.</w:t>
      </w:r>
    </w:p>
    <w:p w:rsidR="0074394B" w:rsidRDefault="00400CF6">
      <w:pPr>
        <w:pStyle w:val="a3"/>
        <w:ind w:right="845"/>
      </w:pPr>
      <w:r>
        <w:rPr>
          <w:i/>
        </w:rPr>
        <w:t xml:space="preserve">Человек и гидросфера. </w:t>
      </w:r>
      <w:r>
        <w:t>Источники пресной воды на Земле. Проблемы, связанные с ограниченными запасами пресной воды на Земле и пути их решения. Неблагоприятные</w:t>
      </w:r>
      <w:r>
        <w:rPr>
          <w:spacing w:val="-2"/>
        </w:rPr>
        <w:t xml:space="preserve"> </w:t>
      </w:r>
      <w:r>
        <w:t>и опасные явления в гидросфере. Меры предупреждения опасных явлений и борьбы с ними, правила обеспечения личной безопасности.</w:t>
      </w:r>
    </w:p>
    <w:p w:rsidR="0074394B" w:rsidRDefault="0074394B">
      <w:pPr>
        <w:sectPr w:rsidR="0074394B">
          <w:pgSz w:w="11910" w:h="16840"/>
          <w:pgMar w:top="1020" w:right="0" w:bottom="1200" w:left="1020" w:header="0" w:footer="959" w:gutter="0"/>
          <w:cols w:space="720"/>
        </w:sectPr>
      </w:pPr>
    </w:p>
    <w:p w:rsidR="0074394B" w:rsidRDefault="00400CF6">
      <w:pPr>
        <w:pStyle w:val="a3"/>
        <w:spacing w:before="67"/>
        <w:ind w:right="849"/>
      </w:pPr>
      <w:r>
        <w:rPr>
          <w:b/>
          <w:i/>
        </w:rPr>
        <w:lastRenderedPageBreak/>
        <w:t xml:space="preserve">Биосфера Земли. </w:t>
      </w:r>
      <w:r>
        <w:t>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74394B" w:rsidRDefault="00400CF6">
      <w:pPr>
        <w:pStyle w:val="a3"/>
        <w:spacing w:line="242" w:lineRule="auto"/>
        <w:ind w:right="839"/>
      </w:pPr>
      <w:r>
        <w:rPr>
          <w:b/>
          <w:i/>
        </w:rPr>
        <w:t>Почва как</w:t>
      </w:r>
      <w:r>
        <w:rPr>
          <w:b/>
          <w:i/>
          <w:spacing w:val="-1"/>
        </w:rPr>
        <w:t xml:space="preserve"> </w:t>
      </w:r>
      <w:r>
        <w:rPr>
          <w:b/>
          <w:i/>
        </w:rPr>
        <w:t>особое</w:t>
      </w:r>
      <w:r>
        <w:rPr>
          <w:b/>
          <w:i/>
          <w:spacing w:val="-2"/>
        </w:rPr>
        <w:t xml:space="preserve"> </w:t>
      </w:r>
      <w:r>
        <w:rPr>
          <w:b/>
          <w:i/>
        </w:rPr>
        <w:t xml:space="preserve">природное образование. </w:t>
      </w:r>
      <w:r>
        <w:t>Состав</w:t>
      </w:r>
      <w:r>
        <w:rPr>
          <w:spacing w:val="-2"/>
        </w:rPr>
        <w:t xml:space="preserve"> </w:t>
      </w:r>
      <w:r>
        <w:t>почв, взаимодействие</w:t>
      </w:r>
      <w:r>
        <w:rPr>
          <w:spacing w:val="-8"/>
        </w:rPr>
        <w:t xml:space="preserve"> </w:t>
      </w:r>
      <w:r>
        <w:t>живого</w:t>
      </w:r>
      <w:r>
        <w:rPr>
          <w:spacing w:val="-4"/>
        </w:rPr>
        <w:t xml:space="preserve"> </w:t>
      </w:r>
      <w:r>
        <w:t>и неживого</w:t>
      </w:r>
      <w:r>
        <w:rPr>
          <w:spacing w:val="-2"/>
        </w:rPr>
        <w:t xml:space="preserve"> </w:t>
      </w:r>
      <w:r>
        <w:t>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74394B" w:rsidRDefault="00400CF6">
      <w:pPr>
        <w:pStyle w:val="a3"/>
        <w:ind w:right="845"/>
      </w:pPr>
      <w:r>
        <w:rPr>
          <w:b/>
          <w:i/>
        </w:rPr>
        <w:t xml:space="preserve">Географическая оболочка Земли. </w:t>
      </w:r>
      <w:r>
        <w:t>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74394B" w:rsidRDefault="00400CF6">
      <w:pPr>
        <w:pStyle w:val="Heading3"/>
        <w:spacing w:line="249" w:lineRule="exact"/>
      </w:pPr>
      <w:r>
        <w:t>Население</w:t>
      </w:r>
      <w:r>
        <w:rPr>
          <w:spacing w:val="-13"/>
        </w:rPr>
        <w:t xml:space="preserve"> </w:t>
      </w:r>
      <w:r>
        <w:rPr>
          <w:spacing w:val="-4"/>
        </w:rPr>
        <w:t>Земли</w:t>
      </w:r>
    </w:p>
    <w:p w:rsidR="0074394B" w:rsidRDefault="00400CF6">
      <w:pPr>
        <w:pStyle w:val="a3"/>
        <w:spacing w:line="242" w:lineRule="auto"/>
        <w:ind w:right="848"/>
      </w:pPr>
      <w:r>
        <w:rPr>
          <w:b/>
          <w:i/>
        </w:rPr>
        <w:t xml:space="preserve">Заселение человеком Земли. Расы. </w:t>
      </w:r>
      <w:r>
        <w:t>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74394B" w:rsidRDefault="00400CF6">
      <w:pPr>
        <w:spacing w:line="242" w:lineRule="auto"/>
        <w:ind w:left="679" w:right="846" w:firstLine="456"/>
        <w:jc w:val="both"/>
      </w:pPr>
      <w:r>
        <w:rPr>
          <w:b/>
          <w:i/>
        </w:rPr>
        <w:t xml:space="preserve">Численность населения Земли, её изменение во времени. </w:t>
      </w:r>
      <w:r>
        <w:t>Современная численность населения</w:t>
      </w:r>
      <w:r>
        <w:rPr>
          <w:spacing w:val="-3"/>
        </w:rPr>
        <w:t xml:space="preserve"> </w:t>
      </w:r>
      <w:r>
        <w:t>мира. Изменение</w:t>
      </w:r>
      <w:r>
        <w:rPr>
          <w:spacing w:val="-12"/>
        </w:rPr>
        <w:t xml:space="preserve"> </w:t>
      </w:r>
      <w:r>
        <w:t>численности</w:t>
      </w:r>
      <w:r>
        <w:rPr>
          <w:spacing w:val="-1"/>
        </w:rPr>
        <w:t xml:space="preserve"> </w:t>
      </w:r>
      <w:r>
        <w:t>населения во</w:t>
      </w:r>
      <w:r>
        <w:rPr>
          <w:spacing w:val="-12"/>
        </w:rPr>
        <w:t xml:space="preserve"> </w:t>
      </w:r>
      <w:r>
        <w:t>времени. Методы определения</w:t>
      </w:r>
      <w:r>
        <w:rPr>
          <w:spacing w:val="-3"/>
        </w:rPr>
        <w:t xml:space="preserve"> </w:t>
      </w:r>
      <w:r>
        <w:t>численности населения, переписи населения. Различные прогнозы изменения численности населения Земли.</w:t>
      </w:r>
    </w:p>
    <w:p w:rsidR="0074394B" w:rsidRDefault="00400CF6">
      <w:pPr>
        <w:pStyle w:val="a3"/>
        <w:spacing w:line="242" w:lineRule="auto"/>
        <w:ind w:right="839"/>
      </w:pPr>
      <w:r>
        <w:t>Факторы, влияющие</w:t>
      </w:r>
      <w:r>
        <w:rPr>
          <w:spacing w:val="-2"/>
        </w:rPr>
        <w:t xml:space="preserve"> </w:t>
      </w:r>
      <w:r>
        <w:t>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74394B" w:rsidRDefault="00400CF6">
      <w:pPr>
        <w:pStyle w:val="a3"/>
        <w:spacing w:line="242" w:lineRule="auto"/>
        <w:ind w:right="849"/>
      </w:pPr>
      <w:r>
        <w:rPr>
          <w:b/>
          <w:i/>
        </w:rPr>
        <w:t xml:space="preserve">Размещение людей на Земле. </w:t>
      </w:r>
      <w:r>
        <w:t>Показатель плотности населения. Среднемировая плотность населения и её</w:t>
      </w:r>
      <w:r>
        <w:rPr>
          <w:spacing w:val="-5"/>
        </w:rPr>
        <w:t xml:space="preserve"> </w:t>
      </w:r>
      <w:r>
        <w:t>изменение</w:t>
      </w:r>
      <w:r>
        <w:rPr>
          <w:spacing w:val="-2"/>
        </w:rPr>
        <w:t xml:space="preserve"> </w:t>
      </w:r>
      <w:r>
        <w:t>со</w:t>
      </w:r>
      <w:r>
        <w:rPr>
          <w:spacing w:val="-2"/>
        </w:rPr>
        <w:t xml:space="preserve"> </w:t>
      </w:r>
      <w:r>
        <w:t>временем. Карта плотности населения. Неравномерность размещения населения мира.</w:t>
      </w:r>
    </w:p>
    <w:p w:rsidR="0074394B" w:rsidRDefault="00400CF6">
      <w:pPr>
        <w:pStyle w:val="a3"/>
        <w:spacing w:line="242" w:lineRule="auto"/>
        <w:ind w:right="846"/>
      </w:pPr>
      <w: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74394B" w:rsidRDefault="00400CF6">
      <w:pPr>
        <w:pStyle w:val="a3"/>
        <w:spacing w:line="242" w:lineRule="auto"/>
        <w:ind w:right="850"/>
      </w:pPr>
      <w:r>
        <w:rPr>
          <w:b/>
          <w:i/>
        </w:rPr>
        <w:t xml:space="preserve">Народы и религии мира. </w:t>
      </w:r>
      <w:r>
        <w:t>Народ. Языковые семьи. География народов и языков. Карта народов мира. Мировые и национальные религии, их география.</w:t>
      </w:r>
    </w:p>
    <w:p w:rsidR="0074394B" w:rsidRDefault="00400CF6">
      <w:pPr>
        <w:spacing w:line="249" w:lineRule="exact"/>
        <w:ind w:left="1141"/>
        <w:jc w:val="both"/>
      </w:pPr>
      <w:r>
        <w:rPr>
          <w:b/>
          <w:i/>
        </w:rPr>
        <w:t>Хозяйственная</w:t>
      </w:r>
      <w:r>
        <w:rPr>
          <w:b/>
          <w:i/>
          <w:spacing w:val="69"/>
        </w:rPr>
        <w:t xml:space="preserve"> </w:t>
      </w:r>
      <w:r>
        <w:rPr>
          <w:b/>
          <w:i/>
        </w:rPr>
        <w:t>деятельность</w:t>
      </w:r>
      <w:r>
        <w:rPr>
          <w:b/>
          <w:i/>
          <w:spacing w:val="74"/>
        </w:rPr>
        <w:t xml:space="preserve"> </w:t>
      </w:r>
      <w:r>
        <w:rPr>
          <w:b/>
          <w:i/>
        </w:rPr>
        <w:t>людей.</w:t>
      </w:r>
      <w:r>
        <w:rPr>
          <w:b/>
          <w:i/>
          <w:spacing w:val="57"/>
          <w:w w:val="150"/>
        </w:rPr>
        <w:t xml:space="preserve"> </w:t>
      </w:r>
      <w:r>
        <w:t>Понятие</w:t>
      </w:r>
      <w:r>
        <w:rPr>
          <w:spacing w:val="72"/>
        </w:rPr>
        <w:t xml:space="preserve"> </w:t>
      </w:r>
      <w:r>
        <w:t>о</w:t>
      </w:r>
      <w:r>
        <w:rPr>
          <w:spacing w:val="69"/>
        </w:rPr>
        <w:t xml:space="preserve"> </w:t>
      </w:r>
      <w:r>
        <w:t>современном</w:t>
      </w:r>
      <w:r>
        <w:rPr>
          <w:spacing w:val="74"/>
        </w:rPr>
        <w:t xml:space="preserve"> </w:t>
      </w:r>
      <w:r>
        <w:t>хозяйстве,</w:t>
      </w:r>
      <w:r>
        <w:rPr>
          <w:spacing w:val="62"/>
          <w:w w:val="150"/>
        </w:rPr>
        <w:t xml:space="preserve"> </w:t>
      </w:r>
      <w:r>
        <w:t>его</w:t>
      </w:r>
      <w:r>
        <w:rPr>
          <w:spacing w:val="70"/>
        </w:rPr>
        <w:t xml:space="preserve"> </w:t>
      </w:r>
      <w:r>
        <w:rPr>
          <w:spacing w:val="-2"/>
        </w:rPr>
        <w:t>составе.</w:t>
      </w:r>
    </w:p>
    <w:p w:rsidR="0074394B" w:rsidRDefault="00400CF6">
      <w:pPr>
        <w:pStyle w:val="a3"/>
        <w:spacing w:line="249" w:lineRule="exact"/>
        <w:ind w:firstLine="0"/>
      </w:pPr>
      <w:r>
        <w:t>Основные</w:t>
      </w:r>
      <w:r>
        <w:rPr>
          <w:spacing w:val="-19"/>
        </w:rPr>
        <w:t xml:space="preserve"> </w:t>
      </w:r>
      <w:r>
        <w:t>виды</w:t>
      </w:r>
      <w:r>
        <w:rPr>
          <w:spacing w:val="-12"/>
        </w:rPr>
        <w:t xml:space="preserve"> </w:t>
      </w:r>
      <w:r>
        <w:t>хозяйственной</w:t>
      </w:r>
      <w:r>
        <w:rPr>
          <w:spacing w:val="-5"/>
        </w:rPr>
        <w:t xml:space="preserve"> </w:t>
      </w:r>
      <w:r>
        <w:t>деятельности</w:t>
      </w:r>
      <w:r>
        <w:rPr>
          <w:spacing w:val="-7"/>
        </w:rPr>
        <w:t xml:space="preserve"> </w:t>
      </w:r>
      <w:r>
        <w:t>людей,</w:t>
      </w:r>
      <w:r>
        <w:rPr>
          <w:spacing w:val="-9"/>
        </w:rPr>
        <w:t xml:space="preserve"> </w:t>
      </w:r>
      <w:r>
        <w:t>их</w:t>
      </w:r>
      <w:r>
        <w:rPr>
          <w:spacing w:val="-12"/>
        </w:rPr>
        <w:t xml:space="preserve"> </w:t>
      </w:r>
      <w:r>
        <w:rPr>
          <w:spacing w:val="-2"/>
        </w:rPr>
        <w:t>география.</w:t>
      </w:r>
    </w:p>
    <w:p w:rsidR="0074394B" w:rsidRDefault="00400CF6">
      <w:pPr>
        <w:pStyle w:val="a3"/>
        <w:ind w:right="858"/>
      </w:pPr>
      <w:r>
        <w:rPr>
          <w:b/>
          <w:i/>
        </w:rPr>
        <w:t xml:space="preserve">Городское и сельское население. </w:t>
      </w:r>
      <w: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74394B" w:rsidRDefault="00400CF6">
      <w:pPr>
        <w:pStyle w:val="Heading3"/>
        <w:spacing w:line="249" w:lineRule="exact"/>
      </w:pPr>
      <w:r>
        <w:t>Материки,</w:t>
      </w:r>
      <w:r>
        <w:rPr>
          <w:spacing w:val="-2"/>
        </w:rPr>
        <w:t xml:space="preserve"> </w:t>
      </w:r>
      <w:r>
        <w:t>океаны</w:t>
      </w:r>
      <w:r>
        <w:rPr>
          <w:spacing w:val="-10"/>
        </w:rPr>
        <w:t xml:space="preserve"> </w:t>
      </w:r>
      <w:r>
        <w:t>и</w:t>
      </w:r>
      <w:r>
        <w:rPr>
          <w:spacing w:val="-2"/>
        </w:rPr>
        <w:t xml:space="preserve"> страны</w:t>
      </w:r>
    </w:p>
    <w:p w:rsidR="0074394B" w:rsidRDefault="00400CF6">
      <w:pPr>
        <w:pStyle w:val="a3"/>
        <w:ind w:right="832"/>
      </w:pPr>
      <w:r>
        <w:rPr>
          <w:b/>
          <w:i/>
        </w:rPr>
        <w:t xml:space="preserve">Современный облик Земли: планетарные географические закономерности. </w:t>
      </w:r>
      <w: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w:t>
      </w:r>
      <w:r>
        <w:rPr>
          <w:spacing w:val="40"/>
        </w:rPr>
        <w:t xml:space="preserve"> </w:t>
      </w:r>
      <w:r>
        <w:t>природного характера.</w:t>
      </w:r>
    </w:p>
    <w:p w:rsidR="0074394B" w:rsidRDefault="00400CF6">
      <w:pPr>
        <w:pStyle w:val="a3"/>
        <w:spacing w:line="242" w:lineRule="auto"/>
        <w:ind w:right="850"/>
      </w:pPr>
      <w:r>
        <w:rPr>
          <w:b/>
          <w:i/>
        </w:rPr>
        <w:t>Материки, океаны и страны</w:t>
      </w:r>
      <w:r>
        <w:rPr>
          <w:i/>
        </w:rPr>
        <w:t xml:space="preserve">. </w:t>
      </w:r>
      <w:r>
        <w:t>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74394B" w:rsidRDefault="00400CF6">
      <w:pPr>
        <w:pStyle w:val="a3"/>
        <w:ind w:right="843"/>
      </w:pPr>
      <w: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74394B" w:rsidRDefault="00400CF6">
      <w:pPr>
        <w:pStyle w:val="a3"/>
        <w:spacing w:line="237" w:lineRule="auto"/>
        <w:ind w:right="863"/>
      </w:pPr>
      <w:r>
        <w:t xml:space="preserve">Историко-культурные районы мира. Памятники природного и культурного наследия </w:t>
      </w:r>
      <w:r>
        <w:rPr>
          <w:spacing w:val="-2"/>
        </w:rPr>
        <w:t>человечества.</w:t>
      </w:r>
    </w:p>
    <w:p w:rsidR="0074394B" w:rsidRDefault="0074394B">
      <w:pPr>
        <w:spacing w:line="237" w:lineRule="auto"/>
        <w:sectPr w:rsidR="0074394B">
          <w:pgSz w:w="11910" w:h="16840"/>
          <w:pgMar w:top="1020" w:right="0" w:bottom="1200" w:left="1020" w:header="0" w:footer="959" w:gutter="0"/>
          <w:cols w:space="720"/>
        </w:sectPr>
      </w:pPr>
    </w:p>
    <w:p w:rsidR="0074394B" w:rsidRDefault="00400CF6">
      <w:pPr>
        <w:pStyle w:val="a3"/>
        <w:spacing w:before="67"/>
        <w:ind w:right="841"/>
      </w:pPr>
      <w:r>
        <w:lastRenderedPageBreak/>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74394B" w:rsidRDefault="00400CF6">
      <w:pPr>
        <w:pStyle w:val="Heading3"/>
        <w:spacing w:before="9" w:line="251" w:lineRule="exact"/>
      </w:pPr>
      <w:r>
        <w:t>География</w:t>
      </w:r>
      <w:r>
        <w:rPr>
          <w:spacing w:val="-6"/>
        </w:rPr>
        <w:t xml:space="preserve"> </w:t>
      </w:r>
      <w:r>
        <w:rPr>
          <w:spacing w:val="-2"/>
        </w:rPr>
        <w:t>России</w:t>
      </w:r>
    </w:p>
    <w:p w:rsidR="0074394B" w:rsidRDefault="00400CF6">
      <w:pPr>
        <w:spacing w:line="250" w:lineRule="exact"/>
        <w:ind w:left="1141"/>
        <w:jc w:val="both"/>
        <w:rPr>
          <w:b/>
        </w:rPr>
      </w:pPr>
      <w:r>
        <w:rPr>
          <w:b/>
        </w:rPr>
        <w:t>Особенности</w:t>
      </w:r>
      <w:r>
        <w:rPr>
          <w:b/>
          <w:spacing w:val="-14"/>
        </w:rPr>
        <w:t xml:space="preserve"> </w:t>
      </w:r>
      <w:r>
        <w:rPr>
          <w:b/>
        </w:rPr>
        <w:t>географического</w:t>
      </w:r>
      <w:r>
        <w:rPr>
          <w:b/>
          <w:spacing w:val="-14"/>
        </w:rPr>
        <w:t xml:space="preserve"> </w:t>
      </w:r>
      <w:r>
        <w:rPr>
          <w:b/>
        </w:rPr>
        <w:t>положения</w:t>
      </w:r>
      <w:r>
        <w:rPr>
          <w:b/>
          <w:spacing w:val="-11"/>
        </w:rPr>
        <w:t xml:space="preserve"> </w:t>
      </w:r>
      <w:r>
        <w:rPr>
          <w:b/>
          <w:spacing w:val="-2"/>
        </w:rPr>
        <w:t>России</w:t>
      </w:r>
    </w:p>
    <w:p w:rsidR="0074394B" w:rsidRDefault="00400CF6">
      <w:pPr>
        <w:pStyle w:val="a3"/>
        <w:spacing w:line="242" w:lineRule="auto"/>
        <w:ind w:right="844"/>
      </w:pPr>
      <w:r>
        <w:rPr>
          <w:b/>
          <w:i/>
        </w:rPr>
        <w:t xml:space="preserve">Географическое положение России. </w:t>
      </w:r>
      <w: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74394B" w:rsidRDefault="00400CF6">
      <w:pPr>
        <w:pStyle w:val="a3"/>
        <w:ind w:right="854"/>
      </w:pPr>
      <w:r>
        <w:rPr>
          <w:b/>
          <w:i/>
        </w:rPr>
        <w:t xml:space="preserve">Границы России. </w:t>
      </w:r>
      <w: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74394B" w:rsidRDefault="00400CF6">
      <w:pPr>
        <w:pStyle w:val="a3"/>
        <w:spacing w:before="3"/>
        <w:ind w:right="837"/>
      </w:pPr>
      <w:r>
        <w:t>Россия на карте</w:t>
      </w:r>
      <w:r>
        <w:rPr>
          <w:spacing w:val="-12"/>
        </w:rPr>
        <w:t xml:space="preserve"> </w:t>
      </w:r>
      <w:r>
        <w:t>часовых поясов. Местное, поясное, декретное, летнее</w:t>
      </w:r>
      <w:r>
        <w:rPr>
          <w:spacing w:val="-4"/>
        </w:rPr>
        <w:t xml:space="preserve"> </w:t>
      </w:r>
      <w:r>
        <w:t>время:</w:t>
      </w:r>
      <w:r>
        <w:rPr>
          <w:spacing w:val="-5"/>
        </w:rPr>
        <w:t xml:space="preserve"> </w:t>
      </w:r>
      <w:r>
        <w:t>роль в хозяйстве и жизни людей. Определение поясного времени для разных городов России.</w:t>
      </w:r>
    </w:p>
    <w:p w:rsidR="0074394B" w:rsidRDefault="00400CF6">
      <w:pPr>
        <w:ind w:left="679" w:right="835" w:firstLine="456"/>
        <w:jc w:val="both"/>
      </w:pPr>
      <w:r>
        <w:rPr>
          <w:b/>
          <w:i/>
        </w:rPr>
        <w:t xml:space="preserve">История освоения и изучения территории России. </w:t>
      </w:r>
      <w:r>
        <w:t>Формирование и освоение государственной территории России. Выявление изменений границ страны на разных исторических этапах.</w:t>
      </w:r>
    </w:p>
    <w:p w:rsidR="0074394B" w:rsidRDefault="00400CF6">
      <w:pPr>
        <w:spacing w:before="3"/>
        <w:ind w:left="679" w:right="833" w:firstLine="456"/>
        <w:jc w:val="both"/>
      </w:pPr>
      <w:r>
        <w:rPr>
          <w:b/>
          <w:i/>
        </w:rPr>
        <w:t xml:space="preserve">Современное административно-территориальное устройство страны. </w:t>
      </w:r>
      <w:r>
        <w:t>Федеративное устройство страны. Субъекты Российской Федерации, их равноправие и разнообразие. Федеральные округа.</w:t>
      </w:r>
    </w:p>
    <w:p w:rsidR="0074394B" w:rsidRDefault="00400CF6">
      <w:pPr>
        <w:pStyle w:val="Heading3"/>
        <w:spacing w:before="5" w:line="249" w:lineRule="exact"/>
      </w:pPr>
      <w:r>
        <w:rPr>
          <w:spacing w:val="-2"/>
        </w:rPr>
        <w:t>Природа</w:t>
      </w:r>
      <w:r>
        <w:rPr>
          <w:spacing w:val="-3"/>
        </w:rPr>
        <w:t xml:space="preserve"> </w:t>
      </w:r>
      <w:r>
        <w:rPr>
          <w:spacing w:val="-2"/>
        </w:rPr>
        <w:t>России</w:t>
      </w:r>
    </w:p>
    <w:p w:rsidR="0074394B" w:rsidRDefault="00400CF6">
      <w:pPr>
        <w:pStyle w:val="a3"/>
        <w:ind w:right="840"/>
      </w:pPr>
      <w:r>
        <w:rPr>
          <w:b/>
          <w:i/>
        </w:rPr>
        <w:t>Природные</w:t>
      </w:r>
      <w:r>
        <w:rPr>
          <w:b/>
          <w:i/>
          <w:spacing w:val="-2"/>
        </w:rPr>
        <w:t xml:space="preserve"> </w:t>
      </w:r>
      <w:r>
        <w:rPr>
          <w:b/>
          <w:i/>
        </w:rPr>
        <w:t>условия</w:t>
      </w:r>
      <w:r>
        <w:rPr>
          <w:b/>
          <w:i/>
          <w:spacing w:val="-1"/>
        </w:rPr>
        <w:t xml:space="preserve"> </w:t>
      </w:r>
      <w:r>
        <w:rPr>
          <w:b/>
          <w:i/>
        </w:rPr>
        <w:t>и ресурсы России</w:t>
      </w:r>
      <w:r>
        <w:rPr>
          <w:i/>
        </w:rPr>
        <w:t xml:space="preserve">. </w:t>
      </w:r>
      <w:r>
        <w:t>Природные</w:t>
      </w:r>
      <w:r>
        <w:rPr>
          <w:spacing w:val="-2"/>
        </w:rPr>
        <w:t xml:space="preserve"> </w:t>
      </w:r>
      <w:r>
        <w:t>условия и</w:t>
      </w:r>
      <w:r>
        <w:rPr>
          <w:spacing w:val="-1"/>
        </w:rPr>
        <w:t xml:space="preserve"> </w:t>
      </w:r>
      <w:r>
        <w:t>природные</w:t>
      </w:r>
      <w:r>
        <w:rPr>
          <w:spacing w:val="-5"/>
        </w:rPr>
        <w:t xml:space="preserve"> </w:t>
      </w:r>
      <w:r>
        <w:t>ресурсы. Природно- ресурсный капитал и экологический потенциал России. Оценка и проблемы рационального использования</w:t>
      </w:r>
      <w:r>
        <w:rPr>
          <w:spacing w:val="-4"/>
        </w:rPr>
        <w:t xml:space="preserve"> </w:t>
      </w:r>
      <w:r>
        <w:t>природных ресурсов. Основные</w:t>
      </w:r>
      <w:r>
        <w:rPr>
          <w:spacing w:val="-10"/>
        </w:rPr>
        <w:t xml:space="preserve"> </w:t>
      </w:r>
      <w:r>
        <w:t>ресурсные</w:t>
      </w:r>
      <w:r>
        <w:rPr>
          <w:spacing w:val="-11"/>
        </w:rPr>
        <w:t xml:space="preserve"> </w:t>
      </w:r>
      <w:r>
        <w:t>базы. Группировка отраслей по</w:t>
      </w:r>
      <w:r>
        <w:rPr>
          <w:spacing w:val="-5"/>
        </w:rPr>
        <w:t xml:space="preserve"> </w:t>
      </w:r>
      <w:r>
        <w:t>их</w:t>
      </w:r>
      <w:r>
        <w:rPr>
          <w:spacing w:val="-1"/>
        </w:rPr>
        <w:t xml:space="preserve"> </w:t>
      </w:r>
      <w:r>
        <w:t>связи с природными ресурсами. Сравнение природно-ресурсного капитала различных районов России.</w:t>
      </w:r>
    </w:p>
    <w:p w:rsidR="0074394B" w:rsidRDefault="00400CF6">
      <w:pPr>
        <w:pStyle w:val="a3"/>
        <w:ind w:right="837"/>
      </w:pPr>
      <w:r>
        <w:rPr>
          <w:b/>
          <w:i/>
        </w:rPr>
        <w:t xml:space="preserve">Геологическое строение, рельеф и полезные ископаемые. </w:t>
      </w:r>
      <w: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74394B" w:rsidRDefault="00400CF6">
      <w:pPr>
        <w:pStyle w:val="a3"/>
        <w:ind w:right="840"/>
      </w:pPr>
      <w:r>
        <w:t>Влияние внутренних и внешних процессов на формирование рельефа. Современные</w:t>
      </w:r>
      <w:r>
        <w:rPr>
          <w:spacing w:val="40"/>
        </w:rPr>
        <w:t xml:space="preserve"> </w:t>
      </w:r>
      <w:r>
        <w:t>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74394B" w:rsidRDefault="00400CF6">
      <w:pPr>
        <w:pStyle w:val="a3"/>
        <w:ind w:right="831"/>
      </w:pPr>
      <w:r>
        <w:rPr>
          <w:b/>
          <w:i/>
        </w:rPr>
        <w:t xml:space="preserve">Климат и климатические ресурсы. </w:t>
      </w:r>
      <w: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w:t>
      </w:r>
      <w:r>
        <w:rPr>
          <w:spacing w:val="-3"/>
        </w:rPr>
        <w:t xml:space="preserve"> </w:t>
      </w:r>
      <w:r>
        <w:t>по</w:t>
      </w:r>
      <w:r>
        <w:rPr>
          <w:spacing w:val="-4"/>
        </w:rPr>
        <w:t xml:space="preserve"> </w:t>
      </w:r>
      <w:r>
        <w:t>синоптической карте</w:t>
      </w:r>
      <w:r>
        <w:rPr>
          <w:spacing w:val="-5"/>
        </w:rPr>
        <w:t xml:space="preserve"> </w:t>
      </w:r>
      <w:r>
        <w:t>особенностей погоды для различных пунктов. Составление прогноза погоды.</w:t>
      </w:r>
    </w:p>
    <w:p w:rsidR="0074394B" w:rsidRDefault="00400CF6">
      <w:pPr>
        <w:pStyle w:val="a3"/>
        <w:ind w:right="837"/>
      </w:pPr>
      <w: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w:t>
      </w:r>
      <w:r>
        <w:rPr>
          <w:spacing w:val="-5"/>
        </w:rPr>
        <w:t xml:space="preserve"> </w:t>
      </w:r>
      <w:r>
        <w:t>из регионов страны для характеристики условий жизни и хозяйственной деятельности населения.</w:t>
      </w:r>
    </w:p>
    <w:p w:rsidR="0074394B" w:rsidRDefault="00400CF6">
      <w:pPr>
        <w:pStyle w:val="a3"/>
        <w:spacing w:before="1"/>
        <w:ind w:right="844"/>
      </w:pPr>
      <w: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74394B" w:rsidRDefault="00400CF6">
      <w:pPr>
        <w:pStyle w:val="a3"/>
        <w:spacing w:before="3"/>
        <w:ind w:right="829"/>
      </w:pPr>
      <w:r>
        <w:rPr>
          <w:b/>
          <w:i/>
        </w:rPr>
        <w:t xml:space="preserve">Внутренние воды и водные ресурсы. </w:t>
      </w:r>
      <w: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w:t>
      </w:r>
      <w:r>
        <w:rPr>
          <w:spacing w:val="80"/>
        </w:rPr>
        <w:t xml:space="preserve"> </w:t>
      </w:r>
      <w:r>
        <w:t>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7"/>
        <w:ind w:right="858"/>
      </w:pPr>
      <w:r>
        <w:lastRenderedPageBreak/>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74394B" w:rsidRDefault="00400CF6">
      <w:pPr>
        <w:pStyle w:val="a3"/>
        <w:ind w:right="846"/>
      </w:pPr>
      <w: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74394B" w:rsidRDefault="00400CF6">
      <w:pPr>
        <w:pStyle w:val="a3"/>
        <w:ind w:right="830"/>
      </w:pPr>
      <w:r>
        <w:rPr>
          <w:b/>
          <w:i/>
        </w:rPr>
        <w:t xml:space="preserve">Почва и почвенные ресурсы. </w:t>
      </w:r>
      <w:r>
        <w:t>Почва — особый компонент природы. Факторы образования почв. Основные типы почв, их свойства, различия в плодородии. Размещение основных типов</w:t>
      </w:r>
      <w:r>
        <w:rPr>
          <w:spacing w:val="80"/>
        </w:rPr>
        <w:t xml:space="preserve"> </w:t>
      </w:r>
      <w:r>
        <w:t>почв на территории России.</w:t>
      </w:r>
    </w:p>
    <w:p w:rsidR="0074394B" w:rsidRDefault="00400CF6">
      <w:pPr>
        <w:pStyle w:val="a3"/>
        <w:ind w:right="857"/>
      </w:pPr>
      <w: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w:t>
      </w:r>
      <w:r>
        <w:rPr>
          <w:spacing w:val="40"/>
        </w:rPr>
        <w:t xml:space="preserve"> </w:t>
      </w:r>
      <w:r>
        <w:t>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74394B" w:rsidRDefault="00400CF6">
      <w:pPr>
        <w:pStyle w:val="a3"/>
        <w:ind w:right="832"/>
      </w:pPr>
      <w:r>
        <w:rPr>
          <w:b/>
          <w:i/>
        </w:rPr>
        <w:t xml:space="preserve">Растительный и животный мир. Биологические ресурсы. </w:t>
      </w:r>
      <w:r>
        <w:t xml:space="preserve">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w:t>
      </w:r>
      <w:r>
        <w:rPr>
          <w:spacing w:val="-2"/>
        </w:rPr>
        <w:t>местности.</w:t>
      </w:r>
    </w:p>
    <w:p w:rsidR="0074394B" w:rsidRDefault="00400CF6">
      <w:pPr>
        <w:pStyle w:val="a3"/>
        <w:ind w:right="838"/>
      </w:pPr>
      <w:r>
        <w:rPr>
          <w:b/>
          <w:i/>
        </w:rPr>
        <w:t xml:space="preserve">Природно-хозяйственные зоны. </w:t>
      </w:r>
      <w:r>
        <w:t>Природно-хозяйственные зоны России: взаимосвязь и взаимообусловленность их компонентов. Характеристика арктических пустынь, тундр и</w:t>
      </w:r>
      <w:r>
        <w:rPr>
          <w:spacing w:val="40"/>
        </w:rPr>
        <w:t xml:space="preserve"> </w:t>
      </w:r>
      <w:r>
        <w:t>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74394B" w:rsidRDefault="00400CF6">
      <w:pPr>
        <w:pStyle w:val="a3"/>
        <w:ind w:right="839"/>
      </w:pPr>
      <w:r>
        <w:t>Природные</w:t>
      </w:r>
      <w:r>
        <w:rPr>
          <w:spacing w:val="-8"/>
        </w:rPr>
        <w:t xml:space="preserve"> </w:t>
      </w:r>
      <w:r>
        <w:t>ресурсы зон, их</w:t>
      </w:r>
      <w:r>
        <w:rPr>
          <w:spacing w:val="-5"/>
        </w:rPr>
        <w:t xml:space="preserve"> </w:t>
      </w:r>
      <w:r>
        <w:t>использование, экологические</w:t>
      </w:r>
      <w:r>
        <w:rPr>
          <w:spacing w:val="-5"/>
        </w:rPr>
        <w:t xml:space="preserve"> </w:t>
      </w:r>
      <w:r>
        <w:t>проблемы. Заповедники. Высотная поясность. Особо охраняемые</w:t>
      </w:r>
      <w:r>
        <w:rPr>
          <w:spacing w:val="-2"/>
        </w:rPr>
        <w:t xml:space="preserve"> </w:t>
      </w:r>
      <w:r>
        <w:t xml:space="preserve">природные территории России. Памятники Всемирного природного </w:t>
      </w:r>
      <w:r>
        <w:rPr>
          <w:spacing w:val="-2"/>
        </w:rPr>
        <w:t>наследия.</w:t>
      </w:r>
    </w:p>
    <w:p w:rsidR="0074394B" w:rsidRDefault="00400CF6">
      <w:pPr>
        <w:pStyle w:val="Heading3"/>
        <w:spacing w:before="10" w:line="249" w:lineRule="exact"/>
      </w:pPr>
      <w:r>
        <w:t>Население</w:t>
      </w:r>
      <w:r>
        <w:rPr>
          <w:spacing w:val="-11"/>
        </w:rPr>
        <w:t xml:space="preserve"> </w:t>
      </w:r>
      <w:r>
        <w:rPr>
          <w:spacing w:val="-2"/>
        </w:rPr>
        <w:t>России</w:t>
      </w:r>
    </w:p>
    <w:p w:rsidR="0074394B" w:rsidRDefault="00400CF6">
      <w:pPr>
        <w:pStyle w:val="a3"/>
        <w:ind w:right="836"/>
      </w:pPr>
      <w:r>
        <w:rPr>
          <w:b/>
          <w:i/>
        </w:rPr>
        <w:t xml:space="preserve">Численность населения России. </w:t>
      </w:r>
      <w: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74394B" w:rsidRDefault="00400CF6">
      <w:pPr>
        <w:ind w:left="679" w:right="839" w:firstLine="456"/>
        <w:jc w:val="both"/>
      </w:pPr>
      <w:r>
        <w:rPr>
          <w:b/>
          <w:i/>
        </w:rPr>
        <w:t xml:space="preserve">Половой и возрастной состав населения страны. </w:t>
      </w:r>
      <w: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74394B" w:rsidRDefault="00400CF6">
      <w:pPr>
        <w:pStyle w:val="a3"/>
        <w:ind w:right="836"/>
      </w:pPr>
      <w:r>
        <w:rPr>
          <w:b/>
          <w:i/>
        </w:rPr>
        <w:t>Народы</w:t>
      </w:r>
      <w:r>
        <w:rPr>
          <w:b/>
          <w:i/>
          <w:spacing w:val="-6"/>
        </w:rPr>
        <w:t xml:space="preserve"> </w:t>
      </w:r>
      <w:r>
        <w:rPr>
          <w:b/>
          <w:i/>
        </w:rPr>
        <w:t>и</w:t>
      </w:r>
      <w:r>
        <w:rPr>
          <w:b/>
          <w:i/>
          <w:spacing w:val="-5"/>
        </w:rPr>
        <w:t xml:space="preserve"> </w:t>
      </w:r>
      <w:r>
        <w:rPr>
          <w:b/>
          <w:i/>
        </w:rPr>
        <w:t>религии</w:t>
      </w:r>
      <w:r>
        <w:rPr>
          <w:b/>
          <w:i/>
          <w:spacing w:val="-1"/>
        </w:rPr>
        <w:t xml:space="preserve"> </w:t>
      </w:r>
      <w:r>
        <w:rPr>
          <w:b/>
          <w:i/>
        </w:rPr>
        <w:t xml:space="preserve">России. </w:t>
      </w:r>
      <w:r>
        <w:t>Россия</w:t>
      </w:r>
      <w:r>
        <w:rPr>
          <w:spacing w:val="-3"/>
        </w:rPr>
        <w:t xml:space="preserve"> </w:t>
      </w:r>
      <w:r>
        <w:t>—</w:t>
      </w:r>
      <w:r>
        <w:rPr>
          <w:spacing w:val="-3"/>
        </w:rPr>
        <w:t xml:space="preserve"> </w:t>
      </w:r>
      <w:r>
        <w:t>многонациональное</w:t>
      </w:r>
      <w:r>
        <w:rPr>
          <w:spacing w:val="-11"/>
        </w:rPr>
        <w:t xml:space="preserve"> </w:t>
      </w:r>
      <w:r>
        <w:t>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74394B" w:rsidRDefault="00400CF6">
      <w:pPr>
        <w:pStyle w:val="a3"/>
        <w:ind w:right="843"/>
      </w:pPr>
      <w:r>
        <w:rPr>
          <w:b/>
          <w:i/>
        </w:rPr>
        <w:t xml:space="preserve">Особенности размещения населения России. </w:t>
      </w:r>
      <w: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w:t>
      </w:r>
      <w:r>
        <w:rPr>
          <w:spacing w:val="-2"/>
        </w:rPr>
        <w:t>России.</w:t>
      </w:r>
    </w:p>
    <w:p w:rsidR="0074394B" w:rsidRDefault="00400CF6">
      <w:pPr>
        <w:pStyle w:val="a3"/>
        <w:ind w:right="849"/>
      </w:pPr>
      <w:r>
        <w:rPr>
          <w:b/>
          <w:i/>
        </w:rPr>
        <w:t xml:space="preserve">Миграции населения России. </w:t>
      </w:r>
      <w:r>
        <w:t>Направления и типы миграции на территории страны.</w:t>
      </w:r>
      <w:r>
        <w:rPr>
          <w:spacing w:val="40"/>
        </w:rPr>
        <w:t xml:space="preserve"> </w:t>
      </w:r>
      <w:r>
        <w:t>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74394B" w:rsidRDefault="00400CF6">
      <w:pPr>
        <w:pStyle w:val="a3"/>
        <w:ind w:right="847"/>
      </w:pPr>
      <w:r>
        <w:rPr>
          <w:b/>
          <w:i/>
        </w:rPr>
        <w:t xml:space="preserve">Человеческий капитал страны. </w:t>
      </w:r>
      <w: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74394B" w:rsidRDefault="00400CF6">
      <w:pPr>
        <w:pStyle w:val="Heading3"/>
        <w:spacing w:before="14"/>
      </w:pPr>
      <w:r>
        <w:t>Хозяйство</w:t>
      </w:r>
      <w:r>
        <w:rPr>
          <w:spacing w:val="-4"/>
        </w:rPr>
        <w:t xml:space="preserve"> </w:t>
      </w:r>
      <w:r>
        <w:rPr>
          <w:spacing w:val="-2"/>
        </w:rPr>
        <w:t>России</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7"/>
        <w:ind w:right="833"/>
      </w:pPr>
      <w:r>
        <w:rPr>
          <w:b/>
          <w:i/>
        </w:rPr>
        <w:lastRenderedPageBreak/>
        <w:t xml:space="preserve">Особенности хозяйства России. </w:t>
      </w:r>
      <w: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w:t>
      </w:r>
      <w:r>
        <w:rPr>
          <w:spacing w:val="-5"/>
        </w:rPr>
        <w:t xml:space="preserve"> </w:t>
      </w:r>
      <w:r>
        <w:t>России как фактор развития её</w:t>
      </w:r>
      <w:r>
        <w:rPr>
          <w:spacing w:val="-7"/>
        </w:rPr>
        <w:t xml:space="preserve"> </w:t>
      </w:r>
      <w:r>
        <w:t>хозяйства. Анализ экономических карт для определения типов территориальной структуры хозяйства.</w:t>
      </w:r>
    </w:p>
    <w:p w:rsidR="0074394B" w:rsidRDefault="00400CF6">
      <w:pPr>
        <w:pStyle w:val="a3"/>
        <w:spacing w:line="242" w:lineRule="auto"/>
        <w:ind w:right="844"/>
      </w:pPr>
      <w:r>
        <w:rPr>
          <w:b/>
          <w:i/>
        </w:rPr>
        <w:t xml:space="preserve">Производственный капитал. </w:t>
      </w:r>
      <w: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74394B" w:rsidRDefault="00400CF6">
      <w:pPr>
        <w:pStyle w:val="a3"/>
        <w:ind w:right="834"/>
      </w:pPr>
      <w:r>
        <w:rPr>
          <w:b/>
          <w:i/>
        </w:rPr>
        <w:t xml:space="preserve">Топливно-энергетический комплекс (ТЭК). </w:t>
      </w:r>
      <w:r>
        <w:t>Состав, место</w:t>
      </w:r>
      <w:r>
        <w:rPr>
          <w:spacing w:val="-3"/>
        </w:rPr>
        <w:t xml:space="preserve"> </w:t>
      </w:r>
      <w:r>
        <w:t>и значение</w:t>
      </w:r>
      <w:r>
        <w:rPr>
          <w:spacing w:val="-6"/>
        </w:rPr>
        <w:t xml:space="preserve"> </w:t>
      </w:r>
      <w:r>
        <w:t>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w:t>
      </w:r>
      <w:r>
        <w:rPr>
          <w:spacing w:val="40"/>
        </w:rPr>
        <w:t xml:space="preserve"> </w:t>
      </w:r>
      <w:r>
        <w:t xml:space="preserve">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w:t>
      </w:r>
      <w:r>
        <w:rPr>
          <w:spacing w:val="-2"/>
        </w:rPr>
        <w:t>материалам.</w:t>
      </w:r>
    </w:p>
    <w:p w:rsidR="0074394B" w:rsidRDefault="00400CF6">
      <w:pPr>
        <w:pStyle w:val="a3"/>
        <w:ind w:right="841"/>
      </w:pPr>
      <w:r>
        <w:rPr>
          <w:b/>
          <w:i/>
        </w:rPr>
        <w:t xml:space="preserve">Машиностроение. </w:t>
      </w:r>
      <w: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74394B" w:rsidRDefault="00400CF6">
      <w:pPr>
        <w:pStyle w:val="a3"/>
        <w:ind w:right="848"/>
      </w:pPr>
      <w:r>
        <w:rPr>
          <w:b/>
          <w:i/>
        </w:rPr>
        <w:t xml:space="preserve">Металлургия. </w:t>
      </w:r>
      <w:r>
        <w:t>Состав, место</w:t>
      </w:r>
      <w:r>
        <w:rPr>
          <w:spacing w:val="-4"/>
        </w:rPr>
        <w:t xml:space="preserve"> </w:t>
      </w:r>
      <w:r>
        <w:t>и значение</w:t>
      </w:r>
      <w:r>
        <w:rPr>
          <w:spacing w:val="-7"/>
        </w:rPr>
        <w:t xml:space="preserve"> </w:t>
      </w:r>
      <w:r>
        <w:t>в хозяйстве. Чёрная и</w:t>
      </w:r>
      <w:r>
        <w:rPr>
          <w:spacing w:val="-1"/>
        </w:rPr>
        <w:t xml:space="preserve"> </w:t>
      </w:r>
      <w:r>
        <w:t>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74394B" w:rsidRDefault="00400CF6">
      <w:pPr>
        <w:pStyle w:val="a3"/>
        <w:ind w:right="852"/>
      </w:pPr>
      <w:r>
        <w:rPr>
          <w:b/>
          <w:i/>
        </w:rPr>
        <w:t xml:space="preserve">Химическая промышленность. </w:t>
      </w:r>
      <w: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74394B" w:rsidRDefault="00400CF6">
      <w:pPr>
        <w:pStyle w:val="a3"/>
        <w:ind w:right="840"/>
      </w:pPr>
      <w:r>
        <w:rPr>
          <w:b/>
          <w:i/>
        </w:rPr>
        <w:t xml:space="preserve">Лёгкая промышленность. </w:t>
      </w:r>
      <w: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74394B" w:rsidRDefault="00400CF6">
      <w:pPr>
        <w:pStyle w:val="a3"/>
        <w:ind w:right="849"/>
      </w:pPr>
      <w:r>
        <w:rPr>
          <w:b/>
          <w:i/>
        </w:rPr>
        <w:t xml:space="preserve">Агропромышленный комплекс. </w:t>
      </w:r>
      <w:r>
        <w:t>Состав, место и значение в хозяйстве. Сельское хозяйство. Состав, место</w:t>
      </w:r>
      <w:r>
        <w:rPr>
          <w:spacing w:val="-8"/>
        </w:rPr>
        <w:t xml:space="preserve"> </w:t>
      </w:r>
      <w:r>
        <w:t>и значение</w:t>
      </w:r>
      <w:r>
        <w:rPr>
          <w:spacing w:val="-11"/>
        </w:rPr>
        <w:t xml:space="preserve"> </w:t>
      </w:r>
      <w:r>
        <w:t>в хозяйстве, отличия от</w:t>
      </w:r>
      <w:r>
        <w:rPr>
          <w:spacing w:val="-1"/>
        </w:rPr>
        <w:t xml:space="preserve"> </w:t>
      </w:r>
      <w:r>
        <w:t>других отраслей хозяйства. Земельные</w:t>
      </w:r>
      <w:r>
        <w:rPr>
          <w:spacing w:val="-9"/>
        </w:rPr>
        <w:t xml:space="preserve"> </w:t>
      </w:r>
      <w:r>
        <w:t>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74394B" w:rsidRDefault="00400CF6">
      <w:pPr>
        <w:pStyle w:val="a3"/>
        <w:ind w:right="845"/>
      </w:pPr>
      <w:r>
        <w:t>Сельское</w:t>
      </w:r>
      <w:r>
        <w:rPr>
          <w:spacing w:val="-8"/>
        </w:rPr>
        <w:t xml:space="preserve"> </w:t>
      </w:r>
      <w:r>
        <w:t>хозяйство</w:t>
      </w:r>
      <w:r>
        <w:rPr>
          <w:spacing w:val="-6"/>
        </w:rPr>
        <w:t xml:space="preserve"> </w:t>
      </w:r>
      <w:r>
        <w:t>и охрана окружающей</w:t>
      </w:r>
      <w:r>
        <w:rPr>
          <w:spacing w:val="-1"/>
        </w:rPr>
        <w:t xml:space="preserve"> </w:t>
      </w:r>
      <w:r>
        <w:t>среды. Пищевая</w:t>
      </w:r>
      <w:r>
        <w:rPr>
          <w:spacing w:val="-3"/>
        </w:rPr>
        <w:t xml:space="preserve"> </w:t>
      </w:r>
      <w:r>
        <w:t>промышленность. Состав, место</w:t>
      </w:r>
      <w:r>
        <w:rPr>
          <w:spacing w:val="-7"/>
        </w:rPr>
        <w:t xml:space="preserve"> </w:t>
      </w:r>
      <w:r>
        <w:t>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74394B" w:rsidRDefault="00400CF6">
      <w:pPr>
        <w:pStyle w:val="a3"/>
        <w:ind w:right="839"/>
      </w:pPr>
      <w:r>
        <w:rPr>
          <w:b/>
          <w:i/>
        </w:rPr>
        <w:t xml:space="preserve">Сфера услуг (инфраструктурный комплекс). </w:t>
      </w:r>
      <w:r>
        <w:t>Состав, место и значение в хозяйстве. Транспорт и связь. Состав, место и значение в хозяйстве. География отдельных видов транспорта</w:t>
      </w:r>
      <w:r>
        <w:rPr>
          <w:spacing w:val="80"/>
        </w:rPr>
        <w:t xml:space="preserve"> </w:t>
      </w:r>
      <w:r>
        <w:t>и связи: основные транспортные пути и линии связи, крупнейшие транспортные узлы.</w:t>
      </w:r>
      <w:r>
        <w:rPr>
          <w:spacing w:val="28"/>
        </w:rPr>
        <w:t xml:space="preserve"> </w:t>
      </w:r>
      <w:r>
        <w:t>Транспорт</w:t>
      </w:r>
      <w:r>
        <w:rPr>
          <w:spacing w:val="40"/>
        </w:rPr>
        <w:t xml:space="preserve"> </w:t>
      </w:r>
      <w:r>
        <w:t>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74394B" w:rsidRDefault="00400CF6">
      <w:pPr>
        <w:pStyle w:val="Heading3"/>
        <w:spacing w:before="3" w:line="249" w:lineRule="exact"/>
      </w:pPr>
      <w:r>
        <w:t>Районы</w:t>
      </w:r>
      <w:r>
        <w:rPr>
          <w:spacing w:val="-8"/>
        </w:rPr>
        <w:t xml:space="preserve"> </w:t>
      </w:r>
      <w:r>
        <w:rPr>
          <w:spacing w:val="-2"/>
        </w:rPr>
        <w:t>России</w:t>
      </w:r>
    </w:p>
    <w:p w:rsidR="0074394B" w:rsidRDefault="00400CF6">
      <w:pPr>
        <w:spacing w:line="237" w:lineRule="auto"/>
        <w:ind w:left="679" w:right="841" w:firstLine="456"/>
        <w:jc w:val="both"/>
      </w:pPr>
      <w:r>
        <w:rPr>
          <w:b/>
          <w:i/>
        </w:rPr>
        <w:t>Природно-хозяйственное районирование России</w:t>
      </w:r>
      <w:r>
        <w:rPr>
          <w:i/>
        </w:rPr>
        <w:t xml:space="preserve">. </w:t>
      </w:r>
      <w:r>
        <w:t>Принципы и виды природно- хозяйственного районирования страны. Анализ разных видов районирования России.</w:t>
      </w:r>
    </w:p>
    <w:p w:rsidR="0074394B" w:rsidRDefault="00400CF6">
      <w:pPr>
        <w:spacing w:before="4"/>
        <w:ind w:left="1141"/>
        <w:jc w:val="both"/>
        <w:rPr>
          <w:b/>
          <w:i/>
        </w:rPr>
      </w:pPr>
      <w:r>
        <w:rPr>
          <w:b/>
          <w:i/>
        </w:rPr>
        <w:t>Крупные</w:t>
      </w:r>
      <w:r>
        <w:rPr>
          <w:b/>
          <w:i/>
          <w:spacing w:val="-8"/>
        </w:rPr>
        <w:t xml:space="preserve"> </w:t>
      </w:r>
      <w:r>
        <w:rPr>
          <w:b/>
          <w:i/>
        </w:rPr>
        <w:t>регионы</w:t>
      </w:r>
      <w:r>
        <w:rPr>
          <w:b/>
          <w:i/>
          <w:spacing w:val="-10"/>
        </w:rPr>
        <w:t xml:space="preserve"> </w:t>
      </w:r>
      <w:r>
        <w:rPr>
          <w:b/>
          <w:i/>
        </w:rPr>
        <w:t>и</w:t>
      </w:r>
      <w:r>
        <w:rPr>
          <w:b/>
          <w:i/>
          <w:spacing w:val="-4"/>
        </w:rPr>
        <w:t xml:space="preserve"> </w:t>
      </w:r>
      <w:r>
        <w:rPr>
          <w:b/>
          <w:i/>
        </w:rPr>
        <w:t>районы</w:t>
      </w:r>
      <w:r>
        <w:rPr>
          <w:b/>
          <w:i/>
          <w:spacing w:val="-4"/>
        </w:rPr>
        <w:t xml:space="preserve"> </w:t>
      </w:r>
      <w:r>
        <w:rPr>
          <w:b/>
          <w:i/>
          <w:spacing w:val="-2"/>
        </w:rPr>
        <w:t>России.</w:t>
      </w:r>
    </w:p>
    <w:p w:rsidR="0074394B" w:rsidRDefault="00400CF6">
      <w:pPr>
        <w:spacing w:before="1" w:line="249" w:lineRule="exact"/>
        <w:ind w:left="1141"/>
        <w:jc w:val="both"/>
      </w:pPr>
      <w:r>
        <w:rPr>
          <w:i/>
        </w:rPr>
        <w:t>Регионы</w:t>
      </w:r>
      <w:r>
        <w:rPr>
          <w:i/>
          <w:spacing w:val="-8"/>
        </w:rPr>
        <w:t xml:space="preserve"> </w:t>
      </w:r>
      <w:r>
        <w:rPr>
          <w:i/>
        </w:rPr>
        <w:t>России:</w:t>
      </w:r>
      <w:r>
        <w:rPr>
          <w:i/>
          <w:spacing w:val="-8"/>
        </w:rPr>
        <w:t xml:space="preserve"> </w:t>
      </w:r>
      <w:r>
        <w:t>Западный</w:t>
      </w:r>
      <w:r>
        <w:rPr>
          <w:spacing w:val="-9"/>
        </w:rPr>
        <w:t xml:space="preserve"> </w:t>
      </w:r>
      <w:r>
        <w:t>и</w:t>
      </w:r>
      <w:r>
        <w:rPr>
          <w:spacing w:val="-5"/>
        </w:rPr>
        <w:t xml:space="preserve"> </w:t>
      </w:r>
      <w:r>
        <w:rPr>
          <w:spacing w:val="-2"/>
        </w:rPr>
        <w:t>Восточный.</w:t>
      </w:r>
    </w:p>
    <w:p w:rsidR="0074394B" w:rsidRDefault="00400CF6">
      <w:pPr>
        <w:pStyle w:val="a3"/>
        <w:spacing w:line="242" w:lineRule="auto"/>
        <w:ind w:right="845"/>
      </w:pPr>
      <w:r>
        <w:rPr>
          <w:i/>
        </w:rPr>
        <w:t xml:space="preserve">Районы России: </w:t>
      </w:r>
      <w:r>
        <w:t>Европейский Север, Центральная Россия, Европейский Юг, Поволжье, Урал, Западная Сибирь, Восточная Сибирь, Дальний Восток.</w:t>
      </w:r>
    </w:p>
    <w:p w:rsidR="0074394B" w:rsidRDefault="00400CF6">
      <w:pPr>
        <w:pStyle w:val="a3"/>
        <w:ind w:right="845"/>
      </w:pPr>
      <w:r>
        <w:rPr>
          <w:b/>
          <w:i/>
        </w:rPr>
        <w:t xml:space="preserve">Характеристика регионов и районов. </w:t>
      </w:r>
      <w:r>
        <w:t>Состав, особенности географического положения, его влияние</w:t>
      </w:r>
      <w:r>
        <w:rPr>
          <w:spacing w:val="-5"/>
        </w:rPr>
        <w:t xml:space="preserve"> </w:t>
      </w:r>
      <w:r>
        <w:t>на природу, хозяйство</w:t>
      </w:r>
      <w:r>
        <w:rPr>
          <w:spacing w:val="-2"/>
        </w:rPr>
        <w:t xml:space="preserve"> </w:t>
      </w:r>
      <w:r>
        <w:t>и жизнь</w:t>
      </w:r>
      <w:r>
        <w:rPr>
          <w:spacing w:val="-3"/>
        </w:rPr>
        <w:t xml:space="preserve"> </w:t>
      </w:r>
      <w:r>
        <w:t>населения. Специфика природы: геологическое</w:t>
      </w:r>
      <w:r>
        <w:rPr>
          <w:spacing w:val="-5"/>
        </w:rPr>
        <w:t xml:space="preserve"> </w:t>
      </w:r>
      <w:r>
        <w:t>строение</w:t>
      </w:r>
      <w:r>
        <w:rPr>
          <w:spacing w:val="-5"/>
        </w:rPr>
        <w:t xml:space="preserve"> </w:t>
      </w:r>
      <w:r>
        <w:t>и рельеф, климат, природные зоны, природные ресурсы.</w:t>
      </w:r>
    </w:p>
    <w:p w:rsidR="0074394B" w:rsidRDefault="00400CF6">
      <w:pPr>
        <w:pStyle w:val="a3"/>
        <w:ind w:right="859"/>
      </w:pPr>
      <w: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7"/>
        <w:ind w:right="838"/>
      </w:pPr>
      <w:r>
        <w:lastRenderedPageBreak/>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w:t>
      </w:r>
      <w:r>
        <w:rPr>
          <w:spacing w:val="40"/>
        </w:rPr>
        <w:t xml:space="preserve"> </w:t>
      </w:r>
      <w:r>
        <w:t>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74394B" w:rsidRDefault="00400CF6">
      <w:pPr>
        <w:pStyle w:val="Heading3"/>
        <w:spacing w:before="5" w:line="251" w:lineRule="exact"/>
      </w:pPr>
      <w:r>
        <w:t>Россия</w:t>
      </w:r>
      <w:r>
        <w:rPr>
          <w:spacing w:val="-2"/>
        </w:rPr>
        <w:t xml:space="preserve"> </w:t>
      </w:r>
      <w:r>
        <w:t>в</w:t>
      </w:r>
      <w:r>
        <w:rPr>
          <w:spacing w:val="-9"/>
        </w:rPr>
        <w:t xml:space="preserve"> </w:t>
      </w:r>
      <w:r>
        <w:t>современном</w:t>
      </w:r>
      <w:r>
        <w:rPr>
          <w:spacing w:val="-6"/>
        </w:rPr>
        <w:t xml:space="preserve"> </w:t>
      </w:r>
      <w:r>
        <w:rPr>
          <w:spacing w:val="-4"/>
        </w:rPr>
        <w:t>мире</w:t>
      </w:r>
    </w:p>
    <w:p w:rsidR="0074394B" w:rsidRDefault="00400CF6">
      <w:pPr>
        <w:pStyle w:val="a3"/>
        <w:spacing w:before="1" w:line="237" w:lineRule="auto"/>
        <w:ind w:right="851"/>
      </w:pPr>
      <w: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74394B" w:rsidRDefault="00400CF6">
      <w:pPr>
        <w:pStyle w:val="Heading3"/>
        <w:spacing w:before="6"/>
      </w:pPr>
      <w:r>
        <w:t>География</w:t>
      </w:r>
      <w:r>
        <w:rPr>
          <w:spacing w:val="-6"/>
        </w:rPr>
        <w:t xml:space="preserve"> </w:t>
      </w:r>
      <w:r>
        <w:rPr>
          <w:spacing w:val="-2"/>
        </w:rPr>
        <w:t>Земли</w:t>
      </w:r>
    </w:p>
    <w:p w:rsidR="0074394B" w:rsidRDefault="00400CF6">
      <w:pPr>
        <w:spacing w:before="1" w:line="251" w:lineRule="exact"/>
        <w:ind w:left="1141"/>
        <w:jc w:val="both"/>
        <w:rPr>
          <w:b/>
        </w:rPr>
      </w:pPr>
      <w:r>
        <w:rPr>
          <w:b/>
          <w:spacing w:val="-2"/>
        </w:rPr>
        <w:t>Источники</w:t>
      </w:r>
      <w:r>
        <w:rPr>
          <w:b/>
          <w:spacing w:val="6"/>
        </w:rPr>
        <w:t xml:space="preserve"> </w:t>
      </w:r>
      <w:r>
        <w:rPr>
          <w:b/>
          <w:spacing w:val="-2"/>
        </w:rPr>
        <w:t>географической</w:t>
      </w:r>
      <w:r>
        <w:rPr>
          <w:b/>
          <w:spacing w:val="7"/>
        </w:rPr>
        <w:t xml:space="preserve"> </w:t>
      </w:r>
      <w:r>
        <w:rPr>
          <w:b/>
          <w:spacing w:val="-2"/>
        </w:rPr>
        <w:t>информации</w:t>
      </w:r>
    </w:p>
    <w:p w:rsidR="0074394B" w:rsidRDefault="00400CF6">
      <w:pPr>
        <w:ind w:left="679" w:right="851" w:firstLine="456"/>
        <w:jc w:val="both"/>
      </w:pPr>
      <w:r>
        <w:rPr>
          <w:b/>
          <w:i/>
        </w:rPr>
        <w:t>Развитие географических знаний о Земле</w:t>
      </w:r>
      <w:r>
        <w:rPr>
          <w:b/>
        </w:rPr>
        <w:t xml:space="preserve">. </w:t>
      </w:r>
      <w:r>
        <w:t xml:space="preserve">Развитие представлений человека о мире. Выдающиеся географические открытия. Современный этап научных географических </w:t>
      </w:r>
      <w:r>
        <w:rPr>
          <w:spacing w:val="-2"/>
        </w:rPr>
        <w:t>исследований.</w:t>
      </w:r>
    </w:p>
    <w:p w:rsidR="0074394B" w:rsidRDefault="00400CF6">
      <w:pPr>
        <w:pStyle w:val="a3"/>
        <w:ind w:right="861"/>
      </w:pPr>
      <w:r>
        <w:rPr>
          <w:b/>
          <w:i/>
        </w:rPr>
        <w:t xml:space="preserve">Глобус. </w:t>
      </w:r>
      <w:r>
        <w:t xml:space="preserve">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w:t>
      </w:r>
      <w:r>
        <w:rPr>
          <w:spacing w:val="-2"/>
        </w:rPr>
        <w:t>поверхности.</w:t>
      </w:r>
    </w:p>
    <w:p w:rsidR="0074394B" w:rsidRDefault="00400CF6">
      <w:pPr>
        <w:pStyle w:val="a3"/>
        <w:spacing w:before="3"/>
        <w:ind w:right="851"/>
      </w:pPr>
      <w:r>
        <w:rPr>
          <w:b/>
          <w:i/>
        </w:rPr>
        <w:t xml:space="preserve">План местности. </w:t>
      </w:r>
      <w:r>
        <w:t>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74394B" w:rsidRDefault="00400CF6">
      <w:pPr>
        <w:pStyle w:val="a3"/>
        <w:spacing w:before="1" w:line="244" w:lineRule="auto"/>
        <w:ind w:right="847"/>
      </w:pPr>
      <w:r>
        <w:rPr>
          <w:b/>
          <w:i/>
        </w:rPr>
        <w:t>Географическая карта —</w:t>
      </w:r>
      <w:r>
        <w:rPr>
          <w:b/>
          <w:i/>
          <w:spacing w:val="-2"/>
        </w:rPr>
        <w:t xml:space="preserve"> </w:t>
      </w:r>
      <w:r>
        <w:rPr>
          <w:b/>
          <w:i/>
        </w:rPr>
        <w:t>особый источник</w:t>
      </w:r>
      <w:r>
        <w:rPr>
          <w:b/>
          <w:i/>
          <w:spacing w:val="-7"/>
        </w:rPr>
        <w:t xml:space="preserve"> </w:t>
      </w:r>
      <w:r>
        <w:rPr>
          <w:b/>
          <w:i/>
        </w:rPr>
        <w:t xml:space="preserve">информации. </w:t>
      </w:r>
      <w:r>
        <w:t>Отличия</w:t>
      </w:r>
      <w:r>
        <w:rPr>
          <w:spacing w:val="-3"/>
        </w:rPr>
        <w:t xml:space="preserve"> </w:t>
      </w:r>
      <w:r>
        <w:t>карты</w:t>
      </w:r>
      <w:r>
        <w:rPr>
          <w:spacing w:val="-1"/>
        </w:rPr>
        <w:t xml:space="preserve"> </w:t>
      </w:r>
      <w:r>
        <w:t>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74394B" w:rsidRDefault="00400CF6">
      <w:pPr>
        <w:ind w:left="679" w:right="843" w:firstLine="456"/>
        <w:jc w:val="both"/>
      </w:pPr>
      <w:r>
        <w:rPr>
          <w:b/>
          <w:i/>
        </w:rPr>
        <w:t>Географические методы изучения окружающей среды</w:t>
      </w:r>
      <w:r>
        <w:rPr>
          <w:b/>
        </w:rPr>
        <w:t xml:space="preserve">. </w:t>
      </w:r>
      <w:r>
        <w:t>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74394B" w:rsidRDefault="00400CF6">
      <w:pPr>
        <w:pStyle w:val="Heading3"/>
        <w:spacing w:line="251" w:lineRule="exact"/>
      </w:pPr>
      <w:r>
        <w:t>Природа</w:t>
      </w:r>
      <w:r>
        <w:rPr>
          <w:spacing w:val="-11"/>
        </w:rPr>
        <w:t xml:space="preserve"> </w:t>
      </w:r>
      <w:r>
        <w:t>Земли и</w:t>
      </w:r>
      <w:r>
        <w:rPr>
          <w:spacing w:val="-4"/>
        </w:rPr>
        <w:t xml:space="preserve"> </w:t>
      </w:r>
      <w:r>
        <w:rPr>
          <w:spacing w:val="-2"/>
        </w:rPr>
        <w:t>человек</w:t>
      </w:r>
    </w:p>
    <w:p w:rsidR="0074394B" w:rsidRDefault="00400CF6">
      <w:pPr>
        <w:pStyle w:val="a3"/>
        <w:ind w:right="841"/>
      </w:pPr>
      <w:r>
        <w:rPr>
          <w:b/>
          <w:i/>
        </w:rPr>
        <w:t xml:space="preserve">Земля — планета Солнечной системы. </w:t>
      </w:r>
      <w:r>
        <w:t>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74394B" w:rsidRDefault="00400CF6">
      <w:pPr>
        <w:pStyle w:val="a3"/>
        <w:ind w:left="766" w:right="823" w:firstLine="432"/>
        <w:jc w:val="right"/>
      </w:pPr>
      <w:r>
        <w:rPr>
          <w:b/>
          <w:i/>
        </w:rPr>
        <w:t>Земная</w:t>
      </w:r>
      <w:r>
        <w:rPr>
          <w:b/>
          <w:i/>
          <w:spacing w:val="-5"/>
        </w:rPr>
        <w:t xml:space="preserve"> </w:t>
      </w:r>
      <w:r>
        <w:rPr>
          <w:b/>
          <w:i/>
        </w:rPr>
        <w:t>кора</w:t>
      </w:r>
      <w:r>
        <w:rPr>
          <w:b/>
          <w:i/>
          <w:spacing w:val="-5"/>
        </w:rPr>
        <w:t xml:space="preserve"> </w:t>
      </w:r>
      <w:r>
        <w:rPr>
          <w:b/>
          <w:i/>
        </w:rPr>
        <w:t>и</w:t>
      </w:r>
      <w:r>
        <w:rPr>
          <w:b/>
          <w:i/>
          <w:spacing w:val="-8"/>
        </w:rPr>
        <w:t xml:space="preserve"> </w:t>
      </w:r>
      <w:r>
        <w:rPr>
          <w:b/>
          <w:i/>
        </w:rPr>
        <w:t>литосфера. Рельеф</w:t>
      </w:r>
      <w:r>
        <w:rPr>
          <w:b/>
          <w:i/>
          <w:spacing w:val="-2"/>
        </w:rPr>
        <w:t xml:space="preserve"> </w:t>
      </w:r>
      <w:r>
        <w:rPr>
          <w:b/>
          <w:i/>
        </w:rPr>
        <w:t xml:space="preserve">Земли. </w:t>
      </w:r>
      <w:r>
        <w:t>Внутреннее</w:t>
      </w:r>
      <w:r>
        <w:rPr>
          <w:spacing w:val="-11"/>
        </w:rPr>
        <w:t xml:space="preserve"> </w:t>
      </w:r>
      <w:r>
        <w:t>строение</w:t>
      </w:r>
      <w:r>
        <w:rPr>
          <w:spacing w:val="-11"/>
        </w:rPr>
        <w:t xml:space="preserve"> </w:t>
      </w:r>
      <w:r>
        <w:t>Земли, методы его</w:t>
      </w:r>
      <w:r>
        <w:rPr>
          <w:spacing w:val="-9"/>
        </w:rPr>
        <w:t xml:space="preserve"> </w:t>
      </w:r>
      <w:r>
        <w:t xml:space="preserve">изучения. </w:t>
      </w:r>
      <w:r>
        <w:rPr>
          <w:i/>
        </w:rPr>
        <w:t xml:space="preserve">Земная кора и литосфера. </w:t>
      </w:r>
      <w:r>
        <w:t>Горные породы и полезные ископаемые. Состав земной коры, её строение</w:t>
      </w:r>
      <w:r>
        <w:rPr>
          <w:spacing w:val="40"/>
        </w:rPr>
        <w:t xml:space="preserve"> </w:t>
      </w:r>
      <w:r>
        <w:t>под</w:t>
      </w:r>
      <w:r>
        <w:rPr>
          <w:spacing w:val="40"/>
        </w:rPr>
        <w:t xml:space="preserve"> </w:t>
      </w:r>
      <w:r>
        <w:t>материками</w:t>
      </w:r>
      <w:r>
        <w:rPr>
          <w:spacing w:val="40"/>
        </w:rPr>
        <w:t xml:space="preserve"> </w:t>
      </w:r>
      <w:r>
        <w:t>и</w:t>
      </w:r>
      <w:r>
        <w:rPr>
          <w:spacing w:val="40"/>
        </w:rPr>
        <w:t xml:space="preserve"> </w:t>
      </w:r>
      <w:r>
        <w:t>океанами.</w:t>
      </w:r>
      <w:r>
        <w:rPr>
          <w:spacing w:val="40"/>
        </w:rPr>
        <w:t xml:space="preserve"> </w:t>
      </w:r>
      <w:r>
        <w:t>Литосферные</w:t>
      </w:r>
      <w:r>
        <w:rPr>
          <w:spacing w:val="40"/>
        </w:rPr>
        <w:t xml:space="preserve"> </w:t>
      </w:r>
      <w:r>
        <w:t>плиты,</w:t>
      </w:r>
      <w:r>
        <w:rPr>
          <w:spacing w:val="40"/>
        </w:rPr>
        <w:t xml:space="preserve"> </w:t>
      </w:r>
      <w:r>
        <w:t>их</w:t>
      </w:r>
      <w:r>
        <w:rPr>
          <w:spacing w:val="40"/>
        </w:rPr>
        <w:t xml:space="preserve"> </w:t>
      </w:r>
      <w:r>
        <w:t>движение</w:t>
      </w:r>
      <w:r>
        <w:rPr>
          <w:spacing w:val="40"/>
        </w:rPr>
        <w:t xml:space="preserve"> </w:t>
      </w:r>
      <w:r>
        <w:t>и</w:t>
      </w:r>
      <w:r>
        <w:rPr>
          <w:spacing w:val="40"/>
        </w:rPr>
        <w:t xml:space="preserve"> </w:t>
      </w:r>
      <w:r>
        <w:t>взаимодействие. Медленные</w:t>
      </w:r>
      <w:r>
        <w:rPr>
          <w:spacing w:val="-3"/>
        </w:rPr>
        <w:t xml:space="preserve"> </w:t>
      </w:r>
      <w:r>
        <w:t>движения земной коры. Землетрясения и вулканизм. Условия</w:t>
      </w:r>
      <w:r>
        <w:rPr>
          <w:spacing w:val="-2"/>
        </w:rPr>
        <w:t xml:space="preserve"> </w:t>
      </w:r>
      <w:r>
        <w:t>жизни людей в районах распространения</w:t>
      </w:r>
      <w:r>
        <w:rPr>
          <w:spacing w:val="40"/>
        </w:rPr>
        <w:t xml:space="preserve"> </w:t>
      </w:r>
      <w:r>
        <w:t>землетрясений</w:t>
      </w:r>
      <w:r>
        <w:rPr>
          <w:spacing w:val="50"/>
        </w:rPr>
        <w:t xml:space="preserve"> </w:t>
      </w:r>
      <w:r>
        <w:t>и</w:t>
      </w:r>
      <w:r>
        <w:rPr>
          <w:spacing w:val="42"/>
        </w:rPr>
        <w:t xml:space="preserve"> </w:t>
      </w:r>
      <w:r>
        <w:t>вулканизма,</w:t>
      </w:r>
      <w:r>
        <w:rPr>
          <w:spacing w:val="50"/>
        </w:rPr>
        <w:t xml:space="preserve"> </w:t>
      </w:r>
      <w:r>
        <w:t>обеспечение</w:t>
      </w:r>
      <w:r>
        <w:rPr>
          <w:spacing w:val="36"/>
        </w:rPr>
        <w:t xml:space="preserve"> </w:t>
      </w:r>
      <w:r>
        <w:t>безопасности</w:t>
      </w:r>
      <w:r>
        <w:rPr>
          <w:spacing w:val="48"/>
        </w:rPr>
        <w:t xml:space="preserve"> </w:t>
      </w:r>
      <w:r>
        <w:t>населения.</w:t>
      </w:r>
      <w:r>
        <w:rPr>
          <w:spacing w:val="49"/>
        </w:rPr>
        <w:t xml:space="preserve"> </w:t>
      </w:r>
      <w:r>
        <w:rPr>
          <w:spacing w:val="-2"/>
        </w:rPr>
        <w:t>Внешние</w:t>
      </w:r>
    </w:p>
    <w:p w:rsidR="0074394B" w:rsidRDefault="00400CF6">
      <w:pPr>
        <w:pStyle w:val="a3"/>
        <w:spacing w:line="249" w:lineRule="exact"/>
        <w:ind w:firstLine="0"/>
      </w:pPr>
      <w:r>
        <w:t>процессы,</w:t>
      </w:r>
      <w:r>
        <w:rPr>
          <w:spacing w:val="-11"/>
        </w:rPr>
        <w:t xml:space="preserve"> </w:t>
      </w:r>
      <w:r>
        <w:t>изменяющие</w:t>
      </w:r>
      <w:r>
        <w:rPr>
          <w:spacing w:val="-18"/>
        </w:rPr>
        <w:t xml:space="preserve"> </w:t>
      </w:r>
      <w:r>
        <w:t>земную</w:t>
      </w:r>
      <w:r>
        <w:rPr>
          <w:spacing w:val="-9"/>
        </w:rPr>
        <w:t xml:space="preserve"> </w:t>
      </w:r>
      <w:r>
        <w:rPr>
          <w:spacing w:val="-2"/>
        </w:rPr>
        <w:t>поверхность.</w:t>
      </w:r>
    </w:p>
    <w:p w:rsidR="0074394B" w:rsidRDefault="00400CF6">
      <w:pPr>
        <w:pStyle w:val="a3"/>
        <w:spacing w:line="242" w:lineRule="auto"/>
        <w:ind w:right="860"/>
      </w:pPr>
      <w:r>
        <w:rPr>
          <w:i/>
        </w:rPr>
        <w:t xml:space="preserve">Рельеф Земли. </w:t>
      </w:r>
      <w:r>
        <w:t>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74394B" w:rsidRDefault="00400CF6">
      <w:pPr>
        <w:pStyle w:val="a3"/>
        <w:spacing w:line="242" w:lineRule="auto"/>
        <w:ind w:right="845"/>
      </w:pPr>
      <w:r>
        <w:rPr>
          <w:i/>
        </w:rPr>
        <w:t xml:space="preserve">Человек и литосфера. </w:t>
      </w:r>
      <w:r>
        <w:t>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74394B" w:rsidRDefault="00400CF6">
      <w:pPr>
        <w:spacing w:line="248" w:lineRule="exact"/>
        <w:ind w:left="1141"/>
        <w:jc w:val="both"/>
        <w:rPr>
          <w:b/>
          <w:i/>
        </w:rPr>
      </w:pPr>
      <w:r>
        <w:rPr>
          <w:b/>
          <w:i/>
        </w:rPr>
        <w:t>Атмосфера</w:t>
      </w:r>
      <w:r>
        <w:rPr>
          <w:b/>
          <w:i/>
          <w:spacing w:val="-2"/>
        </w:rPr>
        <w:t xml:space="preserve"> </w:t>
      </w:r>
      <w:r>
        <w:rPr>
          <w:b/>
          <w:i/>
        </w:rPr>
        <w:t>—</w:t>
      </w:r>
      <w:r>
        <w:rPr>
          <w:b/>
          <w:i/>
          <w:spacing w:val="-12"/>
        </w:rPr>
        <w:t xml:space="preserve"> </w:t>
      </w:r>
      <w:r>
        <w:rPr>
          <w:b/>
          <w:i/>
        </w:rPr>
        <w:t>воздушная</w:t>
      </w:r>
      <w:r>
        <w:rPr>
          <w:b/>
          <w:i/>
          <w:spacing w:val="-9"/>
        </w:rPr>
        <w:t xml:space="preserve"> </w:t>
      </w:r>
      <w:r>
        <w:rPr>
          <w:b/>
          <w:i/>
        </w:rPr>
        <w:t>оболочка</w:t>
      </w:r>
      <w:r>
        <w:rPr>
          <w:b/>
          <w:i/>
          <w:spacing w:val="-6"/>
        </w:rPr>
        <w:t xml:space="preserve"> </w:t>
      </w:r>
      <w:r>
        <w:rPr>
          <w:b/>
          <w:i/>
          <w:spacing w:val="-2"/>
        </w:rPr>
        <w:t>Земли.</w:t>
      </w:r>
    </w:p>
    <w:p w:rsidR="0074394B" w:rsidRDefault="00400CF6">
      <w:pPr>
        <w:pStyle w:val="a3"/>
        <w:ind w:right="851"/>
      </w:pPr>
      <w:r>
        <w:rPr>
          <w:i/>
        </w:rPr>
        <w:t xml:space="preserve">Атмосфера. </w:t>
      </w:r>
      <w: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74394B" w:rsidRDefault="00400CF6">
      <w:pPr>
        <w:pStyle w:val="a3"/>
        <w:spacing w:line="242" w:lineRule="auto"/>
        <w:ind w:right="854"/>
      </w:pPr>
      <w:r>
        <w:t>Влага в атмосфере. Облачность, её влияние на погоду. Атмосферные осадки, их виды,</w:t>
      </w:r>
      <w:r>
        <w:rPr>
          <w:spacing w:val="40"/>
        </w:rPr>
        <w:t xml:space="preserve"> </w:t>
      </w:r>
      <w:r>
        <w:t>условия образования. Распределение влаги на поверхности Земли. Влияние атмосферных осадков на жизнь и деятельность человека.</w:t>
      </w:r>
    </w:p>
    <w:p w:rsidR="0074394B" w:rsidRDefault="00400CF6">
      <w:pPr>
        <w:pStyle w:val="a3"/>
        <w:spacing w:line="242" w:lineRule="auto"/>
        <w:ind w:right="855"/>
      </w:pPr>
      <w: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74394B" w:rsidRDefault="0074394B">
      <w:pPr>
        <w:spacing w:line="242" w:lineRule="auto"/>
        <w:sectPr w:rsidR="0074394B">
          <w:pgSz w:w="11910" w:h="16840"/>
          <w:pgMar w:top="1020" w:right="0" w:bottom="1240" w:left="1020" w:header="0" w:footer="959" w:gutter="0"/>
          <w:cols w:space="720"/>
        </w:sectPr>
      </w:pPr>
    </w:p>
    <w:p w:rsidR="0074394B" w:rsidRDefault="00400CF6">
      <w:pPr>
        <w:pStyle w:val="a3"/>
        <w:spacing w:before="67"/>
        <w:ind w:right="841"/>
      </w:pPr>
      <w:r>
        <w:rPr>
          <w:i/>
        </w:rPr>
        <w:lastRenderedPageBreak/>
        <w:t xml:space="preserve">Погода и климат. </w:t>
      </w:r>
      <w:r>
        <w:t>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w:t>
      </w:r>
      <w:r>
        <w:rPr>
          <w:spacing w:val="40"/>
        </w:rPr>
        <w:t xml:space="preserve"> </w:t>
      </w:r>
      <w:r>
        <w:t>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74394B" w:rsidRDefault="00400CF6">
      <w:pPr>
        <w:pStyle w:val="a3"/>
        <w:ind w:right="841"/>
      </w:pPr>
      <w:r>
        <w:rPr>
          <w:i/>
        </w:rPr>
        <w:t>Человек и атмосфера</w:t>
      </w:r>
      <w: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74394B" w:rsidRDefault="00400CF6">
      <w:pPr>
        <w:spacing w:before="5"/>
        <w:ind w:left="1141"/>
        <w:jc w:val="both"/>
        <w:rPr>
          <w:b/>
          <w:i/>
        </w:rPr>
      </w:pPr>
      <w:r>
        <w:rPr>
          <w:b/>
          <w:i/>
        </w:rPr>
        <w:t>Гидросфера</w:t>
      </w:r>
      <w:r>
        <w:rPr>
          <w:b/>
          <w:i/>
          <w:spacing w:val="-8"/>
        </w:rPr>
        <w:t xml:space="preserve"> </w:t>
      </w:r>
      <w:r>
        <w:rPr>
          <w:b/>
          <w:i/>
        </w:rPr>
        <w:t>—</w:t>
      </w:r>
      <w:r>
        <w:rPr>
          <w:b/>
          <w:i/>
          <w:spacing w:val="-8"/>
        </w:rPr>
        <w:t xml:space="preserve"> </w:t>
      </w:r>
      <w:r>
        <w:rPr>
          <w:b/>
          <w:i/>
        </w:rPr>
        <w:t>водная</w:t>
      </w:r>
      <w:r>
        <w:rPr>
          <w:b/>
          <w:i/>
          <w:spacing w:val="-7"/>
        </w:rPr>
        <w:t xml:space="preserve"> </w:t>
      </w:r>
      <w:r>
        <w:rPr>
          <w:b/>
          <w:i/>
        </w:rPr>
        <w:t>оболочка</w:t>
      </w:r>
      <w:r>
        <w:rPr>
          <w:b/>
          <w:i/>
          <w:spacing w:val="-4"/>
        </w:rPr>
        <w:t xml:space="preserve"> </w:t>
      </w:r>
      <w:r>
        <w:rPr>
          <w:b/>
          <w:i/>
          <w:spacing w:val="-2"/>
        </w:rPr>
        <w:t>Земли.</w:t>
      </w:r>
    </w:p>
    <w:p w:rsidR="0074394B" w:rsidRDefault="00400CF6">
      <w:pPr>
        <w:spacing w:before="2" w:line="249" w:lineRule="exact"/>
        <w:ind w:left="1141"/>
        <w:jc w:val="both"/>
      </w:pPr>
      <w:r>
        <w:rPr>
          <w:i/>
        </w:rPr>
        <w:t>Вода</w:t>
      </w:r>
      <w:r>
        <w:rPr>
          <w:i/>
          <w:spacing w:val="-16"/>
        </w:rPr>
        <w:t xml:space="preserve"> </w:t>
      </w:r>
      <w:r>
        <w:rPr>
          <w:i/>
        </w:rPr>
        <w:t>на</w:t>
      </w:r>
      <w:r>
        <w:rPr>
          <w:i/>
          <w:spacing w:val="-14"/>
        </w:rPr>
        <w:t xml:space="preserve"> </w:t>
      </w:r>
      <w:r>
        <w:rPr>
          <w:i/>
        </w:rPr>
        <w:t>Земле</w:t>
      </w:r>
      <w:r>
        <w:t>.</w:t>
      </w:r>
      <w:r>
        <w:rPr>
          <w:spacing w:val="-9"/>
        </w:rPr>
        <w:t xml:space="preserve"> </w:t>
      </w:r>
      <w:r>
        <w:t>Части</w:t>
      </w:r>
      <w:r>
        <w:rPr>
          <w:spacing w:val="-14"/>
        </w:rPr>
        <w:t xml:space="preserve"> </w:t>
      </w:r>
      <w:r>
        <w:t>гидросферы.</w:t>
      </w:r>
      <w:r>
        <w:rPr>
          <w:spacing w:val="-2"/>
        </w:rPr>
        <w:t xml:space="preserve"> </w:t>
      </w:r>
      <w:r>
        <w:t>Мировой</w:t>
      </w:r>
      <w:r>
        <w:rPr>
          <w:spacing w:val="-8"/>
        </w:rPr>
        <w:t xml:space="preserve"> </w:t>
      </w:r>
      <w:r>
        <w:t>круговорот</w:t>
      </w:r>
      <w:r>
        <w:rPr>
          <w:spacing w:val="-9"/>
        </w:rPr>
        <w:t xml:space="preserve"> </w:t>
      </w:r>
      <w:r>
        <w:rPr>
          <w:spacing w:val="-2"/>
        </w:rPr>
        <w:t>воды.</w:t>
      </w:r>
    </w:p>
    <w:p w:rsidR="0074394B" w:rsidRDefault="00400CF6">
      <w:pPr>
        <w:pStyle w:val="a3"/>
        <w:ind w:right="831"/>
      </w:pPr>
      <w:r>
        <w:rPr>
          <w:i/>
        </w:rPr>
        <w:t xml:space="preserve">Океаны. </w:t>
      </w:r>
      <w:r>
        <w:t>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74394B" w:rsidRDefault="00400CF6">
      <w:pPr>
        <w:pStyle w:val="a3"/>
        <w:ind w:right="845"/>
      </w:pPr>
      <w:r>
        <w:rPr>
          <w:i/>
        </w:rPr>
        <w:t>Воды</w:t>
      </w:r>
      <w:r>
        <w:rPr>
          <w:i/>
          <w:spacing w:val="-1"/>
        </w:rPr>
        <w:t xml:space="preserve"> </w:t>
      </w:r>
      <w:r>
        <w:rPr>
          <w:i/>
        </w:rPr>
        <w:t>суши</w:t>
      </w:r>
      <w:r>
        <w:t>. Реки Земли — их общие</w:t>
      </w:r>
      <w:r>
        <w:rPr>
          <w:spacing w:val="-10"/>
        </w:rPr>
        <w:t xml:space="preserve"> </w:t>
      </w:r>
      <w:r>
        <w:t>черты и различия. Речная система. Питание</w:t>
      </w:r>
      <w:r>
        <w:rPr>
          <w:spacing w:val="-9"/>
        </w:rPr>
        <w:t xml:space="preserve"> </w:t>
      </w:r>
      <w:r>
        <w:t>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74394B" w:rsidRDefault="00400CF6">
      <w:pPr>
        <w:pStyle w:val="a3"/>
        <w:spacing w:before="6"/>
        <w:ind w:right="861"/>
      </w:pPr>
      <w: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74394B" w:rsidRDefault="00400CF6">
      <w:pPr>
        <w:pStyle w:val="a3"/>
        <w:ind w:right="853"/>
      </w:pPr>
      <w:r>
        <w:t xml:space="preserve">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w:t>
      </w:r>
      <w:r>
        <w:rPr>
          <w:spacing w:val="-2"/>
        </w:rPr>
        <w:t>деятельность.</w:t>
      </w:r>
    </w:p>
    <w:p w:rsidR="0074394B" w:rsidRDefault="00400CF6">
      <w:pPr>
        <w:pStyle w:val="a3"/>
        <w:ind w:right="845"/>
      </w:pPr>
      <w:r>
        <w:rPr>
          <w:i/>
        </w:rPr>
        <w:t xml:space="preserve">Человек и гидросфера. </w:t>
      </w:r>
      <w:r>
        <w:t>Источники пресной воды на Земле. Проблемы, связанные с ограниченными запасами пресной воды на Земле и пути их решения. Неблагоприятные</w:t>
      </w:r>
      <w:r>
        <w:rPr>
          <w:spacing w:val="-2"/>
        </w:rPr>
        <w:t xml:space="preserve"> </w:t>
      </w:r>
      <w:r>
        <w:t>и опасные явления в гидросфере. Меры предупреждения опасных явлений и борьбы с ними, правила обеспечения личной безопасности.</w:t>
      </w:r>
    </w:p>
    <w:p w:rsidR="0074394B" w:rsidRDefault="00400CF6">
      <w:pPr>
        <w:pStyle w:val="a3"/>
        <w:ind w:right="846"/>
      </w:pPr>
      <w:r>
        <w:rPr>
          <w:b/>
          <w:i/>
        </w:rPr>
        <w:t xml:space="preserve">Биосфера Земли. </w:t>
      </w:r>
      <w:r>
        <w:t>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74394B" w:rsidRDefault="00400CF6">
      <w:pPr>
        <w:pStyle w:val="a3"/>
        <w:spacing w:before="1"/>
        <w:ind w:right="849"/>
      </w:pPr>
      <w:r>
        <w:rPr>
          <w:b/>
          <w:i/>
        </w:rPr>
        <w:t>Почва как</w:t>
      </w:r>
      <w:r>
        <w:rPr>
          <w:b/>
          <w:i/>
          <w:spacing w:val="-1"/>
        </w:rPr>
        <w:t xml:space="preserve"> </w:t>
      </w:r>
      <w:r>
        <w:rPr>
          <w:b/>
          <w:i/>
        </w:rPr>
        <w:t>особое</w:t>
      </w:r>
      <w:r>
        <w:rPr>
          <w:b/>
          <w:i/>
          <w:spacing w:val="-2"/>
        </w:rPr>
        <w:t xml:space="preserve"> </w:t>
      </w:r>
      <w:r>
        <w:rPr>
          <w:b/>
          <w:i/>
        </w:rPr>
        <w:t xml:space="preserve">природное образование. </w:t>
      </w:r>
      <w:r>
        <w:t>Состав</w:t>
      </w:r>
      <w:r>
        <w:rPr>
          <w:spacing w:val="-2"/>
        </w:rPr>
        <w:t xml:space="preserve"> </w:t>
      </w:r>
      <w:r>
        <w:t>почв, взаимодействие</w:t>
      </w:r>
      <w:r>
        <w:rPr>
          <w:spacing w:val="-8"/>
        </w:rPr>
        <w:t xml:space="preserve"> </w:t>
      </w:r>
      <w:r>
        <w:t>живого</w:t>
      </w:r>
      <w:r>
        <w:rPr>
          <w:spacing w:val="-9"/>
        </w:rPr>
        <w:t xml:space="preserve"> </w:t>
      </w:r>
      <w:r>
        <w:t>и неживого</w:t>
      </w:r>
      <w:r>
        <w:rPr>
          <w:spacing w:val="-2"/>
        </w:rPr>
        <w:t xml:space="preserve"> </w:t>
      </w:r>
      <w:r>
        <w:t>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74394B" w:rsidRDefault="00400CF6">
      <w:pPr>
        <w:pStyle w:val="a3"/>
        <w:spacing w:before="1"/>
        <w:ind w:right="851"/>
      </w:pPr>
      <w:r>
        <w:rPr>
          <w:b/>
          <w:i/>
        </w:rPr>
        <w:t xml:space="preserve">Географическая оболочка Земли. </w:t>
      </w:r>
      <w:r>
        <w:t>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74394B" w:rsidRDefault="00400CF6">
      <w:pPr>
        <w:pStyle w:val="Heading3"/>
        <w:spacing w:before="4" w:line="251" w:lineRule="exact"/>
      </w:pPr>
      <w:r>
        <w:t>Население</w:t>
      </w:r>
      <w:r>
        <w:rPr>
          <w:spacing w:val="-13"/>
        </w:rPr>
        <w:t xml:space="preserve"> </w:t>
      </w:r>
      <w:r>
        <w:rPr>
          <w:spacing w:val="-4"/>
        </w:rPr>
        <w:t>Земли</w:t>
      </w:r>
    </w:p>
    <w:p w:rsidR="0074394B" w:rsidRDefault="00400CF6">
      <w:pPr>
        <w:pStyle w:val="a3"/>
        <w:spacing w:line="242" w:lineRule="auto"/>
        <w:ind w:right="848"/>
      </w:pPr>
      <w:r>
        <w:rPr>
          <w:b/>
          <w:i/>
        </w:rPr>
        <w:t xml:space="preserve">Заселение человеком Земли. Расы. </w:t>
      </w:r>
      <w:r>
        <w:t>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74394B" w:rsidRDefault="00400CF6">
      <w:pPr>
        <w:spacing w:before="1"/>
        <w:ind w:left="679" w:right="850" w:firstLine="456"/>
        <w:jc w:val="both"/>
      </w:pPr>
      <w:r>
        <w:rPr>
          <w:b/>
          <w:i/>
        </w:rPr>
        <w:t xml:space="preserve">Численность населения Земли, её изменение во времени. </w:t>
      </w:r>
      <w:r>
        <w:t>Современная численность населения</w:t>
      </w:r>
      <w:r>
        <w:rPr>
          <w:spacing w:val="-3"/>
        </w:rPr>
        <w:t xml:space="preserve"> </w:t>
      </w:r>
      <w:r>
        <w:t>мира.</w:t>
      </w:r>
      <w:r>
        <w:rPr>
          <w:spacing w:val="-2"/>
        </w:rPr>
        <w:t xml:space="preserve"> </w:t>
      </w:r>
      <w:r>
        <w:t>Изменение</w:t>
      </w:r>
      <w:r>
        <w:rPr>
          <w:spacing w:val="-13"/>
        </w:rPr>
        <w:t xml:space="preserve"> </w:t>
      </w:r>
      <w:r>
        <w:t>численности</w:t>
      </w:r>
      <w:r>
        <w:rPr>
          <w:spacing w:val="-2"/>
        </w:rPr>
        <w:t xml:space="preserve"> </w:t>
      </w:r>
      <w:r>
        <w:t>населения во</w:t>
      </w:r>
      <w:r>
        <w:rPr>
          <w:spacing w:val="-4"/>
        </w:rPr>
        <w:t xml:space="preserve"> </w:t>
      </w:r>
      <w:r>
        <w:t>времени.</w:t>
      </w:r>
      <w:r>
        <w:rPr>
          <w:spacing w:val="-1"/>
        </w:rPr>
        <w:t xml:space="preserve"> </w:t>
      </w:r>
      <w:r>
        <w:t>Методы определения</w:t>
      </w:r>
      <w:r>
        <w:rPr>
          <w:spacing w:val="-2"/>
        </w:rPr>
        <w:t xml:space="preserve"> </w:t>
      </w:r>
      <w:r>
        <w:t>численности населения, переписи населения. Различные прогнозы изменения численности населения Земли.</w:t>
      </w:r>
    </w:p>
    <w:p w:rsidR="0074394B" w:rsidRDefault="0074394B">
      <w:pPr>
        <w:jc w:val="both"/>
        <w:sectPr w:rsidR="0074394B">
          <w:pgSz w:w="11910" w:h="16840"/>
          <w:pgMar w:top="1020" w:right="0" w:bottom="1240" w:left="1020" w:header="0" w:footer="959" w:gutter="0"/>
          <w:cols w:space="720"/>
        </w:sectPr>
      </w:pPr>
    </w:p>
    <w:p w:rsidR="0074394B" w:rsidRDefault="00400CF6">
      <w:pPr>
        <w:pStyle w:val="a3"/>
        <w:spacing w:before="67"/>
        <w:ind w:right="843"/>
      </w:pPr>
      <w:r>
        <w:lastRenderedPageBreak/>
        <w:t>Факторы, влияющие</w:t>
      </w:r>
      <w:r>
        <w:rPr>
          <w:spacing w:val="-2"/>
        </w:rPr>
        <w:t xml:space="preserve"> </w:t>
      </w:r>
      <w:r>
        <w:t>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74394B" w:rsidRDefault="00400CF6">
      <w:pPr>
        <w:pStyle w:val="a3"/>
        <w:spacing w:line="242" w:lineRule="auto"/>
        <w:ind w:right="850"/>
      </w:pPr>
      <w:r>
        <w:rPr>
          <w:b/>
          <w:i/>
        </w:rPr>
        <w:t xml:space="preserve">Размещение людей на Земле. </w:t>
      </w:r>
      <w:r>
        <w:t>Показатель плотности населения. Среднемировая плотность населения и её</w:t>
      </w:r>
      <w:r>
        <w:rPr>
          <w:spacing w:val="-5"/>
        </w:rPr>
        <w:t xml:space="preserve"> </w:t>
      </w:r>
      <w:r>
        <w:t>изменение</w:t>
      </w:r>
      <w:r>
        <w:rPr>
          <w:spacing w:val="-2"/>
        </w:rPr>
        <w:t xml:space="preserve"> </w:t>
      </w:r>
      <w:r>
        <w:t>со</w:t>
      </w:r>
      <w:r>
        <w:rPr>
          <w:spacing w:val="-2"/>
        </w:rPr>
        <w:t xml:space="preserve"> </w:t>
      </w:r>
      <w:r>
        <w:t>временем. Карта плотности населения. Неравномерность размещения населения мира.</w:t>
      </w:r>
    </w:p>
    <w:p w:rsidR="0074394B" w:rsidRDefault="00400CF6">
      <w:pPr>
        <w:pStyle w:val="a3"/>
        <w:ind w:right="849"/>
      </w:pPr>
      <w: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74394B" w:rsidRDefault="00400CF6">
      <w:pPr>
        <w:pStyle w:val="a3"/>
        <w:spacing w:line="237" w:lineRule="auto"/>
        <w:ind w:right="845"/>
      </w:pPr>
      <w:r>
        <w:rPr>
          <w:b/>
          <w:i/>
        </w:rPr>
        <w:t xml:space="preserve">Народы и религии мира. </w:t>
      </w:r>
      <w:r>
        <w:t>Народ. Языковые семьи. География народов и языков. Карта народов мира. Мировые и национальные религии, их география.</w:t>
      </w:r>
    </w:p>
    <w:p w:rsidR="0074394B" w:rsidRDefault="00400CF6">
      <w:pPr>
        <w:spacing w:before="1" w:line="249" w:lineRule="exact"/>
        <w:ind w:left="1141"/>
        <w:jc w:val="both"/>
      </w:pPr>
      <w:r>
        <w:rPr>
          <w:b/>
          <w:i/>
        </w:rPr>
        <w:t>Хозяйственная</w:t>
      </w:r>
      <w:r>
        <w:rPr>
          <w:b/>
          <w:i/>
          <w:spacing w:val="69"/>
        </w:rPr>
        <w:t xml:space="preserve"> </w:t>
      </w:r>
      <w:r>
        <w:rPr>
          <w:b/>
          <w:i/>
        </w:rPr>
        <w:t>деятельность</w:t>
      </w:r>
      <w:r>
        <w:rPr>
          <w:b/>
          <w:i/>
          <w:spacing w:val="74"/>
        </w:rPr>
        <w:t xml:space="preserve"> </w:t>
      </w:r>
      <w:r>
        <w:rPr>
          <w:b/>
          <w:i/>
        </w:rPr>
        <w:t>людей.</w:t>
      </w:r>
      <w:r>
        <w:rPr>
          <w:b/>
          <w:i/>
          <w:spacing w:val="58"/>
          <w:w w:val="150"/>
        </w:rPr>
        <w:t xml:space="preserve"> </w:t>
      </w:r>
      <w:r>
        <w:t>Понятие</w:t>
      </w:r>
      <w:r>
        <w:rPr>
          <w:spacing w:val="72"/>
        </w:rPr>
        <w:t xml:space="preserve"> </w:t>
      </w:r>
      <w:r>
        <w:t>о</w:t>
      </w:r>
      <w:r>
        <w:rPr>
          <w:spacing w:val="68"/>
        </w:rPr>
        <w:t xml:space="preserve"> </w:t>
      </w:r>
      <w:r>
        <w:t>современном</w:t>
      </w:r>
      <w:r>
        <w:rPr>
          <w:spacing w:val="74"/>
        </w:rPr>
        <w:t xml:space="preserve"> </w:t>
      </w:r>
      <w:r>
        <w:t>хозяйстве,</w:t>
      </w:r>
      <w:r>
        <w:rPr>
          <w:spacing w:val="63"/>
          <w:w w:val="150"/>
        </w:rPr>
        <w:t xml:space="preserve"> </w:t>
      </w:r>
      <w:r>
        <w:t>его</w:t>
      </w:r>
      <w:r>
        <w:rPr>
          <w:spacing w:val="78"/>
        </w:rPr>
        <w:t xml:space="preserve"> </w:t>
      </w:r>
      <w:r>
        <w:rPr>
          <w:spacing w:val="-2"/>
        </w:rPr>
        <w:t>составе.</w:t>
      </w:r>
    </w:p>
    <w:p w:rsidR="0074394B" w:rsidRDefault="00400CF6">
      <w:pPr>
        <w:pStyle w:val="a3"/>
        <w:spacing w:line="249" w:lineRule="exact"/>
        <w:ind w:firstLine="0"/>
      </w:pPr>
      <w:r>
        <w:t>Основные</w:t>
      </w:r>
      <w:r>
        <w:rPr>
          <w:spacing w:val="-19"/>
        </w:rPr>
        <w:t xml:space="preserve"> </w:t>
      </w:r>
      <w:r>
        <w:t>виды</w:t>
      </w:r>
      <w:r>
        <w:rPr>
          <w:spacing w:val="-12"/>
        </w:rPr>
        <w:t xml:space="preserve"> </w:t>
      </w:r>
      <w:r>
        <w:t>хозяйственной</w:t>
      </w:r>
      <w:r>
        <w:rPr>
          <w:spacing w:val="-5"/>
        </w:rPr>
        <w:t xml:space="preserve"> </w:t>
      </w:r>
      <w:r>
        <w:t>деятельности</w:t>
      </w:r>
      <w:r>
        <w:rPr>
          <w:spacing w:val="-7"/>
        </w:rPr>
        <w:t xml:space="preserve"> </w:t>
      </w:r>
      <w:r>
        <w:t>людей,</w:t>
      </w:r>
      <w:r>
        <w:rPr>
          <w:spacing w:val="-9"/>
        </w:rPr>
        <w:t xml:space="preserve"> </w:t>
      </w:r>
      <w:r>
        <w:t>их</w:t>
      </w:r>
      <w:r>
        <w:rPr>
          <w:spacing w:val="-12"/>
        </w:rPr>
        <w:t xml:space="preserve"> </w:t>
      </w:r>
      <w:r>
        <w:rPr>
          <w:spacing w:val="-2"/>
        </w:rPr>
        <w:t>география.</w:t>
      </w:r>
    </w:p>
    <w:p w:rsidR="0074394B" w:rsidRDefault="00400CF6">
      <w:pPr>
        <w:pStyle w:val="a3"/>
        <w:spacing w:before="1"/>
        <w:ind w:right="858"/>
      </w:pPr>
      <w:r>
        <w:rPr>
          <w:b/>
          <w:i/>
        </w:rPr>
        <w:t xml:space="preserve">Городское и сельское население. </w:t>
      </w:r>
      <w: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74394B" w:rsidRDefault="00400CF6">
      <w:pPr>
        <w:pStyle w:val="Heading3"/>
        <w:spacing w:before="11" w:line="249" w:lineRule="exact"/>
      </w:pPr>
      <w:r>
        <w:t>Материки,</w:t>
      </w:r>
      <w:r>
        <w:rPr>
          <w:spacing w:val="-2"/>
        </w:rPr>
        <w:t xml:space="preserve"> </w:t>
      </w:r>
      <w:r>
        <w:t>океаны</w:t>
      </w:r>
      <w:r>
        <w:rPr>
          <w:spacing w:val="-10"/>
        </w:rPr>
        <w:t xml:space="preserve"> </w:t>
      </w:r>
      <w:r>
        <w:t>и</w:t>
      </w:r>
      <w:r>
        <w:rPr>
          <w:spacing w:val="-2"/>
        </w:rPr>
        <w:t xml:space="preserve"> страны</w:t>
      </w:r>
    </w:p>
    <w:p w:rsidR="0074394B" w:rsidRDefault="00400CF6">
      <w:pPr>
        <w:pStyle w:val="a3"/>
        <w:ind w:right="832"/>
      </w:pPr>
      <w:r>
        <w:rPr>
          <w:b/>
          <w:i/>
        </w:rPr>
        <w:t xml:space="preserve">Современный облик Земли: планетарные географические закономерности. </w:t>
      </w:r>
      <w: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w:t>
      </w:r>
      <w:r>
        <w:rPr>
          <w:spacing w:val="40"/>
        </w:rPr>
        <w:t xml:space="preserve"> </w:t>
      </w:r>
      <w:r>
        <w:t>природного характера.</w:t>
      </w:r>
    </w:p>
    <w:p w:rsidR="0074394B" w:rsidRDefault="00400CF6">
      <w:pPr>
        <w:pStyle w:val="a3"/>
        <w:ind w:right="838"/>
      </w:pPr>
      <w:r>
        <w:rPr>
          <w:b/>
          <w:i/>
        </w:rPr>
        <w:t>Материки, океаны и страны</w:t>
      </w:r>
      <w:r>
        <w:rPr>
          <w:i/>
        </w:rPr>
        <w:t xml:space="preserve">. </w:t>
      </w:r>
      <w:r>
        <w:t>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74394B" w:rsidRDefault="00400CF6">
      <w:pPr>
        <w:pStyle w:val="a3"/>
        <w:spacing w:before="6"/>
        <w:ind w:right="852"/>
      </w:pPr>
      <w: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74394B" w:rsidRDefault="00400CF6">
      <w:pPr>
        <w:pStyle w:val="a3"/>
        <w:spacing w:before="1" w:line="237" w:lineRule="auto"/>
        <w:ind w:right="854"/>
      </w:pPr>
      <w:r>
        <w:t xml:space="preserve">Историко-культурные районы мира. Памятники природного и культурного наследия </w:t>
      </w:r>
      <w:r>
        <w:rPr>
          <w:spacing w:val="-2"/>
        </w:rPr>
        <w:t>человечества.</w:t>
      </w:r>
    </w:p>
    <w:p w:rsidR="0074394B" w:rsidRDefault="00400CF6">
      <w:pPr>
        <w:pStyle w:val="a3"/>
        <w:ind w:right="856"/>
      </w:pPr>
      <w: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74394B" w:rsidRDefault="00400CF6">
      <w:pPr>
        <w:pStyle w:val="Heading3"/>
        <w:spacing w:before="5" w:line="251" w:lineRule="exact"/>
      </w:pPr>
      <w:r>
        <w:t>География</w:t>
      </w:r>
      <w:r>
        <w:rPr>
          <w:spacing w:val="-6"/>
        </w:rPr>
        <w:t xml:space="preserve"> </w:t>
      </w:r>
      <w:r>
        <w:rPr>
          <w:spacing w:val="-2"/>
        </w:rPr>
        <w:t>России</w:t>
      </w:r>
    </w:p>
    <w:p w:rsidR="0074394B" w:rsidRDefault="00400CF6">
      <w:pPr>
        <w:spacing w:line="250" w:lineRule="exact"/>
        <w:ind w:left="1141"/>
        <w:jc w:val="both"/>
        <w:rPr>
          <w:b/>
        </w:rPr>
      </w:pPr>
      <w:r>
        <w:rPr>
          <w:b/>
        </w:rPr>
        <w:t>Особенности</w:t>
      </w:r>
      <w:r>
        <w:rPr>
          <w:b/>
          <w:spacing w:val="-14"/>
        </w:rPr>
        <w:t xml:space="preserve"> </w:t>
      </w:r>
      <w:r>
        <w:rPr>
          <w:b/>
        </w:rPr>
        <w:t>географического</w:t>
      </w:r>
      <w:r>
        <w:rPr>
          <w:b/>
          <w:spacing w:val="-14"/>
        </w:rPr>
        <w:t xml:space="preserve"> </w:t>
      </w:r>
      <w:r>
        <w:rPr>
          <w:b/>
        </w:rPr>
        <w:t>положения</w:t>
      </w:r>
      <w:r>
        <w:rPr>
          <w:b/>
          <w:spacing w:val="-11"/>
        </w:rPr>
        <w:t xml:space="preserve"> </w:t>
      </w:r>
      <w:r>
        <w:rPr>
          <w:b/>
          <w:spacing w:val="-2"/>
        </w:rPr>
        <w:t>России</w:t>
      </w:r>
    </w:p>
    <w:p w:rsidR="0074394B" w:rsidRDefault="00400CF6">
      <w:pPr>
        <w:pStyle w:val="a3"/>
        <w:ind w:right="846"/>
      </w:pPr>
      <w:r>
        <w:rPr>
          <w:b/>
          <w:i/>
        </w:rPr>
        <w:t xml:space="preserve">Географическое положение России. </w:t>
      </w:r>
      <w: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74394B" w:rsidRDefault="00400CF6">
      <w:pPr>
        <w:pStyle w:val="a3"/>
        <w:ind w:right="848"/>
      </w:pPr>
      <w:r>
        <w:rPr>
          <w:b/>
          <w:i/>
        </w:rPr>
        <w:t xml:space="preserve">Границы России. </w:t>
      </w:r>
      <w: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74394B" w:rsidRDefault="00400CF6">
      <w:pPr>
        <w:pStyle w:val="a3"/>
        <w:spacing w:before="1" w:line="237" w:lineRule="auto"/>
        <w:ind w:right="842"/>
      </w:pPr>
      <w:r>
        <w:t>Россия на карте</w:t>
      </w:r>
      <w:r>
        <w:rPr>
          <w:spacing w:val="-13"/>
        </w:rPr>
        <w:t xml:space="preserve"> </w:t>
      </w:r>
      <w:r>
        <w:t>часовых поясов. Местное, поясное, декретное, летнее</w:t>
      </w:r>
      <w:r>
        <w:rPr>
          <w:spacing w:val="-4"/>
        </w:rPr>
        <w:t xml:space="preserve"> </w:t>
      </w:r>
      <w:r>
        <w:t>время:</w:t>
      </w:r>
      <w:r>
        <w:rPr>
          <w:spacing w:val="-5"/>
        </w:rPr>
        <w:t xml:space="preserve"> </w:t>
      </w:r>
      <w:r>
        <w:t>роль в хозяйстве и жизни людей. Определение поясного времени для разных городов России.</w:t>
      </w:r>
    </w:p>
    <w:p w:rsidR="0074394B" w:rsidRDefault="00400CF6">
      <w:pPr>
        <w:spacing w:line="242" w:lineRule="auto"/>
        <w:ind w:left="679" w:right="835" w:firstLine="456"/>
        <w:jc w:val="both"/>
      </w:pPr>
      <w:r>
        <w:rPr>
          <w:b/>
          <w:i/>
        </w:rPr>
        <w:t xml:space="preserve">История освоения и изучения территории России. </w:t>
      </w:r>
      <w:r>
        <w:t>Формирование и освоение государственной территории России. Выявление изменений границ страны на разных исторических этапах.</w:t>
      </w:r>
    </w:p>
    <w:p w:rsidR="0074394B" w:rsidRDefault="00400CF6">
      <w:pPr>
        <w:spacing w:line="242" w:lineRule="auto"/>
        <w:ind w:left="679" w:right="833" w:firstLine="456"/>
        <w:jc w:val="both"/>
      </w:pPr>
      <w:r>
        <w:rPr>
          <w:b/>
          <w:i/>
        </w:rPr>
        <w:t xml:space="preserve">Современное административно-территориальное устройство страны. </w:t>
      </w:r>
      <w:r>
        <w:t>Федеративное устройство страны. Субъекты Российской Федерации, их равноправие и разнообразие. Федеральные округа.</w:t>
      </w:r>
    </w:p>
    <w:p w:rsidR="0074394B" w:rsidRDefault="00400CF6">
      <w:pPr>
        <w:pStyle w:val="Heading3"/>
        <w:spacing w:line="244" w:lineRule="exact"/>
      </w:pPr>
      <w:r>
        <w:rPr>
          <w:spacing w:val="-2"/>
        </w:rPr>
        <w:t>Природа</w:t>
      </w:r>
      <w:r>
        <w:rPr>
          <w:spacing w:val="-3"/>
        </w:rPr>
        <w:t xml:space="preserve"> </w:t>
      </w:r>
      <w:r>
        <w:rPr>
          <w:spacing w:val="-2"/>
        </w:rPr>
        <w:t>России</w:t>
      </w:r>
    </w:p>
    <w:p w:rsidR="0074394B" w:rsidRDefault="00400CF6">
      <w:pPr>
        <w:ind w:left="679" w:right="841" w:firstLine="456"/>
        <w:jc w:val="both"/>
      </w:pPr>
      <w:r>
        <w:rPr>
          <w:b/>
          <w:i/>
        </w:rPr>
        <w:t>Природные</w:t>
      </w:r>
      <w:r>
        <w:rPr>
          <w:b/>
          <w:i/>
          <w:spacing w:val="-2"/>
        </w:rPr>
        <w:t xml:space="preserve"> </w:t>
      </w:r>
      <w:r>
        <w:rPr>
          <w:b/>
          <w:i/>
        </w:rPr>
        <w:t>условия</w:t>
      </w:r>
      <w:r>
        <w:rPr>
          <w:b/>
          <w:i/>
          <w:spacing w:val="-1"/>
        </w:rPr>
        <w:t xml:space="preserve"> </w:t>
      </w:r>
      <w:r>
        <w:rPr>
          <w:b/>
          <w:i/>
        </w:rPr>
        <w:t>и ресурсы России</w:t>
      </w:r>
      <w:r>
        <w:rPr>
          <w:i/>
        </w:rPr>
        <w:t xml:space="preserve">. </w:t>
      </w:r>
      <w:r>
        <w:t>Природные</w:t>
      </w:r>
      <w:r>
        <w:rPr>
          <w:spacing w:val="-2"/>
        </w:rPr>
        <w:t xml:space="preserve"> </w:t>
      </w:r>
      <w:r>
        <w:t>условия и</w:t>
      </w:r>
      <w:r>
        <w:rPr>
          <w:spacing w:val="-1"/>
        </w:rPr>
        <w:t xml:space="preserve"> </w:t>
      </w:r>
      <w:r>
        <w:t>природные</w:t>
      </w:r>
      <w:r>
        <w:rPr>
          <w:spacing w:val="-5"/>
        </w:rPr>
        <w:t xml:space="preserve"> </w:t>
      </w:r>
      <w:r>
        <w:t>ресурсы. Природно- ресурсный</w:t>
      </w:r>
      <w:r>
        <w:rPr>
          <w:spacing w:val="80"/>
        </w:rPr>
        <w:t xml:space="preserve"> </w:t>
      </w:r>
      <w:r>
        <w:t>капитал</w:t>
      </w:r>
      <w:r>
        <w:rPr>
          <w:spacing w:val="70"/>
        </w:rPr>
        <w:t xml:space="preserve"> </w:t>
      </w:r>
      <w:r>
        <w:t>и</w:t>
      </w:r>
      <w:r>
        <w:rPr>
          <w:spacing w:val="75"/>
        </w:rPr>
        <w:t xml:space="preserve"> </w:t>
      </w:r>
      <w:r>
        <w:t>экологический</w:t>
      </w:r>
      <w:r>
        <w:rPr>
          <w:spacing w:val="80"/>
        </w:rPr>
        <w:t xml:space="preserve"> </w:t>
      </w:r>
      <w:r>
        <w:t>потенциал</w:t>
      </w:r>
      <w:r>
        <w:rPr>
          <w:spacing w:val="70"/>
        </w:rPr>
        <w:t xml:space="preserve"> </w:t>
      </w:r>
      <w:r>
        <w:t>России.</w:t>
      </w:r>
      <w:r>
        <w:rPr>
          <w:spacing w:val="80"/>
        </w:rPr>
        <w:t xml:space="preserve"> </w:t>
      </w:r>
      <w:r>
        <w:t>Оценка</w:t>
      </w:r>
      <w:r>
        <w:rPr>
          <w:spacing w:val="80"/>
        </w:rPr>
        <w:t xml:space="preserve"> </w:t>
      </w:r>
      <w:r>
        <w:t>и</w:t>
      </w:r>
      <w:r>
        <w:rPr>
          <w:spacing w:val="75"/>
        </w:rPr>
        <w:t xml:space="preserve"> </w:t>
      </w:r>
      <w:r>
        <w:t>проблемы</w:t>
      </w:r>
      <w:r>
        <w:rPr>
          <w:spacing w:val="78"/>
        </w:rPr>
        <w:t xml:space="preserve"> </w:t>
      </w:r>
      <w:r>
        <w:t>рационального</w:t>
      </w:r>
    </w:p>
    <w:p w:rsidR="0074394B" w:rsidRDefault="0074394B">
      <w:pPr>
        <w:jc w:val="both"/>
        <w:sectPr w:rsidR="0074394B">
          <w:pgSz w:w="11910" w:h="16840"/>
          <w:pgMar w:top="1020" w:right="0" w:bottom="1240" w:left="1020" w:header="0" w:footer="959" w:gutter="0"/>
          <w:cols w:space="720"/>
        </w:sectPr>
      </w:pPr>
    </w:p>
    <w:p w:rsidR="0074394B" w:rsidRDefault="00400CF6">
      <w:pPr>
        <w:pStyle w:val="a3"/>
        <w:spacing w:before="69" w:line="237" w:lineRule="auto"/>
        <w:ind w:right="850" w:firstLine="0"/>
      </w:pPr>
      <w:r>
        <w:lastRenderedPageBreak/>
        <w:t>использования</w:t>
      </w:r>
      <w:r>
        <w:rPr>
          <w:spacing w:val="-5"/>
        </w:rPr>
        <w:t xml:space="preserve"> </w:t>
      </w:r>
      <w:r>
        <w:t>природных ресурсов. Основные</w:t>
      </w:r>
      <w:r>
        <w:rPr>
          <w:spacing w:val="-11"/>
        </w:rPr>
        <w:t xml:space="preserve"> </w:t>
      </w:r>
      <w:r>
        <w:t>ресурсные</w:t>
      </w:r>
      <w:r>
        <w:rPr>
          <w:spacing w:val="-11"/>
        </w:rPr>
        <w:t xml:space="preserve"> </w:t>
      </w:r>
      <w:r>
        <w:t>базы. Группировка отраслей по</w:t>
      </w:r>
      <w:r>
        <w:rPr>
          <w:spacing w:val="-10"/>
        </w:rPr>
        <w:t xml:space="preserve"> </w:t>
      </w:r>
      <w:r>
        <w:t>их</w:t>
      </w:r>
      <w:r>
        <w:rPr>
          <w:spacing w:val="-2"/>
        </w:rPr>
        <w:t xml:space="preserve"> </w:t>
      </w:r>
      <w:r>
        <w:t>связи с природными ресурсами. Сравнение природно-ресурсного капитала различных районов России.</w:t>
      </w:r>
    </w:p>
    <w:p w:rsidR="0074394B" w:rsidRDefault="00400CF6">
      <w:pPr>
        <w:pStyle w:val="a3"/>
        <w:spacing w:before="1"/>
        <w:ind w:right="837"/>
      </w:pPr>
      <w:r>
        <w:rPr>
          <w:b/>
          <w:i/>
        </w:rPr>
        <w:t xml:space="preserve">Геологическое строение, рельеф и полезные ископаемые. </w:t>
      </w:r>
      <w: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74394B" w:rsidRDefault="00400CF6">
      <w:pPr>
        <w:pStyle w:val="a3"/>
        <w:ind w:right="845"/>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74394B" w:rsidRDefault="00400CF6">
      <w:pPr>
        <w:pStyle w:val="a3"/>
        <w:spacing w:before="2"/>
        <w:ind w:right="831"/>
      </w:pPr>
      <w:r>
        <w:rPr>
          <w:b/>
          <w:i/>
        </w:rPr>
        <w:t xml:space="preserve">Климат и климатические ресурсы. </w:t>
      </w:r>
      <w: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w:t>
      </w:r>
      <w:r>
        <w:rPr>
          <w:spacing w:val="-5"/>
        </w:rPr>
        <w:t xml:space="preserve"> </w:t>
      </w:r>
      <w:r>
        <w:t>по</w:t>
      </w:r>
      <w:r>
        <w:rPr>
          <w:spacing w:val="-5"/>
        </w:rPr>
        <w:t xml:space="preserve"> </w:t>
      </w:r>
      <w:r>
        <w:t>синоптической карте</w:t>
      </w:r>
      <w:r>
        <w:rPr>
          <w:spacing w:val="-1"/>
        </w:rPr>
        <w:t xml:space="preserve"> </w:t>
      </w:r>
      <w:r>
        <w:t>особенностей погоды для различных пунктов. Составление прогноза погоды.</w:t>
      </w:r>
    </w:p>
    <w:p w:rsidR="0074394B" w:rsidRDefault="00400CF6">
      <w:pPr>
        <w:pStyle w:val="a3"/>
        <w:ind w:right="833"/>
      </w:pPr>
      <w:r>
        <w:t>Изменение</w:t>
      </w:r>
      <w:r>
        <w:rPr>
          <w:spacing w:val="-1"/>
        </w:rPr>
        <w:t xml:space="preserve"> </w:t>
      </w:r>
      <w:r>
        <w:t>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w:t>
      </w:r>
      <w:r>
        <w:rPr>
          <w:spacing w:val="-1"/>
        </w:rPr>
        <w:t xml:space="preserve"> </w:t>
      </w:r>
      <w:r>
        <w:t>из регионов страны для характеристики условий жизни и хозяйственной деятельности населения.</w:t>
      </w:r>
    </w:p>
    <w:p w:rsidR="0074394B" w:rsidRDefault="00400CF6">
      <w:pPr>
        <w:pStyle w:val="a3"/>
        <w:spacing w:before="4" w:line="237" w:lineRule="auto"/>
        <w:ind w:right="835"/>
      </w:pPr>
      <w: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74394B" w:rsidRDefault="00400CF6">
      <w:pPr>
        <w:pStyle w:val="a3"/>
        <w:spacing w:before="1"/>
        <w:ind w:right="840"/>
      </w:pPr>
      <w:r>
        <w:rPr>
          <w:b/>
          <w:i/>
        </w:rPr>
        <w:t xml:space="preserve">Внутренние воды и водные ресурсы. </w:t>
      </w:r>
      <w: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w:t>
      </w:r>
      <w:r>
        <w:rPr>
          <w:spacing w:val="80"/>
        </w:rPr>
        <w:t xml:space="preserve"> </w:t>
      </w:r>
      <w:r>
        <w:t>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74394B" w:rsidRDefault="00400CF6">
      <w:pPr>
        <w:pStyle w:val="a3"/>
        <w:spacing w:before="1"/>
        <w:ind w:right="857"/>
      </w:pPr>
      <w: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74394B" w:rsidRDefault="00400CF6">
      <w:pPr>
        <w:pStyle w:val="a3"/>
        <w:spacing w:before="4" w:line="244" w:lineRule="auto"/>
        <w:ind w:right="834"/>
      </w:pPr>
      <w: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74394B" w:rsidRDefault="00400CF6">
      <w:pPr>
        <w:pStyle w:val="a3"/>
        <w:spacing w:line="242" w:lineRule="auto"/>
        <w:ind w:right="839"/>
      </w:pPr>
      <w:r>
        <w:rPr>
          <w:b/>
          <w:i/>
        </w:rPr>
        <w:t xml:space="preserve">Почва и почвенные ресурсы. </w:t>
      </w:r>
      <w:r>
        <w:t>Почва — особый компонент природы. Факторы образования почв. Основные типы почв, их свойства, различия в плодородии. Размещение основных типов</w:t>
      </w:r>
      <w:r>
        <w:rPr>
          <w:spacing w:val="40"/>
        </w:rPr>
        <w:t xml:space="preserve"> </w:t>
      </w:r>
      <w:r>
        <w:t>почв на территории России.</w:t>
      </w:r>
    </w:p>
    <w:p w:rsidR="0074394B" w:rsidRDefault="00400CF6">
      <w:pPr>
        <w:pStyle w:val="a3"/>
        <w:ind w:right="858"/>
      </w:pPr>
      <w: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w:t>
      </w:r>
      <w:r>
        <w:rPr>
          <w:spacing w:val="40"/>
        </w:rPr>
        <w:t xml:space="preserve"> </w:t>
      </w:r>
      <w:r>
        <w:t>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74394B" w:rsidRDefault="00400CF6">
      <w:pPr>
        <w:pStyle w:val="a3"/>
        <w:ind w:right="837"/>
      </w:pPr>
      <w:r>
        <w:rPr>
          <w:b/>
          <w:i/>
        </w:rPr>
        <w:t xml:space="preserve">Растительный и животный мир. Биологические ресурсы. </w:t>
      </w:r>
      <w:r>
        <w:t xml:space="preserve">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w:t>
      </w:r>
      <w:r>
        <w:rPr>
          <w:spacing w:val="-2"/>
        </w:rPr>
        <w:t>местности.</w:t>
      </w:r>
    </w:p>
    <w:p w:rsidR="0074394B" w:rsidRDefault="00400CF6">
      <w:pPr>
        <w:pStyle w:val="a3"/>
        <w:ind w:right="836"/>
      </w:pPr>
      <w:r>
        <w:rPr>
          <w:b/>
          <w:i/>
        </w:rPr>
        <w:t xml:space="preserve">Природно-хозяйственные зоны. </w:t>
      </w:r>
      <w:r>
        <w:t>Природно-хозяйственные зоны России: взаимосвязь и взаимообусловленность их компонентов. Характеристика арктических пустынь, тундр и</w:t>
      </w:r>
      <w:r>
        <w:rPr>
          <w:spacing w:val="40"/>
        </w:rPr>
        <w:t xml:space="preserve"> </w:t>
      </w:r>
      <w:r>
        <w:t>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7"/>
        <w:ind w:right="843"/>
      </w:pPr>
      <w:r>
        <w:lastRenderedPageBreak/>
        <w:t>Природные</w:t>
      </w:r>
      <w:r>
        <w:rPr>
          <w:spacing w:val="-8"/>
        </w:rPr>
        <w:t xml:space="preserve"> </w:t>
      </w:r>
      <w:r>
        <w:t>ресурсы зон, их</w:t>
      </w:r>
      <w:r>
        <w:rPr>
          <w:spacing w:val="-9"/>
        </w:rPr>
        <w:t xml:space="preserve"> </w:t>
      </w:r>
      <w:r>
        <w:t>использование, экологические</w:t>
      </w:r>
      <w:r>
        <w:rPr>
          <w:spacing w:val="-5"/>
        </w:rPr>
        <w:t xml:space="preserve"> </w:t>
      </w:r>
      <w:r>
        <w:t>проблемы. Заповедники. Высотная поясность. Особо охраняемые</w:t>
      </w:r>
      <w:r>
        <w:rPr>
          <w:spacing w:val="-3"/>
        </w:rPr>
        <w:t xml:space="preserve"> </w:t>
      </w:r>
      <w:r>
        <w:t>природные территории России. Памятники Всемирного</w:t>
      </w:r>
      <w:r>
        <w:rPr>
          <w:spacing w:val="-1"/>
        </w:rPr>
        <w:t xml:space="preserve"> </w:t>
      </w:r>
      <w:r>
        <w:t xml:space="preserve">природного </w:t>
      </w:r>
      <w:r>
        <w:rPr>
          <w:spacing w:val="-2"/>
        </w:rPr>
        <w:t>наследия.</w:t>
      </w:r>
    </w:p>
    <w:p w:rsidR="0074394B" w:rsidRDefault="00400CF6">
      <w:pPr>
        <w:pStyle w:val="Heading3"/>
        <w:spacing w:before="9" w:line="249" w:lineRule="exact"/>
      </w:pPr>
      <w:r>
        <w:t>Население</w:t>
      </w:r>
      <w:r>
        <w:rPr>
          <w:spacing w:val="-11"/>
        </w:rPr>
        <w:t xml:space="preserve"> </w:t>
      </w:r>
      <w:r>
        <w:rPr>
          <w:spacing w:val="-2"/>
        </w:rPr>
        <w:t>России</w:t>
      </w:r>
    </w:p>
    <w:p w:rsidR="0074394B" w:rsidRDefault="00400CF6">
      <w:pPr>
        <w:pStyle w:val="a3"/>
        <w:ind w:right="836"/>
      </w:pPr>
      <w:r>
        <w:rPr>
          <w:b/>
          <w:i/>
        </w:rPr>
        <w:t xml:space="preserve">Численность населения России. </w:t>
      </w:r>
      <w: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74394B" w:rsidRDefault="00400CF6">
      <w:pPr>
        <w:ind w:left="679" w:right="839" w:firstLine="456"/>
        <w:jc w:val="both"/>
      </w:pPr>
      <w:r>
        <w:rPr>
          <w:b/>
          <w:i/>
        </w:rPr>
        <w:t xml:space="preserve">Половой и возрастной состав населения страны. </w:t>
      </w:r>
      <w: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74394B" w:rsidRDefault="00400CF6">
      <w:pPr>
        <w:pStyle w:val="a3"/>
        <w:ind w:right="841"/>
      </w:pPr>
      <w:r>
        <w:rPr>
          <w:b/>
          <w:i/>
        </w:rPr>
        <w:t>Народы</w:t>
      </w:r>
      <w:r>
        <w:rPr>
          <w:b/>
          <w:i/>
          <w:spacing w:val="-7"/>
        </w:rPr>
        <w:t xml:space="preserve"> </w:t>
      </w:r>
      <w:r>
        <w:rPr>
          <w:b/>
          <w:i/>
        </w:rPr>
        <w:t>и</w:t>
      </w:r>
      <w:r>
        <w:rPr>
          <w:b/>
          <w:i/>
          <w:spacing w:val="-5"/>
        </w:rPr>
        <w:t xml:space="preserve"> </w:t>
      </w:r>
      <w:r>
        <w:rPr>
          <w:b/>
          <w:i/>
        </w:rPr>
        <w:t>религии</w:t>
      </w:r>
      <w:r>
        <w:rPr>
          <w:b/>
          <w:i/>
          <w:spacing w:val="-1"/>
        </w:rPr>
        <w:t xml:space="preserve"> </w:t>
      </w:r>
      <w:r>
        <w:rPr>
          <w:b/>
          <w:i/>
        </w:rPr>
        <w:t xml:space="preserve">России. </w:t>
      </w:r>
      <w:r>
        <w:t>Россия</w:t>
      </w:r>
      <w:r>
        <w:rPr>
          <w:spacing w:val="-3"/>
        </w:rPr>
        <w:t xml:space="preserve"> </w:t>
      </w:r>
      <w:r>
        <w:t>—</w:t>
      </w:r>
      <w:r>
        <w:rPr>
          <w:spacing w:val="-3"/>
        </w:rPr>
        <w:t xml:space="preserve"> </w:t>
      </w:r>
      <w:r>
        <w:t>многонациональное</w:t>
      </w:r>
      <w:r>
        <w:rPr>
          <w:spacing w:val="-12"/>
        </w:rPr>
        <w:t xml:space="preserve"> </w:t>
      </w:r>
      <w:r>
        <w:t>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74394B" w:rsidRDefault="00400CF6">
      <w:pPr>
        <w:pStyle w:val="a3"/>
        <w:ind w:right="838"/>
      </w:pPr>
      <w:r>
        <w:rPr>
          <w:b/>
          <w:i/>
        </w:rPr>
        <w:t xml:space="preserve">Особенности размещения населения России. </w:t>
      </w:r>
      <w: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w:t>
      </w:r>
      <w:r>
        <w:rPr>
          <w:spacing w:val="-2"/>
        </w:rPr>
        <w:t>России.</w:t>
      </w:r>
    </w:p>
    <w:p w:rsidR="0074394B" w:rsidRDefault="00400CF6">
      <w:pPr>
        <w:pStyle w:val="a3"/>
        <w:ind w:right="843"/>
      </w:pPr>
      <w:r>
        <w:rPr>
          <w:b/>
          <w:i/>
        </w:rPr>
        <w:t xml:space="preserve">Миграции населения России. </w:t>
      </w:r>
      <w:r>
        <w:t>Направления и типы миграции на территории страны.</w:t>
      </w:r>
      <w:r>
        <w:rPr>
          <w:spacing w:val="80"/>
        </w:rPr>
        <w:t xml:space="preserve"> </w:t>
      </w:r>
      <w:r>
        <w:t>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74394B" w:rsidRDefault="00400CF6">
      <w:pPr>
        <w:pStyle w:val="a3"/>
        <w:ind w:right="842"/>
      </w:pPr>
      <w:r>
        <w:rPr>
          <w:b/>
          <w:i/>
        </w:rPr>
        <w:t xml:space="preserve">Человеческий капитал страны. </w:t>
      </w:r>
      <w: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74394B" w:rsidRDefault="00400CF6">
      <w:pPr>
        <w:pStyle w:val="Heading3"/>
        <w:spacing w:before="4" w:line="249" w:lineRule="exact"/>
      </w:pPr>
      <w:r>
        <w:t>Хозяйство</w:t>
      </w:r>
      <w:r>
        <w:rPr>
          <w:spacing w:val="-4"/>
        </w:rPr>
        <w:t xml:space="preserve"> </w:t>
      </w:r>
      <w:r>
        <w:rPr>
          <w:spacing w:val="-2"/>
        </w:rPr>
        <w:t>России</w:t>
      </w:r>
    </w:p>
    <w:p w:rsidR="0074394B" w:rsidRDefault="00400CF6">
      <w:pPr>
        <w:pStyle w:val="a3"/>
        <w:ind w:right="828"/>
      </w:pPr>
      <w:r>
        <w:rPr>
          <w:b/>
          <w:i/>
        </w:rPr>
        <w:t xml:space="preserve">Особенности хозяйства России. </w:t>
      </w:r>
      <w: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w:t>
      </w:r>
      <w:r>
        <w:rPr>
          <w:spacing w:val="-5"/>
        </w:rPr>
        <w:t xml:space="preserve"> </w:t>
      </w:r>
      <w:r>
        <w:t>России как фактор развития её</w:t>
      </w:r>
      <w:r>
        <w:rPr>
          <w:spacing w:val="-7"/>
        </w:rPr>
        <w:t xml:space="preserve"> </w:t>
      </w:r>
      <w:r>
        <w:t>хозяйства. Анализ экономических карт для определения типов территориальной структуры хозяйства.</w:t>
      </w:r>
    </w:p>
    <w:p w:rsidR="0074394B" w:rsidRDefault="00400CF6">
      <w:pPr>
        <w:pStyle w:val="a3"/>
        <w:ind w:right="844"/>
      </w:pPr>
      <w:r>
        <w:rPr>
          <w:b/>
          <w:i/>
        </w:rPr>
        <w:t xml:space="preserve">Производственный капитал. </w:t>
      </w:r>
      <w: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74394B" w:rsidRDefault="00400CF6">
      <w:pPr>
        <w:pStyle w:val="a3"/>
        <w:ind w:right="843"/>
      </w:pPr>
      <w:r>
        <w:rPr>
          <w:b/>
          <w:i/>
        </w:rPr>
        <w:t xml:space="preserve">Топливно-энергетический комплекс (ТЭК). </w:t>
      </w:r>
      <w:r>
        <w:t>Состав, место</w:t>
      </w:r>
      <w:r>
        <w:rPr>
          <w:spacing w:val="-7"/>
        </w:rPr>
        <w:t xml:space="preserve"> </w:t>
      </w:r>
      <w:r>
        <w:t>и значение</w:t>
      </w:r>
      <w:r>
        <w:rPr>
          <w:spacing w:val="-6"/>
        </w:rPr>
        <w:t xml:space="preserve"> </w:t>
      </w:r>
      <w:r>
        <w:t>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w:t>
      </w:r>
      <w:r>
        <w:rPr>
          <w:spacing w:val="40"/>
        </w:rPr>
        <w:t xml:space="preserve"> </w:t>
      </w:r>
      <w:r>
        <w:t xml:space="preserve">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w:t>
      </w:r>
      <w:r>
        <w:rPr>
          <w:spacing w:val="-2"/>
        </w:rPr>
        <w:t>материалам.</w:t>
      </w:r>
    </w:p>
    <w:p w:rsidR="0074394B" w:rsidRDefault="00400CF6">
      <w:pPr>
        <w:pStyle w:val="a3"/>
        <w:ind w:right="854"/>
      </w:pPr>
      <w:r>
        <w:rPr>
          <w:b/>
          <w:i/>
        </w:rPr>
        <w:t xml:space="preserve">Машиностроение. </w:t>
      </w:r>
      <w: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74394B" w:rsidRDefault="00400CF6">
      <w:pPr>
        <w:pStyle w:val="a3"/>
        <w:ind w:right="848"/>
      </w:pPr>
      <w:r>
        <w:rPr>
          <w:b/>
          <w:i/>
        </w:rPr>
        <w:t xml:space="preserve">Металлургия. </w:t>
      </w:r>
      <w:r>
        <w:t>Состав, место</w:t>
      </w:r>
      <w:r>
        <w:rPr>
          <w:spacing w:val="-4"/>
        </w:rPr>
        <w:t xml:space="preserve"> </w:t>
      </w:r>
      <w:r>
        <w:t>и значение</w:t>
      </w:r>
      <w:r>
        <w:rPr>
          <w:spacing w:val="-6"/>
        </w:rPr>
        <w:t xml:space="preserve"> </w:t>
      </w:r>
      <w:r>
        <w:t>в хозяйстве. Чёрная и</w:t>
      </w:r>
      <w:r>
        <w:rPr>
          <w:spacing w:val="-1"/>
        </w:rPr>
        <w:t xml:space="preserve"> </w:t>
      </w:r>
      <w:r>
        <w:t>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74394B" w:rsidRDefault="00400CF6">
      <w:pPr>
        <w:pStyle w:val="a3"/>
        <w:ind w:right="855"/>
      </w:pPr>
      <w:r>
        <w:rPr>
          <w:b/>
          <w:i/>
        </w:rPr>
        <w:t xml:space="preserve">Химическая промышленность. </w:t>
      </w:r>
      <w: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74394B" w:rsidRDefault="0074394B">
      <w:pPr>
        <w:sectPr w:rsidR="0074394B">
          <w:pgSz w:w="11910" w:h="16840"/>
          <w:pgMar w:top="1020" w:right="0" w:bottom="1220" w:left="1020" w:header="0" w:footer="959" w:gutter="0"/>
          <w:cols w:space="720"/>
        </w:sectPr>
      </w:pPr>
    </w:p>
    <w:p w:rsidR="0074394B" w:rsidRDefault="00400CF6">
      <w:pPr>
        <w:pStyle w:val="a3"/>
        <w:spacing w:before="67"/>
        <w:ind w:right="837"/>
      </w:pPr>
      <w:r>
        <w:rPr>
          <w:b/>
          <w:i/>
        </w:rPr>
        <w:lastRenderedPageBreak/>
        <w:t xml:space="preserve">Лёгкая промышленность. </w:t>
      </w:r>
      <w: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74394B" w:rsidRDefault="00400CF6">
      <w:pPr>
        <w:pStyle w:val="a3"/>
        <w:ind w:right="849"/>
      </w:pPr>
      <w:r>
        <w:rPr>
          <w:b/>
          <w:i/>
        </w:rPr>
        <w:t xml:space="preserve">Агропромышленный комплекс. </w:t>
      </w:r>
      <w:r>
        <w:t>Состав, место и значение в хозяйстве. Сельское хозяйство. Состав, место</w:t>
      </w:r>
      <w:r>
        <w:rPr>
          <w:spacing w:val="-8"/>
        </w:rPr>
        <w:t xml:space="preserve"> </w:t>
      </w:r>
      <w:r>
        <w:t>и значение</w:t>
      </w:r>
      <w:r>
        <w:rPr>
          <w:spacing w:val="-11"/>
        </w:rPr>
        <w:t xml:space="preserve"> </w:t>
      </w:r>
      <w:r>
        <w:t>в хозяйстве, отличия от</w:t>
      </w:r>
      <w:r>
        <w:rPr>
          <w:spacing w:val="-1"/>
        </w:rPr>
        <w:t xml:space="preserve"> </w:t>
      </w:r>
      <w:r>
        <w:t>других отраслей хозяйства. Земельные</w:t>
      </w:r>
      <w:r>
        <w:rPr>
          <w:spacing w:val="-9"/>
        </w:rPr>
        <w:t xml:space="preserve"> </w:t>
      </w:r>
      <w:r>
        <w:t>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74394B" w:rsidRDefault="00400CF6">
      <w:pPr>
        <w:pStyle w:val="a3"/>
        <w:spacing w:before="2"/>
        <w:ind w:right="845"/>
      </w:pPr>
      <w:r>
        <w:t>Сельское</w:t>
      </w:r>
      <w:r>
        <w:rPr>
          <w:spacing w:val="-8"/>
        </w:rPr>
        <w:t xml:space="preserve"> </w:t>
      </w:r>
      <w:r>
        <w:t>хозяйство</w:t>
      </w:r>
      <w:r>
        <w:rPr>
          <w:spacing w:val="-6"/>
        </w:rPr>
        <w:t xml:space="preserve"> </w:t>
      </w:r>
      <w:r>
        <w:t>и охрана окружающей</w:t>
      </w:r>
      <w:r>
        <w:rPr>
          <w:spacing w:val="-1"/>
        </w:rPr>
        <w:t xml:space="preserve"> </w:t>
      </w:r>
      <w:r>
        <w:t>среды. Пищевая</w:t>
      </w:r>
      <w:r>
        <w:rPr>
          <w:spacing w:val="-3"/>
        </w:rPr>
        <w:t xml:space="preserve"> </w:t>
      </w:r>
      <w:r>
        <w:t>промышленность.</w:t>
      </w:r>
      <w:r>
        <w:rPr>
          <w:spacing w:val="-1"/>
        </w:rPr>
        <w:t xml:space="preserve"> </w:t>
      </w:r>
      <w:r>
        <w:t>Состав, место</w:t>
      </w:r>
      <w:r>
        <w:rPr>
          <w:spacing w:val="-2"/>
        </w:rPr>
        <w:t xml:space="preserve"> </w:t>
      </w:r>
      <w:r>
        <w:t>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74394B" w:rsidRDefault="00400CF6">
      <w:pPr>
        <w:pStyle w:val="a3"/>
        <w:ind w:right="835"/>
      </w:pPr>
      <w:r>
        <w:rPr>
          <w:b/>
          <w:i/>
        </w:rPr>
        <w:t xml:space="preserve">Сфера услуг (инфраструктурный комплекс). </w:t>
      </w:r>
      <w:r>
        <w:t>Состав, место и значение в хозяйстве. Транспорт и связь. Состав, место и значение в хозяйстве. География отдельных видов транспорта</w:t>
      </w:r>
      <w:r>
        <w:rPr>
          <w:spacing w:val="80"/>
        </w:rPr>
        <w:t xml:space="preserve"> </w:t>
      </w:r>
      <w:r>
        <w:t>и связи: основные транспортные пути и линии связи, крупнейшие транспортные узлы. Транспорт</w:t>
      </w:r>
      <w:r>
        <w:rPr>
          <w:spacing w:val="80"/>
        </w:rPr>
        <w:t xml:space="preserve"> </w:t>
      </w:r>
      <w:r>
        <w:t>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74394B" w:rsidRDefault="00400CF6">
      <w:pPr>
        <w:pStyle w:val="Heading3"/>
        <w:spacing w:before="9" w:line="249" w:lineRule="exact"/>
      </w:pPr>
      <w:r>
        <w:t>Районы</w:t>
      </w:r>
      <w:r>
        <w:rPr>
          <w:spacing w:val="-8"/>
        </w:rPr>
        <w:t xml:space="preserve"> </w:t>
      </w:r>
      <w:r>
        <w:rPr>
          <w:spacing w:val="-2"/>
        </w:rPr>
        <w:t>России</w:t>
      </w:r>
    </w:p>
    <w:p w:rsidR="0074394B" w:rsidRDefault="00400CF6">
      <w:pPr>
        <w:spacing w:line="237" w:lineRule="auto"/>
        <w:ind w:left="679" w:right="841" w:firstLine="456"/>
        <w:jc w:val="both"/>
      </w:pPr>
      <w:r>
        <w:rPr>
          <w:b/>
          <w:i/>
        </w:rPr>
        <w:t>Природно-хозяйственное районирование России</w:t>
      </w:r>
      <w:r>
        <w:rPr>
          <w:i/>
        </w:rPr>
        <w:t xml:space="preserve">. </w:t>
      </w:r>
      <w:r>
        <w:t>Принципы и виды природно- хозяйственного районирования страны. Анализ разных видов районирования России.</w:t>
      </w:r>
    </w:p>
    <w:p w:rsidR="0074394B" w:rsidRDefault="00400CF6">
      <w:pPr>
        <w:spacing w:before="3"/>
        <w:ind w:left="1141"/>
        <w:jc w:val="both"/>
        <w:rPr>
          <w:b/>
          <w:i/>
        </w:rPr>
      </w:pPr>
      <w:r>
        <w:rPr>
          <w:b/>
          <w:i/>
        </w:rPr>
        <w:t>Крупные</w:t>
      </w:r>
      <w:r>
        <w:rPr>
          <w:b/>
          <w:i/>
          <w:spacing w:val="-8"/>
        </w:rPr>
        <w:t xml:space="preserve"> </w:t>
      </w:r>
      <w:r>
        <w:rPr>
          <w:b/>
          <w:i/>
        </w:rPr>
        <w:t>регионы</w:t>
      </w:r>
      <w:r>
        <w:rPr>
          <w:b/>
          <w:i/>
          <w:spacing w:val="-10"/>
        </w:rPr>
        <w:t xml:space="preserve"> </w:t>
      </w:r>
      <w:r>
        <w:rPr>
          <w:b/>
          <w:i/>
        </w:rPr>
        <w:t>и</w:t>
      </w:r>
      <w:r>
        <w:rPr>
          <w:b/>
          <w:i/>
          <w:spacing w:val="-4"/>
        </w:rPr>
        <w:t xml:space="preserve"> </w:t>
      </w:r>
      <w:r>
        <w:rPr>
          <w:b/>
          <w:i/>
        </w:rPr>
        <w:t>районы</w:t>
      </w:r>
      <w:r>
        <w:rPr>
          <w:b/>
          <w:i/>
          <w:spacing w:val="-4"/>
        </w:rPr>
        <w:t xml:space="preserve"> </w:t>
      </w:r>
      <w:r>
        <w:rPr>
          <w:b/>
          <w:i/>
          <w:spacing w:val="-2"/>
        </w:rPr>
        <w:t>России.</w:t>
      </w:r>
    </w:p>
    <w:p w:rsidR="0074394B" w:rsidRDefault="00400CF6">
      <w:pPr>
        <w:spacing w:before="2" w:line="249" w:lineRule="exact"/>
        <w:ind w:left="1141"/>
        <w:jc w:val="both"/>
      </w:pPr>
      <w:r>
        <w:rPr>
          <w:i/>
        </w:rPr>
        <w:t>Регионы</w:t>
      </w:r>
      <w:r>
        <w:rPr>
          <w:i/>
          <w:spacing w:val="-8"/>
        </w:rPr>
        <w:t xml:space="preserve"> </w:t>
      </w:r>
      <w:r>
        <w:rPr>
          <w:i/>
        </w:rPr>
        <w:t>России:</w:t>
      </w:r>
      <w:r>
        <w:rPr>
          <w:i/>
          <w:spacing w:val="-8"/>
        </w:rPr>
        <w:t xml:space="preserve"> </w:t>
      </w:r>
      <w:r>
        <w:t>Западный</w:t>
      </w:r>
      <w:r>
        <w:rPr>
          <w:spacing w:val="-9"/>
        </w:rPr>
        <w:t xml:space="preserve"> </w:t>
      </w:r>
      <w:r>
        <w:t>и</w:t>
      </w:r>
      <w:r>
        <w:rPr>
          <w:spacing w:val="-5"/>
        </w:rPr>
        <w:t xml:space="preserve"> </w:t>
      </w:r>
      <w:r>
        <w:rPr>
          <w:spacing w:val="-2"/>
        </w:rPr>
        <w:t>Восточный.</w:t>
      </w:r>
    </w:p>
    <w:p w:rsidR="0074394B" w:rsidRDefault="00400CF6">
      <w:pPr>
        <w:pStyle w:val="a3"/>
        <w:spacing w:line="242" w:lineRule="auto"/>
        <w:ind w:right="847"/>
      </w:pPr>
      <w:r>
        <w:rPr>
          <w:i/>
        </w:rPr>
        <w:t xml:space="preserve">Районы России: </w:t>
      </w:r>
      <w:r>
        <w:t>Европейский Север, Центральная Россия, Европейский Юг, Поволжье, Урал, Западная Сибирь, Восточная Сибирь, Дальний Восток.</w:t>
      </w:r>
    </w:p>
    <w:p w:rsidR="0074394B" w:rsidRDefault="00400CF6">
      <w:pPr>
        <w:pStyle w:val="a3"/>
        <w:spacing w:line="242" w:lineRule="auto"/>
        <w:ind w:right="845"/>
      </w:pPr>
      <w:r>
        <w:rPr>
          <w:b/>
          <w:i/>
        </w:rPr>
        <w:t xml:space="preserve">Характеристика регионов и районов. </w:t>
      </w:r>
      <w:r>
        <w:t>Состав, особенности географического положения, его влияние</w:t>
      </w:r>
      <w:r>
        <w:rPr>
          <w:spacing w:val="-5"/>
        </w:rPr>
        <w:t xml:space="preserve"> </w:t>
      </w:r>
      <w:r>
        <w:t>на природу, хозяйство</w:t>
      </w:r>
      <w:r>
        <w:rPr>
          <w:spacing w:val="-2"/>
        </w:rPr>
        <w:t xml:space="preserve"> </w:t>
      </w:r>
      <w:r>
        <w:t>и жизнь</w:t>
      </w:r>
      <w:r>
        <w:rPr>
          <w:spacing w:val="-3"/>
        </w:rPr>
        <w:t xml:space="preserve"> </w:t>
      </w:r>
      <w:r>
        <w:t>населения. Специфика природы: геологическое</w:t>
      </w:r>
      <w:r>
        <w:rPr>
          <w:spacing w:val="-5"/>
        </w:rPr>
        <w:t xml:space="preserve"> </w:t>
      </w:r>
      <w:r>
        <w:t>строение</w:t>
      </w:r>
      <w:r>
        <w:rPr>
          <w:spacing w:val="-5"/>
        </w:rPr>
        <w:t xml:space="preserve"> </w:t>
      </w:r>
      <w:r>
        <w:t>и рельеф, климат, природные зоны, природные ресурсы.</w:t>
      </w:r>
    </w:p>
    <w:p w:rsidR="0074394B" w:rsidRDefault="00400CF6">
      <w:pPr>
        <w:pStyle w:val="a3"/>
        <w:spacing w:line="242" w:lineRule="auto"/>
        <w:ind w:right="861"/>
      </w:pPr>
      <w: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74394B" w:rsidRDefault="00400CF6">
      <w:pPr>
        <w:pStyle w:val="a3"/>
        <w:ind w:right="838"/>
      </w:pPr>
      <w: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w:t>
      </w:r>
      <w:r>
        <w:rPr>
          <w:spacing w:val="40"/>
        </w:rPr>
        <w:t xml:space="preserve"> </w:t>
      </w:r>
      <w:r>
        <w:t>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74394B" w:rsidRDefault="00400CF6">
      <w:pPr>
        <w:pStyle w:val="Heading3"/>
        <w:spacing w:line="249" w:lineRule="exact"/>
      </w:pPr>
      <w:r>
        <w:t>Россия</w:t>
      </w:r>
      <w:r>
        <w:rPr>
          <w:spacing w:val="-2"/>
        </w:rPr>
        <w:t xml:space="preserve"> </w:t>
      </w:r>
      <w:r>
        <w:t>в</w:t>
      </w:r>
      <w:r>
        <w:rPr>
          <w:spacing w:val="-9"/>
        </w:rPr>
        <w:t xml:space="preserve"> </w:t>
      </w:r>
      <w:r>
        <w:t>современном</w:t>
      </w:r>
      <w:r>
        <w:rPr>
          <w:spacing w:val="-6"/>
        </w:rPr>
        <w:t xml:space="preserve"> </w:t>
      </w:r>
      <w:r>
        <w:rPr>
          <w:spacing w:val="-4"/>
        </w:rPr>
        <w:t>мире</w:t>
      </w:r>
    </w:p>
    <w:p w:rsidR="0074394B" w:rsidRDefault="00400CF6">
      <w:pPr>
        <w:pStyle w:val="a3"/>
        <w:spacing w:line="237" w:lineRule="auto"/>
        <w:ind w:right="854"/>
      </w:pPr>
      <w: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74394B" w:rsidRDefault="0074394B">
      <w:pPr>
        <w:pStyle w:val="a3"/>
        <w:spacing w:before="6"/>
        <w:ind w:left="0" w:firstLine="0"/>
        <w:jc w:val="left"/>
        <w:rPr>
          <w:sz w:val="21"/>
        </w:rPr>
      </w:pPr>
    </w:p>
    <w:p w:rsidR="0074394B" w:rsidRDefault="00400CF6">
      <w:pPr>
        <w:pStyle w:val="Heading3"/>
        <w:ind w:left="1856"/>
        <w:jc w:val="left"/>
      </w:pPr>
      <w:r>
        <w:rPr>
          <w:spacing w:val="-2"/>
        </w:rPr>
        <w:t>Математика</w:t>
      </w:r>
      <w:r>
        <w:rPr>
          <w:spacing w:val="-8"/>
        </w:rPr>
        <w:t xml:space="preserve"> </w:t>
      </w:r>
      <w:r>
        <w:rPr>
          <w:spacing w:val="-2"/>
        </w:rPr>
        <w:t>(алгебра,</w:t>
      </w:r>
      <w:r>
        <w:rPr>
          <w:spacing w:val="14"/>
        </w:rPr>
        <w:t xml:space="preserve"> </w:t>
      </w:r>
      <w:r>
        <w:rPr>
          <w:spacing w:val="-2"/>
        </w:rPr>
        <w:t>геометрия)</w:t>
      </w:r>
    </w:p>
    <w:p w:rsidR="0074394B" w:rsidRDefault="00400CF6">
      <w:pPr>
        <w:spacing w:before="9" w:line="237" w:lineRule="auto"/>
        <w:ind w:left="1381" w:right="815" w:firstLine="331"/>
        <w:rPr>
          <w:b/>
          <w:i/>
        </w:rPr>
      </w:pPr>
      <w:r>
        <w:rPr>
          <w:b/>
          <w:i/>
        </w:rPr>
        <w:t>Требования</w:t>
      </w:r>
      <w:r>
        <w:rPr>
          <w:b/>
          <w:i/>
          <w:spacing w:val="-12"/>
        </w:rPr>
        <w:t xml:space="preserve"> </w:t>
      </w:r>
      <w:r>
        <w:rPr>
          <w:b/>
          <w:i/>
        </w:rPr>
        <w:t>к</w:t>
      </w:r>
      <w:r>
        <w:rPr>
          <w:b/>
          <w:i/>
          <w:spacing w:val="27"/>
        </w:rPr>
        <w:t xml:space="preserve"> </w:t>
      </w:r>
      <w:r>
        <w:rPr>
          <w:b/>
          <w:i/>
        </w:rPr>
        <w:t>результатам</w:t>
      </w:r>
      <w:r>
        <w:rPr>
          <w:b/>
          <w:i/>
          <w:spacing w:val="-7"/>
        </w:rPr>
        <w:t xml:space="preserve"> </w:t>
      </w:r>
      <w:r>
        <w:rPr>
          <w:b/>
          <w:i/>
        </w:rPr>
        <w:t>освоения</w:t>
      </w:r>
      <w:r>
        <w:rPr>
          <w:b/>
          <w:i/>
          <w:spacing w:val="-13"/>
        </w:rPr>
        <w:t xml:space="preserve"> </w:t>
      </w:r>
      <w:r>
        <w:rPr>
          <w:b/>
          <w:i/>
        </w:rPr>
        <w:t>обучающимися</w:t>
      </w:r>
      <w:r>
        <w:rPr>
          <w:b/>
          <w:i/>
          <w:spacing w:val="-7"/>
        </w:rPr>
        <w:t xml:space="preserve"> </w:t>
      </w:r>
      <w:r>
        <w:rPr>
          <w:b/>
          <w:i/>
        </w:rPr>
        <w:t>основой</w:t>
      </w:r>
      <w:r>
        <w:rPr>
          <w:b/>
          <w:i/>
          <w:spacing w:val="-12"/>
        </w:rPr>
        <w:t xml:space="preserve"> </w:t>
      </w:r>
      <w:r>
        <w:rPr>
          <w:b/>
          <w:i/>
        </w:rPr>
        <w:t>образовательной программы основного общего образования по</w:t>
      </w:r>
      <w:r>
        <w:rPr>
          <w:b/>
          <w:i/>
          <w:spacing w:val="40"/>
        </w:rPr>
        <w:t xml:space="preserve"> </w:t>
      </w:r>
      <w:r>
        <w:rPr>
          <w:b/>
          <w:i/>
        </w:rPr>
        <w:t>математике (алгебра, геометрия).</w:t>
      </w:r>
    </w:p>
    <w:p w:rsidR="0074394B" w:rsidRDefault="00400CF6">
      <w:pPr>
        <w:pStyle w:val="Heading3"/>
        <w:spacing w:before="1" w:line="251" w:lineRule="exact"/>
        <w:jc w:val="left"/>
      </w:pPr>
      <w:r>
        <w:rPr>
          <w:spacing w:val="-2"/>
        </w:rPr>
        <w:t>Натуральные</w:t>
      </w:r>
      <w:r>
        <w:rPr>
          <w:spacing w:val="-1"/>
        </w:rPr>
        <w:t xml:space="preserve"> </w:t>
      </w:r>
      <w:r>
        <w:rPr>
          <w:spacing w:val="-2"/>
        </w:rPr>
        <w:t>числа.</w:t>
      </w:r>
      <w:r>
        <w:rPr>
          <w:spacing w:val="11"/>
        </w:rPr>
        <w:t xml:space="preserve"> </w:t>
      </w:r>
      <w:r>
        <w:rPr>
          <w:spacing w:val="-2"/>
        </w:rPr>
        <w:t>Дроби.</w:t>
      </w:r>
      <w:r>
        <w:rPr>
          <w:spacing w:val="3"/>
        </w:rPr>
        <w:t xml:space="preserve"> </w:t>
      </w:r>
      <w:r>
        <w:rPr>
          <w:spacing w:val="-2"/>
        </w:rPr>
        <w:t>Рациональные</w:t>
      </w:r>
      <w:r>
        <w:t xml:space="preserve"> </w:t>
      </w:r>
      <w:r>
        <w:rPr>
          <w:spacing w:val="-4"/>
        </w:rPr>
        <w:t>числа</w:t>
      </w:r>
    </w:p>
    <w:p w:rsidR="0074394B" w:rsidRDefault="00400CF6">
      <w:pPr>
        <w:pStyle w:val="a3"/>
        <w:spacing w:line="250"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line="251" w:lineRule="exact"/>
        <w:ind w:left="1275"/>
        <w:jc w:val="left"/>
      </w:pPr>
      <w:r>
        <w:rPr>
          <w:spacing w:val="-2"/>
        </w:rPr>
        <w:t>понимать</w:t>
      </w:r>
      <w:r>
        <w:rPr>
          <w:spacing w:val="-3"/>
        </w:rPr>
        <w:t xml:space="preserve"> </w:t>
      </w:r>
      <w:r>
        <w:rPr>
          <w:spacing w:val="-2"/>
        </w:rPr>
        <w:t>особенности</w:t>
      </w:r>
      <w:r>
        <w:rPr>
          <w:spacing w:val="5"/>
        </w:rPr>
        <w:t xml:space="preserve"> </w:t>
      </w:r>
      <w:r>
        <w:rPr>
          <w:spacing w:val="-2"/>
        </w:rPr>
        <w:t>десятичной</w:t>
      </w:r>
      <w:r>
        <w:rPr>
          <w:spacing w:val="4"/>
        </w:rPr>
        <w:t xml:space="preserve"> </w:t>
      </w:r>
      <w:r>
        <w:rPr>
          <w:spacing w:val="-2"/>
        </w:rPr>
        <w:t>системы</w:t>
      </w:r>
      <w:r>
        <w:rPr>
          <w:spacing w:val="3"/>
        </w:rPr>
        <w:t xml:space="preserve"> </w:t>
      </w:r>
      <w:r>
        <w:rPr>
          <w:spacing w:val="-2"/>
        </w:rPr>
        <w:t>счисления;</w:t>
      </w:r>
    </w:p>
    <w:p w:rsidR="0074394B" w:rsidRDefault="00400CF6">
      <w:pPr>
        <w:pStyle w:val="a5"/>
        <w:numPr>
          <w:ilvl w:val="0"/>
          <w:numId w:val="51"/>
        </w:numPr>
        <w:tabs>
          <w:tab w:val="left" w:pos="1276"/>
        </w:tabs>
        <w:spacing w:before="2" w:line="249" w:lineRule="exact"/>
        <w:ind w:left="1275"/>
        <w:jc w:val="left"/>
      </w:pPr>
      <w:r>
        <w:t>оперировать</w:t>
      </w:r>
      <w:r>
        <w:rPr>
          <w:spacing w:val="-16"/>
        </w:rPr>
        <w:t xml:space="preserve"> </w:t>
      </w:r>
      <w:r>
        <w:t>понятиями,</w:t>
      </w:r>
      <w:r>
        <w:rPr>
          <w:spacing w:val="-11"/>
        </w:rPr>
        <w:t xml:space="preserve"> </w:t>
      </w:r>
      <w:r>
        <w:t>связанными</w:t>
      </w:r>
      <w:r>
        <w:rPr>
          <w:spacing w:val="-12"/>
        </w:rPr>
        <w:t xml:space="preserve"> </w:t>
      </w:r>
      <w:r>
        <w:t>с</w:t>
      </w:r>
      <w:r>
        <w:rPr>
          <w:spacing w:val="-14"/>
        </w:rPr>
        <w:t xml:space="preserve"> </w:t>
      </w:r>
      <w:r>
        <w:t>делимостью</w:t>
      </w:r>
      <w:r>
        <w:rPr>
          <w:spacing w:val="-11"/>
        </w:rPr>
        <w:t xml:space="preserve"> </w:t>
      </w:r>
      <w:r>
        <w:t>натуральных</w:t>
      </w:r>
      <w:r>
        <w:rPr>
          <w:spacing w:val="-12"/>
        </w:rPr>
        <w:t xml:space="preserve"> </w:t>
      </w:r>
      <w:r>
        <w:rPr>
          <w:spacing w:val="-2"/>
        </w:rPr>
        <w:t>чисел;</w:t>
      </w:r>
    </w:p>
    <w:p w:rsidR="0074394B" w:rsidRDefault="00400CF6">
      <w:pPr>
        <w:pStyle w:val="a5"/>
        <w:numPr>
          <w:ilvl w:val="0"/>
          <w:numId w:val="51"/>
        </w:numPr>
        <w:tabs>
          <w:tab w:val="left" w:pos="1276"/>
        </w:tabs>
        <w:spacing w:line="242" w:lineRule="auto"/>
        <w:ind w:right="982" w:firstLine="456"/>
        <w:jc w:val="left"/>
      </w:pPr>
      <w:r>
        <w:t>выражать</w:t>
      </w:r>
      <w:r>
        <w:rPr>
          <w:spacing w:val="-7"/>
        </w:rPr>
        <w:t xml:space="preserve"> </w:t>
      </w:r>
      <w:r>
        <w:t>числа</w:t>
      </w:r>
      <w:r>
        <w:rPr>
          <w:spacing w:val="-5"/>
        </w:rPr>
        <w:t xml:space="preserve"> </w:t>
      </w:r>
      <w:r>
        <w:t>в</w:t>
      </w:r>
      <w:r>
        <w:rPr>
          <w:spacing w:val="-7"/>
        </w:rPr>
        <w:t xml:space="preserve"> </w:t>
      </w:r>
      <w:r>
        <w:t>эквивалентных</w:t>
      </w:r>
      <w:r>
        <w:rPr>
          <w:spacing w:val="-7"/>
        </w:rPr>
        <w:t xml:space="preserve"> </w:t>
      </w:r>
      <w:r>
        <w:t>формах,</w:t>
      </w:r>
      <w:r>
        <w:rPr>
          <w:spacing w:val="-1"/>
        </w:rPr>
        <w:t xml:space="preserve"> </w:t>
      </w:r>
      <w:r>
        <w:t>выбирая</w:t>
      </w:r>
      <w:r>
        <w:rPr>
          <w:spacing w:val="-7"/>
        </w:rPr>
        <w:t xml:space="preserve"> </w:t>
      </w:r>
      <w:r>
        <w:t>наиболее</w:t>
      </w:r>
      <w:r>
        <w:rPr>
          <w:spacing w:val="-9"/>
        </w:rPr>
        <w:t xml:space="preserve"> </w:t>
      </w:r>
      <w:r>
        <w:t>подходящую</w:t>
      </w:r>
      <w:r>
        <w:rPr>
          <w:spacing w:val="-5"/>
        </w:rPr>
        <w:t xml:space="preserve"> </w:t>
      </w:r>
      <w:r>
        <w:t>в</w:t>
      </w:r>
      <w:r>
        <w:rPr>
          <w:spacing w:val="-2"/>
        </w:rPr>
        <w:t xml:space="preserve"> </w:t>
      </w:r>
      <w:r>
        <w:t>зависимости</w:t>
      </w:r>
      <w:r>
        <w:rPr>
          <w:spacing w:val="-2"/>
        </w:rPr>
        <w:t xml:space="preserve"> </w:t>
      </w:r>
      <w:r>
        <w:t>от конкретной ситуации;</w:t>
      </w:r>
    </w:p>
    <w:p w:rsidR="0074394B" w:rsidRDefault="00400CF6">
      <w:pPr>
        <w:pStyle w:val="a5"/>
        <w:numPr>
          <w:ilvl w:val="0"/>
          <w:numId w:val="51"/>
        </w:numPr>
        <w:tabs>
          <w:tab w:val="left" w:pos="1276"/>
        </w:tabs>
        <w:spacing w:before="3" w:line="249" w:lineRule="exact"/>
        <w:ind w:left="1275"/>
        <w:jc w:val="left"/>
      </w:pPr>
      <w:r>
        <w:rPr>
          <w:spacing w:val="-2"/>
        </w:rPr>
        <w:t>сравнивать</w:t>
      </w:r>
      <w:r>
        <w:rPr>
          <w:spacing w:val="-1"/>
        </w:rPr>
        <w:t xml:space="preserve"> </w:t>
      </w:r>
      <w:r>
        <w:rPr>
          <w:spacing w:val="-2"/>
        </w:rPr>
        <w:t>и</w:t>
      </w:r>
      <w:r>
        <w:rPr>
          <w:spacing w:val="8"/>
        </w:rPr>
        <w:t xml:space="preserve"> </w:t>
      </w:r>
      <w:r>
        <w:rPr>
          <w:spacing w:val="-2"/>
        </w:rPr>
        <w:t>упорядочивать</w:t>
      </w:r>
      <w:r>
        <w:rPr>
          <w:spacing w:val="7"/>
        </w:rPr>
        <w:t xml:space="preserve"> </w:t>
      </w:r>
      <w:r>
        <w:rPr>
          <w:spacing w:val="-2"/>
        </w:rPr>
        <w:t>рациональные</w:t>
      </w:r>
      <w:r>
        <w:rPr>
          <w:spacing w:val="-1"/>
        </w:rPr>
        <w:t xml:space="preserve"> </w:t>
      </w:r>
      <w:r>
        <w:rPr>
          <w:spacing w:val="-2"/>
        </w:rPr>
        <w:t>числа;</w:t>
      </w:r>
    </w:p>
    <w:p w:rsidR="0074394B" w:rsidRDefault="00400CF6">
      <w:pPr>
        <w:pStyle w:val="a5"/>
        <w:numPr>
          <w:ilvl w:val="0"/>
          <w:numId w:val="51"/>
        </w:numPr>
        <w:tabs>
          <w:tab w:val="left" w:pos="1276"/>
        </w:tabs>
        <w:spacing w:line="237" w:lineRule="auto"/>
        <w:ind w:right="891" w:firstLine="456"/>
        <w:jc w:val="left"/>
      </w:pPr>
      <w:r>
        <w:t>выполнять</w:t>
      </w:r>
      <w:r>
        <w:rPr>
          <w:spacing w:val="26"/>
        </w:rPr>
        <w:t xml:space="preserve"> </w:t>
      </w:r>
      <w:r>
        <w:t>вычисления</w:t>
      </w:r>
      <w:r>
        <w:rPr>
          <w:spacing w:val="26"/>
        </w:rPr>
        <w:t xml:space="preserve"> </w:t>
      </w:r>
      <w:r>
        <w:t>с</w:t>
      </w:r>
      <w:r>
        <w:rPr>
          <w:spacing w:val="28"/>
        </w:rPr>
        <w:t xml:space="preserve"> </w:t>
      </w:r>
      <w:r>
        <w:t>рациональными</w:t>
      </w:r>
      <w:r>
        <w:rPr>
          <w:spacing w:val="28"/>
        </w:rPr>
        <w:t xml:space="preserve"> </w:t>
      </w:r>
      <w:r>
        <w:t>числами,</w:t>
      </w:r>
      <w:r>
        <w:rPr>
          <w:spacing w:val="28"/>
        </w:rPr>
        <w:t xml:space="preserve"> </w:t>
      </w:r>
      <w:r>
        <w:t>сочетая</w:t>
      </w:r>
      <w:r>
        <w:rPr>
          <w:spacing w:val="30"/>
        </w:rPr>
        <w:t xml:space="preserve"> </w:t>
      </w:r>
      <w:r>
        <w:t>устные и</w:t>
      </w:r>
      <w:r>
        <w:rPr>
          <w:spacing w:val="27"/>
        </w:rPr>
        <w:t xml:space="preserve"> </w:t>
      </w:r>
      <w:r>
        <w:t>письменные приёмы вычислений, применение калькулятора;</w:t>
      </w:r>
    </w:p>
    <w:p w:rsidR="0074394B" w:rsidRDefault="0074394B">
      <w:pPr>
        <w:spacing w:line="237" w:lineRule="auto"/>
        <w:sectPr w:rsidR="0074394B">
          <w:pgSz w:w="11910" w:h="16840"/>
          <w:pgMar w:top="1020" w:right="0" w:bottom="1240" w:left="1020" w:header="0" w:footer="959" w:gutter="0"/>
          <w:cols w:space="720"/>
        </w:sectPr>
      </w:pPr>
    </w:p>
    <w:p w:rsidR="0074394B" w:rsidRDefault="00400CF6">
      <w:pPr>
        <w:pStyle w:val="a5"/>
        <w:numPr>
          <w:ilvl w:val="0"/>
          <w:numId w:val="51"/>
        </w:numPr>
        <w:tabs>
          <w:tab w:val="left" w:pos="1276"/>
        </w:tabs>
        <w:spacing w:before="67"/>
        <w:ind w:right="849" w:firstLine="456"/>
      </w:pPr>
      <w:r>
        <w:lastRenderedPageBreak/>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74394B" w:rsidRDefault="00400CF6">
      <w:pPr>
        <w:spacing w:before="4" w:line="251" w:lineRule="exact"/>
        <w:ind w:left="1141"/>
        <w:jc w:val="both"/>
      </w:pPr>
      <w:r>
        <w:rPr>
          <w:i/>
        </w:rPr>
        <w:t>Выпускник</w:t>
      </w:r>
      <w:r>
        <w:rPr>
          <w:i/>
          <w:spacing w:val="-5"/>
        </w:rPr>
        <w:t xml:space="preserve"> </w:t>
      </w:r>
      <w:r>
        <w:rPr>
          <w:i/>
        </w:rPr>
        <w:t>получит</w:t>
      </w:r>
      <w:r>
        <w:rPr>
          <w:i/>
          <w:spacing w:val="-12"/>
        </w:rPr>
        <w:t xml:space="preserve"> </w:t>
      </w:r>
      <w:r>
        <w:rPr>
          <w:i/>
          <w:spacing w:val="-2"/>
        </w:rPr>
        <w:t>возможность</w:t>
      </w:r>
      <w:r>
        <w:rPr>
          <w:spacing w:val="-2"/>
        </w:rPr>
        <w:t>:</w:t>
      </w:r>
    </w:p>
    <w:p w:rsidR="0074394B" w:rsidRDefault="00400CF6">
      <w:pPr>
        <w:pStyle w:val="a5"/>
        <w:numPr>
          <w:ilvl w:val="0"/>
          <w:numId w:val="51"/>
        </w:numPr>
        <w:tabs>
          <w:tab w:val="left" w:pos="1276"/>
        </w:tabs>
        <w:spacing w:line="251" w:lineRule="exact"/>
        <w:ind w:left="1275"/>
        <w:rPr>
          <w:i/>
        </w:rPr>
      </w:pPr>
      <w:r>
        <w:rPr>
          <w:i/>
        </w:rPr>
        <w:t>познакомиться</w:t>
      </w:r>
      <w:r>
        <w:rPr>
          <w:i/>
          <w:spacing w:val="-16"/>
        </w:rPr>
        <w:t xml:space="preserve"> </w:t>
      </w:r>
      <w:r>
        <w:rPr>
          <w:i/>
        </w:rPr>
        <w:t>с</w:t>
      </w:r>
      <w:r>
        <w:rPr>
          <w:i/>
          <w:spacing w:val="-12"/>
        </w:rPr>
        <w:t xml:space="preserve"> </w:t>
      </w:r>
      <w:r>
        <w:rPr>
          <w:i/>
        </w:rPr>
        <w:t>позиционными</w:t>
      </w:r>
      <w:r>
        <w:rPr>
          <w:i/>
          <w:spacing w:val="-8"/>
        </w:rPr>
        <w:t xml:space="preserve"> </w:t>
      </w:r>
      <w:r>
        <w:rPr>
          <w:i/>
        </w:rPr>
        <w:t>системами</w:t>
      </w:r>
      <w:r>
        <w:rPr>
          <w:i/>
          <w:spacing w:val="-8"/>
        </w:rPr>
        <w:t xml:space="preserve"> </w:t>
      </w:r>
      <w:r>
        <w:rPr>
          <w:i/>
        </w:rPr>
        <w:t>счисления</w:t>
      </w:r>
      <w:r>
        <w:rPr>
          <w:i/>
          <w:spacing w:val="-11"/>
        </w:rPr>
        <w:t xml:space="preserve"> </w:t>
      </w:r>
      <w:r>
        <w:rPr>
          <w:i/>
        </w:rPr>
        <w:t>с</w:t>
      </w:r>
      <w:r>
        <w:rPr>
          <w:i/>
          <w:spacing w:val="-11"/>
        </w:rPr>
        <w:t xml:space="preserve"> </w:t>
      </w:r>
      <w:r>
        <w:rPr>
          <w:i/>
        </w:rPr>
        <w:t>основаниями,</w:t>
      </w:r>
      <w:r>
        <w:rPr>
          <w:i/>
          <w:spacing w:val="-10"/>
        </w:rPr>
        <w:t xml:space="preserve"> </w:t>
      </w:r>
      <w:r>
        <w:rPr>
          <w:i/>
        </w:rPr>
        <w:t>отличными</w:t>
      </w:r>
      <w:r>
        <w:rPr>
          <w:i/>
          <w:spacing w:val="-13"/>
        </w:rPr>
        <w:t xml:space="preserve"> </w:t>
      </w:r>
      <w:r>
        <w:rPr>
          <w:i/>
        </w:rPr>
        <w:t>от</w:t>
      </w:r>
      <w:r>
        <w:rPr>
          <w:i/>
          <w:spacing w:val="-13"/>
        </w:rPr>
        <w:t xml:space="preserve"> </w:t>
      </w:r>
      <w:r>
        <w:rPr>
          <w:i/>
          <w:spacing w:val="-5"/>
        </w:rPr>
        <w:t>10;</w:t>
      </w:r>
    </w:p>
    <w:p w:rsidR="0074394B" w:rsidRDefault="00400CF6">
      <w:pPr>
        <w:pStyle w:val="a5"/>
        <w:numPr>
          <w:ilvl w:val="0"/>
          <w:numId w:val="51"/>
        </w:numPr>
        <w:tabs>
          <w:tab w:val="left" w:pos="1276"/>
        </w:tabs>
        <w:spacing w:before="2" w:line="251" w:lineRule="exact"/>
        <w:ind w:left="1275"/>
        <w:rPr>
          <w:i/>
        </w:rPr>
      </w:pPr>
      <w:r>
        <w:rPr>
          <w:i/>
        </w:rPr>
        <w:t>углубить</w:t>
      </w:r>
      <w:r>
        <w:rPr>
          <w:i/>
          <w:spacing w:val="-12"/>
        </w:rPr>
        <w:t xml:space="preserve"> </w:t>
      </w:r>
      <w:r>
        <w:rPr>
          <w:i/>
        </w:rPr>
        <w:t>и</w:t>
      </w:r>
      <w:r>
        <w:rPr>
          <w:i/>
          <w:spacing w:val="-8"/>
        </w:rPr>
        <w:t xml:space="preserve"> </w:t>
      </w:r>
      <w:r>
        <w:rPr>
          <w:i/>
        </w:rPr>
        <w:t>развить</w:t>
      </w:r>
      <w:r>
        <w:rPr>
          <w:i/>
          <w:spacing w:val="-8"/>
        </w:rPr>
        <w:t xml:space="preserve"> </w:t>
      </w:r>
      <w:r>
        <w:rPr>
          <w:i/>
        </w:rPr>
        <w:t>представления</w:t>
      </w:r>
      <w:r>
        <w:rPr>
          <w:i/>
          <w:spacing w:val="-8"/>
        </w:rPr>
        <w:t xml:space="preserve"> </w:t>
      </w:r>
      <w:r>
        <w:rPr>
          <w:i/>
        </w:rPr>
        <w:t>о</w:t>
      </w:r>
      <w:r>
        <w:rPr>
          <w:i/>
          <w:spacing w:val="-14"/>
        </w:rPr>
        <w:t xml:space="preserve"> </w:t>
      </w:r>
      <w:r>
        <w:rPr>
          <w:i/>
        </w:rPr>
        <w:t>натуральных</w:t>
      </w:r>
      <w:r>
        <w:rPr>
          <w:i/>
          <w:spacing w:val="-13"/>
        </w:rPr>
        <w:t xml:space="preserve"> </w:t>
      </w:r>
      <w:r>
        <w:rPr>
          <w:i/>
        </w:rPr>
        <w:t>числах</w:t>
      </w:r>
      <w:r>
        <w:rPr>
          <w:i/>
          <w:spacing w:val="-10"/>
        </w:rPr>
        <w:t xml:space="preserve"> </w:t>
      </w:r>
      <w:r>
        <w:rPr>
          <w:i/>
        </w:rPr>
        <w:t>и</w:t>
      </w:r>
      <w:r>
        <w:rPr>
          <w:i/>
          <w:spacing w:val="-8"/>
        </w:rPr>
        <w:t xml:space="preserve"> </w:t>
      </w:r>
      <w:r>
        <w:rPr>
          <w:i/>
        </w:rPr>
        <w:t>свойствах</w:t>
      </w:r>
      <w:r>
        <w:rPr>
          <w:i/>
          <w:spacing w:val="-8"/>
        </w:rPr>
        <w:t xml:space="preserve"> </w:t>
      </w:r>
      <w:r>
        <w:rPr>
          <w:i/>
          <w:spacing w:val="-2"/>
        </w:rPr>
        <w:t>делимости;</w:t>
      </w:r>
    </w:p>
    <w:p w:rsidR="0074394B" w:rsidRDefault="00400CF6">
      <w:pPr>
        <w:pStyle w:val="a5"/>
        <w:numPr>
          <w:ilvl w:val="0"/>
          <w:numId w:val="51"/>
        </w:numPr>
        <w:tabs>
          <w:tab w:val="left" w:pos="1276"/>
        </w:tabs>
        <w:spacing w:line="237" w:lineRule="auto"/>
        <w:ind w:right="837" w:firstLine="456"/>
        <w:rPr>
          <w:i/>
        </w:rPr>
      </w:pPr>
      <w:r>
        <w:rPr>
          <w:i/>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74394B" w:rsidRDefault="00400CF6">
      <w:pPr>
        <w:pStyle w:val="Heading3"/>
        <w:spacing w:before="11" w:line="249" w:lineRule="exact"/>
      </w:pPr>
      <w:r>
        <w:rPr>
          <w:spacing w:val="-2"/>
        </w:rPr>
        <w:t>Действительные</w:t>
      </w:r>
      <w:r>
        <w:rPr>
          <w:spacing w:val="1"/>
        </w:rPr>
        <w:t xml:space="preserve"> </w:t>
      </w:r>
      <w:r>
        <w:rPr>
          <w:spacing w:val="-4"/>
        </w:rPr>
        <w:t>числа</w:t>
      </w:r>
    </w:p>
    <w:p w:rsidR="0074394B" w:rsidRDefault="00400CF6">
      <w:pPr>
        <w:pStyle w:val="a3"/>
        <w:spacing w:line="249"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before="1"/>
        <w:ind w:left="1275"/>
      </w:pPr>
      <w:r>
        <w:t>использовать</w:t>
      </w:r>
      <w:r>
        <w:rPr>
          <w:spacing w:val="-16"/>
        </w:rPr>
        <w:t xml:space="preserve"> </w:t>
      </w:r>
      <w:r>
        <w:t>начальные</w:t>
      </w:r>
      <w:r>
        <w:rPr>
          <w:spacing w:val="-14"/>
        </w:rPr>
        <w:t xml:space="preserve"> </w:t>
      </w:r>
      <w:r>
        <w:t>представления</w:t>
      </w:r>
      <w:r>
        <w:rPr>
          <w:spacing w:val="-14"/>
        </w:rPr>
        <w:t xml:space="preserve"> </w:t>
      </w:r>
      <w:r>
        <w:t>о</w:t>
      </w:r>
      <w:r>
        <w:rPr>
          <w:spacing w:val="-13"/>
        </w:rPr>
        <w:t xml:space="preserve"> </w:t>
      </w:r>
      <w:r>
        <w:t>множестве</w:t>
      </w:r>
      <w:r>
        <w:rPr>
          <w:spacing w:val="-14"/>
        </w:rPr>
        <w:t xml:space="preserve"> </w:t>
      </w:r>
      <w:r>
        <w:t>действительных</w:t>
      </w:r>
      <w:r>
        <w:rPr>
          <w:spacing w:val="-12"/>
        </w:rPr>
        <w:t xml:space="preserve"> </w:t>
      </w:r>
      <w:r>
        <w:rPr>
          <w:spacing w:val="-2"/>
        </w:rPr>
        <w:t>чисел;</w:t>
      </w:r>
    </w:p>
    <w:p w:rsidR="0074394B" w:rsidRDefault="00400CF6">
      <w:pPr>
        <w:pStyle w:val="a5"/>
        <w:numPr>
          <w:ilvl w:val="0"/>
          <w:numId w:val="51"/>
        </w:numPr>
        <w:tabs>
          <w:tab w:val="left" w:pos="1276"/>
        </w:tabs>
        <w:spacing w:before="2"/>
        <w:ind w:left="1275"/>
      </w:pPr>
      <w:r>
        <w:t>оперировать</w:t>
      </w:r>
      <w:r>
        <w:rPr>
          <w:spacing w:val="-16"/>
        </w:rPr>
        <w:t xml:space="preserve"> </w:t>
      </w:r>
      <w:r>
        <w:t>понятием</w:t>
      </w:r>
      <w:r>
        <w:rPr>
          <w:spacing w:val="-14"/>
        </w:rPr>
        <w:t xml:space="preserve"> </w:t>
      </w:r>
      <w:r>
        <w:t>квадратного</w:t>
      </w:r>
      <w:r>
        <w:rPr>
          <w:spacing w:val="-14"/>
        </w:rPr>
        <w:t xml:space="preserve"> </w:t>
      </w:r>
      <w:r>
        <w:t>корня,</w:t>
      </w:r>
      <w:r>
        <w:rPr>
          <w:spacing w:val="-6"/>
        </w:rPr>
        <w:t xml:space="preserve"> </w:t>
      </w:r>
      <w:r>
        <w:t>применять</w:t>
      </w:r>
      <w:r>
        <w:rPr>
          <w:spacing w:val="-9"/>
        </w:rPr>
        <w:t xml:space="preserve"> </w:t>
      </w:r>
      <w:r>
        <w:t>его</w:t>
      </w:r>
      <w:r>
        <w:rPr>
          <w:spacing w:val="-14"/>
        </w:rPr>
        <w:t xml:space="preserve"> </w:t>
      </w:r>
      <w:r>
        <w:t>в</w:t>
      </w:r>
      <w:r>
        <w:rPr>
          <w:spacing w:val="-8"/>
        </w:rPr>
        <w:t xml:space="preserve"> </w:t>
      </w:r>
      <w:r>
        <w:rPr>
          <w:spacing w:val="-2"/>
        </w:rPr>
        <w:t>вычислениях.</w:t>
      </w:r>
    </w:p>
    <w:p w:rsidR="0074394B" w:rsidRDefault="00400CF6">
      <w:pPr>
        <w:spacing w:before="2" w:line="249" w:lineRule="exact"/>
        <w:ind w:left="1141"/>
        <w:jc w:val="both"/>
      </w:pPr>
      <w:r>
        <w:rPr>
          <w:i/>
        </w:rPr>
        <w:t>Выпускник</w:t>
      </w:r>
      <w:r>
        <w:rPr>
          <w:i/>
          <w:spacing w:val="-5"/>
        </w:rPr>
        <w:t xml:space="preserve"> </w:t>
      </w:r>
      <w:r>
        <w:rPr>
          <w:i/>
        </w:rPr>
        <w:t>получит</w:t>
      </w:r>
      <w:r>
        <w:rPr>
          <w:i/>
          <w:spacing w:val="-12"/>
        </w:rPr>
        <w:t xml:space="preserve"> </w:t>
      </w:r>
      <w:r>
        <w:rPr>
          <w:i/>
          <w:spacing w:val="-2"/>
        </w:rPr>
        <w:t>возможность</w:t>
      </w:r>
      <w:r>
        <w:rPr>
          <w:spacing w:val="-2"/>
        </w:rPr>
        <w:t>:</w:t>
      </w:r>
    </w:p>
    <w:p w:rsidR="0074394B" w:rsidRDefault="00400CF6">
      <w:pPr>
        <w:pStyle w:val="a5"/>
        <w:numPr>
          <w:ilvl w:val="0"/>
          <w:numId w:val="51"/>
        </w:numPr>
        <w:tabs>
          <w:tab w:val="left" w:pos="1276"/>
        </w:tabs>
        <w:spacing w:line="242" w:lineRule="auto"/>
        <w:ind w:right="848" w:firstLine="456"/>
        <w:rPr>
          <w:i/>
        </w:rPr>
      </w:pPr>
      <w:r>
        <w:rPr>
          <w:i/>
        </w:rPr>
        <w:t>развить представление о числе и числовых системах от натуральных до действительных чисел; о роли вычислений в практике;</w:t>
      </w:r>
    </w:p>
    <w:p w:rsidR="0074394B" w:rsidRDefault="00400CF6">
      <w:pPr>
        <w:pStyle w:val="a5"/>
        <w:numPr>
          <w:ilvl w:val="0"/>
          <w:numId w:val="51"/>
        </w:numPr>
        <w:tabs>
          <w:tab w:val="left" w:pos="1276"/>
        </w:tabs>
        <w:spacing w:line="237" w:lineRule="auto"/>
        <w:ind w:right="840" w:firstLine="456"/>
      </w:pPr>
      <w:r>
        <w:rPr>
          <w:i/>
        </w:rPr>
        <w:t>развить и углубить знания о десятичной записи действительных чисел (периодические и непериодические дроби)</w:t>
      </w:r>
      <w:r>
        <w:t>.</w:t>
      </w:r>
    </w:p>
    <w:p w:rsidR="0074394B" w:rsidRDefault="00400CF6">
      <w:pPr>
        <w:pStyle w:val="Heading3"/>
        <w:spacing w:before="6"/>
      </w:pPr>
      <w:r>
        <w:rPr>
          <w:spacing w:val="-2"/>
        </w:rPr>
        <w:t>Измерения,</w:t>
      </w:r>
      <w:r>
        <w:rPr>
          <w:spacing w:val="5"/>
        </w:rPr>
        <w:t xml:space="preserve"> </w:t>
      </w:r>
      <w:r>
        <w:rPr>
          <w:spacing w:val="-2"/>
        </w:rPr>
        <w:t>приближения,</w:t>
      </w:r>
      <w:r>
        <w:rPr>
          <w:spacing w:val="9"/>
        </w:rPr>
        <w:t xml:space="preserve"> </w:t>
      </w:r>
      <w:r>
        <w:rPr>
          <w:spacing w:val="-2"/>
        </w:rPr>
        <w:t>оценки</w:t>
      </w:r>
    </w:p>
    <w:p w:rsidR="0074394B" w:rsidRDefault="00400CF6">
      <w:pPr>
        <w:pStyle w:val="a3"/>
        <w:spacing w:before="2" w:line="249"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line="242" w:lineRule="auto"/>
        <w:ind w:right="853" w:firstLine="456"/>
      </w:pPr>
      <w:r>
        <w:t>использовать в ходе решения задач элементарные представления, связанные с приближёнными значениями величин.</w:t>
      </w:r>
    </w:p>
    <w:p w:rsidR="0074394B" w:rsidRDefault="00400CF6">
      <w:pPr>
        <w:spacing w:line="249" w:lineRule="exact"/>
        <w:ind w:left="1141"/>
        <w:jc w:val="both"/>
      </w:pPr>
      <w:r>
        <w:rPr>
          <w:i/>
        </w:rPr>
        <w:t>Выпускник</w:t>
      </w:r>
      <w:r>
        <w:rPr>
          <w:i/>
          <w:spacing w:val="-5"/>
        </w:rPr>
        <w:t xml:space="preserve"> </w:t>
      </w:r>
      <w:r>
        <w:rPr>
          <w:i/>
        </w:rPr>
        <w:t>получит</w:t>
      </w:r>
      <w:r>
        <w:rPr>
          <w:i/>
          <w:spacing w:val="-12"/>
        </w:rPr>
        <w:t xml:space="preserve"> </w:t>
      </w:r>
      <w:r>
        <w:rPr>
          <w:i/>
          <w:spacing w:val="-2"/>
        </w:rPr>
        <w:t>возможность</w:t>
      </w:r>
      <w:r>
        <w:rPr>
          <w:spacing w:val="-2"/>
        </w:rPr>
        <w:t>:</w:t>
      </w:r>
    </w:p>
    <w:p w:rsidR="0074394B" w:rsidRDefault="00400CF6">
      <w:pPr>
        <w:pStyle w:val="a5"/>
        <w:numPr>
          <w:ilvl w:val="0"/>
          <w:numId w:val="51"/>
        </w:numPr>
        <w:tabs>
          <w:tab w:val="left" w:pos="1276"/>
        </w:tabs>
        <w:ind w:right="841" w:firstLine="456"/>
        <w:rPr>
          <w:i/>
        </w:rPr>
      </w:pPr>
      <w:r>
        <w:rPr>
          <w:i/>
        </w:rPr>
        <w:t xml:space="preserve">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w:t>
      </w:r>
      <w:r>
        <w:rPr>
          <w:i/>
          <w:spacing w:val="-2"/>
        </w:rPr>
        <w:t>приближения;</w:t>
      </w:r>
    </w:p>
    <w:p w:rsidR="0074394B" w:rsidRDefault="00400CF6">
      <w:pPr>
        <w:pStyle w:val="a5"/>
        <w:numPr>
          <w:ilvl w:val="0"/>
          <w:numId w:val="51"/>
        </w:numPr>
        <w:tabs>
          <w:tab w:val="left" w:pos="1276"/>
        </w:tabs>
        <w:spacing w:line="237" w:lineRule="auto"/>
        <w:ind w:right="843" w:firstLine="456"/>
      </w:pPr>
      <w:r>
        <w:rPr>
          <w:i/>
        </w:rPr>
        <w:t>понять, что погрешность результата вычислений должна быть соизмерима с погрешностью исходных данных</w:t>
      </w:r>
      <w:r>
        <w:t>.</w:t>
      </w:r>
    </w:p>
    <w:p w:rsidR="0074394B" w:rsidRDefault="00400CF6">
      <w:pPr>
        <w:pStyle w:val="Heading3"/>
        <w:spacing w:before="8" w:line="249" w:lineRule="exact"/>
      </w:pPr>
      <w:r>
        <w:rPr>
          <w:spacing w:val="-2"/>
        </w:rPr>
        <w:t>Алгебраические</w:t>
      </w:r>
      <w:r>
        <w:rPr>
          <w:spacing w:val="9"/>
        </w:rPr>
        <w:t xml:space="preserve"> </w:t>
      </w:r>
      <w:r>
        <w:rPr>
          <w:spacing w:val="-2"/>
        </w:rPr>
        <w:t>выражения</w:t>
      </w:r>
    </w:p>
    <w:p w:rsidR="0074394B" w:rsidRDefault="00400CF6">
      <w:pPr>
        <w:pStyle w:val="a3"/>
        <w:spacing w:line="247"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ind w:right="1082" w:firstLine="456"/>
        <w:jc w:val="left"/>
      </w:pPr>
      <w:r>
        <w:t>оперировать</w:t>
      </w:r>
      <w:r>
        <w:rPr>
          <w:spacing w:val="34"/>
        </w:rPr>
        <w:t xml:space="preserve"> </w:t>
      </w:r>
      <w:r>
        <w:t>понятиями</w:t>
      </w:r>
      <w:r>
        <w:rPr>
          <w:spacing w:val="35"/>
        </w:rPr>
        <w:t xml:space="preserve"> </w:t>
      </w:r>
      <w:r>
        <w:t>«тождество»,</w:t>
      </w:r>
      <w:r>
        <w:rPr>
          <w:spacing w:val="36"/>
        </w:rPr>
        <w:t xml:space="preserve"> </w:t>
      </w:r>
      <w:r>
        <w:t>«тождественное</w:t>
      </w:r>
      <w:r>
        <w:rPr>
          <w:spacing w:val="28"/>
        </w:rPr>
        <w:t xml:space="preserve"> </w:t>
      </w:r>
      <w:r>
        <w:t>преобразование»,</w:t>
      </w:r>
      <w:r>
        <w:rPr>
          <w:spacing w:val="38"/>
        </w:rPr>
        <w:t xml:space="preserve"> </w:t>
      </w:r>
      <w:r>
        <w:t>решать</w:t>
      </w:r>
      <w:r>
        <w:rPr>
          <w:spacing w:val="32"/>
        </w:rPr>
        <w:t xml:space="preserve"> </w:t>
      </w:r>
      <w:r>
        <w:t>задачи, содержащие буквенные данные; работать с формулами;</w:t>
      </w:r>
    </w:p>
    <w:p w:rsidR="0074394B" w:rsidRDefault="00400CF6">
      <w:pPr>
        <w:pStyle w:val="a5"/>
        <w:numPr>
          <w:ilvl w:val="0"/>
          <w:numId w:val="51"/>
        </w:numPr>
        <w:tabs>
          <w:tab w:val="left" w:pos="1276"/>
        </w:tabs>
        <w:spacing w:before="2"/>
        <w:ind w:right="1094" w:firstLine="456"/>
        <w:jc w:val="left"/>
      </w:pPr>
      <w:r>
        <w:t>выполнять</w:t>
      </w:r>
      <w:r>
        <w:rPr>
          <w:spacing w:val="34"/>
        </w:rPr>
        <w:t xml:space="preserve"> </w:t>
      </w:r>
      <w:r>
        <w:t>преобразования</w:t>
      </w:r>
      <w:r>
        <w:rPr>
          <w:spacing w:val="35"/>
        </w:rPr>
        <w:t xml:space="preserve"> </w:t>
      </w:r>
      <w:r>
        <w:t>выражений,</w:t>
      </w:r>
      <w:r>
        <w:rPr>
          <w:spacing w:val="37"/>
        </w:rPr>
        <w:t xml:space="preserve"> </w:t>
      </w:r>
      <w:r>
        <w:t>содержащих</w:t>
      </w:r>
      <w:r>
        <w:rPr>
          <w:spacing w:val="35"/>
        </w:rPr>
        <w:t xml:space="preserve"> </w:t>
      </w:r>
      <w:r>
        <w:t>степени</w:t>
      </w:r>
      <w:r>
        <w:rPr>
          <w:spacing w:val="37"/>
        </w:rPr>
        <w:t xml:space="preserve"> </w:t>
      </w:r>
      <w:r>
        <w:t>с</w:t>
      </w:r>
      <w:r>
        <w:rPr>
          <w:spacing w:val="32"/>
        </w:rPr>
        <w:t xml:space="preserve"> </w:t>
      </w:r>
      <w:r>
        <w:t>целыми</w:t>
      </w:r>
      <w:r>
        <w:rPr>
          <w:spacing w:val="36"/>
        </w:rPr>
        <w:t xml:space="preserve"> </w:t>
      </w:r>
      <w:r>
        <w:t>показателями</w:t>
      </w:r>
      <w:r>
        <w:rPr>
          <w:spacing w:val="37"/>
        </w:rPr>
        <w:t xml:space="preserve"> </w:t>
      </w:r>
      <w:r>
        <w:t>и квадратные корни;</w:t>
      </w:r>
    </w:p>
    <w:p w:rsidR="0074394B" w:rsidRDefault="00400CF6">
      <w:pPr>
        <w:pStyle w:val="a5"/>
        <w:numPr>
          <w:ilvl w:val="0"/>
          <w:numId w:val="51"/>
        </w:numPr>
        <w:tabs>
          <w:tab w:val="left" w:pos="1276"/>
        </w:tabs>
        <w:ind w:right="1075" w:firstLine="456"/>
        <w:jc w:val="left"/>
      </w:pPr>
      <w:r>
        <w:t>выполнять</w:t>
      </w:r>
      <w:r>
        <w:rPr>
          <w:spacing w:val="36"/>
        </w:rPr>
        <w:t xml:space="preserve"> </w:t>
      </w:r>
      <w:r>
        <w:t>тождественные</w:t>
      </w:r>
      <w:r>
        <w:rPr>
          <w:spacing w:val="31"/>
        </w:rPr>
        <w:t xml:space="preserve"> </w:t>
      </w:r>
      <w:r>
        <w:t>преобразования</w:t>
      </w:r>
      <w:r>
        <w:rPr>
          <w:spacing w:val="37"/>
        </w:rPr>
        <w:t xml:space="preserve"> </w:t>
      </w:r>
      <w:r>
        <w:t>рациональных</w:t>
      </w:r>
      <w:r>
        <w:rPr>
          <w:spacing w:val="38"/>
        </w:rPr>
        <w:t xml:space="preserve"> </w:t>
      </w:r>
      <w:r>
        <w:t>выражений</w:t>
      </w:r>
      <w:r>
        <w:rPr>
          <w:spacing w:val="39"/>
        </w:rPr>
        <w:t xml:space="preserve"> </w:t>
      </w:r>
      <w:r>
        <w:t>на</w:t>
      </w:r>
      <w:r>
        <w:rPr>
          <w:spacing w:val="38"/>
        </w:rPr>
        <w:t xml:space="preserve"> </w:t>
      </w:r>
      <w:r>
        <w:t>основе</w:t>
      </w:r>
      <w:r>
        <w:rPr>
          <w:spacing w:val="29"/>
        </w:rPr>
        <w:t xml:space="preserve"> </w:t>
      </w:r>
      <w:r>
        <w:t>правил действий над многочленами и алгебраическими дробями;</w:t>
      </w:r>
    </w:p>
    <w:p w:rsidR="0074394B" w:rsidRDefault="00400CF6">
      <w:pPr>
        <w:pStyle w:val="a5"/>
        <w:numPr>
          <w:ilvl w:val="0"/>
          <w:numId w:val="51"/>
        </w:numPr>
        <w:tabs>
          <w:tab w:val="left" w:pos="1276"/>
        </w:tabs>
        <w:spacing w:before="6" w:line="251" w:lineRule="exact"/>
        <w:ind w:left="1275"/>
        <w:jc w:val="left"/>
      </w:pPr>
      <w:r>
        <w:t>выполнять</w:t>
      </w:r>
      <w:r>
        <w:rPr>
          <w:spacing w:val="-14"/>
        </w:rPr>
        <w:t xml:space="preserve"> </w:t>
      </w:r>
      <w:r>
        <w:t>разложение</w:t>
      </w:r>
      <w:r>
        <w:rPr>
          <w:spacing w:val="-14"/>
        </w:rPr>
        <w:t xml:space="preserve"> </w:t>
      </w:r>
      <w:r>
        <w:t>многочленов</w:t>
      </w:r>
      <w:r>
        <w:rPr>
          <w:spacing w:val="-10"/>
        </w:rPr>
        <w:t xml:space="preserve"> </w:t>
      </w:r>
      <w:r>
        <w:t>на</w:t>
      </w:r>
      <w:r>
        <w:rPr>
          <w:spacing w:val="-13"/>
        </w:rPr>
        <w:t xml:space="preserve"> </w:t>
      </w:r>
      <w:r>
        <w:rPr>
          <w:spacing w:val="-2"/>
        </w:rPr>
        <w:t>множители.</w:t>
      </w:r>
    </w:p>
    <w:p w:rsidR="0074394B" w:rsidRDefault="00400CF6">
      <w:pPr>
        <w:spacing w:line="250" w:lineRule="exact"/>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51"/>
        </w:numPr>
        <w:tabs>
          <w:tab w:val="left" w:pos="1276"/>
        </w:tabs>
        <w:ind w:right="983" w:firstLine="456"/>
        <w:jc w:val="left"/>
        <w:rPr>
          <w:i/>
        </w:rPr>
      </w:pPr>
      <w:r>
        <w:rPr>
          <w:i/>
        </w:rPr>
        <w:t>выполнять</w:t>
      </w:r>
      <w:r>
        <w:rPr>
          <w:i/>
          <w:spacing w:val="35"/>
        </w:rPr>
        <w:t xml:space="preserve"> </w:t>
      </w:r>
      <w:r>
        <w:rPr>
          <w:i/>
        </w:rPr>
        <w:t>многошаговые</w:t>
      </w:r>
      <w:r>
        <w:rPr>
          <w:i/>
          <w:spacing w:val="33"/>
        </w:rPr>
        <w:t xml:space="preserve"> </w:t>
      </w:r>
      <w:r>
        <w:rPr>
          <w:i/>
        </w:rPr>
        <w:t>преобразования</w:t>
      </w:r>
      <w:r>
        <w:rPr>
          <w:i/>
          <w:spacing w:val="33"/>
        </w:rPr>
        <w:t xml:space="preserve"> </w:t>
      </w:r>
      <w:r>
        <w:rPr>
          <w:i/>
        </w:rPr>
        <w:t>рациональных</w:t>
      </w:r>
      <w:r>
        <w:rPr>
          <w:i/>
          <w:spacing w:val="34"/>
        </w:rPr>
        <w:t xml:space="preserve"> </w:t>
      </w:r>
      <w:r>
        <w:rPr>
          <w:i/>
        </w:rPr>
        <w:t>выражений,</w:t>
      </w:r>
      <w:r>
        <w:rPr>
          <w:i/>
          <w:spacing w:val="37"/>
        </w:rPr>
        <w:t xml:space="preserve"> </w:t>
      </w:r>
      <w:r>
        <w:rPr>
          <w:i/>
        </w:rPr>
        <w:t>применяя</w:t>
      </w:r>
      <w:r>
        <w:rPr>
          <w:i/>
          <w:spacing w:val="33"/>
        </w:rPr>
        <w:t xml:space="preserve"> </w:t>
      </w:r>
      <w:r>
        <w:rPr>
          <w:i/>
        </w:rPr>
        <w:t>широкий набор способов и приёмов;</w:t>
      </w:r>
    </w:p>
    <w:p w:rsidR="0074394B" w:rsidRDefault="00400CF6">
      <w:pPr>
        <w:pStyle w:val="a5"/>
        <w:numPr>
          <w:ilvl w:val="0"/>
          <w:numId w:val="51"/>
        </w:numPr>
        <w:tabs>
          <w:tab w:val="left" w:pos="1276"/>
        </w:tabs>
        <w:ind w:right="881" w:firstLine="456"/>
        <w:jc w:val="left"/>
        <w:rPr>
          <w:i/>
        </w:rPr>
      </w:pPr>
      <w:r>
        <w:rPr>
          <w:i/>
        </w:rPr>
        <w:t>применять</w:t>
      </w:r>
      <w:r>
        <w:rPr>
          <w:i/>
          <w:spacing w:val="-3"/>
        </w:rPr>
        <w:t xml:space="preserve"> </w:t>
      </w:r>
      <w:r>
        <w:rPr>
          <w:i/>
        </w:rPr>
        <w:t>тождественные</w:t>
      </w:r>
      <w:r>
        <w:rPr>
          <w:i/>
          <w:spacing w:val="-5"/>
        </w:rPr>
        <w:t xml:space="preserve"> </w:t>
      </w:r>
      <w:r>
        <w:rPr>
          <w:i/>
        </w:rPr>
        <w:t>преобразования</w:t>
      </w:r>
      <w:r>
        <w:rPr>
          <w:i/>
          <w:spacing w:val="-7"/>
        </w:rPr>
        <w:t xml:space="preserve"> </w:t>
      </w:r>
      <w:r>
        <w:rPr>
          <w:i/>
        </w:rPr>
        <w:t>для</w:t>
      </w:r>
      <w:r>
        <w:rPr>
          <w:i/>
          <w:spacing w:val="-5"/>
        </w:rPr>
        <w:t xml:space="preserve"> </w:t>
      </w:r>
      <w:r>
        <w:rPr>
          <w:i/>
        </w:rPr>
        <w:t>решения</w:t>
      </w:r>
      <w:r>
        <w:rPr>
          <w:i/>
          <w:spacing w:val="-5"/>
        </w:rPr>
        <w:t xml:space="preserve"> </w:t>
      </w:r>
      <w:r>
        <w:rPr>
          <w:i/>
        </w:rPr>
        <w:t>задач</w:t>
      </w:r>
      <w:r>
        <w:rPr>
          <w:i/>
          <w:spacing w:val="-5"/>
        </w:rPr>
        <w:t xml:space="preserve"> </w:t>
      </w:r>
      <w:r>
        <w:rPr>
          <w:i/>
        </w:rPr>
        <w:t>из</w:t>
      </w:r>
      <w:r>
        <w:rPr>
          <w:i/>
          <w:spacing w:val="-7"/>
        </w:rPr>
        <w:t xml:space="preserve"> </w:t>
      </w:r>
      <w:r>
        <w:rPr>
          <w:i/>
        </w:rPr>
        <w:t>различных</w:t>
      </w:r>
      <w:r>
        <w:rPr>
          <w:i/>
          <w:spacing w:val="-5"/>
        </w:rPr>
        <w:t xml:space="preserve"> </w:t>
      </w:r>
      <w:r>
        <w:rPr>
          <w:i/>
        </w:rPr>
        <w:t>разделов</w:t>
      </w:r>
      <w:r>
        <w:rPr>
          <w:i/>
          <w:spacing w:val="-10"/>
        </w:rPr>
        <w:t xml:space="preserve"> </w:t>
      </w:r>
      <w:r>
        <w:rPr>
          <w:i/>
        </w:rPr>
        <w:t>курса (например, для нахождения наибольшего/наимень-шего значения выражения).</w:t>
      </w:r>
    </w:p>
    <w:p w:rsidR="0074394B" w:rsidRDefault="00400CF6">
      <w:pPr>
        <w:pStyle w:val="Heading3"/>
        <w:spacing w:before="9" w:line="249" w:lineRule="exact"/>
        <w:jc w:val="left"/>
      </w:pPr>
      <w:r>
        <w:rPr>
          <w:spacing w:val="-2"/>
        </w:rPr>
        <w:t>Уравнения</w:t>
      </w:r>
    </w:p>
    <w:p w:rsidR="0074394B" w:rsidRDefault="00400CF6">
      <w:pPr>
        <w:pStyle w:val="a3"/>
        <w:spacing w:line="249"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before="4" w:line="237" w:lineRule="auto"/>
        <w:ind w:right="925" w:firstLine="456"/>
        <w:jc w:val="left"/>
      </w:pPr>
      <w:r>
        <w:t>решать</w:t>
      </w:r>
      <w:r>
        <w:rPr>
          <w:spacing w:val="76"/>
        </w:rPr>
        <w:t xml:space="preserve"> </w:t>
      </w:r>
      <w:r>
        <w:t>основные</w:t>
      </w:r>
      <w:r>
        <w:rPr>
          <w:spacing w:val="40"/>
        </w:rPr>
        <w:t xml:space="preserve"> </w:t>
      </w:r>
      <w:r>
        <w:t>виды</w:t>
      </w:r>
      <w:r>
        <w:rPr>
          <w:spacing w:val="73"/>
        </w:rPr>
        <w:t xml:space="preserve"> </w:t>
      </w:r>
      <w:r>
        <w:t>рациональных</w:t>
      </w:r>
      <w:r>
        <w:rPr>
          <w:spacing w:val="77"/>
        </w:rPr>
        <w:t xml:space="preserve"> </w:t>
      </w:r>
      <w:r>
        <w:t>уравнений</w:t>
      </w:r>
      <w:r>
        <w:rPr>
          <w:spacing w:val="79"/>
        </w:rPr>
        <w:t xml:space="preserve"> </w:t>
      </w:r>
      <w:r>
        <w:t>с</w:t>
      </w:r>
      <w:r>
        <w:rPr>
          <w:spacing w:val="40"/>
        </w:rPr>
        <w:t xml:space="preserve"> </w:t>
      </w:r>
      <w:r>
        <w:t>одной</w:t>
      </w:r>
      <w:r>
        <w:rPr>
          <w:spacing w:val="79"/>
        </w:rPr>
        <w:t xml:space="preserve"> </w:t>
      </w:r>
      <w:r>
        <w:t>переменной,</w:t>
      </w:r>
      <w:r>
        <w:rPr>
          <w:spacing w:val="80"/>
        </w:rPr>
        <w:t xml:space="preserve"> </w:t>
      </w:r>
      <w:r>
        <w:t>системы</w:t>
      </w:r>
      <w:r>
        <w:rPr>
          <w:spacing w:val="76"/>
        </w:rPr>
        <w:t xml:space="preserve"> </w:t>
      </w:r>
      <w:r>
        <w:t>двух уравнений с двумя переменными;</w:t>
      </w:r>
    </w:p>
    <w:p w:rsidR="0074394B" w:rsidRDefault="00400CF6">
      <w:pPr>
        <w:pStyle w:val="a5"/>
        <w:numPr>
          <w:ilvl w:val="0"/>
          <w:numId w:val="51"/>
        </w:numPr>
        <w:tabs>
          <w:tab w:val="left" w:pos="1276"/>
        </w:tabs>
        <w:spacing w:before="1"/>
        <w:ind w:right="1031" w:firstLine="456"/>
        <w:jc w:val="left"/>
      </w:pPr>
      <w:r>
        <w:t>понимать</w:t>
      </w:r>
      <w:r>
        <w:rPr>
          <w:spacing w:val="38"/>
        </w:rPr>
        <w:t xml:space="preserve"> </w:t>
      </w:r>
      <w:r>
        <w:t>уравнение</w:t>
      </w:r>
      <w:r>
        <w:rPr>
          <w:spacing w:val="32"/>
        </w:rPr>
        <w:t xml:space="preserve"> </w:t>
      </w:r>
      <w:r>
        <w:t>как</w:t>
      </w:r>
      <w:r>
        <w:rPr>
          <w:spacing w:val="35"/>
        </w:rPr>
        <w:t xml:space="preserve"> </w:t>
      </w:r>
      <w:r>
        <w:t>важнейшую</w:t>
      </w:r>
      <w:r>
        <w:rPr>
          <w:spacing w:val="36"/>
        </w:rPr>
        <w:t xml:space="preserve"> </w:t>
      </w:r>
      <w:r>
        <w:t>математическую</w:t>
      </w:r>
      <w:r>
        <w:rPr>
          <w:spacing w:val="36"/>
        </w:rPr>
        <w:t xml:space="preserve"> </w:t>
      </w:r>
      <w:r>
        <w:t>модель</w:t>
      </w:r>
      <w:r>
        <w:rPr>
          <w:spacing w:val="38"/>
        </w:rPr>
        <w:t xml:space="preserve"> </w:t>
      </w:r>
      <w:r>
        <w:t>для</w:t>
      </w:r>
      <w:r>
        <w:rPr>
          <w:spacing w:val="36"/>
        </w:rPr>
        <w:t xml:space="preserve"> </w:t>
      </w:r>
      <w:r>
        <w:t>описания</w:t>
      </w:r>
      <w:r>
        <w:rPr>
          <w:spacing w:val="33"/>
        </w:rPr>
        <w:t xml:space="preserve"> </w:t>
      </w:r>
      <w:r>
        <w:t>и</w:t>
      </w:r>
      <w:r>
        <w:rPr>
          <w:spacing w:val="38"/>
        </w:rPr>
        <w:t xml:space="preserve"> </w:t>
      </w:r>
      <w:r>
        <w:t>изучения разнообразных реальных ситуаций, решать текстовые задачи алгебраическим методом;</w:t>
      </w:r>
    </w:p>
    <w:p w:rsidR="0074394B" w:rsidRDefault="00400CF6">
      <w:pPr>
        <w:pStyle w:val="a5"/>
        <w:numPr>
          <w:ilvl w:val="0"/>
          <w:numId w:val="51"/>
        </w:numPr>
        <w:tabs>
          <w:tab w:val="left" w:pos="1276"/>
        </w:tabs>
        <w:ind w:right="1051" w:firstLine="456"/>
        <w:jc w:val="left"/>
      </w:pPr>
      <w:r>
        <w:t>применять</w:t>
      </w:r>
      <w:r>
        <w:rPr>
          <w:spacing w:val="40"/>
        </w:rPr>
        <w:t xml:space="preserve"> </w:t>
      </w:r>
      <w:r>
        <w:t>графические</w:t>
      </w:r>
      <w:r>
        <w:rPr>
          <w:spacing w:val="40"/>
        </w:rPr>
        <w:t xml:space="preserve"> </w:t>
      </w:r>
      <w:r>
        <w:t>представления</w:t>
      </w:r>
      <w:r>
        <w:rPr>
          <w:spacing w:val="40"/>
        </w:rPr>
        <w:t xml:space="preserve"> </w:t>
      </w:r>
      <w:r>
        <w:t>для</w:t>
      </w:r>
      <w:r>
        <w:rPr>
          <w:spacing w:val="40"/>
        </w:rPr>
        <w:t xml:space="preserve"> </w:t>
      </w:r>
      <w:r>
        <w:t>исследования</w:t>
      </w:r>
      <w:r>
        <w:rPr>
          <w:spacing w:val="40"/>
        </w:rPr>
        <w:t xml:space="preserve"> </w:t>
      </w:r>
      <w:r>
        <w:t>уравнений,</w:t>
      </w:r>
      <w:r>
        <w:rPr>
          <w:spacing w:val="40"/>
        </w:rPr>
        <w:t xml:space="preserve"> </w:t>
      </w:r>
      <w:r>
        <w:t>исследования</w:t>
      </w:r>
      <w:r>
        <w:rPr>
          <w:spacing w:val="40"/>
        </w:rPr>
        <w:t xml:space="preserve"> </w:t>
      </w:r>
      <w:r>
        <w:t>и</w:t>
      </w:r>
      <w:r>
        <w:rPr>
          <w:spacing w:val="80"/>
        </w:rPr>
        <w:t xml:space="preserve"> </w:t>
      </w:r>
      <w:r>
        <w:t>решения систем уравнений с двумя переменными.</w:t>
      </w:r>
    </w:p>
    <w:p w:rsidR="0074394B" w:rsidRDefault="00400CF6">
      <w:pPr>
        <w:spacing w:line="251" w:lineRule="exact"/>
        <w:ind w:left="1141"/>
      </w:pPr>
      <w:r>
        <w:rPr>
          <w:i/>
        </w:rPr>
        <w:t>Выпускник</w:t>
      </w:r>
      <w:r>
        <w:rPr>
          <w:i/>
          <w:spacing w:val="-5"/>
        </w:rPr>
        <w:t xml:space="preserve"> </w:t>
      </w:r>
      <w:r>
        <w:rPr>
          <w:i/>
        </w:rPr>
        <w:t>получит</w:t>
      </w:r>
      <w:r>
        <w:rPr>
          <w:i/>
          <w:spacing w:val="-12"/>
        </w:rPr>
        <w:t xml:space="preserve"> </w:t>
      </w:r>
      <w:r>
        <w:rPr>
          <w:i/>
          <w:spacing w:val="-2"/>
        </w:rPr>
        <w:t>возможность</w:t>
      </w:r>
      <w:r>
        <w:rPr>
          <w:spacing w:val="-2"/>
        </w:rPr>
        <w:t>:</w:t>
      </w:r>
    </w:p>
    <w:p w:rsidR="0074394B" w:rsidRDefault="00400CF6">
      <w:pPr>
        <w:pStyle w:val="a5"/>
        <w:numPr>
          <w:ilvl w:val="0"/>
          <w:numId w:val="51"/>
        </w:numPr>
        <w:tabs>
          <w:tab w:val="left" w:pos="1276"/>
        </w:tabs>
        <w:spacing w:before="4"/>
        <w:ind w:right="840" w:firstLine="456"/>
        <w:rPr>
          <w:i/>
        </w:rPr>
      </w:pPr>
      <w:r>
        <w:rPr>
          <w:i/>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74394B" w:rsidRDefault="00400CF6">
      <w:pPr>
        <w:pStyle w:val="a5"/>
        <w:numPr>
          <w:ilvl w:val="0"/>
          <w:numId w:val="51"/>
        </w:numPr>
        <w:tabs>
          <w:tab w:val="left" w:pos="1276"/>
        </w:tabs>
        <w:spacing w:before="2" w:line="237" w:lineRule="auto"/>
        <w:ind w:right="845" w:firstLine="456"/>
        <w:rPr>
          <w:i/>
        </w:rPr>
      </w:pPr>
      <w:r>
        <w:rPr>
          <w:i/>
        </w:rPr>
        <w:t>применять графические представления для исследования уравнений, систем уравнений, содержащих буквенные коэффициенты.</w:t>
      </w:r>
    </w:p>
    <w:p w:rsidR="0074394B" w:rsidRDefault="00400CF6">
      <w:pPr>
        <w:pStyle w:val="Heading3"/>
        <w:spacing w:before="11"/>
        <w:jc w:val="left"/>
      </w:pPr>
      <w:r>
        <w:rPr>
          <w:spacing w:val="-2"/>
        </w:rPr>
        <w:t>Неравенства</w:t>
      </w:r>
    </w:p>
    <w:p w:rsidR="0074394B" w:rsidRDefault="0074394B">
      <w:pPr>
        <w:sectPr w:rsidR="0074394B">
          <w:pgSz w:w="11910" w:h="16840"/>
          <w:pgMar w:top="1020" w:right="0" w:bottom="1220" w:left="1020" w:header="0" w:footer="959" w:gutter="0"/>
          <w:cols w:space="720"/>
        </w:sectPr>
      </w:pPr>
    </w:p>
    <w:p w:rsidR="0074394B" w:rsidRDefault="00400CF6">
      <w:pPr>
        <w:pStyle w:val="a3"/>
        <w:spacing w:before="67" w:line="251" w:lineRule="exact"/>
        <w:ind w:left="1141" w:firstLine="0"/>
        <w:jc w:val="left"/>
      </w:pPr>
      <w:r>
        <w:rPr>
          <w:spacing w:val="-2"/>
        </w:rPr>
        <w:lastRenderedPageBreak/>
        <w:t>Выпускник</w:t>
      </w:r>
      <w:r>
        <w:rPr>
          <w:spacing w:val="1"/>
        </w:rPr>
        <w:t xml:space="preserve"> </w:t>
      </w:r>
      <w:r>
        <w:rPr>
          <w:spacing w:val="-2"/>
        </w:rPr>
        <w:t>научится:</w:t>
      </w:r>
    </w:p>
    <w:p w:rsidR="0074394B" w:rsidRDefault="00400CF6">
      <w:pPr>
        <w:pStyle w:val="a5"/>
        <w:numPr>
          <w:ilvl w:val="0"/>
          <w:numId w:val="51"/>
        </w:numPr>
        <w:tabs>
          <w:tab w:val="left" w:pos="1276"/>
        </w:tabs>
        <w:ind w:right="996" w:firstLine="456"/>
        <w:jc w:val="left"/>
      </w:pPr>
      <w:r>
        <w:t>понимать</w:t>
      </w:r>
      <w:r>
        <w:rPr>
          <w:spacing w:val="-7"/>
        </w:rPr>
        <w:t xml:space="preserve"> </w:t>
      </w:r>
      <w:r>
        <w:t>и</w:t>
      </w:r>
      <w:r>
        <w:rPr>
          <w:spacing w:val="-6"/>
        </w:rPr>
        <w:t xml:space="preserve"> </w:t>
      </w:r>
      <w:r>
        <w:t>применять</w:t>
      </w:r>
      <w:r>
        <w:rPr>
          <w:spacing w:val="22"/>
        </w:rPr>
        <w:t xml:space="preserve"> </w:t>
      </w:r>
      <w:r>
        <w:t>терминологию</w:t>
      </w:r>
      <w:r>
        <w:rPr>
          <w:spacing w:val="-5"/>
        </w:rPr>
        <w:t xml:space="preserve"> </w:t>
      </w:r>
      <w:r>
        <w:t>и</w:t>
      </w:r>
      <w:r>
        <w:rPr>
          <w:spacing w:val="28"/>
        </w:rPr>
        <w:t xml:space="preserve"> </w:t>
      </w:r>
      <w:r>
        <w:t>символику,</w:t>
      </w:r>
      <w:r>
        <w:rPr>
          <w:spacing w:val="28"/>
        </w:rPr>
        <w:t xml:space="preserve"> </w:t>
      </w:r>
      <w:r>
        <w:t>связанные</w:t>
      </w:r>
      <w:r>
        <w:rPr>
          <w:spacing w:val="-8"/>
        </w:rPr>
        <w:t xml:space="preserve"> </w:t>
      </w:r>
      <w:r>
        <w:t>с</w:t>
      </w:r>
      <w:r>
        <w:rPr>
          <w:spacing w:val="-5"/>
        </w:rPr>
        <w:t xml:space="preserve"> </w:t>
      </w:r>
      <w:r>
        <w:t>отношением</w:t>
      </w:r>
      <w:r>
        <w:rPr>
          <w:spacing w:val="22"/>
        </w:rPr>
        <w:t xml:space="preserve"> </w:t>
      </w:r>
      <w:r>
        <w:t>неравенства, свойства числовых неравенств;</w:t>
      </w:r>
    </w:p>
    <w:p w:rsidR="0074394B" w:rsidRDefault="00400CF6">
      <w:pPr>
        <w:pStyle w:val="a5"/>
        <w:numPr>
          <w:ilvl w:val="0"/>
          <w:numId w:val="51"/>
        </w:numPr>
        <w:tabs>
          <w:tab w:val="left" w:pos="1276"/>
        </w:tabs>
        <w:ind w:right="1015" w:firstLine="456"/>
        <w:jc w:val="left"/>
      </w:pPr>
      <w:r>
        <w:t>решать</w:t>
      </w:r>
      <w:r>
        <w:rPr>
          <w:spacing w:val="37"/>
        </w:rPr>
        <w:t xml:space="preserve"> </w:t>
      </w:r>
      <w:r>
        <w:t>линейные</w:t>
      </w:r>
      <w:r>
        <w:rPr>
          <w:spacing w:val="31"/>
        </w:rPr>
        <w:t xml:space="preserve"> </w:t>
      </w:r>
      <w:r>
        <w:t>неравенства</w:t>
      </w:r>
      <w:r>
        <w:rPr>
          <w:spacing w:val="40"/>
        </w:rPr>
        <w:t xml:space="preserve"> </w:t>
      </w:r>
      <w:r>
        <w:t>с</w:t>
      </w:r>
      <w:r>
        <w:rPr>
          <w:spacing w:val="35"/>
        </w:rPr>
        <w:t xml:space="preserve"> </w:t>
      </w:r>
      <w:r>
        <w:t>одной</w:t>
      </w:r>
      <w:r>
        <w:rPr>
          <w:spacing w:val="40"/>
        </w:rPr>
        <w:t xml:space="preserve"> </w:t>
      </w:r>
      <w:r>
        <w:t>переменной</w:t>
      </w:r>
      <w:r>
        <w:rPr>
          <w:spacing w:val="40"/>
        </w:rPr>
        <w:t xml:space="preserve"> </w:t>
      </w:r>
      <w:r>
        <w:t>и</w:t>
      </w:r>
      <w:r>
        <w:rPr>
          <w:spacing w:val="37"/>
        </w:rPr>
        <w:t xml:space="preserve"> </w:t>
      </w:r>
      <w:r>
        <w:t>их</w:t>
      </w:r>
      <w:r>
        <w:rPr>
          <w:spacing w:val="40"/>
        </w:rPr>
        <w:t xml:space="preserve"> </w:t>
      </w:r>
      <w:r>
        <w:t>системы;</w:t>
      </w:r>
      <w:r>
        <w:rPr>
          <w:spacing w:val="40"/>
        </w:rPr>
        <w:t xml:space="preserve"> </w:t>
      </w:r>
      <w:r>
        <w:t>решать</w:t>
      </w:r>
      <w:r>
        <w:rPr>
          <w:spacing w:val="36"/>
        </w:rPr>
        <w:t xml:space="preserve"> </w:t>
      </w:r>
      <w:r>
        <w:t>квадратные неравенства с опорой на графические представления;</w:t>
      </w:r>
    </w:p>
    <w:p w:rsidR="0074394B" w:rsidRDefault="00400CF6">
      <w:pPr>
        <w:pStyle w:val="a5"/>
        <w:numPr>
          <w:ilvl w:val="0"/>
          <w:numId w:val="51"/>
        </w:numPr>
        <w:tabs>
          <w:tab w:val="left" w:pos="1276"/>
        </w:tabs>
        <w:ind w:left="1275"/>
        <w:jc w:val="left"/>
      </w:pPr>
      <w:r>
        <w:t>применять</w:t>
      </w:r>
      <w:r>
        <w:rPr>
          <w:spacing w:val="-16"/>
        </w:rPr>
        <w:t xml:space="preserve"> </w:t>
      </w:r>
      <w:r>
        <w:t>аппарат</w:t>
      </w:r>
      <w:r>
        <w:rPr>
          <w:spacing w:val="-14"/>
        </w:rPr>
        <w:t xml:space="preserve"> </w:t>
      </w:r>
      <w:r>
        <w:t>неравенств</w:t>
      </w:r>
      <w:r>
        <w:rPr>
          <w:spacing w:val="-12"/>
        </w:rPr>
        <w:t xml:space="preserve"> </w:t>
      </w:r>
      <w:r>
        <w:t>для</w:t>
      </w:r>
      <w:r>
        <w:rPr>
          <w:spacing w:val="-9"/>
        </w:rPr>
        <w:t xml:space="preserve"> </w:t>
      </w:r>
      <w:r>
        <w:t>решения</w:t>
      </w:r>
      <w:r>
        <w:rPr>
          <w:spacing w:val="-9"/>
        </w:rPr>
        <w:t xml:space="preserve"> </w:t>
      </w:r>
      <w:r>
        <w:t>задач</w:t>
      </w:r>
      <w:r>
        <w:rPr>
          <w:spacing w:val="-17"/>
        </w:rPr>
        <w:t xml:space="preserve"> </w:t>
      </w:r>
      <w:r>
        <w:t>из</w:t>
      </w:r>
      <w:r>
        <w:rPr>
          <w:spacing w:val="-13"/>
        </w:rPr>
        <w:t xml:space="preserve"> </w:t>
      </w:r>
      <w:r>
        <w:t>различных</w:t>
      </w:r>
      <w:r>
        <w:rPr>
          <w:spacing w:val="-11"/>
        </w:rPr>
        <w:t xml:space="preserve"> </w:t>
      </w:r>
      <w:r>
        <w:t>разделов</w:t>
      </w:r>
      <w:r>
        <w:rPr>
          <w:spacing w:val="-6"/>
        </w:rPr>
        <w:t xml:space="preserve"> </w:t>
      </w:r>
      <w:r>
        <w:rPr>
          <w:spacing w:val="-2"/>
        </w:rPr>
        <w:t>курса.</w:t>
      </w:r>
    </w:p>
    <w:p w:rsidR="0074394B" w:rsidRDefault="00400CF6">
      <w:pPr>
        <w:spacing w:before="1" w:line="251" w:lineRule="exact"/>
        <w:ind w:left="1141"/>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r>
        <w:rPr>
          <w:spacing w:val="-2"/>
        </w:rPr>
        <w:t>:</w:t>
      </w:r>
    </w:p>
    <w:p w:rsidR="0074394B" w:rsidRDefault="00400CF6">
      <w:pPr>
        <w:pStyle w:val="a5"/>
        <w:numPr>
          <w:ilvl w:val="0"/>
          <w:numId w:val="51"/>
        </w:numPr>
        <w:tabs>
          <w:tab w:val="left" w:pos="1276"/>
        </w:tabs>
        <w:ind w:right="843" w:firstLine="456"/>
        <w:rPr>
          <w:i/>
        </w:rPr>
      </w:pPr>
      <w:r>
        <w:rPr>
          <w:i/>
        </w:rPr>
        <w:t xml:space="preserve">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w:t>
      </w:r>
      <w:r>
        <w:rPr>
          <w:i/>
          <w:spacing w:val="-2"/>
        </w:rPr>
        <w:t>практики;</w:t>
      </w:r>
    </w:p>
    <w:p w:rsidR="0074394B" w:rsidRDefault="00400CF6">
      <w:pPr>
        <w:pStyle w:val="a5"/>
        <w:numPr>
          <w:ilvl w:val="0"/>
          <w:numId w:val="51"/>
        </w:numPr>
        <w:tabs>
          <w:tab w:val="left" w:pos="1276"/>
        </w:tabs>
        <w:ind w:right="840" w:firstLine="456"/>
        <w:rPr>
          <w:i/>
        </w:rPr>
      </w:pPr>
      <w:r>
        <w:rPr>
          <w:i/>
        </w:rPr>
        <w:t>применять графические представления для исследования неравенств, систем неравенств, содержащих буквенные коэффициенты.</w:t>
      </w:r>
    </w:p>
    <w:p w:rsidR="0074394B" w:rsidRDefault="00400CF6">
      <w:pPr>
        <w:pStyle w:val="Heading3"/>
        <w:spacing w:before="6"/>
      </w:pPr>
      <w:r>
        <w:t>Основные</w:t>
      </w:r>
      <w:r>
        <w:rPr>
          <w:spacing w:val="-14"/>
        </w:rPr>
        <w:t xml:space="preserve"> </w:t>
      </w:r>
      <w:r>
        <w:t>понятия.</w:t>
      </w:r>
      <w:r>
        <w:rPr>
          <w:spacing w:val="-13"/>
        </w:rPr>
        <w:t xml:space="preserve"> </w:t>
      </w:r>
      <w:r>
        <w:t>Числовые</w:t>
      </w:r>
      <w:r>
        <w:rPr>
          <w:spacing w:val="-11"/>
        </w:rPr>
        <w:t xml:space="preserve"> </w:t>
      </w:r>
      <w:r>
        <w:rPr>
          <w:spacing w:val="-2"/>
        </w:rPr>
        <w:t>функции</w:t>
      </w:r>
    </w:p>
    <w:p w:rsidR="0074394B" w:rsidRDefault="00400CF6">
      <w:pPr>
        <w:pStyle w:val="a3"/>
        <w:spacing w:before="1" w:line="249"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line="242" w:lineRule="auto"/>
        <w:ind w:right="853" w:firstLine="456"/>
      </w:pPr>
      <w:r>
        <w:t xml:space="preserve">понимать и использовать функциональные понятия и язык (термины, символические </w:t>
      </w:r>
      <w:r>
        <w:rPr>
          <w:spacing w:val="-2"/>
        </w:rPr>
        <w:t>обозначения);</w:t>
      </w:r>
    </w:p>
    <w:p w:rsidR="0074394B" w:rsidRDefault="00400CF6">
      <w:pPr>
        <w:pStyle w:val="a5"/>
        <w:numPr>
          <w:ilvl w:val="0"/>
          <w:numId w:val="51"/>
        </w:numPr>
        <w:tabs>
          <w:tab w:val="left" w:pos="1276"/>
        </w:tabs>
        <w:spacing w:line="237" w:lineRule="auto"/>
        <w:ind w:right="843" w:firstLine="456"/>
      </w:pPr>
      <w:r>
        <w:t>строить графики элементарных функций; исследовать свойства числовых функций на</w:t>
      </w:r>
      <w:r>
        <w:rPr>
          <w:spacing w:val="40"/>
        </w:rPr>
        <w:t xml:space="preserve"> </w:t>
      </w:r>
      <w:r>
        <w:t>основе изучения поведения их графиков;</w:t>
      </w:r>
    </w:p>
    <w:p w:rsidR="0074394B" w:rsidRDefault="00400CF6">
      <w:pPr>
        <w:pStyle w:val="a5"/>
        <w:numPr>
          <w:ilvl w:val="0"/>
          <w:numId w:val="51"/>
        </w:numPr>
        <w:tabs>
          <w:tab w:val="left" w:pos="1276"/>
        </w:tabs>
        <w:spacing w:before="2"/>
        <w:ind w:right="843" w:firstLine="456"/>
      </w:pPr>
      <w:r>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74394B" w:rsidRDefault="00400CF6">
      <w:pPr>
        <w:spacing w:before="5" w:line="249" w:lineRule="exact"/>
        <w:ind w:left="1141"/>
        <w:jc w:val="both"/>
      </w:pPr>
      <w:r>
        <w:rPr>
          <w:i/>
        </w:rPr>
        <w:t>Выпускник</w:t>
      </w:r>
      <w:r>
        <w:rPr>
          <w:i/>
          <w:spacing w:val="-13"/>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r>
        <w:rPr>
          <w:spacing w:val="-2"/>
        </w:rPr>
        <w:t>:</w:t>
      </w:r>
    </w:p>
    <w:p w:rsidR="0074394B" w:rsidRDefault="00400CF6">
      <w:pPr>
        <w:pStyle w:val="a5"/>
        <w:numPr>
          <w:ilvl w:val="0"/>
          <w:numId w:val="51"/>
        </w:numPr>
        <w:tabs>
          <w:tab w:val="left" w:pos="1276"/>
        </w:tabs>
        <w:ind w:right="834" w:firstLine="456"/>
        <w:rPr>
          <w:i/>
        </w:rPr>
      </w:pPr>
      <w:r>
        <w:rPr>
          <w:i/>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74394B" w:rsidRDefault="00400CF6">
      <w:pPr>
        <w:pStyle w:val="a5"/>
        <w:numPr>
          <w:ilvl w:val="0"/>
          <w:numId w:val="51"/>
        </w:numPr>
        <w:tabs>
          <w:tab w:val="left" w:pos="1276"/>
        </w:tabs>
        <w:spacing w:before="2" w:line="237" w:lineRule="auto"/>
        <w:ind w:right="834" w:firstLine="456"/>
        <w:rPr>
          <w:i/>
        </w:rPr>
      </w:pPr>
      <w:r>
        <w:rPr>
          <w:i/>
        </w:rPr>
        <w:t>использовать функциональные представления и свойства функций для решения математических задач из различных разделов курса.</w:t>
      </w:r>
    </w:p>
    <w:p w:rsidR="0074394B" w:rsidRDefault="00400CF6">
      <w:pPr>
        <w:pStyle w:val="Heading3"/>
        <w:spacing w:before="6"/>
      </w:pPr>
      <w:r>
        <w:t>Числовые</w:t>
      </w:r>
      <w:r>
        <w:rPr>
          <w:spacing w:val="-13"/>
        </w:rPr>
        <w:t xml:space="preserve"> </w:t>
      </w:r>
      <w:r>
        <w:rPr>
          <w:spacing w:val="-2"/>
        </w:rPr>
        <w:t>последовательности</w:t>
      </w:r>
    </w:p>
    <w:p w:rsidR="0074394B" w:rsidRDefault="00400CF6">
      <w:pPr>
        <w:pStyle w:val="a3"/>
        <w:spacing w:before="2" w:line="249"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line="237" w:lineRule="auto"/>
        <w:ind w:right="846" w:firstLine="456"/>
      </w:pPr>
      <w:r>
        <w:t>понимать и использовать язык последовательностей (термины, символические</w:t>
      </w:r>
      <w:r>
        <w:rPr>
          <w:spacing w:val="80"/>
        </w:rPr>
        <w:t xml:space="preserve"> </w:t>
      </w:r>
      <w:r>
        <w:rPr>
          <w:spacing w:val="-2"/>
        </w:rPr>
        <w:t>обозначения);</w:t>
      </w:r>
    </w:p>
    <w:p w:rsidR="0074394B" w:rsidRDefault="00400CF6">
      <w:pPr>
        <w:pStyle w:val="a5"/>
        <w:numPr>
          <w:ilvl w:val="0"/>
          <w:numId w:val="51"/>
        </w:numPr>
        <w:tabs>
          <w:tab w:val="left" w:pos="1276"/>
        </w:tabs>
        <w:ind w:right="857" w:firstLine="456"/>
      </w:pPr>
      <w:r>
        <w:t>применять формулы, связанные с арифметической и геометрической прогрессией, и</w:t>
      </w:r>
      <w:r>
        <w:rPr>
          <w:spacing w:val="40"/>
        </w:rPr>
        <w:t xml:space="preserve"> </w:t>
      </w:r>
      <w:r>
        <w:t>аппарат, сформированный при изучении других разделов курса, к решению задач, в том числе с контекстом из реальной жизни.</w:t>
      </w:r>
    </w:p>
    <w:p w:rsidR="0074394B" w:rsidRDefault="00400CF6">
      <w:pPr>
        <w:spacing w:line="252" w:lineRule="exact"/>
        <w:ind w:left="1141"/>
        <w:jc w:val="both"/>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r>
        <w:rPr>
          <w:spacing w:val="-2"/>
        </w:rPr>
        <w:t>:</w:t>
      </w:r>
    </w:p>
    <w:p w:rsidR="0074394B" w:rsidRDefault="00400CF6">
      <w:pPr>
        <w:pStyle w:val="a5"/>
        <w:numPr>
          <w:ilvl w:val="0"/>
          <w:numId w:val="51"/>
        </w:numPr>
        <w:tabs>
          <w:tab w:val="left" w:pos="1276"/>
        </w:tabs>
        <w:ind w:right="836" w:firstLine="456"/>
        <w:rPr>
          <w:i/>
        </w:rPr>
      </w:pPr>
      <w:r>
        <w:rPr>
          <w:i/>
        </w:rPr>
        <w:t>решать комбинированные задачи с применением формул n-го члена и суммы первых n</w:t>
      </w:r>
      <w:r>
        <w:rPr>
          <w:i/>
          <w:spacing w:val="80"/>
        </w:rPr>
        <w:t xml:space="preserve"> </w:t>
      </w:r>
      <w:r>
        <w:rPr>
          <w:i/>
        </w:rPr>
        <w:t xml:space="preserve">членов арифметической и геометрической прогрессии, применяя при этом аппарат уравнений и </w:t>
      </w:r>
      <w:r>
        <w:rPr>
          <w:i/>
          <w:spacing w:val="-2"/>
        </w:rPr>
        <w:t>неравенств;</w:t>
      </w:r>
    </w:p>
    <w:p w:rsidR="0074394B" w:rsidRDefault="00400CF6">
      <w:pPr>
        <w:pStyle w:val="a5"/>
        <w:numPr>
          <w:ilvl w:val="0"/>
          <w:numId w:val="51"/>
        </w:numPr>
        <w:tabs>
          <w:tab w:val="left" w:pos="1276"/>
        </w:tabs>
        <w:spacing w:before="5"/>
        <w:ind w:right="826" w:firstLine="456"/>
        <w:rPr>
          <w:i/>
        </w:rPr>
      </w:pPr>
      <w:r>
        <w:rPr>
          <w:i/>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74394B" w:rsidRDefault="00400CF6">
      <w:pPr>
        <w:pStyle w:val="Heading3"/>
        <w:spacing w:before="9" w:line="249" w:lineRule="exact"/>
      </w:pPr>
      <w:r>
        <w:rPr>
          <w:spacing w:val="-2"/>
        </w:rPr>
        <w:t>Описательная</w:t>
      </w:r>
      <w:r>
        <w:t xml:space="preserve"> </w:t>
      </w:r>
      <w:r>
        <w:rPr>
          <w:spacing w:val="-2"/>
        </w:rPr>
        <w:t>статистика</w:t>
      </w:r>
    </w:p>
    <w:p w:rsidR="0074394B" w:rsidRDefault="00400CF6">
      <w:pPr>
        <w:pStyle w:val="a3"/>
        <w:spacing w:line="237" w:lineRule="auto"/>
        <w:ind w:right="844"/>
      </w:pPr>
      <w:r>
        <w:t>Выпускник научится использовать простейшие способы представления и анализа статистических данных.</w:t>
      </w:r>
    </w:p>
    <w:p w:rsidR="0074394B" w:rsidRDefault="00400CF6">
      <w:pPr>
        <w:spacing w:line="242" w:lineRule="auto"/>
        <w:ind w:left="679" w:right="837" w:firstLine="456"/>
        <w:jc w:val="both"/>
        <w:rPr>
          <w:i/>
        </w:rPr>
      </w:pPr>
      <w:r>
        <w:rPr>
          <w:i/>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74394B" w:rsidRDefault="00400CF6">
      <w:pPr>
        <w:pStyle w:val="Heading3"/>
        <w:spacing w:line="251" w:lineRule="exact"/>
      </w:pPr>
      <w:r>
        <w:t>Случайные</w:t>
      </w:r>
      <w:r>
        <w:rPr>
          <w:spacing w:val="-9"/>
        </w:rPr>
        <w:t xml:space="preserve"> </w:t>
      </w:r>
      <w:r>
        <w:t>события</w:t>
      </w:r>
      <w:r>
        <w:rPr>
          <w:spacing w:val="-6"/>
        </w:rPr>
        <w:t xml:space="preserve"> </w:t>
      </w:r>
      <w:r>
        <w:t>и</w:t>
      </w:r>
      <w:r>
        <w:rPr>
          <w:spacing w:val="-5"/>
        </w:rPr>
        <w:t xml:space="preserve"> </w:t>
      </w:r>
      <w:r>
        <w:rPr>
          <w:spacing w:val="-2"/>
        </w:rPr>
        <w:t>вероятность</w:t>
      </w:r>
    </w:p>
    <w:p w:rsidR="0074394B" w:rsidRDefault="00400CF6">
      <w:pPr>
        <w:pStyle w:val="a3"/>
        <w:spacing w:line="250" w:lineRule="exact"/>
        <w:ind w:left="1141" w:firstLine="0"/>
      </w:pPr>
      <w:r>
        <w:t>Выпускник</w:t>
      </w:r>
      <w:r>
        <w:rPr>
          <w:spacing w:val="-16"/>
        </w:rPr>
        <w:t xml:space="preserve"> </w:t>
      </w:r>
      <w:r>
        <w:t>научится</w:t>
      </w:r>
      <w:r>
        <w:rPr>
          <w:spacing w:val="-14"/>
        </w:rPr>
        <w:t xml:space="preserve"> </w:t>
      </w:r>
      <w:r>
        <w:t>находить</w:t>
      </w:r>
      <w:r>
        <w:rPr>
          <w:spacing w:val="-14"/>
        </w:rPr>
        <w:t xml:space="preserve"> </w:t>
      </w:r>
      <w:r>
        <w:t>относительную</w:t>
      </w:r>
      <w:r>
        <w:rPr>
          <w:spacing w:val="-13"/>
        </w:rPr>
        <w:t xml:space="preserve"> </w:t>
      </w:r>
      <w:r>
        <w:t>частоту</w:t>
      </w:r>
      <w:r>
        <w:rPr>
          <w:spacing w:val="-14"/>
        </w:rPr>
        <w:t xml:space="preserve"> </w:t>
      </w:r>
      <w:r>
        <w:t>и</w:t>
      </w:r>
      <w:r>
        <w:rPr>
          <w:spacing w:val="-10"/>
        </w:rPr>
        <w:t xml:space="preserve"> </w:t>
      </w:r>
      <w:r>
        <w:t>вероятность</w:t>
      </w:r>
      <w:r>
        <w:rPr>
          <w:spacing w:val="-10"/>
        </w:rPr>
        <w:t xml:space="preserve"> </w:t>
      </w:r>
      <w:r>
        <w:t>случайного</w:t>
      </w:r>
      <w:r>
        <w:rPr>
          <w:spacing w:val="-13"/>
        </w:rPr>
        <w:t xml:space="preserve"> </w:t>
      </w:r>
      <w:r>
        <w:rPr>
          <w:spacing w:val="-2"/>
        </w:rPr>
        <w:t>события.</w:t>
      </w:r>
    </w:p>
    <w:p w:rsidR="0074394B" w:rsidRDefault="00400CF6">
      <w:pPr>
        <w:spacing w:line="237" w:lineRule="auto"/>
        <w:ind w:left="679" w:right="841" w:firstLine="456"/>
        <w:jc w:val="both"/>
        <w:rPr>
          <w:i/>
        </w:rPr>
      </w:pPr>
      <w:r>
        <w:rPr>
          <w:i/>
        </w:rPr>
        <w:t>Выпускник получит возможность приобрести опыт проведения случайных экспериментов, в том числе с помощью компьютерного моделирования, интерпретации их результатов.</w:t>
      </w:r>
    </w:p>
    <w:p w:rsidR="0074394B" w:rsidRDefault="00400CF6">
      <w:pPr>
        <w:pStyle w:val="Heading3"/>
        <w:spacing w:before="8" w:line="251" w:lineRule="exact"/>
        <w:jc w:val="left"/>
      </w:pPr>
      <w:r>
        <w:rPr>
          <w:spacing w:val="-2"/>
        </w:rPr>
        <w:t>Комбинаторика</w:t>
      </w:r>
    </w:p>
    <w:p w:rsidR="0074394B" w:rsidRDefault="00400CF6">
      <w:pPr>
        <w:pStyle w:val="a3"/>
        <w:spacing w:line="237" w:lineRule="auto"/>
        <w:ind w:right="815"/>
        <w:jc w:val="left"/>
      </w:pPr>
      <w:r>
        <w:t>Выпускник</w:t>
      </w:r>
      <w:r>
        <w:rPr>
          <w:spacing w:val="36"/>
        </w:rPr>
        <w:t xml:space="preserve"> </w:t>
      </w:r>
      <w:r>
        <w:t>научится</w:t>
      </w:r>
      <w:r>
        <w:rPr>
          <w:spacing w:val="37"/>
        </w:rPr>
        <w:t xml:space="preserve"> </w:t>
      </w:r>
      <w:r>
        <w:t>решать</w:t>
      </w:r>
      <w:r>
        <w:rPr>
          <w:spacing w:val="36"/>
        </w:rPr>
        <w:t xml:space="preserve"> </w:t>
      </w:r>
      <w:r>
        <w:t>комбинаторные</w:t>
      </w:r>
      <w:r>
        <w:rPr>
          <w:spacing w:val="32"/>
        </w:rPr>
        <w:t xml:space="preserve"> </w:t>
      </w:r>
      <w:r>
        <w:t>задачи</w:t>
      </w:r>
      <w:r>
        <w:rPr>
          <w:spacing w:val="39"/>
        </w:rPr>
        <w:t xml:space="preserve"> </w:t>
      </w:r>
      <w:r>
        <w:t>на</w:t>
      </w:r>
      <w:r>
        <w:rPr>
          <w:spacing w:val="39"/>
        </w:rPr>
        <w:t xml:space="preserve"> </w:t>
      </w:r>
      <w:r>
        <w:t>нахождение</w:t>
      </w:r>
      <w:r>
        <w:rPr>
          <w:spacing w:val="31"/>
        </w:rPr>
        <w:t xml:space="preserve"> </w:t>
      </w:r>
      <w:r>
        <w:t>числа</w:t>
      </w:r>
      <w:r>
        <w:rPr>
          <w:spacing w:val="40"/>
        </w:rPr>
        <w:t xml:space="preserve"> </w:t>
      </w:r>
      <w:r>
        <w:t>объектов</w:t>
      </w:r>
      <w:r>
        <w:rPr>
          <w:spacing w:val="39"/>
        </w:rPr>
        <w:t xml:space="preserve"> </w:t>
      </w:r>
      <w:r>
        <w:t xml:space="preserve">или </w:t>
      </w:r>
      <w:r>
        <w:rPr>
          <w:spacing w:val="-2"/>
        </w:rPr>
        <w:t>комбинаций.</w:t>
      </w:r>
    </w:p>
    <w:p w:rsidR="0074394B" w:rsidRDefault="00400CF6">
      <w:pPr>
        <w:spacing w:line="242" w:lineRule="auto"/>
        <w:ind w:left="679" w:right="815" w:firstLine="456"/>
        <w:rPr>
          <w:i/>
        </w:rPr>
      </w:pPr>
      <w:r>
        <w:rPr>
          <w:i/>
        </w:rPr>
        <w:t>Выпускник</w:t>
      </w:r>
      <w:r>
        <w:rPr>
          <w:i/>
          <w:spacing w:val="37"/>
        </w:rPr>
        <w:t xml:space="preserve"> </w:t>
      </w:r>
      <w:r>
        <w:rPr>
          <w:i/>
        </w:rPr>
        <w:t>получит</w:t>
      </w:r>
      <w:r>
        <w:rPr>
          <w:i/>
          <w:spacing w:val="34"/>
        </w:rPr>
        <w:t xml:space="preserve"> </w:t>
      </w:r>
      <w:r>
        <w:rPr>
          <w:i/>
        </w:rPr>
        <w:t>возможность</w:t>
      </w:r>
      <w:r>
        <w:rPr>
          <w:i/>
          <w:spacing w:val="36"/>
        </w:rPr>
        <w:t xml:space="preserve"> </w:t>
      </w:r>
      <w:r>
        <w:rPr>
          <w:i/>
        </w:rPr>
        <w:t>научиться</w:t>
      </w:r>
      <w:r>
        <w:rPr>
          <w:i/>
          <w:spacing w:val="33"/>
        </w:rPr>
        <w:t xml:space="preserve"> </w:t>
      </w:r>
      <w:r>
        <w:rPr>
          <w:i/>
        </w:rPr>
        <w:t>некоторым</w:t>
      </w:r>
      <w:r>
        <w:rPr>
          <w:i/>
          <w:spacing w:val="34"/>
        </w:rPr>
        <w:t xml:space="preserve"> </w:t>
      </w:r>
      <w:r>
        <w:rPr>
          <w:i/>
        </w:rPr>
        <w:t>специальным</w:t>
      </w:r>
      <w:r>
        <w:rPr>
          <w:i/>
          <w:spacing w:val="33"/>
        </w:rPr>
        <w:t xml:space="preserve"> </w:t>
      </w:r>
      <w:r>
        <w:rPr>
          <w:i/>
        </w:rPr>
        <w:t>приёмам</w:t>
      </w:r>
      <w:r>
        <w:rPr>
          <w:i/>
          <w:spacing w:val="33"/>
        </w:rPr>
        <w:t xml:space="preserve"> </w:t>
      </w:r>
      <w:r>
        <w:rPr>
          <w:i/>
        </w:rPr>
        <w:t>решения комбинаторных задач.</w:t>
      </w:r>
    </w:p>
    <w:p w:rsidR="0074394B" w:rsidRDefault="00400CF6">
      <w:pPr>
        <w:pStyle w:val="Heading3"/>
        <w:spacing w:before="4"/>
        <w:jc w:val="left"/>
      </w:pPr>
      <w:r>
        <w:t>Наглядная</w:t>
      </w:r>
      <w:r>
        <w:rPr>
          <w:spacing w:val="-10"/>
        </w:rPr>
        <w:t xml:space="preserve"> </w:t>
      </w:r>
      <w:r>
        <w:rPr>
          <w:spacing w:val="-2"/>
        </w:rPr>
        <w:t>геометрия</w:t>
      </w:r>
    </w:p>
    <w:p w:rsidR="0074394B" w:rsidRDefault="0074394B">
      <w:pPr>
        <w:sectPr w:rsidR="0074394B">
          <w:pgSz w:w="11910" w:h="16840"/>
          <w:pgMar w:top="1020" w:right="0" w:bottom="1220" w:left="1020" w:header="0" w:footer="959" w:gutter="0"/>
          <w:cols w:space="720"/>
        </w:sectPr>
      </w:pPr>
    </w:p>
    <w:p w:rsidR="0074394B" w:rsidRDefault="00400CF6">
      <w:pPr>
        <w:pStyle w:val="a3"/>
        <w:spacing w:before="67" w:line="251" w:lineRule="exact"/>
        <w:ind w:left="1141" w:firstLine="0"/>
        <w:jc w:val="left"/>
      </w:pPr>
      <w:r>
        <w:rPr>
          <w:spacing w:val="-2"/>
        </w:rPr>
        <w:lastRenderedPageBreak/>
        <w:t>Выпускник</w:t>
      </w:r>
      <w:r>
        <w:rPr>
          <w:spacing w:val="1"/>
        </w:rPr>
        <w:t xml:space="preserve"> </w:t>
      </w:r>
      <w:r>
        <w:rPr>
          <w:spacing w:val="-2"/>
        </w:rPr>
        <w:t>научится:</w:t>
      </w:r>
    </w:p>
    <w:p w:rsidR="0074394B" w:rsidRDefault="00400CF6">
      <w:pPr>
        <w:pStyle w:val="a5"/>
        <w:numPr>
          <w:ilvl w:val="0"/>
          <w:numId w:val="51"/>
        </w:numPr>
        <w:tabs>
          <w:tab w:val="left" w:pos="1276"/>
        </w:tabs>
        <w:ind w:right="1089" w:firstLine="456"/>
        <w:jc w:val="left"/>
      </w:pPr>
      <w:r>
        <w:t>распознавать</w:t>
      </w:r>
      <w:r>
        <w:rPr>
          <w:spacing w:val="80"/>
        </w:rPr>
        <w:t xml:space="preserve"> </w:t>
      </w:r>
      <w:r>
        <w:t>на</w:t>
      </w:r>
      <w:r>
        <w:rPr>
          <w:spacing w:val="80"/>
        </w:rPr>
        <w:t xml:space="preserve"> </w:t>
      </w:r>
      <w:r>
        <w:t>чертежах,</w:t>
      </w:r>
      <w:r>
        <w:rPr>
          <w:spacing w:val="80"/>
        </w:rPr>
        <w:t xml:space="preserve"> </w:t>
      </w:r>
      <w:r>
        <w:t>рисунках,</w:t>
      </w:r>
      <w:r>
        <w:rPr>
          <w:spacing w:val="80"/>
        </w:rPr>
        <w:t xml:space="preserve"> </w:t>
      </w:r>
      <w:r>
        <w:t>моделях</w:t>
      </w:r>
      <w:r>
        <w:rPr>
          <w:spacing w:val="80"/>
        </w:rPr>
        <w:t xml:space="preserve"> </w:t>
      </w:r>
      <w:r>
        <w:t>и</w:t>
      </w:r>
      <w:r>
        <w:rPr>
          <w:spacing w:val="80"/>
        </w:rPr>
        <w:t xml:space="preserve"> </w:t>
      </w:r>
      <w:r>
        <w:t>в</w:t>
      </w:r>
      <w:r>
        <w:rPr>
          <w:spacing w:val="80"/>
        </w:rPr>
        <w:t xml:space="preserve"> </w:t>
      </w:r>
      <w:r>
        <w:t>окружающем</w:t>
      </w:r>
      <w:r>
        <w:rPr>
          <w:spacing w:val="80"/>
        </w:rPr>
        <w:t xml:space="preserve"> </w:t>
      </w:r>
      <w:r>
        <w:t>мире</w:t>
      </w:r>
      <w:r>
        <w:rPr>
          <w:spacing w:val="80"/>
        </w:rPr>
        <w:t xml:space="preserve"> </w:t>
      </w:r>
      <w:r>
        <w:t>плоские</w:t>
      </w:r>
      <w:r>
        <w:rPr>
          <w:spacing w:val="80"/>
        </w:rPr>
        <w:t xml:space="preserve"> </w:t>
      </w:r>
      <w:r>
        <w:t>и</w:t>
      </w:r>
      <w:r>
        <w:rPr>
          <w:spacing w:val="40"/>
        </w:rPr>
        <w:t xml:space="preserve"> </w:t>
      </w:r>
      <w:r>
        <w:t>пространственные геометрические фигуры;</w:t>
      </w:r>
    </w:p>
    <w:p w:rsidR="0074394B" w:rsidRDefault="00400CF6">
      <w:pPr>
        <w:pStyle w:val="a5"/>
        <w:numPr>
          <w:ilvl w:val="0"/>
          <w:numId w:val="51"/>
        </w:numPr>
        <w:tabs>
          <w:tab w:val="left" w:pos="1276"/>
        </w:tabs>
        <w:ind w:right="1091" w:firstLine="456"/>
        <w:jc w:val="left"/>
      </w:pPr>
      <w:r>
        <w:t>распознавать</w:t>
      </w:r>
      <w:r>
        <w:rPr>
          <w:spacing w:val="34"/>
        </w:rPr>
        <w:t xml:space="preserve"> </w:t>
      </w:r>
      <w:r>
        <w:t>развёртки</w:t>
      </w:r>
      <w:r>
        <w:rPr>
          <w:spacing w:val="36"/>
        </w:rPr>
        <w:t xml:space="preserve"> </w:t>
      </w:r>
      <w:r>
        <w:t>куба,</w:t>
      </w:r>
      <w:r>
        <w:rPr>
          <w:spacing w:val="35"/>
        </w:rPr>
        <w:t xml:space="preserve"> </w:t>
      </w:r>
      <w:r>
        <w:t>прямоугольного</w:t>
      </w:r>
      <w:r>
        <w:rPr>
          <w:spacing w:val="29"/>
        </w:rPr>
        <w:t xml:space="preserve"> </w:t>
      </w:r>
      <w:r>
        <w:t>параллелепипеда,</w:t>
      </w:r>
      <w:r>
        <w:rPr>
          <w:spacing w:val="37"/>
        </w:rPr>
        <w:t xml:space="preserve"> </w:t>
      </w:r>
      <w:r>
        <w:t>правильной</w:t>
      </w:r>
      <w:r>
        <w:rPr>
          <w:spacing w:val="31"/>
        </w:rPr>
        <w:t xml:space="preserve"> </w:t>
      </w:r>
      <w:r>
        <w:t>пирамиды, цилиндра и конуса;</w:t>
      </w:r>
    </w:p>
    <w:p w:rsidR="0074394B" w:rsidRDefault="00400CF6">
      <w:pPr>
        <w:pStyle w:val="a5"/>
        <w:numPr>
          <w:ilvl w:val="0"/>
          <w:numId w:val="51"/>
        </w:numPr>
        <w:tabs>
          <w:tab w:val="left" w:pos="1276"/>
        </w:tabs>
        <w:ind w:left="1275"/>
        <w:jc w:val="left"/>
      </w:pPr>
      <w:r>
        <w:t>строить</w:t>
      </w:r>
      <w:r>
        <w:rPr>
          <w:spacing w:val="-14"/>
        </w:rPr>
        <w:t xml:space="preserve"> </w:t>
      </w:r>
      <w:r>
        <w:t>развёртки</w:t>
      </w:r>
      <w:r>
        <w:rPr>
          <w:spacing w:val="-13"/>
        </w:rPr>
        <w:t xml:space="preserve"> </w:t>
      </w:r>
      <w:r>
        <w:t>куба</w:t>
      </w:r>
      <w:r>
        <w:rPr>
          <w:spacing w:val="-8"/>
        </w:rPr>
        <w:t xml:space="preserve"> </w:t>
      </w:r>
      <w:r>
        <w:t>и</w:t>
      </w:r>
      <w:r>
        <w:rPr>
          <w:spacing w:val="-9"/>
        </w:rPr>
        <w:t xml:space="preserve"> </w:t>
      </w:r>
      <w:r>
        <w:t>прямоугольного</w:t>
      </w:r>
      <w:r>
        <w:rPr>
          <w:spacing w:val="-13"/>
        </w:rPr>
        <w:t xml:space="preserve"> </w:t>
      </w:r>
      <w:r>
        <w:rPr>
          <w:spacing w:val="-2"/>
        </w:rPr>
        <w:t>параллелепипеда;</w:t>
      </w:r>
    </w:p>
    <w:p w:rsidR="0074394B" w:rsidRDefault="00400CF6">
      <w:pPr>
        <w:pStyle w:val="a5"/>
        <w:numPr>
          <w:ilvl w:val="0"/>
          <w:numId w:val="51"/>
        </w:numPr>
        <w:tabs>
          <w:tab w:val="left" w:pos="1276"/>
        </w:tabs>
        <w:spacing w:before="3" w:line="237" w:lineRule="auto"/>
        <w:ind w:right="912" w:firstLine="456"/>
        <w:jc w:val="left"/>
      </w:pPr>
      <w:r>
        <w:t>определять</w:t>
      </w:r>
      <w:r>
        <w:rPr>
          <w:spacing w:val="27"/>
        </w:rPr>
        <w:t xml:space="preserve"> </w:t>
      </w:r>
      <w:r>
        <w:t>по линейным</w:t>
      </w:r>
      <w:r>
        <w:rPr>
          <w:spacing w:val="27"/>
        </w:rPr>
        <w:t xml:space="preserve"> </w:t>
      </w:r>
      <w:r>
        <w:t>размерам</w:t>
      </w:r>
      <w:r>
        <w:rPr>
          <w:spacing w:val="26"/>
        </w:rPr>
        <w:t xml:space="preserve"> </w:t>
      </w:r>
      <w:r>
        <w:t>развёртки</w:t>
      </w:r>
      <w:r>
        <w:rPr>
          <w:spacing w:val="28"/>
        </w:rPr>
        <w:t xml:space="preserve"> </w:t>
      </w:r>
      <w:r>
        <w:t>фигуры</w:t>
      </w:r>
      <w:r>
        <w:rPr>
          <w:spacing w:val="27"/>
        </w:rPr>
        <w:t xml:space="preserve"> </w:t>
      </w:r>
      <w:r>
        <w:t>линейные</w:t>
      </w:r>
      <w:r>
        <w:rPr>
          <w:spacing w:val="-7"/>
        </w:rPr>
        <w:t xml:space="preserve"> </w:t>
      </w:r>
      <w:r>
        <w:t>размеры</w:t>
      </w:r>
      <w:r>
        <w:rPr>
          <w:spacing w:val="28"/>
        </w:rPr>
        <w:t xml:space="preserve"> </w:t>
      </w:r>
      <w:r>
        <w:t>самой</w:t>
      </w:r>
      <w:r>
        <w:rPr>
          <w:spacing w:val="27"/>
        </w:rPr>
        <w:t xml:space="preserve"> </w:t>
      </w:r>
      <w:r>
        <w:t>фигуры</w:t>
      </w:r>
      <w:r>
        <w:rPr>
          <w:spacing w:val="27"/>
        </w:rPr>
        <w:t xml:space="preserve"> </w:t>
      </w:r>
      <w:r>
        <w:t xml:space="preserve">и </w:t>
      </w:r>
      <w:r>
        <w:rPr>
          <w:spacing w:val="-2"/>
        </w:rPr>
        <w:t>наоборот;</w:t>
      </w:r>
    </w:p>
    <w:p w:rsidR="0074394B" w:rsidRDefault="00400CF6">
      <w:pPr>
        <w:pStyle w:val="a5"/>
        <w:numPr>
          <w:ilvl w:val="0"/>
          <w:numId w:val="51"/>
        </w:numPr>
        <w:tabs>
          <w:tab w:val="left" w:pos="1276"/>
        </w:tabs>
        <w:spacing w:before="6"/>
        <w:ind w:left="1275"/>
        <w:jc w:val="left"/>
      </w:pPr>
      <w:r>
        <w:rPr>
          <w:spacing w:val="-2"/>
        </w:rPr>
        <w:t>вычислять</w:t>
      </w:r>
      <w:r>
        <w:rPr>
          <w:spacing w:val="6"/>
        </w:rPr>
        <w:t xml:space="preserve"> </w:t>
      </w:r>
      <w:r>
        <w:rPr>
          <w:spacing w:val="-2"/>
        </w:rPr>
        <w:t>объём</w:t>
      </w:r>
      <w:r>
        <w:rPr>
          <w:spacing w:val="4"/>
        </w:rPr>
        <w:t xml:space="preserve"> </w:t>
      </w:r>
      <w:r>
        <w:rPr>
          <w:spacing w:val="-2"/>
        </w:rPr>
        <w:t>прямоугольного</w:t>
      </w:r>
      <w:r>
        <w:t xml:space="preserve"> </w:t>
      </w:r>
      <w:r>
        <w:rPr>
          <w:spacing w:val="-2"/>
        </w:rPr>
        <w:t>параллелепипеда.</w:t>
      </w:r>
    </w:p>
    <w:p w:rsidR="0074394B" w:rsidRDefault="00400CF6">
      <w:pPr>
        <w:spacing w:before="1" w:line="251" w:lineRule="exact"/>
        <w:ind w:left="1141"/>
        <w:rPr>
          <w:i/>
        </w:rPr>
      </w:pPr>
      <w:r>
        <w:rPr>
          <w:i/>
        </w:rPr>
        <w:t>Выпускник</w:t>
      </w:r>
      <w:r>
        <w:rPr>
          <w:i/>
          <w:spacing w:val="-5"/>
        </w:rPr>
        <w:t xml:space="preserve"> </w:t>
      </w:r>
      <w:r>
        <w:rPr>
          <w:i/>
        </w:rPr>
        <w:t>получит</w:t>
      </w:r>
      <w:r>
        <w:rPr>
          <w:i/>
          <w:spacing w:val="-12"/>
        </w:rPr>
        <w:t xml:space="preserve"> </w:t>
      </w:r>
      <w:r>
        <w:rPr>
          <w:i/>
          <w:spacing w:val="-2"/>
        </w:rPr>
        <w:t>возможность:</w:t>
      </w:r>
    </w:p>
    <w:p w:rsidR="0074394B" w:rsidRDefault="00400CF6">
      <w:pPr>
        <w:pStyle w:val="a5"/>
        <w:numPr>
          <w:ilvl w:val="0"/>
          <w:numId w:val="51"/>
        </w:numPr>
        <w:tabs>
          <w:tab w:val="left" w:pos="1276"/>
        </w:tabs>
        <w:spacing w:before="1" w:line="237" w:lineRule="auto"/>
        <w:ind w:right="1008" w:firstLine="456"/>
        <w:jc w:val="left"/>
      </w:pPr>
      <w:r>
        <w:rPr>
          <w:i/>
        </w:rPr>
        <w:t>научиться</w:t>
      </w:r>
      <w:r>
        <w:rPr>
          <w:i/>
          <w:spacing w:val="-7"/>
        </w:rPr>
        <w:t xml:space="preserve"> </w:t>
      </w:r>
      <w:r>
        <w:rPr>
          <w:i/>
        </w:rPr>
        <w:t>вычислять</w:t>
      </w:r>
      <w:r>
        <w:rPr>
          <w:i/>
          <w:spacing w:val="-5"/>
        </w:rPr>
        <w:t xml:space="preserve"> </w:t>
      </w:r>
      <w:r>
        <w:rPr>
          <w:i/>
        </w:rPr>
        <w:t>объёмы</w:t>
      </w:r>
      <w:r>
        <w:rPr>
          <w:i/>
          <w:spacing w:val="-6"/>
        </w:rPr>
        <w:t xml:space="preserve"> </w:t>
      </w:r>
      <w:r>
        <w:rPr>
          <w:i/>
        </w:rPr>
        <w:t>пространственных</w:t>
      </w:r>
      <w:r>
        <w:rPr>
          <w:i/>
          <w:spacing w:val="-7"/>
        </w:rPr>
        <w:t xml:space="preserve"> </w:t>
      </w:r>
      <w:r>
        <w:rPr>
          <w:i/>
        </w:rPr>
        <w:t>геометрических</w:t>
      </w:r>
      <w:r>
        <w:rPr>
          <w:i/>
          <w:spacing w:val="-7"/>
        </w:rPr>
        <w:t xml:space="preserve"> </w:t>
      </w:r>
      <w:r>
        <w:rPr>
          <w:i/>
        </w:rPr>
        <w:t>фигур,</w:t>
      </w:r>
      <w:r>
        <w:rPr>
          <w:i/>
          <w:spacing w:val="-3"/>
        </w:rPr>
        <w:t xml:space="preserve"> </w:t>
      </w:r>
      <w:r>
        <w:rPr>
          <w:i/>
        </w:rPr>
        <w:t>составленных</w:t>
      </w:r>
      <w:r>
        <w:rPr>
          <w:i/>
          <w:spacing w:val="-7"/>
        </w:rPr>
        <w:t xml:space="preserve"> </w:t>
      </w:r>
      <w:r>
        <w:rPr>
          <w:i/>
        </w:rPr>
        <w:t>из прямоугольных параллелепипедов</w:t>
      </w:r>
      <w:r>
        <w:t>;</w:t>
      </w:r>
    </w:p>
    <w:p w:rsidR="0074394B" w:rsidRDefault="00400CF6">
      <w:pPr>
        <w:pStyle w:val="a5"/>
        <w:numPr>
          <w:ilvl w:val="0"/>
          <w:numId w:val="51"/>
        </w:numPr>
        <w:tabs>
          <w:tab w:val="left" w:pos="1276"/>
        </w:tabs>
        <w:spacing w:before="6" w:line="249" w:lineRule="exact"/>
        <w:ind w:left="1275"/>
        <w:jc w:val="left"/>
        <w:rPr>
          <w:i/>
        </w:rPr>
      </w:pPr>
      <w:r>
        <w:rPr>
          <w:i/>
        </w:rPr>
        <w:t>углубить</w:t>
      </w:r>
      <w:r>
        <w:rPr>
          <w:i/>
          <w:spacing w:val="-16"/>
        </w:rPr>
        <w:t xml:space="preserve"> </w:t>
      </w:r>
      <w:r>
        <w:rPr>
          <w:i/>
        </w:rPr>
        <w:t>и</w:t>
      </w:r>
      <w:r>
        <w:rPr>
          <w:i/>
          <w:spacing w:val="-14"/>
        </w:rPr>
        <w:t xml:space="preserve"> </w:t>
      </w:r>
      <w:r>
        <w:rPr>
          <w:i/>
        </w:rPr>
        <w:t>развить</w:t>
      </w:r>
      <w:r>
        <w:rPr>
          <w:i/>
          <w:spacing w:val="-14"/>
        </w:rPr>
        <w:t xml:space="preserve"> </w:t>
      </w:r>
      <w:r>
        <w:rPr>
          <w:i/>
        </w:rPr>
        <w:t>представления</w:t>
      </w:r>
      <w:r>
        <w:rPr>
          <w:i/>
          <w:spacing w:val="-9"/>
        </w:rPr>
        <w:t xml:space="preserve"> </w:t>
      </w:r>
      <w:r>
        <w:rPr>
          <w:i/>
        </w:rPr>
        <w:t>о</w:t>
      </w:r>
      <w:r>
        <w:rPr>
          <w:i/>
          <w:spacing w:val="-14"/>
        </w:rPr>
        <w:t xml:space="preserve"> </w:t>
      </w:r>
      <w:r>
        <w:rPr>
          <w:i/>
        </w:rPr>
        <w:t>пространственных</w:t>
      </w:r>
      <w:r>
        <w:rPr>
          <w:i/>
          <w:spacing w:val="-14"/>
        </w:rPr>
        <w:t xml:space="preserve"> </w:t>
      </w:r>
      <w:r>
        <w:rPr>
          <w:i/>
        </w:rPr>
        <w:t>геометрических</w:t>
      </w:r>
      <w:r>
        <w:rPr>
          <w:i/>
          <w:spacing w:val="-9"/>
        </w:rPr>
        <w:t xml:space="preserve"> </w:t>
      </w:r>
      <w:r>
        <w:rPr>
          <w:i/>
          <w:spacing w:val="-2"/>
        </w:rPr>
        <w:t>фигурах;</w:t>
      </w:r>
    </w:p>
    <w:p w:rsidR="0074394B" w:rsidRDefault="00400CF6">
      <w:pPr>
        <w:pStyle w:val="a5"/>
        <w:numPr>
          <w:ilvl w:val="0"/>
          <w:numId w:val="51"/>
        </w:numPr>
        <w:tabs>
          <w:tab w:val="left" w:pos="1276"/>
        </w:tabs>
        <w:spacing w:line="249" w:lineRule="exact"/>
        <w:ind w:left="1275"/>
        <w:jc w:val="left"/>
      </w:pPr>
      <w:r>
        <w:rPr>
          <w:i/>
        </w:rPr>
        <w:t>научиться</w:t>
      </w:r>
      <w:r>
        <w:rPr>
          <w:i/>
          <w:spacing w:val="-16"/>
        </w:rPr>
        <w:t xml:space="preserve"> </w:t>
      </w:r>
      <w:r>
        <w:rPr>
          <w:i/>
        </w:rPr>
        <w:t>применять</w:t>
      </w:r>
      <w:r>
        <w:rPr>
          <w:i/>
          <w:spacing w:val="-14"/>
        </w:rPr>
        <w:t xml:space="preserve"> </w:t>
      </w:r>
      <w:r>
        <w:rPr>
          <w:i/>
        </w:rPr>
        <w:t>понятие</w:t>
      </w:r>
      <w:r>
        <w:rPr>
          <w:i/>
          <w:spacing w:val="-14"/>
        </w:rPr>
        <w:t xml:space="preserve"> </w:t>
      </w:r>
      <w:r>
        <w:rPr>
          <w:i/>
        </w:rPr>
        <w:t>развёртки</w:t>
      </w:r>
      <w:r>
        <w:rPr>
          <w:i/>
          <w:spacing w:val="-13"/>
        </w:rPr>
        <w:t xml:space="preserve"> </w:t>
      </w:r>
      <w:r>
        <w:rPr>
          <w:i/>
        </w:rPr>
        <w:t>для</w:t>
      </w:r>
      <w:r>
        <w:rPr>
          <w:i/>
          <w:spacing w:val="-12"/>
        </w:rPr>
        <w:t xml:space="preserve"> </w:t>
      </w:r>
      <w:r>
        <w:rPr>
          <w:i/>
        </w:rPr>
        <w:t>выполнения</w:t>
      </w:r>
      <w:r>
        <w:rPr>
          <w:i/>
          <w:spacing w:val="-11"/>
        </w:rPr>
        <w:t xml:space="preserve"> </w:t>
      </w:r>
      <w:r>
        <w:rPr>
          <w:i/>
        </w:rPr>
        <w:t>практических</w:t>
      </w:r>
      <w:r>
        <w:rPr>
          <w:i/>
          <w:spacing w:val="-13"/>
        </w:rPr>
        <w:t xml:space="preserve"> </w:t>
      </w:r>
      <w:r>
        <w:rPr>
          <w:i/>
          <w:spacing w:val="-2"/>
        </w:rPr>
        <w:t>расчётов</w:t>
      </w:r>
      <w:r>
        <w:rPr>
          <w:spacing w:val="-2"/>
        </w:rPr>
        <w:t>.</w:t>
      </w:r>
    </w:p>
    <w:p w:rsidR="0074394B" w:rsidRDefault="00400CF6">
      <w:pPr>
        <w:spacing w:before="6" w:line="251" w:lineRule="exact"/>
        <w:ind w:left="1141"/>
      </w:pPr>
      <w:r>
        <w:rPr>
          <w:b/>
        </w:rPr>
        <w:t>Геометрические</w:t>
      </w:r>
      <w:r>
        <w:rPr>
          <w:b/>
          <w:spacing w:val="-10"/>
        </w:rPr>
        <w:t xml:space="preserve"> </w:t>
      </w:r>
      <w:r>
        <w:rPr>
          <w:b/>
        </w:rPr>
        <w:t>фигуры</w:t>
      </w:r>
      <w:r>
        <w:rPr>
          <w:b/>
          <w:spacing w:val="35"/>
        </w:rPr>
        <w:t xml:space="preserve"> </w:t>
      </w:r>
      <w:r>
        <w:t>Выпускник</w:t>
      </w:r>
      <w:r>
        <w:rPr>
          <w:spacing w:val="-13"/>
        </w:rPr>
        <w:t xml:space="preserve"> </w:t>
      </w:r>
      <w:r>
        <w:rPr>
          <w:spacing w:val="-2"/>
        </w:rPr>
        <w:t>научится:</w:t>
      </w:r>
    </w:p>
    <w:p w:rsidR="0074394B" w:rsidRDefault="00400CF6">
      <w:pPr>
        <w:pStyle w:val="a5"/>
        <w:numPr>
          <w:ilvl w:val="0"/>
          <w:numId w:val="51"/>
        </w:numPr>
        <w:tabs>
          <w:tab w:val="left" w:pos="1276"/>
        </w:tabs>
        <w:ind w:right="844" w:firstLine="456"/>
      </w:pPr>
      <w:r>
        <w:t>пользоваться</w:t>
      </w:r>
      <w:r>
        <w:rPr>
          <w:spacing w:val="-3"/>
        </w:rPr>
        <w:t xml:space="preserve"> </w:t>
      </w:r>
      <w:r>
        <w:t>языком геометрии</w:t>
      </w:r>
      <w:r>
        <w:rPr>
          <w:spacing w:val="-1"/>
        </w:rPr>
        <w:t xml:space="preserve"> </w:t>
      </w:r>
      <w:r>
        <w:t>для описания</w:t>
      </w:r>
      <w:r>
        <w:rPr>
          <w:spacing w:val="-6"/>
        </w:rPr>
        <w:t xml:space="preserve"> </w:t>
      </w:r>
      <w:r>
        <w:t>предметов окружающего</w:t>
      </w:r>
      <w:r>
        <w:rPr>
          <w:spacing w:val="-4"/>
        </w:rPr>
        <w:t xml:space="preserve"> </w:t>
      </w:r>
      <w:r>
        <w:t>мира и</w:t>
      </w:r>
      <w:r>
        <w:rPr>
          <w:spacing w:val="-5"/>
        </w:rPr>
        <w:t xml:space="preserve"> </w:t>
      </w:r>
      <w:r>
        <w:t>их</w:t>
      </w:r>
      <w:r>
        <w:rPr>
          <w:spacing w:val="-2"/>
        </w:rPr>
        <w:t xml:space="preserve"> </w:t>
      </w:r>
      <w:r>
        <w:t xml:space="preserve">взаимного </w:t>
      </w:r>
      <w:r>
        <w:rPr>
          <w:spacing w:val="-2"/>
        </w:rPr>
        <w:t>расположения;</w:t>
      </w:r>
    </w:p>
    <w:p w:rsidR="0074394B" w:rsidRDefault="00400CF6">
      <w:pPr>
        <w:pStyle w:val="a5"/>
        <w:numPr>
          <w:ilvl w:val="0"/>
          <w:numId w:val="51"/>
        </w:numPr>
        <w:tabs>
          <w:tab w:val="left" w:pos="1276"/>
        </w:tabs>
        <w:spacing w:before="1" w:line="242" w:lineRule="auto"/>
        <w:ind w:right="845" w:firstLine="456"/>
      </w:pPr>
      <w:r>
        <w:t xml:space="preserve">распознавать и изображать на чертежах и рисунках геометрические фигуры и их </w:t>
      </w:r>
      <w:r>
        <w:rPr>
          <w:spacing w:val="-2"/>
        </w:rPr>
        <w:t>конфигурации;</w:t>
      </w:r>
    </w:p>
    <w:p w:rsidR="0074394B" w:rsidRDefault="00400CF6">
      <w:pPr>
        <w:pStyle w:val="a5"/>
        <w:numPr>
          <w:ilvl w:val="0"/>
          <w:numId w:val="51"/>
        </w:numPr>
        <w:tabs>
          <w:tab w:val="left" w:pos="1276"/>
        </w:tabs>
        <w:ind w:right="858" w:firstLine="456"/>
      </w:pPr>
      <w:r>
        <w:t>находить значения длин линейных элементов фигур и их отношения, градусную меру углов от 0</w:t>
      </w:r>
      <w:r>
        <w:rPr>
          <w:rFonts w:ascii="Symbol" w:hAnsi="Symbol"/>
        </w:rPr>
        <w:t></w:t>
      </w:r>
      <w:r>
        <w:t xml:space="preserve"> до 180</w:t>
      </w:r>
      <w:r>
        <w:rPr>
          <w:rFonts w:ascii="Symbol" w:hAnsi="Symbol"/>
        </w:rPr>
        <w:t></w:t>
      </w:r>
      <w:r>
        <w:t>, применяя определения, свойства и признаки фигур и их элементов, отношения</w:t>
      </w:r>
      <w:r>
        <w:rPr>
          <w:spacing w:val="40"/>
        </w:rPr>
        <w:t xml:space="preserve"> </w:t>
      </w:r>
      <w:r>
        <w:t>фигур (равенство, подобие, симметрии, поворот, параллельный перенос);</w:t>
      </w:r>
    </w:p>
    <w:p w:rsidR="0074394B" w:rsidRDefault="00400CF6">
      <w:pPr>
        <w:pStyle w:val="a5"/>
        <w:numPr>
          <w:ilvl w:val="0"/>
          <w:numId w:val="51"/>
        </w:numPr>
        <w:tabs>
          <w:tab w:val="left" w:pos="1276"/>
        </w:tabs>
        <w:spacing w:line="237" w:lineRule="auto"/>
        <w:ind w:right="844" w:firstLine="456"/>
      </w:pPr>
      <w:r>
        <w:t>оперировать с начальными понятиями тригонометрии и выполнять элементарные операции над функциями углов;</w:t>
      </w:r>
    </w:p>
    <w:p w:rsidR="0074394B" w:rsidRDefault="00400CF6">
      <w:pPr>
        <w:pStyle w:val="a5"/>
        <w:numPr>
          <w:ilvl w:val="0"/>
          <w:numId w:val="51"/>
        </w:numPr>
        <w:tabs>
          <w:tab w:val="left" w:pos="1276"/>
        </w:tabs>
        <w:ind w:right="850" w:firstLine="456"/>
      </w:pPr>
      <w:r>
        <w:t>решать задачи на доказательство, опираясь на изученные свойства фигур и отношений между ними и применяя изученные методы доказательств;</w:t>
      </w:r>
    </w:p>
    <w:p w:rsidR="0074394B" w:rsidRDefault="00400CF6">
      <w:pPr>
        <w:pStyle w:val="a5"/>
        <w:numPr>
          <w:ilvl w:val="0"/>
          <w:numId w:val="51"/>
        </w:numPr>
        <w:tabs>
          <w:tab w:val="left" w:pos="1276"/>
        </w:tabs>
        <w:spacing w:before="4" w:line="237" w:lineRule="auto"/>
        <w:ind w:right="859" w:firstLine="456"/>
      </w:pPr>
      <w:r>
        <w:t>решать несложные задачи на построение, применяя основные алгоритмы построения с помощью циркуля и линейки;</w:t>
      </w:r>
    </w:p>
    <w:p w:rsidR="0074394B" w:rsidRDefault="00400CF6">
      <w:pPr>
        <w:pStyle w:val="a5"/>
        <w:numPr>
          <w:ilvl w:val="0"/>
          <w:numId w:val="51"/>
        </w:numPr>
        <w:tabs>
          <w:tab w:val="left" w:pos="1276"/>
        </w:tabs>
        <w:spacing w:line="249" w:lineRule="exact"/>
        <w:ind w:left="1275"/>
      </w:pPr>
      <w:r>
        <w:t>решать</w:t>
      </w:r>
      <w:r>
        <w:rPr>
          <w:spacing w:val="-15"/>
        </w:rPr>
        <w:t xml:space="preserve"> </w:t>
      </w:r>
      <w:r>
        <w:t>простейшие</w:t>
      </w:r>
      <w:r>
        <w:rPr>
          <w:spacing w:val="-14"/>
        </w:rPr>
        <w:t xml:space="preserve"> </w:t>
      </w:r>
      <w:r>
        <w:t>планиметрические</w:t>
      </w:r>
      <w:r>
        <w:rPr>
          <w:spacing w:val="-14"/>
        </w:rPr>
        <w:t xml:space="preserve"> </w:t>
      </w:r>
      <w:r>
        <w:t>задачи</w:t>
      </w:r>
      <w:r>
        <w:rPr>
          <w:spacing w:val="-8"/>
        </w:rPr>
        <w:t xml:space="preserve"> </w:t>
      </w:r>
      <w:r>
        <w:t>в</w:t>
      </w:r>
      <w:r>
        <w:rPr>
          <w:spacing w:val="-8"/>
        </w:rPr>
        <w:t xml:space="preserve"> </w:t>
      </w:r>
      <w:r>
        <w:rPr>
          <w:spacing w:val="-2"/>
        </w:rPr>
        <w:t>пространстве.</w:t>
      </w:r>
    </w:p>
    <w:p w:rsidR="0074394B" w:rsidRDefault="00400CF6">
      <w:pPr>
        <w:spacing w:before="2" w:line="251" w:lineRule="exact"/>
        <w:ind w:left="1141"/>
        <w:jc w:val="both"/>
      </w:pPr>
      <w:r>
        <w:rPr>
          <w:i/>
        </w:rPr>
        <w:t>Выпускник</w:t>
      </w:r>
      <w:r>
        <w:rPr>
          <w:i/>
          <w:spacing w:val="-5"/>
        </w:rPr>
        <w:t xml:space="preserve"> </w:t>
      </w:r>
      <w:r>
        <w:rPr>
          <w:i/>
        </w:rPr>
        <w:t>получит</w:t>
      </w:r>
      <w:r>
        <w:rPr>
          <w:i/>
          <w:spacing w:val="-12"/>
        </w:rPr>
        <w:t xml:space="preserve"> </w:t>
      </w:r>
      <w:r>
        <w:rPr>
          <w:i/>
          <w:spacing w:val="-2"/>
        </w:rPr>
        <w:t>возможность</w:t>
      </w:r>
      <w:r>
        <w:rPr>
          <w:spacing w:val="-2"/>
        </w:rPr>
        <w:t>:</w:t>
      </w:r>
    </w:p>
    <w:p w:rsidR="0074394B" w:rsidRDefault="00400CF6">
      <w:pPr>
        <w:pStyle w:val="a5"/>
        <w:numPr>
          <w:ilvl w:val="0"/>
          <w:numId w:val="51"/>
        </w:numPr>
        <w:tabs>
          <w:tab w:val="left" w:pos="1276"/>
        </w:tabs>
        <w:ind w:right="839" w:firstLine="456"/>
        <w:rPr>
          <w:i/>
        </w:rPr>
      </w:pPr>
      <w:r>
        <w:rPr>
          <w:i/>
        </w:rPr>
        <w:t xml:space="preserve">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w:t>
      </w:r>
      <w:r>
        <w:rPr>
          <w:i/>
          <w:spacing w:val="-2"/>
        </w:rPr>
        <w:t>точек;</w:t>
      </w:r>
    </w:p>
    <w:p w:rsidR="0074394B" w:rsidRDefault="00400CF6">
      <w:pPr>
        <w:pStyle w:val="a5"/>
        <w:numPr>
          <w:ilvl w:val="0"/>
          <w:numId w:val="51"/>
        </w:numPr>
        <w:tabs>
          <w:tab w:val="left" w:pos="1276"/>
        </w:tabs>
        <w:spacing w:before="5" w:line="237" w:lineRule="auto"/>
        <w:ind w:right="848" w:firstLine="456"/>
        <w:rPr>
          <w:i/>
        </w:rPr>
      </w:pPr>
      <w:r>
        <w:rPr>
          <w:i/>
        </w:rPr>
        <w:t>приобрести опыт применения алгебраического и тригонометрического аппарата и идей движения при решении геометрических задач;</w:t>
      </w:r>
    </w:p>
    <w:p w:rsidR="0074394B" w:rsidRDefault="00400CF6">
      <w:pPr>
        <w:pStyle w:val="a5"/>
        <w:numPr>
          <w:ilvl w:val="0"/>
          <w:numId w:val="51"/>
        </w:numPr>
        <w:tabs>
          <w:tab w:val="left" w:pos="1276"/>
        </w:tabs>
        <w:spacing w:line="242" w:lineRule="auto"/>
        <w:ind w:right="847" w:firstLine="456"/>
        <w:rPr>
          <w:i/>
        </w:rPr>
      </w:pPr>
      <w:r>
        <w:rPr>
          <w:i/>
        </w:rPr>
        <w:t>овладеть традиционной схемой решения задач на построение с помощью циркуля и</w:t>
      </w:r>
      <w:r>
        <w:rPr>
          <w:i/>
          <w:spacing w:val="40"/>
        </w:rPr>
        <w:t xml:space="preserve"> </w:t>
      </w:r>
      <w:r>
        <w:rPr>
          <w:i/>
        </w:rPr>
        <w:t>линейки: анализ, построение</w:t>
      </w:r>
      <w:r>
        <w:t xml:space="preserve">, </w:t>
      </w:r>
      <w:r>
        <w:rPr>
          <w:i/>
        </w:rPr>
        <w:t>доказательство и исследование;</w:t>
      </w:r>
    </w:p>
    <w:p w:rsidR="0074394B" w:rsidRDefault="00400CF6">
      <w:pPr>
        <w:pStyle w:val="a5"/>
        <w:numPr>
          <w:ilvl w:val="0"/>
          <w:numId w:val="51"/>
        </w:numPr>
        <w:tabs>
          <w:tab w:val="left" w:pos="1276"/>
        </w:tabs>
        <w:ind w:right="836" w:firstLine="456"/>
        <w:rPr>
          <w:i/>
        </w:rPr>
      </w:pPr>
      <w:r>
        <w:rPr>
          <w:i/>
        </w:rPr>
        <w:t>научиться решать задачи на построение методом геометрического места точек и методом подобия;</w:t>
      </w:r>
    </w:p>
    <w:p w:rsidR="0074394B" w:rsidRDefault="00400CF6">
      <w:pPr>
        <w:pStyle w:val="a5"/>
        <w:numPr>
          <w:ilvl w:val="0"/>
          <w:numId w:val="51"/>
        </w:numPr>
        <w:tabs>
          <w:tab w:val="left" w:pos="1276"/>
        </w:tabs>
        <w:ind w:right="827" w:firstLine="456"/>
      </w:pPr>
      <w:r>
        <w:rPr>
          <w:i/>
        </w:rPr>
        <w:t>приобрести опыт исследования свойств планиметрических фигур с помощью компьютерных программ</w:t>
      </w:r>
      <w:r>
        <w:t>;</w:t>
      </w:r>
    </w:p>
    <w:p w:rsidR="0074394B" w:rsidRDefault="00400CF6">
      <w:pPr>
        <w:pStyle w:val="a5"/>
        <w:numPr>
          <w:ilvl w:val="0"/>
          <w:numId w:val="51"/>
        </w:numPr>
        <w:tabs>
          <w:tab w:val="left" w:pos="1276"/>
        </w:tabs>
        <w:spacing w:before="2" w:line="237" w:lineRule="auto"/>
        <w:ind w:right="826" w:firstLine="456"/>
        <w:rPr>
          <w:i/>
        </w:rPr>
      </w:pPr>
      <w:r>
        <w:rPr>
          <w:i/>
        </w:rPr>
        <w:t xml:space="preserve">приобрести опыт выполнения проектов по темам </w:t>
      </w:r>
      <w:r>
        <w:t>«</w:t>
      </w:r>
      <w:r>
        <w:rPr>
          <w:i/>
        </w:rPr>
        <w:t>Геометрические преобразования на плоскости</w:t>
      </w:r>
      <w:r>
        <w:t>»</w:t>
      </w:r>
      <w:r>
        <w:rPr>
          <w:i/>
        </w:rPr>
        <w:t xml:space="preserve">, </w:t>
      </w:r>
      <w:r>
        <w:t>«</w:t>
      </w:r>
      <w:r>
        <w:rPr>
          <w:i/>
        </w:rPr>
        <w:t>Построение отрезков по формуле</w:t>
      </w:r>
      <w:r>
        <w:t>»</w:t>
      </w:r>
      <w:r>
        <w:rPr>
          <w:i/>
        </w:rPr>
        <w:t>.</w:t>
      </w:r>
    </w:p>
    <w:p w:rsidR="0074394B" w:rsidRDefault="00400CF6">
      <w:pPr>
        <w:pStyle w:val="Heading3"/>
        <w:spacing w:before="6" w:line="249" w:lineRule="exact"/>
      </w:pPr>
      <w:r>
        <w:rPr>
          <w:spacing w:val="-2"/>
        </w:rPr>
        <w:t>Измерение</w:t>
      </w:r>
      <w:r>
        <w:rPr>
          <w:spacing w:val="8"/>
        </w:rPr>
        <w:t xml:space="preserve"> </w:t>
      </w:r>
      <w:r>
        <w:rPr>
          <w:spacing w:val="-2"/>
        </w:rPr>
        <w:t>геометрических</w:t>
      </w:r>
      <w:r>
        <w:rPr>
          <w:spacing w:val="4"/>
        </w:rPr>
        <w:t xml:space="preserve"> </w:t>
      </w:r>
      <w:r>
        <w:rPr>
          <w:spacing w:val="-2"/>
        </w:rPr>
        <w:t>величин</w:t>
      </w:r>
    </w:p>
    <w:p w:rsidR="0074394B" w:rsidRDefault="00400CF6">
      <w:pPr>
        <w:pStyle w:val="a3"/>
        <w:spacing w:line="249"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before="3" w:line="237" w:lineRule="auto"/>
        <w:ind w:right="946" w:firstLine="456"/>
        <w:jc w:val="left"/>
      </w:pPr>
      <w:r>
        <w:t>использовать</w:t>
      </w:r>
      <w:r>
        <w:rPr>
          <w:spacing w:val="80"/>
        </w:rPr>
        <w:t xml:space="preserve"> </w:t>
      </w:r>
      <w:r>
        <w:t>свойства</w:t>
      </w:r>
      <w:r>
        <w:rPr>
          <w:spacing w:val="80"/>
        </w:rPr>
        <w:t xml:space="preserve"> </w:t>
      </w:r>
      <w:r>
        <w:t>измерения</w:t>
      </w:r>
      <w:r>
        <w:rPr>
          <w:spacing w:val="80"/>
        </w:rPr>
        <w:t xml:space="preserve"> </w:t>
      </w:r>
      <w:r>
        <w:t>длин,</w:t>
      </w:r>
      <w:r>
        <w:rPr>
          <w:spacing w:val="80"/>
        </w:rPr>
        <w:t xml:space="preserve"> </w:t>
      </w:r>
      <w:r>
        <w:t>площадей</w:t>
      </w:r>
      <w:r>
        <w:rPr>
          <w:spacing w:val="80"/>
        </w:rPr>
        <w:t xml:space="preserve"> </w:t>
      </w:r>
      <w:r>
        <w:t>и</w:t>
      </w:r>
      <w:r>
        <w:rPr>
          <w:spacing w:val="80"/>
        </w:rPr>
        <w:t xml:space="preserve"> </w:t>
      </w:r>
      <w:r>
        <w:t>углов</w:t>
      </w:r>
      <w:r>
        <w:rPr>
          <w:spacing w:val="80"/>
        </w:rPr>
        <w:t xml:space="preserve"> </w:t>
      </w:r>
      <w:r>
        <w:t>при</w:t>
      </w:r>
      <w:r>
        <w:rPr>
          <w:spacing w:val="80"/>
        </w:rPr>
        <w:t xml:space="preserve"> </w:t>
      </w:r>
      <w:r>
        <w:t>решении</w:t>
      </w:r>
      <w:r>
        <w:rPr>
          <w:spacing w:val="80"/>
        </w:rPr>
        <w:t xml:space="preserve"> </w:t>
      </w:r>
      <w:r>
        <w:t>задач</w:t>
      </w:r>
      <w:r>
        <w:rPr>
          <w:spacing w:val="80"/>
        </w:rPr>
        <w:t xml:space="preserve"> </w:t>
      </w:r>
      <w:r>
        <w:t>на</w:t>
      </w:r>
      <w:r>
        <w:rPr>
          <w:spacing w:val="80"/>
        </w:rPr>
        <w:t xml:space="preserve"> </w:t>
      </w:r>
      <w:r>
        <w:t>нахождение длины отрезка, длины окружности, длины дуги окружности, градусной меры угла;</w:t>
      </w:r>
    </w:p>
    <w:p w:rsidR="0074394B" w:rsidRDefault="00400CF6">
      <w:pPr>
        <w:pStyle w:val="a5"/>
        <w:numPr>
          <w:ilvl w:val="0"/>
          <w:numId w:val="51"/>
        </w:numPr>
        <w:tabs>
          <w:tab w:val="left" w:pos="1276"/>
        </w:tabs>
        <w:spacing w:before="2"/>
        <w:ind w:right="1024" w:firstLine="456"/>
        <w:jc w:val="left"/>
      </w:pPr>
      <w:r>
        <w:t>вычислять</w:t>
      </w:r>
      <w:r>
        <w:rPr>
          <w:spacing w:val="40"/>
        </w:rPr>
        <w:t xml:space="preserve"> </w:t>
      </w:r>
      <w:r>
        <w:t>площади</w:t>
      </w:r>
      <w:r>
        <w:rPr>
          <w:spacing w:val="40"/>
        </w:rPr>
        <w:t xml:space="preserve"> </w:t>
      </w:r>
      <w:r>
        <w:t>треугольников,</w:t>
      </w:r>
      <w:r>
        <w:rPr>
          <w:spacing w:val="40"/>
        </w:rPr>
        <w:t xml:space="preserve"> </w:t>
      </w:r>
      <w:r>
        <w:t>прямоугольников,</w:t>
      </w:r>
      <w:r>
        <w:rPr>
          <w:spacing w:val="40"/>
        </w:rPr>
        <w:t xml:space="preserve"> </w:t>
      </w:r>
      <w:r>
        <w:t>параллелограмм-мов,</w:t>
      </w:r>
      <w:r>
        <w:rPr>
          <w:spacing w:val="40"/>
        </w:rPr>
        <w:t xml:space="preserve"> </w:t>
      </w:r>
      <w:r>
        <w:t>трапеций, кругов и секторов;</w:t>
      </w:r>
    </w:p>
    <w:p w:rsidR="0074394B" w:rsidRDefault="00400CF6">
      <w:pPr>
        <w:pStyle w:val="a5"/>
        <w:numPr>
          <w:ilvl w:val="0"/>
          <w:numId w:val="51"/>
        </w:numPr>
        <w:tabs>
          <w:tab w:val="left" w:pos="1276"/>
        </w:tabs>
        <w:spacing w:line="251" w:lineRule="exact"/>
        <w:ind w:left="1275"/>
        <w:jc w:val="left"/>
      </w:pPr>
      <w:r>
        <w:t>вычислять</w:t>
      </w:r>
      <w:r>
        <w:rPr>
          <w:spacing w:val="-13"/>
        </w:rPr>
        <w:t xml:space="preserve"> </w:t>
      </w:r>
      <w:r>
        <w:t>длину</w:t>
      </w:r>
      <w:r>
        <w:rPr>
          <w:spacing w:val="-13"/>
        </w:rPr>
        <w:t xml:space="preserve"> </w:t>
      </w:r>
      <w:r>
        <w:t>окружности,</w:t>
      </w:r>
      <w:r>
        <w:rPr>
          <w:spacing w:val="-5"/>
        </w:rPr>
        <w:t xml:space="preserve"> </w:t>
      </w:r>
      <w:r>
        <w:t>длину</w:t>
      </w:r>
      <w:r>
        <w:rPr>
          <w:spacing w:val="-14"/>
        </w:rPr>
        <w:t xml:space="preserve"> </w:t>
      </w:r>
      <w:r>
        <w:t>дуги</w:t>
      </w:r>
      <w:r>
        <w:rPr>
          <w:spacing w:val="-6"/>
        </w:rPr>
        <w:t xml:space="preserve"> </w:t>
      </w:r>
      <w:r>
        <w:rPr>
          <w:spacing w:val="-2"/>
        </w:rPr>
        <w:t>окружности;</w:t>
      </w:r>
    </w:p>
    <w:p w:rsidR="0074394B" w:rsidRDefault="00400CF6">
      <w:pPr>
        <w:pStyle w:val="a5"/>
        <w:numPr>
          <w:ilvl w:val="0"/>
          <w:numId w:val="51"/>
        </w:numPr>
        <w:tabs>
          <w:tab w:val="left" w:pos="1276"/>
        </w:tabs>
        <w:spacing w:before="1" w:line="242" w:lineRule="auto"/>
        <w:ind w:right="911" w:firstLine="456"/>
        <w:jc w:val="left"/>
      </w:pPr>
      <w:r>
        <w:t>вычислять</w:t>
      </w:r>
      <w:r>
        <w:rPr>
          <w:spacing w:val="75"/>
        </w:rPr>
        <w:t xml:space="preserve"> </w:t>
      </w:r>
      <w:r>
        <w:t>длины</w:t>
      </w:r>
      <w:r>
        <w:rPr>
          <w:spacing w:val="75"/>
        </w:rPr>
        <w:t xml:space="preserve"> </w:t>
      </w:r>
      <w:r>
        <w:t>линейных</w:t>
      </w:r>
      <w:r>
        <w:rPr>
          <w:spacing w:val="76"/>
        </w:rPr>
        <w:t xml:space="preserve"> </w:t>
      </w:r>
      <w:r>
        <w:t>элементов</w:t>
      </w:r>
      <w:r>
        <w:rPr>
          <w:spacing w:val="80"/>
        </w:rPr>
        <w:t xml:space="preserve"> </w:t>
      </w:r>
      <w:r>
        <w:t>фигур</w:t>
      </w:r>
      <w:r>
        <w:rPr>
          <w:spacing w:val="75"/>
        </w:rPr>
        <w:t xml:space="preserve"> </w:t>
      </w:r>
      <w:r>
        <w:t>и</w:t>
      </w:r>
      <w:r>
        <w:rPr>
          <w:spacing w:val="76"/>
        </w:rPr>
        <w:t xml:space="preserve"> </w:t>
      </w:r>
      <w:r>
        <w:t>их</w:t>
      </w:r>
      <w:r>
        <w:rPr>
          <w:spacing w:val="69"/>
        </w:rPr>
        <w:t xml:space="preserve"> </w:t>
      </w:r>
      <w:r>
        <w:t>углы,</w:t>
      </w:r>
      <w:r>
        <w:rPr>
          <w:spacing w:val="78"/>
        </w:rPr>
        <w:t xml:space="preserve"> </w:t>
      </w:r>
      <w:r>
        <w:t>используя</w:t>
      </w:r>
      <w:r>
        <w:rPr>
          <w:spacing w:val="79"/>
        </w:rPr>
        <w:t xml:space="preserve"> </w:t>
      </w:r>
      <w:r>
        <w:t>формулы</w:t>
      </w:r>
      <w:r>
        <w:rPr>
          <w:spacing w:val="80"/>
        </w:rPr>
        <w:t xml:space="preserve"> </w:t>
      </w:r>
      <w:r>
        <w:t>длины окружности и длины дуги окружности, формулы площадей фигур;</w:t>
      </w:r>
    </w:p>
    <w:p w:rsidR="0074394B" w:rsidRDefault="00400CF6">
      <w:pPr>
        <w:pStyle w:val="a5"/>
        <w:numPr>
          <w:ilvl w:val="0"/>
          <w:numId w:val="51"/>
        </w:numPr>
        <w:tabs>
          <w:tab w:val="left" w:pos="1276"/>
        </w:tabs>
        <w:spacing w:line="237" w:lineRule="auto"/>
        <w:ind w:right="888" w:firstLine="456"/>
        <w:jc w:val="left"/>
      </w:pPr>
      <w:r>
        <w:t>решать</w:t>
      </w:r>
      <w:r>
        <w:rPr>
          <w:spacing w:val="-10"/>
        </w:rPr>
        <w:t xml:space="preserve"> </w:t>
      </w:r>
      <w:r>
        <w:t>задачи</w:t>
      </w:r>
      <w:r>
        <w:rPr>
          <w:spacing w:val="-6"/>
        </w:rPr>
        <w:t xml:space="preserve"> </w:t>
      </w:r>
      <w:r>
        <w:t>на</w:t>
      </w:r>
      <w:r>
        <w:rPr>
          <w:spacing w:val="-10"/>
        </w:rPr>
        <w:t xml:space="preserve"> </w:t>
      </w:r>
      <w:r>
        <w:t>доказательство</w:t>
      </w:r>
      <w:r>
        <w:rPr>
          <w:spacing w:val="-14"/>
        </w:rPr>
        <w:t xml:space="preserve"> </w:t>
      </w:r>
      <w:r>
        <w:t>с</w:t>
      </w:r>
      <w:r>
        <w:rPr>
          <w:spacing w:val="-10"/>
        </w:rPr>
        <w:t xml:space="preserve"> </w:t>
      </w:r>
      <w:r>
        <w:t>использованием</w:t>
      </w:r>
      <w:r>
        <w:rPr>
          <w:spacing w:val="-7"/>
        </w:rPr>
        <w:t xml:space="preserve"> </w:t>
      </w:r>
      <w:r>
        <w:t>формул</w:t>
      </w:r>
      <w:r>
        <w:rPr>
          <w:spacing w:val="-7"/>
        </w:rPr>
        <w:t xml:space="preserve"> </w:t>
      </w:r>
      <w:r>
        <w:t>длины</w:t>
      </w:r>
      <w:r>
        <w:rPr>
          <w:spacing w:val="-7"/>
        </w:rPr>
        <w:t xml:space="preserve"> </w:t>
      </w:r>
      <w:r>
        <w:t>окружности</w:t>
      </w:r>
      <w:r>
        <w:rPr>
          <w:spacing w:val="-1"/>
        </w:rPr>
        <w:t xml:space="preserve"> </w:t>
      </w:r>
      <w:r>
        <w:t>и</w:t>
      </w:r>
      <w:r>
        <w:rPr>
          <w:spacing w:val="-2"/>
        </w:rPr>
        <w:t xml:space="preserve"> </w:t>
      </w:r>
      <w:r>
        <w:t>длины</w:t>
      </w:r>
      <w:r>
        <w:rPr>
          <w:spacing w:val="-11"/>
        </w:rPr>
        <w:t xml:space="preserve"> </w:t>
      </w:r>
      <w:r>
        <w:t>дуги окружности, формул площадей фигур;</w:t>
      </w:r>
    </w:p>
    <w:p w:rsidR="0074394B" w:rsidRDefault="00400CF6">
      <w:pPr>
        <w:pStyle w:val="a5"/>
        <w:numPr>
          <w:ilvl w:val="0"/>
          <w:numId w:val="51"/>
        </w:numPr>
        <w:tabs>
          <w:tab w:val="left" w:pos="1276"/>
        </w:tabs>
        <w:spacing w:before="6"/>
        <w:ind w:right="921" w:firstLine="456"/>
        <w:jc w:val="left"/>
      </w:pPr>
      <w:r>
        <w:t>решать</w:t>
      </w:r>
      <w:r>
        <w:rPr>
          <w:spacing w:val="-6"/>
        </w:rPr>
        <w:t xml:space="preserve"> </w:t>
      </w:r>
      <w:r>
        <w:t>практические</w:t>
      </w:r>
      <w:r>
        <w:rPr>
          <w:spacing w:val="-8"/>
        </w:rPr>
        <w:t xml:space="preserve"> </w:t>
      </w:r>
      <w:r>
        <w:t>задачи,</w:t>
      </w:r>
      <w:r>
        <w:rPr>
          <w:spacing w:val="-3"/>
        </w:rPr>
        <w:t xml:space="preserve"> </w:t>
      </w:r>
      <w:r>
        <w:t>связанные</w:t>
      </w:r>
      <w:r>
        <w:rPr>
          <w:spacing w:val="-9"/>
        </w:rPr>
        <w:t xml:space="preserve"> </w:t>
      </w:r>
      <w:r>
        <w:t>с</w:t>
      </w:r>
      <w:r>
        <w:rPr>
          <w:spacing w:val="-7"/>
        </w:rPr>
        <w:t xml:space="preserve"> </w:t>
      </w:r>
      <w:r>
        <w:t>нахождением</w:t>
      </w:r>
      <w:r>
        <w:rPr>
          <w:spacing w:val="-6"/>
        </w:rPr>
        <w:t xml:space="preserve"> </w:t>
      </w:r>
      <w:r>
        <w:t>геометрических</w:t>
      </w:r>
      <w:r>
        <w:rPr>
          <w:spacing w:val="-5"/>
        </w:rPr>
        <w:t xml:space="preserve"> </w:t>
      </w:r>
      <w:r>
        <w:t>величин</w:t>
      </w:r>
      <w:r>
        <w:rPr>
          <w:spacing w:val="-4"/>
        </w:rPr>
        <w:t xml:space="preserve"> </w:t>
      </w:r>
      <w:r>
        <w:t>(используя при необходимости справочники и технические средства).</w:t>
      </w:r>
    </w:p>
    <w:p w:rsidR="0074394B" w:rsidRDefault="00400CF6">
      <w:pPr>
        <w:spacing w:before="3"/>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74394B">
      <w:pPr>
        <w:sectPr w:rsidR="0074394B">
          <w:pgSz w:w="11910" w:h="16840"/>
          <w:pgMar w:top="1020" w:right="0" w:bottom="1200" w:left="1020" w:header="0" w:footer="959" w:gutter="0"/>
          <w:cols w:space="720"/>
        </w:sectPr>
      </w:pPr>
    </w:p>
    <w:p w:rsidR="0074394B" w:rsidRDefault="00400CF6">
      <w:pPr>
        <w:pStyle w:val="a5"/>
        <w:numPr>
          <w:ilvl w:val="0"/>
          <w:numId w:val="51"/>
        </w:numPr>
        <w:tabs>
          <w:tab w:val="left" w:pos="1276"/>
          <w:tab w:val="left" w:pos="2528"/>
          <w:tab w:val="left" w:pos="3580"/>
          <w:tab w:val="left" w:pos="4439"/>
          <w:tab w:val="left" w:pos="6005"/>
          <w:tab w:val="left" w:pos="6446"/>
          <w:tab w:val="left" w:pos="7090"/>
          <w:tab w:val="left" w:pos="7647"/>
          <w:tab w:val="left" w:pos="8401"/>
        </w:tabs>
        <w:spacing w:before="69" w:line="237" w:lineRule="auto"/>
        <w:ind w:right="870" w:firstLine="456"/>
        <w:jc w:val="left"/>
        <w:rPr>
          <w:i/>
        </w:rPr>
      </w:pPr>
      <w:r>
        <w:rPr>
          <w:i/>
          <w:spacing w:val="-2"/>
        </w:rPr>
        <w:lastRenderedPageBreak/>
        <w:t>вычислять</w:t>
      </w:r>
      <w:r>
        <w:rPr>
          <w:i/>
        </w:rPr>
        <w:tab/>
      </w:r>
      <w:r>
        <w:rPr>
          <w:i/>
          <w:spacing w:val="-2"/>
        </w:rPr>
        <w:t>площади</w:t>
      </w:r>
      <w:r>
        <w:rPr>
          <w:i/>
        </w:rPr>
        <w:tab/>
      </w:r>
      <w:r>
        <w:rPr>
          <w:i/>
          <w:spacing w:val="-2"/>
        </w:rPr>
        <w:t>фигур,</w:t>
      </w:r>
      <w:r>
        <w:rPr>
          <w:i/>
        </w:rPr>
        <w:tab/>
      </w:r>
      <w:r>
        <w:rPr>
          <w:i/>
          <w:spacing w:val="-2"/>
        </w:rPr>
        <w:t>составленных</w:t>
      </w:r>
      <w:r>
        <w:rPr>
          <w:i/>
        </w:rPr>
        <w:tab/>
      </w:r>
      <w:r>
        <w:rPr>
          <w:i/>
          <w:spacing w:val="-6"/>
        </w:rPr>
        <w:t>из</w:t>
      </w:r>
      <w:r>
        <w:rPr>
          <w:i/>
        </w:rPr>
        <w:tab/>
      </w:r>
      <w:r>
        <w:rPr>
          <w:i/>
          <w:spacing w:val="-4"/>
        </w:rPr>
        <w:t>двух</w:t>
      </w:r>
      <w:r>
        <w:rPr>
          <w:i/>
        </w:rPr>
        <w:tab/>
      </w:r>
      <w:r>
        <w:rPr>
          <w:i/>
          <w:spacing w:val="-4"/>
        </w:rPr>
        <w:t>или</w:t>
      </w:r>
      <w:r>
        <w:rPr>
          <w:i/>
        </w:rPr>
        <w:tab/>
      </w:r>
      <w:r>
        <w:rPr>
          <w:i/>
          <w:spacing w:val="-2"/>
        </w:rPr>
        <w:t>более</w:t>
      </w:r>
      <w:r>
        <w:rPr>
          <w:i/>
        </w:rPr>
        <w:tab/>
      </w:r>
      <w:r>
        <w:rPr>
          <w:i/>
          <w:spacing w:val="-4"/>
        </w:rPr>
        <w:t xml:space="preserve">прямоугольников, </w:t>
      </w:r>
      <w:r>
        <w:rPr>
          <w:i/>
        </w:rPr>
        <w:t>параллелограммов, треугольников, круга и сектора;</w:t>
      </w:r>
    </w:p>
    <w:p w:rsidR="0074394B" w:rsidRDefault="00400CF6">
      <w:pPr>
        <w:pStyle w:val="a5"/>
        <w:numPr>
          <w:ilvl w:val="0"/>
          <w:numId w:val="51"/>
        </w:numPr>
        <w:tabs>
          <w:tab w:val="left" w:pos="1276"/>
          <w:tab w:val="left" w:pos="2571"/>
          <w:tab w:val="left" w:pos="3671"/>
          <w:tab w:val="left" w:pos="5582"/>
          <w:tab w:val="left" w:pos="6773"/>
          <w:tab w:val="left" w:pos="8137"/>
          <w:tab w:val="left" w:pos="9937"/>
        </w:tabs>
        <w:spacing w:before="1"/>
        <w:ind w:right="838" w:firstLine="456"/>
        <w:jc w:val="left"/>
        <w:rPr>
          <w:i/>
        </w:rPr>
      </w:pPr>
      <w:r>
        <w:rPr>
          <w:i/>
          <w:spacing w:val="-2"/>
        </w:rPr>
        <w:t>вычислять</w:t>
      </w:r>
      <w:r>
        <w:rPr>
          <w:i/>
        </w:rPr>
        <w:tab/>
      </w:r>
      <w:r>
        <w:rPr>
          <w:i/>
          <w:spacing w:val="-2"/>
        </w:rPr>
        <w:t>площади</w:t>
      </w:r>
      <w:r>
        <w:rPr>
          <w:i/>
        </w:rPr>
        <w:tab/>
      </w:r>
      <w:r>
        <w:rPr>
          <w:i/>
          <w:spacing w:val="-2"/>
        </w:rPr>
        <w:t>многоугольников,</w:t>
      </w:r>
      <w:r>
        <w:rPr>
          <w:i/>
        </w:rPr>
        <w:tab/>
      </w:r>
      <w:r>
        <w:rPr>
          <w:i/>
          <w:spacing w:val="-2"/>
        </w:rPr>
        <w:t>используя</w:t>
      </w:r>
      <w:r>
        <w:rPr>
          <w:i/>
        </w:rPr>
        <w:tab/>
      </w:r>
      <w:r>
        <w:rPr>
          <w:i/>
          <w:spacing w:val="-2"/>
        </w:rPr>
        <w:t>отношения</w:t>
      </w:r>
      <w:r>
        <w:rPr>
          <w:i/>
        </w:rPr>
        <w:tab/>
      </w:r>
      <w:r>
        <w:rPr>
          <w:i/>
          <w:spacing w:val="-2"/>
        </w:rPr>
        <w:t>равновеликости</w:t>
      </w:r>
      <w:r>
        <w:rPr>
          <w:i/>
        </w:rPr>
        <w:tab/>
      </w:r>
      <w:r>
        <w:rPr>
          <w:i/>
          <w:spacing w:val="-10"/>
        </w:rPr>
        <w:t xml:space="preserve">и </w:t>
      </w:r>
      <w:r>
        <w:rPr>
          <w:i/>
          <w:spacing w:val="-2"/>
        </w:rPr>
        <w:t>равносоставленности;</w:t>
      </w:r>
    </w:p>
    <w:p w:rsidR="0074394B" w:rsidRDefault="00400CF6">
      <w:pPr>
        <w:pStyle w:val="a5"/>
        <w:numPr>
          <w:ilvl w:val="0"/>
          <w:numId w:val="51"/>
        </w:numPr>
        <w:tabs>
          <w:tab w:val="left" w:pos="1276"/>
        </w:tabs>
        <w:spacing w:line="242" w:lineRule="auto"/>
        <w:ind w:right="1051" w:firstLine="456"/>
        <w:jc w:val="left"/>
        <w:rPr>
          <w:i/>
        </w:rPr>
      </w:pPr>
      <w:r>
        <w:rPr>
          <w:i/>
        </w:rPr>
        <w:t>применять</w:t>
      </w:r>
      <w:r>
        <w:rPr>
          <w:i/>
          <w:spacing w:val="-2"/>
        </w:rPr>
        <w:t xml:space="preserve"> </w:t>
      </w:r>
      <w:r>
        <w:rPr>
          <w:i/>
        </w:rPr>
        <w:t>алгебраический</w:t>
      </w:r>
      <w:r>
        <w:rPr>
          <w:i/>
          <w:spacing w:val="-2"/>
        </w:rPr>
        <w:t xml:space="preserve"> </w:t>
      </w:r>
      <w:r>
        <w:rPr>
          <w:i/>
        </w:rPr>
        <w:t>и</w:t>
      </w:r>
      <w:r>
        <w:rPr>
          <w:i/>
          <w:spacing w:val="-6"/>
        </w:rPr>
        <w:t xml:space="preserve"> </w:t>
      </w:r>
      <w:r>
        <w:rPr>
          <w:i/>
        </w:rPr>
        <w:t>тригонометрический</w:t>
      </w:r>
      <w:r>
        <w:rPr>
          <w:i/>
          <w:spacing w:val="-11"/>
        </w:rPr>
        <w:t xml:space="preserve"> </w:t>
      </w:r>
      <w:r>
        <w:rPr>
          <w:i/>
        </w:rPr>
        <w:t>аппарат</w:t>
      </w:r>
      <w:r>
        <w:rPr>
          <w:i/>
          <w:spacing w:val="-3"/>
        </w:rPr>
        <w:t xml:space="preserve"> </w:t>
      </w:r>
      <w:r>
        <w:rPr>
          <w:i/>
        </w:rPr>
        <w:t>и</w:t>
      </w:r>
      <w:r>
        <w:rPr>
          <w:i/>
          <w:spacing w:val="-6"/>
        </w:rPr>
        <w:t xml:space="preserve"> </w:t>
      </w:r>
      <w:r>
        <w:rPr>
          <w:i/>
        </w:rPr>
        <w:t>идеи</w:t>
      </w:r>
      <w:r>
        <w:rPr>
          <w:i/>
          <w:spacing w:val="-2"/>
        </w:rPr>
        <w:t xml:space="preserve"> </w:t>
      </w:r>
      <w:r>
        <w:rPr>
          <w:i/>
        </w:rPr>
        <w:t>движения</w:t>
      </w:r>
      <w:r>
        <w:rPr>
          <w:i/>
          <w:spacing w:val="-7"/>
        </w:rPr>
        <w:t xml:space="preserve"> </w:t>
      </w:r>
      <w:r>
        <w:rPr>
          <w:i/>
        </w:rPr>
        <w:t>при</w:t>
      </w:r>
      <w:r>
        <w:rPr>
          <w:i/>
          <w:spacing w:val="-2"/>
        </w:rPr>
        <w:t xml:space="preserve"> </w:t>
      </w:r>
      <w:r>
        <w:rPr>
          <w:i/>
        </w:rPr>
        <w:t>решении задач на вычисление площадей многоугольников.</w:t>
      </w:r>
    </w:p>
    <w:p w:rsidR="0074394B" w:rsidRDefault="00400CF6">
      <w:pPr>
        <w:tabs>
          <w:tab w:val="left" w:pos="2677"/>
        </w:tabs>
        <w:spacing w:line="247" w:lineRule="exact"/>
        <w:ind w:left="1141"/>
      </w:pPr>
      <w:r>
        <w:rPr>
          <w:b/>
          <w:spacing w:val="-2"/>
        </w:rPr>
        <w:t>Координаты</w:t>
      </w:r>
      <w:r>
        <w:rPr>
          <w:b/>
        </w:rPr>
        <w:tab/>
      </w: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before="6" w:line="237" w:lineRule="auto"/>
        <w:ind w:right="1022" w:firstLine="456"/>
        <w:jc w:val="left"/>
      </w:pPr>
      <w:r>
        <w:t>вычислять</w:t>
      </w:r>
      <w:r>
        <w:rPr>
          <w:spacing w:val="37"/>
        </w:rPr>
        <w:t xml:space="preserve"> </w:t>
      </w:r>
      <w:r>
        <w:t>длину</w:t>
      </w:r>
      <w:r>
        <w:rPr>
          <w:spacing w:val="31"/>
        </w:rPr>
        <w:t xml:space="preserve"> </w:t>
      </w:r>
      <w:r>
        <w:t>отрезка</w:t>
      </w:r>
      <w:r>
        <w:rPr>
          <w:spacing w:val="38"/>
        </w:rPr>
        <w:t xml:space="preserve"> </w:t>
      </w:r>
      <w:r>
        <w:t>по</w:t>
      </w:r>
      <w:r>
        <w:rPr>
          <w:spacing w:val="31"/>
        </w:rPr>
        <w:t xml:space="preserve"> </w:t>
      </w:r>
      <w:r>
        <w:t>координатам</w:t>
      </w:r>
      <w:r>
        <w:rPr>
          <w:spacing w:val="37"/>
        </w:rPr>
        <w:t xml:space="preserve"> </w:t>
      </w:r>
      <w:r>
        <w:t>его</w:t>
      </w:r>
      <w:r>
        <w:rPr>
          <w:spacing w:val="31"/>
        </w:rPr>
        <w:t xml:space="preserve"> </w:t>
      </w:r>
      <w:r>
        <w:t>концов;</w:t>
      </w:r>
      <w:r>
        <w:rPr>
          <w:spacing w:val="38"/>
        </w:rPr>
        <w:t xml:space="preserve"> </w:t>
      </w:r>
      <w:r>
        <w:t>вычислять</w:t>
      </w:r>
      <w:r>
        <w:rPr>
          <w:spacing w:val="37"/>
        </w:rPr>
        <w:t xml:space="preserve"> </w:t>
      </w:r>
      <w:r>
        <w:t>координаты</w:t>
      </w:r>
      <w:r>
        <w:rPr>
          <w:spacing w:val="37"/>
        </w:rPr>
        <w:t xml:space="preserve"> </w:t>
      </w:r>
      <w:r>
        <w:t xml:space="preserve">середины </w:t>
      </w:r>
      <w:r>
        <w:rPr>
          <w:spacing w:val="-2"/>
        </w:rPr>
        <w:t>отрезка;</w:t>
      </w:r>
    </w:p>
    <w:p w:rsidR="0074394B" w:rsidRDefault="00400CF6">
      <w:pPr>
        <w:pStyle w:val="a5"/>
        <w:numPr>
          <w:ilvl w:val="0"/>
          <w:numId w:val="51"/>
        </w:numPr>
        <w:tabs>
          <w:tab w:val="left" w:pos="1276"/>
        </w:tabs>
        <w:spacing w:before="6" w:line="249" w:lineRule="exact"/>
        <w:ind w:left="1275"/>
        <w:jc w:val="left"/>
      </w:pPr>
      <w:r>
        <w:t>использовать</w:t>
      </w:r>
      <w:r>
        <w:rPr>
          <w:spacing w:val="-12"/>
        </w:rPr>
        <w:t xml:space="preserve"> </w:t>
      </w:r>
      <w:r>
        <w:t>координатный</w:t>
      </w:r>
      <w:r>
        <w:rPr>
          <w:spacing w:val="-8"/>
        </w:rPr>
        <w:t xml:space="preserve"> </w:t>
      </w:r>
      <w:r>
        <w:t>метод</w:t>
      </w:r>
      <w:r>
        <w:rPr>
          <w:spacing w:val="-10"/>
        </w:rPr>
        <w:t xml:space="preserve"> </w:t>
      </w:r>
      <w:r>
        <w:t>для</w:t>
      </w:r>
      <w:r>
        <w:rPr>
          <w:spacing w:val="-8"/>
        </w:rPr>
        <w:t xml:space="preserve"> </w:t>
      </w:r>
      <w:r>
        <w:t>изучения</w:t>
      </w:r>
      <w:r>
        <w:rPr>
          <w:spacing w:val="-8"/>
        </w:rPr>
        <w:t xml:space="preserve"> </w:t>
      </w:r>
      <w:r>
        <w:t>свойств</w:t>
      </w:r>
      <w:r>
        <w:rPr>
          <w:spacing w:val="-6"/>
        </w:rPr>
        <w:t xml:space="preserve"> </w:t>
      </w:r>
      <w:r>
        <w:t>прямых</w:t>
      </w:r>
      <w:r>
        <w:rPr>
          <w:spacing w:val="-14"/>
        </w:rPr>
        <w:t xml:space="preserve"> </w:t>
      </w:r>
      <w:r>
        <w:t>и</w:t>
      </w:r>
      <w:r>
        <w:rPr>
          <w:spacing w:val="-10"/>
        </w:rPr>
        <w:t xml:space="preserve"> </w:t>
      </w:r>
      <w:r>
        <w:rPr>
          <w:spacing w:val="-2"/>
        </w:rPr>
        <w:t>окружностей.</w:t>
      </w:r>
    </w:p>
    <w:p w:rsidR="0074394B" w:rsidRDefault="00400CF6">
      <w:pPr>
        <w:spacing w:line="249" w:lineRule="exact"/>
        <w:ind w:left="1141"/>
      </w:pPr>
      <w:r>
        <w:rPr>
          <w:i/>
        </w:rPr>
        <w:t>Выпускник</w:t>
      </w:r>
      <w:r>
        <w:rPr>
          <w:i/>
          <w:spacing w:val="-5"/>
        </w:rPr>
        <w:t xml:space="preserve"> </w:t>
      </w:r>
      <w:r>
        <w:rPr>
          <w:i/>
        </w:rPr>
        <w:t>получит</w:t>
      </w:r>
      <w:r>
        <w:rPr>
          <w:i/>
          <w:spacing w:val="-12"/>
        </w:rPr>
        <w:t xml:space="preserve"> </w:t>
      </w:r>
      <w:r>
        <w:rPr>
          <w:i/>
          <w:spacing w:val="-2"/>
        </w:rPr>
        <w:t>возможность</w:t>
      </w:r>
      <w:r>
        <w:rPr>
          <w:spacing w:val="-2"/>
        </w:rPr>
        <w:t>:</w:t>
      </w:r>
    </w:p>
    <w:p w:rsidR="0074394B" w:rsidRDefault="00400CF6">
      <w:pPr>
        <w:pStyle w:val="a5"/>
        <w:numPr>
          <w:ilvl w:val="0"/>
          <w:numId w:val="51"/>
        </w:numPr>
        <w:tabs>
          <w:tab w:val="left" w:pos="1276"/>
        </w:tabs>
        <w:spacing w:before="7" w:line="251" w:lineRule="exact"/>
        <w:ind w:left="1275"/>
        <w:jc w:val="left"/>
        <w:rPr>
          <w:i/>
        </w:rPr>
      </w:pPr>
      <w:r>
        <w:rPr>
          <w:i/>
        </w:rPr>
        <w:t>овладеть</w:t>
      </w:r>
      <w:r>
        <w:rPr>
          <w:i/>
          <w:spacing w:val="-13"/>
        </w:rPr>
        <w:t xml:space="preserve"> </w:t>
      </w:r>
      <w:r>
        <w:rPr>
          <w:i/>
        </w:rPr>
        <w:t>координатным</w:t>
      </w:r>
      <w:r>
        <w:rPr>
          <w:i/>
          <w:spacing w:val="-8"/>
        </w:rPr>
        <w:t xml:space="preserve"> </w:t>
      </w:r>
      <w:r>
        <w:rPr>
          <w:i/>
        </w:rPr>
        <w:t>методом</w:t>
      </w:r>
      <w:r>
        <w:rPr>
          <w:i/>
          <w:spacing w:val="-10"/>
        </w:rPr>
        <w:t xml:space="preserve"> </w:t>
      </w:r>
      <w:r>
        <w:rPr>
          <w:i/>
        </w:rPr>
        <w:t>решения</w:t>
      </w:r>
      <w:r>
        <w:rPr>
          <w:i/>
          <w:spacing w:val="-13"/>
        </w:rPr>
        <w:t xml:space="preserve"> </w:t>
      </w:r>
      <w:r>
        <w:rPr>
          <w:i/>
        </w:rPr>
        <w:t>задач</w:t>
      </w:r>
      <w:r>
        <w:rPr>
          <w:i/>
          <w:spacing w:val="-12"/>
        </w:rPr>
        <w:t xml:space="preserve"> </w:t>
      </w:r>
      <w:r>
        <w:rPr>
          <w:i/>
        </w:rPr>
        <w:t>на</w:t>
      </w:r>
      <w:r>
        <w:rPr>
          <w:i/>
          <w:spacing w:val="-4"/>
        </w:rPr>
        <w:t xml:space="preserve"> </w:t>
      </w:r>
      <w:r>
        <w:rPr>
          <w:i/>
        </w:rPr>
        <w:t>вычисления</w:t>
      </w:r>
      <w:r>
        <w:rPr>
          <w:i/>
          <w:spacing w:val="-10"/>
        </w:rPr>
        <w:t xml:space="preserve"> </w:t>
      </w:r>
      <w:r>
        <w:rPr>
          <w:i/>
        </w:rPr>
        <w:t>и</w:t>
      </w:r>
      <w:r>
        <w:rPr>
          <w:i/>
          <w:spacing w:val="-13"/>
        </w:rPr>
        <w:t xml:space="preserve"> </w:t>
      </w:r>
      <w:r>
        <w:rPr>
          <w:i/>
          <w:spacing w:val="-2"/>
        </w:rPr>
        <w:t>доказательства;</w:t>
      </w:r>
    </w:p>
    <w:p w:rsidR="0074394B" w:rsidRDefault="00400CF6">
      <w:pPr>
        <w:pStyle w:val="a5"/>
        <w:numPr>
          <w:ilvl w:val="0"/>
          <w:numId w:val="51"/>
        </w:numPr>
        <w:tabs>
          <w:tab w:val="left" w:pos="1276"/>
        </w:tabs>
        <w:spacing w:line="237" w:lineRule="auto"/>
        <w:ind w:right="924" w:firstLine="456"/>
        <w:jc w:val="left"/>
        <w:rPr>
          <w:i/>
        </w:rPr>
      </w:pPr>
      <w:r>
        <w:rPr>
          <w:i/>
        </w:rPr>
        <w:t>приобрести</w:t>
      </w:r>
      <w:r>
        <w:rPr>
          <w:i/>
          <w:spacing w:val="37"/>
        </w:rPr>
        <w:t xml:space="preserve"> </w:t>
      </w:r>
      <w:r>
        <w:rPr>
          <w:i/>
        </w:rPr>
        <w:t>опыт</w:t>
      </w:r>
      <w:r>
        <w:rPr>
          <w:i/>
          <w:spacing w:val="35"/>
        </w:rPr>
        <w:t xml:space="preserve"> </w:t>
      </w:r>
      <w:r>
        <w:rPr>
          <w:i/>
        </w:rPr>
        <w:t>использования</w:t>
      </w:r>
      <w:r>
        <w:rPr>
          <w:i/>
          <w:spacing w:val="36"/>
        </w:rPr>
        <w:t xml:space="preserve"> </w:t>
      </w:r>
      <w:r>
        <w:rPr>
          <w:i/>
        </w:rPr>
        <w:t>компьютерных</w:t>
      </w:r>
      <w:r>
        <w:rPr>
          <w:i/>
          <w:spacing w:val="35"/>
        </w:rPr>
        <w:t xml:space="preserve"> </w:t>
      </w:r>
      <w:r>
        <w:rPr>
          <w:i/>
        </w:rPr>
        <w:t>программ</w:t>
      </w:r>
      <w:r>
        <w:rPr>
          <w:i/>
          <w:spacing w:val="35"/>
        </w:rPr>
        <w:t xml:space="preserve"> </w:t>
      </w:r>
      <w:r>
        <w:rPr>
          <w:i/>
        </w:rPr>
        <w:t>для</w:t>
      </w:r>
      <w:r>
        <w:rPr>
          <w:i/>
          <w:spacing w:val="34"/>
        </w:rPr>
        <w:t xml:space="preserve"> </w:t>
      </w:r>
      <w:r>
        <w:rPr>
          <w:i/>
        </w:rPr>
        <w:t>анализа</w:t>
      </w:r>
      <w:r>
        <w:rPr>
          <w:i/>
          <w:spacing w:val="37"/>
        </w:rPr>
        <w:t xml:space="preserve"> </w:t>
      </w:r>
      <w:r>
        <w:rPr>
          <w:i/>
        </w:rPr>
        <w:t>частных</w:t>
      </w:r>
      <w:r>
        <w:rPr>
          <w:i/>
          <w:spacing w:val="35"/>
        </w:rPr>
        <w:t xml:space="preserve"> </w:t>
      </w:r>
      <w:r>
        <w:rPr>
          <w:i/>
        </w:rPr>
        <w:t>случаев взаимного расположения окружностей и прямых;</w:t>
      </w:r>
    </w:p>
    <w:p w:rsidR="0074394B" w:rsidRDefault="00400CF6">
      <w:pPr>
        <w:pStyle w:val="a5"/>
        <w:numPr>
          <w:ilvl w:val="0"/>
          <w:numId w:val="51"/>
        </w:numPr>
        <w:tabs>
          <w:tab w:val="left" w:pos="1276"/>
        </w:tabs>
        <w:spacing w:before="1"/>
        <w:ind w:right="1005" w:firstLine="456"/>
        <w:jc w:val="left"/>
      </w:pPr>
      <w:r>
        <w:rPr>
          <w:i/>
        </w:rPr>
        <w:t>приобрести</w:t>
      </w:r>
      <w:r>
        <w:rPr>
          <w:i/>
          <w:spacing w:val="-2"/>
        </w:rPr>
        <w:t xml:space="preserve"> </w:t>
      </w:r>
      <w:r>
        <w:rPr>
          <w:i/>
        </w:rPr>
        <w:t>опыт</w:t>
      </w:r>
      <w:r>
        <w:rPr>
          <w:i/>
          <w:spacing w:val="-3"/>
        </w:rPr>
        <w:t xml:space="preserve"> </w:t>
      </w:r>
      <w:r>
        <w:rPr>
          <w:i/>
        </w:rPr>
        <w:t>выполнения</w:t>
      </w:r>
      <w:r>
        <w:rPr>
          <w:i/>
          <w:spacing w:val="-9"/>
        </w:rPr>
        <w:t xml:space="preserve"> </w:t>
      </w:r>
      <w:r>
        <w:rPr>
          <w:i/>
        </w:rPr>
        <w:t>проектов</w:t>
      </w:r>
      <w:r>
        <w:rPr>
          <w:i/>
          <w:spacing w:val="-7"/>
        </w:rPr>
        <w:t xml:space="preserve"> </w:t>
      </w:r>
      <w:r>
        <w:rPr>
          <w:i/>
        </w:rPr>
        <w:t>на</w:t>
      </w:r>
      <w:r>
        <w:rPr>
          <w:i/>
          <w:spacing w:val="-7"/>
        </w:rPr>
        <w:t xml:space="preserve"> </w:t>
      </w:r>
      <w:r>
        <w:rPr>
          <w:i/>
        </w:rPr>
        <w:t xml:space="preserve">тему </w:t>
      </w:r>
      <w:r>
        <w:t>«</w:t>
      </w:r>
      <w:r>
        <w:rPr>
          <w:i/>
        </w:rPr>
        <w:t>Применение</w:t>
      </w:r>
      <w:r>
        <w:rPr>
          <w:i/>
          <w:spacing w:val="-4"/>
        </w:rPr>
        <w:t xml:space="preserve"> </w:t>
      </w:r>
      <w:r>
        <w:rPr>
          <w:i/>
        </w:rPr>
        <w:t>координатного</w:t>
      </w:r>
      <w:r>
        <w:rPr>
          <w:i/>
          <w:spacing w:val="-2"/>
        </w:rPr>
        <w:t xml:space="preserve"> </w:t>
      </w:r>
      <w:r>
        <w:rPr>
          <w:i/>
        </w:rPr>
        <w:t>метода</w:t>
      </w:r>
      <w:r>
        <w:rPr>
          <w:i/>
          <w:spacing w:val="-2"/>
        </w:rPr>
        <w:t xml:space="preserve"> </w:t>
      </w:r>
      <w:r>
        <w:rPr>
          <w:i/>
        </w:rPr>
        <w:t>при решении задач на вычисления и доказательства</w:t>
      </w:r>
      <w:r>
        <w:t>».</w:t>
      </w:r>
    </w:p>
    <w:p w:rsidR="0074394B" w:rsidRDefault="00400CF6">
      <w:pPr>
        <w:tabs>
          <w:tab w:val="left" w:pos="2250"/>
        </w:tabs>
        <w:spacing w:before="8" w:line="251" w:lineRule="exact"/>
        <w:ind w:left="1141"/>
      </w:pPr>
      <w:r>
        <w:rPr>
          <w:b/>
          <w:spacing w:val="-2"/>
        </w:rPr>
        <w:t>Векторы</w:t>
      </w:r>
      <w:r>
        <w:rPr>
          <w:b/>
        </w:rPr>
        <w:tab/>
      </w: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line="242" w:lineRule="auto"/>
        <w:ind w:right="844" w:firstLine="456"/>
      </w:pPr>
      <w: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74394B" w:rsidRDefault="00400CF6">
      <w:pPr>
        <w:pStyle w:val="a5"/>
        <w:numPr>
          <w:ilvl w:val="0"/>
          <w:numId w:val="51"/>
        </w:numPr>
        <w:tabs>
          <w:tab w:val="left" w:pos="1276"/>
        </w:tabs>
        <w:spacing w:line="244" w:lineRule="auto"/>
        <w:ind w:right="845" w:firstLine="456"/>
      </w:pPr>
      <w: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74394B" w:rsidRDefault="00400CF6">
      <w:pPr>
        <w:pStyle w:val="a5"/>
        <w:numPr>
          <w:ilvl w:val="0"/>
          <w:numId w:val="51"/>
        </w:numPr>
        <w:tabs>
          <w:tab w:val="left" w:pos="1276"/>
        </w:tabs>
        <w:spacing w:line="242" w:lineRule="auto"/>
        <w:ind w:right="842" w:firstLine="456"/>
      </w:pPr>
      <w:r>
        <w:t>вычислять скалярное произведение векторов, находить угол между векторами, устанавливать перпендикулярность прямых.</w:t>
      </w:r>
    </w:p>
    <w:p w:rsidR="0074394B" w:rsidRDefault="00400CF6">
      <w:pPr>
        <w:spacing w:line="249" w:lineRule="exact"/>
        <w:ind w:left="1141"/>
        <w:jc w:val="both"/>
      </w:pPr>
      <w:r>
        <w:rPr>
          <w:i/>
        </w:rPr>
        <w:t>Выпускник</w:t>
      </w:r>
      <w:r>
        <w:rPr>
          <w:i/>
          <w:spacing w:val="-5"/>
        </w:rPr>
        <w:t xml:space="preserve"> </w:t>
      </w:r>
      <w:r>
        <w:rPr>
          <w:i/>
        </w:rPr>
        <w:t>получит</w:t>
      </w:r>
      <w:r>
        <w:rPr>
          <w:i/>
          <w:spacing w:val="-12"/>
        </w:rPr>
        <w:t xml:space="preserve"> </w:t>
      </w:r>
      <w:r>
        <w:rPr>
          <w:i/>
          <w:spacing w:val="-2"/>
        </w:rPr>
        <w:t>возможность</w:t>
      </w:r>
      <w:r>
        <w:rPr>
          <w:spacing w:val="-2"/>
        </w:rPr>
        <w:t>:</w:t>
      </w:r>
    </w:p>
    <w:p w:rsidR="0074394B" w:rsidRDefault="00400CF6">
      <w:pPr>
        <w:pStyle w:val="a5"/>
        <w:numPr>
          <w:ilvl w:val="0"/>
          <w:numId w:val="51"/>
        </w:numPr>
        <w:tabs>
          <w:tab w:val="left" w:pos="1276"/>
        </w:tabs>
        <w:spacing w:line="250" w:lineRule="exact"/>
        <w:ind w:left="1275"/>
      </w:pPr>
      <w:r>
        <w:rPr>
          <w:i/>
        </w:rPr>
        <w:t>овладеть</w:t>
      </w:r>
      <w:r>
        <w:rPr>
          <w:i/>
          <w:spacing w:val="-13"/>
        </w:rPr>
        <w:t xml:space="preserve"> </w:t>
      </w:r>
      <w:r>
        <w:rPr>
          <w:i/>
        </w:rPr>
        <w:t>векторным</w:t>
      </w:r>
      <w:r>
        <w:rPr>
          <w:i/>
          <w:spacing w:val="-8"/>
        </w:rPr>
        <w:t xml:space="preserve"> </w:t>
      </w:r>
      <w:r>
        <w:rPr>
          <w:i/>
        </w:rPr>
        <w:t>методом</w:t>
      </w:r>
      <w:r>
        <w:rPr>
          <w:i/>
          <w:spacing w:val="-8"/>
        </w:rPr>
        <w:t xml:space="preserve"> </w:t>
      </w:r>
      <w:r>
        <w:rPr>
          <w:i/>
        </w:rPr>
        <w:t>для</w:t>
      </w:r>
      <w:r>
        <w:rPr>
          <w:i/>
          <w:spacing w:val="-9"/>
        </w:rPr>
        <w:t xml:space="preserve"> </w:t>
      </w:r>
      <w:r>
        <w:rPr>
          <w:i/>
        </w:rPr>
        <w:t>решения</w:t>
      </w:r>
      <w:r>
        <w:rPr>
          <w:i/>
          <w:spacing w:val="-9"/>
        </w:rPr>
        <w:t xml:space="preserve"> </w:t>
      </w:r>
      <w:r>
        <w:rPr>
          <w:i/>
        </w:rPr>
        <w:t>задач</w:t>
      </w:r>
      <w:r>
        <w:rPr>
          <w:i/>
          <w:spacing w:val="-16"/>
        </w:rPr>
        <w:t xml:space="preserve"> </w:t>
      </w:r>
      <w:r>
        <w:rPr>
          <w:i/>
        </w:rPr>
        <w:t>на</w:t>
      </w:r>
      <w:r>
        <w:rPr>
          <w:i/>
          <w:spacing w:val="-7"/>
        </w:rPr>
        <w:t xml:space="preserve"> </w:t>
      </w:r>
      <w:r>
        <w:rPr>
          <w:i/>
        </w:rPr>
        <w:t>вычисления</w:t>
      </w:r>
      <w:r>
        <w:rPr>
          <w:i/>
          <w:spacing w:val="-9"/>
        </w:rPr>
        <w:t xml:space="preserve"> </w:t>
      </w:r>
      <w:r>
        <w:rPr>
          <w:i/>
        </w:rPr>
        <w:t>и</w:t>
      </w:r>
      <w:r>
        <w:rPr>
          <w:i/>
          <w:spacing w:val="-11"/>
        </w:rPr>
        <w:t xml:space="preserve"> </w:t>
      </w:r>
      <w:r>
        <w:rPr>
          <w:i/>
          <w:spacing w:val="-2"/>
        </w:rPr>
        <w:t>доказательства</w:t>
      </w:r>
      <w:r>
        <w:rPr>
          <w:spacing w:val="-2"/>
        </w:rPr>
        <w:t>;</w:t>
      </w:r>
    </w:p>
    <w:p w:rsidR="0074394B" w:rsidRDefault="00400CF6">
      <w:pPr>
        <w:pStyle w:val="a5"/>
        <w:numPr>
          <w:ilvl w:val="0"/>
          <w:numId w:val="51"/>
        </w:numPr>
        <w:tabs>
          <w:tab w:val="left" w:pos="1276"/>
        </w:tabs>
        <w:spacing w:line="237" w:lineRule="auto"/>
        <w:ind w:right="832" w:firstLine="456"/>
      </w:pPr>
      <w:r>
        <w:rPr>
          <w:i/>
        </w:rPr>
        <w:t xml:space="preserve">приобрести опыт выполнения проектов на тему </w:t>
      </w:r>
      <w:r>
        <w:t>«</w:t>
      </w:r>
      <w:r>
        <w:rPr>
          <w:i/>
        </w:rPr>
        <w:t>применение векторного метода при решении задач на вычисления и доказательства</w:t>
      </w:r>
      <w:r>
        <w:t>».</w:t>
      </w:r>
    </w:p>
    <w:p w:rsidR="0074394B" w:rsidRDefault="0074394B">
      <w:pPr>
        <w:pStyle w:val="a3"/>
        <w:ind w:left="0" w:firstLine="0"/>
        <w:jc w:val="left"/>
        <w:rPr>
          <w:sz w:val="24"/>
        </w:rPr>
      </w:pPr>
    </w:p>
    <w:p w:rsidR="0074394B" w:rsidRDefault="0074394B">
      <w:pPr>
        <w:pStyle w:val="a3"/>
        <w:spacing w:before="3"/>
        <w:ind w:left="0" w:firstLine="0"/>
        <w:jc w:val="left"/>
        <w:rPr>
          <w:sz w:val="19"/>
        </w:rPr>
      </w:pPr>
    </w:p>
    <w:p w:rsidR="0074394B" w:rsidRDefault="00400CF6">
      <w:pPr>
        <w:spacing w:line="237" w:lineRule="auto"/>
        <w:ind w:left="3878" w:right="1087" w:hanging="2934"/>
        <w:jc w:val="both"/>
        <w:rPr>
          <w:b/>
          <w:i/>
        </w:rPr>
      </w:pPr>
      <w:r>
        <w:rPr>
          <w:b/>
          <w:i/>
        </w:rPr>
        <w:t>Основное</w:t>
      </w:r>
      <w:r>
        <w:rPr>
          <w:b/>
          <w:i/>
          <w:spacing w:val="-7"/>
        </w:rPr>
        <w:t xml:space="preserve"> </w:t>
      </w:r>
      <w:r>
        <w:rPr>
          <w:b/>
          <w:i/>
        </w:rPr>
        <w:t>содержание</w:t>
      </w:r>
      <w:r>
        <w:rPr>
          <w:b/>
          <w:i/>
          <w:spacing w:val="-2"/>
        </w:rPr>
        <w:t xml:space="preserve"> </w:t>
      </w:r>
      <w:r>
        <w:rPr>
          <w:b/>
          <w:i/>
        </w:rPr>
        <w:t>учебного</w:t>
      </w:r>
      <w:r>
        <w:rPr>
          <w:b/>
          <w:i/>
          <w:spacing w:val="-5"/>
        </w:rPr>
        <w:t xml:space="preserve"> </w:t>
      </w:r>
      <w:r>
        <w:rPr>
          <w:b/>
          <w:i/>
        </w:rPr>
        <w:t>предмета «Математика (алгебра, геометрия)»</w:t>
      </w:r>
      <w:r>
        <w:rPr>
          <w:b/>
          <w:i/>
          <w:spacing w:val="38"/>
        </w:rPr>
        <w:t xml:space="preserve"> </w:t>
      </w:r>
      <w:r>
        <w:rPr>
          <w:b/>
          <w:i/>
        </w:rPr>
        <w:t>на уровне основного общего образования</w:t>
      </w:r>
    </w:p>
    <w:p w:rsidR="0074394B" w:rsidRDefault="00400CF6">
      <w:pPr>
        <w:pStyle w:val="a3"/>
        <w:spacing w:before="2"/>
        <w:ind w:right="839"/>
      </w:pPr>
      <w:r>
        <w:rPr>
          <w:b/>
        </w:rPr>
        <w:t xml:space="preserve">Натуральные числа. </w:t>
      </w:r>
      <w:r>
        <w:t>Натуральный ряд. Десятичная система счисления. Арифметические действия с натуральными числами. Свойства арифметических действий.</w:t>
      </w:r>
    </w:p>
    <w:p w:rsidR="0074394B" w:rsidRDefault="00400CF6">
      <w:pPr>
        <w:pStyle w:val="a3"/>
        <w:spacing w:before="3" w:line="251" w:lineRule="exact"/>
        <w:ind w:left="1141" w:firstLine="0"/>
      </w:pPr>
      <w:r>
        <w:t>Степень</w:t>
      </w:r>
      <w:r>
        <w:rPr>
          <w:spacing w:val="-3"/>
        </w:rPr>
        <w:t xml:space="preserve"> </w:t>
      </w:r>
      <w:r>
        <w:t>с</w:t>
      </w:r>
      <w:r>
        <w:rPr>
          <w:spacing w:val="-10"/>
        </w:rPr>
        <w:t xml:space="preserve"> </w:t>
      </w:r>
      <w:r>
        <w:t>натуральным</w:t>
      </w:r>
      <w:r>
        <w:rPr>
          <w:spacing w:val="-11"/>
        </w:rPr>
        <w:t xml:space="preserve"> </w:t>
      </w:r>
      <w:r>
        <w:rPr>
          <w:spacing w:val="-2"/>
        </w:rPr>
        <w:t>показателем.</w:t>
      </w:r>
    </w:p>
    <w:p w:rsidR="0074394B" w:rsidRDefault="00400CF6">
      <w:pPr>
        <w:pStyle w:val="a3"/>
        <w:spacing w:line="237" w:lineRule="auto"/>
        <w:ind w:right="856"/>
      </w:pPr>
      <w: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74394B" w:rsidRDefault="00400CF6">
      <w:pPr>
        <w:pStyle w:val="a3"/>
        <w:spacing w:line="249" w:lineRule="exact"/>
        <w:ind w:left="1141" w:firstLine="0"/>
      </w:pPr>
      <w:r>
        <w:t>Делители</w:t>
      </w:r>
      <w:r>
        <w:rPr>
          <w:spacing w:val="76"/>
          <w:w w:val="150"/>
        </w:rPr>
        <w:t xml:space="preserve"> </w:t>
      </w:r>
      <w:r>
        <w:t>и</w:t>
      </w:r>
      <w:r>
        <w:rPr>
          <w:spacing w:val="77"/>
          <w:w w:val="150"/>
        </w:rPr>
        <w:t xml:space="preserve"> </w:t>
      </w:r>
      <w:r>
        <w:t>кратные.</w:t>
      </w:r>
      <w:r>
        <w:rPr>
          <w:spacing w:val="78"/>
          <w:w w:val="150"/>
        </w:rPr>
        <w:t xml:space="preserve"> </w:t>
      </w:r>
      <w:r>
        <w:t>Свойства</w:t>
      </w:r>
      <w:r>
        <w:rPr>
          <w:spacing w:val="70"/>
          <w:w w:val="150"/>
        </w:rPr>
        <w:t xml:space="preserve"> </w:t>
      </w:r>
      <w:r>
        <w:t>и</w:t>
      </w:r>
      <w:r>
        <w:rPr>
          <w:spacing w:val="72"/>
          <w:w w:val="150"/>
        </w:rPr>
        <w:t xml:space="preserve"> </w:t>
      </w:r>
      <w:r>
        <w:t>признаки</w:t>
      </w:r>
      <w:r>
        <w:rPr>
          <w:spacing w:val="73"/>
          <w:w w:val="150"/>
        </w:rPr>
        <w:t xml:space="preserve"> </w:t>
      </w:r>
      <w:r>
        <w:t>делимости.</w:t>
      </w:r>
      <w:r>
        <w:rPr>
          <w:spacing w:val="79"/>
          <w:w w:val="150"/>
        </w:rPr>
        <w:t xml:space="preserve"> </w:t>
      </w:r>
      <w:r>
        <w:t>Простые</w:t>
      </w:r>
      <w:r>
        <w:rPr>
          <w:spacing w:val="59"/>
          <w:w w:val="150"/>
        </w:rPr>
        <w:t xml:space="preserve"> </w:t>
      </w:r>
      <w:r>
        <w:t>и</w:t>
      </w:r>
      <w:r>
        <w:rPr>
          <w:spacing w:val="78"/>
          <w:w w:val="150"/>
        </w:rPr>
        <w:t xml:space="preserve"> </w:t>
      </w:r>
      <w:r>
        <w:t>составные</w:t>
      </w:r>
      <w:r>
        <w:rPr>
          <w:spacing w:val="61"/>
          <w:w w:val="150"/>
        </w:rPr>
        <w:t xml:space="preserve"> </w:t>
      </w:r>
      <w:r>
        <w:rPr>
          <w:spacing w:val="-2"/>
        </w:rPr>
        <w:t>числа.</w:t>
      </w:r>
    </w:p>
    <w:p w:rsidR="0074394B" w:rsidRDefault="00400CF6">
      <w:pPr>
        <w:pStyle w:val="a3"/>
        <w:spacing w:before="7" w:line="249" w:lineRule="exact"/>
        <w:ind w:firstLine="0"/>
      </w:pPr>
      <w:r>
        <w:t>Разложение</w:t>
      </w:r>
      <w:r>
        <w:rPr>
          <w:spacing w:val="-19"/>
        </w:rPr>
        <w:t xml:space="preserve"> </w:t>
      </w:r>
      <w:r>
        <w:t>натурального</w:t>
      </w:r>
      <w:r>
        <w:rPr>
          <w:spacing w:val="-14"/>
        </w:rPr>
        <w:t xml:space="preserve"> </w:t>
      </w:r>
      <w:r>
        <w:t>числа</w:t>
      </w:r>
      <w:r>
        <w:rPr>
          <w:spacing w:val="-14"/>
        </w:rPr>
        <w:t xml:space="preserve"> </w:t>
      </w:r>
      <w:r>
        <w:t>на</w:t>
      </w:r>
      <w:r>
        <w:rPr>
          <w:spacing w:val="-12"/>
        </w:rPr>
        <w:t xml:space="preserve"> </w:t>
      </w:r>
      <w:r>
        <w:t>простые</w:t>
      </w:r>
      <w:r>
        <w:rPr>
          <w:spacing w:val="-14"/>
        </w:rPr>
        <w:t xml:space="preserve"> </w:t>
      </w:r>
      <w:r>
        <w:t>множители.</w:t>
      </w:r>
      <w:r>
        <w:rPr>
          <w:spacing w:val="1"/>
        </w:rPr>
        <w:t xml:space="preserve"> </w:t>
      </w:r>
      <w:r>
        <w:t>Деление</w:t>
      </w:r>
      <w:r>
        <w:rPr>
          <w:spacing w:val="-14"/>
        </w:rPr>
        <w:t xml:space="preserve"> </w:t>
      </w:r>
      <w:r>
        <w:t>с</w:t>
      </w:r>
      <w:r>
        <w:rPr>
          <w:spacing w:val="-9"/>
        </w:rPr>
        <w:t xml:space="preserve"> </w:t>
      </w:r>
      <w:r>
        <w:rPr>
          <w:spacing w:val="-2"/>
        </w:rPr>
        <w:t>остатком.</w:t>
      </w:r>
    </w:p>
    <w:p w:rsidR="0074394B" w:rsidRDefault="00400CF6">
      <w:pPr>
        <w:pStyle w:val="a3"/>
        <w:ind w:right="842"/>
      </w:pPr>
      <w:r>
        <w:rPr>
          <w:b/>
        </w:rPr>
        <w:t xml:space="preserve">Дроби. </w:t>
      </w:r>
      <w: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74394B" w:rsidRDefault="00400CF6">
      <w:pPr>
        <w:pStyle w:val="a3"/>
        <w:ind w:right="847"/>
      </w:pPr>
      <w:r>
        <w:t xml:space="preserve">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w:t>
      </w:r>
      <w:r>
        <w:rPr>
          <w:spacing w:val="-2"/>
        </w:rPr>
        <w:t>десятичной.</w:t>
      </w:r>
    </w:p>
    <w:p w:rsidR="0074394B" w:rsidRDefault="00400CF6">
      <w:pPr>
        <w:pStyle w:val="a3"/>
        <w:spacing w:before="2" w:line="237" w:lineRule="auto"/>
        <w:ind w:right="866"/>
      </w:pPr>
      <w: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74394B" w:rsidRDefault="00400CF6">
      <w:pPr>
        <w:pStyle w:val="a3"/>
        <w:spacing w:line="249" w:lineRule="exact"/>
        <w:ind w:left="1141" w:firstLine="0"/>
      </w:pPr>
      <w:r>
        <w:t>Решение</w:t>
      </w:r>
      <w:r>
        <w:rPr>
          <w:spacing w:val="-14"/>
        </w:rPr>
        <w:t xml:space="preserve"> </w:t>
      </w:r>
      <w:r>
        <w:t>текстовых</w:t>
      </w:r>
      <w:r>
        <w:rPr>
          <w:spacing w:val="-14"/>
        </w:rPr>
        <w:t xml:space="preserve"> </w:t>
      </w:r>
      <w:r>
        <w:t>задач</w:t>
      </w:r>
      <w:r>
        <w:rPr>
          <w:spacing w:val="-14"/>
        </w:rPr>
        <w:t xml:space="preserve"> </w:t>
      </w:r>
      <w:r>
        <w:t>арифметическими</w:t>
      </w:r>
      <w:r>
        <w:rPr>
          <w:spacing w:val="-10"/>
        </w:rPr>
        <w:t xml:space="preserve"> </w:t>
      </w:r>
      <w:r>
        <w:rPr>
          <w:spacing w:val="-2"/>
        </w:rPr>
        <w:t>способами.</w:t>
      </w:r>
    </w:p>
    <w:p w:rsidR="0074394B" w:rsidRDefault="00400CF6">
      <w:pPr>
        <w:pStyle w:val="a3"/>
        <w:spacing w:before="1"/>
        <w:ind w:right="838"/>
      </w:pPr>
      <w:r>
        <w:rPr>
          <w:b/>
        </w:rPr>
        <w:t xml:space="preserve">Рациональные числа. </w:t>
      </w:r>
      <w: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Pr>
          <w:i/>
        </w:rPr>
        <w:t>m/n</w:t>
      </w:r>
      <w:r>
        <w:t xml:space="preserve">, где </w:t>
      </w:r>
      <w:r>
        <w:rPr>
          <w:i/>
        </w:rPr>
        <w:t xml:space="preserve">т </w:t>
      </w:r>
      <w:r>
        <w:t xml:space="preserve">— целое число, а </w:t>
      </w:r>
      <w:r>
        <w:rPr>
          <w:i/>
        </w:rPr>
        <w:t xml:space="preserve">n — </w:t>
      </w:r>
      <w: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74394B" w:rsidRDefault="00D417D4">
      <w:pPr>
        <w:spacing w:before="7"/>
        <w:ind w:left="1141"/>
        <w:jc w:val="both"/>
      </w:pPr>
      <w:r>
        <w:pict>
          <v:group id="docshapegroup3" o:spid="_x0000_s2053" style="position:absolute;left:0;text-align:left;margin-left:430.5pt;margin-top:15pt;width:17.15pt;height:16.7pt;z-index:-21413888;mso-position-horizontal-relative:page" coordorigin="8610,300" coordsize="343,3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2055" type="#_x0000_t75" style="position:absolute;left:8610;top:299;width:343;height:309">
              <v:imagedata r:id="rId10" o:title=""/>
            </v:shape>
            <v:shapetype id="_x0000_t202" coordsize="21600,21600" o:spt="202" path="m,l,21600r21600,l21600,xe">
              <v:stroke joinstyle="miter"/>
              <v:path gradientshapeok="t" o:connecttype="rect"/>
            </v:shapetype>
            <v:shape id="docshape5" o:spid="_x0000_s2054" type="#_x0000_t202" style="position:absolute;left:8610;top:299;width:343;height:334" filled="f" stroked="f">
              <v:textbox inset="0,0,0,0">
                <w:txbxContent>
                  <w:p w:rsidR="00FB357B" w:rsidRDefault="00FB357B">
                    <w:pPr>
                      <w:spacing w:before="11" w:line="322" w:lineRule="exact"/>
                      <w:ind w:left="191"/>
                      <w:rPr>
                        <w:sz w:val="28"/>
                      </w:rPr>
                    </w:pPr>
                    <w:r>
                      <w:rPr>
                        <w:w w:val="99"/>
                        <w:sz w:val="28"/>
                      </w:rPr>
                      <w:t>2</w:t>
                    </w:r>
                  </w:p>
                </w:txbxContent>
              </v:textbox>
            </v:shape>
            <w10:wrap anchorx="page"/>
          </v:group>
        </w:pict>
      </w:r>
      <w:r w:rsidR="00400CF6">
        <w:rPr>
          <w:b/>
        </w:rPr>
        <w:t>Действительные</w:t>
      </w:r>
      <w:r w:rsidR="00400CF6">
        <w:rPr>
          <w:b/>
          <w:spacing w:val="-16"/>
        </w:rPr>
        <w:t xml:space="preserve"> </w:t>
      </w:r>
      <w:r w:rsidR="00400CF6">
        <w:rPr>
          <w:b/>
        </w:rPr>
        <w:t>числа.</w:t>
      </w:r>
      <w:r w:rsidR="00400CF6">
        <w:rPr>
          <w:b/>
          <w:spacing w:val="-11"/>
        </w:rPr>
        <w:t xml:space="preserve"> </w:t>
      </w:r>
      <w:r w:rsidR="00400CF6">
        <w:t>Квадратный</w:t>
      </w:r>
      <w:r w:rsidR="00400CF6">
        <w:rPr>
          <w:spacing w:val="-11"/>
        </w:rPr>
        <w:t xml:space="preserve"> </w:t>
      </w:r>
      <w:r w:rsidR="00400CF6">
        <w:t>корень</w:t>
      </w:r>
      <w:r w:rsidR="00400CF6">
        <w:rPr>
          <w:spacing w:val="-10"/>
        </w:rPr>
        <w:t xml:space="preserve"> </w:t>
      </w:r>
      <w:r w:rsidR="00400CF6">
        <w:t>из</w:t>
      </w:r>
      <w:r w:rsidR="00400CF6">
        <w:rPr>
          <w:spacing w:val="-11"/>
        </w:rPr>
        <w:t xml:space="preserve"> </w:t>
      </w:r>
      <w:r w:rsidR="00400CF6">
        <w:t>числа.</w:t>
      </w:r>
      <w:r w:rsidR="00400CF6">
        <w:rPr>
          <w:spacing w:val="-14"/>
        </w:rPr>
        <w:t xml:space="preserve"> </w:t>
      </w:r>
      <w:r w:rsidR="00400CF6">
        <w:t>Корень</w:t>
      </w:r>
      <w:r w:rsidR="00400CF6">
        <w:rPr>
          <w:spacing w:val="-9"/>
        </w:rPr>
        <w:t xml:space="preserve"> </w:t>
      </w:r>
      <w:r w:rsidR="00400CF6">
        <w:t>третьей</w:t>
      </w:r>
      <w:r w:rsidR="00400CF6">
        <w:rPr>
          <w:spacing w:val="-8"/>
        </w:rPr>
        <w:t xml:space="preserve"> </w:t>
      </w:r>
      <w:r w:rsidR="00400CF6">
        <w:rPr>
          <w:spacing w:val="-2"/>
        </w:rPr>
        <w:t>степени.</w:t>
      </w:r>
    </w:p>
    <w:p w:rsidR="0074394B" w:rsidRDefault="00400CF6">
      <w:pPr>
        <w:pStyle w:val="a3"/>
        <w:tabs>
          <w:tab w:val="left" w:pos="8137"/>
        </w:tabs>
        <w:spacing w:before="183" w:line="244" w:lineRule="auto"/>
        <w:ind w:right="868" w:firstLine="461"/>
      </w:pPr>
      <w:r>
        <w:t>Понятие об иррациональном числе. Иррациональность числа</w:t>
      </w:r>
      <w:r>
        <w:tab/>
        <w:t>и несоизмеримость стороны и диагонали квадрата. Десятичные</w:t>
      </w:r>
      <w:r>
        <w:rPr>
          <w:spacing w:val="-1"/>
        </w:rPr>
        <w:t xml:space="preserve"> </w:t>
      </w:r>
      <w:r>
        <w:t>приближения иррациональных чисел.</w:t>
      </w:r>
    </w:p>
    <w:p w:rsidR="0074394B" w:rsidRDefault="0074394B">
      <w:pPr>
        <w:spacing w:line="244" w:lineRule="auto"/>
        <w:sectPr w:rsidR="0074394B">
          <w:pgSz w:w="11910" w:h="16840"/>
          <w:pgMar w:top="1020" w:right="0" w:bottom="1240" w:left="1020" w:header="0" w:footer="959" w:gutter="0"/>
          <w:cols w:space="720"/>
        </w:sectPr>
      </w:pPr>
    </w:p>
    <w:p w:rsidR="0074394B" w:rsidRDefault="00400CF6">
      <w:pPr>
        <w:pStyle w:val="a3"/>
        <w:spacing w:before="69" w:line="237" w:lineRule="auto"/>
        <w:ind w:right="860"/>
      </w:pPr>
      <w:r>
        <w:lastRenderedPageBreak/>
        <w:t>Множество действительных чисел; представление действительных чисел бесконечными десятичными дробями. Сравнение действительных чисел.</w:t>
      </w:r>
    </w:p>
    <w:p w:rsidR="0074394B" w:rsidRDefault="00400CF6">
      <w:pPr>
        <w:pStyle w:val="a3"/>
        <w:spacing w:before="1"/>
        <w:ind w:right="843"/>
      </w:pPr>
      <w:r>
        <w:t xml:space="preserve">Координатная прямая. Изображение чисел точками координатной прямой. Числовые </w:t>
      </w:r>
      <w:r>
        <w:rPr>
          <w:spacing w:val="-2"/>
        </w:rPr>
        <w:t>промежутки.</w:t>
      </w:r>
    </w:p>
    <w:p w:rsidR="0074394B" w:rsidRDefault="00400CF6">
      <w:pPr>
        <w:pStyle w:val="a3"/>
        <w:spacing w:line="242" w:lineRule="auto"/>
        <w:ind w:right="833"/>
      </w:pPr>
      <w:r>
        <w:rPr>
          <w:b/>
        </w:rPr>
        <w:t xml:space="preserve">Измерения, приближения, оценки. </w:t>
      </w:r>
      <w:r>
        <w:t>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74394B" w:rsidRDefault="00400CF6">
      <w:pPr>
        <w:pStyle w:val="a3"/>
        <w:spacing w:line="237" w:lineRule="auto"/>
        <w:ind w:right="862"/>
      </w:pPr>
      <w:r>
        <w:t>Приближённое</w:t>
      </w:r>
      <w:r>
        <w:rPr>
          <w:spacing w:val="-3"/>
        </w:rPr>
        <w:t xml:space="preserve"> </w:t>
      </w:r>
      <w:r>
        <w:t>значение</w:t>
      </w:r>
      <w:r>
        <w:rPr>
          <w:spacing w:val="-3"/>
        </w:rPr>
        <w:t xml:space="preserve"> </w:t>
      </w:r>
      <w:r>
        <w:t>величины, точность приближения. Округление натуральных чисел и десятичных дробей. Прикидка и оценка результатов вычислений.</w:t>
      </w:r>
    </w:p>
    <w:p w:rsidR="0074394B" w:rsidRDefault="00400CF6">
      <w:pPr>
        <w:pStyle w:val="a3"/>
        <w:ind w:right="840"/>
      </w:pPr>
      <w:r>
        <w:rPr>
          <w:b/>
        </w:rPr>
        <w:t xml:space="preserve">Алгебраические выражения. </w:t>
      </w:r>
      <w:r>
        <w:t>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74394B" w:rsidRDefault="00400CF6">
      <w:pPr>
        <w:pStyle w:val="a3"/>
        <w:ind w:right="842"/>
      </w:pPr>
      <w:r>
        <w:t xml:space="preserve">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w:t>
      </w:r>
      <w:r>
        <w:rPr>
          <w:spacing w:val="-2"/>
        </w:rPr>
        <w:t>множители.</w:t>
      </w:r>
    </w:p>
    <w:p w:rsidR="0074394B" w:rsidRDefault="00400CF6">
      <w:pPr>
        <w:pStyle w:val="a3"/>
        <w:ind w:right="857"/>
      </w:pPr>
      <w: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74394B" w:rsidRDefault="00400CF6">
      <w:pPr>
        <w:pStyle w:val="a3"/>
        <w:spacing w:before="2" w:line="251" w:lineRule="exact"/>
        <w:ind w:left="1141" w:firstLine="0"/>
      </w:pPr>
      <w:r>
        <w:rPr>
          <w:spacing w:val="-2"/>
        </w:rPr>
        <w:t>Рациональные</w:t>
      </w:r>
      <w:r>
        <w:rPr>
          <w:spacing w:val="-10"/>
        </w:rPr>
        <w:t xml:space="preserve"> </w:t>
      </w:r>
      <w:r>
        <w:rPr>
          <w:spacing w:val="-2"/>
        </w:rPr>
        <w:t>выражения</w:t>
      </w:r>
      <w:r>
        <w:rPr>
          <w:spacing w:val="4"/>
        </w:rPr>
        <w:t xml:space="preserve"> </w:t>
      </w:r>
      <w:r>
        <w:rPr>
          <w:spacing w:val="-2"/>
        </w:rPr>
        <w:t>и</w:t>
      </w:r>
      <w:r>
        <w:rPr>
          <w:spacing w:val="6"/>
        </w:rPr>
        <w:t xml:space="preserve"> </w:t>
      </w:r>
      <w:r>
        <w:rPr>
          <w:spacing w:val="-2"/>
        </w:rPr>
        <w:t>их преобразования.</w:t>
      </w:r>
      <w:r>
        <w:rPr>
          <w:spacing w:val="10"/>
        </w:rPr>
        <w:t xml:space="preserve"> </w:t>
      </w:r>
      <w:r>
        <w:rPr>
          <w:spacing w:val="-2"/>
        </w:rPr>
        <w:t>Доказательство</w:t>
      </w:r>
      <w:r>
        <w:t xml:space="preserve"> </w:t>
      </w:r>
      <w:r>
        <w:rPr>
          <w:spacing w:val="-2"/>
        </w:rPr>
        <w:t>тождеств.</w:t>
      </w:r>
    </w:p>
    <w:p w:rsidR="0074394B" w:rsidRDefault="00400CF6">
      <w:pPr>
        <w:pStyle w:val="a3"/>
        <w:ind w:right="864"/>
      </w:pPr>
      <w:r>
        <w:t>Квадратные корни. Свойства арифметических квадратных корней и их применение к преобразованию числовых выражений и вычислениям.</w:t>
      </w:r>
    </w:p>
    <w:p w:rsidR="0074394B" w:rsidRDefault="00400CF6">
      <w:pPr>
        <w:pStyle w:val="a3"/>
        <w:spacing w:before="1"/>
        <w:ind w:left="1141" w:firstLine="0"/>
      </w:pPr>
      <w:r>
        <w:rPr>
          <w:b/>
        </w:rPr>
        <w:t>Уравнения.</w:t>
      </w:r>
      <w:r>
        <w:rPr>
          <w:b/>
          <w:spacing w:val="-16"/>
        </w:rPr>
        <w:t xml:space="preserve"> </w:t>
      </w:r>
      <w:r>
        <w:t>Уравнение</w:t>
      </w:r>
      <w:r>
        <w:rPr>
          <w:spacing w:val="-14"/>
        </w:rPr>
        <w:t xml:space="preserve"> </w:t>
      </w:r>
      <w:r>
        <w:t>с</w:t>
      </w:r>
      <w:r>
        <w:rPr>
          <w:spacing w:val="-12"/>
        </w:rPr>
        <w:t xml:space="preserve"> </w:t>
      </w:r>
      <w:r>
        <w:t>одной</w:t>
      </w:r>
      <w:r>
        <w:rPr>
          <w:spacing w:val="-4"/>
        </w:rPr>
        <w:t xml:space="preserve"> </w:t>
      </w:r>
      <w:r>
        <w:t>переменной.</w:t>
      </w:r>
      <w:r>
        <w:rPr>
          <w:spacing w:val="-1"/>
        </w:rPr>
        <w:t xml:space="preserve"> </w:t>
      </w:r>
      <w:r>
        <w:t>Корень</w:t>
      </w:r>
      <w:r>
        <w:rPr>
          <w:spacing w:val="-9"/>
        </w:rPr>
        <w:t xml:space="preserve"> </w:t>
      </w:r>
      <w:r>
        <w:t>уравнения.</w:t>
      </w:r>
      <w:r>
        <w:rPr>
          <w:spacing w:val="-11"/>
        </w:rPr>
        <w:t xml:space="preserve"> </w:t>
      </w:r>
      <w:r>
        <w:t>Свойства</w:t>
      </w:r>
      <w:r>
        <w:rPr>
          <w:spacing w:val="-6"/>
        </w:rPr>
        <w:t xml:space="preserve"> </w:t>
      </w:r>
      <w:r>
        <w:t>числовых</w:t>
      </w:r>
      <w:r>
        <w:rPr>
          <w:spacing w:val="-9"/>
        </w:rPr>
        <w:t xml:space="preserve"> </w:t>
      </w:r>
      <w:r>
        <w:rPr>
          <w:spacing w:val="-2"/>
        </w:rPr>
        <w:t>равенств.</w:t>
      </w:r>
    </w:p>
    <w:p w:rsidR="0074394B" w:rsidRDefault="00400CF6">
      <w:pPr>
        <w:pStyle w:val="a3"/>
        <w:spacing w:before="2" w:line="251" w:lineRule="exact"/>
        <w:ind w:firstLine="0"/>
      </w:pPr>
      <w:r>
        <w:rPr>
          <w:spacing w:val="-2"/>
        </w:rPr>
        <w:t>Равносильность</w:t>
      </w:r>
      <w:r>
        <w:rPr>
          <w:spacing w:val="11"/>
        </w:rPr>
        <w:t xml:space="preserve"> </w:t>
      </w:r>
      <w:r>
        <w:rPr>
          <w:spacing w:val="-2"/>
        </w:rPr>
        <w:t>уравнений.</w:t>
      </w:r>
    </w:p>
    <w:p w:rsidR="0074394B" w:rsidRDefault="00400CF6">
      <w:pPr>
        <w:pStyle w:val="a3"/>
        <w:ind w:right="859"/>
      </w:pPr>
      <w: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74394B" w:rsidRDefault="00400CF6">
      <w:pPr>
        <w:pStyle w:val="a3"/>
        <w:ind w:right="865"/>
      </w:pPr>
      <w:r>
        <w:t>Уравнение с двумя переменными. Линейное уравнение с двумя переменными, примеры решения уравнений в целых числах.</w:t>
      </w:r>
    </w:p>
    <w:p w:rsidR="0074394B" w:rsidRDefault="00400CF6">
      <w:pPr>
        <w:pStyle w:val="a3"/>
        <w:ind w:right="854"/>
      </w:pPr>
      <w: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74394B" w:rsidRDefault="00400CF6">
      <w:pPr>
        <w:pStyle w:val="a3"/>
        <w:ind w:left="1141" w:firstLine="0"/>
      </w:pPr>
      <w:r>
        <w:t>Решение</w:t>
      </w:r>
      <w:r>
        <w:rPr>
          <w:spacing w:val="-14"/>
        </w:rPr>
        <w:t xml:space="preserve"> </w:t>
      </w:r>
      <w:r>
        <w:t>текстовых</w:t>
      </w:r>
      <w:r>
        <w:rPr>
          <w:spacing w:val="-14"/>
        </w:rPr>
        <w:t xml:space="preserve"> </w:t>
      </w:r>
      <w:r>
        <w:t>задач</w:t>
      </w:r>
      <w:r>
        <w:rPr>
          <w:spacing w:val="-14"/>
        </w:rPr>
        <w:t xml:space="preserve"> </w:t>
      </w:r>
      <w:r>
        <w:t>алгебраическим</w:t>
      </w:r>
      <w:r>
        <w:rPr>
          <w:spacing w:val="-12"/>
        </w:rPr>
        <w:t xml:space="preserve"> </w:t>
      </w:r>
      <w:r>
        <w:rPr>
          <w:spacing w:val="-2"/>
        </w:rPr>
        <w:t>способом.</w:t>
      </w:r>
    </w:p>
    <w:p w:rsidR="0074394B" w:rsidRDefault="00400CF6">
      <w:pPr>
        <w:pStyle w:val="a3"/>
        <w:spacing w:before="2"/>
        <w:ind w:right="849"/>
      </w:pPr>
      <w:r>
        <w:t>Декартовы координаты на плоскости. Графическая интерпретация уравнения с двумя переменными.</w:t>
      </w:r>
      <w:r>
        <w:rPr>
          <w:spacing w:val="-2"/>
        </w:rPr>
        <w:t xml:space="preserve"> </w:t>
      </w:r>
      <w:r>
        <w:t>График</w:t>
      </w:r>
      <w:r>
        <w:rPr>
          <w:spacing w:val="-2"/>
        </w:rPr>
        <w:t xml:space="preserve"> </w:t>
      </w:r>
      <w:r>
        <w:t>линейного уравнения с</w:t>
      </w:r>
      <w:r>
        <w:rPr>
          <w:spacing w:val="-1"/>
        </w:rPr>
        <w:t xml:space="preserve"> </w:t>
      </w:r>
      <w:r>
        <w:t>двумя</w:t>
      </w:r>
      <w:r>
        <w:rPr>
          <w:spacing w:val="-1"/>
        </w:rPr>
        <w:t xml:space="preserve"> </w:t>
      </w:r>
      <w:r>
        <w:t>переменными; угловой коэффициент</w:t>
      </w:r>
      <w:r>
        <w:rPr>
          <w:spacing w:val="-1"/>
        </w:rPr>
        <w:t xml:space="preserve"> </w:t>
      </w:r>
      <w:r>
        <w:t>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74394B" w:rsidRDefault="00400CF6">
      <w:pPr>
        <w:spacing w:before="6" w:line="251" w:lineRule="exact"/>
        <w:ind w:left="1141"/>
        <w:jc w:val="both"/>
      </w:pPr>
      <w:r>
        <w:rPr>
          <w:b/>
        </w:rPr>
        <w:t>Неравенства.</w:t>
      </w:r>
      <w:r>
        <w:rPr>
          <w:b/>
          <w:spacing w:val="-4"/>
        </w:rPr>
        <w:t xml:space="preserve"> </w:t>
      </w:r>
      <w:r>
        <w:t>Числовые</w:t>
      </w:r>
      <w:r>
        <w:rPr>
          <w:spacing w:val="-13"/>
        </w:rPr>
        <w:t xml:space="preserve"> </w:t>
      </w:r>
      <w:r>
        <w:t>неравенства</w:t>
      </w:r>
      <w:r>
        <w:rPr>
          <w:spacing w:val="-1"/>
        </w:rPr>
        <w:t xml:space="preserve"> </w:t>
      </w:r>
      <w:r>
        <w:t>и</w:t>
      </w:r>
      <w:r>
        <w:rPr>
          <w:spacing w:val="-9"/>
        </w:rPr>
        <w:t xml:space="preserve"> </w:t>
      </w:r>
      <w:r>
        <w:t>их</w:t>
      </w:r>
      <w:r>
        <w:rPr>
          <w:spacing w:val="-11"/>
        </w:rPr>
        <w:t xml:space="preserve"> </w:t>
      </w:r>
      <w:r>
        <w:rPr>
          <w:spacing w:val="-2"/>
        </w:rPr>
        <w:t>свойства.</w:t>
      </w:r>
    </w:p>
    <w:p w:rsidR="0074394B" w:rsidRDefault="00400CF6">
      <w:pPr>
        <w:pStyle w:val="a3"/>
        <w:spacing w:line="237" w:lineRule="auto"/>
        <w:ind w:right="855"/>
      </w:pPr>
      <w:r>
        <w:t>Неравенство</w:t>
      </w:r>
      <w:r>
        <w:rPr>
          <w:spacing w:val="-11"/>
        </w:rPr>
        <w:t xml:space="preserve"> </w:t>
      </w:r>
      <w:r>
        <w:t>с</w:t>
      </w:r>
      <w:r>
        <w:rPr>
          <w:spacing w:val="-1"/>
        </w:rPr>
        <w:t xml:space="preserve"> </w:t>
      </w:r>
      <w:r>
        <w:t>одной</w:t>
      </w:r>
      <w:r>
        <w:rPr>
          <w:spacing w:val="-2"/>
        </w:rPr>
        <w:t xml:space="preserve"> </w:t>
      </w:r>
      <w:r>
        <w:t>переменной. Равносильность</w:t>
      </w:r>
      <w:r>
        <w:rPr>
          <w:spacing w:val="-3"/>
        </w:rPr>
        <w:t xml:space="preserve"> </w:t>
      </w:r>
      <w:r>
        <w:t>неравенств. Линейные</w:t>
      </w:r>
      <w:r>
        <w:rPr>
          <w:spacing w:val="-12"/>
        </w:rPr>
        <w:t xml:space="preserve"> </w:t>
      </w:r>
      <w:r>
        <w:t>неравенства с</w:t>
      </w:r>
      <w:r>
        <w:rPr>
          <w:spacing w:val="-6"/>
        </w:rPr>
        <w:t xml:space="preserve"> </w:t>
      </w:r>
      <w:r>
        <w:t>одной переменной. Квадратные неравенства. Системы неравенств с одной переменной.</w:t>
      </w:r>
    </w:p>
    <w:p w:rsidR="0074394B" w:rsidRDefault="00400CF6">
      <w:pPr>
        <w:pStyle w:val="a3"/>
        <w:spacing w:before="1"/>
        <w:ind w:right="846"/>
      </w:pPr>
      <w:r>
        <w:rPr>
          <w:b/>
        </w:rPr>
        <w:t xml:space="preserve">Функции. </w:t>
      </w:r>
      <w:r>
        <w:t>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74394B" w:rsidRDefault="00400CF6">
      <w:pPr>
        <w:pStyle w:val="a3"/>
        <w:tabs>
          <w:tab w:val="left" w:pos="2389"/>
        </w:tabs>
        <w:ind w:right="873"/>
        <w:jc w:val="left"/>
        <w:rPr>
          <w:sz w:val="28"/>
        </w:rPr>
      </w:pPr>
      <w:r>
        <w:rPr>
          <w:noProof/>
          <w:lang w:eastAsia="ru-RU"/>
        </w:rPr>
        <w:drawing>
          <wp:anchor distT="0" distB="0" distL="0" distR="0" simplePos="0" relativeHeight="481903104" behindDoc="1" locked="0" layoutInCell="1" allowOverlap="1">
            <wp:simplePos x="0" y="0"/>
            <wp:positionH relativeFrom="page">
              <wp:posOffset>2039111</wp:posOffset>
            </wp:positionH>
            <wp:positionV relativeFrom="paragraph">
              <wp:posOffset>844289</wp:posOffset>
            </wp:positionV>
            <wp:extent cx="219456" cy="198119"/>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1" cstate="print"/>
                    <a:stretch>
                      <a:fillRect/>
                    </a:stretch>
                  </pic:blipFill>
                  <pic:spPr>
                    <a:xfrm>
                      <a:off x="0" y="0"/>
                      <a:ext cx="219456" cy="198119"/>
                    </a:xfrm>
                    <a:prstGeom prst="rect">
                      <a:avLst/>
                    </a:prstGeom>
                  </pic:spPr>
                </pic:pic>
              </a:graphicData>
            </a:graphic>
          </wp:anchor>
        </w:drawing>
      </w:r>
      <w:r>
        <w:rPr>
          <w:noProof/>
          <w:lang w:eastAsia="ru-RU"/>
        </w:rPr>
        <w:drawing>
          <wp:anchor distT="0" distB="0" distL="0" distR="0" simplePos="0" relativeHeight="481903616" behindDoc="1" locked="0" layoutInCell="1" allowOverlap="1">
            <wp:simplePos x="0" y="0"/>
            <wp:positionH relativeFrom="page">
              <wp:posOffset>2764535</wp:posOffset>
            </wp:positionH>
            <wp:positionV relativeFrom="paragraph">
              <wp:posOffset>844289</wp:posOffset>
            </wp:positionV>
            <wp:extent cx="219456" cy="198119"/>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2" cstate="print"/>
                    <a:stretch>
                      <a:fillRect/>
                    </a:stretch>
                  </pic:blipFill>
                  <pic:spPr>
                    <a:xfrm>
                      <a:off x="0" y="0"/>
                      <a:ext cx="219456" cy="198119"/>
                    </a:xfrm>
                    <a:prstGeom prst="rect">
                      <a:avLst/>
                    </a:prstGeom>
                  </pic:spPr>
                </pic:pic>
              </a:graphicData>
            </a:graphic>
          </wp:anchor>
        </w:drawing>
      </w:r>
      <w:r w:rsidR="00D417D4" w:rsidRPr="00D417D4">
        <w:pict>
          <v:line id="_x0000_s2052" style="position:absolute;left:0;text-align:left;z-index:-21412352;mso-position-horizontal-relative:page;mso-position-vertical-relative:text" from="275.3pt,68.5pt" to="275.3pt,85.1pt" strokeweight=".24008mm">
            <w10:wrap anchorx="page"/>
          </v:line>
        </w:pict>
      </w:r>
      <w:r w:rsidR="00D417D4" w:rsidRPr="00D417D4">
        <w:pict>
          <v:line id="_x0000_s2051" style="position:absolute;left:0;text-align:left;z-index:-21411840;mso-position-horizontal-relative:page;mso-position-vertical-relative:text" from="285.2pt,68.5pt" to="285.2pt,85.1pt" strokeweight=".24008mm">
            <w10:wrap anchorx="page"/>
          </v:line>
        </w:pict>
      </w:r>
      <w:r>
        <w:rPr>
          <w:b/>
        </w:rPr>
        <w:t>Числовые</w:t>
      </w:r>
      <w:r>
        <w:rPr>
          <w:b/>
          <w:spacing w:val="30"/>
        </w:rPr>
        <w:t xml:space="preserve"> </w:t>
      </w:r>
      <w:r>
        <w:rPr>
          <w:b/>
        </w:rPr>
        <w:t>функции.</w:t>
      </w:r>
      <w:r>
        <w:rPr>
          <w:b/>
          <w:spacing w:val="37"/>
        </w:rPr>
        <w:t xml:space="preserve"> </w:t>
      </w:r>
      <w:r>
        <w:t>Понятие функции,</w:t>
      </w:r>
      <w:r>
        <w:rPr>
          <w:spacing w:val="34"/>
        </w:rPr>
        <w:t xml:space="preserve"> </w:t>
      </w:r>
      <w:r>
        <w:t>область</w:t>
      </w:r>
      <w:r>
        <w:rPr>
          <w:spacing w:val="36"/>
        </w:rPr>
        <w:t xml:space="preserve"> </w:t>
      </w:r>
      <w:r>
        <w:t>применения</w:t>
      </w:r>
      <w:r>
        <w:rPr>
          <w:spacing w:val="31"/>
        </w:rPr>
        <w:t xml:space="preserve"> </w:t>
      </w:r>
      <w:r>
        <w:t>и</w:t>
      </w:r>
      <w:r>
        <w:rPr>
          <w:spacing w:val="33"/>
        </w:rPr>
        <w:t xml:space="preserve"> </w:t>
      </w:r>
      <w:r>
        <w:t>область</w:t>
      </w:r>
      <w:r>
        <w:rPr>
          <w:spacing w:val="31"/>
        </w:rPr>
        <w:t xml:space="preserve"> </w:t>
      </w:r>
      <w:r>
        <w:t>значения</w:t>
      </w:r>
      <w:r>
        <w:rPr>
          <w:spacing w:val="31"/>
        </w:rPr>
        <w:t xml:space="preserve"> </w:t>
      </w:r>
      <w:r>
        <w:t>функции. Способы</w:t>
      </w:r>
      <w:r>
        <w:rPr>
          <w:spacing w:val="72"/>
        </w:rPr>
        <w:t xml:space="preserve"> </w:t>
      </w:r>
      <w:r>
        <w:t>задания</w:t>
      </w:r>
      <w:r>
        <w:rPr>
          <w:spacing w:val="40"/>
        </w:rPr>
        <w:t xml:space="preserve"> </w:t>
      </w:r>
      <w:r>
        <w:t>функции.</w:t>
      </w:r>
      <w:r>
        <w:rPr>
          <w:spacing w:val="74"/>
        </w:rPr>
        <w:t xml:space="preserve"> </w:t>
      </w:r>
      <w:r>
        <w:t>График</w:t>
      </w:r>
      <w:r>
        <w:rPr>
          <w:spacing w:val="40"/>
        </w:rPr>
        <w:t xml:space="preserve"> </w:t>
      </w:r>
      <w:r>
        <w:t>функции.</w:t>
      </w:r>
      <w:r>
        <w:rPr>
          <w:spacing w:val="40"/>
        </w:rPr>
        <w:t xml:space="preserve"> </w:t>
      </w:r>
      <w:r>
        <w:t>Свойства</w:t>
      </w:r>
      <w:r>
        <w:rPr>
          <w:spacing w:val="75"/>
        </w:rPr>
        <w:t xml:space="preserve"> </w:t>
      </w:r>
      <w:r>
        <w:t>функции,</w:t>
      </w:r>
      <w:r>
        <w:rPr>
          <w:spacing w:val="40"/>
        </w:rPr>
        <w:t xml:space="preserve"> </w:t>
      </w:r>
      <w:r>
        <w:t>их</w:t>
      </w:r>
      <w:r>
        <w:rPr>
          <w:spacing w:val="72"/>
        </w:rPr>
        <w:t xml:space="preserve"> </w:t>
      </w:r>
      <w:r>
        <w:t>отражение</w:t>
      </w:r>
      <w:r>
        <w:rPr>
          <w:spacing w:val="40"/>
        </w:rPr>
        <w:t xml:space="preserve"> </w:t>
      </w:r>
      <w:r>
        <w:t>на</w:t>
      </w:r>
      <w:r>
        <w:rPr>
          <w:spacing w:val="75"/>
        </w:rPr>
        <w:t xml:space="preserve"> </w:t>
      </w:r>
      <w:r>
        <w:t>графике. Функции,</w:t>
      </w:r>
      <w:r>
        <w:rPr>
          <w:spacing w:val="40"/>
        </w:rPr>
        <w:t xml:space="preserve"> </w:t>
      </w:r>
      <w:r>
        <w:t>описывающие</w:t>
      </w:r>
      <w:r>
        <w:rPr>
          <w:spacing w:val="40"/>
        </w:rPr>
        <w:t xml:space="preserve"> </w:t>
      </w:r>
      <w:r>
        <w:t>прямую</w:t>
      </w:r>
      <w:r>
        <w:rPr>
          <w:spacing w:val="40"/>
        </w:rPr>
        <w:t xml:space="preserve"> </w:t>
      </w:r>
      <w:r>
        <w:t>и</w:t>
      </w:r>
      <w:r>
        <w:rPr>
          <w:spacing w:val="40"/>
        </w:rPr>
        <w:t xml:space="preserve"> </w:t>
      </w:r>
      <w:r>
        <w:t>обратную</w:t>
      </w:r>
      <w:r>
        <w:rPr>
          <w:spacing w:val="40"/>
        </w:rPr>
        <w:t xml:space="preserve"> </w:t>
      </w:r>
      <w:r>
        <w:t>пропорциональные</w:t>
      </w:r>
      <w:r>
        <w:rPr>
          <w:spacing w:val="40"/>
        </w:rPr>
        <w:t xml:space="preserve"> </w:t>
      </w:r>
      <w:r>
        <w:t>зависимости,</w:t>
      </w:r>
      <w:r>
        <w:rPr>
          <w:spacing w:val="40"/>
        </w:rPr>
        <w:t xml:space="preserve"> </w:t>
      </w:r>
      <w:r>
        <w:t>их</w:t>
      </w:r>
      <w:r>
        <w:rPr>
          <w:spacing w:val="40"/>
        </w:rPr>
        <w:t xml:space="preserve"> </w:t>
      </w:r>
      <w:r>
        <w:t>графики</w:t>
      </w:r>
      <w:r>
        <w:rPr>
          <w:spacing w:val="40"/>
        </w:rPr>
        <w:t xml:space="preserve"> </w:t>
      </w:r>
      <w:r>
        <w:t>и</w:t>
      </w:r>
      <w:r>
        <w:rPr>
          <w:spacing w:val="80"/>
        </w:rPr>
        <w:t xml:space="preserve"> </w:t>
      </w:r>
      <w:r>
        <w:t>свойства. Линейная функция, её график и свойства. Квадратичная функция, её график и свойства. Степенные</w:t>
      </w:r>
      <w:r>
        <w:rPr>
          <w:spacing w:val="40"/>
        </w:rPr>
        <w:t xml:space="preserve"> </w:t>
      </w:r>
      <w:r>
        <w:t>функции</w:t>
      </w:r>
      <w:r>
        <w:rPr>
          <w:spacing w:val="79"/>
        </w:rPr>
        <w:t xml:space="preserve"> </w:t>
      </w:r>
      <w:r>
        <w:t>с</w:t>
      </w:r>
      <w:r>
        <w:rPr>
          <w:spacing w:val="40"/>
        </w:rPr>
        <w:t xml:space="preserve"> </w:t>
      </w:r>
      <w:r>
        <w:t>натуральными</w:t>
      </w:r>
      <w:r>
        <w:rPr>
          <w:spacing w:val="40"/>
        </w:rPr>
        <w:t xml:space="preserve"> </w:t>
      </w:r>
      <w:r>
        <w:t>показателями</w:t>
      </w:r>
      <w:r>
        <w:rPr>
          <w:spacing w:val="77"/>
        </w:rPr>
        <w:t xml:space="preserve"> </w:t>
      </w:r>
      <w:r>
        <w:t>2</w:t>
      </w:r>
      <w:r>
        <w:rPr>
          <w:spacing w:val="40"/>
        </w:rPr>
        <w:t xml:space="preserve"> </w:t>
      </w:r>
      <w:r>
        <w:t>и</w:t>
      </w:r>
      <w:r>
        <w:rPr>
          <w:spacing w:val="77"/>
        </w:rPr>
        <w:t xml:space="preserve"> </w:t>
      </w:r>
      <w:r>
        <w:t>3,</w:t>
      </w:r>
      <w:r>
        <w:rPr>
          <w:spacing w:val="40"/>
        </w:rPr>
        <w:t xml:space="preserve"> </w:t>
      </w:r>
      <w:r>
        <w:t>их</w:t>
      </w:r>
      <w:r>
        <w:rPr>
          <w:spacing w:val="40"/>
        </w:rPr>
        <w:t xml:space="preserve"> </w:t>
      </w:r>
      <w:r>
        <w:t>графики</w:t>
      </w:r>
      <w:r>
        <w:rPr>
          <w:spacing w:val="40"/>
        </w:rPr>
        <w:t xml:space="preserve"> </w:t>
      </w:r>
      <w:r>
        <w:t>и</w:t>
      </w:r>
      <w:r>
        <w:rPr>
          <w:spacing w:val="73"/>
        </w:rPr>
        <w:t xml:space="preserve"> </w:t>
      </w:r>
      <w:r>
        <w:t>свойства.</w:t>
      </w:r>
      <w:r>
        <w:rPr>
          <w:spacing w:val="40"/>
        </w:rPr>
        <w:t xml:space="preserve"> </w:t>
      </w:r>
      <w:r>
        <w:t xml:space="preserve">Графики </w:t>
      </w:r>
      <w:r>
        <w:rPr>
          <w:position w:val="-13"/>
        </w:rPr>
        <w:t>функций</w:t>
      </w:r>
      <w:r>
        <w:rPr>
          <w:spacing w:val="40"/>
          <w:position w:val="-13"/>
        </w:rPr>
        <w:t xml:space="preserve"> </w:t>
      </w:r>
      <w:r>
        <w:rPr>
          <w:i/>
          <w:sz w:val="28"/>
        </w:rPr>
        <w:t>y</w:t>
      </w:r>
      <w:r>
        <w:rPr>
          <w:i/>
          <w:spacing w:val="40"/>
          <w:sz w:val="28"/>
        </w:rPr>
        <w:t xml:space="preserve"> </w:t>
      </w:r>
      <w:r>
        <w:rPr>
          <w:rFonts w:ascii="Symbol" w:hAnsi="Symbol"/>
          <w:sz w:val="28"/>
        </w:rPr>
        <w:t></w:t>
      </w:r>
      <w:r>
        <w:rPr>
          <w:sz w:val="28"/>
        </w:rPr>
        <w:tab/>
      </w:r>
      <w:r>
        <w:rPr>
          <w:i/>
          <w:sz w:val="28"/>
        </w:rPr>
        <w:t>x</w:t>
      </w:r>
      <w:r>
        <w:rPr>
          <w:sz w:val="28"/>
        </w:rPr>
        <w:t>,</w:t>
      </w:r>
      <w:r>
        <w:rPr>
          <w:spacing w:val="80"/>
          <w:sz w:val="28"/>
        </w:rPr>
        <w:t xml:space="preserve"> </w:t>
      </w:r>
      <w:r>
        <w:rPr>
          <w:i/>
          <w:sz w:val="28"/>
        </w:rPr>
        <w:t>y</w:t>
      </w:r>
      <w:r>
        <w:rPr>
          <w:i/>
          <w:spacing w:val="80"/>
          <w:sz w:val="28"/>
        </w:rPr>
        <w:t xml:space="preserve"> </w:t>
      </w:r>
      <w:r>
        <w:rPr>
          <w:rFonts w:ascii="Symbol" w:hAnsi="Symbol"/>
          <w:sz w:val="28"/>
        </w:rPr>
        <w:t></w:t>
      </w:r>
      <w:r>
        <w:rPr>
          <w:spacing w:val="80"/>
          <w:sz w:val="28"/>
        </w:rPr>
        <w:t xml:space="preserve"> </w:t>
      </w:r>
      <w:r>
        <w:rPr>
          <w:position w:val="12"/>
          <w:sz w:val="24"/>
        </w:rPr>
        <w:t>3</w:t>
      </w:r>
      <w:r>
        <w:rPr>
          <w:spacing w:val="24"/>
          <w:position w:val="12"/>
          <w:sz w:val="24"/>
        </w:rPr>
        <w:t xml:space="preserve"> </w:t>
      </w:r>
      <w:r>
        <w:rPr>
          <w:i/>
          <w:sz w:val="28"/>
        </w:rPr>
        <w:t>x</w:t>
      </w:r>
      <w:r>
        <w:rPr>
          <w:sz w:val="28"/>
        </w:rPr>
        <w:t>,</w:t>
      </w:r>
      <w:r>
        <w:rPr>
          <w:spacing w:val="80"/>
          <w:sz w:val="28"/>
        </w:rPr>
        <w:t xml:space="preserve"> </w:t>
      </w:r>
      <w:r>
        <w:rPr>
          <w:i/>
          <w:sz w:val="28"/>
        </w:rPr>
        <w:t>y</w:t>
      </w:r>
      <w:r>
        <w:rPr>
          <w:i/>
          <w:spacing w:val="80"/>
          <w:sz w:val="28"/>
        </w:rPr>
        <w:t xml:space="preserve"> </w:t>
      </w:r>
      <w:r>
        <w:rPr>
          <w:rFonts w:ascii="Symbol" w:hAnsi="Symbol"/>
          <w:sz w:val="28"/>
        </w:rPr>
        <w:t></w:t>
      </w:r>
      <w:r>
        <w:rPr>
          <w:spacing w:val="80"/>
          <w:w w:val="150"/>
          <w:sz w:val="28"/>
        </w:rPr>
        <w:t xml:space="preserve"> </w:t>
      </w:r>
      <w:r>
        <w:rPr>
          <w:i/>
          <w:sz w:val="28"/>
        </w:rPr>
        <w:t xml:space="preserve">x </w:t>
      </w:r>
      <w:r>
        <w:rPr>
          <w:sz w:val="28"/>
        </w:rPr>
        <w:t>.</w:t>
      </w:r>
    </w:p>
    <w:p w:rsidR="0074394B" w:rsidRDefault="00400CF6">
      <w:pPr>
        <w:tabs>
          <w:tab w:val="left" w:pos="2432"/>
          <w:tab w:val="left" w:pos="4799"/>
          <w:tab w:val="left" w:pos="5880"/>
          <w:tab w:val="left" w:pos="7042"/>
          <w:tab w:val="left" w:pos="9289"/>
        </w:tabs>
        <w:spacing w:line="242" w:lineRule="auto"/>
        <w:ind w:left="679" w:right="856" w:firstLine="456"/>
      </w:pPr>
      <w:r>
        <w:rPr>
          <w:b/>
          <w:spacing w:val="-2"/>
        </w:rPr>
        <w:t>Числовые</w:t>
      </w:r>
      <w:r>
        <w:rPr>
          <w:b/>
        </w:rPr>
        <w:tab/>
      </w:r>
      <w:r>
        <w:rPr>
          <w:b/>
          <w:spacing w:val="-2"/>
        </w:rPr>
        <w:t>последовательности.</w:t>
      </w:r>
      <w:r>
        <w:rPr>
          <w:b/>
        </w:rPr>
        <w:tab/>
      </w:r>
      <w:r>
        <w:rPr>
          <w:spacing w:val="-2"/>
        </w:rPr>
        <w:t>Понятие</w:t>
      </w:r>
      <w:r>
        <w:tab/>
      </w:r>
      <w:r>
        <w:rPr>
          <w:spacing w:val="-2"/>
        </w:rPr>
        <w:t>числовой</w:t>
      </w:r>
      <w:r>
        <w:tab/>
      </w:r>
      <w:r>
        <w:rPr>
          <w:spacing w:val="-2"/>
        </w:rPr>
        <w:t>последовательности.</w:t>
      </w:r>
      <w:r>
        <w:tab/>
      </w:r>
      <w:r>
        <w:rPr>
          <w:spacing w:val="-4"/>
        </w:rPr>
        <w:t xml:space="preserve">Задание </w:t>
      </w:r>
      <w:r>
        <w:t xml:space="preserve">последовательности рекуррентной формулой и формулой </w:t>
      </w:r>
      <w:r>
        <w:rPr>
          <w:i/>
        </w:rPr>
        <w:t>n</w:t>
      </w:r>
      <w:r>
        <w:t>-го члена.</w:t>
      </w:r>
    </w:p>
    <w:p w:rsidR="0074394B" w:rsidRDefault="00400CF6">
      <w:pPr>
        <w:pStyle w:val="a3"/>
        <w:ind w:right="815"/>
        <w:jc w:val="left"/>
      </w:pPr>
      <w:r>
        <w:t>Арифметическая</w:t>
      </w:r>
      <w:r>
        <w:rPr>
          <w:spacing w:val="40"/>
        </w:rPr>
        <w:t xml:space="preserve"> </w:t>
      </w:r>
      <w:r>
        <w:t>и</w:t>
      </w:r>
      <w:r>
        <w:rPr>
          <w:spacing w:val="40"/>
        </w:rPr>
        <w:t xml:space="preserve"> </w:t>
      </w:r>
      <w:r>
        <w:t>геометрическая</w:t>
      </w:r>
      <w:r>
        <w:rPr>
          <w:spacing w:val="40"/>
        </w:rPr>
        <w:t xml:space="preserve"> </w:t>
      </w:r>
      <w:r>
        <w:t>прогрессии.</w:t>
      </w:r>
      <w:r>
        <w:rPr>
          <w:spacing w:val="40"/>
        </w:rPr>
        <w:t xml:space="preserve"> </w:t>
      </w:r>
      <w:r>
        <w:t>Формулы</w:t>
      </w:r>
      <w:r>
        <w:rPr>
          <w:spacing w:val="40"/>
        </w:rPr>
        <w:t xml:space="preserve"> </w:t>
      </w:r>
      <w:r>
        <w:rPr>
          <w:i/>
        </w:rPr>
        <w:t>n</w:t>
      </w:r>
      <w:r>
        <w:t>-го</w:t>
      </w:r>
      <w:r>
        <w:rPr>
          <w:spacing w:val="35"/>
        </w:rPr>
        <w:t xml:space="preserve"> </w:t>
      </w:r>
      <w:r>
        <w:t>члена</w:t>
      </w:r>
      <w:r>
        <w:rPr>
          <w:spacing w:val="40"/>
        </w:rPr>
        <w:t xml:space="preserve"> </w:t>
      </w:r>
      <w:r>
        <w:t>арифметической</w:t>
      </w:r>
      <w:r>
        <w:rPr>
          <w:spacing w:val="40"/>
        </w:rPr>
        <w:t xml:space="preserve"> </w:t>
      </w:r>
      <w:r>
        <w:t>и</w:t>
      </w:r>
      <w:r>
        <w:rPr>
          <w:spacing w:val="40"/>
        </w:rPr>
        <w:t xml:space="preserve"> </w:t>
      </w:r>
      <w:r>
        <w:t>геометрической</w:t>
      </w:r>
      <w:r>
        <w:rPr>
          <w:spacing w:val="32"/>
        </w:rPr>
        <w:t xml:space="preserve"> </w:t>
      </w:r>
      <w:r>
        <w:t>прогрессий,</w:t>
      </w:r>
      <w:r>
        <w:rPr>
          <w:spacing w:val="27"/>
        </w:rPr>
        <w:t xml:space="preserve"> </w:t>
      </w:r>
      <w:r>
        <w:t>суммы</w:t>
      </w:r>
      <w:r>
        <w:rPr>
          <w:spacing w:val="28"/>
        </w:rPr>
        <w:t xml:space="preserve"> </w:t>
      </w:r>
      <w:r>
        <w:t>первых</w:t>
      </w:r>
      <w:r>
        <w:rPr>
          <w:spacing w:val="29"/>
        </w:rPr>
        <w:t xml:space="preserve"> </w:t>
      </w:r>
      <w:r>
        <w:rPr>
          <w:i/>
        </w:rPr>
        <w:t>п</w:t>
      </w:r>
      <w:r>
        <w:t>-х</w:t>
      </w:r>
      <w:r>
        <w:rPr>
          <w:spacing w:val="23"/>
        </w:rPr>
        <w:t xml:space="preserve"> </w:t>
      </w:r>
      <w:r>
        <w:t>членов.</w:t>
      </w:r>
      <w:r>
        <w:rPr>
          <w:spacing w:val="31"/>
        </w:rPr>
        <w:t xml:space="preserve"> </w:t>
      </w:r>
      <w:r>
        <w:t>Изображение членов</w:t>
      </w:r>
      <w:r>
        <w:rPr>
          <w:spacing w:val="25"/>
        </w:rPr>
        <w:t xml:space="preserve"> </w:t>
      </w:r>
      <w:r>
        <w:t>арифметической</w:t>
      </w:r>
      <w:r>
        <w:rPr>
          <w:spacing w:val="31"/>
        </w:rPr>
        <w:t xml:space="preserve"> </w:t>
      </w:r>
      <w:r>
        <w:t>и</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9" w:line="237" w:lineRule="auto"/>
        <w:ind w:right="865" w:firstLine="0"/>
      </w:pPr>
      <w:r>
        <w:lastRenderedPageBreak/>
        <w:t>геометрической прогрессий точками координатной плоскости. Линейный и экспоненциальный рост. Сложные проценты.</w:t>
      </w:r>
    </w:p>
    <w:p w:rsidR="0074394B" w:rsidRDefault="00400CF6">
      <w:pPr>
        <w:pStyle w:val="a3"/>
        <w:spacing w:before="1"/>
        <w:ind w:right="832"/>
      </w:pPr>
      <w:r>
        <w:rPr>
          <w:b/>
        </w:rPr>
        <w:t xml:space="preserve">Описательная статистика. </w:t>
      </w:r>
      <w:r>
        <w:t>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74394B" w:rsidRDefault="00400CF6">
      <w:pPr>
        <w:pStyle w:val="a3"/>
        <w:spacing w:before="1"/>
        <w:ind w:right="843"/>
      </w:pPr>
      <w:r>
        <w:rPr>
          <w:b/>
        </w:rPr>
        <w:t xml:space="preserve">Случайные события и вероятность. </w:t>
      </w:r>
      <w:r>
        <w:t>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74394B" w:rsidRDefault="00400CF6">
      <w:pPr>
        <w:pStyle w:val="a3"/>
        <w:spacing w:line="242" w:lineRule="auto"/>
        <w:ind w:right="851"/>
      </w:pPr>
      <w:r>
        <w:rPr>
          <w:b/>
        </w:rPr>
        <w:t xml:space="preserve">Комбинаторика. </w:t>
      </w:r>
      <w:r>
        <w:t>Решение комбинаторных задач перебором вариантов. Комбинаторное правило умножения. Перестановки и факториал.</w:t>
      </w:r>
    </w:p>
    <w:p w:rsidR="0074394B" w:rsidRDefault="00400CF6">
      <w:pPr>
        <w:pStyle w:val="a3"/>
        <w:ind w:right="843"/>
      </w:pPr>
      <w:r>
        <w:rPr>
          <w:b/>
        </w:rPr>
        <w:t xml:space="preserve">Наглядная геометрия. </w:t>
      </w:r>
      <w:r>
        <w:t xml:space="preserve">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w:t>
      </w:r>
      <w:r>
        <w:rPr>
          <w:spacing w:val="-2"/>
        </w:rPr>
        <w:t>конфигураций.</w:t>
      </w:r>
    </w:p>
    <w:p w:rsidR="0074394B" w:rsidRDefault="00400CF6">
      <w:pPr>
        <w:pStyle w:val="a3"/>
        <w:spacing w:line="247" w:lineRule="auto"/>
        <w:ind w:right="854"/>
      </w:pPr>
      <w:r>
        <w:t>Длина отрезка, ломаной. Периметр многоугольника. Единицы измерения длины. Измерение длины отрезка, построение отрезка заданной длины.</w:t>
      </w:r>
    </w:p>
    <w:p w:rsidR="0074394B" w:rsidRDefault="00400CF6">
      <w:pPr>
        <w:pStyle w:val="a3"/>
        <w:spacing w:line="237" w:lineRule="exact"/>
        <w:ind w:left="1141" w:firstLine="0"/>
      </w:pPr>
      <w:r>
        <w:t>Виды</w:t>
      </w:r>
      <w:r>
        <w:rPr>
          <w:spacing w:val="12"/>
        </w:rPr>
        <w:t xml:space="preserve"> </w:t>
      </w:r>
      <w:r>
        <w:t>углов.</w:t>
      </w:r>
      <w:r>
        <w:rPr>
          <w:spacing w:val="14"/>
        </w:rPr>
        <w:t xml:space="preserve"> </w:t>
      </w:r>
      <w:r>
        <w:t>Градусная</w:t>
      </w:r>
      <w:r>
        <w:rPr>
          <w:spacing w:val="10"/>
        </w:rPr>
        <w:t xml:space="preserve"> </w:t>
      </w:r>
      <w:r>
        <w:t>мера</w:t>
      </w:r>
      <w:r>
        <w:rPr>
          <w:spacing w:val="17"/>
        </w:rPr>
        <w:t xml:space="preserve"> </w:t>
      </w:r>
      <w:r>
        <w:t>угла.</w:t>
      </w:r>
      <w:r>
        <w:rPr>
          <w:spacing w:val="16"/>
        </w:rPr>
        <w:t xml:space="preserve"> </w:t>
      </w:r>
      <w:r>
        <w:t>Измерение</w:t>
      </w:r>
      <w:r>
        <w:rPr>
          <w:spacing w:val="1"/>
        </w:rPr>
        <w:t xml:space="preserve"> </w:t>
      </w:r>
      <w:r>
        <w:t>и</w:t>
      </w:r>
      <w:r>
        <w:rPr>
          <w:spacing w:val="17"/>
        </w:rPr>
        <w:t xml:space="preserve"> </w:t>
      </w:r>
      <w:r>
        <w:t>построение</w:t>
      </w:r>
      <w:r>
        <w:rPr>
          <w:spacing w:val="5"/>
        </w:rPr>
        <w:t xml:space="preserve"> </w:t>
      </w:r>
      <w:r>
        <w:t>углов</w:t>
      </w:r>
      <w:r>
        <w:rPr>
          <w:spacing w:val="15"/>
        </w:rPr>
        <w:t xml:space="preserve"> </w:t>
      </w:r>
      <w:r>
        <w:t>с</w:t>
      </w:r>
      <w:r>
        <w:rPr>
          <w:spacing w:val="9"/>
        </w:rPr>
        <w:t xml:space="preserve"> </w:t>
      </w:r>
      <w:r>
        <w:t>помощью</w:t>
      </w:r>
      <w:r>
        <w:rPr>
          <w:spacing w:val="10"/>
        </w:rPr>
        <w:t xml:space="preserve"> </w:t>
      </w:r>
      <w:r>
        <w:rPr>
          <w:spacing w:val="-2"/>
        </w:rPr>
        <w:t>транспортира.</w:t>
      </w:r>
    </w:p>
    <w:p w:rsidR="0074394B" w:rsidRDefault="00400CF6">
      <w:pPr>
        <w:pStyle w:val="a3"/>
        <w:spacing w:line="249" w:lineRule="exact"/>
        <w:ind w:firstLine="0"/>
      </w:pPr>
      <w:r>
        <w:rPr>
          <w:spacing w:val="-2"/>
        </w:rPr>
        <w:t>Биссектриса</w:t>
      </w:r>
      <w:r>
        <w:rPr>
          <w:spacing w:val="7"/>
        </w:rPr>
        <w:t xml:space="preserve"> </w:t>
      </w:r>
      <w:r>
        <w:rPr>
          <w:spacing w:val="-2"/>
        </w:rPr>
        <w:t>угла.</w:t>
      </w:r>
    </w:p>
    <w:p w:rsidR="0074394B" w:rsidRDefault="00400CF6">
      <w:pPr>
        <w:pStyle w:val="a3"/>
        <w:spacing w:before="3"/>
        <w:ind w:right="846"/>
      </w:pPr>
      <w:r>
        <w:t>Понятие</w:t>
      </w:r>
      <w:r>
        <w:rPr>
          <w:spacing w:val="-13"/>
        </w:rPr>
        <w:t xml:space="preserve"> </w:t>
      </w:r>
      <w:r>
        <w:t>площади</w:t>
      </w:r>
      <w:r>
        <w:rPr>
          <w:spacing w:val="-1"/>
        </w:rPr>
        <w:t xml:space="preserve"> </w:t>
      </w:r>
      <w:r>
        <w:t>фигуры; единицы</w:t>
      </w:r>
      <w:r>
        <w:rPr>
          <w:spacing w:val="-5"/>
        </w:rPr>
        <w:t xml:space="preserve"> </w:t>
      </w:r>
      <w:r>
        <w:t>измерения</w:t>
      </w:r>
      <w:r>
        <w:rPr>
          <w:spacing w:val="-2"/>
        </w:rPr>
        <w:t xml:space="preserve"> </w:t>
      </w:r>
      <w:r>
        <w:t>площади. Площадь</w:t>
      </w:r>
      <w:r>
        <w:rPr>
          <w:spacing w:val="-2"/>
        </w:rPr>
        <w:t xml:space="preserve"> </w:t>
      </w:r>
      <w:r>
        <w:t>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74394B" w:rsidRDefault="00400CF6">
      <w:pPr>
        <w:pStyle w:val="a3"/>
        <w:ind w:right="856"/>
      </w:pPr>
      <w:r>
        <w:t>Наглядные представления о пространственных фигурах: куб, параллелепипед, призма, пирамида, шар, сфера, конус, цилиндр. Изображение</w:t>
      </w:r>
      <w:r>
        <w:rPr>
          <w:spacing w:val="-1"/>
        </w:rPr>
        <w:t xml:space="preserve"> </w:t>
      </w:r>
      <w:r>
        <w:t>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74394B" w:rsidRDefault="00400CF6">
      <w:pPr>
        <w:pStyle w:val="a3"/>
        <w:spacing w:before="6" w:line="249" w:lineRule="exact"/>
        <w:ind w:left="1141" w:firstLine="0"/>
      </w:pPr>
      <w:r>
        <w:t>Понятие</w:t>
      </w:r>
      <w:r>
        <w:rPr>
          <w:spacing w:val="-20"/>
        </w:rPr>
        <w:t xml:space="preserve"> </w:t>
      </w:r>
      <w:r>
        <w:t>объёма;</w:t>
      </w:r>
      <w:r>
        <w:rPr>
          <w:spacing w:val="-14"/>
        </w:rPr>
        <w:t xml:space="preserve"> </w:t>
      </w:r>
      <w:r>
        <w:t>единицы</w:t>
      </w:r>
      <w:r>
        <w:rPr>
          <w:spacing w:val="-14"/>
        </w:rPr>
        <w:t xml:space="preserve"> </w:t>
      </w:r>
      <w:r>
        <w:t>объёма.</w:t>
      </w:r>
      <w:r>
        <w:rPr>
          <w:spacing w:val="-14"/>
        </w:rPr>
        <w:t xml:space="preserve"> </w:t>
      </w:r>
      <w:r>
        <w:t>Объём</w:t>
      </w:r>
      <w:r>
        <w:rPr>
          <w:spacing w:val="-13"/>
        </w:rPr>
        <w:t xml:space="preserve"> </w:t>
      </w:r>
      <w:r>
        <w:t>прямоугольного</w:t>
      </w:r>
      <w:r>
        <w:rPr>
          <w:spacing w:val="-14"/>
        </w:rPr>
        <w:t xml:space="preserve"> </w:t>
      </w:r>
      <w:r>
        <w:t>параллелепипеда,</w:t>
      </w:r>
      <w:r>
        <w:rPr>
          <w:spacing w:val="-8"/>
        </w:rPr>
        <w:t xml:space="preserve"> </w:t>
      </w:r>
      <w:r>
        <w:rPr>
          <w:spacing w:val="-2"/>
        </w:rPr>
        <w:t>куба.</w:t>
      </w:r>
    </w:p>
    <w:p w:rsidR="0074394B" w:rsidRDefault="00400CF6">
      <w:pPr>
        <w:pStyle w:val="a3"/>
        <w:spacing w:line="242" w:lineRule="auto"/>
        <w:ind w:right="841"/>
      </w:pPr>
      <w:r>
        <w:t>Понятие о равенстве фигур. Центральная, осевая и зеркальная симметрии. Изображение симметричных фигур.</w:t>
      </w:r>
    </w:p>
    <w:p w:rsidR="0074394B" w:rsidRDefault="00400CF6">
      <w:pPr>
        <w:spacing w:line="251" w:lineRule="exact"/>
        <w:ind w:left="1141"/>
        <w:jc w:val="both"/>
      </w:pPr>
      <w:r>
        <w:rPr>
          <w:b/>
        </w:rPr>
        <w:t>Геометрические</w:t>
      </w:r>
      <w:r>
        <w:rPr>
          <w:b/>
          <w:spacing w:val="27"/>
        </w:rPr>
        <w:t xml:space="preserve"> </w:t>
      </w:r>
      <w:r>
        <w:rPr>
          <w:b/>
        </w:rPr>
        <w:t>фигуры.</w:t>
      </w:r>
      <w:r>
        <w:rPr>
          <w:b/>
          <w:spacing w:val="41"/>
        </w:rPr>
        <w:t xml:space="preserve"> </w:t>
      </w:r>
      <w:r>
        <w:t>Прямые</w:t>
      </w:r>
      <w:r>
        <w:rPr>
          <w:spacing w:val="19"/>
        </w:rPr>
        <w:t xml:space="preserve"> </w:t>
      </w:r>
      <w:r>
        <w:t>и</w:t>
      </w:r>
      <w:r>
        <w:rPr>
          <w:spacing w:val="36"/>
        </w:rPr>
        <w:t xml:space="preserve"> </w:t>
      </w:r>
      <w:r>
        <w:t>углы.</w:t>
      </w:r>
      <w:r>
        <w:rPr>
          <w:spacing w:val="33"/>
        </w:rPr>
        <w:t xml:space="preserve"> </w:t>
      </w:r>
      <w:r>
        <w:t>Точка,</w:t>
      </w:r>
      <w:r>
        <w:rPr>
          <w:spacing w:val="37"/>
        </w:rPr>
        <w:t xml:space="preserve"> </w:t>
      </w:r>
      <w:r>
        <w:t>прямая,</w:t>
      </w:r>
      <w:r>
        <w:rPr>
          <w:spacing w:val="33"/>
        </w:rPr>
        <w:t xml:space="preserve"> </w:t>
      </w:r>
      <w:r>
        <w:t>плоскость.</w:t>
      </w:r>
      <w:r>
        <w:rPr>
          <w:spacing w:val="37"/>
        </w:rPr>
        <w:t xml:space="preserve"> </w:t>
      </w:r>
      <w:r>
        <w:t>Отрезок,</w:t>
      </w:r>
      <w:r>
        <w:rPr>
          <w:spacing w:val="37"/>
        </w:rPr>
        <w:t xml:space="preserve"> </w:t>
      </w:r>
      <w:r>
        <w:t>луч.</w:t>
      </w:r>
      <w:r>
        <w:rPr>
          <w:spacing w:val="38"/>
        </w:rPr>
        <w:t xml:space="preserve"> </w:t>
      </w:r>
      <w:r>
        <w:rPr>
          <w:spacing w:val="-2"/>
        </w:rPr>
        <w:t>Угол.</w:t>
      </w:r>
    </w:p>
    <w:p w:rsidR="0074394B" w:rsidRDefault="00400CF6">
      <w:pPr>
        <w:pStyle w:val="a3"/>
        <w:spacing w:line="249" w:lineRule="exact"/>
        <w:ind w:firstLine="0"/>
      </w:pPr>
      <w:r>
        <w:t>Виды</w:t>
      </w:r>
      <w:r>
        <w:rPr>
          <w:spacing w:val="-15"/>
        </w:rPr>
        <w:t xml:space="preserve"> </w:t>
      </w:r>
      <w:r>
        <w:t>углов.</w:t>
      </w:r>
      <w:r>
        <w:rPr>
          <w:spacing w:val="-3"/>
        </w:rPr>
        <w:t xml:space="preserve"> </w:t>
      </w:r>
      <w:r>
        <w:t>Вертикальные</w:t>
      </w:r>
      <w:r>
        <w:rPr>
          <w:spacing w:val="-14"/>
        </w:rPr>
        <w:t xml:space="preserve"> </w:t>
      </w:r>
      <w:r>
        <w:t>и</w:t>
      </w:r>
      <w:r>
        <w:rPr>
          <w:spacing w:val="-8"/>
        </w:rPr>
        <w:t xml:space="preserve"> </w:t>
      </w:r>
      <w:r>
        <w:t>смежные</w:t>
      </w:r>
      <w:r>
        <w:rPr>
          <w:spacing w:val="-13"/>
        </w:rPr>
        <w:t xml:space="preserve"> </w:t>
      </w:r>
      <w:r>
        <w:t>углы.</w:t>
      </w:r>
      <w:r>
        <w:rPr>
          <w:spacing w:val="-2"/>
        </w:rPr>
        <w:t xml:space="preserve"> </w:t>
      </w:r>
      <w:r>
        <w:t>Биссектриса</w:t>
      </w:r>
      <w:r>
        <w:rPr>
          <w:spacing w:val="-6"/>
        </w:rPr>
        <w:t xml:space="preserve"> </w:t>
      </w:r>
      <w:r>
        <w:rPr>
          <w:spacing w:val="-2"/>
        </w:rPr>
        <w:t>угла.</w:t>
      </w:r>
    </w:p>
    <w:p w:rsidR="0074394B" w:rsidRDefault="00400CF6">
      <w:pPr>
        <w:pStyle w:val="a3"/>
        <w:spacing w:line="242" w:lineRule="auto"/>
        <w:ind w:right="845"/>
      </w:pPr>
      <w: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74394B" w:rsidRDefault="00400CF6">
      <w:pPr>
        <w:pStyle w:val="a3"/>
        <w:spacing w:line="237" w:lineRule="auto"/>
        <w:ind w:right="858"/>
      </w:pPr>
      <w:r>
        <w:t xml:space="preserve">Геометрическое место точек. Свойства биссектрисы угла и серединного перпендикуляра к </w:t>
      </w:r>
      <w:r>
        <w:rPr>
          <w:spacing w:val="-2"/>
        </w:rPr>
        <w:t>отрезку.</w:t>
      </w:r>
    </w:p>
    <w:p w:rsidR="0074394B" w:rsidRDefault="00400CF6">
      <w:pPr>
        <w:pStyle w:val="a3"/>
        <w:ind w:right="839"/>
      </w:pPr>
      <w: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Pr>
          <w:rFonts w:ascii="Symbol" w:hAnsi="Symbol"/>
        </w:rPr>
        <w:t></w:t>
      </w:r>
      <w: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74394B" w:rsidRDefault="00400CF6">
      <w:pPr>
        <w:pStyle w:val="a3"/>
        <w:spacing w:line="244" w:lineRule="auto"/>
        <w:ind w:right="857"/>
      </w:pPr>
      <w: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74394B" w:rsidRDefault="00400CF6">
      <w:pPr>
        <w:pStyle w:val="a3"/>
        <w:spacing w:line="249" w:lineRule="exact"/>
        <w:ind w:left="1141" w:firstLine="0"/>
      </w:pPr>
      <w:r>
        <w:t>Многоугольник.</w:t>
      </w:r>
      <w:r>
        <w:rPr>
          <w:spacing w:val="74"/>
          <w:w w:val="150"/>
        </w:rPr>
        <w:t xml:space="preserve"> </w:t>
      </w:r>
      <w:r>
        <w:t>Выпуклые</w:t>
      </w:r>
      <w:r>
        <w:rPr>
          <w:spacing w:val="63"/>
          <w:w w:val="150"/>
        </w:rPr>
        <w:t xml:space="preserve"> </w:t>
      </w:r>
      <w:r>
        <w:t>многоугольники.</w:t>
      </w:r>
      <w:r>
        <w:rPr>
          <w:spacing w:val="73"/>
          <w:w w:val="150"/>
        </w:rPr>
        <w:t xml:space="preserve"> </w:t>
      </w:r>
      <w:r>
        <w:t>Сумма</w:t>
      </w:r>
      <w:r>
        <w:rPr>
          <w:spacing w:val="26"/>
        </w:rPr>
        <w:t xml:space="preserve">  </w:t>
      </w:r>
      <w:r>
        <w:t>углов</w:t>
      </w:r>
      <w:r>
        <w:rPr>
          <w:spacing w:val="26"/>
        </w:rPr>
        <w:t xml:space="preserve">  </w:t>
      </w:r>
      <w:r>
        <w:t>выпуклого</w:t>
      </w:r>
      <w:r>
        <w:rPr>
          <w:spacing w:val="66"/>
          <w:w w:val="150"/>
        </w:rPr>
        <w:t xml:space="preserve"> </w:t>
      </w:r>
      <w:r>
        <w:rPr>
          <w:spacing w:val="-2"/>
        </w:rPr>
        <w:t>многоугольника.</w:t>
      </w:r>
    </w:p>
    <w:p w:rsidR="0074394B" w:rsidRDefault="00400CF6">
      <w:pPr>
        <w:pStyle w:val="a3"/>
        <w:spacing w:line="248" w:lineRule="exact"/>
        <w:ind w:firstLine="0"/>
      </w:pPr>
      <w:r>
        <w:t>Правильные</w:t>
      </w:r>
      <w:r>
        <w:rPr>
          <w:spacing w:val="-9"/>
        </w:rPr>
        <w:t xml:space="preserve"> </w:t>
      </w:r>
      <w:r>
        <w:rPr>
          <w:spacing w:val="-2"/>
        </w:rPr>
        <w:t>многоугольники.</w:t>
      </w:r>
    </w:p>
    <w:p w:rsidR="0074394B" w:rsidRDefault="00400CF6">
      <w:pPr>
        <w:pStyle w:val="a3"/>
        <w:ind w:right="850"/>
      </w:pPr>
      <w: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w:t>
      </w:r>
      <w:r>
        <w:rPr>
          <w:spacing w:val="80"/>
        </w:rPr>
        <w:t xml:space="preserve"> </w:t>
      </w:r>
      <w:r>
        <w:t>и описанные окружности правильного многоугольника.</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9" w:line="237" w:lineRule="auto"/>
        <w:ind w:right="864"/>
      </w:pPr>
      <w:r>
        <w:lastRenderedPageBreak/>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74394B" w:rsidRDefault="00400CF6">
      <w:pPr>
        <w:pStyle w:val="a3"/>
        <w:spacing w:before="1"/>
        <w:ind w:right="862"/>
      </w:pPr>
      <w:r>
        <w:t>Решение задач на вычисление, доказательство и построение с использованием свойств изученных фигур.</w:t>
      </w:r>
    </w:p>
    <w:p w:rsidR="0074394B" w:rsidRDefault="00400CF6">
      <w:pPr>
        <w:spacing w:before="3"/>
        <w:ind w:left="1141"/>
        <w:jc w:val="both"/>
      </w:pPr>
      <w:r>
        <w:rPr>
          <w:b/>
        </w:rPr>
        <w:t>Измерение</w:t>
      </w:r>
      <w:r>
        <w:rPr>
          <w:b/>
          <w:spacing w:val="60"/>
        </w:rPr>
        <w:t xml:space="preserve"> </w:t>
      </w:r>
      <w:r>
        <w:rPr>
          <w:b/>
        </w:rPr>
        <w:t>геометрических</w:t>
      </w:r>
      <w:r>
        <w:rPr>
          <w:b/>
          <w:spacing w:val="60"/>
        </w:rPr>
        <w:t xml:space="preserve"> </w:t>
      </w:r>
      <w:r>
        <w:rPr>
          <w:b/>
        </w:rPr>
        <w:t>величин.</w:t>
      </w:r>
      <w:r>
        <w:rPr>
          <w:b/>
          <w:spacing w:val="71"/>
        </w:rPr>
        <w:t xml:space="preserve"> </w:t>
      </w:r>
      <w:r>
        <w:t>Длина</w:t>
      </w:r>
      <w:r>
        <w:rPr>
          <w:spacing w:val="71"/>
        </w:rPr>
        <w:t xml:space="preserve"> </w:t>
      </w:r>
      <w:r>
        <w:t>отрезка.</w:t>
      </w:r>
      <w:r>
        <w:rPr>
          <w:spacing w:val="70"/>
        </w:rPr>
        <w:t xml:space="preserve"> </w:t>
      </w:r>
      <w:r>
        <w:t>Расстояние</w:t>
      </w:r>
      <w:r>
        <w:rPr>
          <w:spacing w:val="67"/>
        </w:rPr>
        <w:t xml:space="preserve"> </w:t>
      </w:r>
      <w:r>
        <w:t>от</w:t>
      </w:r>
      <w:r>
        <w:rPr>
          <w:spacing w:val="68"/>
        </w:rPr>
        <w:t xml:space="preserve"> </w:t>
      </w:r>
      <w:r>
        <w:t>точки</w:t>
      </w:r>
      <w:r>
        <w:rPr>
          <w:spacing w:val="69"/>
        </w:rPr>
        <w:t xml:space="preserve"> </w:t>
      </w:r>
      <w:r>
        <w:t>до</w:t>
      </w:r>
      <w:r>
        <w:rPr>
          <w:spacing w:val="60"/>
        </w:rPr>
        <w:t xml:space="preserve"> </w:t>
      </w:r>
      <w:r>
        <w:rPr>
          <w:spacing w:val="-2"/>
        </w:rPr>
        <w:t>прямой.</w:t>
      </w:r>
    </w:p>
    <w:p w:rsidR="0074394B" w:rsidRDefault="00400CF6">
      <w:pPr>
        <w:pStyle w:val="a3"/>
        <w:spacing w:before="2" w:line="249" w:lineRule="exact"/>
        <w:ind w:firstLine="0"/>
      </w:pPr>
      <w:r>
        <w:t>Расстояние</w:t>
      </w:r>
      <w:r>
        <w:rPr>
          <w:spacing w:val="-14"/>
        </w:rPr>
        <w:t xml:space="preserve"> </w:t>
      </w:r>
      <w:r>
        <w:t>между</w:t>
      </w:r>
      <w:r>
        <w:rPr>
          <w:spacing w:val="-14"/>
        </w:rPr>
        <w:t xml:space="preserve"> </w:t>
      </w:r>
      <w:r>
        <w:t>параллельными</w:t>
      </w:r>
      <w:r>
        <w:rPr>
          <w:spacing w:val="-13"/>
        </w:rPr>
        <w:t xml:space="preserve"> </w:t>
      </w:r>
      <w:r>
        <w:rPr>
          <w:spacing w:val="-2"/>
        </w:rPr>
        <w:t>прямыми.</w:t>
      </w:r>
    </w:p>
    <w:p w:rsidR="0074394B" w:rsidRDefault="00400CF6">
      <w:pPr>
        <w:pStyle w:val="a3"/>
        <w:spacing w:line="249" w:lineRule="exact"/>
        <w:ind w:left="1141" w:firstLine="0"/>
      </w:pPr>
      <w:r>
        <w:rPr>
          <w:spacing w:val="-2"/>
        </w:rPr>
        <w:t>Периметр многоугольника.</w:t>
      </w:r>
    </w:p>
    <w:p w:rsidR="0074394B" w:rsidRDefault="00400CF6">
      <w:pPr>
        <w:pStyle w:val="a3"/>
        <w:spacing w:before="1"/>
        <w:ind w:left="1141" w:firstLine="0"/>
      </w:pPr>
      <w:r>
        <w:t>Длина</w:t>
      </w:r>
      <w:r>
        <w:rPr>
          <w:spacing w:val="-13"/>
        </w:rPr>
        <w:t xml:space="preserve"> </w:t>
      </w:r>
      <w:r>
        <w:t>окружности, число</w:t>
      </w:r>
      <w:r>
        <w:rPr>
          <w:spacing w:val="-14"/>
        </w:rPr>
        <w:t xml:space="preserve"> </w:t>
      </w:r>
      <w:r>
        <w:t>π,</w:t>
      </w:r>
      <w:r>
        <w:rPr>
          <w:spacing w:val="-2"/>
        </w:rPr>
        <w:t xml:space="preserve"> </w:t>
      </w:r>
      <w:r>
        <w:t>длина</w:t>
      </w:r>
      <w:r>
        <w:rPr>
          <w:spacing w:val="-5"/>
        </w:rPr>
        <w:t xml:space="preserve"> </w:t>
      </w:r>
      <w:r>
        <w:t>дуги</w:t>
      </w:r>
      <w:r>
        <w:rPr>
          <w:spacing w:val="-7"/>
        </w:rPr>
        <w:t xml:space="preserve"> </w:t>
      </w:r>
      <w:r>
        <w:rPr>
          <w:spacing w:val="-2"/>
        </w:rPr>
        <w:t>окружности.</w:t>
      </w:r>
    </w:p>
    <w:p w:rsidR="0074394B" w:rsidRDefault="00400CF6">
      <w:pPr>
        <w:pStyle w:val="a3"/>
        <w:spacing w:before="2"/>
        <w:ind w:right="868"/>
      </w:pPr>
      <w:r>
        <w:t xml:space="preserve">Градусная мера угла, соответствие между величиной центрального угла и длиной дуги </w:t>
      </w:r>
      <w:r>
        <w:rPr>
          <w:spacing w:val="-2"/>
        </w:rPr>
        <w:t>окружности.</w:t>
      </w:r>
    </w:p>
    <w:p w:rsidR="0074394B" w:rsidRDefault="00400CF6">
      <w:pPr>
        <w:pStyle w:val="a3"/>
        <w:ind w:right="856"/>
      </w:pPr>
      <w: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74394B" w:rsidRDefault="00400CF6">
      <w:pPr>
        <w:pStyle w:val="a3"/>
        <w:spacing w:before="2" w:line="251" w:lineRule="exact"/>
        <w:ind w:left="1141" w:firstLine="0"/>
      </w:pPr>
      <w:r>
        <w:t>Решение</w:t>
      </w:r>
      <w:r>
        <w:rPr>
          <w:spacing w:val="-20"/>
        </w:rPr>
        <w:t xml:space="preserve"> </w:t>
      </w:r>
      <w:r>
        <w:t>задач</w:t>
      </w:r>
      <w:r>
        <w:rPr>
          <w:spacing w:val="-14"/>
        </w:rPr>
        <w:t xml:space="preserve"> </w:t>
      </w:r>
      <w:r>
        <w:t>на</w:t>
      </w:r>
      <w:r>
        <w:rPr>
          <w:spacing w:val="-14"/>
        </w:rPr>
        <w:t xml:space="preserve"> </w:t>
      </w:r>
      <w:r>
        <w:t>вычисление</w:t>
      </w:r>
      <w:r>
        <w:rPr>
          <w:spacing w:val="-14"/>
        </w:rPr>
        <w:t xml:space="preserve"> </w:t>
      </w:r>
      <w:r>
        <w:t>и</w:t>
      </w:r>
      <w:r>
        <w:rPr>
          <w:spacing w:val="-8"/>
        </w:rPr>
        <w:t xml:space="preserve"> </w:t>
      </w:r>
      <w:r>
        <w:t>доказательство</w:t>
      </w:r>
      <w:r>
        <w:rPr>
          <w:spacing w:val="-11"/>
        </w:rPr>
        <w:t xml:space="preserve"> </w:t>
      </w:r>
      <w:r>
        <w:t>с</w:t>
      </w:r>
      <w:r>
        <w:rPr>
          <w:spacing w:val="-10"/>
        </w:rPr>
        <w:t xml:space="preserve"> </w:t>
      </w:r>
      <w:r>
        <w:t>использованием</w:t>
      </w:r>
      <w:r>
        <w:rPr>
          <w:spacing w:val="-6"/>
        </w:rPr>
        <w:t xml:space="preserve"> </w:t>
      </w:r>
      <w:r>
        <w:t>изученных</w:t>
      </w:r>
      <w:r>
        <w:rPr>
          <w:spacing w:val="-6"/>
        </w:rPr>
        <w:t xml:space="preserve"> </w:t>
      </w:r>
      <w:r>
        <w:rPr>
          <w:spacing w:val="-2"/>
        </w:rPr>
        <w:t>формул.</w:t>
      </w:r>
    </w:p>
    <w:p w:rsidR="0074394B" w:rsidRDefault="00400CF6">
      <w:pPr>
        <w:pStyle w:val="a3"/>
        <w:ind w:right="851"/>
      </w:pPr>
      <w:r>
        <w:rPr>
          <w:b/>
        </w:rPr>
        <w:t xml:space="preserve">Координаты. </w:t>
      </w:r>
      <w:r>
        <w:t>Уравнение</w:t>
      </w:r>
      <w:r>
        <w:rPr>
          <w:spacing w:val="-8"/>
        </w:rPr>
        <w:t xml:space="preserve"> </w:t>
      </w:r>
      <w:r>
        <w:t>прямой. Координаты середины отрезка. Формула расстояния между двумя точками плоскости. Уравнение окружности.</w:t>
      </w:r>
    </w:p>
    <w:p w:rsidR="0074394B" w:rsidRDefault="00400CF6">
      <w:pPr>
        <w:pStyle w:val="a3"/>
        <w:spacing w:before="6" w:line="242" w:lineRule="auto"/>
        <w:ind w:right="839"/>
      </w:pPr>
      <w:r>
        <w:rPr>
          <w:b/>
        </w:rPr>
        <w:t xml:space="preserve">Векторы. </w:t>
      </w:r>
      <w: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74394B" w:rsidRDefault="00400CF6">
      <w:pPr>
        <w:pStyle w:val="a3"/>
        <w:ind w:right="852"/>
      </w:pPr>
      <w:r>
        <w:rPr>
          <w:b/>
        </w:rPr>
        <w:t xml:space="preserve">Теоретико-множественные понятия. </w:t>
      </w:r>
      <w:r>
        <w:t xml:space="preserve">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w:t>
      </w:r>
      <w:r>
        <w:rPr>
          <w:spacing w:val="-2"/>
        </w:rPr>
        <w:t>множеств.</w:t>
      </w:r>
    </w:p>
    <w:p w:rsidR="0074394B" w:rsidRDefault="00400CF6">
      <w:pPr>
        <w:pStyle w:val="a3"/>
        <w:ind w:left="1141" w:firstLine="0"/>
        <w:jc w:val="left"/>
      </w:pPr>
      <w:r>
        <w:t>Иллюстрация</w:t>
      </w:r>
      <w:r>
        <w:rPr>
          <w:spacing w:val="-16"/>
        </w:rPr>
        <w:t xml:space="preserve"> </w:t>
      </w:r>
      <w:r>
        <w:t>отношений</w:t>
      </w:r>
      <w:r>
        <w:rPr>
          <w:spacing w:val="-14"/>
        </w:rPr>
        <w:t xml:space="preserve"> </w:t>
      </w:r>
      <w:r>
        <w:t>между</w:t>
      </w:r>
      <w:r>
        <w:rPr>
          <w:spacing w:val="-14"/>
        </w:rPr>
        <w:t xml:space="preserve"> </w:t>
      </w:r>
      <w:r>
        <w:t>множествами</w:t>
      </w:r>
      <w:r>
        <w:rPr>
          <w:spacing w:val="-7"/>
        </w:rPr>
        <w:t xml:space="preserve"> </w:t>
      </w:r>
      <w:r>
        <w:t>с</w:t>
      </w:r>
      <w:r>
        <w:rPr>
          <w:spacing w:val="-14"/>
        </w:rPr>
        <w:t xml:space="preserve"> </w:t>
      </w:r>
      <w:r>
        <w:t>помощью</w:t>
      </w:r>
      <w:r>
        <w:rPr>
          <w:spacing w:val="-12"/>
        </w:rPr>
        <w:t xml:space="preserve"> </w:t>
      </w:r>
      <w:r>
        <w:t>диаграмм</w:t>
      </w:r>
      <w:r>
        <w:rPr>
          <w:spacing w:val="-13"/>
        </w:rPr>
        <w:t xml:space="preserve"> </w:t>
      </w:r>
      <w:r>
        <w:t>Эйлера—</w:t>
      </w:r>
      <w:r>
        <w:rPr>
          <w:spacing w:val="-2"/>
        </w:rPr>
        <w:t>Венна.</w:t>
      </w:r>
    </w:p>
    <w:p w:rsidR="0074394B" w:rsidRDefault="00400CF6">
      <w:pPr>
        <w:pStyle w:val="a3"/>
        <w:ind w:right="815"/>
        <w:jc w:val="left"/>
      </w:pPr>
      <w:r>
        <w:rPr>
          <w:b/>
        </w:rPr>
        <w:t>Элементы</w:t>
      </w:r>
      <w:r>
        <w:rPr>
          <w:b/>
          <w:spacing w:val="25"/>
        </w:rPr>
        <w:t xml:space="preserve"> </w:t>
      </w:r>
      <w:r>
        <w:rPr>
          <w:b/>
        </w:rPr>
        <w:t>логики.</w:t>
      </w:r>
      <w:r>
        <w:rPr>
          <w:b/>
          <w:spacing w:val="31"/>
        </w:rPr>
        <w:t xml:space="preserve"> </w:t>
      </w:r>
      <w:r>
        <w:t>Определение.</w:t>
      </w:r>
      <w:r>
        <w:rPr>
          <w:spacing w:val="36"/>
        </w:rPr>
        <w:t xml:space="preserve"> </w:t>
      </w:r>
      <w:r>
        <w:t>Аксиомы</w:t>
      </w:r>
      <w:r>
        <w:rPr>
          <w:spacing w:val="33"/>
        </w:rPr>
        <w:t xml:space="preserve"> </w:t>
      </w:r>
      <w:r>
        <w:t>и</w:t>
      </w:r>
      <w:r>
        <w:rPr>
          <w:spacing w:val="35"/>
        </w:rPr>
        <w:t xml:space="preserve"> </w:t>
      </w:r>
      <w:r>
        <w:t>теоремы.</w:t>
      </w:r>
      <w:r>
        <w:rPr>
          <w:spacing w:val="35"/>
        </w:rPr>
        <w:t xml:space="preserve"> </w:t>
      </w:r>
      <w:r>
        <w:t>Доказательство.</w:t>
      </w:r>
      <w:r>
        <w:rPr>
          <w:spacing w:val="37"/>
        </w:rPr>
        <w:t xml:space="preserve"> </w:t>
      </w:r>
      <w:r>
        <w:t>Доказательство</w:t>
      </w:r>
      <w:r>
        <w:rPr>
          <w:spacing w:val="29"/>
        </w:rPr>
        <w:t xml:space="preserve"> </w:t>
      </w:r>
      <w:r>
        <w:t>от противного. Теорема, обратная данной. Пример и контрпример.</w:t>
      </w:r>
    </w:p>
    <w:p w:rsidR="0074394B" w:rsidRDefault="00400CF6">
      <w:pPr>
        <w:ind w:left="679" w:right="815" w:firstLine="456"/>
        <w:rPr>
          <w:i/>
        </w:rPr>
      </w:pPr>
      <w:r>
        <w:t>Понятие</w:t>
      </w:r>
      <w:r>
        <w:rPr>
          <w:spacing w:val="-9"/>
        </w:rPr>
        <w:t xml:space="preserve"> </w:t>
      </w:r>
      <w:r>
        <w:t>о</w:t>
      </w:r>
      <w:r>
        <w:rPr>
          <w:spacing w:val="-7"/>
        </w:rPr>
        <w:t xml:space="preserve"> </w:t>
      </w:r>
      <w:r>
        <w:t>равносильности,</w:t>
      </w:r>
      <w:r>
        <w:rPr>
          <w:spacing w:val="-1"/>
        </w:rPr>
        <w:t xml:space="preserve"> </w:t>
      </w:r>
      <w:r>
        <w:t>следовании,</w:t>
      </w:r>
      <w:r>
        <w:rPr>
          <w:spacing w:val="-1"/>
        </w:rPr>
        <w:t xml:space="preserve"> </w:t>
      </w:r>
      <w:r>
        <w:t>употребление</w:t>
      </w:r>
      <w:r>
        <w:rPr>
          <w:spacing w:val="-9"/>
        </w:rPr>
        <w:t xml:space="preserve"> </w:t>
      </w:r>
      <w:r>
        <w:t>логических</w:t>
      </w:r>
      <w:r>
        <w:rPr>
          <w:spacing w:val="-3"/>
        </w:rPr>
        <w:t xml:space="preserve"> </w:t>
      </w:r>
      <w:r>
        <w:t xml:space="preserve">связок </w:t>
      </w:r>
      <w:r>
        <w:rPr>
          <w:i/>
        </w:rPr>
        <w:t>если...,</w:t>
      </w:r>
      <w:r>
        <w:rPr>
          <w:i/>
          <w:spacing w:val="-1"/>
        </w:rPr>
        <w:t xml:space="preserve"> </w:t>
      </w:r>
      <w:r>
        <w:rPr>
          <w:i/>
        </w:rPr>
        <w:t>то,</w:t>
      </w:r>
      <w:r>
        <w:rPr>
          <w:i/>
          <w:spacing w:val="-1"/>
        </w:rPr>
        <w:t xml:space="preserve"> </w:t>
      </w:r>
      <w:r>
        <w:rPr>
          <w:i/>
        </w:rPr>
        <w:t>в</w:t>
      </w:r>
      <w:r>
        <w:rPr>
          <w:i/>
          <w:spacing w:val="-7"/>
        </w:rPr>
        <w:t xml:space="preserve"> </w:t>
      </w:r>
      <w:r>
        <w:rPr>
          <w:i/>
        </w:rPr>
        <w:t>том</w:t>
      </w:r>
      <w:r>
        <w:rPr>
          <w:i/>
          <w:spacing w:val="-4"/>
        </w:rPr>
        <w:t xml:space="preserve"> </w:t>
      </w:r>
      <w:r>
        <w:rPr>
          <w:i/>
        </w:rPr>
        <w:t xml:space="preserve">и только в том случае, </w:t>
      </w:r>
      <w:r>
        <w:t xml:space="preserve">логические связки </w:t>
      </w:r>
      <w:r>
        <w:rPr>
          <w:i/>
        </w:rPr>
        <w:t>и, или.</w:t>
      </w:r>
    </w:p>
    <w:p w:rsidR="0074394B" w:rsidRDefault="00400CF6">
      <w:pPr>
        <w:pStyle w:val="a3"/>
        <w:ind w:right="839"/>
      </w:pPr>
      <w:r>
        <w:rPr>
          <w:b/>
        </w:rPr>
        <w:t xml:space="preserve">Математика в историческом развитии. </w:t>
      </w:r>
      <w:r>
        <w:t>История формирования понятия числа:</w:t>
      </w:r>
      <w:r>
        <w:rPr>
          <w:spacing w:val="40"/>
        </w:rPr>
        <w:t xml:space="preserve"> </w:t>
      </w:r>
      <w:r>
        <w:t>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w:t>
      </w:r>
      <w:r>
        <w:rPr>
          <w:spacing w:val="-1"/>
        </w:rPr>
        <w:t xml:space="preserve"> </w:t>
      </w:r>
      <w:r>
        <w:t>системы мер. Десятичные</w:t>
      </w:r>
      <w:r>
        <w:rPr>
          <w:spacing w:val="-1"/>
        </w:rPr>
        <w:t xml:space="preserve"> </w:t>
      </w:r>
      <w:r>
        <w:t>дроби и метрическая система мер. Появление отрицательных чисел и нуля. Л. Магницкий. Л. Эйлер.</w:t>
      </w:r>
    </w:p>
    <w:p w:rsidR="0074394B" w:rsidRDefault="00400CF6">
      <w:pPr>
        <w:pStyle w:val="a3"/>
        <w:ind w:right="832"/>
      </w:pPr>
      <w:r>
        <w:t>Зарождение</w:t>
      </w:r>
      <w:r>
        <w:rPr>
          <w:spacing w:val="40"/>
        </w:rPr>
        <w:t xml:space="preserve"> </w:t>
      </w:r>
      <w:r>
        <w:t>алгебры</w:t>
      </w:r>
      <w:r>
        <w:rPr>
          <w:spacing w:val="40"/>
        </w:rPr>
        <w:t xml:space="preserve"> </w:t>
      </w:r>
      <w:r>
        <w:t>в</w:t>
      </w:r>
      <w:r>
        <w:rPr>
          <w:spacing w:val="40"/>
        </w:rPr>
        <w:t xml:space="preserve"> </w:t>
      </w:r>
      <w:r>
        <w:t>недрах</w:t>
      </w:r>
      <w:r>
        <w:rPr>
          <w:spacing w:val="40"/>
        </w:rPr>
        <w:t xml:space="preserve"> </w:t>
      </w:r>
      <w:r>
        <w:t>арифметики.</w:t>
      </w:r>
      <w:r>
        <w:rPr>
          <w:spacing w:val="40"/>
        </w:rPr>
        <w:t xml:space="preserve"> </w:t>
      </w:r>
      <w:r>
        <w:t>Ал-Хорезми.</w:t>
      </w:r>
      <w:r>
        <w:rPr>
          <w:spacing w:val="40"/>
        </w:rPr>
        <w:t xml:space="preserve"> </w:t>
      </w:r>
      <w:r>
        <w:t>Рождение</w:t>
      </w:r>
      <w:r>
        <w:rPr>
          <w:spacing w:val="40"/>
        </w:rPr>
        <w:t xml:space="preserve"> </w:t>
      </w:r>
      <w:r>
        <w:t>буквенной</w:t>
      </w:r>
      <w:r>
        <w:rPr>
          <w:spacing w:val="40"/>
        </w:rPr>
        <w:t xml:space="preserve"> </w:t>
      </w:r>
      <w:r>
        <w:t>символики. П. Ферма. Ф. Виет. Р. Декарт. История вопроса о нахождении формул корней алгебраических уравнений,</w:t>
      </w:r>
      <w:r>
        <w:rPr>
          <w:spacing w:val="40"/>
        </w:rPr>
        <w:t xml:space="preserve"> </w:t>
      </w:r>
      <w:r>
        <w:t>неразрешимость</w:t>
      </w:r>
      <w:r>
        <w:rPr>
          <w:spacing w:val="40"/>
        </w:rPr>
        <w:t xml:space="preserve"> </w:t>
      </w:r>
      <w:r>
        <w:t>в</w:t>
      </w:r>
      <w:r>
        <w:rPr>
          <w:spacing w:val="40"/>
        </w:rPr>
        <w:t xml:space="preserve"> </w:t>
      </w:r>
      <w:r>
        <w:t>радикалах</w:t>
      </w:r>
      <w:r>
        <w:rPr>
          <w:spacing w:val="40"/>
        </w:rPr>
        <w:t xml:space="preserve"> </w:t>
      </w:r>
      <w:r>
        <w:t>уравнений</w:t>
      </w:r>
      <w:r>
        <w:rPr>
          <w:spacing w:val="40"/>
        </w:rPr>
        <w:t xml:space="preserve"> </w:t>
      </w:r>
      <w:r>
        <w:t>степени,</w:t>
      </w:r>
      <w:r>
        <w:rPr>
          <w:spacing w:val="40"/>
        </w:rPr>
        <w:t xml:space="preserve"> </w:t>
      </w:r>
      <w:r>
        <w:t>большей</w:t>
      </w:r>
      <w:r>
        <w:rPr>
          <w:spacing w:val="40"/>
        </w:rPr>
        <w:t xml:space="preserve"> </w:t>
      </w:r>
      <w:r>
        <w:t>четырёх.</w:t>
      </w:r>
      <w:r>
        <w:rPr>
          <w:spacing w:val="40"/>
        </w:rPr>
        <w:t xml:space="preserve"> </w:t>
      </w:r>
      <w:r>
        <w:t>Н.</w:t>
      </w:r>
      <w:r>
        <w:rPr>
          <w:spacing w:val="38"/>
        </w:rPr>
        <w:t xml:space="preserve"> </w:t>
      </w:r>
      <w:r>
        <w:t>Тарталья, Дж. Кардано, Н. X. Абель. Э. Галуа.</w:t>
      </w:r>
    </w:p>
    <w:p w:rsidR="0074394B" w:rsidRDefault="00400CF6">
      <w:pPr>
        <w:pStyle w:val="a3"/>
        <w:spacing w:line="242" w:lineRule="auto"/>
        <w:ind w:right="843"/>
      </w:pPr>
      <w: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74394B" w:rsidRDefault="00400CF6">
      <w:pPr>
        <w:pStyle w:val="a3"/>
        <w:ind w:right="841"/>
      </w:pPr>
      <w:r>
        <w:t>Задача Леонардо</w:t>
      </w:r>
      <w:r>
        <w:rPr>
          <w:spacing w:val="-4"/>
        </w:rPr>
        <w:t xml:space="preserve"> </w:t>
      </w:r>
      <w:r>
        <w:t>Пизанского</w:t>
      </w:r>
      <w:r>
        <w:rPr>
          <w:spacing w:val="-4"/>
        </w:rPr>
        <w:t xml:space="preserve"> </w:t>
      </w:r>
      <w:r>
        <w:t>(Фибоначчи)</w:t>
      </w:r>
      <w:r>
        <w:rPr>
          <w:spacing w:val="-3"/>
        </w:rPr>
        <w:t xml:space="preserve"> </w:t>
      </w:r>
      <w:r>
        <w:t xml:space="preserve">о кроликах, числа Фибоначчи. Задача о шахматной </w:t>
      </w:r>
      <w:r>
        <w:rPr>
          <w:spacing w:val="-2"/>
        </w:rPr>
        <w:t>доске.</w:t>
      </w:r>
    </w:p>
    <w:p w:rsidR="0074394B" w:rsidRDefault="00400CF6">
      <w:pPr>
        <w:pStyle w:val="a3"/>
        <w:spacing w:before="6" w:line="251" w:lineRule="exact"/>
        <w:ind w:left="1141" w:firstLine="0"/>
      </w:pPr>
      <w:r>
        <w:t>Истоки</w:t>
      </w:r>
      <w:r>
        <w:rPr>
          <w:spacing w:val="65"/>
          <w:w w:val="150"/>
        </w:rPr>
        <w:t xml:space="preserve"> </w:t>
      </w:r>
      <w:r>
        <w:t>теории</w:t>
      </w:r>
      <w:r>
        <w:rPr>
          <w:spacing w:val="67"/>
          <w:w w:val="150"/>
        </w:rPr>
        <w:t xml:space="preserve"> </w:t>
      </w:r>
      <w:r>
        <w:t>вероятностей:</w:t>
      </w:r>
      <w:r>
        <w:rPr>
          <w:spacing w:val="63"/>
          <w:w w:val="150"/>
        </w:rPr>
        <w:t xml:space="preserve"> </w:t>
      </w:r>
      <w:r>
        <w:t>страховое</w:t>
      </w:r>
      <w:r>
        <w:rPr>
          <w:spacing w:val="56"/>
          <w:w w:val="150"/>
        </w:rPr>
        <w:t xml:space="preserve"> </w:t>
      </w:r>
      <w:r>
        <w:t>дело,</w:t>
      </w:r>
      <w:r>
        <w:rPr>
          <w:spacing w:val="73"/>
          <w:w w:val="150"/>
        </w:rPr>
        <w:t xml:space="preserve"> </w:t>
      </w:r>
      <w:r>
        <w:t>азартные</w:t>
      </w:r>
      <w:r>
        <w:rPr>
          <w:spacing w:val="78"/>
        </w:rPr>
        <w:t xml:space="preserve"> </w:t>
      </w:r>
      <w:r>
        <w:t>игры.</w:t>
      </w:r>
      <w:r>
        <w:rPr>
          <w:spacing w:val="65"/>
          <w:w w:val="150"/>
        </w:rPr>
        <w:t xml:space="preserve"> </w:t>
      </w:r>
      <w:r>
        <w:t>П.</w:t>
      </w:r>
      <w:r>
        <w:rPr>
          <w:spacing w:val="3"/>
        </w:rPr>
        <w:t xml:space="preserve"> </w:t>
      </w:r>
      <w:r>
        <w:t>Ферма</w:t>
      </w:r>
      <w:r>
        <w:rPr>
          <w:spacing w:val="68"/>
          <w:w w:val="150"/>
        </w:rPr>
        <w:t xml:space="preserve"> </w:t>
      </w:r>
      <w:r>
        <w:t>и</w:t>
      </w:r>
      <w:r>
        <w:rPr>
          <w:spacing w:val="62"/>
          <w:w w:val="150"/>
        </w:rPr>
        <w:t xml:space="preserve"> </w:t>
      </w:r>
      <w:r>
        <w:t>Б.</w:t>
      </w:r>
      <w:r>
        <w:rPr>
          <w:spacing w:val="-1"/>
        </w:rPr>
        <w:t xml:space="preserve"> </w:t>
      </w:r>
      <w:r>
        <w:rPr>
          <w:spacing w:val="-2"/>
        </w:rPr>
        <w:t>Паскаль.</w:t>
      </w:r>
    </w:p>
    <w:p w:rsidR="0074394B" w:rsidRDefault="00400CF6">
      <w:pPr>
        <w:pStyle w:val="a3"/>
        <w:spacing w:line="247" w:lineRule="exact"/>
        <w:ind w:firstLine="0"/>
      </w:pPr>
      <w:r>
        <w:t>Я.</w:t>
      </w:r>
      <w:r>
        <w:rPr>
          <w:spacing w:val="-10"/>
        </w:rPr>
        <w:t xml:space="preserve"> </w:t>
      </w:r>
      <w:r>
        <w:t>Бернулли. А.</w:t>
      </w:r>
      <w:r>
        <w:rPr>
          <w:spacing w:val="-2"/>
        </w:rPr>
        <w:t xml:space="preserve"> </w:t>
      </w:r>
      <w:r>
        <w:t>Н.</w:t>
      </w:r>
      <w:r>
        <w:rPr>
          <w:spacing w:val="-8"/>
        </w:rPr>
        <w:t xml:space="preserve"> </w:t>
      </w:r>
      <w:r>
        <w:rPr>
          <w:spacing w:val="-2"/>
        </w:rPr>
        <w:t>Колмогоров.</w:t>
      </w:r>
    </w:p>
    <w:p w:rsidR="0074394B" w:rsidRDefault="00400CF6">
      <w:pPr>
        <w:pStyle w:val="a3"/>
        <w:ind w:right="842"/>
      </w:pPr>
      <w: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w:t>
      </w:r>
      <w:r>
        <w:rPr>
          <w:spacing w:val="67"/>
        </w:rPr>
        <w:t xml:space="preserve">  </w:t>
      </w:r>
      <w:r>
        <w:t>куба.</w:t>
      </w:r>
      <w:r>
        <w:rPr>
          <w:spacing w:val="73"/>
        </w:rPr>
        <w:t xml:space="preserve">  </w:t>
      </w:r>
      <w:r>
        <w:t>История</w:t>
      </w:r>
      <w:r>
        <w:rPr>
          <w:spacing w:val="72"/>
        </w:rPr>
        <w:t xml:space="preserve">  </w:t>
      </w:r>
      <w:r>
        <w:t>числа</w:t>
      </w:r>
      <w:r>
        <w:rPr>
          <w:spacing w:val="73"/>
        </w:rPr>
        <w:t xml:space="preserve">  </w:t>
      </w:r>
      <w:r>
        <w:t>π.</w:t>
      </w:r>
      <w:r>
        <w:rPr>
          <w:spacing w:val="73"/>
        </w:rPr>
        <w:t xml:space="preserve">  </w:t>
      </w:r>
      <w:r>
        <w:t>Золотое</w:t>
      </w:r>
      <w:r>
        <w:rPr>
          <w:spacing w:val="68"/>
        </w:rPr>
        <w:t xml:space="preserve">  </w:t>
      </w:r>
      <w:r>
        <w:t>сечение.</w:t>
      </w:r>
      <w:r>
        <w:rPr>
          <w:spacing w:val="76"/>
        </w:rPr>
        <w:t xml:space="preserve">  </w:t>
      </w:r>
      <w:r>
        <w:t>«Начала»</w:t>
      </w:r>
      <w:r>
        <w:rPr>
          <w:spacing w:val="65"/>
        </w:rPr>
        <w:t xml:space="preserve">  </w:t>
      </w:r>
      <w:r>
        <w:t>Евклида.</w:t>
      </w:r>
      <w:r>
        <w:rPr>
          <w:spacing w:val="73"/>
        </w:rPr>
        <w:t xml:space="preserve">  </w:t>
      </w:r>
      <w:r>
        <w:t>Л. Эйлер. Н. И. Лобачевский. История пятого постулата. Софизм, парадоксы.</w:t>
      </w:r>
    </w:p>
    <w:p w:rsidR="0074394B" w:rsidRDefault="0074394B">
      <w:pPr>
        <w:pStyle w:val="a3"/>
        <w:spacing w:before="9"/>
        <w:ind w:left="0" w:firstLine="0"/>
        <w:jc w:val="left"/>
        <w:rPr>
          <w:sz w:val="24"/>
        </w:rPr>
      </w:pPr>
    </w:p>
    <w:p w:rsidR="0074394B" w:rsidRDefault="00400CF6">
      <w:pPr>
        <w:pStyle w:val="Heading3"/>
        <w:ind w:left="1856"/>
        <w:jc w:val="left"/>
      </w:pPr>
      <w:r>
        <w:rPr>
          <w:spacing w:val="-2"/>
        </w:rPr>
        <w:t>Информатика</w:t>
      </w:r>
    </w:p>
    <w:p w:rsidR="0074394B" w:rsidRDefault="00400CF6">
      <w:pPr>
        <w:spacing w:before="4" w:line="237" w:lineRule="auto"/>
        <w:ind w:left="2437" w:right="815" w:hanging="730"/>
        <w:rPr>
          <w:b/>
          <w:i/>
        </w:rPr>
      </w:pPr>
      <w:r>
        <w:rPr>
          <w:b/>
          <w:i/>
        </w:rPr>
        <w:t>Требования</w:t>
      </w:r>
      <w:r>
        <w:rPr>
          <w:b/>
          <w:i/>
          <w:spacing w:val="-11"/>
        </w:rPr>
        <w:t xml:space="preserve"> </w:t>
      </w:r>
      <w:r>
        <w:rPr>
          <w:b/>
          <w:i/>
        </w:rPr>
        <w:t>к</w:t>
      </w:r>
      <w:r>
        <w:rPr>
          <w:b/>
          <w:i/>
          <w:spacing w:val="28"/>
        </w:rPr>
        <w:t xml:space="preserve"> </w:t>
      </w:r>
      <w:r>
        <w:rPr>
          <w:b/>
          <w:i/>
        </w:rPr>
        <w:t>результатам</w:t>
      </w:r>
      <w:r>
        <w:rPr>
          <w:b/>
          <w:i/>
          <w:spacing w:val="-6"/>
        </w:rPr>
        <w:t xml:space="preserve"> </w:t>
      </w:r>
      <w:r>
        <w:rPr>
          <w:b/>
          <w:i/>
        </w:rPr>
        <w:t>освоения</w:t>
      </w:r>
      <w:r>
        <w:rPr>
          <w:b/>
          <w:i/>
          <w:spacing w:val="-12"/>
        </w:rPr>
        <w:t xml:space="preserve"> </w:t>
      </w:r>
      <w:r>
        <w:rPr>
          <w:b/>
          <w:i/>
        </w:rPr>
        <w:t>обучающимися</w:t>
      </w:r>
      <w:r>
        <w:rPr>
          <w:b/>
          <w:i/>
          <w:spacing w:val="-7"/>
        </w:rPr>
        <w:t xml:space="preserve"> </w:t>
      </w:r>
      <w:r>
        <w:rPr>
          <w:b/>
          <w:i/>
        </w:rPr>
        <w:t>основой</w:t>
      </w:r>
      <w:r>
        <w:rPr>
          <w:b/>
          <w:i/>
          <w:spacing w:val="-7"/>
        </w:rPr>
        <w:t xml:space="preserve"> </w:t>
      </w:r>
      <w:r>
        <w:rPr>
          <w:b/>
          <w:i/>
        </w:rPr>
        <w:t>образовательной программы основного общего образования по информатике</w:t>
      </w:r>
    </w:p>
    <w:p w:rsidR="0074394B" w:rsidRDefault="00400CF6">
      <w:pPr>
        <w:pStyle w:val="Heading3"/>
        <w:spacing w:before="1" w:line="249" w:lineRule="exact"/>
        <w:jc w:val="left"/>
      </w:pPr>
      <w:r>
        <w:t>Информация</w:t>
      </w:r>
      <w:r>
        <w:rPr>
          <w:spacing w:val="-10"/>
        </w:rPr>
        <w:t xml:space="preserve"> </w:t>
      </w:r>
      <w:r>
        <w:t>и</w:t>
      </w:r>
      <w:r>
        <w:rPr>
          <w:spacing w:val="-3"/>
        </w:rPr>
        <w:t xml:space="preserve"> </w:t>
      </w:r>
      <w:r>
        <w:t>способы</w:t>
      </w:r>
      <w:r>
        <w:rPr>
          <w:spacing w:val="-9"/>
        </w:rPr>
        <w:t xml:space="preserve"> </w:t>
      </w:r>
      <w:r>
        <w:t>её</w:t>
      </w:r>
      <w:r>
        <w:rPr>
          <w:spacing w:val="-3"/>
        </w:rPr>
        <w:t xml:space="preserve"> </w:t>
      </w:r>
      <w:r>
        <w:rPr>
          <w:spacing w:val="-2"/>
        </w:rPr>
        <w:t>представления</w:t>
      </w:r>
    </w:p>
    <w:p w:rsidR="0074394B" w:rsidRDefault="00400CF6">
      <w:pPr>
        <w:pStyle w:val="a3"/>
        <w:spacing w:line="249"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51"/>
        </w:numPr>
        <w:tabs>
          <w:tab w:val="left" w:pos="1276"/>
        </w:tabs>
        <w:spacing w:before="4" w:line="237" w:lineRule="auto"/>
        <w:ind w:right="1024" w:firstLine="456"/>
        <w:jc w:val="left"/>
      </w:pPr>
      <w:r>
        <w:t>использовать</w:t>
      </w:r>
      <w:r>
        <w:rPr>
          <w:spacing w:val="34"/>
        </w:rPr>
        <w:t xml:space="preserve"> </w:t>
      </w:r>
      <w:r>
        <w:t>термины</w:t>
      </w:r>
      <w:r>
        <w:rPr>
          <w:spacing w:val="34"/>
        </w:rPr>
        <w:t xml:space="preserve"> </w:t>
      </w:r>
      <w:r>
        <w:t>«информация»,</w:t>
      </w:r>
      <w:r>
        <w:rPr>
          <w:spacing w:val="36"/>
        </w:rPr>
        <w:t xml:space="preserve"> </w:t>
      </w:r>
      <w:r>
        <w:t>«сообщение»,</w:t>
      </w:r>
      <w:r>
        <w:rPr>
          <w:spacing w:val="35"/>
        </w:rPr>
        <w:t xml:space="preserve"> </w:t>
      </w:r>
      <w:r>
        <w:t>«данные»,</w:t>
      </w:r>
      <w:r>
        <w:rPr>
          <w:spacing w:val="35"/>
        </w:rPr>
        <w:t xml:space="preserve"> </w:t>
      </w:r>
      <w:r>
        <w:t>«кодирование»,</w:t>
      </w:r>
      <w:r>
        <w:rPr>
          <w:spacing w:val="36"/>
        </w:rPr>
        <w:t xml:space="preserve"> </w:t>
      </w:r>
      <w:r>
        <w:t>а</w:t>
      </w:r>
      <w:r>
        <w:rPr>
          <w:spacing w:val="35"/>
        </w:rPr>
        <w:t xml:space="preserve"> </w:t>
      </w:r>
      <w:r>
        <w:t>также понимать разницу между употреблением этих терминов в обыденной речи и в информатике;</w:t>
      </w:r>
    </w:p>
    <w:p w:rsidR="0074394B" w:rsidRDefault="0074394B">
      <w:pPr>
        <w:spacing w:line="237" w:lineRule="auto"/>
        <w:sectPr w:rsidR="0074394B">
          <w:pgSz w:w="11910" w:h="16840"/>
          <w:pgMar w:top="1020" w:right="0" w:bottom="1240" w:left="1020" w:header="0" w:footer="959" w:gutter="0"/>
          <w:cols w:space="720"/>
        </w:sectPr>
      </w:pPr>
    </w:p>
    <w:p w:rsidR="0074394B" w:rsidRDefault="00400CF6">
      <w:pPr>
        <w:pStyle w:val="a5"/>
        <w:numPr>
          <w:ilvl w:val="0"/>
          <w:numId w:val="51"/>
        </w:numPr>
        <w:tabs>
          <w:tab w:val="left" w:pos="1276"/>
        </w:tabs>
        <w:spacing w:before="69" w:line="237" w:lineRule="auto"/>
        <w:ind w:right="926" w:firstLine="456"/>
        <w:jc w:val="left"/>
      </w:pPr>
      <w:r>
        <w:lastRenderedPageBreak/>
        <w:t>описывать размер</w:t>
      </w:r>
      <w:r>
        <w:rPr>
          <w:spacing w:val="25"/>
        </w:rPr>
        <w:t xml:space="preserve"> </w:t>
      </w:r>
      <w:r>
        <w:t>двоичных текстов,</w:t>
      </w:r>
      <w:r>
        <w:rPr>
          <w:spacing w:val="28"/>
        </w:rPr>
        <w:t xml:space="preserve"> </w:t>
      </w:r>
      <w:r>
        <w:t>используя термины «бит»,</w:t>
      </w:r>
      <w:r>
        <w:rPr>
          <w:spacing w:val="28"/>
        </w:rPr>
        <w:t xml:space="preserve"> </w:t>
      </w:r>
      <w:r>
        <w:t>«байт» и производные</w:t>
      </w:r>
      <w:r>
        <w:rPr>
          <w:spacing w:val="-7"/>
        </w:rPr>
        <w:t xml:space="preserve"> </w:t>
      </w:r>
      <w:r>
        <w:t>от них; использовать термины, описывающие скорость передачи данных;</w:t>
      </w:r>
    </w:p>
    <w:p w:rsidR="0074394B" w:rsidRDefault="00400CF6">
      <w:pPr>
        <w:pStyle w:val="a5"/>
        <w:numPr>
          <w:ilvl w:val="0"/>
          <w:numId w:val="51"/>
        </w:numPr>
        <w:tabs>
          <w:tab w:val="left" w:pos="1276"/>
        </w:tabs>
        <w:spacing w:before="6" w:line="249" w:lineRule="exact"/>
        <w:ind w:left="1275"/>
        <w:jc w:val="left"/>
      </w:pPr>
      <w:r>
        <w:t>записывать</w:t>
      </w:r>
      <w:r>
        <w:rPr>
          <w:spacing w:val="-14"/>
        </w:rPr>
        <w:t xml:space="preserve"> </w:t>
      </w:r>
      <w:r>
        <w:t>в</w:t>
      </w:r>
      <w:r>
        <w:rPr>
          <w:spacing w:val="-3"/>
        </w:rPr>
        <w:t xml:space="preserve"> </w:t>
      </w:r>
      <w:r>
        <w:t>двоичной</w:t>
      </w:r>
      <w:r>
        <w:rPr>
          <w:spacing w:val="-1"/>
        </w:rPr>
        <w:t xml:space="preserve"> </w:t>
      </w:r>
      <w:r>
        <w:t>системе</w:t>
      </w:r>
      <w:r>
        <w:rPr>
          <w:spacing w:val="-14"/>
        </w:rPr>
        <w:t xml:space="preserve"> </w:t>
      </w:r>
      <w:r>
        <w:t>целые</w:t>
      </w:r>
      <w:r>
        <w:rPr>
          <w:spacing w:val="-12"/>
        </w:rPr>
        <w:t xml:space="preserve"> </w:t>
      </w:r>
      <w:r>
        <w:t>числа</w:t>
      </w:r>
      <w:r>
        <w:rPr>
          <w:spacing w:val="2"/>
        </w:rPr>
        <w:t xml:space="preserve"> </w:t>
      </w:r>
      <w:r>
        <w:t>от 0</w:t>
      </w:r>
      <w:r>
        <w:rPr>
          <w:spacing w:val="-14"/>
        </w:rPr>
        <w:t xml:space="preserve"> </w:t>
      </w:r>
      <w:r>
        <w:t>до</w:t>
      </w:r>
      <w:r>
        <w:rPr>
          <w:spacing w:val="-9"/>
        </w:rPr>
        <w:t xml:space="preserve"> </w:t>
      </w:r>
      <w:r>
        <w:rPr>
          <w:spacing w:val="-4"/>
        </w:rPr>
        <w:t>256;</w:t>
      </w:r>
    </w:p>
    <w:p w:rsidR="0074394B" w:rsidRDefault="00400CF6">
      <w:pPr>
        <w:pStyle w:val="a5"/>
        <w:numPr>
          <w:ilvl w:val="0"/>
          <w:numId w:val="50"/>
        </w:numPr>
        <w:tabs>
          <w:tab w:val="left" w:pos="1276"/>
        </w:tabs>
        <w:spacing w:line="249" w:lineRule="exact"/>
        <w:jc w:val="left"/>
      </w:pPr>
      <w:r>
        <w:t>кодировать</w:t>
      </w:r>
      <w:r>
        <w:rPr>
          <w:spacing w:val="-16"/>
        </w:rPr>
        <w:t xml:space="preserve"> </w:t>
      </w:r>
      <w:r>
        <w:t>и</w:t>
      </w:r>
      <w:r>
        <w:rPr>
          <w:spacing w:val="-14"/>
        </w:rPr>
        <w:t xml:space="preserve"> </w:t>
      </w:r>
      <w:r>
        <w:t>декодировать</w:t>
      </w:r>
      <w:r>
        <w:rPr>
          <w:spacing w:val="-9"/>
        </w:rPr>
        <w:t xml:space="preserve"> </w:t>
      </w:r>
      <w:r>
        <w:t>тексты</w:t>
      </w:r>
      <w:r>
        <w:rPr>
          <w:spacing w:val="-9"/>
        </w:rPr>
        <w:t xml:space="preserve"> </w:t>
      </w:r>
      <w:r>
        <w:t>при</w:t>
      </w:r>
      <w:r>
        <w:rPr>
          <w:spacing w:val="-14"/>
        </w:rPr>
        <w:t xml:space="preserve"> </w:t>
      </w:r>
      <w:r>
        <w:t>известной</w:t>
      </w:r>
      <w:r>
        <w:rPr>
          <w:spacing w:val="-7"/>
        </w:rPr>
        <w:t xml:space="preserve"> </w:t>
      </w:r>
      <w:r>
        <w:t>кодовой</w:t>
      </w:r>
      <w:r>
        <w:rPr>
          <w:spacing w:val="-7"/>
        </w:rPr>
        <w:t xml:space="preserve"> </w:t>
      </w:r>
      <w:r>
        <w:rPr>
          <w:spacing w:val="-2"/>
        </w:rPr>
        <w:t>таблице;</w:t>
      </w:r>
    </w:p>
    <w:p w:rsidR="0074394B" w:rsidRDefault="00400CF6">
      <w:pPr>
        <w:pStyle w:val="a5"/>
        <w:numPr>
          <w:ilvl w:val="0"/>
          <w:numId w:val="49"/>
        </w:numPr>
        <w:tabs>
          <w:tab w:val="left" w:pos="1276"/>
        </w:tabs>
        <w:spacing w:before="6"/>
        <w:ind w:left="1275"/>
        <w:jc w:val="left"/>
      </w:pPr>
      <w:r>
        <w:rPr>
          <w:spacing w:val="-2"/>
        </w:rPr>
        <w:t>использовать</w:t>
      </w:r>
      <w:r>
        <w:rPr>
          <w:spacing w:val="3"/>
        </w:rPr>
        <w:t xml:space="preserve"> </w:t>
      </w:r>
      <w:r>
        <w:rPr>
          <w:spacing w:val="-2"/>
        </w:rPr>
        <w:t>основные</w:t>
      </w:r>
      <w:r>
        <w:rPr>
          <w:spacing w:val="-3"/>
        </w:rPr>
        <w:t xml:space="preserve"> </w:t>
      </w:r>
      <w:r>
        <w:rPr>
          <w:spacing w:val="-2"/>
        </w:rPr>
        <w:t>способы</w:t>
      </w:r>
      <w:r>
        <w:rPr>
          <w:spacing w:val="11"/>
        </w:rPr>
        <w:t xml:space="preserve"> </w:t>
      </w:r>
      <w:r>
        <w:rPr>
          <w:spacing w:val="-2"/>
        </w:rPr>
        <w:t>графического</w:t>
      </w:r>
      <w:r>
        <w:t xml:space="preserve"> </w:t>
      </w:r>
      <w:r>
        <w:rPr>
          <w:spacing w:val="-2"/>
        </w:rPr>
        <w:t>представления</w:t>
      </w:r>
      <w:r>
        <w:rPr>
          <w:spacing w:val="5"/>
        </w:rPr>
        <w:t xml:space="preserve"> </w:t>
      </w:r>
      <w:r>
        <w:rPr>
          <w:spacing w:val="-2"/>
        </w:rPr>
        <w:t>числовой</w:t>
      </w:r>
      <w:r>
        <w:rPr>
          <w:spacing w:val="13"/>
        </w:rPr>
        <w:t xml:space="preserve"> </w:t>
      </w:r>
      <w:r>
        <w:rPr>
          <w:spacing w:val="-2"/>
        </w:rPr>
        <w:t>информации.</w:t>
      </w:r>
    </w:p>
    <w:p w:rsidR="0074394B" w:rsidRDefault="00400CF6">
      <w:pPr>
        <w:spacing w:before="2" w:line="249" w:lineRule="exact"/>
        <w:ind w:left="1141"/>
      </w:pPr>
      <w:r>
        <w:rPr>
          <w:i/>
        </w:rPr>
        <w:t>Выпускник</w:t>
      </w:r>
      <w:r>
        <w:rPr>
          <w:i/>
          <w:spacing w:val="-5"/>
        </w:rPr>
        <w:t xml:space="preserve"> </w:t>
      </w:r>
      <w:r>
        <w:rPr>
          <w:i/>
        </w:rPr>
        <w:t>получит</w:t>
      </w:r>
      <w:r>
        <w:rPr>
          <w:i/>
          <w:spacing w:val="-12"/>
        </w:rPr>
        <w:t xml:space="preserve"> </w:t>
      </w:r>
      <w:r>
        <w:rPr>
          <w:i/>
          <w:spacing w:val="-2"/>
        </w:rPr>
        <w:t>возможность</w:t>
      </w:r>
      <w:r>
        <w:rPr>
          <w:spacing w:val="-2"/>
        </w:rPr>
        <w:t>:</w:t>
      </w:r>
    </w:p>
    <w:p w:rsidR="0074394B" w:rsidRDefault="00400CF6">
      <w:pPr>
        <w:pStyle w:val="a5"/>
        <w:numPr>
          <w:ilvl w:val="0"/>
          <w:numId w:val="49"/>
        </w:numPr>
        <w:tabs>
          <w:tab w:val="left" w:pos="1276"/>
        </w:tabs>
        <w:spacing w:line="242" w:lineRule="auto"/>
        <w:ind w:right="837" w:firstLine="456"/>
        <w:rPr>
          <w:i/>
        </w:rPr>
      </w:pPr>
      <w:r>
        <w:rPr>
          <w:i/>
        </w:rPr>
        <w:t>познакомиться с примерами использования формальных (математических) моделей,</w:t>
      </w:r>
      <w:r>
        <w:rPr>
          <w:i/>
          <w:spacing w:val="40"/>
        </w:rPr>
        <w:t xml:space="preserve"> </w:t>
      </w:r>
      <w:r>
        <w:rPr>
          <w:i/>
        </w:rPr>
        <w:t>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w:t>
      </w:r>
      <w:r>
        <w:rPr>
          <w:i/>
          <w:spacing w:val="40"/>
        </w:rPr>
        <w:t xml:space="preserve"> </w:t>
      </w:r>
      <w:r>
        <w:rPr>
          <w:i/>
        </w:rPr>
        <w:t>его словесным (литературным) описанием;</w:t>
      </w:r>
    </w:p>
    <w:p w:rsidR="0074394B" w:rsidRDefault="00400CF6">
      <w:pPr>
        <w:pStyle w:val="a5"/>
        <w:numPr>
          <w:ilvl w:val="0"/>
          <w:numId w:val="49"/>
        </w:numPr>
        <w:tabs>
          <w:tab w:val="left" w:pos="1276"/>
        </w:tabs>
        <w:spacing w:line="237" w:lineRule="auto"/>
        <w:ind w:right="877" w:firstLine="456"/>
        <w:rPr>
          <w:i/>
        </w:rPr>
      </w:pPr>
      <w:r>
        <w:rPr>
          <w:i/>
        </w:rPr>
        <w:t>узнать о</w:t>
      </w:r>
      <w:r>
        <w:rPr>
          <w:i/>
          <w:spacing w:val="-6"/>
        </w:rPr>
        <w:t xml:space="preserve"> </w:t>
      </w:r>
      <w:r>
        <w:rPr>
          <w:i/>
        </w:rPr>
        <w:t>том,</w:t>
      </w:r>
      <w:r>
        <w:rPr>
          <w:i/>
          <w:spacing w:val="-4"/>
        </w:rPr>
        <w:t xml:space="preserve"> </w:t>
      </w:r>
      <w:r>
        <w:rPr>
          <w:i/>
        </w:rPr>
        <w:t>что</w:t>
      </w:r>
      <w:r>
        <w:rPr>
          <w:i/>
          <w:spacing w:val="-5"/>
        </w:rPr>
        <w:t xml:space="preserve"> </w:t>
      </w:r>
      <w:r>
        <w:rPr>
          <w:i/>
        </w:rPr>
        <w:t>любые</w:t>
      </w:r>
      <w:r>
        <w:rPr>
          <w:i/>
          <w:spacing w:val="-7"/>
        </w:rPr>
        <w:t xml:space="preserve"> </w:t>
      </w:r>
      <w:r>
        <w:rPr>
          <w:i/>
        </w:rPr>
        <w:t>данные</w:t>
      </w:r>
      <w:r>
        <w:rPr>
          <w:i/>
          <w:spacing w:val="-7"/>
        </w:rPr>
        <w:t xml:space="preserve"> </w:t>
      </w:r>
      <w:r>
        <w:rPr>
          <w:i/>
        </w:rPr>
        <w:t>можно</w:t>
      </w:r>
      <w:r>
        <w:rPr>
          <w:i/>
          <w:spacing w:val="-5"/>
        </w:rPr>
        <w:t xml:space="preserve"> </w:t>
      </w:r>
      <w:r>
        <w:rPr>
          <w:i/>
        </w:rPr>
        <w:t>описать,</w:t>
      </w:r>
      <w:r>
        <w:rPr>
          <w:i/>
          <w:spacing w:val="-8"/>
        </w:rPr>
        <w:t xml:space="preserve"> </w:t>
      </w:r>
      <w:r>
        <w:rPr>
          <w:i/>
        </w:rPr>
        <w:t>используя</w:t>
      </w:r>
      <w:r>
        <w:rPr>
          <w:i/>
          <w:spacing w:val="-3"/>
        </w:rPr>
        <w:t xml:space="preserve"> </w:t>
      </w:r>
      <w:r>
        <w:rPr>
          <w:i/>
        </w:rPr>
        <w:t>алфавит,</w:t>
      </w:r>
      <w:r>
        <w:rPr>
          <w:i/>
          <w:spacing w:val="-4"/>
        </w:rPr>
        <w:t xml:space="preserve"> </w:t>
      </w:r>
      <w:r>
        <w:rPr>
          <w:i/>
        </w:rPr>
        <w:t>содержащий</w:t>
      </w:r>
      <w:r>
        <w:rPr>
          <w:i/>
          <w:spacing w:val="-3"/>
        </w:rPr>
        <w:t xml:space="preserve"> </w:t>
      </w:r>
      <w:r>
        <w:rPr>
          <w:i/>
        </w:rPr>
        <w:t>только два символа, например 0 и 1;</w:t>
      </w:r>
    </w:p>
    <w:p w:rsidR="0074394B" w:rsidRDefault="00400CF6">
      <w:pPr>
        <w:pStyle w:val="a5"/>
        <w:numPr>
          <w:ilvl w:val="0"/>
          <w:numId w:val="49"/>
        </w:numPr>
        <w:tabs>
          <w:tab w:val="left" w:pos="1276"/>
        </w:tabs>
        <w:ind w:right="861" w:firstLine="456"/>
        <w:rPr>
          <w:i/>
        </w:rPr>
      </w:pPr>
      <w:r>
        <w:rPr>
          <w:i/>
        </w:rPr>
        <w:t>познакомиться с тем,</w:t>
      </w:r>
      <w:r>
        <w:rPr>
          <w:i/>
          <w:spacing w:val="40"/>
        </w:rPr>
        <w:t xml:space="preserve"> </w:t>
      </w:r>
      <w:r>
        <w:rPr>
          <w:i/>
        </w:rPr>
        <w:t xml:space="preserve">как информация (данные) представляется в современных </w:t>
      </w:r>
      <w:r>
        <w:rPr>
          <w:i/>
          <w:spacing w:val="-2"/>
        </w:rPr>
        <w:t>компьютерах;</w:t>
      </w:r>
    </w:p>
    <w:p w:rsidR="0074394B" w:rsidRDefault="00400CF6">
      <w:pPr>
        <w:pStyle w:val="a5"/>
        <w:numPr>
          <w:ilvl w:val="0"/>
          <w:numId w:val="49"/>
        </w:numPr>
        <w:tabs>
          <w:tab w:val="left" w:pos="1276"/>
        </w:tabs>
        <w:spacing w:line="251" w:lineRule="exact"/>
        <w:ind w:left="1275"/>
        <w:rPr>
          <w:i/>
        </w:rPr>
      </w:pPr>
      <w:r>
        <w:rPr>
          <w:i/>
        </w:rPr>
        <w:t>познакомиться</w:t>
      </w:r>
      <w:r>
        <w:rPr>
          <w:i/>
          <w:spacing w:val="-14"/>
        </w:rPr>
        <w:t xml:space="preserve"> </w:t>
      </w:r>
      <w:r>
        <w:rPr>
          <w:i/>
        </w:rPr>
        <w:t>с</w:t>
      </w:r>
      <w:r>
        <w:rPr>
          <w:i/>
          <w:spacing w:val="-12"/>
        </w:rPr>
        <w:t xml:space="preserve"> </w:t>
      </w:r>
      <w:r>
        <w:rPr>
          <w:i/>
        </w:rPr>
        <w:t>двоичной</w:t>
      </w:r>
      <w:r>
        <w:rPr>
          <w:i/>
          <w:spacing w:val="-14"/>
        </w:rPr>
        <w:t xml:space="preserve"> </w:t>
      </w:r>
      <w:r>
        <w:rPr>
          <w:i/>
        </w:rPr>
        <w:t>системой</w:t>
      </w:r>
      <w:r>
        <w:rPr>
          <w:i/>
          <w:spacing w:val="-8"/>
        </w:rPr>
        <w:t xml:space="preserve"> </w:t>
      </w:r>
      <w:r>
        <w:rPr>
          <w:i/>
          <w:spacing w:val="-2"/>
        </w:rPr>
        <w:t>счисления;</w:t>
      </w:r>
    </w:p>
    <w:p w:rsidR="0074394B" w:rsidRDefault="00400CF6">
      <w:pPr>
        <w:pStyle w:val="a5"/>
        <w:numPr>
          <w:ilvl w:val="0"/>
          <w:numId w:val="49"/>
        </w:numPr>
        <w:tabs>
          <w:tab w:val="left" w:pos="1276"/>
        </w:tabs>
        <w:ind w:right="1046" w:firstLine="456"/>
        <w:jc w:val="left"/>
        <w:rPr>
          <w:i/>
        </w:rPr>
      </w:pPr>
      <w:r>
        <w:rPr>
          <w:i/>
        </w:rPr>
        <w:t>познакомиться</w:t>
      </w:r>
      <w:r>
        <w:rPr>
          <w:i/>
          <w:spacing w:val="80"/>
        </w:rPr>
        <w:t xml:space="preserve"> </w:t>
      </w:r>
      <w:r>
        <w:rPr>
          <w:i/>
        </w:rPr>
        <w:t>с</w:t>
      </w:r>
      <w:r>
        <w:rPr>
          <w:i/>
          <w:spacing w:val="80"/>
        </w:rPr>
        <w:t xml:space="preserve"> </w:t>
      </w:r>
      <w:r>
        <w:rPr>
          <w:i/>
        </w:rPr>
        <w:t>двоичным</w:t>
      </w:r>
      <w:r>
        <w:rPr>
          <w:i/>
          <w:spacing w:val="80"/>
        </w:rPr>
        <w:t xml:space="preserve"> </w:t>
      </w:r>
      <w:r>
        <w:rPr>
          <w:i/>
        </w:rPr>
        <w:t>кодированием</w:t>
      </w:r>
      <w:r>
        <w:rPr>
          <w:i/>
          <w:spacing w:val="80"/>
        </w:rPr>
        <w:t xml:space="preserve"> </w:t>
      </w:r>
      <w:r>
        <w:rPr>
          <w:i/>
        </w:rPr>
        <w:t>текстов</w:t>
      </w:r>
      <w:r>
        <w:rPr>
          <w:i/>
          <w:spacing w:val="80"/>
        </w:rPr>
        <w:t xml:space="preserve"> </w:t>
      </w:r>
      <w:r>
        <w:rPr>
          <w:i/>
        </w:rPr>
        <w:t>и</w:t>
      </w:r>
      <w:r>
        <w:rPr>
          <w:i/>
          <w:spacing w:val="80"/>
        </w:rPr>
        <w:t xml:space="preserve"> </w:t>
      </w:r>
      <w:r>
        <w:rPr>
          <w:i/>
        </w:rPr>
        <w:t>наиболее</w:t>
      </w:r>
      <w:r>
        <w:rPr>
          <w:i/>
          <w:spacing w:val="80"/>
        </w:rPr>
        <w:t xml:space="preserve"> </w:t>
      </w:r>
      <w:r>
        <w:rPr>
          <w:i/>
        </w:rPr>
        <w:t>употребительными современными кодами.</w:t>
      </w:r>
    </w:p>
    <w:p w:rsidR="0074394B" w:rsidRDefault="00400CF6">
      <w:pPr>
        <w:pStyle w:val="Heading3"/>
        <w:spacing w:before="4"/>
        <w:jc w:val="left"/>
      </w:pPr>
      <w:r>
        <w:rPr>
          <w:spacing w:val="-2"/>
        </w:rPr>
        <w:t>Основы</w:t>
      </w:r>
      <w:r>
        <w:rPr>
          <w:spacing w:val="3"/>
        </w:rPr>
        <w:t xml:space="preserve"> </w:t>
      </w:r>
      <w:r>
        <w:rPr>
          <w:spacing w:val="-2"/>
        </w:rPr>
        <w:t>алгоритмической</w:t>
      </w:r>
      <w:r>
        <w:rPr>
          <w:spacing w:val="7"/>
        </w:rPr>
        <w:t xml:space="preserve"> </w:t>
      </w:r>
      <w:r>
        <w:rPr>
          <w:spacing w:val="-2"/>
        </w:rPr>
        <w:t>культуры</w:t>
      </w:r>
    </w:p>
    <w:p w:rsidR="0074394B" w:rsidRDefault="00400CF6">
      <w:pPr>
        <w:pStyle w:val="a3"/>
        <w:spacing w:before="2" w:line="249"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49"/>
        </w:numPr>
        <w:tabs>
          <w:tab w:val="left" w:pos="1276"/>
        </w:tabs>
        <w:spacing w:line="242" w:lineRule="auto"/>
        <w:ind w:right="850" w:firstLine="456"/>
      </w:pPr>
      <w: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74394B" w:rsidRDefault="00400CF6">
      <w:pPr>
        <w:pStyle w:val="a5"/>
        <w:numPr>
          <w:ilvl w:val="0"/>
          <w:numId w:val="49"/>
        </w:numPr>
        <w:tabs>
          <w:tab w:val="left" w:pos="1276"/>
        </w:tabs>
        <w:spacing w:line="242" w:lineRule="auto"/>
        <w:ind w:right="837" w:firstLine="456"/>
      </w:pPr>
      <w:r>
        <w:t>строить модели различных устройств и объектов в виде исполнителей, описывать возможные состояния и системы команд этих исполнителей;</w:t>
      </w:r>
    </w:p>
    <w:p w:rsidR="0074394B" w:rsidRDefault="00400CF6">
      <w:pPr>
        <w:pStyle w:val="a5"/>
        <w:numPr>
          <w:ilvl w:val="0"/>
          <w:numId w:val="49"/>
        </w:numPr>
        <w:tabs>
          <w:tab w:val="left" w:pos="1276"/>
        </w:tabs>
        <w:spacing w:line="242" w:lineRule="auto"/>
        <w:ind w:right="842" w:firstLine="456"/>
      </w:pPr>
      <w:r>
        <w:t>понимать</w:t>
      </w:r>
      <w:r>
        <w:rPr>
          <w:spacing w:val="-3"/>
        </w:rPr>
        <w:t xml:space="preserve"> </w:t>
      </w:r>
      <w:r>
        <w:t>термин «алгоритм»; знать</w:t>
      </w:r>
      <w:r>
        <w:rPr>
          <w:spacing w:val="-1"/>
        </w:rPr>
        <w:t xml:space="preserve"> </w:t>
      </w:r>
      <w:r>
        <w:t>основные</w:t>
      </w:r>
      <w:r>
        <w:rPr>
          <w:spacing w:val="-8"/>
        </w:rPr>
        <w:t xml:space="preserve"> </w:t>
      </w:r>
      <w:r>
        <w:t>свойства алгоритмов (фиксированная</w:t>
      </w:r>
      <w:r>
        <w:rPr>
          <w:spacing w:val="-4"/>
        </w:rPr>
        <w:t xml:space="preserve"> </w:t>
      </w:r>
      <w:r>
        <w:t>система команд, пошаговое выполнение, детерминирован-ность, возможность возникновения отказа при выполнении команды);</w:t>
      </w:r>
    </w:p>
    <w:p w:rsidR="0074394B" w:rsidRDefault="00400CF6">
      <w:pPr>
        <w:pStyle w:val="a5"/>
        <w:numPr>
          <w:ilvl w:val="0"/>
          <w:numId w:val="49"/>
        </w:numPr>
        <w:tabs>
          <w:tab w:val="left" w:pos="1276"/>
        </w:tabs>
        <w:spacing w:line="237" w:lineRule="auto"/>
        <w:ind w:right="850" w:firstLine="456"/>
      </w:pPr>
      <w:r>
        <w:t>составлять неветвящиеся (линейные) алгоритмы управления исполнителями и записывать</w:t>
      </w:r>
      <w:r>
        <w:rPr>
          <w:spacing w:val="40"/>
        </w:rPr>
        <w:t xml:space="preserve"> </w:t>
      </w:r>
      <w:r>
        <w:t>их на выбранном алгоритмическом языке (языке программирования);</w:t>
      </w:r>
    </w:p>
    <w:p w:rsidR="0074394B" w:rsidRDefault="00400CF6">
      <w:pPr>
        <w:pStyle w:val="a5"/>
        <w:numPr>
          <w:ilvl w:val="0"/>
          <w:numId w:val="49"/>
        </w:numPr>
        <w:tabs>
          <w:tab w:val="left" w:pos="1276"/>
        </w:tabs>
        <w:spacing w:line="251" w:lineRule="exact"/>
        <w:ind w:left="1275"/>
      </w:pPr>
      <w:r>
        <w:t>использовать</w:t>
      </w:r>
      <w:r>
        <w:rPr>
          <w:spacing w:val="-14"/>
        </w:rPr>
        <w:t xml:space="preserve"> </w:t>
      </w:r>
      <w:r>
        <w:t>логические</w:t>
      </w:r>
      <w:r>
        <w:rPr>
          <w:spacing w:val="-14"/>
        </w:rPr>
        <w:t xml:space="preserve"> </w:t>
      </w:r>
      <w:r>
        <w:t>значения,</w:t>
      </w:r>
      <w:r>
        <w:rPr>
          <w:spacing w:val="-11"/>
        </w:rPr>
        <w:t xml:space="preserve"> </w:t>
      </w:r>
      <w:r>
        <w:t>операции</w:t>
      </w:r>
      <w:r>
        <w:rPr>
          <w:spacing w:val="-13"/>
        </w:rPr>
        <w:t xml:space="preserve"> </w:t>
      </w:r>
      <w:r>
        <w:t>и</w:t>
      </w:r>
      <w:r>
        <w:rPr>
          <w:spacing w:val="-11"/>
        </w:rPr>
        <w:t xml:space="preserve"> </w:t>
      </w:r>
      <w:r>
        <w:t>выражения</w:t>
      </w:r>
      <w:r>
        <w:rPr>
          <w:spacing w:val="-7"/>
        </w:rPr>
        <w:t xml:space="preserve"> </w:t>
      </w:r>
      <w:r>
        <w:t>с</w:t>
      </w:r>
      <w:r>
        <w:rPr>
          <w:spacing w:val="-14"/>
        </w:rPr>
        <w:t xml:space="preserve"> </w:t>
      </w:r>
      <w:r>
        <w:rPr>
          <w:spacing w:val="-2"/>
        </w:rPr>
        <w:t>ними;</w:t>
      </w:r>
    </w:p>
    <w:p w:rsidR="0074394B" w:rsidRDefault="00400CF6">
      <w:pPr>
        <w:pStyle w:val="a5"/>
        <w:numPr>
          <w:ilvl w:val="0"/>
          <w:numId w:val="49"/>
        </w:numPr>
        <w:tabs>
          <w:tab w:val="left" w:pos="1276"/>
        </w:tabs>
        <w:ind w:right="849" w:firstLine="456"/>
      </w:pPr>
      <w: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74394B" w:rsidRDefault="00400CF6">
      <w:pPr>
        <w:pStyle w:val="a5"/>
        <w:numPr>
          <w:ilvl w:val="0"/>
          <w:numId w:val="49"/>
        </w:numPr>
        <w:tabs>
          <w:tab w:val="left" w:pos="1276"/>
        </w:tabs>
        <w:ind w:right="859" w:firstLine="456"/>
      </w:pPr>
      <w: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74394B" w:rsidRDefault="00400CF6">
      <w:pPr>
        <w:pStyle w:val="a5"/>
        <w:numPr>
          <w:ilvl w:val="0"/>
          <w:numId w:val="49"/>
        </w:numPr>
        <w:tabs>
          <w:tab w:val="left" w:pos="1276"/>
        </w:tabs>
        <w:ind w:right="846" w:firstLine="456"/>
      </w:pPr>
      <w:r>
        <w:t>создавать и выполнять программы для решения несложных алгоритмических задач в выбранной среде программирования.</w:t>
      </w:r>
    </w:p>
    <w:p w:rsidR="0074394B" w:rsidRDefault="00400CF6">
      <w:pPr>
        <w:spacing w:line="251" w:lineRule="exact"/>
        <w:ind w:left="1141"/>
        <w:jc w:val="both"/>
      </w:pPr>
      <w:r>
        <w:rPr>
          <w:i/>
        </w:rPr>
        <w:t>Выпускник</w:t>
      </w:r>
      <w:r>
        <w:rPr>
          <w:i/>
          <w:spacing w:val="-5"/>
        </w:rPr>
        <w:t xml:space="preserve"> </w:t>
      </w:r>
      <w:r>
        <w:rPr>
          <w:i/>
        </w:rPr>
        <w:t>получит</w:t>
      </w:r>
      <w:r>
        <w:rPr>
          <w:i/>
          <w:spacing w:val="-12"/>
        </w:rPr>
        <w:t xml:space="preserve"> </w:t>
      </w:r>
      <w:r>
        <w:rPr>
          <w:i/>
          <w:spacing w:val="-2"/>
        </w:rPr>
        <w:t>возможность</w:t>
      </w:r>
      <w:r>
        <w:rPr>
          <w:spacing w:val="-2"/>
        </w:rPr>
        <w:t>:</w:t>
      </w:r>
    </w:p>
    <w:p w:rsidR="0074394B" w:rsidRDefault="00400CF6">
      <w:pPr>
        <w:pStyle w:val="a5"/>
        <w:numPr>
          <w:ilvl w:val="0"/>
          <w:numId w:val="49"/>
        </w:numPr>
        <w:tabs>
          <w:tab w:val="left" w:pos="1276"/>
        </w:tabs>
        <w:spacing w:line="247" w:lineRule="auto"/>
        <w:ind w:right="841" w:firstLine="456"/>
        <w:rPr>
          <w:i/>
        </w:rPr>
      </w:pPr>
      <w:r>
        <w:rPr>
          <w:i/>
        </w:rPr>
        <w:t>познакомиться с использованием строк, деревьев, графов и с простейшими операциями с этими структурами;</w:t>
      </w:r>
    </w:p>
    <w:p w:rsidR="0074394B" w:rsidRDefault="00400CF6">
      <w:pPr>
        <w:pStyle w:val="a5"/>
        <w:numPr>
          <w:ilvl w:val="0"/>
          <w:numId w:val="49"/>
        </w:numPr>
        <w:tabs>
          <w:tab w:val="left" w:pos="1276"/>
        </w:tabs>
        <w:spacing w:line="241" w:lineRule="exact"/>
        <w:ind w:left="1275"/>
        <w:rPr>
          <w:i/>
        </w:rPr>
      </w:pPr>
      <w:r>
        <w:rPr>
          <w:i/>
        </w:rPr>
        <w:t>создавать</w:t>
      </w:r>
      <w:r>
        <w:rPr>
          <w:i/>
          <w:spacing w:val="12"/>
        </w:rPr>
        <w:t xml:space="preserve"> </w:t>
      </w:r>
      <w:r>
        <w:rPr>
          <w:i/>
        </w:rPr>
        <w:t>программы</w:t>
      </w:r>
      <w:r>
        <w:rPr>
          <w:i/>
          <w:spacing w:val="12"/>
        </w:rPr>
        <w:t xml:space="preserve"> </w:t>
      </w:r>
      <w:r>
        <w:rPr>
          <w:i/>
        </w:rPr>
        <w:t>для</w:t>
      </w:r>
      <w:r>
        <w:rPr>
          <w:i/>
          <w:spacing w:val="6"/>
        </w:rPr>
        <w:t xml:space="preserve"> </w:t>
      </w:r>
      <w:r>
        <w:rPr>
          <w:i/>
        </w:rPr>
        <w:t>решения</w:t>
      </w:r>
      <w:r>
        <w:rPr>
          <w:i/>
          <w:spacing w:val="7"/>
        </w:rPr>
        <w:t xml:space="preserve"> </w:t>
      </w:r>
      <w:r>
        <w:rPr>
          <w:i/>
        </w:rPr>
        <w:t>несложных</w:t>
      </w:r>
      <w:r>
        <w:rPr>
          <w:i/>
          <w:spacing w:val="10"/>
        </w:rPr>
        <w:t xml:space="preserve"> </w:t>
      </w:r>
      <w:r>
        <w:rPr>
          <w:i/>
        </w:rPr>
        <w:t>задач,</w:t>
      </w:r>
      <w:r>
        <w:rPr>
          <w:i/>
          <w:spacing w:val="19"/>
        </w:rPr>
        <w:t xml:space="preserve"> </w:t>
      </w:r>
      <w:r>
        <w:rPr>
          <w:i/>
        </w:rPr>
        <w:t>возникающих</w:t>
      </w:r>
      <w:r>
        <w:rPr>
          <w:i/>
          <w:spacing w:val="12"/>
        </w:rPr>
        <w:t xml:space="preserve"> </w:t>
      </w:r>
      <w:r>
        <w:rPr>
          <w:i/>
        </w:rPr>
        <w:t>в</w:t>
      </w:r>
      <w:r>
        <w:rPr>
          <w:i/>
          <w:spacing w:val="8"/>
        </w:rPr>
        <w:t xml:space="preserve"> </w:t>
      </w:r>
      <w:r>
        <w:rPr>
          <w:i/>
        </w:rPr>
        <w:t>процессе</w:t>
      </w:r>
      <w:r>
        <w:rPr>
          <w:i/>
          <w:spacing w:val="10"/>
        </w:rPr>
        <w:t xml:space="preserve"> </w:t>
      </w:r>
      <w:r>
        <w:rPr>
          <w:i/>
        </w:rPr>
        <w:t>учебы</w:t>
      </w:r>
      <w:r>
        <w:rPr>
          <w:i/>
          <w:spacing w:val="12"/>
        </w:rPr>
        <w:t xml:space="preserve"> </w:t>
      </w:r>
      <w:r>
        <w:rPr>
          <w:i/>
        </w:rPr>
        <w:t>и</w:t>
      </w:r>
      <w:r>
        <w:rPr>
          <w:i/>
          <w:spacing w:val="13"/>
        </w:rPr>
        <w:t xml:space="preserve"> </w:t>
      </w:r>
      <w:r>
        <w:rPr>
          <w:i/>
          <w:spacing w:val="-5"/>
        </w:rPr>
        <w:t>вне</w:t>
      </w:r>
    </w:p>
    <w:p w:rsidR="0074394B" w:rsidRDefault="00400CF6">
      <w:pPr>
        <w:spacing w:line="234" w:lineRule="exact"/>
        <w:ind w:left="694"/>
        <w:rPr>
          <w:i/>
        </w:rPr>
      </w:pPr>
      <w:r>
        <w:rPr>
          <w:i/>
          <w:spacing w:val="-5"/>
        </w:rPr>
        <w:t>её.</w:t>
      </w:r>
    </w:p>
    <w:p w:rsidR="0074394B" w:rsidRDefault="00400CF6">
      <w:pPr>
        <w:pStyle w:val="Heading3"/>
        <w:spacing w:before="16" w:line="251" w:lineRule="exact"/>
        <w:ind w:left="1136"/>
        <w:jc w:val="left"/>
      </w:pPr>
      <w:r>
        <w:t>Использование</w:t>
      </w:r>
      <w:r>
        <w:rPr>
          <w:spacing w:val="-14"/>
        </w:rPr>
        <w:t xml:space="preserve"> </w:t>
      </w:r>
      <w:r>
        <w:t>программных</w:t>
      </w:r>
      <w:r>
        <w:rPr>
          <w:spacing w:val="-14"/>
        </w:rPr>
        <w:t xml:space="preserve"> </w:t>
      </w:r>
      <w:r>
        <w:t>систем</w:t>
      </w:r>
      <w:r>
        <w:rPr>
          <w:spacing w:val="-12"/>
        </w:rPr>
        <w:t xml:space="preserve"> </w:t>
      </w:r>
      <w:r>
        <w:t>и</w:t>
      </w:r>
      <w:r>
        <w:rPr>
          <w:spacing w:val="-3"/>
        </w:rPr>
        <w:t xml:space="preserve"> </w:t>
      </w:r>
      <w:r>
        <w:rPr>
          <w:spacing w:val="-2"/>
        </w:rPr>
        <w:t>сервисов</w:t>
      </w:r>
    </w:p>
    <w:p w:rsidR="0074394B" w:rsidRDefault="00400CF6">
      <w:pPr>
        <w:pStyle w:val="a3"/>
        <w:spacing w:line="250" w:lineRule="exact"/>
        <w:ind w:left="1136"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49"/>
        </w:numPr>
        <w:tabs>
          <w:tab w:val="left" w:pos="1271"/>
        </w:tabs>
        <w:spacing w:line="247" w:lineRule="exact"/>
        <w:ind w:left="1270" w:hanging="135"/>
        <w:jc w:val="left"/>
      </w:pPr>
      <w:r>
        <w:t>базовым</w:t>
      </w:r>
      <w:r>
        <w:rPr>
          <w:spacing w:val="-3"/>
        </w:rPr>
        <w:t xml:space="preserve"> </w:t>
      </w:r>
      <w:r>
        <w:t>навыкам</w:t>
      </w:r>
      <w:r>
        <w:rPr>
          <w:spacing w:val="-12"/>
        </w:rPr>
        <w:t xml:space="preserve"> </w:t>
      </w:r>
      <w:r>
        <w:t>работы</w:t>
      </w:r>
      <w:r>
        <w:rPr>
          <w:spacing w:val="-3"/>
        </w:rPr>
        <w:t xml:space="preserve"> </w:t>
      </w:r>
      <w:r>
        <w:t>с</w:t>
      </w:r>
      <w:r>
        <w:rPr>
          <w:spacing w:val="-9"/>
        </w:rPr>
        <w:t xml:space="preserve"> </w:t>
      </w:r>
      <w:r>
        <w:rPr>
          <w:spacing w:val="-2"/>
        </w:rPr>
        <w:t>компьютером;</w:t>
      </w:r>
    </w:p>
    <w:p w:rsidR="0074394B" w:rsidRDefault="00400CF6">
      <w:pPr>
        <w:pStyle w:val="a5"/>
        <w:numPr>
          <w:ilvl w:val="0"/>
          <w:numId w:val="49"/>
        </w:numPr>
        <w:tabs>
          <w:tab w:val="left" w:pos="1271"/>
        </w:tabs>
        <w:spacing w:line="249" w:lineRule="exact"/>
        <w:ind w:left="1270" w:hanging="135"/>
        <w:jc w:val="left"/>
      </w:pPr>
      <w:r>
        <w:t>использовать</w:t>
      </w:r>
      <w:r>
        <w:rPr>
          <w:spacing w:val="-16"/>
        </w:rPr>
        <w:t xml:space="preserve"> </w:t>
      </w:r>
      <w:r>
        <w:t>базовый</w:t>
      </w:r>
      <w:r>
        <w:rPr>
          <w:spacing w:val="-14"/>
        </w:rPr>
        <w:t xml:space="preserve"> </w:t>
      </w:r>
      <w:r>
        <w:t>набор</w:t>
      </w:r>
      <w:r>
        <w:rPr>
          <w:spacing w:val="-10"/>
        </w:rPr>
        <w:t xml:space="preserve"> </w:t>
      </w:r>
      <w:r>
        <w:t>понятий,</w:t>
      </w:r>
      <w:r>
        <w:rPr>
          <w:spacing w:val="-7"/>
        </w:rPr>
        <w:t xml:space="preserve"> </w:t>
      </w:r>
      <w:r>
        <w:t>которые</w:t>
      </w:r>
      <w:r>
        <w:rPr>
          <w:spacing w:val="-14"/>
        </w:rPr>
        <w:t xml:space="preserve"> </w:t>
      </w:r>
      <w:r>
        <w:t>позволяют</w:t>
      </w:r>
      <w:r>
        <w:rPr>
          <w:spacing w:val="-8"/>
        </w:rPr>
        <w:t xml:space="preserve"> </w:t>
      </w:r>
      <w:r>
        <w:t>описывать</w:t>
      </w:r>
      <w:r>
        <w:rPr>
          <w:spacing w:val="-9"/>
        </w:rPr>
        <w:t xml:space="preserve"> </w:t>
      </w:r>
      <w:r>
        <w:t>работу</w:t>
      </w:r>
      <w:r>
        <w:rPr>
          <w:spacing w:val="-14"/>
        </w:rPr>
        <w:t xml:space="preserve"> </w:t>
      </w:r>
      <w:r>
        <w:t>основных</w:t>
      </w:r>
      <w:r>
        <w:rPr>
          <w:spacing w:val="-7"/>
        </w:rPr>
        <w:t xml:space="preserve"> </w:t>
      </w:r>
      <w:r>
        <w:rPr>
          <w:spacing w:val="-2"/>
        </w:rPr>
        <w:t>типов</w:t>
      </w:r>
    </w:p>
    <w:p w:rsidR="0074394B" w:rsidRDefault="00400CF6">
      <w:pPr>
        <w:pStyle w:val="a3"/>
        <w:spacing w:before="1"/>
        <w:ind w:right="843" w:firstLine="0"/>
      </w:pPr>
      <w:r>
        <w:t>программных средств и сервисов (файловые системы, текстовые редакторы, электронные</w:t>
      </w:r>
      <w:r>
        <w:rPr>
          <w:spacing w:val="80"/>
        </w:rPr>
        <w:t xml:space="preserve"> </w:t>
      </w:r>
      <w:r>
        <w:t>таблицы, браузеры, поисковые системы, словари, электронные энциклопедии);</w:t>
      </w:r>
    </w:p>
    <w:p w:rsidR="0074394B" w:rsidRDefault="00400CF6">
      <w:pPr>
        <w:pStyle w:val="a5"/>
        <w:numPr>
          <w:ilvl w:val="0"/>
          <w:numId w:val="49"/>
        </w:numPr>
        <w:tabs>
          <w:tab w:val="left" w:pos="1276"/>
        </w:tabs>
        <w:ind w:right="845" w:firstLine="456"/>
      </w:pPr>
      <w:r>
        <w:t>знаниям, умениям и навыкам, достаточным для</w:t>
      </w:r>
      <w:r>
        <w:rPr>
          <w:spacing w:val="40"/>
        </w:rPr>
        <w:t xml:space="preserve"> </w:t>
      </w:r>
      <w:r>
        <w:t>работы на базовом уровне с различными программными системами и сервисами указанных типов; умению описывать</w:t>
      </w:r>
      <w:r>
        <w:rPr>
          <w:spacing w:val="-2"/>
        </w:rPr>
        <w:t xml:space="preserve"> </w:t>
      </w:r>
      <w:r>
        <w:t>работу этих систем и сервисов</w:t>
      </w:r>
      <w:r>
        <w:rPr>
          <w:spacing w:val="40"/>
        </w:rPr>
        <w:t xml:space="preserve"> </w:t>
      </w:r>
      <w:r>
        <w:t>с использованием соответствующей терминологии.</w:t>
      </w:r>
    </w:p>
    <w:p w:rsidR="0074394B" w:rsidRDefault="00400CF6">
      <w:pPr>
        <w:spacing w:before="7" w:line="252" w:lineRule="exact"/>
        <w:ind w:left="1141"/>
        <w:jc w:val="both"/>
      </w:pPr>
      <w:r>
        <w:rPr>
          <w:i/>
        </w:rPr>
        <w:t>Выпускник</w:t>
      </w:r>
      <w:r>
        <w:rPr>
          <w:i/>
          <w:spacing w:val="-5"/>
        </w:rPr>
        <w:t xml:space="preserve"> </w:t>
      </w:r>
      <w:r>
        <w:rPr>
          <w:i/>
        </w:rPr>
        <w:t>получит</w:t>
      </w:r>
      <w:r>
        <w:rPr>
          <w:i/>
          <w:spacing w:val="-12"/>
        </w:rPr>
        <w:t xml:space="preserve"> </w:t>
      </w:r>
      <w:r>
        <w:rPr>
          <w:i/>
          <w:spacing w:val="-2"/>
        </w:rPr>
        <w:t>возможность</w:t>
      </w:r>
      <w:r>
        <w:rPr>
          <w:spacing w:val="-2"/>
        </w:rPr>
        <w:t>:</w:t>
      </w:r>
    </w:p>
    <w:p w:rsidR="0074394B" w:rsidRDefault="00400CF6">
      <w:pPr>
        <w:pStyle w:val="a5"/>
        <w:numPr>
          <w:ilvl w:val="0"/>
          <w:numId w:val="49"/>
        </w:numPr>
        <w:tabs>
          <w:tab w:val="left" w:pos="1276"/>
        </w:tabs>
        <w:ind w:right="831" w:firstLine="456"/>
        <w:rPr>
          <w:i/>
        </w:rPr>
      </w:pPr>
      <w:r>
        <w:rPr>
          <w:i/>
        </w:rPr>
        <w:t>познакомиться с программными средствами для работы с аудио-визуальными данными и соответствующим понятийным аппаратом;</w:t>
      </w:r>
    </w:p>
    <w:p w:rsidR="0074394B" w:rsidRDefault="00400CF6">
      <w:pPr>
        <w:pStyle w:val="a5"/>
        <w:numPr>
          <w:ilvl w:val="0"/>
          <w:numId w:val="49"/>
        </w:numPr>
        <w:tabs>
          <w:tab w:val="left" w:pos="1276"/>
        </w:tabs>
        <w:spacing w:before="6"/>
        <w:ind w:right="839" w:firstLine="456"/>
        <w:rPr>
          <w:i/>
        </w:rPr>
      </w:pPr>
      <w:r>
        <w:rPr>
          <w:i/>
        </w:rPr>
        <w:t>научиться создавать текстовые документы, включающие рисунки и другие иллюстративные материалы, презентации и т. п.;</w:t>
      </w:r>
    </w:p>
    <w:p w:rsidR="0074394B" w:rsidRDefault="0074394B">
      <w:pPr>
        <w:jc w:val="both"/>
        <w:sectPr w:rsidR="0074394B">
          <w:pgSz w:w="11910" w:h="16840"/>
          <w:pgMar w:top="1020" w:right="0" w:bottom="1240" w:left="1020" w:header="0" w:footer="959" w:gutter="0"/>
          <w:cols w:space="720"/>
        </w:sectPr>
      </w:pPr>
    </w:p>
    <w:p w:rsidR="0074394B" w:rsidRDefault="00400CF6">
      <w:pPr>
        <w:pStyle w:val="a5"/>
        <w:numPr>
          <w:ilvl w:val="0"/>
          <w:numId w:val="49"/>
        </w:numPr>
        <w:tabs>
          <w:tab w:val="left" w:pos="1276"/>
        </w:tabs>
        <w:spacing w:before="67"/>
        <w:ind w:right="842" w:firstLine="456"/>
        <w:rPr>
          <w:i/>
        </w:rPr>
      </w:pPr>
      <w:r>
        <w:rPr>
          <w:i/>
        </w:rPr>
        <w:lastRenderedPageBreak/>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74394B" w:rsidRDefault="00400CF6">
      <w:pPr>
        <w:pStyle w:val="Heading3"/>
        <w:spacing w:before="9" w:line="251" w:lineRule="exact"/>
      </w:pPr>
      <w:r>
        <w:t>Работа</w:t>
      </w:r>
      <w:r>
        <w:rPr>
          <w:spacing w:val="-14"/>
        </w:rPr>
        <w:t xml:space="preserve"> </w:t>
      </w:r>
      <w:r>
        <w:t>в</w:t>
      </w:r>
      <w:r>
        <w:rPr>
          <w:spacing w:val="-8"/>
        </w:rPr>
        <w:t xml:space="preserve"> </w:t>
      </w:r>
      <w:r>
        <w:t>информационном</w:t>
      </w:r>
      <w:r>
        <w:rPr>
          <w:spacing w:val="-13"/>
        </w:rPr>
        <w:t xml:space="preserve"> </w:t>
      </w:r>
      <w:r>
        <w:rPr>
          <w:spacing w:val="-2"/>
        </w:rPr>
        <w:t>пространстве</w:t>
      </w:r>
    </w:p>
    <w:p w:rsidR="0074394B" w:rsidRDefault="00400CF6">
      <w:pPr>
        <w:pStyle w:val="a3"/>
        <w:spacing w:line="248"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9"/>
        </w:numPr>
        <w:tabs>
          <w:tab w:val="left" w:pos="1276"/>
        </w:tabs>
        <w:spacing w:line="237" w:lineRule="auto"/>
        <w:ind w:right="1037" w:firstLine="456"/>
        <w:jc w:val="left"/>
      </w:pPr>
      <w:r>
        <w:t>базовым</w:t>
      </w:r>
      <w:r>
        <w:rPr>
          <w:spacing w:val="35"/>
        </w:rPr>
        <w:t xml:space="preserve"> </w:t>
      </w:r>
      <w:r>
        <w:t>навыкам</w:t>
      </w:r>
      <w:r>
        <w:rPr>
          <w:spacing w:val="31"/>
        </w:rPr>
        <w:t xml:space="preserve"> </w:t>
      </w:r>
      <w:r>
        <w:t>и</w:t>
      </w:r>
      <w:r>
        <w:rPr>
          <w:spacing w:val="37"/>
        </w:rPr>
        <w:t xml:space="preserve"> </w:t>
      </w:r>
      <w:r>
        <w:t>знаниям,</w:t>
      </w:r>
      <w:r>
        <w:rPr>
          <w:spacing w:val="37"/>
        </w:rPr>
        <w:t xml:space="preserve"> </w:t>
      </w:r>
      <w:r>
        <w:t>необходимым</w:t>
      </w:r>
      <w:r>
        <w:rPr>
          <w:spacing w:val="40"/>
        </w:rPr>
        <w:t xml:space="preserve"> </w:t>
      </w:r>
      <w:r>
        <w:t>для</w:t>
      </w:r>
      <w:r>
        <w:rPr>
          <w:spacing w:val="40"/>
        </w:rPr>
        <w:t xml:space="preserve"> </w:t>
      </w:r>
      <w:r>
        <w:t>использования</w:t>
      </w:r>
      <w:r>
        <w:rPr>
          <w:spacing w:val="36"/>
        </w:rPr>
        <w:t xml:space="preserve"> </w:t>
      </w:r>
      <w:r>
        <w:t>интернет-сервисов</w:t>
      </w:r>
      <w:r>
        <w:rPr>
          <w:spacing w:val="40"/>
        </w:rPr>
        <w:t xml:space="preserve"> </w:t>
      </w:r>
      <w:r>
        <w:t>при решении учебных и внеучебных задач;</w:t>
      </w:r>
    </w:p>
    <w:p w:rsidR="0074394B" w:rsidRDefault="00400CF6">
      <w:pPr>
        <w:pStyle w:val="a5"/>
        <w:numPr>
          <w:ilvl w:val="0"/>
          <w:numId w:val="49"/>
        </w:numPr>
        <w:tabs>
          <w:tab w:val="left" w:pos="1276"/>
        </w:tabs>
        <w:ind w:right="936" w:firstLine="456"/>
        <w:jc w:val="left"/>
      </w:pPr>
      <w:r>
        <w:t>организации</w:t>
      </w:r>
      <w:r>
        <w:rPr>
          <w:spacing w:val="40"/>
        </w:rPr>
        <w:t xml:space="preserve"> </w:t>
      </w:r>
      <w:r>
        <w:t>своего</w:t>
      </w:r>
      <w:r>
        <w:rPr>
          <w:spacing w:val="40"/>
        </w:rPr>
        <w:t xml:space="preserve"> </w:t>
      </w:r>
      <w:r>
        <w:t>личного</w:t>
      </w:r>
      <w:r>
        <w:rPr>
          <w:spacing w:val="40"/>
        </w:rPr>
        <w:t xml:space="preserve"> </w:t>
      </w:r>
      <w:r>
        <w:t>пространства</w:t>
      </w:r>
      <w:r>
        <w:rPr>
          <w:spacing w:val="40"/>
        </w:rPr>
        <w:t xml:space="preserve"> </w:t>
      </w:r>
      <w:r>
        <w:t>данных</w:t>
      </w:r>
      <w:r>
        <w:rPr>
          <w:spacing w:val="40"/>
        </w:rPr>
        <w:t xml:space="preserve"> </w:t>
      </w:r>
      <w:r>
        <w:t>с</w:t>
      </w:r>
      <w:r>
        <w:rPr>
          <w:spacing w:val="40"/>
        </w:rPr>
        <w:t xml:space="preserve"> </w:t>
      </w:r>
      <w:r>
        <w:t>использованием</w:t>
      </w:r>
      <w:r>
        <w:rPr>
          <w:spacing w:val="40"/>
        </w:rPr>
        <w:t xml:space="preserve"> </w:t>
      </w:r>
      <w:r>
        <w:t>индивидуальных</w:t>
      </w:r>
      <w:r>
        <w:rPr>
          <w:spacing w:val="80"/>
        </w:rPr>
        <w:t xml:space="preserve"> </w:t>
      </w:r>
      <w:r>
        <w:t>накопителей данных, интернет-сервисов и т. п.;</w:t>
      </w:r>
    </w:p>
    <w:p w:rsidR="0074394B" w:rsidRDefault="00400CF6">
      <w:pPr>
        <w:pStyle w:val="a5"/>
        <w:numPr>
          <w:ilvl w:val="0"/>
          <w:numId w:val="49"/>
        </w:numPr>
        <w:tabs>
          <w:tab w:val="left" w:pos="1276"/>
        </w:tabs>
        <w:spacing w:before="7" w:line="251" w:lineRule="exact"/>
        <w:ind w:left="1275"/>
        <w:jc w:val="left"/>
      </w:pPr>
      <w:r>
        <w:t>основам</w:t>
      </w:r>
      <w:r>
        <w:rPr>
          <w:spacing w:val="-14"/>
        </w:rPr>
        <w:t xml:space="preserve"> </w:t>
      </w:r>
      <w:r>
        <w:t>соблюдения</w:t>
      </w:r>
      <w:r>
        <w:rPr>
          <w:spacing w:val="-12"/>
        </w:rPr>
        <w:t xml:space="preserve"> </w:t>
      </w:r>
      <w:r>
        <w:t>норм</w:t>
      </w:r>
      <w:r>
        <w:rPr>
          <w:spacing w:val="-11"/>
        </w:rPr>
        <w:t xml:space="preserve"> </w:t>
      </w:r>
      <w:r>
        <w:t>информационной</w:t>
      </w:r>
      <w:r>
        <w:rPr>
          <w:spacing w:val="-7"/>
        </w:rPr>
        <w:t xml:space="preserve"> </w:t>
      </w:r>
      <w:r>
        <w:t>этики</w:t>
      </w:r>
      <w:r>
        <w:rPr>
          <w:spacing w:val="-12"/>
        </w:rPr>
        <w:t xml:space="preserve"> </w:t>
      </w:r>
      <w:r>
        <w:t>и</w:t>
      </w:r>
      <w:r>
        <w:rPr>
          <w:spacing w:val="-13"/>
        </w:rPr>
        <w:t xml:space="preserve"> </w:t>
      </w:r>
      <w:r>
        <w:rPr>
          <w:spacing w:val="-2"/>
        </w:rPr>
        <w:t>права.</w:t>
      </w:r>
    </w:p>
    <w:p w:rsidR="0074394B" w:rsidRDefault="00400CF6">
      <w:pPr>
        <w:spacing w:line="250" w:lineRule="exact"/>
        <w:ind w:left="1141"/>
      </w:pPr>
      <w:r>
        <w:rPr>
          <w:i/>
        </w:rPr>
        <w:t>Выпускник</w:t>
      </w:r>
      <w:r>
        <w:rPr>
          <w:i/>
          <w:spacing w:val="-5"/>
        </w:rPr>
        <w:t xml:space="preserve"> </w:t>
      </w:r>
      <w:r>
        <w:rPr>
          <w:i/>
        </w:rPr>
        <w:t>получит</w:t>
      </w:r>
      <w:r>
        <w:rPr>
          <w:i/>
          <w:spacing w:val="-12"/>
        </w:rPr>
        <w:t xml:space="preserve"> </w:t>
      </w:r>
      <w:r>
        <w:rPr>
          <w:i/>
          <w:spacing w:val="-2"/>
        </w:rPr>
        <w:t>возможность</w:t>
      </w:r>
      <w:r>
        <w:rPr>
          <w:spacing w:val="-2"/>
        </w:rPr>
        <w:t>:</w:t>
      </w:r>
    </w:p>
    <w:p w:rsidR="0074394B" w:rsidRDefault="00400CF6">
      <w:pPr>
        <w:pStyle w:val="a5"/>
        <w:numPr>
          <w:ilvl w:val="0"/>
          <w:numId w:val="49"/>
        </w:numPr>
        <w:tabs>
          <w:tab w:val="left" w:pos="1276"/>
        </w:tabs>
        <w:ind w:right="853" w:firstLine="456"/>
        <w:rPr>
          <w:i/>
        </w:rPr>
      </w:pPr>
      <w:r>
        <w:rPr>
          <w:i/>
        </w:rPr>
        <w:t>познакомиться с принципами устройства Интернета и сетевого взаимодействия между компьютерами, методами поиска в Интернете;</w:t>
      </w:r>
    </w:p>
    <w:p w:rsidR="0074394B" w:rsidRDefault="00400CF6">
      <w:pPr>
        <w:pStyle w:val="a5"/>
        <w:numPr>
          <w:ilvl w:val="0"/>
          <w:numId w:val="49"/>
        </w:numPr>
        <w:tabs>
          <w:tab w:val="left" w:pos="1276"/>
        </w:tabs>
        <w:spacing w:before="3" w:line="237" w:lineRule="auto"/>
        <w:ind w:right="828" w:firstLine="456"/>
        <w:rPr>
          <w:i/>
        </w:rPr>
      </w:pPr>
      <w:r>
        <w:rPr>
          <w:i/>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74394B" w:rsidRDefault="00400CF6">
      <w:pPr>
        <w:pStyle w:val="a5"/>
        <w:numPr>
          <w:ilvl w:val="0"/>
          <w:numId w:val="49"/>
        </w:numPr>
        <w:tabs>
          <w:tab w:val="left" w:pos="1276"/>
        </w:tabs>
        <w:spacing w:before="9" w:line="247" w:lineRule="auto"/>
        <w:ind w:right="831" w:firstLine="456"/>
        <w:rPr>
          <w:i/>
        </w:rPr>
      </w:pPr>
      <w:r>
        <w:rPr>
          <w:i/>
        </w:rPr>
        <w:t>узнать о том, что в сфере информатики и информационно-коммуникационных технологий (ИКТ) существуют международные и национальные стандарты;</w:t>
      </w:r>
    </w:p>
    <w:p w:rsidR="0074394B" w:rsidRDefault="00400CF6">
      <w:pPr>
        <w:pStyle w:val="a5"/>
        <w:numPr>
          <w:ilvl w:val="0"/>
          <w:numId w:val="49"/>
        </w:numPr>
        <w:tabs>
          <w:tab w:val="left" w:pos="1276"/>
        </w:tabs>
        <w:spacing w:line="241" w:lineRule="exact"/>
        <w:ind w:left="1275"/>
        <w:rPr>
          <w:i/>
        </w:rPr>
      </w:pPr>
      <w:r>
        <w:rPr>
          <w:i/>
        </w:rPr>
        <w:t>получить</w:t>
      </w:r>
      <w:r>
        <w:rPr>
          <w:i/>
          <w:spacing w:val="-11"/>
        </w:rPr>
        <w:t xml:space="preserve"> </w:t>
      </w:r>
      <w:r>
        <w:rPr>
          <w:i/>
        </w:rPr>
        <w:t>представление</w:t>
      </w:r>
      <w:r>
        <w:rPr>
          <w:i/>
          <w:spacing w:val="-11"/>
        </w:rPr>
        <w:t xml:space="preserve"> </w:t>
      </w:r>
      <w:r>
        <w:rPr>
          <w:i/>
        </w:rPr>
        <w:t>о</w:t>
      </w:r>
      <w:r>
        <w:rPr>
          <w:i/>
          <w:spacing w:val="-9"/>
        </w:rPr>
        <w:t xml:space="preserve"> </w:t>
      </w:r>
      <w:r>
        <w:rPr>
          <w:i/>
        </w:rPr>
        <w:t>тенденциях</w:t>
      </w:r>
      <w:r>
        <w:rPr>
          <w:i/>
          <w:spacing w:val="-11"/>
        </w:rPr>
        <w:t xml:space="preserve"> </w:t>
      </w:r>
      <w:r>
        <w:rPr>
          <w:i/>
        </w:rPr>
        <w:t>развития</w:t>
      </w:r>
      <w:r>
        <w:rPr>
          <w:i/>
          <w:spacing w:val="-13"/>
        </w:rPr>
        <w:t xml:space="preserve"> </w:t>
      </w:r>
      <w:r>
        <w:rPr>
          <w:i/>
          <w:spacing w:val="-4"/>
        </w:rPr>
        <w:t>ИКТ.</w:t>
      </w:r>
    </w:p>
    <w:p w:rsidR="0074394B" w:rsidRDefault="0074394B">
      <w:pPr>
        <w:pStyle w:val="a3"/>
        <w:spacing w:before="2"/>
        <w:ind w:left="0" w:firstLine="0"/>
        <w:jc w:val="left"/>
        <w:rPr>
          <w:i/>
          <w:sz w:val="26"/>
        </w:rPr>
      </w:pPr>
    </w:p>
    <w:p w:rsidR="0074394B" w:rsidRDefault="00400CF6">
      <w:pPr>
        <w:spacing w:line="237" w:lineRule="auto"/>
        <w:ind w:left="4761" w:right="815" w:hanging="3703"/>
        <w:rPr>
          <w:b/>
          <w:i/>
        </w:rPr>
      </w:pPr>
      <w:r>
        <w:rPr>
          <w:b/>
          <w:i/>
        </w:rPr>
        <w:t>Основное</w:t>
      </w:r>
      <w:r>
        <w:rPr>
          <w:b/>
          <w:i/>
          <w:spacing w:val="-12"/>
        </w:rPr>
        <w:t xml:space="preserve"> </w:t>
      </w:r>
      <w:r>
        <w:rPr>
          <w:b/>
          <w:i/>
        </w:rPr>
        <w:t>содержание</w:t>
      </w:r>
      <w:r>
        <w:rPr>
          <w:b/>
          <w:i/>
          <w:spacing w:val="-7"/>
        </w:rPr>
        <w:t xml:space="preserve"> </w:t>
      </w:r>
      <w:r>
        <w:rPr>
          <w:b/>
          <w:i/>
        </w:rPr>
        <w:t>учебного</w:t>
      </w:r>
      <w:r>
        <w:rPr>
          <w:b/>
          <w:i/>
          <w:spacing w:val="-7"/>
        </w:rPr>
        <w:t xml:space="preserve"> </w:t>
      </w:r>
      <w:r>
        <w:rPr>
          <w:b/>
          <w:i/>
        </w:rPr>
        <w:t>предмета</w:t>
      </w:r>
      <w:r>
        <w:rPr>
          <w:b/>
          <w:i/>
          <w:spacing w:val="-2"/>
        </w:rPr>
        <w:t xml:space="preserve"> </w:t>
      </w:r>
      <w:r>
        <w:rPr>
          <w:b/>
          <w:i/>
        </w:rPr>
        <w:t>«Информатика»</w:t>
      </w:r>
      <w:r>
        <w:rPr>
          <w:b/>
          <w:i/>
          <w:spacing w:val="34"/>
        </w:rPr>
        <w:t xml:space="preserve"> </w:t>
      </w:r>
      <w:r>
        <w:rPr>
          <w:b/>
          <w:i/>
        </w:rPr>
        <w:t>на</w:t>
      </w:r>
      <w:r>
        <w:rPr>
          <w:b/>
          <w:i/>
          <w:spacing w:val="-7"/>
        </w:rPr>
        <w:t xml:space="preserve"> </w:t>
      </w:r>
      <w:r>
        <w:rPr>
          <w:b/>
          <w:i/>
        </w:rPr>
        <w:t>уровне</w:t>
      </w:r>
      <w:r>
        <w:rPr>
          <w:b/>
          <w:i/>
          <w:spacing w:val="-8"/>
        </w:rPr>
        <w:t xml:space="preserve"> </w:t>
      </w:r>
      <w:r>
        <w:rPr>
          <w:b/>
          <w:i/>
        </w:rPr>
        <w:t>основного</w:t>
      </w:r>
      <w:r>
        <w:rPr>
          <w:b/>
          <w:i/>
          <w:spacing w:val="-6"/>
        </w:rPr>
        <w:t xml:space="preserve"> </w:t>
      </w:r>
      <w:r>
        <w:rPr>
          <w:b/>
          <w:i/>
        </w:rPr>
        <w:t xml:space="preserve">общего </w:t>
      </w:r>
      <w:r>
        <w:rPr>
          <w:b/>
          <w:i/>
          <w:spacing w:val="-2"/>
        </w:rPr>
        <w:t>образования</w:t>
      </w:r>
    </w:p>
    <w:p w:rsidR="0074394B" w:rsidRDefault="0074394B">
      <w:pPr>
        <w:pStyle w:val="a3"/>
        <w:ind w:left="0" w:firstLine="0"/>
        <w:jc w:val="left"/>
        <w:rPr>
          <w:b/>
          <w:i/>
          <w:sz w:val="21"/>
        </w:rPr>
      </w:pPr>
    </w:p>
    <w:p w:rsidR="0074394B" w:rsidRDefault="00400CF6">
      <w:pPr>
        <w:ind w:left="679" w:right="842" w:firstLine="456"/>
        <w:jc w:val="both"/>
      </w:pPr>
      <w:r>
        <w:rPr>
          <w:b/>
        </w:rPr>
        <w:t xml:space="preserve">Информация и способы её представления. </w:t>
      </w:r>
      <w:r>
        <w:t>Слово «информация» в обыденной речи. Информация как объект (данные) и как процесс (информирование). Термин «информация» (данные) в курсе информатики.</w:t>
      </w:r>
    </w:p>
    <w:p w:rsidR="0074394B" w:rsidRDefault="00400CF6">
      <w:pPr>
        <w:pStyle w:val="a3"/>
        <w:ind w:right="847"/>
      </w:pPr>
      <w:r>
        <w:t>Описание</w:t>
      </w:r>
      <w:r>
        <w:rPr>
          <w:spacing w:val="-11"/>
        </w:rPr>
        <w:t xml:space="preserve"> </w:t>
      </w:r>
      <w:r>
        <w:t>информации при</w:t>
      </w:r>
      <w:r>
        <w:rPr>
          <w:spacing w:val="-8"/>
        </w:rPr>
        <w:t xml:space="preserve"> </w:t>
      </w:r>
      <w:r>
        <w:t xml:space="preserve">помощи текстов. </w:t>
      </w:r>
      <w:r>
        <w:rPr>
          <w:i/>
        </w:rPr>
        <w:t>Язык.</w:t>
      </w:r>
      <w:r>
        <w:rPr>
          <w:i/>
          <w:spacing w:val="-3"/>
        </w:rPr>
        <w:t xml:space="preserve"> </w:t>
      </w:r>
      <w:r>
        <w:rPr>
          <w:i/>
        </w:rPr>
        <w:t>Письмо. Знак</w:t>
      </w:r>
      <w:r>
        <w:t>.</w:t>
      </w:r>
      <w:r>
        <w:rPr>
          <w:spacing w:val="-4"/>
        </w:rPr>
        <w:t xml:space="preserve"> </w:t>
      </w:r>
      <w:r>
        <w:t>Алфавит.</w:t>
      </w:r>
      <w:r>
        <w:rPr>
          <w:spacing w:val="-4"/>
        </w:rPr>
        <w:t xml:space="preserve"> </w:t>
      </w:r>
      <w:r>
        <w:t>Символ</w:t>
      </w:r>
      <w:r>
        <w:rPr>
          <w:spacing w:val="-1"/>
        </w:rPr>
        <w:t xml:space="preserve"> </w:t>
      </w:r>
      <w:r>
        <w:t>(«буква»). Расширенный алфавит русского языка (знаки препинания, цифры, пробел). Количество слов данной длины в данном алфавите. Понятие «много информации»</w:t>
      </w:r>
      <w:r>
        <w:rPr>
          <w:spacing w:val="-1"/>
        </w:rPr>
        <w:t xml:space="preserve"> </w:t>
      </w:r>
      <w:r>
        <w:t>невозможно однозначно</w:t>
      </w:r>
      <w:r>
        <w:rPr>
          <w:spacing w:val="-1"/>
        </w:rPr>
        <w:t xml:space="preserve"> </w:t>
      </w:r>
      <w:r>
        <w:t>описать коротким текстом.</w:t>
      </w:r>
    </w:p>
    <w:p w:rsidR="0074394B" w:rsidRDefault="00400CF6">
      <w:pPr>
        <w:spacing w:before="1"/>
        <w:ind w:left="679" w:right="845" w:firstLine="456"/>
        <w:jc w:val="both"/>
        <w:rPr>
          <w:i/>
        </w:rPr>
      </w:pPr>
      <w:r>
        <w:rPr>
          <w:i/>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74394B" w:rsidRDefault="00400CF6">
      <w:pPr>
        <w:pStyle w:val="a3"/>
        <w:ind w:right="846"/>
      </w:pPr>
      <w: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74394B" w:rsidRDefault="00400CF6">
      <w:pPr>
        <w:spacing w:before="4"/>
        <w:ind w:left="679" w:right="831" w:firstLine="456"/>
        <w:jc w:val="both"/>
        <w:rPr>
          <w:i/>
        </w:rPr>
      </w:pPr>
      <w:r>
        <w:rPr>
          <w:i/>
        </w:rPr>
        <w:t>Примеры кодов. Код</w:t>
      </w:r>
      <w:r>
        <w:rPr>
          <w:i/>
          <w:spacing w:val="-2"/>
        </w:rPr>
        <w:t xml:space="preserve"> </w:t>
      </w:r>
      <w:r>
        <w:rPr>
          <w:i/>
        </w:rPr>
        <w:t xml:space="preserve">КОИ-8. Представление о стандарте Юникод. Значение стандартов для </w:t>
      </w:r>
      <w:r>
        <w:rPr>
          <w:i/>
          <w:spacing w:val="-4"/>
        </w:rPr>
        <w:t>ИКТ.</w:t>
      </w:r>
    </w:p>
    <w:p w:rsidR="0074394B" w:rsidRDefault="00400CF6">
      <w:pPr>
        <w:pStyle w:val="a3"/>
        <w:spacing w:line="249" w:lineRule="exact"/>
        <w:ind w:left="1141" w:firstLine="0"/>
      </w:pPr>
      <w:r>
        <w:t>Знакомство</w:t>
      </w:r>
      <w:r>
        <w:rPr>
          <w:spacing w:val="-16"/>
        </w:rPr>
        <w:t xml:space="preserve"> </w:t>
      </w:r>
      <w:r>
        <w:t>с</w:t>
      </w:r>
      <w:r>
        <w:rPr>
          <w:spacing w:val="-14"/>
        </w:rPr>
        <w:t xml:space="preserve"> </w:t>
      </w:r>
      <w:r>
        <w:t>двоичной</w:t>
      </w:r>
      <w:r>
        <w:rPr>
          <w:spacing w:val="-6"/>
        </w:rPr>
        <w:t xml:space="preserve"> </w:t>
      </w:r>
      <w:r>
        <w:t>записью</w:t>
      </w:r>
      <w:r>
        <w:rPr>
          <w:spacing w:val="-14"/>
        </w:rPr>
        <w:t xml:space="preserve"> </w:t>
      </w:r>
      <w:r>
        <w:t>целых</w:t>
      </w:r>
      <w:r>
        <w:rPr>
          <w:spacing w:val="-7"/>
        </w:rPr>
        <w:t xml:space="preserve"> </w:t>
      </w:r>
      <w:r>
        <w:t>чисел.</w:t>
      </w:r>
      <w:r>
        <w:rPr>
          <w:spacing w:val="-6"/>
        </w:rPr>
        <w:t xml:space="preserve"> </w:t>
      </w:r>
      <w:r>
        <w:t>Запись</w:t>
      </w:r>
      <w:r>
        <w:rPr>
          <w:spacing w:val="-9"/>
        </w:rPr>
        <w:t xml:space="preserve"> </w:t>
      </w:r>
      <w:r>
        <w:t>натуральных</w:t>
      </w:r>
      <w:r>
        <w:rPr>
          <w:spacing w:val="-11"/>
        </w:rPr>
        <w:t xml:space="preserve"> </w:t>
      </w:r>
      <w:r>
        <w:t>чисел</w:t>
      </w:r>
      <w:r>
        <w:rPr>
          <w:spacing w:val="-9"/>
        </w:rPr>
        <w:t xml:space="preserve"> </w:t>
      </w:r>
      <w:r>
        <w:t>в</w:t>
      </w:r>
      <w:r>
        <w:rPr>
          <w:spacing w:val="-11"/>
        </w:rPr>
        <w:t xml:space="preserve"> </w:t>
      </w:r>
      <w:r>
        <w:t>пределах</w:t>
      </w:r>
      <w:r>
        <w:rPr>
          <w:spacing w:val="-8"/>
        </w:rPr>
        <w:t xml:space="preserve"> </w:t>
      </w:r>
      <w:r>
        <w:rPr>
          <w:spacing w:val="-4"/>
        </w:rPr>
        <w:t>256.</w:t>
      </w:r>
    </w:p>
    <w:p w:rsidR="0074394B" w:rsidRDefault="00400CF6">
      <w:pPr>
        <w:spacing w:line="251" w:lineRule="exact"/>
        <w:ind w:left="1141"/>
        <w:jc w:val="both"/>
        <w:rPr>
          <w:i/>
        </w:rPr>
      </w:pPr>
      <w:r>
        <w:rPr>
          <w:i/>
        </w:rPr>
        <w:t>Нетекстовые</w:t>
      </w:r>
      <w:r>
        <w:rPr>
          <w:i/>
          <w:spacing w:val="59"/>
        </w:rPr>
        <w:t xml:space="preserve">  </w:t>
      </w:r>
      <w:r>
        <w:rPr>
          <w:i/>
        </w:rPr>
        <w:t>(аудиовизуальные)</w:t>
      </w:r>
      <w:r>
        <w:rPr>
          <w:i/>
          <w:spacing w:val="65"/>
        </w:rPr>
        <w:t xml:space="preserve">  </w:t>
      </w:r>
      <w:r>
        <w:rPr>
          <w:i/>
        </w:rPr>
        <w:t>данные</w:t>
      </w:r>
      <w:r>
        <w:rPr>
          <w:i/>
          <w:spacing w:val="62"/>
        </w:rPr>
        <w:t xml:space="preserve">  </w:t>
      </w:r>
      <w:r>
        <w:rPr>
          <w:i/>
        </w:rPr>
        <w:t>(картины,</w:t>
      </w:r>
      <w:r>
        <w:rPr>
          <w:i/>
          <w:spacing w:val="65"/>
        </w:rPr>
        <w:t xml:space="preserve">  </w:t>
      </w:r>
      <w:r>
        <w:rPr>
          <w:i/>
        </w:rPr>
        <w:t>устная</w:t>
      </w:r>
      <w:r>
        <w:rPr>
          <w:i/>
          <w:spacing w:val="60"/>
        </w:rPr>
        <w:t xml:space="preserve">  </w:t>
      </w:r>
      <w:r>
        <w:rPr>
          <w:i/>
        </w:rPr>
        <w:t>речь,</w:t>
      </w:r>
      <w:r>
        <w:rPr>
          <w:i/>
          <w:spacing w:val="62"/>
        </w:rPr>
        <w:t xml:space="preserve">  </w:t>
      </w:r>
      <w:r>
        <w:rPr>
          <w:i/>
        </w:rPr>
        <w:t>музыка,</w:t>
      </w:r>
      <w:r>
        <w:rPr>
          <w:i/>
          <w:spacing w:val="62"/>
        </w:rPr>
        <w:t xml:space="preserve">  </w:t>
      </w:r>
      <w:r>
        <w:rPr>
          <w:i/>
          <w:spacing w:val="-2"/>
        </w:rPr>
        <w:t>кино).</w:t>
      </w:r>
    </w:p>
    <w:p w:rsidR="0074394B" w:rsidRDefault="00400CF6">
      <w:pPr>
        <w:spacing w:before="6" w:line="249" w:lineRule="exact"/>
        <w:ind w:left="679"/>
        <w:jc w:val="both"/>
        <w:rPr>
          <w:i/>
        </w:rPr>
      </w:pPr>
      <w:r>
        <w:rPr>
          <w:i/>
          <w:spacing w:val="-2"/>
        </w:rPr>
        <w:t>Возможность</w:t>
      </w:r>
      <w:r>
        <w:rPr>
          <w:i/>
          <w:spacing w:val="7"/>
        </w:rPr>
        <w:t xml:space="preserve"> </w:t>
      </w:r>
      <w:r>
        <w:rPr>
          <w:i/>
          <w:spacing w:val="-2"/>
        </w:rPr>
        <w:t>дискретного</w:t>
      </w:r>
      <w:r>
        <w:rPr>
          <w:i/>
          <w:spacing w:val="3"/>
        </w:rPr>
        <w:t xml:space="preserve"> </w:t>
      </w:r>
      <w:r>
        <w:rPr>
          <w:i/>
          <w:spacing w:val="-2"/>
        </w:rPr>
        <w:t>(символьного)</w:t>
      </w:r>
      <w:r>
        <w:rPr>
          <w:i/>
          <w:spacing w:val="14"/>
        </w:rPr>
        <w:t xml:space="preserve"> </w:t>
      </w:r>
      <w:r>
        <w:rPr>
          <w:i/>
          <w:spacing w:val="-2"/>
        </w:rPr>
        <w:t>представления</w:t>
      </w:r>
      <w:r>
        <w:rPr>
          <w:i/>
          <w:spacing w:val="6"/>
        </w:rPr>
        <w:t xml:space="preserve"> </w:t>
      </w:r>
      <w:r>
        <w:rPr>
          <w:i/>
          <w:spacing w:val="-2"/>
        </w:rPr>
        <w:t>аудиовизуальных</w:t>
      </w:r>
      <w:r>
        <w:rPr>
          <w:i/>
          <w:spacing w:val="6"/>
        </w:rPr>
        <w:t xml:space="preserve"> </w:t>
      </w:r>
      <w:r>
        <w:rPr>
          <w:i/>
          <w:spacing w:val="-2"/>
        </w:rPr>
        <w:t>данных.</w:t>
      </w:r>
    </w:p>
    <w:p w:rsidR="0074394B" w:rsidRDefault="00400CF6">
      <w:pPr>
        <w:ind w:left="679" w:right="830" w:firstLine="456"/>
        <w:jc w:val="both"/>
        <w:rPr>
          <w:i/>
        </w:rPr>
      </w:pPr>
      <w:r>
        <w:t xml:space="preserve">Понятие о необходимости количественного описания информации. </w:t>
      </w:r>
      <w:r>
        <w:rPr>
          <w:i/>
        </w:rPr>
        <w:t>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w:t>
      </w:r>
      <w:r>
        <w:rPr>
          <w:i/>
          <w:spacing w:val="40"/>
        </w:rPr>
        <w:t xml:space="preserve"> </w:t>
      </w:r>
      <w:r>
        <w:rPr>
          <w:i/>
        </w:rPr>
        <w:t>не учитывается возможность описания одного явления различными текстами и зависимость от выбора алфавита и способа кодирования.</w:t>
      </w:r>
    </w:p>
    <w:p w:rsidR="0074394B" w:rsidRDefault="00400CF6">
      <w:pPr>
        <w:pStyle w:val="a3"/>
        <w:ind w:left="1141" w:firstLine="0"/>
      </w:pPr>
      <w:r>
        <w:t>Бит</w:t>
      </w:r>
      <w:r>
        <w:rPr>
          <w:spacing w:val="-11"/>
        </w:rPr>
        <w:t xml:space="preserve"> </w:t>
      </w:r>
      <w:r>
        <w:t>и</w:t>
      </w:r>
      <w:r>
        <w:rPr>
          <w:spacing w:val="-12"/>
        </w:rPr>
        <w:t xml:space="preserve"> </w:t>
      </w:r>
      <w:r>
        <w:t>байт</w:t>
      </w:r>
      <w:r>
        <w:rPr>
          <w:spacing w:val="-8"/>
        </w:rPr>
        <w:t xml:space="preserve"> </w:t>
      </w:r>
      <w:r>
        <w:t>—</w:t>
      </w:r>
      <w:r>
        <w:rPr>
          <w:spacing w:val="-12"/>
        </w:rPr>
        <w:t xml:space="preserve"> </w:t>
      </w:r>
      <w:r>
        <w:t>единицы</w:t>
      </w:r>
      <w:r>
        <w:rPr>
          <w:spacing w:val="-12"/>
        </w:rPr>
        <w:t xml:space="preserve"> </w:t>
      </w:r>
      <w:r>
        <w:t>размера</w:t>
      </w:r>
      <w:r>
        <w:rPr>
          <w:spacing w:val="-1"/>
        </w:rPr>
        <w:t xml:space="preserve"> </w:t>
      </w:r>
      <w:r>
        <w:t>двоичных</w:t>
      </w:r>
      <w:r>
        <w:rPr>
          <w:spacing w:val="-7"/>
        </w:rPr>
        <w:t xml:space="preserve"> </w:t>
      </w:r>
      <w:r>
        <w:t>текстов,</w:t>
      </w:r>
      <w:r>
        <w:rPr>
          <w:spacing w:val="-5"/>
        </w:rPr>
        <w:t xml:space="preserve"> </w:t>
      </w:r>
      <w:r>
        <w:t>производные</w:t>
      </w:r>
      <w:r>
        <w:rPr>
          <w:spacing w:val="-13"/>
        </w:rPr>
        <w:t xml:space="preserve"> </w:t>
      </w:r>
      <w:r>
        <w:rPr>
          <w:spacing w:val="-2"/>
        </w:rPr>
        <w:t>единицы.</w:t>
      </w:r>
    </w:p>
    <w:p w:rsidR="0074394B" w:rsidRDefault="00400CF6">
      <w:pPr>
        <w:pStyle w:val="a3"/>
        <w:spacing w:before="3" w:line="237" w:lineRule="auto"/>
        <w:ind w:right="849"/>
      </w:pPr>
      <w:r>
        <w:t>Понятие о носителях информации, используемых</w:t>
      </w:r>
      <w:r>
        <w:rPr>
          <w:spacing w:val="40"/>
        </w:rPr>
        <w:t xml:space="preserve"> </w:t>
      </w:r>
      <w:r>
        <w:t xml:space="preserve">в ИКТ, их истории и перспективах </w:t>
      </w:r>
      <w:r>
        <w:rPr>
          <w:spacing w:val="-2"/>
        </w:rPr>
        <w:t>развития.</w:t>
      </w:r>
    </w:p>
    <w:p w:rsidR="0074394B" w:rsidRDefault="00400CF6">
      <w:pPr>
        <w:pStyle w:val="a3"/>
        <w:spacing w:line="242" w:lineRule="auto"/>
        <w:ind w:right="843"/>
      </w:pPr>
      <w: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74394B" w:rsidRDefault="0074394B">
      <w:pPr>
        <w:spacing w:line="242" w:lineRule="auto"/>
        <w:sectPr w:rsidR="0074394B">
          <w:pgSz w:w="11910" w:h="16840"/>
          <w:pgMar w:top="1020" w:right="0" w:bottom="1240" w:left="1020" w:header="0" w:footer="959" w:gutter="0"/>
          <w:cols w:space="720"/>
        </w:sectPr>
      </w:pPr>
    </w:p>
    <w:p w:rsidR="0074394B" w:rsidRDefault="00400CF6">
      <w:pPr>
        <w:pStyle w:val="a3"/>
        <w:spacing w:before="67"/>
        <w:ind w:right="839"/>
      </w:pPr>
      <w:r>
        <w:lastRenderedPageBreak/>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74394B" w:rsidRDefault="00400CF6">
      <w:pPr>
        <w:pStyle w:val="a3"/>
        <w:ind w:right="835"/>
      </w:pPr>
      <w:r>
        <w:rPr>
          <w:b/>
        </w:rPr>
        <w:t xml:space="preserve">Основы алгоритмической культуры. </w:t>
      </w:r>
      <w: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74394B" w:rsidRDefault="00400CF6">
      <w:pPr>
        <w:pStyle w:val="a3"/>
        <w:spacing w:before="2"/>
        <w:ind w:right="846"/>
      </w:pPr>
      <w: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74394B" w:rsidRDefault="00400CF6">
      <w:pPr>
        <w:pStyle w:val="a3"/>
        <w:spacing w:before="1"/>
        <w:ind w:right="853"/>
      </w:pPr>
      <w:r>
        <w:t>Утверждения (условия). Истинность утверждений. Логические значения, логические</w:t>
      </w:r>
      <w:r>
        <w:rPr>
          <w:spacing w:val="40"/>
        </w:rPr>
        <w:t xml:space="preserve"> </w:t>
      </w:r>
      <w:r>
        <w:t>операции и логические выражения. Проверка истинности утверждений исполнителем.</w:t>
      </w:r>
    </w:p>
    <w:p w:rsidR="0074394B" w:rsidRDefault="00400CF6">
      <w:pPr>
        <w:pStyle w:val="a3"/>
        <w:spacing w:before="3"/>
        <w:ind w:right="854"/>
      </w:pPr>
      <w: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74394B" w:rsidRDefault="00400CF6">
      <w:pPr>
        <w:pStyle w:val="a3"/>
        <w:spacing w:before="4" w:line="242" w:lineRule="auto"/>
        <w:ind w:right="862"/>
      </w:pPr>
      <w: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74394B" w:rsidRDefault="00400CF6">
      <w:pPr>
        <w:pStyle w:val="a3"/>
        <w:spacing w:line="242" w:lineRule="exact"/>
        <w:ind w:left="1141" w:firstLine="0"/>
      </w:pPr>
      <w:r>
        <w:t>Знакомство</w:t>
      </w:r>
      <w:r>
        <w:rPr>
          <w:spacing w:val="-16"/>
        </w:rPr>
        <w:t xml:space="preserve"> </w:t>
      </w:r>
      <w:r>
        <w:t>с</w:t>
      </w:r>
      <w:r>
        <w:rPr>
          <w:spacing w:val="-14"/>
        </w:rPr>
        <w:t xml:space="preserve"> </w:t>
      </w:r>
      <w:r>
        <w:t>графами,</w:t>
      </w:r>
      <w:r>
        <w:rPr>
          <w:spacing w:val="-11"/>
        </w:rPr>
        <w:t xml:space="preserve"> </w:t>
      </w:r>
      <w:r>
        <w:t>деревьями,</w:t>
      </w:r>
      <w:r>
        <w:rPr>
          <w:spacing w:val="-6"/>
        </w:rPr>
        <w:t xml:space="preserve"> </w:t>
      </w:r>
      <w:r>
        <w:t>списками,</w:t>
      </w:r>
      <w:r>
        <w:rPr>
          <w:spacing w:val="-12"/>
        </w:rPr>
        <w:t xml:space="preserve"> </w:t>
      </w:r>
      <w:r>
        <w:t>символьными</w:t>
      </w:r>
      <w:r>
        <w:rPr>
          <w:spacing w:val="-11"/>
        </w:rPr>
        <w:t xml:space="preserve"> </w:t>
      </w:r>
      <w:r>
        <w:rPr>
          <w:spacing w:val="-2"/>
        </w:rPr>
        <w:t>строками.</w:t>
      </w:r>
    </w:p>
    <w:p w:rsidR="0074394B" w:rsidRDefault="00400CF6">
      <w:pPr>
        <w:pStyle w:val="a3"/>
        <w:spacing w:line="249" w:lineRule="exact"/>
        <w:ind w:left="1141" w:firstLine="0"/>
      </w:pPr>
      <w:r>
        <w:t>Понятие</w:t>
      </w:r>
      <w:r>
        <w:rPr>
          <w:spacing w:val="-20"/>
        </w:rPr>
        <w:t xml:space="preserve"> </w:t>
      </w:r>
      <w:r>
        <w:t>о</w:t>
      </w:r>
      <w:r>
        <w:rPr>
          <w:spacing w:val="-14"/>
        </w:rPr>
        <w:t xml:space="preserve"> </w:t>
      </w:r>
      <w:r>
        <w:t>методах</w:t>
      </w:r>
      <w:r>
        <w:rPr>
          <w:spacing w:val="-14"/>
        </w:rPr>
        <w:t xml:space="preserve"> </w:t>
      </w:r>
      <w:r>
        <w:t>разработки</w:t>
      </w:r>
      <w:r>
        <w:rPr>
          <w:spacing w:val="-7"/>
        </w:rPr>
        <w:t xml:space="preserve"> </w:t>
      </w:r>
      <w:r>
        <w:t>программ</w:t>
      </w:r>
      <w:r>
        <w:rPr>
          <w:spacing w:val="-7"/>
        </w:rPr>
        <w:t xml:space="preserve"> </w:t>
      </w:r>
      <w:r>
        <w:t>(пошаговое</w:t>
      </w:r>
      <w:r>
        <w:rPr>
          <w:spacing w:val="-14"/>
        </w:rPr>
        <w:t xml:space="preserve"> </w:t>
      </w:r>
      <w:r>
        <w:t>выполнение, отладка,</w:t>
      </w:r>
      <w:r>
        <w:rPr>
          <w:spacing w:val="-4"/>
        </w:rPr>
        <w:t xml:space="preserve"> </w:t>
      </w:r>
      <w:r>
        <w:rPr>
          <w:spacing w:val="-2"/>
        </w:rPr>
        <w:t>тестирование).</w:t>
      </w:r>
    </w:p>
    <w:p w:rsidR="0074394B" w:rsidRDefault="00400CF6">
      <w:pPr>
        <w:pStyle w:val="a3"/>
        <w:spacing w:before="2"/>
        <w:ind w:right="839"/>
      </w:pPr>
      <w:r>
        <w:rPr>
          <w:b/>
        </w:rPr>
        <w:t xml:space="preserve">Использование программных систем и сервисов. </w:t>
      </w:r>
      <w: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74394B" w:rsidRDefault="00400CF6">
      <w:pPr>
        <w:pStyle w:val="a3"/>
        <w:spacing w:before="6" w:line="249" w:lineRule="exact"/>
        <w:ind w:left="1141" w:firstLine="0"/>
      </w:pPr>
      <w:r>
        <w:rPr>
          <w:spacing w:val="-2"/>
        </w:rPr>
        <w:t>Компьютерные</w:t>
      </w:r>
      <w:r>
        <w:rPr>
          <w:spacing w:val="-1"/>
        </w:rPr>
        <w:t xml:space="preserve"> </w:t>
      </w:r>
      <w:r>
        <w:rPr>
          <w:spacing w:val="-2"/>
        </w:rPr>
        <w:t>вирусы.</w:t>
      </w:r>
      <w:r>
        <w:rPr>
          <w:spacing w:val="18"/>
        </w:rPr>
        <w:t xml:space="preserve"> </w:t>
      </w:r>
      <w:r>
        <w:rPr>
          <w:spacing w:val="-2"/>
        </w:rPr>
        <w:t>Антивирусная</w:t>
      </w:r>
      <w:r>
        <w:rPr>
          <w:spacing w:val="3"/>
        </w:rPr>
        <w:t xml:space="preserve"> </w:t>
      </w:r>
      <w:r>
        <w:rPr>
          <w:spacing w:val="-2"/>
        </w:rPr>
        <w:t>профилактика.</w:t>
      </w:r>
    </w:p>
    <w:p w:rsidR="0074394B" w:rsidRDefault="00400CF6">
      <w:pPr>
        <w:pStyle w:val="a3"/>
        <w:ind w:right="846"/>
      </w:pPr>
      <w: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w:t>
      </w:r>
      <w:r>
        <w:rPr>
          <w:spacing w:val="80"/>
        </w:rPr>
        <w:t xml:space="preserve"> </w:t>
      </w:r>
      <w:r>
        <w:t>информационными объектами в наглядно-графической форме: создание, именование, сохранение, удаление объектов, организация их семейств.</w:t>
      </w:r>
    </w:p>
    <w:p w:rsidR="0074394B" w:rsidRDefault="00400CF6">
      <w:pPr>
        <w:pStyle w:val="a3"/>
        <w:ind w:left="1141" w:firstLine="0"/>
      </w:pPr>
      <w:r>
        <w:t>Архивирование</w:t>
      </w:r>
      <w:r>
        <w:rPr>
          <w:spacing w:val="-14"/>
        </w:rPr>
        <w:t xml:space="preserve"> </w:t>
      </w:r>
      <w:r>
        <w:t>и</w:t>
      </w:r>
      <w:r>
        <w:rPr>
          <w:spacing w:val="-1"/>
        </w:rPr>
        <w:t xml:space="preserve"> </w:t>
      </w:r>
      <w:r>
        <w:rPr>
          <w:spacing w:val="-2"/>
        </w:rPr>
        <w:t>разархивирование.</w:t>
      </w:r>
    </w:p>
    <w:p w:rsidR="0074394B" w:rsidRDefault="00400CF6">
      <w:pPr>
        <w:pStyle w:val="a3"/>
        <w:ind w:right="847"/>
      </w:pPr>
      <w: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74394B" w:rsidRDefault="00400CF6">
      <w:pPr>
        <w:pStyle w:val="a3"/>
        <w:spacing w:line="252" w:lineRule="exact"/>
        <w:ind w:left="1141" w:firstLine="0"/>
      </w:pPr>
      <w:r>
        <w:t>Динамические</w:t>
      </w:r>
      <w:r>
        <w:rPr>
          <w:spacing w:val="38"/>
        </w:rPr>
        <w:t xml:space="preserve">  </w:t>
      </w:r>
      <w:r>
        <w:t>(электронные)</w:t>
      </w:r>
      <w:r>
        <w:rPr>
          <w:spacing w:val="41"/>
        </w:rPr>
        <w:t xml:space="preserve">  </w:t>
      </w:r>
      <w:r>
        <w:t>таблицы.</w:t>
      </w:r>
      <w:r>
        <w:rPr>
          <w:spacing w:val="41"/>
        </w:rPr>
        <w:t xml:space="preserve">  </w:t>
      </w:r>
      <w:r>
        <w:t>Использование</w:t>
      </w:r>
      <w:r>
        <w:rPr>
          <w:spacing w:val="37"/>
        </w:rPr>
        <w:t xml:space="preserve">  </w:t>
      </w:r>
      <w:r>
        <w:t>формул.</w:t>
      </w:r>
      <w:r>
        <w:rPr>
          <w:spacing w:val="42"/>
        </w:rPr>
        <w:t xml:space="preserve">  </w:t>
      </w:r>
      <w:r>
        <w:t>Составление</w:t>
      </w:r>
      <w:r>
        <w:rPr>
          <w:spacing w:val="40"/>
        </w:rPr>
        <w:t xml:space="preserve">  </w:t>
      </w:r>
      <w:r>
        <w:rPr>
          <w:spacing w:val="-2"/>
        </w:rPr>
        <w:t>таблиц.</w:t>
      </w:r>
    </w:p>
    <w:p w:rsidR="0074394B" w:rsidRDefault="00400CF6">
      <w:pPr>
        <w:pStyle w:val="a3"/>
        <w:spacing w:before="5" w:line="249" w:lineRule="exact"/>
        <w:ind w:firstLine="0"/>
      </w:pPr>
      <w:r>
        <w:t>Построение</w:t>
      </w:r>
      <w:r>
        <w:rPr>
          <w:spacing w:val="-14"/>
        </w:rPr>
        <w:t xml:space="preserve"> </w:t>
      </w:r>
      <w:r>
        <w:t>графиков</w:t>
      </w:r>
      <w:r>
        <w:rPr>
          <w:spacing w:val="-14"/>
        </w:rPr>
        <w:t xml:space="preserve"> </w:t>
      </w:r>
      <w:r>
        <w:t>и</w:t>
      </w:r>
      <w:r>
        <w:rPr>
          <w:spacing w:val="-8"/>
        </w:rPr>
        <w:t xml:space="preserve"> </w:t>
      </w:r>
      <w:r>
        <w:t>диаграмм.</w:t>
      </w:r>
      <w:r>
        <w:rPr>
          <w:spacing w:val="-8"/>
        </w:rPr>
        <w:t xml:space="preserve"> </w:t>
      </w:r>
      <w:r>
        <w:t>Понятие</w:t>
      </w:r>
      <w:r>
        <w:rPr>
          <w:spacing w:val="-13"/>
        </w:rPr>
        <w:t xml:space="preserve"> </w:t>
      </w:r>
      <w:r>
        <w:t>о</w:t>
      </w:r>
      <w:r>
        <w:rPr>
          <w:spacing w:val="-14"/>
        </w:rPr>
        <w:t xml:space="preserve"> </w:t>
      </w:r>
      <w:r>
        <w:t>сортировке</w:t>
      </w:r>
      <w:r>
        <w:rPr>
          <w:spacing w:val="-14"/>
        </w:rPr>
        <w:t xml:space="preserve"> </w:t>
      </w:r>
      <w:r>
        <w:t>(упорядочивании)</w:t>
      </w:r>
      <w:r>
        <w:rPr>
          <w:spacing w:val="-9"/>
        </w:rPr>
        <w:t xml:space="preserve"> </w:t>
      </w:r>
      <w:r>
        <w:rPr>
          <w:spacing w:val="-2"/>
        </w:rPr>
        <w:t>данных.</w:t>
      </w:r>
    </w:p>
    <w:p w:rsidR="0074394B" w:rsidRDefault="00400CF6">
      <w:pPr>
        <w:pStyle w:val="a3"/>
        <w:spacing w:line="242" w:lineRule="auto"/>
        <w:ind w:right="867"/>
      </w:pPr>
      <w:r>
        <w:t>Гипертекст. Браузеры. Компьютерные энциклопедии и компьютерные словари. Средства поиска информации.</w:t>
      </w:r>
    </w:p>
    <w:p w:rsidR="0074394B" w:rsidRDefault="00400CF6">
      <w:pPr>
        <w:pStyle w:val="a3"/>
        <w:ind w:right="847"/>
      </w:pPr>
      <w:r>
        <w:rPr>
          <w:b/>
        </w:rPr>
        <w:t xml:space="preserve">Работа в информационном пространстве. </w:t>
      </w:r>
      <w:r>
        <w:t>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74394B" w:rsidRDefault="00400CF6">
      <w:pPr>
        <w:pStyle w:val="a3"/>
        <w:ind w:right="832"/>
      </w:pPr>
      <w: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 поисковых задач. Поисковые машины.</w:t>
      </w:r>
    </w:p>
    <w:p w:rsidR="0074394B" w:rsidRDefault="00400CF6">
      <w:pPr>
        <w:ind w:left="679" w:right="845" w:firstLine="456"/>
        <w:jc w:val="both"/>
        <w:rPr>
          <w:i/>
        </w:rPr>
      </w:pPr>
      <w:r>
        <w:rPr>
          <w:i/>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74394B" w:rsidRDefault="00400CF6">
      <w:pPr>
        <w:pStyle w:val="a3"/>
        <w:spacing w:line="244" w:lineRule="auto"/>
        <w:ind w:right="837"/>
      </w:pPr>
      <w: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74394B" w:rsidRDefault="00400CF6">
      <w:pPr>
        <w:pStyle w:val="a3"/>
        <w:spacing w:line="237" w:lineRule="auto"/>
        <w:ind w:right="867"/>
      </w:pPr>
      <w:r>
        <w:t>Организация взаимодействия в информационной среде: электронная переписка, чат, форум, телеконференция, сайт.</w:t>
      </w:r>
    </w:p>
    <w:p w:rsidR="0074394B" w:rsidRDefault="00400CF6">
      <w:pPr>
        <w:pStyle w:val="a3"/>
        <w:spacing w:line="242" w:lineRule="auto"/>
        <w:ind w:right="851"/>
      </w:pPr>
      <w: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74394B" w:rsidRDefault="0074394B">
      <w:pPr>
        <w:spacing w:line="242" w:lineRule="auto"/>
        <w:sectPr w:rsidR="0074394B">
          <w:pgSz w:w="11910" w:h="16840"/>
          <w:pgMar w:top="1020" w:right="0" w:bottom="1240" w:left="1020" w:header="0" w:footer="959" w:gutter="0"/>
          <w:cols w:space="720"/>
        </w:sectPr>
      </w:pPr>
    </w:p>
    <w:p w:rsidR="0074394B" w:rsidRDefault="00400CF6">
      <w:pPr>
        <w:pStyle w:val="a3"/>
        <w:spacing w:before="67"/>
        <w:ind w:right="850"/>
      </w:pPr>
      <w:r>
        <w:lastRenderedPageBreak/>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74394B" w:rsidRDefault="00400CF6">
      <w:pPr>
        <w:pStyle w:val="a3"/>
        <w:spacing w:before="1" w:line="237" w:lineRule="auto"/>
        <w:ind w:right="853"/>
      </w:pPr>
      <w: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74394B" w:rsidRDefault="00400CF6">
      <w:pPr>
        <w:pStyle w:val="a3"/>
        <w:spacing w:before="2"/>
        <w:ind w:right="833"/>
      </w:pPr>
      <w: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74394B" w:rsidRDefault="00400CF6">
      <w:pPr>
        <w:pStyle w:val="a3"/>
        <w:spacing w:before="4" w:line="251" w:lineRule="exact"/>
        <w:ind w:left="1141" w:firstLine="0"/>
      </w:pPr>
      <w:r>
        <w:rPr>
          <w:spacing w:val="-2"/>
        </w:rPr>
        <w:t>Тенденции</w:t>
      </w:r>
      <w:r>
        <w:rPr>
          <w:spacing w:val="-5"/>
        </w:rPr>
        <w:t xml:space="preserve"> </w:t>
      </w:r>
      <w:r>
        <w:rPr>
          <w:spacing w:val="-2"/>
        </w:rPr>
        <w:t>развития</w:t>
      </w:r>
      <w:r>
        <w:rPr>
          <w:spacing w:val="5"/>
        </w:rPr>
        <w:t xml:space="preserve"> </w:t>
      </w:r>
      <w:r>
        <w:rPr>
          <w:spacing w:val="-2"/>
        </w:rPr>
        <w:t>ИКТ</w:t>
      </w:r>
      <w:r>
        <w:rPr>
          <w:spacing w:val="17"/>
        </w:rPr>
        <w:t xml:space="preserve"> </w:t>
      </w:r>
      <w:r>
        <w:rPr>
          <w:spacing w:val="-2"/>
        </w:rPr>
        <w:t>(суперкомпьютеры,</w:t>
      </w:r>
      <w:r>
        <w:rPr>
          <w:spacing w:val="22"/>
        </w:rPr>
        <w:t xml:space="preserve"> </w:t>
      </w:r>
      <w:r>
        <w:rPr>
          <w:spacing w:val="-2"/>
        </w:rPr>
        <w:t>мобильные</w:t>
      </w:r>
      <w:r>
        <w:rPr>
          <w:spacing w:val="-9"/>
        </w:rPr>
        <w:t xml:space="preserve"> </w:t>
      </w:r>
      <w:r>
        <w:rPr>
          <w:spacing w:val="-2"/>
        </w:rPr>
        <w:t>вычислительные</w:t>
      </w:r>
      <w:r>
        <w:t xml:space="preserve"> </w:t>
      </w:r>
      <w:r>
        <w:rPr>
          <w:spacing w:val="-2"/>
        </w:rPr>
        <w:t>устройства).</w:t>
      </w:r>
    </w:p>
    <w:p w:rsidR="0074394B" w:rsidRDefault="00400CF6">
      <w:pPr>
        <w:pStyle w:val="a3"/>
        <w:ind w:right="855"/>
      </w:pPr>
      <w:r>
        <w:t xml:space="preserve">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w:t>
      </w:r>
      <w:r>
        <w:rPr>
          <w:spacing w:val="-2"/>
        </w:rPr>
        <w:t>Интернет.</w:t>
      </w:r>
    </w:p>
    <w:p w:rsidR="0074394B" w:rsidRDefault="0074394B">
      <w:pPr>
        <w:pStyle w:val="a3"/>
        <w:spacing w:before="8"/>
        <w:ind w:left="0" w:firstLine="0"/>
        <w:jc w:val="left"/>
        <w:rPr>
          <w:sz w:val="25"/>
        </w:rPr>
      </w:pPr>
    </w:p>
    <w:p w:rsidR="0074394B" w:rsidRDefault="00400CF6">
      <w:pPr>
        <w:pStyle w:val="Heading3"/>
        <w:ind w:left="1856"/>
        <w:jc w:val="left"/>
      </w:pPr>
      <w:bookmarkStart w:id="13" w:name="_TOC_250011"/>
      <w:bookmarkEnd w:id="13"/>
      <w:r>
        <w:rPr>
          <w:spacing w:val="-2"/>
        </w:rPr>
        <w:t>Физика</w:t>
      </w:r>
    </w:p>
    <w:p w:rsidR="0074394B" w:rsidRDefault="00400CF6">
      <w:pPr>
        <w:spacing w:before="2"/>
        <w:ind w:left="2677" w:right="815" w:hanging="1028"/>
        <w:rPr>
          <w:b/>
        </w:rPr>
      </w:pPr>
      <w:r>
        <w:rPr>
          <w:b/>
        </w:rPr>
        <w:t>Требования</w:t>
      </w:r>
      <w:r>
        <w:rPr>
          <w:b/>
          <w:spacing w:val="-6"/>
        </w:rPr>
        <w:t xml:space="preserve"> </w:t>
      </w:r>
      <w:r>
        <w:rPr>
          <w:b/>
        </w:rPr>
        <w:t>к</w:t>
      </w:r>
      <w:r>
        <w:rPr>
          <w:b/>
          <w:spacing w:val="39"/>
        </w:rPr>
        <w:t xml:space="preserve"> </w:t>
      </w:r>
      <w:r>
        <w:rPr>
          <w:b/>
        </w:rPr>
        <w:t>результатам</w:t>
      </w:r>
      <w:r>
        <w:rPr>
          <w:b/>
          <w:spacing w:val="-3"/>
        </w:rPr>
        <w:t xml:space="preserve"> </w:t>
      </w:r>
      <w:r>
        <w:rPr>
          <w:b/>
        </w:rPr>
        <w:t>освоения</w:t>
      </w:r>
      <w:r>
        <w:rPr>
          <w:b/>
          <w:spacing w:val="-2"/>
        </w:rPr>
        <w:t xml:space="preserve"> </w:t>
      </w:r>
      <w:r>
        <w:rPr>
          <w:b/>
        </w:rPr>
        <w:t>обучающимися</w:t>
      </w:r>
      <w:r>
        <w:rPr>
          <w:b/>
          <w:spacing w:val="-2"/>
        </w:rPr>
        <w:t xml:space="preserve"> </w:t>
      </w:r>
      <w:r>
        <w:rPr>
          <w:b/>
        </w:rPr>
        <w:t>основой</w:t>
      </w:r>
      <w:r>
        <w:rPr>
          <w:b/>
          <w:spacing w:val="-5"/>
        </w:rPr>
        <w:t xml:space="preserve"> </w:t>
      </w:r>
      <w:r>
        <w:rPr>
          <w:b/>
        </w:rPr>
        <w:t>образовательной программы основного общего образования по физике</w:t>
      </w:r>
    </w:p>
    <w:p w:rsidR="0074394B" w:rsidRDefault="00400CF6">
      <w:pPr>
        <w:spacing w:line="251" w:lineRule="exact"/>
        <w:ind w:left="1141"/>
        <w:rPr>
          <w:b/>
        </w:rPr>
      </w:pPr>
      <w:r>
        <w:rPr>
          <w:b/>
          <w:spacing w:val="-2"/>
        </w:rPr>
        <w:t>Механические</w:t>
      </w:r>
      <w:r>
        <w:rPr>
          <w:b/>
          <w:spacing w:val="10"/>
        </w:rPr>
        <w:t xml:space="preserve"> </w:t>
      </w:r>
      <w:r>
        <w:rPr>
          <w:b/>
          <w:spacing w:val="-2"/>
        </w:rPr>
        <w:t>явления</w:t>
      </w:r>
    </w:p>
    <w:p w:rsidR="0074394B" w:rsidRDefault="00400CF6">
      <w:pPr>
        <w:pStyle w:val="a3"/>
        <w:spacing w:before="1" w:line="252"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49"/>
        </w:numPr>
        <w:tabs>
          <w:tab w:val="left" w:pos="1276"/>
        </w:tabs>
        <w:ind w:right="846" w:firstLine="456"/>
      </w:pPr>
      <w: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w:t>
      </w:r>
      <w:r>
        <w:rPr>
          <w:spacing w:val="-2"/>
        </w:rPr>
        <w:t>движение;</w:t>
      </w:r>
    </w:p>
    <w:p w:rsidR="0074394B" w:rsidRDefault="00400CF6">
      <w:pPr>
        <w:pStyle w:val="a5"/>
        <w:numPr>
          <w:ilvl w:val="0"/>
          <w:numId w:val="49"/>
        </w:numPr>
        <w:tabs>
          <w:tab w:val="left" w:pos="1276"/>
        </w:tabs>
        <w:ind w:right="835" w:firstLine="456"/>
      </w:pPr>
      <w: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w:t>
      </w:r>
      <w:r>
        <w:rPr>
          <w:spacing w:val="40"/>
        </w:rPr>
        <w:t xml:space="preserve"> </w:t>
      </w:r>
      <w:r>
        <w:t>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4394B" w:rsidRDefault="00400CF6">
      <w:pPr>
        <w:pStyle w:val="a5"/>
        <w:numPr>
          <w:ilvl w:val="0"/>
          <w:numId w:val="49"/>
        </w:numPr>
        <w:tabs>
          <w:tab w:val="left" w:pos="1276"/>
        </w:tabs>
        <w:spacing w:line="242" w:lineRule="auto"/>
        <w:ind w:right="848" w:firstLine="456"/>
      </w:pPr>
      <w:r>
        <w:t>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w:t>
      </w:r>
      <w:r>
        <w:rPr>
          <w:spacing w:val="-2"/>
        </w:rPr>
        <w:t xml:space="preserve"> </w:t>
      </w:r>
      <w:r>
        <w:t>закона и его</w:t>
      </w:r>
      <w:r>
        <w:rPr>
          <w:spacing w:val="-2"/>
        </w:rPr>
        <w:t xml:space="preserve"> </w:t>
      </w:r>
      <w:r>
        <w:t>математическое выражение;</w:t>
      </w:r>
    </w:p>
    <w:p w:rsidR="0074394B" w:rsidRDefault="00400CF6">
      <w:pPr>
        <w:pStyle w:val="a5"/>
        <w:numPr>
          <w:ilvl w:val="0"/>
          <w:numId w:val="49"/>
        </w:numPr>
        <w:tabs>
          <w:tab w:val="left" w:pos="1276"/>
        </w:tabs>
        <w:spacing w:line="242" w:lineRule="auto"/>
        <w:ind w:right="842" w:firstLine="456"/>
      </w:pPr>
      <w:r>
        <w:t>различать основные признаки изученных физических моделей: материальная точка, инерциальная система отсчёта;</w:t>
      </w:r>
    </w:p>
    <w:p w:rsidR="0074394B" w:rsidRDefault="00400CF6">
      <w:pPr>
        <w:pStyle w:val="a5"/>
        <w:numPr>
          <w:ilvl w:val="0"/>
          <w:numId w:val="49"/>
        </w:numPr>
        <w:tabs>
          <w:tab w:val="left" w:pos="1276"/>
        </w:tabs>
        <w:ind w:right="834" w:firstLine="456"/>
      </w:pPr>
      <w: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w:t>
      </w:r>
      <w:r>
        <w:rPr>
          <w:spacing w:val="40"/>
        </w:rPr>
        <w:t xml:space="preserve"> </w:t>
      </w:r>
      <w:r>
        <w:t>(путь,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w:t>
      </w:r>
      <w:r>
        <w:rPr>
          <w:spacing w:val="40"/>
        </w:rPr>
        <w:t xml:space="preserve"> </w:t>
      </w:r>
      <w:r>
        <w:t>КПД</w:t>
      </w:r>
      <w:r>
        <w:rPr>
          <w:spacing w:val="-1"/>
        </w:rPr>
        <w:t xml:space="preserve"> </w:t>
      </w:r>
      <w:r>
        <w:t>простого</w:t>
      </w:r>
      <w:r>
        <w:rPr>
          <w:spacing w:val="-9"/>
        </w:rPr>
        <w:t xml:space="preserve"> </w:t>
      </w:r>
      <w:r>
        <w:t>механизма, сила трения скольжения,</w:t>
      </w:r>
      <w:r>
        <w:rPr>
          <w:spacing w:val="-3"/>
        </w:rPr>
        <w:t xml:space="preserve"> </w:t>
      </w:r>
      <w:r>
        <w:t>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74394B" w:rsidRDefault="00400CF6">
      <w:pPr>
        <w:spacing w:line="249"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9"/>
        </w:numPr>
        <w:tabs>
          <w:tab w:val="left" w:pos="1276"/>
        </w:tabs>
        <w:spacing w:line="242" w:lineRule="auto"/>
        <w:ind w:right="844" w:firstLine="456"/>
        <w:rPr>
          <w:i/>
        </w:rPr>
      </w:pPr>
      <w:r>
        <w:rPr>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4394B" w:rsidRDefault="00400CF6">
      <w:pPr>
        <w:pStyle w:val="a5"/>
        <w:numPr>
          <w:ilvl w:val="0"/>
          <w:numId w:val="49"/>
        </w:numPr>
        <w:tabs>
          <w:tab w:val="left" w:pos="1276"/>
        </w:tabs>
        <w:spacing w:line="242" w:lineRule="auto"/>
        <w:ind w:right="838" w:firstLine="456"/>
        <w:rPr>
          <w:i/>
        </w:rPr>
      </w:pPr>
      <w:r>
        <w:rPr>
          <w:i/>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74394B" w:rsidRDefault="00400CF6">
      <w:pPr>
        <w:pStyle w:val="a5"/>
        <w:numPr>
          <w:ilvl w:val="0"/>
          <w:numId w:val="49"/>
        </w:numPr>
        <w:tabs>
          <w:tab w:val="left" w:pos="1276"/>
        </w:tabs>
        <w:spacing w:line="242" w:lineRule="auto"/>
        <w:ind w:right="838" w:firstLine="456"/>
        <w:rPr>
          <w:i/>
        </w:rPr>
      </w:pPr>
      <w:r>
        <w:rPr>
          <w:i/>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w:t>
      </w:r>
      <w:r>
        <w:rPr>
          <w:i/>
          <w:spacing w:val="80"/>
        </w:rPr>
        <w:t xml:space="preserve"> </w:t>
      </w:r>
      <w:r>
        <w:rPr>
          <w:i/>
        </w:rPr>
        <w:t>закон Архимеда и др.);</w:t>
      </w:r>
    </w:p>
    <w:p w:rsidR="0074394B" w:rsidRDefault="0074394B">
      <w:pPr>
        <w:spacing w:line="242" w:lineRule="auto"/>
        <w:jc w:val="both"/>
        <w:sectPr w:rsidR="0074394B">
          <w:pgSz w:w="11910" w:h="16840"/>
          <w:pgMar w:top="1020" w:right="0" w:bottom="1240" w:left="1020" w:header="0" w:footer="959" w:gutter="0"/>
          <w:cols w:space="720"/>
        </w:sectPr>
      </w:pPr>
    </w:p>
    <w:p w:rsidR="0074394B" w:rsidRDefault="00400CF6">
      <w:pPr>
        <w:pStyle w:val="a5"/>
        <w:numPr>
          <w:ilvl w:val="0"/>
          <w:numId w:val="49"/>
        </w:numPr>
        <w:tabs>
          <w:tab w:val="left" w:pos="1276"/>
        </w:tabs>
        <w:spacing w:before="69" w:line="237" w:lineRule="auto"/>
        <w:ind w:right="847" w:firstLine="456"/>
        <w:rPr>
          <w:i/>
        </w:rPr>
      </w:pPr>
      <w:r>
        <w:rPr>
          <w:i/>
        </w:rPr>
        <w:lastRenderedPageBreak/>
        <w:t>приёмам поиска и формулировки доказательств выдвинутых гипотез и теоретических выводов на основе эмпирически установленных фактов;</w:t>
      </w:r>
    </w:p>
    <w:p w:rsidR="0074394B" w:rsidRDefault="00400CF6">
      <w:pPr>
        <w:pStyle w:val="a5"/>
        <w:numPr>
          <w:ilvl w:val="0"/>
          <w:numId w:val="49"/>
        </w:numPr>
        <w:tabs>
          <w:tab w:val="left" w:pos="1276"/>
        </w:tabs>
        <w:spacing w:before="1"/>
        <w:ind w:right="830" w:firstLine="456"/>
        <w:rPr>
          <w:i/>
        </w:rPr>
      </w:pPr>
      <w:r>
        <w:rPr>
          <w:i/>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74394B" w:rsidRDefault="00400CF6">
      <w:pPr>
        <w:pStyle w:val="Heading3"/>
        <w:spacing w:before="5"/>
      </w:pPr>
      <w:r>
        <w:t>Тепловые</w:t>
      </w:r>
      <w:r>
        <w:rPr>
          <w:spacing w:val="-7"/>
        </w:rPr>
        <w:t xml:space="preserve"> </w:t>
      </w:r>
      <w:r>
        <w:rPr>
          <w:spacing w:val="-2"/>
        </w:rPr>
        <w:t>явления</w:t>
      </w:r>
    </w:p>
    <w:p w:rsidR="0074394B" w:rsidRDefault="00400CF6">
      <w:pPr>
        <w:pStyle w:val="a3"/>
        <w:spacing w:before="1" w:line="249"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9"/>
        </w:numPr>
        <w:tabs>
          <w:tab w:val="left" w:pos="1276"/>
        </w:tabs>
        <w:ind w:right="836" w:firstLine="456"/>
      </w:pPr>
      <w:r>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w:t>
      </w:r>
      <w:r>
        <w:rPr>
          <w:spacing w:val="40"/>
        </w:rPr>
        <w:t xml:space="preserve"> </w:t>
      </w:r>
      <w:r>
        <w:t>тепловое равновесие, испарение, конденсация, плавление, кристаллизация, кипение, влажность воздуха, различные способы теплопередачи;</w:t>
      </w:r>
    </w:p>
    <w:p w:rsidR="0074394B" w:rsidRDefault="00400CF6">
      <w:pPr>
        <w:pStyle w:val="a5"/>
        <w:numPr>
          <w:ilvl w:val="0"/>
          <w:numId w:val="49"/>
        </w:numPr>
        <w:tabs>
          <w:tab w:val="left" w:pos="1276"/>
        </w:tabs>
        <w:ind w:right="842" w:firstLine="456"/>
      </w:pPr>
      <w:r>
        <w:t>описывать изученные свойства тел и тепловые явления, используя физические величины: количество</w:t>
      </w:r>
      <w:r>
        <w:rPr>
          <w:spacing w:val="-4"/>
        </w:rPr>
        <w:t xml:space="preserve"> </w:t>
      </w:r>
      <w:r>
        <w:t>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w:t>
      </w:r>
      <w:r>
        <w:rPr>
          <w:spacing w:val="40"/>
        </w:rPr>
        <w:t xml:space="preserve"> </w:t>
      </w:r>
      <w:r>
        <w:t>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4394B" w:rsidRDefault="00400CF6">
      <w:pPr>
        <w:pStyle w:val="a5"/>
        <w:numPr>
          <w:ilvl w:val="0"/>
          <w:numId w:val="49"/>
        </w:numPr>
        <w:tabs>
          <w:tab w:val="left" w:pos="1276"/>
        </w:tabs>
        <w:ind w:right="854" w:firstLine="456"/>
      </w:pPr>
      <w: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74394B" w:rsidRDefault="00400CF6">
      <w:pPr>
        <w:pStyle w:val="a5"/>
        <w:numPr>
          <w:ilvl w:val="0"/>
          <w:numId w:val="49"/>
        </w:numPr>
        <w:tabs>
          <w:tab w:val="left" w:pos="1276"/>
        </w:tabs>
        <w:spacing w:line="251" w:lineRule="exact"/>
        <w:ind w:left="1275"/>
      </w:pPr>
      <w:r>
        <w:t>различать</w:t>
      </w:r>
      <w:r>
        <w:rPr>
          <w:spacing w:val="-16"/>
        </w:rPr>
        <w:t xml:space="preserve"> </w:t>
      </w:r>
      <w:r>
        <w:t>основные</w:t>
      </w:r>
      <w:r>
        <w:rPr>
          <w:spacing w:val="-14"/>
        </w:rPr>
        <w:t xml:space="preserve"> </w:t>
      </w:r>
      <w:r>
        <w:t>признаки</w:t>
      </w:r>
      <w:r>
        <w:rPr>
          <w:spacing w:val="-14"/>
        </w:rPr>
        <w:t xml:space="preserve"> </w:t>
      </w:r>
      <w:r>
        <w:t>моделей</w:t>
      </w:r>
      <w:r>
        <w:rPr>
          <w:spacing w:val="-9"/>
        </w:rPr>
        <w:t xml:space="preserve"> </w:t>
      </w:r>
      <w:r>
        <w:t>строения</w:t>
      </w:r>
      <w:r>
        <w:rPr>
          <w:spacing w:val="-8"/>
        </w:rPr>
        <w:t xml:space="preserve"> </w:t>
      </w:r>
      <w:r>
        <w:t>газов,</w:t>
      </w:r>
      <w:r>
        <w:rPr>
          <w:spacing w:val="-8"/>
        </w:rPr>
        <w:t xml:space="preserve"> </w:t>
      </w:r>
      <w:r>
        <w:t>жидкостей</w:t>
      </w:r>
      <w:r>
        <w:rPr>
          <w:spacing w:val="-7"/>
        </w:rPr>
        <w:t xml:space="preserve"> </w:t>
      </w:r>
      <w:r>
        <w:t>и</w:t>
      </w:r>
      <w:r>
        <w:rPr>
          <w:spacing w:val="-8"/>
        </w:rPr>
        <w:t xml:space="preserve"> </w:t>
      </w:r>
      <w:r>
        <w:t>твёрдых</w:t>
      </w:r>
      <w:r>
        <w:rPr>
          <w:spacing w:val="-8"/>
        </w:rPr>
        <w:t xml:space="preserve"> </w:t>
      </w:r>
      <w:r>
        <w:rPr>
          <w:spacing w:val="-4"/>
        </w:rPr>
        <w:t>тел;</w:t>
      </w:r>
    </w:p>
    <w:p w:rsidR="0074394B" w:rsidRDefault="00400CF6">
      <w:pPr>
        <w:pStyle w:val="a5"/>
        <w:numPr>
          <w:ilvl w:val="0"/>
          <w:numId w:val="49"/>
        </w:numPr>
        <w:tabs>
          <w:tab w:val="left" w:pos="1276"/>
        </w:tabs>
        <w:spacing w:before="4"/>
        <w:ind w:right="842" w:firstLine="456"/>
      </w:pPr>
      <w: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w:t>
      </w:r>
      <w:r>
        <w:rPr>
          <w:spacing w:val="-1"/>
        </w:rPr>
        <w:t xml:space="preserve"> </w:t>
      </w:r>
      <w:r>
        <w:t>и формулы, необходимые для её</w:t>
      </w:r>
      <w:r>
        <w:rPr>
          <w:spacing w:val="-3"/>
        </w:rPr>
        <w:t xml:space="preserve"> </w:t>
      </w:r>
      <w:r>
        <w:t>решения, и проводить расчёты.</w:t>
      </w:r>
    </w:p>
    <w:p w:rsidR="0074394B" w:rsidRDefault="00400CF6">
      <w:pPr>
        <w:spacing w:before="5" w:line="249" w:lineRule="exact"/>
        <w:ind w:left="1141"/>
        <w:jc w:val="both"/>
        <w:rPr>
          <w:i/>
        </w:rPr>
      </w:pPr>
      <w:r>
        <w:rPr>
          <w:i/>
          <w:spacing w:val="-2"/>
        </w:rPr>
        <w:t>Выпускник</w:t>
      </w:r>
      <w:r>
        <w:rPr>
          <w:i/>
          <w:spacing w:val="7"/>
        </w:rPr>
        <w:t xml:space="preserve"> </w:t>
      </w:r>
      <w:r>
        <w:rPr>
          <w:i/>
          <w:spacing w:val="-2"/>
        </w:rPr>
        <w:t>получит</w:t>
      </w:r>
      <w:r>
        <w:rPr>
          <w:i/>
          <w:spacing w:val="4"/>
        </w:rPr>
        <w:t xml:space="preserve"> </w:t>
      </w:r>
      <w:r>
        <w:rPr>
          <w:i/>
          <w:spacing w:val="-2"/>
        </w:rPr>
        <w:t>возможность</w:t>
      </w:r>
      <w:r>
        <w:rPr>
          <w:i/>
          <w:spacing w:val="1"/>
        </w:rPr>
        <w:t xml:space="preserve"> </w:t>
      </w:r>
      <w:r>
        <w:rPr>
          <w:i/>
          <w:spacing w:val="-2"/>
        </w:rPr>
        <w:t>научиться:</w:t>
      </w:r>
    </w:p>
    <w:p w:rsidR="0074394B" w:rsidRDefault="00400CF6">
      <w:pPr>
        <w:pStyle w:val="a5"/>
        <w:numPr>
          <w:ilvl w:val="0"/>
          <w:numId w:val="49"/>
        </w:numPr>
        <w:tabs>
          <w:tab w:val="left" w:pos="1276"/>
        </w:tabs>
        <w:ind w:right="838" w:firstLine="456"/>
        <w:rPr>
          <w:i/>
        </w:rPr>
      </w:pPr>
      <w:r>
        <w:rPr>
          <w:i/>
        </w:rP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w:t>
      </w:r>
      <w:r>
        <w:rPr>
          <w:i/>
          <w:spacing w:val="-2"/>
        </w:rPr>
        <w:t>гидроэлектростанций;</w:t>
      </w:r>
    </w:p>
    <w:p w:rsidR="0074394B" w:rsidRDefault="00400CF6">
      <w:pPr>
        <w:pStyle w:val="a5"/>
        <w:numPr>
          <w:ilvl w:val="0"/>
          <w:numId w:val="49"/>
        </w:numPr>
        <w:tabs>
          <w:tab w:val="left" w:pos="1276"/>
        </w:tabs>
        <w:spacing w:before="3" w:line="251" w:lineRule="exact"/>
        <w:ind w:left="1275"/>
        <w:rPr>
          <w:i/>
        </w:rPr>
      </w:pPr>
      <w:r>
        <w:rPr>
          <w:i/>
        </w:rPr>
        <w:t>приводить</w:t>
      </w:r>
      <w:r>
        <w:rPr>
          <w:i/>
          <w:spacing w:val="-16"/>
        </w:rPr>
        <w:t xml:space="preserve"> </w:t>
      </w:r>
      <w:r>
        <w:rPr>
          <w:i/>
        </w:rPr>
        <w:t>примеры</w:t>
      </w:r>
      <w:r>
        <w:rPr>
          <w:i/>
          <w:spacing w:val="-9"/>
        </w:rPr>
        <w:t xml:space="preserve"> </w:t>
      </w:r>
      <w:r>
        <w:rPr>
          <w:i/>
        </w:rPr>
        <w:t>практического</w:t>
      </w:r>
      <w:r>
        <w:rPr>
          <w:i/>
          <w:spacing w:val="-5"/>
        </w:rPr>
        <w:t xml:space="preserve"> </w:t>
      </w:r>
      <w:r>
        <w:rPr>
          <w:i/>
        </w:rPr>
        <w:t>использования</w:t>
      </w:r>
      <w:r>
        <w:rPr>
          <w:i/>
          <w:spacing w:val="-14"/>
        </w:rPr>
        <w:t xml:space="preserve"> </w:t>
      </w:r>
      <w:r>
        <w:rPr>
          <w:i/>
        </w:rPr>
        <w:t>физических</w:t>
      </w:r>
      <w:r>
        <w:rPr>
          <w:i/>
          <w:spacing w:val="-12"/>
        </w:rPr>
        <w:t xml:space="preserve"> </w:t>
      </w:r>
      <w:r>
        <w:rPr>
          <w:i/>
        </w:rPr>
        <w:t>знаний</w:t>
      </w:r>
      <w:r>
        <w:rPr>
          <w:i/>
          <w:spacing w:val="-7"/>
        </w:rPr>
        <w:t xml:space="preserve"> </w:t>
      </w:r>
      <w:r>
        <w:rPr>
          <w:i/>
        </w:rPr>
        <w:t>о</w:t>
      </w:r>
      <w:r>
        <w:rPr>
          <w:i/>
          <w:spacing w:val="-11"/>
        </w:rPr>
        <w:t xml:space="preserve"> </w:t>
      </w:r>
      <w:r>
        <w:rPr>
          <w:i/>
        </w:rPr>
        <w:t>тепловых</w:t>
      </w:r>
      <w:r>
        <w:rPr>
          <w:i/>
          <w:spacing w:val="-9"/>
        </w:rPr>
        <w:t xml:space="preserve"> </w:t>
      </w:r>
      <w:r>
        <w:rPr>
          <w:i/>
          <w:spacing w:val="-2"/>
        </w:rPr>
        <w:t>явлениях;</w:t>
      </w:r>
    </w:p>
    <w:p w:rsidR="0074394B" w:rsidRDefault="00400CF6">
      <w:pPr>
        <w:pStyle w:val="a5"/>
        <w:numPr>
          <w:ilvl w:val="0"/>
          <w:numId w:val="49"/>
        </w:numPr>
        <w:tabs>
          <w:tab w:val="left" w:pos="1276"/>
        </w:tabs>
        <w:ind w:right="837" w:firstLine="456"/>
        <w:rPr>
          <w:i/>
        </w:rPr>
      </w:pPr>
      <w:r>
        <w:rPr>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4394B" w:rsidRDefault="00400CF6">
      <w:pPr>
        <w:pStyle w:val="a5"/>
        <w:numPr>
          <w:ilvl w:val="0"/>
          <w:numId w:val="49"/>
        </w:numPr>
        <w:tabs>
          <w:tab w:val="left" w:pos="1276"/>
        </w:tabs>
        <w:spacing w:before="3" w:line="242" w:lineRule="auto"/>
        <w:ind w:right="847" w:firstLine="456"/>
        <w:rPr>
          <w:i/>
        </w:rPr>
      </w:pPr>
      <w:r>
        <w:rPr>
          <w:i/>
        </w:rPr>
        <w:t>приёмам поиска и формулировки доказательств выдвинутых гипотез и теоретических выводов на основе эмпирически установленных фактов;</w:t>
      </w:r>
    </w:p>
    <w:p w:rsidR="0074394B" w:rsidRDefault="00400CF6">
      <w:pPr>
        <w:pStyle w:val="a5"/>
        <w:numPr>
          <w:ilvl w:val="0"/>
          <w:numId w:val="49"/>
        </w:numPr>
        <w:tabs>
          <w:tab w:val="left" w:pos="1276"/>
        </w:tabs>
        <w:ind w:right="836" w:firstLine="456"/>
        <w:rPr>
          <w:i/>
        </w:rPr>
      </w:pPr>
      <w:r>
        <w:rPr>
          <w:i/>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74394B" w:rsidRDefault="00400CF6">
      <w:pPr>
        <w:pStyle w:val="Heading3"/>
        <w:spacing w:line="251" w:lineRule="exact"/>
      </w:pPr>
      <w:r>
        <w:t>Электрические</w:t>
      </w:r>
      <w:r>
        <w:rPr>
          <w:spacing w:val="-14"/>
        </w:rPr>
        <w:t xml:space="preserve"> </w:t>
      </w:r>
      <w:r>
        <w:t>и</w:t>
      </w:r>
      <w:r>
        <w:rPr>
          <w:spacing w:val="-8"/>
        </w:rPr>
        <w:t xml:space="preserve"> </w:t>
      </w:r>
      <w:r>
        <w:t>магнитные</w:t>
      </w:r>
      <w:r>
        <w:rPr>
          <w:spacing w:val="-10"/>
        </w:rPr>
        <w:t xml:space="preserve"> </w:t>
      </w:r>
      <w:r>
        <w:rPr>
          <w:spacing w:val="-2"/>
        </w:rPr>
        <w:t>явления</w:t>
      </w:r>
    </w:p>
    <w:p w:rsidR="0074394B" w:rsidRDefault="00400CF6">
      <w:pPr>
        <w:pStyle w:val="a3"/>
        <w:spacing w:line="250"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9"/>
        </w:numPr>
        <w:tabs>
          <w:tab w:val="left" w:pos="1276"/>
        </w:tabs>
        <w:ind w:right="846" w:firstLine="456"/>
      </w:pPr>
      <w: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74394B" w:rsidRDefault="00400CF6">
      <w:pPr>
        <w:pStyle w:val="a5"/>
        <w:numPr>
          <w:ilvl w:val="0"/>
          <w:numId w:val="49"/>
        </w:numPr>
        <w:tabs>
          <w:tab w:val="left" w:pos="1276"/>
        </w:tabs>
        <w:ind w:right="843" w:firstLine="456"/>
      </w:pPr>
      <w: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74394B" w:rsidRDefault="00400CF6">
      <w:pPr>
        <w:pStyle w:val="a5"/>
        <w:numPr>
          <w:ilvl w:val="0"/>
          <w:numId w:val="49"/>
        </w:numPr>
        <w:tabs>
          <w:tab w:val="left" w:pos="1276"/>
        </w:tabs>
        <w:spacing w:line="237" w:lineRule="auto"/>
        <w:ind w:right="836" w:firstLine="456"/>
      </w:pPr>
      <w:r>
        <w:t>анализировать свойства тел, электромагнитные явления и процессы, используя физические законы:</w:t>
      </w:r>
      <w:r>
        <w:rPr>
          <w:spacing w:val="25"/>
        </w:rPr>
        <w:t xml:space="preserve"> </w:t>
      </w:r>
      <w:r>
        <w:t>закон</w:t>
      </w:r>
      <w:r>
        <w:rPr>
          <w:spacing w:val="35"/>
        </w:rPr>
        <w:t xml:space="preserve"> </w:t>
      </w:r>
      <w:r>
        <w:t>сохранения</w:t>
      </w:r>
      <w:r>
        <w:rPr>
          <w:spacing w:val="34"/>
        </w:rPr>
        <w:t xml:space="preserve"> </w:t>
      </w:r>
      <w:r>
        <w:t>электрического</w:t>
      </w:r>
      <w:r>
        <w:rPr>
          <w:spacing w:val="24"/>
        </w:rPr>
        <w:t xml:space="preserve"> </w:t>
      </w:r>
      <w:r>
        <w:t>заряда,</w:t>
      </w:r>
      <w:r>
        <w:rPr>
          <w:spacing w:val="25"/>
        </w:rPr>
        <w:t xml:space="preserve"> </w:t>
      </w:r>
      <w:r>
        <w:t>закон</w:t>
      </w:r>
      <w:r>
        <w:rPr>
          <w:spacing w:val="35"/>
        </w:rPr>
        <w:t xml:space="preserve"> </w:t>
      </w:r>
      <w:r>
        <w:t>Ома</w:t>
      </w:r>
      <w:r>
        <w:rPr>
          <w:spacing w:val="40"/>
        </w:rPr>
        <w:t xml:space="preserve"> </w:t>
      </w:r>
      <w:r>
        <w:t>для</w:t>
      </w:r>
      <w:r>
        <w:rPr>
          <w:spacing w:val="27"/>
        </w:rPr>
        <w:t xml:space="preserve"> </w:t>
      </w:r>
      <w:r>
        <w:t>участка</w:t>
      </w:r>
      <w:r>
        <w:rPr>
          <w:spacing w:val="36"/>
        </w:rPr>
        <w:t xml:space="preserve"> </w:t>
      </w:r>
      <w:r>
        <w:t>цепи,</w:t>
      </w:r>
      <w:r>
        <w:rPr>
          <w:spacing w:val="31"/>
        </w:rPr>
        <w:t xml:space="preserve"> </w:t>
      </w:r>
      <w:r>
        <w:t>закон</w:t>
      </w:r>
      <w:r>
        <w:rPr>
          <w:spacing w:val="40"/>
        </w:rPr>
        <w:t xml:space="preserve"> </w:t>
      </w:r>
      <w:r>
        <w:t>Джоуля—</w:t>
      </w:r>
    </w:p>
    <w:p w:rsidR="0074394B" w:rsidRDefault="0074394B">
      <w:pPr>
        <w:spacing w:line="237" w:lineRule="auto"/>
        <w:jc w:val="both"/>
        <w:sectPr w:rsidR="0074394B">
          <w:pgSz w:w="11910" w:h="16840"/>
          <w:pgMar w:top="1020" w:right="0" w:bottom="1220" w:left="1020" w:header="0" w:footer="959" w:gutter="0"/>
          <w:cols w:space="720"/>
        </w:sectPr>
      </w:pPr>
    </w:p>
    <w:p w:rsidR="0074394B" w:rsidRDefault="00400CF6">
      <w:pPr>
        <w:pStyle w:val="a3"/>
        <w:spacing w:before="69" w:line="237" w:lineRule="auto"/>
        <w:ind w:right="867" w:firstLine="0"/>
      </w:pPr>
      <w:r>
        <w:lastRenderedPageBreak/>
        <w:t>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4394B" w:rsidRDefault="00400CF6">
      <w:pPr>
        <w:pStyle w:val="a5"/>
        <w:numPr>
          <w:ilvl w:val="0"/>
          <w:numId w:val="49"/>
        </w:numPr>
        <w:tabs>
          <w:tab w:val="left" w:pos="1276"/>
        </w:tabs>
        <w:spacing w:before="1"/>
        <w:ind w:right="838" w:firstLine="456"/>
      </w:pPr>
      <w:r>
        <w:t xml:space="preserve">решать задачи, используя физические законы (закон Ома для участка цепи, закон Джоуля—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w:t>
      </w:r>
      <w:r>
        <w:rPr>
          <w:spacing w:val="-2"/>
        </w:rPr>
        <w:t>расчёты.</w:t>
      </w:r>
    </w:p>
    <w:p w:rsidR="0074394B" w:rsidRDefault="00400CF6">
      <w:pPr>
        <w:spacing w:line="251"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9"/>
        </w:numPr>
        <w:tabs>
          <w:tab w:val="left" w:pos="1276"/>
        </w:tabs>
        <w:spacing w:before="6"/>
        <w:ind w:right="843" w:firstLine="456"/>
        <w:rPr>
          <w:i/>
        </w:rPr>
      </w:pPr>
      <w:r>
        <w:rPr>
          <w:i/>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4394B" w:rsidRDefault="00400CF6">
      <w:pPr>
        <w:pStyle w:val="a5"/>
        <w:numPr>
          <w:ilvl w:val="0"/>
          <w:numId w:val="49"/>
        </w:numPr>
        <w:tabs>
          <w:tab w:val="left" w:pos="1276"/>
        </w:tabs>
        <w:spacing w:before="2" w:line="237" w:lineRule="auto"/>
        <w:ind w:right="834" w:firstLine="456"/>
        <w:rPr>
          <w:i/>
        </w:rPr>
      </w:pPr>
      <w:r>
        <w:rPr>
          <w:i/>
        </w:rPr>
        <w:t xml:space="preserve">приводить примеры практического использования физических знаний о электромагнитных </w:t>
      </w:r>
      <w:r>
        <w:rPr>
          <w:i/>
          <w:spacing w:val="-2"/>
        </w:rPr>
        <w:t>явлениях;</w:t>
      </w:r>
    </w:p>
    <w:p w:rsidR="0074394B" w:rsidRDefault="00400CF6">
      <w:pPr>
        <w:pStyle w:val="a5"/>
        <w:numPr>
          <w:ilvl w:val="0"/>
          <w:numId w:val="49"/>
        </w:numPr>
        <w:tabs>
          <w:tab w:val="left" w:pos="1276"/>
        </w:tabs>
        <w:spacing w:before="6" w:line="242" w:lineRule="auto"/>
        <w:ind w:right="841" w:firstLine="456"/>
        <w:rPr>
          <w:i/>
        </w:rPr>
      </w:pPr>
      <w:r>
        <w:rPr>
          <w:i/>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t>—</w:t>
      </w:r>
      <w:r>
        <w:rPr>
          <w:i/>
        </w:rPr>
        <w:t>Ленца и др.);</w:t>
      </w:r>
    </w:p>
    <w:p w:rsidR="0074394B" w:rsidRDefault="00400CF6">
      <w:pPr>
        <w:pStyle w:val="a5"/>
        <w:numPr>
          <w:ilvl w:val="0"/>
          <w:numId w:val="49"/>
        </w:numPr>
        <w:tabs>
          <w:tab w:val="left" w:pos="1276"/>
        </w:tabs>
        <w:spacing w:before="2"/>
        <w:ind w:right="841" w:firstLine="456"/>
        <w:rPr>
          <w:i/>
        </w:rPr>
      </w:pPr>
      <w:r>
        <w:rPr>
          <w:i/>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4394B" w:rsidRDefault="00400CF6">
      <w:pPr>
        <w:pStyle w:val="a5"/>
        <w:numPr>
          <w:ilvl w:val="0"/>
          <w:numId w:val="49"/>
        </w:numPr>
        <w:tabs>
          <w:tab w:val="left" w:pos="1276"/>
        </w:tabs>
        <w:ind w:right="835" w:firstLine="456"/>
        <w:rPr>
          <w:i/>
        </w:rPr>
      </w:pPr>
      <w:r>
        <w:rPr>
          <w:i/>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74394B" w:rsidRDefault="00400CF6">
      <w:pPr>
        <w:pStyle w:val="Heading3"/>
        <w:spacing w:before="3" w:line="251" w:lineRule="exact"/>
      </w:pPr>
      <w:r>
        <w:rPr>
          <w:spacing w:val="-2"/>
        </w:rPr>
        <w:t>Квантовые</w:t>
      </w:r>
      <w:r>
        <w:rPr>
          <w:spacing w:val="2"/>
        </w:rPr>
        <w:t xml:space="preserve"> </w:t>
      </w:r>
      <w:r>
        <w:rPr>
          <w:spacing w:val="-2"/>
        </w:rPr>
        <w:t>явления</w:t>
      </w:r>
    </w:p>
    <w:p w:rsidR="0074394B" w:rsidRDefault="00400CF6">
      <w:pPr>
        <w:pStyle w:val="a3"/>
        <w:spacing w:line="247"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9"/>
        </w:numPr>
        <w:tabs>
          <w:tab w:val="left" w:pos="1276"/>
        </w:tabs>
        <w:spacing w:line="242" w:lineRule="auto"/>
        <w:ind w:right="839" w:firstLine="456"/>
      </w:pPr>
      <w: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74394B" w:rsidRDefault="00400CF6">
      <w:pPr>
        <w:pStyle w:val="a5"/>
        <w:numPr>
          <w:ilvl w:val="0"/>
          <w:numId w:val="49"/>
        </w:numPr>
        <w:tabs>
          <w:tab w:val="left" w:pos="1276"/>
        </w:tabs>
        <w:ind w:right="852" w:firstLine="456"/>
      </w:pPr>
      <w: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74394B" w:rsidRDefault="00400CF6">
      <w:pPr>
        <w:pStyle w:val="a5"/>
        <w:numPr>
          <w:ilvl w:val="0"/>
          <w:numId w:val="49"/>
        </w:numPr>
        <w:tabs>
          <w:tab w:val="left" w:pos="1276"/>
        </w:tabs>
        <w:ind w:right="853" w:firstLine="456"/>
      </w:pPr>
      <w: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74394B" w:rsidRDefault="00400CF6">
      <w:pPr>
        <w:pStyle w:val="a5"/>
        <w:numPr>
          <w:ilvl w:val="0"/>
          <w:numId w:val="49"/>
        </w:numPr>
        <w:tabs>
          <w:tab w:val="left" w:pos="1276"/>
        </w:tabs>
        <w:spacing w:line="252" w:lineRule="exact"/>
        <w:ind w:left="1275"/>
      </w:pPr>
      <w:r>
        <w:t>различать</w:t>
      </w:r>
      <w:r>
        <w:rPr>
          <w:spacing w:val="-16"/>
        </w:rPr>
        <w:t xml:space="preserve"> </w:t>
      </w:r>
      <w:r>
        <w:t>основные</w:t>
      </w:r>
      <w:r>
        <w:rPr>
          <w:spacing w:val="-14"/>
        </w:rPr>
        <w:t xml:space="preserve"> </w:t>
      </w:r>
      <w:r>
        <w:t>признаки</w:t>
      </w:r>
      <w:r>
        <w:rPr>
          <w:spacing w:val="-14"/>
        </w:rPr>
        <w:t xml:space="preserve"> </w:t>
      </w:r>
      <w:r>
        <w:t>планетарной</w:t>
      </w:r>
      <w:r>
        <w:rPr>
          <w:spacing w:val="-13"/>
        </w:rPr>
        <w:t xml:space="preserve"> </w:t>
      </w:r>
      <w:r>
        <w:t>модели</w:t>
      </w:r>
      <w:r>
        <w:rPr>
          <w:spacing w:val="-14"/>
        </w:rPr>
        <w:t xml:space="preserve"> </w:t>
      </w:r>
      <w:r>
        <w:t>атома,</w:t>
      </w:r>
      <w:r>
        <w:rPr>
          <w:spacing w:val="-14"/>
        </w:rPr>
        <w:t xml:space="preserve"> </w:t>
      </w:r>
      <w:r>
        <w:t>нуклонной</w:t>
      </w:r>
      <w:r>
        <w:rPr>
          <w:spacing w:val="-14"/>
        </w:rPr>
        <w:t xml:space="preserve"> </w:t>
      </w:r>
      <w:r>
        <w:t>модели</w:t>
      </w:r>
      <w:r>
        <w:rPr>
          <w:spacing w:val="-11"/>
        </w:rPr>
        <w:t xml:space="preserve"> </w:t>
      </w:r>
      <w:r>
        <w:t>атомного</w:t>
      </w:r>
      <w:r>
        <w:rPr>
          <w:spacing w:val="-13"/>
        </w:rPr>
        <w:t xml:space="preserve"> </w:t>
      </w:r>
      <w:r>
        <w:rPr>
          <w:spacing w:val="-2"/>
        </w:rPr>
        <w:t>ядра;</w:t>
      </w:r>
    </w:p>
    <w:p w:rsidR="0074394B" w:rsidRDefault="00400CF6">
      <w:pPr>
        <w:pStyle w:val="a5"/>
        <w:numPr>
          <w:ilvl w:val="0"/>
          <w:numId w:val="49"/>
        </w:numPr>
        <w:tabs>
          <w:tab w:val="left" w:pos="1276"/>
        </w:tabs>
        <w:spacing w:line="237" w:lineRule="auto"/>
        <w:ind w:right="845" w:firstLine="456"/>
      </w:pPr>
      <w:r>
        <w:t>приводить примеры проявления в природе и практического использования</w:t>
      </w:r>
      <w:r>
        <w:rPr>
          <w:spacing w:val="40"/>
        </w:rPr>
        <w:t xml:space="preserve"> </w:t>
      </w:r>
      <w:r>
        <w:t>радиоактивности, ядерных и термоядерных реакций, линейчатых спектров.</w:t>
      </w:r>
    </w:p>
    <w:p w:rsidR="0074394B" w:rsidRDefault="00400CF6">
      <w:pPr>
        <w:spacing w:line="248"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9"/>
        </w:numPr>
        <w:tabs>
          <w:tab w:val="left" w:pos="1276"/>
        </w:tabs>
        <w:ind w:right="835" w:firstLine="456"/>
        <w:rPr>
          <w:i/>
        </w:rPr>
      </w:pPr>
      <w:r>
        <w:rPr>
          <w:i/>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74394B" w:rsidRDefault="00400CF6">
      <w:pPr>
        <w:pStyle w:val="a5"/>
        <w:numPr>
          <w:ilvl w:val="0"/>
          <w:numId w:val="49"/>
        </w:numPr>
        <w:tabs>
          <w:tab w:val="left" w:pos="1276"/>
        </w:tabs>
        <w:spacing w:line="251" w:lineRule="exact"/>
        <w:ind w:left="1275"/>
        <w:rPr>
          <w:i/>
        </w:rPr>
      </w:pPr>
      <w:r>
        <w:rPr>
          <w:i/>
        </w:rPr>
        <w:t>соотносить</w:t>
      </w:r>
      <w:r>
        <w:rPr>
          <w:i/>
          <w:spacing w:val="-10"/>
        </w:rPr>
        <w:t xml:space="preserve"> </w:t>
      </w:r>
      <w:r>
        <w:rPr>
          <w:i/>
        </w:rPr>
        <w:t>энергию</w:t>
      </w:r>
      <w:r>
        <w:rPr>
          <w:i/>
          <w:spacing w:val="-10"/>
        </w:rPr>
        <w:t xml:space="preserve"> </w:t>
      </w:r>
      <w:r>
        <w:rPr>
          <w:i/>
        </w:rPr>
        <w:t>связи</w:t>
      </w:r>
      <w:r>
        <w:rPr>
          <w:i/>
          <w:spacing w:val="-7"/>
        </w:rPr>
        <w:t xml:space="preserve"> </w:t>
      </w:r>
      <w:r>
        <w:rPr>
          <w:i/>
        </w:rPr>
        <w:t>атомных</w:t>
      </w:r>
      <w:r>
        <w:rPr>
          <w:i/>
          <w:spacing w:val="-14"/>
        </w:rPr>
        <w:t xml:space="preserve"> </w:t>
      </w:r>
      <w:r>
        <w:rPr>
          <w:i/>
        </w:rPr>
        <w:t>ядер</w:t>
      </w:r>
      <w:r>
        <w:rPr>
          <w:i/>
          <w:spacing w:val="-8"/>
        </w:rPr>
        <w:t xml:space="preserve"> </w:t>
      </w:r>
      <w:r>
        <w:rPr>
          <w:i/>
        </w:rPr>
        <w:t>с</w:t>
      </w:r>
      <w:r>
        <w:rPr>
          <w:i/>
          <w:spacing w:val="-11"/>
        </w:rPr>
        <w:t xml:space="preserve"> </w:t>
      </w:r>
      <w:r>
        <w:rPr>
          <w:i/>
        </w:rPr>
        <w:t>дефектом</w:t>
      </w:r>
      <w:r>
        <w:rPr>
          <w:i/>
          <w:spacing w:val="-4"/>
        </w:rPr>
        <w:t xml:space="preserve"> </w:t>
      </w:r>
      <w:r>
        <w:rPr>
          <w:i/>
          <w:spacing w:val="-2"/>
        </w:rPr>
        <w:t>массы;</w:t>
      </w:r>
    </w:p>
    <w:p w:rsidR="0074394B" w:rsidRDefault="00400CF6">
      <w:pPr>
        <w:pStyle w:val="a5"/>
        <w:numPr>
          <w:ilvl w:val="0"/>
          <w:numId w:val="49"/>
        </w:numPr>
        <w:tabs>
          <w:tab w:val="left" w:pos="1276"/>
        </w:tabs>
        <w:ind w:right="840" w:firstLine="456"/>
        <w:rPr>
          <w:i/>
        </w:rPr>
      </w:pPr>
      <w:r>
        <w:rPr>
          <w:i/>
        </w:rPr>
        <w:t>приводить примеры влияния радиоактивных излучений на живые организмы; понимать принцип действия дозиметра;</w:t>
      </w:r>
    </w:p>
    <w:p w:rsidR="0074394B" w:rsidRDefault="00400CF6">
      <w:pPr>
        <w:pStyle w:val="a5"/>
        <w:numPr>
          <w:ilvl w:val="0"/>
          <w:numId w:val="49"/>
        </w:numPr>
        <w:tabs>
          <w:tab w:val="left" w:pos="1276"/>
        </w:tabs>
        <w:ind w:right="833" w:firstLine="456"/>
        <w:rPr>
          <w:i/>
        </w:rPr>
      </w:pPr>
      <w:r>
        <w:rPr>
          <w:i/>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74394B" w:rsidRDefault="00400CF6">
      <w:pPr>
        <w:pStyle w:val="Heading3"/>
        <w:spacing w:before="3" w:line="252" w:lineRule="exact"/>
      </w:pPr>
      <w:r>
        <w:rPr>
          <w:spacing w:val="-2"/>
        </w:rPr>
        <w:t>Элементы</w:t>
      </w:r>
      <w:r>
        <w:rPr>
          <w:spacing w:val="2"/>
        </w:rPr>
        <w:t xml:space="preserve"> </w:t>
      </w:r>
      <w:r>
        <w:rPr>
          <w:spacing w:val="-2"/>
        </w:rPr>
        <w:t>астрономии</w:t>
      </w:r>
    </w:p>
    <w:p w:rsidR="0074394B" w:rsidRDefault="00400CF6">
      <w:pPr>
        <w:pStyle w:val="a3"/>
        <w:spacing w:line="248"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9"/>
        </w:numPr>
        <w:tabs>
          <w:tab w:val="left" w:pos="1276"/>
        </w:tabs>
        <w:spacing w:line="242" w:lineRule="auto"/>
        <w:ind w:right="860" w:firstLine="456"/>
      </w:pPr>
      <w:r>
        <w:t>различать основные признаки суточного вращения звёздного неба, движения Луны, Солнца и планет относительно звёзд;</w:t>
      </w:r>
    </w:p>
    <w:p w:rsidR="0074394B" w:rsidRDefault="00400CF6">
      <w:pPr>
        <w:pStyle w:val="a5"/>
        <w:numPr>
          <w:ilvl w:val="0"/>
          <w:numId w:val="48"/>
        </w:numPr>
        <w:tabs>
          <w:tab w:val="left" w:pos="1276"/>
        </w:tabs>
        <w:spacing w:line="246" w:lineRule="exact"/>
      </w:pPr>
      <w:r>
        <w:t>понимать</w:t>
      </w:r>
      <w:r>
        <w:rPr>
          <w:spacing w:val="-16"/>
        </w:rPr>
        <w:t xml:space="preserve"> </w:t>
      </w:r>
      <w:r>
        <w:t>различия</w:t>
      </w:r>
      <w:r>
        <w:rPr>
          <w:spacing w:val="-14"/>
        </w:rPr>
        <w:t xml:space="preserve"> </w:t>
      </w:r>
      <w:r>
        <w:t>между</w:t>
      </w:r>
      <w:r>
        <w:rPr>
          <w:spacing w:val="-14"/>
        </w:rPr>
        <w:t xml:space="preserve"> </w:t>
      </w:r>
      <w:r>
        <w:t>гелиоцентрической</w:t>
      </w:r>
      <w:r>
        <w:rPr>
          <w:spacing w:val="-13"/>
        </w:rPr>
        <w:t xml:space="preserve"> </w:t>
      </w:r>
      <w:r>
        <w:t>и</w:t>
      </w:r>
      <w:r>
        <w:rPr>
          <w:spacing w:val="-14"/>
        </w:rPr>
        <w:t xml:space="preserve"> </w:t>
      </w:r>
      <w:r>
        <w:t>геоцентрической</w:t>
      </w:r>
      <w:r>
        <w:rPr>
          <w:spacing w:val="-10"/>
        </w:rPr>
        <w:t xml:space="preserve"> </w:t>
      </w:r>
      <w:r>
        <w:t>системами</w:t>
      </w:r>
      <w:r>
        <w:rPr>
          <w:spacing w:val="-9"/>
        </w:rPr>
        <w:t xml:space="preserve"> </w:t>
      </w:r>
      <w:r>
        <w:rPr>
          <w:spacing w:val="-2"/>
        </w:rPr>
        <w:t>мира.</w:t>
      </w:r>
    </w:p>
    <w:p w:rsidR="0074394B" w:rsidRDefault="00400CF6">
      <w:pPr>
        <w:spacing w:before="3"/>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74394B">
      <w:pPr>
        <w:jc w:val="both"/>
        <w:sectPr w:rsidR="0074394B">
          <w:pgSz w:w="11910" w:h="16840"/>
          <w:pgMar w:top="1020" w:right="0" w:bottom="1240" w:left="1020" w:header="0" w:footer="959" w:gutter="0"/>
          <w:cols w:space="720"/>
        </w:sectPr>
      </w:pPr>
    </w:p>
    <w:p w:rsidR="0074394B" w:rsidRDefault="00400CF6">
      <w:pPr>
        <w:pStyle w:val="a5"/>
        <w:numPr>
          <w:ilvl w:val="0"/>
          <w:numId w:val="47"/>
        </w:numPr>
        <w:tabs>
          <w:tab w:val="left" w:pos="1276"/>
        </w:tabs>
        <w:spacing w:before="67"/>
        <w:ind w:right="833" w:firstLine="456"/>
        <w:rPr>
          <w:i/>
        </w:rPr>
      </w:pPr>
      <w:r>
        <w:rPr>
          <w:i/>
        </w:rPr>
        <w:lastRenderedPageBreak/>
        <w:t>указывать</w:t>
      </w:r>
      <w:r>
        <w:rPr>
          <w:i/>
          <w:spacing w:val="-1"/>
        </w:rPr>
        <w:t xml:space="preserve"> </w:t>
      </w:r>
      <w:r>
        <w:rPr>
          <w:i/>
        </w:rPr>
        <w:t>общие свойства</w:t>
      </w:r>
      <w:r>
        <w:rPr>
          <w:i/>
          <w:spacing w:val="-1"/>
        </w:rPr>
        <w:t xml:space="preserve"> </w:t>
      </w:r>
      <w:r>
        <w:rPr>
          <w:i/>
        </w:rPr>
        <w:t>и</w:t>
      </w:r>
      <w:r>
        <w:rPr>
          <w:i/>
          <w:spacing w:val="-2"/>
        </w:rPr>
        <w:t xml:space="preserve"> </w:t>
      </w:r>
      <w:r>
        <w:rPr>
          <w:i/>
        </w:rPr>
        <w:t>отличия планет земной группы и</w:t>
      </w:r>
      <w:r>
        <w:rPr>
          <w:i/>
          <w:spacing w:val="-2"/>
        </w:rPr>
        <w:t xml:space="preserve"> </w:t>
      </w:r>
      <w:r>
        <w:rPr>
          <w:i/>
        </w:rPr>
        <w:t>планет-гигантов; малых</w:t>
      </w:r>
      <w:r>
        <w:rPr>
          <w:i/>
          <w:spacing w:val="-2"/>
        </w:rPr>
        <w:t xml:space="preserve"> </w:t>
      </w:r>
      <w:r>
        <w:rPr>
          <w:i/>
        </w:rPr>
        <w:t>тел Солнечной системы и больших планет; пользоваться картой звёздного неба при наблюдениях звёздного неба;</w:t>
      </w:r>
    </w:p>
    <w:p w:rsidR="0074394B" w:rsidRDefault="00400CF6">
      <w:pPr>
        <w:pStyle w:val="a5"/>
        <w:numPr>
          <w:ilvl w:val="0"/>
          <w:numId w:val="47"/>
        </w:numPr>
        <w:tabs>
          <w:tab w:val="left" w:pos="1276"/>
        </w:tabs>
        <w:spacing w:before="1" w:line="237" w:lineRule="auto"/>
        <w:ind w:right="831" w:firstLine="456"/>
        <w:rPr>
          <w:i/>
        </w:rPr>
      </w:pPr>
      <w:r>
        <w:rPr>
          <w:i/>
        </w:rPr>
        <w:t>различать основные характеристики звёзд (размер, цвет, температура), соотносить цвет звезды с её температурой;</w:t>
      </w:r>
    </w:p>
    <w:p w:rsidR="0074394B" w:rsidRDefault="00400CF6">
      <w:pPr>
        <w:pStyle w:val="a5"/>
        <w:numPr>
          <w:ilvl w:val="0"/>
          <w:numId w:val="47"/>
        </w:numPr>
        <w:tabs>
          <w:tab w:val="left" w:pos="1276"/>
        </w:tabs>
        <w:spacing w:before="7"/>
        <w:ind w:left="1275"/>
        <w:rPr>
          <w:i/>
        </w:rPr>
      </w:pPr>
      <w:r>
        <w:rPr>
          <w:i/>
        </w:rPr>
        <w:t>различать</w:t>
      </w:r>
      <w:r>
        <w:rPr>
          <w:i/>
          <w:spacing w:val="-14"/>
        </w:rPr>
        <w:t xml:space="preserve"> </w:t>
      </w:r>
      <w:r>
        <w:rPr>
          <w:i/>
        </w:rPr>
        <w:t>гипотезы</w:t>
      </w:r>
      <w:r>
        <w:rPr>
          <w:i/>
          <w:spacing w:val="-7"/>
        </w:rPr>
        <w:t xml:space="preserve"> </w:t>
      </w:r>
      <w:r>
        <w:rPr>
          <w:i/>
        </w:rPr>
        <w:t>о</w:t>
      </w:r>
      <w:r>
        <w:rPr>
          <w:i/>
          <w:spacing w:val="-12"/>
        </w:rPr>
        <w:t xml:space="preserve"> </w:t>
      </w:r>
      <w:r>
        <w:rPr>
          <w:i/>
        </w:rPr>
        <w:t>происхождении</w:t>
      </w:r>
      <w:r>
        <w:rPr>
          <w:i/>
          <w:spacing w:val="-13"/>
        </w:rPr>
        <w:t xml:space="preserve"> </w:t>
      </w:r>
      <w:r>
        <w:rPr>
          <w:i/>
        </w:rPr>
        <w:t>Солнечной</w:t>
      </w:r>
      <w:r>
        <w:rPr>
          <w:i/>
          <w:spacing w:val="-11"/>
        </w:rPr>
        <w:t xml:space="preserve"> </w:t>
      </w:r>
      <w:r>
        <w:rPr>
          <w:i/>
          <w:spacing w:val="-2"/>
        </w:rPr>
        <w:t>системы.</w:t>
      </w:r>
    </w:p>
    <w:p w:rsidR="0074394B" w:rsidRDefault="0074394B">
      <w:pPr>
        <w:pStyle w:val="a3"/>
        <w:spacing w:before="7"/>
        <w:ind w:left="0" w:firstLine="0"/>
        <w:jc w:val="left"/>
        <w:rPr>
          <w:i/>
        </w:rPr>
      </w:pPr>
    </w:p>
    <w:p w:rsidR="0074394B" w:rsidRDefault="00400CF6">
      <w:pPr>
        <w:spacing w:line="251" w:lineRule="exact"/>
        <w:ind w:left="790"/>
        <w:jc w:val="both"/>
        <w:rPr>
          <w:b/>
          <w:i/>
        </w:rPr>
      </w:pPr>
      <w:r>
        <w:rPr>
          <w:b/>
          <w:i/>
        </w:rPr>
        <w:t>Основное</w:t>
      </w:r>
      <w:r>
        <w:rPr>
          <w:b/>
          <w:i/>
          <w:spacing w:val="-14"/>
        </w:rPr>
        <w:t xml:space="preserve"> </w:t>
      </w:r>
      <w:r>
        <w:rPr>
          <w:b/>
          <w:i/>
        </w:rPr>
        <w:t>содержание</w:t>
      </w:r>
      <w:r>
        <w:rPr>
          <w:b/>
          <w:i/>
          <w:spacing w:val="-10"/>
        </w:rPr>
        <w:t xml:space="preserve"> </w:t>
      </w:r>
      <w:r>
        <w:rPr>
          <w:b/>
          <w:i/>
        </w:rPr>
        <w:t>учебного</w:t>
      </w:r>
      <w:r>
        <w:rPr>
          <w:b/>
          <w:i/>
          <w:spacing w:val="-7"/>
        </w:rPr>
        <w:t xml:space="preserve"> </w:t>
      </w:r>
      <w:r>
        <w:rPr>
          <w:b/>
          <w:i/>
        </w:rPr>
        <w:t>предмета</w:t>
      </w:r>
      <w:r>
        <w:rPr>
          <w:b/>
          <w:i/>
          <w:spacing w:val="-3"/>
        </w:rPr>
        <w:t xml:space="preserve"> </w:t>
      </w:r>
      <w:r>
        <w:rPr>
          <w:b/>
          <w:i/>
        </w:rPr>
        <w:t>«Физика»</w:t>
      </w:r>
      <w:r>
        <w:rPr>
          <w:b/>
          <w:i/>
          <w:spacing w:val="40"/>
        </w:rPr>
        <w:t xml:space="preserve"> </w:t>
      </w:r>
      <w:r>
        <w:rPr>
          <w:b/>
          <w:i/>
        </w:rPr>
        <w:t>на</w:t>
      </w:r>
      <w:r>
        <w:rPr>
          <w:b/>
          <w:i/>
          <w:spacing w:val="-4"/>
        </w:rPr>
        <w:t xml:space="preserve"> </w:t>
      </w:r>
      <w:r>
        <w:rPr>
          <w:b/>
          <w:i/>
        </w:rPr>
        <w:t>уровне</w:t>
      </w:r>
      <w:r>
        <w:rPr>
          <w:b/>
          <w:i/>
          <w:spacing w:val="-13"/>
        </w:rPr>
        <w:t xml:space="preserve"> </w:t>
      </w:r>
      <w:r>
        <w:rPr>
          <w:b/>
          <w:i/>
        </w:rPr>
        <w:t>основного</w:t>
      </w:r>
      <w:r>
        <w:rPr>
          <w:b/>
          <w:i/>
          <w:spacing w:val="-12"/>
        </w:rPr>
        <w:t xml:space="preserve"> </w:t>
      </w:r>
      <w:r>
        <w:rPr>
          <w:b/>
          <w:i/>
        </w:rPr>
        <w:t>общего</w:t>
      </w:r>
      <w:r>
        <w:rPr>
          <w:b/>
          <w:i/>
          <w:spacing w:val="-7"/>
        </w:rPr>
        <w:t xml:space="preserve"> </w:t>
      </w:r>
      <w:r>
        <w:rPr>
          <w:b/>
          <w:i/>
          <w:spacing w:val="-2"/>
        </w:rPr>
        <w:t>образования</w:t>
      </w:r>
    </w:p>
    <w:p w:rsidR="0074394B" w:rsidRDefault="00400CF6">
      <w:pPr>
        <w:pStyle w:val="Heading3"/>
        <w:spacing w:line="250" w:lineRule="exact"/>
      </w:pPr>
      <w:r>
        <w:t>Физика</w:t>
      </w:r>
      <w:r>
        <w:rPr>
          <w:spacing w:val="-16"/>
        </w:rPr>
        <w:t xml:space="preserve"> </w:t>
      </w:r>
      <w:r>
        <w:t>и</w:t>
      </w:r>
      <w:r>
        <w:rPr>
          <w:spacing w:val="-5"/>
        </w:rPr>
        <w:t xml:space="preserve"> </w:t>
      </w:r>
      <w:r>
        <w:t>физические</w:t>
      </w:r>
      <w:r>
        <w:rPr>
          <w:spacing w:val="-6"/>
        </w:rPr>
        <w:t xml:space="preserve"> </w:t>
      </w:r>
      <w:r>
        <w:t>методы</w:t>
      </w:r>
      <w:r>
        <w:rPr>
          <w:spacing w:val="-10"/>
        </w:rPr>
        <w:t xml:space="preserve"> </w:t>
      </w:r>
      <w:r>
        <w:t>изучения</w:t>
      </w:r>
      <w:r>
        <w:rPr>
          <w:spacing w:val="-9"/>
        </w:rPr>
        <w:t xml:space="preserve"> </w:t>
      </w:r>
      <w:r>
        <w:rPr>
          <w:spacing w:val="-2"/>
        </w:rPr>
        <w:t>природы</w:t>
      </w:r>
    </w:p>
    <w:p w:rsidR="0074394B" w:rsidRDefault="00400CF6">
      <w:pPr>
        <w:pStyle w:val="a3"/>
        <w:spacing w:line="244" w:lineRule="auto"/>
        <w:ind w:right="854"/>
      </w:pPr>
      <w:r>
        <w:t>Физика — наука о природе. Наблюдение и описание физических явлений. Измерение физических величин.</w:t>
      </w:r>
      <w:r>
        <w:rPr>
          <w:spacing w:val="-2"/>
        </w:rPr>
        <w:t xml:space="preserve"> </w:t>
      </w:r>
      <w:r>
        <w:t>Международная система единиц.</w:t>
      </w:r>
      <w:r>
        <w:rPr>
          <w:spacing w:val="-3"/>
        </w:rPr>
        <w:t xml:space="preserve"> </w:t>
      </w:r>
      <w:r>
        <w:t>Научный</w:t>
      </w:r>
      <w:r>
        <w:rPr>
          <w:spacing w:val="-1"/>
        </w:rPr>
        <w:t xml:space="preserve"> </w:t>
      </w:r>
      <w:r>
        <w:t>метод познания.</w:t>
      </w:r>
      <w:r>
        <w:rPr>
          <w:spacing w:val="-5"/>
        </w:rPr>
        <w:t xml:space="preserve"> </w:t>
      </w:r>
      <w:r>
        <w:t>Наука</w:t>
      </w:r>
      <w:r>
        <w:rPr>
          <w:spacing w:val="-1"/>
        </w:rPr>
        <w:t xml:space="preserve"> </w:t>
      </w:r>
      <w:r>
        <w:t>и</w:t>
      </w:r>
      <w:r>
        <w:rPr>
          <w:spacing w:val="-2"/>
        </w:rPr>
        <w:t xml:space="preserve"> </w:t>
      </w:r>
      <w:r>
        <w:t>техника.</w:t>
      </w:r>
    </w:p>
    <w:p w:rsidR="0074394B" w:rsidRDefault="00400CF6">
      <w:pPr>
        <w:pStyle w:val="Heading3"/>
        <w:spacing w:line="246" w:lineRule="exact"/>
      </w:pPr>
      <w:r>
        <w:t>Механические</w:t>
      </w:r>
      <w:r>
        <w:rPr>
          <w:spacing w:val="-12"/>
        </w:rPr>
        <w:t xml:space="preserve"> </w:t>
      </w:r>
      <w:r>
        <w:t>явления.</w:t>
      </w:r>
      <w:r>
        <w:rPr>
          <w:spacing w:val="-13"/>
        </w:rPr>
        <w:t xml:space="preserve"> </w:t>
      </w:r>
      <w:r>
        <w:rPr>
          <w:spacing w:val="-2"/>
        </w:rPr>
        <w:t>Кинематика</w:t>
      </w:r>
    </w:p>
    <w:p w:rsidR="0074394B" w:rsidRDefault="00400CF6">
      <w:pPr>
        <w:pStyle w:val="a3"/>
        <w:ind w:right="838"/>
      </w:pPr>
      <w: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74394B" w:rsidRDefault="00400CF6">
      <w:pPr>
        <w:pStyle w:val="a3"/>
        <w:ind w:right="843"/>
      </w:pPr>
      <w: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74394B" w:rsidRDefault="00400CF6">
      <w:pPr>
        <w:pStyle w:val="Heading3"/>
        <w:jc w:val="left"/>
      </w:pPr>
      <w:r>
        <w:rPr>
          <w:spacing w:val="-2"/>
        </w:rPr>
        <w:t>Динамика</w:t>
      </w:r>
    </w:p>
    <w:p w:rsidR="0074394B" w:rsidRDefault="00400CF6">
      <w:pPr>
        <w:pStyle w:val="a3"/>
        <w:spacing w:before="1"/>
        <w:ind w:right="829"/>
      </w:pPr>
      <w:r>
        <w:t>Инерция. Инертность тел. Первый закон Ньютона. Взаимодействие тел. Масса — скалярная величина. Плотность вещества. Сила —</w:t>
      </w:r>
      <w:r>
        <w:rPr>
          <w:spacing w:val="-2"/>
        </w:rPr>
        <w:t xml:space="preserve"> </w:t>
      </w:r>
      <w:r>
        <w:t>векторная</w:t>
      </w:r>
      <w:r>
        <w:rPr>
          <w:spacing w:val="-3"/>
        </w:rPr>
        <w:t xml:space="preserve"> </w:t>
      </w:r>
      <w:r>
        <w:t>величина. Второй закон Ньютона. Третий закон Ньютона. Движение и силы.</w:t>
      </w:r>
    </w:p>
    <w:p w:rsidR="0074394B" w:rsidRDefault="00400CF6">
      <w:pPr>
        <w:pStyle w:val="a3"/>
        <w:spacing w:before="4" w:line="244" w:lineRule="auto"/>
        <w:ind w:left="1141" w:right="1196" w:firstLine="0"/>
      </w:pPr>
      <w:r>
        <w:t>Сила упругости. Сила трения.</w:t>
      </w:r>
      <w:r>
        <w:rPr>
          <w:spacing w:val="-1"/>
        </w:rPr>
        <w:t xml:space="preserve"> </w:t>
      </w:r>
      <w:r>
        <w:t>Сила тяжести. Закон</w:t>
      </w:r>
      <w:r>
        <w:rPr>
          <w:spacing w:val="-1"/>
        </w:rPr>
        <w:t xml:space="preserve"> </w:t>
      </w:r>
      <w:r>
        <w:t>всемирного</w:t>
      </w:r>
      <w:r>
        <w:rPr>
          <w:spacing w:val="-6"/>
        </w:rPr>
        <w:t xml:space="preserve"> </w:t>
      </w:r>
      <w:r>
        <w:t>тяготения. Центр тяжести. Давление.</w:t>
      </w:r>
      <w:r>
        <w:rPr>
          <w:spacing w:val="-2"/>
        </w:rPr>
        <w:t xml:space="preserve"> </w:t>
      </w:r>
      <w:r>
        <w:t>Атмосферное</w:t>
      </w:r>
      <w:r>
        <w:rPr>
          <w:spacing w:val="-12"/>
        </w:rPr>
        <w:t xml:space="preserve"> </w:t>
      </w:r>
      <w:r>
        <w:t>давление. Закон</w:t>
      </w:r>
      <w:r>
        <w:rPr>
          <w:spacing w:val="-1"/>
        </w:rPr>
        <w:t xml:space="preserve"> </w:t>
      </w:r>
      <w:r>
        <w:t>Паскаля. Закон</w:t>
      </w:r>
      <w:r>
        <w:rPr>
          <w:spacing w:val="-1"/>
        </w:rPr>
        <w:t xml:space="preserve"> </w:t>
      </w:r>
      <w:r>
        <w:t>Архимеда.</w:t>
      </w:r>
      <w:r>
        <w:rPr>
          <w:spacing w:val="-4"/>
        </w:rPr>
        <w:t xml:space="preserve"> </w:t>
      </w:r>
      <w:r>
        <w:t>Условие</w:t>
      </w:r>
      <w:r>
        <w:rPr>
          <w:spacing w:val="-14"/>
        </w:rPr>
        <w:t xml:space="preserve"> </w:t>
      </w:r>
      <w:r>
        <w:t>плавания</w:t>
      </w:r>
      <w:r>
        <w:rPr>
          <w:spacing w:val="-7"/>
        </w:rPr>
        <w:t xml:space="preserve"> </w:t>
      </w:r>
      <w:r>
        <w:t>тел. Условия равновесия твёрдого тела.</w:t>
      </w:r>
    </w:p>
    <w:p w:rsidR="0074394B" w:rsidRDefault="00400CF6">
      <w:pPr>
        <w:pStyle w:val="Heading3"/>
        <w:spacing w:line="237" w:lineRule="auto"/>
        <w:ind w:left="679" w:right="849" w:firstLine="456"/>
      </w:pPr>
      <w:r>
        <w:t xml:space="preserve">Законы сохранения импульса и механической энергии. Механические колебания и </w:t>
      </w:r>
      <w:r>
        <w:rPr>
          <w:spacing w:val="-2"/>
        </w:rPr>
        <w:t>волны</w:t>
      </w:r>
    </w:p>
    <w:p w:rsidR="0074394B" w:rsidRDefault="00400CF6">
      <w:pPr>
        <w:pStyle w:val="a3"/>
        <w:spacing w:line="243" w:lineRule="exact"/>
        <w:ind w:left="1141" w:firstLine="0"/>
      </w:pPr>
      <w:r>
        <w:t>Импульс.</w:t>
      </w:r>
      <w:r>
        <w:rPr>
          <w:spacing w:val="-14"/>
        </w:rPr>
        <w:t xml:space="preserve"> </w:t>
      </w:r>
      <w:r>
        <w:t>Закон</w:t>
      </w:r>
      <w:r>
        <w:rPr>
          <w:spacing w:val="-14"/>
        </w:rPr>
        <w:t xml:space="preserve"> </w:t>
      </w:r>
      <w:r>
        <w:t>сохранения</w:t>
      </w:r>
      <w:r>
        <w:rPr>
          <w:spacing w:val="-14"/>
        </w:rPr>
        <w:t xml:space="preserve"> </w:t>
      </w:r>
      <w:r>
        <w:t>импульса.</w:t>
      </w:r>
      <w:r>
        <w:rPr>
          <w:spacing w:val="-9"/>
        </w:rPr>
        <w:t xml:space="preserve"> </w:t>
      </w:r>
      <w:r>
        <w:t>Реактивное</w:t>
      </w:r>
      <w:r>
        <w:rPr>
          <w:spacing w:val="-13"/>
        </w:rPr>
        <w:t xml:space="preserve"> </w:t>
      </w:r>
      <w:r>
        <w:rPr>
          <w:spacing w:val="-2"/>
        </w:rPr>
        <w:t>движение.</w:t>
      </w:r>
    </w:p>
    <w:p w:rsidR="0074394B" w:rsidRDefault="00400CF6">
      <w:pPr>
        <w:pStyle w:val="a3"/>
        <w:ind w:right="857"/>
      </w:pPr>
      <w: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74394B" w:rsidRDefault="00400CF6">
      <w:pPr>
        <w:pStyle w:val="a3"/>
        <w:spacing w:line="237" w:lineRule="auto"/>
        <w:ind w:right="852"/>
      </w:pPr>
      <w:r>
        <w:t xml:space="preserve">Механические колебания. Резонанс. Механические волны. Звук. Использование колебаний в </w:t>
      </w:r>
      <w:r>
        <w:rPr>
          <w:spacing w:val="-2"/>
        </w:rPr>
        <w:t>технике.</w:t>
      </w:r>
    </w:p>
    <w:p w:rsidR="0074394B" w:rsidRDefault="00400CF6">
      <w:pPr>
        <w:pStyle w:val="Heading3"/>
        <w:spacing w:line="249" w:lineRule="exact"/>
      </w:pPr>
      <w:r>
        <w:t>Строение</w:t>
      </w:r>
      <w:r>
        <w:rPr>
          <w:spacing w:val="-9"/>
        </w:rPr>
        <w:t xml:space="preserve"> </w:t>
      </w:r>
      <w:r>
        <w:t>и</w:t>
      </w:r>
      <w:r>
        <w:rPr>
          <w:spacing w:val="-4"/>
        </w:rPr>
        <w:t xml:space="preserve"> </w:t>
      </w:r>
      <w:r>
        <w:t>свойства</w:t>
      </w:r>
      <w:r>
        <w:rPr>
          <w:spacing w:val="-13"/>
        </w:rPr>
        <w:t xml:space="preserve"> </w:t>
      </w:r>
      <w:r>
        <w:rPr>
          <w:spacing w:val="-2"/>
        </w:rPr>
        <w:t>вещества</w:t>
      </w:r>
    </w:p>
    <w:p w:rsidR="0074394B" w:rsidRDefault="00400CF6">
      <w:pPr>
        <w:pStyle w:val="a3"/>
        <w:spacing w:line="242" w:lineRule="auto"/>
        <w:ind w:right="840"/>
      </w:pPr>
      <w:r>
        <w:t>Строение</w:t>
      </w:r>
      <w:r>
        <w:rPr>
          <w:spacing w:val="-6"/>
        </w:rPr>
        <w:t xml:space="preserve"> </w:t>
      </w:r>
      <w:r>
        <w:t>вещества. Опыты, доказывающие</w:t>
      </w:r>
      <w:r>
        <w:rPr>
          <w:spacing w:val="-4"/>
        </w:rPr>
        <w:t xml:space="preserve"> </w:t>
      </w:r>
      <w:r>
        <w:t>атомное</w:t>
      </w:r>
      <w:r>
        <w:rPr>
          <w:spacing w:val="-7"/>
        </w:rPr>
        <w:t xml:space="preserve"> </w:t>
      </w:r>
      <w:r>
        <w:t>строение</w:t>
      </w:r>
      <w:r>
        <w:rPr>
          <w:spacing w:val="-6"/>
        </w:rPr>
        <w:t xml:space="preserve"> </w:t>
      </w:r>
      <w:r>
        <w:t>вещества. Тепловое</w:t>
      </w:r>
      <w:r>
        <w:rPr>
          <w:spacing w:val="-2"/>
        </w:rPr>
        <w:t xml:space="preserve"> </w:t>
      </w:r>
      <w:r>
        <w:t>движение</w:t>
      </w:r>
      <w:r>
        <w:rPr>
          <w:spacing w:val="-6"/>
        </w:rPr>
        <w:t xml:space="preserve"> </w:t>
      </w:r>
      <w:r>
        <w:t>и взаимодействие частиц вещества. Агрегатные состояния вещества. Свойства газов, жидкостей и твёрдых тел.</w:t>
      </w:r>
    </w:p>
    <w:p w:rsidR="0074394B" w:rsidRDefault="00400CF6">
      <w:pPr>
        <w:pStyle w:val="Heading3"/>
        <w:spacing w:line="248" w:lineRule="exact"/>
      </w:pPr>
      <w:r>
        <w:t>Тепловые</w:t>
      </w:r>
      <w:r>
        <w:rPr>
          <w:spacing w:val="-7"/>
        </w:rPr>
        <w:t xml:space="preserve"> </w:t>
      </w:r>
      <w:r>
        <w:rPr>
          <w:spacing w:val="-2"/>
        </w:rPr>
        <w:t>явления</w:t>
      </w:r>
    </w:p>
    <w:p w:rsidR="0074394B" w:rsidRDefault="00400CF6">
      <w:pPr>
        <w:pStyle w:val="a3"/>
        <w:ind w:right="851"/>
      </w:pPr>
      <w: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74394B" w:rsidRDefault="00400CF6">
      <w:pPr>
        <w:pStyle w:val="a3"/>
        <w:ind w:right="854"/>
      </w:pPr>
      <w:r>
        <w:t>Преобразования энергии в тепловых машинах. КПД тепловой машины. Экологические проблемы теплоэнергетики.</w:t>
      </w:r>
    </w:p>
    <w:p w:rsidR="0074394B" w:rsidRDefault="00400CF6">
      <w:pPr>
        <w:pStyle w:val="Heading3"/>
        <w:spacing w:line="251" w:lineRule="exact"/>
      </w:pPr>
      <w:r>
        <w:t>Электрические</w:t>
      </w:r>
      <w:r>
        <w:rPr>
          <w:spacing w:val="-13"/>
        </w:rPr>
        <w:t xml:space="preserve"> </w:t>
      </w:r>
      <w:r>
        <w:rPr>
          <w:spacing w:val="-2"/>
        </w:rPr>
        <w:t>явления</w:t>
      </w:r>
    </w:p>
    <w:p w:rsidR="0074394B" w:rsidRDefault="00400CF6">
      <w:pPr>
        <w:pStyle w:val="a3"/>
        <w:ind w:right="851"/>
      </w:pPr>
      <w:r>
        <w:t xml:space="preserve">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w:t>
      </w:r>
      <w:r>
        <w:rPr>
          <w:spacing w:val="-2"/>
        </w:rPr>
        <w:t>поля.</w:t>
      </w:r>
    </w:p>
    <w:p w:rsidR="0074394B" w:rsidRDefault="00400CF6">
      <w:pPr>
        <w:pStyle w:val="a3"/>
        <w:ind w:right="834"/>
      </w:pPr>
      <w: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74394B" w:rsidRDefault="00400CF6">
      <w:pPr>
        <w:pStyle w:val="Heading3"/>
        <w:spacing w:before="4" w:line="251" w:lineRule="exact"/>
      </w:pPr>
      <w:r>
        <w:rPr>
          <w:spacing w:val="-2"/>
        </w:rPr>
        <w:t>Магнитные</w:t>
      </w:r>
      <w:r>
        <w:t xml:space="preserve"> </w:t>
      </w:r>
      <w:r>
        <w:rPr>
          <w:spacing w:val="-2"/>
        </w:rPr>
        <w:t>явления</w:t>
      </w:r>
    </w:p>
    <w:p w:rsidR="0074394B" w:rsidRDefault="00400CF6">
      <w:pPr>
        <w:pStyle w:val="a3"/>
        <w:spacing w:line="250" w:lineRule="exact"/>
        <w:ind w:left="1141" w:firstLine="0"/>
      </w:pPr>
      <w:r>
        <w:t>Постоянные</w:t>
      </w:r>
      <w:r>
        <w:rPr>
          <w:spacing w:val="43"/>
        </w:rPr>
        <w:t xml:space="preserve"> </w:t>
      </w:r>
      <w:r>
        <w:t>магниты.</w:t>
      </w:r>
      <w:r>
        <w:rPr>
          <w:spacing w:val="57"/>
        </w:rPr>
        <w:t xml:space="preserve"> </w:t>
      </w:r>
      <w:r>
        <w:t>Взаимодействие</w:t>
      </w:r>
      <w:r>
        <w:rPr>
          <w:spacing w:val="44"/>
        </w:rPr>
        <w:t xml:space="preserve"> </w:t>
      </w:r>
      <w:r>
        <w:t>магнитов.</w:t>
      </w:r>
      <w:r>
        <w:rPr>
          <w:spacing w:val="52"/>
        </w:rPr>
        <w:t xml:space="preserve"> </w:t>
      </w:r>
      <w:r>
        <w:t>Магнитное</w:t>
      </w:r>
      <w:r>
        <w:rPr>
          <w:spacing w:val="44"/>
        </w:rPr>
        <w:t xml:space="preserve"> </w:t>
      </w:r>
      <w:r>
        <w:t>поле.</w:t>
      </w:r>
      <w:r>
        <w:rPr>
          <w:spacing w:val="60"/>
        </w:rPr>
        <w:t xml:space="preserve"> </w:t>
      </w:r>
      <w:r>
        <w:t>Магнитное</w:t>
      </w:r>
      <w:r>
        <w:rPr>
          <w:spacing w:val="44"/>
        </w:rPr>
        <w:t xml:space="preserve"> </w:t>
      </w:r>
      <w:r>
        <w:t>поле</w:t>
      </w:r>
      <w:r>
        <w:rPr>
          <w:spacing w:val="44"/>
        </w:rPr>
        <w:t xml:space="preserve"> </w:t>
      </w:r>
      <w:r>
        <w:rPr>
          <w:spacing w:val="-2"/>
        </w:rPr>
        <w:t>тока.</w:t>
      </w:r>
    </w:p>
    <w:p w:rsidR="0074394B" w:rsidRDefault="00400CF6">
      <w:pPr>
        <w:pStyle w:val="a3"/>
        <w:spacing w:line="250" w:lineRule="exact"/>
        <w:ind w:firstLine="0"/>
      </w:pPr>
      <w:r>
        <w:t>Действие</w:t>
      </w:r>
      <w:r>
        <w:rPr>
          <w:spacing w:val="-14"/>
        </w:rPr>
        <w:t xml:space="preserve"> </w:t>
      </w:r>
      <w:r>
        <w:t>магнитного</w:t>
      </w:r>
      <w:r>
        <w:rPr>
          <w:spacing w:val="-11"/>
        </w:rPr>
        <w:t xml:space="preserve"> </w:t>
      </w:r>
      <w:r>
        <w:t>поля</w:t>
      </w:r>
      <w:r>
        <w:rPr>
          <w:spacing w:val="-6"/>
        </w:rPr>
        <w:t xml:space="preserve"> </w:t>
      </w:r>
      <w:r>
        <w:t>на</w:t>
      </w:r>
      <w:r>
        <w:rPr>
          <w:spacing w:val="-4"/>
        </w:rPr>
        <w:t xml:space="preserve"> </w:t>
      </w:r>
      <w:r>
        <w:t>проводник</w:t>
      </w:r>
      <w:r>
        <w:rPr>
          <w:spacing w:val="-7"/>
        </w:rPr>
        <w:t xml:space="preserve"> </w:t>
      </w:r>
      <w:r>
        <w:t>с</w:t>
      </w:r>
      <w:r>
        <w:rPr>
          <w:spacing w:val="-8"/>
        </w:rPr>
        <w:t xml:space="preserve"> </w:t>
      </w:r>
      <w:r>
        <w:rPr>
          <w:spacing w:val="-2"/>
        </w:rPr>
        <w:t>током.</w:t>
      </w:r>
    </w:p>
    <w:p w:rsidR="0074394B" w:rsidRDefault="00400CF6">
      <w:pPr>
        <w:pStyle w:val="a3"/>
        <w:spacing w:line="251" w:lineRule="exact"/>
        <w:ind w:left="1141" w:firstLine="0"/>
      </w:pPr>
      <w:r>
        <w:rPr>
          <w:spacing w:val="-2"/>
        </w:rPr>
        <w:t>Электродвигатель</w:t>
      </w:r>
      <w:r>
        <w:rPr>
          <w:spacing w:val="8"/>
        </w:rPr>
        <w:t xml:space="preserve"> </w:t>
      </w:r>
      <w:r>
        <w:rPr>
          <w:spacing w:val="-2"/>
        </w:rPr>
        <w:t>постоянного</w:t>
      </w:r>
      <w:r>
        <w:rPr>
          <w:spacing w:val="2"/>
        </w:rPr>
        <w:t xml:space="preserve"> </w:t>
      </w:r>
      <w:r>
        <w:rPr>
          <w:spacing w:val="-4"/>
        </w:rPr>
        <w:t>тока.</w:t>
      </w:r>
    </w:p>
    <w:p w:rsidR="0074394B" w:rsidRDefault="00400CF6">
      <w:pPr>
        <w:pStyle w:val="a3"/>
        <w:spacing w:before="1"/>
        <w:ind w:left="1141" w:firstLine="0"/>
      </w:pPr>
      <w:r>
        <w:rPr>
          <w:spacing w:val="-2"/>
        </w:rPr>
        <w:t>Электромагнитная</w:t>
      </w:r>
      <w:r>
        <w:rPr>
          <w:spacing w:val="-8"/>
        </w:rPr>
        <w:t xml:space="preserve"> </w:t>
      </w:r>
      <w:r>
        <w:rPr>
          <w:spacing w:val="-2"/>
        </w:rPr>
        <w:t>индукция.</w:t>
      </w:r>
      <w:r>
        <w:rPr>
          <w:spacing w:val="11"/>
        </w:rPr>
        <w:t xml:space="preserve"> </w:t>
      </w:r>
      <w:r>
        <w:rPr>
          <w:spacing w:val="-2"/>
        </w:rPr>
        <w:t>Электрогенератор.</w:t>
      </w:r>
      <w:r>
        <w:rPr>
          <w:spacing w:val="12"/>
        </w:rPr>
        <w:t xml:space="preserve"> </w:t>
      </w:r>
      <w:r>
        <w:rPr>
          <w:spacing w:val="-2"/>
        </w:rPr>
        <w:t>Трансформатор.</w:t>
      </w:r>
    </w:p>
    <w:p w:rsidR="0074394B" w:rsidRDefault="00400CF6">
      <w:pPr>
        <w:pStyle w:val="Heading3"/>
        <w:spacing w:before="6"/>
      </w:pPr>
      <w:r>
        <w:t>Электромагнитные</w:t>
      </w:r>
      <w:r>
        <w:rPr>
          <w:spacing w:val="-11"/>
        </w:rPr>
        <w:t xml:space="preserve"> </w:t>
      </w:r>
      <w:r>
        <w:t>колебания</w:t>
      </w:r>
      <w:r>
        <w:rPr>
          <w:spacing w:val="-14"/>
        </w:rPr>
        <w:t xml:space="preserve"> </w:t>
      </w:r>
      <w:r>
        <w:t>и</w:t>
      </w:r>
      <w:r>
        <w:rPr>
          <w:spacing w:val="-6"/>
        </w:rPr>
        <w:t xml:space="preserve"> </w:t>
      </w:r>
      <w:r>
        <w:rPr>
          <w:spacing w:val="-4"/>
        </w:rPr>
        <w:t>волны</w:t>
      </w:r>
    </w:p>
    <w:p w:rsidR="0074394B" w:rsidRDefault="0074394B">
      <w:pPr>
        <w:sectPr w:rsidR="0074394B">
          <w:pgSz w:w="11910" w:h="16840"/>
          <w:pgMar w:top="1020" w:right="0" w:bottom="1220" w:left="1020" w:header="0" w:footer="959" w:gutter="0"/>
          <w:cols w:space="720"/>
        </w:sectPr>
      </w:pPr>
    </w:p>
    <w:p w:rsidR="0074394B" w:rsidRDefault="00400CF6">
      <w:pPr>
        <w:pStyle w:val="a3"/>
        <w:spacing w:before="69" w:line="237" w:lineRule="auto"/>
        <w:ind w:right="850"/>
      </w:pPr>
      <w:r>
        <w:lastRenderedPageBreak/>
        <w:t>Электромагнитные колебания. Электромагнитные волны. Влияние электромагнитных излучений на живые организмы.</w:t>
      </w:r>
    </w:p>
    <w:p w:rsidR="0074394B" w:rsidRDefault="00400CF6">
      <w:pPr>
        <w:pStyle w:val="a3"/>
        <w:spacing w:before="6" w:line="249" w:lineRule="exact"/>
        <w:ind w:left="1141" w:firstLine="0"/>
      </w:pPr>
      <w:r>
        <w:t>Принципы</w:t>
      </w:r>
      <w:r>
        <w:rPr>
          <w:spacing w:val="-7"/>
        </w:rPr>
        <w:t xml:space="preserve"> </w:t>
      </w:r>
      <w:r>
        <w:t>радиосвязи</w:t>
      </w:r>
      <w:r>
        <w:rPr>
          <w:spacing w:val="-6"/>
        </w:rPr>
        <w:t xml:space="preserve"> </w:t>
      </w:r>
      <w:r>
        <w:t>и</w:t>
      </w:r>
      <w:r>
        <w:rPr>
          <w:spacing w:val="-11"/>
        </w:rPr>
        <w:t xml:space="preserve"> </w:t>
      </w:r>
      <w:r>
        <w:rPr>
          <w:spacing w:val="-2"/>
        </w:rPr>
        <w:t>телевидения.</w:t>
      </w:r>
    </w:p>
    <w:p w:rsidR="0074394B" w:rsidRDefault="00400CF6">
      <w:pPr>
        <w:pStyle w:val="a3"/>
        <w:spacing w:line="242" w:lineRule="auto"/>
        <w:ind w:right="852"/>
      </w:pPr>
      <w: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74394B" w:rsidRDefault="00400CF6">
      <w:pPr>
        <w:pStyle w:val="Heading3"/>
        <w:spacing w:line="251" w:lineRule="exact"/>
      </w:pPr>
      <w:r>
        <w:rPr>
          <w:spacing w:val="-2"/>
        </w:rPr>
        <w:t>Квантовые</w:t>
      </w:r>
      <w:r>
        <w:rPr>
          <w:spacing w:val="2"/>
        </w:rPr>
        <w:t xml:space="preserve"> </w:t>
      </w:r>
      <w:r>
        <w:rPr>
          <w:spacing w:val="-2"/>
        </w:rPr>
        <w:t>явления</w:t>
      </w:r>
    </w:p>
    <w:p w:rsidR="0074394B" w:rsidRDefault="00400CF6">
      <w:pPr>
        <w:pStyle w:val="a3"/>
        <w:ind w:right="847"/>
      </w:pPr>
      <w:r>
        <w:t>Строение атома. Планетарная модель атома. Квантовые постулаты Бора. Линейчатые</w:t>
      </w:r>
      <w:r>
        <w:rPr>
          <w:spacing w:val="40"/>
        </w:rPr>
        <w:t xml:space="preserve"> </w:t>
      </w:r>
      <w:r>
        <w:t>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74394B" w:rsidRDefault="00400CF6">
      <w:pPr>
        <w:pStyle w:val="a3"/>
        <w:spacing w:line="237" w:lineRule="auto"/>
        <w:ind w:right="861"/>
      </w:pPr>
      <w:r>
        <w:t>Влияние радиоактивных излучений на живые организмы. Экологические проблемы, возникающие при использовании атомных электростанций.</w:t>
      </w:r>
    </w:p>
    <w:p w:rsidR="0074394B" w:rsidRDefault="00400CF6">
      <w:pPr>
        <w:pStyle w:val="Heading3"/>
        <w:spacing w:before="5" w:line="249" w:lineRule="exact"/>
      </w:pPr>
      <w:r>
        <w:t>Строение</w:t>
      </w:r>
      <w:r>
        <w:rPr>
          <w:spacing w:val="-9"/>
        </w:rPr>
        <w:t xml:space="preserve"> </w:t>
      </w:r>
      <w:r>
        <w:t>и</w:t>
      </w:r>
      <w:r>
        <w:rPr>
          <w:spacing w:val="-1"/>
        </w:rPr>
        <w:t xml:space="preserve"> </w:t>
      </w:r>
      <w:r>
        <w:t>эволюция</w:t>
      </w:r>
      <w:r>
        <w:rPr>
          <w:spacing w:val="-13"/>
        </w:rPr>
        <w:t xml:space="preserve"> </w:t>
      </w:r>
      <w:r>
        <w:rPr>
          <w:spacing w:val="-2"/>
        </w:rPr>
        <w:t>Вселенной</w:t>
      </w:r>
    </w:p>
    <w:p w:rsidR="0074394B" w:rsidRDefault="00400CF6">
      <w:pPr>
        <w:pStyle w:val="a3"/>
        <w:spacing w:line="242" w:lineRule="auto"/>
        <w:ind w:right="859"/>
      </w:pPr>
      <w: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74394B" w:rsidRDefault="0074394B">
      <w:pPr>
        <w:pStyle w:val="a3"/>
        <w:spacing w:before="11"/>
        <w:ind w:left="0" w:firstLine="0"/>
        <w:jc w:val="left"/>
        <w:rPr>
          <w:sz w:val="21"/>
        </w:rPr>
      </w:pPr>
    </w:p>
    <w:p w:rsidR="0074394B" w:rsidRDefault="00400CF6">
      <w:pPr>
        <w:pStyle w:val="Heading3"/>
        <w:ind w:left="1505"/>
        <w:jc w:val="left"/>
      </w:pPr>
      <w:bookmarkStart w:id="14" w:name="_TOC_250010"/>
      <w:bookmarkEnd w:id="14"/>
      <w:r>
        <w:rPr>
          <w:spacing w:val="-2"/>
        </w:rPr>
        <w:t>Биология</w:t>
      </w:r>
    </w:p>
    <w:p w:rsidR="0074394B" w:rsidRDefault="00400CF6">
      <w:pPr>
        <w:spacing w:before="3" w:line="237" w:lineRule="auto"/>
        <w:ind w:left="1712" w:right="815" w:hanging="1019"/>
        <w:rPr>
          <w:b/>
          <w:i/>
        </w:rPr>
      </w:pPr>
      <w:r>
        <w:rPr>
          <w:b/>
          <w:i/>
        </w:rPr>
        <w:t>Основное</w:t>
      </w:r>
      <w:r>
        <w:rPr>
          <w:b/>
          <w:i/>
          <w:spacing w:val="-6"/>
        </w:rPr>
        <w:t xml:space="preserve"> </w:t>
      </w:r>
      <w:r>
        <w:rPr>
          <w:b/>
          <w:i/>
        </w:rPr>
        <w:t>содержание</w:t>
      </w:r>
      <w:r>
        <w:rPr>
          <w:b/>
          <w:i/>
          <w:spacing w:val="-2"/>
        </w:rPr>
        <w:t xml:space="preserve"> </w:t>
      </w:r>
      <w:r>
        <w:rPr>
          <w:b/>
          <w:i/>
        </w:rPr>
        <w:t>учебного предмета «Биологии»</w:t>
      </w:r>
      <w:r>
        <w:rPr>
          <w:b/>
          <w:i/>
          <w:spacing w:val="38"/>
        </w:rPr>
        <w:t xml:space="preserve"> </w:t>
      </w:r>
      <w:r>
        <w:rPr>
          <w:b/>
          <w:i/>
        </w:rPr>
        <w:t>на уровне</w:t>
      </w:r>
      <w:r>
        <w:rPr>
          <w:b/>
          <w:i/>
          <w:spacing w:val="-6"/>
        </w:rPr>
        <w:t xml:space="preserve"> </w:t>
      </w:r>
      <w:r>
        <w:rPr>
          <w:b/>
          <w:i/>
        </w:rPr>
        <w:t>основного общего образования Требования к</w:t>
      </w:r>
      <w:r>
        <w:rPr>
          <w:b/>
          <w:i/>
          <w:spacing w:val="40"/>
        </w:rPr>
        <w:t xml:space="preserve"> </w:t>
      </w:r>
      <w:r>
        <w:rPr>
          <w:b/>
          <w:i/>
        </w:rPr>
        <w:t>результатам освоения обучающимися основой образовательной</w:t>
      </w:r>
    </w:p>
    <w:p w:rsidR="0074394B" w:rsidRDefault="00400CF6">
      <w:pPr>
        <w:spacing w:before="2"/>
        <w:ind w:left="2687"/>
        <w:rPr>
          <w:b/>
          <w:i/>
        </w:rPr>
      </w:pPr>
      <w:r>
        <w:rPr>
          <w:b/>
          <w:i/>
        </w:rPr>
        <w:t>программы</w:t>
      </w:r>
      <w:r>
        <w:rPr>
          <w:b/>
          <w:i/>
          <w:spacing w:val="-14"/>
        </w:rPr>
        <w:t xml:space="preserve"> </w:t>
      </w:r>
      <w:r>
        <w:rPr>
          <w:b/>
          <w:i/>
        </w:rPr>
        <w:t>основного</w:t>
      </w:r>
      <w:r>
        <w:rPr>
          <w:b/>
          <w:i/>
          <w:spacing w:val="-9"/>
        </w:rPr>
        <w:t xml:space="preserve"> </w:t>
      </w:r>
      <w:r>
        <w:rPr>
          <w:b/>
          <w:i/>
        </w:rPr>
        <w:t>общего</w:t>
      </w:r>
      <w:r>
        <w:rPr>
          <w:b/>
          <w:i/>
          <w:spacing w:val="-8"/>
        </w:rPr>
        <w:t xml:space="preserve"> </w:t>
      </w:r>
      <w:r>
        <w:rPr>
          <w:b/>
          <w:i/>
        </w:rPr>
        <w:t>образования</w:t>
      </w:r>
      <w:r>
        <w:rPr>
          <w:b/>
          <w:i/>
          <w:spacing w:val="-10"/>
        </w:rPr>
        <w:t xml:space="preserve"> </w:t>
      </w:r>
      <w:r>
        <w:rPr>
          <w:b/>
          <w:i/>
        </w:rPr>
        <w:t>по</w:t>
      </w:r>
      <w:r>
        <w:rPr>
          <w:b/>
          <w:i/>
          <w:spacing w:val="-8"/>
        </w:rPr>
        <w:t xml:space="preserve"> </w:t>
      </w:r>
      <w:r>
        <w:rPr>
          <w:b/>
          <w:i/>
          <w:spacing w:val="-2"/>
        </w:rPr>
        <w:t>биологии</w:t>
      </w:r>
    </w:p>
    <w:p w:rsidR="0074394B" w:rsidRDefault="00400CF6">
      <w:pPr>
        <w:pStyle w:val="Heading3"/>
        <w:spacing w:before="1" w:line="251" w:lineRule="exact"/>
        <w:jc w:val="left"/>
      </w:pPr>
      <w:r>
        <w:t>Живые</w:t>
      </w:r>
      <w:r>
        <w:rPr>
          <w:spacing w:val="-10"/>
        </w:rPr>
        <w:t xml:space="preserve"> </w:t>
      </w:r>
      <w:r>
        <w:rPr>
          <w:spacing w:val="-2"/>
        </w:rPr>
        <w:t>организмы</w:t>
      </w:r>
    </w:p>
    <w:p w:rsidR="0074394B" w:rsidRDefault="00400CF6">
      <w:pPr>
        <w:pStyle w:val="a3"/>
        <w:spacing w:line="250"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47"/>
        </w:numPr>
        <w:tabs>
          <w:tab w:val="left" w:pos="1276"/>
        </w:tabs>
        <w:spacing w:before="1" w:line="237" w:lineRule="auto"/>
        <w:ind w:right="865" w:firstLine="456"/>
      </w:pPr>
      <w: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74394B" w:rsidRDefault="00400CF6">
      <w:pPr>
        <w:pStyle w:val="a5"/>
        <w:numPr>
          <w:ilvl w:val="0"/>
          <w:numId w:val="47"/>
        </w:numPr>
        <w:tabs>
          <w:tab w:val="left" w:pos="1276"/>
        </w:tabs>
        <w:spacing w:before="1"/>
        <w:ind w:right="860" w:firstLine="456"/>
      </w:pPr>
      <w: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74394B" w:rsidRDefault="00400CF6">
      <w:pPr>
        <w:pStyle w:val="a5"/>
        <w:numPr>
          <w:ilvl w:val="0"/>
          <w:numId w:val="47"/>
        </w:numPr>
        <w:tabs>
          <w:tab w:val="left" w:pos="1276"/>
        </w:tabs>
        <w:ind w:right="846" w:firstLine="456"/>
      </w:pPr>
      <w:r>
        <w:t xml:space="preserve">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w:t>
      </w:r>
      <w:r>
        <w:rPr>
          <w:spacing w:val="-2"/>
        </w:rPr>
        <w:t>взаимосвязи);</w:t>
      </w:r>
    </w:p>
    <w:p w:rsidR="0074394B" w:rsidRDefault="00400CF6">
      <w:pPr>
        <w:pStyle w:val="a5"/>
        <w:numPr>
          <w:ilvl w:val="0"/>
          <w:numId w:val="47"/>
        </w:numPr>
        <w:tabs>
          <w:tab w:val="left" w:pos="1276"/>
        </w:tabs>
        <w:ind w:right="846" w:firstLine="456"/>
      </w:pPr>
      <w: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74394B" w:rsidRDefault="00400CF6">
      <w:pPr>
        <w:spacing w:line="251"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7"/>
        </w:numPr>
        <w:tabs>
          <w:tab w:val="left" w:pos="1276"/>
        </w:tabs>
        <w:ind w:right="845" w:firstLine="456"/>
        <w:rPr>
          <w:i/>
        </w:rPr>
      </w:pPr>
      <w:r>
        <w:rPr>
          <w:i/>
        </w:rPr>
        <w:t xml:space="preserve">соблюдать правила работы в кабинете биологии, с биологическими приборами и </w:t>
      </w:r>
      <w:r>
        <w:rPr>
          <w:i/>
          <w:spacing w:val="-2"/>
        </w:rPr>
        <w:t>инструментами;</w:t>
      </w:r>
    </w:p>
    <w:p w:rsidR="0074394B" w:rsidRDefault="00400CF6">
      <w:pPr>
        <w:pStyle w:val="a5"/>
        <w:numPr>
          <w:ilvl w:val="0"/>
          <w:numId w:val="47"/>
        </w:numPr>
        <w:tabs>
          <w:tab w:val="left" w:pos="1276"/>
        </w:tabs>
        <w:spacing w:line="242" w:lineRule="auto"/>
        <w:ind w:right="842" w:firstLine="456"/>
        <w:rPr>
          <w:i/>
        </w:rPr>
      </w:pPr>
      <w:r>
        <w:rPr>
          <w:i/>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74394B" w:rsidRDefault="00400CF6">
      <w:pPr>
        <w:pStyle w:val="a5"/>
        <w:numPr>
          <w:ilvl w:val="0"/>
          <w:numId w:val="47"/>
        </w:numPr>
        <w:tabs>
          <w:tab w:val="left" w:pos="1276"/>
        </w:tabs>
        <w:spacing w:line="245" w:lineRule="exact"/>
        <w:ind w:left="1275"/>
        <w:rPr>
          <w:i/>
        </w:rPr>
      </w:pPr>
      <w:r>
        <w:rPr>
          <w:i/>
        </w:rPr>
        <w:t>выделять</w:t>
      </w:r>
      <w:r>
        <w:rPr>
          <w:i/>
          <w:spacing w:val="-16"/>
        </w:rPr>
        <w:t xml:space="preserve"> </w:t>
      </w:r>
      <w:r>
        <w:rPr>
          <w:i/>
        </w:rPr>
        <w:t>эстетические</w:t>
      </w:r>
      <w:r>
        <w:rPr>
          <w:i/>
          <w:spacing w:val="-14"/>
        </w:rPr>
        <w:t xml:space="preserve"> </w:t>
      </w:r>
      <w:r>
        <w:rPr>
          <w:i/>
        </w:rPr>
        <w:t>достоинства</w:t>
      </w:r>
      <w:r>
        <w:rPr>
          <w:i/>
          <w:spacing w:val="-12"/>
        </w:rPr>
        <w:t xml:space="preserve"> </w:t>
      </w:r>
      <w:r>
        <w:rPr>
          <w:i/>
        </w:rPr>
        <w:t>объектов</w:t>
      </w:r>
      <w:r>
        <w:rPr>
          <w:i/>
          <w:spacing w:val="-14"/>
        </w:rPr>
        <w:t xml:space="preserve"> </w:t>
      </w:r>
      <w:r>
        <w:rPr>
          <w:i/>
        </w:rPr>
        <w:t>живой</w:t>
      </w:r>
      <w:r>
        <w:rPr>
          <w:i/>
          <w:spacing w:val="-10"/>
        </w:rPr>
        <w:t xml:space="preserve"> </w:t>
      </w:r>
      <w:r>
        <w:rPr>
          <w:i/>
          <w:spacing w:val="-2"/>
        </w:rPr>
        <w:t>природы;</w:t>
      </w:r>
    </w:p>
    <w:p w:rsidR="0074394B" w:rsidRDefault="00400CF6">
      <w:pPr>
        <w:pStyle w:val="a5"/>
        <w:numPr>
          <w:ilvl w:val="0"/>
          <w:numId w:val="46"/>
        </w:numPr>
        <w:tabs>
          <w:tab w:val="left" w:pos="1276"/>
        </w:tabs>
        <w:rPr>
          <w:i/>
        </w:rPr>
      </w:pPr>
      <w:r>
        <w:rPr>
          <w:i/>
        </w:rPr>
        <w:t>осознанно</w:t>
      </w:r>
      <w:r>
        <w:rPr>
          <w:i/>
          <w:spacing w:val="-12"/>
        </w:rPr>
        <w:t xml:space="preserve"> </w:t>
      </w:r>
      <w:r>
        <w:rPr>
          <w:i/>
        </w:rPr>
        <w:t>соблюдать</w:t>
      </w:r>
      <w:r>
        <w:rPr>
          <w:i/>
          <w:spacing w:val="-6"/>
        </w:rPr>
        <w:t xml:space="preserve"> </w:t>
      </w:r>
      <w:r>
        <w:rPr>
          <w:i/>
        </w:rPr>
        <w:t>основные</w:t>
      </w:r>
      <w:r>
        <w:rPr>
          <w:i/>
          <w:spacing w:val="-12"/>
        </w:rPr>
        <w:t xml:space="preserve"> </w:t>
      </w:r>
      <w:r>
        <w:rPr>
          <w:i/>
        </w:rPr>
        <w:t>принципы</w:t>
      </w:r>
      <w:r>
        <w:rPr>
          <w:i/>
          <w:spacing w:val="-12"/>
        </w:rPr>
        <w:t xml:space="preserve"> </w:t>
      </w:r>
      <w:r>
        <w:rPr>
          <w:i/>
        </w:rPr>
        <w:t>и</w:t>
      </w:r>
      <w:r>
        <w:rPr>
          <w:i/>
          <w:spacing w:val="-7"/>
        </w:rPr>
        <w:t xml:space="preserve"> </w:t>
      </w:r>
      <w:r>
        <w:rPr>
          <w:i/>
        </w:rPr>
        <w:t>правила</w:t>
      </w:r>
      <w:r>
        <w:rPr>
          <w:i/>
          <w:spacing w:val="-5"/>
        </w:rPr>
        <w:t xml:space="preserve"> </w:t>
      </w:r>
      <w:r>
        <w:rPr>
          <w:i/>
        </w:rPr>
        <w:t>отношения</w:t>
      </w:r>
      <w:r>
        <w:rPr>
          <w:i/>
          <w:spacing w:val="-12"/>
        </w:rPr>
        <w:t xml:space="preserve"> </w:t>
      </w:r>
      <w:r>
        <w:rPr>
          <w:i/>
        </w:rPr>
        <w:t>к</w:t>
      </w:r>
      <w:r>
        <w:rPr>
          <w:i/>
          <w:spacing w:val="-9"/>
        </w:rPr>
        <w:t xml:space="preserve"> </w:t>
      </w:r>
      <w:r>
        <w:rPr>
          <w:i/>
        </w:rPr>
        <w:t>живой</w:t>
      </w:r>
      <w:r>
        <w:rPr>
          <w:i/>
          <w:spacing w:val="-5"/>
        </w:rPr>
        <w:t xml:space="preserve"> </w:t>
      </w:r>
      <w:r>
        <w:rPr>
          <w:i/>
          <w:spacing w:val="-2"/>
        </w:rPr>
        <w:t>природе;</w:t>
      </w:r>
    </w:p>
    <w:p w:rsidR="0074394B" w:rsidRDefault="00400CF6">
      <w:pPr>
        <w:pStyle w:val="a5"/>
        <w:numPr>
          <w:ilvl w:val="0"/>
          <w:numId w:val="45"/>
        </w:numPr>
        <w:tabs>
          <w:tab w:val="left" w:pos="1276"/>
        </w:tabs>
        <w:spacing w:before="6"/>
        <w:ind w:right="831" w:firstLine="456"/>
        <w:rPr>
          <w:i/>
        </w:rPr>
      </w:pPr>
      <w:r>
        <w:rPr>
          <w:i/>
        </w:rPr>
        <w:t>ориентироваться в системе моральных норм и ценностей по отношению к объектам</w:t>
      </w:r>
      <w:r>
        <w:rPr>
          <w:i/>
          <w:spacing w:val="40"/>
        </w:rPr>
        <w:t xml:space="preserve"> </w:t>
      </w:r>
      <w:r>
        <w:rPr>
          <w:i/>
        </w:rPr>
        <w:t>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74394B" w:rsidRDefault="00400CF6">
      <w:pPr>
        <w:pStyle w:val="a5"/>
        <w:numPr>
          <w:ilvl w:val="0"/>
          <w:numId w:val="45"/>
        </w:numPr>
        <w:tabs>
          <w:tab w:val="left" w:pos="1276"/>
        </w:tabs>
        <w:spacing w:line="242" w:lineRule="auto"/>
        <w:ind w:right="840" w:firstLine="456"/>
        <w:rPr>
          <w:i/>
        </w:rPr>
      </w:pPr>
      <w:r>
        <w:rPr>
          <w:i/>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74394B" w:rsidRDefault="00400CF6">
      <w:pPr>
        <w:pStyle w:val="a5"/>
        <w:numPr>
          <w:ilvl w:val="0"/>
          <w:numId w:val="45"/>
        </w:numPr>
        <w:tabs>
          <w:tab w:val="left" w:pos="1276"/>
        </w:tabs>
        <w:spacing w:line="237" w:lineRule="auto"/>
        <w:ind w:right="844" w:firstLine="456"/>
        <w:rPr>
          <w:i/>
        </w:rPr>
      </w:pPr>
      <w:r>
        <w:rPr>
          <w:i/>
        </w:rPr>
        <w:t>выбирать целевые и смысловые установки в своих действиях и поступках по отношению к живой природе.</w:t>
      </w:r>
    </w:p>
    <w:p w:rsidR="0074394B" w:rsidRDefault="00400CF6">
      <w:pPr>
        <w:pStyle w:val="Heading3"/>
        <w:spacing w:line="252" w:lineRule="exact"/>
      </w:pPr>
      <w:r>
        <w:t>Человек</w:t>
      </w:r>
      <w:r>
        <w:rPr>
          <w:spacing w:val="-7"/>
        </w:rPr>
        <w:t xml:space="preserve"> </w:t>
      </w:r>
      <w:r>
        <w:t>и</w:t>
      </w:r>
      <w:r>
        <w:rPr>
          <w:spacing w:val="-2"/>
        </w:rPr>
        <w:t xml:space="preserve"> </w:t>
      </w:r>
      <w:r>
        <w:t>его</w:t>
      </w:r>
      <w:r>
        <w:rPr>
          <w:spacing w:val="-4"/>
        </w:rPr>
        <w:t xml:space="preserve"> </w:t>
      </w:r>
      <w:r>
        <w:rPr>
          <w:spacing w:val="-2"/>
        </w:rPr>
        <w:t>здоровье</w:t>
      </w:r>
    </w:p>
    <w:p w:rsidR="0074394B" w:rsidRDefault="00400CF6">
      <w:pPr>
        <w:pStyle w:val="a3"/>
        <w:spacing w:line="250"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5"/>
        </w:numPr>
        <w:tabs>
          <w:tab w:val="left" w:pos="1276"/>
        </w:tabs>
        <w:ind w:right="852" w:firstLine="456"/>
      </w:pPr>
      <w:r>
        <w:t>характеризовать</w:t>
      </w:r>
      <w:r>
        <w:rPr>
          <w:spacing w:val="-2"/>
        </w:rPr>
        <w:t xml:space="preserve"> </w:t>
      </w:r>
      <w:r>
        <w:t>особенности строения</w:t>
      </w:r>
      <w:r>
        <w:rPr>
          <w:spacing w:val="-2"/>
        </w:rPr>
        <w:t xml:space="preserve"> </w:t>
      </w:r>
      <w:r>
        <w:t>и процессов жизнедеятельности организма человека, их практическую значимость;</w:t>
      </w:r>
    </w:p>
    <w:p w:rsidR="0074394B" w:rsidRDefault="00400CF6">
      <w:pPr>
        <w:pStyle w:val="a5"/>
        <w:numPr>
          <w:ilvl w:val="0"/>
          <w:numId w:val="45"/>
        </w:numPr>
        <w:tabs>
          <w:tab w:val="left" w:pos="1276"/>
        </w:tabs>
        <w:ind w:right="843" w:firstLine="456"/>
      </w:pPr>
      <w:r>
        <w:t>применять методы биологической науки при изучении организма человека: проводить наблюдения за состоянием собственного</w:t>
      </w:r>
      <w:r>
        <w:rPr>
          <w:spacing w:val="-5"/>
        </w:rPr>
        <w:t xml:space="preserve"> </w:t>
      </w:r>
      <w:r>
        <w:t>организма, измерения, ставить</w:t>
      </w:r>
      <w:r>
        <w:rPr>
          <w:spacing w:val="-2"/>
        </w:rPr>
        <w:t xml:space="preserve"> </w:t>
      </w:r>
      <w:r>
        <w:t>несложные</w:t>
      </w:r>
      <w:r>
        <w:rPr>
          <w:spacing w:val="-8"/>
        </w:rPr>
        <w:t xml:space="preserve"> </w:t>
      </w:r>
      <w:r>
        <w:t>биологические эксперименты и объяснять их результаты;</w:t>
      </w:r>
    </w:p>
    <w:p w:rsidR="0074394B" w:rsidRDefault="0074394B">
      <w:pPr>
        <w:jc w:val="both"/>
        <w:sectPr w:rsidR="0074394B">
          <w:pgSz w:w="11910" w:h="16840"/>
          <w:pgMar w:top="1020" w:right="0" w:bottom="1220" w:left="1020" w:header="0" w:footer="959" w:gutter="0"/>
          <w:cols w:space="720"/>
        </w:sectPr>
      </w:pPr>
    </w:p>
    <w:p w:rsidR="0074394B" w:rsidRDefault="00400CF6">
      <w:pPr>
        <w:pStyle w:val="a5"/>
        <w:numPr>
          <w:ilvl w:val="0"/>
          <w:numId w:val="45"/>
        </w:numPr>
        <w:tabs>
          <w:tab w:val="left" w:pos="1276"/>
        </w:tabs>
        <w:spacing w:before="67"/>
        <w:ind w:right="840" w:firstLine="456"/>
      </w:pPr>
      <w:r>
        <w:lastRenderedPageBreak/>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w:t>
      </w:r>
      <w:r>
        <w:rPr>
          <w:spacing w:val="40"/>
        </w:rPr>
        <w:t xml:space="preserve"> </w:t>
      </w:r>
      <w:r>
        <w:t xml:space="preserve">взаимосвязи между особенностями строения клеток, тканей, органов, систем органов и их </w:t>
      </w:r>
      <w:r>
        <w:rPr>
          <w:spacing w:val="-2"/>
        </w:rPr>
        <w:t>функциями;</w:t>
      </w:r>
    </w:p>
    <w:p w:rsidR="0074394B" w:rsidRDefault="00400CF6">
      <w:pPr>
        <w:pStyle w:val="a5"/>
        <w:numPr>
          <w:ilvl w:val="0"/>
          <w:numId w:val="45"/>
        </w:numPr>
        <w:tabs>
          <w:tab w:val="left" w:pos="1276"/>
        </w:tabs>
        <w:ind w:right="846" w:firstLine="456"/>
      </w:pPr>
      <w:r>
        <w:t>ориентироваться в системе познавательных ценностей: оценивать информацию об</w:t>
      </w:r>
      <w:r>
        <w:rPr>
          <w:spacing w:val="40"/>
        </w:rPr>
        <w:t xml:space="preserve"> </w:t>
      </w:r>
      <w:r>
        <w:t>организме человека, получаемую из разных источников, последствия влияния факторов риска на здоровье человека.</w:t>
      </w:r>
    </w:p>
    <w:p w:rsidR="0074394B" w:rsidRDefault="00400CF6">
      <w:pPr>
        <w:spacing w:before="2" w:line="251"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5"/>
        </w:numPr>
        <w:tabs>
          <w:tab w:val="left" w:pos="1276"/>
        </w:tabs>
        <w:ind w:right="845" w:firstLine="456"/>
        <w:rPr>
          <w:i/>
        </w:rPr>
      </w:pPr>
      <w:r>
        <w:rPr>
          <w:i/>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74394B" w:rsidRDefault="00400CF6">
      <w:pPr>
        <w:pStyle w:val="a5"/>
        <w:numPr>
          <w:ilvl w:val="0"/>
          <w:numId w:val="45"/>
        </w:numPr>
        <w:tabs>
          <w:tab w:val="left" w:pos="1276"/>
        </w:tabs>
        <w:ind w:left="1275"/>
        <w:rPr>
          <w:i/>
        </w:rPr>
      </w:pPr>
      <w:r>
        <w:rPr>
          <w:i/>
          <w:spacing w:val="-2"/>
        </w:rPr>
        <w:t>выделять</w:t>
      </w:r>
      <w:r>
        <w:rPr>
          <w:i/>
          <w:spacing w:val="5"/>
        </w:rPr>
        <w:t xml:space="preserve"> </w:t>
      </w:r>
      <w:r>
        <w:rPr>
          <w:i/>
          <w:spacing w:val="-2"/>
        </w:rPr>
        <w:t>эстетические</w:t>
      </w:r>
      <w:r>
        <w:rPr>
          <w:i/>
          <w:spacing w:val="4"/>
        </w:rPr>
        <w:t xml:space="preserve"> </w:t>
      </w:r>
      <w:r>
        <w:rPr>
          <w:i/>
          <w:spacing w:val="-2"/>
        </w:rPr>
        <w:t>достоинства</w:t>
      </w:r>
      <w:r>
        <w:rPr>
          <w:i/>
          <w:spacing w:val="5"/>
        </w:rPr>
        <w:t xml:space="preserve"> </w:t>
      </w:r>
      <w:r>
        <w:rPr>
          <w:i/>
          <w:spacing w:val="-2"/>
        </w:rPr>
        <w:t>человеческого</w:t>
      </w:r>
      <w:r>
        <w:rPr>
          <w:i/>
          <w:spacing w:val="7"/>
        </w:rPr>
        <w:t xml:space="preserve"> </w:t>
      </w:r>
      <w:r>
        <w:rPr>
          <w:i/>
          <w:spacing w:val="-2"/>
        </w:rPr>
        <w:t>тела;</w:t>
      </w:r>
    </w:p>
    <w:p w:rsidR="0074394B" w:rsidRDefault="00400CF6">
      <w:pPr>
        <w:pStyle w:val="a5"/>
        <w:numPr>
          <w:ilvl w:val="0"/>
          <w:numId w:val="45"/>
        </w:numPr>
        <w:tabs>
          <w:tab w:val="left" w:pos="1276"/>
        </w:tabs>
        <w:spacing w:line="251" w:lineRule="exact"/>
        <w:ind w:left="1275"/>
        <w:rPr>
          <w:i/>
        </w:rPr>
      </w:pPr>
      <w:r>
        <w:rPr>
          <w:i/>
        </w:rPr>
        <w:t>реализовывать</w:t>
      </w:r>
      <w:r>
        <w:rPr>
          <w:i/>
          <w:spacing w:val="-7"/>
        </w:rPr>
        <w:t xml:space="preserve"> </w:t>
      </w:r>
      <w:r>
        <w:rPr>
          <w:i/>
        </w:rPr>
        <w:t>установки</w:t>
      </w:r>
      <w:r>
        <w:rPr>
          <w:i/>
          <w:spacing w:val="-10"/>
        </w:rPr>
        <w:t xml:space="preserve"> </w:t>
      </w:r>
      <w:r>
        <w:rPr>
          <w:i/>
        </w:rPr>
        <w:t>здорового</w:t>
      </w:r>
      <w:r>
        <w:rPr>
          <w:i/>
          <w:spacing w:val="-11"/>
        </w:rPr>
        <w:t xml:space="preserve"> </w:t>
      </w:r>
      <w:r>
        <w:rPr>
          <w:i/>
        </w:rPr>
        <w:t>образа</w:t>
      </w:r>
      <w:r>
        <w:rPr>
          <w:i/>
          <w:spacing w:val="-11"/>
        </w:rPr>
        <w:t xml:space="preserve"> </w:t>
      </w:r>
      <w:r>
        <w:rPr>
          <w:i/>
          <w:spacing w:val="-2"/>
        </w:rPr>
        <w:t>жизни;</w:t>
      </w:r>
    </w:p>
    <w:p w:rsidR="0074394B" w:rsidRDefault="00400CF6">
      <w:pPr>
        <w:pStyle w:val="a5"/>
        <w:numPr>
          <w:ilvl w:val="0"/>
          <w:numId w:val="45"/>
        </w:numPr>
        <w:tabs>
          <w:tab w:val="left" w:pos="1276"/>
        </w:tabs>
        <w:ind w:right="842" w:firstLine="456"/>
        <w:rPr>
          <w:i/>
        </w:rPr>
      </w:pPr>
      <w:r>
        <w:rPr>
          <w:i/>
        </w:rPr>
        <w:t>ориентироваться в системе моральных норм и ценностей по отношению к собственному здоровью и здоровью других людей;</w:t>
      </w:r>
    </w:p>
    <w:p w:rsidR="0074394B" w:rsidRDefault="00400CF6">
      <w:pPr>
        <w:pStyle w:val="a5"/>
        <w:numPr>
          <w:ilvl w:val="0"/>
          <w:numId w:val="45"/>
        </w:numPr>
        <w:tabs>
          <w:tab w:val="left" w:pos="1276"/>
        </w:tabs>
        <w:spacing w:before="1"/>
        <w:ind w:right="835" w:firstLine="456"/>
        <w:rPr>
          <w:i/>
        </w:rPr>
      </w:pPr>
      <w:r>
        <w:rPr>
          <w:i/>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74394B" w:rsidRDefault="00400CF6">
      <w:pPr>
        <w:pStyle w:val="a5"/>
        <w:numPr>
          <w:ilvl w:val="0"/>
          <w:numId w:val="45"/>
        </w:numPr>
        <w:tabs>
          <w:tab w:val="left" w:pos="1276"/>
        </w:tabs>
        <w:spacing w:before="3"/>
        <w:ind w:right="843" w:firstLine="456"/>
        <w:rPr>
          <w:i/>
        </w:rPr>
      </w:pPr>
      <w:r>
        <w:rPr>
          <w:i/>
        </w:rPr>
        <w:t>анализировать и</w:t>
      </w:r>
      <w:r>
        <w:rPr>
          <w:i/>
          <w:spacing w:val="-1"/>
        </w:rPr>
        <w:t xml:space="preserve"> </w:t>
      </w:r>
      <w:r>
        <w:rPr>
          <w:i/>
        </w:rPr>
        <w:t>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4394B" w:rsidRDefault="00400CF6">
      <w:pPr>
        <w:pStyle w:val="Heading3"/>
        <w:spacing w:before="5" w:line="251" w:lineRule="exact"/>
      </w:pPr>
      <w:r>
        <w:t>Общие</w:t>
      </w:r>
      <w:r>
        <w:rPr>
          <w:spacing w:val="-14"/>
        </w:rPr>
        <w:t xml:space="preserve"> </w:t>
      </w:r>
      <w:r>
        <w:t>биологические</w:t>
      </w:r>
      <w:r>
        <w:rPr>
          <w:spacing w:val="-2"/>
        </w:rPr>
        <w:t xml:space="preserve"> закономерности</w:t>
      </w:r>
    </w:p>
    <w:p w:rsidR="0074394B" w:rsidRDefault="00400CF6">
      <w:pPr>
        <w:pStyle w:val="a3"/>
        <w:spacing w:line="247"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5"/>
        </w:numPr>
        <w:tabs>
          <w:tab w:val="left" w:pos="1276"/>
        </w:tabs>
        <w:spacing w:line="249" w:lineRule="exact"/>
        <w:ind w:left="1275"/>
      </w:pPr>
      <w:r>
        <w:rPr>
          <w:spacing w:val="-2"/>
        </w:rPr>
        <w:t>характеризовать</w:t>
      </w:r>
      <w:r>
        <w:rPr>
          <w:spacing w:val="6"/>
        </w:rPr>
        <w:t xml:space="preserve"> </w:t>
      </w:r>
      <w:r>
        <w:rPr>
          <w:spacing w:val="-2"/>
        </w:rPr>
        <w:t>общие</w:t>
      </w:r>
      <w:r>
        <w:rPr>
          <w:spacing w:val="-1"/>
        </w:rPr>
        <w:t xml:space="preserve"> </w:t>
      </w:r>
      <w:r>
        <w:rPr>
          <w:spacing w:val="-2"/>
        </w:rPr>
        <w:t>биологические</w:t>
      </w:r>
      <w:r>
        <w:rPr>
          <w:spacing w:val="-6"/>
        </w:rPr>
        <w:t xml:space="preserve"> </w:t>
      </w:r>
      <w:r>
        <w:rPr>
          <w:spacing w:val="-2"/>
        </w:rPr>
        <w:t>закономерности,</w:t>
      </w:r>
      <w:r>
        <w:rPr>
          <w:spacing w:val="12"/>
        </w:rPr>
        <w:t xml:space="preserve"> </w:t>
      </w:r>
      <w:r>
        <w:rPr>
          <w:spacing w:val="-2"/>
        </w:rPr>
        <w:t>их</w:t>
      </w:r>
      <w:r>
        <w:t xml:space="preserve"> </w:t>
      </w:r>
      <w:r>
        <w:rPr>
          <w:spacing w:val="-2"/>
        </w:rPr>
        <w:t>практическую</w:t>
      </w:r>
      <w:r>
        <w:rPr>
          <w:spacing w:val="6"/>
        </w:rPr>
        <w:t xml:space="preserve"> </w:t>
      </w:r>
      <w:r>
        <w:rPr>
          <w:spacing w:val="-2"/>
        </w:rPr>
        <w:t>значимость;</w:t>
      </w:r>
    </w:p>
    <w:p w:rsidR="0074394B" w:rsidRDefault="00400CF6">
      <w:pPr>
        <w:pStyle w:val="a5"/>
        <w:numPr>
          <w:ilvl w:val="0"/>
          <w:numId w:val="45"/>
        </w:numPr>
        <w:tabs>
          <w:tab w:val="left" w:pos="1276"/>
        </w:tabs>
        <w:spacing w:before="6"/>
        <w:ind w:right="850" w:firstLine="456"/>
      </w:pPr>
      <w:r>
        <w:t xml:space="preserve">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w:t>
      </w:r>
      <w:r>
        <w:rPr>
          <w:spacing w:val="-2"/>
        </w:rPr>
        <w:t>местности;</w:t>
      </w:r>
    </w:p>
    <w:p w:rsidR="0074394B" w:rsidRDefault="00400CF6">
      <w:pPr>
        <w:pStyle w:val="a5"/>
        <w:numPr>
          <w:ilvl w:val="0"/>
          <w:numId w:val="45"/>
        </w:numPr>
        <w:tabs>
          <w:tab w:val="left" w:pos="1276"/>
        </w:tabs>
        <w:ind w:right="850" w:firstLine="456"/>
      </w:pPr>
      <w: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74394B" w:rsidRDefault="00400CF6">
      <w:pPr>
        <w:pStyle w:val="a5"/>
        <w:numPr>
          <w:ilvl w:val="0"/>
          <w:numId w:val="45"/>
        </w:numPr>
        <w:tabs>
          <w:tab w:val="left" w:pos="1276"/>
        </w:tabs>
        <w:spacing w:before="3" w:line="237" w:lineRule="auto"/>
        <w:ind w:right="846" w:firstLine="456"/>
      </w:pPr>
      <w: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74394B" w:rsidRDefault="00400CF6">
      <w:pPr>
        <w:pStyle w:val="a5"/>
        <w:numPr>
          <w:ilvl w:val="0"/>
          <w:numId w:val="45"/>
        </w:numPr>
        <w:tabs>
          <w:tab w:val="left" w:pos="1276"/>
        </w:tabs>
        <w:spacing w:before="1" w:line="251" w:lineRule="exact"/>
        <w:ind w:left="1275"/>
      </w:pPr>
      <w:r>
        <w:t>анализировать</w:t>
      </w:r>
      <w:r>
        <w:rPr>
          <w:spacing w:val="-18"/>
        </w:rPr>
        <w:t xml:space="preserve"> </w:t>
      </w:r>
      <w:r>
        <w:t>и</w:t>
      </w:r>
      <w:r>
        <w:rPr>
          <w:spacing w:val="-14"/>
        </w:rPr>
        <w:t xml:space="preserve"> </w:t>
      </w:r>
      <w:r>
        <w:t>оценивать</w:t>
      </w:r>
      <w:r>
        <w:rPr>
          <w:spacing w:val="-14"/>
        </w:rPr>
        <w:t xml:space="preserve"> </w:t>
      </w:r>
      <w:r>
        <w:t>последствия</w:t>
      </w:r>
      <w:r>
        <w:rPr>
          <w:spacing w:val="-14"/>
        </w:rPr>
        <w:t xml:space="preserve"> </w:t>
      </w:r>
      <w:r>
        <w:t>деятельности</w:t>
      </w:r>
      <w:r>
        <w:rPr>
          <w:spacing w:val="-8"/>
        </w:rPr>
        <w:t xml:space="preserve"> </w:t>
      </w:r>
      <w:r>
        <w:t>человека</w:t>
      </w:r>
      <w:r>
        <w:rPr>
          <w:spacing w:val="-7"/>
        </w:rPr>
        <w:t xml:space="preserve"> </w:t>
      </w:r>
      <w:r>
        <w:t>в</w:t>
      </w:r>
      <w:r>
        <w:rPr>
          <w:spacing w:val="-13"/>
        </w:rPr>
        <w:t xml:space="preserve"> </w:t>
      </w:r>
      <w:r>
        <w:rPr>
          <w:spacing w:val="-2"/>
        </w:rPr>
        <w:t>природе.</w:t>
      </w:r>
    </w:p>
    <w:p w:rsidR="0074394B" w:rsidRDefault="00400CF6">
      <w:pPr>
        <w:spacing w:line="251"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5"/>
        </w:numPr>
        <w:tabs>
          <w:tab w:val="left" w:pos="1276"/>
        </w:tabs>
        <w:spacing w:before="1"/>
        <w:ind w:right="840" w:firstLine="456"/>
        <w:rPr>
          <w:i/>
        </w:rPr>
      </w:pPr>
      <w:r>
        <w:rPr>
          <w:i/>
        </w:rPr>
        <w:t xml:space="preserve">выдвигать гипотезы о возможных последствиях деятельности человека в экосистемах и </w:t>
      </w:r>
      <w:r>
        <w:rPr>
          <w:i/>
          <w:spacing w:val="-2"/>
        </w:rPr>
        <w:t>биосфере;</w:t>
      </w:r>
    </w:p>
    <w:p w:rsidR="0074394B" w:rsidRDefault="00400CF6">
      <w:pPr>
        <w:pStyle w:val="a5"/>
        <w:numPr>
          <w:ilvl w:val="0"/>
          <w:numId w:val="82"/>
        </w:numPr>
        <w:tabs>
          <w:tab w:val="left" w:pos="820"/>
        </w:tabs>
        <w:spacing w:before="3" w:line="247" w:lineRule="auto"/>
        <w:ind w:right="899" w:firstLine="0"/>
        <w:rPr>
          <w:i/>
        </w:rPr>
      </w:pPr>
      <w:r>
        <w:rPr>
          <w:i/>
        </w:rPr>
        <w:t>аргументировать</w:t>
      </w:r>
      <w:r>
        <w:rPr>
          <w:i/>
          <w:spacing w:val="-1"/>
        </w:rPr>
        <w:t xml:space="preserve"> </w:t>
      </w:r>
      <w:r>
        <w:rPr>
          <w:i/>
        </w:rPr>
        <w:t>свою</w:t>
      </w:r>
      <w:r>
        <w:rPr>
          <w:i/>
          <w:spacing w:val="-4"/>
        </w:rPr>
        <w:t xml:space="preserve"> </w:t>
      </w:r>
      <w:r>
        <w:rPr>
          <w:i/>
        </w:rPr>
        <w:t>точку</w:t>
      </w:r>
      <w:r>
        <w:rPr>
          <w:i/>
          <w:spacing w:val="-3"/>
        </w:rPr>
        <w:t xml:space="preserve"> </w:t>
      </w:r>
      <w:r>
        <w:rPr>
          <w:i/>
        </w:rPr>
        <w:t>зрения</w:t>
      </w:r>
      <w:r>
        <w:rPr>
          <w:i/>
          <w:spacing w:val="-12"/>
        </w:rPr>
        <w:t xml:space="preserve"> </w:t>
      </w:r>
      <w:r>
        <w:rPr>
          <w:i/>
        </w:rPr>
        <w:t>в</w:t>
      </w:r>
      <w:r>
        <w:rPr>
          <w:i/>
          <w:spacing w:val="-2"/>
        </w:rPr>
        <w:t xml:space="preserve"> </w:t>
      </w:r>
      <w:r>
        <w:rPr>
          <w:i/>
        </w:rPr>
        <w:t>ходе</w:t>
      </w:r>
      <w:r>
        <w:rPr>
          <w:i/>
          <w:spacing w:val="-4"/>
        </w:rPr>
        <w:t xml:space="preserve"> </w:t>
      </w:r>
      <w:r>
        <w:rPr>
          <w:i/>
        </w:rPr>
        <w:t>дискуссии</w:t>
      </w:r>
      <w:r>
        <w:rPr>
          <w:i/>
          <w:spacing w:val="-1"/>
        </w:rPr>
        <w:t xml:space="preserve"> </w:t>
      </w:r>
      <w:r>
        <w:rPr>
          <w:i/>
        </w:rPr>
        <w:t>по</w:t>
      </w:r>
      <w:r>
        <w:rPr>
          <w:i/>
          <w:spacing w:val="-2"/>
        </w:rPr>
        <w:t xml:space="preserve"> </w:t>
      </w:r>
      <w:r>
        <w:rPr>
          <w:i/>
        </w:rPr>
        <w:t>обсуждению</w:t>
      </w:r>
      <w:r>
        <w:rPr>
          <w:i/>
          <w:spacing w:val="-3"/>
        </w:rPr>
        <w:t xml:space="preserve"> </w:t>
      </w:r>
      <w:r>
        <w:rPr>
          <w:i/>
        </w:rPr>
        <w:t>глобальных</w:t>
      </w:r>
      <w:r>
        <w:rPr>
          <w:i/>
          <w:spacing w:val="-3"/>
        </w:rPr>
        <w:t xml:space="preserve"> </w:t>
      </w:r>
      <w:r>
        <w:rPr>
          <w:i/>
        </w:rPr>
        <w:t xml:space="preserve">экологических </w:t>
      </w:r>
      <w:r>
        <w:rPr>
          <w:i/>
          <w:spacing w:val="-2"/>
        </w:rPr>
        <w:t>проблем</w:t>
      </w:r>
    </w:p>
    <w:p w:rsidR="0074394B" w:rsidRDefault="00400CF6">
      <w:pPr>
        <w:pStyle w:val="Heading3"/>
        <w:spacing w:line="242" w:lineRule="exact"/>
      </w:pPr>
      <w:r>
        <w:t>Живые</w:t>
      </w:r>
      <w:r>
        <w:rPr>
          <w:spacing w:val="-10"/>
        </w:rPr>
        <w:t xml:space="preserve"> </w:t>
      </w:r>
      <w:r>
        <w:rPr>
          <w:spacing w:val="-2"/>
        </w:rPr>
        <w:t>организмы</w:t>
      </w:r>
    </w:p>
    <w:p w:rsidR="0074394B" w:rsidRDefault="00400CF6">
      <w:pPr>
        <w:pStyle w:val="a3"/>
        <w:ind w:right="854"/>
      </w:pPr>
      <w:r>
        <w:t xml:space="preserve">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w:t>
      </w:r>
      <w:r>
        <w:rPr>
          <w:spacing w:val="-2"/>
        </w:rPr>
        <w:t>организмов.</w:t>
      </w:r>
    </w:p>
    <w:p w:rsidR="0074394B" w:rsidRDefault="00400CF6">
      <w:pPr>
        <w:pStyle w:val="a3"/>
        <w:spacing w:line="237" w:lineRule="auto"/>
        <w:ind w:left="1141" w:right="839" w:firstLine="0"/>
      </w:pPr>
      <w:r>
        <w:t>Правила работы в кабинете биологии, с биологическими приборами и инструментами. Бактерии. Многообразие бактерий. Роль бактерий в природе и жизни человека.</w:t>
      </w:r>
      <w:r>
        <w:rPr>
          <w:spacing w:val="25"/>
        </w:rPr>
        <w:t xml:space="preserve"> </w:t>
      </w:r>
      <w:r>
        <w:t>Бактерии</w:t>
      </w:r>
      <w:r>
        <w:rPr>
          <w:spacing w:val="34"/>
        </w:rPr>
        <w:t xml:space="preserve"> </w:t>
      </w:r>
      <w:r>
        <w:t>—</w:t>
      </w:r>
    </w:p>
    <w:p w:rsidR="0074394B" w:rsidRDefault="00400CF6">
      <w:pPr>
        <w:pStyle w:val="a3"/>
        <w:spacing w:before="5" w:line="249" w:lineRule="exact"/>
        <w:ind w:firstLine="0"/>
      </w:pPr>
      <w:r>
        <w:rPr>
          <w:spacing w:val="-2"/>
        </w:rPr>
        <w:t>возбудители</w:t>
      </w:r>
      <w:r>
        <w:rPr>
          <w:spacing w:val="5"/>
        </w:rPr>
        <w:t xml:space="preserve"> </w:t>
      </w:r>
      <w:r>
        <w:rPr>
          <w:spacing w:val="-2"/>
        </w:rPr>
        <w:t>заболеваний.</w:t>
      </w:r>
      <w:r>
        <w:rPr>
          <w:spacing w:val="3"/>
        </w:rPr>
        <w:t xml:space="preserve"> </w:t>
      </w:r>
      <w:r>
        <w:rPr>
          <w:spacing w:val="-2"/>
        </w:rPr>
        <w:t>Меры</w:t>
      </w:r>
      <w:r>
        <w:rPr>
          <w:spacing w:val="5"/>
        </w:rPr>
        <w:t xml:space="preserve"> </w:t>
      </w:r>
      <w:r>
        <w:rPr>
          <w:spacing w:val="-2"/>
        </w:rPr>
        <w:t>профилактики</w:t>
      </w:r>
      <w:r>
        <w:rPr>
          <w:spacing w:val="7"/>
        </w:rPr>
        <w:t xml:space="preserve"> </w:t>
      </w:r>
      <w:r>
        <w:rPr>
          <w:spacing w:val="-2"/>
        </w:rPr>
        <w:t>заболеваний,</w:t>
      </w:r>
      <w:r>
        <w:rPr>
          <w:spacing w:val="3"/>
        </w:rPr>
        <w:t xml:space="preserve"> </w:t>
      </w:r>
      <w:r>
        <w:rPr>
          <w:spacing w:val="-2"/>
        </w:rPr>
        <w:t>вызываемых</w:t>
      </w:r>
      <w:r>
        <w:rPr>
          <w:spacing w:val="10"/>
        </w:rPr>
        <w:t xml:space="preserve"> </w:t>
      </w:r>
      <w:r>
        <w:rPr>
          <w:spacing w:val="-2"/>
        </w:rPr>
        <w:t>бактериями.</w:t>
      </w:r>
    </w:p>
    <w:p w:rsidR="0074394B" w:rsidRDefault="00400CF6">
      <w:pPr>
        <w:pStyle w:val="a3"/>
        <w:spacing w:line="242" w:lineRule="auto"/>
        <w:ind w:right="850"/>
      </w:pPr>
      <w: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74394B" w:rsidRDefault="00400CF6">
      <w:pPr>
        <w:pStyle w:val="a3"/>
        <w:spacing w:line="249" w:lineRule="exact"/>
        <w:ind w:left="1141" w:firstLine="0"/>
      </w:pPr>
      <w:r>
        <w:t>Лишайники.</w:t>
      </w:r>
      <w:r>
        <w:rPr>
          <w:spacing w:val="-16"/>
        </w:rPr>
        <w:t xml:space="preserve"> </w:t>
      </w:r>
      <w:r>
        <w:t>Роль</w:t>
      </w:r>
      <w:r>
        <w:rPr>
          <w:spacing w:val="-9"/>
        </w:rPr>
        <w:t xml:space="preserve"> </w:t>
      </w:r>
      <w:r>
        <w:t>лишайников в</w:t>
      </w:r>
      <w:r>
        <w:rPr>
          <w:spacing w:val="-14"/>
        </w:rPr>
        <w:t xml:space="preserve"> </w:t>
      </w:r>
      <w:r>
        <w:t>природе</w:t>
      </w:r>
      <w:r>
        <w:rPr>
          <w:spacing w:val="-14"/>
        </w:rPr>
        <w:t xml:space="preserve"> </w:t>
      </w:r>
      <w:r>
        <w:t>и жизни</w:t>
      </w:r>
      <w:r>
        <w:rPr>
          <w:spacing w:val="-9"/>
        </w:rPr>
        <w:t xml:space="preserve"> </w:t>
      </w:r>
      <w:r>
        <w:rPr>
          <w:spacing w:val="-2"/>
        </w:rPr>
        <w:t>человека.</w:t>
      </w:r>
    </w:p>
    <w:p w:rsidR="0074394B" w:rsidRDefault="00400CF6">
      <w:pPr>
        <w:pStyle w:val="a3"/>
        <w:spacing w:line="242" w:lineRule="auto"/>
        <w:ind w:right="839"/>
      </w:pPr>
      <w:r>
        <w:t xml:space="preserve">Вирусы — неклеточные формы. Заболевания, вызываемые вирусами. Меры профилактики </w:t>
      </w:r>
      <w:r>
        <w:rPr>
          <w:spacing w:val="-2"/>
        </w:rPr>
        <w:t>заболеваний.</w:t>
      </w:r>
    </w:p>
    <w:p w:rsidR="0074394B" w:rsidRDefault="00400CF6">
      <w:pPr>
        <w:pStyle w:val="a3"/>
        <w:ind w:right="853"/>
      </w:pPr>
      <w: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w:t>
      </w:r>
      <w:r>
        <w:rPr>
          <w:spacing w:val="40"/>
        </w:rPr>
        <w:t xml:space="preserve"> </w:t>
      </w:r>
      <w:r>
        <w:t>и</w:t>
      </w:r>
      <w:r>
        <w:rPr>
          <w:spacing w:val="40"/>
        </w:rPr>
        <w:t xml:space="preserve"> </w:t>
      </w:r>
      <w:r>
        <w:t>покрытосеменные</w:t>
      </w:r>
      <w:r>
        <w:rPr>
          <w:spacing w:val="40"/>
        </w:rPr>
        <w:t xml:space="preserve"> </w:t>
      </w:r>
      <w:r>
        <w:t>растения.</w:t>
      </w:r>
      <w:r>
        <w:rPr>
          <w:spacing w:val="40"/>
        </w:rPr>
        <w:t xml:space="preserve"> </w:t>
      </w:r>
      <w:r>
        <w:t>Значение</w:t>
      </w:r>
      <w:r>
        <w:rPr>
          <w:spacing w:val="40"/>
        </w:rPr>
        <w:t xml:space="preserve"> </w:t>
      </w:r>
      <w:r>
        <w:t>растений</w:t>
      </w:r>
      <w:r>
        <w:rPr>
          <w:spacing w:val="40"/>
        </w:rPr>
        <w:t xml:space="preserve"> </w:t>
      </w:r>
      <w:r>
        <w:t>в</w:t>
      </w:r>
      <w:r>
        <w:rPr>
          <w:spacing w:val="40"/>
        </w:rPr>
        <w:t xml:space="preserve"> </w:t>
      </w:r>
      <w:r>
        <w:t>природе</w:t>
      </w:r>
      <w:r>
        <w:rPr>
          <w:spacing w:val="40"/>
        </w:rPr>
        <w:t xml:space="preserve"> </w:t>
      </w:r>
      <w:r>
        <w:t>и</w:t>
      </w:r>
      <w:r>
        <w:rPr>
          <w:spacing w:val="40"/>
        </w:rPr>
        <w:t xml:space="preserve"> </w:t>
      </w:r>
      <w:r>
        <w:t>жизни</w:t>
      </w:r>
      <w:r>
        <w:rPr>
          <w:spacing w:val="40"/>
        </w:rPr>
        <w:t xml:space="preserve"> </w:t>
      </w:r>
      <w:r>
        <w:t>человека.</w:t>
      </w:r>
    </w:p>
    <w:p w:rsidR="0074394B" w:rsidRDefault="0074394B">
      <w:pPr>
        <w:sectPr w:rsidR="0074394B">
          <w:pgSz w:w="11910" w:h="16840"/>
          <w:pgMar w:top="1020" w:right="0" w:bottom="1220" w:left="1020" w:header="0" w:footer="959" w:gutter="0"/>
          <w:cols w:space="720"/>
        </w:sectPr>
      </w:pPr>
    </w:p>
    <w:p w:rsidR="0074394B" w:rsidRDefault="00400CF6">
      <w:pPr>
        <w:pStyle w:val="a3"/>
        <w:spacing w:before="67"/>
        <w:ind w:left="746" w:right="842" w:firstLine="53"/>
        <w:jc w:val="right"/>
      </w:pPr>
      <w:r>
        <w:lastRenderedPageBreak/>
        <w:t>Важнейшие</w:t>
      </w:r>
      <w:r>
        <w:rPr>
          <w:spacing w:val="-9"/>
        </w:rPr>
        <w:t xml:space="preserve"> </w:t>
      </w:r>
      <w:r>
        <w:t>сельскохозяйственные</w:t>
      </w:r>
      <w:r>
        <w:rPr>
          <w:spacing w:val="-9"/>
        </w:rPr>
        <w:t xml:space="preserve"> </w:t>
      </w:r>
      <w:r>
        <w:t>культуры.</w:t>
      </w:r>
      <w:r>
        <w:rPr>
          <w:spacing w:val="33"/>
        </w:rPr>
        <w:t xml:space="preserve"> </w:t>
      </w:r>
      <w:r>
        <w:t>Ядовитые</w:t>
      </w:r>
      <w:r>
        <w:rPr>
          <w:spacing w:val="-9"/>
        </w:rPr>
        <w:t xml:space="preserve"> </w:t>
      </w:r>
      <w:r>
        <w:t>растения.</w:t>
      </w:r>
      <w:r>
        <w:rPr>
          <w:spacing w:val="34"/>
        </w:rPr>
        <w:t xml:space="preserve"> </w:t>
      </w:r>
      <w:r>
        <w:t>Охрана</w:t>
      </w:r>
      <w:r>
        <w:rPr>
          <w:spacing w:val="28"/>
        </w:rPr>
        <w:t xml:space="preserve"> </w:t>
      </w:r>
      <w:r>
        <w:t>редких</w:t>
      </w:r>
      <w:r>
        <w:rPr>
          <w:spacing w:val="26"/>
        </w:rPr>
        <w:t xml:space="preserve"> </w:t>
      </w:r>
      <w:r>
        <w:t>и</w:t>
      </w:r>
      <w:r>
        <w:rPr>
          <w:spacing w:val="31"/>
        </w:rPr>
        <w:t xml:space="preserve"> </w:t>
      </w:r>
      <w:r>
        <w:t>исчезающих видов</w:t>
      </w:r>
      <w:r>
        <w:rPr>
          <w:spacing w:val="-1"/>
        </w:rPr>
        <w:t xml:space="preserve"> </w:t>
      </w:r>
      <w:r>
        <w:t>растений. Основные</w:t>
      </w:r>
      <w:r>
        <w:rPr>
          <w:spacing w:val="-3"/>
        </w:rPr>
        <w:t xml:space="preserve"> </w:t>
      </w:r>
      <w:r>
        <w:t>растительные</w:t>
      </w:r>
      <w:r>
        <w:rPr>
          <w:spacing w:val="-6"/>
        </w:rPr>
        <w:t xml:space="preserve"> </w:t>
      </w:r>
      <w:r>
        <w:t>сообщества.</w:t>
      </w:r>
      <w:r>
        <w:rPr>
          <w:spacing w:val="-4"/>
        </w:rPr>
        <w:t xml:space="preserve"> </w:t>
      </w:r>
      <w:r>
        <w:t>Усложнение</w:t>
      </w:r>
      <w:r>
        <w:rPr>
          <w:spacing w:val="-9"/>
        </w:rPr>
        <w:t xml:space="preserve"> </w:t>
      </w:r>
      <w:r>
        <w:t>растений</w:t>
      </w:r>
      <w:r>
        <w:rPr>
          <w:spacing w:val="-4"/>
        </w:rPr>
        <w:t xml:space="preserve"> </w:t>
      </w:r>
      <w:r>
        <w:t>в</w:t>
      </w:r>
      <w:r>
        <w:rPr>
          <w:spacing w:val="-5"/>
        </w:rPr>
        <w:t xml:space="preserve"> </w:t>
      </w:r>
      <w:r>
        <w:t>процессе</w:t>
      </w:r>
      <w:r>
        <w:rPr>
          <w:spacing w:val="-10"/>
        </w:rPr>
        <w:t xml:space="preserve"> </w:t>
      </w:r>
      <w:r>
        <w:t>эволюции. Животные.</w:t>
      </w:r>
      <w:r>
        <w:rPr>
          <w:spacing w:val="40"/>
        </w:rPr>
        <w:t xml:space="preserve"> </w:t>
      </w:r>
      <w:r>
        <w:t>Строение</w:t>
      </w:r>
      <w:r>
        <w:rPr>
          <w:spacing w:val="40"/>
        </w:rPr>
        <w:t xml:space="preserve"> </w:t>
      </w:r>
      <w:r>
        <w:t>животных.</w:t>
      </w:r>
      <w:r>
        <w:rPr>
          <w:spacing w:val="40"/>
        </w:rPr>
        <w:t xml:space="preserve"> </w:t>
      </w:r>
      <w:r>
        <w:t>Процессы</w:t>
      </w:r>
      <w:r>
        <w:rPr>
          <w:spacing w:val="40"/>
        </w:rPr>
        <w:t xml:space="preserve"> </w:t>
      </w:r>
      <w:r>
        <w:t>жизнедеятельности</w:t>
      </w:r>
      <w:r>
        <w:rPr>
          <w:spacing w:val="40"/>
        </w:rPr>
        <w:t xml:space="preserve"> </w:t>
      </w:r>
      <w:r>
        <w:t>и</w:t>
      </w:r>
      <w:r>
        <w:rPr>
          <w:spacing w:val="40"/>
        </w:rPr>
        <w:t xml:space="preserve"> </w:t>
      </w:r>
      <w:r>
        <w:t>их</w:t>
      </w:r>
      <w:r>
        <w:rPr>
          <w:spacing w:val="40"/>
        </w:rPr>
        <w:t xml:space="preserve"> </w:t>
      </w:r>
      <w:r>
        <w:t>регуляция</w:t>
      </w:r>
      <w:r>
        <w:rPr>
          <w:spacing w:val="40"/>
        </w:rPr>
        <w:t xml:space="preserve"> </w:t>
      </w:r>
      <w:r>
        <w:t>у</w:t>
      </w:r>
      <w:r>
        <w:rPr>
          <w:spacing w:val="40"/>
        </w:rPr>
        <w:t xml:space="preserve"> </w:t>
      </w:r>
      <w:r>
        <w:t>животных.</w:t>
      </w:r>
    </w:p>
    <w:p w:rsidR="0074394B" w:rsidRDefault="00400CF6">
      <w:pPr>
        <w:pStyle w:val="a3"/>
        <w:ind w:right="849" w:firstLine="0"/>
      </w:pPr>
      <w:r>
        <w:t>Размножение, рост и развитие. Поведение. Раздражимость. Рефлексы. Инстинкты. Многообразие (типы,</w:t>
      </w:r>
      <w:r>
        <w:rPr>
          <w:spacing w:val="-3"/>
        </w:rPr>
        <w:t xml:space="preserve"> </w:t>
      </w:r>
      <w:r>
        <w:t>классы</w:t>
      </w:r>
      <w:r>
        <w:rPr>
          <w:spacing w:val="-1"/>
        </w:rPr>
        <w:t xml:space="preserve"> </w:t>
      </w:r>
      <w:r>
        <w:t>хордовых)</w:t>
      </w:r>
      <w:r>
        <w:rPr>
          <w:spacing w:val="-2"/>
        </w:rPr>
        <w:t xml:space="preserve"> </w:t>
      </w:r>
      <w:r>
        <w:t>животных,</w:t>
      </w:r>
      <w:r>
        <w:rPr>
          <w:spacing w:val="-3"/>
        </w:rPr>
        <w:t xml:space="preserve"> </w:t>
      </w:r>
      <w:r>
        <w:t>их</w:t>
      </w:r>
      <w:r>
        <w:rPr>
          <w:spacing w:val="-1"/>
        </w:rPr>
        <w:t xml:space="preserve"> </w:t>
      </w:r>
      <w:r>
        <w:t>роль</w:t>
      </w:r>
      <w:r>
        <w:rPr>
          <w:spacing w:val="-2"/>
        </w:rPr>
        <w:t xml:space="preserve"> </w:t>
      </w:r>
      <w:r>
        <w:t>в</w:t>
      </w:r>
      <w:r>
        <w:rPr>
          <w:spacing w:val="-1"/>
        </w:rPr>
        <w:t xml:space="preserve"> </w:t>
      </w:r>
      <w:r>
        <w:t>природе</w:t>
      </w:r>
      <w:r>
        <w:rPr>
          <w:spacing w:val="-11"/>
        </w:rPr>
        <w:t xml:space="preserve"> </w:t>
      </w:r>
      <w:r>
        <w:t>и жизни</w:t>
      </w:r>
      <w:r>
        <w:rPr>
          <w:spacing w:val="-4"/>
        </w:rPr>
        <w:t xml:space="preserve"> </w:t>
      </w:r>
      <w:r>
        <w:t>человека. Сельскохозяйственные</w:t>
      </w:r>
      <w:r>
        <w:rPr>
          <w:spacing w:val="-4"/>
        </w:rPr>
        <w:t xml:space="preserve"> </w:t>
      </w:r>
      <w:r>
        <w:t>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74394B" w:rsidRDefault="00400CF6">
      <w:pPr>
        <w:pStyle w:val="Heading3"/>
        <w:spacing w:before="7" w:line="251" w:lineRule="exact"/>
      </w:pPr>
      <w:r>
        <w:t>Человек</w:t>
      </w:r>
      <w:r>
        <w:rPr>
          <w:spacing w:val="-7"/>
        </w:rPr>
        <w:t xml:space="preserve"> </w:t>
      </w:r>
      <w:r>
        <w:t>и</w:t>
      </w:r>
      <w:r>
        <w:rPr>
          <w:spacing w:val="-2"/>
        </w:rPr>
        <w:t xml:space="preserve"> </w:t>
      </w:r>
      <w:r>
        <w:t>его</w:t>
      </w:r>
      <w:r>
        <w:rPr>
          <w:spacing w:val="1"/>
        </w:rPr>
        <w:t xml:space="preserve"> </w:t>
      </w:r>
      <w:r>
        <w:rPr>
          <w:spacing w:val="-2"/>
        </w:rPr>
        <w:t>здоровье</w:t>
      </w:r>
    </w:p>
    <w:p w:rsidR="0074394B" w:rsidRDefault="00400CF6">
      <w:pPr>
        <w:pStyle w:val="a3"/>
        <w:spacing w:line="244" w:lineRule="auto"/>
        <w:ind w:right="857"/>
      </w:pPr>
      <w:r>
        <w:t>Человек и окружающая среда. Природная и социальная среда обитания человека. Защита среды обитания человека.</w:t>
      </w:r>
    </w:p>
    <w:p w:rsidR="0074394B" w:rsidRDefault="00400CF6">
      <w:pPr>
        <w:pStyle w:val="a3"/>
        <w:ind w:right="844"/>
      </w:pPr>
      <w:r>
        <w:t>Общие сведения об организме человека. Место человека в системе органического мира.</w:t>
      </w:r>
      <w:r>
        <w:rPr>
          <w:spacing w:val="40"/>
        </w:rPr>
        <w:t xml:space="preserve"> </w:t>
      </w:r>
      <w:r>
        <w:t>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74394B" w:rsidRDefault="00400CF6">
      <w:pPr>
        <w:pStyle w:val="a3"/>
        <w:ind w:right="838"/>
      </w:pPr>
      <w: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74394B" w:rsidRDefault="00400CF6">
      <w:pPr>
        <w:pStyle w:val="a3"/>
        <w:ind w:right="840"/>
      </w:pPr>
      <w:r>
        <w:t>Транспорт веществ. Внутренняя среда организма, значение её постоянства. Кровеносная и лимфатическая</w:t>
      </w:r>
      <w:r>
        <w:rPr>
          <w:spacing w:val="-2"/>
        </w:rPr>
        <w:t xml:space="preserve"> </w:t>
      </w:r>
      <w:r>
        <w:t>системы. Кровь.</w:t>
      </w:r>
      <w:r>
        <w:rPr>
          <w:spacing w:val="-4"/>
        </w:rPr>
        <w:t xml:space="preserve"> </w:t>
      </w:r>
      <w:r>
        <w:t>Группы</w:t>
      </w:r>
      <w:r>
        <w:rPr>
          <w:spacing w:val="-1"/>
        </w:rPr>
        <w:t xml:space="preserve"> </w:t>
      </w:r>
      <w:r>
        <w:t>крови. Лимфа. Переливание</w:t>
      </w:r>
      <w:r>
        <w:rPr>
          <w:spacing w:val="-11"/>
        </w:rPr>
        <w:t xml:space="preserve"> </w:t>
      </w:r>
      <w:r>
        <w:t>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74394B" w:rsidRDefault="00400CF6">
      <w:pPr>
        <w:pStyle w:val="a3"/>
        <w:ind w:right="848"/>
      </w:pPr>
      <w: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74394B" w:rsidRDefault="00400CF6">
      <w:pPr>
        <w:pStyle w:val="a3"/>
        <w:spacing w:line="237" w:lineRule="auto"/>
        <w:ind w:right="861"/>
      </w:pPr>
      <w:r>
        <w:t>Питание. Пищеварение. Пищеварительная система. Нарушения работы пищеварительной системы и их профилактика.</w:t>
      </w:r>
    </w:p>
    <w:p w:rsidR="0074394B" w:rsidRDefault="00400CF6">
      <w:pPr>
        <w:pStyle w:val="a3"/>
        <w:ind w:right="859"/>
      </w:pPr>
      <w: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74394B" w:rsidRDefault="00400CF6">
      <w:pPr>
        <w:pStyle w:val="a3"/>
        <w:ind w:right="852"/>
      </w:pPr>
      <w: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74394B" w:rsidRDefault="00400CF6">
      <w:pPr>
        <w:pStyle w:val="a3"/>
        <w:ind w:right="851"/>
      </w:pPr>
      <w:r>
        <w:t>Выделение. Строение и функции выделительной системы. Заболевания органов мочевыделительной системы и их предупреждение.</w:t>
      </w:r>
    </w:p>
    <w:p w:rsidR="0074394B" w:rsidRDefault="00400CF6">
      <w:pPr>
        <w:pStyle w:val="a3"/>
        <w:ind w:right="840"/>
      </w:pPr>
      <w:r>
        <w:t>Размножение</w:t>
      </w:r>
      <w:r>
        <w:rPr>
          <w:spacing w:val="-6"/>
        </w:rPr>
        <w:t xml:space="preserve"> </w:t>
      </w:r>
      <w:r>
        <w:t>и развитие. Половые</w:t>
      </w:r>
      <w:r>
        <w:rPr>
          <w:spacing w:val="-5"/>
        </w:rPr>
        <w:t xml:space="preserve"> </w:t>
      </w:r>
      <w:r>
        <w:t>железы и половые</w:t>
      </w:r>
      <w:r>
        <w:rPr>
          <w:spacing w:val="-8"/>
        </w:rPr>
        <w:t xml:space="preserve"> </w:t>
      </w:r>
      <w:r>
        <w:t>клетки. Половое</w:t>
      </w:r>
      <w:r>
        <w:rPr>
          <w:spacing w:val="-6"/>
        </w:rPr>
        <w:t xml:space="preserve"> </w:t>
      </w:r>
      <w:r>
        <w:t>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74394B" w:rsidRDefault="00400CF6">
      <w:pPr>
        <w:pStyle w:val="a3"/>
        <w:ind w:right="858"/>
      </w:pPr>
      <w: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74394B" w:rsidRDefault="00400CF6">
      <w:pPr>
        <w:pStyle w:val="a3"/>
        <w:ind w:right="857"/>
      </w:pPr>
      <w: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74394B" w:rsidRDefault="00400CF6">
      <w:pPr>
        <w:pStyle w:val="a3"/>
        <w:ind w:right="847"/>
      </w:pPr>
      <w: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74394B" w:rsidRDefault="00400CF6">
      <w:pPr>
        <w:pStyle w:val="a3"/>
        <w:ind w:right="834"/>
      </w:pPr>
      <w:r>
        <w:t xml:space="preserve">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w:t>
      </w:r>
      <w:r>
        <w:rPr>
          <w:spacing w:val="-2"/>
        </w:rPr>
        <w:t>здоровья.</w:t>
      </w:r>
    </w:p>
    <w:p w:rsidR="0074394B" w:rsidRDefault="00400CF6">
      <w:pPr>
        <w:pStyle w:val="Heading3"/>
        <w:spacing w:line="251" w:lineRule="exact"/>
      </w:pPr>
      <w:r>
        <w:t>Общие</w:t>
      </w:r>
      <w:r>
        <w:rPr>
          <w:spacing w:val="-14"/>
        </w:rPr>
        <w:t xml:space="preserve"> </w:t>
      </w:r>
      <w:r>
        <w:t>биологические</w:t>
      </w:r>
      <w:r>
        <w:rPr>
          <w:spacing w:val="-2"/>
        </w:rPr>
        <w:t xml:space="preserve"> закономерности</w:t>
      </w:r>
    </w:p>
    <w:p w:rsidR="0074394B" w:rsidRDefault="00400CF6">
      <w:pPr>
        <w:pStyle w:val="a3"/>
        <w:spacing w:line="237" w:lineRule="auto"/>
        <w:ind w:right="841"/>
      </w:pPr>
      <w: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74394B" w:rsidRDefault="0074394B">
      <w:pPr>
        <w:spacing w:line="237" w:lineRule="auto"/>
        <w:sectPr w:rsidR="0074394B">
          <w:pgSz w:w="11910" w:h="16840"/>
          <w:pgMar w:top="1020" w:right="0" w:bottom="1220" w:left="1020" w:header="0" w:footer="959" w:gutter="0"/>
          <w:cols w:space="720"/>
        </w:sectPr>
      </w:pPr>
    </w:p>
    <w:p w:rsidR="0074394B" w:rsidRDefault="00400CF6">
      <w:pPr>
        <w:pStyle w:val="a3"/>
        <w:spacing w:before="69" w:line="237" w:lineRule="auto"/>
        <w:ind w:right="848"/>
      </w:pPr>
      <w:r>
        <w:lastRenderedPageBreak/>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74394B" w:rsidRDefault="00400CF6">
      <w:pPr>
        <w:pStyle w:val="a3"/>
        <w:spacing w:before="1"/>
        <w:ind w:right="847"/>
      </w:pPr>
      <w:r>
        <w:t xml:space="preserve">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w:t>
      </w:r>
      <w:r>
        <w:rPr>
          <w:spacing w:val="-2"/>
        </w:rPr>
        <w:t>организма.</w:t>
      </w:r>
    </w:p>
    <w:p w:rsidR="0074394B" w:rsidRDefault="00400CF6">
      <w:pPr>
        <w:pStyle w:val="a3"/>
        <w:ind w:right="845"/>
      </w:pPr>
      <w:r>
        <w:t>Рост и развитие организмов. Размножение. Бесполое и половое размножение. Половые</w:t>
      </w:r>
      <w:r>
        <w:rPr>
          <w:spacing w:val="40"/>
        </w:rPr>
        <w:t xml:space="preserve"> </w:t>
      </w:r>
      <w:r>
        <w:t>клетки. Оплодотворение.</w:t>
      </w:r>
    </w:p>
    <w:p w:rsidR="0074394B" w:rsidRDefault="00400CF6">
      <w:pPr>
        <w:pStyle w:val="a3"/>
        <w:ind w:right="840"/>
      </w:pPr>
      <w:r>
        <w:t>Наследственность и изменчивость — свойства организмов. Наследственная и ненаследственная изменчивость.</w:t>
      </w:r>
    </w:p>
    <w:p w:rsidR="0074394B" w:rsidRDefault="00400CF6">
      <w:pPr>
        <w:pStyle w:val="a3"/>
        <w:spacing w:before="1"/>
        <w:ind w:right="836"/>
      </w:pPr>
      <w: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74394B" w:rsidRDefault="00400CF6">
      <w:pPr>
        <w:pStyle w:val="a3"/>
        <w:spacing w:before="1"/>
        <w:ind w:right="840"/>
      </w:pPr>
      <w: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74394B" w:rsidRDefault="0074394B">
      <w:pPr>
        <w:pStyle w:val="a3"/>
        <w:ind w:left="0" w:firstLine="0"/>
        <w:jc w:val="left"/>
        <w:rPr>
          <w:sz w:val="23"/>
        </w:rPr>
      </w:pPr>
    </w:p>
    <w:p w:rsidR="0074394B" w:rsidRDefault="00400CF6">
      <w:pPr>
        <w:pStyle w:val="Heading3"/>
        <w:spacing w:before="1" w:line="251" w:lineRule="exact"/>
        <w:ind w:left="1961"/>
        <w:jc w:val="left"/>
      </w:pPr>
      <w:bookmarkStart w:id="15" w:name="_TOC_250009"/>
      <w:bookmarkEnd w:id="15"/>
      <w:r>
        <w:rPr>
          <w:spacing w:val="-2"/>
        </w:rPr>
        <w:t>Химия</w:t>
      </w:r>
    </w:p>
    <w:p w:rsidR="0074394B" w:rsidRDefault="00400CF6">
      <w:pPr>
        <w:ind w:left="2816" w:right="815" w:hanging="1110"/>
        <w:rPr>
          <w:b/>
          <w:i/>
        </w:rPr>
      </w:pPr>
      <w:r>
        <w:rPr>
          <w:b/>
          <w:i/>
        </w:rPr>
        <w:t>Требования</w:t>
      </w:r>
      <w:r>
        <w:rPr>
          <w:b/>
          <w:i/>
          <w:spacing w:val="-2"/>
        </w:rPr>
        <w:t xml:space="preserve"> </w:t>
      </w:r>
      <w:r>
        <w:rPr>
          <w:b/>
          <w:i/>
        </w:rPr>
        <w:t>к</w:t>
      </w:r>
      <w:r>
        <w:rPr>
          <w:b/>
          <w:i/>
          <w:spacing w:val="32"/>
        </w:rPr>
        <w:t xml:space="preserve"> </w:t>
      </w:r>
      <w:r>
        <w:rPr>
          <w:b/>
          <w:i/>
        </w:rPr>
        <w:t>результатам освоения</w:t>
      </w:r>
      <w:r>
        <w:rPr>
          <w:b/>
          <w:i/>
          <w:spacing w:val="-3"/>
        </w:rPr>
        <w:t xml:space="preserve"> </w:t>
      </w:r>
      <w:r>
        <w:rPr>
          <w:b/>
          <w:i/>
        </w:rPr>
        <w:t>обучающимися основой</w:t>
      </w:r>
      <w:r>
        <w:rPr>
          <w:b/>
          <w:i/>
          <w:spacing w:val="-2"/>
        </w:rPr>
        <w:t xml:space="preserve"> </w:t>
      </w:r>
      <w:r>
        <w:rPr>
          <w:b/>
          <w:i/>
        </w:rPr>
        <w:t>образовательной программы основного общего образования по химии</w:t>
      </w:r>
    </w:p>
    <w:p w:rsidR="0074394B" w:rsidRDefault="00400CF6">
      <w:pPr>
        <w:pStyle w:val="Heading3"/>
        <w:spacing w:line="251" w:lineRule="exact"/>
        <w:jc w:val="left"/>
      </w:pPr>
      <w:r>
        <w:t>Основные</w:t>
      </w:r>
      <w:r>
        <w:rPr>
          <w:spacing w:val="-16"/>
        </w:rPr>
        <w:t xml:space="preserve"> </w:t>
      </w:r>
      <w:r>
        <w:t>понятия</w:t>
      </w:r>
      <w:r>
        <w:rPr>
          <w:spacing w:val="-14"/>
        </w:rPr>
        <w:t xml:space="preserve"> </w:t>
      </w:r>
      <w:r>
        <w:t>химии</w:t>
      </w:r>
      <w:r>
        <w:rPr>
          <w:spacing w:val="-13"/>
        </w:rPr>
        <w:t xml:space="preserve"> </w:t>
      </w:r>
      <w:r>
        <w:t>(уровень</w:t>
      </w:r>
      <w:r>
        <w:rPr>
          <w:spacing w:val="-14"/>
        </w:rPr>
        <w:t xml:space="preserve"> </w:t>
      </w:r>
      <w:r>
        <w:t>атомно-молекулярных</w:t>
      </w:r>
      <w:r>
        <w:rPr>
          <w:spacing w:val="-13"/>
        </w:rPr>
        <w:t xml:space="preserve"> </w:t>
      </w:r>
      <w:r>
        <w:rPr>
          <w:spacing w:val="-2"/>
        </w:rPr>
        <w:t>представлений)</w:t>
      </w:r>
    </w:p>
    <w:p w:rsidR="0074394B" w:rsidRDefault="00400CF6">
      <w:pPr>
        <w:pStyle w:val="a3"/>
        <w:spacing w:line="249"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1"/>
          <w:numId w:val="82"/>
        </w:numPr>
        <w:tabs>
          <w:tab w:val="left" w:pos="1276"/>
        </w:tabs>
        <w:spacing w:line="242" w:lineRule="auto"/>
        <w:ind w:right="853" w:firstLine="456"/>
      </w:pPr>
      <w:r>
        <w:t xml:space="preserve">описывать свойства твёрдых, жидких, газообразных веществ, выделяя их существенные </w:t>
      </w:r>
      <w:r>
        <w:rPr>
          <w:spacing w:val="-2"/>
        </w:rPr>
        <w:t>признаки;</w:t>
      </w:r>
    </w:p>
    <w:p w:rsidR="0074394B" w:rsidRDefault="00400CF6">
      <w:pPr>
        <w:pStyle w:val="a5"/>
        <w:numPr>
          <w:ilvl w:val="0"/>
          <w:numId w:val="44"/>
        </w:numPr>
        <w:tabs>
          <w:tab w:val="left" w:pos="1276"/>
        </w:tabs>
        <w:spacing w:line="242" w:lineRule="auto"/>
        <w:ind w:right="832" w:firstLine="456"/>
      </w:pPr>
      <w:r>
        <w:t>характеризовать вещества по составу, строению и свойствам, устанавливать причинно- следственные связи между данными характеристиками вещества;</w:t>
      </w:r>
    </w:p>
    <w:p w:rsidR="0074394B" w:rsidRDefault="00400CF6">
      <w:pPr>
        <w:pStyle w:val="a5"/>
        <w:numPr>
          <w:ilvl w:val="0"/>
          <w:numId w:val="44"/>
        </w:numPr>
        <w:tabs>
          <w:tab w:val="left" w:pos="1276"/>
        </w:tabs>
        <w:spacing w:line="242" w:lineRule="auto"/>
        <w:ind w:right="851" w:firstLine="456"/>
      </w:pPr>
      <w:r>
        <w:t xml:space="preserve">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w:t>
      </w:r>
      <w:r>
        <w:rPr>
          <w:spacing w:val="-2"/>
        </w:rPr>
        <w:t>химии;</w:t>
      </w:r>
    </w:p>
    <w:p w:rsidR="0074394B" w:rsidRDefault="00400CF6">
      <w:pPr>
        <w:pStyle w:val="a5"/>
        <w:numPr>
          <w:ilvl w:val="0"/>
          <w:numId w:val="44"/>
        </w:numPr>
        <w:tabs>
          <w:tab w:val="left" w:pos="1276"/>
        </w:tabs>
        <w:spacing w:line="237" w:lineRule="auto"/>
        <w:ind w:right="858" w:firstLine="456"/>
      </w:pPr>
      <w:r>
        <w:t>изображать состав простейших веществ с помощью химических формул и сущность химических реакций с помощью химических уравнений;</w:t>
      </w:r>
    </w:p>
    <w:p w:rsidR="0074394B" w:rsidRDefault="00400CF6">
      <w:pPr>
        <w:pStyle w:val="a5"/>
        <w:numPr>
          <w:ilvl w:val="0"/>
          <w:numId w:val="44"/>
        </w:numPr>
        <w:tabs>
          <w:tab w:val="left" w:pos="1276"/>
        </w:tabs>
        <w:ind w:right="851" w:firstLine="456"/>
      </w:pPr>
      <w: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74394B" w:rsidRDefault="00400CF6">
      <w:pPr>
        <w:pStyle w:val="a5"/>
        <w:numPr>
          <w:ilvl w:val="0"/>
          <w:numId w:val="44"/>
        </w:numPr>
        <w:tabs>
          <w:tab w:val="left" w:pos="1276"/>
        </w:tabs>
        <w:spacing w:line="251" w:lineRule="exact"/>
        <w:ind w:left="1275"/>
      </w:pPr>
      <w:r>
        <w:t>сравнивать</w:t>
      </w:r>
      <w:r>
        <w:rPr>
          <w:spacing w:val="-14"/>
        </w:rPr>
        <w:t xml:space="preserve"> </w:t>
      </w:r>
      <w:r>
        <w:t>по</w:t>
      </w:r>
      <w:r>
        <w:rPr>
          <w:spacing w:val="-14"/>
        </w:rPr>
        <w:t xml:space="preserve"> </w:t>
      </w:r>
      <w:r>
        <w:t>составу</w:t>
      </w:r>
      <w:r>
        <w:rPr>
          <w:spacing w:val="-14"/>
        </w:rPr>
        <w:t xml:space="preserve"> </w:t>
      </w:r>
      <w:r>
        <w:t>оксиды,</w:t>
      </w:r>
      <w:r>
        <w:rPr>
          <w:spacing w:val="-5"/>
        </w:rPr>
        <w:t xml:space="preserve"> </w:t>
      </w:r>
      <w:r>
        <w:t>основания,</w:t>
      </w:r>
      <w:r>
        <w:rPr>
          <w:spacing w:val="-5"/>
        </w:rPr>
        <w:t xml:space="preserve"> </w:t>
      </w:r>
      <w:r>
        <w:t>кислоты,</w:t>
      </w:r>
      <w:r>
        <w:rPr>
          <w:spacing w:val="-10"/>
        </w:rPr>
        <w:t xml:space="preserve"> </w:t>
      </w:r>
      <w:r>
        <w:rPr>
          <w:spacing w:val="-2"/>
        </w:rPr>
        <w:t>соли;</w:t>
      </w:r>
    </w:p>
    <w:p w:rsidR="0074394B" w:rsidRDefault="00400CF6">
      <w:pPr>
        <w:pStyle w:val="a5"/>
        <w:numPr>
          <w:ilvl w:val="0"/>
          <w:numId w:val="44"/>
        </w:numPr>
        <w:tabs>
          <w:tab w:val="left" w:pos="1276"/>
        </w:tabs>
        <w:spacing w:line="251" w:lineRule="exact"/>
        <w:ind w:left="1275"/>
      </w:pPr>
      <w:r>
        <w:t>классифицировать</w:t>
      </w:r>
      <w:r>
        <w:rPr>
          <w:spacing w:val="-15"/>
        </w:rPr>
        <w:t xml:space="preserve"> </w:t>
      </w:r>
      <w:r>
        <w:t>оксиды</w:t>
      </w:r>
      <w:r>
        <w:rPr>
          <w:spacing w:val="-6"/>
        </w:rPr>
        <w:t xml:space="preserve"> </w:t>
      </w:r>
      <w:r>
        <w:t>и</w:t>
      </w:r>
      <w:r>
        <w:rPr>
          <w:spacing w:val="-6"/>
        </w:rPr>
        <w:t xml:space="preserve"> </w:t>
      </w:r>
      <w:r>
        <w:t>основания</w:t>
      </w:r>
      <w:r>
        <w:rPr>
          <w:spacing w:val="-13"/>
        </w:rPr>
        <w:t xml:space="preserve"> </w:t>
      </w:r>
      <w:r>
        <w:t>по</w:t>
      </w:r>
      <w:r>
        <w:rPr>
          <w:spacing w:val="-12"/>
        </w:rPr>
        <w:t xml:space="preserve"> </w:t>
      </w:r>
      <w:r>
        <w:t>свойствам,</w:t>
      </w:r>
      <w:r>
        <w:rPr>
          <w:spacing w:val="-5"/>
        </w:rPr>
        <w:t xml:space="preserve"> </w:t>
      </w:r>
      <w:r>
        <w:t>кислоты</w:t>
      </w:r>
      <w:r>
        <w:rPr>
          <w:spacing w:val="-3"/>
        </w:rPr>
        <w:t xml:space="preserve"> </w:t>
      </w:r>
      <w:r>
        <w:t>и</w:t>
      </w:r>
      <w:r>
        <w:rPr>
          <w:spacing w:val="-10"/>
        </w:rPr>
        <w:t xml:space="preserve"> </w:t>
      </w:r>
      <w:r>
        <w:t>соли</w:t>
      </w:r>
      <w:r>
        <w:rPr>
          <w:spacing w:val="-2"/>
        </w:rPr>
        <w:t xml:space="preserve"> </w:t>
      </w:r>
      <w:r>
        <w:t>по</w:t>
      </w:r>
      <w:r>
        <w:rPr>
          <w:spacing w:val="-10"/>
        </w:rPr>
        <w:t xml:space="preserve"> </w:t>
      </w:r>
      <w:r>
        <w:rPr>
          <w:spacing w:val="-2"/>
        </w:rPr>
        <w:t>составу;</w:t>
      </w:r>
    </w:p>
    <w:p w:rsidR="0074394B" w:rsidRDefault="00400CF6">
      <w:pPr>
        <w:pStyle w:val="a5"/>
        <w:numPr>
          <w:ilvl w:val="0"/>
          <w:numId w:val="44"/>
        </w:numPr>
        <w:tabs>
          <w:tab w:val="left" w:pos="1276"/>
        </w:tabs>
        <w:spacing w:line="237" w:lineRule="auto"/>
        <w:ind w:right="854" w:firstLine="456"/>
      </w:pPr>
      <w:r>
        <w:t>описывать состав, свойства и значение (в природе и практической деятельности человека) простых веществ — кислорода и водорода;</w:t>
      </w:r>
    </w:p>
    <w:p w:rsidR="0074394B" w:rsidRDefault="00400CF6">
      <w:pPr>
        <w:pStyle w:val="a5"/>
        <w:numPr>
          <w:ilvl w:val="0"/>
          <w:numId w:val="44"/>
        </w:numPr>
        <w:tabs>
          <w:tab w:val="left" w:pos="1276"/>
        </w:tabs>
        <w:spacing w:line="237" w:lineRule="auto"/>
        <w:ind w:right="848" w:firstLine="456"/>
      </w:pPr>
      <w:r>
        <w:t>давать сравнительную характеристику химических элементов и важнейших соединений естественных семейств щелочных металлов и галогенов;</w:t>
      </w:r>
    </w:p>
    <w:p w:rsidR="0074394B" w:rsidRDefault="00400CF6">
      <w:pPr>
        <w:pStyle w:val="a5"/>
        <w:numPr>
          <w:ilvl w:val="0"/>
          <w:numId w:val="44"/>
        </w:numPr>
        <w:tabs>
          <w:tab w:val="left" w:pos="1276"/>
        </w:tabs>
        <w:spacing w:before="2" w:line="249" w:lineRule="exact"/>
        <w:ind w:left="1275"/>
      </w:pPr>
      <w:r>
        <w:rPr>
          <w:spacing w:val="-2"/>
        </w:rPr>
        <w:t>пользоваться</w:t>
      </w:r>
      <w:r>
        <w:rPr>
          <w:spacing w:val="-7"/>
        </w:rPr>
        <w:t xml:space="preserve"> </w:t>
      </w:r>
      <w:r>
        <w:rPr>
          <w:spacing w:val="-2"/>
        </w:rPr>
        <w:t>лабораторным</w:t>
      </w:r>
      <w:r>
        <w:rPr>
          <w:spacing w:val="8"/>
        </w:rPr>
        <w:t xml:space="preserve"> </w:t>
      </w:r>
      <w:r>
        <w:rPr>
          <w:spacing w:val="-2"/>
        </w:rPr>
        <w:t>оборудованием</w:t>
      </w:r>
      <w:r>
        <w:rPr>
          <w:spacing w:val="3"/>
        </w:rPr>
        <w:t xml:space="preserve"> </w:t>
      </w:r>
      <w:r>
        <w:rPr>
          <w:spacing w:val="-2"/>
        </w:rPr>
        <w:t>и</w:t>
      </w:r>
      <w:r>
        <w:rPr>
          <w:spacing w:val="4"/>
        </w:rPr>
        <w:t xml:space="preserve"> </w:t>
      </w:r>
      <w:r>
        <w:rPr>
          <w:spacing w:val="-2"/>
        </w:rPr>
        <w:t>химической</w:t>
      </w:r>
      <w:r>
        <w:rPr>
          <w:spacing w:val="4"/>
        </w:rPr>
        <w:t xml:space="preserve"> </w:t>
      </w:r>
      <w:r>
        <w:rPr>
          <w:spacing w:val="-2"/>
        </w:rPr>
        <w:t>посудой;</w:t>
      </w:r>
    </w:p>
    <w:p w:rsidR="0074394B" w:rsidRDefault="00400CF6">
      <w:pPr>
        <w:pStyle w:val="a5"/>
        <w:numPr>
          <w:ilvl w:val="0"/>
          <w:numId w:val="44"/>
        </w:numPr>
        <w:tabs>
          <w:tab w:val="left" w:pos="1276"/>
        </w:tabs>
        <w:spacing w:line="242" w:lineRule="auto"/>
        <w:ind w:right="862" w:firstLine="456"/>
      </w:pPr>
      <w:r>
        <w:t>проводить несложные химические опыты и наблюдения за изменениями свойств веществ в процессе</w:t>
      </w:r>
      <w:r>
        <w:rPr>
          <w:spacing w:val="-3"/>
        </w:rPr>
        <w:t xml:space="preserve"> </w:t>
      </w:r>
      <w:r>
        <w:t>их превращений; соблюдать правила техники безопасности при проведении наблюдений и опытов;</w:t>
      </w:r>
    </w:p>
    <w:p w:rsidR="0074394B" w:rsidRDefault="00400CF6">
      <w:pPr>
        <w:pStyle w:val="a5"/>
        <w:numPr>
          <w:ilvl w:val="0"/>
          <w:numId w:val="44"/>
        </w:numPr>
        <w:tabs>
          <w:tab w:val="left" w:pos="1276"/>
        </w:tabs>
        <w:spacing w:line="242" w:lineRule="auto"/>
        <w:ind w:right="845" w:firstLine="456"/>
      </w:pPr>
      <w: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74394B" w:rsidRDefault="00400CF6">
      <w:pPr>
        <w:spacing w:line="249"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spacing w:line="249" w:lineRule="exact"/>
        <w:ind w:left="1275"/>
        <w:jc w:val="left"/>
        <w:rPr>
          <w:i/>
        </w:rPr>
      </w:pPr>
      <w:r>
        <w:rPr>
          <w:i/>
        </w:rPr>
        <w:t>грамотно</w:t>
      </w:r>
      <w:r>
        <w:rPr>
          <w:i/>
          <w:spacing w:val="-14"/>
        </w:rPr>
        <w:t xml:space="preserve"> </w:t>
      </w:r>
      <w:r>
        <w:rPr>
          <w:i/>
        </w:rPr>
        <w:t>обращаться</w:t>
      </w:r>
      <w:r>
        <w:rPr>
          <w:i/>
          <w:spacing w:val="-14"/>
        </w:rPr>
        <w:t xml:space="preserve"> </w:t>
      </w:r>
      <w:r>
        <w:rPr>
          <w:i/>
        </w:rPr>
        <w:t>с</w:t>
      </w:r>
      <w:r>
        <w:rPr>
          <w:i/>
          <w:spacing w:val="-13"/>
        </w:rPr>
        <w:t xml:space="preserve"> </w:t>
      </w:r>
      <w:r>
        <w:rPr>
          <w:i/>
        </w:rPr>
        <w:t>веществами</w:t>
      </w:r>
      <w:r>
        <w:rPr>
          <w:i/>
          <w:spacing w:val="-10"/>
        </w:rPr>
        <w:t xml:space="preserve"> </w:t>
      </w:r>
      <w:r>
        <w:rPr>
          <w:i/>
        </w:rPr>
        <w:t>в</w:t>
      </w:r>
      <w:r>
        <w:rPr>
          <w:i/>
          <w:spacing w:val="-14"/>
        </w:rPr>
        <w:t xml:space="preserve"> </w:t>
      </w:r>
      <w:r>
        <w:rPr>
          <w:i/>
        </w:rPr>
        <w:t>повседневной</w:t>
      </w:r>
      <w:r>
        <w:rPr>
          <w:i/>
          <w:spacing w:val="-10"/>
        </w:rPr>
        <w:t xml:space="preserve"> </w:t>
      </w:r>
      <w:r>
        <w:rPr>
          <w:i/>
          <w:spacing w:val="-2"/>
        </w:rPr>
        <w:t>жизни;</w:t>
      </w:r>
    </w:p>
    <w:p w:rsidR="0074394B" w:rsidRDefault="00400CF6">
      <w:pPr>
        <w:pStyle w:val="a5"/>
        <w:numPr>
          <w:ilvl w:val="0"/>
          <w:numId w:val="44"/>
        </w:numPr>
        <w:tabs>
          <w:tab w:val="left" w:pos="1276"/>
        </w:tabs>
        <w:spacing w:line="244" w:lineRule="auto"/>
        <w:ind w:right="977" w:firstLine="456"/>
        <w:jc w:val="left"/>
        <w:rPr>
          <w:i/>
        </w:rPr>
      </w:pPr>
      <w:r>
        <w:rPr>
          <w:i/>
        </w:rPr>
        <w:t>осознавать</w:t>
      </w:r>
      <w:r>
        <w:rPr>
          <w:i/>
          <w:spacing w:val="40"/>
        </w:rPr>
        <w:t xml:space="preserve"> </w:t>
      </w:r>
      <w:r>
        <w:rPr>
          <w:i/>
        </w:rPr>
        <w:t>необходимость</w:t>
      </w:r>
      <w:r>
        <w:rPr>
          <w:i/>
          <w:spacing w:val="40"/>
        </w:rPr>
        <w:t xml:space="preserve"> </w:t>
      </w:r>
      <w:r>
        <w:rPr>
          <w:i/>
        </w:rPr>
        <w:t>соблюдения</w:t>
      </w:r>
      <w:r>
        <w:rPr>
          <w:i/>
          <w:spacing w:val="40"/>
        </w:rPr>
        <w:t xml:space="preserve"> </w:t>
      </w:r>
      <w:r>
        <w:rPr>
          <w:i/>
        </w:rPr>
        <w:t>правил</w:t>
      </w:r>
      <w:r>
        <w:rPr>
          <w:i/>
          <w:spacing w:val="40"/>
        </w:rPr>
        <w:t xml:space="preserve"> </w:t>
      </w:r>
      <w:r>
        <w:rPr>
          <w:i/>
        </w:rPr>
        <w:t>экологически</w:t>
      </w:r>
      <w:r>
        <w:rPr>
          <w:i/>
          <w:spacing w:val="40"/>
        </w:rPr>
        <w:t xml:space="preserve"> </w:t>
      </w:r>
      <w:r>
        <w:rPr>
          <w:i/>
        </w:rPr>
        <w:t>безопасного</w:t>
      </w:r>
      <w:r>
        <w:rPr>
          <w:i/>
          <w:spacing w:val="40"/>
        </w:rPr>
        <w:t xml:space="preserve"> </w:t>
      </w:r>
      <w:r>
        <w:rPr>
          <w:i/>
        </w:rPr>
        <w:t>поведения</w:t>
      </w:r>
      <w:r>
        <w:rPr>
          <w:i/>
          <w:spacing w:val="40"/>
        </w:rPr>
        <w:t xml:space="preserve"> </w:t>
      </w:r>
      <w:r>
        <w:rPr>
          <w:i/>
        </w:rPr>
        <w:t>в</w:t>
      </w:r>
      <w:r>
        <w:rPr>
          <w:i/>
          <w:spacing w:val="80"/>
        </w:rPr>
        <w:t xml:space="preserve"> </w:t>
      </w:r>
      <w:r>
        <w:rPr>
          <w:i/>
        </w:rPr>
        <w:t>окружающей природной среде;</w:t>
      </w:r>
    </w:p>
    <w:p w:rsidR="0074394B" w:rsidRDefault="00400CF6">
      <w:pPr>
        <w:pStyle w:val="a5"/>
        <w:numPr>
          <w:ilvl w:val="0"/>
          <w:numId w:val="44"/>
        </w:numPr>
        <w:tabs>
          <w:tab w:val="left" w:pos="1276"/>
        </w:tabs>
        <w:spacing w:line="242" w:lineRule="auto"/>
        <w:ind w:right="880" w:firstLine="456"/>
        <w:jc w:val="left"/>
        <w:rPr>
          <w:i/>
        </w:rPr>
      </w:pPr>
      <w:r>
        <w:rPr>
          <w:i/>
        </w:rPr>
        <w:t>понимать</w:t>
      </w:r>
      <w:r>
        <w:rPr>
          <w:i/>
          <w:spacing w:val="25"/>
        </w:rPr>
        <w:t xml:space="preserve"> </w:t>
      </w:r>
      <w:r>
        <w:rPr>
          <w:i/>
        </w:rPr>
        <w:t>смысл</w:t>
      </w:r>
      <w:r>
        <w:rPr>
          <w:i/>
          <w:spacing w:val="24"/>
        </w:rPr>
        <w:t xml:space="preserve"> </w:t>
      </w:r>
      <w:r>
        <w:rPr>
          <w:i/>
        </w:rPr>
        <w:t>и необходимость</w:t>
      </w:r>
      <w:r>
        <w:rPr>
          <w:i/>
          <w:spacing w:val="26"/>
        </w:rPr>
        <w:t xml:space="preserve"> </w:t>
      </w:r>
      <w:r>
        <w:rPr>
          <w:i/>
        </w:rPr>
        <w:t>соблюдения</w:t>
      </w:r>
      <w:r>
        <w:rPr>
          <w:i/>
          <w:spacing w:val="23"/>
        </w:rPr>
        <w:t xml:space="preserve"> </w:t>
      </w:r>
      <w:r>
        <w:rPr>
          <w:i/>
        </w:rPr>
        <w:t>предписаний,</w:t>
      </w:r>
      <w:r>
        <w:rPr>
          <w:i/>
          <w:spacing w:val="27"/>
        </w:rPr>
        <w:t xml:space="preserve"> </w:t>
      </w:r>
      <w:r>
        <w:rPr>
          <w:i/>
        </w:rPr>
        <w:t>предлагаемых в</w:t>
      </w:r>
      <w:r>
        <w:rPr>
          <w:i/>
          <w:spacing w:val="24"/>
        </w:rPr>
        <w:t xml:space="preserve"> </w:t>
      </w:r>
      <w:r>
        <w:rPr>
          <w:i/>
        </w:rPr>
        <w:t>инструкциях по использованию лекарств, средств бытовой химии и др.;</w:t>
      </w:r>
    </w:p>
    <w:p w:rsidR="0074394B" w:rsidRDefault="00400CF6">
      <w:pPr>
        <w:pStyle w:val="a5"/>
        <w:numPr>
          <w:ilvl w:val="0"/>
          <w:numId w:val="44"/>
        </w:numPr>
        <w:tabs>
          <w:tab w:val="left" w:pos="1276"/>
          <w:tab w:val="left" w:pos="2960"/>
          <w:tab w:val="left" w:pos="4843"/>
          <w:tab w:val="left" w:pos="6144"/>
          <w:tab w:val="left" w:pos="8218"/>
          <w:tab w:val="left" w:pos="8953"/>
        </w:tabs>
        <w:spacing w:line="237" w:lineRule="auto"/>
        <w:ind w:right="853" w:firstLine="456"/>
        <w:jc w:val="left"/>
        <w:rPr>
          <w:i/>
        </w:rPr>
      </w:pPr>
      <w:r>
        <w:rPr>
          <w:i/>
          <w:spacing w:val="-2"/>
        </w:rPr>
        <w:t>использовать</w:t>
      </w:r>
      <w:r>
        <w:rPr>
          <w:i/>
        </w:rPr>
        <w:tab/>
      </w:r>
      <w:r>
        <w:rPr>
          <w:i/>
          <w:spacing w:val="-2"/>
        </w:rPr>
        <w:t>приобретённые</w:t>
      </w:r>
      <w:r>
        <w:rPr>
          <w:i/>
        </w:rPr>
        <w:tab/>
      </w:r>
      <w:r>
        <w:rPr>
          <w:i/>
          <w:spacing w:val="-2"/>
        </w:rPr>
        <w:t>ключевые</w:t>
      </w:r>
      <w:r>
        <w:rPr>
          <w:i/>
        </w:rPr>
        <w:tab/>
      </w:r>
      <w:r>
        <w:rPr>
          <w:i/>
          <w:spacing w:val="-2"/>
        </w:rPr>
        <w:t>компетентности</w:t>
      </w:r>
      <w:r>
        <w:rPr>
          <w:i/>
        </w:rPr>
        <w:tab/>
      </w:r>
      <w:r>
        <w:rPr>
          <w:i/>
          <w:spacing w:val="-4"/>
        </w:rPr>
        <w:t>при</w:t>
      </w:r>
      <w:r>
        <w:rPr>
          <w:i/>
        </w:rPr>
        <w:tab/>
      </w:r>
      <w:r>
        <w:rPr>
          <w:i/>
          <w:spacing w:val="-4"/>
        </w:rPr>
        <w:t xml:space="preserve">выполнении </w:t>
      </w:r>
      <w:r>
        <w:rPr>
          <w:i/>
        </w:rPr>
        <w:t>исследовательских проектов по изучению свойств, способов получения и распознавания веществ;</w:t>
      </w:r>
    </w:p>
    <w:p w:rsidR="0074394B" w:rsidRDefault="0074394B">
      <w:pPr>
        <w:spacing w:line="237" w:lineRule="auto"/>
        <w:sectPr w:rsidR="0074394B">
          <w:pgSz w:w="11910" w:h="16840"/>
          <w:pgMar w:top="1020" w:right="0" w:bottom="1220" w:left="1020" w:header="0" w:footer="959" w:gutter="0"/>
          <w:cols w:space="720"/>
        </w:sectPr>
      </w:pPr>
    </w:p>
    <w:p w:rsidR="0074394B" w:rsidRDefault="00400CF6">
      <w:pPr>
        <w:pStyle w:val="a5"/>
        <w:numPr>
          <w:ilvl w:val="0"/>
          <w:numId w:val="44"/>
        </w:numPr>
        <w:tabs>
          <w:tab w:val="left" w:pos="1276"/>
        </w:tabs>
        <w:spacing w:before="67"/>
        <w:ind w:right="829" w:firstLine="456"/>
        <w:rPr>
          <w:i/>
        </w:rPr>
      </w:pPr>
      <w:r>
        <w:rPr>
          <w:i/>
        </w:rPr>
        <w:lastRenderedPageBreak/>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74394B" w:rsidRDefault="00400CF6">
      <w:pPr>
        <w:pStyle w:val="a5"/>
        <w:numPr>
          <w:ilvl w:val="0"/>
          <w:numId w:val="44"/>
        </w:numPr>
        <w:tabs>
          <w:tab w:val="left" w:pos="1276"/>
        </w:tabs>
        <w:spacing w:line="242" w:lineRule="auto"/>
        <w:ind w:right="840" w:firstLine="456"/>
        <w:rPr>
          <w:i/>
        </w:rPr>
      </w:pPr>
      <w:r>
        <w:rPr>
          <w:i/>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74394B" w:rsidRDefault="00400CF6">
      <w:pPr>
        <w:pStyle w:val="Heading3"/>
        <w:spacing w:before="5" w:line="237" w:lineRule="auto"/>
        <w:ind w:left="679" w:right="849" w:firstLine="456"/>
      </w:pPr>
      <w:r>
        <w:t>Периодический</w:t>
      </w:r>
      <w:r>
        <w:rPr>
          <w:spacing w:val="80"/>
          <w:w w:val="150"/>
        </w:rPr>
        <w:t xml:space="preserve">  </w:t>
      </w:r>
      <w:r>
        <w:t>закон</w:t>
      </w:r>
      <w:r>
        <w:rPr>
          <w:spacing w:val="80"/>
          <w:w w:val="150"/>
        </w:rPr>
        <w:t xml:space="preserve">  </w:t>
      </w:r>
      <w:r>
        <w:t>и</w:t>
      </w:r>
      <w:r>
        <w:rPr>
          <w:spacing w:val="80"/>
          <w:w w:val="150"/>
        </w:rPr>
        <w:t xml:space="preserve">  </w:t>
      </w:r>
      <w:r>
        <w:t>периодическая</w:t>
      </w:r>
      <w:r>
        <w:rPr>
          <w:spacing w:val="80"/>
          <w:w w:val="150"/>
        </w:rPr>
        <w:t xml:space="preserve">  </w:t>
      </w:r>
      <w:r>
        <w:t>система</w:t>
      </w:r>
      <w:r>
        <w:rPr>
          <w:spacing w:val="80"/>
          <w:w w:val="150"/>
        </w:rPr>
        <w:t xml:space="preserve">  </w:t>
      </w:r>
      <w:r>
        <w:t>химических</w:t>
      </w:r>
      <w:r>
        <w:rPr>
          <w:spacing w:val="80"/>
          <w:w w:val="150"/>
        </w:rPr>
        <w:t xml:space="preserve">  </w:t>
      </w:r>
      <w:r>
        <w:t>элементов Д. И. Менделеева. Строение вещества</w:t>
      </w:r>
    </w:p>
    <w:p w:rsidR="0074394B" w:rsidRDefault="00400CF6">
      <w:pPr>
        <w:pStyle w:val="a3"/>
        <w:spacing w:line="248"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ind w:right="848" w:firstLine="456"/>
      </w:pPr>
      <w: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74394B" w:rsidRDefault="00400CF6">
      <w:pPr>
        <w:pStyle w:val="a5"/>
        <w:numPr>
          <w:ilvl w:val="0"/>
          <w:numId w:val="44"/>
        </w:numPr>
        <w:tabs>
          <w:tab w:val="left" w:pos="1276"/>
        </w:tabs>
        <w:spacing w:line="251" w:lineRule="exact"/>
        <w:ind w:left="1275"/>
      </w:pPr>
      <w:r>
        <w:t>раскрывать</w:t>
      </w:r>
      <w:r>
        <w:rPr>
          <w:spacing w:val="-15"/>
        </w:rPr>
        <w:t xml:space="preserve"> </w:t>
      </w:r>
      <w:r>
        <w:t>смысл</w:t>
      </w:r>
      <w:r>
        <w:rPr>
          <w:spacing w:val="-12"/>
        </w:rPr>
        <w:t xml:space="preserve"> </w:t>
      </w:r>
      <w:r>
        <w:t>периодического</w:t>
      </w:r>
      <w:r>
        <w:rPr>
          <w:spacing w:val="-14"/>
        </w:rPr>
        <w:t xml:space="preserve"> </w:t>
      </w:r>
      <w:r>
        <w:t>закона</w:t>
      </w:r>
      <w:r>
        <w:rPr>
          <w:spacing w:val="-1"/>
        </w:rPr>
        <w:t xml:space="preserve"> </w:t>
      </w:r>
      <w:r>
        <w:t>Д.</w:t>
      </w:r>
      <w:r>
        <w:rPr>
          <w:spacing w:val="-6"/>
        </w:rPr>
        <w:t xml:space="preserve"> </w:t>
      </w:r>
      <w:r>
        <w:t>И.</w:t>
      </w:r>
      <w:r>
        <w:rPr>
          <w:spacing w:val="-10"/>
        </w:rPr>
        <w:t xml:space="preserve"> </w:t>
      </w:r>
      <w:r>
        <w:rPr>
          <w:spacing w:val="-2"/>
        </w:rPr>
        <w:t>Менделеева;</w:t>
      </w:r>
    </w:p>
    <w:p w:rsidR="0074394B" w:rsidRDefault="00400CF6">
      <w:pPr>
        <w:pStyle w:val="a5"/>
        <w:numPr>
          <w:ilvl w:val="0"/>
          <w:numId w:val="44"/>
        </w:numPr>
        <w:tabs>
          <w:tab w:val="left" w:pos="1276"/>
        </w:tabs>
        <w:ind w:right="850" w:firstLine="456"/>
      </w:pPr>
      <w:r>
        <w:t xml:space="preserve">описывать и характеризовать табличную форму периодической системы химических </w:t>
      </w:r>
      <w:r>
        <w:rPr>
          <w:spacing w:val="-2"/>
        </w:rPr>
        <w:t>элементов;</w:t>
      </w:r>
    </w:p>
    <w:p w:rsidR="0074394B" w:rsidRDefault="00400CF6">
      <w:pPr>
        <w:pStyle w:val="a5"/>
        <w:numPr>
          <w:ilvl w:val="0"/>
          <w:numId w:val="44"/>
        </w:numPr>
        <w:tabs>
          <w:tab w:val="left" w:pos="1276"/>
        </w:tabs>
        <w:spacing w:before="4" w:line="242" w:lineRule="auto"/>
        <w:ind w:right="843" w:firstLine="456"/>
      </w:pPr>
      <w:r>
        <w:t xml:space="preserve">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w:t>
      </w:r>
      <w:r>
        <w:rPr>
          <w:spacing w:val="-2"/>
        </w:rPr>
        <w:t>кальция;</w:t>
      </w:r>
    </w:p>
    <w:p w:rsidR="0074394B" w:rsidRDefault="00400CF6">
      <w:pPr>
        <w:pStyle w:val="a5"/>
        <w:numPr>
          <w:ilvl w:val="0"/>
          <w:numId w:val="44"/>
        </w:numPr>
        <w:tabs>
          <w:tab w:val="left" w:pos="1276"/>
        </w:tabs>
        <w:spacing w:line="244" w:lineRule="auto"/>
        <w:ind w:right="853" w:firstLine="456"/>
      </w:pPr>
      <w:r>
        <w:t>различать виды химической связи: ионную, ковалентную полярную, ковалентную неполярную и металлическую;</w:t>
      </w:r>
    </w:p>
    <w:p w:rsidR="0074394B" w:rsidRDefault="00400CF6">
      <w:pPr>
        <w:pStyle w:val="a5"/>
        <w:numPr>
          <w:ilvl w:val="0"/>
          <w:numId w:val="44"/>
        </w:numPr>
        <w:tabs>
          <w:tab w:val="left" w:pos="1276"/>
        </w:tabs>
        <w:spacing w:line="237" w:lineRule="auto"/>
        <w:ind w:right="842" w:firstLine="456"/>
      </w:pPr>
      <w:r>
        <w:t>изображать электронно-ионные формулы веществ, образованных химическими связями разного вида;</w:t>
      </w:r>
    </w:p>
    <w:p w:rsidR="0074394B" w:rsidRDefault="00400CF6">
      <w:pPr>
        <w:pStyle w:val="a5"/>
        <w:numPr>
          <w:ilvl w:val="0"/>
          <w:numId w:val="44"/>
        </w:numPr>
        <w:tabs>
          <w:tab w:val="left" w:pos="1276"/>
        </w:tabs>
        <w:spacing w:line="237" w:lineRule="auto"/>
        <w:ind w:right="852" w:firstLine="456"/>
      </w:pPr>
      <w:r>
        <w:t>выявлять зависимость свойств веществ от строения их кристаллических решёток: ионных, атомных, молекулярных, металлических;</w:t>
      </w:r>
    </w:p>
    <w:p w:rsidR="0074394B" w:rsidRDefault="00400CF6">
      <w:pPr>
        <w:pStyle w:val="a5"/>
        <w:numPr>
          <w:ilvl w:val="0"/>
          <w:numId w:val="44"/>
        </w:numPr>
        <w:tabs>
          <w:tab w:val="left" w:pos="1276"/>
        </w:tabs>
        <w:spacing w:line="237" w:lineRule="auto"/>
        <w:ind w:right="862" w:firstLine="456"/>
      </w:pPr>
      <w: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74394B" w:rsidRDefault="00400CF6">
      <w:pPr>
        <w:pStyle w:val="a5"/>
        <w:numPr>
          <w:ilvl w:val="0"/>
          <w:numId w:val="44"/>
        </w:numPr>
        <w:tabs>
          <w:tab w:val="left" w:pos="1276"/>
        </w:tabs>
        <w:spacing w:line="242" w:lineRule="auto"/>
        <w:ind w:right="841" w:firstLine="456"/>
      </w:pPr>
      <w:r>
        <w:t xml:space="preserve">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w:t>
      </w:r>
      <w:r>
        <w:rPr>
          <w:spacing w:val="-2"/>
        </w:rPr>
        <w:t>учёного;</w:t>
      </w:r>
    </w:p>
    <w:p w:rsidR="0074394B" w:rsidRDefault="00400CF6">
      <w:pPr>
        <w:pStyle w:val="a5"/>
        <w:numPr>
          <w:ilvl w:val="0"/>
          <w:numId w:val="44"/>
        </w:numPr>
        <w:tabs>
          <w:tab w:val="left" w:pos="1276"/>
        </w:tabs>
        <w:spacing w:line="242" w:lineRule="auto"/>
        <w:ind w:right="848" w:firstLine="456"/>
      </w:pPr>
      <w:r>
        <w:t>характеризовать научное и мировоззренческое значение периодического закона и периодической системы химических элементов Д. И. Менделеева;</w:t>
      </w:r>
    </w:p>
    <w:p w:rsidR="0074394B" w:rsidRDefault="00400CF6">
      <w:pPr>
        <w:pStyle w:val="a5"/>
        <w:numPr>
          <w:ilvl w:val="0"/>
          <w:numId w:val="44"/>
        </w:numPr>
        <w:tabs>
          <w:tab w:val="left" w:pos="1276"/>
        </w:tabs>
        <w:spacing w:line="237" w:lineRule="auto"/>
        <w:ind w:right="852" w:firstLine="456"/>
      </w:pPr>
      <w:r>
        <w:t>осознавать научные открытия как результат длительных наблюдений, опытов, научной полемики, преодоления трудностей и сомнений.</w:t>
      </w:r>
    </w:p>
    <w:p w:rsidR="0074394B" w:rsidRDefault="00400CF6">
      <w:pPr>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spacing w:line="251" w:lineRule="exact"/>
        <w:ind w:left="1275"/>
        <w:rPr>
          <w:i/>
        </w:rPr>
      </w:pPr>
      <w:r>
        <w:rPr>
          <w:i/>
        </w:rPr>
        <w:t>осознавать</w:t>
      </w:r>
      <w:r>
        <w:rPr>
          <w:i/>
          <w:spacing w:val="-16"/>
        </w:rPr>
        <w:t xml:space="preserve"> </w:t>
      </w:r>
      <w:r>
        <w:rPr>
          <w:i/>
        </w:rPr>
        <w:t>значение</w:t>
      </w:r>
      <w:r>
        <w:rPr>
          <w:i/>
          <w:spacing w:val="-14"/>
        </w:rPr>
        <w:t xml:space="preserve"> </w:t>
      </w:r>
      <w:r>
        <w:rPr>
          <w:i/>
        </w:rPr>
        <w:t>теоретических</w:t>
      </w:r>
      <w:r>
        <w:rPr>
          <w:i/>
          <w:spacing w:val="-14"/>
        </w:rPr>
        <w:t xml:space="preserve"> </w:t>
      </w:r>
      <w:r>
        <w:rPr>
          <w:i/>
        </w:rPr>
        <w:t>знаний</w:t>
      </w:r>
      <w:r>
        <w:rPr>
          <w:i/>
          <w:spacing w:val="-13"/>
        </w:rPr>
        <w:t xml:space="preserve"> </w:t>
      </w:r>
      <w:r>
        <w:rPr>
          <w:i/>
        </w:rPr>
        <w:t>для</w:t>
      </w:r>
      <w:r>
        <w:rPr>
          <w:i/>
          <w:spacing w:val="-14"/>
        </w:rPr>
        <w:t xml:space="preserve"> </w:t>
      </w:r>
      <w:r>
        <w:rPr>
          <w:i/>
        </w:rPr>
        <w:t>практической</w:t>
      </w:r>
      <w:r>
        <w:rPr>
          <w:i/>
          <w:spacing w:val="-10"/>
        </w:rPr>
        <w:t xml:space="preserve"> </w:t>
      </w:r>
      <w:r>
        <w:rPr>
          <w:i/>
        </w:rPr>
        <w:t>деятельности</w:t>
      </w:r>
      <w:r>
        <w:rPr>
          <w:i/>
          <w:spacing w:val="-8"/>
        </w:rPr>
        <w:t xml:space="preserve"> </w:t>
      </w:r>
      <w:r>
        <w:rPr>
          <w:i/>
          <w:spacing w:val="-2"/>
        </w:rPr>
        <w:t>человека;</w:t>
      </w:r>
    </w:p>
    <w:p w:rsidR="0074394B" w:rsidRDefault="00400CF6">
      <w:pPr>
        <w:pStyle w:val="a5"/>
        <w:numPr>
          <w:ilvl w:val="0"/>
          <w:numId w:val="44"/>
        </w:numPr>
        <w:tabs>
          <w:tab w:val="left" w:pos="1276"/>
        </w:tabs>
        <w:spacing w:line="250" w:lineRule="exact"/>
        <w:ind w:left="1275"/>
        <w:rPr>
          <w:i/>
        </w:rPr>
      </w:pPr>
      <w:r>
        <w:rPr>
          <w:i/>
        </w:rPr>
        <w:t>описывать</w:t>
      </w:r>
      <w:r>
        <w:rPr>
          <w:i/>
          <w:spacing w:val="-12"/>
        </w:rPr>
        <w:t xml:space="preserve"> </w:t>
      </w:r>
      <w:r>
        <w:rPr>
          <w:i/>
        </w:rPr>
        <w:t>изученные</w:t>
      </w:r>
      <w:r>
        <w:rPr>
          <w:i/>
          <w:spacing w:val="-13"/>
        </w:rPr>
        <w:t xml:space="preserve"> </w:t>
      </w:r>
      <w:r>
        <w:rPr>
          <w:i/>
        </w:rPr>
        <w:t>объекты</w:t>
      </w:r>
      <w:r>
        <w:rPr>
          <w:i/>
          <w:spacing w:val="-14"/>
        </w:rPr>
        <w:t xml:space="preserve"> </w:t>
      </w:r>
      <w:r>
        <w:rPr>
          <w:i/>
        </w:rPr>
        <w:t>как</w:t>
      </w:r>
      <w:r>
        <w:rPr>
          <w:i/>
          <w:spacing w:val="-2"/>
        </w:rPr>
        <w:t xml:space="preserve"> </w:t>
      </w:r>
      <w:r>
        <w:rPr>
          <w:i/>
        </w:rPr>
        <w:t>системы,</w:t>
      </w:r>
      <w:r>
        <w:rPr>
          <w:i/>
          <w:spacing w:val="-6"/>
        </w:rPr>
        <w:t xml:space="preserve"> </w:t>
      </w:r>
      <w:r>
        <w:rPr>
          <w:i/>
        </w:rPr>
        <w:t>применяя</w:t>
      </w:r>
      <w:r>
        <w:rPr>
          <w:i/>
          <w:spacing w:val="-10"/>
        </w:rPr>
        <w:t xml:space="preserve"> </w:t>
      </w:r>
      <w:r>
        <w:rPr>
          <w:i/>
        </w:rPr>
        <w:t>логику</w:t>
      </w:r>
      <w:r>
        <w:rPr>
          <w:i/>
          <w:spacing w:val="-14"/>
        </w:rPr>
        <w:t xml:space="preserve"> </w:t>
      </w:r>
      <w:r>
        <w:rPr>
          <w:i/>
        </w:rPr>
        <w:t>системного</w:t>
      </w:r>
      <w:r>
        <w:rPr>
          <w:i/>
          <w:spacing w:val="-8"/>
        </w:rPr>
        <w:t xml:space="preserve"> </w:t>
      </w:r>
      <w:r>
        <w:rPr>
          <w:i/>
          <w:spacing w:val="-2"/>
        </w:rPr>
        <w:t>анализа;</w:t>
      </w:r>
    </w:p>
    <w:p w:rsidR="0074394B" w:rsidRDefault="00400CF6">
      <w:pPr>
        <w:pStyle w:val="a5"/>
        <w:numPr>
          <w:ilvl w:val="0"/>
          <w:numId w:val="44"/>
        </w:numPr>
        <w:tabs>
          <w:tab w:val="left" w:pos="1276"/>
        </w:tabs>
        <w:spacing w:line="247" w:lineRule="auto"/>
        <w:ind w:right="842" w:firstLine="456"/>
        <w:rPr>
          <w:i/>
        </w:rPr>
      </w:pPr>
      <w:r>
        <w:rPr>
          <w:i/>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74394B" w:rsidRDefault="00400CF6">
      <w:pPr>
        <w:pStyle w:val="a5"/>
        <w:numPr>
          <w:ilvl w:val="0"/>
          <w:numId w:val="44"/>
        </w:numPr>
        <w:tabs>
          <w:tab w:val="left" w:pos="1276"/>
        </w:tabs>
        <w:spacing w:line="242" w:lineRule="auto"/>
        <w:ind w:right="836" w:firstLine="456"/>
        <w:rPr>
          <w:i/>
        </w:rPr>
      </w:pPr>
      <w:r>
        <w:rPr>
          <w:i/>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74394B" w:rsidRDefault="00400CF6">
      <w:pPr>
        <w:pStyle w:val="Heading3"/>
        <w:spacing w:line="246" w:lineRule="exact"/>
      </w:pPr>
      <w:r>
        <w:t>Многообразие</w:t>
      </w:r>
      <w:r>
        <w:rPr>
          <w:spacing w:val="-14"/>
        </w:rPr>
        <w:t xml:space="preserve"> </w:t>
      </w:r>
      <w:r>
        <w:t>химических</w:t>
      </w:r>
      <w:r>
        <w:rPr>
          <w:spacing w:val="-13"/>
        </w:rPr>
        <w:t xml:space="preserve"> </w:t>
      </w:r>
      <w:r>
        <w:rPr>
          <w:spacing w:val="-2"/>
        </w:rPr>
        <w:t>реакций</w:t>
      </w:r>
    </w:p>
    <w:p w:rsidR="0074394B" w:rsidRDefault="00400CF6">
      <w:pPr>
        <w:pStyle w:val="a3"/>
        <w:spacing w:line="247"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spacing w:line="251" w:lineRule="exact"/>
        <w:ind w:left="1275"/>
      </w:pPr>
      <w:r>
        <w:t>объяснять</w:t>
      </w:r>
      <w:r>
        <w:rPr>
          <w:spacing w:val="-16"/>
        </w:rPr>
        <w:t xml:space="preserve"> </w:t>
      </w:r>
      <w:r>
        <w:t>суть</w:t>
      </w:r>
      <w:r>
        <w:rPr>
          <w:spacing w:val="-10"/>
        </w:rPr>
        <w:t xml:space="preserve"> </w:t>
      </w:r>
      <w:r>
        <w:t>химических</w:t>
      </w:r>
      <w:r>
        <w:rPr>
          <w:spacing w:val="-7"/>
        </w:rPr>
        <w:t xml:space="preserve"> </w:t>
      </w:r>
      <w:r>
        <w:t>процессов</w:t>
      </w:r>
      <w:r>
        <w:rPr>
          <w:spacing w:val="-6"/>
        </w:rPr>
        <w:t xml:space="preserve"> </w:t>
      </w:r>
      <w:r>
        <w:t>и</w:t>
      </w:r>
      <w:r>
        <w:rPr>
          <w:spacing w:val="-6"/>
        </w:rPr>
        <w:t xml:space="preserve"> </w:t>
      </w:r>
      <w:r>
        <w:t>их</w:t>
      </w:r>
      <w:r>
        <w:rPr>
          <w:spacing w:val="-14"/>
        </w:rPr>
        <w:t xml:space="preserve"> </w:t>
      </w:r>
      <w:r>
        <w:t>принципиальное</w:t>
      </w:r>
      <w:r>
        <w:rPr>
          <w:spacing w:val="-11"/>
        </w:rPr>
        <w:t xml:space="preserve"> </w:t>
      </w:r>
      <w:r>
        <w:t>отличие</w:t>
      </w:r>
      <w:r>
        <w:rPr>
          <w:spacing w:val="-14"/>
        </w:rPr>
        <w:t xml:space="preserve"> </w:t>
      </w:r>
      <w:r>
        <w:t>от</w:t>
      </w:r>
      <w:r>
        <w:rPr>
          <w:spacing w:val="-8"/>
        </w:rPr>
        <w:t xml:space="preserve"> </w:t>
      </w:r>
      <w:r>
        <w:rPr>
          <w:spacing w:val="-2"/>
        </w:rPr>
        <w:t>физических;</w:t>
      </w:r>
    </w:p>
    <w:p w:rsidR="0074394B" w:rsidRDefault="00400CF6">
      <w:pPr>
        <w:pStyle w:val="a5"/>
        <w:numPr>
          <w:ilvl w:val="0"/>
          <w:numId w:val="44"/>
        </w:numPr>
        <w:tabs>
          <w:tab w:val="left" w:pos="1276"/>
        </w:tabs>
        <w:spacing w:line="249" w:lineRule="exact"/>
        <w:ind w:left="1275"/>
      </w:pPr>
      <w:r>
        <w:t>называть</w:t>
      </w:r>
      <w:r>
        <w:rPr>
          <w:spacing w:val="-18"/>
        </w:rPr>
        <w:t xml:space="preserve"> </w:t>
      </w:r>
      <w:r>
        <w:t>признаки</w:t>
      </w:r>
      <w:r>
        <w:rPr>
          <w:spacing w:val="-14"/>
        </w:rPr>
        <w:t xml:space="preserve"> </w:t>
      </w:r>
      <w:r>
        <w:t>и</w:t>
      </w:r>
      <w:r>
        <w:rPr>
          <w:spacing w:val="-13"/>
        </w:rPr>
        <w:t xml:space="preserve"> </w:t>
      </w:r>
      <w:r>
        <w:t>условия</w:t>
      </w:r>
      <w:r>
        <w:rPr>
          <w:spacing w:val="-9"/>
        </w:rPr>
        <w:t xml:space="preserve"> </w:t>
      </w:r>
      <w:r>
        <w:t>протекания</w:t>
      </w:r>
      <w:r>
        <w:rPr>
          <w:spacing w:val="-13"/>
        </w:rPr>
        <w:t xml:space="preserve"> </w:t>
      </w:r>
      <w:r>
        <w:t>химических</w:t>
      </w:r>
      <w:r>
        <w:rPr>
          <w:spacing w:val="-11"/>
        </w:rPr>
        <w:t xml:space="preserve"> </w:t>
      </w:r>
      <w:r>
        <w:rPr>
          <w:spacing w:val="-2"/>
        </w:rPr>
        <w:t>реакций;</w:t>
      </w:r>
    </w:p>
    <w:p w:rsidR="0074394B" w:rsidRDefault="00400CF6">
      <w:pPr>
        <w:pStyle w:val="a5"/>
        <w:numPr>
          <w:ilvl w:val="0"/>
          <w:numId w:val="44"/>
        </w:numPr>
        <w:tabs>
          <w:tab w:val="left" w:pos="1276"/>
        </w:tabs>
        <w:ind w:right="848" w:firstLine="456"/>
      </w:pPr>
      <w: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74394B" w:rsidRDefault="00400CF6">
      <w:pPr>
        <w:pStyle w:val="a5"/>
        <w:numPr>
          <w:ilvl w:val="0"/>
          <w:numId w:val="44"/>
        </w:numPr>
        <w:tabs>
          <w:tab w:val="left" w:pos="1276"/>
        </w:tabs>
        <w:spacing w:line="251" w:lineRule="exact"/>
        <w:ind w:left="1275"/>
      </w:pPr>
      <w:r>
        <w:t>называть</w:t>
      </w:r>
      <w:r>
        <w:rPr>
          <w:spacing w:val="-16"/>
        </w:rPr>
        <w:t xml:space="preserve"> </w:t>
      </w:r>
      <w:r>
        <w:t>факторы,</w:t>
      </w:r>
      <w:r>
        <w:rPr>
          <w:spacing w:val="-14"/>
        </w:rPr>
        <w:t xml:space="preserve"> </w:t>
      </w:r>
      <w:r>
        <w:t>влияющие</w:t>
      </w:r>
      <w:r>
        <w:rPr>
          <w:spacing w:val="-14"/>
        </w:rPr>
        <w:t xml:space="preserve"> </w:t>
      </w:r>
      <w:r>
        <w:t>на</w:t>
      </w:r>
      <w:r>
        <w:rPr>
          <w:spacing w:val="-7"/>
        </w:rPr>
        <w:t xml:space="preserve"> </w:t>
      </w:r>
      <w:r>
        <w:t>скорость</w:t>
      </w:r>
      <w:r>
        <w:rPr>
          <w:spacing w:val="-8"/>
        </w:rPr>
        <w:t xml:space="preserve"> </w:t>
      </w:r>
      <w:r>
        <w:t>химических</w:t>
      </w:r>
      <w:r>
        <w:rPr>
          <w:spacing w:val="-7"/>
        </w:rPr>
        <w:t xml:space="preserve"> </w:t>
      </w:r>
      <w:r>
        <w:rPr>
          <w:spacing w:val="-2"/>
        </w:rPr>
        <w:t>реакций;</w:t>
      </w:r>
    </w:p>
    <w:p w:rsidR="0074394B" w:rsidRDefault="00400CF6">
      <w:pPr>
        <w:pStyle w:val="a5"/>
        <w:numPr>
          <w:ilvl w:val="0"/>
          <w:numId w:val="44"/>
        </w:numPr>
        <w:tabs>
          <w:tab w:val="left" w:pos="1276"/>
        </w:tabs>
        <w:spacing w:line="250" w:lineRule="exact"/>
        <w:ind w:left="1275"/>
      </w:pPr>
      <w:r>
        <w:t>называть</w:t>
      </w:r>
      <w:r>
        <w:rPr>
          <w:spacing w:val="-16"/>
        </w:rPr>
        <w:t xml:space="preserve"> </w:t>
      </w:r>
      <w:r>
        <w:t>факторы,</w:t>
      </w:r>
      <w:r>
        <w:rPr>
          <w:spacing w:val="-14"/>
        </w:rPr>
        <w:t xml:space="preserve"> </w:t>
      </w:r>
      <w:r>
        <w:t>влияющие</w:t>
      </w:r>
      <w:r>
        <w:rPr>
          <w:spacing w:val="-14"/>
        </w:rPr>
        <w:t xml:space="preserve"> </w:t>
      </w:r>
      <w:r>
        <w:t>на</w:t>
      </w:r>
      <w:r>
        <w:rPr>
          <w:spacing w:val="-6"/>
        </w:rPr>
        <w:t xml:space="preserve"> </w:t>
      </w:r>
      <w:r>
        <w:t>смещение</w:t>
      </w:r>
      <w:r>
        <w:rPr>
          <w:spacing w:val="-14"/>
        </w:rPr>
        <w:t xml:space="preserve"> </w:t>
      </w:r>
      <w:r>
        <w:t>химического</w:t>
      </w:r>
      <w:r>
        <w:rPr>
          <w:spacing w:val="-10"/>
        </w:rPr>
        <w:t xml:space="preserve"> </w:t>
      </w:r>
      <w:r>
        <w:rPr>
          <w:spacing w:val="-2"/>
        </w:rPr>
        <w:t>равновесия;</w:t>
      </w:r>
    </w:p>
    <w:p w:rsidR="0074394B" w:rsidRDefault="00400CF6">
      <w:pPr>
        <w:pStyle w:val="a5"/>
        <w:numPr>
          <w:ilvl w:val="0"/>
          <w:numId w:val="44"/>
        </w:numPr>
        <w:tabs>
          <w:tab w:val="left" w:pos="1276"/>
        </w:tabs>
        <w:ind w:right="841" w:firstLine="456"/>
      </w:pPr>
      <w:r>
        <w:t xml:space="preserve">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w:t>
      </w:r>
      <w:r>
        <w:rPr>
          <w:spacing w:val="-2"/>
        </w:rPr>
        <w:t>реакций;</w:t>
      </w:r>
    </w:p>
    <w:p w:rsidR="0074394B" w:rsidRDefault="0074394B">
      <w:pPr>
        <w:jc w:val="both"/>
        <w:sectPr w:rsidR="0074394B">
          <w:pgSz w:w="11910" w:h="16840"/>
          <w:pgMar w:top="1020" w:right="0" w:bottom="1220" w:left="1020" w:header="0" w:footer="959" w:gutter="0"/>
          <w:cols w:space="720"/>
        </w:sectPr>
      </w:pPr>
    </w:p>
    <w:p w:rsidR="0074394B" w:rsidRDefault="00400CF6">
      <w:pPr>
        <w:pStyle w:val="a5"/>
        <w:numPr>
          <w:ilvl w:val="0"/>
          <w:numId w:val="44"/>
        </w:numPr>
        <w:tabs>
          <w:tab w:val="left" w:pos="1276"/>
        </w:tabs>
        <w:spacing w:before="69" w:line="237" w:lineRule="auto"/>
        <w:ind w:right="979" w:firstLine="456"/>
        <w:jc w:val="left"/>
      </w:pPr>
      <w:r>
        <w:lastRenderedPageBreak/>
        <w:t>прогнозировать</w:t>
      </w:r>
      <w:r>
        <w:rPr>
          <w:spacing w:val="-6"/>
        </w:rPr>
        <w:t xml:space="preserve"> </w:t>
      </w:r>
      <w:r>
        <w:t>продукты</w:t>
      </w:r>
      <w:r>
        <w:rPr>
          <w:spacing w:val="-5"/>
        </w:rPr>
        <w:t xml:space="preserve"> </w:t>
      </w:r>
      <w:r>
        <w:t>химических</w:t>
      </w:r>
      <w:r>
        <w:rPr>
          <w:spacing w:val="-5"/>
        </w:rPr>
        <w:t xml:space="preserve"> </w:t>
      </w:r>
      <w:r>
        <w:t>реакций</w:t>
      </w:r>
      <w:r>
        <w:rPr>
          <w:spacing w:val="-7"/>
        </w:rPr>
        <w:t xml:space="preserve"> </w:t>
      </w:r>
      <w:r>
        <w:t>по</w:t>
      </w:r>
      <w:r>
        <w:rPr>
          <w:spacing w:val="-14"/>
        </w:rPr>
        <w:t xml:space="preserve"> </w:t>
      </w:r>
      <w:r>
        <w:t>формулам/названиям</w:t>
      </w:r>
      <w:r>
        <w:rPr>
          <w:spacing w:val="-9"/>
        </w:rPr>
        <w:t xml:space="preserve"> </w:t>
      </w:r>
      <w:r>
        <w:t>исходных</w:t>
      </w:r>
      <w:r>
        <w:rPr>
          <w:spacing w:val="-5"/>
        </w:rPr>
        <w:t xml:space="preserve"> </w:t>
      </w:r>
      <w:r>
        <w:t>веществ; определять исходные вещества по формулам/названиям продуктов реакции;</w:t>
      </w:r>
    </w:p>
    <w:p w:rsidR="0074394B" w:rsidRDefault="00400CF6">
      <w:pPr>
        <w:pStyle w:val="a5"/>
        <w:numPr>
          <w:ilvl w:val="0"/>
          <w:numId w:val="44"/>
        </w:numPr>
        <w:tabs>
          <w:tab w:val="left" w:pos="1276"/>
          <w:tab w:val="left" w:pos="2538"/>
          <w:tab w:val="left" w:pos="3762"/>
          <w:tab w:val="left" w:pos="4833"/>
          <w:tab w:val="left" w:pos="6763"/>
          <w:tab w:val="left" w:pos="8910"/>
        </w:tabs>
        <w:spacing w:before="1"/>
        <w:ind w:right="876" w:firstLine="456"/>
        <w:jc w:val="left"/>
      </w:pPr>
      <w:r>
        <w:rPr>
          <w:spacing w:val="-2"/>
        </w:rPr>
        <w:t>составлять</w:t>
      </w:r>
      <w:r>
        <w:tab/>
      </w:r>
      <w:r>
        <w:rPr>
          <w:spacing w:val="-2"/>
        </w:rPr>
        <w:t>уравнения</w:t>
      </w:r>
      <w:r>
        <w:tab/>
      </w:r>
      <w:r>
        <w:rPr>
          <w:spacing w:val="-2"/>
        </w:rPr>
        <w:t>реакций,</w:t>
      </w:r>
      <w:r>
        <w:tab/>
      </w:r>
      <w:r>
        <w:rPr>
          <w:spacing w:val="-2"/>
        </w:rPr>
        <w:t>соответствующих</w:t>
      </w:r>
      <w:r>
        <w:tab/>
      </w:r>
      <w:r>
        <w:rPr>
          <w:spacing w:val="-2"/>
        </w:rPr>
        <w:t>последовательности</w:t>
      </w:r>
      <w:r>
        <w:tab/>
      </w:r>
      <w:r>
        <w:rPr>
          <w:spacing w:val="-4"/>
        </w:rPr>
        <w:t xml:space="preserve">(«цепочке») </w:t>
      </w:r>
      <w:r>
        <w:t>превращений неорганических веществ различных классов;</w:t>
      </w:r>
    </w:p>
    <w:p w:rsidR="0074394B" w:rsidRDefault="00400CF6">
      <w:pPr>
        <w:pStyle w:val="a5"/>
        <w:numPr>
          <w:ilvl w:val="0"/>
          <w:numId w:val="44"/>
        </w:numPr>
        <w:tabs>
          <w:tab w:val="left" w:pos="1276"/>
        </w:tabs>
        <w:spacing w:line="242" w:lineRule="auto"/>
        <w:ind w:right="944" w:firstLine="456"/>
        <w:jc w:val="left"/>
      </w:pPr>
      <w:r>
        <w:t>выявлять</w:t>
      </w:r>
      <w:r>
        <w:rPr>
          <w:spacing w:val="-9"/>
        </w:rPr>
        <w:t xml:space="preserve"> </w:t>
      </w:r>
      <w:r>
        <w:t>в</w:t>
      </w:r>
      <w:r>
        <w:rPr>
          <w:spacing w:val="-9"/>
        </w:rPr>
        <w:t xml:space="preserve"> </w:t>
      </w:r>
      <w:r>
        <w:t>процессе</w:t>
      </w:r>
      <w:r>
        <w:rPr>
          <w:spacing w:val="-11"/>
        </w:rPr>
        <w:t xml:space="preserve"> </w:t>
      </w:r>
      <w:r>
        <w:t>эксперимента</w:t>
      </w:r>
      <w:r>
        <w:rPr>
          <w:spacing w:val="-3"/>
        </w:rPr>
        <w:t xml:space="preserve"> </w:t>
      </w:r>
      <w:r>
        <w:t>признаки,</w:t>
      </w:r>
      <w:r>
        <w:rPr>
          <w:spacing w:val="-8"/>
        </w:rPr>
        <w:t xml:space="preserve"> </w:t>
      </w:r>
      <w:r>
        <w:t>свидетельствующие</w:t>
      </w:r>
      <w:r>
        <w:rPr>
          <w:spacing w:val="-7"/>
        </w:rPr>
        <w:t xml:space="preserve"> </w:t>
      </w:r>
      <w:r>
        <w:t>о</w:t>
      </w:r>
      <w:r>
        <w:rPr>
          <w:spacing w:val="-9"/>
        </w:rPr>
        <w:t xml:space="preserve"> </w:t>
      </w:r>
      <w:r>
        <w:t>протекании</w:t>
      </w:r>
      <w:r>
        <w:rPr>
          <w:spacing w:val="-4"/>
        </w:rPr>
        <w:t xml:space="preserve"> </w:t>
      </w:r>
      <w:r>
        <w:t xml:space="preserve">химической </w:t>
      </w:r>
      <w:r>
        <w:rPr>
          <w:spacing w:val="-2"/>
        </w:rPr>
        <w:t>реакции;</w:t>
      </w:r>
    </w:p>
    <w:p w:rsidR="0074394B" w:rsidRDefault="00400CF6">
      <w:pPr>
        <w:pStyle w:val="a5"/>
        <w:numPr>
          <w:ilvl w:val="0"/>
          <w:numId w:val="44"/>
        </w:numPr>
        <w:tabs>
          <w:tab w:val="left" w:pos="1276"/>
        </w:tabs>
        <w:spacing w:line="247" w:lineRule="exact"/>
        <w:ind w:left="1275"/>
        <w:jc w:val="left"/>
      </w:pPr>
      <w:r>
        <w:t>приготовлять</w:t>
      </w:r>
      <w:r>
        <w:rPr>
          <w:spacing w:val="-14"/>
        </w:rPr>
        <w:t xml:space="preserve"> </w:t>
      </w:r>
      <w:r>
        <w:t>растворы</w:t>
      </w:r>
      <w:r>
        <w:rPr>
          <w:spacing w:val="-14"/>
        </w:rPr>
        <w:t xml:space="preserve"> </w:t>
      </w:r>
      <w:r>
        <w:t>с</w:t>
      </w:r>
      <w:r>
        <w:rPr>
          <w:spacing w:val="-14"/>
        </w:rPr>
        <w:t xml:space="preserve"> </w:t>
      </w:r>
      <w:r>
        <w:t>определённой</w:t>
      </w:r>
      <w:r>
        <w:rPr>
          <w:spacing w:val="-13"/>
        </w:rPr>
        <w:t xml:space="preserve"> </w:t>
      </w:r>
      <w:r>
        <w:t>массовой</w:t>
      </w:r>
      <w:r>
        <w:rPr>
          <w:spacing w:val="-14"/>
        </w:rPr>
        <w:t xml:space="preserve"> </w:t>
      </w:r>
      <w:r>
        <w:t>долей</w:t>
      </w:r>
      <w:r>
        <w:rPr>
          <w:spacing w:val="-11"/>
        </w:rPr>
        <w:t xml:space="preserve"> </w:t>
      </w:r>
      <w:r>
        <w:t>растворённого</w:t>
      </w:r>
      <w:r>
        <w:rPr>
          <w:spacing w:val="-13"/>
        </w:rPr>
        <w:t xml:space="preserve"> </w:t>
      </w:r>
      <w:r>
        <w:rPr>
          <w:spacing w:val="-2"/>
        </w:rPr>
        <w:t>вещества;</w:t>
      </w:r>
    </w:p>
    <w:p w:rsidR="0074394B" w:rsidRDefault="00400CF6">
      <w:pPr>
        <w:pStyle w:val="a5"/>
        <w:numPr>
          <w:ilvl w:val="0"/>
          <w:numId w:val="44"/>
        </w:numPr>
        <w:tabs>
          <w:tab w:val="left" w:pos="1276"/>
        </w:tabs>
        <w:spacing w:before="6" w:line="237" w:lineRule="auto"/>
        <w:ind w:right="980" w:firstLine="456"/>
        <w:jc w:val="left"/>
      </w:pPr>
      <w:r>
        <w:t>определять</w:t>
      </w:r>
      <w:r>
        <w:rPr>
          <w:spacing w:val="36"/>
        </w:rPr>
        <w:t xml:space="preserve"> </w:t>
      </w:r>
      <w:r>
        <w:t>характер</w:t>
      </w:r>
      <w:r>
        <w:rPr>
          <w:spacing w:val="35"/>
        </w:rPr>
        <w:t xml:space="preserve"> </w:t>
      </w:r>
      <w:r>
        <w:t>среды</w:t>
      </w:r>
      <w:r>
        <w:rPr>
          <w:spacing w:val="35"/>
        </w:rPr>
        <w:t xml:space="preserve"> </w:t>
      </w:r>
      <w:r>
        <w:t>водных</w:t>
      </w:r>
      <w:r>
        <w:rPr>
          <w:spacing w:val="36"/>
        </w:rPr>
        <w:t xml:space="preserve"> </w:t>
      </w:r>
      <w:r>
        <w:t>растворов</w:t>
      </w:r>
      <w:r>
        <w:rPr>
          <w:spacing w:val="37"/>
        </w:rPr>
        <w:t xml:space="preserve"> </w:t>
      </w:r>
      <w:r>
        <w:t>кислот</w:t>
      </w:r>
      <w:r>
        <w:rPr>
          <w:spacing w:val="35"/>
        </w:rPr>
        <w:t xml:space="preserve"> </w:t>
      </w:r>
      <w:r>
        <w:t>и</w:t>
      </w:r>
      <w:r>
        <w:rPr>
          <w:spacing w:val="36"/>
        </w:rPr>
        <w:t xml:space="preserve"> </w:t>
      </w:r>
      <w:r>
        <w:t>щелочей</w:t>
      </w:r>
      <w:r>
        <w:rPr>
          <w:spacing w:val="37"/>
        </w:rPr>
        <w:t xml:space="preserve"> </w:t>
      </w:r>
      <w:r>
        <w:t>по</w:t>
      </w:r>
      <w:r>
        <w:rPr>
          <w:spacing w:val="31"/>
        </w:rPr>
        <w:t xml:space="preserve"> </w:t>
      </w:r>
      <w:r>
        <w:t>изменению</w:t>
      </w:r>
      <w:r>
        <w:rPr>
          <w:spacing w:val="35"/>
        </w:rPr>
        <w:t xml:space="preserve"> </w:t>
      </w:r>
      <w:r>
        <w:t xml:space="preserve">окраски </w:t>
      </w:r>
      <w:r>
        <w:rPr>
          <w:spacing w:val="-2"/>
        </w:rPr>
        <w:t>индикаторов;</w:t>
      </w:r>
    </w:p>
    <w:p w:rsidR="0074394B" w:rsidRDefault="00400CF6">
      <w:pPr>
        <w:pStyle w:val="a5"/>
        <w:numPr>
          <w:ilvl w:val="0"/>
          <w:numId w:val="44"/>
        </w:numPr>
        <w:tabs>
          <w:tab w:val="left" w:pos="1276"/>
        </w:tabs>
        <w:spacing w:before="3" w:line="237" w:lineRule="auto"/>
        <w:ind w:right="897" w:firstLine="456"/>
        <w:jc w:val="left"/>
      </w:pPr>
      <w:r>
        <w:t>проводить</w:t>
      </w:r>
      <w:r>
        <w:rPr>
          <w:spacing w:val="32"/>
        </w:rPr>
        <w:t xml:space="preserve"> </w:t>
      </w:r>
      <w:r>
        <w:t>качественные реакции,</w:t>
      </w:r>
      <w:r>
        <w:rPr>
          <w:spacing w:val="30"/>
        </w:rPr>
        <w:t xml:space="preserve"> </w:t>
      </w:r>
      <w:r>
        <w:t>подтверждающие наличие в</w:t>
      </w:r>
      <w:r>
        <w:rPr>
          <w:spacing w:val="27"/>
        </w:rPr>
        <w:t xml:space="preserve"> </w:t>
      </w:r>
      <w:r>
        <w:t>водных</w:t>
      </w:r>
      <w:r>
        <w:rPr>
          <w:spacing w:val="32"/>
        </w:rPr>
        <w:t xml:space="preserve"> </w:t>
      </w:r>
      <w:r>
        <w:t>растворах</w:t>
      </w:r>
      <w:r>
        <w:rPr>
          <w:spacing w:val="32"/>
        </w:rPr>
        <w:t xml:space="preserve"> </w:t>
      </w:r>
      <w:r>
        <w:t>веществ отдельных катионов и анионов.</w:t>
      </w:r>
    </w:p>
    <w:p w:rsidR="0074394B" w:rsidRDefault="00400CF6">
      <w:pPr>
        <w:spacing w:before="6"/>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spacing w:before="2" w:line="249" w:lineRule="exact"/>
        <w:ind w:left="1275"/>
        <w:jc w:val="left"/>
        <w:rPr>
          <w:i/>
        </w:rPr>
      </w:pPr>
      <w:r>
        <w:rPr>
          <w:i/>
        </w:rPr>
        <w:t>составлять</w:t>
      </w:r>
      <w:r>
        <w:rPr>
          <w:i/>
          <w:spacing w:val="-10"/>
        </w:rPr>
        <w:t xml:space="preserve"> </w:t>
      </w:r>
      <w:r>
        <w:rPr>
          <w:i/>
        </w:rPr>
        <w:t>молекулярные</w:t>
      </w:r>
      <w:r>
        <w:rPr>
          <w:i/>
          <w:spacing w:val="-9"/>
        </w:rPr>
        <w:t xml:space="preserve"> </w:t>
      </w:r>
      <w:r>
        <w:rPr>
          <w:i/>
        </w:rPr>
        <w:t>и</w:t>
      </w:r>
      <w:r>
        <w:rPr>
          <w:i/>
          <w:spacing w:val="-8"/>
        </w:rPr>
        <w:t xml:space="preserve"> </w:t>
      </w:r>
      <w:r>
        <w:rPr>
          <w:i/>
        </w:rPr>
        <w:t>полные</w:t>
      </w:r>
      <w:r>
        <w:rPr>
          <w:i/>
          <w:spacing w:val="-14"/>
        </w:rPr>
        <w:t xml:space="preserve"> </w:t>
      </w:r>
      <w:r>
        <w:rPr>
          <w:i/>
        </w:rPr>
        <w:t>ионные</w:t>
      </w:r>
      <w:r>
        <w:rPr>
          <w:i/>
          <w:spacing w:val="-9"/>
        </w:rPr>
        <w:t xml:space="preserve"> </w:t>
      </w:r>
      <w:r>
        <w:rPr>
          <w:i/>
        </w:rPr>
        <w:t>уравнения</w:t>
      </w:r>
      <w:r>
        <w:rPr>
          <w:i/>
          <w:spacing w:val="-9"/>
        </w:rPr>
        <w:t xml:space="preserve"> </w:t>
      </w:r>
      <w:r>
        <w:rPr>
          <w:i/>
        </w:rPr>
        <w:t>по</w:t>
      </w:r>
      <w:r>
        <w:rPr>
          <w:i/>
          <w:spacing w:val="-8"/>
        </w:rPr>
        <w:t xml:space="preserve"> </w:t>
      </w:r>
      <w:r>
        <w:rPr>
          <w:i/>
        </w:rPr>
        <w:t>сокращённым</w:t>
      </w:r>
      <w:r>
        <w:rPr>
          <w:i/>
          <w:spacing w:val="-7"/>
        </w:rPr>
        <w:t xml:space="preserve"> </w:t>
      </w:r>
      <w:r>
        <w:rPr>
          <w:i/>
        </w:rPr>
        <w:t>ионным</w:t>
      </w:r>
      <w:r>
        <w:rPr>
          <w:i/>
          <w:spacing w:val="-9"/>
        </w:rPr>
        <w:t xml:space="preserve"> </w:t>
      </w:r>
      <w:r>
        <w:rPr>
          <w:i/>
          <w:spacing w:val="-2"/>
        </w:rPr>
        <w:t>уравнениям;</w:t>
      </w:r>
    </w:p>
    <w:p w:rsidR="0074394B" w:rsidRDefault="00400CF6">
      <w:pPr>
        <w:pStyle w:val="a5"/>
        <w:numPr>
          <w:ilvl w:val="0"/>
          <w:numId w:val="44"/>
        </w:numPr>
        <w:tabs>
          <w:tab w:val="left" w:pos="1276"/>
        </w:tabs>
        <w:spacing w:line="242" w:lineRule="auto"/>
        <w:ind w:right="1163" w:firstLine="456"/>
        <w:jc w:val="left"/>
        <w:rPr>
          <w:i/>
        </w:rPr>
      </w:pPr>
      <w:r>
        <w:rPr>
          <w:i/>
        </w:rPr>
        <w:t>приводить</w:t>
      </w:r>
      <w:r>
        <w:rPr>
          <w:i/>
          <w:spacing w:val="40"/>
        </w:rPr>
        <w:t xml:space="preserve"> </w:t>
      </w:r>
      <w:r>
        <w:rPr>
          <w:i/>
        </w:rPr>
        <w:t>примеры</w:t>
      </w:r>
      <w:r>
        <w:rPr>
          <w:i/>
          <w:spacing w:val="40"/>
        </w:rPr>
        <w:t xml:space="preserve"> </w:t>
      </w:r>
      <w:r>
        <w:rPr>
          <w:i/>
        </w:rPr>
        <w:t>реакций,</w:t>
      </w:r>
      <w:r>
        <w:rPr>
          <w:i/>
          <w:spacing w:val="40"/>
        </w:rPr>
        <w:t xml:space="preserve"> </w:t>
      </w:r>
      <w:r>
        <w:rPr>
          <w:i/>
        </w:rPr>
        <w:t>подтверждающих</w:t>
      </w:r>
      <w:r>
        <w:rPr>
          <w:i/>
          <w:spacing w:val="40"/>
        </w:rPr>
        <w:t xml:space="preserve"> </w:t>
      </w:r>
      <w:r>
        <w:rPr>
          <w:i/>
        </w:rPr>
        <w:t>существование</w:t>
      </w:r>
      <w:r>
        <w:rPr>
          <w:i/>
          <w:spacing w:val="40"/>
        </w:rPr>
        <w:t xml:space="preserve"> </w:t>
      </w:r>
      <w:r>
        <w:rPr>
          <w:i/>
        </w:rPr>
        <w:t>взаимосвязи</w:t>
      </w:r>
      <w:r>
        <w:rPr>
          <w:i/>
          <w:spacing w:val="40"/>
        </w:rPr>
        <w:t xml:space="preserve"> </w:t>
      </w:r>
      <w:r>
        <w:rPr>
          <w:i/>
        </w:rPr>
        <w:t>между</w:t>
      </w:r>
      <w:r>
        <w:rPr>
          <w:i/>
          <w:spacing w:val="40"/>
        </w:rPr>
        <w:t xml:space="preserve"> </w:t>
      </w:r>
      <w:r>
        <w:rPr>
          <w:i/>
        </w:rPr>
        <w:t>основными классами неорганических веществ;</w:t>
      </w:r>
    </w:p>
    <w:p w:rsidR="0074394B" w:rsidRDefault="00400CF6">
      <w:pPr>
        <w:pStyle w:val="a5"/>
        <w:numPr>
          <w:ilvl w:val="0"/>
          <w:numId w:val="44"/>
        </w:numPr>
        <w:tabs>
          <w:tab w:val="left" w:pos="1276"/>
        </w:tabs>
        <w:spacing w:line="237" w:lineRule="auto"/>
        <w:ind w:right="1088" w:firstLine="456"/>
        <w:jc w:val="left"/>
        <w:rPr>
          <w:i/>
        </w:rPr>
      </w:pPr>
      <w:r>
        <w:rPr>
          <w:i/>
        </w:rPr>
        <w:t>прогнозировать</w:t>
      </w:r>
      <w:r>
        <w:rPr>
          <w:i/>
          <w:spacing w:val="32"/>
        </w:rPr>
        <w:t xml:space="preserve"> </w:t>
      </w:r>
      <w:r>
        <w:rPr>
          <w:i/>
        </w:rPr>
        <w:t>результаты</w:t>
      </w:r>
      <w:r>
        <w:rPr>
          <w:i/>
          <w:spacing w:val="36"/>
        </w:rPr>
        <w:t xml:space="preserve"> </w:t>
      </w:r>
      <w:r>
        <w:rPr>
          <w:i/>
        </w:rPr>
        <w:t>воздействия</w:t>
      </w:r>
      <w:r>
        <w:rPr>
          <w:i/>
          <w:spacing w:val="35"/>
        </w:rPr>
        <w:t xml:space="preserve"> </w:t>
      </w:r>
      <w:r>
        <w:rPr>
          <w:i/>
        </w:rPr>
        <w:t>различных</w:t>
      </w:r>
      <w:r>
        <w:rPr>
          <w:i/>
          <w:spacing w:val="35"/>
        </w:rPr>
        <w:t xml:space="preserve"> </w:t>
      </w:r>
      <w:r>
        <w:rPr>
          <w:i/>
        </w:rPr>
        <w:t>факторов</w:t>
      </w:r>
      <w:r>
        <w:rPr>
          <w:i/>
          <w:spacing w:val="33"/>
        </w:rPr>
        <w:t xml:space="preserve"> </w:t>
      </w:r>
      <w:r>
        <w:rPr>
          <w:i/>
        </w:rPr>
        <w:t>на</w:t>
      </w:r>
      <w:r>
        <w:rPr>
          <w:i/>
          <w:spacing w:val="37"/>
        </w:rPr>
        <w:t xml:space="preserve"> </w:t>
      </w:r>
      <w:r>
        <w:rPr>
          <w:i/>
        </w:rPr>
        <w:t>изменение</w:t>
      </w:r>
      <w:r>
        <w:rPr>
          <w:i/>
          <w:spacing w:val="35"/>
        </w:rPr>
        <w:t xml:space="preserve"> </w:t>
      </w:r>
      <w:r>
        <w:rPr>
          <w:i/>
        </w:rPr>
        <w:t>скорости химической реакции;</w:t>
      </w:r>
    </w:p>
    <w:p w:rsidR="0074394B" w:rsidRDefault="00400CF6">
      <w:pPr>
        <w:pStyle w:val="a5"/>
        <w:numPr>
          <w:ilvl w:val="0"/>
          <w:numId w:val="44"/>
        </w:numPr>
        <w:tabs>
          <w:tab w:val="left" w:pos="1276"/>
        </w:tabs>
        <w:spacing w:before="2" w:line="242" w:lineRule="auto"/>
        <w:ind w:right="873" w:firstLine="456"/>
        <w:jc w:val="left"/>
        <w:rPr>
          <w:i/>
        </w:rPr>
      </w:pPr>
      <w:r>
        <w:rPr>
          <w:i/>
        </w:rPr>
        <w:t>прогнозировать</w:t>
      </w:r>
      <w:r>
        <w:rPr>
          <w:i/>
          <w:spacing w:val="30"/>
        </w:rPr>
        <w:t xml:space="preserve"> </w:t>
      </w:r>
      <w:r>
        <w:rPr>
          <w:i/>
        </w:rPr>
        <w:t>результаты</w:t>
      </w:r>
      <w:r>
        <w:rPr>
          <w:i/>
          <w:spacing w:val="34"/>
        </w:rPr>
        <w:t xml:space="preserve"> </w:t>
      </w:r>
      <w:r>
        <w:rPr>
          <w:i/>
        </w:rPr>
        <w:t>воздействия</w:t>
      </w:r>
      <w:r>
        <w:rPr>
          <w:i/>
          <w:spacing w:val="33"/>
        </w:rPr>
        <w:t xml:space="preserve"> </w:t>
      </w:r>
      <w:r>
        <w:rPr>
          <w:i/>
        </w:rPr>
        <w:t>различных</w:t>
      </w:r>
      <w:r>
        <w:rPr>
          <w:i/>
          <w:spacing w:val="33"/>
        </w:rPr>
        <w:t xml:space="preserve"> </w:t>
      </w:r>
      <w:r>
        <w:rPr>
          <w:i/>
        </w:rPr>
        <w:t>факторов</w:t>
      </w:r>
      <w:r>
        <w:rPr>
          <w:i/>
          <w:spacing w:val="31"/>
        </w:rPr>
        <w:t xml:space="preserve"> </w:t>
      </w:r>
      <w:r>
        <w:rPr>
          <w:i/>
        </w:rPr>
        <w:t>на</w:t>
      </w:r>
      <w:r>
        <w:rPr>
          <w:i/>
          <w:spacing w:val="35"/>
        </w:rPr>
        <w:t xml:space="preserve"> </w:t>
      </w:r>
      <w:r>
        <w:rPr>
          <w:i/>
        </w:rPr>
        <w:t>смещение</w:t>
      </w:r>
      <w:r>
        <w:rPr>
          <w:i/>
          <w:spacing w:val="33"/>
        </w:rPr>
        <w:t xml:space="preserve"> </w:t>
      </w:r>
      <w:r>
        <w:rPr>
          <w:i/>
        </w:rPr>
        <w:t xml:space="preserve">химического </w:t>
      </w:r>
      <w:r>
        <w:rPr>
          <w:i/>
          <w:spacing w:val="-2"/>
        </w:rPr>
        <w:t>равновесия.</w:t>
      </w:r>
    </w:p>
    <w:p w:rsidR="0074394B" w:rsidRDefault="00400CF6">
      <w:pPr>
        <w:pStyle w:val="Heading3"/>
        <w:spacing w:line="250" w:lineRule="exact"/>
        <w:jc w:val="left"/>
      </w:pPr>
      <w:r>
        <w:rPr>
          <w:spacing w:val="-2"/>
        </w:rPr>
        <w:t>Многообразие</w:t>
      </w:r>
      <w:r>
        <w:rPr>
          <w:spacing w:val="6"/>
        </w:rPr>
        <w:t xml:space="preserve"> </w:t>
      </w:r>
      <w:r>
        <w:rPr>
          <w:spacing w:val="-2"/>
        </w:rPr>
        <w:t>веществ</w:t>
      </w:r>
    </w:p>
    <w:p w:rsidR="0074394B" w:rsidRDefault="00400CF6">
      <w:pPr>
        <w:pStyle w:val="a3"/>
        <w:spacing w:line="250"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spacing w:line="237" w:lineRule="auto"/>
        <w:ind w:right="843" w:firstLine="456"/>
      </w:pPr>
      <w:r>
        <w:t>определять принадлежность неорганических веществ к</w:t>
      </w:r>
      <w:r>
        <w:rPr>
          <w:spacing w:val="-1"/>
        </w:rPr>
        <w:t xml:space="preserve"> </w:t>
      </w:r>
      <w:r>
        <w:t>одному</w:t>
      </w:r>
      <w:r>
        <w:rPr>
          <w:spacing w:val="-6"/>
        </w:rPr>
        <w:t xml:space="preserve"> </w:t>
      </w:r>
      <w:r>
        <w:t>из</w:t>
      </w:r>
      <w:r>
        <w:rPr>
          <w:spacing w:val="-4"/>
        </w:rPr>
        <w:t xml:space="preserve"> </w:t>
      </w:r>
      <w:r>
        <w:t>изученных классов/групп: металлы и неметаллы, оксиды, основания, кислоты, соли;</w:t>
      </w:r>
    </w:p>
    <w:p w:rsidR="0074394B" w:rsidRDefault="00400CF6">
      <w:pPr>
        <w:pStyle w:val="a5"/>
        <w:numPr>
          <w:ilvl w:val="0"/>
          <w:numId w:val="44"/>
        </w:numPr>
        <w:tabs>
          <w:tab w:val="left" w:pos="1276"/>
        </w:tabs>
        <w:spacing w:line="249" w:lineRule="exact"/>
        <w:ind w:left="1275"/>
      </w:pPr>
      <w:r>
        <w:t>составлять</w:t>
      </w:r>
      <w:r>
        <w:rPr>
          <w:spacing w:val="-11"/>
        </w:rPr>
        <w:t xml:space="preserve"> </w:t>
      </w:r>
      <w:r>
        <w:t>формулы</w:t>
      </w:r>
      <w:r>
        <w:rPr>
          <w:spacing w:val="-5"/>
        </w:rPr>
        <w:t xml:space="preserve"> </w:t>
      </w:r>
      <w:r>
        <w:t>веществ</w:t>
      </w:r>
      <w:r>
        <w:rPr>
          <w:spacing w:val="-2"/>
        </w:rPr>
        <w:t xml:space="preserve"> </w:t>
      </w:r>
      <w:r>
        <w:t>по</w:t>
      </w:r>
      <w:r>
        <w:rPr>
          <w:spacing w:val="-14"/>
        </w:rPr>
        <w:t xml:space="preserve"> </w:t>
      </w:r>
      <w:r>
        <w:t>их</w:t>
      </w:r>
      <w:r>
        <w:rPr>
          <w:spacing w:val="-13"/>
        </w:rPr>
        <w:t xml:space="preserve"> </w:t>
      </w:r>
      <w:r>
        <w:rPr>
          <w:spacing w:val="-2"/>
        </w:rPr>
        <w:t>названиям;</w:t>
      </w:r>
    </w:p>
    <w:p w:rsidR="0074394B" w:rsidRDefault="00400CF6">
      <w:pPr>
        <w:pStyle w:val="a5"/>
        <w:numPr>
          <w:ilvl w:val="0"/>
          <w:numId w:val="44"/>
        </w:numPr>
        <w:tabs>
          <w:tab w:val="left" w:pos="1276"/>
        </w:tabs>
        <w:spacing w:before="6"/>
        <w:ind w:left="1275"/>
      </w:pPr>
      <w:r>
        <w:t>определять</w:t>
      </w:r>
      <w:r>
        <w:rPr>
          <w:spacing w:val="-15"/>
        </w:rPr>
        <w:t xml:space="preserve"> </w:t>
      </w:r>
      <w:r>
        <w:t>валентность</w:t>
      </w:r>
      <w:r>
        <w:rPr>
          <w:spacing w:val="-9"/>
        </w:rPr>
        <w:t xml:space="preserve"> </w:t>
      </w:r>
      <w:r>
        <w:t>и</w:t>
      </w:r>
      <w:r>
        <w:rPr>
          <w:spacing w:val="-13"/>
        </w:rPr>
        <w:t xml:space="preserve"> </w:t>
      </w:r>
      <w:r>
        <w:t>степень</w:t>
      </w:r>
      <w:r>
        <w:rPr>
          <w:spacing w:val="-9"/>
        </w:rPr>
        <w:t xml:space="preserve"> </w:t>
      </w:r>
      <w:r>
        <w:t>окисления</w:t>
      </w:r>
      <w:r>
        <w:rPr>
          <w:spacing w:val="-10"/>
        </w:rPr>
        <w:t xml:space="preserve"> </w:t>
      </w:r>
      <w:r>
        <w:t>элементов</w:t>
      </w:r>
      <w:r>
        <w:rPr>
          <w:spacing w:val="-8"/>
        </w:rPr>
        <w:t xml:space="preserve"> </w:t>
      </w:r>
      <w:r>
        <w:t>в</w:t>
      </w:r>
      <w:r>
        <w:rPr>
          <w:spacing w:val="-12"/>
        </w:rPr>
        <w:t xml:space="preserve"> </w:t>
      </w:r>
      <w:r>
        <w:rPr>
          <w:spacing w:val="-2"/>
        </w:rPr>
        <w:t>веществах;</w:t>
      </w:r>
    </w:p>
    <w:p w:rsidR="0074394B" w:rsidRDefault="00400CF6">
      <w:pPr>
        <w:pStyle w:val="a5"/>
        <w:numPr>
          <w:ilvl w:val="0"/>
          <w:numId w:val="44"/>
        </w:numPr>
        <w:tabs>
          <w:tab w:val="left" w:pos="1276"/>
        </w:tabs>
        <w:spacing w:before="2"/>
        <w:ind w:right="851" w:firstLine="456"/>
      </w:pPr>
      <w: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w:t>
      </w:r>
      <w:r>
        <w:rPr>
          <w:spacing w:val="80"/>
        </w:rPr>
        <w:t xml:space="preserve"> </w:t>
      </w:r>
      <w:r>
        <w:rPr>
          <w:spacing w:val="-2"/>
        </w:rPr>
        <w:t>солей;</w:t>
      </w:r>
    </w:p>
    <w:p w:rsidR="0074394B" w:rsidRDefault="00400CF6">
      <w:pPr>
        <w:pStyle w:val="a5"/>
        <w:numPr>
          <w:ilvl w:val="0"/>
          <w:numId w:val="44"/>
        </w:numPr>
        <w:tabs>
          <w:tab w:val="left" w:pos="1276"/>
        </w:tabs>
        <w:ind w:right="851" w:firstLine="456"/>
      </w:pPr>
      <w:r>
        <w:t xml:space="preserve">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w:t>
      </w:r>
      <w:r>
        <w:rPr>
          <w:spacing w:val="-2"/>
        </w:rPr>
        <w:t>периодов;</w:t>
      </w:r>
    </w:p>
    <w:p w:rsidR="0074394B" w:rsidRDefault="00400CF6">
      <w:pPr>
        <w:pStyle w:val="a5"/>
        <w:numPr>
          <w:ilvl w:val="0"/>
          <w:numId w:val="44"/>
        </w:numPr>
        <w:tabs>
          <w:tab w:val="left" w:pos="1276"/>
        </w:tabs>
        <w:spacing w:before="1" w:line="237" w:lineRule="auto"/>
        <w:ind w:right="854" w:firstLine="456"/>
      </w:pPr>
      <w:r>
        <w:t>называть общие химические свойства, характерные для групп оксидов: кислотных, оснóвных, амфотерных;</w:t>
      </w:r>
    </w:p>
    <w:p w:rsidR="0074394B" w:rsidRDefault="00400CF6">
      <w:pPr>
        <w:pStyle w:val="a5"/>
        <w:numPr>
          <w:ilvl w:val="0"/>
          <w:numId w:val="44"/>
        </w:numPr>
        <w:tabs>
          <w:tab w:val="left" w:pos="1276"/>
        </w:tabs>
        <w:spacing w:line="242" w:lineRule="auto"/>
        <w:ind w:right="850" w:firstLine="456"/>
      </w:pPr>
      <w:r>
        <w:t>называть общие химические свойства, характерные для каждого из классов неорганических веществ: кислот, оснований, солей;</w:t>
      </w:r>
    </w:p>
    <w:p w:rsidR="0074394B" w:rsidRDefault="00400CF6">
      <w:pPr>
        <w:pStyle w:val="a5"/>
        <w:numPr>
          <w:ilvl w:val="0"/>
          <w:numId w:val="44"/>
        </w:numPr>
        <w:tabs>
          <w:tab w:val="left" w:pos="1276"/>
        </w:tabs>
        <w:spacing w:before="1" w:line="237" w:lineRule="auto"/>
        <w:ind w:right="1047" w:firstLine="456"/>
        <w:jc w:val="left"/>
      </w:pPr>
      <w:r>
        <w:t>приводить</w:t>
      </w:r>
      <w:r>
        <w:rPr>
          <w:spacing w:val="40"/>
        </w:rPr>
        <w:t xml:space="preserve"> </w:t>
      </w:r>
      <w:r>
        <w:t>примеры</w:t>
      </w:r>
      <w:r>
        <w:rPr>
          <w:spacing w:val="40"/>
        </w:rPr>
        <w:t xml:space="preserve"> </w:t>
      </w:r>
      <w:r>
        <w:t>реакций,</w:t>
      </w:r>
      <w:r>
        <w:rPr>
          <w:spacing w:val="40"/>
        </w:rPr>
        <w:t xml:space="preserve"> </w:t>
      </w:r>
      <w:r>
        <w:t>подтверждающих</w:t>
      </w:r>
      <w:r>
        <w:rPr>
          <w:spacing w:val="40"/>
        </w:rPr>
        <w:t xml:space="preserve"> </w:t>
      </w:r>
      <w:r>
        <w:t>химические</w:t>
      </w:r>
      <w:r>
        <w:rPr>
          <w:spacing w:val="40"/>
        </w:rPr>
        <w:t xml:space="preserve"> </w:t>
      </w:r>
      <w:r>
        <w:t>свойства</w:t>
      </w:r>
      <w:r>
        <w:rPr>
          <w:spacing w:val="40"/>
        </w:rPr>
        <w:t xml:space="preserve"> </w:t>
      </w:r>
      <w:r>
        <w:t>неорганических</w:t>
      </w:r>
      <w:r>
        <w:rPr>
          <w:spacing w:val="40"/>
        </w:rPr>
        <w:t xml:space="preserve"> </w:t>
      </w:r>
      <w:r>
        <w:t>веществ: оксидов, кислот, оснований и солей;</w:t>
      </w:r>
    </w:p>
    <w:p w:rsidR="0074394B" w:rsidRDefault="00400CF6">
      <w:pPr>
        <w:pStyle w:val="a5"/>
        <w:numPr>
          <w:ilvl w:val="0"/>
          <w:numId w:val="44"/>
        </w:numPr>
        <w:tabs>
          <w:tab w:val="left" w:pos="1276"/>
          <w:tab w:val="left" w:pos="2662"/>
          <w:tab w:val="left" w:pos="5025"/>
          <w:tab w:val="left" w:pos="5481"/>
          <w:tab w:val="left" w:pos="8228"/>
          <w:tab w:val="left" w:pos="8679"/>
        </w:tabs>
        <w:spacing w:before="1" w:line="242" w:lineRule="auto"/>
        <w:ind w:right="860" w:firstLine="456"/>
        <w:jc w:val="left"/>
      </w:pPr>
      <w:r>
        <w:rPr>
          <w:spacing w:val="-2"/>
        </w:rPr>
        <w:t>определять</w:t>
      </w:r>
      <w:r>
        <w:tab/>
      </w:r>
      <w:r>
        <w:rPr>
          <w:spacing w:val="-2"/>
        </w:rPr>
        <w:t>вещество-окислитель</w:t>
      </w:r>
      <w:r>
        <w:tab/>
      </w:r>
      <w:r>
        <w:rPr>
          <w:spacing w:val="-10"/>
        </w:rPr>
        <w:t>и</w:t>
      </w:r>
      <w:r>
        <w:tab/>
      </w:r>
      <w:r>
        <w:rPr>
          <w:spacing w:val="-2"/>
        </w:rPr>
        <w:t>вещество-восстановитель</w:t>
      </w:r>
      <w:r>
        <w:tab/>
      </w:r>
      <w:r>
        <w:rPr>
          <w:spacing w:val="-10"/>
        </w:rPr>
        <w:t>в</w:t>
      </w:r>
      <w:r>
        <w:tab/>
      </w:r>
      <w:r>
        <w:rPr>
          <w:spacing w:val="-2"/>
        </w:rPr>
        <w:t xml:space="preserve">окислительно- </w:t>
      </w:r>
      <w:r>
        <w:t>восстановительных реакциях;</w:t>
      </w:r>
    </w:p>
    <w:p w:rsidR="0074394B" w:rsidRDefault="00400CF6">
      <w:pPr>
        <w:pStyle w:val="a5"/>
        <w:numPr>
          <w:ilvl w:val="0"/>
          <w:numId w:val="44"/>
        </w:numPr>
        <w:tabs>
          <w:tab w:val="left" w:pos="1276"/>
          <w:tab w:val="left" w:pos="2523"/>
          <w:tab w:val="left" w:pos="5966"/>
          <w:tab w:val="left" w:pos="6845"/>
          <w:tab w:val="left" w:pos="7479"/>
          <w:tab w:val="left" w:pos="8737"/>
          <w:tab w:val="left" w:pos="9817"/>
        </w:tabs>
        <w:spacing w:line="244" w:lineRule="auto"/>
        <w:ind w:right="843" w:firstLine="456"/>
        <w:jc w:val="left"/>
      </w:pPr>
      <w:r>
        <w:rPr>
          <w:spacing w:val="-2"/>
        </w:rPr>
        <w:t>составлять</w:t>
      </w:r>
      <w:r>
        <w:tab/>
      </w:r>
      <w:r>
        <w:rPr>
          <w:spacing w:val="-2"/>
        </w:rPr>
        <w:t>окислительно-восстановительный</w:t>
      </w:r>
      <w:r>
        <w:tab/>
      </w:r>
      <w:r>
        <w:rPr>
          <w:spacing w:val="-2"/>
        </w:rPr>
        <w:t>баланс</w:t>
      </w:r>
      <w:r>
        <w:tab/>
      </w:r>
      <w:r>
        <w:rPr>
          <w:spacing w:val="-4"/>
        </w:rPr>
        <w:t>(для</w:t>
      </w:r>
      <w:r>
        <w:tab/>
      </w:r>
      <w:r>
        <w:rPr>
          <w:spacing w:val="-2"/>
        </w:rPr>
        <w:t>изученных</w:t>
      </w:r>
      <w:r>
        <w:tab/>
      </w:r>
      <w:r>
        <w:rPr>
          <w:spacing w:val="-2"/>
        </w:rPr>
        <w:t>реакций)</w:t>
      </w:r>
      <w:r>
        <w:tab/>
      </w:r>
      <w:r>
        <w:rPr>
          <w:spacing w:val="-6"/>
        </w:rPr>
        <w:t xml:space="preserve">по </w:t>
      </w:r>
      <w:r>
        <w:t>предложенным схемам реакций;</w:t>
      </w:r>
    </w:p>
    <w:p w:rsidR="0074394B" w:rsidRDefault="00400CF6">
      <w:pPr>
        <w:pStyle w:val="a5"/>
        <w:numPr>
          <w:ilvl w:val="0"/>
          <w:numId w:val="44"/>
        </w:numPr>
        <w:tabs>
          <w:tab w:val="left" w:pos="1276"/>
        </w:tabs>
        <w:spacing w:line="242" w:lineRule="auto"/>
        <w:ind w:right="1032" w:firstLine="456"/>
        <w:jc w:val="left"/>
      </w:pPr>
      <w:r>
        <w:t>проводить</w:t>
      </w:r>
      <w:r>
        <w:rPr>
          <w:spacing w:val="-7"/>
        </w:rPr>
        <w:t xml:space="preserve"> </w:t>
      </w:r>
      <w:r>
        <w:t>лабораторные</w:t>
      </w:r>
      <w:r>
        <w:rPr>
          <w:spacing w:val="-7"/>
        </w:rPr>
        <w:t xml:space="preserve"> </w:t>
      </w:r>
      <w:r>
        <w:t>опыты,</w:t>
      </w:r>
      <w:r>
        <w:rPr>
          <w:spacing w:val="-7"/>
        </w:rPr>
        <w:t xml:space="preserve"> </w:t>
      </w:r>
      <w:r>
        <w:t>подтверждающие</w:t>
      </w:r>
      <w:r>
        <w:rPr>
          <w:spacing w:val="-7"/>
        </w:rPr>
        <w:t xml:space="preserve"> </w:t>
      </w:r>
      <w:r>
        <w:t>химические</w:t>
      </w:r>
      <w:r>
        <w:rPr>
          <w:spacing w:val="-12"/>
        </w:rPr>
        <w:t xml:space="preserve"> </w:t>
      </w:r>
      <w:r>
        <w:t>свойства</w:t>
      </w:r>
      <w:r>
        <w:rPr>
          <w:spacing w:val="-3"/>
        </w:rPr>
        <w:t xml:space="preserve"> </w:t>
      </w:r>
      <w:r>
        <w:t>основных</w:t>
      </w:r>
      <w:r>
        <w:rPr>
          <w:spacing w:val="-6"/>
        </w:rPr>
        <w:t xml:space="preserve"> </w:t>
      </w:r>
      <w:r>
        <w:t>классов неорганических веществ;</w:t>
      </w:r>
    </w:p>
    <w:p w:rsidR="0074394B" w:rsidRDefault="00400CF6">
      <w:pPr>
        <w:pStyle w:val="a5"/>
        <w:numPr>
          <w:ilvl w:val="0"/>
          <w:numId w:val="44"/>
        </w:numPr>
        <w:tabs>
          <w:tab w:val="left" w:pos="1276"/>
        </w:tabs>
        <w:spacing w:line="242" w:lineRule="auto"/>
        <w:ind w:right="914" w:firstLine="456"/>
        <w:jc w:val="left"/>
      </w:pPr>
      <w:r>
        <w:t>проводить</w:t>
      </w:r>
      <w:r>
        <w:rPr>
          <w:spacing w:val="80"/>
        </w:rPr>
        <w:t xml:space="preserve"> </w:t>
      </w:r>
      <w:r>
        <w:t>лабораторные</w:t>
      </w:r>
      <w:r>
        <w:rPr>
          <w:spacing w:val="40"/>
        </w:rPr>
        <w:t xml:space="preserve"> </w:t>
      </w:r>
      <w:r>
        <w:t>опыты</w:t>
      </w:r>
      <w:r>
        <w:rPr>
          <w:spacing w:val="80"/>
        </w:rPr>
        <w:t xml:space="preserve"> </w:t>
      </w:r>
      <w:r>
        <w:t>по</w:t>
      </w:r>
      <w:r>
        <w:rPr>
          <w:spacing w:val="40"/>
        </w:rPr>
        <w:t xml:space="preserve"> </w:t>
      </w:r>
      <w:r>
        <w:t>получению</w:t>
      </w:r>
      <w:r>
        <w:rPr>
          <w:spacing w:val="80"/>
        </w:rPr>
        <w:t xml:space="preserve"> </w:t>
      </w:r>
      <w:r>
        <w:t>и</w:t>
      </w:r>
      <w:r>
        <w:rPr>
          <w:spacing w:val="80"/>
        </w:rPr>
        <w:t xml:space="preserve"> </w:t>
      </w:r>
      <w:r>
        <w:t>собиранию</w:t>
      </w:r>
      <w:r>
        <w:rPr>
          <w:spacing w:val="40"/>
        </w:rPr>
        <w:t xml:space="preserve"> </w:t>
      </w:r>
      <w:r>
        <w:t>газообразных</w:t>
      </w:r>
      <w:r>
        <w:rPr>
          <w:spacing w:val="40"/>
        </w:rPr>
        <w:t xml:space="preserve"> </w:t>
      </w:r>
      <w:r>
        <w:t>веществ: водорода,</w:t>
      </w:r>
      <w:r>
        <w:rPr>
          <w:spacing w:val="-4"/>
        </w:rPr>
        <w:t xml:space="preserve"> </w:t>
      </w:r>
      <w:r>
        <w:t>кислорода,</w:t>
      </w:r>
      <w:r>
        <w:rPr>
          <w:spacing w:val="-4"/>
        </w:rPr>
        <w:t xml:space="preserve"> </w:t>
      </w:r>
      <w:r>
        <w:t>углекислого</w:t>
      </w:r>
      <w:r>
        <w:rPr>
          <w:spacing w:val="-10"/>
        </w:rPr>
        <w:t xml:space="preserve"> </w:t>
      </w:r>
      <w:r>
        <w:t>газа,</w:t>
      </w:r>
      <w:r>
        <w:rPr>
          <w:spacing w:val="-11"/>
        </w:rPr>
        <w:t xml:space="preserve"> </w:t>
      </w:r>
      <w:r>
        <w:t>аммиака;</w:t>
      </w:r>
      <w:r>
        <w:rPr>
          <w:spacing w:val="-9"/>
        </w:rPr>
        <w:t xml:space="preserve"> </w:t>
      </w:r>
      <w:r>
        <w:t>составлять</w:t>
      </w:r>
      <w:r>
        <w:rPr>
          <w:spacing w:val="-5"/>
        </w:rPr>
        <w:t xml:space="preserve"> </w:t>
      </w:r>
      <w:r>
        <w:t>уравнения</w:t>
      </w:r>
      <w:r>
        <w:rPr>
          <w:spacing w:val="-6"/>
        </w:rPr>
        <w:t xml:space="preserve"> </w:t>
      </w:r>
      <w:r>
        <w:t>соответствующих</w:t>
      </w:r>
      <w:r>
        <w:rPr>
          <w:spacing w:val="-5"/>
        </w:rPr>
        <w:t xml:space="preserve"> </w:t>
      </w:r>
      <w:r>
        <w:t>реакций.</w:t>
      </w:r>
    </w:p>
    <w:p w:rsidR="0074394B" w:rsidRDefault="00400CF6">
      <w:pPr>
        <w:spacing w:line="246" w:lineRule="exact"/>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spacing w:line="249" w:lineRule="exact"/>
        <w:ind w:left="1275"/>
        <w:jc w:val="left"/>
        <w:rPr>
          <w:i/>
        </w:rPr>
      </w:pPr>
      <w:r>
        <w:rPr>
          <w:i/>
        </w:rPr>
        <w:t>прогнозировать</w:t>
      </w:r>
      <w:r>
        <w:rPr>
          <w:i/>
          <w:spacing w:val="-13"/>
        </w:rPr>
        <w:t xml:space="preserve"> </w:t>
      </w:r>
      <w:r>
        <w:rPr>
          <w:i/>
        </w:rPr>
        <w:t>химические</w:t>
      </w:r>
      <w:r>
        <w:rPr>
          <w:i/>
          <w:spacing w:val="-8"/>
        </w:rPr>
        <w:t xml:space="preserve"> </w:t>
      </w:r>
      <w:r>
        <w:rPr>
          <w:i/>
        </w:rPr>
        <w:t>свойства</w:t>
      </w:r>
      <w:r>
        <w:rPr>
          <w:i/>
          <w:spacing w:val="-6"/>
        </w:rPr>
        <w:t xml:space="preserve"> </w:t>
      </w:r>
      <w:r>
        <w:rPr>
          <w:i/>
        </w:rPr>
        <w:t>веществ</w:t>
      </w:r>
      <w:r>
        <w:rPr>
          <w:i/>
          <w:spacing w:val="-7"/>
        </w:rPr>
        <w:t xml:space="preserve"> </w:t>
      </w:r>
      <w:r>
        <w:rPr>
          <w:i/>
        </w:rPr>
        <w:t>на</w:t>
      </w:r>
      <w:r>
        <w:rPr>
          <w:i/>
          <w:spacing w:val="-13"/>
        </w:rPr>
        <w:t xml:space="preserve"> </w:t>
      </w:r>
      <w:r>
        <w:rPr>
          <w:i/>
        </w:rPr>
        <w:t>основе</w:t>
      </w:r>
      <w:r>
        <w:rPr>
          <w:i/>
          <w:spacing w:val="-9"/>
        </w:rPr>
        <w:t xml:space="preserve"> </w:t>
      </w:r>
      <w:r>
        <w:rPr>
          <w:i/>
        </w:rPr>
        <w:t>их</w:t>
      </w:r>
      <w:r>
        <w:rPr>
          <w:i/>
          <w:spacing w:val="-8"/>
        </w:rPr>
        <w:t xml:space="preserve"> </w:t>
      </w:r>
      <w:r>
        <w:rPr>
          <w:i/>
        </w:rPr>
        <w:t>состава</w:t>
      </w:r>
      <w:r>
        <w:rPr>
          <w:i/>
          <w:spacing w:val="-2"/>
        </w:rPr>
        <w:t xml:space="preserve"> </w:t>
      </w:r>
      <w:r>
        <w:rPr>
          <w:i/>
        </w:rPr>
        <w:t>и</w:t>
      </w:r>
      <w:r>
        <w:rPr>
          <w:i/>
          <w:spacing w:val="-7"/>
        </w:rPr>
        <w:t xml:space="preserve"> </w:t>
      </w:r>
      <w:r>
        <w:rPr>
          <w:i/>
          <w:spacing w:val="-2"/>
        </w:rPr>
        <w:t>строения;</w:t>
      </w:r>
    </w:p>
    <w:p w:rsidR="0074394B" w:rsidRDefault="00400CF6">
      <w:pPr>
        <w:pStyle w:val="a5"/>
        <w:numPr>
          <w:ilvl w:val="0"/>
          <w:numId w:val="44"/>
        </w:numPr>
        <w:tabs>
          <w:tab w:val="left" w:pos="1276"/>
        </w:tabs>
        <w:spacing w:line="242" w:lineRule="auto"/>
        <w:ind w:right="1000" w:firstLine="456"/>
        <w:jc w:val="left"/>
        <w:rPr>
          <w:i/>
        </w:rPr>
      </w:pPr>
      <w:r>
        <w:rPr>
          <w:i/>
        </w:rPr>
        <w:t>прогнозировать</w:t>
      </w:r>
      <w:r>
        <w:rPr>
          <w:i/>
          <w:spacing w:val="-9"/>
        </w:rPr>
        <w:t xml:space="preserve"> </w:t>
      </w:r>
      <w:r>
        <w:rPr>
          <w:i/>
        </w:rPr>
        <w:t>способность</w:t>
      </w:r>
      <w:r>
        <w:rPr>
          <w:i/>
          <w:spacing w:val="-4"/>
        </w:rPr>
        <w:t xml:space="preserve"> </w:t>
      </w:r>
      <w:r>
        <w:rPr>
          <w:i/>
        </w:rPr>
        <w:t>вещества</w:t>
      </w:r>
      <w:r>
        <w:rPr>
          <w:i/>
          <w:spacing w:val="-4"/>
        </w:rPr>
        <w:t xml:space="preserve"> </w:t>
      </w:r>
      <w:r>
        <w:rPr>
          <w:i/>
        </w:rPr>
        <w:t>проявлять</w:t>
      </w:r>
      <w:r>
        <w:rPr>
          <w:i/>
          <w:spacing w:val="-12"/>
        </w:rPr>
        <w:t xml:space="preserve"> </w:t>
      </w:r>
      <w:r>
        <w:rPr>
          <w:i/>
        </w:rPr>
        <w:t>окислительные</w:t>
      </w:r>
      <w:r>
        <w:rPr>
          <w:i/>
          <w:spacing w:val="-6"/>
        </w:rPr>
        <w:t xml:space="preserve"> </w:t>
      </w:r>
      <w:r>
        <w:rPr>
          <w:i/>
        </w:rPr>
        <w:t>или</w:t>
      </w:r>
      <w:r>
        <w:rPr>
          <w:i/>
          <w:spacing w:val="-9"/>
        </w:rPr>
        <w:t xml:space="preserve"> </w:t>
      </w:r>
      <w:r>
        <w:rPr>
          <w:i/>
        </w:rPr>
        <w:t>восстановительные свойства с учётом степеней окисления элементов, входящих в его состав;</w:t>
      </w:r>
    </w:p>
    <w:p w:rsidR="0074394B" w:rsidRDefault="00400CF6">
      <w:pPr>
        <w:pStyle w:val="a5"/>
        <w:numPr>
          <w:ilvl w:val="0"/>
          <w:numId w:val="44"/>
        </w:numPr>
        <w:tabs>
          <w:tab w:val="left" w:pos="1276"/>
        </w:tabs>
        <w:spacing w:line="242" w:lineRule="auto"/>
        <w:ind w:right="885" w:firstLine="456"/>
        <w:jc w:val="left"/>
        <w:rPr>
          <w:i/>
        </w:rPr>
      </w:pPr>
      <w:r>
        <w:rPr>
          <w:i/>
        </w:rPr>
        <w:t>выявлять</w:t>
      </w:r>
      <w:r>
        <w:rPr>
          <w:i/>
          <w:spacing w:val="35"/>
        </w:rPr>
        <w:t xml:space="preserve"> </w:t>
      </w:r>
      <w:r>
        <w:rPr>
          <w:i/>
        </w:rPr>
        <w:t>существование</w:t>
      </w:r>
      <w:r>
        <w:rPr>
          <w:i/>
          <w:spacing w:val="33"/>
        </w:rPr>
        <w:t xml:space="preserve"> </w:t>
      </w:r>
      <w:r>
        <w:rPr>
          <w:i/>
        </w:rPr>
        <w:t>генетической</w:t>
      </w:r>
      <w:r>
        <w:rPr>
          <w:i/>
          <w:spacing w:val="36"/>
        </w:rPr>
        <w:t xml:space="preserve"> </w:t>
      </w:r>
      <w:r>
        <w:rPr>
          <w:i/>
        </w:rPr>
        <w:t>взаимосвязи</w:t>
      </w:r>
      <w:r>
        <w:rPr>
          <w:i/>
          <w:spacing w:val="35"/>
        </w:rPr>
        <w:t xml:space="preserve"> </w:t>
      </w:r>
      <w:r>
        <w:rPr>
          <w:i/>
        </w:rPr>
        <w:t>между</w:t>
      </w:r>
      <w:r>
        <w:rPr>
          <w:i/>
          <w:spacing w:val="33"/>
        </w:rPr>
        <w:t xml:space="preserve"> </w:t>
      </w:r>
      <w:r>
        <w:rPr>
          <w:i/>
        </w:rPr>
        <w:t>веществами</w:t>
      </w:r>
      <w:r>
        <w:rPr>
          <w:i/>
          <w:spacing w:val="35"/>
        </w:rPr>
        <w:t xml:space="preserve"> </w:t>
      </w:r>
      <w:r>
        <w:rPr>
          <w:i/>
        </w:rPr>
        <w:t>в</w:t>
      </w:r>
      <w:r>
        <w:rPr>
          <w:i/>
          <w:spacing w:val="35"/>
        </w:rPr>
        <w:t xml:space="preserve"> </w:t>
      </w:r>
      <w:r>
        <w:rPr>
          <w:i/>
        </w:rPr>
        <w:t>ряду:</w:t>
      </w:r>
      <w:r>
        <w:rPr>
          <w:i/>
          <w:spacing w:val="33"/>
        </w:rPr>
        <w:t xml:space="preserve"> </w:t>
      </w:r>
      <w:r>
        <w:rPr>
          <w:i/>
        </w:rPr>
        <w:t>простое вещество — оксид — гидроксид — соль;</w:t>
      </w:r>
    </w:p>
    <w:p w:rsidR="0074394B" w:rsidRDefault="00400CF6">
      <w:pPr>
        <w:pStyle w:val="a5"/>
        <w:numPr>
          <w:ilvl w:val="0"/>
          <w:numId w:val="44"/>
        </w:numPr>
        <w:tabs>
          <w:tab w:val="left" w:pos="1276"/>
        </w:tabs>
        <w:spacing w:line="247" w:lineRule="exact"/>
        <w:ind w:left="1275"/>
        <w:jc w:val="left"/>
        <w:rPr>
          <w:i/>
        </w:rPr>
      </w:pPr>
      <w:r>
        <w:rPr>
          <w:i/>
        </w:rPr>
        <w:t>характеризовать</w:t>
      </w:r>
      <w:r>
        <w:rPr>
          <w:i/>
          <w:spacing w:val="-16"/>
        </w:rPr>
        <w:t xml:space="preserve"> </w:t>
      </w:r>
      <w:r>
        <w:rPr>
          <w:i/>
        </w:rPr>
        <w:t>особые</w:t>
      </w:r>
      <w:r>
        <w:rPr>
          <w:i/>
          <w:spacing w:val="-14"/>
        </w:rPr>
        <w:t xml:space="preserve"> </w:t>
      </w:r>
      <w:r>
        <w:rPr>
          <w:i/>
        </w:rPr>
        <w:t>свойства</w:t>
      </w:r>
      <w:r>
        <w:rPr>
          <w:i/>
          <w:spacing w:val="-14"/>
        </w:rPr>
        <w:t xml:space="preserve"> </w:t>
      </w:r>
      <w:r>
        <w:rPr>
          <w:i/>
        </w:rPr>
        <w:t>концентрированных</w:t>
      </w:r>
      <w:r>
        <w:rPr>
          <w:i/>
          <w:spacing w:val="-10"/>
        </w:rPr>
        <w:t xml:space="preserve"> </w:t>
      </w:r>
      <w:r>
        <w:rPr>
          <w:i/>
        </w:rPr>
        <w:t>серной</w:t>
      </w:r>
      <w:r>
        <w:rPr>
          <w:i/>
          <w:spacing w:val="-8"/>
        </w:rPr>
        <w:t xml:space="preserve"> </w:t>
      </w:r>
      <w:r>
        <w:rPr>
          <w:i/>
        </w:rPr>
        <w:t>и</w:t>
      </w:r>
      <w:r>
        <w:rPr>
          <w:i/>
          <w:spacing w:val="-13"/>
        </w:rPr>
        <w:t xml:space="preserve"> </w:t>
      </w:r>
      <w:r>
        <w:rPr>
          <w:i/>
        </w:rPr>
        <w:t>азотной</w:t>
      </w:r>
      <w:r>
        <w:rPr>
          <w:i/>
          <w:spacing w:val="-17"/>
        </w:rPr>
        <w:t xml:space="preserve"> </w:t>
      </w:r>
      <w:r>
        <w:rPr>
          <w:i/>
          <w:spacing w:val="-2"/>
        </w:rPr>
        <w:t>кислот;</w:t>
      </w:r>
    </w:p>
    <w:p w:rsidR="0074394B" w:rsidRDefault="00400CF6">
      <w:pPr>
        <w:pStyle w:val="a5"/>
        <w:numPr>
          <w:ilvl w:val="0"/>
          <w:numId w:val="44"/>
        </w:numPr>
        <w:tabs>
          <w:tab w:val="left" w:pos="1276"/>
        </w:tabs>
        <w:spacing w:line="237" w:lineRule="auto"/>
        <w:ind w:right="1045" w:firstLine="456"/>
        <w:jc w:val="left"/>
        <w:rPr>
          <w:i/>
        </w:rPr>
      </w:pPr>
      <w:r>
        <w:rPr>
          <w:i/>
        </w:rPr>
        <w:t>приводить</w:t>
      </w:r>
      <w:r>
        <w:rPr>
          <w:i/>
          <w:spacing w:val="77"/>
        </w:rPr>
        <w:t xml:space="preserve"> </w:t>
      </w:r>
      <w:r>
        <w:rPr>
          <w:i/>
        </w:rPr>
        <w:t>примеры</w:t>
      </w:r>
      <w:r>
        <w:rPr>
          <w:i/>
          <w:spacing w:val="77"/>
        </w:rPr>
        <w:t xml:space="preserve"> </w:t>
      </w:r>
      <w:r>
        <w:rPr>
          <w:i/>
        </w:rPr>
        <w:t>уравнений</w:t>
      </w:r>
      <w:r>
        <w:rPr>
          <w:i/>
          <w:spacing w:val="40"/>
        </w:rPr>
        <w:t xml:space="preserve"> </w:t>
      </w:r>
      <w:r>
        <w:rPr>
          <w:i/>
        </w:rPr>
        <w:t>реакций,</w:t>
      </w:r>
      <w:r>
        <w:rPr>
          <w:i/>
          <w:spacing w:val="40"/>
        </w:rPr>
        <w:t xml:space="preserve"> </w:t>
      </w:r>
      <w:r>
        <w:rPr>
          <w:i/>
        </w:rPr>
        <w:t>лежащих</w:t>
      </w:r>
      <w:r>
        <w:rPr>
          <w:i/>
          <w:spacing w:val="76"/>
        </w:rPr>
        <w:t xml:space="preserve"> </w:t>
      </w:r>
      <w:r>
        <w:rPr>
          <w:i/>
        </w:rPr>
        <w:t>в</w:t>
      </w:r>
      <w:r>
        <w:rPr>
          <w:i/>
          <w:spacing w:val="40"/>
        </w:rPr>
        <w:t xml:space="preserve"> </w:t>
      </w:r>
      <w:r>
        <w:rPr>
          <w:i/>
        </w:rPr>
        <w:t>основе</w:t>
      </w:r>
      <w:r>
        <w:rPr>
          <w:i/>
          <w:spacing w:val="77"/>
        </w:rPr>
        <w:t xml:space="preserve"> </w:t>
      </w:r>
      <w:r>
        <w:rPr>
          <w:i/>
        </w:rPr>
        <w:t>промышленных</w:t>
      </w:r>
      <w:r>
        <w:rPr>
          <w:i/>
          <w:spacing w:val="77"/>
        </w:rPr>
        <w:t xml:space="preserve"> </w:t>
      </w:r>
      <w:r>
        <w:rPr>
          <w:i/>
        </w:rPr>
        <w:t>способов получения аммиака, серной кислоты, чугуна и стали;</w:t>
      </w:r>
    </w:p>
    <w:p w:rsidR="0074394B" w:rsidRDefault="00400CF6">
      <w:pPr>
        <w:pStyle w:val="a5"/>
        <w:numPr>
          <w:ilvl w:val="0"/>
          <w:numId w:val="44"/>
        </w:numPr>
        <w:tabs>
          <w:tab w:val="left" w:pos="1276"/>
        </w:tabs>
        <w:spacing w:line="242" w:lineRule="auto"/>
        <w:ind w:right="932" w:firstLine="456"/>
        <w:jc w:val="left"/>
        <w:rPr>
          <w:i/>
        </w:rPr>
      </w:pPr>
      <w:r>
        <w:rPr>
          <w:i/>
        </w:rPr>
        <w:t>описывать</w:t>
      </w:r>
      <w:r>
        <w:rPr>
          <w:i/>
          <w:spacing w:val="-4"/>
        </w:rPr>
        <w:t xml:space="preserve"> </w:t>
      </w:r>
      <w:r>
        <w:rPr>
          <w:i/>
        </w:rPr>
        <w:t>физические</w:t>
      </w:r>
      <w:r>
        <w:rPr>
          <w:i/>
          <w:spacing w:val="-6"/>
        </w:rPr>
        <w:t xml:space="preserve"> </w:t>
      </w:r>
      <w:r>
        <w:rPr>
          <w:i/>
        </w:rPr>
        <w:t>и</w:t>
      </w:r>
      <w:r>
        <w:rPr>
          <w:i/>
          <w:spacing w:val="-4"/>
        </w:rPr>
        <w:t xml:space="preserve"> </w:t>
      </w:r>
      <w:r>
        <w:rPr>
          <w:i/>
        </w:rPr>
        <w:t>химические</w:t>
      </w:r>
      <w:r>
        <w:rPr>
          <w:i/>
          <w:spacing w:val="-6"/>
        </w:rPr>
        <w:t xml:space="preserve"> </w:t>
      </w:r>
      <w:r>
        <w:rPr>
          <w:i/>
        </w:rPr>
        <w:t>процессы,</w:t>
      </w:r>
      <w:r>
        <w:rPr>
          <w:i/>
          <w:spacing w:val="-2"/>
        </w:rPr>
        <w:t xml:space="preserve"> </w:t>
      </w:r>
      <w:r>
        <w:rPr>
          <w:i/>
        </w:rPr>
        <w:t>являющиеся</w:t>
      </w:r>
      <w:r>
        <w:rPr>
          <w:i/>
          <w:spacing w:val="-6"/>
        </w:rPr>
        <w:t xml:space="preserve"> </w:t>
      </w:r>
      <w:r>
        <w:rPr>
          <w:i/>
        </w:rPr>
        <w:t>частью</w:t>
      </w:r>
      <w:r>
        <w:rPr>
          <w:i/>
          <w:spacing w:val="-6"/>
        </w:rPr>
        <w:t xml:space="preserve"> </w:t>
      </w:r>
      <w:r>
        <w:rPr>
          <w:i/>
        </w:rPr>
        <w:t>круговорота</w:t>
      </w:r>
      <w:r>
        <w:rPr>
          <w:i/>
          <w:spacing w:val="-5"/>
        </w:rPr>
        <w:t xml:space="preserve"> </w:t>
      </w:r>
      <w:r>
        <w:rPr>
          <w:i/>
        </w:rPr>
        <w:t>веществ</w:t>
      </w:r>
      <w:r>
        <w:rPr>
          <w:i/>
          <w:spacing w:val="-4"/>
        </w:rPr>
        <w:t xml:space="preserve"> </w:t>
      </w:r>
      <w:r>
        <w:rPr>
          <w:i/>
        </w:rPr>
        <w:t xml:space="preserve">в </w:t>
      </w:r>
      <w:r>
        <w:rPr>
          <w:i/>
          <w:spacing w:val="-2"/>
        </w:rPr>
        <w:t>природе;</w:t>
      </w:r>
    </w:p>
    <w:p w:rsidR="0074394B" w:rsidRDefault="0074394B">
      <w:pPr>
        <w:spacing w:line="242" w:lineRule="auto"/>
        <w:sectPr w:rsidR="0074394B">
          <w:pgSz w:w="11910" w:h="16840"/>
          <w:pgMar w:top="1020" w:right="0" w:bottom="1240" w:left="1020" w:header="0" w:footer="959" w:gutter="0"/>
          <w:cols w:space="720"/>
        </w:sectPr>
      </w:pPr>
    </w:p>
    <w:p w:rsidR="0074394B" w:rsidRDefault="00400CF6">
      <w:pPr>
        <w:pStyle w:val="a5"/>
        <w:numPr>
          <w:ilvl w:val="0"/>
          <w:numId w:val="44"/>
        </w:numPr>
        <w:tabs>
          <w:tab w:val="left" w:pos="1276"/>
        </w:tabs>
        <w:spacing w:before="69" w:line="237" w:lineRule="auto"/>
        <w:ind w:right="937" w:firstLine="456"/>
        <w:jc w:val="left"/>
        <w:rPr>
          <w:i/>
        </w:rPr>
      </w:pPr>
      <w:r>
        <w:rPr>
          <w:i/>
        </w:rPr>
        <w:lastRenderedPageBreak/>
        <w:t>организовывать,</w:t>
      </w:r>
      <w:r>
        <w:rPr>
          <w:i/>
          <w:spacing w:val="40"/>
        </w:rPr>
        <w:t xml:space="preserve"> </w:t>
      </w:r>
      <w:r>
        <w:rPr>
          <w:i/>
        </w:rPr>
        <w:t>проводить</w:t>
      </w:r>
      <w:r>
        <w:rPr>
          <w:i/>
          <w:spacing w:val="40"/>
        </w:rPr>
        <w:t xml:space="preserve"> </w:t>
      </w:r>
      <w:r>
        <w:rPr>
          <w:i/>
        </w:rPr>
        <w:t>ученические</w:t>
      </w:r>
      <w:r>
        <w:rPr>
          <w:i/>
          <w:spacing w:val="40"/>
        </w:rPr>
        <w:t xml:space="preserve"> </w:t>
      </w:r>
      <w:r>
        <w:rPr>
          <w:i/>
        </w:rPr>
        <w:t>проекты</w:t>
      </w:r>
      <w:r>
        <w:rPr>
          <w:i/>
          <w:spacing w:val="40"/>
        </w:rPr>
        <w:t xml:space="preserve"> </w:t>
      </w:r>
      <w:r>
        <w:rPr>
          <w:i/>
        </w:rPr>
        <w:t>по</w:t>
      </w:r>
      <w:r>
        <w:rPr>
          <w:i/>
          <w:spacing w:val="40"/>
        </w:rPr>
        <w:t xml:space="preserve"> </w:t>
      </w:r>
      <w:r>
        <w:rPr>
          <w:i/>
        </w:rPr>
        <w:t>исследованию</w:t>
      </w:r>
      <w:r>
        <w:rPr>
          <w:i/>
          <w:spacing w:val="40"/>
        </w:rPr>
        <w:t xml:space="preserve"> </w:t>
      </w:r>
      <w:r>
        <w:rPr>
          <w:i/>
        </w:rPr>
        <w:t>свойств</w:t>
      </w:r>
      <w:r>
        <w:rPr>
          <w:i/>
          <w:spacing w:val="40"/>
        </w:rPr>
        <w:t xml:space="preserve"> </w:t>
      </w:r>
      <w:r>
        <w:rPr>
          <w:i/>
        </w:rPr>
        <w:t>веществ,</w:t>
      </w:r>
      <w:r>
        <w:rPr>
          <w:i/>
          <w:spacing w:val="80"/>
        </w:rPr>
        <w:t xml:space="preserve"> </w:t>
      </w:r>
      <w:r>
        <w:rPr>
          <w:i/>
        </w:rPr>
        <w:t>имеющих важное практическое значение.</w:t>
      </w:r>
    </w:p>
    <w:p w:rsidR="0074394B" w:rsidRDefault="0074394B">
      <w:pPr>
        <w:pStyle w:val="a3"/>
        <w:spacing w:before="7"/>
        <w:ind w:left="0" w:firstLine="0"/>
        <w:jc w:val="left"/>
        <w:rPr>
          <w:i/>
        </w:rPr>
      </w:pPr>
    </w:p>
    <w:p w:rsidR="0074394B" w:rsidRDefault="00400CF6">
      <w:pPr>
        <w:ind w:left="824"/>
        <w:jc w:val="both"/>
        <w:rPr>
          <w:b/>
          <w:i/>
        </w:rPr>
      </w:pPr>
      <w:r>
        <w:rPr>
          <w:b/>
          <w:i/>
        </w:rPr>
        <w:t>Основное</w:t>
      </w:r>
      <w:r>
        <w:rPr>
          <w:b/>
          <w:i/>
          <w:spacing w:val="-14"/>
        </w:rPr>
        <w:t xml:space="preserve"> </w:t>
      </w:r>
      <w:r>
        <w:rPr>
          <w:b/>
          <w:i/>
        </w:rPr>
        <w:t>содержание</w:t>
      </w:r>
      <w:r>
        <w:rPr>
          <w:b/>
          <w:i/>
          <w:spacing w:val="-9"/>
        </w:rPr>
        <w:t xml:space="preserve"> </w:t>
      </w:r>
      <w:r>
        <w:rPr>
          <w:b/>
          <w:i/>
        </w:rPr>
        <w:t>учебного</w:t>
      </w:r>
      <w:r>
        <w:rPr>
          <w:b/>
          <w:i/>
          <w:spacing w:val="-11"/>
        </w:rPr>
        <w:t xml:space="preserve"> </w:t>
      </w:r>
      <w:r>
        <w:rPr>
          <w:b/>
          <w:i/>
        </w:rPr>
        <w:t>предмета</w:t>
      </w:r>
      <w:r>
        <w:rPr>
          <w:b/>
          <w:i/>
          <w:spacing w:val="-3"/>
        </w:rPr>
        <w:t xml:space="preserve"> </w:t>
      </w:r>
      <w:r>
        <w:rPr>
          <w:b/>
          <w:i/>
        </w:rPr>
        <w:t>«Химия»</w:t>
      </w:r>
      <w:r>
        <w:rPr>
          <w:b/>
          <w:i/>
          <w:spacing w:val="41"/>
        </w:rPr>
        <w:t xml:space="preserve"> </w:t>
      </w:r>
      <w:r>
        <w:rPr>
          <w:b/>
          <w:i/>
        </w:rPr>
        <w:t>на</w:t>
      </w:r>
      <w:r>
        <w:rPr>
          <w:b/>
          <w:i/>
          <w:spacing w:val="-8"/>
        </w:rPr>
        <w:t xml:space="preserve"> </w:t>
      </w:r>
      <w:r>
        <w:rPr>
          <w:b/>
          <w:i/>
        </w:rPr>
        <w:t>уровне</w:t>
      </w:r>
      <w:r>
        <w:rPr>
          <w:b/>
          <w:i/>
          <w:spacing w:val="-8"/>
        </w:rPr>
        <w:t xml:space="preserve"> </w:t>
      </w:r>
      <w:r>
        <w:rPr>
          <w:b/>
          <w:i/>
        </w:rPr>
        <w:t>основного</w:t>
      </w:r>
      <w:r>
        <w:rPr>
          <w:b/>
          <w:i/>
          <w:spacing w:val="-11"/>
        </w:rPr>
        <w:t xml:space="preserve"> </w:t>
      </w:r>
      <w:r>
        <w:rPr>
          <w:b/>
          <w:i/>
        </w:rPr>
        <w:t>общего</w:t>
      </w:r>
      <w:r>
        <w:rPr>
          <w:b/>
          <w:i/>
          <w:spacing w:val="-7"/>
        </w:rPr>
        <w:t xml:space="preserve"> </w:t>
      </w:r>
      <w:r>
        <w:rPr>
          <w:b/>
          <w:i/>
          <w:spacing w:val="-2"/>
        </w:rPr>
        <w:t>образования</w:t>
      </w:r>
    </w:p>
    <w:p w:rsidR="0074394B" w:rsidRDefault="00400CF6">
      <w:pPr>
        <w:pStyle w:val="Heading3"/>
        <w:spacing w:before="1" w:line="252" w:lineRule="exact"/>
      </w:pPr>
      <w:r>
        <w:t>Основные</w:t>
      </w:r>
      <w:r>
        <w:rPr>
          <w:spacing w:val="-16"/>
        </w:rPr>
        <w:t xml:space="preserve"> </w:t>
      </w:r>
      <w:r>
        <w:t>понятия</w:t>
      </w:r>
      <w:r>
        <w:rPr>
          <w:spacing w:val="-14"/>
        </w:rPr>
        <w:t xml:space="preserve"> </w:t>
      </w:r>
      <w:r>
        <w:t>химии</w:t>
      </w:r>
      <w:r>
        <w:rPr>
          <w:spacing w:val="-13"/>
        </w:rPr>
        <w:t xml:space="preserve"> </w:t>
      </w:r>
      <w:r>
        <w:t>(уровень</w:t>
      </w:r>
      <w:r>
        <w:rPr>
          <w:spacing w:val="-14"/>
        </w:rPr>
        <w:t xml:space="preserve"> </w:t>
      </w:r>
      <w:r>
        <w:t>атомно-молекулярных</w:t>
      </w:r>
      <w:r>
        <w:rPr>
          <w:spacing w:val="-13"/>
        </w:rPr>
        <w:t xml:space="preserve"> </w:t>
      </w:r>
      <w:r>
        <w:rPr>
          <w:spacing w:val="-2"/>
        </w:rPr>
        <w:t>представлений)</w:t>
      </w:r>
    </w:p>
    <w:p w:rsidR="0074394B" w:rsidRDefault="00400CF6">
      <w:pPr>
        <w:pStyle w:val="a3"/>
        <w:ind w:right="862"/>
      </w:pPr>
      <w:r>
        <w:t>Предмет</w:t>
      </w:r>
      <w:r>
        <w:rPr>
          <w:spacing w:val="-5"/>
        </w:rPr>
        <w:t xml:space="preserve"> </w:t>
      </w:r>
      <w:r>
        <w:t>химии.</w:t>
      </w:r>
      <w:r>
        <w:rPr>
          <w:spacing w:val="-2"/>
        </w:rPr>
        <w:t xml:space="preserve"> </w:t>
      </w:r>
      <w:r>
        <w:t>Методы познания</w:t>
      </w:r>
      <w:r>
        <w:rPr>
          <w:spacing w:val="-8"/>
        </w:rPr>
        <w:t xml:space="preserve"> </w:t>
      </w:r>
      <w:r>
        <w:t>в</w:t>
      </w:r>
      <w:r>
        <w:rPr>
          <w:spacing w:val="-4"/>
        </w:rPr>
        <w:t xml:space="preserve"> </w:t>
      </w:r>
      <w:r>
        <w:t>химии:</w:t>
      </w:r>
      <w:r>
        <w:rPr>
          <w:spacing w:val="-12"/>
        </w:rPr>
        <w:t xml:space="preserve"> </w:t>
      </w:r>
      <w:r>
        <w:t>наблюдение, эксперимент, измерение. Источники химической информации: химическая литература, Интернет.</w:t>
      </w:r>
    </w:p>
    <w:p w:rsidR="0074394B" w:rsidRDefault="00400CF6">
      <w:pPr>
        <w:pStyle w:val="a3"/>
        <w:ind w:right="854"/>
      </w:pPr>
      <w: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74394B" w:rsidRDefault="00400CF6">
      <w:pPr>
        <w:pStyle w:val="a3"/>
        <w:spacing w:before="3" w:line="237" w:lineRule="auto"/>
        <w:ind w:right="856"/>
      </w:pPr>
      <w: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74394B" w:rsidRDefault="00400CF6">
      <w:pPr>
        <w:pStyle w:val="a3"/>
        <w:spacing w:before="1"/>
        <w:ind w:right="835"/>
      </w:pPr>
      <w: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w:t>
      </w:r>
      <w:r>
        <w:rPr>
          <w:spacing w:val="80"/>
        </w:rPr>
        <w:t xml:space="preserve"> </w:t>
      </w:r>
      <w:r>
        <w:t>оксидами неметаллов, кислотами. Амфотерность. Кислотно-основные</w:t>
      </w:r>
      <w:r>
        <w:rPr>
          <w:spacing w:val="-2"/>
        </w:rPr>
        <w:t xml:space="preserve"> </w:t>
      </w:r>
      <w:r>
        <w:t>индикаторы. Соли. Средние соли. Взаимодействие солей с металлами, кислотами, щелочами. Связь между основными</w:t>
      </w:r>
      <w:r>
        <w:rPr>
          <w:spacing w:val="40"/>
        </w:rPr>
        <w:t xml:space="preserve"> </w:t>
      </w:r>
      <w:r>
        <w:t>классами неорганических соединений.</w:t>
      </w:r>
    </w:p>
    <w:p w:rsidR="0074394B" w:rsidRDefault="00400CF6">
      <w:pPr>
        <w:pStyle w:val="a3"/>
        <w:spacing w:before="6"/>
        <w:ind w:right="815"/>
        <w:jc w:val="left"/>
      </w:pPr>
      <w:r>
        <w:t>Первоначальные</w:t>
      </w:r>
      <w:r>
        <w:rPr>
          <w:spacing w:val="-2"/>
        </w:rPr>
        <w:t xml:space="preserve"> </w:t>
      </w:r>
      <w:r>
        <w:t>представления о естественных семействах (группах) химических элементов: щелочные металлы, галогены.</w:t>
      </w:r>
    </w:p>
    <w:p w:rsidR="0074394B" w:rsidRDefault="00400CF6">
      <w:pPr>
        <w:pStyle w:val="Heading3"/>
        <w:tabs>
          <w:tab w:val="left" w:pos="3061"/>
          <w:tab w:val="left" w:pos="3978"/>
          <w:tab w:val="left" w:pos="4463"/>
          <w:tab w:val="left" w:pos="6312"/>
          <w:tab w:val="left" w:pos="7460"/>
          <w:tab w:val="left" w:pos="9010"/>
        </w:tabs>
        <w:spacing w:before="3"/>
        <w:ind w:left="679" w:right="849" w:firstLine="456"/>
        <w:jc w:val="left"/>
      </w:pPr>
      <w:r>
        <w:rPr>
          <w:spacing w:val="-2"/>
        </w:rPr>
        <w:t>Периодический</w:t>
      </w:r>
      <w:r>
        <w:tab/>
      </w:r>
      <w:r>
        <w:rPr>
          <w:spacing w:val="-2"/>
        </w:rPr>
        <w:t>закон</w:t>
      </w:r>
      <w:r>
        <w:tab/>
      </w:r>
      <w:r>
        <w:rPr>
          <w:spacing w:val="-10"/>
        </w:rPr>
        <w:t>и</w:t>
      </w:r>
      <w:r>
        <w:tab/>
      </w:r>
      <w:r>
        <w:rPr>
          <w:spacing w:val="-2"/>
        </w:rPr>
        <w:t>периодическая</w:t>
      </w:r>
      <w:r>
        <w:tab/>
      </w:r>
      <w:r>
        <w:rPr>
          <w:spacing w:val="-2"/>
        </w:rPr>
        <w:t>система</w:t>
      </w:r>
      <w:r>
        <w:tab/>
      </w:r>
      <w:r>
        <w:rPr>
          <w:spacing w:val="-2"/>
        </w:rPr>
        <w:t>химических</w:t>
      </w:r>
      <w:r>
        <w:tab/>
      </w:r>
      <w:r>
        <w:rPr>
          <w:spacing w:val="-2"/>
        </w:rPr>
        <w:t xml:space="preserve">элементов </w:t>
      </w:r>
      <w:r>
        <w:t>Д. И. Менделеева. Строение вещества</w:t>
      </w:r>
    </w:p>
    <w:p w:rsidR="0074394B" w:rsidRDefault="00400CF6">
      <w:pPr>
        <w:pStyle w:val="a3"/>
        <w:spacing w:before="3"/>
        <w:ind w:right="815"/>
        <w:jc w:val="left"/>
      </w:pPr>
      <w:r>
        <w:t>Периодический</w:t>
      </w:r>
      <w:r>
        <w:rPr>
          <w:spacing w:val="30"/>
        </w:rPr>
        <w:t xml:space="preserve"> </w:t>
      </w:r>
      <w:r>
        <w:t>закон.</w:t>
      </w:r>
      <w:r>
        <w:rPr>
          <w:spacing w:val="26"/>
        </w:rPr>
        <w:t xml:space="preserve"> </w:t>
      </w:r>
      <w:r>
        <w:t>История</w:t>
      </w:r>
      <w:r>
        <w:rPr>
          <w:spacing w:val="28"/>
        </w:rPr>
        <w:t xml:space="preserve"> </w:t>
      </w:r>
      <w:r>
        <w:t>открытия</w:t>
      </w:r>
      <w:r>
        <w:rPr>
          <w:spacing w:val="28"/>
        </w:rPr>
        <w:t xml:space="preserve"> </w:t>
      </w:r>
      <w:r>
        <w:t>периодического</w:t>
      </w:r>
      <w:r>
        <w:rPr>
          <w:spacing w:val="25"/>
        </w:rPr>
        <w:t xml:space="preserve"> </w:t>
      </w:r>
      <w:r>
        <w:t>закона.</w:t>
      </w:r>
      <w:r>
        <w:rPr>
          <w:spacing w:val="31"/>
        </w:rPr>
        <w:t xml:space="preserve"> </w:t>
      </w:r>
      <w:r>
        <w:t>Значение периодического закона для развития науки.</w:t>
      </w:r>
    </w:p>
    <w:p w:rsidR="0074394B" w:rsidRDefault="00400CF6">
      <w:pPr>
        <w:pStyle w:val="a3"/>
        <w:spacing w:line="237" w:lineRule="auto"/>
        <w:ind w:right="852"/>
      </w:pPr>
      <w:r>
        <w:t>Периодическая система как естественно-научная классификация химических элементов. Табличная</w:t>
      </w:r>
      <w:r>
        <w:rPr>
          <w:spacing w:val="80"/>
        </w:rPr>
        <w:t xml:space="preserve"> </w:t>
      </w:r>
      <w:r>
        <w:t>форма</w:t>
      </w:r>
      <w:r>
        <w:rPr>
          <w:spacing w:val="79"/>
        </w:rPr>
        <w:t xml:space="preserve"> </w:t>
      </w:r>
      <w:r>
        <w:t>представления</w:t>
      </w:r>
      <w:r>
        <w:rPr>
          <w:spacing w:val="80"/>
        </w:rPr>
        <w:t xml:space="preserve"> </w:t>
      </w:r>
      <w:r>
        <w:t>классификации</w:t>
      </w:r>
      <w:r>
        <w:rPr>
          <w:spacing w:val="80"/>
        </w:rPr>
        <w:t xml:space="preserve"> </w:t>
      </w:r>
      <w:r>
        <w:t>химических</w:t>
      </w:r>
      <w:r>
        <w:rPr>
          <w:spacing w:val="80"/>
        </w:rPr>
        <w:t xml:space="preserve"> </w:t>
      </w:r>
      <w:r>
        <w:t>элементов.</w:t>
      </w:r>
      <w:r>
        <w:rPr>
          <w:spacing w:val="80"/>
        </w:rPr>
        <w:t xml:space="preserve"> </w:t>
      </w:r>
      <w:r>
        <w:t>Структура</w:t>
      </w:r>
      <w:r>
        <w:rPr>
          <w:spacing w:val="80"/>
        </w:rPr>
        <w:t xml:space="preserve"> </w:t>
      </w:r>
      <w:r>
        <w:t>таблицы</w:t>
      </w:r>
    </w:p>
    <w:p w:rsidR="0074394B" w:rsidRDefault="00400CF6">
      <w:pPr>
        <w:pStyle w:val="a3"/>
        <w:tabs>
          <w:tab w:val="left" w:pos="9049"/>
        </w:tabs>
        <w:spacing w:line="242" w:lineRule="auto"/>
        <w:ind w:right="850" w:firstLine="0"/>
      </w:pPr>
      <w:r>
        <w:t>«Периодическая система химических элементов Д. И. Менделеева». Физический смысл порядкового (атомного) номера, номера периода и номера группы (для элементов</w:t>
      </w:r>
      <w:r>
        <w:tab/>
      </w:r>
      <w:r>
        <w:rPr>
          <w:spacing w:val="-2"/>
        </w:rPr>
        <w:t>А-групп).</w:t>
      </w:r>
    </w:p>
    <w:p w:rsidR="0074394B" w:rsidRDefault="00400CF6">
      <w:pPr>
        <w:pStyle w:val="a3"/>
        <w:ind w:right="845"/>
      </w:pPr>
      <w: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74394B" w:rsidRDefault="00400CF6">
      <w:pPr>
        <w:pStyle w:val="a3"/>
        <w:spacing w:line="237" w:lineRule="auto"/>
        <w:ind w:right="837"/>
      </w:pPr>
      <w: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74394B" w:rsidRDefault="00400CF6">
      <w:pPr>
        <w:pStyle w:val="Heading3"/>
        <w:spacing w:line="249" w:lineRule="exact"/>
      </w:pPr>
      <w:r>
        <w:t>Многообразие</w:t>
      </w:r>
      <w:r>
        <w:rPr>
          <w:spacing w:val="-14"/>
        </w:rPr>
        <w:t xml:space="preserve"> </w:t>
      </w:r>
      <w:r>
        <w:t>химических</w:t>
      </w:r>
      <w:r>
        <w:rPr>
          <w:spacing w:val="-13"/>
        </w:rPr>
        <w:t xml:space="preserve"> </w:t>
      </w:r>
      <w:r>
        <w:rPr>
          <w:spacing w:val="-2"/>
        </w:rPr>
        <w:t>реакций</w:t>
      </w:r>
    </w:p>
    <w:p w:rsidR="0074394B" w:rsidRDefault="00400CF6">
      <w:pPr>
        <w:pStyle w:val="a3"/>
        <w:spacing w:line="237" w:lineRule="auto"/>
        <w:ind w:right="855"/>
      </w:pPr>
      <w: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74394B" w:rsidRDefault="00400CF6">
      <w:pPr>
        <w:pStyle w:val="a3"/>
        <w:ind w:left="1141" w:firstLine="0"/>
      </w:pPr>
      <w:r>
        <w:t>Скорость</w:t>
      </w:r>
      <w:r>
        <w:rPr>
          <w:spacing w:val="-16"/>
        </w:rPr>
        <w:t xml:space="preserve"> </w:t>
      </w:r>
      <w:r>
        <w:t>химических</w:t>
      </w:r>
      <w:r>
        <w:rPr>
          <w:spacing w:val="-10"/>
        </w:rPr>
        <w:t xml:space="preserve"> </w:t>
      </w:r>
      <w:r>
        <w:t>реакций.</w:t>
      </w:r>
      <w:r>
        <w:rPr>
          <w:spacing w:val="-12"/>
        </w:rPr>
        <w:t xml:space="preserve"> </w:t>
      </w:r>
      <w:r>
        <w:t>Факторы,</w:t>
      </w:r>
      <w:r>
        <w:rPr>
          <w:spacing w:val="-11"/>
        </w:rPr>
        <w:t xml:space="preserve"> </w:t>
      </w:r>
      <w:r>
        <w:t>влияющие</w:t>
      </w:r>
      <w:r>
        <w:rPr>
          <w:spacing w:val="-14"/>
        </w:rPr>
        <w:t xml:space="preserve"> </w:t>
      </w:r>
      <w:r>
        <w:t>на</w:t>
      </w:r>
      <w:r>
        <w:rPr>
          <w:spacing w:val="-8"/>
        </w:rPr>
        <w:t xml:space="preserve"> </w:t>
      </w:r>
      <w:r>
        <w:t>скорость</w:t>
      </w:r>
      <w:r>
        <w:rPr>
          <w:spacing w:val="-10"/>
        </w:rPr>
        <w:t xml:space="preserve"> </w:t>
      </w:r>
      <w:r>
        <w:t>химических</w:t>
      </w:r>
      <w:r>
        <w:rPr>
          <w:spacing w:val="-9"/>
        </w:rPr>
        <w:t xml:space="preserve"> </w:t>
      </w:r>
      <w:r>
        <w:rPr>
          <w:spacing w:val="-2"/>
        </w:rPr>
        <w:t>реакций.</w:t>
      </w:r>
    </w:p>
    <w:p w:rsidR="0074394B" w:rsidRDefault="00400CF6">
      <w:pPr>
        <w:pStyle w:val="a3"/>
        <w:ind w:right="838"/>
      </w:pPr>
      <w: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74394B" w:rsidRDefault="00400CF6">
      <w:pPr>
        <w:pStyle w:val="Heading3"/>
        <w:spacing w:before="7" w:line="249" w:lineRule="exact"/>
      </w:pPr>
      <w:r>
        <w:rPr>
          <w:spacing w:val="-2"/>
        </w:rPr>
        <w:t>Многообразие</w:t>
      </w:r>
      <w:r>
        <w:rPr>
          <w:spacing w:val="6"/>
        </w:rPr>
        <w:t xml:space="preserve"> </w:t>
      </w:r>
      <w:r>
        <w:rPr>
          <w:spacing w:val="-2"/>
        </w:rPr>
        <w:t>веществ</w:t>
      </w:r>
    </w:p>
    <w:p w:rsidR="0074394B" w:rsidRDefault="00400CF6">
      <w:pPr>
        <w:pStyle w:val="a3"/>
        <w:ind w:right="840"/>
      </w:pPr>
      <w: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74394B" w:rsidRDefault="00400CF6">
      <w:pPr>
        <w:pStyle w:val="a3"/>
        <w:spacing w:before="2" w:line="242" w:lineRule="auto"/>
        <w:ind w:right="833"/>
      </w:pPr>
      <w: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74394B" w:rsidRDefault="00400CF6">
      <w:pPr>
        <w:pStyle w:val="Heading3"/>
        <w:spacing w:line="244" w:lineRule="exact"/>
      </w:pPr>
      <w:r>
        <w:rPr>
          <w:spacing w:val="-2"/>
        </w:rPr>
        <w:t>Экспериментальная</w:t>
      </w:r>
      <w:r>
        <w:rPr>
          <w:spacing w:val="11"/>
        </w:rPr>
        <w:t xml:space="preserve"> </w:t>
      </w:r>
      <w:r>
        <w:rPr>
          <w:spacing w:val="-2"/>
        </w:rPr>
        <w:t>химия</w:t>
      </w:r>
    </w:p>
    <w:p w:rsidR="0074394B" w:rsidRDefault="00400CF6">
      <w:pPr>
        <w:pStyle w:val="a3"/>
        <w:ind w:right="833"/>
      </w:pPr>
      <w:r>
        <w:t>На изучение этого раздела не выделяется конкретное время, поскольку химический эксперимент является обязательной составной частью</w:t>
      </w:r>
      <w:r>
        <w:rPr>
          <w:spacing w:val="-8"/>
        </w:rPr>
        <w:t xml:space="preserve"> </w:t>
      </w:r>
      <w:r>
        <w:t>каждого</w:t>
      </w:r>
      <w:r>
        <w:rPr>
          <w:spacing w:val="-11"/>
        </w:rPr>
        <w:t xml:space="preserve"> </w:t>
      </w:r>
      <w:r>
        <w:t>из</w:t>
      </w:r>
      <w:r>
        <w:rPr>
          <w:spacing w:val="-2"/>
        </w:rPr>
        <w:t xml:space="preserve"> </w:t>
      </w:r>
      <w:r>
        <w:t>разделов программы.</w:t>
      </w:r>
      <w:r>
        <w:rPr>
          <w:spacing w:val="-3"/>
        </w:rPr>
        <w:t xml:space="preserve"> </w:t>
      </w:r>
      <w:r>
        <w:t>Разделение лабораторного эксперимента на практические занятия и лабораторные опыты и уточнение их содержания</w:t>
      </w:r>
      <w:r>
        <w:rPr>
          <w:spacing w:val="40"/>
        </w:rPr>
        <w:t xml:space="preserve"> </w:t>
      </w:r>
      <w:r>
        <w:t>проводятся</w:t>
      </w:r>
      <w:r>
        <w:rPr>
          <w:spacing w:val="40"/>
        </w:rPr>
        <w:t xml:space="preserve"> </w:t>
      </w:r>
      <w:r>
        <w:t>авторами</w:t>
      </w:r>
      <w:r>
        <w:rPr>
          <w:spacing w:val="40"/>
        </w:rPr>
        <w:t xml:space="preserve"> </w:t>
      </w:r>
      <w:r>
        <w:t>рабочих</w:t>
      </w:r>
      <w:r>
        <w:rPr>
          <w:spacing w:val="40"/>
        </w:rPr>
        <w:t xml:space="preserve"> </w:t>
      </w:r>
      <w:r>
        <w:t>программ</w:t>
      </w:r>
      <w:r>
        <w:rPr>
          <w:spacing w:val="40"/>
        </w:rPr>
        <w:t xml:space="preserve"> </w:t>
      </w:r>
      <w:r>
        <w:t>по</w:t>
      </w:r>
      <w:r>
        <w:rPr>
          <w:spacing w:val="40"/>
        </w:rPr>
        <w:t xml:space="preserve"> </w:t>
      </w:r>
      <w:r>
        <w:t>химии</w:t>
      </w:r>
      <w:r>
        <w:rPr>
          <w:spacing w:val="40"/>
        </w:rPr>
        <w:t xml:space="preserve"> </w:t>
      </w:r>
      <w:r>
        <w:t>для</w:t>
      </w:r>
      <w:r>
        <w:rPr>
          <w:spacing w:val="40"/>
        </w:rPr>
        <w:t xml:space="preserve"> </w:t>
      </w:r>
      <w:r>
        <w:t>основной</w:t>
      </w:r>
      <w:r>
        <w:rPr>
          <w:spacing w:val="40"/>
        </w:rPr>
        <w:t xml:space="preserve"> </w:t>
      </w:r>
      <w:r>
        <w:t>школы.</w:t>
      </w:r>
      <w:r>
        <w:rPr>
          <w:spacing w:val="40"/>
        </w:rPr>
        <w:t xml:space="preserve"> </w:t>
      </w:r>
      <w:r>
        <w:t>Вариант</w:t>
      </w:r>
    </w:p>
    <w:p w:rsidR="0074394B" w:rsidRDefault="0074394B">
      <w:pPr>
        <w:sectPr w:rsidR="0074394B">
          <w:pgSz w:w="11910" w:h="16840"/>
          <w:pgMar w:top="1020" w:right="0" w:bottom="1220" w:left="1020" w:header="0" w:footer="959" w:gutter="0"/>
          <w:cols w:space="720"/>
        </w:sectPr>
      </w:pPr>
    </w:p>
    <w:p w:rsidR="0074394B" w:rsidRDefault="00400CF6">
      <w:pPr>
        <w:pStyle w:val="a3"/>
        <w:spacing w:before="69" w:line="237" w:lineRule="auto"/>
        <w:ind w:right="815" w:firstLine="0"/>
        <w:jc w:val="left"/>
      </w:pPr>
      <w:r>
        <w:lastRenderedPageBreak/>
        <w:t>конкретизации</w:t>
      </w:r>
      <w:r>
        <w:rPr>
          <w:spacing w:val="35"/>
        </w:rPr>
        <w:t xml:space="preserve"> </w:t>
      </w:r>
      <w:r>
        <w:t>химического</w:t>
      </w:r>
      <w:r>
        <w:rPr>
          <w:spacing w:val="33"/>
        </w:rPr>
        <w:t xml:space="preserve"> </w:t>
      </w:r>
      <w:r>
        <w:t>эксперимента</w:t>
      </w:r>
      <w:r>
        <w:rPr>
          <w:spacing w:val="40"/>
        </w:rPr>
        <w:t xml:space="preserve"> </w:t>
      </w:r>
      <w:r>
        <w:t>и</w:t>
      </w:r>
      <w:r>
        <w:rPr>
          <w:spacing w:val="37"/>
        </w:rPr>
        <w:t xml:space="preserve"> </w:t>
      </w:r>
      <w:r>
        <w:t>распределения</w:t>
      </w:r>
      <w:r>
        <w:rPr>
          <w:spacing w:val="36"/>
        </w:rPr>
        <w:t xml:space="preserve"> </w:t>
      </w:r>
      <w:r>
        <w:t>его</w:t>
      </w:r>
      <w:r>
        <w:rPr>
          <w:spacing w:val="32"/>
        </w:rPr>
        <w:t xml:space="preserve"> </w:t>
      </w:r>
      <w:r>
        <w:t>по</w:t>
      </w:r>
      <w:r>
        <w:rPr>
          <w:spacing w:val="36"/>
        </w:rPr>
        <w:t xml:space="preserve"> </w:t>
      </w:r>
      <w:r>
        <w:t>учебным</w:t>
      </w:r>
      <w:r>
        <w:rPr>
          <w:spacing w:val="36"/>
        </w:rPr>
        <w:t xml:space="preserve"> </w:t>
      </w:r>
      <w:r>
        <w:t>темам</w:t>
      </w:r>
      <w:r>
        <w:rPr>
          <w:spacing w:val="35"/>
        </w:rPr>
        <w:t xml:space="preserve"> </w:t>
      </w:r>
      <w:r>
        <w:t>приведён</w:t>
      </w:r>
      <w:r>
        <w:rPr>
          <w:spacing w:val="39"/>
        </w:rPr>
        <w:t xml:space="preserve"> </w:t>
      </w:r>
      <w:r>
        <w:t>в тематическом планировании.</w:t>
      </w:r>
    </w:p>
    <w:p w:rsidR="0074394B" w:rsidRDefault="0074394B">
      <w:pPr>
        <w:pStyle w:val="a3"/>
        <w:spacing w:before="7"/>
        <w:ind w:left="0" w:firstLine="0"/>
        <w:jc w:val="left"/>
      </w:pPr>
    </w:p>
    <w:p w:rsidR="0074394B" w:rsidRDefault="00400CF6">
      <w:pPr>
        <w:pStyle w:val="Heading3"/>
        <w:ind w:left="1961"/>
        <w:jc w:val="left"/>
      </w:pPr>
      <w:bookmarkStart w:id="16" w:name="_TOC_250008"/>
      <w:r>
        <w:rPr>
          <w:spacing w:val="-2"/>
        </w:rPr>
        <w:t>Изобразительное</w:t>
      </w:r>
      <w:r>
        <w:rPr>
          <w:spacing w:val="6"/>
        </w:rPr>
        <w:t xml:space="preserve"> </w:t>
      </w:r>
      <w:bookmarkEnd w:id="16"/>
      <w:r>
        <w:rPr>
          <w:spacing w:val="-2"/>
        </w:rPr>
        <w:t>искусство</w:t>
      </w:r>
    </w:p>
    <w:p w:rsidR="0074394B" w:rsidRDefault="00400CF6">
      <w:pPr>
        <w:tabs>
          <w:tab w:val="left" w:pos="2485"/>
          <w:tab w:val="left" w:pos="3037"/>
          <w:tab w:val="left" w:pos="4569"/>
          <w:tab w:val="left" w:pos="5659"/>
          <w:tab w:val="left" w:pos="7373"/>
          <w:tab w:val="left" w:pos="8362"/>
        </w:tabs>
        <w:spacing w:before="1" w:line="242" w:lineRule="auto"/>
        <w:ind w:left="679" w:right="870" w:firstLine="456"/>
        <w:rPr>
          <w:b/>
          <w:i/>
        </w:rPr>
      </w:pPr>
      <w:r>
        <w:rPr>
          <w:b/>
          <w:i/>
          <w:spacing w:val="-2"/>
        </w:rPr>
        <w:t>Требования</w:t>
      </w:r>
      <w:r>
        <w:rPr>
          <w:b/>
          <w:i/>
        </w:rPr>
        <w:tab/>
      </w:r>
      <w:r>
        <w:rPr>
          <w:b/>
          <w:i/>
          <w:spacing w:val="-10"/>
        </w:rPr>
        <w:t>к</w:t>
      </w:r>
      <w:r>
        <w:rPr>
          <w:b/>
          <w:i/>
        </w:rPr>
        <w:tab/>
      </w:r>
      <w:r>
        <w:rPr>
          <w:b/>
          <w:i/>
          <w:spacing w:val="-2"/>
        </w:rPr>
        <w:t>результатам</w:t>
      </w:r>
      <w:r>
        <w:rPr>
          <w:b/>
          <w:i/>
        </w:rPr>
        <w:tab/>
      </w:r>
      <w:r>
        <w:rPr>
          <w:b/>
          <w:i/>
          <w:spacing w:val="-2"/>
        </w:rPr>
        <w:t>освоения</w:t>
      </w:r>
      <w:r>
        <w:rPr>
          <w:b/>
          <w:i/>
        </w:rPr>
        <w:tab/>
      </w:r>
      <w:r>
        <w:rPr>
          <w:b/>
          <w:i/>
          <w:spacing w:val="-2"/>
        </w:rPr>
        <w:t>обучающимися</w:t>
      </w:r>
      <w:r>
        <w:rPr>
          <w:b/>
          <w:i/>
        </w:rPr>
        <w:tab/>
      </w:r>
      <w:r>
        <w:rPr>
          <w:b/>
          <w:i/>
          <w:spacing w:val="-2"/>
        </w:rPr>
        <w:t>основой</w:t>
      </w:r>
      <w:r>
        <w:rPr>
          <w:b/>
          <w:i/>
        </w:rPr>
        <w:tab/>
      </w:r>
      <w:r>
        <w:rPr>
          <w:b/>
          <w:i/>
          <w:spacing w:val="-4"/>
        </w:rPr>
        <w:t xml:space="preserve">образовательной </w:t>
      </w:r>
      <w:r>
        <w:rPr>
          <w:b/>
          <w:i/>
        </w:rPr>
        <w:t>программы основного общего образования по изобразительному искусству</w:t>
      </w:r>
    </w:p>
    <w:p w:rsidR="0074394B" w:rsidRDefault="00400CF6">
      <w:pPr>
        <w:pStyle w:val="Heading3"/>
        <w:spacing w:line="247" w:lineRule="exact"/>
        <w:jc w:val="left"/>
      </w:pPr>
      <w:r>
        <w:t>Роль</w:t>
      </w:r>
      <w:r>
        <w:rPr>
          <w:spacing w:val="-11"/>
        </w:rPr>
        <w:t xml:space="preserve"> </w:t>
      </w:r>
      <w:r>
        <w:t>искусства</w:t>
      </w:r>
      <w:r>
        <w:rPr>
          <w:spacing w:val="-10"/>
        </w:rPr>
        <w:t xml:space="preserve"> </w:t>
      </w:r>
      <w:r>
        <w:t>и</w:t>
      </w:r>
      <w:r>
        <w:rPr>
          <w:spacing w:val="-5"/>
        </w:rPr>
        <w:t xml:space="preserve"> </w:t>
      </w:r>
      <w:r>
        <w:t>художественной</w:t>
      </w:r>
      <w:r>
        <w:rPr>
          <w:spacing w:val="-5"/>
        </w:rPr>
        <w:t xml:space="preserve"> </w:t>
      </w:r>
      <w:r>
        <w:t>деятельности</w:t>
      </w:r>
      <w:r>
        <w:rPr>
          <w:spacing w:val="-7"/>
        </w:rPr>
        <w:t xml:space="preserve"> </w:t>
      </w:r>
      <w:r>
        <w:t>в</w:t>
      </w:r>
      <w:r>
        <w:rPr>
          <w:spacing w:val="-11"/>
        </w:rPr>
        <w:t xml:space="preserve"> </w:t>
      </w:r>
      <w:r>
        <w:t>жизни</w:t>
      </w:r>
      <w:r>
        <w:rPr>
          <w:spacing w:val="-8"/>
        </w:rPr>
        <w:t xml:space="preserve"> </w:t>
      </w:r>
      <w:r>
        <w:t>человека</w:t>
      </w:r>
      <w:r>
        <w:rPr>
          <w:spacing w:val="-14"/>
        </w:rPr>
        <w:t xml:space="preserve"> </w:t>
      </w:r>
      <w:r>
        <w:t>и</w:t>
      </w:r>
      <w:r>
        <w:rPr>
          <w:spacing w:val="-9"/>
        </w:rPr>
        <w:t xml:space="preserve"> </w:t>
      </w:r>
      <w:r>
        <w:rPr>
          <w:spacing w:val="-2"/>
        </w:rPr>
        <w:t>общества</w:t>
      </w:r>
    </w:p>
    <w:p w:rsidR="0074394B" w:rsidRDefault="00400CF6">
      <w:pPr>
        <w:pStyle w:val="a3"/>
        <w:spacing w:before="2" w:line="249"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spacing w:line="242" w:lineRule="auto"/>
        <w:ind w:right="995" w:firstLine="456"/>
        <w:jc w:val="left"/>
      </w:pPr>
      <w:r>
        <w:t>понимать</w:t>
      </w:r>
      <w:r>
        <w:rPr>
          <w:spacing w:val="-8"/>
        </w:rPr>
        <w:t xml:space="preserve"> </w:t>
      </w:r>
      <w:r>
        <w:t>роль</w:t>
      </w:r>
      <w:r>
        <w:rPr>
          <w:spacing w:val="-4"/>
        </w:rPr>
        <w:t xml:space="preserve"> </w:t>
      </w:r>
      <w:r>
        <w:t>и</w:t>
      </w:r>
      <w:r>
        <w:rPr>
          <w:spacing w:val="-6"/>
        </w:rPr>
        <w:t xml:space="preserve"> </w:t>
      </w:r>
      <w:r>
        <w:t>место</w:t>
      </w:r>
      <w:r>
        <w:rPr>
          <w:spacing w:val="-8"/>
        </w:rPr>
        <w:t xml:space="preserve"> </w:t>
      </w:r>
      <w:r>
        <w:t>искусства</w:t>
      </w:r>
      <w:r>
        <w:rPr>
          <w:spacing w:val="-1"/>
        </w:rPr>
        <w:t xml:space="preserve"> </w:t>
      </w:r>
      <w:r>
        <w:t>в</w:t>
      </w:r>
      <w:r>
        <w:rPr>
          <w:spacing w:val="-3"/>
        </w:rPr>
        <w:t xml:space="preserve"> </w:t>
      </w:r>
      <w:r>
        <w:t>развитии</w:t>
      </w:r>
      <w:r>
        <w:rPr>
          <w:spacing w:val="-3"/>
        </w:rPr>
        <w:t xml:space="preserve"> </w:t>
      </w:r>
      <w:r>
        <w:t>культуры,</w:t>
      </w:r>
      <w:r>
        <w:rPr>
          <w:spacing w:val="-2"/>
        </w:rPr>
        <w:t xml:space="preserve"> </w:t>
      </w:r>
      <w:r>
        <w:t>ориентироваться</w:t>
      </w:r>
      <w:r>
        <w:rPr>
          <w:spacing w:val="-5"/>
        </w:rPr>
        <w:t xml:space="preserve"> </w:t>
      </w:r>
      <w:r>
        <w:t>в</w:t>
      </w:r>
      <w:r>
        <w:rPr>
          <w:spacing w:val="-6"/>
        </w:rPr>
        <w:t xml:space="preserve"> </w:t>
      </w:r>
      <w:r>
        <w:t>связях</w:t>
      </w:r>
      <w:r>
        <w:rPr>
          <w:spacing w:val="-8"/>
        </w:rPr>
        <w:t xml:space="preserve"> </w:t>
      </w:r>
      <w:r>
        <w:t>искусства с наукой и религией;</w:t>
      </w:r>
    </w:p>
    <w:p w:rsidR="0074394B" w:rsidRDefault="00400CF6">
      <w:pPr>
        <w:pStyle w:val="a5"/>
        <w:numPr>
          <w:ilvl w:val="0"/>
          <w:numId w:val="44"/>
        </w:numPr>
        <w:tabs>
          <w:tab w:val="left" w:pos="1276"/>
        </w:tabs>
        <w:spacing w:line="242" w:lineRule="auto"/>
        <w:ind w:right="1087" w:firstLine="456"/>
        <w:jc w:val="left"/>
      </w:pPr>
      <w:r>
        <w:t>осознавать</w:t>
      </w:r>
      <w:r>
        <w:rPr>
          <w:spacing w:val="-7"/>
        </w:rPr>
        <w:t xml:space="preserve"> </w:t>
      </w:r>
      <w:r>
        <w:t>потенциал</w:t>
      </w:r>
      <w:r>
        <w:rPr>
          <w:spacing w:val="-7"/>
        </w:rPr>
        <w:t xml:space="preserve"> </w:t>
      </w:r>
      <w:r>
        <w:t>искусства в</w:t>
      </w:r>
      <w:r>
        <w:rPr>
          <w:spacing w:val="-6"/>
        </w:rPr>
        <w:t xml:space="preserve"> </w:t>
      </w:r>
      <w:r>
        <w:t>познании</w:t>
      </w:r>
      <w:r>
        <w:rPr>
          <w:spacing w:val="-5"/>
        </w:rPr>
        <w:t xml:space="preserve"> </w:t>
      </w:r>
      <w:r>
        <w:t>мира,</w:t>
      </w:r>
      <w:r>
        <w:rPr>
          <w:spacing w:val="-1"/>
        </w:rPr>
        <w:t xml:space="preserve"> </w:t>
      </w:r>
      <w:r>
        <w:t>в</w:t>
      </w:r>
      <w:r>
        <w:rPr>
          <w:spacing w:val="-5"/>
        </w:rPr>
        <w:t xml:space="preserve"> </w:t>
      </w:r>
      <w:r>
        <w:t>формировании</w:t>
      </w:r>
      <w:r>
        <w:rPr>
          <w:spacing w:val="-5"/>
        </w:rPr>
        <w:t xml:space="preserve"> </w:t>
      </w:r>
      <w:r>
        <w:t>отношения</w:t>
      </w:r>
      <w:r>
        <w:rPr>
          <w:spacing w:val="-3"/>
        </w:rPr>
        <w:t xml:space="preserve"> </w:t>
      </w:r>
      <w:r>
        <w:t>к</w:t>
      </w:r>
      <w:r>
        <w:rPr>
          <w:spacing w:val="-4"/>
        </w:rPr>
        <w:t xml:space="preserve"> </w:t>
      </w:r>
      <w:r>
        <w:t>человеку, природным и социальным явлениям;</w:t>
      </w:r>
    </w:p>
    <w:p w:rsidR="0074394B" w:rsidRDefault="00400CF6">
      <w:pPr>
        <w:pStyle w:val="a5"/>
        <w:numPr>
          <w:ilvl w:val="0"/>
          <w:numId w:val="44"/>
        </w:numPr>
        <w:tabs>
          <w:tab w:val="left" w:pos="1276"/>
        </w:tabs>
        <w:spacing w:line="249" w:lineRule="exact"/>
        <w:ind w:left="1275"/>
        <w:jc w:val="left"/>
      </w:pPr>
      <w:r>
        <w:t>понимать</w:t>
      </w:r>
      <w:r>
        <w:rPr>
          <w:spacing w:val="-16"/>
        </w:rPr>
        <w:t xml:space="preserve"> </w:t>
      </w:r>
      <w:r>
        <w:t>роль</w:t>
      </w:r>
      <w:r>
        <w:rPr>
          <w:spacing w:val="-14"/>
        </w:rPr>
        <w:t xml:space="preserve"> </w:t>
      </w:r>
      <w:r>
        <w:t>искусства</w:t>
      </w:r>
      <w:r>
        <w:rPr>
          <w:spacing w:val="-7"/>
        </w:rPr>
        <w:t xml:space="preserve"> </w:t>
      </w:r>
      <w:r>
        <w:t>в</w:t>
      </w:r>
      <w:r>
        <w:rPr>
          <w:spacing w:val="-11"/>
        </w:rPr>
        <w:t xml:space="preserve"> </w:t>
      </w:r>
      <w:r>
        <w:t>создании</w:t>
      </w:r>
      <w:r>
        <w:rPr>
          <w:spacing w:val="-10"/>
        </w:rPr>
        <w:t xml:space="preserve"> </w:t>
      </w:r>
      <w:r>
        <w:t>материальной</w:t>
      </w:r>
      <w:r>
        <w:rPr>
          <w:spacing w:val="-7"/>
        </w:rPr>
        <w:t xml:space="preserve"> </w:t>
      </w:r>
      <w:r>
        <w:t>среды</w:t>
      </w:r>
      <w:r>
        <w:rPr>
          <w:spacing w:val="-8"/>
        </w:rPr>
        <w:t xml:space="preserve"> </w:t>
      </w:r>
      <w:r>
        <w:t>обитания</w:t>
      </w:r>
      <w:r>
        <w:rPr>
          <w:spacing w:val="-11"/>
        </w:rPr>
        <w:t xml:space="preserve"> </w:t>
      </w:r>
      <w:r>
        <w:rPr>
          <w:spacing w:val="-2"/>
        </w:rPr>
        <w:t>человека;</w:t>
      </w:r>
    </w:p>
    <w:p w:rsidR="0074394B" w:rsidRDefault="00400CF6">
      <w:pPr>
        <w:pStyle w:val="a5"/>
        <w:numPr>
          <w:ilvl w:val="0"/>
          <w:numId w:val="44"/>
        </w:numPr>
        <w:tabs>
          <w:tab w:val="left" w:pos="1276"/>
        </w:tabs>
        <w:ind w:right="1033" w:firstLine="456"/>
        <w:jc w:val="left"/>
      </w:pPr>
      <w:r>
        <w:t>осознавать</w:t>
      </w:r>
      <w:r>
        <w:rPr>
          <w:spacing w:val="37"/>
        </w:rPr>
        <w:t xml:space="preserve"> </w:t>
      </w:r>
      <w:r>
        <w:t>главные</w:t>
      </w:r>
      <w:r>
        <w:rPr>
          <w:spacing w:val="31"/>
        </w:rPr>
        <w:t xml:space="preserve"> </w:t>
      </w:r>
      <w:r>
        <w:t>темы</w:t>
      </w:r>
      <w:r>
        <w:rPr>
          <w:spacing w:val="35"/>
        </w:rPr>
        <w:t xml:space="preserve"> </w:t>
      </w:r>
      <w:r>
        <w:t>искусства</w:t>
      </w:r>
      <w:r>
        <w:rPr>
          <w:spacing w:val="40"/>
        </w:rPr>
        <w:t xml:space="preserve"> </w:t>
      </w:r>
      <w:r>
        <w:t>и,</w:t>
      </w:r>
      <w:r>
        <w:rPr>
          <w:spacing w:val="38"/>
        </w:rPr>
        <w:t xml:space="preserve"> </w:t>
      </w:r>
      <w:r>
        <w:t>обращаясь</w:t>
      </w:r>
      <w:r>
        <w:rPr>
          <w:spacing w:val="36"/>
        </w:rPr>
        <w:t xml:space="preserve"> </w:t>
      </w:r>
      <w:r>
        <w:t>к</w:t>
      </w:r>
      <w:r>
        <w:rPr>
          <w:spacing w:val="34"/>
        </w:rPr>
        <w:t xml:space="preserve"> </w:t>
      </w:r>
      <w:r>
        <w:t>ним</w:t>
      </w:r>
      <w:r>
        <w:rPr>
          <w:spacing w:val="31"/>
        </w:rPr>
        <w:t xml:space="preserve"> </w:t>
      </w:r>
      <w:r>
        <w:t>в</w:t>
      </w:r>
      <w:r>
        <w:rPr>
          <w:spacing w:val="37"/>
        </w:rPr>
        <w:t xml:space="preserve"> </w:t>
      </w:r>
      <w:r>
        <w:t>собственной</w:t>
      </w:r>
      <w:r>
        <w:rPr>
          <w:spacing w:val="39"/>
        </w:rPr>
        <w:t xml:space="preserve"> </w:t>
      </w:r>
      <w:r>
        <w:t>художественно- творческой деятельности, создавать выразительные образы.</w:t>
      </w:r>
    </w:p>
    <w:p w:rsidR="0074394B" w:rsidRDefault="00400CF6">
      <w:pPr>
        <w:spacing w:line="251" w:lineRule="exact"/>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ind w:right="998" w:firstLine="456"/>
        <w:jc w:val="left"/>
        <w:rPr>
          <w:i/>
        </w:rPr>
      </w:pPr>
      <w:r>
        <w:rPr>
          <w:i/>
        </w:rPr>
        <w:t>выделять</w:t>
      </w:r>
      <w:r>
        <w:rPr>
          <w:i/>
          <w:spacing w:val="-4"/>
        </w:rPr>
        <w:t xml:space="preserve"> </w:t>
      </w:r>
      <w:r>
        <w:rPr>
          <w:i/>
        </w:rPr>
        <w:t>и</w:t>
      </w:r>
      <w:r>
        <w:rPr>
          <w:i/>
          <w:spacing w:val="-4"/>
        </w:rPr>
        <w:t xml:space="preserve"> </w:t>
      </w:r>
      <w:r>
        <w:rPr>
          <w:i/>
        </w:rPr>
        <w:t>анализировать</w:t>
      </w:r>
      <w:r>
        <w:rPr>
          <w:i/>
          <w:spacing w:val="-4"/>
        </w:rPr>
        <w:t xml:space="preserve"> </w:t>
      </w:r>
      <w:r>
        <w:rPr>
          <w:i/>
        </w:rPr>
        <w:t>авторскую</w:t>
      </w:r>
      <w:r>
        <w:rPr>
          <w:i/>
          <w:spacing w:val="-6"/>
        </w:rPr>
        <w:t xml:space="preserve"> </w:t>
      </w:r>
      <w:r>
        <w:rPr>
          <w:i/>
        </w:rPr>
        <w:t>концепцию</w:t>
      </w:r>
      <w:r>
        <w:rPr>
          <w:i/>
          <w:spacing w:val="-6"/>
        </w:rPr>
        <w:t xml:space="preserve"> </w:t>
      </w:r>
      <w:r>
        <w:rPr>
          <w:i/>
        </w:rPr>
        <w:t>художественного</w:t>
      </w:r>
      <w:r>
        <w:rPr>
          <w:i/>
          <w:spacing w:val="-4"/>
        </w:rPr>
        <w:t xml:space="preserve"> </w:t>
      </w:r>
      <w:r>
        <w:rPr>
          <w:i/>
        </w:rPr>
        <w:t>образа</w:t>
      </w:r>
      <w:r>
        <w:rPr>
          <w:i/>
          <w:spacing w:val="-4"/>
        </w:rPr>
        <w:t xml:space="preserve"> </w:t>
      </w:r>
      <w:r>
        <w:rPr>
          <w:i/>
        </w:rPr>
        <w:t>в</w:t>
      </w:r>
      <w:r>
        <w:rPr>
          <w:i/>
          <w:spacing w:val="-8"/>
        </w:rPr>
        <w:t xml:space="preserve"> </w:t>
      </w:r>
      <w:r>
        <w:rPr>
          <w:i/>
        </w:rPr>
        <w:t xml:space="preserve">произведении </w:t>
      </w:r>
      <w:r>
        <w:rPr>
          <w:i/>
          <w:spacing w:val="-2"/>
        </w:rPr>
        <w:t>искусства;</w:t>
      </w:r>
    </w:p>
    <w:p w:rsidR="0074394B" w:rsidRDefault="00400CF6">
      <w:pPr>
        <w:pStyle w:val="a5"/>
        <w:numPr>
          <w:ilvl w:val="0"/>
          <w:numId w:val="44"/>
        </w:numPr>
        <w:tabs>
          <w:tab w:val="left" w:pos="1276"/>
        </w:tabs>
        <w:spacing w:line="249" w:lineRule="exact"/>
        <w:ind w:left="1275"/>
        <w:jc w:val="left"/>
        <w:rPr>
          <w:i/>
        </w:rPr>
      </w:pPr>
      <w:r>
        <w:rPr>
          <w:i/>
        </w:rPr>
        <w:t>определять</w:t>
      </w:r>
      <w:r>
        <w:rPr>
          <w:i/>
          <w:spacing w:val="70"/>
          <w:w w:val="150"/>
        </w:rPr>
        <w:t xml:space="preserve"> </w:t>
      </w:r>
      <w:r>
        <w:rPr>
          <w:i/>
        </w:rPr>
        <w:t>эстетические</w:t>
      </w:r>
      <w:r>
        <w:rPr>
          <w:i/>
          <w:spacing w:val="63"/>
          <w:w w:val="150"/>
        </w:rPr>
        <w:t xml:space="preserve"> </w:t>
      </w:r>
      <w:r>
        <w:rPr>
          <w:i/>
        </w:rPr>
        <w:t>категории</w:t>
      </w:r>
      <w:r>
        <w:rPr>
          <w:i/>
          <w:spacing w:val="65"/>
          <w:w w:val="150"/>
        </w:rPr>
        <w:t xml:space="preserve"> </w:t>
      </w:r>
      <w:r>
        <w:rPr>
          <w:i/>
        </w:rPr>
        <w:t>«прекрасное»</w:t>
      </w:r>
      <w:r>
        <w:rPr>
          <w:i/>
          <w:spacing w:val="70"/>
          <w:w w:val="150"/>
        </w:rPr>
        <w:t xml:space="preserve"> </w:t>
      </w:r>
      <w:r>
        <w:rPr>
          <w:i/>
        </w:rPr>
        <w:t>и</w:t>
      </w:r>
      <w:r>
        <w:rPr>
          <w:i/>
          <w:spacing w:val="66"/>
          <w:w w:val="150"/>
        </w:rPr>
        <w:t xml:space="preserve"> </w:t>
      </w:r>
      <w:r>
        <w:rPr>
          <w:i/>
        </w:rPr>
        <w:t>«безобразное»,</w:t>
      </w:r>
      <w:r>
        <w:rPr>
          <w:i/>
          <w:spacing w:val="72"/>
          <w:w w:val="150"/>
        </w:rPr>
        <w:t xml:space="preserve"> </w:t>
      </w:r>
      <w:r>
        <w:rPr>
          <w:i/>
        </w:rPr>
        <w:t>«комическое»</w:t>
      </w:r>
      <w:r>
        <w:rPr>
          <w:i/>
          <w:spacing w:val="65"/>
          <w:w w:val="150"/>
        </w:rPr>
        <w:t xml:space="preserve"> </w:t>
      </w:r>
      <w:r>
        <w:rPr>
          <w:i/>
          <w:spacing w:val="-10"/>
        </w:rPr>
        <w:t>и</w:t>
      </w:r>
    </w:p>
    <w:p w:rsidR="0074394B" w:rsidRDefault="00400CF6">
      <w:pPr>
        <w:spacing w:line="242" w:lineRule="auto"/>
        <w:ind w:left="679" w:right="815"/>
        <w:rPr>
          <w:i/>
        </w:rPr>
      </w:pPr>
      <w:r>
        <w:rPr>
          <w:i/>
        </w:rPr>
        <w:t>«трагическое»</w:t>
      </w:r>
      <w:r>
        <w:rPr>
          <w:i/>
          <w:spacing w:val="39"/>
        </w:rPr>
        <w:t xml:space="preserve"> </w:t>
      </w:r>
      <w:r>
        <w:rPr>
          <w:i/>
        </w:rPr>
        <w:t>и</w:t>
      </w:r>
      <w:r>
        <w:rPr>
          <w:i/>
          <w:spacing w:val="38"/>
        </w:rPr>
        <w:t xml:space="preserve"> </w:t>
      </w:r>
      <w:r>
        <w:rPr>
          <w:i/>
        </w:rPr>
        <w:t>др.</w:t>
      </w:r>
      <w:r>
        <w:rPr>
          <w:i/>
          <w:spacing w:val="40"/>
        </w:rPr>
        <w:t xml:space="preserve"> </w:t>
      </w:r>
      <w:r>
        <w:rPr>
          <w:i/>
        </w:rPr>
        <w:t>в</w:t>
      </w:r>
      <w:r>
        <w:rPr>
          <w:i/>
          <w:spacing w:val="33"/>
        </w:rPr>
        <w:t xml:space="preserve"> </w:t>
      </w:r>
      <w:r>
        <w:rPr>
          <w:i/>
        </w:rPr>
        <w:t>произведениях</w:t>
      </w:r>
      <w:r>
        <w:rPr>
          <w:i/>
          <w:spacing w:val="36"/>
        </w:rPr>
        <w:t xml:space="preserve"> </w:t>
      </w:r>
      <w:r>
        <w:rPr>
          <w:i/>
        </w:rPr>
        <w:t>пластических</w:t>
      </w:r>
      <w:r>
        <w:rPr>
          <w:i/>
          <w:spacing w:val="36"/>
        </w:rPr>
        <w:t xml:space="preserve"> </w:t>
      </w:r>
      <w:r>
        <w:rPr>
          <w:i/>
        </w:rPr>
        <w:t>искусств</w:t>
      </w:r>
      <w:r>
        <w:rPr>
          <w:i/>
          <w:spacing w:val="38"/>
        </w:rPr>
        <w:t xml:space="preserve"> </w:t>
      </w:r>
      <w:r>
        <w:rPr>
          <w:i/>
        </w:rPr>
        <w:t>и</w:t>
      </w:r>
      <w:r>
        <w:rPr>
          <w:i/>
          <w:spacing w:val="38"/>
        </w:rPr>
        <w:t xml:space="preserve"> </w:t>
      </w:r>
      <w:r>
        <w:rPr>
          <w:i/>
        </w:rPr>
        <w:t>использовать</w:t>
      </w:r>
      <w:r>
        <w:rPr>
          <w:i/>
          <w:spacing w:val="38"/>
        </w:rPr>
        <w:t xml:space="preserve"> </w:t>
      </w:r>
      <w:r>
        <w:rPr>
          <w:i/>
        </w:rPr>
        <w:t>эти</w:t>
      </w:r>
      <w:r>
        <w:rPr>
          <w:i/>
          <w:spacing w:val="38"/>
        </w:rPr>
        <w:t xml:space="preserve"> </w:t>
      </w:r>
      <w:r>
        <w:rPr>
          <w:i/>
        </w:rPr>
        <w:t>знания</w:t>
      </w:r>
      <w:r>
        <w:rPr>
          <w:i/>
          <w:spacing w:val="32"/>
        </w:rPr>
        <w:t xml:space="preserve"> </w:t>
      </w:r>
      <w:r>
        <w:rPr>
          <w:i/>
        </w:rPr>
        <w:t xml:space="preserve">на </w:t>
      </w:r>
      <w:r>
        <w:rPr>
          <w:i/>
          <w:spacing w:val="-2"/>
        </w:rPr>
        <w:t>практике;</w:t>
      </w:r>
    </w:p>
    <w:p w:rsidR="0074394B" w:rsidRDefault="00400CF6">
      <w:pPr>
        <w:pStyle w:val="a5"/>
        <w:numPr>
          <w:ilvl w:val="0"/>
          <w:numId w:val="44"/>
        </w:numPr>
        <w:tabs>
          <w:tab w:val="left" w:pos="1276"/>
        </w:tabs>
        <w:spacing w:line="251" w:lineRule="exact"/>
        <w:ind w:left="1275"/>
        <w:jc w:val="left"/>
        <w:rPr>
          <w:i/>
        </w:rPr>
      </w:pPr>
      <w:r>
        <w:rPr>
          <w:i/>
        </w:rPr>
        <w:t>различать</w:t>
      </w:r>
      <w:r>
        <w:rPr>
          <w:i/>
          <w:spacing w:val="-14"/>
        </w:rPr>
        <w:t xml:space="preserve"> </w:t>
      </w:r>
      <w:r>
        <w:rPr>
          <w:i/>
        </w:rPr>
        <w:t>произведения</w:t>
      </w:r>
      <w:r>
        <w:rPr>
          <w:i/>
          <w:spacing w:val="-12"/>
        </w:rPr>
        <w:t xml:space="preserve"> </w:t>
      </w:r>
      <w:r>
        <w:rPr>
          <w:i/>
        </w:rPr>
        <w:t>разных</w:t>
      </w:r>
      <w:r>
        <w:rPr>
          <w:i/>
          <w:spacing w:val="-14"/>
        </w:rPr>
        <w:t xml:space="preserve"> </w:t>
      </w:r>
      <w:r>
        <w:rPr>
          <w:i/>
        </w:rPr>
        <w:t>эпох,</w:t>
      </w:r>
      <w:r>
        <w:rPr>
          <w:i/>
          <w:spacing w:val="-7"/>
        </w:rPr>
        <w:t xml:space="preserve"> </w:t>
      </w:r>
      <w:r>
        <w:rPr>
          <w:i/>
        </w:rPr>
        <w:t>художественных</w:t>
      </w:r>
      <w:r>
        <w:rPr>
          <w:i/>
          <w:spacing w:val="-10"/>
        </w:rPr>
        <w:t xml:space="preserve"> </w:t>
      </w:r>
      <w:r>
        <w:rPr>
          <w:i/>
          <w:spacing w:val="-2"/>
        </w:rPr>
        <w:t>стилей;</w:t>
      </w:r>
    </w:p>
    <w:p w:rsidR="0074394B" w:rsidRDefault="00400CF6">
      <w:pPr>
        <w:pStyle w:val="a5"/>
        <w:numPr>
          <w:ilvl w:val="0"/>
          <w:numId w:val="44"/>
        </w:numPr>
        <w:tabs>
          <w:tab w:val="left" w:pos="1276"/>
        </w:tabs>
        <w:spacing w:line="251" w:lineRule="exact"/>
        <w:ind w:left="1275"/>
        <w:jc w:val="left"/>
        <w:rPr>
          <w:i/>
        </w:rPr>
      </w:pPr>
      <w:r>
        <w:rPr>
          <w:i/>
        </w:rPr>
        <w:t>различать</w:t>
      </w:r>
      <w:r>
        <w:rPr>
          <w:i/>
          <w:spacing w:val="-16"/>
        </w:rPr>
        <w:t xml:space="preserve"> </w:t>
      </w:r>
      <w:r>
        <w:rPr>
          <w:i/>
        </w:rPr>
        <w:t>работы</w:t>
      </w:r>
      <w:r>
        <w:rPr>
          <w:i/>
          <w:spacing w:val="-10"/>
        </w:rPr>
        <w:t xml:space="preserve"> </w:t>
      </w:r>
      <w:r>
        <w:rPr>
          <w:i/>
        </w:rPr>
        <w:t>великих</w:t>
      </w:r>
      <w:r>
        <w:rPr>
          <w:i/>
          <w:spacing w:val="-13"/>
        </w:rPr>
        <w:t xml:space="preserve"> </w:t>
      </w:r>
      <w:r>
        <w:rPr>
          <w:i/>
        </w:rPr>
        <w:t>мастеров</w:t>
      </w:r>
      <w:r>
        <w:rPr>
          <w:i/>
          <w:spacing w:val="-6"/>
        </w:rPr>
        <w:t xml:space="preserve"> </w:t>
      </w:r>
      <w:r>
        <w:rPr>
          <w:i/>
        </w:rPr>
        <w:t>по</w:t>
      </w:r>
      <w:r>
        <w:rPr>
          <w:i/>
          <w:spacing w:val="-8"/>
        </w:rPr>
        <w:t xml:space="preserve"> </w:t>
      </w:r>
      <w:r>
        <w:rPr>
          <w:i/>
        </w:rPr>
        <w:t>художественной</w:t>
      </w:r>
      <w:r>
        <w:rPr>
          <w:i/>
          <w:spacing w:val="-7"/>
        </w:rPr>
        <w:t xml:space="preserve"> </w:t>
      </w:r>
      <w:r>
        <w:rPr>
          <w:i/>
        </w:rPr>
        <w:t>манере</w:t>
      </w:r>
      <w:r>
        <w:rPr>
          <w:i/>
          <w:spacing w:val="-8"/>
        </w:rPr>
        <w:t xml:space="preserve"> </w:t>
      </w:r>
      <w:r>
        <w:rPr>
          <w:i/>
        </w:rPr>
        <w:t>(по</w:t>
      </w:r>
      <w:r>
        <w:rPr>
          <w:i/>
          <w:spacing w:val="-7"/>
        </w:rPr>
        <w:t xml:space="preserve"> </w:t>
      </w:r>
      <w:r>
        <w:rPr>
          <w:i/>
        </w:rPr>
        <w:t>манере</w:t>
      </w:r>
      <w:r>
        <w:rPr>
          <w:i/>
          <w:spacing w:val="-13"/>
        </w:rPr>
        <w:t xml:space="preserve"> </w:t>
      </w:r>
      <w:r>
        <w:rPr>
          <w:i/>
          <w:spacing w:val="-2"/>
        </w:rPr>
        <w:t>письма).</w:t>
      </w:r>
    </w:p>
    <w:p w:rsidR="0074394B" w:rsidRDefault="00400CF6">
      <w:pPr>
        <w:pStyle w:val="Heading3"/>
        <w:spacing w:before="1" w:line="251" w:lineRule="exact"/>
        <w:jc w:val="left"/>
      </w:pPr>
      <w:r>
        <w:t>Духовно-нравственные</w:t>
      </w:r>
      <w:r>
        <w:rPr>
          <w:spacing w:val="-13"/>
        </w:rPr>
        <w:t xml:space="preserve"> </w:t>
      </w:r>
      <w:r>
        <w:t>проблемы</w:t>
      </w:r>
      <w:r>
        <w:rPr>
          <w:spacing w:val="-12"/>
        </w:rPr>
        <w:t xml:space="preserve"> </w:t>
      </w:r>
      <w:r>
        <w:t>жизни</w:t>
      </w:r>
      <w:r>
        <w:rPr>
          <w:spacing w:val="-14"/>
        </w:rPr>
        <w:t xml:space="preserve"> </w:t>
      </w:r>
      <w:r>
        <w:t>и</w:t>
      </w:r>
      <w:r>
        <w:rPr>
          <w:spacing w:val="-13"/>
        </w:rPr>
        <w:t xml:space="preserve"> </w:t>
      </w:r>
      <w:r>
        <w:rPr>
          <w:spacing w:val="-2"/>
        </w:rPr>
        <w:t>искусства</w:t>
      </w:r>
    </w:p>
    <w:p w:rsidR="0074394B" w:rsidRDefault="00400CF6">
      <w:pPr>
        <w:pStyle w:val="a3"/>
        <w:spacing w:line="250"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spacing w:line="250" w:lineRule="exact"/>
        <w:ind w:left="1275"/>
        <w:jc w:val="left"/>
      </w:pPr>
      <w:r>
        <w:t>понимать</w:t>
      </w:r>
      <w:r>
        <w:rPr>
          <w:spacing w:val="-16"/>
        </w:rPr>
        <w:t xml:space="preserve"> </w:t>
      </w:r>
      <w:r>
        <w:t>связи</w:t>
      </w:r>
      <w:r>
        <w:rPr>
          <w:spacing w:val="-14"/>
        </w:rPr>
        <w:t xml:space="preserve"> </w:t>
      </w:r>
      <w:r>
        <w:t>искусства</w:t>
      </w:r>
      <w:r>
        <w:rPr>
          <w:spacing w:val="-6"/>
        </w:rPr>
        <w:t xml:space="preserve"> </w:t>
      </w:r>
      <w:r>
        <w:t>с</w:t>
      </w:r>
      <w:r>
        <w:rPr>
          <w:spacing w:val="-14"/>
        </w:rPr>
        <w:t xml:space="preserve"> </w:t>
      </w:r>
      <w:r>
        <w:t>всемирной</w:t>
      </w:r>
      <w:r>
        <w:rPr>
          <w:spacing w:val="-7"/>
        </w:rPr>
        <w:t xml:space="preserve"> </w:t>
      </w:r>
      <w:r>
        <w:t>историей</w:t>
      </w:r>
      <w:r>
        <w:rPr>
          <w:spacing w:val="-7"/>
        </w:rPr>
        <w:t xml:space="preserve"> </w:t>
      </w:r>
      <w:r>
        <w:t>и</w:t>
      </w:r>
      <w:r>
        <w:rPr>
          <w:spacing w:val="-13"/>
        </w:rPr>
        <w:t xml:space="preserve"> </w:t>
      </w:r>
      <w:r>
        <w:t>историей</w:t>
      </w:r>
      <w:r>
        <w:rPr>
          <w:spacing w:val="-7"/>
        </w:rPr>
        <w:t xml:space="preserve"> </w:t>
      </w:r>
      <w:r>
        <w:rPr>
          <w:spacing w:val="-2"/>
        </w:rPr>
        <w:t>Отечества;</w:t>
      </w:r>
    </w:p>
    <w:p w:rsidR="0074394B" w:rsidRDefault="00400CF6">
      <w:pPr>
        <w:pStyle w:val="a5"/>
        <w:numPr>
          <w:ilvl w:val="0"/>
          <w:numId w:val="44"/>
        </w:numPr>
        <w:tabs>
          <w:tab w:val="left" w:pos="1276"/>
        </w:tabs>
        <w:ind w:right="1027" w:firstLine="456"/>
        <w:jc w:val="left"/>
      </w:pPr>
      <w:r>
        <w:t>осознавать</w:t>
      </w:r>
      <w:r>
        <w:rPr>
          <w:spacing w:val="40"/>
        </w:rPr>
        <w:t xml:space="preserve"> </w:t>
      </w:r>
      <w:r>
        <w:t>роль</w:t>
      </w:r>
      <w:r>
        <w:rPr>
          <w:spacing w:val="40"/>
        </w:rPr>
        <w:t xml:space="preserve"> </w:t>
      </w:r>
      <w:r>
        <w:t>искусства</w:t>
      </w:r>
      <w:r>
        <w:rPr>
          <w:spacing w:val="40"/>
        </w:rPr>
        <w:t xml:space="preserve"> </w:t>
      </w:r>
      <w:r>
        <w:t>в</w:t>
      </w:r>
      <w:r>
        <w:rPr>
          <w:spacing w:val="40"/>
        </w:rPr>
        <w:t xml:space="preserve"> </w:t>
      </w:r>
      <w:r>
        <w:t>формировании</w:t>
      </w:r>
      <w:r>
        <w:rPr>
          <w:spacing w:val="40"/>
        </w:rPr>
        <w:t xml:space="preserve"> </w:t>
      </w:r>
      <w:r>
        <w:t>мировоззрения,</w:t>
      </w:r>
      <w:r>
        <w:rPr>
          <w:spacing w:val="40"/>
        </w:rPr>
        <w:t xml:space="preserve"> </w:t>
      </w:r>
      <w:r>
        <w:t>в</w:t>
      </w:r>
      <w:r>
        <w:rPr>
          <w:spacing w:val="40"/>
        </w:rPr>
        <w:t xml:space="preserve"> </w:t>
      </w:r>
      <w:r>
        <w:t>развитии</w:t>
      </w:r>
      <w:r>
        <w:rPr>
          <w:spacing w:val="40"/>
        </w:rPr>
        <w:t xml:space="preserve"> </w:t>
      </w:r>
      <w:r>
        <w:t>религиозных</w:t>
      </w:r>
      <w:r>
        <w:rPr>
          <w:spacing w:val="80"/>
          <w:w w:val="150"/>
        </w:rPr>
        <w:t xml:space="preserve"> </w:t>
      </w:r>
      <w:r>
        <w:t>представлений и в передаче духовно-нравственного опыта поколений;</w:t>
      </w:r>
    </w:p>
    <w:p w:rsidR="0074394B" w:rsidRDefault="00400CF6">
      <w:pPr>
        <w:pStyle w:val="a5"/>
        <w:numPr>
          <w:ilvl w:val="0"/>
          <w:numId w:val="44"/>
        </w:numPr>
        <w:tabs>
          <w:tab w:val="left" w:pos="1276"/>
        </w:tabs>
        <w:ind w:right="1003" w:firstLine="456"/>
        <w:jc w:val="left"/>
      </w:pPr>
      <w:r>
        <w:t>осмысливать</w:t>
      </w:r>
      <w:r>
        <w:rPr>
          <w:spacing w:val="-5"/>
        </w:rPr>
        <w:t xml:space="preserve"> </w:t>
      </w:r>
      <w:r>
        <w:t>на</w:t>
      </w:r>
      <w:r>
        <w:rPr>
          <w:spacing w:val="-6"/>
        </w:rPr>
        <w:t xml:space="preserve"> </w:t>
      </w:r>
      <w:r>
        <w:t>основе</w:t>
      </w:r>
      <w:r>
        <w:rPr>
          <w:spacing w:val="-7"/>
        </w:rPr>
        <w:t xml:space="preserve"> </w:t>
      </w:r>
      <w:r>
        <w:t>произведений</w:t>
      </w:r>
      <w:r>
        <w:rPr>
          <w:spacing w:val="-3"/>
        </w:rPr>
        <w:t xml:space="preserve"> </w:t>
      </w:r>
      <w:r>
        <w:t>искусства</w:t>
      </w:r>
      <w:r>
        <w:rPr>
          <w:spacing w:val="-1"/>
        </w:rPr>
        <w:t xml:space="preserve"> </w:t>
      </w:r>
      <w:r>
        <w:t>морально-нравственную</w:t>
      </w:r>
      <w:r>
        <w:rPr>
          <w:spacing w:val="-6"/>
        </w:rPr>
        <w:t xml:space="preserve"> </w:t>
      </w:r>
      <w:r>
        <w:t>позицию</w:t>
      </w:r>
      <w:r>
        <w:rPr>
          <w:spacing w:val="-10"/>
        </w:rPr>
        <w:t xml:space="preserve"> </w:t>
      </w:r>
      <w:r>
        <w:t>автора</w:t>
      </w:r>
      <w:r>
        <w:rPr>
          <w:spacing w:val="-6"/>
        </w:rPr>
        <w:t xml:space="preserve"> </w:t>
      </w:r>
      <w:r>
        <w:t>и давать ей оценку, соотнося с собственной позицией;</w:t>
      </w:r>
    </w:p>
    <w:p w:rsidR="0074394B" w:rsidRDefault="00400CF6">
      <w:pPr>
        <w:pStyle w:val="a5"/>
        <w:numPr>
          <w:ilvl w:val="0"/>
          <w:numId w:val="44"/>
        </w:numPr>
        <w:tabs>
          <w:tab w:val="left" w:pos="1276"/>
        </w:tabs>
        <w:ind w:right="975" w:firstLine="456"/>
        <w:jc w:val="left"/>
      </w:pPr>
      <w:r>
        <w:t>передавать</w:t>
      </w:r>
      <w:r>
        <w:rPr>
          <w:spacing w:val="38"/>
        </w:rPr>
        <w:t xml:space="preserve"> </w:t>
      </w:r>
      <w:r>
        <w:t>в</w:t>
      </w:r>
      <w:r>
        <w:rPr>
          <w:spacing w:val="40"/>
        </w:rPr>
        <w:t xml:space="preserve"> </w:t>
      </w:r>
      <w:r>
        <w:t>собственной</w:t>
      </w:r>
      <w:r>
        <w:rPr>
          <w:spacing w:val="40"/>
        </w:rPr>
        <w:t xml:space="preserve"> </w:t>
      </w:r>
      <w:r>
        <w:t>художественной</w:t>
      </w:r>
      <w:r>
        <w:rPr>
          <w:spacing w:val="40"/>
        </w:rPr>
        <w:t xml:space="preserve"> </w:t>
      </w:r>
      <w:r>
        <w:t>деятельности</w:t>
      </w:r>
      <w:r>
        <w:rPr>
          <w:spacing w:val="40"/>
        </w:rPr>
        <w:t xml:space="preserve"> </w:t>
      </w:r>
      <w:r>
        <w:t>красоту</w:t>
      </w:r>
      <w:r>
        <w:rPr>
          <w:spacing w:val="32"/>
        </w:rPr>
        <w:t xml:space="preserve"> </w:t>
      </w:r>
      <w:r>
        <w:t>мира,</w:t>
      </w:r>
      <w:r>
        <w:rPr>
          <w:spacing w:val="35"/>
        </w:rPr>
        <w:t xml:space="preserve"> </w:t>
      </w:r>
      <w:r>
        <w:t>выражать</w:t>
      </w:r>
      <w:r>
        <w:rPr>
          <w:spacing w:val="40"/>
        </w:rPr>
        <w:t xml:space="preserve"> </w:t>
      </w:r>
      <w:r>
        <w:t>своё отношение к негативным явлениям жизни и искусства;</w:t>
      </w:r>
    </w:p>
    <w:p w:rsidR="0074394B" w:rsidRDefault="00400CF6">
      <w:pPr>
        <w:pStyle w:val="a5"/>
        <w:numPr>
          <w:ilvl w:val="0"/>
          <w:numId w:val="44"/>
        </w:numPr>
        <w:tabs>
          <w:tab w:val="left" w:pos="1276"/>
        </w:tabs>
        <w:spacing w:line="237" w:lineRule="auto"/>
        <w:ind w:right="1014" w:firstLine="456"/>
        <w:jc w:val="left"/>
      </w:pPr>
      <w:r>
        <w:t>осознавать</w:t>
      </w:r>
      <w:r>
        <w:rPr>
          <w:spacing w:val="-9"/>
        </w:rPr>
        <w:t xml:space="preserve"> </w:t>
      </w:r>
      <w:r>
        <w:t>важность</w:t>
      </w:r>
      <w:r>
        <w:rPr>
          <w:spacing w:val="-7"/>
        </w:rPr>
        <w:t xml:space="preserve"> </w:t>
      </w:r>
      <w:r>
        <w:t>сохранения</w:t>
      </w:r>
      <w:r>
        <w:rPr>
          <w:spacing w:val="-7"/>
        </w:rPr>
        <w:t xml:space="preserve"> </w:t>
      </w:r>
      <w:r>
        <w:t>художественных</w:t>
      </w:r>
      <w:r>
        <w:rPr>
          <w:spacing w:val="-9"/>
        </w:rPr>
        <w:t xml:space="preserve"> </w:t>
      </w:r>
      <w:r>
        <w:t>ценностей</w:t>
      </w:r>
      <w:r>
        <w:rPr>
          <w:spacing w:val="-5"/>
        </w:rPr>
        <w:t xml:space="preserve"> </w:t>
      </w:r>
      <w:r>
        <w:t>для</w:t>
      </w:r>
      <w:r>
        <w:rPr>
          <w:spacing w:val="-7"/>
        </w:rPr>
        <w:t xml:space="preserve"> </w:t>
      </w:r>
      <w:r>
        <w:t>последующих</w:t>
      </w:r>
      <w:r>
        <w:rPr>
          <w:spacing w:val="-6"/>
        </w:rPr>
        <w:t xml:space="preserve"> </w:t>
      </w:r>
      <w:r>
        <w:t>поколений, роль художественных музеев в жизни страны, края, города.</w:t>
      </w:r>
    </w:p>
    <w:p w:rsidR="0074394B" w:rsidRDefault="00400CF6">
      <w:pPr>
        <w:spacing w:before="1"/>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spacing w:before="1"/>
        <w:ind w:right="1064" w:firstLine="456"/>
        <w:jc w:val="left"/>
        <w:rPr>
          <w:i/>
        </w:rPr>
      </w:pPr>
      <w:r>
        <w:rPr>
          <w:i/>
        </w:rPr>
        <w:t>понимать</w:t>
      </w:r>
      <w:r>
        <w:rPr>
          <w:i/>
          <w:spacing w:val="40"/>
        </w:rPr>
        <w:t xml:space="preserve"> </w:t>
      </w:r>
      <w:r>
        <w:rPr>
          <w:i/>
        </w:rPr>
        <w:t>гражданское</w:t>
      </w:r>
      <w:r>
        <w:rPr>
          <w:i/>
          <w:spacing w:val="40"/>
        </w:rPr>
        <w:t xml:space="preserve"> </w:t>
      </w:r>
      <w:r>
        <w:rPr>
          <w:i/>
        </w:rPr>
        <w:t>подвижничество</w:t>
      </w:r>
      <w:r>
        <w:rPr>
          <w:i/>
          <w:spacing w:val="40"/>
        </w:rPr>
        <w:t xml:space="preserve"> </w:t>
      </w:r>
      <w:r>
        <w:rPr>
          <w:i/>
        </w:rPr>
        <w:t>художника</w:t>
      </w:r>
      <w:r>
        <w:rPr>
          <w:i/>
          <w:spacing w:val="40"/>
        </w:rPr>
        <w:t xml:space="preserve"> </w:t>
      </w:r>
      <w:r>
        <w:rPr>
          <w:i/>
        </w:rPr>
        <w:t>в</w:t>
      </w:r>
      <w:r>
        <w:rPr>
          <w:i/>
          <w:spacing w:val="40"/>
        </w:rPr>
        <w:t xml:space="preserve"> </w:t>
      </w:r>
      <w:r>
        <w:rPr>
          <w:i/>
        </w:rPr>
        <w:t>выявлении</w:t>
      </w:r>
      <w:r>
        <w:rPr>
          <w:i/>
          <w:spacing w:val="40"/>
        </w:rPr>
        <w:t xml:space="preserve"> </w:t>
      </w:r>
      <w:r>
        <w:rPr>
          <w:i/>
        </w:rPr>
        <w:t>положительных</w:t>
      </w:r>
      <w:r>
        <w:rPr>
          <w:i/>
          <w:spacing w:val="40"/>
        </w:rPr>
        <w:t xml:space="preserve"> </w:t>
      </w:r>
      <w:r>
        <w:rPr>
          <w:i/>
        </w:rPr>
        <w:t>и</w:t>
      </w:r>
      <w:r>
        <w:rPr>
          <w:i/>
          <w:spacing w:val="80"/>
        </w:rPr>
        <w:t xml:space="preserve"> </w:t>
      </w:r>
      <w:r>
        <w:rPr>
          <w:i/>
        </w:rPr>
        <w:t>отрицательных сторон жизни в художественном образе;</w:t>
      </w:r>
    </w:p>
    <w:p w:rsidR="0074394B" w:rsidRDefault="00400CF6">
      <w:pPr>
        <w:pStyle w:val="a5"/>
        <w:numPr>
          <w:ilvl w:val="0"/>
          <w:numId w:val="44"/>
        </w:numPr>
        <w:tabs>
          <w:tab w:val="left" w:pos="1276"/>
        </w:tabs>
        <w:spacing w:before="3" w:line="242" w:lineRule="auto"/>
        <w:ind w:right="1022" w:firstLine="456"/>
        <w:jc w:val="left"/>
        <w:rPr>
          <w:i/>
        </w:rPr>
      </w:pPr>
      <w:r>
        <w:rPr>
          <w:i/>
        </w:rPr>
        <w:t>осознавать</w:t>
      </w:r>
      <w:r>
        <w:rPr>
          <w:i/>
          <w:spacing w:val="80"/>
        </w:rPr>
        <w:t xml:space="preserve"> </w:t>
      </w:r>
      <w:r>
        <w:rPr>
          <w:i/>
        </w:rPr>
        <w:t>необходимость</w:t>
      </w:r>
      <w:r>
        <w:rPr>
          <w:i/>
          <w:spacing w:val="80"/>
        </w:rPr>
        <w:t xml:space="preserve"> </w:t>
      </w:r>
      <w:r>
        <w:rPr>
          <w:i/>
        </w:rPr>
        <w:t>развитого</w:t>
      </w:r>
      <w:r>
        <w:rPr>
          <w:i/>
          <w:spacing w:val="80"/>
        </w:rPr>
        <w:t xml:space="preserve"> </w:t>
      </w:r>
      <w:r>
        <w:rPr>
          <w:i/>
        </w:rPr>
        <w:t>эстетического</w:t>
      </w:r>
      <w:r>
        <w:rPr>
          <w:i/>
          <w:spacing w:val="80"/>
        </w:rPr>
        <w:t xml:space="preserve"> </w:t>
      </w:r>
      <w:r>
        <w:rPr>
          <w:i/>
        </w:rPr>
        <w:t>вкуса</w:t>
      </w:r>
      <w:r>
        <w:rPr>
          <w:i/>
          <w:spacing w:val="80"/>
        </w:rPr>
        <w:t xml:space="preserve"> </w:t>
      </w:r>
      <w:r>
        <w:rPr>
          <w:i/>
        </w:rPr>
        <w:t>в</w:t>
      </w:r>
      <w:r>
        <w:rPr>
          <w:i/>
          <w:spacing w:val="80"/>
        </w:rPr>
        <w:t xml:space="preserve"> </w:t>
      </w:r>
      <w:r>
        <w:rPr>
          <w:i/>
        </w:rPr>
        <w:t>жизни</w:t>
      </w:r>
      <w:r>
        <w:rPr>
          <w:i/>
          <w:spacing w:val="80"/>
        </w:rPr>
        <w:t xml:space="preserve"> </w:t>
      </w:r>
      <w:r>
        <w:rPr>
          <w:i/>
        </w:rPr>
        <w:t xml:space="preserve">современного </w:t>
      </w:r>
      <w:r>
        <w:rPr>
          <w:i/>
          <w:spacing w:val="-2"/>
        </w:rPr>
        <w:t>человека;</w:t>
      </w:r>
    </w:p>
    <w:p w:rsidR="0074394B" w:rsidRDefault="00400CF6">
      <w:pPr>
        <w:pStyle w:val="a5"/>
        <w:numPr>
          <w:ilvl w:val="0"/>
          <w:numId w:val="44"/>
        </w:numPr>
        <w:tabs>
          <w:tab w:val="left" w:pos="1276"/>
        </w:tabs>
        <w:spacing w:before="3"/>
        <w:ind w:right="1125" w:firstLine="456"/>
        <w:jc w:val="left"/>
        <w:rPr>
          <w:i/>
        </w:rPr>
      </w:pPr>
      <w:r>
        <w:rPr>
          <w:i/>
        </w:rPr>
        <w:t>понимать</w:t>
      </w:r>
      <w:r>
        <w:rPr>
          <w:i/>
          <w:spacing w:val="40"/>
        </w:rPr>
        <w:t xml:space="preserve"> </w:t>
      </w:r>
      <w:r>
        <w:rPr>
          <w:i/>
        </w:rPr>
        <w:t>специфику</w:t>
      </w:r>
      <w:r>
        <w:rPr>
          <w:i/>
          <w:spacing w:val="40"/>
        </w:rPr>
        <w:t xml:space="preserve"> </w:t>
      </w:r>
      <w:r>
        <w:rPr>
          <w:i/>
        </w:rPr>
        <w:t>ориентированности</w:t>
      </w:r>
      <w:r>
        <w:rPr>
          <w:i/>
          <w:spacing w:val="40"/>
        </w:rPr>
        <w:t xml:space="preserve"> </w:t>
      </w:r>
      <w:r>
        <w:rPr>
          <w:i/>
        </w:rPr>
        <w:t>отечественного</w:t>
      </w:r>
      <w:r>
        <w:rPr>
          <w:i/>
          <w:spacing w:val="40"/>
        </w:rPr>
        <w:t xml:space="preserve"> </w:t>
      </w:r>
      <w:r>
        <w:rPr>
          <w:i/>
        </w:rPr>
        <w:t>искусства</w:t>
      </w:r>
      <w:r>
        <w:rPr>
          <w:i/>
          <w:spacing w:val="40"/>
        </w:rPr>
        <w:t xml:space="preserve"> </w:t>
      </w:r>
      <w:r>
        <w:rPr>
          <w:i/>
        </w:rPr>
        <w:t>на</w:t>
      </w:r>
      <w:r>
        <w:rPr>
          <w:i/>
          <w:spacing w:val="40"/>
        </w:rPr>
        <w:t xml:space="preserve"> </w:t>
      </w:r>
      <w:r>
        <w:rPr>
          <w:i/>
        </w:rPr>
        <w:t>приоритет</w:t>
      </w:r>
      <w:r>
        <w:rPr>
          <w:i/>
          <w:spacing w:val="40"/>
        </w:rPr>
        <w:t xml:space="preserve"> </w:t>
      </w:r>
      <w:r>
        <w:rPr>
          <w:i/>
        </w:rPr>
        <w:t>этического над эстетическим.</w:t>
      </w:r>
    </w:p>
    <w:p w:rsidR="0074394B" w:rsidRDefault="00400CF6">
      <w:pPr>
        <w:pStyle w:val="Heading3"/>
        <w:spacing w:before="3" w:line="251" w:lineRule="exact"/>
        <w:jc w:val="left"/>
      </w:pPr>
      <w:r>
        <w:t>Язык</w:t>
      </w:r>
      <w:r>
        <w:rPr>
          <w:spacing w:val="-16"/>
        </w:rPr>
        <w:t xml:space="preserve"> </w:t>
      </w:r>
      <w:r>
        <w:t>пластических</w:t>
      </w:r>
      <w:r>
        <w:rPr>
          <w:spacing w:val="-14"/>
        </w:rPr>
        <w:t xml:space="preserve"> </w:t>
      </w:r>
      <w:r>
        <w:t>искусств</w:t>
      </w:r>
      <w:r>
        <w:rPr>
          <w:spacing w:val="-9"/>
        </w:rPr>
        <w:t xml:space="preserve"> </w:t>
      </w:r>
      <w:r>
        <w:t>и</w:t>
      </w:r>
      <w:r>
        <w:rPr>
          <w:spacing w:val="-14"/>
        </w:rPr>
        <w:t xml:space="preserve"> </w:t>
      </w:r>
      <w:r>
        <w:t>художественный</w:t>
      </w:r>
      <w:r>
        <w:rPr>
          <w:spacing w:val="-10"/>
        </w:rPr>
        <w:t xml:space="preserve"> </w:t>
      </w:r>
      <w:r>
        <w:rPr>
          <w:spacing w:val="-2"/>
        </w:rPr>
        <w:t>образ</w:t>
      </w:r>
    </w:p>
    <w:p w:rsidR="0074394B" w:rsidRDefault="00400CF6">
      <w:pPr>
        <w:pStyle w:val="a3"/>
        <w:spacing w:line="247"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spacing w:line="242" w:lineRule="auto"/>
        <w:ind w:right="834" w:firstLine="456"/>
      </w:pPr>
      <w:r>
        <w:t>эмоционально-ценностно</w:t>
      </w:r>
      <w:r>
        <w:rPr>
          <w:spacing w:val="-6"/>
        </w:rPr>
        <w:t xml:space="preserve"> </w:t>
      </w:r>
      <w:r>
        <w:t>относиться</w:t>
      </w:r>
      <w:r>
        <w:rPr>
          <w:spacing w:val="-3"/>
        </w:rPr>
        <w:t xml:space="preserve"> </w:t>
      </w:r>
      <w:r>
        <w:t>к</w:t>
      </w:r>
      <w:r>
        <w:rPr>
          <w:spacing w:val="-5"/>
        </w:rPr>
        <w:t xml:space="preserve"> </w:t>
      </w:r>
      <w:r>
        <w:t>природе, человеку, обществу;</w:t>
      </w:r>
      <w:r>
        <w:rPr>
          <w:spacing w:val="-2"/>
        </w:rPr>
        <w:t xml:space="preserve"> </w:t>
      </w:r>
      <w:r>
        <w:t>различать</w:t>
      </w:r>
      <w:r>
        <w:rPr>
          <w:spacing w:val="-7"/>
        </w:rPr>
        <w:t xml:space="preserve"> </w:t>
      </w:r>
      <w:r>
        <w:t>и</w:t>
      </w:r>
      <w:r>
        <w:rPr>
          <w:spacing w:val="-1"/>
        </w:rPr>
        <w:t xml:space="preserve"> </w:t>
      </w:r>
      <w:r>
        <w:t>передавать в художественно-творческой деятельности характер, эмоциональные состояния и своё отношение</w:t>
      </w:r>
      <w:r>
        <w:rPr>
          <w:spacing w:val="40"/>
        </w:rPr>
        <w:t xml:space="preserve"> </w:t>
      </w:r>
      <w:r>
        <w:t>к ним средствами художественного языка;</w:t>
      </w:r>
    </w:p>
    <w:p w:rsidR="0074394B" w:rsidRDefault="00400CF6">
      <w:pPr>
        <w:pStyle w:val="a5"/>
        <w:numPr>
          <w:ilvl w:val="0"/>
          <w:numId w:val="44"/>
        </w:numPr>
        <w:tabs>
          <w:tab w:val="left" w:pos="1276"/>
        </w:tabs>
        <w:spacing w:line="245" w:lineRule="exact"/>
        <w:ind w:left="1275"/>
      </w:pPr>
      <w:r>
        <w:t>понимать</w:t>
      </w:r>
      <w:r>
        <w:rPr>
          <w:spacing w:val="-16"/>
        </w:rPr>
        <w:t xml:space="preserve"> </w:t>
      </w:r>
      <w:r>
        <w:t>роль</w:t>
      </w:r>
      <w:r>
        <w:rPr>
          <w:spacing w:val="-13"/>
        </w:rPr>
        <w:t xml:space="preserve"> </w:t>
      </w:r>
      <w:r>
        <w:t>художественного</w:t>
      </w:r>
      <w:r>
        <w:rPr>
          <w:spacing w:val="-14"/>
        </w:rPr>
        <w:t xml:space="preserve"> </w:t>
      </w:r>
      <w:r>
        <w:t>образа</w:t>
      </w:r>
      <w:r>
        <w:rPr>
          <w:spacing w:val="-9"/>
        </w:rPr>
        <w:t xml:space="preserve"> </w:t>
      </w:r>
      <w:r>
        <w:t>и</w:t>
      </w:r>
      <w:r>
        <w:rPr>
          <w:spacing w:val="-11"/>
        </w:rPr>
        <w:t xml:space="preserve"> </w:t>
      </w:r>
      <w:r>
        <w:t>понятия</w:t>
      </w:r>
      <w:r>
        <w:rPr>
          <w:spacing w:val="-13"/>
        </w:rPr>
        <w:t xml:space="preserve"> </w:t>
      </w:r>
      <w:r>
        <w:t>«выразительность»</w:t>
      </w:r>
      <w:r>
        <w:rPr>
          <w:spacing w:val="-14"/>
        </w:rPr>
        <w:t xml:space="preserve"> </w:t>
      </w:r>
      <w:r>
        <w:t>в</w:t>
      </w:r>
      <w:r>
        <w:rPr>
          <w:spacing w:val="-6"/>
        </w:rPr>
        <w:t xml:space="preserve"> </w:t>
      </w:r>
      <w:r>
        <w:rPr>
          <w:spacing w:val="-2"/>
        </w:rPr>
        <w:t>искусстве;</w:t>
      </w:r>
    </w:p>
    <w:p w:rsidR="0074394B" w:rsidRDefault="00400CF6">
      <w:pPr>
        <w:pStyle w:val="a5"/>
        <w:numPr>
          <w:ilvl w:val="0"/>
          <w:numId w:val="44"/>
        </w:numPr>
        <w:tabs>
          <w:tab w:val="left" w:pos="1276"/>
        </w:tabs>
        <w:ind w:right="847" w:firstLine="456"/>
      </w:pPr>
      <w: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74394B" w:rsidRDefault="00400CF6">
      <w:pPr>
        <w:pStyle w:val="a5"/>
        <w:numPr>
          <w:ilvl w:val="0"/>
          <w:numId w:val="44"/>
        </w:numPr>
        <w:tabs>
          <w:tab w:val="left" w:pos="1276"/>
        </w:tabs>
        <w:ind w:right="844" w:firstLine="456"/>
      </w:pPr>
      <w: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74394B" w:rsidRDefault="00400CF6">
      <w:pPr>
        <w:pStyle w:val="a5"/>
        <w:numPr>
          <w:ilvl w:val="0"/>
          <w:numId w:val="44"/>
        </w:numPr>
        <w:tabs>
          <w:tab w:val="left" w:pos="1276"/>
        </w:tabs>
        <w:ind w:right="847" w:firstLine="456"/>
      </w:pPr>
      <w: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74394B" w:rsidRDefault="0074394B">
      <w:pPr>
        <w:jc w:val="both"/>
        <w:sectPr w:rsidR="0074394B">
          <w:pgSz w:w="11910" w:h="16840"/>
          <w:pgMar w:top="1020" w:right="0" w:bottom="1220" w:left="1020" w:header="0" w:footer="959" w:gutter="0"/>
          <w:cols w:space="720"/>
        </w:sectPr>
      </w:pPr>
    </w:p>
    <w:p w:rsidR="0074394B" w:rsidRDefault="00400CF6">
      <w:pPr>
        <w:pStyle w:val="a5"/>
        <w:numPr>
          <w:ilvl w:val="0"/>
          <w:numId w:val="44"/>
        </w:numPr>
        <w:tabs>
          <w:tab w:val="left" w:pos="1276"/>
        </w:tabs>
        <w:spacing w:before="67"/>
        <w:ind w:right="848" w:firstLine="456"/>
      </w:pPr>
      <w:r>
        <w:lastRenderedPageBreak/>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74394B" w:rsidRDefault="00400CF6">
      <w:pPr>
        <w:spacing w:before="1" w:line="252"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 w:val="left" w:pos="2898"/>
          <w:tab w:val="left" w:pos="4665"/>
          <w:tab w:val="left" w:pos="5793"/>
          <w:tab w:val="left" w:pos="6110"/>
          <w:tab w:val="left" w:pos="6826"/>
          <w:tab w:val="left" w:pos="8132"/>
          <w:tab w:val="left" w:pos="9034"/>
          <w:tab w:val="left" w:pos="9347"/>
        </w:tabs>
        <w:ind w:right="846" w:firstLine="456"/>
        <w:jc w:val="left"/>
        <w:rPr>
          <w:i/>
        </w:rPr>
      </w:pPr>
      <w:r>
        <w:rPr>
          <w:i/>
          <w:spacing w:val="-2"/>
        </w:rPr>
        <w:t>анализировать</w:t>
      </w:r>
      <w:r>
        <w:rPr>
          <w:i/>
        </w:rPr>
        <w:tab/>
        <w:t>и</w:t>
      </w:r>
      <w:r>
        <w:rPr>
          <w:i/>
          <w:spacing w:val="80"/>
        </w:rPr>
        <w:t xml:space="preserve"> </w:t>
      </w:r>
      <w:r>
        <w:rPr>
          <w:i/>
        </w:rPr>
        <w:t>высказывать</w:t>
      </w:r>
      <w:r>
        <w:rPr>
          <w:i/>
        </w:rPr>
        <w:tab/>
      </w:r>
      <w:r>
        <w:rPr>
          <w:i/>
          <w:spacing w:val="-2"/>
        </w:rPr>
        <w:t>суждение</w:t>
      </w:r>
      <w:r>
        <w:rPr>
          <w:i/>
        </w:rPr>
        <w:tab/>
      </w:r>
      <w:r>
        <w:rPr>
          <w:i/>
          <w:spacing w:val="-10"/>
        </w:rPr>
        <w:t>о</w:t>
      </w:r>
      <w:r>
        <w:rPr>
          <w:i/>
        </w:rPr>
        <w:tab/>
      </w:r>
      <w:r>
        <w:rPr>
          <w:i/>
          <w:spacing w:val="-2"/>
        </w:rPr>
        <w:t>своей</w:t>
      </w:r>
      <w:r>
        <w:rPr>
          <w:i/>
        </w:rPr>
        <w:tab/>
      </w:r>
      <w:r>
        <w:rPr>
          <w:i/>
          <w:spacing w:val="-2"/>
        </w:rPr>
        <w:t>творческой</w:t>
      </w:r>
      <w:r>
        <w:rPr>
          <w:i/>
        </w:rPr>
        <w:tab/>
      </w:r>
      <w:r>
        <w:rPr>
          <w:i/>
          <w:spacing w:val="-2"/>
        </w:rPr>
        <w:t>работе</w:t>
      </w:r>
      <w:r>
        <w:rPr>
          <w:i/>
        </w:rPr>
        <w:tab/>
      </w:r>
      <w:r>
        <w:rPr>
          <w:i/>
          <w:spacing w:val="-10"/>
        </w:rPr>
        <w:t>и</w:t>
      </w:r>
      <w:r>
        <w:rPr>
          <w:i/>
        </w:rPr>
        <w:tab/>
      </w:r>
      <w:r>
        <w:rPr>
          <w:i/>
          <w:spacing w:val="-2"/>
        </w:rPr>
        <w:t>работе одноклассников;</w:t>
      </w:r>
    </w:p>
    <w:p w:rsidR="0074394B" w:rsidRDefault="00400CF6">
      <w:pPr>
        <w:pStyle w:val="a5"/>
        <w:numPr>
          <w:ilvl w:val="0"/>
          <w:numId w:val="44"/>
        </w:numPr>
        <w:tabs>
          <w:tab w:val="left" w:pos="1276"/>
          <w:tab w:val="left" w:pos="2470"/>
          <w:tab w:val="left" w:pos="2826"/>
          <w:tab w:val="left" w:pos="4348"/>
          <w:tab w:val="left" w:pos="4689"/>
          <w:tab w:val="left" w:pos="6537"/>
          <w:tab w:val="left" w:pos="7479"/>
          <w:tab w:val="left" w:pos="8804"/>
          <w:tab w:val="left" w:pos="9159"/>
        </w:tabs>
        <w:ind w:right="858" w:firstLine="456"/>
        <w:jc w:val="left"/>
        <w:rPr>
          <w:i/>
        </w:rPr>
      </w:pPr>
      <w:r>
        <w:rPr>
          <w:i/>
          <w:spacing w:val="-2"/>
        </w:rPr>
        <w:t>понимать</w:t>
      </w:r>
      <w:r>
        <w:rPr>
          <w:i/>
        </w:rPr>
        <w:tab/>
      </w:r>
      <w:r>
        <w:rPr>
          <w:i/>
          <w:spacing w:val="-10"/>
        </w:rPr>
        <w:t>и</w:t>
      </w:r>
      <w:r>
        <w:rPr>
          <w:i/>
        </w:rPr>
        <w:tab/>
      </w:r>
      <w:r>
        <w:rPr>
          <w:i/>
          <w:spacing w:val="-2"/>
        </w:rPr>
        <w:t>использовать</w:t>
      </w:r>
      <w:r>
        <w:rPr>
          <w:i/>
        </w:rPr>
        <w:tab/>
      </w:r>
      <w:r>
        <w:rPr>
          <w:i/>
          <w:spacing w:val="-10"/>
        </w:rPr>
        <w:t>в</w:t>
      </w:r>
      <w:r>
        <w:rPr>
          <w:i/>
        </w:rPr>
        <w:tab/>
      </w:r>
      <w:r>
        <w:rPr>
          <w:i/>
          <w:spacing w:val="-2"/>
        </w:rPr>
        <w:t>художественной</w:t>
      </w:r>
      <w:r>
        <w:rPr>
          <w:i/>
        </w:rPr>
        <w:tab/>
      </w:r>
      <w:r>
        <w:rPr>
          <w:i/>
          <w:spacing w:val="-2"/>
        </w:rPr>
        <w:t>работе</w:t>
      </w:r>
      <w:r>
        <w:rPr>
          <w:i/>
        </w:rPr>
        <w:tab/>
      </w:r>
      <w:r>
        <w:rPr>
          <w:i/>
          <w:spacing w:val="-2"/>
        </w:rPr>
        <w:t>материалы</w:t>
      </w:r>
      <w:r>
        <w:rPr>
          <w:i/>
        </w:rPr>
        <w:tab/>
      </w:r>
      <w:r>
        <w:rPr>
          <w:i/>
          <w:spacing w:val="-10"/>
        </w:rPr>
        <w:t>и</w:t>
      </w:r>
      <w:r>
        <w:rPr>
          <w:i/>
        </w:rPr>
        <w:tab/>
      </w:r>
      <w:r>
        <w:rPr>
          <w:i/>
          <w:spacing w:val="-2"/>
        </w:rPr>
        <w:t xml:space="preserve">средства </w:t>
      </w:r>
      <w:r>
        <w:rPr>
          <w:i/>
        </w:rPr>
        <w:t>художественной выразительности, соответствующие замыслу;</w:t>
      </w:r>
    </w:p>
    <w:p w:rsidR="0074394B" w:rsidRDefault="00400CF6">
      <w:pPr>
        <w:pStyle w:val="a5"/>
        <w:numPr>
          <w:ilvl w:val="0"/>
          <w:numId w:val="44"/>
        </w:numPr>
        <w:tabs>
          <w:tab w:val="left" w:pos="1333"/>
        </w:tabs>
        <w:ind w:right="977" w:firstLine="456"/>
        <w:jc w:val="left"/>
        <w:rPr>
          <w:i/>
        </w:rPr>
      </w:pPr>
      <w:r>
        <w:rPr>
          <w:i/>
        </w:rPr>
        <w:t>анализировать</w:t>
      </w:r>
      <w:r>
        <w:rPr>
          <w:i/>
          <w:spacing w:val="33"/>
        </w:rPr>
        <w:t xml:space="preserve"> </w:t>
      </w:r>
      <w:r>
        <w:rPr>
          <w:i/>
        </w:rPr>
        <w:t>средства</w:t>
      </w:r>
      <w:r>
        <w:rPr>
          <w:i/>
          <w:spacing w:val="33"/>
        </w:rPr>
        <w:t xml:space="preserve"> </w:t>
      </w:r>
      <w:r>
        <w:rPr>
          <w:i/>
        </w:rPr>
        <w:t>выразительности,</w:t>
      </w:r>
      <w:r>
        <w:rPr>
          <w:i/>
          <w:spacing w:val="31"/>
        </w:rPr>
        <w:t xml:space="preserve"> </w:t>
      </w:r>
      <w:r>
        <w:rPr>
          <w:i/>
        </w:rPr>
        <w:t>используемые</w:t>
      </w:r>
      <w:r>
        <w:rPr>
          <w:i/>
          <w:spacing w:val="31"/>
        </w:rPr>
        <w:t xml:space="preserve"> </w:t>
      </w:r>
      <w:r>
        <w:rPr>
          <w:i/>
        </w:rPr>
        <w:t>художниками,</w:t>
      </w:r>
      <w:r>
        <w:rPr>
          <w:i/>
          <w:spacing w:val="36"/>
        </w:rPr>
        <w:t xml:space="preserve"> </w:t>
      </w:r>
      <w:r>
        <w:rPr>
          <w:i/>
        </w:rPr>
        <w:t>скульпторами, архитекторами, дизайнерами для создания художественного образа.</w:t>
      </w:r>
    </w:p>
    <w:p w:rsidR="0074394B" w:rsidRDefault="00400CF6">
      <w:pPr>
        <w:pStyle w:val="Heading3"/>
        <w:spacing w:before="7" w:line="251" w:lineRule="exact"/>
        <w:jc w:val="left"/>
      </w:pPr>
      <w:r>
        <w:t>Виды</w:t>
      </w:r>
      <w:r>
        <w:rPr>
          <w:spacing w:val="-12"/>
        </w:rPr>
        <w:t xml:space="preserve"> </w:t>
      </w:r>
      <w:r>
        <w:t>и</w:t>
      </w:r>
      <w:r>
        <w:rPr>
          <w:spacing w:val="-14"/>
        </w:rPr>
        <w:t xml:space="preserve"> </w:t>
      </w:r>
      <w:r>
        <w:t>жанры</w:t>
      </w:r>
      <w:r>
        <w:rPr>
          <w:spacing w:val="-10"/>
        </w:rPr>
        <w:t xml:space="preserve"> </w:t>
      </w:r>
      <w:r>
        <w:t>изобразительного</w:t>
      </w:r>
      <w:r>
        <w:rPr>
          <w:spacing w:val="-5"/>
        </w:rPr>
        <w:t xml:space="preserve"> </w:t>
      </w:r>
      <w:r>
        <w:rPr>
          <w:spacing w:val="-2"/>
        </w:rPr>
        <w:t>искусства</w:t>
      </w:r>
    </w:p>
    <w:p w:rsidR="0074394B" w:rsidRDefault="00400CF6">
      <w:pPr>
        <w:pStyle w:val="a3"/>
        <w:spacing w:line="247"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spacing w:line="242" w:lineRule="auto"/>
        <w:ind w:right="840" w:firstLine="456"/>
      </w:pPr>
      <w: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4394B" w:rsidRDefault="00400CF6">
      <w:pPr>
        <w:pStyle w:val="a5"/>
        <w:numPr>
          <w:ilvl w:val="0"/>
          <w:numId w:val="44"/>
        </w:numPr>
        <w:tabs>
          <w:tab w:val="left" w:pos="1276"/>
        </w:tabs>
        <w:spacing w:line="244" w:lineRule="exact"/>
        <w:ind w:left="1275"/>
      </w:pPr>
      <w:r>
        <w:t>различать</w:t>
      </w:r>
      <w:r>
        <w:rPr>
          <w:spacing w:val="-16"/>
        </w:rPr>
        <w:t xml:space="preserve"> </w:t>
      </w:r>
      <w:r>
        <w:t>виды</w:t>
      </w:r>
      <w:r>
        <w:rPr>
          <w:spacing w:val="-14"/>
        </w:rPr>
        <w:t xml:space="preserve"> </w:t>
      </w:r>
      <w:r>
        <w:t>декоративно-прикладных</w:t>
      </w:r>
      <w:r>
        <w:rPr>
          <w:spacing w:val="-11"/>
        </w:rPr>
        <w:t xml:space="preserve"> </w:t>
      </w:r>
      <w:r>
        <w:t>искусств,</w:t>
      </w:r>
      <w:r>
        <w:rPr>
          <w:spacing w:val="-10"/>
        </w:rPr>
        <w:t xml:space="preserve"> </w:t>
      </w:r>
      <w:r>
        <w:t>понимать</w:t>
      </w:r>
      <w:r>
        <w:rPr>
          <w:spacing w:val="-13"/>
        </w:rPr>
        <w:t xml:space="preserve"> </w:t>
      </w:r>
      <w:r>
        <w:t>их</w:t>
      </w:r>
      <w:r>
        <w:rPr>
          <w:spacing w:val="-9"/>
        </w:rPr>
        <w:t xml:space="preserve"> </w:t>
      </w:r>
      <w:r>
        <w:rPr>
          <w:spacing w:val="-2"/>
        </w:rPr>
        <w:t>специфику;</w:t>
      </w:r>
    </w:p>
    <w:p w:rsidR="0074394B" w:rsidRDefault="00400CF6">
      <w:pPr>
        <w:pStyle w:val="a5"/>
        <w:numPr>
          <w:ilvl w:val="0"/>
          <w:numId w:val="44"/>
        </w:numPr>
        <w:tabs>
          <w:tab w:val="left" w:pos="1276"/>
        </w:tabs>
        <w:spacing w:before="3"/>
        <w:ind w:right="843" w:firstLine="456"/>
      </w:pPr>
      <w: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4394B" w:rsidRDefault="00400CF6">
      <w:pPr>
        <w:spacing w:before="1" w:line="249"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spacing w:line="249" w:lineRule="exact"/>
        <w:ind w:left="1275"/>
        <w:rPr>
          <w:i/>
        </w:rPr>
      </w:pPr>
      <w:r>
        <w:rPr>
          <w:i/>
        </w:rPr>
        <w:t>определять</w:t>
      </w:r>
      <w:r>
        <w:rPr>
          <w:i/>
          <w:spacing w:val="-11"/>
        </w:rPr>
        <w:t xml:space="preserve"> </w:t>
      </w:r>
      <w:r>
        <w:rPr>
          <w:i/>
        </w:rPr>
        <w:t>шедевры</w:t>
      </w:r>
      <w:r>
        <w:rPr>
          <w:i/>
          <w:spacing w:val="-9"/>
        </w:rPr>
        <w:t xml:space="preserve"> </w:t>
      </w:r>
      <w:r>
        <w:rPr>
          <w:i/>
        </w:rPr>
        <w:t>национального</w:t>
      </w:r>
      <w:r>
        <w:rPr>
          <w:i/>
          <w:spacing w:val="-12"/>
        </w:rPr>
        <w:t xml:space="preserve"> </w:t>
      </w:r>
      <w:r>
        <w:rPr>
          <w:i/>
        </w:rPr>
        <w:t>и</w:t>
      </w:r>
      <w:r>
        <w:rPr>
          <w:i/>
          <w:spacing w:val="-12"/>
        </w:rPr>
        <w:t xml:space="preserve"> </w:t>
      </w:r>
      <w:r>
        <w:rPr>
          <w:i/>
        </w:rPr>
        <w:t>мирового</w:t>
      </w:r>
      <w:r>
        <w:rPr>
          <w:i/>
          <w:spacing w:val="-13"/>
        </w:rPr>
        <w:t xml:space="preserve"> </w:t>
      </w:r>
      <w:r>
        <w:rPr>
          <w:i/>
        </w:rPr>
        <w:t>изобразительного</w:t>
      </w:r>
      <w:r>
        <w:rPr>
          <w:i/>
          <w:spacing w:val="-12"/>
        </w:rPr>
        <w:t xml:space="preserve"> </w:t>
      </w:r>
      <w:r>
        <w:rPr>
          <w:i/>
          <w:spacing w:val="-2"/>
        </w:rPr>
        <w:t>искусства;</w:t>
      </w:r>
    </w:p>
    <w:p w:rsidR="0074394B" w:rsidRDefault="00400CF6">
      <w:pPr>
        <w:pStyle w:val="a5"/>
        <w:numPr>
          <w:ilvl w:val="0"/>
          <w:numId w:val="44"/>
        </w:numPr>
        <w:tabs>
          <w:tab w:val="left" w:pos="1276"/>
        </w:tabs>
        <w:spacing w:before="6"/>
        <w:ind w:left="1275"/>
        <w:rPr>
          <w:i/>
        </w:rPr>
      </w:pPr>
      <w:r>
        <w:rPr>
          <w:i/>
        </w:rPr>
        <w:t>понимать</w:t>
      </w:r>
      <w:r>
        <w:rPr>
          <w:i/>
          <w:spacing w:val="-16"/>
        </w:rPr>
        <w:t xml:space="preserve"> </w:t>
      </w:r>
      <w:r>
        <w:rPr>
          <w:i/>
        </w:rPr>
        <w:t>историческую</w:t>
      </w:r>
      <w:r>
        <w:rPr>
          <w:i/>
          <w:spacing w:val="-14"/>
        </w:rPr>
        <w:t xml:space="preserve"> </w:t>
      </w:r>
      <w:r>
        <w:rPr>
          <w:i/>
        </w:rPr>
        <w:t>ретроспективу</w:t>
      </w:r>
      <w:r>
        <w:rPr>
          <w:i/>
          <w:spacing w:val="-14"/>
        </w:rPr>
        <w:t xml:space="preserve"> </w:t>
      </w:r>
      <w:r>
        <w:rPr>
          <w:i/>
        </w:rPr>
        <w:t>становления</w:t>
      </w:r>
      <w:r>
        <w:rPr>
          <w:i/>
          <w:spacing w:val="-13"/>
        </w:rPr>
        <w:t xml:space="preserve"> </w:t>
      </w:r>
      <w:r>
        <w:rPr>
          <w:i/>
        </w:rPr>
        <w:t>жанров</w:t>
      </w:r>
      <w:r>
        <w:rPr>
          <w:i/>
          <w:spacing w:val="-13"/>
        </w:rPr>
        <w:t xml:space="preserve"> </w:t>
      </w:r>
      <w:r>
        <w:rPr>
          <w:i/>
        </w:rPr>
        <w:t>пластических</w:t>
      </w:r>
      <w:r>
        <w:rPr>
          <w:i/>
          <w:spacing w:val="-13"/>
        </w:rPr>
        <w:t xml:space="preserve"> </w:t>
      </w:r>
      <w:r>
        <w:rPr>
          <w:i/>
          <w:spacing w:val="-2"/>
        </w:rPr>
        <w:t>искусств.</w:t>
      </w:r>
    </w:p>
    <w:p w:rsidR="0074394B" w:rsidRDefault="00400CF6">
      <w:pPr>
        <w:pStyle w:val="Heading3"/>
        <w:spacing w:before="7" w:line="251" w:lineRule="exact"/>
      </w:pPr>
      <w:r>
        <w:rPr>
          <w:spacing w:val="-2"/>
        </w:rPr>
        <w:t>Изобразительная</w:t>
      </w:r>
      <w:r>
        <w:rPr>
          <w:spacing w:val="7"/>
        </w:rPr>
        <w:t xml:space="preserve"> </w:t>
      </w:r>
      <w:r>
        <w:rPr>
          <w:spacing w:val="-2"/>
        </w:rPr>
        <w:t>природа</w:t>
      </w:r>
      <w:r>
        <w:rPr>
          <w:spacing w:val="-6"/>
        </w:rPr>
        <w:t xml:space="preserve"> </w:t>
      </w:r>
      <w:r>
        <w:rPr>
          <w:spacing w:val="-2"/>
        </w:rPr>
        <w:t>фотографии,</w:t>
      </w:r>
      <w:r>
        <w:rPr>
          <w:spacing w:val="4"/>
        </w:rPr>
        <w:t xml:space="preserve"> </w:t>
      </w:r>
      <w:r>
        <w:rPr>
          <w:spacing w:val="-2"/>
        </w:rPr>
        <w:t>театра,</w:t>
      </w:r>
      <w:r>
        <w:rPr>
          <w:spacing w:val="15"/>
        </w:rPr>
        <w:t xml:space="preserve"> </w:t>
      </w:r>
      <w:r>
        <w:rPr>
          <w:spacing w:val="-4"/>
        </w:rPr>
        <w:t>кино</w:t>
      </w:r>
    </w:p>
    <w:p w:rsidR="0074394B" w:rsidRDefault="00400CF6">
      <w:pPr>
        <w:pStyle w:val="a3"/>
        <w:spacing w:line="250"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ind w:right="888" w:firstLine="456"/>
        <w:jc w:val="left"/>
      </w:pPr>
      <w:r>
        <w:t>определять</w:t>
      </w:r>
      <w:r>
        <w:rPr>
          <w:spacing w:val="37"/>
        </w:rPr>
        <w:t xml:space="preserve"> </w:t>
      </w:r>
      <w:r>
        <w:t>жанры</w:t>
      </w:r>
      <w:r>
        <w:rPr>
          <w:spacing w:val="32"/>
        </w:rPr>
        <w:t xml:space="preserve"> </w:t>
      </w:r>
      <w:r>
        <w:t>и</w:t>
      </w:r>
      <w:r>
        <w:rPr>
          <w:spacing w:val="38"/>
        </w:rPr>
        <w:t xml:space="preserve"> </w:t>
      </w:r>
      <w:r>
        <w:t>особенности</w:t>
      </w:r>
      <w:r>
        <w:rPr>
          <w:spacing w:val="38"/>
        </w:rPr>
        <w:t xml:space="preserve"> </w:t>
      </w:r>
      <w:r>
        <w:t>художественной</w:t>
      </w:r>
      <w:r>
        <w:rPr>
          <w:spacing w:val="40"/>
        </w:rPr>
        <w:t xml:space="preserve"> </w:t>
      </w:r>
      <w:r>
        <w:t>фотографии,</w:t>
      </w:r>
      <w:r>
        <w:rPr>
          <w:spacing w:val="35"/>
        </w:rPr>
        <w:t xml:space="preserve"> </w:t>
      </w:r>
      <w:r>
        <w:t>её отличие</w:t>
      </w:r>
      <w:r>
        <w:rPr>
          <w:spacing w:val="25"/>
        </w:rPr>
        <w:t xml:space="preserve"> </w:t>
      </w:r>
      <w:r>
        <w:t>от</w:t>
      </w:r>
      <w:r>
        <w:rPr>
          <w:spacing w:val="39"/>
        </w:rPr>
        <w:t xml:space="preserve"> </w:t>
      </w:r>
      <w:r>
        <w:t>картины</w:t>
      </w:r>
      <w:r>
        <w:rPr>
          <w:spacing w:val="28"/>
        </w:rPr>
        <w:t xml:space="preserve"> </w:t>
      </w:r>
      <w:r>
        <w:t>и нехудожественной фотографии;</w:t>
      </w:r>
    </w:p>
    <w:p w:rsidR="0074394B" w:rsidRDefault="00400CF6">
      <w:pPr>
        <w:pStyle w:val="a5"/>
        <w:numPr>
          <w:ilvl w:val="0"/>
          <w:numId w:val="44"/>
        </w:numPr>
        <w:tabs>
          <w:tab w:val="left" w:pos="1276"/>
        </w:tabs>
        <w:spacing w:before="1" w:line="251" w:lineRule="exact"/>
        <w:ind w:left="1275"/>
        <w:jc w:val="left"/>
      </w:pPr>
      <w:r>
        <w:t>понимать</w:t>
      </w:r>
      <w:r>
        <w:rPr>
          <w:spacing w:val="-14"/>
        </w:rPr>
        <w:t xml:space="preserve"> </w:t>
      </w:r>
      <w:r>
        <w:t>особенности</w:t>
      </w:r>
      <w:r>
        <w:rPr>
          <w:spacing w:val="-11"/>
        </w:rPr>
        <w:t xml:space="preserve"> </w:t>
      </w:r>
      <w:r>
        <w:t>визуального</w:t>
      </w:r>
      <w:r>
        <w:rPr>
          <w:spacing w:val="-13"/>
        </w:rPr>
        <w:t xml:space="preserve"> </w:t>
      </w:r>
      <w:r>
        <w:t>художественного</w:t>
      </w:r>
      <w:r>
        <w:rPr>
          <w:spacing w:val="-14"/>
        </w:rPr>
        <w:t xml:space="preserve"> </w:t>
      </w:r>
      <w:r>
        <w:t>образа</w:t>
      </w:r>
      <w:r>
        <w:rPr>
          <w:spacing w:val="-5"/>
        </w:rPr>
        <w:t xml:space="preserve"> </w:t>
      </w:r>
      <w:r>
        <w:t>в</w:t>
      </w:r>
      <w:r>
        <w:rPr>
          <w:spacing w:val="-7"/>
        </w:rPr>
        <w:t xml:space="preserve"> </w:t>
      </w:r>
      <w:r>
        <w:t>театре</w:t>
      </w:r>
      <w:r>
        <w:rPr>
          <w:spacing w:val="-15"/>
        </w:rPr>
        <w:t xml:space="preserve"> </w:t>
      </w:r>
      <w:r>
        <w:t>и</w:t>
      </w:r>
      <w:r>
        <w:rPr>
          <w:spacing w:val="-6"/>
        </w:rPr>
        <w:t xml:space="preserve"> </w:t>
      </w:r>
      <w:r>
        <w:rPr>
          <w:spacing w:val="-2"/>
        </w:rPr>
        <w:t>кино;</w:t>
      </w:r>
    </w:p>
    <w:p w:rsidR="0074394B" w:rsidRDefault="00400CF6">
      <w:pPr>
        <w:pStyle w:val="a5"/>
        <w:numPr>
          <w:ilvl w:val="0"/>
          <w:numId w:val="44"/>
        </w:numPr>
        <w:tabs>
          <w:tab w:val="left" w:pos="1276"/>
        </w:tabs>
        <w:ind w:right="1104" w:firstLine="456"/>
        <w:jc w:val="left"/>
      </w:pPr>
      <w:r>
        <w:t>применять</w:t>
      </w:r>
      <w:r>
        <w:rPr>
          <w:spacing w:val="-3"/>
        </w:rPr>
        <w:t xml:space="preserve"> </w:t>
      </w:r>
      <w:r>
        <w:t>полученные</w:t>
      </w:r>
      <w:r>
        <w:rPr>
          <w:spacing w:val="-9"/>
        </w:rPr>
        <w:t xml:space="preserve"> </w:t>
      </w:r>
      <w:r>
        <w:t>знания</w:t>
      </w:r>
      <w:r>
        <w:rPr>
          <w:spacing w:val="-9"/>
        </w:rPr>
        <w:t xml:space="preserve"> </w:t>
      </w:r>
      <w:r>
        <w:t>при</w:t>
      </w:r>
      <w:r>
        <w:rPr>
          <w:spacing w:val="-6"/>
        </w:rPr>
        <w:t xml:space="preserve"> </w:t>
      </w:r>
      <w:r>
        <w:t>создании</w:t>
      </w:r>
      <w:r>
        <w:rPr>
          <w:spacing w:val="-3"/>
        </w:rPr>
        <w:t xml:space="preserve"> </w:t>
      </w:r>
      <w:r>
        <w:t>декораций,</w:t>
      </w:r>
      <w:r>
        <w:rPr>
          <w:spacing w:val="-6"/>
        </w:rPr>
        <w:t xml:space="preserve"> </w:t>
      </w:r>
      <w:r>
        <w:t>костюмов</w:t>
      </w:r>
      <w:r>
        <w:rPr>
          <w:spacing w:val="-3"/>
        </w:rPr>
        <w:t xml:space="preserve"> </w:t>
      </w:r>
      <w:r>
        <w:t>и</w:t>
      </w:r>
      <w:r>
        <w:rPr>
          <w:spacing w:val="-3"/>
        </w:rPr>
        <w:t xml:space="preserve"> </w:t>
      </w:r>
      <w:r>
        <w:t>грима</w:t>
      </w:r>
      <w:r>
        <w:rPr>
          <w:spacing w:val="-6"/>
        </w:rPr>
        <w:t xml:space="preserve"> </w:t>
      </w:r>
      <w:r>
        <w:t>для</w:t>
      </w:r>
      <w:r>
        <w:rPr>
          <w:spacing w:val="-4"/>
        </w:rPr>
        <w:t xml:space="preserve"> </w:t>
      </w:r>
      <w:r>
        <w:t>школьного спектакля (при наличии в школе технических возможностей — для школьного фильма);</w:t>
      </w:r>
    </w:p>
    <w:p w:rsidR="0074394B" w:rsidRDefault="00400CF6">
      <w:pPr>
        <w:pStyle w:val="a5"/>
        <w:numPr>
          <w:ilvl w:val="0"/>
          <w:numId w:val="44"/>
        </w:numPr>
        <w:tabs>
          <w:tab w:val="left" w:pos="1276"/>
          <w:tab w:val="left" w:pos="2557"/>
          <w:tab w:val="left" w:pos="4252"/>
          <w:tab w:val="left" w:pos="5616"/>
          <w:tab w:val="left" w:pos="6005"/>
          <w:tab w:val="left" w:pos="7474"/>
        </w:tabs>
        <w:ind w:right="894" w:firstLine="456"/>
        <w:jc w:val="left"/>
      </w:pPr>
      <w:r>
        <w:rPr>
          <w:spacing w:val="-2"/>
        </w:rPr>
        <w:t>применять</w:t>
      </w:r>
      <w:r>
        <w:tab/>
      </w:r>
      <w:r>
        <w:rPr>
          <w:spacing w:val="-2"/>
        </w:rPr>
        <w:t>компьютерные</w:t>
      </w:r>
      <w:r>
        <w:tab/>
      </w:r>
      <w:r>
        <w:rPr>
          <w:spacing w:val="-2"/>
        </w:rPr>
        <w:t>технологии</w:t>
      </w:r>
      <w:r>
        <w:tab/>
      </w:r>
      <w:r>
        <w:rPr>
          <w:spacing w:val="-10"/>
        </w:rPr>
        <w:t>в</w:t>
      </w:r>
      <w:r>
        <w:tab/>
      </w:r>
      <w:r>
        <w:rPr>
          <w:spacing w:val="-2"/>
        </w:rPr>
        <w:t>собственной</w:t>
      </w:r>
      <w:r>
        <w:tab/>
      </w:r>
      <w:r>
        <w:rPr>
          <w:spacing w:val="-4"/>
        </w:rPr>
        <w:t xml:space="preserve">художественно-творческой </w:t>
      </w:r>
      <w:r>
        <w:t>деятельности (PowerPoint, Photoshop и др.).</w:t>
      </w:r>
    </w:p>
    <w:p w:rsidR="0074394B" w:rsidRDefault="00400CF6">
      <w:pPr>
        <w:spacing w:before="4"/>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spacing w:before="2" w:line="251" w:lineRule="exact"/>
        <w:ind w:left="1275"/>
        <w:jc w:val="left"/>
        <w:rPr>
          <w:i/>
        </w:rPr>
      </w:pPr>
      <w:r>
        <w:rPr>
          <w:i/>
          <w:spacing w:val="-2"/>
        </w:rPr>
        <w:t>использовать</w:t>
      </w:r>
      <w:r>
        <w:rPr>
          <w:i/>
          <w:spacing w:val="-4"/>
        </w:rPr>
        <w:t xml:space="preserve"> </w:t>
      </w:r>
      <w:r>
        <w:rPr>
          <w:i/>
          <w:spacing w:val="-2"/>
        </w:rPr>
        <w:t>средства</w:t>
      </w:r>
      <w:r>
        <w:rPr>
          <w:i/>
          <w:spacing w:val="10"/>
        </w:rPr>
        <w:t xml:space="preserve"> </w:t>
      </w:r>
      <w:r>
        <w:rPr>
          <w:i/>
          <w:spacing w:val="-2"/>
        </w:rPr>
        <w:t>художественной</w:t>
      </w:r>
      <w:r>
        <w:rPr>
          <w:i/>
          <w:spacing w:val="10"/>
        </w:rPr>
        <w:t xml:space="preserve"> </w:t>
      </w:r>
      <w:r>
        <w:rPr>
          <w:i/>
          <w:spacing w:val="-2"/>
        </w:rPr>
        <w:t>выразительности</w:t>
      </w:r>
      <w:r>
        <w:rPr>
          <w:i/>
          <w:spacing w:val="11"/>
        </w:rPr>
        <w:t xml:space="preserve"> </w:t>
      </w:r>
      <w:r>
        <w:rPr>
          <w:i/>
          <w:spacing w:val="-2"/>
        </w:rPr>
        <w:t>в</w:t>
      </w:r>
      <w:r>
        <w:rPr>
          <w:i/>
          <w:spacing w:val="4"/>
        </w:rPr>
        <w:t xml:space="preserve"> </w:t>
      </w:r>
      <w:r>
        <w:rPr>
          <w:i/>
          <w:spacing w:val="-2"/>
        </w:rPr>
        <w:t>собственных</w:t>
      </w:r>
      <w:r>
        <w:rPr>
          <w:i/>
          <w:spacing w:val="-4"/>
        </w:rPr>
        <w:t xml:space="preserve"> </w:t>
      </w:r>
      <w:r>
        <w:rPr>
          <w:i/>
          <w:spacing w:val="-2"/>
        </w:rPr>
        <w:t>фотоработах;</w:t>
      </w:r>
    </w:p>
    <w:p w:rsidR="0074394B" w:rsidRDefault="00400CF6">
      <w:pPr>
        <w:pStyle w:val="a5"/>
        <w:numPr>
          <w:ilvl w:val="0"/>
          <w:numId w:val="44"/>
        </w:numPr>
        <w:tabs>
          <w:tab w:val="left" w:pos="1276"/>
        </w:tabs>
        <w:spacing w:line="251" w:lineRule="exact"/>
        <w:ind w:left="1275"/>
        <w:jc w:val="left"/>
        <w:rPr>
          <w:i/>
        </w:rPr>
      </w:pPr>
      <w:r>
        <w:rPr>
          <w:i/>
        </w:rPr>
        <w:t>применять</w:t>
      </w:r>
      <w:r>
        <w:rPr>
          <w:i/>
          <w:spacing w:val="-15"/>
        </w:rPr>
        <w:t xml:space="preserve"> </w:t>
      </w:r>
      <w:r>
        <w:rPr>
          <w:i/>
        </w:rPr>
        <w:t>в</w:t>
      </w:r>
      <w:r>
        <w:rPr>
          <w:i/>
          <w:spacing w:val="-8"/>
        </w:rPr>
        <w:t xml:space="preserve"> </w:t>
      </w:r>
      <w:r>
        <w:rPr>
          <w:i/>
        </w:rPr>
        <w:t>работе</w:t>
      </w:r>
      <w:r>
        <w:rPr>
          <w:i/>
          <w:spacing w:val="-10"/>
        </w:rPr>
        <w:t xml:space="preserve"> </w:t>
      </w:r>
      <w:r>
        <w:rPr>
          <w:i/>
        </w:rPr>
        <w:t>над</w:t>
      </w:r>
      <w:r>
        <w:rPr>
          <w:i/>
          <w:spacing w:val="-13"/>
        </w:rPr>
        <w:t xml:space="preserve"> </w:t>
      </w:r>
      <w:r>
        <w:rPr>
          <w:i/>
        </w:rPr>
        <w:t>цифровой</w:t>
      </w:r>
      <w:r>
        <w:rPr>
          <w:i/>
          <w:spacing w:val="-12"/>
        </w:rPr>
        <w:t xml:space="preserve"> </w:t>
      </w:r>
      <w:r>
        <w:rPr>
          <w:i/>
        </w:rPr>
        <w:t>фотографией</w:t>
      </w:r>
      <w:r>
        <w:rPr>
          <w:i/>
          <w:spacing w:val="-14"/>
        </w:rPr>
        <w:t xml:space="preserve"> </w:t>
      </w:r>
      <w:r>
        <w:rPr>
          <w:i/>
        </w:rPr>
        <w:t>технические</w:t>
      </w:r>
      <w:r>
        <w:rPr>
          <w:i/>
          <w:spacing w:val="-9"/>
        </w:rPr>
        <w:t xml:space="preserve"> </w:t>
      </w:r>
      <w:r>
        <w:rPr>
          <w:i/>
        </w:rPr>
        <w:t>средства</w:t>
      </w:r>
      <w:r>
        <w:rPr>
          <w:i/>
          <w:spacing w:val="1"/>
        </w:rPr>
        <w:t xml:space="preserve"> </w:t>
      </w:r>
      <w:r>
        <w:rPr>
          <w:i/>
          <w:spacing w:val="-2"/>
        </w:rPr>
        <w:t>Photoshop;</w:t>
      </w:r>
    </w:p>
    <w:p w:rsidR="0074394B" w:rsidRDefault="00400CF6">
      <w:pPr>
        <w:pStyle w:val="a5"/>
        <w:numPr>
          <w:ilvl w:val="0"/>
          <w:numId w:val="44"/>
        </w:numPr>
        <w:tabs>
          <w:tab w:val="left" w:pos="1276"/>
        </w:tabs>
        <w:spacing w:before="1" w:line="242" w:lineRule="auto"/>
        <w:ind w:right="1095" w:firstLine="456"/>
        <w:jc w:val="left"/>
        <w:rPr>
          <w:i/>
        </w:rPr>
      </w:pPr>
      <w:r>
        <w:rPr>
          <w:i/>
        </w:rPr>
        <w:t>понимать</w:t>
      </w:r>
      <w:r>
        <w:rPr>
          <w:i/>
          <w:spacing w:val="40"/>
        </w:rPr>
        <w:t xml:space="preserve"> </w:t>
      </w:r>
      <w:r>
        <w:rPr>
          <w:i/>
        </w:rPr>
        <w:t>и</w:t>
      </w:r>
      <w:r>
        <w:rPr>
          <w:i/>
          <w:spacing w:val="40"/>
        </w:rPr>
        <w:t xml:space="preserve"> </w:t>
      </w:r>
      <w:r>
        <w:rPr>
          <w:i/>
        </w:rPr>
        <w:t>анализировать</w:t>
      </w:r>
      <w:r>
        <w:rPr>
          <w:i/>
          <w:spacing w:val="40"/>
        </w:rPr>
        <w:t xml:space="preserve"> </w:t>
      </w:r>
      <w:r>
        <w:rPr>
          <w:i/>
        </w:rPr>
        <w:t>выразительность</w:t>
      </w:r>
      <w:r>
        <w:rPr>
          <w:i/>
          <w:spacing w:val="40"/>
        </w:rPr>
        <w:t xml:space="preserve"> </w:t>
      </w:r>
      <w:r>
        <w:rPr>
          <w:i/>
        </w:rPr>
        <w:t>и</w:t>
      </w:r>
      <w:r>
        <w:rPr>
          <w:i/>
          <w:spacing w:val="40"/>
        </w:rPr>
        <w:t xml:space="preserve"> </w:t>
      </w:r>
      <w:r>
        <w:rPr>
          <w:i/>
        </w:rPr>
        <w:t>соответствие</w:t>
      </w:r>
      <w:r>
        <w:rPr>
          <w:i/>
          <w:spacing w:val="40"/>
        </w:rPr>
        <w:t xml:space="preserve"> </w:t>
      </w:r>
      <w:r>
        <w:rPr>
          <w:i/>
        </w:rPr>
        <w:t>авторскому</w:t>
      </w:r>
      <w:r>
        <w:rPr>
          <w:i/>
          <w:spacing w:val="40"/>
        </w:rPr>
        <w:t xml:space="preserve"> </w:t>
      </w:r>
      <w:r>
        <w:rPr>
          <w:i/>
        </w:rPr>
        <w:t>замыслу</w:t>
      </w:r>
      <w:r>
        <w:rPr>
          <w:i/>
          <w:spacing w:val="80"/>
        </w:rPr>
        <w:t xml:space="preserve"> </w:t>
      </w:r>
      <w:r>
        <w:rPr>
          <w:i/>
        </w:rPr>
        <w:t>сценографии, костюмов, грима после просмотра спектакля;</w:t>
      </w:r>
    </w:p>
    <w:p w:rsidR="0074394B" w:rsidRDefault="00400CF6">
      <w:pPr>
        <w:pStyle w:val="a5"/>
        <w:numPr>
          <w:ilvl w:val="0"/>
          <w:numId w:val="44"/>
        </w:numPr>
        <w:tabs>
          <w:tab w:val="left" w:pos="1276"/>
        </w:tabs>
        <w:ind w:right="1103" w:firstLine="456"/>
        <w:jc w:val="left"/>
        <w:rPr>
          <w:i/>
        </w:rPr>
      </w:pPr>
      <w:r>
        <w:rPr>
          <w:i/>
        </w:rPr>
        <w:t>понимать</w:t>
      </w:r>
      <w:r>
        <w:rPr>
          <w:i/>
          <w:spacing w:val="36"/>
        </w:rPr>
        <w:t xml:space="preserve"> </w:t>
      </w:r>
      <w:r>
        <w:rPr>
          <w:i/>
        </w:rPr>
        <w:t>и</w:t>
      </w:r>
      <w:r>
        <w:rPr>
          <w:i/>
          <w:spacing w:val="35"/>
        </w:rPr>
        <w:t xml:space="preserve"> </w:t>
      </w:r>
      <w:r>
        <w:rPr>
          <w:i/>
        </w:rPr>
        <w:t>анализировать</w:t>
      </w:r>
      <w:r>
        <w:rPr>
          <w:i/>
          <w:spacing w:val="35"/>
        </w:rPr>
        <w:t xml:space="preserve"> </w:t>
      </w:r>
      <w:r>
        <w:rPr>
          <w:i/>
        </w:rPr>
        <w:t>раскадровку,</w:t>
      </w:r>
      <w:r>
        <w:rPr>
          <w:i/>
          <w:spacing w:val="38"/>
        </w:rPr>
        <w:t xml:space="preserve"> </w:t>
      </w:r>
      <w:r>
        <w:rPr>
          <w:i/>
        </w:rPr>
        <w:t>реквизит,</w:t>
      </w:r>
      <w:r>
        <w:rPr>
          <w:i/>
          <w:spacing w:val="38"/>
        </w:rPr>
        <w:t xml:space="preserve"> </w:t>
      </w:r>
      <w:r>
        <w:rPr>
          <w:i/>
        </w:rPr>
        <w:t>костюмы</w:t>
      </w:r>
      <w:r>
        <w:rPr>
          <w:i/>
          <w:spacing w:val="35"/>
        </w:rPr>
        <w:t xml:space="preserve"> </w:t>
      </w:r>
      <w:r>
        <w:rPr>
          <w:i/>
        </w:rPr>
        <w:t>и</w:t>
      </w:r>
      <w:r>
        <w:rPr>
          <w:i/>
          <w:spacing w:val="35"/>
        </w:rPr>
        <w:t xml:space="preserve"> </w:t>
      </w:r>
      <w:r>
        <w:rPr>
          <w:i/>
        </w:rPr>
        <w:t>грим</w:t>
      </w:r>
      <w:r>
        <w:rPr>
          <w:i/>
          <w:spacing w:val="34"/>
        </w:rPr>
        <w:t xml:space="preserve"> </w:t>
      </w:r>
      <w:r>
        <w:rPr>
          <w:i/>
        </w:rPr>
        <w:t>после</w:t>
      </w:r>
      <w:r>
        <w:rPr>
          <w:i/>
          <w:spacing w:val="32"/>
        </w:rPr>
        <w:t xml:space="preserve"> </w:t>
      </w:r>
      <w:r>
        <w:rPr>
          <w:i/>
        </w:rPr>
        <w:t>просмотра художественного фильма.</w:t>
      </w:r>
    </w:p>
    <w:p w:rsidR="0074394B" w:rsidRDefault="0074394B">
      <w:pPr>
        <w:pStyle w:val="a3"/>
        <w:spacing w:before="5"/>
        <w:ind w:left="0" w:firstLine="0"/>
        <w:jc w:val="left"/>
        <w:rPr>
          <w:i/>
        </w:rPr>
      </w:pPr>
    </w:p>
    <w:p w:rsidR="0074394B" w:rsidRDefault="00400CF6">
      <w:pPr>
        <w:spacing w:line="237" w:lineRule="auto"/>
        <w:ind w:left="4387" w:right="911" w:hanging="3616"/>
        <w:jc w:val="both"/>
        <w:rPr>
          <w:b/>
          <w:i/>
        </w:rPr>
      </w:pPr>
      <w:r>
        <w:rPr>
          <w:b/>
          <w:i/>
        </w:rPr>
        <w:t>Основное</w:t>
      </w:r>
      <w:r>
        <w:rPr>
          <w:b/>
          <w:i/>
          <w:spacing w:val="-2"/>
        </w:rPr>
        <w:t xml:space="preserve"> </w:t>
      </w:r>
      <w:r>
        <w:rPr>
          <w:b/>
          <w:i/>
        </w:rPr>
        <w:t>содержание учебного</w:t>
      </w:r>
      <w:r>
        <w:rPr>
          <w:b/>
          <w:i/>
          <w:spacing w:val="-1"/>
        </w:rPr>
        <w:t xml:space="preserve"> </w:t>
      </w:r>
      <w:r>
        <w:rPr>
          <w:b/>
          <w:i/>
        </w:rPr>
        <w:t>предмета «Изобразительное</w:t>
      </w:r>
      <w:r>
        <w:rPr>
          <w:b/>
          <w:i/>
          <w:spacing w:val="-5"/>
        </w:rPr>
        <w:t xml:space="preserve"> </w:t>
      </w:r>
      <w:r>
        <w:rPr>
          <w:b/>
          <w:i/>
        </w:rPr>
        <w:t>искусство»</w:t>
      </w:r>
      <w:r>
        <w:rPr>
          <w:b/>
          <w:i/>
          <w:spacing w:val="40"/>
        </w:rPr>
        <w:t xml:space="preserve"> </w:t>
      </w:r>
      <w:r>
        <w:rPr>
          <w:b/>
          <w:i/>
        </w:rPr>
        <w:t>на уровне</w:t>
      </w:r>
      <w:r>
        <w:rPr>
          <w:b/>
          <w:i/>
          <w:spacing w:val="-2"/>
        </w:rPr>
        <w:t xml:space="preserve"> </w:t>
      </w:r>
      <w:r>
        <w:rPr>
          <w:b/>
          <w:i/>
        </w:rPr>
        <w:t>основного общего образования</w:t>
      </w:r>
    </w:p>
    <w:p w:rsidR="0074394B" w:rsidRDefault="00400CF6">
      <w:pPr>
        <w:ind w:left="679" w:right="845" w:firstLine="456"/>
        <w:jc w:val="both"/>
      </w:pPr>
      <w:r>
        <w:rPr>
          <w:b/>
        </w:rPr>
        <w:t>Роль искусства и художественной деятельности человека в развитии культуры.</w:t>
      </w:r>
      <w:r>
        <w:rPr>
          <w:b/>
          <w:spacing w:val="40"/>
        </w:rPr>
        <w:t xml:space="preserve"> </w:t>
      </w:r>
      <w: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74394B" w:rsidRDefault="00400CF6">
      <w:pPr>
        <w:pStyle w:val="a3"/>
        <w:ind w:right="836"/>
      </w:pPr>
      <w:r>
        <w:rPr>
          <w:b/>
        </w:rPr>
        <w:t xml:space="preserve">Роль художественной деятельности человека в освоении мира. </w:t>
      </w:r>
      <w: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74394B" w:rsidRDefault="00400CF6">
      <w:pPr>
        <w:pStyle w:val="a3"/>
        <w:ind w:right="827"/>
      </w:pPr>
      <w:r>
        <w:rPr>
          <w:b/>
        </w:rPr>
        <w:t xml:space="preserve">Художественный диалог культур. </w:t>
      </w:r>
      <w:r>
        <w:t>Пространственно-визуальное искусство разных исторических</w:t>
      </w:r>
      <w:r>
        <w:rPr>
          <w:spacing w:val="-1"/>
        </w:rPr>
        <w:t xml:space="preserve"> </w:t>
      </w:r>
      <w:r>
        <w:t>эпох</w:t>
      </w:r>
      <w:r>
        <w:rPr>
          <w:spacing w:val="-2"/>
        </w:rPr>
        <w:t xml:space="preserve"> </w:t>
      </w:r>
      <w:r>
        <w:t>и</w:t>
      </w:r>
      <w:r>
        <w:rPr>
          <w:spacing w:val="-1"/>
        </w:rPr>
        <w:t xml:space="preserve"> </w:t>
      </w:r>
      <w:r>
        <w:t>народов. Особенности средств выразительности в</w:t>
      </w:r>
      <w:r>
        <w:rPr>
          <w:spacing w:val="-2"/>
        </w:rPr>
        <w:t xml:space="preserve"> </w:t>
      </w:r>
      <w:r>
        <w:t>художественных</w:t>
      </w:r>
      <w:r>
        <w:rPr>
          <w:spacing w:val="-1"/>
        </w:rPr>
        <w:t xml:space="preserve"> </w:t>
      </w:r>
      <w:r>
        <w:t>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74394B" w:rsidRDefault="0074394B">
      <w:pPr>
        <w:sectPr w:rsidR="0074394B">
          <w:pgSz w:w="11910" w:h="16840"/>
          <w:pgMar w:top="1020" w:right="0" w:bottom="1220" w:left="1020" w:header="0" w:footer="959" w:gutter="0"/>
          <w:cols w:space="720"/>
        </w:sectPr>
      </w:pPr>
    </w:p>
    <w:p w:rsidR="0074394B" w:rsidRDefault="00400CF6">
      <w:pPr>
        <w:spacing w:before="69" w:line="237" w:lineRule="auto"/>
        <w:ind w:left="679" w:right="836" w:firstLine="456"/>
        <w:jc w:val="both"/>
      </w:pPr>
      <w:r>
        <w:rPr>
          <w:b/>
        </w:rPr>
        <w:lastRenderedPageBreak/>
        <w:t xml:space="preserve">Роль искусства в создании материальной среды жизни человека. </w:t>
      </w:r>
      <w:r>
        <w:t>Роль искусства в организации предметно-пространственной среды жизни человека.</w:t>
      </w:r>
    </w:p>
    <w:p w:rsidR="0074394B" w:rsidRDefault="00400CF6">
      <w:pPr>
        <w:pStyle w:val="a3"/>
        <w:spacing w:before="1"/>
        <w:ind w:right="841"/>
      </w:pPr>
      <w:r>
        <w:rPr>
          <w:b/>
        </w:rPr>
        <w:t xml:space="preserve">Искусство в современном мире. </w:t>
      </w:r>
      <w: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74394B" w:rsidRDefault="00400CF6">
      <w:pPr>
        <w:ind w:left="679" w:right="849" w:firstLine="456"/>
        <w:jc w:val="both"/>
      </w:pPr>
      <w:r>
        <w:rPr>
          <w:b/>
        </w:rPr>
        <w:t xml:space="preserve">Духовно-нравственные проблемы жизни и искусства. </w:t>
      </w:r>
      <w:r>
        <w:t>Выражение в образах искусства нравственного поиска человечества, нравственного выбора отдельного человека.</w:t>
      </w:r>
    </w:p>
    <w:p w:rsidR="0074394B" w:rsidRDefault="00400CF6">
      <w:pPr>
        <w:pStyle w:val="a3"/>
        <w:ind w:right="858"/>
      </w:pPr>
      <w:r>
        <w:t>Традиционный и современный уклад семейной жизни, отражённый в искусстве. Образы</w:t>
      </w:r>
      <w:r>
        <w:rPr>
          <w:spacing w:val="40"/>
        </w:rPr>
        <w:t xml:space="preserve"> </w:t>
      </w:r>
      <w:r>
        <w:t>мира, защиты Отечества в жизни и в искусстве.</w:t>
      </w:r>
    </w:p>
    <w:p w:rsidR="0074394B" w:rsidRDefault="00400CF6">
      <w:pPr>
        <w:pStyle w:val="a3"/>
        <w:spacing w:before="6" w:line="249" w:lineRule="exact"/>
        <w:ind w:left="1141" w:firstLine="0"/>
      </w:pPr>
      <w:r>
        <w:t>Народные</w:t>
      </w:r>
      <w:r>
        <w:rPr>
          <w:spacing w:val="-14"/>
        </w:rPr>
        <w:t xml:space="preserve"> </w:t>
      </w:r>
      <w:r>
        <w:t>праздники,</w:t>
      </w:r>
      <w:r>
        <w:rPr>
          <w:spacing w:val="-11"/>
        </w:rPr>
        <w:t xml:space="preserve"> </w:t>
      </w:r>
      <w:r>
        <w:t>обряды</w:t>
      </w:r>
      <w:r>
        <w:rPr>
          <w:spacing w:val="-7"/>
        </w:rPr>
        <w:t xml:space="preserve"> </w:t>
      </w:r>
      <w:r>
        <w:t>в</w:t>
      </w:r>
      <w:r>
        <w:rPr>
          <w:spacing w:val="-11"/>
        </w:rPr>
        <w:t xml:space="preserve"> </w:t>
      </w:r>
      <w:r>
        <w:t>искусстве</w:t>
      </w:r>
      <w:r>
        <w:rPr>
          <w:spacing w:val="-14"/>
        </w:rPr>
        <w:t xml:space="preserve"> </w:t>
      </w:r>
      <w:r>
        <w:t>и</w:t>
      </w:r>
      <w:r>
        <w:rPr>
          <w:spacing w:val="-6"/>
        </w:rPr>
        <w:t xml:space="preserve"> </w:t>
      </w:r>
      <w:r>
        <w:t>в</w:t>
      </w:r>
      <w:r>
        <w:rPr>
          <w:spacing w:val="-6"/>
        </w:rPr>
        <w:t xml:space="preserve"> </w:t>
      </w:r>
      <w:r>
        <w:t xml:space="preserve">современной </w:t>
      </w:r>
      <w:r>
        <w:rPr>
          <w:spacing w:val="-2"/>
        </w:rPr>
        <w:t>жизни.</w:t>
      </w:r>
    </w:p>
    <w:p w:rsidR="0074394B" w:rsidRDefault="00400CF6">
      <w:pPr>
        <w:pStyle w:val="a3"/>
        <w:spacing w:line="249" w:lineRule="exact"/>
        <w:ind w:left="1141" w:firstLine="0"/>
      </w:pPr>
      <w:r>
        <w:t>Взаимоотношения</w:t>
      </w:r>
      <w:r>
        <w:rPr>
          <w:spacing w:val="-16"/>
        </w:rPr>
        <w:t xml:space="preserve"> </w:t>
      </w:r>
      <w:r>
        <w:t>между</w:t>
      </w:r>
      <w:r>
        <w:rPr>
          <w:spacing w:val="-12"/>
        </w:rPr>
        <w:t xml:space="preserve"> </w:t>
      </w:r>
      <w:r>
        <w:t>народами,</w:t>
      </w:r>
      <w:r>
        <w:rPr>
          <w:spacing w:val="-9"/>
        </w:rPr>
        <w:t xml:space="preserve"> </w:t>
      </w:r>
      <w:r>
        <w:t>между</w:t>
      </w:r>
      <w:r>
        <w:rPr>
          <w:spacing w:val="-14"/>
        </w:rPr>
        <w:t xml:space="preserve"> </w:t>
      </w:r>
      <w:r>
        <w:t>людьми</w:t>
      </w:r>
      <w:r>
        <w:rPr>
          <w:spacing w:val="-6"/>
        </w:rPr>
        <w:t xml:space="preserve"> </w:t>
      </w:r>
      <w:r>
        <w:t>разных</w:t>
      </w:r>
      <w:r>
        <w:rPr>
          <w:spacing w:val="-14"/>
        </w:rPr>
        <w:t xml:space="preserve"> </w:t>
      </w:r>
      <w:r>
        <w:t>поколений в</w:t>
      </w:r>
      <w:r>
        <w:rPr>
          <w:spacing w:val="-11"/>
        </w:rPr>
        <w:t xml:space="preserve"> </w:t>
      </w:r>
      <w:r>
        <w:t>жизни</w:t>
      </w:r>
      <w:r>
        <w:rPr>
          <w:spacing w:val="-11"/>
        </w:rPr>
        <w:t xml:space="preserve"> </w:t>
      </w:r>
      <w:r>
        <w:t>и</w:t>
      </w:r>
      <w:r>
        <w:rPr>
          <w:spacing w:val="-11"/>
        </w:rPr>
        <w:t xml:space="preserve"> </w:t>
      </w:r>
      <w:r>
        <w:t>в</w:t>
      </w:r>
      <w:r>
        <w:rPr>
          <w:spacing w:val="-13"/>
        </w:rPr>
        <w:t xml:space="preserve"> </w:t>
      </w:r>
      <w:r>
        <w:rPr>
          <w:spacing w:val="-2"/>
        </w:rPr>
        <w:t>искусстве.</w:t>
      </w:r>
    </w:p>
    <w:p w:rsidR="0074394B" w:rsidRDefault="00400CF6">
      <w:pPr>
        <w:spacing w:before="1"/>
        <w:ind w:left="679" w:right="841" w:firstLine="456"/>
        <w:jc w:val="both"/>
      </w:pPr>
      <w:r>
        <w:rPr>
          <w:b/>
        </w:rPr>
        <w:t xml:space="preserve">Специфика художественного изображения. </w:t>
      </w:r>
      <w:r>
        <w:t>Художественный образ — основа и цель</w:t>
      </w:r>
      <w:r>
        <w:rPr>
          <w:spacing w:val="40"/>
        </w:rPr>
        <w:t xml:space="preserve"> </w:t>
      </w:r>
      <w:r>
        <w:t>любого искусства. Условность художественного изображения. Реальность и фантазия в искусстве.</w:t>
      </w:r>
    </w:p>
    <w:p w:rsidR="0074394B" w:rsidRDefault="00400CF6">
      <w:pPr>
        <w:pStyle w:val="Heading3"/>
        <w:spacing w:before="8" w:line="251" w:lineRule="exact"/>
      </w:pPr>
      <w:r>
        <w:rPr>
          <w:spacing w:val="-2"/>
        </w:rPr>
        <w:t>Средства</w:t>
      </w:r>
      <w:r>
        <w:rPr>
          <w:spacing w:val="2"/>
        </w:rPr>
        <w:t xml:space="preserve"> </w:t>
      </w:r>
      <w:r>
        <w:rPr>
          <w:spacing w:val="-2"/>
        </w:rPr>
        <w:t>художественной</w:t>
      </w:r>
      <w:r>
        <w:rPr>
          <w:spacing w:val="12"/>
        </w:rPr>
        <w:t xml:space="preserve"> </w:t>
      </w:r>
      <w:r>
        <w:rPr>
          <w:spacing w:val="-2"/>
        </w:rPr>
        <w:t>выразительности</w:t>
      </w:r>
    </w:p>
    <w:p w:rsidR="0074394B" w:rsidRDefault="00400CF6">
      <w:pPr>
        <w:spacing w:line="237" w:lineRule="auto"/>
        <w:ind w:left="679" w:right="837" w:firstLine="456"/>
        <w:jc w:val="both"/>
      </w:pPr>
      <w:r>
        <w:rPr>
          <w:b/>
          <w:i/>
        </w:rPr>
        <w:t>Художественные</w:t>
      </w:r>
      <w:r>
        <w:rPr>
          <w:b/>
          <w:i/>
          <w:spacing w:val="-4"/>
        </w:rPr>
        <w:t xml:space="preserve"> </w:t>
      </w:r>
      <w:r>
        <w:rPr>
          <w:b/>
          <w:i/>
        </w:rPr>
        <w:t>материалы</w:t>
      </w:r>
      <w:r>
        <w:rPr>
          <w:b/>
          <w:i/>
          <w:spacing w:val="-2"/>
        </w:rPr>
        <w:t xml:space="preserve"> </w:t>
      </w:r>
      <w:r>
        <w:rPr>
          <w:b/>
          <w:i/>
        </w:rPr>
        <w:t>и художественные</w:t>
      </w:r>
      <w:r>
        <w:rPr>
          <w:b/>
          <w:i/>
          <w:spacing w:val="-8"/>
        </w:rPr>
        <w:t xml:space="preserve"> </w:t>
      </w:r>
      <w:r>
        <w:rPr>
          <w:b/>
          <w:i/>
        </w:rPr>
        <w:t xml:space="preserve">техники. </w:t>
      </w:r>
      <w:r>
        <w:t>Материалы</w:t>
      </w:r>
      <w:r>
        <w:rPr>
          <w:spacing w:val="-2"/>
        </w:rPr>
        <w:t xml:space="preserve"> </w:t>
      </w:r>
      <w:r>
        <w:t>живописи, графики, скульптуры. Художественные техники.</w:t>
      </w:r>
    </w:p>
    <w:p w:rsidR="0074394B" w:rsidRDefault="00400CF6">
      <w:pPr>
        <w:pStyle w:val="a3"/>
        <w:spacing w:before="1"/>
        <w:ind w:right="840"/>
      </w:pPr>
      <w:r>
        <w:rPr>
          <w:b/>
          <w:i/>
        </w:rPr>
        <w:t xml:space="preserve">Композиция. </w:t>
      </w:r>
      <w:r>
        <w:t>Композиция — главное средство выразительности художественного произведения. Раскрытие в композиции сущности произведения.</w:t>
      </w:r>
    </w:p>
    <w:p w:rsidR="0074394B" w:rsidRDefault="00400CF6">
      <w:pPr>
        <w:pStyle w:val="a3"/>
        <w:spacing w:before="4" w:line="251" w:lineRule="exact"/>
        <w:ind w:left="1141" w:firstLine="0"/>
      </w:pPr>
      <w:r>
        <w:rPr>
          <w:b/>
          <w:i/>
        </w:rPr>
        <w:t>Пропорции.</w:t>
      </w:r>
      <w:r>
        <w:rPr>
          <w:b/>
          <w:i/>
          <w:spacing w:val="-14"/>
        </w:rPr>
        <w:t xml:space="preserve"> </w:t>
      </w:r>
      <w:r>
        <w:t>Линейная</w:t>
      </w:r>
      <w:r>
        <w:rPr>
          <w:spacing w:val="-14"/>
        </w:rPr>
        <w:t xml:space="preserve"> </w:t>
      </w:r>
      <w:r>
        <w:t>и</w:t>
      </w:r>
      <w:r>
        <w:rPr>
          <w:spacing w:val="-11"/>
        </w:rPr>
        <w:t xml:space="preserve"> </w:t>
      </w:r>
      <w:r>
        <w:t>воздушная</w:t>
      </w:r>
      <w:r>
        <w:rPr>
          <w:spacing w:val="-8"/>
        </w:rPr>
        <w:t xml:space="preserve"> </w:t>
      </w:r>
      <w:r>
        <w:t>перспектива.</w:t>
      </w:r>
      <w:r>
        <w:rPr>
          <w:spacing w:val="-8"/>
        </w:rPr>
        <w:t xml:space="preserve"> </w:t>
      </w:r>
      <w:r>
        <w:t>Контраст</w:t>
      </w:r>
      <w:r>
        <w:rPr>
          <w:spacing w:val="-8"/>
        </w:rPr>
        <w:t xml:space="preserve"> </w:t>
      </w:r>
      <w:r>
        <w:t>в</w:t>
      </w:r>
      <w:r>
        <w:rPr>
          <w:spacing w:val="-6"/>
        </w:rPr>
        <w:t xml:space="preserve"> </w:t>
      </w:r>
      <w:r>
        <w:rPr>
          <w:spacing w:val="-2"/>
        </w:rPr>
        <w:t>композиции.</w:t>
      </w:r>
    </w:p>
    <w:p w:rsidR="0074394B" w:rsidRDefault="00400CF6">
      <w:pPr>
        <w:pStyle w:val="a3"/>
        <w:spacing w:line="237" w:lineRule="auto"/>
        <w:ind w:right="840"/>
      </w:pPr>
      <w:r>
        <w:rPr>
          <w:b/>
          <w:i/>
        </w:rPr>
        <w:t>Цвет.</w:t>
      </w:r>
      <w:r>
        <w:rPr>
          <w:b/>
          <w:i/>
          <w:spacing w:val="-1"/>
        </w:rPr>
        <w:t xml:space="preserve"> </w:t>
      </w:r>
      <w:r>
        <w:t>Цветовые</w:t>
      </w:r>
      <w:r>
        <w:rPr>
          <w:spacing w:val="-8"/>
        </w:rPr>
        <w:t xml:space="preserve"> </w:t>
      </w:r>
      <w:r>
        <w:t>отношения. Колорит</w:t>
      </w:r>
      <w:r>
        <w:rPr>
          <w:spacing w:val="-3"/>
        </w:rPr>
        <w:t xml:space="preserve"> </w:t>
      </w:r>
      <w:r>
        <w:t>картины. Напряжённость</w:t>
      </w:r>
      <w:r>
        <w:rPr>
          <w:spacing w:val="-3"/>
        </w:rPr>
        <w:t xml:space="preserve"> </w:t>
      </w:r>
      <w:r>
        <w:t>и</w:t>
      </w:r>
      <w:r>
        <w:rPr>
          <w:spacing w:val="-2"/>
        </w:rPr>
        <w:t xml:space="preserve"> </w:t>
      </w:r>
      <w:r>
        <w:t>насыщенность</w:t>
      </w:r>
      <w:r>
        <w:rPr>
          <w:spacing w:val="-3"/>
        </w:rPr>
        <w:t xml:space="preserve"> </w:t>
      </w:r>
      <w:r>
        <w:t>цвета. Свет</w:t>
      </w:r>
      <w:r>
        <w:rPr>
          <w:spacing w:val="-3"/>
        </w:rPr>
        <w:t xml:space="preserve"> </w:t>
      </w:r>
      <w:r>
        <w:t>и цвет. Характер мазка.</w:t>
      </w:r>
    </w:p>
    <w:p w:rsidR="0074394B" w:rsidRDefault="00400CF6">
      <w:pPr>
        <w:pStyle w:val="a3"/>
        <w:spacing w:before="1"/>
        <w:ind w:right="858"/>
      </w:pPr>
      <w:r>
        <w:rPr>
          <w:b/>
          <w:i/>
        </w:rPr>
        <w:t xml:space="preserve">Линия, штрих, пятно. </w:t>
      </w:r>
      <w:r>
        <w:t>Линия, штрих, пятно и художественный образ. Передача графическими средствами эмоционального состояния природы, человека, животного.</w:t>
      </w:r>
    </w:p>
    <w:p w:rsidR="0074394B" w:rsidRDefault="00400CF6">
      <w:pPr>
        <w:pStyle w:val="a3"/>
        <w:ind w:right="848"/>
      </w:pPr>
      <w:r>
        <w:rPr>
          <w:b/>
          <w:i/>
        </w:rPr>
        <w:t xml:space="preserve">Объём и форма. </w:t>
      </w:r>
      <w: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74394B" w:rsidRDefault="00400CF6">
      <w:pPr>
        <w:pStyle w:val="a3"/>
        <w:spacing w:before="8" w:line="237" w:lineRule="auto"/>
        <w:ind w:right="873"/>
      </w:pPr>
      <w:r>
        <w:rPr>
          <w:b/>
          <w:i/>
        </w:rPr>
        <w:t xml:space="preserve">Ритм. </w:t>
      </w:r>
      <w:r>
        <w:t>Роль ритма в построении композиции в живописи и рисунке, архитектуре, декоративно-прикладном искусстве.</w:t>
      </w:r>
    </w:p>
    <w:p w:rsidR="0074394B" w:rsidRDefault="00400CF6">
      <w:pPr>
        <w:pStyle w:val="a3"/>
        <w:ind w:right="851"/>
      </w:pPr>
      <w:r>
        <w:rPr>
          <w:b/>
        </w:rPr>
        <w:t xml:space="preserve">Изобразительные виды искусства. </w:t>
      </w:r>
      <w:r>
        <w:t xml:space="preserve">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w:t>
      </w:r>
      <w:r>
        <w:rPr>
          <w:spacing w:val="-2"/>
        </w:rPr>
        <w:t>творчества.</w:t>
      </w:r>
    </w:p>
    <w:p w:rsidR="0074394B" w:rsidRDefault="00400CF6">
      <w:pPr>
        <w:pStyle w:val="a3"/>
        <w:ind w:right="843"/>
      </w:pPr>
      <w:r>
        <w:rPr>
          <w:b/>
        </w:rPr>
        <w:t xml:space="preserve">Конструктивные виды искусства. </w:t>
      </w:r>
      <w:r>
        <w:t>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74394B" w:rsidRDefault="00400CF6">
      <w:pPr>
        <w:pStyle w:val="a3"/>
        <w:spacing w:line="251" w:lineRule="exact"/>
        <w:ind w:left="1141" w:firstLine="0"/>
      </w:pPr>
      <w:r>
        <w:t>Архитектурный</w:t>
      </w:r>
      <w:r>
        <w:rPr>
          <w:spacing w:val="-10"/>
        </w:rPr>
        <w:t xml:space="preserve"> </w:t>
      </w:r>
      <w:r>
        <w:t>образ.</w:t>
      </w:r>
      <w:r>
        <w:rPr>
          <w:spacing w:val="-8"/>
        </w:rPr>
        <w:t xml:space="preserve"> </w:t>
      </w:r>
      <w:r>
        <w:t>Архитектура</w:t>
      </w:r>
      <w:r>
        <w:rPr>
          <w:spacing w:val="-4"/>
        </w:rPr>
        <w:t xml:space="preserve"> </w:t>
      </w:r>
      <w:r>
        <w:t>—</w:t>
      </w:r>
      <w:r>
        <w:rPr>
          <w:spacing w:val="-14"/>
        </w:rPr>
        <w:t xml:space="preserve"> </w:t>
      </w:r>
      <w:r>
        <w:t>летопись</w:t>
      </w:r>
      <w:r>
        <w:rPr>
          <w:spacing w:val="-10"/>
        </w:rPr>
        <w:t xml:space="preserve"> </w:t>
      </w:r>
      <w:r>
        <w:rPr>
          <w:spacing w:val="-2"/>
        </w:rPr>
        <w:t>времён.</w:t>
      </w:r>
    </w:p>
    <w:p w:rsidR="0074394B" w:rsidRDefault="00400CF6">
      <w:pPr>
        <w:pStyle w:val="a3"/>
        <w:ind w:right="851"/>
      </w:pPr>
      <w: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74394B" w:rsidRDefault="00400CF6">
      <w:pPr>
        <w:pStyle w:val="a3"/>
        <w:ind w:right="832"/>
      </w:pPr>
      <w:r>
        <w:rPr>
          <w:b/>
        </w:rPr>
        <w:t xml:space="preserve">Декоративно-прикладные виды искусства. </w:t>
      </w:r>
      <w:r>
        <w:t>Народное искусство. Истоки декоративно- 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w:t>
      </w:r>
      <w:r>
        <w:rPr>
          <w:spacing w:val="80"/>
        </w:rPr>
        <w:t xml:space="preserve"> </w:t>
      </w:r>
      <w:r>
        <w:t>декоративно-прикладного искусства. Украшение в жизни людей, его функции в жизни общества.</w:t>
      </w:r>
    </w:p>
    <w:p w:rsidR="0074394B" w:rsidRDefault="00400CF6">
      <w:pPr>
        <w:spacing w:before="10"/>
        <w:ind w:left="679" w:right="840" w:firstLine="456"/>
        <w:jc w:val="both"/>
      </w:pPr>
      <w:r>
        <w:rPr>
          <w:b/>
        </w:rPr>
        <w:t xml:space="preserve">Изображение в синтетических и экранных видах искусства и художественная фотография. </w:t>
      </w:r>
      <w:r>
        <w:t>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74394B" w:rsidRDefault="0074394B">
      <w:pPr>
        <w:pStyle w:val="a3"/>
        <w:spacing w:before="10"/>
        <w:ind w:left="0" w:firstLine="0"/>
        <w:jc w:val="left"/>
        <w:rPr>
          <w:sz w:val="21"/>
        </w:rPr>
      </w:pPr>
    </w:p>
    <w:p w:rsidR="0074394B" w:rsidRDefault="00400CF6">
      <w:pPr>
        <w:pStyle w:val="Heading3"/>
        <w:ind w:left="1967"/>
        <w:jc w:val="left"/>
      </w:pPr>
      <w:bookmarkStart w:id="17" w:name="_TOC_250007"/>
      <w:bookmarkEnd w:id="17"/>
      <w:r>
        <w:rPr>
          <w:spacing w:val="-2"/>
        </w:rPr>
        <w:t>Музыка</w:t>
      </w:r>
    </w:p>
    <w:p w:rsidR="0074394B" w:rsidRDefault="00400CF6">
      <w:pPr>
        <w:spacing w:before="7"/>
        <w:ind w:left="2663" w:right="815" w:hanging="1018"/>
        <w:rPr>
          <w:b/>
        </w:rPr>
      </w:pPr>
      <w:r>
        <w:rPr>
          <w:b/>
        </w:rPr>
        <w:t>Требования</w:t>
      </w:r>
      <w:r>
        <w:rPr>
          <w:b/>
          <w:spacing w:val="-12"/>
        </w:rPr>
        <w:t xml:space="preserve"> </w:t>
      </w:r>
      <w:r>
        <w:rPr>
          <w:b/>
        </w:rPr>
        <w:t>к</w:t>
      </w:r>
      <w:r>
        <w:rPr>
          <w:b/>
          <w:spacing w:val="26"/>
        </w:rPr>
        <w:t xml:space="preserve"> </w:t>
      </w:r>
      <w:r>
        <w:rPr>
          <w:b/>
        </w:rPr>
        <w:t>результатам</w:t>
      </w:r>
      <w:r>
        <w:rPr>
          <w:b/>
          <w:spacing w:val="-9"/>
        </w:rPr>
        <w:t xml:space="preserve"> </w:t>
      </w:r>
      <w:r>
        <w:rPr>
          <w:b/>
        </w:rPr>
        <w:t>освоения</w:t>
      </w:r>
      <w:r>
        <w:rPr>
          <w:b/>
          <w:spacing w:val="-12"/>
        </w:rPr>
        <w:t xml:space="preserve"> </w:t>
      </w:r>
      <w:r>
        <w:rPr>
          <w:b/>
        </w:rPr>
        <w:t>обучающимися</w:t>
      </w:r>
      <w:r>
        <w:rPr>
          <w:b/>
          <w:spacing w:val="-7"/>
        </w:rPr>
        <w:t xml:space="preserve"> </w:t>
      </w:r>
      <w:r>
        <w:rPr>
          <w:b/>
        </w:rPr>
        <w:t>основой</w:t>
      </w:r>
      <w:r>
        <w:rPr>
          <w:b/>
          <w:spacing w:val="-14"/>
        </w:rPr>
        <w:t xml:space="preserve"> </w:t>
      </w:r>
      <w:r>
        <w:rPr>
          <w:b/>
        </w:rPr>
        <w:t>образовательной программы основного общего образования по музыке</w:t>
      </w:r>
    </w:p>
    <w:p w:rsidR="0074394B" w:rsidRDefault="00400CF6">
      <w:pPr>
        <w:spacing w:line="244" w:lineRule="exact"/>
        <w:ind w:left="1141"/>
        <w:rPr>
          <w:b/>
        </w:rPr>
      </w:pPr>
      <w:r>
        <w:rPr>
          <w:b/>
        </w:rPr>
        <w:t>Музыка</w:t>
      </w:r>
      <w:r>
        <w:rPr>
          <w:b/>
          <w:spacing w:val="-10"/>
        </w:rPr>
        <w:t xml:space="preserve"> </w:t>
      </w:r>
      <w:r>
        <w:rPr>
          <w:b/>
        </w:rPr>
        <w:t>как</w:t>
      </w:r>
      <w:r>
        <w:rPr>
          <w:b/>
          <w:spacing w:val="2"/>
        </w:rPr>
        <w:t xml:space="preserve"> </w:t>
      </w:r>
      <w:r>
        <w:rPr>
          <w:b/>
        </w:rPr>
        <w:t>вид</w:t>
      </w:r>
      <w:r>
        <w:rPr>
          <w:b/>
          <w:spacing w:val="-6"/>
        </w:rPr>
        <w:t xml:space="preserve"> </w:t>
      </w:r>
      <w:r>
        <w:rPr>
          <w:b/>
          <w:spacing w:val="-2"/>
        </w:rPr>
        <w:t>искусства</w:t>
      </w:r>
    </w:p>
    <w:p w:rsidR="0074394B" w:rsidRDefault="00400CF6">
      <w:pPr>
        <w:pStyle w:val="a3"/>
        <w:spacing w:line="250"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spacing w:line="237" w:lineRule="auto"/>
        <w:ind w:right="987" w:firstLine="456"/>
        <w:jc w:val="left"/>
      </w:pPr>
      <w:r>
        <w:t>наблюдать</w:t>
      </w:r>
      <w:r>
        <w:rPr>
          <w:spacing w:val="-3"/>
        </w:rPr>
        <w:t xml:space="preserve"> </w:t>
      </w:r>
      <w:r>
        <w:t>за</w:t>
      </w:r>
      <w:r>
        <w:rPr>
          <w:spacing w:val="23"/>
        </w:rPr>
        <w:t xml:space="preserve"> </w:t>
      </w:r>
      <w:r>
        <w:t>многообразными</w:t>
      </w:r>
      <w:r>
        <w:rPr>
          <w:spacing w:val="28"/>
        </w:rPr>
        <w:t xml:space="preserve"> </w:t>
      </w:r>
      <w:r>
        <w:t>явлениями</w:t>
      </w:r>
      <w:r>
        <w:rPr>
          <w:spacing w:val="-3"/>
        </w:rPr>
        <w:t xml:space="preserve"> </w:t>
      </w:r>
      <w:r>
        <w:t>жизни</w:t>
      </w:r>
      <w:r>
        <w:rPr>
          <w:spacing w:val="-2"/>
        </w:rPr>
        <w:t xml:space="preserve"> </w:t>
      </w:r>
      <w:r>
        <w:t>и</w:t>
      </w:r>
      <w:r>
        <w:rPr>
          <w:spacing w:val="-7"/>
        </w:rPr>
        <w:t xml:space="preserve"> </w:t>
      </w:r>
      <w:r>
        <w:t>искусства,</w:t>
      </w:r>
      <w:r>
        <w:rPr>
          <w:spacing w:val="31"/>
        </w:rPr>
        <w:t xml:space="preserve"> </w:t>
      </w:r>
      <w:r>
        <w:t>выражать</w:t>
      </w:r>
      <w:r>
        <w:rPr>
          <w:spacing w:val="26"/>
        </w:rPr>
        <w:t xml:space="preserve"> </w:t>
      </w:r>
      <w:r>
        <w:t>своё</w:t>
      </w:r>
      <w:r>
        <w:rPr>
          <w:spacing w:val="-6"/>
        </w:rPr>
        <w:t xml:space="preserve"> </w:t>
      </w:r>
      <w:r>
        <w:t>отношение</w:t>
      </w:r>
      <w:r>
        <w:rPr>
          <w:spacing w:val="-6"/>
        </w:rPr>
        <w:t xml:space="preserve"> </w:t>
      </w:r>
      <w:r>
        <w:t>к искусству,</w:t>
      </w:r>
      <w:r>
        <w:rPr>
          <w:spacing w:val="-1"/>
        </w:rPr>
        <w:t xml:space="preserve"> </w:t>
      </w:r>
      <w:r>
        <w:t>оценивая</w:t>
      </w:r>
      <w:r>
        <w:rPr>
          <w:spacing w:val="-7"/>
        </w:rPr>
        <w:t xml:space="preserve"> </w:t>
      </w:r>
      <w:r>
        <w:t>художественно-образное</w:t>
      </w:r>
      <w:r>
        <w:rPr>
          <w:spacing w:val="-9"/>
        </w:rPr>
        <w:t xml:space="preserve"> </w:t>
      </w:r>
      <w:r>
        <w:t>содержание</w:t>
      </w:r>
      <w:r>
        <w:rPr>
          <w:spacing w:val="-9"/>
        </w:rPr>
        <w:t xml:space="preserve"> </w:t>
      </w:r>
      <w:r>
        <w:t>произведения</w:t>
      </w:r>
      <w:r>
        <w:rPr>
          <w:spacing w:val="-4"/>
        </w:rPr>
        <w:t xml:space="preserve"> </w:t>
      </w:r>
      <w:r>
        <w:t>в</w:t>
      </w:r>
      <w:r>
        <w:rPr>
          <w:spacing w:val="-2"/>
        </w:rPr>
        <w:t xml:space="preserve"> </w:t>
      </w:r>
      <w:r>
        <w:t>единстве</w:t>
      </w:r>
      <w:r>
        <w:rPr>
          <w:spacing w:val="-9"/>
        </w:rPr>
        <w:t xml:space="preserve"> </w:t>
      </w:r>
      <w:r>
        <w:t>с его</w:t>
      </w:r>
      <w:r>
        <w:rPr>
          <w:spacing w:val="-7"/>
        </w:rPr>
        <w:t xml:space="preserve"> </w:t>
      </w:r>
      <w:r>
        <w:t>формой;</w:t>
      </w:r>
    </w:p>
    <w:p w:rsidR="0074394B" w:rsidRDefault="0074394B">
      <w:pPr>
        <w:spacing w:line="237" w:lineRule="auto"/>
        <w:sectPr w:rsidR="0074394B">
          <w:pgSz w:w="11910" w:h="16840"/>
          <w:pgMar w:top="1020" w:right="0" w:bottom="1220" w:left="1020" w:header="0" w:footer="959" w:gutter="0"/>
          <w:cols w:space="720"/>
        </w:sectPr>
      </w:pPr>
    </w:p>
    <w:p w:rsidR="0074394B" w:rsidRDefault="00400CF6">
      <w:pPr>
        <w:pStyle w:val="a5"/>
        <w:numPr>
          <w:ilvl w:val="0"/>
          <w:numId w:val="44"/>
        </w:numPr>
        <w:tabs>
          <w:tab w:val="left" w:pos="1276"/>
        </w:tabs>
        <w:spacing w:before="67"/>
        <w:ind w:right="838" w:firstLine="456"/>
      </w:pPr>
      <w:r>
        <w:lastRenderedPageBreak/>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74394B" w:rsidRDefault="00400CF6">
      <w:pPr>
        <w:pStyle w:val="a5"/>
        <w:numPr>
          <w:ilvl w:val="0"/>
          <w:numId w:val="44"/>
        </w:numPr>
        <w:tabs>
          <w:tab w:val="left" w:pos="1276"/>
        </w:tabs>
        <w:ind w:right="846" w:firstLine="456"/>
      </w:pPr>
      <w:r>
        <w:t>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 творческой деятельности.</w:t>
      </w:r>
    </w:p>
    <w:p w:rsidR="0074394B" w:rsidRDefault="00400CF6">
      <w:pPr>
        <w:spacing w:line="251"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ind w:left="679" w:right="831" w:firstLine="456"/>
        <w:jc w:val="both"/>
        <w:rPr>
          <w:i/>
        </w:rPr>
      </w:pPr>
      <w:r>
        <w:rPr>
          <w:i/>
        </w:rPr>
        <w:t>принимать активное участие в художественных событиях класса, музыкально- эстетической жизни школы, района, города и др. (музыкальные вечера, музыкальные гостиные, концерты для младших школьников и др.);</w:t>
      </w:r>
    </w:p>
    <w:p w:rsidR="0074394B" w:rsidRDefault="00400CF6">
      <w:pPr>
        <w:spacing w:before="2"/>
        <w:ind w:left="679" w:right="832" w:firstLine="456"/>
        <w:jc w:val="both"/>
        <w:rPr>
          <w:i/>
        </w:rPr>
      </w:pPr>
      <w:r>
        <w:rPr>
          <w:i/>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 эстетической точки зрения.</w:t>
      </w:r>
    </w:p>
    <w:p w:rsidR="0074394B" w:rsidRDefault="00400CF6">
      <w:pPr>
        <w:pStyle w:val="Heading3"/>
        <w:spacing w:before="9" w:line="251" w:lineRule="exact"/>
      </w:pPr>
      <w:r>
        <w:t>Музыкальный</w:t>
      </w:r>
      <w:r>
        <w:rPr>
          <w:spacing w:val="-11"/>
        </w:rPr>
        <w:t xml:space="preserve"> </w:t>
      </w:r>
      <w:r>
        <w:t>образ</w:t>
      </w:r>
      <w:r>
        <w:rPr>
          <w:spacing w:val="-14"/>
        </w:rPr>
        <w:t xml:space="preserve"> </w:t>
      </w:r>
      <w:r>
        <w:t>и</w:t>
      </w:r>
      <w:r>
        <w:rPr>
          <w:spacing w:val="-8"/>
        </w:rPr>
        <w:t xml:space="preserve"> </w:t>
      </w:r>
      <w:r>
        <w:t>музыкальная</w:t>
      </w:r>
      <w:r>
        <w:rPr>
          <w:spacing w:val="-5"/>
        </w:rPr>
        <w:t xml:space="preserve"> </w:t>
      </w:r>
      <w:r>
        <w:rPr>
          <w:spacing w:val="-2"/>
        </w:rPr>
        <w:t>драматургия</w:t>
      </w:r>
    </w:p>
    <w:p w:rsidR="0074394B" w:rsidRDefault="00400CF6">
      <w:pPr>
        <w:pStyle w:val="a3"/>
        <w:spacing w:line="247"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spacing w:line="242" w:lineRule="auto"/>
        <w:ind w:right="849" w:firstLine="456"/>
      </w:pPr>
      <w: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74394B" w:rsidRDefault="00400CF6">
      <w:pPr>
        <w:pStyle w:val="a5"/>
        <w:numPr>
          <w:ilvl w:val="0"/>
          <w:numId w:val="44"/>
        </w:numPr>
        <w:tabs>
          <w:tab w:val="left" w:pos="1276"/>
        </w:tabs>
        <w:ind w:right="845" w:firstLine="456"/>
      </w:pPr>
      <w: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74394B" w:rsidRDefault="00400CF6">
      <w:pPr>
        <w:pStyle w:val="a5"/>
        <w:numPr>
          <w:ilvl w:val="0"/>
          <w:numId w:val="44"/>
        </w:numPr>
        <w:tabs>
          <w:tab w:val="left" w:pos="1276"/>
        </w:tabs>
        <w:ind w:right="846" w:firstLine="456"/>
      </w:pPr>
      <w:r>
        <w:t xml:space="preserve">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w:t>
      </w:r>
      <w:r>
        <w:rPr>
          <w:spacing w:val="-2"/>
        </w:rPr>
        <w:t>музицированием.</w:t>
      </w:r>
    </w:p>
    <w:p w:rsidR="0074394B" w:rsidRDefault="00400CF6">
      <w:pPr>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ind w:right="828" w:firstLine="456"/>
        <w:rPr>
          <w:i/>
        </w:rPr>
      </w:pPr>
      <w:r>
        <w:rPr>
          <w:i/>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74394B" w:rsidRDefault="00400CF6">
      <w:pPr>
        <w:pStyle w:val="a5"/>
        <w:numPr>
          <w:ilvl w:val="0"/>
          <w:numId w:val="44"/>
        </w:numPr>
        <w:tabs>
          <w:tab w:val="left" w:pos="1276"/>
        </w:tabs>
        <w:ind w:right="838" w:firstLine="456"/>
        <w:rPr>
          <w:i/>
        </w:rPr>
      </w:pPr>
      <w:r>
        <w:rPr>
          <w:i/>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74394B" w:rsidRDefault="00400CF6">
      <w:pPr>
        <w:pStyle w:val="Heading3"/>
        <w:spacing w:line="251" w:lineRule="exact"/>
      </w:pPr>
      <w:r>
        <w:t>Музыка</w:t>
      </w:r>
      <w:r>
        <w:rPr>
          <w:spacing w:val="-10"/>
        </w:rPr>
        <w:t xml:space="preserve"> </w:t>
      </w:r>
      <w:r>
        <w:t>в</w:t>
      </w:r>
      <w:r>
        <w:rPr>
          <w:spacing w:val="-6"/>
        </w:rPr>
        <w:t xml:space="preserve"> </w:t>
      </w:r>
      <w:r>
        <w:t>современном</w:t>
      </w:r>
      <w:r>
        <w:rPr>
          <w:spacing w:val="-6"/>
        </w:rPr>
        <w:t xml:space="preserve"> </w:t>
      </w:r>
      <w:r>
        <w:t>мире:</w:t>
      </w:r>
      <w:r>
        <w:rPr>
          <w:spacing w:val="-7"/>
        </w:rPr>
        <w:t xml:space="preserve"> </w:t>
      </w:r>
      <w:r>
        <w:t>традиции</w:t>
      </w:r>
      <w:r>
        <w:rPr>
          <w:spacing w:val="-10"/>
        </w:rPr>
        <w:t xml:space="preserve"> </w:t>
      </w:r>
      <w:r>
        <w:t>и</w:t>
      </w:r>
      <w:r>
        <w:rPr>
          <w:spacing w:val="-8"/>
        </w:rPr>
        <w:t xml:space="preserve"> </w:t>
      </w:r>
      <w:r>
        <w:rPr>
          <w:spacing w:val="-2"/>
        </w:rPr>
        <w:t>инновации</w:t>
      </w:r>
    </w:p>
    <w:p w:rsidR="0074394B" w:rsidRDefault="00400CF6">
      <w:pPr>
        <w:pStyle w:val="a3"/>
        <w:spacing w:line="247"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ind w:right="846" w:firstLine="456"/>
      </w:pPr>
      <w: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74394B" w:rsidRDefault="00400CF6">
      <w:pPr>
        <w:pStyle w:val="a5"/>
        <w:numPr>
          <w:ilvl w:val="0"/>
          <w:numId w:val="44"/>
        </w:numPr>
        <w:tabs>
          <w:tab w:val="left" w:pos="1276"/>
        </w:tabs>
        <w:ind w:right="836" w:firstLine="456"/>
      </w:pPr>
      <w:r>
        <w:t>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74394B" w:rsidRDefault="00400CF6">
      <w:pPr>
        <w:pStyle w:val="a5"/>
        <w:numPr>
          <w:ilvl w:val="0"/>
          <w:numId w:val="44"/>
        </w:numPr>
        <w:tabs>
          <w:tab w:val="left" w:pos="1276"/>
        </w:tabs>
        <w:ind w:right="839" w:firstLine="456"/>
      </w:pPr>
      <w:r>
        <w:t>применять информационно-коммуникационные технологии для расширения опыта творческой деятельности и углублённого</w:t>
      </w:r>
      <w:r>
        <w:rPr>
          <w:spacing w:val="-9"/>
        </w:rPr>
        <w:t xml:space="preserve"> </w:t>
      </w:r>
      <w:r>
        <w:t>понимания образного</w:t>
      </w:r>
      <w:r>
        <w:rPr>
          <w:spacing w:val="-10"/>
        </w:rPr>
        <w:t xml:space="preserve"> </w:t>
      </w:r>
      <w:r>
        <w:t>содержания</w:t>
      </w:r>
      <w:r>
        <w:rPr>
          <w:spacing w:val="-5"/>
        </w:rPr>
        <w:t xml:space="preserve"> </w:t>
      </w:r>
      <w:r>
        <w:t>и</w:t>
      </w:r>
      <w:r>
        <w:rPr>
          <w:spacing w:val="-3"/>
        </w:rPr>
        <w:t xml:space="preserve"> </w:t>
      </w:r>
      <w:r>
        <w:t>формы</w:t>
      </w:r>
      <w:r>
        <w:rPr>
          <w:spacing w:val="-1"/>
        </w:rPr>
        <w:t xml:space="preserve"> </w:t>
      </w:r>
      <w:r>
        <w:t>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74394B" w:rsidRDefault="00400CF6">
      <w:pPr>
        <w:spacing w:before="1"/>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spacing w:before="1" w:line="242" w:lineRule="auto"/>
        <w:ind w:right="829" w:firstLine="456"/>
        <w:rPr>
          <w:i/>
        </w:rPr>
      </w:pPr>
      <w:r>
        <w:rPr>
          <w:i/>
        </w:rPr>
        <w:t>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w:t>
      </w:r>
    </w:p>
    <w:p w:rsidR="0074394B" w:rsidRDefault="00400CF6">
      <w:pPr>
        <w:pStyle w:val="a5"/>
        <w:numPr>
          <w:ilvl w:val="0"/>
          <w:numId w:val="44"/>
        </w:numPr>
        <w:tabs>
          <w:tab w:val="left" w:pos="1276"/>
        </w:tabs>
        <w:spacing w:before="3"/>
        <w:ind w:right="839" w:firstLine="456"/>
        <w:rPr>
          <w:i/>
        </w:rPr>
      </w:pPr>
      <w:r>
        <w:rPr>
          <w:i/>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74394B" w:rsidRDefault="0074394B">
      <w:pPr>
        <w:jc w:val="both"/>
        <w:sectPr w:rsidR="0074394B">
          <w:pgSz w:w="11910" w:h="16840"/>
          <w:pgMar w:top="1020" w:right="0" w:bottom="1240" w:left="1020" w:header="0" w:footer="959" w:gutter="0"/>
          <w:cols w:space="720"/>
        </w:sectPr>
      </w:pPr>
    </w:p>
    <w:p w:rsidR="0074394B" w:rsidRDefault="00400CF6">
      <w:pPr>
        <w:spacing w:before="76" w:line="249" w:lineRule="exact"/>
        <w:ind w:left="776"/>
        <w:jc w:val="both"/>
        <w:rPr>
          <w:b/>
          <w:i/>
        </w:rPr>
      </w:pPr>
      <w:r>
        <w:rPr>
          <w:b/>
          <w:i/>
        </w:rPr>
        <w:lastRenderedPageBreak/>
        <w:t>Основное</w:t>
      </w:r>
      <w:r>
        <w:rPr>
          <w:b/>
          <w:i/>
          <w:spacing w:val="-16"/>
        </w:rPr>
        <w:t xml:space="preserve"> </w:t>
      </w:r>
      <w:r>
        <w:rPr>
          <w:b/>
          <w:i/>
        </w:rPr>
        <w:t>содержание</w:t>
      </w:r>
      <w:r>
        <w:rPr>
          <w:b/>
          <w:i/>
          <w:spacing w:val="-10"/>
        </w:rPr>
        <w:t xml:space="preserve"> </w:t>
      </w:r>
      <w:r>
        <w:rPr>
          <w:b/>
          <w:i/>
        </w:rPr>
        <w:t>учебного</w:t>
      </w:r>
      <w:r>
        <w:rPr>
          <w:b/>
          <w:i/>
          <w:spacing w:val="-12"/>
        </w:rPr>
        <w:t xml:space="preserve"> </w:t>
      </w:r>
      <w:r>
        <w:rPr>
          <w:b/>
          <w:i/>
        </w:rPr>
        <w:t>предмета</w:t>
      </w:r>
      <w:r>
        <w:rPr>
          <w:b/>
          <w:i/>
          <w:spacing w:val="-3"/>
        </w:rPr>
        <w:t xml:space="preserve"> </w:t>
      </w:r>
      <w:r>
        <w:rPr>
          <w:b/>
          <w:i/>
        </w:rPr>
        <w:t>«Музыка»</w:t>
      </w:r>
      <w:r>
        <w:rPr>
          <w:b/>
          <w:i/>
          <w:spacing w:val="40"/>
        </w:rPr>
        <w:t xml:space="preserve"> </w:t>
      </w:r>
      <w:r>
        <w:rPr>
          <w:b/>
          <w:i/>
        </w:rPr>
        <w:t>на уровне</w:t>
      </w:r>
      <w:r>
        <w:rPr>
          <w:b/>
          <w:i/>
          <w:spacing w:val="-13"/>
        </w:rPr>
        <w:t xml:space="preserve"> </w:t>
      </w:r>
      <w:r>
        <w:rPr>
          <w:b/>
          <w:i/>
        </w:rPr>
        <w:t>основного</w:t>
      </w:r>
      <w:r>
        <w:rPr>
          <w:b/>
          <w:i/>
          <w:spacing w:val="-12"/>
        </w:rPr>
        <w:t xml:space="preserve"> </w:t>
      </w:r>
      <w:r>
        <w:rPr>
          <w:b/>
          <w:i/>
        </w:rPr>
        <w:t>общего</w:t>
      </w:r>
      <w:r>
        <w:rPr>
          <w:b/>
          <w:i/>
          <w:spacing w:val="-7"/>
        </w:rPr>
        <w:t xml:space="preserve"> </w:t>
      </w:r>
      <w:r>
        <w:rPr>
          <w:b/>
          <w:i/>
          <w:spacing w:val="-2"/>
        </w:rPr>
        <w:t>образования</w:t>
      </w:r>
    </w:p>
    <w:p w:rsidR="0074394B" w:rsidRDefault="00400CF6">
      <w:pPr>
        <w:pStyle w:val="a3"/>
        <w:ind w:right="836"/>
      </w:pPr>
      <w:r>
        <w:rPr>
          <w:b/>
        </w:rPr>
        <w:t xml:space="preserve">Музыка как вид искусства. </w:t>
      </w:r>
      <w:r>
        <w:t xml:space="preserve">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 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w:t>
      </w:r>
      <w:r>
        <w:rPr>
          <w:spacing w:val="-2"/>
        </w:rPr>
        <w:t>инструментальной).</w:t>
      </w:r>
    </w:p>
    <w:p w:rsidR="0074394B" w:rsidRDefault="00400CF6">
      <w:pPr>
        <w:pStyle w:val="a3"/>
        <w:ind w:right="836"/>
      </w:pPr>
      <w: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74394B" w:rsidRDefault="00400CF6">
      <w:pPr>
        <w:pStyle w:val="a3"/>
        <w:ind w:right="850"/>
      </w:pPr>
      <w:r>
        <w:t xml:space="preserve">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w:t>
      </w:r>
      <w:r>
        <w:rPr>
          <w:spacing w:val="-2"/>
        </w:rPr>
        <w:t>искусства.</w:t>
      </w:r>
    </w:p>
    <w:p w:rsidR="0074394B" w:rsidRDefault="00400CF6">
      <w:pPr>
        <w:pStyle w:val="a3"/>
        <w:ind w:right="839"/>
      </w:pPr>
      <w:r>
        <w:rPr>
          <w:b/>
        </w:rPr>
        <w:t xml:space="preserve">Музыкальный образ и музыкальная драматургия. </w:t>
      </w:r>
      <w: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74394B" w:rsidRDefault="00400CF6">
      <w:pPr>
        <w:pStyle w:val="a3"/>
        <w:ind w:right="853"/>
      </w:pPr>
      <w: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74394B" w:rsidRDefault="00400CF6">
      <w:pPr>
        <w:pStyle w:val="a3"/>
        <w:ind w:right="833"/>
      </w:pPr>
      <w: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 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74394B" w:rsidRDefault="00400CF6">
      <w:pPr>
        <w:pStyle w:val="a3"/>
        <w:ind w:right="839"/>
      </w:pPr>
      <w:r>
        <w:rPr>
          <w:b/>
        </w:rPr>
        <w:t xml:space="preserve">Музыка в современном мире: традиции и инновации. </w:t>
      </w:r>
      <w:r>
        <w:t>Народное музыкальное творчество как часть общей культуры народа. Музыкальный фольклор разных</w:t>
      </w:r>
      <w:r>
        <w:rPr>
          <w:spacing w:val="-2"/>
        </w:rPr>
        <w:t xml:space="preserve"> </w:t>
      </w:r>
      <w:r>
        <w:t>стран:</w:t>
      </w:r>
      <w:r>
        <w:rPr>
          <w:spacing w:val="-8"/>
        </w:rPr>
        <w:t xml:space="preserve"> </w:t>
      </w:r>
      <w:r>
        <w:t>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 песенные истоки русского профессионального музыкального творчества. Этническая музыка. Музыкальная культура своего региона.</w:t>
      </w:r>
    </w:p>
    <w:p w:rsidR="0074394B" w:rsidRDefault="00400CF6">
      <w:pPr>
        <w:pStyle w:val="a3"/>
        <w:ind w:right="837"/>
      </w:pPr>
      <w: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w:t>
      </w:r>
      <w:r>
        <w:rPr>
          <w:spacing w:val="40"/>
        </w:rPr>
        <w:t xml:space="preserve"> </w:t>
      </w:r>
      <w:r>
        <w:t>диско-музыка. Информационно-коммуникационные технологии в музыке.</w:t>
      </w:r>
    </w:p>
    <w:p w:rsidR="0074394B" w:rsidRDefault="00400CF6">
      <w:pPr>
        <w:pStyle w:val="a3"/>
        <w:ind w:right="836"/>
      </w:pPr>
      <w:r>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74394B" w:rsidRDefault="0074394B">
      <w:pPr>
        <w:pStyle w:val="a3"/>
        <w:spacing w:before="8"/>
        <w:ind w:left="0" w:firstLine="0"/>
        <w:jc w:val="left"/>
      </w:pPr>
    </w:p>
    <w:p w:rsidR="0074394B" w:rsidRDefault="00400CF6">
      <w:pPr>
        <w:pStyle w:val="Heading3"/>
        <w:ind w:left="1961"/>
        <w:jc w:val="left"/>
      </w:pPr>
      <w:bookmarkStart w:id="18" w:name="_TOC_250006"/>
      <w:bookmarkEnd w:id="18"/>
      <w:r>
        <w:rPr>
          <w:spacing w:val="-2"/>
        </w:rPr>
        <w:t>Технология</w:t>
      </w:r>
    </w:p>
    <w:p w:rsidR="0074394B" w:rsidRDefault="00400CF6">
      <w:pPr>
        <w:spacing w:before="3" w:line="237" w:lineRule="auto"/>
        <w:ind w:left="2552" w:right="815" w:hanging="846"/>
        <w:rPr>
          <w:b/>
          <w:i/>
        </w:rPr>
      </w:pPr>
      <w:r>
        <w:rPr>
          <w:b/>
          <w:i/>
        </w:rPr>
        <w:t>Требования</w:t>
      </w:r>
      <w:r>
        <w:rPr>
          <w:b/>
          <w:i/>
          <w:spacing w:val="-11"/>
        </w:rPr>
        <w:t xml:space="preserve"> </w:t>
      </w:r>
      <w:r>
        <w:rPr>
          <w:b/>
          <w:i/>
        </w:rPr>
        <w:t>к</w:t>
      </w:r>
      <w:r>
        <w:rPr>
          <w:b/>
          <w:i/>
          <w:spacing w:val="28"/>
        </w:rPr>
        <w:t xml:space="preserve"> </w:t>
      </w:r>
      <w:r>
        <w:rPr>
          <w:b/>
          <w:i/>
        </w:rPr>
        <w:t>результатам</w:t>
      </w:r>
      <w:r>
        <w:rPr>
          <w:b/>
          <w:i/>
          <w:spacing w:val="-6"/>
        </w:rPr>
        <w:t xml:space="preserve"> </w:t>
      </w:r>
      <w:r>
        <w:rPr>
          <w:b/>
          <w:i/>
        </w:rPr>
        <w:t>освоения</w:t>
      </w:r>
      <w:r>
        <w:rPr>
          <w:b/>
          <w:i/>
          <w:spacing w:val="-12"/>
        </w:rPr>
        <w:t xml:space="preserve"> </w:t>
      </w:r>
      <w:r>
        <w:rPr>
          <w:b/>
          <w:i/>
        </w:rPr>
        <w:t>обучающимися</w:t>
      </w:r>
      <w:r>
        <w:rPr>
          <w:b/>
          <w:i/>
          <w:spacing w:val="-6"/>
        </w:rPr>
        <w:t xml:space="preserve"> </w:t>
      </w:r>
      <w:r>
        <w:rPr>
          <w:b/>
          <w:i/>
        </w:rPr>
        <w:t>основой</w:t>
      </w:r>
      <w:r>
        <w:rPr>
          <w:b/>
          <w:i/>
          <w:spacing w:val="-6"/>
        </w:rPr>
        <w:t xml:space="preserve"> </w:t>
      </w:r>
      <w:r>
        <w:rPr>
          <w:b/>
          <w:i/>
        </w:rPr>
        <w:t>образовательной программы основного общего образования по технологии</w:t>
      </w:r>
    </w:p>
    <w:p w:rsidR="0074394B" w:rsidRDefault="00400CF6">
      <w:pPr>
        <w:pStyle w:val="Heading3"/>
        <w:spacing w:before="1" w:line="251" w:lineRule="exact"/>
        <w:jc w:val="left"/>
      </w:pPr>
      <w:r>
        <w:rPr>
          <w:spacing w:val="-2"/>
        </w:rPr>
        <w:t>Индустриальные</w:t>
      </w:r>
      <w:r>
        <w:rPr>
          <w:spacing w:val="4"/>
        </w:rPr>
        <w:t xml:space="preserve"> </w:t>
      </w:r>
      <w:r>
        <w:rPr>
          <w:spacing w:val="-2"/>
        </w:rPr>
        <w:t>технологии</w:t>
      </w:r>
    </w:p>
    <w:p w:rsidR="0074394B" w:rsidRDefault="00400CF6">
      <w:pPr>
        <w:spacing w:line="250" w:lineRule="exact"/>
        <w:ind w:left="1141"/>
        <w:rPr>
          <w:b/>
        </w:rPr>
      </w:pPr>
      <w:r>
        <w:rPr>
          <w:b/>
        </w:rPr>
        <w:t>Технологии</w:t>
      </w:r>
      <w:r>
        <w:rPr>
          <w:b/>
          <w:spacing w:val="-16"/>
        </w:rPr>
        <w:t xml:space="preserve"> </w:t>
      </w:r>
      <w:r>
        <w:rPr>
          <w:b/>
        </w:rPr>
        <w:t>обработки</w:t>
      </w:r>
      <w:r>
        <w:rPr>
          <w:b/>
          <w:spacing w:val="-11"/>
        </w:rPr>
        <w:t xml:space="preserve"> </w:t>
      </w:r>
      <w:r>
        <w:rPr>
          <w:b/>
        </w:rPr>
        <w:t>конструкционных</w:t>
      </w:r>
      <w:r>
        <w:rPr>
          <w:b/>
          <w:spacing w:val="-14"/>
        </w:rPr>
        <w:t xml:space="preserve"> </w:t>
      </w:r>
      <w:r>
        <w:rPr>
          <w:b/>
        </w:rPr>
        <w:t>и</w:t>
      </w:r>
      <w:r>
        <w:rPr>
          <w:b/>
          <w:spacing w:val="-12"/>
        </w:rPr>
        <w:t xml:space="preserve"> </w:t>
      </w:r>
      <w:r>
        <w:rPr>
          <w:b/>
        </w:rPr>
        <w:t>поделочных</w:t>
      </w:r>
      <w:r>
        <w:rPr>
          <w:b/>
          <w:spacing w:val="-13"/>
        </w:rPr>
        <w:t xml:space="preserve"> </w:t>
      </w:r>
      <w:r>
        <w:rPr>
          <w:b/>
          <w:spacing w:val="-2"/>
        </w:rPr>
        <w:t>материалов</w:t>
      </w:r>
    </w:p>
    <w:p w:rsidR="0074394B" w:rsidRDefault="00400CF6">
      <w:pPr>
        <w:pStyle w:val="a3"/>
        <w:spacing w:line="250"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spacing w:line="242" w:lineRule="auto"/>
        <w:ind w:right="998" w:firstLine="456"/>
        <w:jc w:val="left"/>
      </w:pPr>
      <w:r>
        <w:t>находить</w:t>
      </w:r>
      <w:r>
        <w:rPr>
          <w:spacing w:val="36"/>
        </w:rPr>
        <w:t xml:space="preserve"> </w:t>
      </w:r>
      <w:r>
        <w:t>в</w:t>
      </w:r>
      <w:r>
        <w:rPr>
          <w:spacing w:val="37"/>
        </w:rPr>
        <w:t xml:space="preserve"> </w:t>
      </w:r>
      <w:r>
        <w:t>учебной</w:t>
      </w:r>
      <w:r>
        <w:rPr>
          <w:spacing w:val="38"/>
        </w:rPr>
        <w:t xml:space="preserve"> </w:t>
      </w:r>
      <w:r>
        <w:t>литературе</w:t>
      </w:r>
      <w:r>
        <w:rPr>
          <w:spacing w:val="30"/>
        </w:rPr>
        <w:t xml:space="preserve"> </w:t>
      </w:r>
      <w:r>
        <w:t>сведения,</w:t>
      </w:r>
      <w:r>
        <w:rPr>
          <w:spacing w:val="39"/>
        </w:rPr>
        <w:t xml:space="preserve"> </w:t>
      </w:r>
      <w:r>
        <w:t>необходимые</w:t>
      </w:r>
      <w:r>
        <w:rPr>
          <w:spacing w:val="30"/>
        </w:rPr>
        <w:t xml:space="preserve"> </w:t>
      </w:r>
      <w:r>
        <w:t>для</w:t>
      </w:r>
      <w:r>
        <w:rPr>
          <w:spacing w:val="36"/>
        </w:rPr>
        <w:t xml:space="preserve"> </w:t>
      </w:r>
      <w:r>
        <w:t>конструирования</w:t>
      </w:r>
      <w:r>
        <w:rPr>
          <w:spacing w:val="37"/>
        </w:rPr>
        <w:t xml:space="preserve"> </w:t>
      </w:r>
      <w:r>
        <w:t>объекта</w:t>
      </w:r>
      <w:r>
        <w:rPr>
          <w:spacing w:val="39"/>
        </w:rPr>
        <w:t xml:space="preserve"> </w:t>
      </w:r>
      <w:r>
        <w:t>и осуществления выбранной технологии;</w:t>
      </w:r>
    </w:p>
    <w:p w:rsidR="0074394B" w:rsidRDefault="00400CF6">
      <w:pPr>
        <w:pStyle w:val="a5"/>
        <w:numPr>
          <w:ilvl w:val="0"/>
          <w:numId w:val="44"/>
        </w:numPr>
        <w:tabs>
          <w:tab w:val="left" w:pos="1276"/>
        </w:tabs>
        <w:spacing w:before="2" w:line="249" w:lineRule="exact"/>
        <w:ind w:left="1275"/>
        <w:jc w:val="left"/>
      </w:pPr>
      <w:r>
        <w:t>читать</w:t>
      </w:r>
      <w:r>
        <w:rPr>
          <w:spacing w:val="-14"/>
        </w:rPr>
        <w:t xml:space="preserve"> </w:t>
      </w:r>
      <w:r>
        <w:t>технические</w:t>
      </w:r>
      <w:r>
        <w:rPr>
          <w:spacing w:val="-14"/>
        </w:rPr>
        <w:t xml:space="preserve"> </w:t>
      </w:r>
      <w:r>
        <w:t>рисунки,</w:t>
      </w:r>
      <w:r>
        <w:rPr>
          <w:spacing w:val="-12"/>
        </w:rPr>
        <w:t xml:space="preserve"> </w:t>
      </w:r>
      <w:r>
        <w:t>эскизы,</w:t>
      </w:r>
      <w:r>
        <w:rPr>
          <w:spacing w:val="-11"/>
        </w:rPr>
        <w:t xml:space="preserve"> </w:t>
      </w:r>
      <w:r>
        <w:t>чертежи,</w:t>
      </w:r>
      <w:r>
        <w:rPr>
          <w:spacing w:val="-6"/>
        </w:rPr>
        <w:t xml:space="preserve"> </w:t>
      </w:r>
      <w:r>
        <w:rPr>
          <w:spacing w:val="-2"/>
        </w:rPr>
        <w:t>схемы;</w:t>
      </w:r>
    </w:p>
    <w:p w:rsidR="0074394B" w:rsidRDefault="00400CF6">
      <w:pPr>
        <w:pStyle w:val="a5"/>
        <w:numPr>
          <w:ilvl w:val="0"/>
          <w:numId w:val="44"/>
        </w:numPr>
        <w:tabs>
          <w:tab w:val="left" w:pos="1276"/>
          <w:tab w:val="left" w:pos="2490"/>
          <w:tab w:val="left" w:pos="2806"/>
          <w:tab w:val="left" w:pos="3921"/>
          <w:tab w:val="left" w:pos="4257"/>
          <w:tab w:val="left" w:pos="5457"/>
          <w:tab w:val="left" w:pos="6691"/>
          <w:tab w:val="left" w:pos="8065"/>
          <w:tab w:val="left" w:pos="9054"/>
          <w:tab w:val="left" w:pos="9390"/>
        </w:tabs>
        <w:spacing w:line="242" w:lineRule="auto"/>
        <w:ind w:right="853" w:firstLine="456"/>
        <w:jc w:val="left"/>
      </w:pPr>
      <w:r>
        <w:rPr>
          <w:spacing w:val="-2"/>
        </w:rPr>
        <w:t>выполнять</w:t>
      </w:r>
      <w:r>
        <w:tab/>
      </w:r>
      <w:r>
        <w:rPr>
          <w:spacing w:val="-10"/>
        </w:rPr>
        <w:t>в</w:t>
      </w:r>
      <w:r>
        <w:tab/>
      </w:r>
      <w:r>
        <w:rPr>
          <w:spacing w:val="-2"/>
        </w:rPr>
        <w:t>масштабе</w:t>
      </w:r>
      <w:r>
        <w:tab/>
      </w:r>
      <w:r>
        <w:rPr>
          <w:spacing w:val="-10"/>
        </w:rPr>
        <w:t>и</w:t>
      </w:r>
      <w:r>
        <w:tab/>
      </w:r>
      <w:r>
        <w:rPr>
          <w:spacing w:val="-2"/>
        </w:rPr>
        <w:t>правильно</w:t>
      </w:r>
      <w:r>
        <w:tab/>
      </w:r>
      <w:r>
        <w:rPr>
          <w:spacing w:val="-2"/>
        </w:rPr>
        <w:t>оформлять</w:t>
      </w:r>
      <w:r>
        <w:tab/>
      </w:r>
      <w:r>
        <w:rPr>
          <w:spacing w:val="-2"/>
        </w:rPr>
        <w:t>технические</w:t>
      </w:r>
      <w:r>
        <w:tab/>
      </w:r>
      <w:r>
        <w:rPr>
          <w:spacing w:val="-2"/>
        </w:rPr>
        <w:t>рисунки</w:t>
      </w:r>
      <w:r>
        <w:tab/>
      </w:r>
      <w:r>
        <w:rPr>
          <w:spacing w:val="-10"/>
        </w:rPr>
        <w:t>и</w:t>
      </w:r>
      <w:r>
        <w:tab/>
      </w:r>
      <w:r>
        <w:rPr>
          <w:spacing w:val="-4"/>
        </w:rPr>
        <w:t xml:space="preserve">эскизы </w:t>
      </w:r>
      <w:r>
        <w:t>разрабатываемых объектов;</w:t>
      </w:r>
    </w:p>
    <w:p w:rsidR="0074394B" w:rsidRDefault="00400CF6">
      <w:pPr>
        <w:pStyle w:val="a5"/>
        <w:numPr>
          <w:ilvl w:val="0"/>
          <w:numId w:val="44"/>
        </w:numPr>
        <w:tabs>
          <w:tab w:val="left" w:pos="1276"/>
        </w:tabs>
        <w:spacing w:line="251" w:lineRule="exact"/>
        <w:ind w:left="1275"/>
        <w:jc w:val="left"/>
      </w:pPr>
      <w:r>
        <w:rPr>
          <w:spacing w:val="-2"/>
        </w:rPr>
        <w:t>осуществлять</w:t>
      </w:r>
      <w:r>
        <w:rPr>
          <w:spacing w:val="3"/>
        </w:rPr>
        <w:t xml:space="preserve"> </w:t>
      </w:r>
      <w:r>
        <w:rPr>
          <w:spacing w:val="-2"/>
        </w:rPr>
        <w:t>технологические</w:t>
      </w:r>
      <w:r>
        <w:rPr>
          <w:spacing w:val="-9"/>
        </w:rPr>
        <w:t xml:space="preserve"> </w:t>
      </w:r>
      <w:r>
        <w:rPr>
          <w:spacing w:val="-2"/>
        </w:rPr>
        <w:t>процессы</w:t>
      </w:r>
      <w:r>
        <w:rPr>
          <w:spacing w:val="12"/>
        </w:rPr>
        <w:t xml:space="preserve"> </w:t>
      </w:r>
      <w:r>
        <w:rPr>
          <w:spacing w:val="-2"/>
        </w:rPr>
        <w:t>создания или</w:t>
      </w:r>
      <w:r>
        <w:rPr>
          <w:spacing w:val="11"/>
        </w:rPr>
        <w:t xml:space="preserve"> </w:t>
      </w:r>
      <w:r>
        <w:rPr>
          <w:spacing w:val="-2"/>
        </w:rPr>
        <w:t>ремонта</w:t>
      </w:r>
      <w:r>
        <w:rPr>
          <w:spacing w:val="12"/>
        </w:rPr>
        <w:t xml:space="preserve"> </w:t>
      </w:r>
      <w:r>
        <w:rPr>
          <w:spacing w:val="-2"/>
        </w:rPr>
        <w:t>материальных</w:t>
      </w:r>
      <w:r>
        <w:t xml:space="preserve"> </w:t>
      </w:r>
      <w:r>
        <w:rPr>
          <w:spacing w:val="-2"/>
        </w:rPr>
        <w:t>объектов.</w:t>
      </w:r>
    </w:p>
    <w:p w:rsidR="0074394B" w:rsidRDefault="00400CF6">
      <w:pPr>
        <w:spacing w:line="251" w:lineRule="exact"/>
        <w:ind w:left="1141"/>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74394B">
      <w:pPr>
        <w:spacing w:line="251" w:lineRule="exact"/>
        <w:sectPr w:rsidR="0074394B">
          <w:pgSz w:w="11910" w:h="16840"/>
          <w:pgMar w:top="1020" w:right="0" w:bottom="1220" w:left="1020" w:header="0" w:footer="959" w:gutter="0"/>
          <w:cols w:space="720"/>
        </w:sectPr>
      </w:pPr>
    </w:p>
    <w:p w:rsidR="0074394B" w:rsidRDefault="00400CF6">
      <w:pPr>
        <w:pStyle w:val="a5"/>
        <w:numPr>
          <w:ilvl w:val="0"/>
          <w:numId w:val="44"/>
        </w:numPr>
        <w:tabs>
          <w:tab w:val="left" w:pos="1276"/>
        </w:tabs>
        <w:spacing w:before="67"/>
        <w:ind w:right="829" w:firstLine="456"/>
        <w:rPr>
          <w:i/>
        </w:rPr>
      </w:pPr>
      <w:r>
        <w:rPr>
          <w:i/>
        </w:rPr>
        <w:lastRenderedPageBreak/>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74394B" w:rsidRDefault="00400CF6">
      <w:pPr>
        <w:pStyle w:val="a5"/>
        <w:numPr>
          <w:ilvl w:val="0"/>
          <w:numId w:val="44"/>
        </w:numPr>
        <w:tabs>
          <w:tab w:val="left" w:pos="1276"/>
        </w:tabs>
        <w:spacing w:before="1" w:line="237" w:lineRule="auto"/>
        <w:ind w:right="839" w:firstLine="456"/>
        <w:rPr>
          <w:i/>
        </w:rPr>
      </w:pPr>
      <w:r>
        <w:rPr>
          <w:i/>
        </w:rPr>
        <w:t>осуществлять технологические процессы создания или ремонта материальных объектов, имеющих инновационные элементы.</w:t>
      </w:r>
    </w:p>
    <w:p w:rsidR="0074394B" w:rsidRDefault="00400CF6">
      <w:pPr>
        <w:pStyle w:val="Heading3"/>
        <w:spacing w:before="7"/>
        <w:jc w:val="left"/>
      </w:pPr>
      <w:r>
        <w:rPr>
          <w:spacing w:val="-2"/>
        </w:rPr>
        <w:t>Электротехника</w:t>
      </w:r>
    </w:p>
    <w:p w:rsidR="0074394B" w:rsidRDefault="00400CF6">
      <w:pPr>
        <w:pStyle w:val="a3"/>
        <w:spacing w:before="1" w:line="249"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spacing w:line="242" w:lineRule="auto"/>
        <w:ind w:right="829" w:firstLine="456"/>
      </w:pPr>
      <w:r>
        <w:t>разбираться в адаптированной для школьников технико-технологической информации по электротехнике</w:t>
      </w:r>
      <w:r>
        <w:rPr>
          <w:spacing w:val="-5"/>
        </w:rPr>
        <w:t xml:space="preserve"> </w:t>
      </w:r>
      <w:r>
        <w:t>и ориентироваться в электрических схемах, которые</w:t>
      </w:r>
      <w:r>
        <w:rPr>
          <w:spacing w:val="-4"/>
        </w:rPr>
        <w:t xml:space="preserve"> </w:t>
      </w:r>
      <w:r>
        <w:t>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74394B" w:rsidRDefault="00400CF6">
      <w:pPr>
        <w:pStyle w:val="a5"/>
        <w:numPr>
          <w:ilvl w:val="0"/>
          <w:numId w:val="44"/>
        </w:numPr>
        <w:tabs>
          <w:tab w:val="left" w:pos="1276"/>
        </w:tabs>
        <w:spacing w:line="242" w:lineRule="auto"/>
        <w:ind w:right="850" w:firstLine="456"/>
      </w:pPr>
      <w: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74394B" w:rsidRDefault="00400CF6">
      <w:pPr>
        <w:spacing w:line="246"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ind w:right="843" w:firstLine="456"/>
        <w:rPr>
          <w:i/>
        </w:rPr>
      </w:pPr>
      <w:r>
        <w:rPr>
          <w:i/>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74394B" w:rsidRDefault="00400CF6">
      <w:pPr>
        <w:pStyle w:val="a5"/>
        <w:numPr>
          <w:ilvl w:val="0"/>
          <w:numId w:val="44"/>
        </w:numPr>
        <w:tabs>
          <w:tab w:val="left" w:pos="1276"/>
        </w:tabs>
        <w:spacing w:line="247" w:lineRule="auto"/>
        <w:ind w:right="833" w:firstLine="456"/>
        <w:rPr>
          <w:i/>
        </w:rPr>
      </w:pPr>
      <w:r>
        <w:rPr>
          <w:i/>
        </w:rPr>
        <w:t>осуществлять процессы сборки, регулировки или ремонта объектов, содержащих электрические цепи с элементами электроники и автоматики.</w:t>
      </w:r>
    </w:p>
    <w:p w:rsidR="0074394B" w:rsidRDefault="00400CF6">
      <w:pPr>
        <w:spacing w:line="244" w:lineRule="exact"/>
        <w:ind w:left="1141"/>
        <w:jc w:val="both"/>
        <w:rPr>
          <w:b/>
          <w:i/>
        </w:rPr>
      </w:pPr>
      <w:r>
        <w:rPr>
          <w:b/>
          <w:i/>
        </w:rPr>
        <w:t>Технологии</w:t>
      </w:r>
      <w:r>
        <w:rPr>
          <w:b/>
          <w:i/>
          <w:spacing w:val="-16"/>
        </w:rPr>
        <w:t xml:space="preserve"> </w:t>
      </w:r>
      <w:r>
        <w:rPr>
          <w:b/>
          <w:i/>
        </w:rPr>
        <w:t>ведения</w:t>
      </w:r>
      <w:r>
        <w:rPr>
          <w:b/>
          <w:i/>
          <w:spacing w:val="-9"/>
        </w:rPr>
        <w:t xml:space="preserve"> </w:t>
      </w:r>
      <w:r>
        <w:rPr>
          <w:b/>
          <w:i/>
          <w:spacing w:val="-4"/>
        </w:rPr>
        <w:t>дома</w:t>
      </w:r>
    </w:p>
    <w:p w:rsidR="0074394B" w:rsidRDefault="00400CF6">
      <w:pPr>
        <w:spacing w:line="247" w:lineRule="exact"/>
        <w:ind w:left="1141"/>
        <w:jc w:val="both"/>
      </w:pPr>
      <w:r>
        <w:rPr>
          <w:b/>
        </w:rPr>
        <w:t>Кулинария</w:t>
      </w:r>
      <w:r>
        <w:rPr>
          <w:b/>
          <w:spacing w:val="46"/>
        </w:rPr>
        <w:t xml:space="preserve">  </w:t>
      </w:r>
      <w:r>
        <w:t>Выпускник</w:t>
      </w:r>
      <w:r>
        <w:rPr>
          <w:spacing w:val="-5"/>
        </w:rPr>
        <w:t xml:space="preserve"> </w:t>
      </w:r>
      <w:r>
        <w:rPr>
          <w:spacing w:val="-2"/>
        </w:rPr>
        <w:t>научится:</w:t>
      </w:r>
    </w:p>
    <w:p w:rsidR="0074394B" w:rsidRDefault="00400CF6">
      <w:pPr>
        <w:pStyle w:val="a5"/>
        <w:numPr>
          <w:ilvl w:val="0"/>
          <w:numId w:val="44"/>
        </w:numPr>
        <w:tabs>
          <w:tab w:val="left" w:pos="1276"/>
        </w:tabs>
        <w:ind w:right="831" w:firstLine="456"/>
      </w:pPr>
      <w: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w:t>
      </w:r>
      <w:r>
        <w:rPr>
          <w:spacing w:val="80"/>
        </w:rPr>
        <w:t xml:space="preserve"> </w:t>
      </w:r>
      <w:r>
        <w:t>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 гигиенические требования и правила безопасной работы.</w:t>
      </w:r>
    </w:p>
    <w:p w:rsidR="0074394B" w:rsidRDefault="00400CF6">
      <w:pPr>
        <w:spacing w:line="249"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spacing w:line="249" w:lineRule="exact"/>
        <w:ind w:left="1275"/>
        <w:rPr>
          <w:i/>
        </w:rPr>
      </w:pPr>
      <w:r>
        <w:rPr>
          <w:i/>
        </w:rPr>
        <w:t>составлять</w:t>
      </w:r>
      <w:r>
        <w:rPr>
          <w:i/>
          <w:spacing w:val="-16"/>
        </w:rPr>
        <w:t xml:space="preserve"> </w:t>
      </w:r>
      <w:r>
        <w:rPr>
          <w:i/>
        </w:rPr>
        <w:t>рацион</w:t>
      </w:r>
      <w:r>
        <w:rPr>
          <w:i/>
          <w:spacing w:val="-14"/>
        </w:rPr>
        <w:t xml:space="preserve"> </w:t>
      </w:r>
      <w:r>
        <w:rPr>
          <w:i/>
        </w:rPr>
        <w:t>питания</w:t>
      </w:r>
      <w:r>
        <w:rPr>
          <w:i/>
          <w:spacing w:val="-14"/>
        </w:rPr>
        <w:t xml:space="preserve"> </w:t>
      </w:r>
      <w:r>
        <w:rPr>
          <w:i/>
        </w:rPr>
        <w:t>на</w:t>
      </w:r>
      <w:r>
        <w:rPr>
          <w:i/>
          <w:spacing w:val="-8"/>
        </w:rPr>
        <w:t xml:space="preserve"> </w:t>
      </w:r>
      <w:r>
        <w:rPr>
          <w:i/>
        </w:rPr>
        <w:t>основе</w:t>
      </w:r>
      <w:r>
        <w:rPr>
          <w:i/>
          <w:spacing w:val="-14"/>
        </w:rPr>
        <w:t xml:space="preserve"> </w:t>
      </w:r>
      <w:r>
        <w:rPr>
          <w:i/>
        </w:rPr>
        <w:t>физиологических</w:t>
      </w:r>
      <w:r>
        <w:rPr>
          <w:i/>
          <w:spacing w:val="-10"/>
        </w:rPr>
        <w:t xml:space="preserve"> </w:t>
      </w:r>
      <w:r>
        <w:rPr>
          <w:i/>
        </w:rPr>
        <w:t>потребностей</w:t>
      </w:r>
      <w:r>
        <w:rPr>
          <w:i/>
          <w:spacing w:val="-6"/>
        </w:rPr>
        <w:t xml:space="preserve"> </w:t>
      </w:r>
      <w:r>
        <w:rPr>
          <w:i/>
          <w:spacing w:val="-2"/>
        </w:rPr>
        <w:t>организма;</w:t>
      </w:r>
    </w:p>
    <w:p w:rsidR="0074394B" w:rsidRDefault="00400CF6">
      <w:pPr>
        <w:pStyle w:val="a5"/>
        <w:numPr>
          <w:ilvl w:val="0"/>
          <w:numId w:val="44"/>
        </w:numPr>
        <w:tabs>
          <w:tab w:val="left" w:pos="1276"/>
        </w:tabs>
        <w:spacing w:before="5" w:line="237" w:lineRule="auto"/>
        <w:ind w:right="843" w:firstLine="456"/>
        <w:rPr>
          <w:i/>
        </w:rPr>
      </w:pPr>
      <w:r>
        <w:rPr>
          <w:i/>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74394B" w:rsidRDefault="00400CF6">
      <w:pPr>
        <w:pStyle w:val="a5"/>
        <w:numPr>
          <w:ilvl w:val="0"/>
          <w:numId w:val="44"/>
        </w:numPr>
        <w:tabs>
          <w:tab w:val="left" w:pos="1276"/>
        </w:tabs>
        <w:spacing w:before="9"/>
        <w:ind w:right="836" w:firstLine="456"/>
        <w:rPr>
          <w:i/>
        </w:rPr>
      </w:pPr>
      <w:r>
        <w:rPr>
          <w:i/>
        </w:rPr>
        <w:t>применять основные виды и способы консервирования и заготовки пищевых продуктов в домашних условиях;</w:t>
      </w:r>
    </w:p>
    <w:p w:rsidR="0074394B" w:rsidRDefault="00400CF6">
      <w:pPr>
        <w:pStyle w:val="a5"/>
        <w:numPr>
          <w:ilvl w:val="0"/>
          <w:numId w:val="44"/>
        </w:numPr>
        <w:tabs>
          <w:tab w:val="left" w:pos="1276"/>
        </w:tabs>
        <w:spacing w:before="3" w:line="244" w:lineRule="auto"/>
        <w:ind w:right="840" w:firstLine="456"/>
        <w:jc w:val="left"/>
        <w:rPr>
          <w:i/>
        </w:rPr>
      </w:pPr>
      <w:r>
        <w:rPr>
          <w:i/>
        </w:rPr>
        <w:t>экономить</w:t>
      </w:r>
      <w:r>
        <w:rPr>
          <w:i/>
          <w:spacing w:val="80"/>
        </w:rPr>
        <w:t xml:space="preserve"> </w:t>
      </w:r>
      <w:r>
        <w:rPr>
          <w:i/>
        </w:rPr>
        <w:t>электрическую</w:t>
      </w:r>
      <w:r>
        <w:rPr>
          <w:i/>
          <w:spacing w:val="80"/>
        </w:rPr>
        <w:t xml:space="preserve"> </w:t>
      </w:r>
      <w:r>
        <w:rPr>
          <w:i/>
        </w:rPr>
        <w:t>энергию</w:t>
      </w:r>
      <w:r>
        <w:rPr>
          <w:i/>
          <w:spacing w:val="80"/>
        </w:rPr>
        <w:t xml:space="preserve"> </w:t>
      </w:r>
      <w:r>
        <w:rPr>
          <w:i/>
        </w:rPr>
        <w:t>при</w:t>
      </w:r>
      <w:r>
        <w:rPr>
          <w:i/>
          <w:spacing w:val="80"/>
        </w:rPr>
        <w:t xml:space="preserve"> </w:t>
      </w:r>
      <w:r>
        <w:rPr>
          <w:i/>
        </w:rPr>
        <w:t>обработке</w:t>
      </w:r>
      <w:r>
        <w:rPr>
          <w:i/>
          <w:spacing w:val="80"/>
        </w:rPr>
        <w:t xml:space="preserve"> </w:t>
      </w:r>
      <w:r>
        <w:rPr>
          <w:i/>
        </w:rPr>
        <w:t>пищевых</w:t>
      </w:r>
      <w:r>
        <w:rPr>
          <w:i/>
          <w:spacing w:val="80"/>
        </w:rPr>
        <w:t xml:space="preserve"> </w:t>
      </w:r>
      <w:r>
        <w:rPr>
          <w:i/>
        </w:rPr>
        <w:t>продуктов;</w:t>
      </w:r>
      <w:r>
        <w:rPr>
          <w:i/>
          <w:spacing w:val="80"/>
        </w:rPr>
        <w:t xml:space="preserve"> </w:t>
      </w:r>
      <w:r>
        <w:rPr>
          <w:i/>
        </w:rPr>
        <w:t>оформлять</w:t>
      </w:r>
      <w:r>
        <w:rPr>
          <w:i/>
          <w:spacing w:val="40"/>
        </w:rPr>
        <w:t xml:space="preserve"> </w:t>
      </w:r>
      <w:r>
        <w:rPr>
          <w:i/>
        </w:rPr>
        <w:t>приготовленные блюда, сервировать стол; соблюдать правила этикета за столом;</w:t>
      </w:r>
    </w:p>
    <w:p w:rsidR="0074394B" w:rsidRDefault="00400CF6">
      <w:pPr>
        <w:pStyle w:val="a5"/>
        <w:numPr>
          <w:ilvl w:val="0"/>
          <w:numId w:val="44"/>
        </w:numPr>
        <w:tabs>
          <w:tab w:val="left" w:pos="1276"/>
        </w:tabs>
        <w:spacing w:line="242" w:lineRule="auto"/>
        <w:ind w:right="833" w:firstLine="456"/>
        <w:jc w:val="left"/>
        <w:rPr>
          <w:i/>
        </w:rPr>
      </w:pPr>
      <w:r>
        <w:rPr>
          <w:i/>
        </w:rPr>
        <w:t>определять</w:t>
      </w:r>
      <w:r>
        <w:rPr>
          <w:i/>
          <w:spacing w:val="80"/>
        </w:rPr>
        <w:t xml:space="preserve"> </w:t>
      </w:r>
      <w:r>
        <w:rPr>
          <w:i/>
        </w:rPr>
        <w:t>виды</w:t>
      </w:r>
      <w:r>
        <w:rPr>
          <w:i/>
          <w:spacing w:val="80"/>
        </w:rPr>
        <w:t xml:space="preserve"> </w:t>
      </w:r>
      <w:r>
        <w:rPr>
          <w:i/>
        </w:rPr>
        <w:t>экологического</w:t>
      </w:r>
      <w:r>
        <w:rPr>
          <w:i/>
          <w:spacing w:val="80"/>
        </w:rPr>
        <w:t xml:space="preserve"> </w:t>
      </w:r>
      <w:r>
        <w:rPr>
          <w:i/>
        </w:rPr>
        <w:t>загрязнения</w:t>
      </w:r>
      <w:r>
        <w:rPr>
          <w:i/>
          <w:spacing w:val="80"/>
        </w:rPr>
        <w:t xml:space="preserve"> </w:t>
      </w:r>
      <w:r>
        <w:rPr>
          <w:i/>
        </w:rPr>
        <w:t>пищевых</w:t>
      </w:r>
      <w:r>
        <w:rPr>
          <w:i/>
          <w:spacing w:val="80"/>
        </w:rPr>
        <w:t xml:space="preserve"> </w:t>
      </w:r>
      <w:r>
        <w:rPr>
          <w:i/>
        </w:rPr>
        <w:t>продуктов;</w:t>
      </w:r>
      <w:r>
        <w:rPr>
          <w:i/>
          <w:spacing w:val="80"/>
        </w:rPr>
        <w:t xml:space="preserve"> </w:t>
      </w:r>
      <w:r>
        <w:rPr>
          <w:i/>
        </w:rPr>
        <w:t>оценивать</w:t>
      </w:r>
      <w:r>
        <w:rPr>
          <w:i/>
          <w:spacing w:val="80"/>
        </w:rPr>
        <w:t xml:space="preserve"> </w:t>
      </w:r>
      <w:r>
        <w:rPr>
          <w:i/>
        </w:rPr>
        <w:t>влияние техногенной сферы на окружающую среду и здоровье человека;</w:t>
      </w:r>
    </w:p>
    <w:p w:rsidR="0074394B" w:rsidRDefault="00400CF6">
      <w:pPr>
        <w:pStyle w:val="a5"/>
        <w:numPr>
          <w:ilvl w:val="0"/>
          <w:numId w:val="44"/>
        </w:numPr>
        <w:tabs>
          <w:tab w:val="left" w:pos="1276"/>
        </w:tabs>
        <w:spacing w:line="237" w:lineRule="auto"/>
        <w:ind w:right="840" w:firstLine="456"/>
        <w:jc w:val="left"/>
        <w:rPr>
          <w:i/>
        </w:rPr>
      </w:pPr>
      <w:r>
        <w:rPr>
          <w:i/>
        </w:rPr>
        <w:t>выполнять</w:t>
      </w:r>
      <w:r>
        <w:rPr>
          <w:i/>
          <w:spacing w:val="26"/>
        </w:rPr>
        <w:t xml:space="preserve"> </w:t>
      </w:r>
      <w:r>
        <w:rPr>
          <w:i/>
        </w:rPr>
        <w:t>мероприятия по</w:t>
      </w:r>
      <w:r>
        <w:rPr>
          <w:i/>
          <w:spacing w:val="26"/>
        </w:rPr>
        <w:t xml:space="preserve"> </w:t>
      </w:r>
      <w:r>
        <w:rPr>
          <w:i/>
        </w:rPr>
        <w:t>предотвращению негативного</w:t>
      </w:r>
      <w:r>
        <w:rPr>
          <w:i/>
          <w:spacing w:val="26"/>
        </w:rPr>
        <w:t xml:space="preserve"> </w:t>
      </w:r>
      <w:r>
        <w:rPr>
          <w:i/>
        </w:rPr>
        <w:t>влияния техногенной сферы</w:t>
      </w:r>
      <w:r>
        <w:rPr>
          <w:i/>
          <w:spacing w:val="25"/>
        </w:rPr>
        <w:t xml:space="preserve"> </w:t>
      </w:r>
      <w:r>
        <w:rPr>
          <w:i/>
        </w:rPr>
        <w:t>на окружающую среду и здоровье человека.</w:t>
      </w:r>
    </w:p>
    <w:p w:rsidR="0074394B" w:rsidRDefault="00400CF6">
      <w:pPr>
        <w:pStyle w:val="Heading3"/>
        <w:spacing w:line="251" w:lineRule="exact"/>
        <w:jc w:val="left"/>
      </w:pPr>
      <w:r>
        <w:t>Создание</w:t>
      </w:r>
      <w:r>
        <w:rPr>
          <w:spacing w:val="-14"/>
        </w:rPr>
        <w:t xml:space="preserve"> </w:t>
      </w:r>
      <w:r>
        <w:t>изделий</w:t>
      </w:r>
      <w:r>
        <w:rPr>
          <w:spacing w:val="-13"/>
        </w:rPr>
        <w:t xml:space="preserve"> </w:t>
      </w:r>
      <w:r>
        <w:t>из</w:t>
      </w:r>
      <w:r>
        <w:rPr>
          <w:spacing w:val="-9"/>
        </w:rPr>
        <w:t xml:space="preserve"> </w:t>
      </w:r>
      <w:r>
        <w:t>текстильных</w:t>
      </w:r>
      <w:r>
        <w:rPr>
          <w:spacing w:val="-10"/>
        </w:rPr>
        <w:t xml:space="preserve"> </w:t>
      </w:r>
      <w:r>
        <w:t>и</w:t>
      </w:r>
      <w:r>
        <w:rPr>
          <w:spacing w:val="-9"/>
        </w:rPr>
        <w:t xml:space="preserve"> </w:t>
      </w:r>
      <w:r>
        <w:t>поделочных</w:t>
      </w:r>
      <w:r>
        <w:rPr>
          <w:spacing w:val="-6"/>
        </w:rPr>
        <w:t xml:space="preserve"> </w:t>
      </w:r>
      <w:r>
        <w:rPr>
          <w:spacing w:val="-2"/>
        </w:rPr>
        <w:t>материалов</w:t>
      </w:r>
    </w:p>
    <w:p w:rsidR="0074394B" w:rsidRDefault="00400CF6">
      <w:pPr>
        <w:pStyle w:val="a3"/>
        <w:spacing w:line="250" w:lineRule="exact"/>
        <w:ind w:left="1141" w:firstLine="0"/>
        <w:jc w:val="left"/>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ind w:right="845" w:firstLine="456"/>
      </w:pPr>
      <w: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74394B" w:rsidRDefault="00400CF6">
      <w:pPr>
        <w:pStyle w:val="a5"/>
        <w:numPr>
          <w:ilvl w:val="0"/>
          <w:numId w:val="44"/>
        </w:numPr>
        <w:tabs>
          <w:tab w:val="left" w:pos="1276"/>
        </w:tabs>
        <w:spacing w:line="251" w:lineRule="exact"/>
        <w:ind w:left="1275"/>
      </w:pPr>
      <w:r>
        <w:rPr>
          <w:spacing w:val="-2"/>
        </w:rPr>
        <w:t>выполнять</w:t>
      </w:r>
      <w:r>
        <w:rPr>
          <w:spacing w:val="4"/>
        </w:rPr>
        <w:t xml:space="preserve"> </w:t>
      </w:r>
      <w:r>
        <w:rPr>
          <w:spacing w:val="-2"/>
        </w:rPr>
        <w:t>влажно-тепловую</w:t>
      </w:r>
      <w:r>
        <w:rPr>
          <w:spacing w:val="6"/>
        </w:rPr>
        <w:t xml:space="preserve"> </w:t>
      </w:r>
      <w:r>
        <w:rPr>
          <w:spacing w:val="-2"/>
        </w:rPr>
        <w:t>обработку</w:t>
      </w:r>
      <w:r>
        <w:rPr>
          <w:spacing w:val="2"/>
        </w:rPr>
        <w:t xml:space="preserve"> </w:t>
      </w:r>
      <w:r>
        <w:rPr>
          <w:spacing w:val="-2"/>
        </w:rPr>
        <w:t>швейных</w:t>
      </w:r>
      <w:r>
        <w:rPr>
          <w:spacing w:val="2"/>
        </w:rPr>
        <w:t xml:space="preserve"> </w:t>
      </w:r>
      <w:r>
        <w:rPr>
          <w:spacing w:val="-2"/>
        </w:rPr>
        <w:t>изделий.</w:t>
      </w:r>
    </w:p>
    <w:p w:rsidR="0074394B" w:rsidRDefault="00400CF6">
      <w:pPr>
        <w:spacing w:line="247"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 w:val="left" w:pos="2504"/>
          <w:tab w:val="left" w:pos="3781"/>
          <w:tab w:val="left" w:pos="4703"/>
          <w:tab w:val="left" w:pos="6312"/>
          <w:tab w:val="left" w:pos="7344"/>
          <w:tab w:val="left" w:pos="8324"/>
          <w:tab w:val="left" w:pos="8622"/>
          <w:tab w:val="left" w:pos="9942"/>
        </w:tabs>
        <w:spacing w:line="242" w:lineRule="auto"/>
        <w:ind w:right="847" w:firstLine="456"/>
        <w:jc w:val="left"/>
        <w:rPr>
          <w:i/>
        </w:rPr>
      </w:pPr>
      <w:r>
        <w:rPr>
          <w:i/>
          <w:spacing w:val="-2"/>
        </w:rPr>
        <w:t>выполнять</w:t>
      </w:r>
      <w:r>
        <w:rPr>
          <w:i/>
        </w:rPr>
        <w:tab/>
      </w:r>
      <w:r>
        <w:rPr>
          <w:i/>
          <w:spacing w:val="-2"/>
        </w:rPr>
        <w:t>несложные</w:t>
      </w:r>
      <w:r>
        <w:rPr>
          <w:i/>
        </w:rPr>
        <w:tab/>
      </w:r>
      <w:r>
        <w:rPr>
          <w:i/>
          <w:spacing w:val="-2"/>
        </w:rPr>
        <w:t>приёмы</w:t>
      </w:r>
      <w:r>
        <w:rPr>
          <w:i/>
        </w:rPr>
        <w:tab/>
      </w:r>
      <w:r>
        <w:rPr>
          <w:i/>
          <w:spacing w:val="-2"/>
        </w:rPr>
        <w:t>моделирования</w:t>
      </w:r>
      <w:r>
        <w:rPr>
          <w:i/>
        </w:rPr>
        <w:tab/>
      </w:r>
      <w:r>
        <w:rPr>
          <w:i/>
          <w:spacing w:val="-2"/>
        </w:rPr>
        <w:t>швейных</w:t>
      </w:r>
      <w:r>
        <w:rPr>
          <w:i/>
        </w:rPr>
        <w:tab/>
      </w:r>
      <w:r>
        <w:rPr>
          <w:i/>
          <w:spacing w:val="-2"/>
        </w:rPr>
        <w:t>изделий,</w:t>
      </w:r>
      <w:r>
        <w:rPr>
          <w:i/>
        </w:rPr>
        <w:tab/>
      </w:r>
      <w:r>
        <w:rPr>
          <w:i/>
          <w:spacing w:val="-10"/>
        </w:rPr>
        <w:t>в</w:t>
      </w:r>
      <w:r>
        <w:rPr>
          <w:i/>
        </w:rPr>
        <w:tab/>
        <w:t>том</w:t>
      </w:r>
      <w:r>
        <w:rPr>
          <w:i/>
          <w:spacing w:val="40"/>
        </w:rPr>
        <w:t xml:space="preserve"> </w:t>
      </w:r>
      <w:r>
        <w:rPr>
          <w:i/>
        </w:rPr>
        <w:t>числе</w:t>
      </w:r>
      <w:r>
        <w:rPr>
          <w:i/>
        </w:rPr>
        <w:tab/>
      </w:r>
      <w:r>
        <w:rPr>
          <w:i/>
          <w:spacing w:val="-10"/>
        </w:rPr>
        <w:t xml:space="preserve">с </w:t>
      </w:r>
      <w:r>
        <w:rPr>
          <w:i/>
        </w:rPr>
        <w:t>использованием традиций народного костюма;</w:t>
      </w:r>
    </w:p>
    <w:p w:rsidR="0074394B" w:rsidRDefault="00400CF6">
      <w:pPr>
        <w:pStyle w:val="a5"/>
        <w:numPr>
          <w:ilvl w:val="0"/>
          <w:numId w:val="44"/>
        </w:numPr>
        <w:tabs>
          <w:tab w:val="left" w:pos="1276"/>
        </w:tabs>
        <w:spacing w:line="242" w:lineRule="auto"/>
        <w:ind w:right="1012" w:firstLine="456"/>
        <w:jc w:val="left"/>
        <w:rPr>
          <w:i/>
        </w:rPr>
      </w:pPr>
      <w:r>
        <w:rPr>
          <w:i/>
        </w:rPr>
        <w:t>использовать</w:t>
      </w:r>
      <w:r>
        <w:rPr>
          <w:i/>
          <w:spacing w:val="-3"/>
        </w:rPr>
        <w:t xml:space="preserve"> </w:t>
      </w:r>
      <w:r>
        <w:rPr>
          <w:i/>
        </w:rPr>
        <w:t>при</w:t>
      </w:r>
      <w:r>
        <w:rPr>
          <w:i/>
          <w:spacing w:val="-8"/>
        </w:rPr>
        <w:t xml:space="preserve"> </w:t>
      </w:r>
      <w:r>
        <w:rPr>
          <w:i/>
        </w:rPr>
        <w:t>моделировании</w:t>
      </w:r>
      <w:r>
        <w:rPr>
          <w:i/>
          <w:spacing w:val="-8"/>
        </w:rPr>
        <w:t xml:space="preserve"> </w:t>
      </w:r>
      <w:r>
        <w:rPr>
          <w:i/>
        </w:rPr>
        <w:t>зрительные</w:t>
      </w:r>
      <w:r>
        <w:rPr>
          <w:i/>
          <w:spacing w:val="-5"/>
        </w:rPr>
        <w:t xml:space="preserve"> </w:t>
      </w:r>
      <w:r>
        <w:rPr>
          <w:i/>
        </w:rPr>
        <w:t>иллюзии</w:t>
      </w:r>
      <w:r>
        <w:rPr>
          <w:i/>
          <w:spacing w:val="-3"/>
        </w:rPr>
        <w:t xml:space="preserve"> </w:t>
      </w:r>
      <w:r>
        <w:rPr>
          <w:i/>
        </w:rPr>
        <w:t>в</w:t>
      </w:r>
      <w:r>
        <w:rPr>
          <w:i/>
          <w:spacing w:val="-3"/>
        </w:rPr>
        <w:t xml:space="preserve"> </w:t>
      </w:r>
      <w:r>
        <w:rPr>
          <w:i/>
        </w:rPr>
        <w:t>одежде;</w:t>
      </w:r>
      <w:r>
        <w:rPr>
          <w:i/>
          <w:spacing w:val="-5"/>
        </w:rPr>
        <w:t xml:space="preserve"> </w:t>
      </w:r>
      <w:r>
        <w:rPr>
          <w:i/>
        </w:rPr>
        <w:t>определять</w:t>
      </w:r>
      <w:r>
        <w:rPr>
          <w:i/>
          <w:spacing w:val="-3"/>
        </w:rPr>
        <w:t xml:space="preserve"> </w:t>
      </w:r>
      <w:r>
        <w:rPr>
          <w:i/>
        </w:rPr>
        <w:t>и</w:t>
      </w:r>
      <w:r>
        <w:rPr>
          <w:i/>
          <w:spacing w:val="-3"/>
        </w:rPr>
        <w:t xml:space="preserve"> </w:t>
      </w:r>
      <w:r>
        <w:rPr>
          <w:i/>
        </w:rPr>
        <w:t>исправлять дефекты швейных изделий;</w:t>
      </w:r>
    </w:p>
    <w:p w:rsidR="0074394B" w:rsidRDefault="00400CF6">
      <w:pPr>
        <w:pStyle w:val="a5"/>
        <w:numPr>
          <w:ilvl w:val="0"/>
          <w:numId w:val="44"/>
        </w:numPr>
        <w:tabs>
          <w:tab w:val="left" w:pos="1276"/>
        </w:tabs>
        <w:spacing w:line="247" w:lineRule="exact"/>
        <w:ind w:left="1275"/>
        <w:jc w:val="left"/>
        <w:rPr>
          <w:i/>
        </w:rPr>
      </w:pPr>
      <w:r>
        <w:rPr>
          <w:i/>
          <w:spacing w:val="-2"/>
        </w:rPr>
        <w:t>выполнять</w:t>
      </w:r>
      <w:r>
        <w:rPr>
          <w:i/>
          <w:spacing w:val="9"/>
        </w:rPr>
        <w:t xml:space="preserve"> </w:t>
      </w:r>
      <w:r>
        <w:rPr>
          <w:i/>
          <w:spacing w:val="-2"/>
        </w:rPr>
        <w:t>художественную</w:t>
      </w:r>
      <w:r>
        <w:rPr>
          <w:i/>
        </w:rPr>
        <w:t xml:space="preserve"> </w:t>
      </w:r>
      <w:r>
        <w:rPr>
          <w:i/>
          <w:spacing w:val="-2"/>
        </w:rPr>
        <w:t>отделку</w:t>
      </w:r>
      <w:r>
        <w:rPr>
          <w:i/>
          <w:spacing w:val="1"/>
        </w:rPr>
        <w:t xml:space="preserve"> </w:t>
      </w:r>
      <w:r>
        <w:rPr>
          <w:i/>
          <w:spacing w:val="-2"/>
        </w:rPr>
        <w:t>швейных</w:t>
      </w:r>
      <w:r>
        <w:rPr>
          <w:i/>
          <w:spacing w:val="1"/>
        </w:rPr>
        <w:t xml:space="preserve"> </w:t>
      </w:r>
      <w:r>
        <w:rPr>
          <w:i/>
          <w:spacing w:val="-2"/>
        </w:rPr>
        <w:t>изделий;</w:t>
      </w:r>
    </w:p>
    <w:p w:rsidR="0074394B" w:rsidRDefault="00400CF6">
      <w:pPr>
        <w:pStyle w:val="a5"/>
        <w:numPr>
          <w:ilvl w:val="0"/>
          <w:numId w:val="44"/>
        </w:numPr>
        <w:tabs>
          <w:tab w:val="left" w:pos="1276"/>
        </w:tabs>
        <w:spacing w:line="237" w:lineRule="auto"/>
        <w:ind w:right="1115" w:firstLine="456"/>
        <w:jc w:val="left"/>
        <w:rPr>
          <w:i/>
        </w:rPr>
      </w:pPr>
      <w:r>
        <w:rPr>
          <w:i/>
        </w:rPr>
        <w:t>изготавливать</w:t>
      </w:r>
      <w:r>
        <w:rPr>
          <w:i/>
          <w:spacing w:val="40"/>
        </w:rPr>
        <w:t xml:space="preserve"> </w:t>
      </w:r>
      <w:r>
        <w:rPr>
          <w:i/>
        </w:rPr>
        <w:t>изделия</w:t>
      </w:r>
      <w:r>
        <w:rPr>
          <w:i/>
          <w:spacing w:val="40"/>
        </w:rPr>
        <w:t xml:space="preserve"> </w:t>
      </w:r>
      <w:r>
        <w:rPr>
          <w:i/>
        </w:rPr>
        <w:t>декоративно-прикладного</w:t>
      </w:r>
      <w:r>
        <w:rPr>
          <w:i/>
          <w:spacing w:val="40"/>
        </w:rPr>
        <w:t xml:space="preserve"> </w:t>
      </w:r>
      <w:r>
        <w:rPr>
          <w:i/>
        </w:rPr>
        <w:t>искусства,</w:t>
      </w:r>
      <w:r>
        <w:rPr>
          <w:i/>
          <w:spacing w:val="40"/>
        </w:rPr>
        <w:t xml:space="preserve"> </w:t>
      </w:r>
      <w:r>
        <w:rPr>
          <w:i/>
        </w:rPr>
        <w:t>региональных</w:t>
      </w:r>
      <w:r>
        <w:rPr>
          <w:i/>
          <w:spacing w:val="40"/>
        </w:rPr>
        <w:t xml:space="preserve"> </w:t>
      </w:r>
      <w:r>
        <w:rPr>
          <w:i/>
        </w:rPr>
        <w:t xml:space="preserve">народных </w:t>
      </w:r>
      <w:r>
        <w:rPr>
          <w:i/>
          <w:spacing w:val="-2"/>
        </w:rPr>
        <w:t>промыслов;</w:t>
      </w:r>
    </w:p>
    <w:p w:rsidR="0074394B" w:rsidRDefault="00400CF6">
      <w:pPr>
        <w:pStyle w:val="a5"/>
        <w:numPr>
          <w:ilvl w:val="0"/>
          <w:numId w:val="44"/>
        </w:numPr>
        <w:tabs>
          <w:tab w:val="left" w:pos="1276"/>
        </w:tabs>
        <w:spacing w:line="249" w:lineRule="exact"/>
        <w:ind w:left="1275"/>
        <w:jc w:val="left"/>
        <w:rPr>
          <w:i/>
        </w:rPr>
      </w:pPr>
      <w:r>
        <w:rPr>
          <w:i/>
        </w:rPr>
        <w:t>определять</w:t>
      </w:r>
      <w:r>
        <w:rPr>
          <w:i/>
          <w:spacing w:val="-8"/>
        </w:rPr>
        <w:t xml:space="preserve"> </w:t>
      </w:r>
      <w:r>
        <w:rPr>
          <w:i/>
        </w:rPr>
        <w:t>основные</w:t>
      </w:r>
      <w:r>
        <w:rPr>
          <w:i/>
          <w:spacing w:val="-9"/>
        </w:rPr>
        <w:t xml:space="preserve"> </w:t>
      </w:r>
      <w:r>
        <w:rPr>
          <w:i/>
        </w:rPr>
        <w:t>стили</w:t>
      </w:r>
      <w:r>
        <w:rPr>
          <w:i/>
          <w:spacing w:val="-8"/>
        </w:rPr>
        <w:t xml:space="preserve"> </w:t>
      </w:r>
      <w:r>
        <w:rPr>
          <w:i/>
        </w:rPr>
        <w:t>в</w:t>
      </w:r>
      <w:r>
        <w:rPr>
          <w:i/>
          <w:spacing w:val="-8"/>
        </w:rPr>
        <w:t xml:space="preserve"> </w:t>
      </w:r>
      <w:r>
        <w:rPr>
          <w:i/>
        </w:rPr>
        <w:t>одежде</w:t>
      </w:r>
      <w:r>
        <w:rPr>
          <w:i/>
          <w:spacing w:val="-9"/>
        </w:rPr>
        <w:t xml:space="preserve"> </w:t>
      </w:r>
      <w:r>
        <w:rPr>
          <w:i/>
        </w:rPr>
        <w:t>и</w:t>
      </w:r>
      <w:r>
        <w:rPr>
          <w:i/>
          <w:spacing w:val="-8"/>
        </w:rPr>
        <w:t xml:space="preserve"> </w:t>
      </w:r>
      <w:r>
        <w:rPr>
          <w:i/>
        </w:rPr>
        <w:t>современные</w:t>
      </w:r>
      <w:r>
        <w:rPr>
          <w:i/>
          <w:spacing w:val="-9"/>
        </w:rPr>
        <w:t xml:space="preserve"> </w:t>
      </w:r>
      <w:r>
        <w:rPr>
          <w:i/>
        </w:rPr>
        <w:t>направления</w:t>
      </w:r>
      <w:r>
        <w:rPr>
          <w:i/>
          <w:spacing w:val="-8"/>
        </w:rPr>
        <w:t xml:space="preserve"> </w:t>
      </w:r>
      <w:r>
        <w:rPr>
          <w:i/>
          <w:spacing w:val="-2"/>
        </w:rPr>
        <w:t>моды.</w:t>
      </w:r>
    </w:p>
    <w:p w:rsidR="0074394B" w:rsidRDefault="00400CF6">
      <w:pPr>
        <w:spacing w:before="5"/>
        <w:ind w:left="1141"/>
        <w:rPr>
          <w:b/>
          <w:i/>
        </w:rPr>
      </w:pPr>
      <w:r>
        <w:rPr>
          <w:b/>
          <w:i/>
          <w:spacing w:val="-2"/>
        </w:rPr>
        <w:t>Сельскохозяйственные</w:t>
      </w:r>
      <w:r>
        <w:rPr>
          <w:b/>
          <w:i/>
          <w:spacing w:val="22"/>
        </w:rPr>
        <w:t xml:space="preserve"> </w:t>
      </w:r>
      <w:r>
        <w:rPr>
          <w:b/>
          <w:i/>
          <w:spacing w:val="-2"/>
        </w:rPr>
        <w:t>технологии</w:t>
      </w:r>
    </w:p>
    <w:p w:rsidR="0074394B" w:rsidRDefault="00400CF6">
      <w:pPr>
        <w:pStyle w:val="Heading3"/>
        <w:spacing w:before="2"/>
        <w:jc w:val="left"/>
      </w:pPr>
      <w:r>
        <w:t>Технологии</w:t>
      </w:r>
      <w:r>
        <w:rPr>
          <w:spacing w:val="-5"/>
        </w:rPr>
        <w:t xml:space="preserve"> </w:t>
      </w:r>
      <w:r>
        <w:rPr>
          <w:spacing w:val="-2"/>
        </w:rPr>
        <w:t>растениеводства</w:t>
      </w:r>
    </w:p>
    <w:p w:rsidR="0074394B" w:rsidRDefault="0074394B">
      <w:pPr>
        <w:sectPr w:rsidR="0074394B">
          <w:pgSz w:w="11910" w:h="16840"/>
          <w:pgMar w:top="1020" w:right="0" w:bottom="1220" w:left="1020" w:header="0" w:footer="959" w:gutter="0"/>
          <w:cols w:space="720"/>
        </w:sectPr>
      </w:pPr>
    </w:p>
    <w:p w:rsidR="0074394B" w:rsidRDefault="00400CF6">
      <w:pPr>
        <w:pStyle w:val="a3"/>
        <w:spacing w:before="67" w:line="251" w:lineRule="exact"/>
        <w:ind w:left="1141" w:firstLine="0"/>
      </w:pPr>
      <w:r>
        <w:rPr>
          <w:spacing w:val="-2"/>
        </w:rPr>
        <w:lastRenderedPageBreak/>
        <w:t>Выпускник</w:t>
      </w:r>
      <w:r>
        <w:rPr>
          <w:spacing w:val="1"/>
        </w:rPr>
        <w:t xml:space="preserve"> </w:t>
      </w:r>
      <w:r>
        <w:rPr>
          <w:spacing w:val="-2"/>
        </w:rPr>
        <w:t>научится:</w:t>
      </w:r>
    </w:p>
    <w:p w:rsidR="0074394B" w:rsidRDefault="00400CF6">
      <w:pPr>
        <w:pStyle w:val="a5"/>
        <w:numPr>
          <w:ilvl w:val="0"/>
          <w:numId w:val="44"/>
        </w:numPr>
        <w:tabs>
          <w:tab w:val="left" w:pos="1276"/>
        </w:tabs>
        <w:ind w:right="841" w:firstLine="456"/>
      </w:pPr>
      <w: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 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74394B" w:rsidRDefault="00400CF6">
      <w:pPr>
        <w:pStyle w:val="a5"/>
        <w:numPr>
          <w:ilvl w:val="0"/>
          <w:numId w:val="44"/>
        </w:numPr>
        <w:tabs>
          <w:tab w:val="left" w:pos="1276"/>
        </w:tabs>
        <w:spacing w:before="4"/>
        <w:ind w:right="853" w:firstLine="456"/>
      </w:pPr>
      <w:r>
        <w:t>планировать размещение культур на учебно-опытном участке и в личном подсобном хозяйстве с учётом севооборотов.</w:t>
      </w:r>
    </w:p>
    <w:p w:rsidR="0074394B" w:rsidRDefault="00400CF6">
      <w:pPr>
        <w:spacing w:before="3" w:line="251"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ind w:right="832" w:firstLine="456"/>
        <w:rPr>
          <w:i/>
        </w:rPr>
      </w:pPr>
      <w:r>
        <w:rPr>
          <w:i/>
        </w:rPr>
        <w:t>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w:t>
      </w:r>
    </w:p>
    <w:p w:rsidR="0074394B" w:rsidRDefault="00400CF6">
      <w:pPr>
        <w:pStyle w:val="a5"/>
        <w:numPr>
          <w:ilvl w:val="0"/>
          <w:numId w:val="44"/>
        </w:numPr>
        <w:tabs>
          <w:tab w:val="left" w:pos="1276"/>
        </w:tabs>
        <w:spacing w:before="5"/>
        <w:ind w:right="840" w:firstLine="456"/>
        <w:rPr>
          <w:i/>
        </w:rPr>
      </w:pPr>
      <w:r>
        <w:rPr>
          <w:i/>
        </w:rPr>
        <w:t>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w:t>
      </w:r>
    </w:p>
    <w:p w:rsidR="0074394B" w:rsidRDefault="00400CF6">
      <w:pPr>
        <w:pStyle w:val="a5"/>
        <w:numPr>
          <w:ilvl w:val="0"/>
          <w:numId w:val="44"/>
        </w:numPr>
        <w:tabs>
          <w:tab w:val="left" w:pos="1276"/>
        </w:tabs>
        <w:spacing w:before="5" w:line="242" w:lineRule="auto"/>
        <w:ind w:right="833" w:firstLine="456"/>
        <w:rPr>
          <w:i/>
        </w:rPr>
      </w:pPr>
      <w:r>
        <w:rPr>
          <w:i/>
        </w:rPr>
        <w:t>находить</w:t>
      </w:r>
      <w:r>
        <w:rPr>
          <w:i/>
          <w:spacing w:val="-2"/>
        </w:rPr>
        <w:t xml:space="preserve"> </w:t>
      </w:r>
      <w:r>
        <w:rPr>
          <w:i/>
        </w:rPr>
        <w:t>и</w:t>
      </w:r>
      <w:r>
        <w:rPr>
          <w:i/>
          <w:spacing w:val="-7"/>
        </w:rPr>
        <w:t xml:space="preserve"> </w:t>
      </w:r>
      <w:r>
        <w:rPr>
          <w:i/>
        </w:rPr>
        <w:t>анализировать</w:t>
      </w:r>
      <w:r>
        <w:rPr>
          <w:i/>
          <w:spacing w:val="-2"/>
        </w:rPr>
        <w:t xml:space="preserve"> </w:t>
      </w:r>
      <w:r>
        <w:rPr>
          <w:i/>
        </w:rPr>
        <w:t>информацию</w:t>
      </w:r>
      <w:r>
        <w:rPr>
          <w:i/>
          <w:spacing w:val="-8"/>
        </w:rPr>
        <w:t xml:space="preserve"> </w:t>
      </w:r>
      <w:r>
        <w:rPr>
          <w:i/>
        </w:rPr>
        <w:t>о</w:t>
      </w:r>
      <w:r>
        <w:rPr>
          <w:i/>
          <w:spacing w:val="-3"/>
        </w:rPr>
        <w:t xml:space="preserve"> </w:t>
      </w:r>
      <w:r>
        <w:rPr>
          <w:i/>
        </w:rPr>
        <w:t>проблемах</w:t>
      </w:r>
      <w:r>
        <w:rPr>
          <w:i/>
          <w:spacing w:val="-4"/>
        </w:rPr>
        <w:t xml:space="preserve"> </w:t>
      </w:r>
      <w:r>
        <w:rPr>
          <w:i/>
        </w:rPr>
        <w:t>сельскохозяйственного</w:t>
      </w:r>
      <w:r>
        <w:rPr>
          <w:i/>
          <w:spacing w:val="-3"/>
        </w:rPr>
        <w:t xml:space="preserve"> </w:t>
      </w:r>
      <w:r>
        <w:rPr>
          <w:i/>
        </w:rPr>
        <w:t>производства</w:t>
      </w:r>
      <w:r>
        <w:rPr>
          <w:i/>
          <w:spacing w:val="-2"/>
        </w:rPr>
        <w:t xml:space="preserve"> </w:t>
      </w:r>
      <w:r>
        <w:rPr>
          <w:i/>
        </w:rPr>
        <w:t xml:space="preserve">в своём селе, формулировать на её основе темы исследовательских работ и проектов социальной </w:t>
      </w:r>
      <w:r>
        <w:rPr>
          <w:i/>
          <w:spacing w:val="-2"/>
        </w:rPr>
        <w:t>направленности.</w:t>
      </w:r>
    </w:p>
    <w:p w:rsidR="0074394B" w:rsidRDefault="00400CF6">
      <w:pPr>
        <w:pStyle w:val="Heading3"/>
        <w:spacing w:line="249" w:lineRule="exact"/>
      </w:pPr>
      <w:r>
        <w:rPr>
          <w:spacing w:val="-2"/>
        </w:rPr>
        <w:t>Технологии</w:t>
      </w:r>
      <w:r>
        <w:rPr>
          <w:spacing w:val="5"/>
        </w:rPr>
        <w:t xml:space="preserve"> </w:t>
      </w:r>
      <w:r>
        <w:rPr>
          <w:spacing w:val="-2"/>
        </w:rPr>
        <w:t>животноводства</w:t>
      </w:r>
    </w:p>
    <w:p w:rsidR="0074394B" w:rsidRDefault="00400CF6">
      <w:pPr>
        <w:pStyle w:val="a3"/>
        <w:spacing w:line="250"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ind w:right="856" w:firstLine="456"/>
      </w:pPr>
      <w:r>
        <w:t>осуществлять простейшие технологические процессы сезонного получения животноводческой продукции (выращивание и откорм молодняка сельскохозяйственной птицы, кроликов, овец и коз) в летний период;</w:t>
      </w:r>
    </w:p>
    <w:p w:rsidR="0074394B" w:rsidRDefault="00400CF6">
      <w:pPr>
        <w:pStyle w:val="a5"/>
        <w:numPr>
          <w:ilvl w:val="0"/>
          <w:numId w:val="44"/>
        </w:numPr>
        <w:tabs>
          <w:tab w:val="left" w:pos="1276"/>
        </w:tabs>
        <w:ind w:right="842" w:firstLine="456"/>
      </w:pPr>
      <w:r>
        <w:t>понимать структуру полного технологического цикла получения животноводческой продукции и значение каждого элемента технологии (содержание животных, кормление, разведение, ветеринарная защита, непосредственное получение продукции: доение, стрижка шерсти, сбор яиц и др.);</w:t>
      </w:r>
    </w:p>
    <w:p w:rsidR="0074394B" w:rsidRDefault="00400CF6">
      <w:pPr>
        <w:pStyle w:val="a5"/>
        <w:numPr>
          <w:ilvl w:val="0"/>
          <w:numId w:val="44"/>
        </w:numPr>
        <w:tabs>
          <w:tab w:val="left" w:pos="1276"/>
        </w:tabs>
        <w:ind w:right="827" w:firstLine="456"/>
      </w:pPr>
      <w:r>
        <w:t>находить необходимую информацию и выполнять простые расчёты, связанные с</w:t>
      </w:r>
      <w:r>
        <w:rPr>
          <w:spacing w:val="40"/>
        </w:rPr>
        <w:t xml:space="preserve"> </w:t>
      </w:r>
      <w:r>
        <w:t>получением животноводческой продукции в личном подсобном хозяйстве</w:t>
      </w:r>
      <w:r>
        <w:rPr>
          <w:spacing w:val="-7"/>
        </w:rPr>
        <w:t xml:space="preserve"> </w:t>
      </w:r>
      <w:r>
        <w:t>или на школьной мини- ферме (размер поголовья, площадь помещения, необходимое количество кормов и др.);</w:t>
      </w:r>
    </w:p>
    <w:p w:rsidR="0074394B" w:rsidRDefault="00400CF6">
      <w:pPr>
        <w:pStyle w:val="a3"/>
        <w:spacing w:before="1" w:line="237" w:lineRule="auto"/>
        <w:ind w:right="862"/>
      </w:pPr>
      <w:r>
        <w:t>оценивать влияние технологических процессов животноводства на окружающую среду и здоровье человека.</w:t>
      </w:r>
    </w:p>
    <w:p w:rsidR="0074394B" w:rsidRDefault="00400CF6">
      <w:pPr>
        <w:spacing w:line="249"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spacing w:before="2"/>
        <w:ind w:right="833" w:firstLine="456"/>
        <w:rPr>
          <w:i/>
        </w:rPr>
      </w:pPr>
      <w:r>
        <w:rPr>
          <w:i/>
        </w:rPr>
        <w:t>планировать простейший технологический процесс и объём производства продукции животноводства в личном подсобном хозяйстве или на школьной мини-ферме на основе потребностей семьи или школы;</w:t>
      </w:r>
    </w:p>
    <w:p w:rsidR="0074394B" w:rsidRDefault="00400CF6">
      <w:pPr>
        <w:pStyle w:val="a5"/>
        <w:numPr>
          <w:ilvl w:val="0"/>
          <w:numId w:val="44"/>
        </w:numPr>
        <w:tabs>
          <w:tab w:val="left" w:pos="1276"/>
        </w:tabs>
        <w:spacing w:before="4" w:line="242" w:lineRule="auto"/>
        <w:ind w:right="841" w:firstLine="456"/>
        <w:rPr>
          <w:i/>
        </w:rPr>
      </w:pPr>
      <w:r>
        <w:rPr>
          <w:i/>
        </w:rPr>
        <w:t>составлять с помощью учебной и справочной литературы простые рационы кормления, определять необходимое количество кормов;</w:t>
      </w:r>
    </w:p>
    <w:p w:rsidR="0074394B" w:rsidRDefault="00400CF6">
      <w:pPr>
        <w:pStyle w:val="a5"/>
        <w:numPr>
          <w:ilvl w:val="0"/>
          <w:numId w:val="44"/>
        </w:numPr>
        <w:tabs>
          <w:tab w:val="left" w:pos="1276"/>
        </w:tabs>
        <w:ind w:right="847" w:firstLine="456"/>
        <w:rPr>
          <w:i/>
        </w:rPr>
      </w:pPr>
      <w:r>
        <w:rPr>
          <w:i/>
        </w:rPr>
        <w:t>находить и анализировать информацию о проблемах животноводства в своём селе, формулировать на её основе темы проектов социальной направленности.</w:t>
      </w:r>
    </w:p>
    <w:p w:rsidR="0074394B" w:rsidRDefault="00400CF6">
      <w:pPr>
        <w:pStyle w:val="Heading3"/>
        <w:spacing w:before="1"/>
      </w:pPr>
      <w:r>
        <w:t>Технологии</w:t>
      </w:r>
      <w:r>
        <w:rPr>
          <w:spacing w:val="-16"/>
        </w:rPr>
        <w:t xml:space="preserve"> </w:t>
      </w:r>
      <w:r>
        <w:t>исследовательской,</w:t>
      </w:r>
      <w:r>
        <w:rPr>
          <w:spacing w:val="-14"/>
        </w:rPr>
        <w:t xml:space="preserve"> </w:t>
      </w:r>
      <w:r>
        <w:t>опытнической</w:t>
      </w:r>
      <w:r>
        <w:rPr>
          <w:spacing w:val="-11"/>
        </w:rPr>
        <w:t xml:space="preserve"> </w:t>
      </w:r>
      <w:r>
        <w:t>и</w:t>
      </w:r>
      <w:r>
        <w:rPr>
          <w:spacing w:val="-13"/>
        </w:rPr>
        <w:t xml:space="preserve"> </w:t>
      </w:r>
      <w:r>
        <w:t>проектной</w:t>
      </w:r>
      <w:r>
        <w:rPr>
          <w:spacing w:val="-11"/>
        </w:rPr>
        <w:t xml:space="preserve"> </w:t>
      </w:r>
      <w:r>
        <w:rPr>
          <w:spacing w:val="-2"/>
        </w:rPr>
        <w:t>деятельности</w:t>
      </w:r>
    </w:p>
    <w:p w:rsidR="0074394B" w:rsidRDefault="00400CF6">
      <w:pPr>
        <w:pStyle w:val="a3"/>
        <w:spacing w:before="2" w:line="249"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ind w:right="843" w:firstLine="456"/>
      </w:pPr>
      <w:r>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74394B" w:rsidRDefault="00400CF6">
      <w:pPr>
        <w:pStyle w:val="a5"/>
        <w:numPr>
          <w:ilvl w:val="0"/>
          <w:numId w:val="44"/>
        </w:numPr>
        <w:tabs>
          <w:tab w:val="left" w:pos="1276"/>
        </w:tabs>
        <w:spacing w:line="242" w:lineRule="auto"/>
        <w:ind w:right="831" w:firstLine="456"/>
      </w:pPr>
      <w:r>
        <w:t>представлять результаты выполненного проекта: пользоваться основными видами</w:t>
      </w:r>
      <w:r>
        <w:rPr>
          <w:spacing w:val="40"/>
        </w:rPr>
        <w:t xml:space="preserve"> </w:t>
      </w:r>
      <w:r>
        <w:t>проектной документации; готовить пояснительную записку к проекту; оформлять проектные материалы; представлять проект к защите.</w:t>
      </w:r>
    </w:p>
    <w:p w:rsidR="0074394B" w:rsidRDefault="00400CF6">
      <w:pPr>
        <w:spacing w:line="249"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ind w:right="827" w:firstLine="456"/>
        <w:rPr>
          <w:i/>
        </w:rPr>
      </w:pPr>
      <w:r>
        <w:rPr>
          <w:i/>
        </w:rPr>
        <w:t>организовывать и осуществлять проектную деятельность на основе установленных норм</w:t>
      </w:r>
      <w:r>
        <w:rPr>
          <w:i/>
          <w:spacing w:val="80"/>
        </w:rPr>
        <w:t xml:space="preserve"> </w:t>
      </w:r>
      <w:r>
        <w:rPr>
          <w:i/>
        </w:rPr>
        <w:t>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74394B" w:rsidRDefault="0074394B">
      <w:pPr>
        <w:jc w:val="both"/>
        <w:sectPr w:rsidR="0074394B">
          <w:pgSz w:w="11910" w:h="16840"/>
          <w:pgMar w:top="1020" w:right="0" w:bottom="1240" w:left="1020" w:header="0" w:footer="959" w:gutter="0"/>
          <w:cols w:space="720"/>
        </w:sectPr>
      </w:pPr>
    </w:p>
    <w:p w:rsidR="0074394B" w:rsidRDefault="00400CF6">
      <w:pPr>
        <w:pStyle w:val="a5"/>
        <w:numPr>
          <w:ilvl w:val="0"/>
          <w:numId w:val="44"/>
        </w:numPr>
        <w:tabs>
          <w:tab w:val="left" w:pos="1276"/>
        </w:tabs>
        <w:spacing w:before="67"/>
        <w:ind w:right="837" w:firstLine="456"/>
        <w:rPr>
          <w:i/>
        </w:rPr>
      </w:pPr>
      <w:r>
        <w:rPr>
          <w:i/>
        </w:rPr>
        <w:lastRenderedPageBreak/>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74394B" w:rsidRDefault="00400CF6">
      <w:pPr>
        <w:pStyle w:val="Heading3"/>
        <w:spacing w:before="9" w:line="249" w:lineRule="exact"/>
      </w:pPr>
      <w:r>
        <w:rPr>
          <w:spacing w:val="-2"/>
        </w:rPr>
        <w:t>Современное</w:t>
      </w:r>
      <w:r>
        <w:rPr>
          <w:spacing w:val="4"/>
        </w:rPr>
        <w:t xml:space="preserve"> </w:t>
      </w:r>
      <w:r>
        <w:rPr>
          <w:spacing w:val="-2"/>
        </w:rPr>
        <w:t>производство</w:t>
      </w:r>
      <w:r>
        <w:rPr>
          <w:spacing w:val="9"/>
        </w:rPr>
        <w:t xml:space="preserve"> </w:t>
      </w:r>
      <w:r>
        <w:rPr>
          <w:spacing w:val="-2"/>
        </w:rPr>
        <w:t>и</w:t>
      </w:r>
      <w:r>
        <w:rPr>
          <w:spacing w:val="3"/>
        </w:rPr>
        <w:t xml:space="preserve"> </w:t>
      </w:r>
      <w:r>
        <w:rPr>
          <w:spacing w:val="-2"/>
        </w:rPr>
        <w:t>профессиональное</w:t>
      </w:r>
      <w:r>
        <w:rPr>
          <w:spacing w:val="2"/>
        </w:rPr>
        <w:t xml:space="preserve"> </w:t>
      </w:r>
      <w:r>
        <w:rPr>
          <w:spacing w:val="-2"/>
        </w:rPr>
        <w:t>самоопределение</w:t>
      </w:r>
    </w:p>
    <w:p w:rsidR="0074394B" w:rsidRDefault="00400CF6">
      <w:pPr>
        <w:pStyle w:val="a3"/>
        <w:ind w:right="850"/>
      </w:pPr>
      <w: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p w:rsidR="0074394B" w:rsidRDefault="00400CF6">
      <w:pPr>
        <w:spacing w:before="2" w:line="251"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spacing w:line="247" w:lineRule="exact"/>
        <w:ind w:left="1275"/>
        <w:jc w:val="left"/>
        <w:rPr>
          <w:i/>
        </w:rPr>
      </w:pPr>
      <w:r>
        <w:rPr>
          <w:i/>
          <w:spacing w:val="-2"/>
        </w:rPr>
        <w:t>планировать</w:t>
      </w:r>
      <w:r>
        <w:rPr>
          <w:i/>
          <w:spacing w:val="12"/>
        </w:rPr>
        <w:t xml:space="preserve"> </w:t>
      </w:r>
      <w:r>
        <w:rPr>
          <w:i/>
          <w:spacing w:val="-2"/>
        </w:rPr>
        <w:t>профессиональную</w:t>
      </w:r>
      <w:r>
        <w:rPr>
          <w:i/>
          <w:spacing w:val="9"/>
        </w:rPr>
        <w:t xml:space="preserve"> </w:t>
      </w:r>
      <w:r>
        <w:rPr>
          <w:i/>
          <w:spacing w:val="-2"/>
        </w:rPr>
        <w:t>карьеру;</w:t>
      </w:r>
    </w:p>
    <w:p w:rsidR="0074394B" w:rsidRDefault="00400CF6">
      <w:pPr>
        <w:pStyle w:val="a5"/>
        <w:numPr>
          <w:ilvl w:val="0"/>
          <w:numId w:val="44"/>
        </w:numPr>
        <w:tabs>
          <w:tab w:val="left" w:pos="1276"/>
        </w:tabs>
        <w:spacing w:line="249" w:lineRule="exact"/>
        <w:ind w:left="1275"/>
        <w:jc w:val="left"/>
        <w:rPr>
          <w:i/>
        </w:rPr>
      </w:pPr>
      <w:r>
        <w:rPr>
          <w:i/>
        </w:rPr>
        <w:t>рационально</w:t>
      </w:r>
      <w:r>
        <w:rPr>
          <w:i/>
          <w:spacing w:val="-16"/>
        </w:rPr>
        <w:t xml:space="preserve"> </w:t>
      </w:r>
      <w:r>
        <w:rPr>
          <w:i/>
        </w:rPr>
        <w:t>выбирать</w:t>
      </w:r>
      <w:r>
        <w:rPr>
          <w:i/>
          <w:spacing w:val="-13"/>
        </w:rPr>
        <w:t xml:space="preserve"> </w:t>
      </w:r>
      <w:r>
        <w:rPr>
          <w:i/>
        </w:rPr>
        <w:t>пути</w:t>
      </w:r>
      <w:r>
        <w:rPr>
          <w:i/>
          <w:spacing w:val="-13"/>
        </w:rPr>
        <w:t xml:space="preserve"> </w:t>
      </w:r>
      <w:r>
        <w:rPr>
          <w:i/>
        </w:rPr>
        <w:t>продолжения</w:t>
      </w:r>
      <w:r>
        <w:rPr>
          <w:i/>
          <w:spacing w:val="-11"/>
        </w:rPr>
        <w:t xml:space="preserve"> </w:t>
      </w:r>
      <w:r>
        <w:rPr>
          <w:i/>
        </w:rPr>
        <w:t>образования</w:t>
      </w:r>
      <w:r>
        <w:rPr>
          <w:i/>
          <w:spacing w:val="-11"/>
        </w:rPr>
        <w:t xml:space="preserve"> </w:t>
      </w:r>
      <w:r>
        <w:rPr>
          <w:i/>
        </w:rPr>
        <w:t>или</w:t>
      </w:r>
      <w:r>
        <w:rPr>
          <w:i/>
          <w:spacing w:val="-13"/>
        </w:rPr>
        <w:t xml:space="preserve"> </w:t>
      </w:r>
      <w:r>
        <w:rPr>
          <w:i/>
          <w:spacing w:val="-2"/>
        </w:rPr>
        <w:t>трудоустройства;</w:t>
      </w:r>
    </w:p>
    <w:p w:rsidR="0074394B" w:rsidRDefault="00400CF6">
      <w:pPr>
        <w:pStyle w:val="a5"/>
        <w:numPr>
          <w:ilvl w:val="0"/>
          <w:numId w:val="44"/>
        </w:numPr>
        <w:tabs>
          <w:tab w:val="left" w:pos="1276"/>
        </w:tabs>
        <w:spacing w:before="7" w:line="251" w:lineRule="exact"/>
        <w:ind w:left="1275"/>
        <w:jc w:val="left"/>
        <w:rPr>
          <w:i/>
        </w:rPr>
      </w:pPr>
      <w:r>
        <w:rPr>
          <w:i/>
        </w:rPr>
        <w:t>ориентироваться</w:t>
      </w:r>
      <w:r>
        <w:rPr>
          <w:i/>
          <w:spacing w:val="-16"/>
        </w:rPr>
        <w:t xml:space="preserve"> </w:t>
      </w:r>
      <w:r>
        <w:rPr>
          <w:i/>
        </w:rPr>
        <w:t>в</w:t>
      </w:r>
      <w:r>
        <w:rPr>
          <w:i/>
          <w:spacing w:val="-12"/>
        </w:rPr>
        <w:t xml:space="preserve"> </w:t>
      </w:r>
      <w:r>
        <w:rPr>
          <w:i/>
        </w:rPr>
        <w:t>информации</w:t>
      </w:r>
      <w:r>
        <w:rPr>
          <w:i/>
          <w:spacing w:val="-11"/>
        </w:rPr>
        <w:t xml:space="preserve"> </w:t>
      </w:r>
      <w:r>
        <w:rPr>
          <w:i/>
        </w:rPr>
        <w:t>по</w:t>
      </w:r>
      <w:r>
        <w:rPr>
          <w:i/>
          <w:spacing w:val="-12"/>
        </w:rPr>
        <w:t xml:space="preserve"> </w:t>
      </w:r>
      <w:r>
        <w:rPr>
          <w:i/>
        </w:rPr>
        <w:t>трудоустройству</w:t>
      </w:r>
      <w:r>
        <w:rPr>
          <w:i/>
          <w:spacing w:val="-9"/>
        </w:rPr>
        <w:t xml:space="preserve"> </w:t>
      </w:r>
      <w:r>
        <w:rPr>
          <w:i/>
        </w:rPr>
        <w:t>и</w:t>
      </w:r>
      <w:r>
        <w:rPr>
          <w:i/>
          <w:spacing w:val="-9"/>
        </w:rPr>
        <w:t xml:space="preserve"> </w:t>
      </w:r>
      <w:r>
        <w:rPr>
          <w:i/>
        </w:rPr>
        <w:t>продолжению</w:t>
      </w:r>
      <w:r>
        <w:rPr>
          <w:i/>
          <w:spacing w:val="-13"/>
        </w:rPr>
        <w:t xml:space="preserve"> </w:t>
      </w:r>
      <w:r>
        <w:rPr>
          <w:i/>
          <w:spacing w:val="-2"/>
        </w:rPr>
        <w:t>образования;</w:t>
      </w:r>
    </w:p>
    <w:p w:rsidR="0074394B" w:rsidRDefault="00400CF6">
      <w:pPr>
        <w:pStyle w:val="a5"/>
        <w:numPr>
          <w:ilvl w:val="0"/>
          <w:numId w:val="44"/>
        </w:numPr>
        <w:tabs>
          <w:tab w:val="left" w:pos="1276"/>
        </w:tabs>
        <w:spacing w:line="237" w:lineRule="auto"/>
        <w:ind w:right="926" w:firstLine="456"/>
        <w:jc w:val="left"/>
        <w:rPr>
          <w:i/>
        </w:rPr>
      </w:pPr>
      <w:r>
        <w:rPr>
          <w:i/>
        </w:rPr>
        <w:t>оценивать</w:t>
      </w:r>
      <w:r>
        <w:rPr>
          <w:i/>
          <w:spacing w:val="40"/>
        </w:rPr>
        <w:t xml:space="preserve"> </w:t>
      </w:r>
      <w:r>
        <w:rPr>
          <w:i/>
        </w:rPr>
        <w:t>свои</w:t>
      </w:r>
      <w:r>
        <w:rPr>
          <w:i/>
          <w:spacing w:val="40"/>
        </w:rPr>
        <w:t xml:space="preserve"> </w:t>
      </w:r>
      <w:r>
        <w:rPr>
          <w:i/>
        </w:rPr>
        <w:t>возможности</w:t>
      </w:r>
      <w:r>
        <w:rPr>
          <w:i/>
          <w:spacing w:val="40"/>
        </w:rPr>
        <w:t xml:space="preserve"> </w:t>
      </w:r>
      <w:r>
        <w:rPr>
          <w:i/>
        </w:rPr>
        <w:t>и</w:t>
      </w:r>
      <w:r>
        <w:rPr>
          <w:i/>
          <w:spacing w:val="40"/>
        </w:rPr>
        <w:t xml:space="preserve"> </w:t>
      </w:r>
      <w:r>
        <w:rPr>
          <w:i/>
        </w:rPr>
        <w:t>возможности</w:t>
      </w:r>
      <w:r>
        <w:rPr>
          <w:i/>
          <w:spacing w:val="40"/>
        </w:rPr>
        <w:t xml:space="preserve"> </w:t>
      </w:r>
      <w:r>
        <w:rPr>
          <w:i/>
        </w:rPr>
        <w:t>своей</w:t>
      </w:r>
      <w:r>
        <w:rPr>
          <w:i/>
          <w:spacing w:val="40"/>
        </w:rPr>
        <w:t xml:space="preserve"> </w:t>
      </w:r>
      <w:r>
        <w:rPr>
          <w:i/>
        </w:rPr>
        <w:t>семьи</w:t>
      </w:r>
      <w:r>
        <w:rPr>
          <w:i/>
          <w:spacing w:val="40"/>
        </w:rPr>
        <w:t xml:space="preserve"> </w:t>
      </w:r>
      <w:r>
        <w:rPr>
          <w:i/>
        </w:rPr>
        <w:t>для</w:t>
      </w:r>
      <w:r>
        <w:rPr>
          <w:i/>
          <w:spacing w:val="34"/>
        </w:rPr>
        <w:t xml:space="preserve"> </w:t>
      </w:r>
      <w:r>
        <w:rPr>
          <w:i/>
        </w:rPr>
        <w:t>предпринимательской</w:t>
      </w:r>
      <w:r>
        <w:rPr>
          <w:i/>
          <w:spacing w:val="40"/>
        </w:rPr>
        <w:t xml:space="preserve"> </w:t>
      </w:r>
      <w:r>
        <w:rPr>
          <w:i/>
          <w:spacing w:val="-2"/>
        </w:rPr>
        <w:t>деятельности.</w:t>
      </w:r>
    </w:p>
    <w:p w:rsidR="0074394B" w:rsidRDefault="0074394B">
      <w:pPr>
        <w:pStyle w:val="a3"/>
        <w:ind w:left="0" w:firstLine="0"/>
        <w:jc w:val="left"/>
        <w:rPr>
          <w:i/>
          <w:sz w:val="24"/>
        </w:rPr>
      </w:pPr>
    </w:p>
    <w:p w:rsidR="0074394B" w:rsidRDefault="0074394B">
      <w:pPr>
        <w:pStyle w:val="a3"/>
        <w:spacing w:before="8"/>
        <w:ind w:left="0" w:firstLine="0"/>
        <w:jc w:val="left"/>
        <w:rPr>
          <w:i/>
          <w:sz w:val="20"/>
        </w:rPr>
      </w:pPr>
    </w:p>
    <w:p w:rsidR="0074394B" w:rsidRDefault="00400CF6">
      <w:pPr>
        <w:spacing w:before="1"/>
        <w:ind w:left="4761" w:right="1381" w:hanging="3539"/>
        <w:jc w:val="both"/>
        <w:rPr>
          <w:b/>
          <w:i/>
        </w:rPr>
      </w:pPr>
      <w:r>
        <w:rPr>
          <w:b/>
          <w:i/>
        </w:rPr>
        <w:t>Основное</w:t>
      </w:r>
      <w:r>
        <w:rPr>
          <w:b/>
          <w:i/>
          <w:spacing w:val="-7"/>
        </w:rPr>
        <w:t xml:space="preserve"> </w:t>
      </w:r>
      <w:r>
        <w:rPr>
          <w:b/>
          <w:i/>
        </w:rPr>
        <w:t>содержание</w:t>
      </w:r>
      <w:r>
        <w:rPr>
          <w:b/>
          <w:i/>
          <w:spacing w:val="-2"/>
        </w:rPr>
        <w:t xml:space="preserve"> </w:t>
      </w:r>
      <w:r>
        <w:rPr>
          <w:b/>
          <w:i/>
        </w:rPr>
        <w:t>учебного</w:t>
      </w:r>
      <w:r>
        <w:rPr>
          <w:b/>
          <w:i/>
          <w:spacing w:val="-1"/>
        </w:rPr>
        <w:t xml:space="preserve"> </w:t>
      </w:r>
      <w:r>
        <w:rPr>
          <w:b/>
          <w:i/>
        </w:rPr>
        <w:t>предмета «Технология»</w:t>
      </w:r>
      <w:r>
        <w:rPr>
          <w:b/>
          <w:i/>
          <w:spacing w:val="40"/>
        </w:rPr>
        <w:t xml:space="preserve"> </w:t>
      </w:r>
      <w:r>
        <w:rPr>
          <w:b/>
          <w:i/>
        </w:rPr>
        <w:t>на</w:t>
      </w:r>
      <w:r>
        <w:rPr>
          <w:b/>
          <w:i/>
          <w:spacing w:val="-1"/>
        </w:rPr>
        <w:t xml:space="preserve"> </w:t>
      </w:r>
      <w:r>
        <w:rPr>
          <w:b/>
          <w:i/>
        </w:rPr>
        <w:t>уровне</w:t>
      </w:r>
      <w:r>
        <w:rPr>
          <w:b/>
          <w:i/>
          <w:spacing w:val="-2"/>
        </w:rPr>
        <w:t xml:space="preserve"> </w:t>
      </w:r>
      <w:r>
        <w:rPr>
          <w:b/>
          <w:i/>
        </w:rPr>
        <w:t xml:space="preserve">основного общего </w:t>
      </w:r>
      <w:r>
        <w:rPr>
          <w:b/>
          <w:i/>
          <w:spacing w:val="-2"/>
        </w:rPr>
        <w:t>образования</w:t>
      </w:r>
    </w:p>
    <w:p w:rsidR="0074394B" w:rsidRDefault="00400CF6">
      <w:pPr>
        <w:pStyle w:val="a3"/>
        <w:ind w:right="840"/>
      </w:pPr>
      <w: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74394B" w:rsidRDefault="00400CF6">
      <w:pPr>
        <w:pStyle w:val="Heading3"/>
        <w:spacing w:before="3"/>
      </w:pPr>
      <w:r>
        <w:rPr>
          <w:spacing w:val="-2"/>
        </w:rPr>
        <w:t>Индустриальные</w:t>
      </w:r>
      <w:r>
        <w:rPr>
          <w:spacing w:val="4"/>
        </w:rPr>
        <w:t xml:space="preserve"> </w:t>
      </w:r>
      <w:r>
        <w:rPr>
          <w:spacing w:val="-2"/>
        </w:rPr>
        <w:t>технологии</w:t>
      </w:r>
    </w:p>
    <w:p w:rsidR="0074394B" w:rsidRDefault="00400CF6">
      <w:pPr>
        <w:spacing w:before="1" w:line="249" w:lineRule="exact"/>
        <w:ind w:left="1141"/>
        <w:jc w:val="both"/>
        <w:rPr>
          <w:b/>
          <w:i/>
        </w:rPr>
      </w:pPr>
      <w:r>
        <w:rPr>
          <w:b/>
          <w:i/>
          <w:spacing w:val="-2"/>
        </w:rPr>
        <w:t>Технологии</w:t>
      </w:r>
      <w:r>
        <w:rPr>
          <w:b/>
          <w:i/>
          <w:spacing w:val="-1"/>
        </w:rPr>
        <w:t xml:space="preserve"> </w:t>
      </w:r>
      <w:r>
        <w:rPr>
          <w:b/>
          <w:i/>
          <w:spacing w:val="-2"/>
        </w:rPr>
        <w:t>обработки</w:t>
      </w:r>
      <w:r>
        <w:rPr>
          <w:b/>
          <w:i/>
          <w:spacing w:val="13"/>
        </w:rPr>
        <w:t xml:space="preserve"> </w:t>
      </w:r>
      <w:r>
        <w:rPr>
          <w:b/>
          <w:i/>
          <w:spacing w:val="-2"/>
        </w:rPr>
        <w:t>конструкционных</w:t>
      </w:r>
      <w:r>
        <w:rPr>
          <w:b/>
          <w:i/>
          <w:spacing w:val="-1"/>
        </w:rPr>
        <w:t xml:space="preserve"> </w:t>
      </w:r>
      <w:r>
        <w:rPr>
          <w:b/>
          <w:i/>
          <w:spacing w:val="-2"/>
        </w:rPr>
        <w:t>и</w:t>
      </w:r>
      <w:r>
        <w:rPr>
          <w:b/>
          <w:i/>
          <w:spacing w:val="6"/>
        </w:rPr>
        <w:t xml:space="preserve"> </w:t>
      </w:r>
      <w:r>
        <w:rPr>
          <w:b/>
          <w:i/>
          <w:spacing w:val="-2"/>
        </w:rPr>
        <w:t>поделочных</w:t>
      </w:r>
      <w:r>
        <w:rPr>
          <w:b/>
          <w:i/>
        </w:rPr>
        <w:t xml:space="preserve"> </w:t>
      </w:r>
      <w:r>
        <w:rPr>
          <w:b/>
          <w:i/>
          <w:spacing w:val="-2"/>
        </w:rPr>
        <w:t>материалов</w:t>
      </w:r>
    </w:p>
    <w:p w:rsidR="0074394B" w:rsidRDefault="00400CF6">
      <w:pPr>
        <w:pStyle w:val="a3"/>
        <w:ind w:left="1141" w:right="2458" w:firstLine="0"/>
        <w:jc w:val="left"/>
      </w:pPr>
      <w:r>
        <w:t>Технологии ручной обработки древесины и древесных материалов. Технологии машинной обработки древесины и древесных материалов. Технологии ручной обработки металлов и искусственных материалов. Технологии</w:t>
      </w:r>
      <w:r>
        <w:rPr>
          <w:spacing w:val="-11"/>
        </w:rPr>
        <w:t xml:space="preserve"> </w:t>
      </w:r>
      <w:r>
        <w:t>машинной</w:t>
      </w:r>
      <w:r>
        <w:rPr>
          <w:spacing w:val="-11"/>
        </w:rPr>
        <w:t xml:space="preserve"> </w:t>
      </w:r>
      <w:r>
        <w:t>обработки</w:t>
      </w:r>
      <w:r>
        <w:rPr>
          <w:spacing w:val="-12"/>
        </w:rPr>
        <w:t xml:space="preserve"> </w:t>
      </w:r>
      <w:r>
        <w:t>металлов</w:t>
      </w:r>
      <w:r>
        <w:rPr>
          <w:spacing w:val="-11"/>
        </w:rPr>
        <w:t xml:space="preserve"> </w:t>
      </w:r>
      <w:r>
        <w:t>и</w:t>
      </w:r>
      <w:r>
        <w:rPr>
          <w:spacing w:val="-12"/>
        </w:rPr>
        <w:t xml:space="preserve"> </w:t>
      </w:r>
      <w:r>
        <w:t>искусственных</w:t>
      </w:r>
      <w:r>
        <w:rPr>
          <w:spacing w:val="-11"/>
        </w:rPr>
        <w:t xml:space="preserve"> </w:t>
      </w:r>
      <w:r>
        <w:t>материалов. Технологии художественно-прикладной обработки материалов.</w:t>
      </w:r>
    </w:p>
    <w:p w:rsidR="0074394B" w:rsidRDefault="00400CF6">
      <w:pPr>
        <w:spacing w:before="3"/>
        <w:ind w:left="1141"/>
        <w:rPr>
          <w:b/>
          <w:i/>
        </w:rPr>
      </w:pPr>
      <w:r>
        <w:rPr>
          <w:b/>
          <w:i/>
          <w:spacing w:val="-2"/>
        </w:rPr>
        <w:t>Электротехника</w:t>
      </w:r>
    </w:p>
    <w:p w:rsidR="0074394B" w:rsidRDefault="00400CF6">
      <w:pPr>
        <w:pStyle w:val="a3"/>
        <w:spacing w:before="2"/>
        <w:ind w:left="1141" w:right="4143" w:firstLine="0"/>
        <w:jc w:val="left"/>
      </w:pPr>
      <w:r>
        <w:t>Электромонтажные и сборочные технологии. Электротехнические</w:t>
      </w:r>
      <w:r>
        <w:rPr>
          <w:spacing w:val="-14"/>
        </w:rPr>
        <w:t xml:space="preserve"> </w:t>
      </w:r>
      <w:r>
        <w:t>устройства</w:t>
      </w:r>
      <w:r>
        <w:rPr>
          <w:spacing w:val="-14"/>
        </w:rPr>
        <w:t xml:space="preserve"> </w:t>
      </w:r>
      <w:r>
        <w:t>с</w:t>
      </w:r>
      <w:r>
        <w:rPr>
          <w:spacing w:val="-14"/>
        </w:rPr>
        <w:t xml:space="preserve"> </w:t>
      </w:r>
      <w:r>
        <w:t>элементами</w:t>
      </w:r>
      <w:r>
        <w:rPr>
          <w:spacing w:val="-14"/>
        </w:rPr>
        <w:t xml:space="preserve"> </w:t>
      </w:r>
      <w:r>
        <w:t>автоматики. Бытовые электроприборы.</w:t>
      </w:r>
    </w:p>
    <w:p w:rsidR="0074394B" w:rsidRDefault="00400CF6">
      <w:pPr>
        <w:pStyle w:val="Heading3"/>
        <w:spacing w:before="4" w:line="251" w:lineRule="exact"/>
        <w:jc w:val="left"/>
      </w:pPr>
      <w:r>
        <w:t>Технологии</w:t>
      </w:r>
      <w:r>
        <w:rPr>
          <w:spacing w:val="-9"/>
        </w:rPr>
        <w:t xml:space="preserve"> </w:t>
      </w:r>
      <w:r>
        <w:t>ведения</w:t>
      </w:r>
      <w:r>
        <w:rPr>
          <w:spacing w:val="-9"/>
        </w:rPr>
        <w:t xml:space="preserve"> </w:t>
      </w:r>
      <w:r>
        <w:rPr>
          <w:spacing w:val="-4"/>
        </w:rPr>
        <w:t>дома</w:t>
      </w:r>
    </w:p>
    <w:p w:rsidR="0074394B" w:rsidRDefault="00400CF6">
      <w:pPr>
        <w:pStyle w:val="a3"/>
        <w:spacing w:before="1" w:line="237" w:lineRule="auto"/>
        <w:ind w:left="1141" w:right="7750" w:firstLine="0"/>
        <w:jc w:val="left"/>
      </w:pPr>
      <w:r>
        <w:rPr>
          <w:b/>
          <w:i/>
          <w:spacing w:val="-2"/>
        </w:rPr>
        <w:t xml:space="preserve">Кулинария </w:t>
      </w:r>
      <w:r>
        <w:rPr>
          <w:spacing w:val="-2"/>
        </w:rPr>
        <w:t>Санитария</w:t>
      </w:r>
      <w:r>
        <w:rPr>
          <w:spacing w:val="-14"/>
        </w:rPr>
        <w:t xml:space="preserve"> </w:t>
      </w:r>
      <w:r>
        <w:rPr>
          <w:spacing w:val="-2"/>
        </w:rPr>
        <w:t>и</w:t>
      </w:r>
      <w:r>
        <w:rPr>
          <w:spacing w:val="-13"/>
        </w:rPr>
        <w:t xml:space="preserve"> </w:t>
      </w:r>
      <w:r>
        <w:rPr>
          <w:spacing w:val="-2"/>
        </w:rPr>
        <w:t>гигиена. Физиология</w:t>
      </w:r>
      <w:r>
        <w:rPr>
          <w:spacing w:val="3"/>
        </w:rPr>
        <w:t xml:space="preserve"> </w:t>
      </w:r>
      <w:r>
        <w:rPr>
          <w:spacing w:val="-2"/>
        </w:rPr>
        <w:t>питания.</w:t>
      </w:r>
    </w:p>
    <w:p w:rsidR="0074394B" w:rsidRDefault="00400CF6">
      <w:pPr>
        <w:pStyle w:val="a3"/>
        <w:spacing w:before="5"/>
        <w:ind w:left="1141" w:right="5437" w:firstLine="0"/>
        <w:jc w:val="left"/>
      </w:pPr>
      <w:r>
        <w:t>Блюда</w:t>
      </w:r>
      <w:r>
        <w:rPr>
          <w:spacing w:val="-14"/>
        </w:rPr>
        <w:t xml:space="preserve"> </w:t>
      </w:r>
      <w:r>
        <w:t>из</w:t>
      </w:r>
      <w:r>
        <w:rPr>
          <w:spacing w:val="-14"/>
        </w:rPr>
        <w:t xml:space="preserve"> </w:t>
      </w:r>
      <w:r>
        <w:t>яиц,</w:t>
      </w:r>
      <w:r>
        <w:rPr>
          <w:spacing w:val="-14"/>
        </w:rPr>
        <w:t xml:space="preserve"> </w:t>
      </w:r>
      <w:r>
        <w:t>бутерброды,</w:t>
      </w:r>
      <w:r>
        <w:rPr>
          <w:spacing w:val="-11"/>
        </w:rPr>
        <w:t xml:space="preserve"> </w:t>
      </w:r>
      <w:r>
        <w:t>горячие</w:t>
      </w:r>
      <w:r>
        <w:rPr>
          <w:spacing w:val="-18"/>
        </w:rPr>
        <w:t xml:space="preserve"> </w:t>
      </w:r>
      <w:r>
        <w:t>напитки. Блюда из овощей.</w:t>
      </w:r>
    </w:p>
    <w:p w:rsidR="0074394B" w:rsidRDefault="00400CF6">
      <w:pPr>
        <w:pStyle w:val="a3"/>
        <w:spacing w:before="1" w:line="237" w:lineRule="auto"/>
        <w:ind w:left="1141" w:right="4855" w:firstLine="0"/>
        <w:jc w:val="left"/>
      </w:pPr>
      <w:r>
        <w:t>Блюда</w:t>
      </w:r>
      <w:r>
        <w:rPr>
          <w:spacing w:val="-14"/>
        </w:rPr>
        <w:t xml:space="preserve"> </w:t>
      </w:r>
      <w:r>
        <w:t>из</w:t>
      </w:r>
      <w:r>
        <w:rPr>
          <w:spacing w:val="-14"/>
        </w:rPr>
        <w:t xml:space="preserve"> </w:t>
      </w:r>
      <w:r>
        <w:t>молока</w:t>
      </w:r>
      <w:r>
        <w:rPr>
          <w:spacing w:val="-14"/>
        </w:rPr>
        <w:t xml:space="preserve"> </w:t>
      </w:r>
      <w:r>
        <w:t>и</w:t>
      </w:r>
      <w:r>
        <w:rPr>
          <w:spacing w:val="-13"/>
        </w:rPr>
        <w:t xml:space="preserve"> </w:t>
      </w:r>
      <w:r>
        <w:t>кисломолочных</w:t>
      </w:r>
      <w:r>
        <w:rPr>
          <w:spacing w:val="-14"/>
        </w:rPr>
        <w:t xml:space="preserve"> </w:t>
      </w:r>
      <w:r>
        <w:t>продуктов. Блюда из рыбы и морепродуктов.</w:t>
      </w:r>
    </w:p>
    <w:p w:rsidR="0074394B" w:rsidRDefault="00400CF6">
      <w:pPr>
        <w:pStyle w:val="a3"/>
        <w:spacing w:before="3" w:line="237" w:lineRule="auto"/>
        <w:ind w:left="1141" w:right="8193" w:firstLine="0"/>
        <w:jc w:val="left"/>
      </w:pPr>
      <w:r>
        <w:rPr>
          <w:spacing w:val="-2"/>
        </w:rPr>
        <w:t>Блюда</w:t>
      </w:r>
      <w:r>
        <w:rPr>
          <w:spacing w:val="-5"/>
        </w:rPr>
        <w:t xml:space="preserve"> </w:t>
      </w:r>
      <w:r>
        <w:rPr>
          <w:spacing w:val="-2"/>
        </w:rPr>
        <w:t>из</w:t>
      </w:r>
      <w:r>
        <w:rPr>
          <w:spacing w:val="-14"/>
        </w:rPr>
        <w:t xml:space="preserve"> </w:t>
      </w:r>
      <w:r>
        <w:rPr>
          <w:spacing w:val="-2"/>
        </w:rPr>
        <w:t>птицы.</w:t>
      </w:r>
    </w:p>
    <w:p w:rsidR="0074394B" w:rsidRDefault="00400CF6">
      <w:pPr>
        <w:pStyle w:val="a3"/>
        <w:spacing w:line="237" w:lineRule="auto"/>
        <w:ind w:left="1141" w:right="8193" w:firstLine="0"/>
        <w:jc w:val="left"/>
      </w:pPr>
      <w:r>
        <w:t>Блюда</w:t>
      </w:r>
      <w:r>
        <w:rPr>
          <w:spacing w:val="-1"/>
        </w:rPr>
        <w:t xml:space="preserve"> </w:t>
      </w:r>
      <w:r>
        <w:t>из</w:t>
      </w:r>
      <w:r>
        <w:rPr>
          <w:spacing w:val="-1"/>
        </w:rPr>
        <w:t xml:space="preserve"> </w:t>
      </w:r>
      <w:r>
        <w:rPr>
          <w:spacing w:val="-4"/>
        </w:rPr>
        <w:t>мяса.</w:t>
      </w:r>
    </w:p>
    <w:p w:rsidR="0074394B" w:rsidRDefault="00400CF6">
      <w:pPr>
        <w:pStyle w:val="a3"/>
        <w:spacing w:before="3" w:line="237" w:lineRule="auto"/>
        <w:ind w:left="1141" w:right="4335" w:firstLine="0"/>
        <w:jc w:val="left"/>
      </w:pPr>
      <w:r>
        <w:t>Блюда</w:t>
      </w:r>
      <w:r>
        <w:rPr>
          <w:spacing w:val="-11"/>
        </w:rPr>
        <w:t xml:space="preserve"> </w:t>
      </w:r>
      <w:r>
        <w:t>из</w:t>
      </w:r>
      <w:r>
        <w:rPr>
          <w:spacing w:val="-11"/>
        </w:rPr>
        <w:t xml:space="preserve"> </w:t>
      </w:r>
      <w:r>
        <w:t>круп,</w:t>
      </w:r>
      <w:r>
        <w:rPr>
          <w:spacing w:val="-12"/>
        </w:rPr>
        <w:t xml:space="preserve"> </w:t>
      </w:r>
      <w:r>
        <w:t>бобовых</w:t>
      </w:r>
      <w:r>
        <w:rPr>
          <w:spacing w:val="-9"/>
        </w:rPr>
        <w:t xml:space="preserve"> </w:t>
      </w:r>
      <w:r>
        <w:t>и</w:t>
      </w:r>
      <w:r>
        <w:rPr>
          <w:spacing w:val="-13"/>
        </w:rPr>
        <w:t xml:space="preserve"> </w:t>
      </w:r>
      <w:r>
        <w:t>макаронных</w:t>
      </w:r>
      <w:r>
        <w:rPr>
          <w:spacing w:val="-14"/>
        </w:rPr>
        <w:t xml:space="preserve"> </w:t>
      </w:r>
      <w:r>
        <w:t>изделий. Заправочные супы.</w:t>
      </w:r>
    </w:p>
    <w:p w:rsidR="0074394B" w:rsidRDefault="00400CF6">
      <w:pPr>
        <w:pStyle w:val="a3"/>
        <w:spacing w:line="242" w:lineRule="auto"/>
        <w:ind w:left="1141" w:right="7045" w:firstLine="0"/>
        <w:jc w:val="left"/>
      </w:pPr>
      <w:r>
        <w:t xml:space="preserve">Изделия из теста. </w:t>
      </w:r>
      <w:r>
        <w:rPr>
          <w:spacing w:val="-2"/>
        </w:rPr>
        <w:t>Сервировка</w:t>
      </w:r>
      <w:r>
        <w:rPr>
          <w:spacing w:val="-10"/>
        </w:rPr>
        <w:t xml:space="preserve"> </w:t>
      </w:r>
      <w:r>
        <w:rPr>
          <w:spacing w:val="-2"/>
        </w:rPr>
        <w:t>стола.</w:t>
      </w:r>
      <w:r>
        <w:rPr>
          <w:spacing w:val="-12"/>
        </w:rPr>
        <w:t xml:space="preserve"> </w:t>
      </w:r>
      <w:r>
        <w:rPr>
          <w:spacing w:val="-2"/>
        </w:rPr>
        <w:t>Этикет.</w:t>
      </w:r>
    </w:p>
    <w:p w:rsidR="0074394B" w:rsidRDefault="00400CF6">
      <w:pPr>
        <w:pStyle w:val="a3"/>
        <w:spacing w:line="251" w:lineRule="exact"/>
        <w:ind w:left="1141" w:firstLine="0"/>
        <w:jc w:val="left"/>
      </w:pPr>
      <w:r>
        <w:t>Приготовление</w:t>
      </w:r>
      <w:r>
        <w:rPr>
          <w:spacing w:val="-14"/>
        </w:rPr>
        <w:t xml:space="preserve"> </w:t>
      </w:r>
      <w:r>
        <w:t>обеда</w:t>
      </w:r>
      <w:r>
        <w:rPr>
          <w:spacing w:val="-6"/>
        </w:rPr>
        <w:t xml:space="preserve"> </w:t>
      </w:r>
      <w:r>
        <w:t>в</w:t>
      </w:r>
      <w:r>
        <w:rPr>
          <w:spacing w:val="-14"/>
        </w:rPr>
        <w:t xml:space="preserve"> </w:t>
      </w:r>
      <w:r>
        <w:t>походных</w:t>
      </w:r>
      <w:r>
        <w:rPr>
          <w:spacing w:val="-8"/>
        </w:rPr>
        <w:t xml:space="preserve"> </w:t>
      </w:r>
      <w:r>
        <w:rPr>
          <w:spacing w:val="-2"/>
        </w:rPr>
        <w:t>условиях.</w:t>
      </w:r>
    </w:p>
    <w:p w:rsidR="0074394B" w:rsidRDefault="00400CF6">
      <w:pPr>
        <w:spacing w:before="3" w:line="249" w:lineRule="exact"/>
        <w:ind w:left="1141"/>
        <w:rPr>
          <w:b/>
          <w:i/>
        </w:rPr>
      </w:pPr>
      <w:r>
        <w:rPr>
          <w:b/>
          <w:i/>
        </w:rPr>
        <w:t>Создание</w:t>
      </w:r>
      <w:r>
        <w:rPr>
          <w:b/>
          <w:i/>
          <w:spacing w:val="-16"/>
        </w:rPr>
        <w:t xml:space="preserve"> </w:t>
      </w:r>
      <w:r>
        <w:rPr>
          <w:b/>
          <w:i/>
        </w:rPr>
        <w:t>изделий</w:t>
      </w:r>
      <w:r>
        <w:rPr>
          <w:b/>
          <w:i/>
          <w:spacing w:val="-14"/>
        </w:rPr>
        <w:t xml:space="preserve"> </w:t>
      </w:r>
      <w:r>
        <w:rPr>
          <w:b/>
          <w:i/>
        </w:rPr>
        <w:t>из</w:t>
      </w:r>
      <w:r>
        <w:rPr>
          <w:b/>
          <w:i/>
          <w:spacing w:val="-12"/>
        </w:rPr>
        <w:t xml:space="preserve"> </w:t>
      </w:r>
      <w:r>
        <w:rPr>
          <w:b/>
          <w:i/>
        </w:rPr>
        <w:t>текстильных</w:t>
      </w:r>
      <w:r>
        <w:rPr>
          <w:b/>
          <w:i/>
          <w:spacing w:val="-10"/>
        </w:rPr>
        <w:t xml:space="preserve"> </w:t>
      </w:r>
      <w:r>
        <w:rPr>
          <w:b/>
          <w:i/>
        </w:rPr>
        <w:t>и</w:t>
      </w:r>
      <w:r>
        <w:rPr>
          <w:b/>
          <w:i/>
          <w:spacing w:val="-5"/>
        </w:rPr>
        <w:t xml:space="preserve"> </w:t>
      </w:r>
      <w:r>
        <w:rPr>
          <w:b/>
          <w:i/>
        </w:rPr>
        <w:t>поделочных</w:t>
      </w:r>
      <w:r>
        <w:rPr>
          <w:b/>
          <w:i/>
          <w:spacing w:val="-16"/>
        </w:rPr>
        <w:t xml:space="preserve"> </w:t>
      </w:r>
      <w:r>
        <w:rPr>
          <w:b/>
          <w:i/>
          <w:spacing w:val="-2"/>
        </w:rPr>
        <w:t>материалов</w:t>
      </w:r>
    </w:p>
    <w:p w:rsidR="0074394B" w:rsidRDefault="00400CF6">
      <w:pPr>
        <w:pStyle w:val="a3"/>
        <w:spacing w:line="237" w:lineRule="auto"/>
        <w:ind w:left="1141" w:right="5882" w:firstLine="0"/>
        <w:jc w:val="left"/>
      </w:pPr>
      <w:r>
        <w:rPr>
          <w:spacing w:val="-2"/>
        </w:rPr>
        <w:t>Свойства текстильных</w:t>
      </w:r>
      <w:r>
        <w:rPr>
          <w:spacing w:val="-3"/>
        </w:rPr>
        <w:t xml:space="preserve"> </w:t>
      </w:r>
      <w:r>
        <w:rPr>
          <w:spacing w:val="-2"/>
        </w:rPr>
        <w:t xml:space="preserve">материалов. </w:t>
      </w:r>
      <w:r>
        <w:t>Элементы машиноведения.</w:t>
      </w:r>
    </w:p>
    <w:p w:rsidR="0074394B" w:rsidRDefault="00400CF6">
      <w:pPr>
        <w:pStyle w:val="a3"/>
        <w:spacing w:line="244" w:lineRule="auto"/>
        <w:ind w:left="1141" w:right="5437" w:firstLine="0"/>
        <w:jc w:val="left"/>
      </w:pPr>
      <w:r>
        <w:t xml:space="preserve">Конструирование швейных изделий. Моделирование швейных изделий. </w:t>
      </w:r>
      <w:r>
        <w:rPr>
          <w:spacing w:val="-2"/>
        </w:rPr>
        <w:t>Технология изготовления швейных изделий.</w:t>
      </w:r>
    </w:p>
    <w:p w:rsidR="0074394B" w:rsidRDefault="00400CF6">
      <w:pPr>
        <w:pStyle w:val="a3"/>
        <w:spacing w:line="243" w:lineRule="exact"/>
        <w:ind w:left="1141" w:firstLine="0"/>
        <w:jc w:val="left"/>
      </w:pPr>
      <w:r>
        <w:t>Выполнение</w:t>
      </w:r>
      <w:r>
        <w:rPr>
          <w:spacing w:val="-14"/>
        </w:rPr>
        <w:t xml:space="preserve"> </w:t>
      </w:r>
      <w:r>
        <w:t>образцов</w:t>
      </w:r>
      <w:r>
        <w:rPr>
          <w:spacing w:val="-12"/>
        </w:rPr>
        <w:t xml:space="preserve"> </w:t>
      </w:r>
      <w:r>
        <w:t>ручных</w:t>
      </w:r>
      <w:r>
        <w:rPr>
          <w:spacing w:val="-8"/>
        </w:rPr>
        <w:t xml:space="preserve"> </w:t>
      </w:r>
      <w:r>
        <w:t>стежков,</w:t>
      </w:r>
      <w:r>
        <w:rPr>
          <w:spacing w:val="-6"/>
        </w:rPr>
        <w:t xml:space="preserve"> </w:t>
      </w:r>
      <w:r>
        <w:t>строчек</w:t>
      </w:r>
      <w:r>
        <w:rPr>
          <w:spacing w:val="-11"/>
        </w:rPr>
        <w:t xml:space="preserve"> </w:t>
      </w:r>
      <w:r>
        <w:t>и</w:t>
      </w:r>
      <w:r>
        <w:rPr>
          <w:spacing w:val="-7"/>
        </w:rPr>
        <w:t xml:space="preserve"> </w:t>
      </w:r>
      <w:r>
        <w:rPr>
          <w:spacing w:val="-2"/>
        </w:rPr>
        <w:t>швов.</w:t>
      </w:r>
    </w:p>
    <w:p w:rsidR="0074394B" w:rsidRDefault="00400CF6">
      <w:pPr>
        <w:ind w:left="1141"/>
        <w:rPr>
          <w:b/>
          <w:i/>
        </w:rPr>
      </w:pPr>
      <w:r>
        <w:rPr>
          <w:b/>
          <w:i/>
          <w:spacing w:val="-2"/>
        </w:rPr>
        <w:t>Художественные</w:t>
      </w:r>
      <w:r>
        <w:rPr>
          <w:b/>
          <w:i/>
          <w:spacing w:val="13"/>
        </w:rPr>
        <w:t xml:space="preserve"> </w:t>
      </w:r>
      <w:r>
        <w:rPr>
          <w:b/>
          <w:i/>
          <w:spacing w:val="-2"/>
        </w:rPr>
        <w:t>ремёсла</w:t>
      </w:r>
    </w:p>
    <w:p w:rsidR="0074394B" w:rsidRDefault="00400CF6">
      <w:pPr>
        <w:pStyle w:val="a3"/>
        <w:spacing w:before="1"/>
        <w:ind w:left="1141" w:firstLine="0"/>
        <w:jc w:val="left"/>
      </w:pPr>
      <w:r>
        <w:rPr>
          <w:spacing w:val="-2"/>
        </w:rPr>
        <w:t>Декоративно-прикладное</w:t>
      </w:r>
      <w:r>
        <w:rPr>
          <w:spacing w:val="5"/>
        </w:rPr>
        <w:t xml:space="preserve"> </w:t>
      </w:r>
      <w:r>
        <w:rPr>
          <w:spacing w:val="-2"/>
        </w:rPr>
        <w:t>искусство.</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9" w:line="237" w:lineRule="auto"/>
        <w:ind w:right="815"/>
        <w:jc w:val="left"/>
      </w:pPr>
      <w:r>
        <w:lastRenderedPageBreak/>
        <w:t>Основы</w:t>
      </w:r>
      <w:r>
        <w:rPr>
          <w:spacing w:val="75"/>
        </w:rPr>
        <w:t xml:space="preserve"> </w:t>
      </w:r>
      <w:r>
        <w:t>композиции</w:t>
      </w:r>
      <w:r>
        <w:rPr>
          <w:spacing w:val="73"/>
        </w:rPr>
        <w:t xml:space="preserve"> </w:t>
      </w:r>
      <w:r>
        <w:t>и</w:t>
      </w:r>
      <w:r>
        <w:rPr>
          <w:spacing w:val="40"/>
        </w:rPr>
        <w:t xml:space="preserve"> </w:t>
      </w:r>
      <w:r>
        <w:t>законы</w:t>
      </w:r>
      <w:r>
        <w:rPr>
          <w:spacing w:val="40"/>
        </w:rPr>
        <w:t xml:space="preserve"> </w:t>
      </w:r>
      <w:r>
        <w:t>восприятия</w:t>
      </w:r>
      <w:r>
        <w:rPr>
          <w:spacing w:val="40"/>
        </w:rPr>
        <w:t xml:space="preserve"> </w:t>
      </w:r>
      <w:r>
        <w:t>цвета</w:t>
      </w:r>
      <w:r>
        <w:rPr>
          <w:spacing w:val="40"/>
        </w:rPr>
        <w:t xml:space="preserve"> </w:t>
      </w:r>
      <w:r>
        <w:t>при</w:t>
      </w:r>
      <w:r>
        <w:rPr>
          <w:spacing w:val="76"/>
        </w:rPr>
        <w:t xml:space="preserve"> </w:t>
      </w:r>
      <w:r>
        <w:t>создании</w:t>
      </w:r>
      <w:r>
        <w:rPr>
          <w:spacing w:val="40"/>
        </w:rPr>
        <w:t xml:space="preserve"> </w:t>
      </w:r>
      <w:r>
        <w:t>предметов</w:t>
      </w:r>
      <w:r>
        <w:rPr>
          <w:spacing w:val="76"/>
        </w:rPr>
        <w:t xml:space="preserve"> </w:t>
      </w:r>
      <w:r>
        <w:t>декоративно- прикладного искусства.</w:t>
      </w:r>
    </w:p>
    <w:p w:rsidR="0074394B" w:rsidRDefault="00400CF6">
      <w:pPr>
        <w:pStyle w:val="a3"/>
        <w:spacing w:before="1"/>
        <w:ind w:left="1141" w:right="7952" w:firstLine="0"/>
        <w:jc w:val="left"/>
      </w:pPr>
      <w:r>
        <w:rPr>
          <w:spacing w:val="-2"/>
        </w:rPr>
        <w:t>Лоскутное</w:t>
      </w:r>
      <w:r>
        <w:rPr>
          <w:spacing w:val="-18"/>
        </w:rPr>
        <w:t xml:space="preserve"> </w:t>
      </w:r>
      <w:r>
        <w:rPr>
          <w:spacing w:val="-2"/>
        </w:rPr>
        <w:t xml:space="preserve">шитьё. </w:t>
      </w:r>
      <w:r>
        <w:t>Роспись ткани.</w:t>
      </w:r>
    </w:p>
    <w:p w:rsidR="0074394B" w:rsidRDefault="00400CF6">
      <w:pPr>
        <w:pStyle w:val="a3"/>
        <w:spacing w:line="242" w:lineRule="auto"/>
        <w:ind w:left="1141" w:right="7952" w:firstLine="0"/>
        <w:jc w:val="left"/>
      </w:pPr>
      <w:r>
        <w:t>Вязание</w:t>
      </w:r>
      <w:r>
        <w:rPr>
          <w:spacing w:val="-4"/>
        </w:rPr>
        <w:t xml:space="preserve"> </w:t>
      </w:r>
      <w:r>
        <w:t>крючком. Вязание</w:t>
      </w:r>
      <w:r>
        <w:rPr>
          <w:spacing w:val="-14"/>
        </w:rPr>
        <w:t xml:space="preserve"> </w:t>
      </w:r>
      <w:r>
        <w:t>на</w:t>
      </w:r>
      <w:r>
        <w:rPr>
          <w:spacing w:val="-14"/>
        </w:rPr>
        <w:t xml:space="preserve"> </w:t>
      </w:r>
      <w:r>
        <w:t>спицах.</w:t>
      </w:r>
    </w:p>
    <w:p w:rsidR="0074394B" w:rsidRDefault="00400CF6">
      <w:pPr>
        <w:spacing w:before="1"/>
        <w:ind w:left="1141"/>
        <w:rPr>
          <w:b/>
          <w:i/>
        </w:rPr>
      </w:pPr>
      <w:r>
        <w:rPr>
          <w:b/>
          <w:i/>
        </w:rPr>
        <w:t>Технологии</w:t>
      </w:r>
      <w:r>
        <w:rPr>
          <w:b/>
          <w:i/>
          <w:spacing w:val="-16"/>
        </w:rPr>
        <w:t xml:space="preserve"> </w:t>
      </w:r>
      <w:r>
        <w:rPr>
          <w:b/>
          <w:i/>
        </w:rPr>
        <w:t>исследовательской,</w:t>
      </w:r>
      <w:r>
        <w:rPr>
          <w:b/>
          <w:i/>
          <w:spacing w:val="-14"/>
        </w:rPr>
        <w:t xml:space="preserve"> </w:t>
      </w:r>
      <w:r>
        <w:rPr>
          <w:b/>
          <w:i/>
        </w:rPr>
        <w:t>опытнической</w:t>
      </w:r>
      <w:r>
        <w:rPr>
          <w:b/>
          <w:i/>
          <w:spacing w:val="-14"/>
        </w:rPr>
        <w:t xml:space="preserve"> </w:t>
      </w:r>
      <w:r>
        <w:rPr>
          <w:b/>
          <w:i/>
        </w:rPr>
        <w:t>и</w:t>
      </w:r>
      <w:r>
        <w:rPr>
          <w:b/>
          <w:i/>
          <w:spacing w:val="-15"/>
        </w:rPr>
        <w:t xml:space="preserve"> </w:t>
      </w:r>
      <w:r>
        <w:rPr>
          <w:b/>
          <w:i/>
        </w:rPr>
        <w:t>проектной</w:t>
      </w:r>
      <w:r>
        <w:rPr>
          <w:b/>
          <w:i/>
          <w:spacing w:val="-13"/>
        </w:rPr>
        <w:t xml:space="preserve"> </w:t>
      </w:r>
      <w:r>
        <w:rPr>
          <w:b/>
          <w:i/>
          <w:spacing w:val="-2"/>
        </w:rPr>
        <w:t>деятельности</w:t>
      </w:r>
    </w:p>
    <w:p w:rsidR="0074394B" w:rsidRDefault="00400CF6">
      <w:pPr>
        <w:pStyle w:val="a3"/>
        <w:spacing w:before="1"/>
        <w:ind w:left="1141" w:firstLine="0"/>
        <w:jc w:val="left"/>
      </w:pPr>
      <w:r>
        <w:t>Исследовательская</w:t>
      </w:r>
      <w:r>
        <w:rPr>
          <w:spacing w:val="-14"/>
        </w:rPr>
        <w:t xml:space="preserve"> </w:t>
      </w:r>
      <w:r>
        <w:t>и</w:t>
      </w:r>
      <w:r>
        <w:rPr>
          <w:spacing w:val="-12"/>
        </w:rPr>
        <w:t xml:space="preserve"> </w:t>
      </w:r>
      <w:r>
        <w:t>созидательная</w:t>
      </w:r>
      <w:r>
        <w:rPr>
          <w:spacing w:val="-10"/>
        </w:rPr>
        <w:t xml:space="preserve"> </w:t>
      </w:r>
      <w:r>
        <w:rPr>
          <w:spacing w:val="-2"/>
        </w:rPr>
        <w:t>деятельность.</w:t>
      </w:r>
    </w:p>
    <w:p w:rsidR="0074394B" w:rsidRDefault="00400CF6">
      <w:pPr>
        <w:spacing w:before="2" w:line="249" w:lineRule="exact"/>
        <w:ind w:left="1141"/>
        <w:rPr>
          <w:b/>
          <w:i/>
        </w:rPr>
      </w:pPr>
      <w:r>
        <w:rPr>
          <w:b/>
          <w:i/>
        </w:rPr>
        <w:t>Современное</w:t>
      </w:r>
      <w:r>
        <w:rPr>
          <w:b/>
          <w:i/>
          <w:spacing w:val="-16"/>
        </w:rPr>
        <w:t xml:space="preserve"> </w:t>
      </w:r>
      <w:r>
        <w:rPr>
          <w:b/>
          <w:i/>
        </w:rPr>
        <w:t>производство</w:t>
      </w:r>
      <w:r>
        <w:rPr>
          <w:b/>
          <w:i/>
          <w:spacing w:val="-11"/>
        </w:rPr>
        <w:t xml:space="preserve"> </w:t>
      </w:r>
      <w:r>
        <w:rPr>
          <w:b/>
          <w:i/>
        </w:rPr>
        <w:t>и</w:t>
      </w:r>
      <w:r>
        <w:rPr>
          <w:b/>
          <w:i/>
          <w:spacing w:val="-11"/>
        </w:rPr>
        <w:t xml:space="preserve"> </w:t>
      </w:r>
      <w:r>
        <w:rPr>
          <w:b/>
          <w:i/>
        </w:rPr>
        <w:t>профессиональное</w:t>
      </w:r>
      <w:r>
        <w:rPr>
          <w:b/>
          <w:i/>
          <w:spacing w:val="-13"/>
        </w:rPr>
        <w:t xml:space="preserve"> </w:t>
      </w:r>
      <w:r>
        <w:rPr>
          <w:b/>
          <w:i/>
          <w:spacing w:val="-2"/>
        </w:rPr>
        <w:t>самоопределение</w:t>
      </w:r>
    </w:p>
    <w:p w:rsidR="0074394B" w:rsidRDefault="00400CF6">
      <w:pPr>
        <w:pStyle w:val="a3"/>
        <w:spacing w:line="249" w:lineRule="exact"/>
        <w:ind w:left="1141" w:firstLine="0"/>
        <w:jc w:val="left"/>
      </w:pPr>
      <w:r>
        <w:rPr>
          <w:spacing w:val="-2"/>
        </w:rPr>
        <w:t>Сферы</w:t>
      </w:r>
      <w:r>
        <w:rPr>
          <w:spacing w:val="11"/>
        </w:rPr>
        <w:t xml:space="preserve"> </w:t>
      </w:r>
      <w:r>
        <w:rPr>
          <w:spacing w:val="-2"/>
        </w:rPr>
        <w:t>производства,</w:t>
      </w:r>
      <w:r>
        <w:rPr>
          <w:spacing w:val="5"/>
        </w:rPr>
        <w:t xml:space="preserve"> </w:t>
      </w:r>
      <w:r>
        <w:rPr>
          <w:spacing w:val="-2"/>
        </w:rPr>
        <w:t>профессиональное</w:t>
      </w:r>
      <w:r>
        <w:rPr>
          <w:spacing w:val="1"/>
        </w:rPr>
        <w:t xml:space="preserve"> </w:t>
      </w:r>
      <w:r>
        <w:rPr>
          <w:spacing w:val="-2"/>
        </w:rPr>
        <w:t>образование</w:t>
      </w:r>
      <w:r>
        <w:rPr>
          <w:spacing w:val="-6"/>
        </w:rPr>
        <w:t xml:space="preserve"> </w:t>
      </w:r>
      <w:r>
        <w:rPr>
          <w:spacing w:val="-2"/>
        </w:rPr>
        <w:t>и</w:t>
      </w:r>
      <w:r>
        <w:rPr>
          <w:spacing w:val="14"/>
        </w:rPr>
        <w:t xml:space="preserve"> </w:t>
      </w:r>
      <w:r>
        <w:rPr>
          <w:spacing w:val="-2"/>
        </w:rPr>
        <w:t>профессиональная</w:t>
      </w:r>
      <w:r>
        <w:rPr>
          <w:spacing w:val="10"/>
        </w:rPr>
        <w:t xml:space="preserve"> </w:t>
      </w:r>
      <w:r>
        <w:rPr>
          <w:spacing w:val="-2"/>
        </w:rPr>
        <w:t>карьера.</w:t>
      </w:r>
    </w:p>
    <w:p w:rsidR="0074394B" w:rsidRDefault="0074394B">
      <w:pPr>
        <w:pStyle w:val="a3"/>
        <w:spacing w:before="8"/>
        <w:ind w:left="0" w:firstLine="0"/>
        <w:jc w:val="left"/>
      </w:pPr>
    </w:p>
    <w:p w:rsidR="0074394B" w:rsidRDefault="00400CF6">
      <w:pPr>
        <w:pStyle w:val="Heading3"/>
        <w:spacing w:line="251" w:lineRule="exact"/>
        <w:ind w:left="1967"/>
      </w:pPr>
      <w:bookmarkStart w:id="19" w:name="_TOC_250005"/>
      <w:r>
        <w:rPr>
          <w:spacing w:val="-2"/>
        </w:rPr>
        <w:t>Физическая</w:t>
      </w:r>
      <w:r>
        <w:rPr>
          <w:spacing w:val="1"/>
        </w:rPr>
        <w:t xml:space="preserve"> </w:t>
      </w:r>
      <w:bookmarkEnd w:id="19"/>
      <w:r>
        <w:rPr>
          <w:spacing w:val="-2"/>
        </w:rPr>
        <w:t>культура</w:t>
      </w:r>
    </w:p>
    <w:p w:rsidR="0074394B" w:rsidRDefault="00400CF6">
      <w:pPr>
        <w:ind w:left="1937" w:right="1361" w:hanging="288"/>
        <w:jc w:val="both"/>
        <w:rPr>
          <w:b/>
        </w:rPr>
      </w:pPr>
      <w:r>
        <w:rPr>
          <w:b/>
        </w:rPr>
        <w:t>Требования</w:t>
      </w:r>
      <w:r>
        <w:rPr>
          <w:b/>
          <w:spacing w:val="-7"/>
        </w:rPr>
        <w:t xml:space="preserve"> </w:t>
      </w:r>
      <w:r>
        <w:rPr>
          <w:b/>
        </w:rPr>
        <w:t>к</w:t>
      </w:r>
      <w:r>
        <w:rPr>
          <w:b/>
          <w:spacing w:val="37"/>
        </w:rPr>
        <w:t xml:space="preserve"> </w:t>
      </w:r>
      <w:r>
        <w:rPr>
          <w:b/>
        </w:rPr>
        <w:t>результатам</w:t>
      </w:r>
      <w:r>
        <w:rPr>
          <w:b/>
          <w:spacing w:val="-4"/>
        </w:rPr>
        <w:t xml:space="preserve"> </w:t>
      </w:r>
      <w:r>
        <w:rPr>
          <w:b/>
        </w:rPr>
        <w:t>освоения</w:t>
      </w:r>
      <w:r>
        <w:rPr>
          <w:b/>
          <w:spacing w:val="-3"/>
        </w:rPr>
        <w:t xml:space="preserve"> </w:t>
      </w:r>
      <w:r>
        <w:rPr>
          <w:b/>
        </w:rPr>
        <w:t>обучающимися</w:t>
      </w:r>
      <w:r>
        <w:rPr>
          <w:b/>
          <w:spacing w:val="-2"/>
        </w:rPr>
        <w:t xml:space="preserve"> </w:t>
      </w:r>
      <w:r>
        <w:rPr>
          <w:b/>
        </w:rPr>
        <w:t>основой</w:t>
      </w:r>
      <w:r>
        <w:rPr>
          <w:b/>
          <w:spacing w:val="-6"/>
        </w:rPr>
        <w:t xml:space="preserve"> </w:t>
      </w:r>
      <w:r>
        <w:rPr>
          <w:b/>
        </w:rPr>
        <w:t>образовательной программы основного общего образования по физической</w:t>
      </w:r>
      <w:r>
        <w:rPr>
          <w:b/>
          <w:spacing w:val="40"/>
        </w:rPr>
        <w:t xml:space="preserve"> </w:t>
      </w:r>
      <w:r>
        <w:rPr>
          <w:b/>
        </w:rPr>
        <w:t>культуре</w:t>
      </w:r>
    </w:p>
    <w:p w:rsidR="0074394B" w:rsidRDefault="00400CF6">
      <w:pPr>
        <w:spacing w:before="1" w:line="251" w:lineRule="exact"/>
        <w:ind w:left="1141"/>
        <w:jc w:val="both"/>
        <w:rPr>
          <w:b/>
        </w:rPr>
      </w:pPr>
      <w:r>
        <w:rPr>
          <w:b/>
        </w:rPr>
        <w:t>Знания</w:t>
      </w:r>
      <w:r>
        <w:rPr>
          <w:b/>
          <w:spacing w:val="-10"/>
        </w:rPr>
        <w:t xml:space="preserve"> </w:t>
      </w:r>
      <w:r>
        <w:rPr>
          <w:b/>
        </w:rPr>
        <w:t>о</w:t>
      </w:r>
      <w:r>
        <w:rPr>
          <w:b/>
          <w:spacing w:val="-6"/>
        </w:rPr>
        <w:t xml:space="preserve"> </w:t>
      </w:r>
      <w:r>
        <w:rPr>
          <w:b/>
        </w:rPr>
        <w:t>физической</w:t>
      </w:r>
      <w:r>
        <w:rPr>
          <w:b/>
          <w:spacing w:val="-7"/>
        </w:rPr>
        <w:t xml:space="preserve"> </w:t>
      </w:r>
      <w:r>
        <w:rPr>
          <w:b/>
          <w:spacing w:val="-2"/>
        </w:rPr>
        <w:t>культуре</w:t>
      </w:r>
    </w:p>
    <w:p w:rsidR="0074394B" w:rsidRDefault="00400CF6">
      <w:pPr>
        <w:pStyle w:val="a3"/>
        <w:spacing w:line="250"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spacing w:line="244" w:lineRule="auto"/>
        <w:ind w:right="843" w:firstLine="456"/>
      </w:pPr>
      <w:r>
        <w:t>рассматривать</w:t>
      </w:r>
      <w:r>
        <w:rPr>
          <w:spacing w:val="-5"/>
        </w:rPr>
        <w:t xml:space="preserve"> </w:t>
      </w:r>
      <w:r>
        <w:t>физическую</w:t>
      </w:r>
      <w:r>
        <w:rPr>
          <w:spacing w:val="-1"/>
        </w:rPr>
        <w:t xml:space="preserve"> </w:t>
      </w:r>
      <w:r>
        <w:t>культуру</w:t>
      </w:r>
      <w:r>
        <w:rPr>
          <w:spacing w:val="-5"/>
        </w:rPr>
        <w:t xml:space="preserve"> </w:t>
      </w:r>
      <w:r>
        <w:t>как</w:t>
      </w:r>
      <w:r>
        <w:rPr>
          <w:spacing w:val="-2"/>
        </w:rPr>
        <w:t xml:space="preserve"> </w:t>
      </w:r>
      <w:r>
        <w:t>явление</w:t>
      </w:r>
      <w:r>
        <w:rPr>
          <w:spacing w:val="-11"/>
        </w:rPr>
        <w:t xml:space="preserve"> </w:t>
      </w:r>
      <w:r>
        <w:t>культуры, выделять исторические</w:t>
      </w:r>
      <w:r>
        <w:rPr>
          <w:spacing w:val="-10"/>
        </w:rPr>
        <w:t xml:space="preserve"> </w:t>
      </w:r>
      <w:r>
        <w:t xml:space="preserve">этапы её развития, характеризовать основные направления и формы её организации в современном </w:t>
      </w:r>
      <w:r>
        <w:rPr>
          <w:spacing w:val="-2"/>
        </w:rPr>
        <w:t>обществе;</w:t>
      </w:r>
    </w:p>
    <w:p w:rsidR="0074394B" w:rsidRDefault="00400CF6">
      <w:pPr>
        <w:pStyle w:val="a5"/>
        <w:numPr>
          <w:ilvl w:val="0"/>
          <w:numId w:val="44"/>
        </w:numPr>
        <w:tabs>
          <w:tab w:val="left" w:pos="1276"/>
        </w:tabs>
        <w:spacing w:line="242" w:lineRule="auto"/>
        <w:ind w:right="851" w:firstLine="456"/>
      </w:pPr>
      <w: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w:t>
      </w:r>
      <w:r>
        <w:rPr>
          <w:spacing w:val="80"/>
        </w:rPr>
        <w:t xml:space="preserve"> </w:t>
      </w:r>
      <w:r>
        <w:t>подготовленностью, формированием качеств личности и профилактикой вредных привычек;</w:t>
      </w:r>
    </w:p>
    <w:p w:rsidR="0074394B" w:rsidRDefault="00400CF6">
      <w:pPr>
        <w:pStyle w:val="a5"/>
        <w:numPr>
          <w:ilvl w:val="0"/>
          <w:numId w:val="44"/>
        </w:numPr>
        <w:tabs>
          <w:tab w:val="left" w:pos="1276"/>
        </w:tabs>
        <w:spacing w:line="242" w:lineRule="auto"/>
        <w:ind w:right="842" w:firstLine="456"/>
      </w:pPr>
      <w:r>
        <w:t>определять базовые понятия и термины физической культуры, применять их в процессе совместных</w:t>
      </w:r>
      <w:r>
        <w:rPr>
          <w:spacing w:val="-1"/>
        </w:rPr>
        <w:t xml:space="preserve"> </w:t>
      </w:r>
      <w:r>
        <w:t>занятий физическими упражнениями со</w:t>
      </w:r>
      <w:r>
        <w:rPr>
          <w:spacing w:val="-1"/>
        </w:rPr>
        <w:t xml:space="preserve"> </w:t>
      </w:r>
      <w:r>
        <w:t>своими сверстниками,</w:t>
      </w:r>
      <w:r>
        <w:rPr>
          <w:spacing w:val="-1"/>
        </w:rPr>
        <w:t xml:space="preserve"> </w:t>
      </w:r>
      <w:r>
        <w:t>излагать с</w:t>
      </w:r>
      <w:r>
        <w:rPr>
          <w:spacing w:val="-8"/>
        </w:rPr>
        <w:t xml:space="preserve"> </w:t>
      </w:r>
      <w:r>
        <w:t>их</w:t>
      </w:r>
      <w:r>
        <w:rPr>
          <w:spacing w:val="-1"/>
        </w:rPr>
        <w:t xml:space="preserve"> </w:t>
      </w:r>
      <w:r>
        <w:t>помощью особенности выполнения техники двигательных действий и физических упражнений, развития физических качеств;</w:t>
      </w:r>
    </w:p>
    <w:p w:rsidR="0074394B" w:rsidRDefault="00400CF6">
      <w:pPr>
        <w:pStyle w:val="a5"/>
        <w:numPr>
          <w:ilvl w:val="0"/>
          <w:numId w:val="44"/>
        </w:numPr>
        <w:tabs>
          <w:tab w:val="left" w:pos="1276"/>
        </w:tabs>
        <w:ind w:right="848" w:firstLine="456"/>
      </w:pPr>
      <w: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74394B" w:rsidRDefault="00400CF6">
      <w:pPr>
        <w:pStyle w:val="a5"/>
        <w:numPr>
          <w:ilvl w:val="0"/>
          <w:numId w:val="44"/>
        </w:numPr>
        <w:tabs>
          <w:tab w:val="left" w:pos="1276"/>
        </w:tabs>
        <w:ind w:right="843" w:firstLine="456"/>
      </w:pPr>
      <w: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4394B" w:rsidRDefault="00400CF6">
      <w:pPr>
        <w:pStyle w:val="a5"/>
        <w:numPr>
          <w:ilvl w:val="0"/>
          <w:numId w:val="44"/>
        </w:numPr>
        <w:tabs>
          <w:tab w:val="left" w:pos="1276"/>
        </w:tabs>
        <w:spacing w:line="237" w:lineRule="auto"/>
        <w:ind w:right="845" w:firstLine="456"/>
      </w:pPr>
      <w: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74394B" w:rsidRDefault="00400CF6">
      <w:pPr>
        <w:spacing w:line="248"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ind w:right="842" w:firstLine="456"/>
        <w:rPr>
          <w:i/>
        </w:rPr>
      </w:pPr>
      <w:r>
        <w:rPr>
          <w:i/>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4394B" w:rsidRDefault="00400CF6">
      <w:pPr>
        <w:pStyle w:val="a5"/>
        <w:numPr>
          <w:ilvl w:val="0"/>
          <w:numId w:val="44"/>
        </w:numPr>
        <w:tabs>
          <w:tab w:val="left" w:pos="1276"/>
        </w:tabs>
        <w:spacing w:before="8"/>
        <w:ind w:right="837" w:firstLine="456"/>
        <w:rPr>
          <w:i/>
        </w:rPr>
      </w:pPr>
      <w:r>
        <w:rPr>
          <w:i/>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74394B" w:rsidRDefault="00400CF6">
      <w:pPr>
        <w:pStyle w:val="a5"/>
        <w:numPr>
          <w:ilvl w:val="0"/>
          <w:numId w:val="44"/>
        </w:numPr>
        <w:tabs>
          <w:tab w:val="left" w:pos="1276"/>
        </w:tabs>
        <w:spacing w:before="3"/>
        <w:ind w:right="831" w:firstLine="456"/>
        <w:rPr>
          <w:i/>
        </w:rPr>
      </w:pPr>
      <w:r>
        <w:rPr>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4394B" w:rsidRDefault="00400CF6">
      <w:pPr>
        <w:pStyle w:val="Heading3"/>
        <w:spacing w:line="251" w:lineRule="exact"/>
      </w:pPr>
      <w:r>
        <w:rPr>
          <w:spacing w:val="-2"/>
        </w:rPr>
        <w:t>Способы</w:t>
      </w:r>
      <w:r>
        <w:rPr>
          <w:spacing w:val="3"/>
        </w:rPr>
        <w:t xml:space="preserve"> </w:t>
      </w:r>
      <w:r>
        <w:rPr>
          <w:spacing w:val="-2"/>
        </w:rPr>
        <w:t>двигательной</w:t>
      </w:r>
      <w:r>
        <w:rPr>
          <w:spacing w:val="19"/>
        </w:rPr>
        <w:t xml:space="preserve"> </w:t>
      </w:r>
      <w:r>
        <w:rPr>
          <w:spacing w:val="-2"/>
        </w:rPr>
        <w:t>(физкультурной)</w:t>
      </w:r>
      <w:r>
        <w:rPr>
          <w:spacing w:val="2"/>
        </w:rPr>
        <w:t xml:space="preserve"> </w:t>
      </w:r>
      <w:r>
        <w:rPr>
          <w:spacing w:val="-2"/>
        </w:rPr>
        <w:t>деятельности</w:t>
      </w:r>
    </w:p>
    <w:p w:rsidR="0074394B" w:rsidRDefault="00400CF6">
      <w:pPr>
        <w:pStyle w:val="a3"/>
        <w:spacing w:line="250"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ind w:right="838" w:firstLine="456"/>
      </w:pPr>
      <w: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4394B" w:rsidRDefault="00400CF6">
      <w:pPr>
        <w:pStyle w:val="a5"/>
        <w:numPr>
          <w:ilvl w:val="0"/>
          <w:numId w:val="44"/>
        </w:numPr>
        <w:tabs>
          <w:tab w:val="left" w:pos="1276"/>
        </w:tabs>
        <w:ind w:right="857" w:firstLine="456"/>
      </w:pPr>
      <w: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74394B" w:rsidRDefault="00400CF6">
      <w:pPr>
        <w:pStyle w:val="a5"/>
        <w:numPr>
          <w:ilvl w:val="0"/>
          <w:numId w:val="44"/>
        </w:numPr>
        <w:tabs>
          <w:tab w:val="left" w:pos="1276"/>
        </w:tabs>
        <w:spacing w:before="2" w:line="244" w:lineRule="auto"/>
        <w:ind w:right="840" w:firstLine="456"/>
      </w:pPr>
      <w: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4394B" w:rsidRDefault="00400CF6">
      <w:pPr>
        <w:pStyle w:val="a5"/>
        <w:numPr>
          <w:ilvl w:val="0"/>
          <w:numId w:val="44"/>
        </w:numPr>
        <w:tabs>
          <w:tab w:val="left" w:pos="1276"/>
        </w:tabs>
        <w:spacing w:line="242" w:lineRule="auto"/>
        <w:ind w:right="839" w:firstLine="456"/>
      </w:pPr>
      <w: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4394B" w:rsidRDefault="0074394B">
      <w:pPr>
        <w:spacing w:line="242" w:lineRule="auto"/>
        <w:jc w:val="both"/>
        <w:sectPr w:rsidR="0074394B">
          <w:pgSz w:w="11910" w:h="16840"/>
          <w:pgMar w:top="1020" w:right="0" w:bottom="1240" w:left="1020" w:header="0" w:footer="959" w:gutter="0"/>
          <w:cols w:space="720"/>
        </w:sectPr>
      </w:pPr>
    </w:p>
    <w:p w:rsidR="0074394B" w:rsidRDefault="00400CF6">
      <w:pPr>
        <w:pStyle w:val="a5"/>
        <w:numPr>
          <w:ilvl w:val="0"/>
          <w:numId w:val="44"/>
        </w:numPr>
        <w:tabs>
          <w:tab w:val="left" w:pos="1276"/>
        </w:tabs>
        <w:spacing w:before="67"/>
        <w:ind w:right="838" w:firstLine="456"/>
      </w:pPr>
      <w:r>
        <w:lastRenderedPageBreak/>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74394B" w:rsidRDefault="00400CF6">
      <w:pPr>
        <w:pStyle w:val="a5"/>
        <w:numPr>
          <w:ilvl w:val="0"/>
          <w:numId w:val="44"/>
        </w:numPr>
        <w:tabs>
          <w:tab w:val="left" w:pos="1276"/>
        </w:tabs>
        <w:ind w:right="852" w:firstLine="456"/>
      </w:pPr>
      <w:r>
        <w:t xml:space="preserve">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w:t>
      </w:r>
      <w:r>
        <w:rPr>
          <w:spacing w:val="-2"/>
        </w:rPr>
        <w:t>подготовленности.</w:t>
      </w:r>
    </w:p>
    <w:p w:rsidR="0074394B" w:rsidRDefault="00400CF6">
      <w:pPr>
        <w:spacing w:line="250"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spacing w:before="1"/>
        <w:ind w:right="839" w:firstLine="456"/>
        <w:rPr>
          <w:i/>
        </w:rPr>
      </w:pPr>
      <w:r>
        <w:rPr>
          <w:i/>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w:t>
      </w:r>
      <w:r>
        <w:rPr>
          <w:i/>
          <w:spacing w:val="-1"/>
        </w:rPr>
        <w:t xml:space="preserve"> </w:t>
      </w:r>
      <w:r>
        <w:rPr>
          <w:i/>
        </w:rPr>
        <w:t>контроля</w:t>
      </w:r>
      <w:r>
        <w:rPr>
          <w:i/>
          <w:spacing w:val="-2"/>
        </w:rPr>
        <w:t xml:space="preserve"> </w:t>
      </w:r>
      <w:r>
        <w:rPr>
          <w:i/>
        </w:rPr>
        <w:t>динамики</w:t>
      </w:r>
      <w:r>
        <w:rPr>
          <w:i/>
          <w:spacing w:val="-5"/>
        </w:rPr>
        <w:t xml:space="preserve"> </w:t>
      </w:r>
      <w:r>
        <w:rPr>
          <w:i/>
        </w:rPr>
        <w:t>индивидуального физического развития</w:t>
      </w:r>
      <w:r>
        <w:rPr>
          <w:i/>
          <w:spacing w:val="-3"/>
        </w:rPr>
        <w:t xml:space="preserve"> </w:t>
      </w:r>
      <w:r>
        <w:rPr>
          <w:i/>
        </w:rPr>
        <w:t>и</w:t>
      </w:r>
      <w:r>
        <w:rPr>
          <w:i/>
          <w:spacing w:val="-6"/>
        </w:rPr>
        <w:t xml:space="preserve"> </w:t>
      </w:r>
      <w:r>
        <w:rPr>
          <w:i/>
        </w:rPr>
        <w:t xml:space="preserve">физической </w:t>
      </w:r>
      <w:r>
        <w:rPr>
          <w:i/>
          <w:spacing w:val="-2"/>
        </w:rPr>
        <w:t>подготовленности;</w:t>
      </w:r>
    </w:p>
    <w:p w:rsidR="0074394B" w:rsidRDefault="00400CF6">
      <w:pPr>
        <w:pStyle w:val="a5"/>
        <w:numPr>
          <w:ilvl w:val="0"/>
          <w:numId w:val="44"/>
        </w:numPr>
        <w:tabs>
          <w:tab w:val="left" w:pos="1276"/>
        </w:tabs>
        <w:spacing w:before="6" w:line="244" w:lineRule="auto"/>
        <w:ind w:right="835" w:firstLine="456"/>
        <w:rPr>
          <w:i/>
        </w:rPr>
      </w:pPr>
      <w:r>
        <w:rPr>
          <w:i/>
        </w:rPr>
        <w:t>проводить занятия физической культурой с использованием оздоровительной ходьбы и</w:t>
      </w:r>
      <w:r>
        <w:rPr>
          <w:i/>
          <w:spacing w:val="40"/>
        </w:rPr>
        <w:t xml:space="preserve"> </w:t>
      </w:r>
      <w:r>
        <w:rPr>
          <w:i/>
        </w:rPr>
        <w:t xml:space="preserve">бега, лыжных прогулок и туристических походов, обеспечивать их оздоровительную </w:t>
      </w:r>
      <w:r>
        <w:rPr>
          <w:i/>
          <w:spacing w:val="-2"/>
        </w:rPr>
        <w:t>направленность;</w:t>
      </w:r>
    </w:p>
    <w:p w:rsidR="0074394B" w:rsidRDefault="00400CF6">
      <w:pPr>
        <w:pStyle w:val="a5"/>
        <w:numPr>
          <w:ilvl w:val="0"/>
          <w:numId w:val="44"/>
        </w:numPr>
        <w:tabs>
          <w:tab w:val="left" w:pos="1276"/>
        </w:tabs>
        <w:spacing w:line="237" w:lineRule="auto"/>
        <w:ind w:right="829" w:firstLine="456"/>
        <w:rPr>
          <w:i/>
        </w:rPr>
      </w:pPr>
      <w:r>
        <w:rPr>
          <w:i/>
        </w:rPr>
        <w:t>проводить восстановительные мероприятия с использованием банных процедур и сеансов оздоровительного массажа.</w:t>
      </w:r>
    </w:p>
    <w:p w:rsidR="0074394B" w:rsidRDefault="00400CF6">
      <w:pPr>
        <w:pStyle w:val="Heading3"/>
      </w:pPr>
      <w:r>
        <w:t>Физическое</w:t>
      </w:r>
      <w:r>
        <w:rPr>
          <w:spacing w:val="-8"/>
        </w:rPr>
        <w:t xml:space="preserve"> </w:t>
      </w:r>
      <w:r>
        <w:rPr>
          <w:spacing w:val="-2"/>
        </w:rPr>
        <w:t>совершенствование</w:t>
      </w:r>
    </w:p>
    <w:p w:rsidR="0074394B" w:rsidRDefault="00400CF6">
      <w:pPr>
        <w:pStyle w:val="a3"/>
        <w:spacing w:line="249"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spacing w:line="237" w:lineRule="auto"/>
        <w:ind w:right="850" w:firstLine="456"/>
      </w:pPr>
      <w: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4394B" w:rsidRDefault="00400CF6">
      <w:pPr>
        <w:pStyle w:val="a5"/>
        <w:numPr>
          <w:ilvl w:val="0"/>
          <w:numId w:val="44"/>
        </w:numPr>
        <w:tabs>
          <w:tab w:val="left" w:pos="1276"/>
        </w:tabs>
        <w:ind w:right="843" w:firstLine="456"/>
      </w:pPr>
      <w: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74394B" w:rsidRDefault="00400CF6">
      <w:pPr>
        <w:pStyle w:val="a5"/>
        <w:numPr>
          <w:ilvl w:val="0"/>
          <w:numId w:val="44"/>
        </w:numPr>
        <w:tabs>
          <w:tab w:val="left" w:pos="1276"/>
        </w:tabs>
        <w:spacing w:line="251" w:lineRule="exact"/>
        <w:ind w:left="1275"/>
      </w:pPr>
      <w:r>
        <w:t>выполнять</w:t>
      </w:r>
      <w:r>
        <w:rPr>
          <w:spacing w:val="-16"/>
        </w:rPr>
        <w:t xml:space="preserve"> </w:t>
      </w:r>
      <w:r>
        <w:t>акробатические</w:t>
      </w:r>
      <w:r>
        <w:rPr>
          <w:spacing w:val="-14"/>
        </w:rPr>
        <w:t xml:space="preserve"> </w:t>
      </w:r>
      <w:r>
        <w:t>комбинации</w:t>
      </w:r>
      <w:r>
        <w:rPr>
          <w:spacing w:val="-14"/>
        </w:rPr>
        <w:t xml:space="preserve"> </w:t>
      </w:r>
      <w:r>
        <w:t>из</w:t>
      </w:r>
      <w:r>
        <w:rPr>
          <w:spacing w:val="-13"/>
        </w:rPr>
        <w:t xml:space="preserve"> </w:t>
      </w:r>
      <w:r>
        <w:t>числа</w:t>
      </w:r>
      <w:r>
        <w:rPr>
          <w:spacing w:val="-10"/>
        </w:rPr>
        <w:t xml:space="preserve"> </w:t>
      </w:r>
      <w:r>
        <w:t>хорошо</w:t>
      </w:r>
      <w:r>
        <w:rPr>
          <w:spacing w:val="-13"/>
        </w:rPr>
        <w:t xml:space="preserve"> </w:t>
      </w:r>
      <w:r>
        <w:t>освоенных</w:t>
      </w:r>
      <w:r>
        <w:rPr>
          <w:spacing w:val="-7"/>
        </w:rPr>
        <w:t xml:space="preserve"> </w:t>
      </w:r>
      <w:r>
        <w:rPr>
          <w:spacing w:val="-2"/>
        </w:rPr>
        <w:t>упражнений;</w:t>
      </w:r>
    </w:p>
    <w:p w:rsidR="0074394B" w:rsidRDefault="00400CF6">
      <w:pPr>
        <w:pStyle w:val="a5"/>
        <w:numPr>
          <w:ilvl w:val="0"/>
          <w:numId w:val="44"/>
        </w:numPr>
        <w:tabs>
          <w:tab w:val="left" w:pos="1276"/>
        </w:tabs>
        <w:spacing w:before="2" w:line="237" w:lineRule="auto"/>
        <w:ind w:right="851" w:firstLine="456"/>
      </w:pPr>
      <w:r>
        <w:t>выполнять гимнастические комбинации на спортивных снарядах из числа хорошо освоенных упражнений;</w:t>
      </w:r>
    </w:p>
    <w:p w:rsidR="0074394B" w:rsidRDefault="00400CF6">
      <w:pPr>
        <w:pStyle w:val="a5"/>
        <w:numPr>
          <w:ilvl w:val="0"/>
          <w:numId w:val="44"/>
        </w:numPr>
        <w:tabs>
          <w:tab w:val="left" w:pos="1276"/>
        </w:tabs>
        <w:spacing w:before="1" w:line="251" w:lineRule="exact"/>
        <w:ind w:left="1275"/>
      </w:pPr>
      <w:r>
        <w:t>выполнять</w:t>
      </w:r>
      <w:r>
        <w:rPr>
          <w:spacing w:val="-16"/>
        </w:rPr>
        <w:t xml:space="preserve"> </w:t>
      </w:r>
      <w:r>
        <w:t>легкоатлетические</w:t>
      </w:r>
      <w:r>
        <w:rPr>
          <w:spacing w:val="-13"/>
        </w:rPr>
        <w:t xml:space="preserve"> </w:t>
      </w:r>
      <w:r>
        <w:t>упражнения</w:t>
      </w:r>
      <w:r>
        <w:rPr>
          <w:spacing w:val="-10"/>
        </w:rPr>
        <w:t xml:space="preserve"> </w:t>
      </w:r>
      <w:r>
        <w:t>в</w:t>
      </w:r>
      <w:r>
        <w:rPr>
          <w:spacing w:val="-5"/>
        </w:rPr>
        <w:t xml:space="preserve"> </w:t>
      </w:r>
      <w:r>
        <w:t>беге</w:t>
      </w:r>
      <w:r>
        <w:rPr>
          <w:spacing w:val="-14"/>
        </w:rPr>
        <w:t xml:space="preserve"> </w:t>
      </w:r>
      <w:r>
        <w:t>и</w:t>
      </w:r>
      <w:r>
        <w:rPr>
          <w:spacing w:val="-4"/>
        </w:rPr>
        <w:t xml:space="preserve"> </w:t>
      </w:r>
      <w:r>
        <w:t>прыжках</w:t>
      </w:r>
      <w:r>
        <w:rPr>
          <w:spacing w:val="-6"/>
        </w:rPr>
        <w:t xml:space="preserve"> </w:t>
      </w:r>
      <w:r>
        <w:t>(в</w:t>
      </w:r>
      <w:r>
        <w:rPr>
          <w:spacing w:val="-10"/>
        </w:rPr>
        <w:t xml:space="preserve"> </w:t>
      </w:r>
      <w:r>
        <w:t>высоту</w:t>
      </w:r>
      <w:r>
        <w:rPr>
          <w:spacing w:val="-13"/>
        </w:rPr>
        <w:t xml:space="preserve"> </w:t>
      </w:r>
      <w:r>
        <w:t xml:space="preserve">и </w:t>
      </w:r>
      <w:r>
        <w:rPr>
          <w:spacing w:val="-2"/>
        </w:rPr>
        <w:t>длину);</w:t>
      </w:r>
    </w:p>
    <w:p w:rsidR="0074394B" w:rsidRDefault="00400CF6">
      <w:pPr>
        <w:pStyle w:val="a5"/>
        <w:numPr>
          <w:ilvl w:val="0"/>
          <w:numId w:val="44"/>
        </w:numPr>
        <w:tabs>
          <w:tab w:val="left" w:pos="1276"/>
        </w:tabs>
        <w:ind w:right="849" w:firstLine="456"/>
      </w:pPr>
      <w:r>
        <w:t>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74394B" w:rsidRDefault="00400CF6">
      <w:pPr>
        <w:pStyle w:val="a5"/>
        <w:numPr>
          <w:ilvl w:val="0"/>
          <w:numId w:val="44"/>
        </w:numPr>
        <w:tabs>
          <w:tab w:val="left" w:pos="1276"/>
        </w:tabs>
        <w:ind w:right="888" w:firstLine="456"/>
      </w:pPr>
      <w:r>
        <w:t xml:space="preserve">выполнять спуски и торможения на лыжах с пологого склона одним из разученных </w:t>
      </w:r>
      <w:r>
        <w:rPr>
          <w:spacing w:val="-2"/>
        </w:rPr>
        <w:t>способов;</w:t>
      </w:r>
    </w:p>
    <w:p w:rsidR="0074394B" w:rsidRDefault="00400CF6">
      <w:pPr>
        <w:pStyle w:val="a5"/>
        <w:numPr>
          <w:ilvl w:val="0"/>
          <w:numId w:val="44"/>
        </w:numPr>
        <w:tabs>
          <w:tab w:val="left" w:pos="1276"/>
        </w:tabs>
        <w:spacing w:before="3" w:line="237" w:lineRule="auto"/>
        <w:ind w:right="965" w:firstLine="456"/>
      </w:pPr>
      <w:r>
        <w:t>выполнять</w:t>
      </w:r>
      <w:r>
        <w:rPr>
          <w:spacing w:val="-5"/>
        </w:rPr>
        <w:t xml:space="preserve"> </w:t>
      </w:r>
      <w:r>
        <w:t>основные</w:t>
      </w:r>
      <w:r>
        <w:rPr>
          <w:spacing w:val="-9"/>
        </w:rPr>
        <w:t xml:space="preserve"> </w:t>
      </w:r>
      <w:r>
        <w:t>технические</w:t>
      </w:r>
      <w:r>
        <w:rPr>
          <w:spacing w:val="-10"/>
        </w:rPr>
        <w:t xml:space="preserve"> </w:t>
      </w:r>
      <w:r>
        <w:t>действия</w:t>
      </w:r>
      <w:r>
        <w:rPr>
          <w:spacing w:val="-5"/>
        </w:rPr>
        <w:t xml:space="preserve"> </w:t>
      </w:r>
      <w:r>
        <w:t>и</w:t>
      </w:r>
      <w:r>
        <w:rPr>
          <w:spacing w:val="-3"/>
        </w:rPr>
        <w:t xml:space="preserve"> </w:t>
      </w:r>
      <w:r>
        <w:t>приёмы</w:t>
      </w:r>
      <w:r>
        <w:rPr>
          <w:spacing w:val="-4"/>
        </w:rPr>
        <w:t xml:space="preserve"> </w:t>
      </w:r>
      <w:r>
        <w:t>игры</w:t>
      </w:r>
      <w:r>
        <w:rPr>
          <w:spacing w:val="-7"/>
        </w:rPr>
        <w:t xml:space="preserve"> </w:t>
      </w:r>
      <w:r>
        <w:t>в</w:t>
      </w:r>
      <w:r>
        <w:rPr>
          <w:spacing w:val="-3"/>
        </w:rPr>
        <w:t xml:space="preserve"> </w:t>
      </w:r>
      <w:r>
        <w:t>футбол,</w:t>
      </w:r>
      <w:r>
        <w:rPr>
          <w:spacing w:val="-2"/>
        </w:rPr>
        <w:t xml:space="preserve"> </w:t>
      </w:r>
      <w:r>
        <w:t>волейбол, баскетбол</w:t>
      </w:r>
      <w:r>
        <w:rPr>
          <w:spacing w:val="-4"/>
        </w:rPr>
        <w:t xml:space="preserve"> </w:t>
      </w:r>
      <w:r>
        <w:t>в условиях учебной и игровой деятельности;</w:t>
      </w:r>
    </w:p>
    <w:p w:rsidR="0074394B" w:rsidRDefault="00400CF6">
      <w:pPr>
        <w:pStyle w:val="a5"/>
        <w:numPr>
          <w:ilvl w:val="0"/>
          <w:numId w:val="44"/>
        </w:numPr>
        <w:tabs>
          <w:tab w:val="left" w:pos="1276"/>
        </w:tabs>
        <w:spacing w:before="1"/>
        <w:ind w:right="941" w:firstLine="456"/>
      </w:pPr>
      <w:r>
        <w:t>выполнять тестовые упражнения на оценку уровня индивидуального развития основных физических качеств.</w:t>
      </w:r>
    </w:p>
    <w:p w:rsidR="0074394B" w:rsidRDefault="00400CF6">
      <w:pPr>
        <w:spacing w:before="7" w:line="251"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spacing w:line="242" w:lineRule="auto"/>
        <w:ind w:right="933" w:firstLine="456"/>
        <w:jc w:val="left"/>
        <w:rPr>
          <w:i/>
        </w:rPr>
      </w:pPr>
      <w:r>
        <w:rPr>
          <w:i/>
        </w:rPr>
        <w:t>выполнять</w:t>
      </w:r>
      <w:r>
        <w:rPr>
          <w:i/>
          <w:spacing w:val="36"/>
        </w:rPr>
        <w:t xml:space="preserve"> </w:t>
      </w:r>
      <w:r>
        <w:rPr>
          <w:i/>
        </w:rPr>
        <w:t>комплексы</w:t>
      </w:r>
      <w:r>
        <w:rPr>
          <w:i/>
          <w:spacing w:val="35"/>
        </w:rPr>
        <w:t xml:space="preserve"> </w:t>
      </w:r>
      <w:r>
        <w:rPr>
          <w:i/>
        </w:rPr>
        <w:t>упражнений</w:t>
      </w:r>
      <w:r>
        <w:rPr>
          <w:i/>
          <w:spacing w:val="35"/>
        </w:rPr>
        <w:t xml:space="preserve"> </w:t>
      </w:r>
      <w:r>
        <w:rPr>
          <w:i/>
        </w:rPr>
        <w:t>лечебной</w:t>
      </w:r>
      <w:r>
        <w:rPr>
          <w:i/>
          <w:spacing w:val="35"/>
        </w:rPr>
        <w:t xml:space="preserve"> </w:t>
      </w:r>
      <w:r>
        <w:rPr>
          <w:i/>
        </w:rPr>
        <w:t>физической</w:t>
      </w:r>
      <w:r>
        <w:rPr>
          <w:i/>
          <w:spacing w:val="35"/>
        </w:rPr>
        <w:t xml:space="preserve"> </w:t>
      </w:r>
      <w:r>
        <w:rPr>
          <w:i/>
        </w:rPr>
        <w:t>культуры</w:t>
      </w:r>
      <w:r>
        <w:rPr>
          <w:i/>
          <w:spacing w:val="34"/>
        </w:rPr>
        <w:t xml:space="preserve"> </w:t>
      </w:r>
      <w:r>
        <w:rPr>
          <w:i/>
        </w:rPr>
        <w:t>с</w:t>
      </w:r>
      <w:r>
        <w:rPr>
          <w:i/>
          <w:spacing w:val="33"/>
        </w:rPr>
        <w:t xml:space="preserve"> </w:t>
      </w:r>
      <w:r>
        <w:rPr>
          <w:i/>
        </w:rPr>
        <w:t>учётом</w:t>
      </w:r>
      <w:r>
        <w:rPr>
          <w:i/>
          <w:spacing w:val="33"/>
        </w:rPr>
        <w:t xml:space="preserve"> </w:t>
      </w:r>
      <w:r>
        <w:rPr>
          <w:i/>
        </w:rPr>
        <w:t>имеющихся индивидуальных нарушений в показателях здоровья;</w:t>
      </w:r>
    </w:p>
    <w:p w:rsidR="0074394B" w:rsidRDefault="00400CF6">
      <w:pPr>
        <w:pStyle w:val="a5"/>
        <w:numPr>
          <w:ilvl w:val="0"/>
          <w:numId w:val="44"/>
        </w:numPr>
        <w:tabs>
          <w:tab w:val="left" w:pos="1276"/>
        </w:tabs>
        <w:ind w:right="1087" w:firstLine="456"/>
        <w:jc w:val="left"/>
        <w:rPr>
          <w:i/>
        </w:rPr>
      </w:pPr>
      <w:r>
        <w:rPr>
          <w:i/>
        </w:rPr>
        <w:t>преодолевать</w:t>
      </w:r>
      <w:r>
        <w:rPr>
          <w:i/>
          <w:spacing w:val="36"/>
        </w:rPr>
        <w:t xml:space="preserve"> </w:t>
      </w:r>
      <w:r>
        <w:rPr>
          <w:i/>
        </w:rPr>
        <w:t>естественные</w:t>
      </w:r>
      <w:r>
        <w:rPr>
          <w:i/>
          <w:spacing w:val="35"/>
        </w:rPr>
        <w:t xml:space="preserve"> </w:t>
      </w:r>
      <w:r>
        <w:rPr>
          <w:i/>
        </w:rPr>
        <w:t>и</w:t>
      </w:r>
      <w:r>
        <w:rPr>
          <w:i/>
          <w:spacing w:val="36"/>
        </w:rPr>
        <w:t xml:space="preserve"> </w:t>
      </w:r>
      <w:r>
        <w:rPr>
          <w:i/>
        </w:rPr>
        <w:t>искусственные</w:t>
      </w:r>
      <w:r>
        <w:rPr>
          <w:i/>
          <w:spacing w:val="35"/>
        </w:rPr>
        <w:t xml:space="preserve"> </w:t>
      </w:r>
      <w:r>
        <w:rPr>
          <w:i/>
        </w:rPr>
        <w:t>препятствия</w:t>
      </w:r>
      <w:r>
        <w:rPr>
          <w:i/>
          <w:spacing w:val="35"/>
        </w:rPr>
        <w:t xml:space="preserve"> </w:t>
      </w:r>
      <w:r>
        <w:rPr>
          <w:i/>
        </w:rPr>
        <w:t>с</w:t>
      </w:r>
      <w:r>
        <w:rPr>
          <w:i/>
          <w:spacing w:val="34"/>
        </w:rPr>
        <w:t xml:space="preserve"> </w:t>
      </w:r>
      <w:r>
        <w:rPr>
          <w:i/>
        </w:rPr>
        <w:t>помощью</w:t>
      </w:r>
      <w:r>
        <w:rPr>
          <w:i/>
          <w:spacing w:val="34"/>
        </w:rPr>
        <w:t xml:space="preserve"> </w:t>
      </w:r>
      <w:r>
        <w:rPr>
          <w:i/>
        </w:rPr>
        <w:t>разнообразных способов лазания, прыжков и бега;</w:t>
      </w:r>
    </w:p>
    <w:p w:rsidR="0074394B" w:rsidRDefault="00400CF6">
      <w:pPr>
        <w:pStyle w:val="a5"/>
        <w:numPr>
          <w:ilvl w:val="0"/>
          <w:numId w:val="44"/>
        </w:numPr>
        <w:tabs>
          <w:tab w:val="left" w:pos="1276"/>
        </w:tabs>
        <w:spacing w:before="5" w:line="249" w:lineRule="exact"/>
        <w:ind w:left="1275"/>
        <w:jc w:val="left"/>
        <w:rPr>
          <w:i/>
        </w:rPr>
      </w:pPr>
      <w:r>
        <w:rPr>
          <w:i/>
        </w:rPr>
        <w:t>осуществлять</w:t>
      </w:r>
      <w:r>
        <w:rPr>
          <w:i/>
          <w:spacing w:val="-11"/>
        </w:rPr>
        <w:t xml:space="preserve"> </w:t>
      </w:r>
      <w:r>
        <w:rPr>
          <w:i/>
        </w:rPr>
        <w:t>судейство</w:t>
      </w:r>
      <w:r>
        <w:rPr>
          <w:i/>
          <w:spacing w:val="-8"/>
        </w:rPr>
        <w:t xml:space="preserve"> </w:t>
      </w:r>
      <w:r>
        <w:rPr>
          <w:i/>
        </w:rPr>
        <w:t>по</w:t>
      </w:r>
      <w:r>
        <w:rPr>
          <w:i/>
          <w:spacing w:val="-9"/>
        </w:rPr>
        <w:t xml:space="preserve"> </w:t>
      </w:r>
      <w:r>
        <w:rPr>
          <w:i/>
        </w:rPr>
        <w:t>одному</w:t>
      </w:r>
      <w:r>
        <w:rPr>
          <w:i/>
          <w:spacing w:val="-10"/>
        </w:rPr>
        <w:t xml:space="preserve"> </w:t>
      </w:r>
      <w:r>
        <w:rPr>
          <w:i/>
        </w:rPr>
        <w:t>из</w:t>
      </w:r>
      <w:r>
        <w:rPr>
          <w:i/>
          <w:spacing w:val="-13"/>
        </w:rPr>
        <w:t xml:space="preserve"> </w:t>
      </w:r>
      <w:r>
        <w:rPr>
          <w:i/>
        </w:rPr>
        <w:t>осваиваемых</w:t>
      </w:r>
      <w:r>
        <w:rPr>
          <w:i/>
          <w:spacing w:val="-10"/>
        </w:rPr>
        <w:t xml:space="preserve"> </w:t>
      </w:r>
      <w:r>
        <w:rPr>
          <w:i/>
        </w:rPr>
        <w:t>видов</w:t>
      </w:r>
      <w:r>
        <w:rPr>
          <w:i/>
          <w:spacing w:val="-8"/>
        </w:rPr>
        <w:t xml:space="preserve"> </w:t>
      </w:r>
      <w:r>
        <w:rPr>
          <w:i/>
          <w:spacing w:val="-2"/>
        </w:rPr>
        <w:t>спорта;</w:t>
      </w:r>
    </w:p>
    <w:p w:rsidR="0074394B" w:rsidRDefault="00400CF6">
      <w:pPr>
        <w:pStyle w:val="a5"/>
        <w:numPr>
          <w:ilvl w:val="0"/>
          <w:numId w:val="44"/>
        </w:numPr>
        <w:tabs>
          <w:tab w:val="left" w:pos="1276"/>
        </w:tabs>
        <w:spacing w:line="249" w:lineRule="exact"/>
        <w:ind w:left="1275"/>
        <w:jc w:val="left"/>
        <w:rPr>
          <w:i/>
        </w:rPr>
      </w:pPr>
      <w:r>
        <w:rPr>
          <w:i/>
        </w:rPr>
        <w:t>выполнять</w:t>
      </w:r>
      <w:r>
        <w:rPr>
          <w:i/>
          <w:spacing w:val="-13"/>
        </w:rPr>
        <w:t xml:space="preserve"> </w:t>
      </w:r>
      <w:r>
        <w:rPr>
          <w:i/>
        </w:rPr>
        <w:t>тестовые</w:t>
      </w:r>
      <w:r>
        <w:rPr>
          <w:i/>
          <w:spacing w:val="-10"/>
        </w:rPr>
        <w:t xml:space="preserve"> </w:t>
      </w:r>
      <w:r>
        <w:rPr>
          <w:i/>
        </w:rPr>
        <w:t>нормативы</w:t>
      </w:r>
      <w:r>
        <w:rPr>
          <w:i/>
          <w:spacing w:val="-11"/>
        </w:rPr>
        <w:t xml:space="preserve"> </w:t>
      </w:r>
      <w:r>
        <w:rPr>
          <w:i/>
        </w:rPr>
        <w:t>по</w:t>
      </w:r>
      <w:r>
        <w:rPr>
          <w:i/>
          <w:spacing w:val="-14"/>
        </w:rPr>
        <w:t xml:space="preserve"> </w:t>
      </w:r>
      <w:r>
        <w:rPr>
          <w:i/>
        </w:rPr>
        <w:t>физической</w:t>
      </w:r>
      <w:r>
        <w:rPr>
          <w:i/>
          <w:spacing w:val="-13"/>
        </w:rPr>
        <w:t xml:space="preserve"> </w:t>
      </w:r>
      <w:r>
        <w:rPr>
          <w:i/>
          <w:spacing w:val="-2"/>
        </w:rPr>
        <w:t>подготовке.</w:t>
      </w:r>
    </w:p>
    <w:p w:rsidR="0074394B" w:rsidRDefault="0074394B">
      <w:pPr>
        <w:pStyle w:val="a3"/>
        <w:spacing w:before="3"/>
        <w:ind w:left="0" w:firstLine="0"/>
        <w:jc w:val="left"/>
        <w:rPr>
          <w:i/>
        </w:rPr>
      </w:pPr>
    </w:p>
    <w:p w:rsidR="0074394B" w:rsidRDefault="00400CF6">
      <w:pPr>
        <w:ind w:left="679" w:right="815"/>
        <w:rPr>
          <w:b/>
          <w:i/>
        </w:rPr>
      </w:pPr>
      <w:r>
        <w:rPr>
          <w:b/>
          <w:i/>
        </w:rPr>
        <w:t>Основное</w:t>
      </w:r>
      <w:r>
        <w:rPr>
          <w:b/>
          <w:i/>
          <w:spacing w:val="-9"/>
        </w:rPr>
        <w:t xml:space="preserve"> </w:t>
      </w:r>
      <w:r>
        <w:rPr>
          <w:b/>
          <w:i/>
        </w:rPr>
        <w:t>содержание</w:t>
      </w:r>
      <w:r>
        <w:rPr>
          <w:b/>
          <w:i/>
          <w:spacing w:val="-5"/>
        </w:rPr>
        <w:t xml:space="preserve"> </w:t>
      </w:r>
      <w:r>
        <w:rPr>
          <w:b/>
          <w:i/>
        </w:rPr>
        <w:t>учебного</w:t>
      </w:r>
      <w:r>
        <w:rPr>
          <w:b/>
          <w:i/>
          <w:spacing w:val="-7"/>
        </w:rPr>
        <w:t xml:space="preserve"> </w:t>
      </w:r>
      <w:r>
        <w:rPr>
          <w:b/>
          <w:i/>
        </w:rPr>
        <w:t>предмета</w:t>
      </w:r>
      <w:r>
        <w:rPr>
          <w:b/>
          <w:i/>
          <w:spacing w:val="-3"/>
        </w:rPr>
        <w:t xml:space="preserve"> </w:t>
      </w:r>
      <w:r>
        <w:rPr>
          <w:b/>
          <w:i/>
        </w:rPr>
        <w:t>«Физическая</w:t>
      </w:r>
      <w:r>
        <w:rPr>
          <w:b/>
          <w:i/>
          <w:spacing w:val="-2"/>
        </w:rPr>
        <w:t xml:space="preserve"> </w:t>
      </w:r>
      <w:r>
        <w:rPr>
          <w:b/>
          <w:i/>
        </w:rPr>
        <w:t>культура»</w:t>
      </w:r>
      <w:r>
        <w:rPr>
          <w:b/>
          <w:i/>
          <w:spacing w:val="39"/>
        </w:rPr>
        <w:t xml:space="preserve"> </w:t>
      </w:r>
      <w:r>
        <w:rPr>
          <w:b/>
          <w:i/>
        </w:rPr>
        <w:t>на</w:t>
      </w:r>
      <w:r>
        <w:rPr>
          <w:b/>
          <w:i/>
          <w:spacing w:val="-3"/>
        </w:rPr>
        <w:t xml:space="preserve"> </w:t>
      </w:r>
      <w:r>
        <w:rPr>
          <w:b/>
          <w:i/>
        </w:rPr>
        <w:t>уровне</w:t>
      </w:r>
      <w:r>
        <w:rPr>
          <w:b/>
          <w:i/>
          <w:spacing w:val="-5"/>
        </w:rPr>
        <w:t xml:space="preserve"> </w:t>
      </w:r>
      <w:r>
        <w:rPr>
          <w:b/>
          <w:i/>
        </w:rPr>
        <w:t>основного</w:t>
      </w:r>
      <w:r>
        <w:rPr>
          <w:b/>
          <w:i/>
          <w:spacing w:val="-3"/>
        </w:rPr>
        <w:t xml:space="preserve"> </w:t>
      </w:r>
      <w:r>
        <w:rPr>
          <w:b/>
          <w:i/>
        </w:rPr>
        <w:t xml:space="preserve">общего </w:t>
      </w:r>
      <w:r>
        <w:rPr>
          <w:b/>
          <w:i/>
          <w:spacing w:val="-2"/>
        </w:rPr>
        <w:t>образования</w:t>
      </w:r>
    </w:p>
    <w:p w:rsidR="0074394B" w:rsidRDefault="00400CF6">
      <w:pPr>
        <w:pStyle w:val="Heading3"/>
        <w:spacing w:line="247" w:lineRule="exact"/>
        <w:jc w:val="left"/>
      </w:pPr>
      <w:r>
        <w:t>Знания</w:t>
      </w:r>
      <w:r>
        <w:rPr>
          <w:spacing w:val="-10"/>
        </w:rPr>
        <w:t xml:space="preserve"> </w:t>
      </w:r>
      <w:r>
        <w:t>о</w:t>
      </w:r>
      <w:r>
        <w:rPr>
          <w:spacing w:val="-6"/>
        </w:rPr>
        <w:t xml:space="preserve"> </w:t>
      </w:r>
      <w:r>
        <w:t>физической</w:t>
      </w:r>
      <w:r>
        <w:rPr>
          <w:spacing w:val="-7"/>
        </w:rPr>
        <w:t xml:space="preserve"> </w:t>
      </w:r>
      <w:r>
        <w:rPr>
          <w:spacing w:val="-2"/>
        </w:rPr>
        <w:t>культуре</w:t>
      </w:r>
    </w:p>
    <w:p w:rsidR="0074394B" w:rsidRDefault="00400CF6">
      <w:pPr>
        <w:spacing w:line="242" w:lineRule="auto"/>
        <w:ind w:left="1141" w:right="2892"/>
      </w:pPr>
      <w:r>
        <w:rPr>
          <w:b/>
        </w:rPr>
        <w:t>История</w:t>
      </w:r>
      <w:r>
        <w:rPr>
          <w:b/>
          <w:spacing w:val="-14"/>
        </w:rPr>
        <w:t xml:space="preserve"> </w:t>
      </w:r>
      <w:r>
        <w:rPr>
          <w:b/>
        </w:rPr>
        <w:t>физической</w:t>
      </w:r>
      <w:r>
        <w:rPr>
          <w:b/>
          <w:spacing w:val="-14"/>
        </w:rPr>
        <w:t xml:space="preserve"> </w:t>
      </w:r>
      <w:r>
        <w:rPr>
          <w:b/>
        </w:rPr>
        <w:t>культуры.</w:t>
      </w:r>
      <w:r>
        <w:rPr>
          <w:b/>
          <w:spacing w:val="-14"/>
        </w:rPr>
        <w:t xml:space="preserve"> </w:t>
      </w:r>
      <w:r>
        <w:t>Олимпийские</w:t>
      </w:r>
      <w:r>
        <w:rPr>
          <w:spacing w:val="-17"/>
        </w:rPr>
        <w:t xml:space="preserve"> </w:t>
      </w:r>
      <w:r>
        <w:t>игры</w:t>
      </w:r>
      <w:r>
        <w:rPr>
          <w:spacing w:val="-13"/>
        </w:rPr>
        <w:t xml:space="preserve"> </w:t>
      </w:r>
      <w:r>
        <w:t>древности. Возрождение Олимпийских игр и олимпийского движения.</w:t>
      </w:r>
    </w:p>
    <w:p w:rsidR="0074394B" w:rsidRDefault="00400CF6">
      <w:pPr>
        <w:pStyle w:val="a3"/>
        <w:spacing w:line="242" w:lineRule="auto"/>
        <w:ind w:right="815"/>
        <w:jc w:val="left"/>
      </w:pPr>
      <w:r>
        <w:t>История</w:t>
      </w:r>
      <w:r>
        <w:rPr>
          <w:spacing w:val="36"/>
        </w:rPr>
        <w:t xml:space="preserve"> </w:t>
      </w:r>
      <w:r>
        <w:t>зарождения</w:t>
      </w:r>
      <w:r>
        <w:rPr>
          <w:spacing w:val="38"/>
        </w:rPr>
        <w:t xml:space="preserve"> </w:t>
      </w:r>
      <w:r>
        <w:t>олимпийского</w:t>
      </w:r>
      <w:r>
        <w:rPr>
          <w:spacing w:val="34"/>
        </w:rPr>
        <w:t xml:space="preserve"> </w:t>
      </w:r>
      <w:r>
        <w:t>движения</w:t>
      </w:r>
      <w:r>
        <w:rPr>
          <w:spacing w:val="38"/>
        </w:rPr>
        <w:t xml:space="preserve"> </w:t>
      </w:r>
      <w:r>
        <w:t>в</w:t>
      </w:r>
      <w:r>
        <w:rPr>
          <w:spacing w:val="33"/>
        </w:rPr>
        <w:t xml:space="preserve"> </w:t>
      </w:r>
      <w:r>
        <w:t>России.</w:t>
      </w:r>
      <w:r>
        <w:rPr>
          <w:spacing w:val="40"/>
        </w:rPr>
        <w:t xml:space="preserve"> </w:t>
      </w:r>
      <w:r>
        <w:t>Олимпийское</w:t>
      </w:r>
      <w:r>
        <w:rPr>
          <w:spacing w:val="32"/>
        </w:rPr>
        <w:t xml:space="preserve"> </w:t>
      </w:r>
      <w:r>
        <w:t>движение</w:t>
      </w:r>
      <w:r>
        <w:rPr>
          <w:spacing w:val="31"/>
        </w:rPr>
        <w:t xml:space="preserve"> </w:t>
      </w:r>
      <w:r>
        <w:t>в</w:t>
      </w:r>
      <w:r>
        <w:rPr>
          <w:spacing w:val="38"/>
        </w:rPr>
        <w:t xml:space="preserve"> </w:t>
      </w:r>
      <w:r>
        <w:t>России (СССР). Выдающиеся достижения отечественных спортсменов на Олимпийских играх.</w:t>
      </w:r>
    </w:p>
    <w:p w:rsidR="0074394B" w:rsidRDefault="00400CF6">
      <w:pPr>
        <w:pStyle w:val="a3"/>
        <w:ind w:left="1141" w:right="1904" w:firstLine="0"/>
        <w:jc w:val="left"/>
      </w:pPr>
      <w:r>
        <w:t>Краткая</w:t>
      </w:r>
      <w:r>
        <w:rPr>
          <w:spacing w:val="-14"/>
        </w:rPr>
        <w:t xml:space="preserve"> </w:t>
      </w:r>
      <w:r>
        <w:t>характеристика</w:t>
      </w:r>
      <w:r>
        <w:rPr>
          <w:spacing w:val="-4"/>
        </w:rPr>
        <w:t xml:space="preserve"> </w:t>
      </w:r>
      <w:r>
        <w:t>видов</w:t>
      </w:r>
      <w:r>
        <w:rPr>
          <w:spacing w:val="-2"/>
        </w:rPr>
        <w:t xml:space="preserve"> </w:t>
      </w:r>
      <w:r>
        <w:t>спорта,</w:t>
      </w:r>
      <w:r>
        <w:rPr>
          <w:spacing w:val="-10"/>
        </w:rPr>
        <w:t xml:space="preserve"> </w:t>
      </w:r>
      <w:r>
        <w:t>входящих</w:t>
      </w:r>
      <w:r>
        <w:rPr>
          <w:spacing w:val="-8"/>
        </w:rPr>
        <w:t xml:space="preserve"> </w:t>
      </w:r>
      <w:r>
        <w:t>в</w:t>
      </w:r>
      <w:r>
        <w:rPr>
          <w:spacing w:val="-14"/>
        </w:rPr>
        <w:t xml:space="preserve"> </w:t>
      </w:r>
      <w:r>
        <w:t>программу</w:t>
      </w:r>
      <w:r>
        <w:rPr>
          <w:spacing w:val="-14"/>
        </w:rPr>
        <w:t xml:space="preserve"> </w:t>
      </w:r>
      <w:r>
        <w:t>Олимпийских</w:t>
      </w:r>
      <w:r>
        <w:rPr>
          <w:spacing w:val="-14"/>
        </w:rPr>
        <w:t xml:space="preserve"> </w:t>
      </w:r>
      <w:r>
        <w:t>игр. Физическая культура в современном обществе.</w:t>
      </w:r>
    </w:p>
    <w:p w:rsidR="0074394B" w:rsidRDefault="00400CF6">
      <w:pPr>
        <w:pStyle w:val="a3"/>
        <w:ind w:right="815"/>
        <w:jc w:val="left"/>
      </w:pPr>
      <w:r>
        <w:t>Организация</w:t>
      </w:r>
      <w:r>
        <w:rPr>
          <w:spacing w:val="-8"/>
        </w:rPr>
        <w:t xml:space="preserve"> </w:t>
      </w:r>
      <w:r>
        <w:t>и</w:t>
      </w:r>
      <w:r>
        <w:rPr>
          <w:spacing w:val="-5"/>
        </w:rPr>
        <w:t xml:space="preserve"> </w:t>
      </w:r>
      <w:r>
        <w:t>проведение</w:t>
      </w:r>
      <w:r>
        <w:rPr>
          <w:spacing w:val="-9"/>
        </w:rPr>
        <w:t xml:space="preserve"> </w:t>
      </w:r>
      <w:r>
        <w:t>пеших</w:t>
      </w:r>
      <w:r>
        <w:rPr>
          <w:spacing w:val="-3"/>
        </w:rPr>
        <w:t xml:space="preserve"> </w:t>
      </w:r>
      <w:r>
        <w:t>туристских</w:t>
      </w:r>
      <w:r>
        <w:rPr>
          <w:spacing w:val="-3"/>
        </w:rPr>
        <w:t xml:space="preserve"> </w:t>
      </w:r>
      <w:r>
        <w:t>походов.</w:t>
      </w:r>
      <w:r>
        <w:rPr>
          <w:spacing w:val="-1"/>
        </w:rPr>
        <w:t xml:space="preserve"> </w:t>
      </w:r>
      <w:r>
        <w:t>Требования</w:t>
      </w:r>
      <w:r>
        <w:rPr>
          <w:spacing w:val="-4"/>
        </w:rPr>
        <w:t xml:space="preserve"> </w:t>
      </w:r>
      <w:r>
        <w:t>к</w:t>
      </w:r>
      <w:r>
        <w:rPr>
          <w:spacing w:val="-4"/>
        </w:rPr>
        <w:t xml:space="preserve"> </w:t>
      </w:r>
      <w:r>
        <w:t>технике</w:t>
      </w:r>
      <w:r>
        <w:rPr>
          <w:spacing w:val="-9"/>
        </w:rPr>
        <w:t xml:space="preserve"> </w:t>
      </w:r>
      <w:r>
        <w:t>безопасности</w:t>
      </w:r>
      <w:r>
        <w:rPr>
          <w:spacing w:val="-2"/>
        </w:rPr>
        <w:t xml:space="preserve"> </w:t>
      </w:r>
      <w:r>
        <w:t>и бережное отношение к природе (экологические требования).</w:t>
      </w:r>
    </w:p>
    <w:p w:rsidR="0074394B" w:rsidRDefault="00400CF6">
      <w:pPr>
        <w:spacing w:line="251" w:lineRule="exact"/>
        <w:ind w:left="1141"/>
      </w:pPr>
      <w:r>
        <w:rPr>
          <w:b/>
        </w:rPr>
        <w:t>Физическая</w:t>
      </w:r>
      <w:r>
        <w:rPr>
          <w:b/>
          <w:spacing w:val="-16"/>
        </w:rPr>
        <w:t xml:space="preserve"> </w:t>
      </w:r>
      <w:r>
        <w:rPr>
          <w:b/>
        </w:rPr>
        <w:t>культура</w:t>
      </w:r>
      <w:r>
        <w:rPr>
          <w:b/>
          <w:spacing w:val="-14"/>
        </w:rPr>
        <w:t xml:space="preserve"> </w:t>
      </w:r>
      <w:r>
        <w:rPr>
          <w:b/>
        </w:rPr>
        <w:t>(основные</w:t>
      </w:r>
      <w:r>
        <w:rPr>
          <w:b/>
          <w:spacing w:val="-10"/>
        </w:rPr>
        <w:t xml:space="preserve"> </w:t>
      </w:r>
      <w:r>
        <w:rPr>
          <w:b/>
        </w:rPr>
        <w:t>понятия).</w:t>
      </w:r>
      <w:r>
        <w:rPr>
          <w:b/>
          <w:spacing w:val="-5"/>
        </w:rPr>
        <w:t xml:space="preserve"> </w:t>
      </w:r>
      <w:r>
        <w:t>Физическое</w:t>
      </w:r>
      <w:r>
        <w:rPr>
          <w:spacing w:val="-14"/>
        </w:rPr>
        <w:t xml:space="preserve"> </w:t>
      </w:r>
      <w:r>
        <w:t>развитие</w:t>
      </w:r>
      <w:r>
        <w:rPr>
          <w:spacing w:val="-13"/>
        </w:rPr>
        <w:t xml:space="preserve"> </w:t>
      </w:r>
      <w:r>
        <w:rPr>
          <w:spacing w:val="-2"/>
        </w:rPr>
        <w:t>человека.</w:t>
      </w:r>
    </w:p>
    <w:p w:rsidR="0074394B" w:rsidRDefault="00400CF6">
      <w:pPr>
        <w:pStyle w:val="a3"/>
        <w:spacing w:before="1"/>
        <w:ind w:left="1141" w:firstLine="0"/>
        <w:jc w:val="left"/>
      </w:pPr>
      <w:r>
        <w:t>Физическая</w:t>
      </w:r>
      <w:r>
        <w:rPr>
          <w:spacing w:val="-16"/>
        </w:rPr>
        <w:t xml:space="preserve"> </w:t>
      </w:r>
      <w:r>
        <w:t>подготовка</w:t>
      </w:r>
      <w:r>
        <w:rPr>
          <w:spacing w:val="-10"/>
        </w:rPr>
        <w:t xml:space="preserve"> </w:t>
      </w:r>
      <w:r>
        <w:t>и</w:t>
      </w:r>
      <w:r>
        <w:rPr>
          <w:spacing w:val="-14"/>
        </w:rPr>
        <w:t xml:space="preserve"> </w:t>
      </w:r>
      <w:r>
        <w:t>её</w:t>
      </w:r>
      <w:r>
        <w:rPr>
          <w:spacing w:val="-14"/>
        </w:rPr>
        <w:t xml:space="preserve"> </w:t>
      </w:r>
      <w:r>
        <w:t>связь</w:t>
      </w:r>
      <w:r>
        <w:rPr>
          <w:spacing w:val="-10"/>
        </w:rPr>
        <w:t xml:space="preserve"> </w:t>
      </w:r>
      <w:r>
        <w:t>с</w:t>
      </w:r>
      <w:r>
        <w:rPr>
          <w:spacing w:val="-11"/>
        </w:rPr>
        <w:t xml:space="preserve"> </w:t>
      </w:r>
      <w:r>
        <w:t>укреплением</w:t>
      </w:r>
      <w:r>
        <w:rPr>
          <w:spacing w:val="-9"/>
        </w:rPr>
        <w:t xml:space="preserve"> </w:t>
      </w:r>
      <w:r>
        <w:t>здоровья,</w:t>
      </w:r>
      <w:r>
        <w:rPr>
          <w:spacing w:val="-7"/>
        </w:rPr>
        <w:t xml:space="preserve"> </w:t>
      </w:r>
      <w:r>
        <w:t>развитием</w:t>
      </w:r>
      <w:r>
        <w:rPr>
          <w:spacing w:val="-10"/>
        </w:rPr>
        <w:t xml:space="preserve"> </w:t>
      </w:r>
      <w:r>
        <w:t>физических</w:t>
      </w:r>
      <w:r>
        <w:rPr>
          <w:spacing w:val="-8"/>
        </w:rPr>
        <w:t xml:space="preserve"> </w:t>
      </w:r>
      <w:r>
        <w:rPr>
          <w:spacing w:val="-2"/>
        </w:rPr>
        <w:t>качеств.</w:t>
      </w:r>
    </w:p>
    <w:p w:rsidR="0074394B" w:rsidRDefault="0074394B">
      <w:pPr>
        <w:sectPr w:rsidR="0074394B">
          <w:pgSz w:w="11910" w:h="16840"/>
          <w:pgMar w:top="1020" w:right="0" w:bottom="1220" w:left="1020" w:header="0" w:footer="959" w:gutter="0"/>
          <w:cols w:space="720"/>
        </w:sectPr>
      </w:pPr>
    </w:p>
    <w:p w:rsidR="0074394B" w:rsidRDefault="00400CF6">
      <w:pPr>
        <w:pStyle w:val="a3"/>
        <w:spacing w:before="69" w:line="237" w:lineRule="auto"/>
        <w:ind w:left="1141" w:right="815" w:firstLine="0"/>
        <w:jc w:val="left"/>
      </w:pPr>
      <w:r>
        <w:lastRenderedPageBreak/>
        <w:t>Организация</w:t>
      </w:r>
      <w:r>
        <w:rPr>
          <w:spacing w:val="-14"/>
        </w:rPr>
        <w:t xml:space="preserve"> </w:t>
      </w:r>
      <w:r>
        <w:t>и</w:t>
      </w:r>
      <w:r>
        <w:rPr>
          <w:spacing w:val="-13"/>
        </w:rPr>
        <w:t xml:space="preserve"> </w:t>
      </w:r>
      <w:r>
        <w:t>планирование</w:t>
      </w:r>
      <w:r>
        <w:rPr>
          <w:spacing w:val="-14"/>
        </w:rPr>
        <w:t xml:space="preserve"> </w:t>
      </w:r>
      <w:r>
        <w:t>самостоятельных</w:t>
      </w:r>
      <w:r>
        <w:rPr>
          <w:spacing w:val="-5"/>
        </w:rPr>
        <w:t xml:space="preserve"> </w:t>
      </w:r>
      <w:r>
        <w:t>занятий</w:t>
      </w:r>
      <w:r>
        <w:rPr>
          <w:spacing w:val="-9"/>
        </w:rPr>
        <w:t xml:space="preserve"> </w:t>
      </w:r>
      <w:r>
        <w:t>по</w:t>
      </w:r>
      <w:r>
        <w:rPr>
          <w:spacing w:val="-14"/>
        </w:rPr>
        <w:t xml:space="preserve"> </w:t>
      </w:r>
      <w:r>
        <w:t>развитию</w:t>
      </w:r>
      <w:r>
        <w:rPr>
          <w:spacing w:val="-12"/>
        </w:rPr>
        <w:t xml:space="preserve"> </w:t>
      </w:r>
      <w:r>
        <w:t>физических</w:t>
      </w:r>
      <w:r>
        <w:rPr>
          <w:spacing w:val="-6"/>
        </w:rPr>
        <w:t xml:space="preserve"> </w:t>
      </w:r>
      <w:r>
        <w:t>качеств. Техническая подготовка. Техника движений и её основные показатели.</w:t>
      </w:r>
    </w:p>
    <w:p w:rsidR="0074394B" w:rsidRDefault="00400CF6">
      <w:pPr>
        <w:pStyle w:val="a3"/>
        <w:spacing w:before="1"/>
        <w:ind w:left="1141" w:right="4335" w:firstLine="0"/>
        <w:jc w:val="left"/>
      </w:pPr>
      <w:r>
        <w:t>Всестороннее</w:t>
      </w:r>
      <w:r>
        <w:rPr>
          <w:spacing w:val="-18"/>
        </w:rPr>
        <w:t xml:space="preserve"> </w:t>
      </w:r>
      <w:r>
        <w:t>и</w:t>
      </w:r>
      <w:r>
        <w:rPr>
          <w:spacing w:val="-14"/>
        </w:rPr>
        <w:t xml:space="preserve"> </w:t>
      </w:r>
      <w:r>
        <w:t>гармоничное</w:t>
      </w:r>
      <w:r>
        <w:rPr>
          <w:spacing w:val="-17"/>
        </w:rPr>
        <w:t xml:space="preserve"> </w:t>
      </w:r>
      <w:r>
        <w:t>физическое</w:t>
      </w:r>
      <w:r>
        <w:rPr>
          <w:spacing w:val="-18"/>
        </w:rPr>
        <w:t xml:space="preserve"> </w:t>
      </w:r>
      <w:r>
        <w:t>развитие. Адаптивная физическая культура.</w:t>
      </w:r>
    </w:p>
    <w:p w:rsidR="0074394B" w:rsidRDefault="00400CF6">
      <w:pPr>
        <w:pStyle w:val="a3"/>
        <w:spacing w:before="3"/>
        <w:ind w:left="1141" w:firstLine="0"/>
        <w:jc w:val="left"/>
      </w:pPr>
      <w:r>
        <w:t>Спортивная</w:t>
      </w:r>
      <w:r>
        <w:rPr>
          <w:spacing w:val="-9"/>
        </w:rPr>
        <w:t xml:space="preserve"> </w:t>
      </w:r>
      <w:r>
        <w:rPr>
          <w:spacing w:val="-2"/>
        </w:rPr>
        <w:t>подготовка.</w:t>
      </w:r>
    </w:p>
    <w:p w:rsidR="0074394B" w:rsidRDefault="00400CF6">
      <w:pPr>
        <w:pStyle w:val="a3"/>
        <w:spacing w:before="2" w:line="249" w:lineRule="exact"/>
        <w:ind w:left="1141" w:firstLine="0"/>
        <w:jc w:val="left"/>
      </w:pPr>
      <w:r>
        <w:t>Здоровье</w:t>
      </w:r>
      <w:r>
        <w:rPr>
          <w:spacing w:val="-14"/>
        </w:rPr>
        <w:t xml:space="preserve"> </w:t>
      </w:r>
      <w:r>
        <w:t>и</w:t>
      </w:r>
      <w:r>
        <w:rPr>
          <w:spacing w:val="-9"/>
        </w:rPr>
        <w:t xml:space="preserve"> </w:t>
      </w:r>
      <w:r>
        <w:t>здоровый образ</w:t>
      </w:r>
      <w:r>
        <w:rPr>
          <w:spacing w:val="-11"/>
        </w:rPr>
        <w:t xml:space="preserve"> </w:t>
      </w:r>
      <w:r>
        <w:rPr>
          <w:spacing w:val="-2"/>
        </w:rPr>
        <w:t>жизни.</w:t>
      </w:r>
    </w:p>
    <w:p w:rsidR="0074394B" w:rsidRDefault="00400CF6">
      <w:pPr>
        <w:pStyle w:val="a3"/>
        <w:spacing w:line="249" w:lineRule="exact"/>
        <w:ind w:left="1141" w:firstLine="0"/>
        <w:jc w:val="left"/>
      </w:pPr>
      <w:r>
        <w:rPr>
          <w:spacing w:val="-2"/>
        </w:rPr>
        <w:t>Профессионально-прикладная</w:t>
      </w:r>
      <w:r>
        <w:rPr>
          <w:spacing w:val="6"/>
        </w:rPr>
        <w:t xml:space="preserve"> </w:t>
      </w:r>
      <w:r>
        <w:rPr>
          <w:spacing w:val="-2"/>
        </w:rPr>
        <w:t>физическая</w:t>
      </w:r>
      <w:r>
        <w:rPr>
          <w:spacing w:val="11"/>
        </w:rPr>
        <w:t xml:space="preserve"> </w:t>
      </w:r>
      <w:r>
        <w:rPr>
          <w:spacing w:val="-2"/>
        </w:rPr>
        <w:t>подготовка.</w:t>
      </w:r>
    </w:p>
    <w:p w:rsidR="0074394B" w:rsidRDefault="00400CF6">
      <w:pPr>
        <w:spacing w:before="1"/>
        <w:ind w:left="679" w:right="815" w:firstLine="456"/>
      </w:pPr>
      <w:r>
        <w:rPr>
          <w:b/>
        </w:rPr>
        <w:t>Физическая</w:t>
      </w:r>
      <w:r>
        <w:rPr>
          <w:b/>
          <w:spacing w:val="80"/>
        </w:rPr>
        <w:t xml:space="preserve"> </w:t>
      </w:r>
      <w:r>
        <w:rPr>
          <w:b/>
        </w:rPr>
        <w:t>культура</w:t>
      </w:r>
      <w:r>
        <w:rPr>
          <w:b/>
          <w:spacing w:val="80"/>
        </w:rPr>
        <w:t xml:space="preserve"> </w:t>
      </w:r>
      <w:r>
        <w:rPr>
          <w:b/>
        </w:rPr>
        <w:t>человека.</w:t>
      </w:r>
      <w:r>
        <w:rPr>
          <w:b/>
          <w:spacing w:val="80"/>
        </w:rPr>
        <w:t xml:space="preserve"> </w:t>
      </w:r>
      <w:r>
        <w:t>Режим</w:t>
      </w:r>
      <w:r>
        <w:rPr>
          <w:spacing w:val="80"/>
        </w:rPr>
        <w:t xml:space="preserve"> </w:t>
      </w:r>
      <w:r>
        <w:t>дня,</w:t>
      </w:r>
      <w:r>
        <w:rPr>
          <w:spacing w:val="80"/>
        </w:rPr>
        <w:t xml:space="preserve"> </w:t>
      </w:r>
      <w:r>
        <w:t>его</w:t>
      </w:r>
      <w:r>
        <w:rPr>
          <w:spacing w:val="80"/>
        </w:rPr>
        <w:t xml:space="preserve"> </w:t>
      </w:r>
      <w:r>
        <w:t>основное</w:t>
      </w:r>
      <w:r>
        <w:rPr>
          <w:spacing w:val="80"/>
        </w:rPr>
        <w:t xml:space="preserve"> </w:t>
      </w:r>
      <w:r>
        <w:t>содержание</w:t>
      </w:r>
      <w:r>
        <w:rPr>
          <w:spacing w:val="80"/>
        </w:rPr>
        <w:t xml:space="preserve"> </w:t>
      </w:r>
      <w:r>
        <w:t>и</w:t>
      </w:r>
      <w:r>
        <w:rPr>
          <w:spacing w:val="80"/>
        </w:rPr>
        <w:t xml:space="preserve"> </w:t>
      </w:r>
      <w:r>
        <w:t>правила</w:t>
      </w:r>
      <w:r>
        <w:rPr>
          <w:spacing w:val="40"/>
        </w:rPr>
        <w:t xml:space="preserve"> </w:t>
      </w:r>
      <w:r>
        <w:rPr>
          <w:spacing w:val="-2"/>
        </w:rPr>
        <w:t>планирования.</w:t>
      </w:r>
    </w:p>
    <w:p w:rsidR="0074394B" w:rsidRDefault="00400CF6">
      <w:pPr>
        <w:pStyle w:val="a3"/>
        <w:spacing w:before="8" w:line="251" w:lineRule="exact"/>
        <w:ind w:left="1141" w:firstLine="0"/>
        <w:jc w:val="left"/>
      </w:pPr>
      <w:r>
        <w:rPr>
          <w:spacing w:val="-2"/>
        </w:rPr>
        <w:t>Закаливание</w:t>
      </w:r>
      <w:r>
        <w:rPr>
          <w:spacing w:val="-13"/>
        </w:rPr>
        <w:t xml:space="preserve"> </w:t>
      </w:r>
      <w:r>
        <w:rPr>
          <w:spacing w:val="-2"/>
        </w:rPr>
        <w:t>организма.</w:t>
      </w:r>
      <w:r>
        <w:rPr>
          <w:spacing w:val="7"/>
        </w:rPr>
        <w:t xml:space="preserve"> </w:t>
      </w:r>
      <w:r>
        <w:rPr>
          <w:spacing w:val="-2"/>
        </w:rPr>
        <w:t>Правила</w:t>
      </w:r>
      <w:r>
        <w:rPr>
          <w:spacing w:val="13"/>
        </w:rPr>
        <w:t xml:space="preserve"> </w:t>
      </w:r>
      <w:r>
        <w:rPr>
          <w:spacing w:val="-2"/>
        </w:rPr>
        <w:t>безопасности</w:t>
      </w:r>
      <w:r>
        <w:rPr>
          <w:spacing w:val="11"/>
        </w:rPr>
        <w:t xml:space="preserve"> </w:t>
      </w:r>
      <w:r>
        <w:rPr>
          <w:spacing w:val="-2"/>
        </w:rPr>
        <w:t>и</w:t>
      </w:r>
      <w:r>
        <w:rPr>
          <w:spacing w:val="5"/>
        </w:rPr>
        <w:t xml:space="preserve"> </w:t>
      </w:r>
      <w:r>
        <w:rPr>
          <w:spacing w:val="-2"/>
        </w:rPr>
        <w:t>гигиенические</w:t>
      </w:r>
      <w:r>
        <w:rPr>
          <w:spacing w:val="-9"/>
        </w:rPr>
        <w:t xml:space="preserve"> </w:t>
      </w:r>
      <w:r>
        <w:rPr>
          <w:spacing w:val="-2"/>
        </w:rPr>
        <w:t>требования.</w:t>
      </w:r>
    </w:p>
    <w:p w:rsidR="0074394B" w:rsidRDefault="00400CF6">
      <w:pPr>
        <w:pStyle w:val="a3"/>
        <w:spacing w:line="237" w:lineRule="auto"/>
        <w:ind w:left="1141" w:right="815" w:firstLine="0"/>
        <w:jc w:val="left"/>
      </w:pPr>
      <w:r>
        <w:t>Влияние</w:t>
      </w:r>
      <w:r>
        <w:rPr>
          <w:spacing w:val="-14"/>
        </w:rPr>
        <w:t xml:space="preserve"> </w:t>
      </w:r>
      <w:r>
        <w:t>занятий</w:t>
      </w:r>
      <w:r>
        <w:rPr>
          <w:spacing w:val="-14"/>
        </w:rPr>
        <w:t xml:space="preserve"> </w:t>
      </w:r>
      <w:r>
        <w:t>физической</w:t>
      </w:r>
      <w:r>
        <w:rPr>
          <w:spacing w:val="-11"/>
        </w:rPr>
        <w:t xml:space="preserve"> </w:t>
      </w:r>
      <w:r>
        <w:t>культурой</w:t>
      </w:r>
      <w:r>
        <w:rPr>
          <w:spacing w:val="-7"/>
        </w:rPr>
        <w:t xml:space="preserve"> </w:t>
      </w:r>
      <w:r>
        <w:t>на</w:t>
      </w:r>
      <w:r>
        <w:rPr>
          <w:spacing w:val="-12"/>
        </w:rPr>
        <w:t xml:space="preserve"> </w:t>
      </w:r>
      <w:r>
        <w:t>формирование</w:t>
      </w:r>
      <w:r>
        <w:rPr>
          <w:spacing w:val="-14"/>
        </w:rPr>
        <w:t xml:space="preserve"> </w:t>
      </w:r>
      <w:r>
        <w:t>положительных</w:t>
      </w:r>
      <w:r>
        <w:rPr>
          <w:spacing w:val="-7"/>
        </w:rPr>
        <w:t xml:space="preserve"> </w:t>
      </w:r>
      <w:r>
        <w:t>качеств</w:t>
      </w:r>
      <w:r>
        <w:rPr>
          <w:spacing w:val="-9"/>
        </w:rPr>
        <w:t xml:space="preserve"> </w:t>
      </w:r>
      <w:r>
        <w:t>личности. Проведение самостоятельных занятий по коррекции осанки и телосложения.</w:t>
      </w:r>
    </w:p>
    <w:p w:rsidR="0074394B" w:rsidRDefault="00400CF6">
      <w:pPr>
        <w:pStyle w:val="a3"/>
        <w:spacing w:before="2"/>
        <w:ind w:left="1141" w:right="5991" w:firstLine="0"/>
        <w:jc w:val="left"/>
      </w:pPr>
      <w:r>
        <w:t xml:space="preserve">Восстановительный массаж. </w:t>
      </w:r>
      <w:r>
        <w:rPr>
          <w:spacing w:val="-2"/>
        </w:rPr>
        <w:t>Проведение</w:t>
      </w:r>
      <w:r>
        <w:rPr>
          <w:spacing w:val="-11"/>
        </w:rPr>
        <w:t xml:space="preserve"> </w:t>
      </w:r>
      <w:r>
        <w:rPr>
          <w:spacing w:val="-2"/>
        </w:rPr>
        <w:t>банных</w:t>
      </w:r>
      <w:r>
        <w:rPr>
          <w:spacing w:val="-9"/>
        </w:rPr>
        <w:t xml:space="preserve"> </w:t>
      </w:r>
      <w:r>
        <w:rPr>
          <w:spacing w:val="-2"/>
        </w:rPr>
        <w:t>процедур.</w:t>
      </w:r>
    </w:p>
    <w:p w:rsidR="0074394B" w:rsidRDefault="00400CF6">
      <w:pPr>
        <w:pStyle w:val="a3"/>
        <w:spacing w:before="2"/>
        <w:ind w:left="1141" w:firstLine="0"/>
        <w:jc w:val="left"/>
      </w:pPr>
      <w:r>
        <w:t>Доврачебная</w:t>
      </w:r>
      <w:r>
        <w:rPr>
          <w:spacing w:val="-14"/>
        </w:rPr>
        <w:t xml:space="preserve"> </w:t>
      </w:r>
      <w:r>
        <w:t>помощь</w:t>
      </w:r>
      <w:r>
        <w:rPr>
          <w:spacing w:val="-8"/>
        </w:rPr>
        <w:t xml:space="preserve"> </w:t>
      </w:r>
      <w:r>
        <w:t>во</w:t>
      </w:r>
      <w:r>
        <w:rPr>
          <w:spacing w:val="-13"/>
        </w:rPr>
        <w:t xml:space="preserve"> </w:t>
      </w:r>
      <w:r>
        <w:t>время</w:t>
      </w:r>
      <w:r>
        <w:rPr>
          <w:spacing w:val="-10"/>
        </w:rPr>
        <w:t xml:space="preserve"> </w:t>
      </w:r>
      <w:r>
        <w:t>занятий</w:t>
      </w:r>
      <w:r>
        <w:rPr>
          <w:spacing w:val="-11"/>
        </w:rPr>
        <w:t xml:space="preserve"> </w:t>
      </w:r>
      <w:r>
        <w:t>физической</w:t>
      </w:r>
      <w:r>
        <w:rPr>
          <w:spacing w:val="-5"/>
        </w:rPr>
        <w:t xml:space="preserve"> </w:t>
      </w:r>
      <w:r>
        <w:t>культурой</w:t>
      </w:r>
      <w:r>
        <w:rPr>
          <w:spacing w:val="-6"/>
        </w:rPr>
        <w:t xml:space="preserve"> </w:t>
      </w:r>
      <w:r>
        <w:t>и</w:t>
      </w:r>
      <w:r>
        <w:rPr>
          <w:spacing w:val="2"/>
        </w:rPr>
        <w:t xml:space="preserve"> </w:t>
      </w:r>
      <w:r>
        <w:rPr>
          <w:spacing w:val="-2"/>
        </w:rPr>
        <w:t>спортом.</w:t>
      </w:r>
    </w:p>
    <w:p w:rsidR="0074394B" w:rsidRDefault="00400CF6">
      <w:pPr>
        <w:pStyle w:val="Heading3"/>
        <w:spacing w:before="7"/>
        <w:jc w:val="left"/>
      </w:pPr>
      <w:r>
        <w:rPr>
          <w:spacing w:val="-2"/>
        </w:rPr>
        <w:t>Способы</w:t>
      </w:r>
      <w:r>
        <w:rPr>
          <w:spacing w:val="3"/>
        </w:rPr>
        <w:t xml:space="preserve"> </w:t>
      </w:r>
      <w:r>
        <w:rPr>
          <w:spacing w:val="-2"/>
        </w:rPr>
        <w:t>двигательной</w:t>
      </w:r>
      <w:r>
        <w:rPr>
          <w:spacing w:val="19"/>
        </w:rPr>
        <w:t xml:space="preserve"> </w:t>
      </w:r>
      <w:r>
        <w:rPr>
          <w:spacing w:val="-2"/>
        </w:rPr>
        <w:t>(физкультурной)</w:t>
      </w:r>
      <w:r>
        <w:rPr>
          <w:spacing w:val="2"/>
        </w:rPr>
        <w:t xml:space="preserve"> </w:t>
      </w:r>
      <w:r>
        <w:rPr>
          <w:spacing w:val="-2"/>
        </w:rPr>
        <w:t>деятельности</w:t>
      </w:r>
    </w:p>
    <w:p w:rsidR="0074394B" w:rsidRDefault="00400CF6">
      <w:pPr>
        <w:tabs>
          <w:tab w:val="left" w:pos="2710"/>
          <w:tab w:val="left" w:pos="3080"/>
          <w:tab w:val="left" w:pos="4463"/>
          <w:tab w:val="left" w:pos="6456"/>
          <w:tab w:val="left" w:pos="7512"/>
          <w:tab w:val="left" w:pos="8924"/>
        </w:tabs>
        <w:spacing w:before="1" w:line="251" w:lineRule="exact"/>
        <w:ind w:left="1141"/>
        <w:rPr>
          <w:b/>
        </w:rPr>
      </w:pPr>
      <w:r>
        <w:rPr>
          <w:b/>
          <w:spacing w:val="-2"/>
        </w:rPr>
        <w:t>Организация</w:t>
      </w:r>
      <w:r>
        <w:rPr>
          <w:b/>
        </w:rPr>
        <w:tab/>
      </w:r>
      <w:r>
        <w:rPr>
          <w:b/>
          <w:spacing w:val="-10"/>
        </w:rPr>
        <w:t>и</w:t>
      </w:r>
      <w:r>
        <w:rPr>
          <w:b/>
        </w:rPr>
        <w:tab/>
      </w:r>
      <w:r>
        <w:rPr>
          <w:b/>
          <w:spacing w:val="-2"/>
        </w:rPr>
        <w:t>проведение</w:t>
      </w:r>
      <w:r>
        <w:rPr>
          <w:b/>
        </w:rPr>
        <w:tab/>
      </w:r>
      <w:r>
        <w:rPr>
          <w:b/>
          <w:spacing w:val="-2"/>
        </w:rPr>
        <w:t>самостоятельных</w:t>
      </w:r>
      <w:r>
        <w:rPr>
          <w:b/>
        </w:rPr>
        <w:tab/>
      </w:r>
      <w:r>
        <w:rPr>
          <w:b/>
          <w:spacing w:val="-2"/>
        </w:rPr>
        <w:t>занятий</w:t>
      </w:r>
      <w:r>
        <w:rPr>
          <w:b/>
        </w:rPr>
        <w:tab/>
      </w:r>
      <w:r>
        <w:rPr>
          <w:b/>
          <w:spacing w:val="-2"/>
        </w:rPr>
        <w:t>физической</w:t>
      </w:r>
      <w:r>
        <w:rPr>
          <w:b/>
        </w:rPr>
        <w:tab/>
      </w:r>
      <w:r>
        <w:rPr>
          <w:b/>
          <w:spacing w:val="-2"/>
        </w:rPr>
        <w:t>культурой.</w:t>
      </w:r>
    </w:p>
    <w:p w:rsidR="0074394B" w:rsidRDefault="00400CF6">
      <w:pPr>
        <w:pStyle w:val="a3"/>
        <w:spacing w:line="248" w:lineRule="exact"/>
        <w:ind w:firstLine="0"/>
        <w:jc w:val="left"/>
      </w:pPr>
      <w:r>
        <w:t>Подготовка</w:t>
      </w:r>
      <w:r>
        <w:rPr>
          <w:spacing w:val="-11"/>
        </w:rPr>
        <w:t xml:space="preserve"> </w:t>
      </w:r>
      <w:r>
        <w:t>к</w:t>
      </w:r>
      <w:r>
        <w:rPr>
          <w:spacing w:val="-12"/>
        </w:rPr>
        <w:t xml:space="preserve"> </w:t>
      </w:r>
      <w:r>
        <w:t>занятиям</w:t>
      </w:r>
      <w:r>
        <w:rPr>
          <w:spacing w:val="-13"/>
        </w:rPr>
        <w:t xml:space="preserve"> </w:t>
      </w:r>
      <w:r>
        <w:t>физической</w:t>
      </w:r>
      <w:r>
        <w:rPr>
          <w:spacing w:val="-7"/>
        </w:rPr>
        <w:t xml:space="preserve"> </w:t>
      </w:r>
      <w:r>
        <w:rPr>
          <w:spacing w:val="-2"/>
        </w:rPr>
        <w:t>культурой.</w:t>
      </w:r>
    </w:p>
    <w:p w:rsidR="0074394B" w:rsidRDefault="00400CF6">
      <w:pPr>
        <w:pStyle w:val="a3"/>
        <w:spacing w:line="242" w:lineRule="auto"/>
        <w:ind w:right="815"/>
        <w:jc w:val="left"/>
      </w:pPr>
      <w:r>
        <w:t>Выбор</w:t>
      </w:r>
      <w:r>
        <w:rPr>
          <w:spacing w:val="40"/>
        </w:rPr>
        <w:t xml:space="preserve"> </w:t>
      </w:r>
      <w:r>
        <w:t>упражнений</w:t>
      </w:r>
      <w:r>
        <w:rPr>
          <w:spacing w:val="40"/>
        </w:rPr>
        <w:t xml:space="preserve"> </w:t>
      </w:r>
      <w:r>
        <w:t>и</w:t>
      </w:r>
      <w:r>
        <w:rPr>
          <w:spacing w:val="40"/>
        </w:rPr>
        <w:t xml:space="preserve"> </w:t>
      </w:r>
      <w:r>
        <w:t>составление</w:t>
      </w:r>
      <w:r>
        <w:rPr>
          <w:spacing w:val="40"/>
        </w:rPr>
        <w:t xml:space="preserve"> </w:t>
      </w:r>
      <w:r>
        <w:t>индивидуальных</w:t>
      </w:r>
      <w:r>
        <w:rPr>
          <w:spacing w:val="40"/>
        </w:rPr>
        <w:t xml:space="preserve"> </w:t>
      </w:r>
      <w:r>
        <w:t>комплексов</w:t>
      </w:r>
      <w:r>
        <w:rPr>
          <w:spacing w:val="78"/>
        </w:rPr>
        <w:t xml:space="preserve"> </w:t>
      </w:r>
      <w:r>
        <w:t>для</w:t>
      </w:r>
      <w:r>
        <w:rPr>
          <w:spacing w:val="40"/>
        </w:rPr>
        <w:t xml:space="preserve"> </w:t>
      </w:r>
      <w:r>
        <w:t>утренней</w:t>
      </w:r>
      <w:r>
        <w:rPr>
          <w:spacing w:val="78"/>
        </w:rPr>
        <w:t xml:space="preserve"> </w:t>
      </w:r>
      <w:r>
        <w:t>зарядки,</w:t>
      </w:r>
      <w:r>
        <w:rPr>
          <w:spacing w:val="40"/>
        </w:rPr>
        <w:t xml:space="preserve"> </w:t>
      </w:r>
      <w:r>
        <w:t>физкультминуток, физкультпауз (подвижных перемен).</w:t>
      </w:r>
    </w:p>
    <w:p w:rsidR="0074394B" w:rsidRDefault="00400CF6">
      <w:pPr>
        <w:pStyle w:val="a3"/>
        <w:spacing w:line="246" w:lineRule="exact"/>
        <w:ind w:left="1141" w:firstLine="0"/>
        <w:jc w:val="left"/>
      </w:pPr>
      <w:r>
        <w:rPr>
          <w:spacing w:val="-2"/>
        </w:rPr>
        <w:t>Планирование</w:t>
      </w:r>
      <w:r>
        <w:rPr>
          <w:spacing w:val="-7"/>
        </w:rPr>
        <w:t xml:space="preserve"> </w:t>
      </w:r>
      <w:r>
        <w:rPr>
          <w:spacing w:val="-2"/>
        </w:rPr>
        <w:t>занятий</w:t>
      </w:r>
      <w:r>
        <w:rPr>
          <w:spacing w:val="2"/>
        </w:rPr>
        <w:t xml:space="preserve"> </w:t>
      </w:r>
      <w:r>
        <w:rPr>
          <w:spacing w:val="-2"/>
        </w:rPr>
        <w:t>физической</w:t>
      </w:r>
      <w:r>
        <w:rPr>
          <w:spacing w:val="16"/>
        </w:rPr>
        <w:t xml:space="preserve"> </w:t>
      </w:r>
      <w:r>
        <w:rPr>
          <w:spacing w:val="-2"/>
        </w:rPr>
        <w:t>культурой.</w:t>
      </w:r>
    </w:p>
    <w:p w:rsidR="0074394B" w:rsidRDefault="00400CF6">
      <w:pPr>
        <w:pStyle w:val="a3"/>
        <w:ind w:left="1141" w:right="1904" w:firstLine="0"/>
        <w:jc w:val="left"/>
      </w:pPr>
      <w:r>
        <w:t>Проведение</w:t>
      </w:r>
      <w:r>
        <w:rPr>
          <w:spacing w:val="-18"/>
        </w:rPr>
        <w:t xml:space="preserve"> </w:t>
      </w:r>
      <w:r>
        <w:t>самостоятельных</w:t>
      </w:r>
      <w:r>
        <w:rPr>
          <w:spacing w:val="-14"/>
        </w:rPr>
        <w:t xml:space="preserve"> </w:t>
      </w:r>
      <w:r>
        <w:t>занятий</w:t>
      </w:r>
      <w:r>
        <w:rPr>
          <w:spacing w:val="-14"/>
        </w:rPr>
        <w:t xml:space="preserve"> </w:t>
      </w:r>
      <w:r>
        <w:t>прикладной</w:t>
      </w:r>
      <w:r>
        <w:rPr>
          <w:spacing w:val="-14"/>
        </w:rPr>
        <w:t xml:space="preserve"> </w:t>
      </w:r>
      <w:r>
        <w:t>физической</w:t>
      </w:r>
      <w:r>
        <w:rPr>
          <w:spacing w:val="-13"/>
        </w:rPr>
        <w:t xml:space="preserve"> </w:t>
      </w:r>
      <w:r>
        <w:t>подготовкой. Организация досуга средствами физической культуры.</w:t>
      </w:r>
    </w:p>
    <w:p w:rsidR="0074394B" w:rsidRDefault="00400CF6">
      <w:pPr>
        <w:ind w:left="771" w:right="839" w:firstLine="408"/>
        <w:jc w:val="right"/>
      </w:pPr>
      <w:r>
        <w:rPr>
          <w:b/>
        </w:rPr>
        <w:t>Оценка</w:t>
      </w:r>
      <w:r>
        <w:rPr>
          <w:b/>
          <w:spacing w:val="-14"/>
        </w:rPr>
        <w:t xml:space="preserve"> </w:t>
      </w:r>
      <w:r>
        <w:rPr>
          <w:b/>
        </w:rPr>
        <w:t>эффективности</w:t>
      </w:r>
      <w:r>
        <w:rPr>
          <w:b/>
          <w:spacing w:val="-12"/>
        </w:rPr>
        <w:t xml:space="preserve"> </w:t>
      </w:r>
      <w:r>
        <w:rPr>
          <w:b/>
        </w:rPr>
        <w:t>занятий</w:t>
      </w:r>
      <w:r>
        <w:rPr>
          <w:b/>
          <w:spacing w:val="-9"/>
        </w:rPr>
        <w:t xml:space="preserve"> </w:t>
      </w:r>
      <w:r>
        <w:rPr>
          <w:b/>
        </w:rPr>
        <w:t>физической</w:t>
      </w:r>
      <w:r>
        <w:rPr>
          <w:b/>
          <w:spacing w:val="-14"/>
        </w:rPr>
        <w:t xml:space="preserve"> </w:t>
      </w:r>
      <w:r>
        <w:rPr>
          <w:b/>
        </w:rPr>
        <w:t xml:space="preserve">культурой. </w:t>
      </w:r>
      <w:r>
        <w:t>Самонаблюдение</w:t>
      </w:r>
      <w:r>
        <w:rPr>
          <w:spacing w:val="-14"/>
        </w:rPr>
        <w:t xml:space="preserve"> </w:t>
      </w:r>
      <w:r>
        <w:t>и</w:t>
      </w:r>
      <w:r>
        <w:rPr>
          <w:spacing w:val="-6"/>
        </w:rPr>
        <w:t xml:space="preserve"> </w:t>
      </w:r>
      <w:r>
        <w:t>самоконтроль. Оценка</w:t>
      </w:r>
      <w:r>
        <w:rPr>
          <w:spacing w:val="40"/>
        </w:rPr>
        <w:t xml:space="preserve"> </w:t>
      </w:r>
      <w:r>
        <w:t>эффективности</w:t>
      </w:r>
      <w:r>
        <w:rPr>
          <w:spacing w:val="40"/>
        </w:rPr>
        <w:t xml:space="preserve"> </w:t>
      </w:r>
      <w:r>
        <w:t>занятий</w:t>
      </w:r>
      <w:r>
        <w:rPr>
          <w:spacing w:val="40"/>
        </w:rPr>
        <w:t xml:space="preserve"> </w:t>
      </w:r>
      <w:r>
        <w:t>физкультурно-оздоровительной</w:t>
      </w:r>
      <w:r>
        <w:rPr>
          <w:spacing w:val="40"/>
        </w:rPr>
        <w:t xml:space="preserve"> </w:t>
      </w:r>
      <w:r>
        <w:t>деятельностью.</w:t>
      </w:r>
      <w:r>
        <w:rPr>
          <w:spacing w:val="40"/>
        </w:rPr>
        <w:t xml:space="preserve"> </w:t>
      </w:r>
      <w:r>
        <w:t>Оценка</w:t>
      </w:r>
      <w:r>
        <w:rPr>
          <w:spacing w:val="40"/>
        </w:rPr>
        <w:t xml:space="preserve"> </w:t>
      </w:r>
      <w:r>
        <w:t>техники движений,</w:t>
      </w:r>
      <w:r>
        <w:rPr>
          <w:spacing w:val="3"/>
        </w:rPr>
        <w:t xml:space="preserve"> </w:t>
      </w:r>
      <w:r>
        <w:t>способы</w:t>
      </w:r>
      <w:r>
        <w:rPr>
          <w:spacing w:val="2"/>
        </w:rPr>
        <w:t xml:space="preserve"> </w:t>
      </w:r>
      <w:r>
        <w:t>выявления</w:t>
      </w:r>
      <w:r>
        <w:rPr>
          <w:spacing w:val="1"/>
        </w:rPr>
        <w:t xml:space="preserve"> </w:t>
      </w:r>
      <w:r>
        <w:t>и</w:t>
      </w:r>
      <w:r>
        <w:rPr>
          <w:spacing w:val="2"/>
        </w:rPr>
        <w:t xml:space="preserve"> </w:t>
      </w:r>
      <w:r>
        <w:t>устранения ошибок в</w:t>
      </w:r>
      <w:r>
        <w:rPr>
          <w:spacing w:val="2"/>
        </w:rPr>
        <w:t xml:space="preserve"> </w:t>
      </w:r>
      <w:r>
        <w:t>технике</w:t>
      </w:r>
      <w:r>
        <w:rPr>
          <w:spacing w:val="-11"/>
        </w:rPr>
        <w:t xml:space="preserve"> </w:t>
      </w:r>
      <w:r>
        <w:t>выполнения</w:t>
      </w:r>
      <w:r>
        <w:rPr>
          <w:spacing w:val="3"/>
        </w:rPr>
        <w:t xml:space="preserve"> </w:t>
      </w:r>
      <w:r>
        <w:rPr>
          <w:spacing w:val="-2"/>
        </w:rPr>
        <w:t>(технических</w:t>
      </w:r>
    </w:p>
    <w:p w:rsidR="0074394B" w:rsidRDefault="00400CF6">
      <w:pPr>
        <w:pStyle w:val="a3"/>
        <w:ind w:firstLine="0"/>
        <w:jc w:val="left"/>
      </w:pPr>
      <w:r>
        <w:rPr>
          <w:spacing w:val="-2"/>
        </w:rPr>
        <w:t>ошибок).</w:t>
      </w:r>
    </w:p>
    <w:p w:rsidR="0074394B" w:rsidRDefault="00400CF6">
      <w:pPr>
        <w:pStyle w:val="a3"/>
        <w:ind w:left="1141" w:firstLine="0"/>
        <w:jc w:val="left"/>
      </w:pPr>
      <w:r>
        <w:t>Измерение</w:t>
      </w:r>
      <w:r>
        <w:rPr>
          <w:spacing w:val="-19"/>
        </w:rPr>
        <w:t xml:space="preserve"> </w:t>
      </w:r>
      <w:r>
        <w:t>резервов</w:t>
      </w:r>
      <w:r>
        <w:rPr>
          <w:spacing w:val="-14"/>
        </w:rPr>
        <w:t xml:space="preserve"> </w:t>
      </w:r>
      <w:r>
        <w:t>организма</w:t>
      </w:r>
      <w:r>
        <w:rPr>
          <w:spacing w:val="-11"/>
        </w:rPr>
        <w:t xml:space="preserve"> </w:t>
      </w:r>
      <w:r>
        <w:t>и</w:t>
      </w:r>
      <w:r>
        <w:rPr>
          <w:spacing w:val="-8"/>
        </w:rPr>
        <w:t xml:space="preserve"> </w:t>
      </w:r>
      <w:r>
        <w:t>состояния</w:t>
      </w:r>
      <w:r>
        <w:rPr>
          <w:spacing w:val="-10"/>
        </w:rPr>
        <w:t xml:space="preserve"> </w:t>
      </w:r>
      <w:r>
        <w:t>здоровья</w:t>
      </w:r>
      <w:r>
        <w:rPr>
          <w:spacing w:val="-9"/>
        </w:rPr>
        <w:t xml:space="preserve"> </w:t>
      </w:r>
      <w:r>
        <w:t>с</w:t>
      </w:r>
      <w:r>
        <w:rPr>
          <w:spacing w:val="-12"/>
        </w:rPr>
        <w:t xml:space="preserve"> </w:t>
      </w:r>
      <w:r>
        <w:t>помощью</w:t>
      </w:r>
      <w:r>
        <w:rPr>
          <w:spacing w:val="-10"/>
        </w:rPr>
        <w:t xml:space="preserve"> </w:t>
      </w:r>
      <w:r>
        <w:t>функциональных</w:t>
      </w:r>
      <w:r>
        <w:rPr>
          <w:spacing w:val="-11"/>
        </w:rPr>
        <w:t xml:space="preserve"> </w:t>
      </w:r>
      <w:r>
        <w:rPr>
          <w:spacing w:val="-2"/>
        </w:rPr>
        <w:t>проб.</w:t>
      </w:r>
    </w:p>
    <w:p w:rsidR="0074394B" w:rsidRDefault="00400CF6">
      <w:pPr>
        <w:pStyle w:val="Heading3"/>
        <w:spacing w:before="8" w:line="251" w:lineRule="exact"/>
        <w:jc w:val="left"/>
      </w:pPr>
      <w:r>
        <w:t>Физическое</w:t>
      </w:r>
      <w:r>
        <w:rPr>
          <w:spacing w:val="-8"/>
        </w:rPr>
        <w:t xml:space="preserve"> </w:t>
      </w:r>
      <w:r>
        <w:rPr>
          <w:spacing w:val="-2"/>
        </w:rPr>
        <w:t>совершенствование</w:t>
      </w:r>
    </w:p>
    <w:p w:rsidR="0074394B" w:rsidRDefault="00400CF6">
      <w:pPr>
        <w:spacing w:line="244" w:lineRule="auto"/>
        <w:ind w:left="679" w:right="815" w:firstLine="456"/>
      </w:pPr>
      <w:r>
        <w:rPr>
          <w:b/>
        </w:rPr>
        <w:t>Физкультурно-оздоровительная</w:t>
      </w:r>
      <w:r>
        <w:rPr>
          <w:b/>
          <w:spacing w:val="-5"/>
        </w:rPr>
        <w:t xml:space="preserve"> </w:t>
      </w:r>
      <w:r>
        <w:rPr>
          <w:b/>
        </w:rPr>
        <w:t xml:space="preserve">деятельность. </w:t>
      </w:r>
      <w:r>
        <w:t>Оздоровительные</w:t>
      </w:r>
      <w:r>
        <w:rPr>
          <w:spacing w:val="-11"/>
        </w:rPr>
        <w:t xml:space="preserve"> </w:t>
      </w:r>
      <w:r>
        <w:t>формы</w:t>
      </w:r>
      <w:r>
        <w:rPr>
          <w:spacing w:val="-5"/>
        </w:rPr>
        <w:t xml:space="preserve"> </w:t>
      </w:r>
      <w:r>
        <w:t>занятий</w:t>
      </w:r>
      <w:r>
        <w:rPr>
          <w:spacing w:val="-5"/>
        </w:rPr>
        <w:t xml:space="preserve"> </w:t>
      </w:r>
      <w:r>
        <w:t>в</w:t>
      </w:r>
      <w:r>
        <w:rPr>
          <w:spacing w:val="-8"/>
        </w:rPr>
        <w:t xml:space="preserve"> </w:t>
      </w:r>
      <w:r>
        <w:t>режиме учебного дня и учебной недели.</w:t>
      </w:r>
    </w:p>
    <w:p w:rsidR="0074394B" w:rsidRDefault="00400CF6">
      <w:pPr>
        <w:ind w:left="1141" w:right="938"/>
      </w:pPr>
      <w:r>
        <w:t>Индивидуальные</w:t>
      </w:r>
      <w:r>
        <w:rPr>
          <w:spacing w:val="-14"/>
        </w:rPr>
        <w:t xml:space="preserve"> </w:t>
      </w:r>
      <w:r>
        <w:t>комплексы</w:t>
      </w:r>
      <w:r>
        <w:rPr>
          <w:spacing w:val="-14"/>
        </w:rPr>
        <w:t xml:space="preserve"> </w:t>
      </w:r>
      <w:r>
        <w:t>адаптивной</w:t>
      </w:r>
      <w:r>
        <w:rPr>
          <w:spacing w:val="-9"/>
        </w:rPr>
        <w:t xml:space="preserve"> </w:t>
      </w:r>
      <w:r>
        <w:t>(лечебной)</w:t>
      </w:r>
      <w:r>
        <w:rPr>
          <w:spacing w:val="-12"/>
        </w:rPr>
        <w:t xml:space="preserve"> </w:t>
      </w:r>
      <w:r>
        <w:t>и</w:t>
      </w:r>
      <w:r>
        <w:rPr>
          <w:spacing w:val="-14"/>
        </w:rPr>
        <w:t xml:space="preserve"> </w:t>
      </w:r>
      <w:r>
        <w:t>корригирующей</w:t>
      </w:r>
      <w:r>
        <w:rPr>
          <w:spacing w:val="-8"/>
        </w:rPr>
        <w:t xml:space="preserve"> </w:t>
      </w:r>
      <w:r>
        <w:t>физической</w:t>
      </w:r>
      <w:r>
        <w:rPr>
          <w:spacing w:val="-8"/>
        </w:rPr>
        <w:t xml:space="preserve"> </w:t>
      </w:r>
      <w:r>
        <w:t xml:space="preserve">культуры. </w:t>
      </w:r>
      <w:r>
        <w:rPr>
          <w:b/>
        </w:rPr>
        <w:t xml:space="preserve">Спортивно-оздоровительная деятельность с общеразвивающей направленностью </w:t>
      </w:r>
      <w:r>
        <w:rPr>
          <w:b/>
          <w:i/>
        </w:rPr>
        <w:t xml:space="preserve">Гимнастика с основами акробатики. </w:t>
      </w:r>
      <w:r>
        <w:t>Организующие команды и приёмы.</w:t>
      </w:r>
    </w:p>
    <w:p w:rsidR="0074394B" w:rsidRDefault="00400CF6">
      <w:pPr>
        <w:pStyle w:val="a3"/>
        <w:spacing w:line="237" w:lineRule="auto"/>
        <w:ind w:left="1141" w:right="5602" w:firstLine="0"/>
        <w:jc w:val="left"/>
      </w:pPr>
      <w:r>
        <w:t>Акробатические</w:t>
      </w:r>
      <w:r>
        <w:rPr>
          <w:spacing w:val="-14"/>
        </w:rPr>
        <w:t xml:space="preserve"> </w:t>
      </w:r>
      <w:r>
        <w:t>упражнения</w:t>
      </w:r>
      <w:r>
        <w:rPr>
          <w:spacing w:val="-14"/>
        </w:rPr>
        <w:t xml:space="preserve"> </w:t>
      </w:r>
      <w:r>
        <w:t>и</w:t>
      </w:r>
      <w:r>
        <w:rPr>
          <w:spacing w:val="-14"/>
        </w:rPr>
        <w:t xml:space="preserve"> </w:t>
      </w:r>
      <w:r>
        <w:t>комбинации. Ритмическая гимнастика (девочки).</w:t>
      </w:r>
    </w:p>
    <w:p w:rsidR="0074394B" w:rsidRDefault="00400CF6">
      <w:pPr>
        <w:pStyle w:val="a3"/>
        <w:spacing w:line="251" w:lineRule="exact"/>
        <w:ind w:left="1141" w:firstLine="0"/>
        <w:jc w:val="left"/>
      </w:pPr>
      <w:r>
        <w:rPr>
          <w:spacing w:val="-2"/>
        </w:rPr>
        <w:t>Опорные</w:t>
      </w:r>
      <w:r>
        <w:rPr>
          <w:spacing w:val="-4"/>
        </w:rPr>
        <w:t xml:space="preserve"> </w:t>
      </w:r>
      <w:r>
        <w:rPr>
          <w:spacing w:val="-2"/>
        </w:rPr>
        <w:t>прыжки.</w:t>
      </w:r>
    </w:p>
    <w:p w:rsidR="0074394B" w:rsidRDefault="00400CF6">
      <w:pPr>
        <w:pStyle w:val="a3"/>
        <w:spacing w:line="247" w:lineRule="auto"/>
        <w:ind w:left="1141" w:right="2892" w:firstLine="0"/>
        <w:jc w:val="left"/>
      </w:pPr>
      <w:r>
        <w:t>Упражнения и комбинации на гимнастическом бревне (девочки). Упражнения</w:t>
      </w:r>
      <w:r>
        <w:rPr>
          <w:spacing w:val="-14"/>
        </w:rPr>
        <w:t xml:space="preserve"> </w:t>
      </w:r>
      <w:r>
        <w:t>и</w:t>
      </w:r>
      <w:r>
        <w:rPr>
          <w:spacing w:val="-13"/>
        </w:rPr>
        <w:t xml:space="preserve"> </w:t>
      </w:r>
      <w:r>
        <w:t>комбинации</w:t>
      </w:r>
      <w:r>
        <w:rPr>
          <w:spacing w:val="-12"/>
        </w:rPr>
        <w:t xml:space="preserve"> </w:t>
      </w:r>
      <w:r>
        <w:t>на</w:t>
      </w:r>
      <w:r>
        <w:rPr>
          <w:spacing w:val="-13"/>
        </w:rPr>
        <w:t xml:space="preserve"> </w:t>
      </w:r>
      <w:r>
        <w:t>гимнастической</w:t>
      </w:r>
      <w:r>
        <w:rPr>
          <w:spacing w:val="-8"/>
        </w:rPr>
        <w:t xml:space="preserve"> </w:t>
      </w:r>
      <w:r>
        <w:t>перекладине</w:t>
      </w:r>
      <w:r>
        <w:rPr>
          <w:spacing w:val="-14"/>
        </w:rPr>
        <w:t xml:space="preserve"> </w:t>
      </w:r>
      <w:r>
        <w:t>(мальчики).</w:t>
      </w:r>
    </w:p>
    <w:p w:rsidR="0074394B" w:rsidRDefault="00400CF6">
      <w:pPr>
        <w:pStyle w:val="a3"/>
        <w:spacing w:line="242" w:lineRule="auto"/>
        <w:ind w:right="815"/>
        <w:jc w:val="left"/>
      </w:pPr>
      <w:r>
        <w:t>Упражнения</w:t>
      </w:r>
      <w:r>
        <w:rPr>
          <w:spacing w:val="79"/>
        </w:rPr>
        <w:t xml:space="preserve"> </w:t>
      </w:r>
      <w:r>
        <w:t>и</w:t>
      </w:r>
      <w:r>
        <w:rPr>
          <w:spacing w:val="40"/>
        </w:rPr>
        <w:t xml:space="preserve"> </w:t>
      </w:r>
      <w:r>
        <w:t>комбинации</w:t>
      </w:r>
      <w:r>
        <w:rPr>
          <w:spacing w:val="40"/>
        </w:rPr>
        <w:t xml:space="preserve"> </w:t>
      </w:r>
      <w:r>
        <w:t>на</w:t>
      </w:r>
      <w:r>
        <w:rPr>
          <w:spacing w:val="40"/>
        </w:rPr>
        <w:t xml:space="preserve"> </w:t>
      </w:r>
      <w:r>
        <w:t>гимнастических</w:t>
      </w:r>
      <w:r>
        <w:rPr>
          <w:spacing w:val="80"/>
        </w:rPr>
        <w:t xml:space="preserve"> </w:t>
      </w:r>
      <w:r>
        <w:t>брусьях:</w:t>
      </w:r>
      <w:r>
        <w:rPr>
          <w:spacing w:val="40"/>
        </w:rPr>
        <w:t xml:space="preserve"> </w:t>
      </w:r>
      <w:r>
        <w:t>упражнения</w:t>
      </w:r>
      <w:r>
        <w:rPr>
          <w:spacing w:val="40"/>
        </w:rPr>
        <w:t xml:space="preserve"> </w:t>
      </w:r>
      <w:r>
        <w:t>на</w:t>
      </w:r>
      <w:r>
        <w:rPr>
          <w:spacing w:val="40"/>
        </w:rPr>
        <w:t xml:space="preserve"> </w:t>
      </w:r>
      <w:r>
        <w:t>параллельных</w:t>
      </w:r>
      <w:r>
        <w:rPr>
          <w:spacing w:val="40"/>
        </w:rPr>
        <w:t xml:space="preserve"> </w:t>
      </w:r>
      <w:r>
        <w:t>брусьях (мальчики); упражнения на разновысоких брусьях (девочки).</w:t>
      </w:r>
    </w:p>
    <w:p w:rsidR="0074394B" w:rsidRDefault="00400CF6">
      <w:pPr>
        <w:spacing w:line="242" w:lineRule="auto"/>
        <w:ind w:left="1141" w:right="5915"/>
      </w:pPr>
      <w:r>
        <w:rPr>
          <w:b/>
          <w:i/>
        </w:rPr>
        <w:t>Лёгкая</w:t>
      </w:r>
      <w:r>
        <w:rPr>
          <w:b/>
          <w:i/>
          <w:spacing w:val="-14"/>
        </w:rPr>
        <w:t xml:space="preserve"> </w:t>
      </w:r>
      <w:r>
        <w:rPr>
          <w:b/>
          <w:i/>
        </w:rPr>
        <w:t>атлетика.</w:t>
      </w:r>
      <w:r>
        <w:rPr>
          <w:b/>
          <w:i/>
          <w:spacing w:val="-14"/>
        </w:rPr>
        <w:t xml:space="preserve"> </w:t>
      </w:r>
      <w:r>
        <w:t>Беговые</w:t>
      </w:r>
      <w:r>
        <w:rPr>
          <w:spacing w:val="-18"/>
        </w:rPr>
        <w:t xml:space="preserve"> </w:t>
      </w:r>
      <w:r>
        <w:t>упражнения. Прыжковые упражнения.</w:t>
      </w:r>
    </w:p>
    <w:p w:rsidR="0074394B" w:rsidRDefault="00400CF6">
      <w:pPr>
        <w:pStyle w:val="a3"/>
        <w:spacing w:line="244" w:lineRule="exact"/>
        <w:ind w:left="1141" w:firstLine="0"/>
        <w:jc w:val="left"/>
      </w:pPr>
      <w:r>
        <w:rPr>
          <w:spacing w:val="-2"/>
        </w:rPr>
        <w:t>Метание</w:t>
      </w:r>
      <w:r>
        <w:rPr>
          <w:spacing w:val="-7"/>
        </w:rPr>
        <w:t xml:space="preserve"> </w:t>
      </w:r>
      <w:r>
        <w:rPr>
          <w:spacing w:val="-2"/>
        </w:rPr>
        <w:t>малого</w:t>
      </w:r>
      <w:r>
        <w:rPr>
          <w:spacing w:val="3"/>
        </w:rPr>
        <w:t xml:space="preserve"> </w:t>
      </w:r>
      <w:r>
        <w:rPr>
          <w:spacing w:val="-4"/>
        </w:rPr>
        <w:t>мяча.</w:t>
      </w:r>
    </w:p>
    <w:p w:rsidR="0074394B" w:rsidRDefault="00400CF6">
      <w:pPr>
        <w:ind w:left="1141" w:right="4855"/>
        <w:rPr>
          <w:i/>
        </w:rPr>
      </w:pPr>
      <w:r>
        <w:rPr>
          <w:b/>
          <w:i/>
        </w:rPr>
        <w:t xml:space="preserve">Лыжные гонки. </w:t>
      </w:r>
      <w:r>
        <w:t xml:space="preserve">Передвижения на лыжах. Подъёмы, спуски, повороты, торможения. </w:t>
      </w:r>
      <w:r>
        <w:rPr>
          <w:b/>
          <w:i/>
        </w:rPr>
        <w:t>Спортивные</w:t>
      </w:r>
      <w:r>
        <w:rPr>
          <w:b/>
          <w:i/>
          <w:spacing w:val="-14"/>
        </w:rPr>
        <w:t xml:space="preserve"> </w:t>
      </w:r>
      <w:r>
        <w:rPr>
          <w:b/>
          <w:i/>
        </w:rPr>
        <w:t>игры.</w:t>
      </w:r>
      <w:r>
        <w:rPr>
          <w:b/>
          <w:i/>
          <w:spacing w:val="-14"/>
        </w:rPr>
        <w:t xml:space="preserve"> </w:t>
      </w:r>
      <w:r>
        <w:t>Баскетбол.</w:t>
      </w:r>
      <w:r>
        <w:rPr>
          <w:spacing w:val="-14"/>
        </w:rPr>
        <w:t xml:space="preserve"> </w:t>
      </w:r>
      <w:r>
        <w:rPr>
          <w:i/>
        </w:rPr>
        <w:t>Игра</w:t>
      </w:r>
      <w:r>
        <w:rPr>
          <w:i/>
          <w:spacing w:val="-11"/>
        </w:rPr>
        <w:t xml:space="preserve"> </w:t>
      </w:r>
      <w:r>
        <w:rPr>
          <w:i/>
        </w:rPr>
        <w:t>по</w:t>
      </w:r>
      <w:r>
        <w:rPr>
          <w:i/>
          <w:spacing w:val="-14"/>
        </w:rPr>
        <w:t xml:space="preserve"> </w:t>
      </w:r>
      <w:r>
        <w:rPr>
          <w:i/>
        </w:rPr>
        <w:t xml:space="preserve">правилам. </w:t>
      </w:r>
      <w:r>
        <w:t xml:space="preserve">Волейбол. </w:t>
      </w:r>
      <w:r>
        <w:rPr>
          <w:i/>
        </w:rPr>
        <w:t>Игра по правилам.</w:t>
      </w:r>
    </w:p>
    <w:p w:rsidR="0074394B" w:rsidRDefault="00400CF6">
      <w:pPr>
        <w:spacing w:line="251" w:lineRule="exact"/>
        <w:ind w:left="1141"/>
        <w:rPr>
          <w:i/>
        </w:rPr>
      </w:pPr>
      <w:r>
        <w:t>Футбол.</w:t>
      </w:r>
      <w:r>
        <w:rPr>
          <w:spacing w:val="-1"/>
        </w:rPr>
        <w:t xml:space="preserve"> </w:t>
      </w:r>
      <w:r>
        <w:rPr>
          <w:i/>
        </w:rPr>
        <w:t>Игра</w:t>
      </w:r>
      <w:r>
        <w:rPr>
          <w:i/>
          <w:spacing w:val="-6"/>
        </w:rPr>
        <w:t xml:space="preserve"> </w:t>
      </w:r>
      <w:r>
        <w:rPr>
          <w:i/>
        </w:rPr>
        <w:t>по</w:t>
      </w:r>
      <w:r>
        <w:rPr>
          <w:i/>
          <w:spacing w:val="-7"/>
        </w:rPr>
        <w:t xml:space="preserve"> </w:t>
      </w:r>
      <w:r>
        <w:rPr>
          <w:i/>
          <w:spacing w:val="-2"/>
        </w:rPr>
        <w:t>правилам.</w:t>
      </w:r>
    </w:p>
    <w:p w:rsidR="0074394B" w:rsidRDefault="00400CF6">
      <w:pPr>
        <w:spacing w:line="250" w:lineRule="exact"/>
        <w:ind w:left="1141"/>
      </w:pPr>
      <w:r>
        <w:rPr>
          <w:b/>
          <w:spacing w:val="-6"/>
        </w:rPr>
        <w:t>Прикладно-ориентированная</w:t>
      </w:r>
      <w:r>
        <w:rPr>
          <w:b/>
          <w:spacing w:val="18"/>
        </w:rPr>
        <w:t xml:space="preserve"> </w:t>
      </w:r>
      <w:r>
        <w:rPr>
          <w:b/>
          <w:spacing w:val="-6"/>
        </w:rPr>
        <w:t>подготовка.</w:t>
      </w:r>
      <w:r>
        <w:rPr>
          <w:b/>
          <w:spacing w:val="24"/>
        </w:rPr>
        <w:t xml:space="preserve"> </w:t>
      </w:r>
      <w:r>
        <w:rPr>
          <w:spacing w:val="-6"/>
        </w:rPr>
        <w:t>Прикладно-ориентированные</w:t>
      </w:r>
      <w:r>
        <w:rPr>
          <w:spacing w:val="16"/>
        </w:rPr>
        <w:t xml:space="preserve"> </w:t>
      </w:r>
      <w:r>
        <w:rPr>
          <w:spacing w:val="-6"/>
        </w:rPr>
        <w:t>упражнения.</w:t>
      </w:r>
    </w:p>
    <w:p w:rsidR="0074394B" w:rsidRDefault="00400CF6">
      <w:pPr>
        <w:spacing w:line="251" w:lineRule="exact"/>
        <w:ind w:left="1141"/>
      </w:pPr>
      <w:r>
        <w:rPr>
          <w:b/>
        </w:rPr>
        <w:t>Упражнения</w:t>
      </w:r>
      <w:r>
        <w:rPr>
          <w:b/>
          <w:spacing w:val="-15"/>
        </w:rPr>
        <w:t xml:space="preserve"> </w:t>
      </w:r>
      <w:r>
        <w:rPr>
          <w:b/>
        </w:rPr>
        <w:t>общеразвивающей</w:t>
      </w:r>
      <w:r>
        <w:rPr>
          <w:b/>
          <w:spacing w:val="-11"/>
        </w:rPr>
        <w:t xml:space="preserve"> </w:t>
      </w:r>
      <w:r>
        <w:rPr>
          <w:b/>
        </w:rPr>
        <w:t>направленности.</w:t>
      </w:r>
      <w:r>
        <w:rPr>
          <w:b/>
          <w:spacing w:val="-4"/>
        </w:rPr>
        <w:t xml:space="preserve"> </w:t>
      </w:r>
      <w:r>
        <w:t>Общефизическая</w:t>
      </w:r>
      <w:r>
        <w:rPr>
          <w:spacing w:val="-9"/>
        </w:rPr>
        <w:t xml:space="preserve"> </w:t>
      </w:r>
      <w:r>
        <w:rPr>
          <w:spacing w:val="-2"/>
        </w:rPr>
        <w:t>подготовка.</w:t>
      </w:r>
    </w:p>
    <w:p w:rsidR="0074394B" w:rsidRDefault="00400CF6">
      <w:pPr>
        <w:spacing w:line="244" w:lineRule="auto"/>
        <w:ind w:left="679" w:right="815" w:firstLine="461"/>
      </w:pPr>
      <w:r>
        <w:rPr>
          <w:b/>
          <w:i/>
        </w:rPr>
        <w:t>Гимнастика</w:t>
      </w:r>
      <w:r>
        <w:rPr>
          <w:b/>
          <w:i/>
          <w:spacing w:val="37"/>
        </w:rPr>
        <w:t xml:space="preserve"> </w:t>
      </w:r>
      <w:r>
        <w:rPr>
          <w:b/>
          <w:i/>
        </w:rPr>
        <w:t>с</w:t>
      </w:r>
      <w:r>
        <w:rPr>
          <w:b/>
          <w:i/>
          <w:spacing w:val="34"/>
        </w:rPr>
        <w:t xml:space="preserve"> </w:t>
      </w:r>
      <w:r>
        <w:rPr>
          <w:b/>
          <w:i/>
        </w:rPr>
        <w:t>основами</w:t>
      </w:r>
      <w:r>
        <w:rPr>
          <w:b/>
          <w:i/>
          <w:spacing w:val="38"/>
        </w:rPr>
        <w:t xml:space="preserve"> </w:t>
      </w:r>
      <w:r>
        <w:rPr>
          <w:b/>
          <w:i/>
        </w:rPr>
        <w:t>акробатики.</w:t>
      </w:r>
      <w:r>
        <w:rPr>
          <w:b/>
          <w:i/>
          <w:spacing w:val="34"/>
        </w:rPr>
        <w:t xml:space="preserve"> </w:t>
      </w:r>
      <w:r>
        <w:t>Развитие</w:t>
      </w:r>
      <w:r>
        <w:rPr>
          <w:spacing w:val="30"/>
        </w:rPr>
        <w:t xml:space="preserve"> </w:t>
      </w:r>
      <w:r>
        <w:t>гибкости,</w:t>
      </w:r>
      <w:r>
        <w:rPr>
          <w:spacing w:val="39"/>
        </w:rPr>
        <w:t xml:space="preserve"> </w:t>
      </w:r>
      <w:r>
        <w:t>координации</w:t>
      </w:r>
      <w:r>
        <w:rPr>
          <w:spacing w:val="39"/>
        </w:rPr>
        <w:t xml:space="preserve"> </w:t>
      </w:r>
      <w:r>
        <w:t>движений,</w:t>
      </w:r>
      <w:r>
        <w:rPr>
          <w:spacing w:val="35"/>
        </w:rPr>
        <w:t xml:space="preserve"> </w:t>
      </w:r>
      <w:r>
        <w:t xml:space="preserve">силы, </w:t>
      </w:r>
      <w:r>
        <w:rPr>
          <w:spacing w:val="-2"/>
        </w:rPr>
        <w:t>выносливости.</w:t>
      </w:r>
    </w:p>
    <w:p w:rsidR="0074394B" w:rsidRDefault="00400CF6">
      <w:pPr>
        <w:spacing w:line="242" w:lineRule="exact"/>
        <w:ind w:left="1141"/>
      </w:pPr>
      <w:r>
        <w:rPr>
          <w:b/>
          <w:i/>
        </w:rPr>
        <w:t>Лёгкая</w:t>
      </w:r>
      <w:r>
        <w:rPr>
          <w:b/>
          <w:i/>
          <w:spacing w:val="-16"/>
        </w:rPr>
        <w:t xml:space="preserve"> </w:t>
      </w:r>
      <w:r>
        <w:rPr>
          <w:b/>
          <w:i/>
        </w:rPr>
        <w:t>атлетика.</w:t>
      </w:r>
      <w:r>
        <w:rPr>
          <w:b/>
          <w:i/>
          <w:spacing w:val="-14"/>
        </w:rPr>
        <w:t xml:space="preserve"> </w:t>
      </w:r>
      <w:r>
        <w:t>Развитие</w:t>
      </w:r>
      <w:r>
        <w:rPr>
          <w:spacing w:val="-14"/>
        </w:rPr>
        <w:t xml:space="preserve"> </w:t>
      </w:r>
      <w:r>
        <w:t>выносливости,</w:t>
      </w:r>
      <w:r>
        <w:rPr>
          <w:spacing w:val="-11"/>
        </w:rPr>
        <w:t xml:space="preserve"> </w:t>
      </w:r>
      <w:r>
        <w:t>силы,</w:t>
      </w:r>
      <w:r>
        <w:rPr>
          <w:spacing w:val="-12"/>
        </w:rPr>
        <w:t xml:space="preserve"> </w:t>
      </w:r>
      <w:r>
        <w:t>быстроты,</w:t>
      </w:r>
      <w:r>
        <w:rPr>
          <w:spacing w:val="-8"/>
        </w:rPr>
        <w:t xml:space="preserve"> </w:t>
      </w:r>
      <w:r>
        <w:t>координации</w:t>
      </w:r>
      <w:r>
        <w:rPr>
          <w:spacing w:val="-12"/>
        </w:rPr>
        <w:t xml:space="preserve"> </w:t>
      </w:r>
      <w:r>
        <w:rPr>
          <w:spacing w:val="-2"/>
        </w:rPr>
        <w:t>движений.</w:t>
      </w:r>
    </w:p>
    <w:p w:rsidR="0074394B" w:rsidRDefault="00400CF6">
      <w:pPr>
        <w:pStyle w:val="a3"/>
        <w:spacing w:line="249" w:lineRule="exact"/>
        <w:ind w:left="1141" w:firstLine="0"/>
        <w:jc w:val="left"/>
      </w:pPr>
      <w:r>
        <w:rPr>
          <w:b/>
          <w:i/>
        </w:rPr>
        <w:t>Лыжные</w:t>
      </w:r>
      <w:r>
        <w:rPr>
          <w:b/>
          <w:i/>
          <w:spacing w:val="-16"/>
        </w:rPr>
        <w:t xml:space="preserve"> </w:t>
      </w:r>
      <w:r>
        <w:rPr>
          <w:b/>
          <w:i/>
        </w:rPr>
        <w:t>гонки.</w:t>
      </w:r>
      <w:r>
        <w:rPr>
          <w:b/>
          <w:i/>
          <w:spacing w:val="-14"/>
        </w:rPr>
        <w:t xml:space="preserve"> </w:t>
      </w:r>
      <w:r>
        <w:t>Развитие</w:t>
      </w:r>
      <w:r>
        <w:rPr>
          <w:spacing w:val="-18"/>
        </w:rPr>
        <w:t xml:space="preserve"> </w:t>
      </w:r>
      <w:r>
        <w:t>выносливости,</w:t>
      </w:r>
      <w:r>
        <w:rPr>
          <w:spacing w:val="-13"/>
        </w:rPr>
        <w:t xml:space="preserve"> </w:t>
      </w:r>
      <w:r>
        <w:t>силы,</w:t>
      </w:r>
      <w:r>
        <w:rPr>
          <w:spacing w:val="-9"/>
        </w:rPr>
        <w:t xml:space="preserve"> </w:t>
      </w:r>
      <w:r>
        <w:t>координации</w:t>
      </w:r>
      <w:r>
        <w:rPr>
          <w:spacing w:val="-7"/>
        </w:rPr>
        <w:t xml:space="preserve"> </w:t>
      </w:r>
      <w:r>
        <w:t>движений,</w:t>
      </w:r>
      <w:r>
        <w:rPr>
          <w:spacing w:val="-7"/>
        </w:rPr>
        <w:t xml:space="preserve"> </w:t>
      </w:r>
      <w:r>
        <w:rPr>
          <w:spacing w:val="-2"/>
        </w:rPr>
        <w:t>быстроты.</w:t>
      </w:r>
    </w:p>
    <w:p w:rsidR="0074394B" w:rsidRDefault="00400CF6">
      <w:pPr>
        <w:pStyle w:val="a3"/>
        <w:spacing w:line="251" w:lineRule="exact"/>
        <w:ind w:left="1141" w:firstLine="0"/>
        <w:jc w:val="left"/>
      </w:pPr>
      <w:r>
        <w:rPr>
          <w:b/>
          <w:i/>
        </w:rPr>
        <w:t>Баскетбол.</w:t>
      </w:r>
      <w:r>
        <w:rPr>
          <w:b/>
          <w:i/>
          <w:spacing w:val="-16"/>
        </w:rPr>
        <w:t xml:space="preserve"> </w:t>
      </w:r>
      <w:r>
        <w:t>Развитие</w:t>
      </w:r>
      <w:r>
        <w:rPr>
          <w:spacing w:val="-14"/>
        </w:rPr>
        <w:t xml:space="preserve"> </w:t>
      </w:r>
      <w:r>
        <w:t>быстроты,</w:t>
      </w:r>
      <w:r>
        <w:rPr>
          <w:spacing w:val="-14"/>
        </w:rPr>
        <w:t xml:space="preserve"> </w:t>
      </w:r>
      <w:r>
        <w:t>силы,</w:t>
      </w:r>
      <w:r>
        <w:rPr>
          <w:spacing w:val="-13"/>
        </w:rPr>
        <w:t xml:space="preserve"> </w:t>
      </w:r>
      <w:r>
        <w:t>выносливости,</w:t>
      </w:r>
      <w:r>
        <w:rPr>
          <w:spacing w:val="-12"/>
        </w:rPr>
        <w:t xml:space="preserve"> </w:t>
      </w:r>
      <w:r>
        <w:t>координации</w:t>
      </w:r>
      <w:r>
        <w:rPr>
          <w:spacing w:val="-11"/>
        </w:rPr>
        <w:t xml:space="preserve"> </w:t>
      </w:r>
      <w:r>
        <w:rPr>
          <w:spacing w:val="-2"/>
        </w:rPr>
        <w:t>движений.</w:t>
      </w:r>
    </w:p>
    <w:p w:rsidR="0074394B" w:rsidRDefault="00400CF6">
      <w:pPr>
        <w:pStyle w:val="a3"/>
        <w:spacing w:line="251" w:lineRule="exact"/>
        <w:ind w:left="1141" w:firstLine="0"/>
        <w:jc w:val="left"/>
      </w:pPr>
      <w:r>
        <w:rPr>
          <w:b/>
          <w:i/>
        </w:rPr>
        <w:t>Футбол.</w:t>
      </w:r>
      <w:r>
        <w:rPr>
          <w:b/>
          <w:i/>
          <w:spacing w:val="-10"/>
        </w:rPr>
        <w:t xml:space="preserve"> </w:t>
      </w:r>
      <w:r>
        <w:t>Развитие</w:t>
      </w:r>
      <w:r>
        <w:rPr>
          <w:spacing w:val="-14"/>
        </w:rPr>
        <w:t xml:space="preserve"> </w:t>
      </w:r>
      <w:r>
        <w:t>быстроты,</w:t>
      </w:r>
      <w:r>
        <w:rPr>
          <w:spacing w:val="-2"/>
        </w:rPr>
        <w:t xml:space="preserve"> </w:t>
      </w:r>
      <w:r>
        <w:t>силы,</w:t>
      </w:r>
      <w:r>
        <w:rPr>
          <w:spacing w:val="-9"/>
        </w:rPr>
        <w:t xml:space="preserve"> </w:t>
      </w:r>
      <w:r>
        <w:rPr>
          <w:spacing w:val="-2"/>
        </w:rPr>
        <w:t>выносливости.</w:t>
      </w:r>
    </w:p>
    <w:p w:rsidR="0074394B" w:rsidRDefault="0074394B">
      <w:pPr>
        <w:spacing w:line="251" w:lineRule="exact"/>
        <w:sectPr w:rsidR="0074394B">
          <w:pgSz w:w="11910" w:h="16840"/>
          <w:pgMar w:top="1020" w:right="0" w:bottom="1220" w:left="1020" w:header="0" w:footer="959" w:gutter="0"/>
          <w:cols w:space="720"/>
        </w:sectPr>
      </w:pPr>
    </w:p>
    <w:p w:rsidR="0074394B" w:rsidRDefault="00400CF6">
      <w:pPr>
        <w:pStyle w:val="Heading3"/>
        <w:spacing w:before="66"/>
      </w:pPr>
      <w:r>
        <w:lastRenderedPageBreak/>
        <w:t>2.2.2.16</w:t>
      </w:r>
      <w:r>
        <w:rPr>
          <w:spacing w:val="-14"/>
        </w:rPr>
        <w:t xml:space="preserve"> </w:t>
      </w:r>
      <w:r>
        <w:t>Основы</w:t>
      </w:r>
      <w:r>
        <w:rPr>
          <w:spacing w:val="-14"/>
        </w:rPr>
        <w:t xml:space="preserve"> </w:t>
      </w:r>
      <w:r>
        <w:t>безопасности</w:t>
      </w:r>
      <w:r>
        <w:rPr>
          <w:spacing w:val="-6"/>
        </w:rPr>
        <w:t xml:space="preserve"> </w:t>
      </w:r>
      <w:r>
        <w:rPr>
          <w:spacing w:val="-2"/>
        </w:rPr>
        <w:t>жизнедеятельности</w:t>
      </w:r>
    </w:p>
    <w:p w:rsidR="0074394B" w:rsidRDefault="00400CF6">
      <w:pPr>
        <w:spacing w:before="3" w:line="237" w:lineRule="auto"/>
        <w:ind w:left="968" w:right="1125" w:firstLine="744"/>
        <w:jc w:val="both"/>
        <w:rPr>
          <w:b/>
          <w:i/>
        </w:rPr>
      </w:pPr>
      <w:r>
        <w:rPr>
          <w:b/>
          <w:i/>
        </w:rPr>
        <w:t>Требования к результатам освоения обучающимися основой образовательной программы</w:t>
      </w:r>
      <w:r>
        <w:rPr>
          <w:b/>
          <w:i/>
          <w:spacing w:val="-11"/>
        </w:rPr>
        <w:t xml:space="preserve"> </w:t>
      </w:r>
      <w:r>
        <w:rPr>
          <w:b/>
          <w:i/>
        </w:rPr>
        <w:t>основного</w:t>
      </w:r>
      <w:r>
        <w:rPr>
          <w:b/>
          <w:i/>
          <w:spacing w:val="-2"/>
        </w:rPr>
        <w:t xml:space="preserve"> </w:t>
      </w:r>
      <w:r>
        <w:rPr>
          <w:b/>
          <w:i/>
        </w:rPr>
        <w:t>общего</w:t>
      </w:r>
      <w:r>
        <w:rPr>
          <w:b/>
          <w:i/>
          <w:spacing w:val="-7"/>
        </w:rPr>
        <w:t xml:space="preserve"> </w:t>
      </w:r>
      <w:r>
        <w:rPr>
          <w:b/>
          <w:i/>
        </w:rPr>
        <w:t>образования</w:t>
      </w:r>
      <w:r>
        <w:rPr>
          <w:b/>
          <w:i/>
          <w:spacing w:val="-5"/>
        </w:rPr>
        <w:t xml:space="preserve"> </w:t>
      </w:r>
      <w:r>
        <w:rPr>
          <w:b/>
          <w:i/>
        </w:rPr>
        <w:t>по</w:t>
      </w:r>
      <w:r>
        <w:rPr>
          <w:b/>
          <w:i/>
          <w:spacing w:val="-3"/>
        </w:rPr>
        <w:t xml:space="preserve"> </w:t>
      </w:r>
      <w:r>
        <w:rPr>
          <w:b/>
          <w:i/>
        </w:rPr>
        <w:t>основам</w:t>
      </w:r>
      <w:r>
        <w:rPr>
          <w:b/>
          <w:i/>
          <w:spacing w:val="-4"/>
        </w:rPr>
        <w:t xml:space="preserve"> </w:t>
      </w:r>
      <w:r>
        <w:rPr>
          <w:b/>
          <w:i/>
        </w:rPr>
        <w:t>безопасности жизнедеятельности</w:t>
      </w:r>
    </w:p>
    <w:p w:rsidR="0074394B" w:rsidRDefault="00400CF6">
      <w:pPr>
        <w:spacing w:before="1"/>
        <w:ind w:left="2744"/>
        <w:jc w:val="both"/>
        <w:rPr>
          <w:b/>
          <w:i/>
        </w:rPr>
      </w:pPr>
      <w:r>
        <w:rPr>
          <w:b/>
          <w:i/>
        </w:rPr>
        <w:t>Основы</w:t>
      </w:r>
      <w:r>
        <w:rPr>
          <w:b/>
          <w:i/>
          <w:spacing w:val="-14"/>
        </w:rPr>
        <w:t xml:space="preserve"> </w:t>
      </w:r>
      <w:r>
        <w:rPr>
          <w:b/>
          <w:i/>
        </w:rPr>
        <w:t>безопасности</w:t>
      </w:r>
      <w:r>
        <w:rPr>
          <w:b/>
          <w:i/>
          <w:spacing w:val="-12"/>
        </w:rPr>
        <w:t xml:space="preserve"> </w:t>
      </w:r>
      <w:r>
        <w:rPr>
          <w:b/>
          <w:i/>
        </w:rPr>
        <w:t>личности,</w:t>
      </w:r>
      <w:r>
        <w:rPr>
          <w:b/>
          <w:i/>
          <w:spacing w:val="-11"/>
        </w:rPr>
        <w:t xml:space="preserve"> </w:t>
      </w:r>
      <w:r>
        <w:rPr>
          <w:b/>
          <w:i/>
        </w:rPr>
        <w:t>общества</w:t>
      </w:r>
      <w:r>
        <w:rPr>
          <w:b/>
          <w:i/>
          <w:spacing w:val="-9"/>
        </w:rPr>
        <w:t xml:space="preserve"> </w:t>
      </w:r>
      <w:r>
        <w:rPr>
          <w:b/>
          <w:i/>
        </w:rPr>
        <w:t>и</w:t>
      </w:r>
      <w:r>
        <w:rPr>
          <w:b/>
          <w:i/>
          <w:spacing w:val="-13"/>
        </w:rPr>
        <w:t xml:space="preserve"> </w:t>
      </w:r>
      <w:r>
        <w:rPr>
          <w:b/>
          <w:i/>
          <w:spacing w:val="-2"/>
        </w:rPr>
        <w:t>государства</w:t>
      </w:r>
    </w:p>
    <w:p w:rsidR="0074394B" w:rsidRDefault="00400CF6">
      <w:pPr>
        <w:pStyle w:val="Heading3"/>
        <w:spacing w:before="2" w:line="251" w:lineRule="exact"/>
      </w:pPr>
      <w:r>
        <w:t>Основы</w:t>
      </w:r>
      <w:r>
        <w:rPr>
          <w:spacing w:val="-14"/>
        </w:rPr>
        <w:t xml:space="preserve"> </w:t>
      </w:r>
      <w:r>
        <w:t>комплексной</w:t>
      </w:r>
      <w:r>
        <w:rPr>
          <w:spacing w:val="-4"/>
        </w:rPr>
        <w:t xml:space="preserve"> </w:t>
      </w:r>
      <w:r>
        <w:rPr>
          <w:spacing w:val="-2"/>
        </w:rPr>
        <w:t>безопасности</w:t>
      </w:r>
    </w:p>
    <w:p w:rsidR="0074394B" w:rsidRDefault="00400CF6">
      <w:pPr>
        <w:pStyle w:val="a3"/>
        <w:spacing w:line="247"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spacing w:line="242" w:lineRule="auto"/>
        <w:ind w:right="863" w:firstLine="456"/>
      </w:pPr>
      <w: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74394B" w:rsidRDefault="00400CF6">
      <w:pPr>
        <w:pStyle w:val="a5"/>
        <w:numPr>
          <w:ilvl w:val="0"/>
          <w:numId w:val="44"/>
        </w:numPr>
        <w:tabs>
          <w:tab w:val="left" w:pos="1276"/>
        </w:tabs>
        <w:ind w:right="846" w:firstLine="456"/>
      </w:pPr>
      <w: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74394B" w:rsidRDefault="00400CF6">
      <w:pPr>
        <w:pStyle w:val="a5"/>
        <w:numPr>
          <w:ilvl w:val="0"/>
          <w:numId w:val="44"/>
        </w:numPr>
        <w:tabs>
          <w:tab w:val="left" w:pos="1276"/>
        </w:tabs>
        <w:spacing w:line="242" w:lineRule="auto"/>
        <w:ind w:right="858" w:firstLine="456"/>
      </w:pPr>
      <w: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74394B" w:rsidRDefault="00400CF6">
      <w:pPr>
        <w:pStyle w:val="a5"/>
        <w:numPr>
          <w:ilvl w:val="0"/>
          <w:numId w:val="44"/>
        </w:numPr>
        <w:tabs>
          <w:tab w:val="left" w:pos="1276"/>
        </w:tabs>
        <w:ind w:right="856" w:firstLine="456"/>
      </w:pPr>
      <w: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74394B" w:rsidRDefault="00400CF6">
      <w:pPr>
        <w:pStyle w:val="a5"/>
        <w:numPr>
          <w:ilvl w:val="0"/>
          <w:numId w:val="44"/>
        </w:numPr>
        <w:tabs>
          <w:tab w:val="left" w:pos="1276"/>
        </w:tabs>
        <w:spacing w:line="242" w:lineRule="auto"/>
        <w:ind w:right="846" w:firstLine="456"/>
      </w:pPr>
      <w:r>
        <w:t>разрабатывать личный</w:t>
      </w:r>
      <w:r>
        <w:rPr>
          <w:spacing w:val="-1"/>
        </w:rPr>
        <w:t xml:space="preserve"> </w:t>
      </w:r>
      <w:r>
        <w:t>план</w:t>
      </w:r>
      <w:r>
        <w:rPr>
          <w:spacing w:val="-1"/>
        </w:rPr>
        <w:t xml:space="preserve"> </w:t>
      </w:r>
      <w:r>
        <w:t>по</w:t>
      </w:r>
      <w:r>
        <w:rPr>
          <w:spacing w:val="-2"/>
        </w:rPr>
        <w:t xml:space="preserve"> </w:t>
      </w:r>
      <w:r>
        <w:t>охране</w:t>
      </w:r>
      <w:r>
        <w:rPr>
          <w:spacing w:val="-3"/>
        </w:rPr>
        <w:t xml:space="preserve"> </w:t>
      </w:r>
      <w:r>
        <w:t>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74394B" w:rsidRDefault="00400CF6">
      <w:pPr>
        <w:pStyle w:val="a5"/>
        <w:numPr>
          <w:ilvl w:val="0"/>
          <w:numId w:val="44"/>
        </w:numPr>
        <w:tabs>
          <w:tab w:val="left" w:pos="1276"/>
        </w:tabs>
        <w:spacing w:line="242" w:lineRule="auto"/>
        <w:ind w:right="845" w:firstLine="456"/>
      </w:pPr>
      <w: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74394B" w:rsidRDefault="00400CF6">
      <w:pPr>
        <w:spacing w:line="246"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ind w:right="835" w:firstLine="456"/>
        <w:rPr>
          <w:i/>
        </w:rPr>
      </w:pPr>
      <w:r>
        <w:rPr>
          <w:i/>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74394B" w:rsidRDefault="00400CF6">
      <w:pPr>
        <w:pStyle w:val="a5"/>
        <w:numPr>
          <w:ilvl w:val="0"/>
          <w:numId w:val="44"/>
        </w:numPr>
        <w:tabs>
          <w:tab w:val="left" w:pos="1276"/>
        </w:tabs>
        <w:ind w:right="843" w:firstLine="456"/>
        <w:rPr>
          <w:i/>
        </w:rPr>
      </w:pPr>
      <w:r>
        <w:rPr>
          <w:i/>
        </w:rPr>
        <w:t>прогнозировать возможность возникновения опасных и чрезвычайных ситуаций по их характерным признакам;</w:t>
      </w:r>
    </w:p>
    <w:p w:rsidR="0074394B" w:rsidRDefault="00400CF6">
      <w:pPr>
        <w:pStyle w:val="a5"/>
        <w:numPr>
          <w:ilvl w:val="0"/>
          <w:numId w:val="44"/>
        </w:numPr>
        <w:tabs>
          <w:tab w:val="left" w:pos="1276"/>
        </w:tabs>
        <w:spacing w:line="237" w:lineRule="auto"/>
        <w:ind w:right="833" w:firstLine="456"/>
        <w:rPr>
          <w:i/>
        </w:rPr>
      </w:pPr>
      <w:r>
        <w:rPr>
          <w:i/>
        </w:rPr>
        <w:t>характеризовать</w:t>
      </w:r>
      <w:r>
        <w:rPr>
          <w:i/>
          <w:spacing w:val="-5"/>
        </w:rPr>
        <w:t xml:space="preserve"> </w:t>
      </w:r>
      <w:r>
        <w:rPr>
          <w:i/>
        </w:rPr>
        <w:t>роль</w:t>
      </w:r>
      <w:r>
        <w:rPr>
          <w:i/>
          <w:spacing w:val="-1"/>
        </w:rPr>
        <w:t xml:space="preserve"> </w:t>
      </w:r>
      <w:r>
        <w:rPr>
          <w:i/>
        </w:rPr>
        <w:t>образования</w:t>
      </w:r>
      <w:r>
        <w:rPr>
          <w:i/>
          <w:spacing w:val="-7"/>
        </w:rPr>
        <w:t xml:space="preserve"> </w:t>
      </w:r>
      <w:r>
        <w:rPr>
          <w:i/>
        </w:rPr>
        <w:t>в</w:t>
      </w:r>
      <w:r>
        <w:rPr>
          <w:i/>
          <w:spacing w:val="-2"/>
        </w:rPr>
        <w:t xml:space="preserve"> </w:t>
      </w:r>
      <w:r>
        <w:rPr>
          <w:i/>
        </w:rPr>
        <w:t>системе</w:t>
      </w:r>
      <w:r>
        <w:rPr>
          <w:i/>
          <w:spacing w:val="-3"/>
        </w:rPr>
        <w:t xml:space="preserve"> </w:t>
      </w:r>
      <w:r>
        <w:rPr>
          <w:i/>
        </w:rPr>
        <w:t>формирования</w:t>
      </w:r>
      <w:r>
        <w:rPr>
          <w:i/>
          <w:spacing w:val="-3"/>
        </w:rPr>
        <w:t xml:space="preserve"> </w:t>
      </w:r>
      <w:r>
        <w:rPr>
          <w:i/>
        </w:rPr>
        <w:t>современного</w:t>
      </w:r>
      <w:r>
        <w:rPr>
          <w:i/>
          <w:spacing w:val="-1"/>
        </w:rPr>
        <w:t xml:space="preserve"> </w:t>
      </w:r>
      <w:r>
        <w:rPr>
          <w:i/>
        </w:rPr>
        <w:t>уровня</w:t>
      </w:r>
      <w:r>
        <w:rPr>
          <w:i/>
          <w:spacing w:val="-7"/>
        </w:rPr>
        <w:t xml:space="preserve"> </w:t>
      </w:r>
      <w:r>
        <w:rPr>
          <w:i/>
        </w:rPr>
        <w:t>культуры безопасности жизнедеятельности у населения страны;</w:t>
      </w:r>
    </w:p>
    <w:p w:rsidR="0074394B" w:rsidRDefault="00400CF6">
      <w:pPr>
        <w:pStyle w:val="a5"/>
        <w:numPr>
          <w:ilvl w:val="0"/>
          <w:numId w:val="44"/>
        </w:numPr>
        <w:tabs>
          <w:tab w:val="left" w:pos="1276"/>
        </w:tabs>
        <w:spacing w:line="242" w:lineRule="auto"/>
        <w:ind w:right="843" w:firstLine="456"/>
        <w:rPr>
          <w:i/>
        </w:rPr>
      </w:pPr>
      <w:r>
        <w:rPr>
          <w:i/>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74394B" w:rsidRDefault="00400CF6">
      <w:pPr>
        <w:pStyle w:val="Heading3"/>
        <w:spacing w:line="251" w:lineRule="exact"/>
      </w:pPr>
      <w:r>
        <w:rPr>
          <w:spacing w:val="-2"/>
        </w:rPr>
        <w:t>Защита</w:t>
      </w:r>
      <w:r>
        <w:rPr>
          <w:spacing w:val="-12"/>
        </w:rPr>
        <w:t xml:space="preserve"> </w:t>
      </w:r>
      <w:r>
        <w:rPr>
          <w:spacing w:val="-2"/>
        </w:rPr>
        <w:t>населения</w:t>
      </w:r>
      <w:r>
        <w:rPr>
          <w:spacing w:val="10"/>
        </w:rPr>
        <w:t xml:space="preserve"> </w:t>
      </w:r>
      <w:r>
        <w:rPr>
          <w:spacing w:val="-2"/>
        </w:rPr>
        <w:t>Российской</w:t>
      </w:r>
      <w:r>
        <w:rPr>
          <w:spacing w:val="6"/>
        </w:rPr>
        <w:t xml:space="preserve"> </w:t>
      </w:r>
      <w:r>
        <w:rPr>
          <w:spacing w:val="-2"/>
        </w:rPr>
        <w:t>Федерации</w:t>
      </w:r>
      <w:r>
        <w:rPr>
          <w:spacing w:val="7"/>
        </w:rPr>
        <w:t xml:space="preserve"> </w:t>
      </w:r>
      <w:r>
        <w:rPr>
          <w:spacing w:val="-2"/>
        </w:rPr>
        <w:t>от</w:t>
      </w:r>
      <w:r>
        <w:rPr>
          <w:spacing w:val="-1"/>
        </w:rPr>
        <w:t xml:space="preserve"> </w:t>
      </w:r>
      <w:r>
        <w:rPr>
          <w:spacing w:val="-2"/>
        </w:rPr>
        <w:t>чрезвычайных ситуаций</w:t>
      </w:r>
    </w:p>
    <w:p w:rsidR="0074394B" w:rsidRDefault="00400CF6">
      <w:pPr>
        <w:pStyle w:val="a3"/>
        <w:spacing w:line="247"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ind w:right="863" w:firstLine="456"/>
      </w:pPr>
      <w: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74394B" w:rsidRDefault="00400CF6">
      <w:pPr>
        <w:pStyle w:val="a5"/>
        <w:numPr>
          <w:ilvl w:val="0"/>
          <w:numId w:val="44"/>
        </w:numPr>
        <w:tabs>
          <w:tab w:val="left" w:pos="1276"/>
        </w:tabs>
        <w:ind w:right="837" w:firstLine="456"/>
      </w:pPr>
      <w:r>
        <w:t>характеризовать РСЧС</w:t>
      </w:r>
      <w:r>
        <w:rPr>
          <w:vertAlign w:val="superscript"/>
        </w:rPr>
        <w:t>:</w:t>
      </w:r>
      <w: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74394B" w:rsidRDefault="00400CF6">
      <w:pPr>
        <w:pStyle w:val="a5"/>
        <w:numPr>
          <w:ilvl w:val="0"/>
          <w:numId w:val="44"/>
        </w:numPr>
        <w:tabs>
          <w:tab w:val="left" w:pos="1276"/>
        </w:tabs>
        <w:ind w:right="839" w:firstLine="456"/>
      </w:pPr>
      <w: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74394B" w:rsidRDefault="0074394B">
      <w:pPr>
        <w:jc w:val="both"/>
        <w:sectPr w:rsidR="0074394B">
          <w:pgSz w:w="11910" w:h="16840"/>
          <w:pgMar w:top="1280" w:right="0" w:bottom="1220" w:left="1020" w:header="0" w:footer="959" w:gutter="0"/>
          <w:cols w:space="720"/>
        </w:sectPr>
      </w:pPr>
    </w:p>
    <w:p w:rsidR="0074394B" w:rsidRDefault="00400CF6">
      <w:pPr>
        <w:pStyle w:val="a5"/>
        <w:numPr>
          <w:ilvl w:val="0"/>
          <w:numId w:val="44"/>
        </w:numPr>
        <w:tabs>
          <w:tab w:val="left" w:pos="1276"/>
        </w:tabs>
        <w:spacing w:before="67"/>
        <w:ind w:right="850" w:firstLine="456"/>
      </w:pPr>
      <w:r>
        <w:lastRenderedPageBreak/>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74394B" w:rsidRDefault="00400CF6">
      <w:pPr>
        <w:pStyle w:val="a5"/>
        <w:numPr>
          <w:ilvl w:val="0"/>
          <w:numId w:val="44"/>
        </w:numPr>
        <w:tabs>
          <w:tab w:val="left" w:pos="1276"/>
        </w:tabs>
        <w:spacing w:line="242" w:lineRule="auto"/>
        <w:ind w:right="864" w:firstLine="456"/>
      </w:pPr>
      <w:r>
        <w:t>характеризовать основные мероприятия, которые проводятся в РФ, по защите населения от чрезвычайных ситуаций мирного и военного времени;</w:t>
      </w:r>
    </w:p>
    <w:p w:rsidR="0074394B" w:rsidRDefault="00400CF6">
      <w:pPr>
        <w:pStyle w:val="a5"/>
        <w:numPr>
          <w:ilvl w:val="0"/>
          <w:numId w:val="44"/>
        </w:numPr>
        <w:tabs>
          <w:tab w:val="left" w:pos="1276"/>
        </w:tabs>
        <w:spacing w:line="242" w:lineRule="auto"/>
        <w:ind w:right="849" w:firstLine="456"/>
      </w:pPr>
      <w:r>
        <w:t>анализировать систему мониторинга и прогнозирования чрезвычайных ситуаций и</w:t>
      </w:r>
      <w:r>
        <w:rPr>
          <w:spacing w:val="40"/>
        </w:rPr>
        <w:t xml:space="preserve"> </w:t>
      </w:r>
      <w:r>
        <w:t>основные мероприятия, которые она в себя включает;</w:t>
      </w:r>
    </w:p>
    <w:p w:rsidR="0074394B" w:rsidRDefault="00400CF6">
      <w:pPr>
        <w:pStyle w:val="a5"/>
        <w:numPr>
          <w:ilvl w:val="0"/>
          <w:numId w:val="44"/>
        </w:numPr>
        <w:tabs>
          <w:tab w:val="left" w:pos="1276"/>
        </w:tabs>
        <w:ind w:right="837" w:firstLine="456"/>
      </w:pPr>
      <w:r>
        <w:t>описывать</w:t>
      </w:r>
      <w:r>
        <w:rPr>
          <w:spacing w:val="-2"/>
        </w:rPr>
        <w:t xml:space="preserve"> </w:t>
      </w:r>
      <w:r>
        <w:t>основные</w:t>
      </w:r>
      <w:r>
        <w:rPr>
          <w:spacing w:val="-11"/>
        </w:rPr>
        <w:t xml:space="preserve"> </w:t>
      </w:r>
      <w:r>
        <w:t>задачи</w:t>
      </w:r>
      <w:r>
        <w:rPr>
          <w:spacing w:val="-1"/>
        </w:rPr>
        <w:t xml:space="preserve"> </w:t>
      </w:r>
      <w:r>
        <w:t>системы инженерных сооружений, которая</w:t>
      </w:r>
      <w:r>
        <w:rPr>
          <w:spacing w:val="-3"/>
        </w:rPr>
        <w:t xml:space="preserve"> </w:t>
      </w:r>
      <w:r>
        <w:t>существует</w:t>
      </w:r>
      <w:r>
        <w:rPr>
          <w:spacing w:val="-3"/>
        </w:rPr>
        <w:t xml:space="preserve"> </w:t>
      </w:r>
      <w:r>
        <w:t xml:space="preserve">в районе проживания, для защиты населения от чрезвычайных ситуаций природного и техногенного </w:t>
      </w:r>
      <w:r>
        <w:rPr>
          <w:spacing w:val="-2"/>
        </w:rPr>
        <w:t>характера;</w:t>
      </w:r>
    </w:p>
    <w:p w:rsidR="0074394B" w:rsidRDefault="00400CF6">
      <w:pPr>
        <w:pStyle w:val="a5"/>
        <w:numPr>
          <w:ilvl w:val="0"/>
          <w:numId w:val="44"/>
        </w:numPr>
        <w:tabs>
          <w:tab w:val="left" w:pos="1276"/>
        </w:tabs>
        <w:spacing w:line="242" w:lineRule="auto"/>
        <w:ind w:right="855" w:firstLine="456"/>
      </w:pPr>
      <w:r>
        <w:t>описывать существующую систему оповещения населения при угрозе возникновения чрезвычайной ситуации;</w:t>
      </w:r>
    </w:p>
    <w:p w:rsidR="0074394B" w:rsidRDefault="00400CF6">
      <w:pPr>
        <w:pStyle w:val="a5"/>
        <w:numPr>
          <w:ilvl w:val="0"/>
          <w:numId w:val="44"/>
        </w:numPr>
        <w:tabs>
          <w:tab w:val="left" w:pos="1276"/>
        </w:tabs>
        <w:spacing w:line="242" w:lineRule="auto"/>
        <w:ind w:right="860" w:firstLine="456"/>
      </w:pPr>
      <w: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74394B" w:rsidRDefault="00400CF6">
      <w:pPr>
        <w:pStyle w:val="a5"/>
        <w:numPr>
          <w:ilvl w:val="0"/>
          <w:numId w:val="44"/>
        </w:numPr>
        <w:tabs>
          <w:tab w:val="left" w:pos="1276"/>
        </w:tabs>
        <w:ind w:right="858" w:firstLine="456"/>
      </w:pPr>
      <w: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74394B" w:rsidRDefault="00400CF6">
      <w:pPr>
        <w:pStyle w:val="a5"/>
        <w:numPr>
          <w:ilvl w:val="0"/>
          <w:numId w:val="44"/>
        </w:numPr>
        <w:tabs>
          <w:tab w:val="left" w:pos="1276"/>
        </w:tabs>
        <w:ind w:right="851" w:firstLine="456"/>
        <w:jc w:val="left"/>
      </w:pPr>
      <w:r>
        <w:t>характеризовать</w:t>
      </w:r>
      <w:r>
        <w:rPr>
          <w:spacing w:val="25"/>
        </w:rPr>
        <w:t xml:space="preserve"> </w:t>
      </w:r>
      <w:r>
        <w:t>аварийно-спасательные и</w:t>
      </w:r>
      <w:r>
        <w:rPr>
          <w:spacing w:val="27"/>
        </w:rPr>
        <w:t xml:space="preserve"> </w:t>
      </w:r>
      <w:r>
        <w:t>другие неотложные работы</w:t>
      </w:r>
      <w:r>
        <w:rPr>
          <w:spacing w:val="26"/>
        </w:rPr>
        <w:t xml:space="preserve"> </w:t>
      </w:r>
      <w:r>
        <w:t>в</w:t>
      </w:r>
      <w:r>
        <w:rPr>
          <w:spacing w:val="27"/>
        </w:rPr>
        <w:t xml:space="preserve"> </w:t>
      </w:r>
      <w:r>
        <w:t>очагах</w:t>
      </w:r>
      <w:r>
        <w:rPr>
          <w:spacing w:val="26"/>
        </w:rPr>
        <w:t xml:space="preserve"> </w:t>
      </w:r>
      <w:r>
        <w:t>поражения как совокупность первоочередных работ в зоне чрезвычайной ситуации;</w:t>
      </w:r>
    </w:p>
    <w:p w:rsidR="0074394B" w:rsidRDefault="00400CF6">
      <w:pPr>
        <w:pStyle w:val="a5"/>
        <w:numPr>
          <w:ilvl w:val="0"/>
          <w:numId w:val="44"/>
        </w:numPr>
        <w:tabs>
          <w:tab w:val="left" w:pos="1276"/>
        </w:tabs>
        <w:ind w:right="825" w:firstLine="456"/>
        <w:jc w:val="left"/>
      </w:pPr>
      <w:r>
        <w:t>анализировать</w:t>
      </w:r>
      <w:r>
        <w:rPr>
          <w:spacing w:val="40"/>
        </w:rPr>
        <w:t xml:space="preserve"> </w:t>
      </w:r>
      <w:r>
        <w:t>основные</w:t>
      </w:r>
      <w:r>
        <w:rPr>
          <w:spacing w:val="40"/>
        </w:rPr>
        <w:t xml:space="preserve"> </w:t>
      </w:r>
      <w:r>
        <w:t>мероприятия,</w:t>
      </w:r>
      <w:r>
        <w:rPr>
          <w:spacing w:val="40"/>
        </w:rPr>
        <w:t xml:space="preserve"> </w:t>
      </w:r>
      <w:r>
        <w:t>которые</w:t>
      </w:r>
      <w:r>
        <w:rPr>
          <w:spacing w:val="40"/>
        </w:rPr>
        <w:t xml:space="preserve"> </w:t>
      </w:r>
      <w:r>
        <w:t>проводятся</w:t>
      </w:r>
      <w:r>
        <w:rPr>
          <w:spacing w:val="40"/>
        </w:rPr>
        <w:t xml:space="preserve"> </w:t>
      </w:r>
      <w:r>
        <w:t>при</w:t>
      </w:r>
      <w:r>
        <w:rPr>
          <w:spacing w:val="40"/>
        </w:rPr>
        <w:t xml:space="preserve"> </w:t>
      </w:r>
      <w:r>
        <w:t>аварийно-спасательных</w:t>
      </w:r>
      <w:r>
        <w:rPr>
          <w:spacing w:val="40"/>
        </w:rPr>
        <w:t xml:space="preserve"> </w:t>
      </w:r>
      <w:r>
        <w:t>работах в очагах поражения;</w:t>
      </w:r>
    </w:p>
    <w:p w:rsidR="0074394B" w:rsidRDefault="00400CF6">
      <w:pPr>
        <w:pStyle w:val="a5"/>
        <w:numPr>
          <w:ilvl w:val="0"/>
          <w:numId w:val="44"/>
        </w:numPr>
        <w:tabs>
          <w:tab w:val="left" w:pos="1276"/>
        </w:tabs>
        <w:ind w:left="1275"/>
        <w:jc w:val="left"/>
      </w:pPr>
      <w:r>
        <w:t>описывать</w:t>
      </w:r>
      <w:r>
        <w:rPr>
          <w:spacing w:val="-14"/>
        </w:rPr>
        <w:t xml:space="preserve"> </w:t>
      </w:r>
      <w:r>
        <w:t>основные</w:t>
      </w:r>
      <w:r>
        <w:rPr>
          <w:spacing w:val="-14"/>
        </w:rPr>
        <w:t xml:space="preserve"> </w:t>
      </w:r>
      <w:r>
        <w:t>мероприятия,</w:t>
      </w:r>
      <w:r>
        <w:rPr>
          <w:spacing w:val="-14"/>
        </w:rPr>
        <w:t xml:space="preserve"> </w:t>
      </w:r>
      <w:r>
        <w:t>которые</w:t>
      </w:r>
      <w:r>
        <w:rPr>
          <w:spacing w:val="-14"/>
        </w:rPr>
        <w:t xml:space="preserve"> </w:t>
      </w:r>
      <w:r>
        <w:t>проводятся</w:t>
      </w:r>
      <w:r>
        <w:rPr>
          <w:spacing w:val="-12"/>
        </w:rPr>
        <w:t xml:space="preserve"> </w:t>
      </w:r>
      <w:r>
        <w:t>при</w:t>
      </w:r>
      <w:r>
        <w:rPr>
          <w:spacing w:val="-14"/>
        </w:rPr>
        <w:t xml:space="preserve"> </w:t>
      </w:r>
      <w:r>
        <w:t>выполнении</w:t>
      </w:r>
      <w:r>
        <w:rPr>
          <w:spacing w:val="-13"/>
        </w:rPr>
        <w:t xml:space="preserve"> </w:t>
      </w:r>
      <w:r>
        <w:t>неотложных</w:t>
      </w:r>
      <w:r>
        <w:rPr>
          <w:spacing w:val="-7"/>
        </w:rPr>
        <w:t xml:space="preserve"> </w:t>
      </w:r>
      <w:r>
        <w:rPr>
          <w:spacing w:val="-2"/>
        </w:rPr>
        <w:t>работ;</w:t>
      </w:r>
    </w:p>
    <w:p w:rsidR="0074394B" w:rsidRDefault="00400CF6">
      <w:pPr>
        <w:pStyle w:val="a5"/>
        <w:numPr>
          <w:ilvl w:val="0"/>
          <w:numId w:val="44"/>
        </w:numPr>
        <w:tabs>
          <w:tab w:val="left" w:pos="1276"/>
        </w:tabs>
        <w:spacing w:line="237" w:lineRule="auto"/>
        <w:ind w:right="845" w:firstLine="456"/>
      </w:pPr>
      <w: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74394B" w:rsidRDefault="00400CF6">
      <w:pPr>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ind w:right="844" w:firstLine="456"/>
        <w:rPr>
          <w:i/>
        </w:rPr>
      </w:pPr>
      <w:r>
        <w:rPr>
          <w:i/>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74394B" w:rsidRDefault="00400CF6">
      <w:pPr>
        <w:pStyle w:val="a5"/>
        <w:numPr>
          <w:ilvl w:val="0"/>
          <w:numId w:val="44"/>
        </w:numPr>
        <w:tabs>
          <w:tab w:val="left" w:pos="1276"/>
        </w:tabs>
        <w:ind w:right="839" w:firstLine="456"/>
        <w:rPr>
          <w:i/>
        </w:rPr>
      </w:pPr>
      <w:r>
        <w:rPr>
          <w:i/>
        </w:rPr>
        <w:t>подбирать материал и готовить занятие на тему «Основные задачи гражданской</w:t>
      </w:r>
      <w:r>
        <w:rPr>
          <w:i/>
          <w:spacing w:val="40"/>
        </w:rPr>
        <w:t xml:space="preserve"> </w:t>
      </w:r>
      <w:r>
        <w:rPr>
          <w:i/>
        </w:rPr>
        <w:t xml:space="preserve">обороны по защите населения от последствий чрезвычайных ситуаций мирного и военного </w:t>
      </w:r>
      <w:r>
        <w:rPr>
          <w:i/>
          <w:spacing w:val="-2"/>
        </w:rPr>
        <w:t>времени»;</w:t>
      </w:r>
    </w:p>
    <w:p w:rsidR="0074394B" w:rsidRDefault="00400CF6">
      <w:pPr>
        <w:pStyle w:val="a5"/>
        <w:numPr>
          <w:ilvl w:val="0"/>
          <w:numId w:val="44"/>
        </w:numPr>
        <w:tabs>
          <w:tab w:val="left" w:pos="1276"/>
        </w:tabs>
        <w:spacing w:line="237" w:lineRule="auto"/>
        <w:ind w:right="845" w:firstLine="456"/>
        <w:rPr>
          <w:i/>
        </w:rPr>
      </w:pPr>
      <w:r>
        <w:rPr>
          <w:i/>
        </w:rPr>
        <w:t>обсуждать тему «Ключевая роль МЧС России в формировании культуры безопасности жизнедеятельности у населения Российской Федерации»;</w:t>
      </w:r>
    </w:p>
    <w:p w:rsidR="0074394B" w:rsidRDefault="00400CF6">
      <w:pPr>
        <w:pStyle w:val="a5"/>
        <w:numPr>
          <w:ilvl w:val="0"/>
          <w:numId w:val="44"/>
        </w:numPr>
        <w:tabs>
          <w:tab w:val="left" w:pos="1276"/>
        </w:tabs>
        <w:ind w:right="831" w:firstLine="456"/>
        <w:rPr>
          <w:i/>
        </w:rPr>
      </w:pPr>
      <w:r>
        <w:rPr>
          <w:i/>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74394B" w:rsidRDefault="00400CF6">
      <w:pPr>
        <w:pStyle w:val="Heading3"/>
      </w:pPr>
      <w:r>
        <w:t>Основы</w:t>
      </w:r>
      <w:r>
        <w:rPr>
          <w:spacing w:val="-18"/>
        </w:rPr>
        <w:t xml:space="preserve"> </w:t>
      </w:r>
      <w:r>
        <w:t>противодействия</w:t>
      </w:r>
      <w:r>
        <w:rPr>
          <w:spacing w:val="-14"/>
        </w:rPr>
        <w:t xml:space="preserve"> </w:t>
      </w:r>
      <w:r>
        <w:t>терроризму</w:t>
      </w:r>
      <w:r>
        <w:rPr>
          <w:spacing w:val="-9"/>
        </w:rPr>
        <w:t xml:space="preserve"> </w:t>
      </w:r>
      <w:r>
        <w:t>и</w:t>
      </w:r>
      <w:r>
        <w:rPr>
          <w:spacing w:val="-7"/>
        </w:rPr>
        <w:t xml:space="preserve"> </w:t>
      </w:r>
      <w:r>
        <w:t>экстремизму</w:t>
      </w:r>
      <w:r>
        <w:rPr>
          <w:spacing w:val="-7"/>
        </w:rPr>
        <w:t xml:space="preserve"> </w:t>
      </w:r>
      <w:r>
        <w:t>в</w:t>
      </w:r>
      <w:r>
        <w:rPr>
          <w:spacing w:val="-13"/>
        </w:rPr>
        <w:t xml:space="preserve"> </w:t>
      </w:r>
      <w:r>
        <w:t>Российской</w:t>
      </w:r>
      <w:r>
        <w:rPr>
          <w:spacing w:val="-9"/>
        </w:rPr>
        <w:t xml:space="preserve"> </w:t>
      </w:r>
      <w:r>
        <w:rPr>
          <w:spacing w:val="-2"/>
        </w:rPr>
        <w:t>Федерации</w:t>
      </w:r>
    </w:p>
    <w:p w:rsidR="0074394B" w:rsidRDefault="00400CF6">
      <w:pPr>
        <w:pStyle w:val="a3"/>
        <w:spacing w:before="1" w:line="251"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spacing w:line="247" w:lineRule="exact"/>
        <w:ind w:left="1275"/>
      </w:pPr>
      <w:r>
        <w:t>негативно</w:t>
      </w:r>
      <w:r>
        <w:rPr>
          <w:spacing w:val="-17"/>
        </w:rPr>
        <w:t xml:space="preserve"> </w:t>
      </w:r>
      <w:r>
        <w:t>относиться</w:t>
      </w:r>
      <w:r>
        <w:rPr>
          <w:spacing w:val="-14"/>
        </w:rPr>
        <w:t xml:space="preserve"> </w:t>
      </w:r>
      <w:r>
        <w:t>к</w:t>
      </w:r>
      <w:r>
        <w:rPr>
          <w:spacing w:val="-14"/>
        </w:rPr>
        <w:t xml:space="preserve"> </w:t>
      </w:r>
      <w:r>
        <w:t>любым</w:t>
      </w:r>
      <w:r>
        <w:rPr>
          <w:spacing w:val="-10"/>
        </w:rPr>
        <w:t xml:space="preserve"> </w:t>
      </w:r>
      <w:r>
        <w:t>видам</w:t>
      </w:r>
      <w:r>
        <w:rPr>
          <w:spacing w:val="-14"/>
        </w:rPr>
        <w:t xml:space="preserve"> </w:t>
      </w:r>
      <w:r>
        <w:t>террористической</w:t>
      </w:r>
      <w:r>
        <w:rPr>
          <w:spacing w:val="-7"/>
        </w:rPr>
        <w:t xml:space="preserve"> </w:t>
      </w:r>
      <w:r>
        <w:t>и</w:t>
      </w:r>
      <w:r>
        <w:rPr>
          <w:spacing w:val="-12"/>
        </w:rPr>
        <w:t xml:space="preserve"> </w:t>
      </w:r>
      <w:r>
        <w:t>экстремистской</w:t>
      </w:r>
      <w:r>
        <w:rPr>
          <w:spacing w:val="-6"/>
        </w:rPr>
        <w:t xml:space="preserve"> </w:t>
      </w:r>
      <w:r>
        <w:rPr>
          <w:spacing w:val="-2"/>
        </w:rPr>
        <w:t>деятельности;</w:t>
      </w:r>
    </w:p>
    <w:p w:rsidR="0074394B" w:rsidRDefault="00400CF6">
      <w:pPr>
        <w:pStyle w:val="a5"/>
        <w:numPr>
          <w:ilvl w:val="0"/>
          <w:numId w:val="44"/>
        </w:numPr>
        <w:tabs>
          <w:tab w:val="left" w:pos="1276"/>
        </w:tabs>
        <w:spacing w:line="242" w:lineRule="auto"/>
        <w:ind w:right="841" w:firstLine="456"/>
      </w:pPr>
      <w: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74394B" w:rsidRDefault="00400CF6">
      <w:pPr>
        <w:pStyle w:val="a5"/>
        <w:numPr>
          <w:ilvl w:val="0"/>
          <w:numId w:val="44"/>
        </w:numPr>
        <w:tabs>
          <w:tab w:val="left" w:pos="1276"/>
        </w:tabs>
        <w:ind w:right="842" w:firstLine="456"/>
      </w:pPr>
      <w: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74394B" w:rsidRDefault="00400CF6">
      <w:pPr>
        <w:pStyle w:val="a5"/>
        <w:numPr>
          <w:ilvl w:val="0"/>
          <w:numId w:val="44"/>
        </w:numPr>
        <w:tabs>
          <w:tab w:val="left" w:pos="1276"/>
        </w:tabs>
        <w:spacing w:line="242" w:lineRule="auto"/>
        <w:ind w:right="844" w:firstLine="456"/>
      </w:pPr>
      <w: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74394B" w:rsidRDefault="00400CF6">
      <w:pPr>
        <w:pStyle w:val="a5"/>
        <w:numPr>
          <w:ilvl w:val="0"/>
          <w:numId w:val="44"/>
        </w:numPr>
        <w:tabs>
          <w:tab w:val="left" w:pos="1276"/>
        </w:tabs>
        <w:spacing w:line="242" w:lineRule="auto"/>
        <w:ind w:right="986" w:firstLine="456"/>
        <w:jc w:val="left"/>
      </w:pPr>
      <w:r>
        <w:t>обосновывать</w:t>
      </w:r>
      <w:r>
        <w:rPr>
          <w:spacing w:val="40"/>
        </w:rPr>
        <w:t xml:space="preserve"> </w:t>
      </w:r>
      <w:r>
        <w:t>значение</w:t>
      </w:r>
      <w:r>
        <w:rPr>
          <w:spacing w:val="29"/>
        </w:rPr>
        <w:t xml:space="preserve"> </w:t>
      </w:r>
      <w:r>
        <w:t>культуры</w:t>
      </w:r>
      <w:r>
        <w:rPr>
          <w:spacing w:val="40"/>
        </w:rPr>
        <w:t xml:space="preserve"> </w:t>
      </w:r>
      <w:r>
        <w:t>безопасности</w:t>
      </w:r>
      <w:r>
        <w:rPr>
          <w:spacing w:val="40"/>
        </w:rPr>
        <w:t xml:space="preserve"> </w:t>
      </w:r>
      <w:r>
        <w:t>жизнедеятельности</w:t>
      </w:r>
      <w:r>
        <w:rPr>
          <w:spacing w:val="40"/>
        </w:rPr>
        <w:t xml:space="preserve"> </w:t>
      </w:r>
      <w:r>
        <w:t>в</w:t>
      </w:r>
      <w:r>
        <w:rPr>
          <w:spacing w:val="40"/>
        </w:rPr>
        <w:t xml:space="preserve"> </w:t>
      </w:r>
      <w:r>
        <w:t>противодействии идеологии терроризма и экстремизма;</w:t>
      </w:r>
    </w:p>
    <w:p w:rsidR="0074394B" w:rsidRDefault="00400CF6">
      <w:pPr>
        <w:pStyle w:val="a5"/>
        <w:numPr>
          <w:ilvl w:val="0"/>
          <w:numId w:val="44"/>
        </w:numPr>
        <w:tabs>
          <w:tab w:val="left" w:pos="1276"/>
        </w:tabs>
        <w:spacing w:line="242" w:lineRule="auto"/>
        <w:ind w:right="991" w:firstLine="456"/>
        <w:jc w:val="left"/>
      </w:pPr>
      <w:r>
        <w:t>характеризовать</w:t>
      </w:r>
      <w:r>
        <w:rPr>
          <w:spacing w:val="-6"/>
        </w:rPr>
        <w:t xml:space="preserve"> </w:t>
      </w:r>
      <w:r>
        <w:t>основные</w:t>
      </w:r>
      <w:r>
        <w:rPr>
          <w:spacing w:val="-11"/>
        </w:rPr>
        <w:t xml:space="preserve"> </w:t>
      </w:r>
      <w:r>
        <w:t>меры</w:t>
      </w:r>
      <w:r>
        <w:rPr>
          <w:spacing w:val="-6"/>
        </w:rPr>
        <w:t xml:space="preserve"> </w:t>
      </w:r>
      <w:r>
        <w:t>уголовной</w:t>
      </w:r>
      <w:r>
        <w:rPr>
          <w:spacing w:val="-5"/>
        </w:rPr>
        <w:t xml:space="preserve"> </w:t>
      </w:r>
      <w:r>
        <w:t>ответственности</w:t>
      </w:r>
      <w:r>
        <w:rPr>
          <w:spacing w:val="-5"/>
        </w:rPr>
        <w:t xml:space="preserve"> </w:t>
      </w:r>
      <w:r>
        <w:t>за</w:t>
      </w:r>
      <w:r>
        <w:rPr>
          <w:spacing w:val="-3"/>
        </w:rPr>
        <w:t xml:space="preserve"> </w:t>
      </w:r>
      <w:r>
        <w:t>участие</w:t>
      </w:r>
      <w:r>
        <w:rPr>
          <w:spacing w:val="-12"/>
        </w:rPr>
        <w:t xml:space="preserve"> </w:t>
      </w:r>
      <w:r>
        <w:t>в</w:t>
      </w:r>
      <w:r>
        <w:rPr>
          <w:spacing w:val="-5"/>
        </w:rPr>
        <w:t xml:space="preserve"> </w:t>
      </w:r>
      <w:r>
        <w:t>террористической и экстремистской деятельности;</w:t>
      </w:r>
    </w:p>
    <w:p w:rsidR="0074394B" w:rsidRDefault="00400CF6">
      <w:pPr>
        <w:pStyle w:val="a5"/>
        <w:numPr>
          <w:ilvl w:val="0"/>
          <w:numId w:val="44"/>
        </w:numPr>
        <w:tabs>
          <w:tab w:val="left" w:pos="1276"/>
        </w:tabs>
        <w:spacing w:line="251" w:lineRule="exact"/>
        <w:ind w:left="1275"/>
        <w:jc w:val="left"/>
      </w:pPr>
      <w:r>
        <w:rPr>
          <w:spacing w:val="-2"/>
        </w:rPr>
        <w:t>моделировать</w:t>
      </w:r>
      <w:r>
        <w:rPr>
          <w:spacing w:val="-3"/>
        </w:rPr>
        <w:t xml:space="preserve"> </w:t>
      </w:r>
      <w:r>
        <w:rPr>
          <w:spacing w:val="-2"/>
        </w:rPr>
        <w:t>последовательность</w:t>
      </w:r>
      <w:r>
        <w:rPr>
          <w:spacing w:val="6"/>
        </w:rPr>
        <w:t xml:space="preserve"> </w:t>
      </w:r>
      <w:r>
        <w:rPr>
          <w:spacing w:val="-2"/>
        </w:rPr>
        <w:t>своих</w:t>
      </w:r>
      <w:r>
        <w:rPr>
          <w:spacing w:val="5"/>
        </w:rPr>
        <w:t xml:space="preserve"> </w:t>
      </w:r>
      <w:r>
        <w:rPr>
          <w:spacing w:val="-2"/>
        </w:rPr>
        <w:t>действий</w:t>
      </w:r>
      <w:r>
        <w:rPr>
          <w:spacing w:val="8"/>
        </w:rPr>
        <w:t xml:space="preserve"> </w:t>
      </w:r>
      <w:r>
        <w:rPr>
          <w:spacing w:val="-2"/>
        </w:rPr>
        <w:t>при</w:t>
      </w:r>
      <w:r>
        <w:rPr>
          <w:spacing w:val="13"/>
        </w:rPr>
        <w:t xml:space="preserve"> </w:t>
      </w:r>
      <w:r>
        <w:rPr>
          <w:spacing w:val="-2"/>
        </w:rPr>
        <w:t>угрозе</w:t>
      </w:r>
      <w:r>
        <w:rPr>
          <w:spacing w:val="-9"/>
        </w:rPr>
        <w:t xml:space="preserve"> </w:t>
      </w:r>
      <w:r>
        <w:rPr>
          <w:spacing w:val="-2"/>
        </w:rPr>
        <w:t>террористического</w:t>
      </w:r>
      <w:r>
        <w:t xml:space="preserve"> </w:t>
      </w:r>
      <w:r>
        <w:rPr>
          <w:spacing w:val="-2"/>
        </w:rPr>
        <w:t>акта.</w:t>
      </w:r>
    </w:p>
    <w:p w:rsidR="0074394B" w:rsidRDefault="00400CF6">
      <w:pPr>
        <w:spacing w:line="251" w:lineRule="exact"/>
        <w:ind w:left="1141"/>
        <w:rPr>
          <w:i/>
        </w:rPr>
      </w:pPr>
      <w:r>
        <w:rPr>
          <w:i/>
          <w:spacing w:val="-2"/>
        </w:rPr>
        <w:t>Выпускник</w:t>
      </w:r>
      <w:r>
        <w:rPr>
          <w:i/>
          <w:spacing w:val="7"/>
        </w:rPr>
        <w:t xml:space="preserve"> </w:t>
      </w:r>
      <w:r>
        <w:rPr>
          <w:i/>
          <w:spacing w:val="-2"/>
        </w:rPr>
        <w:t>получит</w:t>
      </w:r>
      <w:r>
        <w:rPr>
          <w:i/>
          <w:spacing w:val="4"/>
        </w:rPr>
        <w:t xml:space="preserve"> </w:t>
      </w:r>
      <w:r>
        <w:rPr>
          <w:i/>
          <w:spacing w:val="-2"/>
        </w:rPr>
        <w:t>возможность</w:t>
      </w:r>
      <w:r>
        <w:rPr>
          <w:i/>
          <w:spacing w:val="1"/>
        </w:rPr>
        <w:t xml:space="preserve"> </w:t>
      </w:r>
      <w:r>
        <w:rPr>
          <w:i/>
          <w:spacing w:val="-2"/>
        </w:rPr>
        <w:t>научиться:</w:t>
      </w:r>
    </w:p>
    <w:p w:rsidR="0074394B" w:rsidRDefault="00400CF6">
      <w:pPr>
        <w:pStyle w:val="a5"/>
        <w:numPr>
          <w:ilvl w:val="0"/>
          <w:numId w:val="44"/>
        </w:numPr>
        <w:tabs>
          <w:tab w:val="left" w:pos="1276"/>
        </w:tabs>
        <w:spacing w:line="237" w:lineRule="auto"/>
        <w:ind w:right="992" w:firstLine="456"/>
        <w:jc w:val="left"/>
        <w:rPr>
          <w:i/>
        </w:rPr>
      </w:pPr>
      <w:r>
        <w:rPr>
          <w:i/>
        </w:rPr>
        <w:t>формировать</w:t>
      </w:r>
      <w:r>
        <w:rPr>
          <w:i/>
          <w:spacing w:val="-7"/>
        </w:rPr>
        <w:t xml:space="preserve"> </w:t>
      </w:r>
      <w:r>
        <w:rPr>
          <w:i/>
        </w:rPr>
        <w:t>индивидуальные</w:t>
      </w:r>
      <w:r>
        <w:rPr>
          <w:i/>
          <w:spacing w:val="-5"/>
        </w:rPr>
        <w:t xml:space="preserve"> </w:t>
      </w:r>
      <w:r>
        <w:rPr>
          <w:i/>
        </w:rPr>
        <w:t>основы</w:t>
      </w:r>
      <w:r>
        <w:rPr>
          <w:i/>
          <w:spacing w:val="-8"/>
        </w:rPr>
        <w:t xml:space="preserve"> </w:t>
      </w:r>
      <w:r>
        <w:rPr>
          <w:i/>
        </w:rPr>
        <w:t>правовой</w:t>
      </w:r>
      <w:r>
        <w:rPr>
          <w:i/>
          <w:spacing w:val="-4"/>
        </w:rPr>
        <w:t xml:space="preserve"> </w:t>
      </w:r>
      <w:r>
        <w:rPr>
          <w:i/>
        </w:rPr>
        <w:t>психологии</w:t>
      </w:r>
      <w:r>
        <w:rPr>
          <w:i/>
          <w:spacing w:val="-4"/>
        </w:rPr>
        <w:t xml:space="preserve"> </w:t>
      </w:r>
      <w:r>
        <w:rPr>
          <w:i/>
        </w:rPr>
        <w:t>для</w:t>
      </w:r>
      <w:r>
        <w:rPr>
          <w:i/>
          <w:spacing w:val="-5"/>
        </w:rPr>
        <w:t xml:space="preserve"> </w:t>
      </w:r>
      <w:r>
        <w:rPr>
          <w:i/>
        </w:rPr>
        <w:t>противостояния</w:t>
      </w:r>
      <w:r>
        <w:rPr>
          <w:i/>
          <w:spacing w:val="-5"/>
        </w:rPr>
        <w:t xml:space="preserve"> </w:t>
      </w:r>
      <w:r>
        <w:rPr>
          <w:i/>
        </w:rPr>
        <w:t xml:space="preserve">идеологии </w:t>
      </w:r>
      <w:r>
        <w:rPr>
          <w:i/>
          <w:spacing w:val="-2"/>
        </w:rPr>
        <w:t>насилия;</w:t>
      </w:r>
    </w:p>
    <w:p w:rsidR="0074394B" w:rsidRDefault="00400CF6">
      <w:pPr>
        <w:pStyle w:val="a5"/>
        <w:numPr>
          <w:ilvl w:val="0"/>
          <w:numId w:val="44"/>
        </w:numPr>
        <w:tabs>
          <w:tab w:val="left" w:pos="1276"/>
          <w:tab w:val="left" w:pos="2854"/>
          <w:tab w:val="left" w:pos="3781"/>
          <w:tab w:val="left" w:pos="5145"/>
          <w:tab w:val="left" w:pos="7018"/>
          <w:tab w:val="left" w:pos="8660"/>
          <w:tab w:val="left" w:pos="9947"/>
        </w:tabs>
        <w:ind w:right="843" w:firstLine="456"/>
        <w:jc w:val="left"/>
        <w:rPr>
          <w:i/>
        </w:rPr>
      </w:pPr>
      <w:r>
        <w:rPr>
          <w:i/>
          <w:spacing w:val="-2"/>
        </w:rPr>
        <w:t>формировать</w:t>
      </w:r>
      <w:r>
        <w:rPr>
          <w:i/>
        </w:rPr>
        <w:tab/>
      </w:r>
      <w:r>
        <w:rPr>
          <w:i/>
          <w:spacing w:val="-2"/>
        </w:rPr>
        <w:t>личные</w:t>
      </w:r>
      <w:r>
        <w:rPr>
          <w:i/>
        </w:rPr>
        <w:tab/>
      </w:r>
      <w:r>
        <w:rPr>
          <w:i/>
          <w:spacing w:val="-2"/>
        </w:rPr>
        <w:t>убеждения,</w:t>
      </w:r>
      <w:r>
        <w:rPr>
          <w:i/>
        </w:rPr>
        <w:tab/>
      </w:r>
      <w:r>
        <w:rPr>
          <w:i/>
          <w:spacing w:val="-2"/>
        </w:rPr>
        <w:t>способствующие</w:t>
      </w:r>
      <w:r>
        <w:rPr>
          <w:i/>
        </w:rPr>
        <w:tab/>
      </w:r>
      <w:r>
        <w:rPr>
          <w:i/>
          <w:spacing w:val="-2"/>
        </w:rPr>
        <w:t>профилактике</w:t>
      </w:r>
      <w:r>
        <w:rPr>
          <w:i/>
        </w:rPr>
        <w:tab/>
      </w:r>
      <w:r>
        <w:rPr>
          <w:i/>
          <w:spacing w:val="-2"/>
        </w:rPr>
        <w:t>вовлечения</w:t>
      </w:r>
      <w:r>
        <w:rPr>
          <w:i/>
        </w:rPr>
        <w:tab/>
      </w:r>
      <w:r>
        <w:rPr>
          <w:i/>
          <w:spacing w:val="-10"/>
        </w:rPr>
        <w:t xml:space="preserve">в </w:t>
      </w:r>
      <w:r>
        <w:rPr>
          <w:i/>
        </w:rPr>
        <w:t>террористическую деятельность;</w:t>
      </w:r>
    </w:p>
    <w:p w:rsidR="0074394B" w:rsidRDefault="0074394B">
      <w:pPr>
        <w:sectPr w:rsidR="0074394B">
          <w:pgSz w:w="11910" w:h="16840"/>
          <w:pgMar w:top="1020" w:right="0" w:bottom="1220" w:left="1020" w:header="0" w:footer="959" w:gutter="0"/>
          <w:cols w:space="720"/>
        </w:sectPr>
      </w:pPr>
    </w:p>
    <w:p w:rsidR="0074394B" w:rsidRDefault="00400CF6">
      <w:pPr>
        <w:pStyle w:val="a5"/>
        <w:numPr>
          <w:ilvl w:val="0"/>
          <w:numId w:val="44"/>
        </w:numPr>
        <w:tabs>
          <w:tab w:val="left" w:pos="1276"/>
        </w:tabs>
        <w:spacing w:before="69" w:line="237" w:lineRule="auto"/>
        <w:ind w:right="839" w:firstLine="456"/>
        <w:rPr>
          <w:i/>
        </w:rPr>
      </w:pPr>
      <w:r>
        <w:rPr>
          <w:i/>
        </w:rPr>
        <w:lastRenderedPageBreak/>
        <w:t>формировать индивидуальные качества, способствующие противодействию экстремизму</w:t>
      </w:r>
      <w:r>
        <w:rPr>
          <w:i/>
          <w:spacing w:val="40"/>
        </w:rPr>
        <w:t xml:space="preserve"> </w:t>
      </w:r>
      <w:r>
        <w:rPr>
          <w:i/>
        </w:rPr>
        <w:t>и терроризму;</w:t>
      </w:r>
    </w:p>
    <w:p w:rsidR="0074394B" w:rsidRDefault="00400CF6">
      <w:pPr>
        <w:pStyle w:val="a5"/>
        <w:numPr>
          <w:ilvl w:val="0"/>
          <w:numId w:val="44"/>
        </w:numPr>
        <w:tabs>
          <w:tab w:val="left" w:pos="1276"/>
        </w:tabs>
        <w:spacing w:before="1"/>
        <w:ind w:right="843" w:firstLine="456"/>
        <w:rPr>
          <w:i/>
        </w:rPr>
      </w:pPr>
      <w:r>
        <w:rPr>
          <w:i/>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74394B" w:rsidRDefault="00400CF6">
      <w:pPr>
        <w:pStyle w:val="Heading3"/>
        <w:spacing w:before="11" w:line="251" w:lineRule="exact"/>
      </w:pPr>
      <w:r>
        <w:t>Основы</w:t>
      </w:r>
      <w:r>
        <w:rPr>
          <w:spacing w:val="-14"/>
        </w:rPr>
        <w:t xml:space="preserve"> </w:t>
      </w:r>
      <w:r>
        <w:t>медицинских</w:t>
      </w:r>
      <w:r>
        <w:rPr>
          <w:spacing w:val="-13"/>
        </w:rPr>
        <w:t xml:space="preserve"> </w:t>
      </w:r>
      <w:r>
        <w:t>знаний</w:t>
      </w:r>
      <w:r>
        <w:rPr>
          <w:spacing w:val="-14"/>
        </w:rPr>
        <w:t xml:space="preserve"> </w:t>
      </w:r>
      <w:r>
        <w:t>и</w:t>
      </w:r>
      <w:r>
        <w:rPr>
          <w:spacing w:val="-6"/>
        </w:rPr>
        <w:t xml:space="preserve"> </w:t>
      </w:r>
      <w:r>
        <w:t>здорового</w:t>
      </w:r>
      <w:r>
        <w:rPr>
          <w:spacing w:val="-6"/>
        </w:rPr>
        <w:t xml:space="preserve"> </w:t>
      </w:r>
      <w:r>
        <w:t>образа</w:t>
      </w:r>
      <w:r>
        <w:rPr>
          <w:spacing w:val="-3"/>
        </w:rPr>
        <w:t xml:space="preserve"> </w:t>
      </w:r>
      <w:r>
        <w:rPr>
          <w:spacing w:val="-2"/>
        </w:rPr>
        <w:t>жизни</w:t>
      </w:r>
    </w:p>
    <w:p w:rsidR="0074394B" w:rsidRDefault="00400CF6">
      <w:pPr>
        <w:pStyle w:val="a3"/>
        <w:spacing w:line="247"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ind w:right="855" w:firstLine="456"/>
      </w:pPr>
      <w: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74394B" w:rsidRDefault="00400CF6">
      <w:pPr>
        <w:pStyle w:val="a5"/>
        <w:numPr>
          <w:ilvl w:val="0"/>
          <w:numId w:val="44"/>
        </w:numPr>
        <w:tabs>
          <w:tab w:val="left" w:pos="1276"/>
        </w:tabs>
        <w:spacing w:before="2"/>
        <w:ind w:right="844" w:firstLine="456"/>
      </w:pPr>
      <w:r>
        <w:t>анализировать состояние личного здоровья и принимать меры по его сохранению,</w:t>
      </w:r>
      <w:r>
        <w:rPr>
          <w:spacing w:val="40"/>
        </w:rPr>
        <w:t xml:space="preserve"> </w:t>
      </w:r>
      <w:r>
        <w:t xml:space="preserve">соблюдать нормы и правила здорового образа жизни для сохранения и укрепления личного </w:t>
      </w:r>
      <w:r>
        <w:rPr>
          <w:spacing w:val="-2"/>
        </w:rPr>
        <w:t>здоровья;</w:t>
      </w:r>
    </w:p>
    <w:p w:rsidR="0074394B" w:rsidRDefault="00400CF6">
      <w:pPr>
        <w:pStyle w:val="a5"/>
        <w:numPr>
          <w:ilvl w:val="0"/>
          <w:numId w:val="44"/>
        </w:numPr>
        <w:tabs>
          <w:tab w:val="left" w:pos="1276"/>
        </w:tabs>
        <w:spacing w:before="4"/>
        <w:ind w:right="846" w:firstLine="456"/>
      </w:pPr>
      <w: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74394B" w:rsidRDefault="00400CF6">
      <w:pPr>
        <w:pStyle w:val="a5"/>
        <w:numPr>
          <w:ilvl w:val="0"/>
          <w:numId w:val="44"/>
        </w:numPr>
        <w:tabs>
          <w:tab w:val="left" w:pos="1276"/>
        </w:tabs>
        <w:ind w:right="861" w:firstLine="456"/>
      </w:pPr>
      <w: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74394B" w:rsidRDefault="00400CF6">
      <w:pPr>
        <w:pStyle w:val="a5"/>
        <w:numPr>
          <w:ilvl w:val="0"/>
          <w:numId w:val="44"/>
        </w:numPr>
        <w:tabs>
          <w:tab w:val="left" w:pos="1276"/>
        </w:tabs>
        <w:ind w:right="845" w:firstLine="456"/>
      </w:pPr>
      <w: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74394B" w:rsidRDefault="00400CF6">
      <w:pPr>
        <w:spacing w:before="6" w:line="249" w:lineRule="exact"/>
        <w:ind w:left="1141"/>
        <w:jc w:val="both"/>
        <w:rPr>
          <w:i/>
        </w:rPr>
      </w:pPr>
      <w:r>
        <w:rPr>
          <w:i/>
        </w:rPr>
        <w:t>Выпускник</w:t>
      </w:r>
      <w:r>
        <w:rPr>
          <w:i/>
          <w:spacing w:val="-14"/>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ind w:right="838" w:firstLine="456"/>
        <w:rPr>
          <w:i/>
        </w:rPr>
      </w:pPr>
      <w:r>
        <w:rPr>
          <w:i/>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74394B" w:rsidRDefault="00400CF6">
      <w:pPr>
        <w:pStyle w:val="Heading3"/>
        <w:spacing w:line="251" w:lineRule="exact"/>
      </w:pPr>
      <w:r>
        <w:t>Основы</w:t>
      </w:r>
      <w:r>
        <w:rPr>
          <w:spacing w:val="-16"/>
        </w:rPr>
        <w:t xml:space="preserve"> </w:t>
      </w:r>
      <w:r>
        <w:t>медицинских</w:t>
      </w:r>
      <w:r>
        <w:rPr>
          <w:spacing w:val="-11"/>
        </w:rPr>
        <w:t xml:space="preserve"> </w:t>
      </w:r>
      <w:r>
        <w:t>знаний</w:t>
      </w:r>
      <w:r>
        <w:rPr>
          <w:spacing w:val="-9"/>
        </w:rPr>
        <w:t xml:space="preserve"> </w:t>
      </w:r>
      <w:r>
        <w:t>и</w:t>
      </w:r>
      <w:r>
        <w:rPr>
          <w:spacing w:val="-9"/>
        </w:rPr>
        <w:t xml:space="preserve"> </w:t>
      </w:r>
      <w:r>
        <w:t>оказание</w:t>
      </w:r>
      <w:r>
        <w:rPr>
          <w:spacing w:val="-8"/>
        </w:rPr>
        <w:t xml:space="preserve"> </w:t>
      </w:r>
      <w:r>
        <w:t>первой</w:t>
      </w:r>
      <w:r>
        <w:rPr>
          <w:spacing w:val="-12"/>
        </w:rPr>
        <w:t xml:space="preserve"> </w:t>
      </w:r>
      <w:r>
        <w:rPr>
          <w:spacing w:val="-2"/>
        </w:rPr>
        <w:t>помощи</w:t>
      </w:r>
    </w:p>
    <w:p w:rsidR="0074394B" w:rsidRDefault="00400CF6">
      <w:pPr>
        <w:pStyle w:val="a3"/>
        <w:spacing w:line="250" w:lineRule="exact"/>
        <w:ind w:left="1141" w:firstLine="0"/>
      </w:pPr>
      <w:r>
        <w:rPr>
          <w:spacing w:val="-2"/>
        </w:rPr>
        <w:t>Выпускник</w:t>
      </w:r>
      <w:r>
        <w:rPr>
          <w:spacing w:val="1"/>
        </w:rPr>
        <w:t xml:space="preserve"> </w:t>
      </w:r>
      <w:r>
        <w:rPr>
          <w:spacing w:val="-2"/>
        </w:rPr>
        <w:t>научится:</w:t>
      </w:r>
    </w:p>
    <w:p w:rsidR="0074394B" w:rsidRDefault="00400CF6">
      <w:pPr>
        <w:pStyle w:val="a5"/>
        <w:numPr>
          <w:ilvl w:val="0"/>
          <w:numId w:val="44"/>
        </w:numPr>
        <w:tabs>
          <w:tab w:val="left" w:pos="1276"/>
        </w:tabs>
        <w:spacing w:before="1" w:line="237" w:lineRule="auto"/>
        <w:ind w:right="840" w:firstLine="456"/>
      </w:pPr>
      <w:r>
        <w:t>характеризовать</w:t>
      </w:r>
      <w:r>
        <w:rPr>
          <w:spacing w:val="-1"/>
        </w:rPr>
        <w:t xml:space="preserve"> </w:t>
      </w:r>
      <w:r>
        <w:t>различные</w:t>
      </w:r>
      <w:r>
        <w:rPr>
          <w:spacing w:val="-11"/>
        </w:rPr>
        <w:t xml:space="preserve"> </w:t>
      </w:r>
      <w:r>
        <w:t>повреждения и травмы,</w:t>
      </w:r>
      <w:r>
        <w:rPr>
          <w:spacing w:val="-4"/>
        </w:rPr>
        <w:t xml:space="preserve"> </w:t>
      </w:r>
      <w:r>
        <w:t>наиболее</w:t>
      </w:r>
      <w:r>
        <w:rPr>
          <w:spacing w:val="-11"/>
        </w:rPr>
        <w:t xml:space="preserve"> </w:t>
      </w:r>
      <w:r>
        <w:t>часто</w:t>
      </w:r>
      <w:r>
        <w:rPr>
          <w:spacing w:val="-10"/>
        </w:rPr>
        <w:t xml:space="preserve"> </w:t>
      </w:r>
      <w:r>
        <w:t>встречающиеся</w:t>
      </w:r>
      <w:r>
        <w:rPr>
          <w:spacing w:val="-2"/>
        </w:rPr>
        <w:t xml:space="preserve"> </w:t>
      </w:r>
      <w:r>
        <w:t>в быту, и их возможные последствия для здоровья;</w:t>
      </w:r>
    </w:p>
    <w:p w:rsidR="0074394B" w:rsidRDefault="00400CF6">
      <w:pPr>
        <w:pStyle w:val="a5"/>
        <w:numPr>
          <w:ilvl w:val="0"/>
          <w:numId w:val="44"/>
        </w:numPr>
        <w:tabs>
          <w:tab w:val="left" w:pos="1276"/>
        </w:tabs>
        <w:spacing w:before="3" w:line="237" w:lineRule="auto"/>
        <w:ind w:right="852" w:firstLine="456"/>
      </w:pPr>
      <w:r>
        <w:t>анализировать возможные последствия неотложных состояний в случаях, если не будет своевременно оказана первая помощь;</w:t>
      </w:r>
    </w:p>
    <w:p w:rsidR="0074394B" w:rsidRDefault="00400CF6">
      <w:pPr>
        <w:pStyle w:val="a5"/>
        <w:numPr>
          <w:ilvl w:val="0"/>
          <w:numId w:val="44"/>
        </w:numPr>
        <w:tabs>
          <w:tab w:val="left" w:pos="1276"/>
        </w:tabs>
        <w:spacing w:before="1"/>
        <w:ind w:right="840" w:firstLine="456"/>
      </w:pPr>
      <w: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w:t>
      </w:r>
      <w:r>
        <w:rPr>
          <w:spacing w:val="40"/>
        </w:rPr>
        <w:t xml:space="preserve"> </w:t>
      </w:r>
      <w:r>
        <w:t>случающихся в быту; определять последовательность оказания первой помощи и различать её средства в конкретных ситуациях;</w:t>
      </w:r>
    </w:p>
    <w:p w:rsidR="0074394B" w:rsidRDefault="00400CF6">
      <w:pPr>
        <w:pStyle w:val="a5"/>
        <w:numPr>
          <w:ilvl w:val="0"/>
          <w:numId w:val="44"/>
        </w:numPr>
        <w:tabs>
          <w:tab w:val="left" w:pos="1276"/>
        </w:tabs>
        <w:spacing w:before="3"/>
        <w:ind w:right="835" w:firstLine="456"/>
      </w:pPr>
      <w:r>
        <w:t>анализировать причины массовых поражений в условиях чрезвычайных ситуаций природного, техногенного</w:t>
      </w:r>
      <w:r>
        <w:rPr>
          <w:spacing w:val="-5"/>
        </w:rPr>
        <w:t xml:space="preserve"> </w:t>
      </w:r>
      <w:r>
        <w:t>и социального</w:t>
      </w:r>
      <w:r>
        <w:rPr>
          <w:spacing w:val="-6"/>
        </w:rPr>
        <w:t xml:space="preserve"> </w:t>
      </w:r>
      <w:r>
        <w:t>характера и систему</w:t>
      </w:r>
      <w:r>
        <w:rPr>
          <w:spacing w:val="-6"/>
        </w:rPr>
        <w:t xml:space="preserve"> </w:t>
      </w:r>
      <w:r>
        <w:t>мер по</w:t>
      </w:r>
      <w:r>
        <w:rPr>
          <w:spacing w:val="-7"/>
        </w:rPr>
        <w:t xml:space="preserve"> </w:t>
      </w:r>
      <w:r>
        <w:t>защите</w:t>
      </w:r>
      <w:r>
        <w:rPr>
          <w:spacing w:val="-9"/>
        </w:rPr>
        <w:t xml:space="preserve"> </w:t>
      </w:r>
      <w:r>
        <w:t>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74394B" w:rsidRDefault="00400CF6">
      <w:pPr>
        <w:spacing w:line="249" w:lineRule="exact"/>
        <w:ind w:left="1141"/>
        <w:jc w:val="both"/>
        <w:rPr>
          <w:i/>
        </w:rPr>
      </w:pPr>
      <w:r>
        <w:rPr>
          <w:i/>
        </w:rPr>
        <w:t>Выпускник</w:t>
      </w:r>
      <w:r>
        <w:rPr>
          <w:i/>
          <w:spacing w:val="-13"/>
        </w:rPr>
        <w:t xml:space="preserve"> </w:t>
      </w:r>
      <w:r>
        <w:rPr>
          <w:i/>
        </w:rPr>
        <w:t>получит</w:t>
      </w:r>
      <w:r>
        <w:rPr>
          <w:i/>
          <w:spacing w:val="-14"/>
        </w:rPr>
        <w:t xml:space="preserve"> </w:t>
      </w:r>
      <w:r>
        <w:rPr>
          <w:i/>
        </w:rPr>
        <w:t>возможность</w:t>
      </w:r>
      <w:r>
        <w:rPr>
          <w:i/>
          <w:spacing w:val="-13"/>
        </w:rPr>
        <w:t xml:space="preserve"> </w:t>
      </w:r>
      <w:r>
        <w:rPr>
          <w:i/>
          <w:spacing w:val="-2"/>
        </w:rPr>
        <w:t>научиться:</w:t>
      </w:r>
    </w:p>
    <w:p w:rsidR="0074394B" w:rsidRDefault="00400CF6">
      <w:pPr>
        <w:pStyle w:val="a5"/>
        <w:numPr>
          <w:ilvl w:val="0"/>
          <w:numId w:val="44"/>
        </w:numPr>
        <w:tabs>
          <w:tab w:val="left" w:pos="1276"/>
        </w:tabs>
        <w:spacing w:before="1"/>
        <w:ind w:right="825" w:firstLine="456"/>
        <w:rPr>
          <w:i/>
        </w:rPr>
      </w:pPr>
      <w:r>
        <w:rPr>
          <w:i/>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74394B" w:rsidRDefault="0074394B">
      <w:pPr>
        <w:pStyle w:val="a3"/>
        <w:spacing w:before="11"/>
        <w:ind w:left="0" w:firstLine="0"/>
        <w:jc w:val="left"/>
        <w:rPr>
          <w:i/>
        </w:rPr>
      </w:pPr>
    </w:p>
    <w:p w:rsidR="0074394B" w:rsidRDefault="00400CF6">
      <w:pPr>
        <w:spacing w:line="237" w:lineRule="auto"/>
        <w:ind w:left="3532" w:right="1025" w:hanging="2661"/>
        <w:jc w:val="both"/>
        <w:rPr>
          <w:b/>
          <w:i/>
        </w:rPr>
      </w:pPr>
      <w:r>
        <w:rPr>
          <w:b/>
          <w:i/>
        </w:rPr>
        <w:t>Основное</w:t>
      </w:r>
      <w:r>
        <w:rPr>
          <w:b/>
          <w:i/>
          <w:spacing w:val="-8"/>
        </w:rPr>
        <w:t xml:space="preserve"> </w:t>
      </w:r>
      <w:r>
        <w:rPr>
          <w:b/>
          <w:i/>
        </w:rPr>
        <w:t>содержание</w:t>
      </w:r>
      <w:r>
        <w:rPr>
          <w:b/>
          <w:i/>
          <w:spacing w:val="-3"/>
        </w:rPr>
        <w:t xml:space="preserve"> </w:t>
      </w:r>
      <w:r>
        <w:rPr>
          <w:b/>
          <w:i/>
        </w:rPr>
        <w:t>учебного</w:t>
      </w:r>
      <w:r>
        <w:rPr>
          <w:b/>
          <w:i/>
          <w:spacing w:val="-2"/>
        </w:rPr>
        <w:t xml:space="preserve"> </w:t>
      </w:r>
      <w:r>
        <w:rPr>
          <w:b/>
          <w:i/>
        </w:rPr>
        <w:t>предмета «Основы безопасности жизнедеятельности»</w:t>
      </w:r>
      <w:r>
        <w:rPr>
          <w:b/>
          <w:i/>
          <w:spacing w:val="40"/>
        </w:rPr>
        <w:t xml:space="preserve"> </w:t>
      </w:r>
      <w:r>
        <w:rPr>
          <w:b/>
          <w:i/>
        </w:rPr>
        <w:t>на уровне основного общего образования</w:t>
      </w:r>
    </w:p>
    <w:p w:rsidR="0074394B" w:rsidRDefault="00400CF6">
      <w:pPr>
        <w:spacing w:before="1" w:line="252" w:lineRule="exact"/>
        <w:ind w:left="1141"/>
        <w:jc w:val="both"/>
        <w:rPr>
          <w:b/>
          <w:i/>
        </w:rPr>
      </w:pPr>
      <w:r>
        <w:rPr>
          <w:b/>
          <w:i/>
        </w:rPr>
        <w:t>Основы</w:t>
      </w:r>
      <w:r>
        <w:rPr>
          <w:b/>
          <w:i/>
          <w:spacing w:val="-14"/>
        </w:rPr>
        <w:t xml:space="preserve"> </w:t>
      </w:r>
      <w:r>
        <w:rPr>
          <w:b/>
          <w:i/>
        </w:rPr>
        <w:t>безопасности</w:t>
      </w:r>
      <w:r>
        <w:rPr>
          <w:b/>
          <w:i/>
          <w:spacing w:val="-12"/>
        </w:rPr>
        <w:t xml:space="preserve"> </w:t>
      </w:r>
      <w:r>
        <w:rPr>
          <w:b/>
          <w:i/>
        </w:rPr>
        <w:t>личности,</w:t>
      </w:r>
      <w:r>
        <w:rPr>
          <w:b/>
          <w:i/>
          <w:spacing w:val="-11"/>
        </w:rPr>
        <w:t xml:space="preserve"> </w:t>
      </w:r>
      <w:r>
        <w:rPr>
          <w:b/>
          <w:i/>
        </w:rPr>
        <w:t>общества</w:t>
      </w:r>
      <w:r>
        <w:rPr>
          <w:b/>
          <w:i/>
          <w:spacing w:val="-10"/>
        </w:rPr>
        <w:t xml:space="preserve"> </w:t>
      </w:r>
      <w:r>
        <w:rPr>
          <w:b/>
          <w:i/>
        </w:rPr>
        <w:t>и</w:t>
      </w:r>
      <w:r>
        <w:rPr>
          <w:b/>
          <w:i/>
          <w:spacing w:val="-13"/>
        </w:rPr>
        <w:t xml:space="preserve"> </w:t>
      </w:r>
      <w:r>
        <w:rPr>
          <w:b/>
          <w:i/>
          <w:spacing w:val="-2"/>
        </w:rPr>
        <w:t>государства</w:t>
      </w:r>
    </w:p>
    <w:p w:rsidR="0074394B" w:rsidRDefault="00400CF6">
      <w:pPr>
        <w:pStyle w:val="Heading3"/>
        <w:spacing w:line="250" w:lineRule="exact"/>
      </w:pPr>
      <w:r>
        <w:t>Основы</w:t>
      </w:r>
      <w:r>
        <w:rPr>
          <w:spacing w:val="-14"/>
        </w:rPr>
        <w:t xml:space="preserve"> </w:t>
      </w:r>
      <w:r>
        <w:t>комплексной</w:t>
      </w:r>
      <w:r>
        <w:rPr>
          <w:spacing w:val="-8"/>
        </w:rPr>
        <w:t xml:space="preserve"> </w:t>
      </w:r>
      <w:r>
        <w:rPr>
          <w:spacing w:val="-2"/>
        </w:rPr>
        <w:t>безопасности</w:t>
      </w:r>
    </w:p>
    <w:p w:rsidR="0074394B" w:rsidRDefault="00400CF6">
      <w:pPr>
        <w:ind w:left="679" w:right="847" w:firstLine="456"/>
        <w:jc w:val="both"/>
      </w:pPr>
      <w:r>
        <w:rPr>
          <w:i/>
        </w:rPr>
        <w:t xml:space="preserve">Обеспечение личной безопасности в повседневной жизни. </w:t>
      </w:r>
      <w: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74394B" w:rsidRDefault="00400CF6">
      <w:pPr>
        <w:spacing w:line="237" w:lineRule="auto"/>
        <w:ind w:left="679" w:right="838" w:firstLine="456"/>
        <w:jc w:val="both"/>
      </w:pPr>
      <w:r>
        <w:rPr>
          <w:i/>
        </w:rPr>
        <w:t xml:space="preserve">Обеспечение безопасности при активном отдыхе в природных условиях. </w:t>
      </w:r>
      <w:r>
        <w:t>Подготовка к активному</w:t>
      </w:r>
      <w:r>
        <w:rPr>
          <w:spacing w:val="-7"/>
        </w:rPr>
        <w:t xml:space="preserve"> </w:t>
      </w:r>
      <w:r>
        <w:t>отдыху</w:t>
      </w:r>
      <w:r>
        <w:rPr>
          <w:spacing w:val="-7"/>
        </w:rPr>
        <w:t xml:space="preserve"> </w:t>
      </w:r>
      <w:r>
        <w:t>на</w:t>
      </w:r>
      <w:r>
        <w:rPr>
          <w:spacing w:val="-5"/>
        </w:rPr>
        <w:t xml:space="preserve"> </w:t>
      </w:r>
      <w:r>
        <w:t>природе. Активный отдых</w:t>
      </w:r>
      <w:r>
        <w:rPr>
          <w:spacing w:val="-2"/>
        </w:rPr>
        <w:t xml:space="preserve"> </w:t>
      </w:r>
      <w:r>
        <w:t>на</w:t>
      </w:r>
      <w:r>
        <w:rPr>
          <w:spacing w:val="-9"/>
        </w:rPr>
        <w:t xml:space="preserve"> </w:t>
      </w:r>
      <w:r>
        <w:t>природе</w:t>
      </w:r>
      <w:r>
        <w:rPr>
          <w:spacing w:val="-13"/>
        </w:rPr>
        <w:t xml:space="preserve"> </w:t>
      </w:r>
      <w:r>
        <w:t>и безопасность. Дальний (внутренний)</w:t>
      </w:r>
    </w:p>
    <w:p w:rsidR="0074394B" w:rsidRDefault="0074394B">
      <w:pPr>
        <w:spacing w:line="237" w:lineRule="auto"/>
        <w:jc w:val="both"/>
        <w:sectPr w:rsidR="0074394B">
          <w:pgSz w:w="11910" w:h="16840"/>
          <w:pgMar w:top="1020" w:right="0" w:bottom="1220" w:left="1020" w:header="0" w:footer="959" w:gutter="0"/>
          <w:cols w:space="720"/>
        </w:sectPr>
      </w:pPr>
    </w:p>
    <w:p w:rsidR="0074394B" w:rsidRDefault="00400CF6">
      <w:pPr>
        <w:pStyle w:val="a3"/>
        <w:spacing w:before="69" w:line="237" w:lineRule="auto"/>
        <w:ind w:right="866" w:firstLine="0"/>
      </w:pPr>
      <w:r>
        <w:lastRenderedPageBreak/>
        <w:t>и выездной туризм, меры безопасности. Обеспечение безопасности при автономном существовании человека в природной среде.</w:t>
      </w:r>
    </w:p>
    <w:p w:rsidR="0074394B" w:rsidRDefault="00400CF6">
      <w:pPr>
        <w:spacing w:before="1"/>
        <w:ind w:left="679" w:right="833" w:firstLine="456"/>
        <w:jc w:val="both"/>
      </w:pPr>
      <w:r>
        <w:rPr>
          <w:i/>
        </w:rPr>
        <w:t xml:space="preserve">Обеспечение личной безопасности при угрозе террористического акта. </w:t>
      </w:r>
      <w: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74394B" w:rsidRDefault="00400CF6">
      <w:pPr>
        <w:ind w:left="679" w:right="838" w:firstLine="456"/>
        <w:jc w:val="both"/>
      </w:pPr>
      <w:r>
        <w:rPr>
          <w:i/>
        </w:rPr>
        <w:t xml:space="preserve">Обеспечение безопасности в чрезвычайных ситуациях природного, техногенного и социального характера. </w:t>
      </w:r>
      <w: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74394B" w:rsidRDefault="00400CF6">
      <w:pPr>
        <w:pStyle w:val="Heading3"/>
        <w:spacing w:before="9" w:line="249" w:lineRule="exact"/>
      </w:pPr>
      <w:r>
        <w:rPr>
          <w:spacing w:val="-2"/>
        </w:rPr>
        <w:t>Защита</w:t>
      </w:r>
      <w:r>
        <w:rPr>
          <w:spacing w:val="-12"/>
        </w:rPr>
        <w:t xml:space="preserve"> </w:t>
      </w:r>
      <w:r>
        <w:rPr>
          <w:spacing w:val="-2"/>
        </w:rPr>
        <w:t>населения</w:t>
      </w:r>
      <w:r>
        <w:rPr>
          <w:spacing w:val="10"/>
        </w:rPr>
        <w:t xml:space="preserve"> </w:t>
      </w:r>
      <w:r>
        <w:rPr>
          <w:spacing w:val="-2"/>
        </w:rPr>
        <w:t>Российской</w:t>
      </w:r>
      <w:r>
        <w:rPr>
          <w:spacing w:val="6"/>
        </w:rPr>
        <w:t xml:space="preserve"> </w:t>
      </w:r>
      <w:r>
        <w:rPr>
          <w:spacing w:val="-2"/>
        </w:rPr>
        <w:t>Федерации</w:t>
      </w:r>
      <w:r>
        <w:rPr>
          <w:spacing w:val="7"/>
        </w:rPr>
        <w:t xml:space="preserve"> </w:t>
      </w:r>
      <w:r>
        <w:rPr>
          <w:spacing w:val="-2"/>
        </w:rPr>
        <w:t>от</w:t>
      </w:r>
      <w:r>
        <w:rPr>
          <w:spacing w:val="-1"/>
        </w:rPr>
        <w:t xml:space="preserve"> </w:t>
      </w:r>
      <w:r>
        <w:rPr>
          <w:spacing w:val="-2"/>
        </w:rPr>
        <w:t>чрезвычайных ситуаций</w:t>
      </w:r>
    </w:p>
    <w:p w:rsidR="0074394B" w:rsidRDefault="00400CF6">
      <w:pPr>
        <w:pStyle w:val="a3"/>
        <w:spacing w:line="242" w:lineRule="auto"/>
        <w:ind w:right="846"/>
      </w:pPr>
      <w:r>
        <w:rPr>
          <w:i/>
        </w:rPr>
        <w:t xml:space="preserve">Организация защиты населения от чрезвычайных ситуаций. </w:t>
      </w:r>
      <w: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74394B" w:rsidRDefault="00400CF6">
      <w:pPr>
        <w:pStyle w:val="Heading3"/>
        <w:spacing w:line="247" w:lineRule="exact"/>
      </w:pPr>
      <w:r>
        <w:t>Основы</w:t>
      </w:r>
      <w:r>
        <w:rPr>
          <w:spacing w:val="-18"/>
        </w:rPr>
        <w:t xml:space="preserve"> </w:t>
      </w:r>
      <w:r>
        <w:t>противодействия</w:t>
      </w:r>
      <w:r>
        <w:rPr>
          <w:spacing w:val="-14"/>
        </w:rPr>
        <w:t xml:space="preserve"> </w:t>
      </w:r>
      <w:r>
        <w:t>терроризму</w:t>
      </w:r>
      <w:r>
        <w:rPr>
          <w:spacing w:val="-9"/>
        </w:rPr>
        <w:t xml:space="preserve"> </w:t>
      </w:r>
      <w:r>
        <w:t>и</w:t>
      </w:r>
      <w:r>
        <w:rPr>
          <w:spacing w:val="-6"/>
        </w:rPr>
        <w:t xml:space="preserve"> </w:t>
      </w:r>
      <w:r>
        <w:t>экстремизму</w:t>
      </w:r>
      <w:r>
        <w:rPr>
          <w:spacing w:val="-8"/>
        </w:rPr>
        <w:t xml:space="preserve"> </w:t>
      </w:r>
      <w:r>
        <w:t>в</w:t>
      </w:r>
      <w:r>
        <w:rPr>
          <w:spacing w:val="-12"/>
        </w:rPr>
        <w:t xml:space="preserve"> </w:t>
      </w:r>
      <w:r>
        <w:t>Российской</w:t>
      </w:r>
      <w:r>
        <w:rPr>
          <w:spacing w:val="-5"/>
        </w:rPr>
        <w:t xml:space="preserve"> </w:t>
      </w:r>
      <w:r>
        <w:rPr>
          <w:spacing w:val="-2"/>
        </w:rPr>
        <w:t>Федерации</w:t>
      </w:r>
    </w:p>
    <w:p w:rsidR="0074394B" w:rsidRDefault="00400CF6">
      <w:pPr>
        <w:ind w:left="679" w:right="846" w:firstLine="456"/>
        <w:jc w:val="both"/>
      </w:pPr>
      <w:r>
        <w:rPr>
          <w:i/>
        </w:rPr>
        <w:t xml:space="preserve">Экстремизм и терроризм </w:t>
      </w:r>
      <w:r>
        <w:t xml:space="preserve">— </w:t>
      </w:r>
      <w:r>
        <w:rPr>
          <w:i/>
        </w:rPr>
        <w:t xml:space="preserve">чрезвычайные опасности для общества и государства. </w:t>
      </w:r>
      <w:r>
        <w:t>Основные причины возникновения терроризма и экстремизма. Противодействие терроризму в мировом сообществе.</w:t>
      </w:r>
    </w:p>
    <w:p w:rsidR="0074394B" w:rsidRDefault="00400CF6">
      <w:pPr>
        <w:pStyle w:val="a3"/>
        <w:ind w:right="837"/>
      </w:pPr>
      <w:r>
        <w:rPr>
          <w:i/>
        </w:rPr>
        <w:t>Нормативно-правовая база противодействия терроризму, экстремизму и наркотизму в Российской</w:t>
      </w:r>
      <w:r>
        <w:rPr>
          <w:i/>
          <w:spacing w:val="-4"/>
        </w:rPr>
        <w:t xml:space="preserve"> </w:t>
      </w:r>
      <w:r>
        <w:rPr>
          <w:i/>
        </w:rPr>
        <w:t xml:space="preserve">Федерации. </w:t>
      </w:r>
      <w:r>
        <w:t>Положения</w:t>
      </w:r>
      <w:r>
        <w:rPr>
          <w:spacing w:val="-4"/>
        </w:rPr>
        <w:t xml:space="preserve"> </w:t>
      </w:r>
      <w:r>
        <w:t>Конституции</w:t>
      </w:r>
      <w:r>
        <w:rPr>
          <w:spacing w:val="-5"/>
        </w:rPr>
        <w:t xml:space="preserve"> </w:t>
      </w:r>
      <w:r>
        <w:t>Российской</w:t>
      </w:r>
      <w:r>
        <w:rPr>
          <w:spacing w:val="-2"/>
        </w:rPr>
        <w:t xml:space="preserve"> </w:t>
      </w:r>
      <w:r>
        <w:t>Федерации.</w:t>
      </w:r>
      <w:r>
        <w:rPr>
          <w:spacing w:val="-5"/>
        </w:rPr>
        <w:t xml:space="preserve"> </w:t>
      </w:r>
      <w:r>
        <w:t>Стратегия</w:t>
      </w:r>
      <w:r>
        <w:rPr>
          <w:spacing w:val="-4"/>
        </w:rPr>
        <w:t xml:space="preserve"> </w:t>
      </w:r>
      <w:r>
        <w:t>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w:t>
      </w:r>
      <w:r>
        <w:rPr>
          <w:spacing w:val="80"/>
        </w:rPr>
        <w:t xml:space="preserve"> </w:t>
      </w:r>
      <w:r>
        <w:t>(НАК).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74394B" w:rsidRDefault="00400CF6">
      <w:pPr>
        <w:ind w:left="679" w:right="843" w:firstLine="456"/>
        <w:jc w:val="both"/>
      </w:pPr>
      <w:r>
        <w:rPr>
          <w:i/>
        </w:rPr>
        <w:t xml:space="preserve">Организационные основы системы противодействия терроризму и экстремизму в Российской Федерации. </w:t>
      </w:r>
      <w: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74394B" w:rsidRDefault="00400CF6">
      <w:pPr>
        <w:spacing w:before="2"/>
        <w:ind w:left="679" w:right="838" w:firstLine="456"/>
        <w:jc w:val="both"/>
      </w:pPr>
      <w:r>
        <w:rPr>
          <w:i/>
        </w:rPr>
        <w:t xml:space="preserve">Духовно-нравственные основы противодействия терроризму и экстремизму. </w:t>
      </w:r>
      <w:r>
        <w:t xml:space="preserve">Роль нравственной позиции и выработка личных качеств в формировании антитеррористического </w:t>
      </w:r>
      <w:r>
        <w:rPr>
          <w:spacing w:val="-2"/>
        </w:rPr>
        <w:t>поведения.</w:t>
      </w:r>
    </w:p>
    <w:p w:rsidR="0074394B" w:rsidRDefault="00400CF6">
      <w:pPr>
        <w:pStyle w:val="a3"/>
        <w:spacing w:before="5"/>
        <w:ind w:right="848"/>
      </w:pPr>
      <w:r>
        <w:t>Влияние уровня культуры в области безопасности жизнедеятельности на формирование антитеррористического поведения.</w:t>
      </w:r>
    </w:p>
    <w:p w:rsidR="0074394B" w:rsidRDefault="00400CF6">
      <w:pPr>
        <w:pStyle w:val="a3"/>
        <w:spacing w:before="3" w:line="251" w:lineRule="exact"/>
        <w:ind w:left="1141" w:firstLine="0"/>
      </w:pPr>
      <w:r>
        <w:rPr>
          <w:spacing w:val="-2"/>
        </w:rPr>
        <w:t>Профилактика</w:t>
      </w:r>
      <w:r>
        <w:rPr>
          <w:spacing w:val="5"/>
        </w:rPr>
        <w:t xml:space="preserve"> </w:t>
      </w:r>
      <w:r>
        <w:rPr>
          <w:spacing w:val="-2"/>
        </w:rPr>
        <w:t>террористической</w:t>
      </w:r>
      <w:r>
        <w:rPr>
          <w:spacing w:val="11"/>
        </w:rPr>
        <w:t xml:space="preserve"> </w:t>
      </w:r>
      <w:r>
        <w:rPr>
          <w:spacing w:val="-2"/>
        </w:rPr>
        <w:t>деятельности.</w:t>
      </w:r>
    </w:p>
    <w:p w:rsidR="0074394B" w:rsidRDefault="00400CF6">
      <w:pPr>
        <w:ind w:left="679" w:right="846" w:firstLine="456"/>
        <w:jc w:val="both"/>
      </w:pPr>
      <w:r>
        <w:rPr>
          <w:i/>
        </w:rPr>
        <w:t xml:space="preserve">Ответственность несовершеннолетних за антиобщественное поведение и за участие в террористической и экстремистской деятельности. </w:t>
      </w:r>
      <w:r>
        <w:t>Уголовный кодекс Российской Федерации</w:t>
      </w:r>
      <w:r>
        <w:rPr>
          <w:spacing w:val="40"/>
        </w:rPr>
        <w:t xml:space="preserve"> </w:t>
      </w:r>
      <w:r>
        <w:t>об ответственности за антиобщественное поведение, участие в террористической и</w:t>
      </w:r>
      <w:r>
        <w:rPr>
          <w:spacing w:val="40"/>
        </w:rPr>
        <w:t xml:space="preserve"> </w:t>
      </w:r>
      <w:r>
        <w:t>экстремистской деятельности.</w:t>
      </w:r>
    </w:p>
    <w:p w:rsidR="0074394B" w:rsidRDefault="00400CF6">
      <w:pPr>
        <w:pStyle w:val="a3"/>
        <w:spacing w:line="249" w:lineRule="exact"/>
        <w:ind w:left="1141" w:firstLine="0"/>
      </w:pPr>
      <w:r>
        <w:t>Наказание</w:t>
      </w:r>
      <w:r>
        <w:rPr>
          <w:spacing w:val="-20"/>
        </w:rPr>
        <w:t xml:space="preserve"> </w:t>
      </w:r>
      <w:r>
        <w:t>за</w:t>
      </w:r>
      <w:r>
        <w:rPr>
          <w:spacing w:val="-14"/>
        </w:rPr>
        <w:t xml:space="preserve"> </w:t>
      </w:r>
      <w:r>
        <w:t>участие</w:t>
      </w:r>
      <w:r>
        <w:rPr>
          <w:spacing w:val="-14"/>
        </w:rPr>
        <w:t xml:space="preserve"> </w:t>
      </w:r>
      <w:r>
        <w:t>в</w:t>
      </w:r>
      <w:r>
        <w:rPr>
          <w:spacing w:val="-14"/>
        </w:rPr>
        <w:t xml:space="preserve"> </w:t>
      </w:r>
      <w:r>
        <w:t>террористической</w:t>
      </w:r>
      <w:r>
        <w:rPr>
          <w:spacing w:val="-8"/>
        </w:rPr>
        <w:t xml:space="preserve"> </w:t>
      </w:r>
      <w:r>
        <w:t>и</w:t>
      </w:r>
      <w:r>
        <w:rPr>
          <w:spacing w:val="-12"/>
        </w:rPr>
        <w:t xml:space="preserve"> </w:t>
      </w:r>
      <w:r>
        <w:t>экстремистской</w:t>
      </w:r>
      <w:r>
        <w:rPr>
          <w:spacing w:val="-7"/>
        </w:rPr>
        <w:t xml:space="preserve"> </w:t>
      </w:r>
      <w:r>
        <w:rPr>
          <w:spacing w:val="-2"/>
        </w:rPr>
        <w:t>деятельности.</w:t>
      </w:r>
    </w:p>
    <w:p w:rsidR="0074394B" w:rsidRDefault="00400CF6">
      <w:pPr>
        <w:spacing w:line="242" w:lineRule="auto"/>
        <w:ind w:left="679" w:right="840" w:firstLine="456"/>
        <w:jc w:val="both"/>
      </w:pPr>
      <w:r>
        <w:rPr>
          <w:i/>
        </w:rPr>
        <w:t xml:space="preserve">Обеспечение личной безопасности при угрозе террористического акта. </w:t>
      </w:r>
      <w:r>
        <w:t>Взрывы в местах массового скопления людей.</w:t>
      </w:r>
    </w:p>
    <w:p w:rsidR="0074394B" w:rsidRDefault="00400CF6">
      <w:pPr>
        <w:pStyle w:val="a3"/>
        <w:spacing w:line="237" w:lineRule="auto"/>
        <w:ind w:right="837"/>
      </w:pPr>
      <w:r>
        <w:t>Захват воздушных и морских судов, автомашин и других транспортных средств и удерживание в них заложников.</w:t>
      </w:r>
    </w:p>
    <w:p w:rsidR="0074394B" w:rsidRDefault="00400CF6">
      <w:pPr>
        <w:pStyle w:val="a3"/>
        <w:spacing w:line="242" w:lineRule="auto"/>
        <w:ind w:left="1141" w:right="4335" w:firstLine="0"/>
        <w:jc w:val="left"/>
      </w:pPr>
      <w:r>
        <w:t>Правила поведения при возможной опасности взрыва. Правила</w:t>
      </w:r>
      <w:r>
        <w:rPr>
          <w:spacing w:val="-16"/>
        </w:rPr>
        <w:t xml:space="preserve"> </w:t>
      </w:r>
      <w:r>
        <w:t>безопасного</w:t>
      </w:r>
      <w:r>
        <w:rPr>
          <w:spacing w:val="-16"/>
        </w:rPr>
        <w:t xml:space="preserve"> </w:t>
      </w:r>
      <w:r>
        <w:t>поведения,</w:t>
      </w:r>
      <w:r>
        <w:rPr>
          <w:spacing w:val="-14"/>
        </w:rPr>
        <w:t xml:space="preserve"> </w:t>
      </w:r>
      <w:r>
        <w:t>если</w:t>
      </w:r>
      <w:r>
        <w:rPr>
          <w:spacing w:val="-14"/>
        </w:rPr>
        <w:t xml:space="preserve"> </w:t>
      </w:r>
      <w:r>
        <w:t>взрыв</w:t>
      </w:r>
      <w:r>
        <w:rPr>
          <w:spacing w:val="-13"/>
        </w:rPr>
        <w:t xml:space="preserve"> </w:t>
      </w:r>
      <w:r>
        <w:t>произошёл.</w:t>
      </w:r>
    </w:p>
    <w:p w:rsidR="0074394B" w:rsidRDefault="00400CF6">
      <w:pPr>
        <w:pStyle w:val="a3"/>
        <w:spacing w:line="242" w:lineRule="auto"/>
        <w:ind w:left="1141" w:right="2892" w:firstLine="0"/>
        <w:jc w:val="left"/>
      </w:pPr>
      <w:r>
        <w:t>Меры</w:t>
      </w:r>
      <w:r>
        <w:rPr>
          <w:spacing w:val="-14"/>
        </w:rPr>
        <w:t xml:space="preserve"> </w:t>
      </w:r>
      <w:r>
        <w:t>безопасности</w:t>
      </w:r>
      <w:r>
        <w:rPr>
          <w:spacing w:val="-8"/>
        </w:rPr>
        <w:t xml:space="preserve"> </w:t>
      </w:r>
      <w:r>
        <w:t>в</w:t>
      </w:r>
      <w:r>
        <w:rPr>
          <w:spacing w:val="-8"/>
        </w:rPr>
        <w:t xml:space="preserve"> </w:t>
      </w:r>
      <w:r>
        <w:t>случае</w:t>
      </w:r>
      <w:r>
        <w:rPr>
          <w:spacing w:val="-14"/>
        </w:rPr>
        <w:t xml:space="preserve"> </w:t>
      </w:r>
      <w:r>
        <w:t>похищения</w:t>
      </w:r>
      <w:r>
        <w:rPr>
          <w:spacing w:val="-9"/>
        </w:rPr>
        <w:t xml:space="preserve"> </w:t>
      </w:r>
      <w:r>
        <w:t>или</w:t>
      </w:r>
      <w:r>
        <w:rPr>
          <w:spacing w:val="-8"/>
        </w:rPr>
        <w:t xml:space="preserve"> </w:t>
      </w:r>
      <w:r>
        <w:t>захвата</w:t>
      </w:r>
      <w:r>
        <w:rPr>
          <w:spacing w:val="-11"/>
        </w:rPr>
        <w:t xml:space="preserve"> </w:t>
      </w:r>
      <w:r>
        <w:t>в</w:t>
      </w:r>
      <w:r>
        <w:rPr>
          <w:spacing w:val="-8"/>
        </w:rPr>
        <w:t xml:space="preserve"> </w:t>
      </w:r>
      <w:r>
        <w:t>заложники. Обеспечение безопасности при захвате самолёта.</w:t>
      </w:r>
    </w:p>
    <w:p w:rsidR="0074394B" w:rsidRDefault="00400CF6">
      <w:pPr>
        <w:pStyle w:val="a3"/>
        <w:spacing w:line="251" w:lineRule="exact"/>
        <w:ind w:left="1141" w:firstLine="0"/>
        <w:jc w:val="left"/>
      </w:pPr>
      <w:r>
        <w:t>Правила</w:t>
      </w:r>
      <w:r>
        <w:rPr>
          <w:spacing w:val="-10"/>
        </w:rPr>
        <w:t xml:space="preserve"> </w:t>
      </w:r>
      <w:r>
        <w:t>поведения</w:t>
      </w:r>
      <w:r>
        <w:rPr>
          <w:spacing w:val="-7"/>
        </w:rPr>
        <w:t xml:space="preserve"> </w:t>
      </w:r>
      <w:r>
        <w:t>при</w:t>
      </w:r>
      <w:r>
        <w:rPr>
          <w:spacing w:val="-13"/>
        </w:rPr>
        <w:t xml:space="preserve"> </w:t>
      </w:r>
      <w:r>
        <w:rPr>
          <w:spacing w:val="-2"/>
        </w:rPr>
        <w:t>перестрелке.</w:t>
      </w:r>
    </w:p>
    <w:p w:rsidR="0074394B" w:rsidRDefault="00400CF6">
      <w:pPr>
        <w:ind w:left="1141"/>
        <w:rPr>
          <w:b/>
          <w:i/>
        </w:rPr>
      </w:pPr>
      <w:r>
        <w:rPr>
          <w:b/>
          <w:i/>
        </w:rPr>
        <w:t>Основы</w:t>
      </w:r>
      <w:r>
        <w:rPr>
          <w:b/>
          <w:i/>
          <w:spacing w:val="-14"/>
        </w:rPr>
        <w:t xml:space="preserve"> </w:t>
      </w:r>
      <w:r>
        <w:rPr>
          <w:b/>
          <w:i/>
        </w:rPr>
        <w:t>медицинских</w:t>
      </w:r>
      <w:r>
        <w:rPr>
          <w:b/>
          <w:i/>
          <w:spacing w:val="-12"/>
        </w:rPr>
        <w:t xml:space="preserve"> </w:t>
      </w:r>
      <w:r>
        <w:rPr>
          <w:b/>
          <w:i/>
        </w:rPr>
        <w:t>знаний</w:t>
      </w:r>
      <w:r>
        <w:rPr>
          <w:b/>
          <w:i/>
          <w:spacing w:val="-9"/>
        </w:rPr>
        <w:t xml:space="preserve"> </w:t>
      </w:r>
      <w:r>
        <w:rPr>
          <w:b/>
          <w:i/>
        </w:rPr>
        <w:t>и</w:t>
      </w:r>
      <w:r>
        <w:rPr>
          <w:b/>
          <w:i/>
          <w:spacing w:val="-6"/>
        </w:rPr>
        <w:t xml:space="preserve"> </w:t>
      </w:r>
      <w:r>
        <w:rPr>
          <w:b/>
          <w:i/>
        </w:rPr>
        <w:t>здорового</w:t>
      </w:r>
      <w:r>
        <w:rPr>
          <w:b/>
          <w:i/>
          <w:spacing w:val="-11"/>
        </w:rPr>
        <w:t xml:space="preserve"> </w:t>
      </w:r>
      <w:r>
        <w:rPr>
          <w:b/>
          <w:i/>
        </w:rPr>
        <w:t>образа</w:t>
      </w:r>
      <w:r>
        <w:rPr>
          <w:b/>
          <w:i/>
          <w:spacing w:val="-13"/>
        </w:rPr>
        <w:t xml:space="preserve"> </w:t>
      </w:r>
      <w:r>
        <w:rPr>
          <w:b/>
          <w:i/>
          <w:spacing w:val="-4"/>
        </w:rPr>
        <w:t>жизни</w:t>
      </w:r>
    </w:p>
    <w:p w:rsidR="0074394B" w:rsidRDefault="00400CF6">
      <w:pPr>
        <w:pStyle w:val="Heading3"/>
        <w:jc w:val="left"/>
      </w:pPr>
      <w:r>
        <w:t>Основы</w:t>
      </w:r>
      <w:r>
        <w:rPr>
          <w:spacing w:val="-11"/>
        </w:rPr>
        <w:t xml:space="preserve"> </w:t>
      </w:r>
      <w:r>
        <w:t>здорового</w:t>
      </w:r>
      <w:r>
        <w:rPr>
          <w:spacing w:val="-7"/>
        </w:rPr>
        <w:t xml:space="preserve"> </w:t>
      </w:r>
      <w:r>
        <w:t>образа</w:t>
      </w:r>
      <w:r>
        <w:rPr>
          <w:spacing w:val="-11"/>
        </w:rPr>
        <w:t xml:space="preserve"> </w:t>
      </w:r>
      <w:r>
        <w:rPr>
          <w:spacing w:val="-4"/>
        </w:rPr>
        <w:t>жизни</w:t>
      </w:r>
    </w:p>
    <w:p w:rsidR="0074394B" w:rsidRDefault="00400CF6">
      <w:pPr>
        <w:ind w:left="679" w:right="815" w:firstLine="456"/>
      </w:pPr>
      <w:r>
        <w:rPr>
          <w:i/>
        </w:rPr>
        <w:t>Здоровый</w:t>
      </w:r>
      <w:r>
        <w:rPr>
          <w:i/>
          <w:spacing w:val="-3"/>
        </w:rPr>
        <w:t xml:space="preserve"> </w:t>
      </w:r>
      <w:r>
        <w:rPr>
          <w:i/>
        </w:rPr>
        <w:t>образ</w:t>
      </w:r>
      <w:r>
        <w:rPr>
          <w:i/>
          <w:spacing w:val="-6"/>
        </w:rPr>
        <w:t xml:space="preserve"> </w:t>
      </w:r>
      <w:r>
        <w:rPr>
          <w:i/>
        </w:rPr>
        <w:t>жизни</w:t>
      </w:r>
      <w:r>
        <w:rPr>
          <w:i/>
          <w:spacing w:val="-7"/>
        </w:rPr>
        <w:t xml:space="preserve"> </w:t>
      </w:r>
      <w:r>
        <w:rPr>
          <w:i/>
        </w:rPr>
        <w:t>и</w:t>
      </w:r>
      <w:r>
        <w:rPr>
          <w:i/>
          <w:spacing w:val="-2"/>
        </w:rPr>
        <w:t xml:space="preserve"> </w:t>
      </w:r>
      <w:r>
        <w:rPr>
          <w:i/>
        </w:rPr>
        <w:t>его</w:t>
      </w:r>
      <w:r>
        <w:rPr>
          <w:i/>
          <w:spacing w:val="-2"/>
        </w:rPr>
        <w:t xml:space="preserve"> </w:t>
      </w:r>
      <w:r>
        <w:rPr>
          <w:i/>
        </w:rPr>
        <w:t>составляющие.</w:t>
      </w:r>
      <w:r>
        <w:rPr>
          <w:i/>
          <w:spacing w:val="-1"/>
        </w:rPr>
        <w:t xml:space="preserve"> </w:t>
      </w:r>
      <w:r>
        <w:t>Основные</w:t>
      </w:r>
      <w:r>
        <w:rPr>
          <w:spacing w:val="-7"/>
        </w:rPr>
        <w:t xml:space="preserve"> </w:t>
      </w:r>
      <w:r>
        <w:t>понятия</w:t>
      </w:r>
      <w:r>
        <w:rPr>
          <w:spacing w:val="-3"/>
        </w:rPr>
        <w:t xml:space="preserve"> </w:t>
      </w:r>
      <w:r>
        <w:t>о</w:t>
      </w:r>
      <w:r>
        <w:rPr>
          <w:spacing w:val="-7"/>
        </w:rPr>
        <w:t xml:space="preserve"> </w:t>
      </w:r>
      <w:r>
        <w:t>здоровье</w:t>
      </w:r>
      <w:r>
        <w:rPr>
          <w:spacing w:val="-6"/>
        </w:rPr>
        <w:t xml:space="preserve"> </w:t>
      </w:r>
      <w:r>
        <w:t>и</w:t>
      </w:r>
      <w:r>
        <w:rPr>
          <w:spacing w:val="-1"/>
        </w:rPr>
        <w:t xml:space="preserve"> </w:t>
      </w:r>
      <w:r>
        <w:t>здоровом</w:t>
      </w:r>
      <w:r>
        <w:rPr>
          <w:spacing w:val="-3"/>
        </w:rPr>
        <w:t xml:space="preserve"> </w:t>
      </w:r>
      <w:r>
        <w:t>образе жизни. Составляющие здорового образа жизни.</w:t>
      </w:r>
    </w:p>
    <w:p w:rsidR="0074394B" w:rsidRDefault="00400CF6">
      <w:pPr>
        <w:ind w:left="679" w:right="815" w:firstLine="456"/>
      </w:pPr>
      <w:r>
        <w:rPr>
          <w:i/>
        </w:rPr>
        <w:t>Факторы,</w:t>
      </w:r>
      <w:r>
        <w:rPr>
          <w:i/>
          <w:spacing w:val="36"/>
        </w:rPr>
        <w:t xml:space="preserve"> </w:t>
      </w:r>
      <w:r>
        <w:rPr>
          <w:i/>
        </w:rPr>
        <w:t>разрушающие</w:t>
      </w:r>
      <w:r>
        <w:rPr>
          <w:i/>
          <w:spacing w:val="36"/>
        </w:rPr>
        <w:t xml:space="preserve"> </w:t>
      </w:r>
      <w:r>
        <w:rPr>
          <w:i/>
        </w:rPr>
        <w:t>здоровье.</w:t>
      </w:r>
      <w:r>
        <w:rPr>
          <w:i/>
          <w:spacing w:val="40"/>
        </w:rPr>
        <w:t xml:space="preserve"> </w:t>
      </w:r>
      <w:r>
        <w:t>Вредные</w:t>
      </w:r>
      <w:r>
        <w:rPr>
          <w:spacing w:val="31"/>
        </w:rPr>
        <w:t xml:space="preserve"> </w:t>
      </w:r>
      <w:r>
        <w:t>привычки</w:t>
      </w:r>
      <w:r>
        <w:rPr>
          <w:spacing w:val="40"/>
        </w:rPr>
        <w:t xml:space="preserve"> </w:t>
      </w:r>
      <w:r>
        <w:t>и</w:t>
      </w:r>
      <w:r>
        <w:rPr>
          <w:spacing w:val="35"/>
        </w:rPr>
        <w:t xml:space="preserve"> </w:t>
      </w:r>
      <w:r>
        <w:t>их</w:t>
      </w:r>
      <w:r>
        <w:rPr>
          <w:spacing w:val="38"/>
        </w:rPr>
        <w:t xml:space="preserve"> </w:t>
      </w:r>
      <w:r>
        <w:t>влияние</w:t>
      </w:r>
      <w:r>
        <w:rPr>
          <w:spacing w:val="31"/>
        </w:rPr>
        <w:t xml:space="preserve"> </w:t>
      </w:r>
      <w:r>
        <w:t>на</w:t>
      </w:r>
      <w:r>
        <w:rPr>
          <w:spacing w:val="40"/>
        </w:rPr>
        <w:t xml:space="preserve"> </w:t>
      </w:r>
      <w:r>
        <w:t>здоровье.</w:t>
      </w:r>
      <w:r>
        <w:rPr>
          <w:spacing w:val="40"/>
        </w:rPr>
        <w:t xml:space="preserve"> </w:t>
      </w:r>
      <w:r>
        <w:t>Ранние половые связи и их отрицательные последствия для здоровья человека.</w:t>
      </w:r>
    </w:p>
    <w:p w:rsidR="0074394B" w:rsidRDefault="00400CF6">
      <w:pPr>
        <w:ind w:left="1141"/>
      </w:pPr>
      <w:r>
        <w:rPr>
          <w:i/>
        </w:rPr>
        <w:t>Правовые</w:t>
      </w:r>
      <w:r>
        <w:rPr>
          <w:i/>
          <w:spacing w:val="-16"/>
        </w:rPr>
        <w:t xml:space="preserve"> </w:t>
      </w:r>
      <w:r>
        <w:rPr>
          <w:i/>
        </w:rPr>
        <w:t>аспекты</w:t>
      </w:r>
      <w:r>
        <w:rPr>
          <w:i/>
          <w:spacing w:val="-11"/>
        </w:rPr>
        <w:t xml:space="preserve"> </w:t>
      </w:r>
      <w:r>
        <w:rPr>
          <w:i/>
        </w:rPr>
        <w:t>взаимоотношения</w:t>
      </w:r>
      <w:r>
        <w:rPr>
          <w:i/>
          <w:spacing w:val="-13"/>
        </w:rPr>
        <w:t xml:space="preserve"> </w:t>
      </w:r>
      <w:r>
        <w:rPr>
          <w:i/>
        </w:rPr>
        <w:t>полов.</w:t>
      </w:r>
      <w:r>
        <w:rPr>
          <w:i/>
          <w:spacing w:val="-12"/>
        </w:rPr>
        <w:t xml:space="preserve"> </w:t>
      </w:r>
      <w:r>
        <w:t>Семья</w:t>
      </w:r>
      <w:r>
        <w:rPr>
          <w:spacing w:val="-9"/>
        </w:rPr>
        <w:t xml:space="preserve"> </w:t>
      </w:r>
      <w:r>
        <w:t>в</w:t>
      </w:r>
      <w:r>
        <w:rPr>
          <w:spacing w:val="-8"/>
        </w:rPr>
        <w:t xml:space="preserve"> </w:t>
      </w:r>
      <w:r>
        <w:t>современном</w:t>
      </w:r>
      <w:r>
        <w:rPr>
          <w:spacing w:val="-7"/>
        </w:rPr>
        <w:t xml:space="preserve"> </w:t>
      </w:r>
      <w:r>
        <w:rPr>
          <w:spacing w:val="-2"/>
        </w:rPr>
        <w:t>обществе.</w:t>
      </w:r>
    </w:p>
    <w:p w:rsidR="0074394B" w:rsidRDefault="00400CF6">
      <w:pPr>
        <w:pStyle w:val="Heading3"/>
        <w:jc w:val="left"/>
      </w:pPr>
      <w:r>
        <w:t>Основы</w:t>
      </w:r>
      <w:r>
        <w:rPr>
          <w:spacing w:val="-16"/>
        </w:rPr>
        <w:t xml:space="preserve"> </w:t>
      </w:r>
      <w:r>
        <w:t>медицинских</w:t>
      </w:r>
      <w:r>
        <w:rPr>
          <w:spacing w:val="-13"/>
        </w:rPr>
        <w:t xml:space="preserve"> </w:t>
      </w:r>
      <w:r>
        <w:t>знаний</w:t>
      </w:r>
      <w:r>
        <w:rPr>
          <w:spacing w:val="-10"/>
        </w:rPr>
        <w:t xml:space="preserve"> </w:t>
      </w:r>
      <w:r>
        <w:t>и</w:t>
      </w:r>
      <w:r>
        <w:rPr>
          <w:spacing w:val="-6"/>
        </w:rPr>
        <w:t xml:space="preserve"> </w:t>
      </w:r>
      <w:r>
        <w:t>оказание</w:t>
      </w:r>
      <w:r>
        <w:rPr>
          <w:spacing w:val="-8"/>
        </w:rPr>
        <w:t xml:space="preserve"> </w:t>
      </w:r>
      <w:r>
        <w:t>первой</w:t>
      </w:r>
      <w:r>
        <w:rPr>
          <w:spacing w:val="-14"/>
        </w:rPr>
        <w:t xml:space="preserve"> </w:t>
      </w:r>
      <w:r>
        <w:t>медицинской</w:t>
      </w:r>
      <w:r>
        <w:rPr>
          <w:spacing w:val="-9"/>
        </w:rPr>
        <w:t xml:space="preserve"> </w:t>
      </w:r>
      <w:r>
        <w:rPr>
          <w:spacing w:val="-2"/>
        </w:rPr>
        <w:t>помощи</w:t>
      </w:r>
    </w:p>
    <w:p w:rsidR="0074394B" w:rsidRDefault="0074394B">
      <w:pPr>
        <w:sectPr w:rsidR="0074394B">
          <w:pgSz w:w="11910" w:h="16840"/>
          <w:pgMar w:top="1020" w:right="0" w:bottom="1200" w:left="1020" w:header="0" w:footer="959" w:gutter="0"/>
          <w:cols w:space="720"/>
        </w:sectPr>
      </w:pPr>
    </w:p>
    <w:p w:rsidR="0074394B" w:rsidRDefault="00400CF6">
      <w:pPr>
        <w:spacing w:before="67" w:line="251" w:lineRule="exact"/>
        <w:ind w:left="1136" w:firstLine="4"/>
      </w:pPr>
      <w:r>
        <w:rPr>
          <w:i/>
        </w:rPr>
        <w:lastRenderedPageBreak/>
        <w:t>Оказание</w:t>
      </w:r>
      <w:r>
        <w:rPr>
          <w:i/>
          <w:spacing w:val="-14"/>
        </w:rPr>
        <w:t xml:space="preserve"> </w:t>
      </w:r>
      <w:r>
        <w:rPr>
          <w:i/>
        </w:rPr>
        <w:t>первой</w:t>
      </w:r>
      <w:r>
        <w:rPr>
          <w:i/>
          <w:spacing w:val="-14"/>
        </w:rPr>
        <w:t xml:space="preserve"> </w:t>
      </w:r>
      <w:r>
        <w:rPr>
          <w:i/>
        </w:rPr>
        <w:t>медицинской</w:t>
      </w:r>
      <w:r>
        <w:rPr>
          <w:i/>
          <w:spacing w:val="-14"/>
        </w:rPr>
        <w:t xml:space="preserve"> </w:t>
      </w:r>
      <w:r>
        <w:rPr>
          <w:i/>
        </w:rPr>
        <w:t xml:space="preserve">помощи. </w:t>
      </w:r>
      <w:r>
        <w:t>Первая</w:t>
      </w:r>
      <w:r>
        <w:rPr>
          <w:spacing w:val="-8"/>
        </w:rPr>
        <w:t xml:space="preserve"> </w:t>
      </w:r>
      <w:r>
        <w:t>медицинская</w:t>
      </w:r>
      <w:r>
        <w:rPr>
          <w:spacing w:val="-13"/>
        </w:rPr>
        <w:t xml:space="preserve"> </w:t>
      </w:r>
      <w:r>
        <w:t>помощь</w:t>
      </w:r>
      <w:r>
        <w:rPr>
          <w:spacing w:val="-7"/>
        </w:rPr>
        <w:t xml:space="preserve"> </w:t>
      </w:r>
      <w:r>
        <w:t>и</w:t>
      </w:r>
      <w:r>
        <w:rPr>
          <w:spacing w:val="-5"/>
        </w:rPr>
        <w:t xml:space="preserve"> </w:t>
      </w:r>
      <w:r>
        <w:t>правила</w:t>
      </w:r>
      <w:r>
        <w:rPr>
          <w:spacing w:val="-7"/>
        </w:rPr>
        <w:t xml:space="preserve"> </w:t>
      </w:r>
      <w:r>
        <w:t>её</w:t>
      </w:r>
      <w:r>
        <w:rPr>
          <w:spacing w:val="-14"/>
        </w:rPr>
        <w:t xml:space="preserve"> </w:t>
      </w:r>
      <w:r>
        <w:rPr>
          <w:spacing w:val="-2"/>
        </w:rPr>
        <w:t>оказания.</w:t>
      </w:r>
    </w:p>
    <w:p w:rsidR="0074394B" w:rsidRDefault="00400CF6">
      <w:pPr>
        <w:ind w:left="679" w:right="815" w:firstLine="456"/>
      </w:pPr>
      <w:r>
        <w:rPr>
          <w:i/>
        </w:rPr>
        <w:t>Первая</w:t>
      </w:r>
      <w:r>
        <w:rPr>
          <w:i/>
          <w:spacing w:val="40"/>
        </w:rPr>
        <w:t xml:space="preserve"> </w:t>
      </w:r>
      <w:r>
        <w:rPr>
          <w:i/>
        </w:rPr>
        <w:t>медицинская</w:t>
      </w:r>
      <w:r>
        <w:rPr>
          <w:i/>
          <w:spacing w:val="40"/>
        </w:rPr>
        <w:t xml:space="preserve"> </w:t>
      </w:r>
      <w:r>
        <w:rPr>
          <w:i/>
        </w:rPr>
        <w:t>помощь</w:t>
      </w:r>
      <w:r>
        <w:rPr>
          <w:i/>
          <w:spacing w:val="40"/>
        </w:rPr>
        <w:t xml:space="preserve"> </w:t>
      </w:r>
      <w:r>
        <w:rPr>
          <w:i/>
        </w:rPr>
        <w:t>при</w:t>
      </w:r>
      <w:r>
        <w:rPr>
          <w:i/>
          <w:spacing w:val="40"/>
        </w:rPr>
        <w:t xml:space="preserve"> </w:t>
      </w:r>
      <w:r>
        <w:rPr>
          <w:i/>
        </w:rPr>
        <w:t>неотложных</w:t>
      </w:r>
      <w:r>
        <w:rPr>
          <w:i/>
          <w:spacing w:val="40"/>
        </w:rPr>
        <w:t xml:space="preserve"> </w:t>
      </w:r>
      <w:r>
        <w:rPr>
          <w:i/>
        </w:rPr>
        <w:t>состояниях.</w:t>
      </w:r>
      <w:r>
        <w:rPr>
          <w:i/>
          <w:spacing w:val="80"/>
        </w:rPr>
        <w:t xml:space="preserve"> </w:t>
      </w:r>
      <w:r>
        <w:t>Правила</w:t>
      </w:r>
      <w:r>
        <w:rPr>
          <w:spacing w:val="80"/>
        </w:rPr>
        <w:t xml:space="preserve"> </w:t>
      </w:r>
      <w:r>
        <w:t>оказания</w:t>
      </w:r>
      <w:r>
        <w:rPr>
          <w:spacing w:val="40"/>
        </w:rPr>
        <w:t xml:space="preserve"> </w:t>
      </w:r>
      <w:r>
        <w:t>первой медицинской помощи при неотложных состояниях.</w:t>
      </w:r>
    </w:p>
    <w:p w:rsidR="0074394B" w:rsidRDefault="00400CF6">
      <w:pPr>
        <w:ind w:left="679" w:right="815" w:firstLine="456"/>
      </w:pPr>
      <w:r>
        <w:rPr>
          <w:i/>
        </w:rPr>
        <w:t>Первая</w:t>
      </w:r>
      <w:r>
        <w:rPr>
          <w:i/>
          <w:spacing w:val="-6"/>
        </w:rPr>
        <w:t xml:space="preserve"> </w:t>
      </w:r>
      <w:r>
        <w:rPr>
          <w:i/>
        </w:rPr>
        <w:t>медицинская</w:t>
      </w:r>
      <w:r>
        <w:rPr>
          <w:i/>
          <w:spacing w:val="-6"/>
        </w:rPr>
        <w:t xml:space="preserve"> </w:t>
      </w:r>
      <w:r>
        <w:rPr>
          <w:i/>
        </w:rPr>
        <w:t>помощь</w:t>
      </w:r>
      <w:r>
        <w:rPr>
          <w:i/>
          <w:spacing w:val="-9"/>
        </w:rPr>
        <w:t xml:space="preserve"> </w:t>
      </w:r>
      <w:r>
        <w:rPr>
          <w:i/>
        </w:rPr>
        <w:t>при</w:t>
      </w:r>
      <w:r>
        <w:rPr>
          <w:i/>
          <w:spacing w:val="-4"/>
        </w:rPr>
        <w:t xml:space="preserve"> </w:t>
      </w:r>
      <w:r>
        <w:rPr>
          <w:i/>
        </w:rPr>
        <w:t>массовых</w:t>
      </w:r>
      <w:r>
        <w:rPr>
          <w:i/>
          <w:spacing w:val="-7"/>
        </w:rPr>
        <w:t xml:space="preserve"> </w:t>
      </w:r>
      <w:r>
        <w:rPr>
          <w:i/>
        </w:rPr>
        <w:t xml:space="preserve">поражениях. </w:t>
      </w:r>
      <w:r>
        <w:t>Комплекс</w:t>
      </w:r>
      <w:r>
        <w:rPr>
          <w:spacing w:val="-6"/>
        </w:rPr>
        <w:t xml:space="preserve"> </w:t>
      </w:r>
      <w:r>
        <w:t>простейших</w:t>
      </w:r>
      <w:r>
        <w:rPr>
          <w:spacing w:val="-4"/>
        </w:rPr>
        <w:t xml:space="preserve"> </w:t>
      </w:r>
      <w:r>
        <w:t>мероприятий по оказанию первой медицинской помощи при массовых поражениях.</w:t>
      </w:r>
    </w:p>
    <w:p w:rsidR="0074394B" w:rsidRDefault="0074394B">
      <w:pPr>
        <w:pStyle w:val="a3"/>
        <w:ind w:left="0" w:firstLine="0"/>
        <w:jc w:val="left"/>
        <w:rPr>
          <w:sz w:val="24"/>
        </w:rPr>
      </w:pPr>
    </w:p>
    <w:p w:rsidR="0074394B" w:rsidRDefault="0074394B">
      <w:pPr>
        <w:pStyle w:val="a3"/>
        <w:spacing w:before="7"/>
        <w:ind w:left="0" w:firstLine="0"/>
        <w:jc w:val="left"/>
        <w:rPr>
          <w:sz w:val="20"/>
        </w:rPr>
      </w:pPr>
    </w:p>
    <w:p w:rsidR="0074394B" w:rsidRDefault="00400CF6">
      <w:pPr>
        <w:ind w:left="3542"/>
        <w:jc w:val="both"/>
        <w:rPr>
          <w:b/>
        </w:rPr>
      </w:pPr>
      <w:r>
        <w:rPr>
          <w:b/>
        </w:rPr>
        <w:t>2.3</w:t>
      </w:r>
      <w:r>
        <w:rPr>
          <w:b/>
          <w:spacing w:val="41"/>
        </w:rPr>
        <w:t xml:space="preserve"> </w:t>
      </w:r>
      <w:r>
        <w:rPr>
          <w:b/>
        </w:rPr>
        <w:t>Рабочая</w:t>
      </w:r>
      <w:r>
        <w:rPr>
          <w:b/>
          <w:spacing w:val="-2"/>
        </w:rPr>
        <w:t xml:space="preserve"> </w:t>
      </w:r>
      <w:r>
        <w:rPr>
          <w:b/>
        </w:rPr>
        <w:t>программа</w:t>
      </w:r>
      <w:r>
        <w:rPr>
          <w:b/>
          <w:spacing w:val="38"/>
        </w:rPr>
        <w:t xml:space="preserve"> </w:t>
      </w:r>
      <w:r>
        <w:rPr>
          <w:b/>
          <w:spacing w:val="-2"/>
        </w:rPr>
        <w:t>воспитания</w:t>
      </w:r>
    </w:p>
    <w:p w:rsidR="0074394B" w:rsidRDefault="00400CF6">
      <w:pPr>
        <w:spacing w:before="50" w:line="235" w:lineRule="auto"/>
        <w:ind w:left="679" w:right="835" w:firstLine="710"/>
        <w:jc w:val="both"/>
        <w:rPr>
          <w:sz w:val="24"/>
        </w:rPr>
      </w:pPr>
      <w:r>
        <w:rPr>
          <w:rFonts w:ascii="Calibri" w:hAnsi="Calibri"/>
        </w:rPr>
        <w:t>П</w:t>
      </w:r>
      <w:r>
        <w:rPr>
          <w:sz w:val="24"/>
        </w:rPr>
        <w:t>рограмма воспитания МКОУ ООш п.Кубово (далее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p>
    <w:p w:rsidR="0074394B" w:rsidRDefault="00400CF6">
      <w:pPr>
        <w:spacing w:before="4"/>
        <w:ind w:left="679" w:right="855" w:firstLine="854"/>
        <w:jc w:val="both"/>
        <w:rPr>
          <w:sz w:val="24"/>
        </w:rPr>
      </w:pPr>
      <w:r>
        <w:rPr>
          <w:sz w:val="24"/>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rsidR="0074394B" w:rsidRDefault="00400CF6">
      <w:pPr>
        <w:spacing w:before="1"/>
        <w:ind w:left="679" w:right="845" w:firstLine="710"/>
        <w:jc w:val="both"/>
        <w:rPr>
          <w:sz w:val="24"/>
        </w:rPr>
      </w:pPr>
      <w:r>
        <w:rPr>
          <w:sz w:val="24"/>
        </w:rPr>
        <w:t>Программа воспитания является обязательной частью основной образовательной программы МКОУ ООш п.Кубово и призвана помочь всем участникам</w:t>
      </w:r>
      <w:r>
        <w:rPr>
          <w:spacing w:val="40"/>
          <w:sz w:val="24"/>
        </w:rPr>
        <w:t xml:space="preserve"> </w:t>
      </w:r>
      <w:r>
        <w:rPr>
          <w:sz w:val="24"/>
        </w:rPr>
        <w:t>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74394B" w:rsidRDefault="00400CF6">
      <w:pPr>
        <w:ind w:left="679" w:right="847" w:firstLine="710"/>
        <w:jc w:val="both"/>
        <w:rPr>
          <w:sz w:val="24"/>
        </w:rPr>
      </w:pPr>
      <w:r>
        <w:rPr>
          <w:sz w:val="24"/>
        </w:rPr>
        <w:t>Вместе с тем, Программа призвана обеспечить достижение обучающимся личностных результатов, определенных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74394B" w:rsidRDefault="00400CF6">
      <w:pPr>
        <w:spacing w:line="274" w:lineRule="exact"/>
        <w:ind w:left="1390"/>
        <w:jc w:val="both"/>
        <w:rPr>
          <w:sz w:val="24"/>
        </w:rPr>
      </w:pPr>
      <w:r>
        <w:rPr>
          <w:sz w:val="24"/>
        </w:rPr>
        <w:t>Данная</w:t>
      </w:r>
      <w:r>
        <w:rPr>
          <w:spacing w:val="76"/>
          <w:sz w:val="24"/>
        </w:rPr>
        <w:t xml:space="preserve"> </w:t>
      </w:r>
      <w:r>
        <w:rPr>
          <w:sz w:val="24"/>
        </w:rPr>
        <w:t>программа</w:t>
      </w:r>
      <w:r>
        <w:rPr>
          <w:spacing w:val="72"/>
          <w:sz w:val="24"/>
        </w:rPr>
        <w:t xml:space="preserve"> </w:t>
      </w:r>
      <w:r>
        <w:rPr>
          <w:sz w:val="24"/>
        </w:rPr>
        <w:t>воспитания</w:t>
      </w:r>
      <w:r>
        <w:rPr>
          <w:spacing w:val="77"/>
          <w:sz w:val="24"/>
        </w:rPr>
        <w:t xml:space="preserve"> </w:t>
      </w:r>
      <w:r>
        <w:rPr>
          <w:sz w:val="24"/>
        </w:rPr>
        <w:t>показывает</w:t>
      </w:r>
      <w:r>
        <w:rPr>
          <w:spacing w:val="77"/>
          <w:sz w:val="24"/>
        </w:rPr>
        <w:t xml:space="preserve"> </w:t>
      </w:r>
      <w:r>
        <w:rPr>
          <w:sz w:val="24"/>
        </w:rPr>
        <w:t>систему</w:t>
      </w:r>
      <w:r>
        <w:rPr>
          <w:spacing w:val="68"/>
          <w:sz w:val="24"/>
        </w:rPr>
        <w:t xml:space="preserve"> </w:t>
      </w:r>
      <w:r>
        <w:rPr>
          <w:sz w:val="24"/>
        </w:rPr>
        <w:t>работы</w:t>
      </w:r>
      <w:r>
        <w:rPr>
          <w:spacing w:val="50"/>
          <w:w w:val="150"/>
          <w:sz w:val="24"/>
        </w:rPr>
        <w:t xml:space="preserve"> </w:t>
      </w:r>
      <w:r>
        <w:rPr>
          <w:sz w:val="24"/>
        </w:rPr>
        <w:t>с</w:t>
      </w:r>
      <w:r>
        <w:rPr>
          <w:spacing w:val="72"/>
          <w:sz w:val="24"/>
        </w:rPr>
        <w:t xml:space="preserve"> </w:t>
      </w:r>
      <w:r>
        <w:rPr>
          <w:sz w:val="24"/>
        </w:rPr>
        <w:t>обучающимися</w:t>
      </w:r>
      <w:r>
        <w:rPr>
          <w:spacing w:val="73"/>
          <w:sz w:val="24"/>
        </w:rPr>
        <w:t xml:space="preserve"> </w:t>
      </w:r>
      <w:r>
        <w:rPr>
          <w:spacing w:val="-10"/>
          <w:sz w:val="24"/>
        </w:rPr>
        <w:t>в</w:t>
      </w:r>
    </w:p>
    <w:p w:rsidR="0074394B" w:rsidRDefault="0074394B">
      <w:pPr>
        <w:spacing w:line="274" w:lineRule="exact"/>
        <w:jc w:val="both"/>
        <w:rPr>
          <w:sz w:val="24"/>
        </w:rPr>
        <w:sectPr w:rsidR="0074394B">
          <w:pgSz w:w="11910" w:h="16840"/>
          <w:pgMar w:top="1020" w:right="0" w:bottom="1240" w:left="1020" w:header="0" w:footer="959" w:gutter="0"/>
          <w:cols w:space="720"/>
        </w:sectPr>
      </w:pPr>
    </w:p>
    <w:p w:rsidR="0074394B" w:rsidRDefault="00400CF6">
      <w:pPr>
        <w:spacing w:before="2"/>
        <w:ind w:left="679"/>
        <w:rPr>
          <w:sz w:val="24"/>
        </w:rPr>
      </w:pPr>
      <w:r>
        <w:rPr>
          <w:spacing w:val="-5"/>
          <w:sz w:val="24"/>
        </w:rPr>
        <w:lastRenderedPageBreak/>
        <w:t>школе.</w:t>
      </w:r>
    </w:p>
    <w:p w:rsidR="0074394B" w:rsidRDefault="00400CF6">
      <w:pPr>
        <w:spacing w:before="9"/>
        <w:rPr>
          <w:sz w:val="24"/>
        </w:rPr>
      </w:pPr>
      <w:r>
        <w:br w:type="column"/>
      </w:r>
    </w:p>
    <w:p w:rsidR="0074394B" w:rsidRDefault="00400CF6">
      <w:pPr>
        <w:pStyle w:val="Heading1"/>
        <w:spacing w:before="1" w:line="242" w:lineRule="auto"/>
        <w:ind w:left="1951" w:right="2804" w:hanging="755"/>
        <w:jc w:val="left"/>
      </w:pPr>
      <w:r>
        <w:t>ОСОБЕННОСТИ</w:t>
      </w:r>
      <w:r>
        <w:rPr>
          <w:spacing w:val="-15"/>
        </w:rPr>
        <w:t xml:space="preserve"> </w:t>
      </w:r>
      <w:r>
        <w:t>ОРГАНИЗУЕМОГО</w:t>
      </w:r>
      <w:r>
        <w:rPr>
          <w:spacing w:val="-15"/>
        </w:rPr>
        <w:t xml:space="preserve"> </w:t>
      </w:r>
      <w:r>
        <w:t>В</w:t>
      </w:r>
      <w:r>
        <w:rPr>
          <w:spacing w:val="-15"/>
        </w:rPr>
        <w:t xml:space="preserve"> </w:t>
      </w:r>
      <w:r>
        <w:t xml:space="preserve">ШКОЛЕ </w:t>
      </w:r>
      <w:r>
        <w:rPr>
          <w:spacing w:val="-2"/>
        </w:rPr>
        <w:t>ВОСПИТАТЕЛЬНОГОПРОЦЕССА</w:t>
      </w:r>
    </w:p>
    <w:p w:rsidR="0074394B" w:rsidRDefault="00400CF6">
      <w:pPr>
        <w:spacing w:line="271" w:lineRule="exact"/>
        <w:ind w:left="-28"/>
        <w:rPr>
          <w:sz w:val="24"/>
        </w:rPr>
      </w:pPr>
      <w:r>
        <w:rPr>
          <w:sz w:val="24"/>
        </w:rPr>
        <w:t>Процесс</w:t>
      </w:r>
      <w:r>
        <w:rPr>
          <w:spacing w:val="29"/>
          <w:sz w:val="24"/>
        </w:rPr>
        <w:t xml:space="preserve">  </w:t>
      </w:r>
      <w:r>
        <w:rPr>
          <w:sz w:val="24"/>
        </w:rPr>
        <w:t>воспитания</w:t>
      </w:r>
      <w:r>
        <w:rPr>
          <w:spacing w:val="30"/>
          <w:sz w:val="24"/>
        </w:rPr>
        <w:t xml:space="preserve">  </w:t>
      </w:r>
      <w:r>
        <w:rPr>
          <w:sz w:val="24"/>
        </w:rPr>
        <w:t>в</w:t>
      </w:r>
      <w:r>
        <w:rPr>
          <w:spacing w:val="32"/>
          <w:sz w:val="24"/>
        </w:rPr>
        <w:t xml:space="preserve">  </w:t>
      </w:r>
      <w:r>
        <w:rPr>
          <w:sz w:val="24"/>
        </w:rPr>
        <w:t>МКОУ</w:t>
      </w:r>
      <w:r>
        <w:rPr>
          <w:spacing w:val="31"/>
          <w:sz w:val="24"/>
        </w:rPr>
        <w:t xml:space="preserve">  </w:t>
      </w:r>
      <w:r>
        <w:rPr>
          <w:sz w:val="24"/>
        </w:rPr>
        <w:t>ООш</w:t>
      </w:r>
      <w:r>
        <w:rPr>
          <w:spacing w:val="33"/>
          <w:sz w:val="24"/>
        </w:rPr>
        <w:t xml:space="preserve">  </w:t>
      </w:r>
      <w:r>
        <w:rPr>
          <w:sz w:val="24"/>
        </w:rPr>
        <w:t>п.Кубово</w:t>
      </w:r>
      <w:r>
        <w:rPr>
          <w:spacing w:val="31"/>
          <w:sz w:val="24"/>
        </w:rPr>
        <w:t xml:space="preserve">  </w:t>
      </w:r>
      <w:r>
        <w:rPr>
          <w:sz w:val="24"/>
        </w:rPr>
        <w:t>основывается</w:t>
      </w:r>
      <w:r>
        <w:rPr>
          <w:spacing w:val="32"/>
          <w:sz w:val="24"/>
        </w:rPr>
        <w:t xml:space="preserve">  </w:t>
      </w:r>
      <w:r>
        <w:rPr>
          <w:sz w:val="24"/>
        </w:rPr>
        <w:t>на</w:t>
      </w:r>
      <w:r>
        <w:rPr>
          <w:spacing w:val="32"/>
          <w:sz w:val="24"/>
        </w:rPr>
        <w:t xml:space="preserve">  </w:t>
      </w:r>
      <w:r>
        <w:rPr>
          <w:spacing w:val="-2"/>
          <w:sz w:val="24"/>
        </w:rPr>
        <w:t>следующих</w:t>
      </w:r>
    </w:p>
    <w:p w:rsidR="0074394B" w:rsidRDefault="0074394B">
      <w:pPr>
        <w:spacing w:line="271" w:lineRule="exact"/>
        <w:rPr>
          <w:sz w:val="24"/>
        </w:rPr>
        <w:sectPr w:rsidR="0074394B">
          <w:type w:val="continuous"/>
          <w:pgSz w:w="11910" w:h="16840"/>
          <w:pgMar w:top="860" w:right="0" w:bottom="540" w:left="1020" w:header="0" w:footer="959" w:gutter="0"/>
          <w:cols w:num="2" w:space="720" w:equalWidth="0">
            <w:col w:w="1378" w:space="40"/>
            <w:col w:w="9472"/>
          </w:cols>
        </w:sectPr>
      </w:pPr>
    </w:p>
    <w:p w:rsidR="0074394B" w:rsidRDefault="00400CF6">
      <w:pPr>
        <w:spacing w:before="2"/>
        <w:ind w:left="679"/>
        <w:rPr>
          <w:sz w:val="24"/>
        </w:rPr>
      </w:pPr>
      <w:r>
        <w:rPr>
          <w:spacing w:val="-2"/>
          <w:sz w:val="24"/>
        </w:rPr>
        <w:lastRenderedPageBreak/>
        <w:t>принципах:</w:t>
      </w:r>
    </w:p>
    <w:p w:rsidR="0074394B" w:rsidRDefault="00400CF6">
      <w:pPr>
        <w:spacing w:before="3"/>
        <w:ind w:left="679" w:right="837" w:firstLine="662"/>
        <w:jc w:val="both"/>
        <w:rPr>
          <w:sz w:val="24"/>
        </w:rPr>
      </w:pPr>
      <w:r>
        <w:rPr>
          <w:sz w:val="24"/>
        </w:rPr>
        <w:t xml:space="preserve">- </w:t>
      </w:r>
      <w:r>
        <w:rPr>
          <w:i/>
          <w:sz w:val="24"/>
        </w:rPr>
        <w:t xml:space="preserve">Приоритет безопасности ребенка </w:t>
      </w:r>
      <w:r>
        <w:rPr>
          <w:sz w:val="24"/>
        </w:rPr>
        <w:t>- неукоснительное соблюдение законности и прав семьи и ребенка, соблюдения конфиденциальности информации</w:t>
      </w:r>
      <w:r>
        <w:rPr>
          <w:spacing w:val="-1"/>
          <w:sz w:val="24"/>
        </w:rPr>
        <w:t xml:space="preserve"> </w:t>
      </w:r>
      <w:r>
        <w:rPr>
          <w:sz w:val="24"/>
        </w:rPr>
        <w:t>о ребенке и семье, а так же при нахождении его в образовательной организации;</w:t>
      </w:r>
    </w:p>
    <w:p w:rsidR="0074394B" w:rsidRDefault="00400CF6">
      <w:pPr>
        <w:pStyle w:val="a5"/>
        <w:numPr>
          <w:ilvl w:val="0"/>
          <w:numId w:val="84"/>
        </w:numPr>
        <w:tabs>
          <w:tab w:val="left" w:pos="897"/>
        </w:tabs>
        <w:spacing w:before="3"/>
        <w:ind w:right="831" w:firstLine="0"/>
        <w:rPr>
          <w:sz w:val="24"/>
        </w:rPr>
      </w:pPr>
      <w:r>
        <w:rPr>
          <w:i/>
          <w:sz w:val="24"/>
        </w:rPr>
        <w:t xml:space="preserve">Совместное решение личностно и общественно значимых проблем </w:t>
      </w:r>
      <w:r>
        <w:rPr>
          <w:b/>
          <w:sz w:val="24"/>
        </w:rPr>
        <w:t xml:space="preserve">- </w:t>
      </w:r>
      <w:r>
        <w:rPr>
          <w:sz w:val="24"/>
        </w:rPr>
        <w:t>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rsidR="0074394B" w:rsidRDefault="00400CF6">
      <w:pPr>
        <w:pStyle w:val="a5"/>
        <w:numPr>
          <w:ilvl w:val="0"/>
          <w:numId w:val="84"/>
        </w:numPr>
        <w:tabs>
          <w:tab w:val="left" w:pos="1021"/>
        </w:tabs>
        <w:ind w:right="825" w:firstLine="0"/>
        <w:rPr>
          <w:sz w:val="24"/>
        </w:rPr>
      </w:pPr>
      <w:r>
        <w:rPr>
          <w:i/>
          <w:sz w:val="24"/>
        </w:rPr>
        <w:t xml:space="preserve">Системно-деятельностная организация воспитания </w:t>
      </w:r>
      <w:r>
        <w:rPr>
          <w:sz w:val="24"/>
        </w:rPr>
        <w:t>-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74394B" w:rsidRDefault="00400CF6">
      <w:pPr>
        <w:pStyle w:val="a5"/>
        <w:numPr>
          <w:ilvl w:val="0"/>
          <w:numId w:val="84"/>
        </w:numPr>
        <w:tabs>
          <w:tab w:val="left" w:pos="877"/>
        </w:tabs>
        <w:ind w:right="830" w:firstLine="0"/>
        <w:rPr>
          <w:sz w:val="24"/>
        </w:rPr>
      </w:pPr>
      <w:r>
        <w:rPr>
          <w:i/>
          <w:sz w:val="24"/>
        </w:rPr>
        <w:t xml:space="preserve">Полисубъектность воспитания и социализации - </w:t>
      </w:r>
      <w:r>
        <w:rPr>
          <w:sz w:val="24"/>
        </w:rPr>
        <w:t>обучающийся включен в различные виды</w:t>
      </w:r>
      <w:r>
        <w:rPr>
          <w:spacing w:val="-1"/>
          <w:sz w:val="24"/>
        </w:rPr>
        <w:t xml:space="preserve"> </w:t>
      </w:r>
      <w:r>
        <w:rPr>
          <w:sz w:val="24"/>
        </w:rPr>
        <w:t>социальной,</w:t>
      </w:r>
      <w:r>
        <w:rPr>
          <w:spacing w:val="-5"/>
          <w:sz w:val="24"/>
        </w:rPr>
        <w:t xml:space="preserve"> </w:t>
      </w:r>
      <w:r>
        <w:rPr>
          <w:sz w:val="24"/>
        </w:rPr>
        <w:t>информационной, коммуникативной</w:t>
      </w:r>
      <w:r>
        <w:rPr>
          <w:spacing w:val="-1"/>
          <w:sz w:val="24"/>
        </w:rPr>
        <w:t xml:space="preserve"> </w:t>
      </w:r>
      <w:r>
        <w:rPr>
          <w:sz w:val="24"/>
        </w:rPr>
        <w:t>активности, в содержании</w:t>
      </w:r>
      <w:r>
        <w:rPr>
          <w:spacing w:val="-1"/>
          <w:sz w:val="24"/>
        </w:rPr>
        <w:t xml:space="preserve"> </w:t>
      </w:r>
      <w:r>
        <w:rPr>
          <w:sz w:val="24"/>
        </w:rPr>
        <w:t>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w:t>
      </w:r>
    </w:p>
    <w:p w:rsidR="0074394B" w:rsidRDefault="0074394B">
      <w:pPr>
        <w:jc w:val="both"/>
        <w:rPr>
          <w:sz w:val="24"/>
        </w:rPr>
        <w:sectPr w:rsidR="0074394B">
          <w:type w:val="continuous"/>
          <w:pgSz w:w="11910" w:h="16840"/>
          <w:pgMar w:top="860" w:right="0" w:bottom="540" w:left="1020" w:header="0" w:footer="959" w:gutter="0"/>
          <w:cols w:space="720"/>
        </w:sectPr>
      </w:pPr>
    </w:p>
    <w:p w:rsidR="0074394B" w:rsidRDefault="00400CF6">
      <w:pPr>
        <w:pStyle w:val="a5"/>
        <w:numPr>
          <w:ilvl w:val="0"/>
          <w:numId w:val="84"/>
        </w:numPr>
        <w:tabs>
          <w:tab w:val="left" w:pos="873"/>
        </w:tabs>
        <w:spacing w:before="62"/>
        <w:ind w:right="846" w:firstLine="0"/>
        <w:rPr>
          <w:sz w:val="24"/>
        </w:rPr>
      </w:pPr>
      <w:r>
        <w:rPr>
          <w:i/>
          <w:sz w:val="24"/>
        </w:rPr>
        <w:lastRenderedPageBreak/>
        <w:t xml:space="preserve">Событийность </w:t>
      </w:r>
      <w:r>
        <w:rPr>
          <w:sz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74394B" w:rsidRDefault="00400CF6">
      <w:pPr>
        <w:pStyle w:val="a5"/>
        <w:numPr>
          <w:ilvl w:val="0"/>
          <w:numId w:val="84"/>
        </w:numPr>
        <w:tabs>
          <w:tab w:val="left" w:pos="906"/>
        </w:tabs>
        <w:ind w:right="840" w:firstLine="0"/>
        <w:rPr>
          <w:sz w:val="24"/>
        </w:rPr>
      </w:pPr>
      <w:r>
        <w:rPr>
          <w:i/>
          <w:sz w:val="24"/>
        </w:rPr>
        <w:t xml:space="preserve">Ориентация на идеал </w:t>
      </w:r>
      <w:r>
        <w:rPr>
          <w:sz w:val="24"/>
        </w:rPr>
        <w:t xml:space="preserve">- воспитание всегда ориентировано на определенный идеал, который являет собой высшую цель стремлений, деятельности воспитания и самовоспитания, духовно-нравственного развития личности. В нашей школе формирование жизненных идеалов, помогает найти образы для подражания в рамках гражданско - патриотического воспитания, музейной педагогики, что позволяет обучающимся сопоставить свои жизненные приоритеты с духовной высотой, героизмом, </w:t>
      </w:r>
      <w:r>
        <w:rPr>
          <w:spacing w:val="-2"/>
          <w:sz w:val="24"/>
        </w:rPr>
        <w:t>идеалом;</w:t>
      </w:r>
    </w:p>
    <w:p w:rsidR="0074394B" w:rsidRDefault="00400CF6">
      <w:pPr>
        <w:pStyle w:val="a5"/>
        <w:numPr>
          <w:ilvl w:val="0"/>
          <w:numId w:val="84"/>
        </w:numPr>
        <w:tabs>
          <w:tab w:val="left" w:pos="858"/>
        </w:tabs>
        <w:spacing w:before="4"/>
        <w:ind w:right="850" w:firstLine="0"/>
        <w:rPr>
          <w:sz w:val="24"/>
        </w:rPr>
      </w:pPr>
      <w:r>
        <w:rPr>
          <w:i/>
          <w:sz w:val="24"/>
        </w:rPr>
        <w:t xml:space="preserve">Диалогическое общение - </w:t>
      </w:r>
      <w:r>
        <w:rPr>
          <w:sz w:val="24"/>
        </w:rPr>
        <w:t>предусматривает его организацию средствами равноправного межсубъектного диалога: подростка со сверстниками, родителями, учителем и другими значимыми взрослыми;</w:t>
      </w:r>
    </w:p>
    <w:p w:rsidR="0074394B" w:rsidRDefault="00400CF6">
      <w:pPr>
        <w:pStyle w:val="a5"/>
        <w:numPr>
          <w:ilvl w:val="0"/>
          <w:numId w:val="84"/>
        </w:numPr>
        <w:tabs>
          <w:tab w:val="left" w:pos="949"/>
        </w:tabs>
        <w:ind w:right="829" w:firstLine="0"/>
        <w:rPr>
          <w:sz w:val="24"/>
        </w:rPr>
      </w:pPr>
      <w:r>
        <w:rPr>
          <w:i/>
          <w:sz w:val="24"/>
        </w:rPr>
        <w:t xml:space="preserve">Психологическая комфортная среда </w:t>
      </w:r>
      <w:r>
        <w:rPr>
          <w:sz w:val="24"/>
        </w:rPr>
        <w:t>-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74394B" w:rsidRDefault="00400CF6">
      <w:pPr>
        <w:pStyle w:val="a5"/>
        <w:numPr>
          <w:ilvl w:val="0"/>
          <w:numId w:val="84"/>
        </w:numPr>
        <w:tabs>
          <w:tab w:val="left" w:pos="897"/>
        </w:tabs>
        <w:spacing w:before="1"/>
        <w:ind w:right="830" w:firstLine="0"/>
        <w:rPr>
          <w:sz w:val="24"/>
        </w:rPr>
      </w:pPr>
      <w:r>
        <w:rPr>
          <w:i/>
          <w:sz w:val="24"/>
        </w:rPr>
        <w:t xml:space="preserve">Следование нравственному примеру </w:t>
      </w:r>
      <w:r>
        <w:rPr>
          <w:sz w:val="24"/>
        </w:rPr>
        <w:t>- содержание учебного процесса, внеучебной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т.д;</w:t>
      </w:r>
    </w:p>
    <w:p w:rsidR="0074394B" w:rsidRDefault="00400CF6">
      <w:pPr>
        <w:spacing w:before="10" w:line="270" w:lineRule="exact"/>
        <w:ind w:left="679"/>
        <w:jc w:val="both"/>
        <w:rPr>
          <w:b/>
          <w:sz w:val="24"/>
        </w:rPr>
      </w:pPr>
      <w:r>
        <w:rPr>
          <w:b/>
          <w:color w:val="000009"/>
          <w:sz w:val="24"/>
        </w:rPr>
        <w:t>Основными</w:t>
      </w:r>
      <w:r>
        <w:rPr>
          <w:b/>
          <w:color w:val="000009"/>
          <w:spacing w:val="-4"/>
          <w:sz w:val="24"/>
        </w:rPr>
        <w:t xml:space="preserve"> </w:t>
      </w:r>
      <w:r>
        <w:rPr>
          <w:b/>
          <w:color w:val="000009"/>
          <w:sz w:val="24"/>
        </w:rPr>
        <w:t>традициями</w:t>
      </w:r>
      <w:r>
        <w:rPr>
          <w:b/>
          <w:color w:val="000009"/>
          <w:spacing w:val="-1"/>
          <w:sz w:val="24"/>
        </w:rPr>
        <w:t xml:space="preserve"> </w:t>
      </w:r>
      <w:r>
        <w:rPr>
          <w:b/>
          <w:color w:val="000009"/>
          <w:sz w:val="24"/>
        </w:rPr>
        <w:t>воспитания</w:t>
      </w:r>
      <w:r>
        <w:rPr>
          <w:b/>
          <w:color w:val="000009"/>
          <w:spacing w:val="57"/>
          <w:sz w:val="24"/>
        </w:rPr>
        <w:t xml:space="preserve"> </w:t>
      </w:r>
      <w:r>
        <w:rPr>
          <w:b/>
          <w:color w:val="000009"/>
          <w:sz w:val="24"/>
        </w:rPr>
        <w:t>являются</w:t>
      </w:r>
      <w:r>
        <w:rPr>
          <w:b/>
          <w:color w:val="000009"/>
          <w:spacing w:val="40"/>
          <w:sz w:val="24"/>
        </w:rPr>
        <w:t xml:space="preserve"> </w:t>
      </w:r>
      <w:r>
        <w:rPr>
          <w:b/>
          <w:color w:val="000009"/>
          <w:spacing w:val="-2"/>
          <w:sz w:val="24"/>
        </w:rPr>
        <w:t>следующие:</w:t>
      </w:r>
    </w:p>
    <w:p w:rsidR="0074394B" w:rsidRDefault="00400CF6">
      <w:pPr>
        <w:pStyle w:val="a5"/>
        <w:numPr>
          <w:ilvl w:val="0"/>
          <w:numId w:val="84"/>
        </w:numPr>
        <w:tabs>
          <w:tab w:val="left" w:pos="1055"/>
        </w:tabs>
        <w:spacing w:line="237" w:lineRule="auto"/>
        <w:ind w:right="833" w:firstLine="0"/>
        <w:rPr>
          <w:color w:val="000009"/>
          <w:sz w:val="24"/>
        </w:rPr>
      </w:pPr>
      <w:r>
        <w:rPr>
          <w:i/>
          <w:color w:val="000009"/>
          <w:sz w:val="24"/>
        </w:rPr>
        <w:t>Ключевые общешкольные дела</w:t>
      </w:r>
      <w:r>
        <w:rPr>
          <w:color w:val="000009"/>
          <w:sz w:val="24"/>
        </w:rPr>
        <w:t xml:space="preserve">, </w:t>
      </w:r>
      <w:r>
        <w:rPr>
          <w:sz w:val="24"/>
        </w:rPr>
        <w:t>через которые осуществляется интеграция воспитательных усилий педагогов;</w:t>
      </w:r>
    </w:p>
    <w:p w:rsidR="0074394B" w:rsidRDefault="00400CF6">
      <w:pPr>
        <w:pStyle w:val="a5"/>
        <w:numPr>
          <w:ilvl w:val="0"/>
          <w:numId w:val="84"/>
        </w:numPr>
        <w:tabs>
          <w:tab w:val="left" w:pos="911"/>
        </w:tabs>
        <w:spacing w:before="11" w:line="232" w:lineRule="auto"/>
        <w:ind w:right="843" w:firstLine="0"/>
        <w:rPr>
          <w:sz w:val="24"/>
        </w:rPr>
      </w:pPr>
      <w:r>
        <w:rPr>
          <w:i/>
          <w:sz w:val="24"/>
        </w:rPr>
        <w:t>коллективная разработка</w:t>
      </w:r>
      <w:r>
        <w:rPr>
          <w:sz w:val="24"/>
        </w:rPr>
        <w:t>, коллективное планирование, коллективное проведение и коллективный анализ их результатов;</w:t>
      </w:r>
    </w:p>
    <w:p w:rsidR="0074394B" w:rsidRDefault="00400CF6">
      <w:pPr>
        <w:pStyle w:val="a5"/>
        <w:numPr>
          <w:ilvl w:val="0"/>
          <w:numId w:val="84"/>
        </w:numPr>
        <w:tabs>
          <w:tab w:val="left" w:pos="849"/>
        </w:tabs>
        <w:spacing w:before="12" w:line="232" w:lineRule="auto"/>
        <w:ind w:right="831" w:firstLine="0"/>
        <w:rPr>
          <w:sz w:val="24"/>
        </w:rPr>
      </w:pPr>
      <w:r>
        <w:rPr>
          <w:i/>
          <w:sz w:val="24"/>
        </w:rPr>
        <w:t xml:space="preserve">ступени социального роста обучающихся </w:t>
      </w:r>
      <w:r>
        <w:rPr>
          <w:sz w:val="24"/>
        </w:rPr>
        <w:t>(от пассивного наблюдателя до участника, от участника до организатора, от организатора до лидера того или иного дела);</w:t>
      </w:r>
    </w:p>
    <w:p w:rsidR="0074394B" w:rsidRDefault="00400CF6">
      <w:pPr>
        <w:pStyle w:val="a5"/>
        <w:numPr>
          <w:ilvl w:val="0"/>
          <w:numId w:val="84"/>
        </w:numPr>
        <w:tabs>
          <w:tab w:val="left" w:pos="945"/>
        </w:tabs>
        <w:spacing w:before="17" w:line="232" w:lineRule="auto"/>
        <w:ind w:right="839" w:firstLine="0"/>
        <w:rPr>
          <w:sz w:val="24"/>
        </w:rPr>
      </w:pPr>
      <w:r>
        <w:rPr>
          <w:i/>
          <w:sz w:val="24"/>
        </w:rPr>
        <w:t>конструктивное межличностное</w:t>
      </w:r>
      <w:r>
        <w:rPr>
          <w:sz w:val="24"/>
        </w:rPr>
        <w:t>, межклассное и межвозврастное взаимодействие обучающихся, а также их социальная активность;</w:t>
      </w:r>
    </w:p>
    <w:p w:rsidR="0074394B" w:rsidRDefault="00400CF6">
      <w:pPr>
        <w:pStyle w:val="a5"/>
        <w:numPr>
          <w:ilvl w:val="0"/>
          <w:numId w:val="84"/>
        </w:numPr>
        <w:tabs>
          <w:tab w:val="left" w:pos="863"/>
        </w:tabs>
        <w:spacing w:before="16" w:line="232" w:lineRule="auto"/>
        <w:ind w:right="841" w:firstLine="0"/>
        <w:rPr>
          <w:sz w:val="24"/>
        </w:rPr>
      </w:pPr>
      <w:r>
        <w:rPr>
          <w:i/>
          <w:sz w:val="24"/>
        </w:rPr>
        <w:t>ориентация на формирование</w:t>
      </w:r>
      <w:r>
        <w:rPr>
          <w:sz w:val="24"/>
        </w:rPr>
        <w:t>, создание и активизацию ученического самоуправления, как на уровне класса, так и на уровне школы;</w:t>
      </w:r>
    </w:p>
    <w:p w:rsidR="0074394B" w:rsidRDefault="00400CF6">
      <w:pPr>
        <w:pStyle w:val="a5"/>
        <w:numPr>
          <w:ilvl w:val="0"/>
          <w:numId w:val="84"/>
        </w:numPr>
        <w:tabs>
          <w:tab w:val="left" w:pos="940"/>
        </w:tabs>
        <w:spacing w:before="12" w:line="237" w:lineRule="auto"/>
        <w:ind w:right="842" w:firstLine="0"/>
        <w:rPr>
          <w:sz w:val="24"/>
        </w:rPr>
      </w:pPr>
      <w:r>
        <w:rPr>
          <w:i/>
          <w:sz w:val="24"/>
        </w:rPr>
        <w:t>формирование корпуса классных руководителей</w:t>
      </w:r>
      <w:r>
        <w:rPr>
          <w:sz w:val="24"/>
        </w:rPr>
        <w:t>, реализующего по отношению к обучающимся защитную, личностно развивающую, организационную, посредническую (в том числе и в разрешении конфликтов) функции и т.д.</w:t>
      </w:r>
    </w:p>
    <w:p w:rsidR="0074394B" w:rsidRDefault="00400CF6">
      <w:pPr>
        <w:spacing w:before="5"/>
        <w:ind w:left="679" w:right="831"/>
        <w:jc w:val="both"/>
        <w:rPr>
          <w:sz w:val="24"/>
        </w:rPr>
      </w:pPr>
      <w:r>
        <w:rPr>
          <w:sz w:val="24"/>
        </w:rPr>
        <w:t>Контингент школы составляют дети из близлежащих населенных пунктов: Кубово и д.Кубовской Ученики знакомы с особенностями работы школы по рассказам своих родителей и старших</w:t>
      </w:r>
      <w:r>
        <w:rPr>
          <w:spacing w:val="-4"/>
          <w:sz w:val="24"/>
        </w:rPr>
        <w:t xml:space="preserve"> </w:t>
      </w:r>
      <w:r>
        <w:rPr>
          <w:sz w:val="24"/>
        </w:rPr>
        <w:t>братьев и сестер, которые</w:t>
      </w:r>
      <w:r>
        <w:rPr>
          <w:spacing w:val="-5"/>
          <w:sz w:val="24"/>
        </w:rPr>
        <w:t xml:space="preserve"> </w:t>
      </w:r>
      <w:r>
        <w:rPr>
          <w:sz w:val="24"/>
        </w:rPr>
        <w:t>также обучались в нашей образовательной организации.</w:t>
      </w:r>
      <w:r>
        <w:rPr>
          <w:spacing w:val="80"/>
          <w:w w:val="150"/>
          <w:sz w:val="24"/>
        </w:rPr>
        <w:t xml:space="preserve"> </w:t>
      </w:r>
      <w:r>
        <w:rPr>
          <w:sz w:val="24"/>
        </w:rPr>
        <w:t>Все</w:t>
      </w:r>
      <w:r>
        <w:rPr>
          <w:spacing w:val="80"/>
          <w:w w:val="150"/>
          <w:sz w:val="24"/>
        </w:rPr>
        <w:t xml:space="preserve"> </w:t>
      </w:r>
      <w:r>
        <w:rPr>
          <w:sz w:val="24"/>
        </w:rPr>
        <w:t>это</w:t>
      </w:r>
      <w:r>
        <w:rPr>
          <w:spacing w:val="80"/>
          <w:w w:val="150"/>
          <w:sz w:val="24"/>
        </w:rPr>
        <w:t xml:space="preserve"> </w:t>
      </w:r>
      <w:r>
        <w:rPr>
          <w:sz w:val="24"/>
        </w:rPr>
        <w:t>помогает</w:t>
      </w:r>
      <w:r>
        <w:rPr>
          <w:spacing w:val="80"/>
          <w:w w:val="150"/>
          <w:sz w:val="24"/>
        </w:rPr>
        <w:t xml:space="preserve"> </w:t>
      </w:r>
      <w:r>
        <w:rPr>
          <w:sz w:val="24"/>
        </w:rPr>
        <w:t>детям</w:t>
      </w:r>
      <w:r>
        <w:rPr>
          <w:spacing w:val="80"/>
          <w:w w:val="150"/>
          <w:sz w:val="24"/>
        </w:rPr>
        <w:t xml:space="preserve"> </w:t>
      </w:r>
      <w:r>
        <w:rPr>
          <w:sz w:val="24"/>
        </w:rPr>
        <w:t>быстрее</w:t>
      </w:r>
      <w:r>
        <w:rPr>
          <w:spacing w:val="80"/>
          <w:w w:val="150"/>
          <w:sz w:val="24"/>
        </w:rPr>
        <w:t xml:space="preserve"> </w:t>
      </w:r>
      <w:r>
        <w:rPr>
          <w:sz w:val="24"/>
        </w:rPr>
        <w:t>адаптироваться к школьным</w:t>
      </w:r>
      <w:r>
        <w:rPr>
          <w:spacing w:val="40"/>
          <w:sz w:val="24"/>
        </w:rPr>
        <w:t xml:space="preserve"> </w:t>
      </w:r>
      <w:r>
        <w:rPr>
          <w:spacing w:val="-2"/>
          <w:sz w:val="24"/>
        </w:rPr>
        <w:t>условиям.</w:t>
      </w:r>
    </w:p>
    <w:p w:rsidR="0074394B" w:rsidRDefault="00400CF6">
      <w:pPr>
        <w:spacing w:before="3" w:line="275" w:lineRule="exact"/>
        <w:ind w:left="679"/>
        <w:jc w:val="both"/>
        <w:rPr>
          <w:sz w:val="24"/>
        </w:rPr>
      </w:pPr>
      <w:r>
        <w:rPr>
          <w:sz w:val="24"/>
        </w:rPr>
        <w:t>Школа</w:t>
      </w:r>
      <w:r>
        <w:rPr>
          <w:spacing w:val="-10"/>
          <w:sz w:val="24"/>
        </w:rPr>
        <w:t xml:space="preserve"> </w:t>
      </w:r>
      <w:r>
        <w:rPr>
          <w:sz w:val="24"/>
        </w:rPr>
        <w:t>сформировала</w:t>
      </w:r>
      <w:r>
        <w:rPr>
          <w:spacing w:val="-6"/>
          <w:sz w:val="24"/>
        </w:rPr>
        <w:t xml:space="preserve"> </w:t>
      </w:r>
      <w:r>
        <w:rPr>
          <w:sz w:val="24"/>
        </w:rPr>
        <w:t>следующие</w:t>
      </w:r>
      <w:r>
        <w:rPr>
          <w:spacing w:val="-7"/>
          <w:sz w:val="24"/>
        </w:rPr>
        <w:t xml:space="preserve"> </w:t>
      </w:r>
      <w:r>
        <w:rPr>
          <w:sz w:val="24"/>
        </w:rPr>
        <w:t>традиции</w:t>
      </w:r>
      <w:r>
        <w:rPr>
          <w:spacing w:val="-5"/>
          <w:sz w:val="24"/>
        </w:rPr>
        <w:t xml:space="preserve"> </w:t>
      </w:r>
      <w:r>
        <w:rPr>
          <w:sz w:val="24"/>
        </w:rPr>
        <w:t>воспитательной</w:t>
      </w:r>
      <w:r>
        <w:rPr>
          <w:spacing w:val="-9"/>
          <w:sz w:val="24"/>
        </w:rPr>
        <w:t xml:space="preserve"> </w:t>
      </w:r>
      <w:r>
        <w:rPr>
          <w:spacing w:val="-2"/>
          <w:sz w:val="24"/>
        </w:rPr>
        <w:t>работы:</w:t>
      </w:r>
    </w:p>
    <w:p w:rsidR="0074394B" w:rsidRDefault="00400CF6">
      <w:pPr>
        <w:pStyle w:val="a5"/>
        <w:numPr>
          <w:ilvl w:val="0"/>
          <w:numId w:val="43"/>
        </w:numPr>
        <w:tabs>
          <w:tab w:val="left" w:pos="1079"/>
        </w:tabs>
        <w:ind w:right="833" w:firstLine="0"/>
        <w:jc w:val="both"/>
        <w:rPr>
          <w:sz w:val="24"/>
        </w:rPr>
      </w:pPr>
      <w:r>
        <w:rPr>
          <w:sz w:val="24"/>
        </w:rPr>
        <w:t xml:space="preserve">стержнем годового цикла воспитательной работы школы являются </w:t>
      </w:r>
      <w:r>
        <w:rPr>
          <w:b/>
          <w:sz w:val="24"/>
        </w:rPr>
        <w:t xml:space="preserve">ключевые общешкольные дела, </w:t>
      </w:r>
      <w:r>
        <w:rPr>
          <w:sz w:val="24"/>
        </w:rPr>
        <w:t xml:space="preserve">через которые осуществляется интеграция воспитательных усилий </w:t>
      </w:r>
      <w:r>
        <w:rPr>
          <w:spacing w:val="-2"/>
          <w:sz w:val="24"/>
        </w:rPr>
        <w:t>педагогов;</w:t>
      </w:r>
    </w:p>
    <w:p w:rsidR="0074394B" w:rsidRDefault="00400CF6">
      <w:pPr>
        <w:pStyle w:val="a5"/>
        <w:numPr>
          <w:ilvl w:val="0"/>
          <w:numId w:val="43"/>
        </w:numPr>
        <w:tabs>
          <w:tab w:val="left" w:pos="973"/>
        </w:tabs>
        <w:ind w:right="831" w:firstLine="0"/>
        <w:jc w:val="both"/>
        <w:rPr>
          <w:sz w:val="24"/>
        </w:rPr>
      </w:pPr>
      <w:r>
        <w:rPr>
          <w:sz w:val="24"/>
        </w:rPr>
        <w:t xml:space="preserve">важной чертой каждого ключевого дела и большинства используемых для воспитания других совместных дел педагогов и школьников является </w:t>
      </w:r>
      <w:r>
        <w:rPr>
          <w:b/>
          <w:sz w:val="24"/>
        </w:rPr>
        <w:t xml:space="preserve">коллективная разработка, коллективное планирование, коллективное проведение </w:t>
      </w:r>
      <w:r>
        <w:rPr>
          <w:sz w:val="24"/>
        </w:rPr>
        <w:t>и, в планах, коллективный анализ их результатов;</w:t>
      </w:r>
    </w:p>
    <w:p w:rsidR="0074394B" w:rsidRDefault="00400CF6">
      <w:pPr>
        <w:pStyle w:val="a5"/>
        <w:numPr>
          <w:ilvl w:val="0"/>
          <w:numId w:val="43"/>
        </w:numPr>
        <w:tabs>
          <w:tab w:val="left" w:pos="1093"/>
        </w:tabs>
        <w:spacing w:before="8" w:line="232" w:lineRule="auto"/>
        <w:ind w:right="848" w:firstLine="0"/>
        <w:jc w:val="both"/>
        <w:rPr>
          <w:sz w:val="24"/>
        </w:rPr>
      </w:pPr>
      <w:r>
        <w:rPr>
          <w:sz w:val="24"/>
        </w:rPr>
        <w:t>в школе создаются такие условия, при которых по мере взросления ребенка увеличивается и его роль в совместных делах.</w:t>
      </w:r>
    </w:p>
    <w:p w:rsidR="0074394B" w:rsidRDefault="0074394B">
      <w:pPr>
        <w:spacing w:line="232" w:lineRule="auto"/>
        <w:jc w:val="both"/>
        <w:rPr>
          <w:sz w:val="24"/>
        </w:rPr>
        <w:sectPr w:rsidR="0074394B">
          <w:pgSz w:w="11910" w:h="16840"/>
          <w:pgMar w:top="1020" w:right="0" w:bottom="1240" w:left="1020" w:header="0" w:footer="959" w:gutter="0"/>
          <w:cols w:space="720"/>
        </w:sectPr>
      </w:pPr>
    </w:p>
    <w:p w:rsidR="0074394B" w:rsidRDefault="00400CF6">
      <w:pPr>
        <w:pStyle w:val="Heading1"/>
        <w:spacing w:before="66" w:line="272" w:lineRule="exact"/>
        <w:ind w:left="925" w:right="1069"/>
        <w:jc w:val="center"/>
      </w:pPr>
      <w:r>
        <w:lastRenderedPageBreak/>
        <w:t>ЦЕЛЬ</w:t>
      </w:r>
      <w:r>
        <w:rPr>
          <w:spacing w:val="1"/>
        </w:rPr>
        <w:t xml:space="preserve"> </w:t>
      </w:r>
      <w:r>
        <w:t>И</w:t>
      </w:r>
      <w:r>
        <w:rPr>
          <w:spacing w:val="-10"/>
        </w:rPr>
        <w:t xml:space="preserve"> </w:t>
      </w:r>
      <w:r>
        <w:t>ЗАДАЧИ</w:t>
      </w:r>
      <w:r>
        <w:rPr>
          <w:spacing w:val="-5"/>
        </w:rPr>
        <w:t xml:space="preserve"> </w:t>
      </w:r>
      <w:r>
        <w:rPr>
          <w:spacing w:val="-2"/>
        </w:rPr>
        <w:t>ВОСПИТАНИЯ</w:t>
      </w:r>
    </w:p>
    <w:p w:rsidR="0074394B" w:rsidRDefault="00400CF6">
      <w:pPr>
        <w:ind w:left="679" w:right="839" w:firstLine="787"/>
        <w:jc w:val="both"/>
        <w:rPr>
          <w:sz w:val="24"/>
        </w:rPr>
      </w:pPr>
      <w:r>
        <w:rPr>
          <w:sz w:val="24"/>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74394B" w:rsidRDefault="00400CF6">
      <w:pPr>
        <w:ind w:left="679" w:right="840" w:firstLine="720"/>
        <w:jc w:val="both"/>
        <w:rPr>
          <w:sz w:val="24"/>
        </w:rPr>
      </w:pPr>
      <w:r>
        <w:rPr>
          <w:sz w:val="24"/>
        </w:rPr>
        <w:t>Основываясь на базовых для нашего общества ценностях (таких как семья, труд, отечество, природа, мир,</w:t>
      </w:r>
      <w:r>
        <w:rPr>
          <w:spacing w:val="-1"/>
          <w:sz w:val="24"/>
        </w:rPr>
        <w:t xml:space="preserve"> </w:t>
      </w:r>
      <w:r>
        <w:rPr>
          <w:sz w:val="24"/>
        </w:rPr>
        <w:t xml:space="preserve">знания, культура, здоровье, человек), формулируется общая цель воспитания в общеобразовательной организации – личностное развитие школьников, </w:t>
      </w:r>
      <w:r>
        <w:rPr>
          <w:spacing w:val="-2"/>
          <w:sz w:val="24"/>
        </w:rPr>
        <w:t>проявляющееся:</w:t>
      </w:r>
    </w:p>
    <w:p w:rsidR="0074394B" w:rsidRDefault="00400CF6">
      <w:pPr>
        <w:pStyle w:val="a5"/>
        <w:numPr>
          <w:ilvl w:val="0"/>
          <w:numId w:val="42"/>
        </w:numPr>
        <w:tabs>
          <w:tab w:val="left" w:pos="973"/>
        </w:tabs>
        <w:spacing w:before="6" w:line="232" w:lineRule="auto"/>
        <w:ind w:right="847" w:firstLine="0"/>
        <w:jc w:val="both"/>
        <w:rPr>
          <w:sz w:val="24"/>
        </w:rPr>
      </w:pPr>
      <w:r>
        <w:rPr>
          <w:sz w:val="24"/>
        </w:rPr>
        <w:t xml:space="preserve">в усвоении ими знаний основных норм, которые общество выработало на основе этих </w:t>
      </w:r>
      <w:r>
        <w:rPr>
          <w:spacing w:val="-2"/>
          <w:sz w:val="24"/>
        </w:rPr>
        <w:t>ценностей;</w:t>
      </w:r>
    </w:p>
    <w:p w:rsidR="0074394B" w:rsidRDefault="00400CF6">
      <w:pPr>
        <w:pStyle w:val="a5"/>
        <w:numPr>
          <w:ilvl w:val="0"/>
          <w:numId w:val="42"/>
        </w:numPr>
        <w:tabs>
          <w:tab w:val="left" w:pos="1055"/>
        </w:tabs>
        <w:spacing w:before="12" w:line="232" w:lineRule="auto"/>
        <w:ind w:right="831" w:firstLine="0"/>
        <w:jc w:val="both"/>
        <w:rPr>
          <w:sz w:val="24"/>
        </w:rPr>
      </w:pPr>
      <w:r>
        <w:rPr>
          <w:sz w:val="24"/>
        </w:rPr>
        <w:t>в</w:t>
      </w:r>
      <w:r>
        <w:rPr>
          <w:spacing w:val="80"/>
          <w:w w:val="150"/>
          <w:sz w:val="24"/>
        </w:rPr>
        <w:t xml:space="preserve"> </w:t>
      </w:r>
      <w:r>
        <w:rPr>
          <w:sz w:val="24"/>
        </w:rPr>
        <w:t>развитии</w:t>
      </w:r>
      <w:r>
        <w:rPr>
          <w:spacing w:val="75"/>
          <w:w w:val="150"/>
          <w:sz w:val="24"/>
        </w:rPr>
        <w:t xml:space="preserve"> </w:t>
      </w:r>
      <w:r>
        <w:rPr>
          <w:sz w:val="24"/>
        </w:rPr>
        <w:t>их позитивных</w:t>
      </w:r>
      <w:r>
        <w:rPr>
          <w:spacing w:val="80"/>
          <w:sz w:val="24"/>
        </w:rPr>
        <w:t xml:space="preserve"> </w:t>
      </w:r>
      <w:r>
        <w:rPr>
          <w:sz w:val="24"/>
        </w:rPr>
        <w:t>отношений</w:t>
      </w:r>
      <w:r>
        <w:rPr>
          <w:spacing w:val="80"/>
          <w:w w:val="150"/>
          <w:sz w:val="24"/>
        </w:rPr>
        <w:t xml:space="preserve"> </w:t>
      </w:r>
      <w:r>
        <w:rPr>
          <w:sz w:val="24"/>
        </w:rPr>
        <w:t>к этим</w:t>
      </w:r>
      <w:r>
        <w:rPr>
          <w:spacing w:val="80"/>
          <w:sz w:val="24"/>
        </w:rPr>
        <w:t xml:space="preserve"> </w:t>
      </w:r>
      <w:r>
        <w:rPr>
          <w:sz w:val="24"/>
        </w:rPr>
        <w:t>общественным</w:t>
      </w:r>
      <w:r>
        <w:rPr>
          <w:spacing w:val="80"/>
          <w:w w:val="150"/>
          <w:sz w:val="24"/>
        </w:rPr>
        <w:t xml:space="preserve"> </w:t>
      </w:r>
      <w:r>
        <w:rPr>
          <w:sz w:val="24"/>
        </w:rPr>
        <w:t>ценностям</w:t>
      </w:r>
      <w:r>
        <w:rPr>
          <w:spacing w:val="80"/>
          <w:w w:val="150"/>
          <w:sz w:val="24"/>
        </w:rPr>
        <w:t xml:space="preserve"> </w:t>
      </w:r>
      <w:r>
        <w:rPr>
          <w:sz w:val="24"/>
        </w:rPr>
        <w:t>(то есть в развитии их социально значимых отношений);</w:t>
      </w:r>
    </w:p>
    <w:p w:rsidR="0074394B" w:rsidRDefault="00400CF6">
      <w:pPr>
        <w:pStyle w:val="a5"/>
        <w:numPr>
          <w:ilvl w:val="0"/>
          <w:numId w:val="42"/>
        </w:numPr>
        <w:tabs>
          <w:tab w:val="left" w:pos="1036"/>
        </w:tabs>
        <w:spacing w:before="10"/>
        <w:ind w:right="831" w:firstLine="0"/>
        <w:jc w:val="both"/>
        <w:rPr>
          <w:sz w:val="24"/>
        </w:rPr>
      </w:pPr>
      <w:r>
        <w:rPr>
          <w:sz w:val="24"/>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74394B" w:rsidRDefault="00400CF6">
      <w:pPr>
        <w:spacing w:before="3"/>
        <w:ind w:left="679" w:right="838"/>
        <w:jc w:val="both"/>
        <w:rPr>
          <w:sz w:val="24"/>
        </w:rPr>
      </w:pPr>
      <w:r>
        <w:rPr>
          <w:sz w:val="24"/>
        </w:rPr>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w:t>
      </w:r>
      <w:r>
        <w:rPr>
          <w:spacing w:val="-4"/>
          <w:sz w:val="24"/>
        </w:rPr>
        <w:t xml:space="preserve"> </w:t>
      </w:r>
      <w:r>
        <w:rPr>
          <w:sz w:val="24"/>
        </w:rPr>
        <w:t>сочетание</w:t>
      </w:r>
      <w:r>
        <w:rPr>
          <w:spacing w:val="-7"/>
          <w:sz w:val="24"/>
        </w:rPr>
        <w:t xml:space="preserve"> </w:t>
      </w:r>
      <w:r>
        <w:rPr>
          <w:sz w:val="24"/>
        </w:rPr>
        <w:t>усилий</w:t>
      </w:r>
      <w:r>
        <w:rPr>
          <w:spacing w:val="-1"/>
          <w:sz w:val="24"/>
        </w:rPr>
        <w:t xml:space="preserve"> </w:t>
      </w:r>
      <w:r>
        <w:rPr>
          <w:sz w:val="24"/>
        </w:rPr>
        <w:t>педагога</w:t>
      </w:r>
      <w:r>
        <w:rPr>
          <w:spacing w:val="-13"/>
          <w:sz w:val="24"/>
        </w:rPr>
        <w:t xml:space="preserve"> </w:t>
      </w:r>
      <w:r>
        <w:rPr>
          <w:sz w:val="24"/>
        </w:rPr>
        <w:t>по развитию</w:t>
      </w:r>
      <w:r>
        <w:rPr>
          <w:spacing w:val="-3"/>
          <w:sz w:val="24"/>
        </w:rPr>
        <w:t xml:space="preserve"> </w:t>
      </w:r>
      <w:r>
        <w:rPr>
          <w:sz w:val="24"/>
        </w:rPr>
        <w:t>личности ребенка</w:t>
      </w:r>
      <w:r>
        <w:rPr>
          <w:spacing w:val="-3"/>
          <w:sz w:val="24"/>
        </w:rPr>
        <w:t xml:space="preserve"> </w:t>
      </w:r>
      <w:r>
        <w:rPr>
          <w:sz w:val="24"/>
        </w:rPr>
        <w:t>и усилий</w:t>
      </w:r>
      <w:r>
        <w:rPr>
          <w:spacing w:val="-1"/>
          <w:sz w:val="24"/>
        </w:rPr>
        <w:t xml:space="preserve"> </w:t>
      </w:r>
      <w:r>
        <w:rPr>
          <w:sz w:val="24"/>
        </w:rPr>
        <w:t>самого ребенка по своему саморазвитию - являются важным фактором успеха в достижении поставленной цели в связи с этим важно.</w:t>
      </w:r>
    </w:p>
    <w:p w:rsidR="0074394B" w:rsidRDefault="00400CF6">
      <w:pPr>
        <w:spacing w:before="1" w:line="242" w:lineRule="auto"/>
        <w:ind w:left="679" w:right="851" w:firstLine="710"/>
        <w:jc w:val="both"/>
        <w:rPr>
          <w:i/>
          <w:sz w:val="24"/>
        </w:rPr>
      </w:pPr>
      <w:r>
        <w:rPr>
          <w:sz w:val="24"/>
        </w:rPr>
        <w:t xml:space="preserve">Достижению поставленной цели воспитания обучающихся будет способствовать решение следующих основных </w:t>
      </w:r>
      <w:r>
        <w:rPr>
          <w:b/>
          <w:i/>
          <w:sz w:val="24"/>
        </w:rPr>
        <w:t>задач</w:t>
      </w:r>
      <w:r>
        <w:rPr>
          <w:i/>
          <w:sz w:val="24"/>
        </w:rPr>
        <w:t>:</w:t>
      </w:r>
    </w:p>
    <w:p w:rsidR="0074394B" w:rsidRDefault="00400CF6">
      <w:pPr>
        <w:pStyle w:val="a5"/>
        <w:numPr>
          <w:ilvl w:val="0"/>
          <w:numId w:val="84"/>
        </w:numPr>
        <w:tabs>
          <w:tab w:val="left" w:pos="834"/>
        </w:tabs>
        <w:ind w:right="834" w:firstLine="0"/>
        <w:rPr>
          <w:sz w:val="24"/>
        </w:rPr>
      </w:pPr>
      <w:r>
        <w:rPr>
          <w:sz w:val="24"/>
        </w:rPr>
        <w:t>поддерживать традиции</w:t>
      </w:r>
      <w:r>
        <w:rPr>
          <w:spacing w:val="-3"/>
          <w:sz w:val="24"/>
        </w:rPr>
        <w:t xml:space="preserve"> </w:t>
      </w:r>
      <w:r>
        <w:rPr>
          <w:sz w:val="24"/>
        </w:rPr>
        <w:t>образовательной</w:t>
      </w:r>
      <w:r>
        <w:rPr>
          <w:spacing w:val="-3"/>
          <w:sz w:val="24"/>
        </w:rPr>
        <w:t xml:space="preserve"> </w:t>
      </w:r>
      <w:r>
        <w:rPr>
          <w:sz w:val="24"/>
        </w:rPr>
        <w:t>организации и инициативы по созданию новых в рамках уклада школьной жизни, реализовывать воспитательные возможности общешкольных ключевых дел,</w:t>
      </w:r>
    </w:p>
    <w:p w:rsidR="0074394B" w:rsidRDefault="00400CF6">
      <w:pPr>
        <w:pStyle w:val="a5"/>
        <w:numPr>
          <w:ilvl w:val="0"/>
          <w:numId w:val="84"/>
        </w:numPr>
        <w:tabs>
          <w:tab w:val="left" w:pos="1026"/>
        </w:tabs>
        <w:spacing w:line="237" w:lineRule="auto"/>
        <w:ind w:right="857" w:firstLine="0"/>
        <w:rPr>
          <w:sz w:val="24"/>
        </w:rPr>
      </w:pPr>
      <w:r>
        <w:rPr>
          <w:sz w:val="24"/>
        </w:rPr>
        <w:t>реализовывать воспитательный потенциал и возможности школьного урока, поддерживать использование интерактивных форм занятий с обучающимися на уроках;</w:t>
      </w:r>
    </w:p>
    <w:p w:rsidR="0074394B" w:rsidRDefault="00400CF6">
      <w:pPr>
        <w:pStyle w:val="a5"/>
        <w:numPr>
          <w:ilvl w:val="0"/>
          <w:numId w:val="84"/>
        </w:numPr>
        <w:tabs>
          <w:tab w:val="left" w:pos="969"/>
        </w:tabs>
        <w:ind w:right="837" w:firstLine="0"/>
        <w:rPr>
          <w:sz w:val="24"/>
        </w:rPr>
      </w:pPr>
      <w:r>
        <w:rPr>
          <w:sz w:val="24"/>
        </w:rPr>
        <w:t xml:space="preserve">инициировать и поддерживать ученическое самоуправление; их коллективное планирование, организацию, проведение и анализ самостоятельно проведенных дел и </w:t>
      </w:r>
      <w:r>
        <w:rPr>
          <w:spacing w:val="-2"/>
          <w:sz w:val="24"/>
        </w:rPr>
        <w:t>мероприятий;</w:t>
      </w:r>
    </w:p>
    <w:p w:rsidR="0074394B" w:rsidRDefault="00400CF6">
      <w:pPr>
        <w:pStyle w:val="a5"/>
        <w:numPr>
          <w:ilvl w:val="0"/>
          <w:numId w:val="84"/>
        </w:numPr>
        <w:tabs>
          <w:tab w:val="left" w:pos="825"/>
        </w:tabs>
        <w:spacing w:before="1"/>
        <w:ind w:left="824" w:hanging="146"/>
        <w:rPr>
          <w:sz w:val="24"/>
        </w:rPr>
      </w:pPr>
      <w:r>
        <w:rPr>
          <w:spacing w:val="-2"/>
          <w:sz w:val="24"/>
        </w:rPr>
        <w:t>инициировать</w:t>
      </w:r>
      <w:r>
        <w:rPr>
          <w:sz w:val="24"/>
        </w:rPr>
        <w:t xml:space="preserve"> </w:t>
      </w:r>
      <w:r>
        <w:rPr>
          <w:spacing w:val="-2"/>
          <w:sz w:val="24"/>
        </w:rPr>
        <w:t>и</w:t>
      </w:r>
      <w:r>
        <w:rPr>
          <w:spacing w:val="1"/>
          <w:sz w:val="24"/>
        </w:rPr>
        <w:t xml:space="preserve"> </w:t>
      </w:r>
      <w:r>
        <w:rPr>
          <w:spacing w:val="-2"/>
          <w:sz w:val="24"/>
        </w:rPr>
        <w:t>поддерживать</w:t>
      </w:r>
      <w:r>
        <w:rPr>
          <w:spacing w:val="7"/>
          <w:sz w:val="24"/>
        </w:rPr>
        <w:t xml:space="preserve"> </w:t>
      </w:r>
      <w:r>
        <w:rPr>
          <w:spacing w:val="-2"/>
          <w:sz w:val="24"/>
        </w:rPr>
        <w:t>деятельность</w:t>
      </w:r>
      <w:r>
        <w:rPr>
          <w:spacing w:val="3"/>
          <w:sz w:val="24"/>
        </w:rPr>
        <w:t xml:space="preserve"> </w:t>
      </w:r>
      <w:r>
        <w:rPr>
          <w:spacing w:val="-2"/>
          <w:sz w:val="24"/>
        </w:rPr>
        <w:t>детских</w:t>
      </w:r>
      <w:r>
        <w:rPr>
          <w:spacing w:val="-9"/>
          <w:sz w:val="24"/>
        </w:rPr>
        <w:t xml:space="preserve"> </w:t>
      </w:r>
      <w:r>
        <w:rPr>
          <w:spacing w:val="-2"/>
          <w:sz w:val="24"/>
        </w:rPr>
        <w:t>общественных</w:t>
      </w:r>
      <w:r>
        <w:rPr>
          <w:spacing w:val="-12"/>
          <w:sz w:val="24"/>
        </w:rPr>
        <w:t xml:space="preserve"> </w:t>
      </w:r>
      <w:r>
        <w:rPr>
          <w:spacing w:val="-2"/>
          <w:sz w:val="24"/>
        </w:rPr>
        <w:t>организаций (РДШ);</w:t>
      </w:r>
    </w:p>
    <w:p w:rsidR="0074394B" w:rsidRDefault="00400CF6">
      <w:pPr>
        <w:pStyle w:val="a5"/>
        <w:numPr>
          <w:ilvl w:val="0"/>
          <w:numId w:val="84"/>
        </w:numPr>
        <w:tabs>
          <w:tab w:val="left" w:pos="935"/>
        </w:tabs>
        <w:spacing w:before="5" w:line="237" w:lineRule="auto"/>
        <w:ind w:right="849" w:firstLine="0"/>
        <w:rPr>
          <w:sz w:val="24"/>
        </w:rPr>
      </w:pPr>
      <w:r>
        <w:rPr>
          <w:sz w:val="24"/>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4394B" w:rsidRDefault="00400CF6">
      <w:pPr>
        <w:pStyle w:val="a5"/>
        <w:numPr>
          <w:ilvl w:val="0"/>
          <w:numId w:val="84"/>
        </w:numPr>
        <w:tabs>
          <w:tab w:val="left" w:pos="820"/>
        </w:tabs>
        <w:spacing w:before="8" w:line="272" w:lineRule="exact"/>
        <w:ind w:left="819" w:hanging="141"/>
        <w:rPr>
          <w:sz w:val="24"/>
        </w:rPr>
      </w:pPr>
      <w:r>
        <w:rPr>
          <w:spacing w:val="-2"/>
          <w:sz w:val="24"/>
        </w:rPr>
        <w:t>организовывать</w:t>
      </w:r>
      <w:r>
        <w:rPr>
          <w:spacing w:val="-3"/>
          <w:sz w:val="24"/>
        </w:rPr>
        <w:t xml:space="preserve"> </w:t>
      </w:r>
      <w:r>
        <w:rPr>
          <w:spacing w:val="-2"/>
          <w:sz w:val="24"/>
        </w:rPr>
        <w:t>профориентационную</w:t>
      </w:r>
      <w:r>
        <w:rPr>
          <w:spacing w:val="6"/>
          <w:sz w:val="24"/>
        </w:rPr>
        <w:t xml:space="preserve"> </w:t>
      </w:r>
      <w:r>
        <w:rPr>
          <w:spacing w:val="-2"/>
          <w:sz w:val="24"/>
        </w:rPr>
        <w:t>работу</w:t>
      </w:r>
      <w:r>
        <w:rPr>
          <w:spacing w:val="-8"/>
          <w:sz w:val="24"/>
        </w:rPr>
        <w:t xml:space="preserve"> </w:t>
      </w:r>
      <w:r>
        <w:rPr>
          <w:spacing w:val="-2"/>
          <w:sz w:val="24"/>
        </w:rPr>
        <w:t>с</w:t>
      </w:r>
      <w:r>
        <w:rPr>
          <w:spacing w:val="1"/>
          <w:sz w:val="24"/>
        </w:rPr>
        <w:t xml:space="preserve"> </w:t>
      </w:r>
      <w:r>
        <w:rPr>
          <w:spacing w:val="-2"/>
          <w:sz w:val="24"/>
        </w:rPr>
        <w:t>обучающимися;</w:t>
      </w:r>
    </w:p>
    <w:p w:rsidR="0074394B" w:rsidRDefault="00400CF6">
      <w:pPr>
        <w:pStyle w:val="a5"/>
        <w:numPr>
          <w:ilvl w:val="0"/>
          <w:numId w:val="84"/>
        </w:numPr>
        <w:tabs>
          <w:tab w:val="left" w:pos="1002"/>
        </w:tabs>
        <w:ind w:right="860" w:firstLine="0"/>
        <w:rPr>
          <w:sz w:val="24"/>
        </w:rPr>
      </w:pPr>
      <w:r>
        <w:rPr>
          <w:sz w:val="24"/>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rsidR="0074394B" w:rsidRDefault="00400CF6">
      <w:pPr>
        <w:pStyle w:val="a5"/>
        <w:numPr>
          <w:ilvl w:val="0"/>
          <w:numId w:val="84"/>
        </w:numPr>
        <w:tabs>
          <w:tab w:val="left" w:pos="887"/>
        </w:tabs>
        <w:ind w:right="845" w:firstLine="0"/>
        <w:rPr>
          <w:sz w:val="24"/>
        </w:rPr>
      </w:pPr>
      <w:r>
        <w:rPr>
          <w:sz w:val="24"/>
        </w:rPr>
        <w:t>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w:t>
      </w:r>
    </w:p>
    <w:p w:rsidR="0074394B" w:rsidRDefault="00400CF6">
      <w:pPr>
        <w:pStyle w:val="a5"/>
        <w:numPr>
          <w:ilvl w:val="0"/>
          <w:numId w:val="84"/>
        </w:numPr>
        <w:tabs>
          <w:tab w:val="left" w:pos="1026"/>
        </w:tabs>
        <w:ind w:right="846" w:firstLine="0"/>
        <w:rPr>
          <w:sz w:val="24"/>
        </w:rPr>
      </w:pPr>
      <w:r>
        <w:rPr>
          <w:sz w:val="24"/>
        </w:rPr>
        <w:t xml:space="preserve">организовать работу с семьями обучающихся, их родителями (законными представителями), направленную на совместное решение проблем личностного развития </w:t>
      </w:r>
      <w:r>
        <w:rPr>
          <w:spacing w:val="-2"/>
          <w:sz w:val="24"/>
        </w:rPr>
        <w:t>обучающихся.</w:t>
      </w:r>
    </w:p>
    <w:p w:rsidR="0074394B" w:rsidRDefault="00400CF6">
      <w:pPr>
        <w:ind w:left="679" w:right="840"/>
        <w:jc w:val="both"/>
        <w:rPr>
          <w:sz w:val="24"/>
        </w:rPr>
      </w:pPr>
      <w:r>
        <w:rPr>
          <w:sz w:val="24"/>
        </w:rPr>
        <w:t xml:space="preserve">Конкретизация общей цели воспитания применительно к возрастным особенностям школьников позволяет выделить в ней следующие </w:t>
      </w:r>
      <w:r>
        <w:rPr>
          <w:b/>
          <w:i/>
          <w:sz w:val="24"/>
        </w:rPr>
        <w:t>целевые приоритеты</w:t>
      </w:r>
      <w:r>
        <w:rPr>
          <w:sz w:val="24"/>
        </w:rPr>
        <w:t>, соответствующие уровням общего образования. Это то, чему предстоит уделять первостепенное, но не единственное внимание:</w:t>
      </w:r>
    </w:p>
    <w:p w:rsidR="0074394B" w:rsidRDefault="0074394B">
      <w:pPr>
        <w:jc w:val="both"/>
        <w:rPr>
          <w:sz w:val="24"/>
        </w:rPr>
        <w:sectPr w:rsidR="0074394B">
          <w:pgSz w:w="11910" w:h="16840"/>
          <w:pgMar w:top="1300" w:right="0" w:bottom="1240" w:left="1020" w:header="0" w:footer="959" w:gutter="0"/>
          <w:cols w:space="720"/>
        </w:sectPr>
      </w:pPr>
    </w:p>
    <w:p w:rsidR="0074394B" w:rsidRDefault="00400CF6">
      <w:pPr>
        <w:spacing w:before="65" w:line="237" w:lineRule="auto"/>
        <w:ind w:left="679" w:right="846" w:firstLine="485"/>
        <w:jc w:val="both"/>
        <w:rPr>
          <w:i/>
          <w:sz w:val="24"/>
        </w:rPr>
      </w:pPr>
      <w:r>
        <w:rPr>
          <w:sz w:val="24"/>
        </w:rPr>
        <w:lastRenderedPageBreak/>
        <w:t>В воспитании детей младшего школьного возраста (</w:t>
      </w:r>
      <w:r>
        <w:rPr>
          <w:b/>
          <w:i/>
          <w:sz w:val="24"/>
        </w:rPr>
        <w:t>уровень начального общего образования</w:t>
      </w:r>
      <w:r>
        <w:rPr>
          <w:sz w:val="24"/>
        </w:rPr>
        <w:t xml:space="preserve">) таким целевым приоритетом является </w:t>
      </w:r>
      <w:r>
        <w:rPr>
          <w:i/>
          <w:sz w:val="24"/>
        </w:rPr>
        <w:t>создание благоприятных условий для:</w:t>
      </w:r>
    </w:p>
    <w:p w:rsidR="0074394B" w:rsidRDefault="00400CF6">
      <w:pPr>
        <w:pStyle w:val="a5"/>
        <w:numPr>
          <w:ilvl w:val="0"/>
          <w:numId w:val="84"/>
        </w:numPr>
        <w:tabs>
          <w:tab w:val="left" w:pos="839"/>
        </w:tabs>
        <w:spacing w:before="3" w:line="242" w:lineRule="auto"/>
        <w:ind w:right="825" w:firstLine="0"/>
        <w:rPr>
          <w:sz w:val="24"/>
        </w:rPr>
      </w:pPr>
      <w:r>
        <w:rPr>
          <w:sz w:val="24"/>
        </w:rPr>
        <w:t>усвоения младшими школьниками социально значимых знаний – знаний</w:t>
      </w:r>
      <w:r>
        <w:rPr>
          <w:spacing w:val="-1"/>
          <w:sz w:val="24"/>
        </w:rPr>
        <w:t xml:space="preserve"> </w:t>
      </w:r>
      <w:r>
        <w:rPr>
          <w:sz w:val="24"/>
        </w:rPr>
        <w:t xml:space="preserve">основных </w:t>
      </w:r>
      <w:r>
        <w:rPr>
          <w:color w:val="000009"/>
          <w:sz w:val="24"/>
        </w:rPr>
        <w:t>норм и традиций того общества, в котором они живут,</w:t>
      </w:r>
    </w:p>
    <w:p w:rsidR="0074394B" w:rsidRDefault="00400CF6">
      <w:pPr>
        <w:pStyle w:val="a5"/>
        <w:numPr>
          <w:ilvl w:val="0"/>
          <w:numId w:val="84"/>
        </w:numPr>
        <w:tabs>
          <w:tab w:val="left" w:pos="873"/>
        </w:tabs>
        <w:ind w:right="839" w:firstLine="0"/>
        <w:rPr>
          <w:sz w:val="24"/>
        </w:rPr>
      </w:pPr>
      <w:r>
        <w:rPr>
          <w:sz w:val="24"/>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p>
    <w:p w:rsidR="0074394B" w:rsidRDefault="00400CF6">
      <w:pPr>
        <w:pStyle w:val="a5"/>
        <w:numPr>
          <w:ilvl w:val="0"/>
          <w:numId w:val="84"/>
        </w:numPr>
        <w:tabs>
          <w:tab w:val="left" w:pos="901"/>
        </w:tabs>
        <w:spacing w:before="2"/>
        <w:ind w:right="897" w:firstLine="0"/>
        <w:jc w:val="left"/>
        <w:rPr>
          <w:sz w:val="24"/>
        </w:rPr>
      </w:pPr>
      <w:r>
        <w:rPr>
          <w:sz w:val="24"/>
        </w:rPr>
        <w:t>развития</w:t>
      </w:r>
      <w:r>
        <w:rPr>
          <w:spacing w:val="40"/>
          <w:sz w:val="24"/>
        </w:rPr>
        <w:t xml:space="preserve"> </w:t>
      </w:r>
      <w:r>
        <w:rPr>
          <w:sz w:val="24"/>
        </w:rPr>
        <w:t>умений</w:t>
      </w:r>
      <w:r>
        <w:rPr>
          <w:spacing w:val="40"/>
          <w:sz w:val="24"/>
        </w:rPr>
        <w:t xml:space="preserve"> </w:t>
      </w:r>
      <w:r>
        <w:rPr>
          <w:sz w:val="24"/>
        </w:rPr>
        <w:t>и</w:t>
      </w:r>
      <w:r>
        <w:rPr>
          <w:spacing w:val="40"/>
          <w:sz w:val="24"/>
        </w:rPr>
        <w:t xml:space="preserve"> </w:t>
      </w:r>
      <w:r>
        <w:rPr>
          <w:sz w:val="24"/>
        </w:rPr>
        <w:t>навыков</w:t>
      </w:r>
      <w:r>
        <w:rPr>
          <w:spacing w:val="40"/>
          <w:sz w:val="24"/>
        </w:rPr>
        <w:t xml:space="preserve"> </w:t>
      </w:r>
      <w:r>
        <w:rPr>
          <w:sz w:val="24"/>
        </w:rPr>
        <w:t>социально</w:t>
      </w:r>
      <w:r>
        <w:rPr>
          <w:spacing w:val="40"/>
          <w:sz w:val="24"/>
        </w:rPr>
        <w:t xml:space="preserve"> </w:t>
      </w:r>
      <w:r>
        <w:rPr>
          <w:sz w:val="24"/>
        </w:rPr>
        <w:t>значимых</w:t>
      </w:r>
      <w:r>
        <w:rPr>
          <w:spacing w:val="40"/>
          <w:sz w:val="24"/>
        </w:rPr>
        <w:t xml:space="preserve"> </w:t>
      </w:r>
      <w:r>
        <w:rPr>
          <w:sz w:val="24"/>
        </w:rPr>
        <w:t>отношений</w:t>
      </w:r>
      <w:r>
        <w:rPr>
          <w:spacing w:val="40"/>
          <w:sz w:val="24"/>
        </w:rPr>
        <w:t xml:space="preserve"> </w:t>
      </w:r>
      <w:r>
        <w:rPr>
          <w:sz w:val="24"/>
        </w:rPr>
        <w:t>школьников</w:t>
      </w:r>
      <w:r>
        <w:rPr>
          <w:spacing w:val="40"/>
          <w:sz w:val="24"/>
        </w:rPr>
        <w:t xml:space="preserve"> </w:t>
      </w:r>
      <w:r>
        <w:rPr>
          <w:sz w:val="24"/>
        </w:rPr>
        <w:t>младших классов и накопления ими опыта осуществления социально значимых дел в дальнейшем. К</w:t>
      </w:r>
      <w:r>
        <w:rPr>
          <w:spacing w:val="-5"/>
          <w:sz w:val="24"/>
        </w:rPr>
        <w:t xml:space="preserve"> </w:t>
      </w:r>
      <w:r>
        <w:rPr>
          <w:sz w:val="24"/>
        </w:rPr>
        <w:t>наиболее</w:t>
      </w:r>
      <w:r>
        <w:rPr>
          <w:spacing w:val="-13"/>
          <w:sz w:val="24"/>
        </w:rPr>
        <w:t xml:space="preserve"> </w:t>
      </w:r>
      <w:r>
        <w:rPr>
          <w:sz w:val="24"/>
        </w:rPr>
        <w:t>важным</w:t>
      </w:r>
      <w:r>
        <w:rPr>
          <w:spacing w:val="-5"/>
          <w:sz w:val="24"/>
        </w:rPr>
        <w:t xml:space="preserve"> </w:t>
      </w:r>
      <w:r>
        <w:rPr>
          <w:sz w:val="24"/>
        </w:rPr>
        <w:t>знаниям,</w:t>
      </w:r>
      <w:r>
        <w:rPr>
          <w:spacing w:val="-5"/>
          <w:sz w:val="24"/>
        </w:rPr>
        <w:t xml:space="preserve"> </w:t>
      </w:r>
      <w:r>
        <w:rPr>
          <w:sz w:val="24"/>
        </w:rPr>
        <w:t>умениям</w:t>
      </w:r>
      <w:r>
        <w:rPr>
          <w:spacing w:val="-3"/>
          <w:sz w:val="24"/>
        </w:rPr>
        <w:t xml:space="preserve"> </w:t>
      </w:r>
      <w:r>
        <w:rPr>
          <w:sz w:val="24"/>
        </w:rPr>
        <w:t>и</w:t>
      </w:r>
      <w:r>
        <w:rPr>
          <w:spacing w:val="-7"/>
          <w:sz w:val="24"/>
        </w:rPr>
        <w:t xml:space="preserve"> </w:t>
      </w:r>
      <w:r>
        <w:rPr>
          <w:sz w:val="24"/>
        </w:rPr>
        <w:t>навыкам</w:t>
      </w:r>
      <w:r>
        <w:rPr>
          <w:spacing w:val="-3"/>
          <w:sz w:val="24"/>
        </w:rPr>
        <w:t xml:space="preserve"> </w:t>
      </w:r>
      <w:r>
        <w:rPr>
          <w:sz w:val="24"/>
        </w:rPr>
        <w:t>для</w:t>
      </w:r>
      <w:r>
        <w:rPr>
          <w:spacing w:val="-4"/>
          <w:sz w:val="24"/>
        </w:rPr>
        <w:t xml:space="preserve"> </w:t>
      </w:r>
      <w:r>
        <w:rPr>
          <w:sz w:val="24"/>
        </w:rPr>
        <w:t>этого</w:t>
      </w:r>
      <w:r>
        <w:rPr>
          <w:spacing w:val="-4"/>
          <w:sz w:val="24"/>
        </w:rPr>
        <w:t xml:space="preserve"> </w:t>
      </w:r>
      <w:r>
        <w:rPr>
          <w:sz w:val="24"/>
        </w:rPr>
        <w:t>уровня,</w:t>
      </w:r>
      <w:r>
        <w:rPr>
          <w:spacing w:val="-5"/>
          <w:sz w:val="24"/>
        </w:rPr>
        <w:t xml:space="preserve"> </w:t>
      </w:r>
      <w:r>
        <w:rPr>
          <w:sz w:val="24"/>
        </w:rPr>
        <w:t>относятся</w:t>
      </w:r>
      <w:r>
        <w:rPr>
          <w:spacing w:val="-7"/>
          <w:sz w:val="24"/>
        </w:rPr>
        <w:t xml:space="preserve"> </w:t>
      </w:r>
      <w:r>
        <w:rPr>
          <w:sz w:val="24"/>
        </w:rPr>
        <w:t>следующие:</w:t>
      </w:r>
    </w:p>
    <w:p w:rsidR="0074394B" w:rsidRDefault="00400CF6">
      <w:pPr>
        <w:pStyle w:val="a5"/>
        <w:numPr>
          <w:ilvl w:val="0"/>
          <w:numId w:val="84"/>
        </w:numPr>
        <w:tabs>
          <w:tab w:val="left" w:pos="853"/>
        </w:tabs>
        <w:ind w:right="854" w:firstLine="0"/>
        <w:rPr>
          <w:sz w:val="24"/>
        </w:rPr>
      </w:pPr>
      <w:r>
        <w:rPr>
          <w:sz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rsidR="0074394B" w:rsidRDefault="00400CF6">
      <w:pPr>
        <w:pStyle w:val="a5"/>
        <w:numPr>
          <w:ilvl w:val="0"/>
          <w:numId w:val="84"/>
        </w:numPr>
        <w:tabs>
          <w:tab w:val="left" w:pos="868"/>
        </w:tabs>
        <w:spacing w:line="237" w:lineRule="auto"/>
        <w:ind w:right="834" w:firstLine="0"/>
        <w:rPr>
          <w:sz w:val="24"/>
        </w:rPr>
      </w:pPr>
      <w:r>
        <w:rPr>
          <w:sz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74394B" w:rsidRDefault="00400CF6">
      <w:pPr>
        <w:pStyle w:val="a5"/>
        <w:numPr>
          <w:ilvl w:val="0"/>
          <w:numId w:val="84"/>
        </w:numPr>
        <w:tabs>
          <w:tab w:val="left" w:pos="825"/>
        </w:tabs>
        <w:spacing w:before="2" w:line="275" w:lineRule="exact"/>
        <w:ind w:left="824" w:hanging="146"/>
        <w:rPr>
          <w:sz w:val="24"/>
        </w:rPr>
      </w:pPr>
      <w:r>
        <w:rPr>
          <w:sz w:val="24"/>
        </w:rPr>
        <w:t>знать</w:t>
      </w:r>
      <w:r>
        <w:rPr>
          <w:spacing w:val="-16"/>
          <w:sz w:val="24"/>
        </w:rPr>
        <w:t xml:space="preserve"> </w:t>
      </w:r>
      <w:r>
        <w:rPr>
          <w:sz w:val="24"/>
        </w:rPr>
        <w:t>и</w:t>
      </w:r>
      <w:r>
        <w:rPr>
          <w:spacing w:val="-14"/>
          <w:sz w:val="24"/>
        </w:rPr>
        <w:t xml:space="preserve"> </w:t>
      </w:r>
      <w:r>
        <w:rPr>
          <w:sz w:val="24"/>
        </w:rPr>
        <w:t>любить</w:t>
      </w:r>
      <w:r>
        <w:rPr>
          <w:spacing w:val="-5"/>
          <w:sz w:val="24"/>
        </w:rPr>
        <w:t xml:space="preserve"> </w:t>
      </w:r>
      <w:r>
        <w:rPr>
          <w:sz w:val="24"/>
        </w:rPr>
        <w:t>свою</w:t>
      </w:r>
      <w:r>
        <w:rPr>
          <w:spacing w:val="-15"/>
          <w:sz w:val="24"/>
        </w:rPr>
        <w:t xml:space="preserve"> </w:t>
      </w:r>
      <w:r>
        <w:rPr>
          <w:sz w:val="24"/>
        </w:rPr>
        <w:t>Родину</w:t>
      </w:r>
      <w:r>
        <w:rPr>
          <w:spacing w:val="-21"/>
          <w:sz w:val="24"/>
        </w:rPr>
        <w:t xml:space="preserve"> </w:t>
      </w:r>
      <w:r>
        <w:rPr>
          <w:sz w:val="24"/>
        </w:rPr>
        <w:t>–</w:t>
      </w:r>
      <w:r>
        <w:rPr>
          <w:spacing w:val="-7"/>
          <w:sz w:val="24"/>
        </w:rPr>
        <w:t xml:space="preserve"> </w:t>
      </w:r>
      <w:r>
        <w:rPr>
          <w:sz w:val="24"/>
        </w:rPr>
        <w:t>свой</w:t>
      </w:r>
      <w:r>
        <w:rPr>
          <w:spacing w:val="-13"/>
          <w:sz w:val="24"/>
        </w:rPr>
        <w:t xml:space="preserve"> </w:t>
      </w:r>
      <w:r>
        <w:rPr>
          <w:sz w:val="24"/>
        </w:rPr>
        <w:t>родной</w:t>
      </w:r>
      <w:r>
        <w:rPr>
          <w:spacing w:val="-9"/>
          <w:sz w:val="24"/>
        </w:rPr>
        <w:t xml:space="preserve"> </w:t>
      </w:r>
      <w:r>
        <w:rPr>
          <w:sz w:val="24"/>
        </w:rPr>
        <w:t>дом,</w:t>
      </w:r>
      <w:r>
        <w:rPr>
          <w:spacing w:val="-9"/>
          <w:sz w:val="24"/>
        </w:rPr>
        <w:t xml:space="preserve"> </w:t>
      </w:r>
      <w:r>
        <w:rPr>
          <w:sz w:val="24"/>
        </w:rPr>
        <w:t>двор,</w:t>
      </w:r>
      <w:r>
        <w:rPr>
          <w:spacing w:val="-8"/>
          <w:sz w:val="24"/>
        </w:rPr>
        <w:t xml:space="preserve"> </w:t>
      </w:r>
      <w:r>
        <w:rPr>
          <w:sz w:val="24"/>
        </w:rPr>
        <w:t>улицу,</w:t>
      </w:r>
      <w:r>
        <w:rPr>
          <w:spacing w:val="-3"/>
          <w:sz w:val="24"/>
        </w:rPr>
        <w:t xml:space="preserve"> </w:t>
      </w:r>
      <w:r>
        <w:rPr>
          <w:sz w:val="24"/>
        </w:rPr>
        <w:t>поселок,</w:t>
      </w:r>
      <w:r>
        <w:rPr>
          <w:spacing w:val="-7"/>
          <w:sz w:val="24"/>
        </w:rPr>
        <w:t xml:space="preserve"> </w:t>
      </w:r>
      <w:r>
        <w:rPr>
          <w:sz w:val="24"/>
        </w:rPr>
        <w:t>свою</w:t>
      </w:r>
      <w:r>
        <w:rPr>
          <w:spacing w:val="-12"/>
          <w:sz w:val="24"/>
        </w:rPr>
        <w:t xml:space="preserve"> </w:t>
      </w:r>
      <w:r>
        <w:rPr>
          <w:spacing w:val="-2"/>
          <w:sz w:val="24"/>
        </w:rPr>
        <w:t>страну;</w:t>
      </w:r>
    </w:p>
    <w:p w:rsidR="0074394B" w:rsidRDefault="00400CF6">
      <w:pPr>
        <w:pStyle w:val="a5"/>
        <w:numPr>
          <w:ilvl w:val="0"/>
          <w:numId w:val="84"/>
        </w:numPr>
        <w:tabs>
          <w:tab w:val="left" w:pos="863"/>
        </w:tabs>
        <w:ind w:right="843" w:firstLine="0"/>
        <w:rPr>
          <w:sz w:val="24"/>
        </w:rPr>
      </w:pPr>
      <w:r>
        <w:rPr>
          <w:sz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w:t>
      </w:r>
      <w:r>
        <w:rPr>
          <w:spacing w:val="-1"/>
          <w:sz w:val="24"/>
        </w:rPr>
        <w:t xml:space="preserve"> </w:t>
      </w:r>
      <w:r>
        <w:rPr>
          <w:sz w:val="24"/>
        </w:rPr>
        <w:t>подкармливать птиц в морозные зимы;</w:t>
      </w:r>
      <w:r>
        <w:rPr>
          <w:spacing w:val="-1"/>
          <w:sz w:val="24"/>
        </w:rPr>
        <w:t xml:space="preserve"> </w:t>
      </w:r>
      <w:r>
        <w:rPr>
          <w:sz w:val="24"/>
        </w:rPr>
        <w:t>не засорять бытовым мусором улицы, леса, водоемы);</w:t>
      </w:r>
    </w:p>
    <w:p w:rsidR="0074394B" w:rsidRDefault="00400CF6">
      <w:pPr>
        <w:pStyle w:val="a5"/>
        <w:numPr>
          <w:ilvl w:val="0"/>
          <w:numId w:val="84"/>
        </w:numPr>
        <w:tabs>
          <w:tab w:val="left" w:pos="834"/>
        </w:tabs>
        <w:spacing w:line="242" w:lineRule="auto"/>
        <w:ind w:right="837" w:firstLine="0"/>
        <w:rPr>
          <w:sz w:val="24"/>
        </w:rPr>
      </w:pPr>
      <w:r>
        <w:rPr>
          <w:sz w:val="24"/>
        </w:rPr>
        <w:t>проявлять миролюбие —</w:t>
      </w:r>
      <w:r>
        <w:rPr>
          <w:spacing w:val="-2"/>
          <w:sz w:val="24"/>
        </w:rPr>
        <w:t xml:space="preserve"> </w:t>
      </w:r>
      <w:r>
        <w:rPr>
          <w:sz w:val="24"/>
        </w:rPr>
        <w:t>не</w:t>
      </w:r>
      <w:r>
        <w:rPr>
          <w:spacing w:val="-3"/>
          <w:sz w:val="24"/>
        </w:rPr>
        <w:t xml:space="preserve"> </w:t>
      </w:r>
      <w:r>
        <w:rPr>
          <w:sz w:val="24"/>
        </w:rPr>
        <w:t>затевать конфликтов и стремиться</w:t>
      </w:r>
      <w:r>
        <w:rPr>
          <w:spacing w:val="-2"/>
          <w:sz w:val="24"/>
        </w:rPr>
        <w:t xml:space="preserve"> </w:t>
      </w:r>
      <w:r>
        <w:rPr>
          <w:sz w:val="24"/>
        </w:rPr>
        <w:t>решать спорные вопросы, не прибегая к силе;</w:t>
      </w:r>
    </w:p>
    <w:p w:rsidR="0074394B" w:rsidRDefault="00400CF6">
      <w:pPr>
        <w:pStyle w:val="a5"/>
        <w:numPr>
          <w:ilvl w:val="0"/>
          <w:numId w:val="84"/>
        </w:numPr>
        <w:tabs>
          <w:tab w:val="left" w:pos="825"/>
        </w:tabs>
        <w:spacing w:line="275" w:lineRule="exact"/>
        <w:ind w:left="824" w:hanging="146"/>
        <w:rPr>
          <w:sz w:val="24"/>
        </w:rPr>
      </w:pPr>
      <w:r>
        <w:rPr>
          <w:spacing w:val="-2"/>
          <w:sz w:val="24"/>
        </w:rPr>
        <w:t>стремиться</w:t>
      </w:r>
      <w:r>
        <w:rPr>
          <w:spacing w:val="-1"/>
          <w:sz w:val="24"/>
        </w:rPr>
        <w:t xml:space="preserve"> </w:t>
      </w:r>
      <w:r>
        <w:rPr>
          <w:spacing w:val="-2"/>
          <w:sz w:val="24"/>
        </w:rPr>
        <w:t>узнавать</w:t>
      </w:r>
      <w:r>
        <w:rPr>
          <w:spacing w:val="2"/>
          <w:sz w:val="24"/>
        </w:rPr>
        <w:t xml:space="preserve"> </w:t>
      </w:r>
      <w:r>
        <w:rPr>
          <w:spacing w:val="-2"/>
          <w:sz w:val="24"/>
        </w:rPr>
        <w:t>что-то</w:t>
      </w:r>
      <w:r>
        <w:rPr>
          <w:sz w:val="24"/>
        </w:rPr>
        <w:t xml:space="preserve"> </w:t>
      </w:r>
      <w:r>
        <w:rPr>
          <w:spacing w:val="-2"/>
          <w:sz w:val="24"/>
        </w:rPr>
        <w:t>новое, проявлять</w:t>
      </w:r>
      <w:r>
        <w:rPr>
          <w:spacing w:val="-4"/>
          <w:sz w:val="24"/>
        </w:rPr>
        <w:t xml:space="preserve"> </w:t>
      </w:r>
      <w:r>
        <w:rPr>
          <w:spacing w:val="-2"/>
          <w:sz w:val="24"/>
        </w:rPr>
        <w:t>любознательность,</w:t>
      </w:r>
      <w:r>
        <w:rPr>
          <w:spacing w:val="5"/>
          <w:sz w:val="24"/>
        </w:rPr>
        <w:t xml:space="preserve"> </w:t>
      </w:r>
      <w:r>
        <w:rPr>
          <w:spacing w:val="-2"/>
          <w:sz w:val="24"/>
        </w:rPr>
        <w:t>ценить</w:t>
      </w:r>
      <w:r>
        <w:rPr>
          <w:spacing w:val="-3"/>
          <w:sz w:val="24"/>
        </w:rPr>
        <w:t xml:space="preserve"> </w:t>
      </w:r>
      <w:r>
        <w:rPr>
          <w:spacing w:val="-2"/>
          <w:sz w:val="24"/>
        </w:rPr>
        <w:t>знания;</w:t>
      </w:r>
    </w:p>
    <w:p w:rsidR="0074394B" w:rsidRDefault="00400CF6">
      <w:pPr>
        <w:pStyle w:val="a5"/>
        <w:numPr>
          <w:ilvl w:val="0"/>
          <w:numId w:val="84"/>
        </w:numPr>
        <w:tabs>
          <w:tab w:val="left" w:pos="825"/>
        </w:tabs>
        <w:spacing w:line="275" w:lineRule="exact"/>
        <w:ind w:left="824" w:hanging="146"/>
        <w:jc w:val="left"/>
        <w:rPr>
          <w:sz w:val="24"/>
        </w:rPr>
      </w:pPr>
      <w:r>
        <w:rPr>
          <w:sz w:val="24"/>
        </w:rPr>
        <w:t>быть</w:t>
      </w:r>
      <w:r>
        <w:rPr>
          <w:spacing w:val="-15"/>
          <w:sz w:val="24"/>
        </w:rPr>
        <w:t xml:space="preserve"> </w:t>
      </w:r>
      <w:r>
        <w:rPr>
          <w:sz w:val="24"/>
        </w:rPr>
        <w:t>вежливым</w:t>
      </w:r>
      <w:r>
        <w:rPr>
          <w:spacing w:val="-11"/>
          <w:sz w:val="24"/>
        </w:rPr>
        <w:t xml:space="preserve"> </w:t>
      </w:r>
      <w:r>
        <w:rPr>
          <w:sz w:val="24"/>
        </w:rPr>
        <w:t>и</w:t>
      </w:r>
      <w:r>
        <w:rPr>
          <w:spacing w:val="-16"/>
          <w:sz w:val="24"/>
        </w:rPr>
        <w:t xml:space="preserve"> </w:t>
      </w:r>
      <w:r>
        <w:rPr>
          <w:sz w:val="24"/>
        </w:rPr>
        <w:t>опрятным,</w:t>
      </w:r>
      <w:r>
        <w:rPr>
          <w:spacing w:val="-11"/>
          <w:sz w:val="24"/>
        </w:rPr>
        <w:t xml:space="preserve"> </w:t>
      </w:r>
      <w:r>
        <w:rPr>
          <w:sz w:val="24"/>
        </w:rPr>
        <w:t>скромным</w:t>
      </w:r>
      <w:r>
        <w:rPr>
          <w:spacing w:val="-6"/>
          <w:sz w:val="24"/>
        </w:rPr>
        <w:t xml:space="preserve"> </w:t>
      </w:r>
      <w:r>
        <w:rPr>
          <w:sz w:val="24"/>
        </w:rPr>
        <w:t>и</w:t>
      </w:r>
      <w:r>
        <w:rPr>
          <w:spacing w:val="-16"/>
          <w:sz w:val="24"/>
        </w:rPr>
        <w:t xml:space="preserve"> </w:t>
      </w:r>
      <w:r>
        <w:rPr>
          <w:spacing w:val="-2"/>
          <w:sz w:val="24"/>
        </w:rPr>
        <w:t>приветливым;</w:t>
      </w:r>
    </w:p>
    <w:p w:rsidR="0074394B" w:rsidRDefault="00400CF6">
      <w:pPr>
        <w:pStyle w:val="a5"/>
        <w:numPr>
          <w:ilvl w:val="0"/>
          <w:numId w:val="84"/>
        </w:numPr>
        <w:tabs>
          <w:tab w:val="left" w:pos="825"/>
        </w:tabs>
        <w:spacing w:before="1" w:line="275" w:lineRule="exact"/>
        <w:ind w:left="824" w:hanging="146"/>
        <w:jc w:val="left"/>
        <w:rPr>
          <w:sz w:val="24"/>
        </w:rPr>
      </w:pPr>
      <w:r>
        <w:rPr>
          <w:sz w:val="24"/>
        </w:rPr>
        <w:t>соблюдать</w:t>
      </w:r>
      <w:r>
        <w:rPr>
          <w:spacing w:val="-17"/>
          <w:sz w:val="24"/>
        </w:rPr>
        <w:t xml:space="preserve"> </w:t>
      </w:r>
      <w:r>
        <w:rPr>
          <w:sz w:val="24"/>
        </w:rPr>
        <w:t>правила</w:t>
      </w:r>
      <w:r>
        <w:rPr>
          <w:spacing w:val="-15"/>
          <w:sz w:val="24"/>
        </w:rPr>
        <w:t xml:space="preserve"> </w:t>
      </w:r>
      <w:r>
        <w:rPr>
          <w:sz w:val="24"/>
        </w:rPr>
        <w:t>личной</w:t>
      </w:r>
      <w:r>
        <w:rPr>
          <w:spacing w:val="-15"/>
          <w:sz w:val="24"/>
        </w:rPr>
        <w:t xml:space="preserve"> </w:t>
      </w:r>
      <w:r>
        <w:rPr>
          <w:sz w:val="24"/>
        </w:rPr>
        <w:t>гигиены,</w:t>
      </w:r>
      <w:r>
        <w:rPr>
          <w:spacing w:val="-12"/>
          <w:sz w:val="24"/>
        </w:rPr>
        <w:t xml:space="preserve"> </w:t>
      </w:r>
      <w:r>
        <w:rPr>
          <w:sz w:val="24"/>
        </w:rPr>
        <w:t>режим</w:t>
      </w:r>
      <w:r>
        <w:rPr>
          <w:spacing w:val="-13"/>
          <w:sz w:val="24"/>
        </w:rPr>
        <w:t xml:space="preserve"> </w:t>
      </w:r>
      <w:r>
        <w:rPr>
          <w:sz w:val="24"/>
        </w:rPr>
        <w:t>дня,</w:t>
      </w:r>
      <w:r>
        <w:rPr>
          <w:spacing w:val="-15"/>
          <w:sz w:val="24"/>
        </w:rPr>
        <w:t xml:space="preserve"> </w:t>
      </w:r>
      <w:r>
        <w:rPr>
          <w:sz w:val="24"/>
        </w:rPr>
        <w:t>вести</w:t>
      </w:r>
      <w:r>
        <w:rPr>
          <w:spacing w:val="-9"/>
          <w:sz w:val="24"/>
        </w:rPr>
        <w:t xml:space="preserve"> </w:t>
      </w:r>
      <w:r>
        <w:rPr>
          <w:sz w:val="24"/>
        </w:rPr>
        <w:t>здоровый</w:t>
      </w:r>
      <w:r>
        <w:rPr>
          <w:spacing w:val="-15"/>
          <w:sz w:val="24"/>
        </w:rPr>
        <w:t xml:space="preserve"> </w:t>
      </w:r>
      <w:r>
        <w:rPr>
          <w:sz w:val="24"/>
        </w:rPr>
        <w:t>образ</w:t>
      </w:r>
      <w:r>
        <w:rPr>
          <w:spacing w:val="-13"/>
          <w:sz w:val="24"/>
        </w:rPr>
        <w:t xml:space="preserve"> </w:t>
      </w:r>
      <w:r>
        <w:rPr>
          <w:spacing w:val="-2"/>
          <w:sz w:val="24"/>
        </w:rPr>
        <w:t>жизни;</w:t>
      </w:r>
    </w:p>
    <w:p w:rsidR="0074394B" w:rsidRDefault="00400CF6">
      <w:pPr>
        <w:pStyle w:val="a5"/>
        <w:numPr>
          <w:ilvl w:val="0"/>
          <w:numId w:val="84"/>
        </w:numPr>
        <w:tabs>
          <w:tab w:val="left" w:pos="825"/>
        </w:tabs>
        <w:spacing w:line="275" w:lineRule="exact"/>
        <w:ind w:left="824" w:hanging="146"/>
        <w:jc w:val="left"/>
        <w:rPr>
          <w:sz w:val="24"/>
        </w:rPr>
      </w:pPr>
      <w:r>
        <w:rPr>
          <w:sz w:val="24"/>
        </w:rPr>
        <w:t>уметь</w:t>
      </w:r>
      <w:r>
        <w:rPr>
          <w:spacing w:val="-17"/>
          <w:sz w:val="24"/>
        </w:rPr>
        <w:t xml:space="preserve"> </w:t>
      </w:r>
      <w:r>
        <w:rPr>
          <w:sz w:val="24"/>
        </w:rPr>
        <w:t>сопереживать,</w:t>
      </w:r>
      <w:r>
        <w:rPr>
          <w:spacing w:val="-15"/>
          <w:sz w:val="24"/>
        </w:rPr>
        <w:t xml:space="preserve"> </w:t>
      </w:r>
      <w:r>
        <w:rPr>
          <w:sz w:val="24"/>
        </w:rPr>
        <w:t>проявлять</w:t>
      </w:r>
      <w:r>
        <w:rPr>
          <w:spacing w:val="-13"/>
          <w:sz w:val="24"/>
        </w:rPr>
        <w:t xml:space="preserve"> </w:t>
      </w:r>
      <w:r>
        <w:rPr>
          <w:sz w:val="24"/>
        </w:rPr>
        <w:t>сострадание</w:t>
      </w:r>
      <w:r>
        <w:rPr>
          <w:spacing w:val="-11"/>
          <w:sz w:val="24"/>
        </w:rPr>
        <w:t xml:space="preserve"> </w:t>
      </w:r>
      <w:r>
        <w:rPr>
          <w:sz w:val="24"/>
        </w:rPr>
        <w:t>к</w:t>
      </w:r>
      <w:r>
        <w:rPr>
          <w:spacing w:val="-19"/>
          <w:sz w:val="24"/>
        </w:rPr>
        <w:t xml:space="preserve"> </w:t>
      </w:r>
      <w:r>
        <w:rPr>
          <w:sz w:val="24"/>
        </w:rPr>
        <w:t>попавшим</w:t>
      </w:r>
      <w:r>
        <w:rPr>
          <w:spacing w:val="-14"/>
          <w:sz w:val="24"/>
        </w:rPr>
        <w:t xml:space="preserve"> </w:t>
      </w:r>
      <w:r>
        <w:rPr>
          <w:sz w:val="24"/>
        </w:rPr>
        <w:t>в</w:t>
      </w:r>
      <w:r>
        <w:rPr>
          <w:spacing w:val="-13"/>
          <w:sz w:val="24"/>
        </w:rPr>
        <w:t xml:space="preserve"> </w:t>
      </w:r>
      <w:r>
        <w:rPr>
          <w:spacing w:val="-2"/>
          <w:sz w:val="24"/>
        </w:rPr>
        <w:t>беду;</w:t>
      </w:r>
    </w:p>
    <w:p w:rsidR="0074394B" w:rsidRDefault="00400CF6">
      <w:pPr>
        <w:spacing w:before="3" w:line="272" w:lineRule="exact"/>
        <w:ind w:left="679"/>
        <w:rPr>
          <w:sz w:val="24"/>
        </w:rPr>
      </w:pPr>
      <w:r>
        <w:rPr>
          <w:w w:val="95"/>
          <w:sz w:val="24"/>
        </w:rPr>
        <w:t>-стремиться</w:t>
      </w:r>
      <w:r>
        <w:rPr>
          <w:spacing w:val="21"/>
          <w:sz w:val="24"/>
        </w:rPr>
        <w:t xml:space="preserve"> </w:t>
      </w:r>
      <w:r>
        <w:rPr>
          <w:w w:val="95"/>
          <w:sz w:val="24"/>
        </w:rPr>
        <w:t>устанавливать</w:t>
      </w:r>
      <w:r>
        <w:rPr>
          <w:spacing w:val="36"/>
          <w:sz w:val="24"/>
        </w:rPr>
        <w:t xml:space="preserve"> </w:t>
      </w:r>
      <w:r>
        <w:rPr>
          <w:w w:val="95"/>
          <w:sz w:val="24"/>
        </w:rPr>
        <w:t>хорошие</w:t>
      </w:r>
      <w:r>
        <w:rPr>
          <w:spacing w:val="14"/>
          <w:sz w:val="24"/>
        </w:rPr>
        <w:t xml:space="preserve"> </w:t>
      </w:r>
      <w:r>
        <w:rPr>
          <w:w w:val="95"/>
          <w:sz w:val="24"/>
        </w:rPr>
        <w:t>отношения</w:t>
      </w:r>
      <w:r>
        <w:rPr>
          <w:spacing w:val="15"/>
          <w:sz w:val="24"/>
        </w:rPr>
        <w:t xml:space="preserve"> </w:t>
      </w:r>
      <w:r>
        <w:rPr>
          <w:w w:val="95"/>
          <w:sz w:val="24"/>
        </w:rPr>
        <w:t>с</w:t>
      </w:r>
      <w:r>
        <w:rPr>
          <w:spacing w:val="20"/>
          <w:sz w:val="24"/>
        </w:rPr>
        <w:t xml:space="preserve"> </w:t>
      </w:r>
      <w:r>
        <w:rPr>
          <w:w w:val="95"/>
          <w:sz w:val="24"/>
        </w:rPr>
        <w:t>другими</w:t>
      </w:r>
      <w:r>
        <w:rPr>
          <w:spacing w:val="32"/>
          <w:sz w:val="24"/>
        </w:rPr>
        <w:t xml:space="preserve"> </w:t>
      </w:r>
      <w:r>
        <w:rPr>
          <w:spacing w:val="-2"/>
          <w:w w:val="95"/>
          <w:sz w:val="24"/>
        </w:rPr>
        <w:t>людьми;</w:t>
      </w:r>
    </w:p>
    <w:p w:rsidR="0074394B" w:rsidRDefault="00400CF6">
      <w:pPr>
        <w:spacing w:line="237" w:lineRule="auto"/>
        <w:ind w:left="679" w:right="815"/>
        <w:rPr>
          <w:sz w:val="24"/>
        </w:rPr>
      </w:pPr>
      <w:r>
        <w:rPr>
          <w:sz w:val="24"/>
        </w:rPr>
        <w:t>-уметь</w:t>
      </w:r>
      <w:r>
        <w:rPr>
          <w:spacing w:val="-3"/>
          <w:sz w:val="24"/>
        </w:rPr>
        <w:t xml:space="preserve"> </w:t>
      </w:r>
      <w:r>
        <w:rPr>
          <w:sz w:val="24"/>
        </w:rPr>
        <w:t>прощать</w:t>
      </w:r>
      <w:r>
        <w:rPr>
          <w:spacing w:val="-10"/>
          <w:sz w:val="24"/>
        </w:rPr>
        <w:t xml:space="preserve"> </w:t>
      </w:r>
      <w:r>
        <w:rPr>
          <w:sz w:val="24"/>
        </w:rPr>
        <w:t>обиды,</w:t>
      </w:r>
      <w:r>
        <w:rPr>
          <w:spacing w:val="-6"/>
          <w:sz w:val="24"/>
        </w:rPr>
        <w:t xml:space="preserve"> </w:t>
      </w:r>
      <w:r>
        <w:rPr>
          <w:sz w:val="24"/>
        </w:rPr>
        <w:t>защищать</w:t>
      </w:r>
      <w:r>
        <w:rPr>
          <w:spacing w:val="-6"/>
          <w:sz w:val="24"/>
        </w:rPr>
        <w:t xml:space="preserve"> </w:t>
      </w:r>
      <w:r>
        <w:rPr>
          <w:sz w:val="24"/>
        </w:rPr>
        <w:t>слабых,</w:t>
      </w:r>
      <w:r>
        <w:rPr>
          <w:spacing w:val="-2"/>
          <w:sz w:val="24"/>
        </w:rPr>
        <w:t xml:space="preserve"> </w:t>
      </w:r>
      <w:r>
        <w:rPr>
          <w:sz w:val="24"/>
        </w:rPr>
        <w:t>по</w:t>
      </w:r>
      <w:r>
        <w:rPr>
          <w:spacing w:val="-4"/>
          <w:sz w:val="24"/>
        </w:rPr>
        <w:t xml:space="preserve"> </w:t>
      </w:r>
      <w:r>
        <w:rPr>
          <w:sz w:val="24"/>
        </w:rPr>
        <w:t>мере</w:t>
      </w:r>
      <w:r>
        <w:rPr>
          <w:spacing w:val="-5"/>
          <w:sz w:val="24"/>
        </w:rPr>
        <w:t xml:space="preserve"> </w:t>
      </w:r>
      <w:r>
        <w:rPr>
          <w:sz w:val="24"/>
        </w:rPr>
        <w:t>возможности</w:t>
      </w:r>
      <w:r>
        <w:rPr>
          <w:spacing w:val="-3"/>
          <w:sz w:val="24"/>
        </w:rPr>
        <w:t xml:space="preserve"> </w:t>
      </w:r>
      <w:r>
        <w:rPr>
          <w:sz w:val="24"/>
        </w:rPr>
        <w:t>помогать</w:t>
      </w:r>
      <w:r>
        <w:rPr>
          <w:spacing w:val="-11"/>
          <w:sz w:val="24"/>
        </w:rPr>
        <w:t xml:space="preserve"> </w:t>
      </w:r>
      <w:r>
        <w:rPr>
          <w:sz w:val="24"/>
        </w:rPr>
        <w:t>нуждающимся</w:t>
      </w:r>
      <w:r>
        <w:rPr>
          <w:spacing w:val="-4"/>
          <w:sz w:val="24"/>
        </w:rPr>
        <w:t xml:space="preserve"> </w:t>
      </w:r>
      <w:r>
        <w:rPr>
          <w:sz w:val="24"/>
        </w:rPr>
        <w:t>в этом людям;</w:t>
      </w:r>
    </w:p>
    <w:p w:rsidR="0074394B" w:rsidRDefault="00400CF6">
      <w:pPr>
        <w:spacing w:before="9" w:line="232" w:lineRule="auto"/>
        <w:ind w:left="679" w:right="815"/>
        <w:rPr>
          <w:sz w:val="24"/>
        </w:rPr>
      </w:pPr>
      <w:r>
        <w:rPr>
          <w:sz w:val="24"/>
        </w:rPr>
        <w:t>-уважительно</w:t>
      </w:r>
      <w:r>
        <w:rPr>
          <w:spacing w:val="-5"/>
          <w:sz w:val="24"/>
        </w:rPr>
        <w:t xml:space="preserve"> </w:t>
      </w:r>
      <w:r>
        <w:rPr>
          <w:sz w:val="24"/>
        </w:rPr>
        <w:t>относиться</w:t>
      </w:r>
      <w:r>
        <w:rPr>
          <w:spacing w:val="-5"/>
          <w:sz w:val="24"/>
        </w:rPr>
        <w:t xml:space="preserve"> </w:t>
      </w:r>
      <w:r>
        <w:rPr>
          <w:sz w:val="24"/>
        </w:rPr>
        <w:t>к</w:t>
      </w:r>
      <w:r>
        <w:rPr>
          <w:spacing w:val="-12"/>
          <w:sz w:val="24"/>
        </w:rPr>
        <w:t xml:space="preserve"> </w:t>
      </w:r>
      <w:r>
        <w:rPr>
          <w:sz w:val="24"/>
        </w:rPr>
        <w:t>людям</w:t>
      </w:r>
      <w:r>
        <w:rPr>
          <w:spacing w:val="-4"/>
          <w:sz w:val="24"/>
        </w:rPr>
        <w:t xml:space="preserve"> </w:t>
      </w:r>
      <w:r>
        <w:rPr>
          <w:sz w:val="24"/>
        </w:rPr>
        <w:t>иной</w:t>
      </w:r>
      <w:r>
        <w:rPr>
          <w:spacing w:val="-9"/>
          <w:sz w:val="24"/>
        </w:rPr>
        <w:t xml:space="preserve"> </w:t>
      </w:r>
      <w:r>
        <w:rPr>
          <w:sz w:val="24"/>
        </w:rPr>
        <w:t>национальной</w:t>
      </w:r>
      <w:r>
        <w:rPr>
          <w:spacing w:val="-4"/>
          <w:sz w:val="24"/>
        </w:rPr>
        <w:t xml:space="preserve"> </w:t>
      </w:r>
      <w:r>
        <w:rPr>
          <w:sz w:val="24"/>
        </w:rPr>
        <w:t>или</w:t>
      </w:r>
      <w:r>
        <w:rPr>
          <w:spacing w:val="-4"/>
          <w:sz w:val="24"/>
        </w:rPr>
        <w:t xml:space="preserve"> </w:t>
      </w:r>
      <w:r>
        <w:rPr>
          <w:sz w:val="24"/>
        </w:rPr>
        <w:t>религиозной</w:t>
      </w:r>
      <w:r>
        <w:rPr>
          <w:spacing w:val="-4"/>
          <w:sz w:val="24"/>
        </w:rPr>
        <w:t xml:space="preserve"> </w:t>
      </w:r>
      <w:r>
        <w:rPr>
          <w:sz w:val="24"/>
        </w:rPr>
        <w:t>принадлежности, иного имущественного положения, людям с ограниченными возможностями здоровья;</w:t>
      </w:r>
    </w:p>
    <w:p w:rsidR="0074394B" w:rsidRDefault="00400CF6">
      <w:pPr>
        <w:pStyle w:val="a5"/>
        <w:numPr>
          <w:ilvl w:val="0"/>
          <w:numId w:val="84"/>
        </w:numPr>
        <w:tabs>
          <w:tab w:val="left" w:pos="887"/>
        </w:tabs>
        <w:spacing w:before="16" w:line="232" w:lineRule="auto"/>
        <w:ind w:right="1015" w:firstLine="0"/>
        <w:jc w:val="left"/>
        <w:rPr>
          <w:sz w:val="24"/>
        </w:rPr>
      </w:pPr>
      <w:r>
        <w:rPr>
          <w:sz w:val="24"/>
        </w:rPr>
        <w:t>быть</w:t>
      </w:r>
      <w:r>
        <w:rPr>
          <w:spacing w:val="38"/>
          <w:sz w:val="24"/>
        </w:rPr>
        <w:t xml:space="preserve"> </w:t>
      </w:r>
      <w:r>
        <w:rPr>
          <w:sz w:val="24"/>
        </w:rPr>
        <w:t>уверенным</w:t>
      </w:r>
      <w:r>
        <w:rPr>
          <w:spacing w:val="39"/>
          <w:sz w:val="24"/>
        </w:rPr>
        <w:t xml:space="preserve"> </w:t>
      </w:r>
      <w:r>
        <w:rPr>
          <w:sz w:val="24"/>
        </w:rPr>
        <w:t>в</w:t>
      </w:r>
      <w:r>
        <w:rPr>
          <w:spacing w:val="38"/>
          <w:sz w:val="24"/>
        </w:rPr>
        <w:t xml:space="preserve"> </w:t>
      </w:r>
      <w:r>
        <w:rPr>
          <w:sz w:val="24"/>
        </w:rPr>
        <w:t>себе,</w:t>
      </w:r>
      <w:r>
        <w:rPr>
          <w:spacing w:val="39"/>
          <w:sz w:val="24"/>
        </w:rPr>
        <w:t xml:space="preserve"> </w:t>
      </w:r>
      <w:r>
        <w:rPr>
          <w:sz w:val="24"/>
        </w:rPr>
        <w:t>открытым</w:t>
      </w:r>
      <w:r>
        <w:rPr>
          <w:spacing w:val="34"/>
          <w:sz w:val="24"/>
        </w:rPr>
        <w:t xml:space="preserve"> </w:t>
      </w:r>
      <w:r>
        <w:rPr>
          <w:sz w:val="24"/>
        </w:rPr>
        <w:t>и</w:t>
      </w:r>
      <w:r>
        <w:rPr>
          <w:spacing w:val="33"/>
          <w:sz w:val="24"/>
        </w:rPr>
        <w:t xml:space="preserve"> </w:t>
      </w:r>
      <w:r>
        <w:rPr>
          <w:sz w:val="24"/>
        </w:rPr>
        <w:t>общительным,</w:t>
      </w:r>
      <w:r>
        <w:rPr>
          <w:spacing w:val="40"/>
          <w:sz w:val="24"/>
        </w:rPr>
        <w:t xml:space="preserve"> </w:t>
      </w:r>
      <w:r>
        <w:rPr>
          <w:sz w:val="24"/>
        </w:rPr>
        <w:t>не</w:t>
      </w:r>
      <w:r>
        <w:rPr>
          <w:spacing w:val="36"/>
          <w:sz w:val="24"/>
        </w:rPr>
        <w:t xml:space="preserve"> </w:t>
      </w:r>
      <w:r>
        <w:rPr>
          <w:sz w:val="24"/>
        </w:rPr>
        <w:t>стесняться</w:t>
      </w:r>
      <w:r>
        <w:rPr>
          <w:spacing w:val="37"/>
          <w:sz w:val="24"/>
        </w:rPr>
        <w:t xml:space="preserve"> </w:t>
      </w:r>
      <w:r>
        <w:rPr>
          <w:sz w:val="24"/>
        </w:rPr>
        <w:t>быть</w:t>
      </w:r>
      <w:r>
        <w:rPr>
          <w:spacing w:val="37"/>
          <w:sz w:val="24"/>
        </w:rPr>
        <w:t xml:space="preserve"> </w:t>
      </w:r>
      <w:r>
        <w:rPr>
          <w:sz w:val="24"/>
        </w:rPr>
        <w:t>в</w:t>
      </w:r>
      <w:r>
        <w:rPr>
          <w:spacing w:val="38"/>
          <w:sz w:val="24"/>
        </w:rPr>
        <w:t xml:space="preserve"> </w:t>
      </w:r>
      <w:r>
        <w:rPr>
          <w:sz w:val="24"/>
        </w:rPr>
        <w:t>чем-то</w:t>
      </w:r>
      <w:r>
        <w:rPr>
          <w:spacing w:val="40"/>
          <w:sz w:val="24"/>
        </w:rPr>
        <w:t xml:space="preserve"> </w:t>
      </w:r>
      <w:r>
        <w:rPr>
          <w:sz w:val="24"/>
        </w:rPr>
        <w:t>не похожим на других ребят;</w:t>
      </w:r>
    </w:p>
    <w:p w:rsidR="0074394B" w:rsidRDefault="00400CF6">
      <w:pPr>
        <w:pStyle w:val="a5"/>
        <w:numPr>
          <w:ilvl w:val="0"/>
          <w:numId w:val="84"/>
        </w:numPr>
        <w:tabs>
          <w:tab w:val="left" w:pos="882"/>
        </w:tabs>
        <w:spacing w:before="6"/>
        <w:ind w:right="997" w:firstLine="0"/>
        <w:jc w:val="left"/>
        <w:rPr>
          <w:sz w:val="24"/>
        </w:rPr>
      </w:pPr>
      <w:r>
        <w:rPr>
          <w:sz w:val="24"/>
        </w:rPr>
        <w:t>уметь</w:t>
      </w:r>
      <w:r>
        <w:rPr>
          <w:spacing w:val="38"/>
          <w:sz w:val="24"/>
        </w:rPr>
        <w:t xml:space="preserve"> </w:t>
      </w:r>
      <w:r>
        <w:rPr>
          <w:sz w:val="24"/>
        </w:rPr>
        <w:t>ставить</w:t>
      </w:r>
      <w:r>
        <w:rPr>
          <w:spacing w:val="39"/>
          <w:sz w:val="24"/>
        </w:rPr>
        <w:t xml:space="preserve"> </w:t>
      </w:r>
      <w:r>
        <w:rPr>
          <w:sz w:val="24"/>
        </w:rPr>
        <w:t>перед</w:t>
      </w:r>
      <w:r>
        <w:rPr>
          <w:spacing w:val="34"/>
          <w:sz w:val="24"/>
        </w:rPr>
        <w:t xml:space="preserve"> </w:t>
      </w:r>
      <w:r>
        <w:rPr>
          <w:sz w:val="24"/>
        </w:rPr>
        <w:t>собой</w:t>
      </w:r>
      <w:r>
        <w:rPr>
          <w:spacing w:val="39"/>
          <w:sz w:val="24"/>
        </w:rPr>
        <w:t xml:space="preserve"> </w:t>
      </w:r>
      <w:r>
        <w:rPr>
          <w:sz w:val="24"/>
        </w:rPr>
        <w:t>цели</w:t>
      </w:r>
      <w:r>
        <w:rPr>
          <w:spacing w:val="34"/>
          <w:sz w:val="24"/>
        </w:rPr>
        <w:t xml:space="preserve"> </w:t>
      </w:r>
      <w:r>
        <w:rPr>
          <w:sz w:val="24"/>
        </w:rPr>
        <w:t>и</w:t>
      </w:r>
      <w:r>
        <w:rPr>
          <w:spacing w:val="37"/>
          <w:sz w:val="24"/>
        </w:rPr>
        <w:t xml:space="preserve"> </w:t>
      </w:r>
      <w:r>
        <w:rPr>
          <w:sz w:val="24"/>
        </w:rPr>
        <w:t>проявлять</w:t>
      </w:r>
      <w:r>
        <w:rPr>
          <w:spacing w:val="34"/>
          <w:sz w:val="24"/>
        </w:rPr>
        <w:t xml:space="preserve"> </w:t>
      </w:r>
      <w:r>
        <w:rPr>
          <w:sz w:val="24"/>
        </w:rPr>
        <w:t>инициативу,</w:t>
      </w:r>
      <w:r>
        <w:rPr>
          <w:spacing w:val="40"/>
          <w:sz w:val="24"/>
        </w:rPr>
        <w:t xml:space="preserve"> </w:t>
      </w:r>
      <w:r>
        <w:rPr>
          <w:sz w:val="24"/>
        </w:rPr>
        <w:t>отстаивать</w:t>
      </w:r>
      <w:r>
        <w:rPr>
          <w:spacing w:val="39"/>
          <w:sz w:val="24"/>
        </w:rPr>
        <w:t xml:space="preserve"> </w:t>
      </w:r>
      <w:r>
        <w:rPr>
          <w:sz w:val="24"/>
        </w:rPr>
        <w:t>свое</w:t>
      </w:r>
      <w:r>
        <w:rPr>
          <w:spacing w:val="36"/>
          <w:sz w:val="24"/>
        </w:rPr>
        <w:t xml:space="preserve"> </w:t>
      </w:r>
      <w:r>
        <w:rPr>
          <w:sz w:val="24"/>
        </w:rPr>
        <w:t>мнение</w:t>
      </w:r>
      <w:r>
        <w:rPr>
          <w:spacing w:val="35"/>
          <w:sz w:val="24"/>
        </w:rPr>
        <w:t xml:space="preserve"> </w:t>
      </w:r>
      <w:r>
        <w:rPr>
          <w:sz w:val="24"/>
        </w:rPr>
        <w:t>и действовать самостоятельно, без помощи старших.</w:t>
      </w:r>
    </w:p>
    <w:p w:rsidR="0074394B" w:rsidRDefault="00400CF6">
      <w:pPr>
        <w:tabs>
          <w:tab w:val="left" w:pos="1784"/>
          <w:tab w:val="left" w:pos="3215"/>
          <w:tab w:val="left" w:pos="4021"/>
          <w:tab w:val="left" w:pos="5769"/>
          <w:tab w:val="left" w:pos="6874"/>
          <w:tab w:val="left" w:pos="8002"/>
          <w:tab w:val="left" w:pos="9289"/>
        </w:tabs>
        <w:spacing w:before="12" w:line="232" w:lineRule="auto"/>
        <w:ind w:left="679" w:right="848" w:firstLine="710"/>
        <w:rPr>
          <w:sz w:val="24"/>
        </w:rPr>
      </w:pPr>
      <w:r>
        <w:rPr>
          <w:spacing w:val="-10"/>
          <w:sz w:val="24"/>
        </w:rPr>
        <w:t>В</w:t>
      </w:r>
      <w:r>
        <w:rPr>
          <w:sz w:val="24"/>
        </w:rPr>
        <w:tab/>
      </w:r>
      <w:r>
        <w:rPr>
          <w:spacing w:val="-2"/>
          <w:sz w:val="24"/>
        </w:rPr>
        <w:t>воспитании</w:t>
      </w:r>
      <w:r>
        <w:rPr>
          <w:sz w:val="24"/>
        </w:rPr>
        <w:tab/>
      </w:r>
      <w:r>
        <w:rPr>
          <w:spacing w:val="-2"/>
          <w:sz w:val="24"/>
        </w:rPr>
        <w:t>детей</w:t>
      </w:r>
      <w:r>
        <w:rPr>
          <w:sz w:val="24"/>
        </w:rPr>
        <w:tab/>
      </w:r>
      <w:r>
        <w:rPr>
          <w:spacing w:val="-2"/>
          <w:sz w:val="24"/>
        </w:rPr>
        <w:t>подросткового</w:t>
      </w:r>
      <w:r>
        <w:rPr>
          <w:sz w:val="24"/>
        </w:rPr>
        <w:tab/>
      </w:r>
      <w:r>
        <w:rPr>
          <w:spacing w:val="-2"/>
          <w:sz w:val="24"/>
        </w:rPr>
        <w:t>возраста</w:t>
      </w:r>
      <w:r>
        <w:rPr>
          <w:sz w:val="24"/>
        </w:rPr>
        <w:tab/>
      </w:r>
      <w:r>
        <w:rPr>
          <w:spacing w:val="-2"/>
          <w:sz w:val="24"/>
        </w:rPr>
        <w:t>(</w:t>
      </w:r>
      <w:r>
        <w:rPr>
          <w:b/>
          <w:i/>
          <w:spacing w:val="-2"/>
          <w:sz w:val="24"/>
        </w:rPr>
        <w:t>уровень</w:t>
      </w:r>
      <w:r>
        <w:rPr>
          <w:b/>
          <w:i/>
          <w:sz w:val="24"/>
        </w:rPr>
        <w:tab/>
      </w:r>
      <w:r>
        <w:rPr>
          <w:b/>
          <w:i/>
          <w:spacing w:val="-2"/>
          <w:sz w:val="24"/>
        </w:rPr>
        <w:t>основного</w:t>
      </w:r>
      <w:r>
        <w:rPr>
          <w:b/>
          <w:i/>
          <w:sz w:val="24"/>
        </w:rPr>
        <w:tab/>
      </w:r>
      <w:r>
        <w:rPr>
          <w:b/>
          <w:i/>
          <w:spacing w:val="-2"/>
          <w:sz w:val="24"/>
        </w:rPr>
        <w:t xml:space="preserve">общего </w:t>
      </w:r>
      <w:r>
        <w:rPr>
          <w:b/>
          <w:i/>
          <w:sz w:val="24"/>
        </w:rPr>
        <w:t>образования</w:t>
      </w:r>
      <w:r>
        <w:rPr>
          <w:sz w:val="24"/>
        </w:rPr>
        <w:t>) таким приоритетом является создание благоприятных условий для:</w:t>
      </w:r>
    </w:p>
    <w:p w:rsidR="0074394B" w:rsidRDefault="00400CF6">
      <w:pPr>
        <w:pStyle w:val="a5"/>
        <w:numPr>
          <w:ilvl w:val="0"/>
          <w:numId w:val="84"/>
        </w:numPr>
        <w:tabs>
          <w:tab w:val="left" w:pos="863"/>
        </w:tabs>
        <w:spacing w:before="12" w:line="232" w:lineRule="auto"/>
        <w:ind w:right="837" w:firstLine="0"/>
        <w:rPr>
          <w:sz w:val="24"/>
        </w:rPr>
      </w:pPr>
      <w:r>
        <w:rPr>
          <w:sz w:val="24"/>
        </w:rPr>
        <w:t xml:space="preserve">становления собственной жизненной позиции подростка, его собственных ценностных </w:t>
      </w:r>
      <w:r>
        <w:rPr>
          <w:spacing w:val="-2"/>
          <w:sz w:val="24"/>
        </w:rPr>
        <w:t>ориентаций;</w:t>
      </w:r>
    </w:p>
    <w:p w:rsidR="0074394B" w:rsidRDefault="00400CF6">
      <w:pPr>
        <w:pStyle w:val="a5"/>
        <w:numPr>
          <w:ilvl w:val="0"/>
          <w:numId w:val="84"/>
        </w:numPr>
        <w:tabs>
          <w:tab w:val="left" w:pos="825"/>
        </w:tabs>
        <w:spacing w:before="9" w:line="275" w:lineRule="exact"/>
        <w:ind w:left="824" w:hanging="146"/>
        <w:rPr>
          <w:sz w:val="24"/>
        </w:rPr>
      </w:pPr>
      <w:r>
        <w:rPr>
          <w:spacing w:val="-2"/>
          <w:sz w:val="24"/>
        </w:rPr>
        <w:t>утверждения себя</w:t>
      </w:r>
      <w:r>
        <w:rPr>
          <w:spacing w:val="-1"/>
          <w:sz w:val="24"/>
        </w:rPr>
        <w:t xml:space="preserve"> </w:t>
      </w:r>
      <w:r>
        <w:rPr>
          <w:spacing w:val="-2"/>
          <w:sz w:val="24"/>
        </w:rPr>
        <w:t>как</w:t>
      </w:r>
      <w:r>
        <w:rPr>
          <w:spacing w:val="-3"/>
          <w:sz w:val="24"/>
        </w:rPr>
        <w:t xml:space="preserve"> </w:t>
      </w:r>
      <w:r>
        <w:rPr>
          <w:spacing w:val="-2"/>
          <w:sz w:val="24"/>
        </w:rPr>
        <w:t>личность</w:t>
      </w:r>
      <w:r>
        <w:rPr>
          <w:spacing w:val="-3"/>
          <w:sz w:val="24"/>
        </w:rPr>
        <w:t xml:space="preserve"> </w:t>
      </w:r>
      <w:r>
        <w:rPr>
          <w:spacing w:val="-2"/>
          <w:sz w:val="24"/>
        </w:rPr>
        <w:t>в</w:t>
      </w:r>
      <w:r>
        <w:rPr>
          <w:spacing w:val="7"/>
          <w:sz w:val="24"/>
        </w:rPr>
        <w:t xml:space="preserve"> </w:t>
      </w:r>
      <w:r>
        <w:rPr>
          <w:spacing w:val="-2"/>
          <w:sz w:val="24"/>
        </w:rPr>
        <w:t>системе</w:t>
      </w:r>
      <w:r>
        <w:rPr>
          <w:spacing w:val="-7"/>
          <w:sz w:val="24"/>
        </w:rPr>
        <w:t xml:space="preserve"> </w:t>
      </w:r>
      <w:r>
        <w:rPr>
          <w:spacing w:val="-2"/>
          <w:sz w:val="24"/>
        </w:rPr>
        <w:t>отношений,</w:t>
      </w:r>
      <w:r>
        <w:rPr>
          <w:spacing w:val="3"/>
          <w:sz w:val="24"/>
        </w:rPr>
        <w:t xml:space="preserve"> </w:t>
      </w:r>
      <w:r>
        <w:rPr>
          <w:spacing w:val="-2"/>
          <w:sz w:val="24"/>
        </w:rPr>
        <w:t>свойственных</w:t>
      </w:r>
      <w:r>
        <w:rPr>
          <w:spacing w:val="-5"/>
          <w:sz w:val="24"/>
        </w:rPr>
        <w:t xml:space="preserve"> </w:t>
      </w:r>
      <w:r>
        <w:rPr>
          <w:spacing w:val="-2"/>
          <w:sz w:val="24"/>
        </w:rPr>
        <w:t>взрослому</w:t>
      </w:r>
      <w:r>
        <w:rPr>
          <w:spacing w:val="-11"/>
          <w:sz w:val="24"/>
        </w:rPr>
        <w:t xml:space="preserve"> </w:t>
      </w:r>
      <w:r>
        <w:rPr>
          <w:spacing w:val="-2"/>
          <w:sz w:val="24"/>
        </w:rPr>
        <w:t>миру;</w:t>
      </w:r>
    </w:p>
    <w:p w:rsidR="0074394B" w:rsidRDefault="00400CF6">
      <w:pPr>
        <w:pStyle w:val="a5"/>
        <w:numPr>
          <w:ilvl w:val="0"/>
          <w:numId w:val="84"/>
        </w:numPr>
        <w:tabs>
          <w:tab w:val="left" w:pos="887"/>
        </w:tabs>
        <w:spacing w:line="242" w:lineRule="auto"/>
        <w:ind w:right="847" w:firstLine="0"/>
        <w:rPr>
          <w:sz w:val="24"/>
        </w:rPr>
      </w:pPr>
      <w:r>
        <w:rPr>
          <w:sz w:val="24"/>
        </w:rPr>
        <w:t xml:space="preserve">развития социально значимых отношений школьников, и, прежде всего, ценностных </w:t>
      </w:r>
      <w:r>
        <w:rPr>
          <w:spacing w:val="-2"/>
          <w:sz w:val="24"/>
        </w:rPr>
        <w:t>отношений:</w:t>
      </w:r>
    </w:p>
    <w:p w:rsidR="0074394B" w:rsidRDefault="00400CF6">
      <w:pPr>
        <w:pStyle w:val="a5"/>
        <w:numPr>
          <w:ilvl w:val="0"/>
          <w:numId w:val="84"/>
        </w:numPr>
        <w:tabs>
          <w:tab w:val="left" w:pos="825"/>
        </w:tabs>
        <w:spacing w:line="274" w:lineRule="exact"/>
        <w:ind w:left="824" w:hanging="146"/>
        <w:rPr>
          <w:sz w:val="24"/>
        </w:rPr>
      </w:pPr>
      <w:r>
        <w:rPr>
          <w:sz w:val="24"/>
        </w:rPr>
        <w:t>к</w:t>
      </w:r>
      <w:r>
        <w:rPr>
          <w:spacing w:val="-15"/>
          <w:sz w:val="24"/>
        </w:rPr>
        <w:t xml:space="preserve"> </w:t>
      </w:r>
      <w:r>
        <w:rPr>
          <w:sz w:val="24"/>
        </w:rPr>
        <w:t>семье</w:t>
      </w:r>
      <w:r>
        <w:rPr>
          <w:spacing w:val="-9"/>
          <w:sz w:val="24"/>
        </w:rPr>
        <w:t xml:space="preserve"> </w:t>
      </w:r>
      <w:r>
        <w:rPr>
          <w:sz w:val="24"/>
        </w:rPr>
        <w:t>как</w:t>
      </w:r>
      <w:r>
        <w:rPr>
          <w:spacing w:val="-5"/>
          <w:sz w:val="24"/>
        </w:rPr>
        <w:t xml:space="preserve"> </w:t>
      </w:r>
      <w:r>
        <w:rPr>
          <w:sz w:val="24"/>
        </w:rPr>
        <w:t>главной</w:t>
      </w:r>
      <w:r>
        <w:rPr>
          <w:spacing w:val="-15"/>
          <w:sz w:val="24"/>
        </w:rPr>
        <w:t xml:space="preserve"> </w:t>
      </w:r>
      <w:r>
        <w:rPr>
          <w:sz w:val="24"/>
        </w:rPr>
        <w:t>опоре</w:t>
      </w:r>
      <w:r>
        <w:rPr>
          <w:spacing w:val="-13"/>
          <w:sz w:val="24"/>
        </w:rPr>
        <w:t xml:space="preserve"> </w:t>
      </w:r>
      <w:r>
        <w:rPr>
          <w:sz w:val="24"/>
        </w:rPr>
        <w:t>в</w:t>
      </w:r>
      <w:r>
        <w:rPr>
          <w:spacing w:val="-12"/>
          <w:sz w:val="24"/>
        </w:rPr>
        <w:t xml:space="preserve"> </w:t>
      </w:r>
      <w:r>
        <w:rPr>
          <w:sz w:val="24"/>
        </w:rPr>
        <w:t>жизни</w:t>
      </w:r>
      <w:r>
        <w:rPr>
          <w:spacing w:val="-3"/>
          <w:sz w:val="24"/>
        </w:rPr>
        <w:t xml:space="preserve"> </w:t>
      </w:r>
      <w:r>
        <w:rPr>
          <w:sz w:val="24"/>
        </w:rPr>
        <w:t>человека</w:t>
      </w:r>
      <w:r>
        <w:rPr>
          <w:spacing w:val="-9"/>
          <w:sz w:val="24"/>
        </w:rPr>
        <w:t xml:space="preserve"> </w:t>
      </w:r>
      <w:r>
        <w:rPr>
          <w:sz w:val="24"/>
        </w:rPr>
        <w:t>и</w:t>
      </w:r>
      <w:r>
        <w:rPr>
          <w:spacing w:val="-8"/>
          <w:sz w:val="24"/>
        </w:rPr>
        <w:t xml:space="preserve"> </w:t>
      </w:r>
      <w:r>
        <w:rPr>
          <w:sz w:val="24"/>
        </w:rPr>
        <w:t>источнику</w:t>
      </w:r>
      <w:r>
        <w:rPr>
          <w:spacing w:val="-21"/>
          <w:sz w:val="24"/>
        </w:rPr>
        <w:t xml:space="preserve"> </w:t>
      </w:r>
      <w:r>
        <w:rPr>
          <w:sz w:val="24"/>
        </w:rPr>
        <w:t>его</w:t>
      </w:r>
      <w:r>
        <w:rPr>
          <w:spacing w:val="2"/>
          <w:sz w:val="24"/>
        </w:rPr>
        <w:t xml:space="preserve"> </w:t>
      </w:r>
      <w:r>
        <w:rPr>
          <w:spacing w:val="-2"/>
          <w:sz w:val="24"/>
        </w:rPr>
        <w:t>счастья;</w:t>
      </w:r>
    </w:p>
    <w:p w:rsidR="0074394B" w:rsidRDefault="00400CF6">
      <w:pPr>
        <w:pStyle w:val="a5"/>
        <w:numPr>
          <w:ilvl w:val="0"/>
          <w:numId w:val="84"/>
        </w:numPr>
        <w:tabs>
          <w:tab w:val="left" w:pos="849"/>
        </w:tabs>
        <w:ind w:right="836" w:firstLine="0"/>
        <w:rPr>
          <w:sz w:val="24"/>
        </w:rPr>
      </w:pPr>
      <w:r>
        <w:rPr>
          <w:sz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74394B" w:rsidRDefault="00400CF6">
      <w:pPr>
        <w:pStyle w:val="a5"/>
        <w:numPr>
          <w:ilvl w:val="0"/>
          <w:numId w:val="84"/>
        </w:numPr>
        <w:tabs>
          <w:tab w:val="left" w:pos="844"/>
        </w:tabs>
        <w:ind w:right="850" w:firstLine="0"/>
        <w:rPr>
          <w:sz w:val="24"/>
        </w:rPr>
      </w:pPr>
      <w:r>
        <w:rPr>
          <w:sz w:val="24"/>
        </w:rPr>
        <w:t>к своему отечеству, своей малой и большой Родине как месту, в котором человек вырос</w:t>
      </w:r>
      <w:r>
        <w:rPr>
          <w:spacing w:val="40"/>
          <w:sz w:val="24"/>
        </w:rPr>
        <w:t xml:space="preserve"> </w:t>
      </w:r>
      <w:r>
        <w:rPr>
          <w:sz w:val="24"/>
        </w:rPr>
        <w:t xml:space="preserve">и познал первые радости и неудачи, которая завещана ему предками и которую нужно </w:t>
      </w:r>
      <w:r>
        <w:rPr>
          <w:spacing w:val="-2"/>
          <w:sz w:val="24"/>
        </w:rPr>
        <w:t>оберегать;</w:t>
      </w:r>
    </w:p>
    <w:p w:rsidR="0074394B" w:rsidRDefault="00400CF6">
      <w:pPr>
        <w:pStyle w:val="a5"/>
        <w:numPr>
          <w:ilvl w:val="0"/>
          <w:numId w:val="84"/>
        </w:numPr>
        <w:tabs>
          <w:tab w:val="left" w:pos="964"/>
        </w:tabs>
        <w:spacing w:before="6" w:line="232" w:lineRule="auto"/>
        <w:ind w:right="842" w:firstLine="0"/>
        <w:rPr>
          <w:sz w:val="24"/>
        </w:rPr>
      </w:pPr>
      <w:r>
        <w:rPr>
          <w:sz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74394B" w:rsidRDefault="0074394B">
      <w:pPr>
        <w:spacing w:line="232" w:lineRule="auto"/>
        <w:jc w:val="both"/>
        <w:rPr>
          <w:sz w:val="24"/>
        </w:rPr>
        <w:sectPr w:rsidR="0074394B">
          <w:pgSz w:w="11910" w:h="16840"/>
          <w:pgMar w:top="1020" w:right="0" w:bottom="1240" w:left="1020" w:header="0" w:footer="959" w:gutter="0"/>
          <w:cols w:space="720"/>
        </w:sectPr>
      </w:pPr>
    </w:p>
    <w:p w:rsidR="0074394B" w:rsidRDefault="00400CF6">
      <w:pPr>
        <w:pStyle w:val="a5"/>
        <w:numPr>
          <w:ilvl w:val="0"/>
          <w:numId w:val="84"/>
        </w:numPr>
        <w:tabs>
          <w:tab w:val="left" w:pos="873"/>
        </w:tabs>
        <w:spacing w:before="65" w:line="237" w:lineRule="auto"/>
        <w:ind w:right="863" w:firstLine="0"/>
        <w:rPr>
          <w:sz w:val="24"/>
        </w:rPr>
      </w:pPr>
      <w:r>
        <w:rPr>
          <w:sz w:val="24"/>
        </w:rPr>
        <w:lastRenderedPageBreak/>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74394B" w:rsidRDefault="00400CF6">
      <w:pPr>
        <w:pStyle w:val="a5"/>
        <w:numPr>
          <w:ilvl w:val="0"/>
          <w:numId w:val="84"/>
        </w:numPr>
        <w:tabs>
          <w:tab w:val="left" w:pos="882"/>
        </w:tabs>
        <w:spacing w:before="6" w:line="237" w:lineRule="auto"/>
        <w:ind w:right="854" w:firstLine="0"/>
        <w:rPr>
          <w:sz w:val="24"/>
        </w:rPr>
      </w:pPr>
      <w:r>
        <w:rPr>
          <w:sz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74394B" w:rsidRDefault="00400CF6">
      <w:pPr>
        <w:pStyle w:val="a5"/>
        <w:numPr>
          <w:ilvl w:val="0"/>
          <w:numId w:val="84"/>
        </w:numPr>
        <w:tabs>
          <w:tab w:val="left" w:pos="839"/>
        </w:tabs>
        <w:spacing w:before="4"/>
        <w:ind w:right="838" w:firstLine="0"/>
        <w:rPr>
          <w:sz w:val="24"/>
        </w:rPr>
      </w:pPr>
      <w:r>
        <w:rPr>
          <w:sz w:val="24"/>
        </w:rPr>
        <w:t>к культуре как духовному богатству</w:t>
      </w:r>
      <w:r>
        <w:rPr>
          <w:spacing w:val="-3"/>
          <w:sz w:val="24"/>
        </w:rPr>
        <w:t xml:space="preserve"> </w:t>
      </w:r>
      <w:r>
        <w:rPr>
          <w:sz w:val="24"/>
        </w:rPr>
        <w:t>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4394B" w:rsidRDefault="00400CF6">
      <w:pPr>
        <w:pStyle w:val="a5"/>
        <w:numPr>
          <w:ilvl w:val="0"/>
          <w:numId w:val="84"/>
        </w:numPr>
        <w:tabs>
          <w:tab w:val="left" w:pos="858"/>
        </w:tabs>
        <w:spacing w:before="2" w:line="242" w:lineRule="auto"/>
        <w:ind w:right="852" w:firstLine="0"/>
        <w:rPr>
          <w:sz w:val="24"/>
        </w:rPr>
      </w:pPr>
      <w:r>
        <w:rPr>
          <w:sz w:val="24"/>
        </w:rPr>
        <w:t>к здоровью как залогу долгой и активной жизни человека, его хорошего настроения и оптимистичного взгляда на мир;</w:t>
      </w:r>
    </w:p>
    <w:p w:rsidR="0074394B" w:rsidRDefault="00400CF6">
      <w:pPr>
        <w:pStyle w:val="a5"/>
        <w:numPr>
          <w:ilvl w:val="0"/>
          <w:numId w:val="84"/>
        </w:numPr>
        <w:tabs>
          <w:tab w:val="left" w:pos="892"/>
        </w:tabs>
        <w:ind w:right="826" w:firstLine="0"/>
        <w:rPr>
          <w:sz w:val="24"/>
        </w:rPr>
      </w:pPr>
      <w:r>
        <w:rPr>
          <w:sz w:val="24"/>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взаимно поддерживающие отношения, дающие человеку</w:t>
      </w:r>
      <w:r>
        <w:rPr>
          <w:spacing w:val="-9"/>
          <w:sz w:val="24"/>
        </w:rPr>
        <w:t xml:space="preserve"> </w:t>
      </w:r>
      <w:r>
        <w:rPr>
          <w:sz w:val="24"/>
        </w:rPr>
        <w:t>радость общения и позволяющие избегать чувства одиночества;</w:t>
      </w:r>
    </w:p>
    <w:p w:rsidR="0074394B" w:rsidRDefault="00400CF6">
      <w:pPr>
        <w:pStyle w:val="a5"/>
        <w:numPr>
          <w:ilvl w:val="0"/>
          <w:numId w:val="84"/>
        </w:numPr>
        <w:tabs>
          <w:tab w:val="left" w:pos="858"/>
        </w:tabs>
        <w:spacing w:line="242" w:lineRule="auto"/>
        <w:ind w:right="850" w:firstLine="0"/>
        <w:rPr>
          <w:sz w:val="24"/>
        </w:rPr>
      </w:pPr>
      <w:r>
        <w:rPr>
          <w:sz w:val="24"/>
        </w:rPr>
        <w:t>к самим себе как хозяевам своей судьбы, самоопределяющимся и самореализующимся личностям, отвечающим за свое собственное будущее.</w:t>
      </w:r>
    </w:p>
    <w:p w:rsidR="0074394B" w:rsidRDefault="00400CF6">
      <w:pPr>
        <w:ind w:left="679" w:right="834"/>
        <w:jc w:val="both"/>
        <w:rPr>
          <w:sz w:val="24"/>
        </w:rPr>
      </w:pPr>
      <w:r>
        <w:rPr>
          <w:sz w:val="24"/>
        </w:rPr>
        <w:t>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w:t>
      </w:r>
      <w:r>
        <w:rPr>
          <w:spacing w:val="-4"/>
          <w:sz w:val="24"/>
        </w:rPr>
        <w:t xml:space="preserve"> </w:t>
      </w:r>
      <w:r>
        <w:rPr>
          <w:sz w:val="24"/>
        </w:rPr>
        <w:t>во взаимодействии с</w:t>
      </w:r>
      <w:r>
        <w:rPr>
          <w:spacing w:val="-4"/>
          <w:sz w:val="24"/>
        </w:rPr>
        <w:t xml:space="preserve"> </w:t>
      </w:r>
      <w:r>
        <w:rPr>
          <w:sz w:val="24"/>
        </w:rPr>
        <w:t>ними, продуктивнее сотрудничать с людьми разных возрастов и разного социального положения, смелее искать и находить выходы из</w:t>
      </w:r>
      <w:r>
        <w:rPr>
          <w:spacing w:val="40"/>
          <w:sz w:val="24"/>
        </w:rPr>
        <w:t xml:space="preserve"> </w:t>
      </w:r>
      <w:r>
        <w:rPr>
          <w:sz w:val="24"/>
        </w:rPr>
        <w:t>трудных жизненных ситуаций, осмысленнее выбирать свой жизненный путь в сложных поисках счастья для себя и окружающих его людей.</w:t>
      </w:r>
    </w:p>
    <w:p w:rsidR="0074394B" w:rsidRDefault="00400CF6">
      <w:pPr>
        <w:ind w:left="679" w:right="844"/>
        <w:jc w:val="both"/>
        <w:rPr>
          <w:sz w:val="24"/>
        </w:rPr>
      </w:pPr>
      <w:r>
        <w:rPr>
          <w:sz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74394B" w:rsidRDefault="0074394B">
      <w:pPr>
        <w:pStyle w:val="a3"/>
        <w:spacing w:before="7"/>
        <w:ind w:left="0" w:firstLine="0"/>
        <w:jc w:val="left"/>
        <w:rPr>
          <w:sz w:val="23"/>
        </w:rPr>
      </w:pPr>
    </w:p>
    <w:p w:rsidR="0074394B" w:rsidRDefault="00400CF6">
      <w:pPr>
        <w:pStyle w:val="Heading1"/>
        <w:spacing w:before="1" w:line="272" w:lineRule="exact"/>
        <w:ind w:left="925" w:right="1085"/>
        <w:jc w:val="center"/>
      </w:pPr>
      <w:r>
        <w:t>ВИДЫ,</w:t>
      </w:r>
      <w:r>
        <w:rPr>
          <w:spacing w:val="-8"/>
        </w:rPr>
        <w:t xml:space="preserve"> </w:t>
      </w:r>
      <w:r>
        <w:t>ФОРМЫ</w:t>
      </w:r>
      <w:r>
        <w:rPr>
          <w:spacing w:val="-5"/>
        </w:rPr>
        <w:t xml:space="preserve"> </w:t>
      </w:r>
      <w:r>
        <w:t>И</w:t>
      </w:r>
      <w:r>
        <w:rPr>
          <w:spacing w:val="-5"/>
        </w:rPr>
        <w:t xml:space="preserve"> </w:t>
      </w:r>
      <w:r>
        <w:t xml:space="preserve">СОДЕРЖАНИЕ </w:t>
      </w:r>
      <w:r>
        <w:rPr>
          <w:spacing w:val="-2"/>
        </w:rPr>
        <w:t>ДЕЯТЕЛЬНОСТИ</w:t>
      </w:r>
    </w:p>
    <w:p w:rsidR="0074394B" w:rsidRDefault="00400CF6">
      <w:pPr>
        <w:spacing w:line="237" w:lineRule="auto"/>
        <w:ind w:left="679" w:right="845" w:firstLine="787"/>
        <w:jc w:val="both"/>
        <w:rPr>
          <w:sz w:val="24"/>
        </w:rPr>
      </w:pPr>
      <w:r>
        <w:rPr>
          <w:sz w:val="24"/>
        </w:rPr>
        <w:t>Реализация цели и задач данной программы воспитания осуществляется в рамках следующих направлений - модулях воспитательной работы школы.</w:t>
      </w:r>
    </w:p>
    <w:p w:rsidR="0074394B" w:rsidRDefault="00400CF6">
      <w:pPr>
        <w:pStyle w:val="Heading1"/>
        <w:spacing w:before="6"/>
        <w:ind w:left="679"/>
      </w:pPr>
      <w:r>
        <w:t>Модуль</w:t>
      </w:r>
      <w:r>
        <w:rPr>
          <w:spacing w:val="-7"/>
        </w:rPr>
        <w:t xml:space="preserve"> </w:t>
      </w:r>
      <w:r>
        <w:t>«Ключевые</w:t>
      </w:r>
      <w:r>
        <w:rPr>
          <w:spacing w:val="-6"/>
        </w:rPr>
        <w:t xml:space="preserve"> </w:t>
      </w:r>
      <w:r>
        <w:t>общешкольные</w:t>
      </w:r>
      <w:r>
        <w:rPr>
          <w:spacing w:val="-4"/>
        </w:rPr>
        <w:t xml:space="preserve"> дела»</w:t>
      </w:r>
    </w:p>
    <w:p w:rsidR="0074394B" w:rsidRDefault="00400CF6">
      <w:pPr>
        <w:ind w:left="679" w:right="835"/>
        <w:jc w:val="both"/>
        <w:rPr>
          <w:sz w:val="24"/>
        </w:rPr>
      </w:pPr>
      <w:r>
        <w:rPr>
          <w:sz w:val="24"/>
        </w:rPr>
        <w:t>Ключевые дела – это главные традиционные общешкольные дела, мероприятия, организуемые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w:t>
      </w:r>
    </w:p>
    <w:p w:rsidR="0074394B" w:rsidRDefault="00400CF6">
      <w:pPr>
        <w:ind w:left="679" w:right="846"/>
        <w:jc w:val="both"/>
        <w:rPr>
          <w:sz w:val="24"/>
        </w:rPr>
      </w:pPr>
      <w:r>
        <w:rPr>
          <w:sz w:val="24"/>
        </w:rPr>
        <w:t>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w:t>
      </w:r>
    </w:p>
    <w:p w:rsidR="0074394B" w:rsidRDefault="00400CF6">
      <w:pPr>
        <w:pStyle w:val="Heading2"/>
        <w:spacing w:before="5"/>
        <w:ind w:left="679"/>
      </w:pPr>
      <w:r>
        <w:t>На внешкольном</w:t>
      </w:r>
      <w:r>
        <w:rPr>
          <w:spacing w:val="-3"/>
        </w:rPr>
        <w:t xml:space="preserve"> </w:t>
      </w:r>
      <w:r>
        <w:rPr>
          <w:spacing w:val="-2"/>
        </w:rPr>
        <w:t>уровне:</w:t>
      </w:r>
    </w:p>
    <w:p w:rsidR="0074394B" w:rsidRDefault="00400CF6">
      <w:pPr>
        <w:pStyle w:val="a5"/>
        <w:numPr>
          <w:ilvl w:val="0"/>
          <w:numId w:val="84"/>
        </w:numPr>
        <w:tabs>
          <w:tab w:val="left" w:pos="873"/>
        </w:tabs>
        <w:ind w:right="848" w:firstLine="0"/>
        <w:rPr>
          <w:sz w:val="24"/>
        </w:rPr>
      </w:pPr>
      <w:r>
        <w:rPr>
          <w:sz w:val="24"/>
        </w:rPr>
        <w:t>проводимые для жителей деревни и организуемые совместно с родителями учащихся спортивные, творческие состязания, праздники и др., которые открывают возможности</w:t>
      </w:r>
      <w:r>
        <w:rPr>
          <w:spacing w:val="40"/>
          <w:sz w:val="24"/>
        </w:rPr>
        <w:t xml:space="preserve"> </w:t>
      </w:r>
      <w:r>
        <w:rPr>
          <w:sz w:val="24"/>
        </w:rPr>
        <w:t xml:space="preserve">для творческой самореализации школьников и включают их в деятельную заботу об </w:t>
      </w:r>
      <w:r>
        <w:rPr>
          <w:spacing w:val="-2"/>
          <w:sz w:val="24"/>
        </w:rPr>
        <w:t>окружающих.</w:t>
      </w:r>
    </w:p>
    <w:p w:rsidR="0074394B" w:rsidRDefault="00400CF6">
      <w:pPr>
        <w:pStyle w:val="Heading2"/>
        <w:spacing w:before="1" w:line="275" w:lineRule="exact"/>
        <w:ind w:left="679"/>
      </w:pPr>
      <w:r>
        <w:t>На</w:t>
      </w:r>
      <w:r>
        <w:rPr>
          <w:spacing w:val="2"/>
        </w:rPr>
        <w:t xml:space="preserve"> </w:t>
      </w:r>
      <w:r>
        <w:t>школьном</w:t>
      </w:r>
      <w:r>
        <w:rPr>
          <w:spacing w:val="-3"/>
        </w:rPr>
        <w:t xml:space="preserve"> </w:t>
      </w:r>
      <w:r>
        <w:rPr>
          <w:spacing w:val="-2"/>
        </w:rPr>
        <w:t>уровне:</w:t>
      </w:r>
    </w:p>
    <w:p w:rsidR="0074394B" w:rsidRDefault="00400CF6">
      <w:pPr>
        <w:pStyle w:val="a5"/>
        <w:numPr>
          <w:ilvl w:val="0"/>
          <w:numId w:val="84"/>
        </w:numPr>
        <w:tabs>
          <w:tab w:val="left" w:pos="901"/>
        </w:tabs>
        <w:ind w:right="839" w:firstLine="0"/>
        <w:rPr>
          <w:sz w:val="24"/>
        </w:rPr>
      </w:pPr>
      <w:r>
        <w:rPr>
          <w:sz w:val="24"/>
        </w:rPr>
        <w:t>общешкольные праздники – ежегодно проводимые творческие дела и мероприятия (театрализованные, музыкальные, литературные и т.п.), связанные со значимыми для</w:t>
      </w:r>
      <w:r>
        <w:rPr>
          <w:spacing w:val="40"/>
          <w:sz w:val="24"/>
        </w:rPr>
        <w:t xml:space="preserve"> </w:t>
      </w:r>
      <w:r>
        <w:rPr>
          <w:sz w:val="24"/>
        </w:rPr>
        <w:t>детей и педагогов знаменательными датами, как на уровне школы, так и</w:t>
      </w:r>
      <w:r>
        <w:rPr>
          <w:spacing w:val="40"/>
          <w:sz w:val="24"/>
        </w:rPr>
        <w:t xml:space="preserve"> </w:t>
      </w:r>
      <w:r>
        <w:rPr>
          <w:sz w:val="24"/>
        </w:rPr>
        <w:t>на уровне деревни, района, региона, России, в которых участвуют все классы школы;</w:t>
      </w:r>
    </w:p>
    <w:p w:rsidR="0074394B" w:rsidRDefault="00400CF6">
      <w:pPr>
        <w:pStyle w:val="a5"/>
        <w:numPr>
          <w:ilvl w:val="0"/>
          <w:numId w:val="84"/>
        </w:numPr>
        <w:tabs>
          <w:tab w:val="left" w:pos="911"/>
        </w:tabs>
        <w:spacing w:line="242" w:lineRule="auto"/>
        <w:ind w:right="849" w:firstLine="0"/>
        <w:rPr>
          <w:sz w:val="24"/>
        </w:rPr>
      </w:pPr>
      <w:r>
        <w:rPr>
          <w:sz w:val="24"/>
        </w:rPr>
        <w:t>торжественные ритуалы, связанные с переходом учащихся на следующий уровень образования, символизирующие приобретение ими новых социальных статусов в школе и</w:t>
      </w:r>
    </w:p>
    <w:p w:rsidR="0074394B" w:rsidRDefault="0074394B">
      <w:pPr>
        <w:spacing w:line="242" w:lineRule="auto"/>
        <w:jc w:val="both"/>
        <w:rPr>
          <w:sz w:val="24"/>
        </w:rPr>
        <w:sectPr w:rsidR="0074394B">
          <w:pgSz w:w="11910" w:h="16840"/>
          <w:pgMar w:top="1020" w:right="0" w:bottom="1240" w:left="1020" w:header="0" w:footer="959" w:gutter="0"/>
          <w:cols w:space="720"/>
        </w:sectPr>
      </w:pPr>
    </w:p>
    <w:p w:rsidR="0074394B" w:rsidRDefault="00400CF6">
      <w:pPr>
        <w:spacing w:before="65" w:line="237" w:lineRule="auto"/>
        <w:ind w:left="679" w:right="830"/>
        <w:jc w:val="both"/>
        <w:rPr>
          <w:sz w:val="24"/>
        </w:rPr>
      </w:pPr>
      <w:r>
        <w:rPr>
          <w:sz w:val="24"/>
        </w:rPr>
        <w:lastRenderedPageBreak/>
        <w:t>развивающие школьную идентичность детей, а так же связанные с героико- патриотическим воспитанием;</w:t>
      </w:r>
    </w:p>
    <w:p w:rsidR="0074394B" w:rsidRDefault="00400CF6">
      <w:pPr>
        <w:pStyle w:val="a5"/>
        <w:numPr>
          <w:ilvl w:val="0"/>
          <w:numId w:val="84"/>
        </w:numPr>
        <w:tabs>
          <w:tab w:val="left" w:pos="839"/>
        </w:tabs>
        <w:spacing w:before="3"/>
        <w:ind w:right="835" w:firstLine="0"/>
        <w:rPr>
          <w:sz w:val="24"/>
        </w:rPr>
      </w:pPr>
      <w:r>
        <w:rPr>
          <w:sz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74394B" w:rsidRDefault="00400CF6">
      <w:pPr>
        <w:pStyle w:val="Heading2"/>
        <w:spacing w:before="8"/>
        <w:ind w:left="679"/>
      </w:pPr>
      <w:r>
        <w:t>На уровне</w:t>
      </w:r>
      <w:r>
        <w:rPr>
          <w:spacing w:val="1"/>
        </w:rPr>
        <w:t xml:space="preserve"> </w:t>
      </w:r>
      <w:r>
        <w:rPr>
          <w:spacing w:val="-2"/>
        </w:rPr>
        <w:t>классов:</w:t>
      </w:r>
    </w:p>
    <w:p w:rsidR="0074394B" w:rsidRDefault="00400CF6">
      <w:pPr>
        <w:pStyle w:val="a5"/>
        <w:numPr>
          <w:ilvl w:val="0"/>
          <w:numId w:val="84"/>
        </w:numPr>
        <w:tabs>
          <w:tab w:val="left" w:pos="1041"/>
        </w:tabs>
        <w:spacing w:line="242" w:lineRule="auto"/>
        <w:ind w:right="851" w:firstLine="0"/>
        <w:rPr>
          <w:sz w:val="24"/>
        </w:rPr>
      </w:pPr>
      <w:r>
        <w:rPr>
          <w:sz w:val="24"/>
        </w:rPr>
        <w:t>выбор и делегирование представителей классов в общешкольные органы самоуправления, в малые группы по подготовке общешкольных ключевых дел;</w:t>
      </w:r>
    </w:p>
    <w:p w:rsidR="0074394B" w:rsidRDefault="00400CF6">
      <w:pPr>
        <w:pStyle w:val="a5"/>
        <w:numPr>
          <w:ilvl w:val="0"/>
          <w:numId w:val="84"/>
        </w:numPr>
        <w:tabs>
          <w:tab w:val="left" w:pos="825"/>
        </w:tabs>
        <w:spacing w:line="275" w:lineRule="exact"/>
        <w:ind w:left="824" w:hanging="146"/>
        <w:rPr>
          <w:sz w:val="24"/>
        </w:rPr>
      </w:pPr>
      <w:r>
        <w:rPr>
          <w:spacing w:val="-2"/>
          <w:sz w:val="24"/>
        </w:rPr>
        <w:t>участие</w:t>
      </w:r>
      <w:r>
        <w:rPr>
          <w:spacing w:val="-3"/>
          <w:sz w:val="24"/>
        </w:rPr>
        <w:t xml:space="preserve"> </w:t>
      </w:r>
      <w:r>
        <w:rPr>
          <w:spacing w:val="-2"/>
          <w:sz w:val="24"/>
        </w:rPr>
        <w:t>школьных</w:t>
      </w:r>
      <w:r>
        <w:rPr>
          <w:spacing w:val="-5"/>
          <w:sz w:val="24"/>
        </w:rPr>
        <w:t xml:space="preserve"> </w:t>
      </w:r>
      <w:r>
        <w:rPr>
          <w:spacing w:val="-2"/>
          <w:sz w:val="24"/>
        </w:rPr>
        <w:t>классов</w:t>
      </w:r>
      <w:r>
        <w:rPr>
          <w:spacing w:val="-3"/>
          <w:sz w:val="24"/>
        </w:rPr>
        <w:t xml:space="preserve"> </w:t>
      </w:r>
      <w:r>
        <w:rPr>
          <w:spacing w:val="-2"/>
          <w:sz w:val="24"/>
        </w:rPr>
        <w:t>в</w:t>
      </w:r>
      <w:r>
        <w:rPr>
          <w:spacing w:val="1"/>
          <w:sz w:val="24"/>
        </w:rPr>
        <w:t xml:space="preserve"> </w:t>
      </w:r>
      <w:r>
        <w:rPr>
          <w:spacing w:val="-2"/>
          <w:sz w:val="24"/>
        </w:rPr>
        <w:t>реализации</w:t>
      </w:r>
      <w:r>
        <w:rPr>
          <w:spacing w:val="-3"/>
          <w:sz w:val="24"/>
        </w:rPr>
        <w:t xml:space="preserve"> </w:t>
      </w:r>
      <w:r>
        <w:rPr>
          <w:spacing w:val="-2"/>
          <w:sz w:val="24"/>
        </w:rPr>
        <w:t>общешкольных</w:t>
      </w:r>
      <w:r>
        <w:rPr>
          <w:spacing w:val="-5"/>
          <w:sz w:val="24"/>
        </w:rPr>
        <w:t xml:space="preserve"> </w:t>
      </w:r>
      <w:r>
        <w:rPr>
          <w:spacing w:val="-2"/>
          <w:sz w:val="24"/>
        </w:rPr>
        <w:t>ключевых</w:t>
      </w:r>
      <w:r>
        <w:rPr>
          <w:spacing w:val="-4"/>
          <w:sz w:val="24"/>
        </w:rPr>
        <w:t xml:space="preserve"> дел;</w:t>
      </w:r>
    </w:p>
    <w:p w:rsidR="0074394B" w:rsidRDefault="00400CF6">
      <w:pPr>
        <w:pStyle w:val="a5"/>
        <w:numPr>
          <w:ilvl w:val="0"/>
          <w:numId w:val="84"/>
        </w:numPr>
        <w:tabs>
          <w:tab w:val="left" w:pos="873"/>
        </w:tabs>
        <w:ind w:right="853" w:firstLine="0"/>
        <w:rPr>
          <w:sz w:val="24"/>
        </w:rPr>
      </w:pPr>
      <w:r>
        <w:rPr>
          <w:sz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74394B" w:rsidRDefault="00400CF6">
      <w:pPr>
        <w:pStyle w:val="a5"/>
        <w:numPr>
          <w:ilvl w:val="0"/>
          <w:numId w:val="84"/>
        </w:numPr>
        <w:tabs>
          <w:tab w:val="left" w:pos="853"/>
        </w:tabs>
        <w:ind w:right="847" w:firstLine="0"/>
        <w:rPr>
          <w:sz w:val="24"/>
        </w:rPr>
      </w:pPr>
      <w:r>
        <w:rPr>
          <w:sz w:val="24"/>
        </w:rPr>
        <w:t>участие в организации и проведении</w:t>
      </w:r>
      <w:r>
        <w:rPr>
          <w:spacing w:val="40"/>
          <w:sz w:val="24"/>
        </w:rPr>
        <w:t xml:space="preserve"> </w:t>
      </w:r>
      <w:r>
        <w:rPr>
          <w:sz w:val="24"/>
        </w:rPr>
        <w:t>мероприятий и</w:t>
      </w:r>
      <w:r>
        <w:rPr>
          <w:spacing w:val="40"/>
          <w:sz w:val="24"/>
        </w:rPr>
        <w:t xml:space="preserve"> </w:t>
      </w:r>
      <w:r>
        <w:rPr>
          <w:sz w:val="24"/>
        </w:rPr>
        <w:t>дел, направленных на сплочение класса, на реализацию плана деятельности выборного органа ученического самоуправления класса.</w:t>
      </w:r>
    </w:p>
    <w:p w:rsidR="0074394B" w:rsidRDefault="00400CF6">
      <w:pPr>
        <w:pStyle w:val="Heading2"/>
        <w:spacing w:before="1"/>
        <w:ind w:left="679"/>
      </w:pPr>
      <w:r>
        <w:t>На</w:t>
      </w:r>
      <w:r>
        <w:rPr>
          <w:spacing w:val="-2"/>
        </w:rPr>
        <w:t xml:space="preserve"> </w:t>
      </w:r>
      <w:r>
        <w:t>индивидуальном</w:t>
      </w:r>
      <w:r>
        <w:rPr>
          <w:spacing w:val="-4"/>
        </w:rPr>
        <w:t xml:space="preserve"> </w:t>
      </w:r>
      <w:r>
        <w:rPr>
          <w:spacing w:val="-2"/>
        </w:rPr>
        <w:t>уровне:</w:t>
      </w:r>
    </w:p>
    <w:p w:rsidR="0074394B" w:rsidRDefault="00400CF6">
      <w:pPr>
        <w:spacing w:line="242" w:lineRule="auto"/>
        <w:ind w:left="679" w:right="843"/>
        <w:jc w:val="both"/>
        <w:rPr>
          <w:sz w:val="24"/>
        </w:rPr>
      </w:pPr>
      <w:r>
        <w:rPr>
          <w:b/>
          <w:i/>
          <w:sz w:val="24"/>
        </w:rPr>
        <w:t xml:space="preserve">- </w:t>
      </w:r>
      <w:r>
        <w:rPr>
          <w:sz w:val="24"/>
        </w:rPr>
        <w:t>вовлечение, по возможности, каждого ребенка в ключевые дела школы в одной из возможных для них ролей: активный участник, инициатор, организатор, лидер;</w:t>
      </w:r>
    </w:p>
    <w:p w:rsidR="0074394B" w:rsidRDefault="00400CF6">
      <w:pPr>
        <w:pStyle w:val="a5"/>
        <w:numPr>
          <w:ilvl w:val="0"/>
          <w:numId w:val="41"/>
        </w:numPr>
        <w:tabs>
          <w:tab w:val="left" w:pos="834"/>
        </w:tabs>
        <w:spacing w:line="242" w:lineRule="auto"/>
        <w:ind w:right="843" w:firstLine="0"/>
        <w:rPr>
          <w:sz w:val="24"/>
        </w:rPr>
      </w:pPr>
      <w:r>
        <w:rPr>
          <w:sz w:val="24"/>
        </w:rPr>
        <w:t>индивидуальная помощь ребенку</w:t>
      </w:r>
      <w:r>
        <w:rPr>
          <w:spacing w:val="-11"/>
          <w:sz w:val="24"/>
        </w:rPr>
        <w:t xml:space="preserve"> </w:t>
      </w:r>
      <w:r>
        <w:rPr>
          <w:sz w:val="24"/>
        </w:rPr>
        <w:t>(при необходимости) в</w:t>
      </w:r>
      <w:r>
        <w:rPr>
          <w:spacing w:val="-4"/>
          <w:sz w:val="24"/>
        </w:rPr>
        <w:t xml:space="preserve"> </w:t>
      </w:r>
      <w:r>
        <w:rPr>
          <w:sz w:val="24"/>
        </w:rPr>
        <w:t>освоении навыков</w:t>
      </w:r>
      <w:r>
        <w:rPr>
          <w:spacing w:val="-3"/>
          <w:sz w:val="24"/>
        </w:rPr>
        <w:t xml:space="preserve"> </w:t>
      </w:r>
      <w:r>
        <w:rPr>
          <w:sz w:val="24"/>
        </w:rPr>
        <w:t>организации, подготовки, проведения и анализа ключевых дел;</w:t>
      </w:r>
    </w:p>
    <w:p w:rsidR="0074394B" w:rsidRDefault="00400CF6">
      <w:pPr>
        <w:pStyle w:val="a5"/>
        <w:numPr>
          <w:ilvl w:val="0"/>
          <w:numId w:val="41"/>
        </w:numPr>
        <w:tabs>
          <w:tab w:val="left" w:pos="901"/>
        </w:tabs>
        <w:ind w:right="850" w:firstLine="0"/>
        <w:rPr>
          <w:sz w:val="24"/>
        </w:rPr>
      </w:pPr>
      <w:r>
        <w:rPr>
          <w:sz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74394B" w:rsidRDefault="00400CF6">
      <w:pPr>
        <w:pStyle w:val="a5"/>
        <w:numPr>
          <w:ilvl w:val="0"/>
          <w:numId w:val="41"/>
        </w:numPr>
        <w:tabs>
          <w:tab w:val="left" w:pos="873"/>
        </w:tabs>
        <w:ind w:right="834" w:firstLine="0"/>
        <w:rPr>
          <w:sz w:val="24"/>
        </w:rPr>
      </w:pPr>
      <w:r>
        <w:rPr>
          <w:sz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w:t>
      </w:r>
      <w:r>
        <w:rPr>
          <w:spacing w:val="-1"/>
          <w:sz w:val="24"/>
        </w:rPr>
        <w:t xml:space="preserve"> </w:t>
      </w:r>
      <w:r>
        <w:rPr>
          <w:sz w:val="24"/>
        </w:rPr>
        <w:t>ребенка, через предложение</w:t>
      </w:r>
      <w:r>
        <w:rPr>
          <w:spacing w:val="-6"/>
          <w:sz w:val="24"/>
        </w:rPr>
        <w:t xml:space="preserve"> </w:t>
      </w:r>
      <w:r>
        <w:rPr>
          <w:sz w:val="24"/>
        </w:rPr>
        <w:t>взять в следующем ключевом деле</w:t>
      </w:r>
      <w:r>
        <w:rPr>
          <w:spacing w:val="-3"/>
          <w:sz w:val="24"/>
        </w:rPr>
        <w:t xml:space="preserve"> </w:t>
      </w:r>
      <w:r>
        <w:rPr>
          <w:sz w:val="24"/>
        </w:rPr>
        <w:t>на</w:t>
      </w:r>
      <w:r>
        <w:rPr>
          <w:spacing w:val="-3"/>
          <w:sz w:val="24"/>
        </w:rPr>
        <w:t xml:space="preserve"> </w:t>
      </w:r>
      <w:r>
        <w:rPr>
          <w:sz w:val="24"/>
        </w:rPr>
        <w:t>себя</w:t>
      </w:r>
      <w:r>
        <w:rPr>
          <w:spacing w:val="-1"/>
          <w:sz w:val="24"/>
        </w:rPr>
        <w:t xml:space="preserve"> </w:t>
      </w:r>
      <w:r>
        <w:rPr>
          <w:sz w:val="24"/>
        </w:rPr>
        <w:t>роль ответственного за тот или иной фрагмент общей работы.</w:t>
      </w:r>
    </w:p>
    <w:p w:rsidR="0074394B" w:rsidRDefault="0074394B">
      <w:pPr>
        <w:pStyle w:val="a3"/>
        <w:spacing w:before="2"/>
        <w:ind w:left="0" w:firstLine="0"/>
        <w:jc w:val="left"/>
        <w:rPr>
          <w:sz w:val="23"/>
        </w:rPr>
      </w:pPr>
    </w:p>
    <w:p w:rsidR="0074394B" w:rsidRDefault="00400CF6">
      <w:pPr>
        <w:pStyle w:val="Heading1"/>
        <w:ind w:left="679"/>
        <w:jc w:val="left"/>
      </w:pPr>
      <w:r>
        <w:t>Модуль</w:t>
      </w:r>
      <w:r>
        <w:rPr>
          <w:spacing w:val="-3"/>
        </w:rPr>
        <w:t xml:space="preserve"> </w:t>
      </w:r>
      <w:r>
        <w:t>«Классное</w:t>
      </w:r>
      <w:r>
        <w:rPr>
          <w:spacing w:val="-4"/>
        </w:rPr>
        <w:t xml:space="preserve"> </w:t>
      </w:r>
      <w:r>
        <w:rPr>
          <w:spacing w:val="-2"/>
        </w:rPr>
        <w:t>руководство»</w:t>
      </w:r>
    </w:p>
    <w:p w:rsidR="0074394B" w:rsidRDefault="00400CF6">
      <w:pPr>
        <w:spacing w:line="275" w:lineRule="exact"/>
        <w:ind w:left="679"/>
        <w:rPr>
          <w:sz w:val="24"/>
        </w:rPr>
      </w:pPr>
      <w:r>
        <w:rPr>
          <w:sz w:val="24"/>
        </w:rPr>
        <w:t>Осуществляя работу</w:t>
      </w:r>
      <w:r>
        <w:rPr>
          <w:spacing w:val="-17"/>
          <w:sz w:val="24"/>
        </w:rPr>
        <w:t xml:space="preserve"> </w:t>
      </w:r>
      <w:r>
        <w:rPr>
          <w:sz w:val="24"/>
        </w:rPr>
        <w:t>с</w:t>
      </w:r>
      <w:r>
        <w:rPr>
          <w:spacing w:val="-1"/>
          <w:sz w:val="24"/>
        </w:rPr>
        <w:t xml:space="preserve"> </w:t>
      </w:r>
      <w:r>
        <w:rPr>
          <w:sz w:val="24"/>
        </w:rPr>
        <w:t>классом,</w:t>
      </w:r>
      <w:r>
        <w:rPr>
          <w:spacing w:val="-5"/>
          <w:sz w:val="24"/>
        </w:rPr>
        <w:t xml:space="preserve"> </w:t>
      </w:r>
      <w:r>
        <w:rPr>
          <w:sz w:val="24"/>
        </w:rPr>
        <w:t>педагог</w:t>
      </w:r>
      <w:r>
        <w:rPr>
          <w:spacing w:val="-9"/>
          <w:sz w:val="24"/>
        </w:rPr>
        <w:t xml:space="preserve"> </w:t>
      </w:r>
      <w:r>
        <w:rPr>
          <w:spacing w:val="-2"/>
          <w:sz w:val="24"/>
        </w:rPr>
        <w:t>организует:</w:t>
      </w:r>
    </w:p>
    <w:p w:rsidR="0074394B" w:rsidRDefault="00400CF6">
      <w:pPr>
        <w:pStyle w:val="a5"/>
        <w:numPr>
          <w:ilvl w:val="0"/>
          <w:numId w:val="41"/>
        </w:numPr>
        <w:tabs>
          <w:tab w:val="left" w:pos="825"/>
        </w:tabs>
        <w:spacing w:before="17"/>
        <w:ind w:left="824" w:hanging="146"/>
        <w:jc w:val="left"/>
        <w:rPr>
          <w:sz w:val="24"/>
        </w:rPr>
      </w:pPr>
      <w:r>
        <w:rPr>
          <w:sz w:val="24"/>
        </w:rPr>
        <w:t>работу</w:t>
      </w:r>
      <w:r>
        <w:rPr>
          <w:spacing w:val="-21"/>
          <w:sz w:val="24"/>
        </w:rPr>
        <w:t xml:space="preserve"> </w:t>
      </w:r>
      <w:r>
        <w:rPr>
          <w:sz w:val="24"/>
        </w:rPr>
        <w:t>с</w:t>
      </w:r>
      <w:r>
        <w:rPr>
          <w:spacing w:val="-7"/>
          <w:sz w:val="24"/>
        </w:rPr>
        <w:t xml:space="preserve"> </w:t>
      </w:r>
      <w:r>
        <w:rPr>
          <w:sz w:val="24"/>
        </w:rPr>
        <w:t>классным</w:t>
      </w:r>
      <w:r>
        <w:rPr>
          <w:spacing w:val="-1"/>
          <w:sz w:val="24"/>
        </w:rPr>
        <w:t xml:space="preserve"> </w:t>
      </w:r>
      <w:r>
        <w:rPr>
          <w:spacing w:val="-2"/>
          <w:sz w:val="24"/>
        </w:rPr>
        <w:t>коллективом;</w:t>
      </w:r>
    </w:p>
    <w:p w:rsidR="0074394B" w:rsidRDefault="00400CF6">
      <w:pPr>
        <w:pStyle w:val="a5"/>
        <w:numPr>
          <w:ilvl w:val="0"/>
          <w:numId w:val="41"/>
        </w:numPr>
        <w:tabs>
          <w:tab w:val="left" w:pos="825"/>
        </w:tabs>
        <w:spacing w:before="17"/>
        <w:ind w:left="824" w:hanging="146"/>
        <w:jc w:val="left"/>
        <w:rPr>
          <w:sz w:val="24"/>
        </w:rPr>
      </w:pPr>
      <w:r>
        <w:rPr>
          <w:spacing w:val="-2"/>
          <w:sz w:val="24"/>
        </w:rPr>
        <w:t>индивидуальную</w:t>
      </w:r>
      <w:r>
        <w:rPr>
          <w:spacing w:val="-3"/>
          <w:sz w:val="24"/>
        </w:rPr>
        <w:t xml:space="preserve"> </w:t>
      </w:r>
      <w:r>
        <w:rPr>
          <w:spacing w:val="-2"/>
          <w:sz w:val="24"/>
        </w:rPr>
        <w:t>работу</w:t>
      </w:r>
      <w:r>
        <w:rPr>
          <w:spacing w:val="-11"/>
          <w:sz w:val="24"/>
        </w:rPr>
        <w:t xml:space="preserve"> </w:t>
      </w:r>
      <w:r>
        <w:rPr>
          <w:spacing w:val="-2"/>
          <w:sz w:val="24"/>
        </w:rPr>
        <w:t>с</w:t>
      </w:r>
      <w:r>
        <w:rPr>
          <w:spacing w:val="2"/>
          <w:sz w:val="24"/>
        </w:rPr>
        <w:t xml:space="preserve"> </w:t>
      </w:r>
      <w:r>
        <w:rPr>
          <w:spacing w:val="-2"/>
          <w:sz w:val="24"/>
        </w:rPr>
        <w:t>учащимися</w:t>
      </w:r>
      <w:r>
        <w:rPr>
          <w:spacing w:val="1"/>
          <w:sz w:val="24"/>
        </w:rPr>
        <w:t xml:space="preserve"> </w:t>
      </w:r>
      <w:r>
        <w:rPr>
          <w:spacing w:val="-2"/>
          <w:sz w:val="24"/>
        </w:rPr>
        <w:t>вверенного</w:t>
      </w:r>
      <w:r>
        <w:rPr>
          <w:sz w:val="24"/>
        </w:rPr>
        <w:t xml:space="preserve"> </w:t>
      </w:r>
      <w:r>
        <w:rPr>
          <w:spacing w:val="-2"/>
          <w:sz w:val="24"/>
        </w:rPr>
        <w:t>ему</w:t>
      </w:r>
      <w:r>
        <w:rPr>
          <w:spacing w:val="-13"/>
          <w:sz w:val="24"/>
        </w:rPr>
        <w:t xml:space="preserve"> </w:t>
      </w:r>
      <w:r>
        <w:rPr>
          <w:spacing w:val="-2"/>
          <w:sz w:val="24"/>
        </w:rPr>
        <w:t>класса;</w:t>
      </w:r>
    </w:p>
    <w:p w:rsidR="0074394B" w:rsidRDefault="00400CF6">
      <w:pPr>
        <w:pStyle w:val="a5"/>
        <w:numPr>
          <w:ilvl w:val="0"/>
          <w:numId w:val="41"/>
        </w:numPr>
        <w:tabs>
          <w:tab w:val="left" w:pos="825"/>
        </w:tabs>
        <w:spacing w:before="18"/>
        <w:ind w:left="824" w:hanging="146"/>
        <w:jc w:val="left"/>
        <w:rPr>
          <w:sz w:val="24"/>
        </w:rPr>
      </w:pPr>
      <w:r>
        <w:rPr>
          <w:sz w:val="24"/>
        </w:rPr>
        <w:t>работу</w:t>
      </w:r>
      <w:r>
        <w:rPr>
          <w:spacing w:val="-23"/>
          <w:sz w:val="24"/>
        </w:rPr>
        <w:t xml:space="preserve"> </w:t>
      </w:r>
      <w:r>
        <w:rPr>
          <w:sz w:val="24"/>
        </w:rPr>
        <w:t>с</w:t>
      </w:r>
      <w:r>
        <w:rPr>
          <w:spacing w:val="-10"/>
          <w:sz w:val="24"/>
        </w:rPr>
        <w:t xml:space="preserve"> </w:t>
      </w:r>
      <w:r>
        <w:rPr>
          <w:sz w:val="24"/>
        </w:rPr>
        <w:t>учителями,</w:t>
      </w:r>
      <w:r>
        <w:rPr>
          <w:spacing w:val="-8"/>
          <w:sz w:val="24"/>
        </w:rPr>
        <w:t xml:space="preserve"> </w:t>
      </w:r>
      <w:r>
        <w:rPr>
          <w:sz w:val="24"/>
        </w:rPr>
        <w:t>преподающими</w:t>
      </w:r>
      <w:r>
        <w:rPr>
          <w:spacing w:val="-12"/>
          <w:sz w:val="24"/>
        </w:rPr>
        <w:t xml:space="preserve"> </w:t>
      </w:r>
      <w:r>
        <w:rPr>
          <w:sz w:val="24"/>
        </w:rPr>
        <w:t>в</w:t>
      </w:r>
      <w:r>
        <w:rPr>
          <w:spacing w:val="-13"/>
          <w:sz w:val="24"/>
        </w:rPr>
        <w:t xml:space="preserve"> </w:t>
      </w:r>
      <w:r>
        <w:rPr>
          <w:sz w:val="24"/>
        </w:rPr>
        <w:t>данном</w:t>
      </w:r>
      <w:r>
        <w:rPr>
          <w:spacing w:val="-13"/>
          <w:sz w:val="24"/>
        </w:rPr>
        <w:t xml:space="preserve"> </w:t>
      </w:r>
      <w:r>
        <w:rPr>
          <w:spacing w:val="-2"/>
          <w:sz w:val="24"/>
        </w:rPr>
        <w:t>классе;</w:t>
      </w:r>
    </w:p>
    <w:p w:rsidR="0074394B" w:rsidRDefault="00400CF6">
      <w:pPr>
        <w:pStyle w:val="a5"/>
        <w:numPr>
          <w:ilvl w:val="0"/>
          <w:numId w:val="41"/>
        </w:numPr>
        <w:tabs>
          <w:tab w:val="left" w:pos="829"/>
        </w:tabs>
        <w:spacing w:before="14" w:line="237" w:lineRule="auto"/>
        <w:ind w:right="3141" w:firstLine="0"/>
        <w:jc w:val="left"/>
        <w:rPr>
          <w:sz w:val="24"/>
        </w:rPr>
      </w:pPr>
      <w:r>
        <w:rPr>
          <w:sz w:val="24"/>
        </w:rPr>
        <w:t>работу</w:t>
      </w:r>
      <w:r>
        <w:rPr>
          <w:spacing w:val="-16"/>
          <w:sz w:val="24"/>
        </w:rPr>
        <w:t xml:space="preserve"> </w:t>
      </w:r>
      <w:r>
        <w:rPr>
          <w:sz w:val="24"/>
        </w:rPr>
        <w:t>с</w:t>
      </w:r>
      <w:r>
        <w:rPr>
          <w:spacing w:val="-13"/>
          <w:sz w:val="24"/>
        </w:rPr>
        <w:t xml:space="preserve"> </w:t>
      </w:r>
      <w:r>
        <w:rPr>
          <w:sz w:val="24"/>
        </w:rPr>
        <w:t>родителями</w:t>
      </w:r>
      <w:r>
        <w:rPr>
          <w:spacing w:val="-7"/>
          <w:sz w:val="24"/>
        </w:rPr>
        <w:t xml:space="preserve"> </w:t>
      </w:r>
      <w:r>
        <w:rPr>
          <w:sz w:val="24"/>
        </w:rPr>
        <w:t>учащихся</w:t>
      </w:r>
      <w:r>
        <w:rPr>
          <w:spacing w:val="-8"/>
          <w:sz w:val="24"/>
        </w:rPr>
        <w:t xml:space="preserve"> </w:t>
      </w:r>
      <w:r>
        <w:rPr>
          <w:sz w:val="24"/>
        </w:rPr>
        <w:t>или</w:t>
      </w:r>
      <w:r>
        <w:rPr>
          <w:spacing w:val="-7"/>
          <w:sz w:val="24"/>
        </w:rPr>
        <w:t xml:space="preserve"> </w:t>
      </w:r>
      <w:r>
        <w:rPr>
          <w:sz w:val="24"/>
        </w:rPr>
        <w:t>их</w:t>
      </w:r>
      <w:r>
        <w:rPr>
          <w:spacing w:val="-13"/>
          <w:sz w:val="24"/>
        </w:rPr>
        <w:t xml:space="preserve"> </w:t>
      </w:r>
      <w:r>
        <w:rPr>
          <w:sz w:val="24"/>
        </w:rPr>
        <w:t>законными</w:t>
      </w:r>
      <w:r>
        <w:rPr>
          <w:spacing w:val="-10"/>
          <w:sz w:val="24"/>
        </w:rPr>
        <w:t xml:space="preserve"> </w:t>
      </w:r>
      <w:r>
        <w:rPr>
          <w:sz w:val="24"/>
        </w:rPr>
        <w:t xml:space="preserve">представителями </w:t>
      </w:r>
      <w:r>
        <w:rPr>
          <w:sz w:val="24"/>
          <w:u w:val="single"/>
        </w:rPr>
        <w:t>Работа с классным коллективом:</w:t>
      </w:r>
    </w:p>
    <w:p w:rsidR="0074394B" w:rsidRDefault="00400CF6">
      <w:pPr>
        <w:pStyle w:val="a5"/>
        <w:numPr>
          <w:ilvl w:val="0"/>
          <w:numId w:val="41"/>
        </w:numPr>
        <w:tabs>
          <w:tab w:val="left" w:pos="892"/>
        </w:tabs>
        <w:spacing w:before="10" w:line="237" w:lineRule="auto"/>
        <w:ind w:right="855" w:firstLine="0"/>
        <w:rPr>
          <w:sz w:val="24"/>
        </w:rPr>
      </w:pPr>
      <w:r>
        <w:rPr>
          <w:sz w:val="24"/>
        </w:rPr>
        <w:t>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w:t>
      </w:r>
    </w:p>
    <w:p w:rsidR="0074394B" w:rsidRDefault="00400CF6">
      <w:pPr>
        <w:pStyle w:val="a5"/>
        <w:numPr>
          <w:ilvl w:val="0"/>
          <w:numId w:val="41"/>
        </w:numPr>
        <w:tabs>
          <w:tab w:val="left" w:pos="1021"/>
        </w:tabs>
        <w:spacing w:before="4" w:line="242" w:lineRule="auto"/>
        <w:ind w:right="848" w:firstLine="0"/>
        <w:rPr>
          <w:sz w:val="24"/>
        </w:rPr>
      </w:pPr>
      <w:r>
        <w:rPr>
          <w:sz w:val="24"/>
        </w:rPr>
        <w:t>педагогическое сопровождение ученического самоуправления класса, детской социальной активности, в том числе и РДШ;</w:t>
      </w:r>
    </w:p>
    <w:p w:rsidR="0074394B" w:rsidRDefault="00400CF6">
      <w:pPr>
        <w:pStyle w:val="a5"/>
        <w:numPr>
          <w:ilvl w:val="0"/>
          <w:numId w:val="41"/>
        </w:numPr>
        <w:tabs>
          <w:tab w:val="left" w:pos="825"/>
        </w:tabs>
        <w:spacing w:line="272" w:lineRule="exact"/>
        <w:ind w:left="824" w:hanging="146"/>
        <w:rPr>
          <w:sz w:val="24"/>
        </w:rPr>
      </w:pPr>
      <w:r>
        <w:rPr>
          <w:spacing w:val="-2"/>
          <w:sz w:val="24"/>
        </w:rPr>
        <w:t>поддержка</w:t>
      </w:r>
      <w:r>
        <w:rPr>
          <w:spacing w:val="-3"/>
          <w:sz w:val="24"/>
        </w:rPr>
        <w:t xml:space="preserve"> </w:t>
      </w:r>
      <w:r>
        <w:rPr>
          <w:spacing w:val="-2"/>
          <w:sz w:val="24"/>
        </w:rPr>
        <w:t>детских</w:t>
      </w:r>
      <w:r>
        <w:rPr>
          <w:spacing w:val="-7"/>
          <w:sz w:val="24"/>
        </w:rPr>
        <w:t xml:space="preserve"> </w:t>
      </w:r>
      <w:r>
        <w:rPr>
          <w:spacing w:val="-2"/>
          <w:sz w:val="24"/>
        </w:rPr>
        <w:t>инициатив и</w:t>
      </w:r>
      <w:r>
        <w:rPr>
          <w:spacing w:val="1"/>
          <w:sz w:val="24"/>
        </w:rPr>
        <w:t xml:space="preserve"> </w:t>
      </w:r>
      <w:r>
        <w:rPr>
          <w:spacing w:val="-2"/>
          <w:sz w:val="24"/>
        </w:rPr>
        <w:t>их</w:t>
      </w:r>
      <w:r>
        <w:rPr>
          <w:spacing w:val="-7"/>
          <w:sz w:val="24"/>
        </w:rPr>
        <w:t xml:space="preserve"> </w:t>
      </w:r>
      <w:r>
        <w:rPr>
          <w:spacing w:val="-2"/>
          <w:sz w:val="24"/>
        </w:rPr>
        <w:t>педагогическое</w:t>
      </w:r>
      <w:r>
        <w:rPr>
          <w:sz w:val="24"/>
        </w:rPr>
        <w:t xml:space="preserve"> </w:t>
      </w:r>
      <w:r>
        <w:rPr>
          <w:spacing w:val="-2"/>
          <w:sz w:val="24"/>
        </w:rPr>
        <w:t>сопровождение;</w:t>
      </w:r>
    </w:p>
    <w:p w:rsidR="0074394B" w:rsidRDefault="00400CF6">
      <w:pPr>
        <w:pStyle w:val="a5"/>
        <w:numPr>
          <w:ilvl w:val="0"/>
          <w:numId w:val="41"/>
        </w:numPr>
        <w:tabs>
          <w:tab w:val="left" w:pos="887"/>
        </w:tabs>
        <w:ind w:right="830" w:firstLine="0"/>
        <w:rPr>
          <w:sz w:val="24"/>
        </w:rPr>
      </w:pPr>
      <w:r>
        <w:rPr>
          <w:sz w:val="24"/>
        </w:rPr>
        <w:t>организация и проведение совместных дел с учащимися вверенного ему класса, их родителей (лиц, их заменяющих), интересных и полезных для личностного развития ребенка (интеллектуально-познавательной, гражданско-патриотической, героико- патриотической, трудовой, спортивно-оздоровительной, духовно-нравственной, творческой, профориентационной и др. направленности), позволяющие:</w:t>
      </w:r>
    </w:p>
    <w:p w:rsidR="0074394B" w:rsidRDefault="00400CF6">
      <w:pPr>
        <w:pStyle w:val="a5"/>
        <w:numPr>
          <w:ilvl w:val="0"/>
          <w:numId w:val="41"/>
        </w:numPr>
        <w:tabs>
          <w:tab w:val="left" w:pos="935"/>
        </w:tabs>
        <w:spacing w:before="2" w:line="237" w:lineRule="auto"/>
        <w:ind w:right="851" w:firstLine="0"/>
        <w:rPr>
          <w:sz w:val="24"/>
        </w:rPr>
      </w:pPr>
      <w:r>
        <w:rPr>
          <w:sz w:val="24"/>
        </w:rPr>
        <w:t>вовлечь в них детей с самыми разными потребностями и тем самым дать им возможность самореализоваться в них,</w:t>
      </w:r>
    </w:p>
    <w:p w:rsidR="0074394B" w:rsidRDefault="00400CF6">
      <w:pPr>
        <w:pStyle w:val="a5"/>
        <w:numPr>
          <w:ilvl w:val="0"/>
          <w:numId w:val="41"/>
        </w:numPr>
        <w:tabs>
          <w:tab w:val="left" w:pos="873"/>
        </w:tabs>
        <w:spacing w:before="3" w:line="242" w:lineRule="auto"/>
        <w:ind w:right="850" w:firstLine="0"/>
        <w:rPr>
          <w:sz w:val="24"/>
        </w:rPr>
      </w:pPr>
      <w:r>
        <w:rPr>
          <w:sz w:val="24"/>
        </w:rPr>
        <w:t>установить и упрочить доверительные отношения с учащимися класса, стать для них значимым взрослым, задающим образцы поведения в обществе;</w:t>
      </w:r>
    </w:p>
    <w:p w:rsidR="0074394B" w:rsidRDefault="0074394B">
      <w:pPr>
        <w:spacing w:line="242" w:lineRule="auto"/>
        <w:jc w:val="both"/>
        <w:rPr>
          <w:sz w:val="24"/>
        </w:rPr>
        <w:sectPr w:rsidR="0074394B">
          <w:pgSz w:w="11910" w:h="16840"/>
          <w:pgMar w:top="1020" w:right="0" w:bottom="1220" w:left="1020" w:header="0" w:footer="959" w:gutter="0"/>
          <w:cols w:space="720"/>
        </w:sectPr>
      </w:pPr>
    </w:p>
    <w:p w:rsidR="0074394B" w:rsidRDefault="00400CF6">
      <w:pPr>
        <w:pStyle w:val="a5"/>
        <w:numPr>
          <w:ilvl w:val="0"/>
          <w:numId w:val="41"/>
        </w:numPr>
        <w:tabs>
          <w:tab w:val="left" w:pos="930"/>
        </w:tabs>
        <w:spacing w:before="62"/>
        <w:ind w:right="839" w:firstLine="0"/>
        <w:rPr>
          <w:sz w:val="24"/>
        </w:rPr>
      </w:pPr>
      <w:r>
        <w:rPr>
          <w:sz w:val="24"/>
        </w:rPr>
        <w:lastRenderedPageBreak/>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74394B" w:rsidRDefault="00400CF6">
      <w:pPr>
        <w:pStyle w:val="a5"/>
        <w:numPr>
          <w:ilvl w:val="0"/>
          <w:numId w:val="41"/>
        </w:numPr>
        <w:tabs>
          <w:tab w:val="left" w:pos="825"/>
        </w:tabs>
        <w:spacing w:before="8" w:line="272" w:lineRule="exact"/>
        <w:ind w:left="824" w:hanging="146"/>
        <w:rPr>
          <w:sz w:val="24"/>
        </w:rPr>
      </w:pPr>
      <w:r>
        <w:rPr>
          <w:spacing w:val="-2"/>
          <w:sz w:val="24"/>
        </w:rPr>
        <w:t>сплочение</w:t>
      </w:r>
      <w:r>
        <w:rPr>
          <w:spacing w:val="-4"/>
          <w:sz w:val="24"/>
        </w:rPr>
        <w:t xml:space="preserve"> </w:t>
      </w:r>
      <w:r>
        <w:rPr>
          <w:spacing w:val="-2"/>
          <w:sz w:val="24"/>
        </w:rPr>
        <w:t>коллектива</w:t>
      </w:r>
      <w:r>
        <w:rPr>
          <w:spacing w:val="2"/>
          <w:sz w:val="24"/>
        </w:rPr>
        <w:t xml:space="preserve"> </w:t>
      </w:r>
      <w:r>
        <w:rPr>
          <w:spacing w:val="-2"/>
          <w:sz w:val="24"/>
        </w:rPr>
        <w:t>класса</w:t>
      </w:r>
      <w:r>
        <w:rPr>
          <w:spacing w:val="2"/>
          <w:sz w:val="24"/>
        </w:rPr>
        <w:t xml:space="preserve"> </w:t>
      </w:r>
      <w:r>
        <w:rPr>
          <w:spacing w:val="-2"/>
          <w:sz w:val="24"/>
        </w:rPr>
        <w:t>через:</w:t>
      </w:r>
    </w:p>
    <w:p w:rsidR="0074394B" w:rsidRDefault="00400CF6">
      <w:pPr>
        <w:spacing w:line="242" w:lineRule="auto"/>
        <w:ind w:left="679" w:right="845"/>
        <w:jc w:val="both"/>
        <w:rPr>
          <w:sz w:val="24"/>
        </w:rPr>
      </w:pPr>
      <w:r>
        <w:rPr>
          <w:sz w:val="24"/>
        </w:rPr>
        <w:t>-игры и тренинги на сплочение и командообразование, развитие самоуправленческих начал и организаторских, лидерских качеств, умений и навыков;</w:t>
      </w:r>
    </w:p>
    <w:p w:rsidR="0074394B" w:rsidRDefault="00400CF6">
      <w:pPr>
        <w:pStyle w:val="a5"/>
        <w:numPr>
          <w:ilvl w:val="0"/>
          <w:numId w:val="41"/>
        </w:numPr>
        <w:tabs>
          <w:tab w:val="left" w:pos="829"/>
        </w:tabs>
        <w:spacing w:line="242" w:lineRule="auto"/>
        <w:ind w:right="841" w:firstLine="0"/>
        <w:rPr>
          <w:sz w:val="24"/>
        </w:rPr>
      </w:pPr>
      <w:r>
        <w:rPr>
          <w:sz w:val="24"/>
        </w:rPr>
        <w:t>регулярные внутриклассные</w:t>
      </w:r>
      <w:r>
        <w:rPr>
          <w:spacing w:val="40"/>
          <w:sz w:val="24"/>
        </w:rPr>
        <w:t xml:space="preserve"> </w:t>
      </w:r>
      <w:r>
        <w:rPr>
          <w:sz w:val="24"/>
        </w:rPr>
        <w:t>творческие дела, дающие каждому</w:t>
      </w:r>
      <w:r>
        <w:rPr>
          <w:spacing w:val="-14"/>
          <w:sz w:val="24"/>
        </w:rPr>
        <w:t xml:space="preserve"> </w:t>
      </w:r>
      <w:r>
        <w:rPr>
          <w:sz w:val="24"/>
        </w:rPr>
        <w:t>школьнику</w:t>
      </w:r>
      <w:r>
        <w:rPr>
          <w:spacing w:val="-14"/>
          <w:sz w:val="24"/>
        </w:rPr>
        <w:t xml:space="preserve"> </w:t>
      </w:r>
      <w:r>
        <w:rPr>
          <w:sz w:val="24"/>
        </w:rPr>
        <w:t>возможность рефлексии собственного участия в жизни класса.</w:t>
      </w:r>
    </w:p>
    <w:p w:rsidR="0074394B" w:rsidRDefault="00400CF6">
      <w:pPr>
        <w:pStyle w:val="a5"/>
        <w:numPr>
          <w:ilvl w:val="0"/>
          <w:numId w:val="41"/>
        </w:numPr>
        <w:tabs>
          <w:tab w:val="left" w:pos="858"/>
        </w:tabs>
        <w:ind w:right="841" w:firstLine="0"/>
        <w:rPr>
          <w:sz w:val="24"/>
        </w:rPr>
      </w:pPr>
      <w:r>
        <w:rPr>
          <w:sz w:val="24"/>
        </w:rPr>
        <w:t>мотивация исполнения существующих и выработка совместно с обучающимися новых законов класса, помогающих детям освоить нормы и правила общения, которым они должны следовать в школе в рамках уклада школьной жизни.</w:t>
      </w:r>
    </w:p>
    <w:p w:rsidR="0074394B" w:rsidRDefault="00400CF6">
      <w:pPr>
        <w:pStyle w:val="Heading2"/>
        <w:ind w:left="679"/>
      </w:pPr>
      <w:r>
        <w:t>Индивидуальная работа</w:t>
      </w:r>
      <w:r>
        <w:rPr>
          <w:spacing w:val="-5"/>
        </w:rPr>
        <w:t xml:space="preserve"> </w:t>
      </w:r>
      <w:r>
        <w:t>с</w:t>
      </w:r>
      <w:r>
        <w:rPr>
          <w:spacing w:val="-1"/>
        </w:rPr>
        <w:t xml:space="preserve"> </w:t>
      </w:r>
      <w:r>
        <w:rPr>
          <w:spacing w:val="-2"/>
        </w:rPr>
        <w:t>учащимися:</w:t>
      </w:r>
    </w:p>
    <w:p w:rsidR="0074394B" w:rsidRDefault="00400CF6">
      <w:pPr>
        <w:pStyle w:val="a5"/>
        <w:numPr>
          <w:ilvl w:val="0"/>
          <w:numId w:val="41"/>
        </w:numPr>
        <w:tabs>
          <w:tab w:val="left" w:pos="887"/>
        </w:tabs>
        <w:ind w:right="836" w:firstLine="0"/>
        <w:rPr>
          <w:sz w:val="24"/>
        </w:rPr>
      </w:pPr>
      <w:r>
        <w:rPr>
          <w:sz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w:t>
      </w:r>
      <w:r>
        <w:rPr>
          <w:spacing w:val="40"/>
          <w:sz w:val="24"/>
        </w:rPr>
        <w:t xml:space="preserve"> </w:t>
      </w:r>
      <w:r>
        <w:rPr>
          <w:sz w:val="24"/>
        </w:rPr>
        <w:t>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школьников, с преподающими</w:t>
      </w:r>
      <w:r>
        <w:rPr>
          <w:spacing w:val="40"/>
          <w:sz w:val="24"/>
        </w:rPr>
        <w:t xml:space="preserve"> </w:t>
      </w:r>
      <w:r>
        <w:rPr>
          <w:sz w:val="24"/>
        </w:rPr>
        <w:t>в его классе учителями;</w:t>
      </w:r>
    </w:p>
    <w:p w:rsidR="0074394B" w:rsidRDefault="00400CF6">
      <w:pPr>
        <w:pStyle w:val="a5"/>
        <w:numPr>
          <w:ilvl w:val="0"/>
          <w:numId w:val="41"/>
        </w:numPr>
        <w:tabs>
          <w:tab w:val="left" w:pos="897"/>
        </w:tabs>
        <w:ind w:right="844" w:firstLine="0"/>
        <w:rPr>
          <w:sz w:val="24"/>
        </w:rPr>
      </w:pPr>
      <w:r>
        <w:rPr>
          <w:sz w:val="24"/>
        </w:rPr>
        <w:t>поддержка ребенка в решении важных для него жизненных проблем (налаживание взаимоотношений с одноклассниками или учителями, выбор профессии,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74394B" w:rsidRDefault="00400CF6">
      <w:pPr>
        <w:pStyle w:val="a5"/>
        <w:numPr>
          <w:ilvl w:val="0"/>
          <w:numId w:val="41"/>
        </w:numPr>
        <w:tabs>
          <w:tab w:val="left" w:pos="921"/>
        </w:tabs>
        <w:ind w:right="838" w:firstLine="0"/>
        <w:rPr>
          <w:sz w:val="24"/>
        </w:rPr>
      </w:pPr>
      <w:r>
        <w:rPr>
          <w:sz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74394B" w:rsidRDefault="00400CF6">
      <w:pPr>
        <w:pStyle w:val="a5"/>
        <w:numPr>
          <w:ilvl w:val="0"/>
          <w:numId w:val="41"/>
        </w:numPr>
        <w:tabs>
          <w:tab w:val="left" w:pos="892"/>
        </w:tabs>
        <w:spacing w:line="242" w:lineRule="auto"/>
        <w:ind w:right="857" w:firstLine="0"/>
        <w:rPr>
          <w:sz w:val="24"/>
        </w:rPr>
      </w:pPr>
      <w:r>
        <w:rPr>
          <w:sz w:val="24"/>
        </w:rPr>
        <w:t>мотивация ребенка на участие в жизни класса, школы, на участие в общественном детском/молодежном движении и самоуправлении;</w:t>
      </w:r>
    </w:p>
    <w:p w:rsidR="0074394B" w:rsidRDefault="00400CF6">
      <w:pPr>
        <w:pStyle w:val="a5"/>
        <w:numPr>
          <w:ilvl w:val="0"/>
          <w:numId w:val="41"/>
        </w:numPr>
        <w:tabs>
          <w:tab w:val="left" w:pos="839"/>
        </w:tabs>
        <w:spacing w:line="242" w:lineRule="auto"/>
        <w:ind w:right="841" w:firstLine="0"/>
        <w:rPr>
          <w:sz w:val="24"/>
        </w:rPr>
      </w:pPr>
      <w:r>
        <w:rPr>
          <w:sz w:val="24"/>
        </w:rPr>
        <w:t>мотивация</w:t>
      </w:r>
      <w:r>
        <w:rPr>
          <w:spacing w:val="-2"/>
          <w:sz w:val="24"/>
        </w:rPr>
        <w:t xml:space="preserve"> </w:t>
      </w:r>
      <w:r>
        <w:rPr>
          <w:sz w:val="24"/>
        </w:rPr>
        <w:t>школьников совместно с учителями-предметниками на участие в конкурсном и олимпиадном движении;</w:t>
      </w:r>
    </w:p>
    <w:p w:rsidR="0074394B" w:rsidRDefault="00400CF6">
      <w:pPr>
        <w:pStyle w:val="a5"/>
        <w:numPr>
          <w:ilvl w:val="0"/>
          <w:numId w:val="41"/>
        </w:numPr>
        <w:tabs>
          <w:tab w:val="left" w:pos="853"/>
        </w:tabs>
        <w:ind w:right="844" w:firstLine="0"/>
        <w:rPr>
          <w:sz w:val="24"/>
        </w:rPr>
      </w:pPr>
      <w:r>
        <w:rPr>
          <w:sz w:val="24"/>
        </w:rPr>
        <w:t>коррекция поведения ребенка через частные беседы с ним, его родителями (законными представителями), с другими учащимися класса; через предложение взять на себя ответственность за то или иное поручение в классе.</w:t>
      </w:r>
    </w:p>
    <w:p w:rsidR="0074394B" w:rsidRDefault="00400CF6">
      <w:pPr>
        <w:pStyle w:val="Heading2"/>
        <w:ind w:left="679"/>
      </w:pPr>
      <w:r>
        <w:t>Работа</w:t>
      </w:r>
      <w:r>
        <w:rPr>
          <w:spacing w:val="-5"/>
        </w:rPr>
        <w:t xml:space="preserve"> </w:t>
      </w:r>
      <w:r>
        <w:t>с</w:t>
      </w:r>
      <w:r>
        <w:rPr>
          <w:spacing w:val="-1"/>
        </w:rPr>
        <w:t xml:space="preserve"> </w:t>
      </w:r>
      <w:r>
        <w:t>учителями,</w:t>
      </w:r>
      <w:r>
        <w:rPr>
          <w:spacing w:val="-2"/>
        </w:rPr>
        <w:t xml:space="preserve"> </w:t>
      </w:r>
      <w:r>
        <w:t>преподающими</w:t>
      </w:r>
      <w:r>
        <w:rPr>
          <w:spacing w:val="-6"/>
        </w:rPr>
        <w:t xml:space="preserve"> </w:t>
      </w:r>
      <w:r>
        <w:t>в</w:t>
      </w:r>
      <w:r>
        <w:rPr>
          <w:spacing w:val="-2"/>
        </w:rPr>
        <w:t xml:space="preserve"> классе:</w:t>
      </w:r>
    </w:p>
    <w:p w:rsidR="0074394B" w:rsidRDefault="00400CF6">
      <w:pPr>
        <w:pStyle w:val="a5"/>
        <w:numPr>
          <w:ilvl w:val="0"/>
          <w:numId w:val="41"/>
        </w:numPr>
        <w:tabs>
          <w:tab w:val="left" w:pos="988"/>
        </w:tabs>
        <w:ind w:right="833" w:firstLine="0"/>
        <w:rPr>
          <w:sz w:val="24"/>
        </w:rPr>
      </w:pPr>
      <w:r>
        <w:rPr>
          <w:sz w:val="24"/>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w:t>
      </w:r>
      <w:r>
        <w:rPr>
          <w:spacing w:val="-2"/>
          <w:sz w:val="24"/>
        </w:rPr>
        <w:t>учащимися;</w:t>
      </w:r>
    </w:p>
    <w:p w:rsidR="0074394B" w:rsidRDefault="00400CF6">
      <w:pPr>
        <w:pStyle w:val="a5"/>
        <w:numPr>
          <w:ilvl w:val="0"/>
          <w:numId w:val="41"/>
        </w:numPr>
        <w:tabs>
          <w:tab w:val="left" w:pos="858"/>
        </w:tabs>
        <w:spacing w:line="242" w:lineRule="auto"/>
        <w:ind w:right="851" w:firstLine="0"/>
        <w:rPr>
          <w:sz w:val="24"/>
        </w:rPr>
      </w:pPr>
      <w:r>
        <w:rPr>
          <w:sz w:val="24"/>
        </w:rPr>
        <w:t>проведение мини-педсоветов, направленных на решение конкретных проблем класса и интеграцию воспитательных влияний на школьников;</w:t>
      </w:r>
    </w:p>
    <w:p w:rsidR="0074394B" w:rsidRDefault="00400CF6">
      <w:pPr>
        <w:pStyle w:val="a5"/>
        <w:numPr>
          <w:ilvl w:val="0"/>
          <w:numId w:val="41"/>
        </w:numPr>
        <w:tabs>
          <w:tab w:val="left" w:pos="949"/>
        </w:tabs>
        <w:ind w:right="851" w:firstLine="0"/>
        <w:rPr>
          <w:sz w:val="24"/>
        </w:rPr>
      </w:pPr>
      <w:r>
        <w:rPr>
          <w:sz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74394B" w:rsidRDefault="00400CF6">
      <w:pPr>
        <w:pStyle w:val="a5"/>
        <w:numPr>
          <w:ilvl w:val="0"/>
          <w:numId w:val="41"/>
        </w:numPr>
        <w:tabs>
          <w:tab w:val="left" w:pos="882"/>
        </w:tabs>
        <w:spacing w:line="237" w:lineRule="auto"/>
        <w:ind w:right="855" w:firstLine="0"/>
        <w:rPr>
          <w:sz w:val="24"/>
        </w:rPr>
      </w:pPr>
      <w:r>
        <w:rPr>
          <w:sz w:val="24"/>
        </w:rPr>
        <w:t>привлечение учителей к участию в родительских собраниях класса для объединения усилий в деле обучения и воспитания детей.</w:t>
      </w:r>
    </w:p>
    <w:p w:rsidR="0074394B" w:rsidRDefault="00400CF6">
      <w:pPr>
        <w:pStyle w:val="Heading2"/>
        <w:spacing w:line="275" w:lineRule="exact"/>
        <w:ind w:left="679"/>
      </w:pPr>
      <w:r>
        <w:t>Работа</w:t>
      </w:r>
      <w:r>
        <w:rPr>
          <w:spacing w:val="-7"/>
        </w:rPr>
        <w:t xml:space="preserve"> </w:t>
      </w:r>
      <w:r>
        <w:t>с</w:t>
      </w:r>
      <w:r>
        <w:rPr>
          <w:spacing w:val="-1"/>
        </w:rPr>
        <w:t xml:space="preserve"> </w:t>
      </w:r>
      <w:r>
        <w:t>родителями</w:t>
      </w:r>
      <w:r>
        <w:rPr>
          <w:spacing w:val="-8"/>
        </w:rPr>
        <w:t xml:space="preserve"> </w:t>
      </w:r>
      <w:r>
        <w:t>учащихся</w:t>
      </w:r>
      <w:r>
        <w:rPr>
          <w:spacing w:val="-7"/>
        </w:rPr>
        <w:t xml:space="preserve"> </w:t>
      </w:r>
      <w:r>
        <w:t>(законными</w:t>
      </w:r>
      <w:r>
        <w:rPr>
          <w:spacing w:val="-7"/>
        </w:rPr>
        <w:t xml:space="preserve"> </w:t>
      </w:r>
      <w:r>
        <w:rPr>
          <w:spacing w:val="-2"/>
        </w:rPr>
        <w:t>представителями):</w:t>
      </w:r>
    </w:p>
    <w:p w:rsidR="0074394B" w:rsidRDefault="00400CF6">
      <w:pPr>
        <w:pStyle w:val="a5"/>
        <w:numPr>
          <w:ilvl w:val="0"/>
          <w:numId w:val="41"/>
        </w:numPr>
        <w:tabs>
          <w:tab w:val="left" w:pos="844"/>
        </w:tabs>
        <w:spacing w:line="242" w:lineRule="auto"/>
        <w:ind w:right="847" w:firstLine="0"/>
        <w:rPr>
          <w:sz w:val="24"/>
        </w:rPr>
      </w:pPr>
      <w:r>
        <w:rPr>
          <w:sz w:val="24"/>
        </w:rPr>
        <w:t>регулярное информирование родителей (законных представителей) о школьных успехах и проблемах их детей, о жизни класса в целом;</w:t>
      </w:r>
    </w:p>
    <w:p w:rsidR="0074394B" w:rsidRDefault="0074394B">
      <w:pPr>
        <w:spacing w:line="242" w:lineRule="auto"/>
        <w:jc w:val="both"/>
        <w:rPr>
          <w:sz w:val="24"/>
        </w:rPr>
        <w:sectPr w:rsidR="0074394B">
          <w:pgSz w:w="11910" w:h="16840"/>
          <w:pgMar w:top="1020" w:right="0" w:bottom="1240" w:left="1020" w:header="0" w:footer="959" w:gutter="0"/>
          <w:cols w:space="720"/>
        </w:sectPr>
      </w:pPr>
    </w:p>
    <w:p w:rsidR="0074394B" w:rsidRDefault="00400CF6">
      <w:pPr>
        <w:pStyle w:val="a5"/>
        <w:numPr>
          <w:ilvl w:val="0"/>
          <w:numId w:val="41"/>
        </w:numPr>
        <w:tabs>
          <w:tab w:val="left" w:pos="834"/>
        </w:tabs>
        <w:spacing w:before="65" w:line="237" w:lineRule="auto"/>
        <w:ind w:right="840" w:firstLine="0"/>
        <w:rPr>
          <w:sz w:val="24"/>
        </w:rPr>
      </w:pPr>
      <w:r>
        <w:rPr>
          <w:sz w:val="24"/>
        </w:rPr>
        <w:lastRenderedPageBreak/>
        <w:t>помощь</w:t>
      </w:r>
      <w:r>
        <w:rPr>
          <w:spacing w:val="-2"/>
          <w:sz w:val="24"/>
        </w:rPr>
        <w:t xml:space="preserve"> </w:t>
      </w:r>
      <w:r>
        <w:rPr>
          <w:sz w:val="24"/>
        </w:rPr>
        <w:t>родителям</w:t>
      </w:r>
      <w:r>
        <w:rPr>
          <w:spacing w:val="-1"/>
          <w:sz w:val="24"/>
        </w:rPr>
        <w:t xml:space="preserve"> </w:t>
      </w:r>
      <w:r>
        <w:rPr>
          <w:sz w:val="24"/>
        </w:rPr>
        <w:t>школьников (законным</w:t>
      </w:r>
      <w:r>
        <w:rPr>
          <w:spacing w:val="-1"/>
          <w:sz w:val="24"/>
        </w:rPr>
        <w:t xml:space="preserve"> </w:t>
      </w:r>
      <w:r>
        <w:rPr>
          <w:sz w:val="24"/>
        </w:rPr>
        <w:t>представителям) в регулировании</w:t>
      </w:r>
      <w:r>
        <w:rPr>
          <w:spacing w:val="-5"/>
          <w:sz w:val="24"/>
        </w:rPr>
        <w:t xml:space="preserve"> </w:t>
      </w:r>
      <w:r>
        <w:rPr>
          <w:sz w:val="24"/>
        </w:rPr>
        <w:t>отношений между ними, администрацией школы и учителями-предметниками;</w:t>
      </w:r>
    </w:p>
    <w:p w:rsidR="0074394B" w:rsidRDefault="00400CF6">
      <w:pPr>
        <w:pStyle w:val="a5"/>
        <w:numPr>
          <w:ilvl w:val="0"/>
          <w:numId w:val="41"/>
        </w:numPr>
        <w:tabs>
          <w:tab w:val="left" w:pos="892"/>
        </w:tabs>
        <w:spacing w:before="3" w:line="242" w:lineRule="auto"/>
        <w:ind w:right="856" w:firstLine="0"/>
        <w:rPr>
          <w:sz w:val="24"/>
        </w:rPr>
      </w:pPr>
      <w:r>
        <w:rPr>
          <w:sz w:val="24"/>
        </w:rPr>
        <w:t>организация родительских собраний, происходящих в режиме обсуждения наиболее острых проблем обучения и воспитания школьников;</w:t>
      </w:r>
    </w:p>
    <w:p w:rsidR="0074394B" w:rsidRDefault="00400CF6">
      <w:pPr>
        <w:pStyle w:val="a5"/>
        <w:numPr>
          <w:ilvl w:val="0"/>
          <w:numId w:val="41"/>
        </w:numPr>
        <w:tabs>
          <w:tab w:val="left" w:pos="925"/>
        </w:tabs>
        <w:ind w:right="838" w:firstLine="0"/>
        <w:rPr>
          <w:sz w:val="24"/>
        </w:rPr>
      </w:pPr>
      <w:r>
        <w:rPr>
          <w:sz w:val="24"/>
        </w:rPr>
        <w:t>создание и организация работы родительских комитетов классов, участвующих в управлении образовательной</w:t>
      </w:r>
      <w:r>
        <w:rPr>
          <w:spacing w:val="-6"/>
          <w:sz w:val="24"/>
        </w:rPr>
        <w:t xml:space="preserve"> </w:t>
      </w:r>
      <w:r>
        <w:rPr>
          <w:sz w:val="24"/>
        </w:rPr>
        <w:t>организацией</w:t>
      </w:r>
      <w:r>
        <w:rPr>
          <w:spacing w:val="-3"/>
          <w:sz w:val="24"/>
        </w:rPr>
        <w:t xml:space="preserve"> </w:t>
      </w:r>
      <w:r>
        <w:rPr>
          <w:sz w:val="24"/>
        </w:rPr>
        <w:t>и решении вопросов воспитания и</w:t>
      </w:r>
      <w:r>
        <w:rPr>
          <w:spacing w:val="-10"/>
          <w:sz w:val="24"/>
        </w:rPr>
        <w:t xml:space="preserve"> </w:t>
      </w:r>
      <w:r>
        <w:rPr>
          <w:sz w:val="24"/>
        </w:rPr>
        <w:t xml:space="preserve">обучения их </w:t>
      </w:r>
      <w:r>
        <w:rPr>
          <w:spacing w:val="-2"/>
          <w:sz w:val="24"/>
        </w:rPr>
        <w:t>детей;</w:t>
      </w:r>
    </w:p>
    <w:p w:rsidR="0074394B" w:rsidRDefault="00400CF6">
      <w:pPr>
        <w:pStyle w:val="a5"/>
        <w:numPr>
          <w:ilvl w:val="0"/>
          <w:numId w:val="41"/>
        </w:numPr>
        <w:tabs>
          <w:tab w:val="left" w:pos="825"/>
        </w:tabs>
        <w:spacing w:before="7" w:line="272" w:lineRule="exact"/>
        <w:ind w:left="824" w:hanging="146"/>
        <w:rPr>
          <w:sz w:val="24"/>
        </w:rPr>
      </w:pPr>
      <w:r>
        <w:rPr>
          <w:sz w:val="24"/>
        </w:rPr>
        <w:t>привлечение</w:t>
      </w:r>
      <w:r>
        <w:rPr>
          <w:spacing w:val="-17"/>
          <w:sz w:val="24"/>
        </w:rPr>
        <w:t xml:space="preserve"> </w:t>
      </w:r>
      <w:r>
        <w:rPr>
          <w:sz w:val="24"/>
        </w:rPr>
        <w:t>членов</w:t>
      </w:r>
      <w:r>
        <w:rPr>
          <w:spacing w:val="-15"/>
          <w:sz w:val="24"/>
        </w:rPr>
        <w:t xml:space="preserve"> </w:t>
      </w:r>
      <w:r>
        <w:rPr>
          <w:sz w:val="24"/>
        </w:rPr>
        <w:t>семей</w:t>
      </w:r>
      <w:r>
        <w:rPr>
          <w:spacing w:val="-15"/>
          <w:sz w:val="24"/>
        </w:rPr>
        <w:t xml:space="preserve"> </w:t>
      </w:r>
      <w:r>
        <w:rPr>
          <w:sz w:val="24"/>
        </w:rPr>
        <w:t>школьников</w:t>
      </w:r>
      <w:r>
        <w:rPr>
          <w:spacing w:val="-13"/>
          <w:sz w:val="24"/>
        </w:rPr>
        <w:t xml:space="preserve"> </w:t>
      </w:r>
      <w:r>
        <w:rPr>
          <w:sz w:val="24"/>
        </w:rPr>
        <w:t>к</w:t>
      </w:r>
      <w:r>
        <w:rPr>
          <w:spacing w:val="-23"/>
          <w:sz w:val="24"/>
        </w:rPr>
        <w:t xml:space="preserve"> </w:t>
      </w:r>
      <w:r>
        <w:rPr>
          <w:sz w:val="24"/>
        </w:rPr>
        <w:t>организации</w:t>
      </w:r>
      <w:r>
        <w:rPr>
          <w:spacing w:val="-15"/>
          <w:sz w:val="24"/>
        </w:rPr>
        <w:t xml:space="preserve"> </w:t>
      </w:r>
      <w:r>
        <w:rPr>
          <w:sz w:val="24"/>
        </w:rPr>
        <w:t>и</w:t>
      </w:r>
      <w:r>
        <w:rPr>
          <w:spacing w:val="-14"/>
          <w:sz w:val="24"/>
        </w:rPr>
        <w:t xml:space="preserve"> </w:t>
      </w:r>
      <w:r>
        <w:rPr>
          <w:sz w:val="24"/>
        </w:rPr>
        <w:t>проведению</w:t>
      </w:r>
      <w:r>
        <w:rPr>
          <w:spacing w:val="-15"/>
          <w:sz w:val="24"/>
        </w:rPr>
        <w:t xml:space="preserve"> </w:t>
      </w:r>
      <w:r>
        <w:rPr>
          <w:sz w:val="24"/>
        </w:rPr>
        <w:t>дел</w:t>
      </w:r>
      <w:r>
        <w:rPr>
          <w:spacing w:val="-10"/>
          <w:sz w:val="24"/>
        </w:rPr>
        <w:t xml:space="preserve"> </w:t>
      </w:r>
      <w:r>
        <w:rPr>
          <w:spacing w:val="-2"/>
          <w:sz w:val="24"/>
        </w:rPr>
        <w:t>класса;</w:t>
      </w:r>
    </w:p>
    <w:p w:rsidR="0074394B" w:rsidRDefault="00400CF6">
      <w:pPr>
        <w:pStyle w:val="a5"/>
        <w:numPr>
          <w:ilvl w:val="0"/>
          <w:numId w:val="41"/>
        </w:numPr>
        <w:tabs>
          <w:tab w:val="left" w:pos="993"/>
        </w:tabs>
        <w:spacing w:line="242" w:lineRule="auto"/>
        <w:ind w:right="854" w:firstLine="0"/>
        <w:rPr>
          <w:sz w:val="24"/>
        </w:rPr>
      </w:pPr>
      <w:r>
        <w:rPr>
          <w:sz w:val="24"/>
        </w:rPr>
        <w:t>организация на базе класса семейных праздников, конкурсов, соревнований, направленных на сплочение семьи и школы.</w:t>
      </w:r>
    </w:p>
    <w:p w:rsidR="0074394B" w:rsidRDefault="0074394B">
      <w:pPr>
        <w:pStyle w:val="a3"/>
        <w:ind w:left="0" w:firstLine="0"/>
        <w:jc w:val="left"/>
        <w:rPr>
          <w:sz w:val="23"/>
        </w:rPr>
      </w:pPr>
    </w:p>
    <w:p w:rsidR="0074394B" w:rsidRDefault="00400CF6">
      <w:pPr>
        <w:pStyle w:val="Heading1"/>
        <w:spacing w:before="1"/>
        <w:ind w:left="679"/>
        <w:jc w:val="left"/>
      </w:pPr>
      <w:r>
        <w:t>Модуль.</w:t>
      </w:r>
      <w:r>
        <w:rPr>
          <w:spacing w:val="2"/>
        </w:rPr>
        <w:t xml:space="preserve"> </w:t>
      </w:r>
      <w:r>
        <w:t>«Курсы</w:t>
      </w:r>
      <w:r>
        <w:rPr>
          <w:spacing w:val="-5"/>
        </w:rPr>
        <w:t xml:space="preserve"> </w:t>
      </w:r>
      <w:r>
        <w:t>внеурочной</w:t>
      </w:r>
      <w:r>
        <w:rPr>
          <w:spacing w:val="-2"/>
        </w:rPr>
        <w:t xml:space="preserve"> деятельности»</w:t>
      </w:r>
    </w:p>
    <w:p w:rsidR="0074394B" w:rsidRDefault="00400CF6">
      <w:pPr>
        <w:spacing w:line="242" w:lineRule="auto"/>
        <w:ind w:left="679" w:right="815"/>
        <w:rPr>
          <w:sz w:val="24"/>
        </w:rPr>
      </w:pPr>
      <w:r>
        <w:rPr>
          <w:sz w:val="24"/>
        </w:rPr>
        <w:t>Внеурочная</w:t>
      </w:r>
      <w:r>
        <w:rPr>
          <w:spacing w:val="-6"/>
          <w:sz w:val="24"/>
        </w:rPr>
        <w:t xml:space="preserve"> </w:t>
      </w:r>
      <w:r>
        <w:rPr>
          <w:sz w:val="24"/>
        </w:rPr>
        <w:t>деятельность</w:t>
      </w:r>
      <w:r>
        <w:rPr>
          <w:spacing w:val="-8"/>
          <w:sz w:val="24"/>
        </w:rPr>
        <w:t xml:space="preserve"> </w:t>
      </w:r>
      <w:r>
        <w:rPr>
          <w:sz w:val="24"/>
        </w:rPr>
        <w:t>является</w:t>
      </w:r>
      <w:r>
        <w:rPr>
          <w:spacing w:val="-6"/>
          <w:sz w:val="24"/>
        </w:rPr>
        <w:t xml:space="preserve"> </w:t>
      </w:r>
      <w:r>
        <w:rPr>
          <w:sz w:val="24"/>
        </w:rPr>
        <w:t>составной</w:t>
      </w:r>
      <w:r>
        <w:rPr>
          <w:spacing w:val="-5"/>
          <w:sz w:val="24"/>
        </w:rPr>
        <w:t xml:space="preserve"> </w:t>
      </w:r>
      <w:r>
        <w:rPr>
          <w:sz w:val="24"/>
        </w:rPr>
        <w:t>частью</w:t>
      </w:r>
      <w:r>
        <w:rPr>
          <w:spacing w:val="-3"/>
          <w:sz w:val="24"/>
        </w:rPr>
        <w:t xml:space="preserve"> </w:t>
      </w:r>
      <w:r>
        <w:rPr>
          <w:sz w:val="24"/>
        </w:rPr>
        <w:t>учебно-воспитательного</w:t>
      </w:r>
      <w:r>
        <w:rPr>
          <w:spacing w:val="-2"/>
          <w:sz w:val="24"/>
        </w:rPr>
        <w:t xml:space="preserve"> </w:t>
      </w:r>
      <w:r>
        <w:rPr>
          <w:sz w:val="24"/>
        </w:rPr>
        <w:t>процесса</w:t>
      </w:r>
      <w:r>
        <w:rPr>
          <w:spacing w:val="-6"/>
          <w:sz w:val="24"/>
        </w:rPr>
        <w:t xml:space="preserve"> </w:t>
      </w:r>
      <w:r>
        <w:rPr>
          <w:sz w:val="24"/>
        </w:rPr>
        <w:t>и одной из форм организации свободного времени учащихся.</w:t>
      </w:r>
    </w:p>
    <w:p w:rsidR="0074394B" w:rsidRDefault="00400CF6">
      <w:pPr>
        <w:spacing w:line="242" w:lineRule="auto"/>
        <w:ind w:left="679" w:right="815"/>
        <w:rPr>
          <w:sz w:val="24"/>
        </w:rPr>
      </w:pPr>
      <w:r>
        <w:rPr>
          <w:sz w:val="24"/>
        </w:rPr>
        <w:t>Воспитание</w:t>
      </w:r>
      <w:r>
        <w:rPr>
          <w:spacing w:val="33"/>
          <w:sz w:val="24"/>
        </w:rPr>
        <w:t xml:space="preserve"> </w:t>
      </w:r>
      <w:r>
        <w:rPr>
          <w:sz w:val="24"/>
        </w:rPr>
        <w:t>на</w:t>
      </w:r>
      <w:r>
        <w:rPr>
          <w:spacing w:val="40"/>
          <w:sz w:val="24"/>
        </w:rPr>
        <w:t xml:space="preserve"> </w:t>
      </w:r>
      <w:r>
        <w:rPr>
          <w:sz w:val="24"/>
        </w:rPr>
        <w:t>занятиях</w:t>
      </w:r>
      <w:r>
        <w:rPr>
          <w:spacing w:val="33"/>
          <w:sz w:val="24"/>
        </w:rPr>
        <w:t xml:space="preserve"> </w:t>
      </w:r>
      <w:r>
        <w:rPr>
          <w:sz w:val="24"/>
        </w:rPr>
        <w:t>внеурочной</w:t>
      </w:r>
      <w:r>
        <w:rPr>
          <w:spacing w:val="40"/>
          <w:sz w:val="24"/>
        </w:rPr>
        <w:t xml:space="preserve"> </w:t>
      </w:r>
      <w:r>
        <w:rPr>
          <w:sz w:val="24"/>
        </w:rPr>
        <w:t>деятельности</w:t>
      </w:r>
      <w:r>
        <w:rPr>
          <w:spacing w:val="40"/>
          <w:sz w:val="24"/>
        </w:rPr>
        <w:t xml:space="preserve"> </w:t>
      </w:r>
      <w:r>
        <w:rPr>
          <w:sz w:val="24"/>
        </w:rPr>
        <w:t>осуществляется</w:t>
      </w:r>
      <w:r>
        <w:rPr>
          <w:spacing w:val="40"/>
          <w:sz w:val="24"/>
        </w:rPr>
        <w:t xml:space="preserve"> </w:t>
      </w:r>
      <w:r>
        <w:rPr>
          <w:sz w:val="24"/>
        </w:rPr>
        <w:t xml:space="preserve">преимущественно </w:t>
      </w:r>
      <w:r>
        <w:rPr>
          <w:spacing w:val="-2"/>
          <w:sz w:val="24"/>
        </w:rPr>
        <w:t>через:</w:t>
      </w:r>
    </w:p>
    <w:p w:rsidR="0074394B" w:rsidRDefault="00400CF6">
      <w:pPr>
        <w:pStyle w:val="a5"/>
        <w:numPr>
          <w:ilvl w:val="0"/>
          <w:numId w:val="41"/>
        </w:numPr>
        <w:tabs>
          <w:tab w:val="left" w:pos="911"/>
        </w:tabs>
        <w:ind w:right="839" w:firstLine="0"/>
        <w:rPr>
          <w:sz w:val="24"/>
        </w:rPr>
      </w:pPr>
      <w:r>
        <w:rPr>
          <w:sz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4394B" w:rsidRDefault="00400CF6">
      <w:pPr>
        <w:pStyle w:val="a5"/>
        <w:numPr>
          <w:ilvl w:val="0"/>
          <w:numId w:val="41"/>
        </w:numPr>
        <w:tabs>
          <w:tab w:val="left" w:pos="858"/>
        </w:tabs>
        <w:ind w:right="834" w:firstLine="0"/>
        <w:rPr>
          <w:sz w:val="24"/>
        </w:rPr>
      </w:pPr>
      <w:r>
        <w:rPr>
          <w:sz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74394B" w:rsidRDefault="00400CF6">
      <w:pPr>
        <w:pStyle w:val="a5"/>
        <w:numPr>
          <w:ilvl w:val="0"/>
          <w:numId w:val="41"/>
        </w:numPr>
        <w:tabs>
          <w:tab w:val="left" w:pos="954"/>
        </w:tabs>
        <w:spacing w:line="237" w:lineRule="auto"/>
        <w:ind w:right="1074" w:firstLine="0"/>
        <w:jc w:val="left"/>
        <w:rPr>
          <w:sz w:val="24"/>
        </w:rPr>
      </w:pPr>
      <w:r>
        <w:rPr>
          <w:sz w:val="24"/>
        </w:rPr>
        <w:t>создание</w:t>
      </w:r>
      <w:r>
        <w:rPr>
          <w:spacing w:val="80"/>
          <w:sz w:val="24"/>
        </w:rPr>
        <w:t xml:space="preserve"> </w:t>
      </w:r>
      <w:r>
        <w:rPr>
          <w:sz w:val="24"/>
        </w:rPr>
        <w:t>в</w:t>
      </w:r>
      <w:r>
        <w:rPr>
          <w:spacing w:val="80"/>
          <w:sz w:val="24"/>
        </w:rPr>
        <w:t xml:space="preserve"> </w:t>
      </w:r>
      <w:r>
        <w:rPr>
          <w:sz w:val="24"/>
        </w:rPr>
        <w:t>детских</w:t>
      </w:r>
      <w:r>
        <w:rPr>
          <w:spacing w:val="76"/>
          <w:sz w:val="24"/>
        </w:rPr>
        <w:t xml:space="preserve"> </w:t>
      </w:r>
      <w:r>
        <w:rPr>
          <w:sz w:val="24"/>
        </w:rPr>
        <w:t>коллективах</w:t>
      </w:r>
      <w:r>
        <w:rPr>
          <w:spacing w:val="76"/>
          <w:sz w:val="24"/>
        </w:rPr>
        <w:t xml:space="preserve"> </w:t>
      </w:r>
      <w:r>
        <w:rPr>
          <w:sz w:val="24"/>
        </w:rPr>
        <w:t>традиций,</w:t>
      </w:r>
      <w:r>
        <w:rPr>
          <w:spacing w:val="80"/>
          <w:sz w:val="24"/>
        </w:rPr>
        <w:t xml:space="preserve"> </w:t>
      </w:r>
      <w:r>
        <w:rPr>
          <w:sz w:val="24"/>
        </w:rPr>
        <w:t>задающих</w:t>
      </w:r>
      <w:r>
        <w:rPr>
          <w:spacing w:val="76"/>
          <w:sz w:val="24"/>
        </w:rPr>
        <w:t xml:space="preserve"> </w:t>
      </w:r>
      <w:r>
        <w:rPr>
          <w:sz w:val="24"/>
        </w:rPr>
        <w:t>их</w:t>
      </w:r>
      <w:r>
        <w:rPr>
          <w:spacing w:val="75"/>
          <w:sz w:val="24"/>
        </w:rPr>
        <w:t xml:space="preserve"> </w:t>
      </w:r>
      <w:r>
        <w:rPr>
          <w:sz w:val="24"/>
        </w:rPr>
        <w:t>членам</w:t>
      </w:r>
      <w:r>
        <w:rPr>
          <w:spacing w:val="80"/>
          <w:sz w:val="24"/>
        </w:rPr>
        <w:t xml:space="preserve"> </w:t>
      </w:r>
      <w:r>
        <w:rPr>
          <w:sz w:val="24"/>
        </w:rPr>
        <w:t>определенные социально значимые формы поведения;</w:t>
      </w:r>
    </w:p>
    <w:p w:rsidR="0074394B" w:rsidRDefault="00400CF6">
      <w:pPr>
        <w:pStyle w:val="a5"/>
        <w:numPr>
          <w:ilvl w:val="0"/>
          <w:numId w:val="41"/>
        </w:numPr>
        <w:tabs>
          <w:tab w:val="left" w:pos="916"/>
        </w:tabs>
        <w:spacing w:line="237" w:lineRule="auto"/>
        <w:ind w:right="919" w:firstLine="0"/>
        <w:jc w:val="left"/>
        <w:rPr>
          <w:sz w:val="24"/>
        </w:rPr>
      </w:pPr>
      <w:r>
        <w:rPr>
          <w:sz w:val="24"/>
        </w:rPr>
        <w:t>поддержку</w:t>
      </w:r>
      <w:r>
        <w:rPr>
          <w:spacing w:val="40"/>
          <w:sz w:val="24"/>
        </w:rPr>
        <w:t xml:space="preserve"> </w:t>
      </w:r>
      <w:r>
        <w:rPr>
          <w:sz w:val="24"/>
        </w:rPr>
        <w:t>школьников</w:t>
      </w:r>
      <w:r>
        <w:rPr>
          <w:spacing w:val="80"/>
          <w:sz w:val="24"/>
        </w:rPr>
        <w:t xml:space="preserve"> </w:t>
      </w:r>
      <w:r>
        <w:rPr>
          <w:sz w:val="24"/>
        </w:rPr>
        <w:t>с</w:t>
      </w:r>
      <w:r>
        <w:rPr>
          <w:spacing w:val="40"/>
          <w:sz w:val="24"/>
        </w:rPr>
        <w:t xml:space="preserve"> </w:t>
      </w:r>
      <w:r>
        <w:rPr>
          <w:sz w:val="24"/>
        </w:rPr>
        <w:t>ярко</w:t>
      </w:r>
      <w:r>
        <w:rPr>
          <w:spacing w:val="79"/>
          <w:sz w:val="24"/>
        </w:rPr>
        <w:t xml:space="preserve"> </w:t>
      </w:r>
      <w:r>
        <w:rPr>
          <w:sz w:val="24"/>
        </w:rPr>
        <w:t>выраженной</w:t>
      </w:r>
      <w:r>
        <w:rPr>
          <w:spacing w:val="77"/>
          <w:sz w:val="24"/>
        </w:rPr>
        <w:t xml:space="preserve"> </w:t>
      </w:r>
      <w:r>
        <w:rPr>
          <w:sz w:val="24"/>
        </w:rPr>
        <w:t>лидерской</w:t>
      </w:r>
      <w:r>
        <w:rPr>
          <w:spacing w:val="76"/>
          <w:sz w:val="24"/>
        </w:rPr>
        <w:t xml:space="preserve"> </w:t>
      </w:r>
      <w:r>
        <w:rPr>
          <w:sz w:val="24"/>
        </w:rPr>
        <w:t>позицией</w:t>
      </w:r>
      <w:r>
        <w:rPr>
          <w:spacing w:val="40"/>
          <w:sz w:val="24"/>
        </w:rPr>
        <w:t xml:space="preserve"> </w:t>
      </w:r>
      <w:r>
        <w:rPr>
          <w:sz w:val="24"/>
        </w:rPr>
        <w:t>и</w:t>
      </w:r>
      <w:r>
        <w:rPr>
          <w:spacing w:val="80"/>
          <w:sz w:val="24"/>
        </w:rPr>
        <w:t xml:space="preserve"> </w:t>
      </w:r>
      <w:r>
        <w:rPr>
          <w:sz w:val="24"/>
        </w:rPr>
        <w:t>установкой</w:t>
      </w:r>
      <w:r>
        <w:rPr>
          <w:spacing w:val="76"/>
          <w:sz w:val="24"/>
        </w:rPr>
        <w:t xml:space="preserve"> </w:t>
      </w:r>
      <w:r>
        <w:rPr>
          <w:sz w:val="24"/>
        </w:rPr>
        <w:t>на сохранение и поддержание накопленных социально значимых традиций;</w:t>
      </w:r>
    </w:p>
    <w:p w:rsidR="0074394B" w:rsidRDefault="00400CF6">
      <w:pPr>
        <w:pStyle w:val="a5"/>
        <w:numPr>
          <w:ilvl w:val="0"/>
          <w:numId w:val="41"/>
        </w:numPr>
        <w:tabs>
          <w:tab w:val="left" w:pos="825"/>
        </w:tabs>
        <w:spacing w:line="275" w:lineRule="exact"/>
        <w:ind w:left="824" w:hanging="146"/>
        <w:jc w:val="left"/>
        <w:rPr>
          <w:sz w:val="24"/>
        </w:rPr>
      </w:pPr>
      <w:r>
        <w:rPr>
          <w:sz w:val="24"/>
        </w:rPr>
        <w:t>поощрение</w:t>
      </w:r>
      <w:r>
        <w:rPr>
          <w:spacing w:val="-17"/>
          <w:sz w:val="24"/>
        </w:rPr>
        <w:t xml:space="preserve"> </w:t>
      </w:r>
      <w:r>
        <w:rPr>
          <w:sz w:val="24"/>
        </w:rPr>
        <w:t>педагогами</w:t>
      </w:r>
      <w:r>
        <w:rPr>
          <w:spacing w:val="-15"/>
          <w:sz w:val="24"/>
        </w:rPr>
        <w:t xml:space="preserve"> </w:t>
      </w:r>
      <w:r>
        <w:rPr>
          <w:sz w:val="24"/>
        </w:rPr>
        <w:t>детских</w:t>
      </w:r>
      <w:r>
        <w:rPr>
          <w:spacing w:val="-17"/>
          <w:sz w:val="24"/>
        </w:rPr>
        <w:t xml:space="preserve"> </w:t>
      </w:r>
      <w:r>
        <w:rPr>
          <w:sz w:val="24"/>
        </w:rPr>
        <w:t>инициатив</w:t>
      </w:r>
      <w:r>
        <w:rPr>
          <w:spacing w:val="-15"/>
          <w:sz w:val="24"/>
        </w:rPr>
        <w:t xml:space="preserve"> </w:t>
      </w:r>
      <w:r>
        <w:rPr>
          <w:sz w:val="24"/>
        </w:rPr>
        <w:t>и</w:t>
      </w:r>
      <w:r>
        <w:rPr>
          <w:spacing w:val="-15"/>
          <w:sz w:val="24"/>
        </w:rPr>
        <w:t xml:space="preserve"> </w:t>
      </w:r>
      <w:r>
        <w:rPr>
          <w:sz w:val="24"/>
        </w:rPr>
        <w:t>детского</w:t>
      </w:r>
      <w:r>
        <w:rPr>
          <w:spacing w:val="-11"/>
          <w:sz w:val="24"/>
        </w:rPr>
        <w:t xml:space="preserve"> </w:t>
      </w:r>
      <w:r>
        <w:rPr>
          <w:spacing w:val="-2"/>
          <w:sz w:val="24"/>
        </w:rPr>
        <w:t>самоуправления.</w:t>
      </w:r>
    </w:p>
    <w:p w:rsidR="0074394B" w:rsidRDefault="00400CF6">
      <w:pPr>
        <w:tabs>
          <w:tab w:val="left" w:pos="2922"/>
          <w:tab w:val="left" w:pos="4876"/>
          <w:tab w:val="left" w:pos="6293"/>
          <w:tab w:val="left" w:pos="7229"/>
          <w:tab w:val="left" w:pos="8670"/>
        </w:tabs>
        <w:spacing w:line="242" w:lineRule="auto"/>
        <w:ind w:left="679" w:right="869" w:firstLine="845"/>
        <w:rPr>
          <w:sz w:val="24"/>
        </w:rPr>
      </w:pPr>
      <w:r>
        <w:rPr>
          <w:spacing w:val="-2"/>
          <w:sz w:val="24"/>
        </w:rPr>
        <w:t>Реализация</w:t>
      </w:r>
      <w:r>
        <w:rPr>
          <w:sz w:val="24"/>
        </w:rPr>
        <w:tab/>
      </w:r>
      <w:r>
        <w:rPr>
          <w:spacing w:val="-2"/>
          <w:sz w:val="24"/>
        </w:rPr>
        <w:t>воспитательного</w:t>
      </w:r>
      <w:r>
        <w:rPr>
          <w:sz w:val="24"/>
        </w:rPr>
        <w:tab/>
      </w:r>
      <w:r>
        <w:rPr>
          <w:spacing w:val="-2"/>
          <w:sz w:val="24"/>
        </w:rPr>
        <w:t>потенциала</w:t>
      </w:r>
      <w:r>
        <w:rPr>
          <w:sz w:val="24"/>
        </w:rPr>
        <w:tab/>
      </w:r>
      <w:r>
        <w:rPr>
          <w:spacing w:val="-2"/>
          <w:sz w:val="24"/>
        </w:rPr>
        <w:t>курсов</w:t>
      </w:r>
      <w:r>
        <w:rPr>
          <w:sz w:val="24"/>
        </w:rPr>
        <w:tab/>
      </w:r>
      <w:r>
        <w:rPr>
          <w:spacing w:val="-2"/>
          <w:sz w:val="24"/>
        </w:rPr>
        <w:t>внеурочной</w:t>
      </w:r>
      <w:r>
        <w:rPr>
          <w:sz w:val="24"/>
        </w:rPr>
        <w:tab/>
      </w:r>
      <w:r>
        <w:rPr>
          <w:spacing w:val="-4"/>
          <w:sz w:val="24"/>
        </w:rPr>
        <w:t xml:space="preserve">деятельности </w:t>
      </w:r>
      <w:r>
        <w:rPr>
          <w:sz w:val="24"/>
        </w:rPr>
        <w:t>происходит в рамках следующих выбранных школьниками ее видов.</w:t>
      </w:r>
    </w:p>
    <w:p w:rsidR="0074394B" w:rsidRDefault="00400CF6">
      <w:pPr>
        <w:ind w:left="679" w:right="837"/>
        <w:jc w:val="both"/>
        <w:rPr>
          <w:sz w:val="24"/>
        </w:rPr>
      </w:pPr>
      <w:r>
        <w:rPr>
          <w:b/>
          <w:i/>
          <w:sz w:val="24"/>
        </w:rPr>
        <w:t xml:space="preserve">Познавательная деятельность. </w:t>
      </w:r>
      <w:r>
        <w:rPr>
          <w:sz w:val="24"/>
        </w:rPr>
        <w:t>Курсы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w:t>
      </w:r>
      <w:r>
        <w:rPr>
          <w:spacing w:val="40"/>
          <w:sz w:val="24"/>
        </w:rPr>
        <w:t xml:space="preserve"> </w:t>
      </w:r>
      <w:r>
        <w:rPr>
          <w:sz w:val="24"/>
        </w:rPr>
        <w:t>формирующие их гуманистическое мировоззрение и научную картину мира.</w:t>
      </w:r>
    </w:p>
    <w:p w:rsidR="0074394B" w:rsidRDefault="00400CF6">
      <w:pPr>
        <w:ind w:left="679" w:right="830"/>
        <w:jc w:val="both"/>
        <w:rPr>
          <w:sz w:val="24"/>
        </w:rPr>
      </w:pPr>
      <w:r>
        <w:rPr>
          <w:b/>
          <w:i/>
          <w:sz w:val="24"/>
        </w:rPr>
        <w:t xml:space="preserve">Художественное творчество. </w:t>
      </w:r>
      <w:r>
        <w:rPr>
          <w:sz w:val="24"/>
        </w:rPr>
        <w:t>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воспитание ценностного отношения школьников к культуре и их общее духовно- нравственное развитие.</w:t>
      </w:r>
    </w:p>
    <w:p w:rsidR="0074394B" w:rsidRDefault="00400CF6">
      <w:pPr>
        <w:ind w:left="679" w:right="840"/>
        <w:jc w:val="both"/>
        <w:rPr>
          <w:sz w:val="24"/>
        </w:rPr>
      </w:pPr>
      <w:r>
        <w:rPr>
          <w:b/>
          <w:i/>
          <w:sz w:val="24"/>
        </w:rPr>
        <w:t>Туристско-краеведческая деятельность</w:t>
      </w:r>
      <w:r>
        <w:rPr>
          <w:b/>
          <w:sz w:val="24"/>
        </w:rPr>
        <w:t xml:space="preserve">. </w:t>
      </w:r>
      <w:r>
        <w:rPr>
          <w:sz w:val="24"/>
        </w:rPr>
        <w:t>Курсы внеурочной деятельности,</w:t>
      </w:r>
      <w:r>
        <w:rPr>
          <w:spacing w:val="40"/>
          <w:sz w:val="24"/>
        </w:rPr>
        <w:t xml:space="preserve"> </w:t>
      </w:r>
      <w:r>
        <w:rPr>
          <w:sz w:val="24"/>
        </w:rPr>
        <w:t>направленные на воспитание у школьников любви к своему краю, культуре, природе, его истории, чувства гордости за свою малую Родину и Россию.</w:t>
      </w:r>
    </w:p>
    <w:p w:rsidR="0074394B" w:rsidRDefault="00400CF6">
      <w:pPr>
        <w:ind w:left="679" w:right="831"/>
        <w:jc w:val="both"/>
        <w:rPr>
          <w:sz w:val="24"/>
        </w:rPr>
      </w:pPr>
      <w:r>
        <w:rPr>
          <w:b/>
          <w:i/>
          <w:sz w:val="24"/>
        </w:rPr>
        <w:t xml:space="preserve">Спортивно-оздоровительная деятельность. </w:t>
      </w:r>
      <w:r>
        <w:rPr>
          <w:sz w:val="24"/>
        </w:rPr>
        <w:t>Курсы внеурочной деятельности, направленные на физическое развитие школьников, пропаганду физической культуры и спорта, развитие их</w:t>
      </w:r>
      <w:r>
        <w:rPr>
          <w:spacing w:val="-2"/>
          <w:sz w:val="24"/>
        </w:rPr>
        <w:t xml:space="preserve"> </w:t>
      </w:r>
      <w:r>
        <w:rPr>
          <w:sz w:val="24"/>
        </w:rPr>
        <w:t>ценностного отношения к</w:t>
      </w:r>
      <w:r>
        <w:rPr>
          <w:spacing w:val="-3"/>
          <w:sz w:val="24"/>
        </w:rPr>
        <w:t xml:space="preserve"> </w:t>
      </w:r>
      <w:r>
        <w:rPr>
          <w:sz w:val="24"/>
        </w:rPr>
        <w:t>своему</w:t>
      </w:r>
      <w:r>
        <w:rPr>
          <w:spacing w:val="-13"/>
          <w:sz w:val="24"/>
        </w:rPr>
        <w:t xml:space="preserve"> </w:t>
      </w:r>
      <w:r>
        <w:rPr>
          <w:sz w:val="24"/>
        </w:rPr>
        <w:t>здоровью, мотивацию и побуждение к здоровому образу жизни, воспитание силы воли, ответственности, формирование установок на защиту слабых.</w:t>
      </w:r>
    </w:p>
    <w:p w:rsidR="0074394B" w:rsidRDefault="00400CF6">
      <w:pPr>
        <w:spacing w:line="237" w:lineRule="auto"/>
        <w:ind w:left="679" w:right="841"/>
        <w:jc w:val="both"/>
        <w:rPr>
          <w:sz w:val="24"/>
        </w:rPr>
      </w:pPr>
      <w:r>
        <w:rPr>
          <w:b/>
          <w:i/>
          <w:sz w:val="24"/>
        </w:rPr>
        <w:t xml:space="preserve">Трудовая деятельность. </w:t>
      </w:r>
      <w:r>
        <w:rPr>
          <w:sz w:val="24"/>
        </w:rPr>
        <w:t>Курсы внеурочной деятельности, направленные на развитие творческих</w:t>
      </w:r>
      <w:r>
        <w:rPr>
          <w:spacing w:val="40"/>
          <w:sz w:val="24"/>
        </w:rPr>
        <w:t xml:space="preserve"> </w:t>
      </w:r>
      <w:r>
        <w:rPr>
          <w:sz w:val="24"/>
        </w:rPr>
        <w:t>способностей</w:t>
      </w:r>
      <w:r>
        <w:rPr>
          <w:spacing w:val="40"/>
          <w:sz w:val="24"/>
        </w:rPr>
        <w:t xml:space="preserve"> </w:t>
      </w:r>
      <w:r>
        <w:rPr>
          <w:sz w:val="24"/>
        </w:rPr>
        <w:t>школьников,</w:t>
      </w:r>
      <w:r>
        <w:rPr>
          <w:spacing w:val="40"/>
          <w:sz w:val="24"/>
        </w:rPr>
        <w:t xml:space="preserve"> </w:t>
      </w:r>
      <w:r>
        <w:rPr>
          <w:sz w:val="24"/>
        </w:rPr>
        <w:t>воспитание</w:t>
      </w:r>
      <w:r>
        <w:rPr>
          <w:spacing w:val="40"/>
          <w:sz w:val="24"/>
        </w:rPr>
        <w:t xml:space="preserve"> </w:t>
      </w:r>
      <w:r>
        <w:rPr>
          <w:sz w:val="24"/>
        </w:rPr>
        <w:t>у</w:t>
      </w:r>
      <w:r>
        <w:rPr>
          <w:spacing w:val="39"/>
          <w:sz w:val="24"/>
        </w:rPr>
        <w:t xml:space="preserve"> </w:t>
      </w:r>
      <w:r>
        <w:rPr>
          <w:sz w:val="24"/>
        </w:rPr>
        <w:t>них</w:t>
      </w:r>
      <w:r>
        <w:rPr>
          <w:spacing w:val="40"/>
          <w:sz w:val="24"/>
        </w:rPr>
        <w:t xml:space="preserve"> </w:t>
      </w:r>
      <w:r>
        <w:rPr>
          <w:sz w:val="24"/>
        </w:rPr>
        <w:t>трудолюбия</w:t>
      </w:r>
      <w:r>
        <w:rPr>
          <w:spacing w:val="40"/>
          <w:sz w:val="24"/>
        </w:rPr>
        <w:t xml:space="preserve"> </w:t>
      </w:r>
      <w:r>
        <w:rPr>
          <w:sz w:val="24"/>
        </w:rPr>
        <w:t>и</w:t>
      </w:r>
      <w:r>
        <w:rPr>
          <w:spacing w:val="40"/>
          <w:sz w:val="24"/>
        </w:rPr>
        <w:t xml:space="preserve"> </w:t>
      </w:r>
      <w:r>
        <w:rPr>
          <w:sz w:val="24"/>
        </w:rPr>
        <w:t>уважительного</w:t>
      </w:r>
    </w:p>
    <w:p w:rsidR="0074394B" w:rsidRDefault="0074394B">
      <w:pPr>
        <w:spacing w:line="237" w:lineRule="auto"/>
        <w:jc w:val="both"/>
        <w:rPr>
          <w:sz w:val="24"/>
        </w:rPr>
        <w:sectPr w:rsidR="0074394B">
          <w:pgSz w:w="11910" w:h="16840"/>
          <w:pgMar w:top="1020" w:right="0" w:bottom="1240" w:left="1020" w:header="0" w:footer="959" w:gutter="0"/>
          <w:cols w:space="720"/>
        </w:sectPr>
      </w:pPr>
    </w:p>
    <w:p w:rsidR="0074394B" w:rsidRDefault="00400CF6">
      <w:pPr>
        <w:spacing w:before="65" w:line="237" w:lineRule="auto"/>
        <w:ind w:left="679" w:right="866"/>
        <w:jc w:val="both"/>
        <w:rPr>
          <w:sz w:val="24"/>
        </w:rPr>
      </w:pPr>
      <w:r>
        <w:rPr>
          <w:sz w:val="24"/>
        </w:rPr>
        <w:lastRenderedPageBreak/>
        <w:t xml:space="preserve">отношения к физическому труду, формирование у них навыков самообслуживающего </w:t>
      </w:r>
      <w:r>
        <w:rPr>
          <w:spacing w:val="-2"/>
          <w:sz w:val="24"/>
        </w:rPr>
        <w:t>труда.</w:t>
      </w:r>
    </w:p>
    <w:p w:rsidR="0074394B" w:rsidRDefault="00400CF6">
      <w:pPr>
        <w:spacing w:before="3"/>
        <w:ind w:left="679" w:right="837"/>
        <w:jc w:val="both"/>
        <w:rPr>
          <w:sz w:val="24"/>
        </w:rPr>
      </w:pPr>
      <w:r>
        <w:rPr>
          <w:b/>
          <w:i/>
          <w:sz w:val="24"/>
        </w:rPr>
        <w:t xml:space="preserve">Игровая деятельность. </w:t>
      </w:r>
      <w:r>
        <w:rPr>
          <w:sz w:val="24"/>
        </w:rPr>
        <w:t>Курсы внеурочной деятельности, направленные на раскрытие творческого, умственного и физического потенциала школьников, развитие у</w:t>
      </w:r>
      <w:r>
        <w:rPr>
          <w:spacing w:val="-15"/>
          <w:sz w:val="24"/>
        </w:rPr>
        <w:t xml:space="preserve"> </w:t>
      </w:r>
      <w:r>
        <w:rPr>
          <w:sz w:val="24"/>
        </w:rPr>
        <w:t>них</w:t>
      </w:r>
      <w:r>
        <w:rPr>
          <w:spacing w:val="-7"/>
          <w:sz w:val="24"/>
        </w:rPr>
        <w:t xml:space="preserve"> </w:t>
      </w:r>
      <w:r>
        <w:rPr>
          <w:sz w:val="24"/>
        </w:rPr>
        <w:t>навыков конструктивного общения, умений работать в команде.</w:t>
      </w:r>
    </w:p>
    <w:p w:rsidR="0074394B" w:rsidRDefault="0074394B">
      <w:pPr>
        <w:pStyle w:val="a3"/>
        <w:spacing w:before="5"/>
        <w:ind w:left="0" w:firstLine="0"/>
        <w:jc w:val="left"/>
        <w:rPr>
          <w:sz w:val="24"/>
        </w:rPr>
      </w:pPr>
    </w:p>
    <w:p w:rsidR="0074394B" w:rsidRDefault="00400CF6">
      <w:pPr>
        <w:pStyle w:val="Heading1"/>
        <w:ind w:left="679"/>
      </w:pPr>
      <w:r>
        <w:t>Модуль</w:t>
      </w:r>
      <w:r>
        <w:rPr>
          <w:spacing w:val="-2"/>
        </w:rPr>
        <w:t xml:space="preserve"> </w:t>
      </w:r>
      <w:r>
        <w:t>«Школьный</w:t>
      </w:r>
      <w:r>
        <w:rPr>
          <w:spacing w:val="-2"/>
        </w:rPr>
        <w:t xml:space="preserve"> урок»</w:t>
      </w:r>
    </w:p>
    <w:p w:rsidR="0074394B" w:rsidRDefault="00400CF6">
      <w:pPr>
        <w:spacing w:before="6" w:line="232" w:lineRule="auto"/>
        <w:ind w:left="679" w:right="846"/>
        <w:jc w:val="both"/>
        <w:rPr>
          <w:i/>
          <w:sz w:val="24"/>
        </w:rPr>
      </w:pPr>
      <w:r>
        <w:rPr>
          <w:sz w:val="24"/>
        </w:rPr>
        <w:t xml:space="preserve">Реализация школьными педагогами воспитательного потенциала урока предполагает </w:t>
      </w:r>
      <w:r>
        <w:rPr>
          <w:spacing w:val="-2"/>
          <w:sz w:val="24"/>
        </w:rPr>
        <w:t>следующее</w:t>
      </w:r>
      <w:r>
        <w:rPr>
          <w:i/>
          <w:spacing w:val="-2"/>
          <w:sz w:val="24"/>
        </w:rPr>
        <w:t>:</w:t>
      </w:r>
    </w:p>
    <w:p w:rsidR="0074394B" w:rsidRDefault="00400CF6">
      <w:pPr>
        <w:pStyle w:val="a5"/>
        <w:numPr>
          <w:ilvl w:val="0"/>
          <w:numId w:val="41"/>
        </w:numPr>
        <w:tabs>
          <w:tab w:val="left" w:pos="1012"/>
        </w:tabs>
        <w:spacing w:before="10"/>
        <w:ind w:right="837" w:firstLine="0"/>
        <w:rPr>
          <w:sz w:val="24"/>
        </w:rPr>
      </w:pPr>
      <w:r>
        <w:rPr>
          <w:sz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74394B" w:rsidRDefault="00400CF6">
      <w:pPr>
        <w:pStyle w:val="a5"/>
        <w:numPr>
          <w:ilvl w:val="0"/>
          <w:numId w:val="41"/>
        </w:numPr>
        <w:tabs>
          <w:tab w:val="left" w:pos="849"/>
        </w:tabs>
        <w:ind w:right="855" w:firstLine="0"/>
        <w:rPr>
          <w:sz w:val="24"/>
        </w:rPr>
      </w:pPr>
      <w:r>
        <w:rPr>
          <w:sz w:val="24"/>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rsidR="0074394B" w:rsidRDefault="00400CF6">
      <w:pPr>
        <w:pStyle w:val="a5"/>
        <w:numPr>
          <w:ilvl w:val="0"/>
          <w:numId w:val="41"/>
        </w:numPr>
        <w:tabs>
          <w:tab w:val="left" w:pos="925"/>
        </w:tabs>
        <w:spacing w:line="242" w:lineRule="auto"/>
        <w:ind w:right="856" w:firstLine="0"/>
        <w:rPr>
          <w:sz w:val="24"/>
        </w:rPr>
      </w:pPr>
      <w:r>
        <w:rPr>
          <w:sz w:val="24"/>
        </w:rPr>
        <w:t>привлечение внимания школьников к ценностному аспекту изучаемых на уроках явлений,</w:t>
      </w:r>
      <w:r>
        <w:rPr>
          <w:spacing w:val="-5"/>
          <w:sz w:val="24"/>
        </w:rPr>
        <w:t xml:space="preserve"> </w:t>
      </w:r>
      <w:r>
        <w:rPr>
          <w:sz w:val="24"/>
        </w:rPr>
        <w:t>организация</w:t>
      </w:r>
      <w:r>
        <w:rPr>
          <w:spacing w:val="-7"/>
          <w:sz w:val="24"/>
        </w:rPr>
        <w:t xml:space="preserve"> </w:t>
      </w:r>
      <w:r>
        <w:rPr>
          <w:sz w:val="24"/>
        </w:rPr>
        <w:t>их</w:t>
      </w:r>
      <w:r>
        <w:rPr>
          <w:spacing w:val="-8"/>
          <w:sz w:val="24"/>
        </w:rPr>
        <w:t xml:space="preserve"> </w:t>
      </w:r>
      <w:r>
        <w:rPr>
          <w:sz w:val="24"/>
        </w:rPr>
        <w:t>работы с</w:t>
      </w:r>
      <w:r>
        <w:rPr>
          <w:spacing w:val="-9"/>
          <w:sz w:val="24"/>
        </w:rPr>
        <w:t xml:space="preserve"> </w:t>
      </w:r>
      <w:r>
        <w:rPr>
          <w:sz w:val="24"/>
        </w:rPr>
        <w:t>получаемой</w:t>
      </w:r>
      <w:r>
        <w:rPr>
          <w:spacing w:val="-6"/>
          <w:sz w:val="24"/>
        </w:rPr>
        <w:t xml:space="preserve"> </w:t>
      </w:r>
      <w:r>
        <w:rPr>
          <w:sz w:val="24"/>
        </w:rPr>
        <w:t>на уроке социально значимой</w:t>
      </w:r>
      <w:r>
        <w:rPr>
          <w:spacing w:val="-5"/>
          <w:sz w:val="24"/>
        </w:rPr>
        <w:t xml:space="preserve"> </w:t>
      </w:r>
      <w:r>
        <w:rPr>
          <w:sz w:val="24"/>
        </w:rPr>
        <w:t>информацией</w:t>
      </w:r>
    </w:p>
    <w:p w:rsidR="0074394B" w:rsidRDefault="00400CF6">
      <w:pPr>
        <w:pStyle w:val="a5"/>
        <w:numPr>
          <w:ilvl w:val="0"/>
          <w:numId w:val="80"/>
        </w:numPr>
        <w:tabs>
          <w:tab w:val="left" w:pos="887"/>
        </w:tabs>
        <w:spacing w:line="242" w:lineRule="auto"/>
        <w:ind w:right="873" w:firstLine="0"/>
        <w:rPr>
          <w:sz w:val="24"/>
        </w:rPr>
      </w:pPr>
      <w:r>
        <w:rPr>
          <w:sz w:val="24"/>
        </w:rPr>
        <w:t>инициирование ее обсуждения, высказывания учащимися своего мнения по ее поводу, выработки своего к ней отношения;</w:t>
      </w:r>
    </w:p>
    <w:p w:rsidR="0074394B" w:rsidRDefault="00400CF6">
      <w:pPr>
        <w:pStyle w:val="a5"/>
        <w:numPr>
          <w:ilvl w:val="0"/>
          <w:numId w:val="41"/>
        </w:numPr>
        <w:tabs>
          <w:tab w:val="left" w:pos="911"/>
        </w:tabs>
        <w:ind w:right="842" w:firstLine="0"/>
        <w:rPr>
          <w:sz w:val="24"/>
        </w:rPr>
      </w:pPr>
      <w:r>
        <w:rPr>
          <w:sz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74394B" w:rsidRDefault="00400CF6">
      <w:pPr>
        <w:pStyle w:val="a5"/>
        <w:numPr>
          <w:ilvl w:val="0"/>
          <w:numId w:val="41"/>
        </w:numPr>
        <w:tabs>
          <w:tab w:val="left" w:pos="940"/>
        </w:tabs>
        <w:ind w:right="840" w:firstLine="0"/>
        <w:rPr>
          <w:sz w:val="24"/>
        </w:rPr>
      </w:pPr>
      <w:r>
        <w:rPr>
          <w:sz w:val="24"/>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74394B" w:rsidRDefault="00400CF6">
      <w:pPr>
        <w:pStyle w:val="a5"/>
        <w:numPr>
          <w:ilvl w:val="0"/>
          <w:numId w:val="41"/>
        </w:numPr>
        <w:tabs>
          <w:tab w:val="left" w:pos="839"/>
        </w:tabs>
        <w:ind w:right="832" w:firstLine="0"/>
        <w:rPr>
          <w:sz w:val="24"/>
        </w:rPr>
      </w:pPr>
      <w:r>
        <w:rPr>
          <w:sz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74394B" w:rsidRDefault="00400CF6">
      <w:pPr>
        <w:pStyle w:val="a5"/>
        <w:numPr>
          <w:ilvl w:val="0"/>
          <w:numId w:val="41"/>
        </w:numPr>
        <w:tabs>
          <w:tab w:val="left" w:pos="901"/>
        </w:tabs>
        <w:ind w:right="833" w:firstLine="0"/>
        <w:rPr>
          <w:sz w:val="24"/>
        </w:rPr>
      </w:pPr>
      <w:r>
        <w:rPr>
          <w:sz w:val="24"/>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w:t>
      </w:r>
      <w:r>
        <w:rPr>
          <w:spacing w:val="-2"/>
          <w:sz w:val="24"/>
        </w:rPr>
        <w:t>зрения.</w:t>
      </w:r>
    </w:p>
    <w:p w:rsidR="0074394B" w:rsidRDefault="0074394B">
      <w:pPr>
        <w:pStyle w:val="a3"/>
        <w:spacing w:before="6"/>
        <w:ind w:left="0" w:firstLine="0"/>
        <w:jc w:val="left"/>
        <w:rPr>
          <w:sz w:val="23"/>
        </w:rPr>
      </w:pPr>
    </w:p>
    <w:p w:rsidR="0074394B" w:rsidRDefault="00400CF6">
      <w:pPr>
        <w:pStyle w:val="Heading1"/>
        <w:ind w:left="679"/>
      </w:pPr>
      <w:r>
        <w:t>Модуль</w:t>
      </w:r>
      <w:r>
        <w:rPr>
          <w:spacing w:val="1"/>
        </w:rPr>
        <w:t xml:space="preserve"> </w:t>
      </w:r>
      <w:r>
        <w:rPr>
          <w:spacing w:val="-2"/>
        </w:rPr>
        <w:t>«Самоуправление»</w:t>
      </w:r>
    </w:p>
    <w:p w:rsidR="0074394B" w:rsidRDefault="00400CF6">
      <w:pPr>
        <w:ind w:left="679" w:right="840"/>
        <w:jc w:val="both"/>
        <w:rPr>
          <w:sz w:val="24"/>
        </w:rPr>
      </w:pPr>
      <w:r>
        <w:rPr>
          <w:sz w:val="24"/>
        </w:rPr>
        <w:t>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74394B" w:rsidRDefault="00400CF6">
      <w:pPr>
        <w:ind w:left="679" w:right="841"/>
        <w:jc w:val="both"/>
        <w:rPr>
          <w:sz w:val="24"/>
        </w:rPr>
      </w:pPr>
      <w:r>
        <w:rPr>
          <w:sz w:val="24"/>
        </w:rPr>
        <w:t>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занимается вопросами развития ученического самоуправления педагог-организатор.</w:t>
      </w:r>
    </w:p>
    <w:p w:rsidR="0074394B" w:rsidRDefault="00400CF6">
      <w:pPr>
        <w:ind w:left="679"/>
        <w:jc w:val="both"/>
        <w:rPr>
          <w:i/>
          <w:sz w:val="24"/>
        </w:rPr>
      </w:pPr>
      <w:r>
        <w:rPr>
          <w:sz w:val="24"/>
        </w:rPr>
        <w:t>Ученическое</w:t>
      </w:r>
      <w:r>
        <w:rPr>
          <w:spacing w:val="-6"/>
          <w:sz w:val="24"/>
        </w:rPr>
        <w:t xml:space="preserve"> </w:t>
      </w:r>
      <w:r>
        <w:rPr>
          <w:sz w:val="24"/>
        </w:rPr>
        <w:t>самоуправление</w:t>
      </w:r>
      <w:r>
        <w:rPr>
          <w:spacing w:val="48"/>
          <w:sz w:val="24"/>
        </w:rPr>
        <w:t xml:space="preserve"> </w:t>
      </w:r>
      <w:r>
        <w:rPr>
          <w:sz w:val="24"/>
        </w:rPr>
        <w:t>осуществляется</w:t>
      </w:r>
      <w:r>
        <w:rPr>
          <w:spacing w:val="-3"/>
          <w:sz w:val="24"/>
        </w:rPr>
        <w:t xml:space="preserve"> </w:t>
      </w:r>
      <w:r>
        <w:rPr>
          <w:sz w:val="24"/>
        </w:rPr>
        <w:t>следующим</w:t>
      </w:r>
      <w:r>
        <w:rPr>
          <w:spacing w:val="1"/>
          <w:sz w:val="24"/>
        </w:rPr>
        <w:t xml:space="preserve"> </w:t>
      </w:r>
      <w:r>
        <w:rPr>
          <w:spacing w:val="-2"/>
          <w:sz w:val="24"/>
        </w:rPr>
        <w:t>образом</w:t>
      </w:r>
      <w:r>
        <w:rPr>
          <w:i/>
          <w:spacing w:val="-2"/>
          <w:sz w:val="24"/>
        </w:rPr>
        <w:t>.</w:t>
      </w:r>
    </w:p>
    <w:p w:rsidR="0074394B" w:rsidRDefault="00400CF6">
      <w:pPr>
        <w:pStyle w:val="Heading2"/>
        <w:spacing w:before="12" w:line="240" w:lineRule="auto"/>
        <w:ind w:left="679"/>
      </w:pPr>
      <w:r>
        <w:t>На уровне</w:t>
      </w:r>
      <w:r>
        <w:rPr>
          <w:spacing w:val="1"/>
        </w:rPr>
        <w:t xml:space="preserve"> </w:t>
      </w:r>
      <w:r>
        <w:rPr>
          <w:spacing w:val="-2"/>
        </w:rPr>
        <w:t>школы:</w:t>
      </w:r>
    </w:p>
    <w:p w:rsidR="0074394B" w:rsidRDefault="0074394B">
      <w:pPr>
        <w:sectPr w:rsidR="0074394B">
          <w:pgSz w:w="11910" w:h="16840"/>
          <w:pgMar w:top="1020" w:right="0" w:bottom="1240" w:left="1020" w:header="0" w:footer="959" w:gutter="0"/>
          <w:cols w:space="720"/>
        </w:sectPr>
      </w:pPr>
    </w:p>
    <w:p w:rsidR="0074394B" w:rsidRDefault="00400CF6">
      <w:pPr>
        <w:pStyle w:val="a5"/>
        <w:numPr>
          <w:ilvl w:val="0"/>
          <w:numId w:val="41"/>
        </w:numPr>
        <w:tabs>
          <w:tab w:val="left" w:pos="988"/>
        </w:tabs>
        <w:spacing w:before="62"/>
        <w:ind w:right="834" w:firstLine="0"/>
        <w:rPr>
          <w:sz w:val="24"/>
        </w:rPr>
      </w:pPr>
      <w:r>
        <w:rPr>
          <w:sz w:val="24"/>
        </w:rPr>
        <w:lastRenderedPageBreak/>
        <w:t>через деятельность выборного Совета учащихся –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74394B" w:rsidRDefault="00400CF6">
      <w:pPr>
        <w:pStyle w:val="a5"/>
        <w:numPr>
          <w:ilvl w:val="0"/>
          <w:numId w:val="41"/>
        </w:numPr>
        <w:tabs>
          <w:tab w:val="left" w:pos="959"/>
        </w:tabs>
        <w:ind w:right="841" w:firstLine="0"/>
        <w:rPr>
          <w:sz w:val="24"/>
        </w:rPr>
      </w:pPr>
      <w:r>
        <w:rPr>
          <w:sz w:val="24"/>
        </w:rPr>
        <w:t>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флешмобов и т.п.), отвечающих за проведение тех или иных конкретных мероприятий, праздников, вечеров, акций и т.п.</w:t>
      </w:r>
    </w:p>
    <w:p w:rsidR="0074394B" w:rsidRDefault="00400CF6">
      <w:pPr>
        <w:pStyle w:val="Heading2"/>
        <w:spacing w:before="11"/>
        <w:ind w:left="679"/>
      </w:pPr>
      <w:r>
        <w:t>На уровне</w:t>
      </w:r>
      <w:r>
        <w:rPr>
          <w:spacing w:val="1"/>
        </w:rPr>
        <w:t xml:space="preserve"> </w:t>
      </w:r>
      <w:r>
        <w:rPr>
          <w:spacing w:val="-2"/>
        </w:rPr>
        <w:t>классов:</w:t>
      </w:r>
    </w:p>
    <w:p w:rsidR="0074394B" w:rsidRDefault="00400CF6">
      <w:pPr>
        <w:pStyle w:val="a5"/>
        <w:numPr>
          <w:ilvl w:val="0"/>
          <w:numId w:val="41"/>
        </w:numPr>
        <w:tabs>
          <w:tab w:val="left" w:pos="911"/>
        </w:tabs>
        <w:ind w:right="843" w:firstLine="0"/>
        <w:rPr>
          <w:sz w:val="24"/>
        </w:rPr>
      </w:pPr>
      <w:r>
        <w:rPr>
          <w:sz w:val="24"/>
        </w:rPr>
        <w:t>через деятельность выборных Советов класса,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4394B" w:rsidRDefault="00400CF6">
      <w:pPr>
        <w:pStyle w:val="a5"/>
        <w:numPr>
          <w:ilvl w:val="0"/>
          <w:numId w:val="41"/>
        </w:numPr>
        <w:tabs>
          <w:tab w:val="left" w:pos="921"/>
        </w:tabs>
        <w:spacing w:line="242" w:lineRule="auto"/>
        <w:ind w:right="848" w:firstLine="0"/>
        <w:rPr>
          <w:sz w:val="24"/>
        </w:rPr>
      </w:pPr>
      <w:r>
        <w:rPr>
          <w:sz w:val="24"/>
        </w:rPr>
        <w:t>через деятельность выборных органов самоуправления, отвечающих за различные направления работы класса.</w:t>
      </w:r>
    </w:p>
    <w:p w:rsidR="0074394B" w:rsidRDefault="00400CF6">
      <w:pPr>
        <w:pStyle w:val="Heading2"/>
        <w:ind w:left="679"/>
      </w:pPr>
      <w:r>
        <w:t>На</w:t>
      </w:r>
      <w:r>
        <w:rPr>
          <w:spacing w:val="-2"/>
        </w:rPr>
        <w:t xml:space="preserve"> </w:t>
      </w:r>
      <w:r>
        <w:t>индивидуальном</w:t>
      </w:r>
      <w:r>
        <w:rPr>
          <w:spacing w:val="-4"/>
        </w:rPr>
        <w:t xml:space="preserve"> </w:t>
      </w:r>
      <w:r>
        <w:rPr>
          <w:spacing w:val="-2"/>
        </w:rPr>
        <w:t>уровне:</w:t>
      </w:r>
    </w:p>
    <w:p w:rsidR="0074394B" w:rsidRDefault="00400CF6">
      <w:pPr>
        <w:pStyle w:val="a5"/>
        <w:numPr>
          <w:ilvl w:val="0"/>
          <w:numId w:val="41"/>
        </w:numPr>
        <w:tabs>
          <w:tab w:val="left" w:pos="978"/>
        </w:tabs>
        <w:ind w:right="845" w:firstLine="0"/>
        <w:rPr>
          <w:sz w:val="24"/>
        </w:rPr>
      </w:pPr>
      <w:r>
        <w:rPr>
          <w:sz w:val="24"/>
        </w:rPr>
        <w:t>через вовлечение школьников с 1 по 9 класс в деятельность ученического самоуправления: планирование, организацию, проведение и анализ общешкольных и внутриклассных дел;</w:t>
      </w:r>
    </w:p>
    <w:p w:rsidR="0074394B" w:rsidRDefault="00400CF6">
      <w:pPr>
        <w:pStyle w:val="a5"/>
        <w:numPr>
          <w:ilvl w:val="0"/>
          <w:numId w:val="41"/>
        </w:numPr>
        <w:tabs>
          <w:tab w:val="left" w:pos="863"/>
        </w:tabs>
        <w:ind w:right="844" w:firstLine="0"/>
        <w:rPr>
          <w:sz w:val="24"/>
        </w:rPr>
      </w:pPr>
      <w:r>
        <w:rPr>
          <w:sz w:val="24"/>
        </w:rPr>
        <w:t>через реализацию обучающимися, взявшими на себя соответствующую роль, функций</w:t>
      </w:r>
      <w:r>
        <w:rPr>
          <w:spacing w:val="40"/>
          <w:sz w:val="24"/>
        </w:rPr>
        <w:t xml:space="preserve"> </w:t>
      </w:r>
      <w:r>
        <w:rPr>
          <w:sz w:val="24"/>
        </w:rPr>
        <w:t>по контролю за порядком и</w:t>
      </w:r>
      <w:r>
        <w:rPr>
          <w:spacing w:val="-1"/>
          <w:sz w:val="24"/>
        </w:rPr>
        <w:t xml:space="preserve"> </w:t>
      </w:r>
      <w:r>
        <w:rPr>
          <w:sz w:val="24"/>
        </w:rPr>
        <w:t>чистотой</w:t>
      </w:r>
      <w:r>
        <w:rPr>
          <w:spacing w:val="-1"/>
          <w:sz w:val="24"/>
        </w:rPr>
        <w:t xml:space="preserve"> </w:t>
      </w:r>
      <w:r>
        <w:rPr>
          <w:sz w:val="24"/>
        </w:rPr>
        <w:t>в классе, уходом за классной комнатой, комнатными растениями и т.п.</w:t>
      </w:r>
    </w:p>
    <w:p w:rsidR="0074394B" w:rsidRDefault="0074394B">
      <w:pPr>
        <w:pStyle w:val="a3"/>
        <w:spacing w:before="3"/>
        <w:ind w:left="0" w:firstLine="0"/>
        <w:jc w:val="left"/>
        <w:rPr>
          <w:sz w:val="24"/>
        </w:rPr>
      </w:pPr>
    </w:p>
    <w:p w:rsidR="0074394B" w:rsidRDefault="00400CF6">
      <w:pPr>
        <w:pStyle w:val="Heading1"/>
        <w:spacing w:line="272" w:lineRule="exact"/>
        <w:ind w:left="679"/>
      </w:pPr>
      <w:r>
        <w:t>Модуль</w:t>
      </w:r>
      <w:r>
        <w:rPr>
          <w:spacing w:val="1"/>
        </w:rPr>
        <w:t xml:space="preserve"> </w:t>
      </w:r>
      <w:r>
        <w:rPr>
          <w:spacing w:val="-2"/>
        </w:rPr>
        <w:t>«РДШ».</w:t>
      </w:r>
    </w:p>
    <w:p w:rsidR="0074394B" w:rsidRDefault="00400CF6">
      <w:pPr>
        <w:ind w:left="679" w:right="843"/>
        <w:jc w:val="both"/>
        <w:rPr>
          <w:sz w:val="24"/>
        </w:rPr>
      </w:pPr>
      <w:r>
        <w:rPr>
          <w:sz w:val="24"/>
        </w:rPr>
        <w:t>Деятельность школьного отделения РДШ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Участником школьного отделения РДШ может стать любой школьник старше 8 лет. Дети и родители самостоятельно принимают решение об участии в проектах РДШ.</w:t>
      </w:r>
    </w:p>
    <w:p w:rsidR="0074394B" w:rsidRDefault="00400CF6">
      <w:pPr>
        <w:ind w:left="679" w:right="855"/>
        <w:jc w:val="both"/>
        <w:rPr>
          <w:sz w:val="24"/>
        </w:rPr>
      </w:pPr>
      <w:r>
        <w:rPr>
          <w:sz w:val="24"/>
        </w:rPr>
        <w:t>РДШ развивает социальную направленность личности обучающегося, привлекает школьников к различным видам активности, формирует благоприятный микроклимат для детей в школе, семье, ближайшем социальном окружении.</w:t>
      </w:r>
    </w:p>
    <w:p w:rsidR="0074394B" w:rsidRDefault="00400CF6">
      <w:pPr>
        <w:spacing w:before="2" w:line="272" w:lineRule="exact"/>
        <w:ind w:left="679"/>
        <w:jc w:val="both"/>
        <w:rPr>
          <w:sz w:val="24"/>
        </w:rPr>
      </w:pPr>
      <w:r>
        <w:rPr>
          <w:sz w:val="24"/>
        </w:rPr>
        <w:t>Воспитание</w:t>
      </w:r>
      <w:r>
        <w:rPr>
          <w:spacing w:val="-11"/>
          <w:sz w:val="24"/>
        </w:rPr>
        <w:t xml:space="preserve"> </w:t>
      </w:r>
      <w:r>
        <w:rPr>
          <w:sz w:val="24"/>
        </w:rPr>
        <w:t>в</w:t>
      </w:r>
      <w:r>
        <w:rPr>
          <w:spacing w:val="-7"/>
          <w:sz w:val="24"/>
        </w:rPr>
        <w:t xml:space="preserve"> </w:t>
      </w:r>
      <w:r>
        <w:rPr>
          <w:sz w:val="24"/>
        </w:rPr>
        <w:t>РДШ</w:t>
      </w:r>
      <w:r>
        <w:rPr>
          <w:spacing w:val="-11"/>
          <w:sz w:val="24"/>
        </w:rPr>
        <w:t xml:space="preserve"> </w:t>
      </w:r>
      <w:r>
        <w:rPr>
          <w:sz w:val="24"/>
        </w:rPr>
        <w:t>осуществляется</w:t>
      </w:r>
      <w:r>
        <w:rPr>
          <w:spacing w:val="1"/>
          <w:sz w:val="24"/>
        </w:rPr>
        <w:t xml:space="preserve"> </w:t>
      </w:r>
      <w:r>
        <w:rPr>
          <w:sz w:val="24"/>
        </w:rPr>
        <w:t>через</w:t>
      </w:r>
      <w:r>
        <w:rPr>
          <w:spacing w:val="1"/>
          <w:sz w:val="24"/>
        </w:rPr>
        <w:t xml:space="preserve"> </w:t>
      </w:r>
      <w:r>
        <w:rPr>
          <w:spacing w:val="-2"/>
          <w:sz w:val="24"/>
        </w:rPr>
        <w:t>направления:</w:t>
      </w:r>
    </w:p>
    <w:p w:rsidR="0074394B" w:rsidRDefault="00400CF6">
      <w:pPr>
        <w:pStyle w:val="a5"/>
        <w:numPr>
          <w:ilvl w:val="0"/>
          <w:numId w:val="40"/>
        </w:numPr>
        <w:tabs>
          <w:tab w:val="left" w:pos="844"/>
        </w:tabs>
        <w:ind w:right="834" w:firstLine="0"/>
        <w:rPr>
          <w:sz w:val="24"/>
        </w:rPr>
      </w:pPr>
      <w:r>
        <w:rPr>
          <w:i/>
          <w:sz w:val="24"/>
        </w:rPr>
        <w:t xml:space="preserve">Личностное развитие – </w:t>
      </w:r>
      <w:r>
        <w:rPr>
          <w:sz w:val="24"/>
        </w:rPr>
        <w:t>участие в городских, региональных или российских творческих конкурсах: рисунка, вокала, ораторского мастерства, дающих детям возможность</w:t>
      </w:r>
      <w:r>
        <w:rPr>
          <w:spacing w:val="40"/>
          <w:sz w:val="24"/>
        </w:rPr>
        <w:t xml:space="preserve"> </w:t>
      </w:r>
      <w:r>
        <w:rPr>
          <w:sz w:val="24"/>
        </w:rPr>
        <w:t>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«ПроеКТОрия»;</w:t>
      </w:r>
      <w:r>
        <w:rPr>
          <w:spacing w:val="-3"/>
          <w:sz w:val="24"/>
        </w:rPr>
        <w:t xml:space="preserve"> </w:t>
      </w:r>
      <w:r>
        <w:rPr>
          <w:sz w:val="24"/>
        </w:rPr>
        <w:t>любовь к здоровому</w:t>
      </w:r>
      <w:r>
        <w:rPr>
          <w:spacing w:val="-10"/>
          <w:sz w:val="24"/>
        </w:rPr>
        <w:t xml:space="preserve"> </w:t>
      </w:r>
      <w:r>
        <w:rPr>
          <w:sz w:val="24"/>
        </w:rPr>
        <w:t>образу жизни прививается на соревнованиях «Веселые старты», ГТО;</w:t>
      </w:r>
    </w:p>
    <w:p w:rsidR="0074394B" w:rsidRDefault="00400CF6">
      <w:pPr>
        <w:pStyle w:val="a5"/>
        <w:numPr>
          <w:ilvl w:val="0"/>
          <w:numId w:val="40"/>
        </w:numPr>
        <w:tabs>
          <w:tab w:val="left" w:pos="834"/>
        </w:tabs>
        <w:ind w:right="828" w:firstLine="0"/>
        <w:rPr>
          <w:sz w:val="24"/>
        </w:rPr>
      </w:pPr>
      <w:r>
        <w:rPr>
          <w:i/>
          <w:sz w:val="24"/>
        </w:rPr>
        <w:t xml:space="preserve">Гражданская активность </w:t>
      </w:r>
      <w:r>
        <w:rPr>
          <w:sz w:val="24"/>
        </w:rPr>
        <w:t>-</w:t>
      </w:r>
      <w:r>
        <w:rPr>
          <w:spacing w:val="-2"/>
          <w:sz w:val="24"/>
        </w:rPr>
        <w:t xml:space="preserve"> </w:t>
      </w:r>
      <w:r>
        <w:rPr>
          <w:sz w:val="24"/>
        </w:rPr>
        <w:t>волонтеры участвуют в мероприятиях, посвященных</w:t>
      </w:r>
      <w:r>
        <w:rPr>
          <w:spacing w:val="-5"/>
          <w:sz w:val="24"/>
        </w:rPr>
        <w:t xml:space="preserve"> </w:t>
      </w:r>
      <w:r>
        <w:rPr>
          <w:sz w:val="24"/>
        </w:rPr>
        <w:t>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 устройстве территории данных учреждений и т.п.), дающих ребенку возможность по- лучить социально значимый опыт гражданского поведения.</w:t>
      </w:r>
    </w:p>
    <w:p w:rsidR="0074394B" w:rsidRDefault="00400CF6">
      <w:pPr>
        <w:pStyle w:val="a5"/>
        <w:numPr>
          <w:ilvl w:val="0"/>
          <w:numId w:val="40"/>
        </w:numPr>
        <w:tabs>
          <w:tab w:val="left" w:pos="954"/>
        </w:tabs>
        <w:spacing w:line="242" w:lineRule="auto"/>
        <w:ind w:right="841" w:firstLine="0"/>
        <w:rPr>
          <w:sz w:val="24"/>
        </w:rPr>
      </w:pPr>
      <w:r>
        <w:rPr>
          <w:i/>
          <w:sz w:val="24"/>
        </w:rPr>
        <w:t xml:space="preserve">Военно-патриотическое направление </w:t>
      </w:r>
      <w:r>
        <w:rPr>
          <w:sz w:val="24"/>
        </w:rPr>
        <w:t>– деятельность отрядов юных инспекторов дорожного движения ит.д.</w:t>
      </w:r>
    </w:p>
    <w:p w:rsidR="0074394B" w:rsidRDefault="00400CF6">
      <w:pPr>
        <w:pStyle w:val="a5"/>
        <w:numPr>
          <w:ilvl w:val="0"/>
          <w:numId w:val="40"/>
        </w:numPr>
        <w:tabs>
          <w:tab w:val="left" w:pos="921"/>
        </w:tabs>
        <w:ind w:right="837" w:firstLine="0"/>
        <w:rPr>
          <w:sz w:val="24"/>
        </w:rPr>
      </w:pPr>
      <w:r>
        <w:rPr>
          <w:i/>
          <w:sz w:val="24"/>
        </w:rPr>
        <w:t xml:space="preserve">Информационно-медийное направление - </w:t>
      </w:r>
      <w:r>
        <w:rPr>
          <w:sz w:val="24"/>
        </w:rPr>
        <w:t>объединяет ребят, участвующих в работе школьных редакций, детского радио; создании и поддержке интернет-странички школы и РДШ</w:t>
      </w:r>
      <w:r>
        <w:rPr>
          <w:spacing w:val="28"/>
          <w:sz w:val="24"/>
        </w:rPr>
        <w:t xml:space="preserve"> </w:t>
      </w:r>
      <w:r>
        <w:rPr>
          <w:sz w:val="24"/>
        </w:rPr>
        <w:t>в</w:t>
      </w:r>
      <w:r>
        <w:rPr>
          <w:spacing w:val="36"/>
          <w:sz w:val="24"/>
        </w:rPr>
        <w:t xml:space="preserve"> </w:t>
      </w:r>
      <w:r>
        <w:rPr>
          <w:sz w:val="24"/>
        </w:rPr>
        <w:t>социальных</w:t>
      </w:r>
      <w:r>
        <w:rPr>
          <w:spacing w:val="27"/>
          <w:sz w:val="24"/>
        </w:rPr>
        <w:t xml:space="preserve"> </w:t>
      </w:r>
      <w:r>
        <w:rPr>
          <w:sz w:val="24"/>
        </w:rPr>
        <w:t>сетях,</w:t>
      </w:r>
      <w:r>
        <w:rPr>
          <w:spacing w:val="33"/>
          <w:sz w:val="24"/>
        </w:rPr>
        <w:t xml:space="preserve"> </w:t>
      </w:r>
      <w:r>
        <w:rPr>
          <w:sz w:val="24"/>
        </w:rPr>
        <w:t>организации</w:t>
      </w:r>
      <w:r>
        <w:rPr>
          <w:spacing w:val="37"/>
          <w:sz w:val="24"/>
        </w:rPr>
        <w:t xml:space="preserve"> </w:t>
      </w:r>
      <w:r>
        <w:rPr>
          <w:sz w:val="24"/>
        </w:rPr>
        <w:t>деятельности</w:t>
      </w:r>
      <w:r>
        <w:rPr>
          <w:spacing w:val="32"/>
          <w:sz w:val="24"/>
        </w:rPr>
        <w:t xml:space="preserve"> </w:t>
      </w:r>
      <w:r>
        <w:rPr>
          <w:sz w:val="24"/>
        </w:rPr>
        <w:t>школьного</w:t>
      </w:r>
      <w:r>
        <w:rPr>
          <w:spacing w:val="36"/>
          <w:sz w:val="24"/>
        </w:rPr>
        <w:t xml:space="preserve"> </w:t>
      </w:r>
      <w:r>
        <w:rPr>
          <w:sz w:val="24"/>
        </w:rPr>
        <w:t>пресс-центра,</w:t>
      </w:r>
      <w:r>
        <w:rPr>
          <w:spacing w:val="28"/>
          <w:sz w:val="24"/>
        </w:rPr>
        <w:t xml:space="preserve"> </w:t>
      </w:r>
      <w:r>
        <w:rPr>
          <w:sz w:val="24"/>
        </w:rPr>
        <w:t>в</w:t>
      </w:r>
      <w:r>
        <w:rPr>
          <w:spacing w:val="32"/>
          <w:sz w:val="24"/>
        </w:rPr>
        <w:t xml:space="preserve"> </w:t>
      </w:r>
      <w:r>
        <w:rPr>
          <w:sz w:val="24"/>
        </w:rPr>
        <w:t>рамках</w:t>
      </w:r>
    </w:p>
    <w:p w:rsidR="0074394B" w:rsidRDefault="0074394B">
      <w:pPr>
        <w:jc w:val="both"/>
        <w:rPr>
          <w:sz w:val="24"/>
        </w:rPr>
        <w:sectPr w:rsidR="0074394B">
          <w:pgSz w:w="11910" w:h="16840"/>
          <w:pgMar w:top="1020" w:right="0" w:bottom="1240" w:left="1020" w:header="0" w:footer="959" w:gutter="0"/>
          <w:cols w:space="720"/>
        </w:sectPr>
      </w:pPr>
    </w:p>
    <w:p w:rsidR="0074394B" w:rsidRDefault="00400CF6">
      <w:pPr>
        <w:spacing w:before="65" w:line="237" w:lineRule="auto"/>
        <w:ind w:left="679" w:right="815"/>
        <w:rPr>
          <w:sz w:val="24"/>
        </w:rPr>
      </w:pPr>
      <w:r>
        <w:rPr>
          <w:sz w:val="24"/>
        </w:rPr>
        <w:lastRenderedPageBreak/>
        <w:t>Всероссийской медиа-школы они</w:t>
      </w:r>
      <w:r>
        <w:rPr>
          <w:spacing w:val="32"/>
          <w:sz w:val="24"/>
        </w:rPr>
        <w:t xml:space="preserve"> </w:t>
      </w:r>
      <w:r>
        <w:rPr>
          <w:sz w:val="24"/>
        </w:rPr>
        <w:t>учатся</w:t>
      </w:r>
      <w:r>
        <w:rPr>
          <w:spacing w:val="36"/>
          <w:sz w:val="24"/>
        </w:rPr>
        <w:t xml:space="preserve"> </w:t>
      </w:r>
      <w:r>
        <w:rPr>
          <w:sz w:val="24"/>
        </w:rPr>
        <w:t>писать</w:t>
      </w:r>
      <w:r>
        <w:rPr>
          <w:spacing w:val="38"/>
          <w:sz w:val="24"/>
        </w:rPr>
        <w:t xml:space="preserve"> </w:t>
      </w:r>
      <w:r>
        <w:rPr>
          <w:sz w:val="24"/>
        </w:rPr>
        <w:t>статьи,</w:t>
      </w:r>
      <w:r>
        <w:rPr>
          <w:spacing w:val="33"/>
          <w:sz w:val="24"/>
        </w:rPr>
        <w:t xml:space="preserve"> </w:t>
      </w:r>
      <w:r>
        <w:rPr>
          <w:sz w:val="24"/>
        </w:rPr>
        <w:t>собирать</w:t>
      </w:r>
      <w:r>
        <w:rPr>
          <w:spacing w:val="33"/>
          <w:sz w:val="24"/>
        </w:rPr>
        <w:t xml:space="preserve"> </w:t>
      </w:r>
      <w:r>
        <w:rPr>
          <w:sz w:val="24"/>
        </w:rPr>
        <w:t>фотоматериалы,</w:t>
      </w:r>
      <w:r>
        <w:rPr>
          <w:spacing w:val="35"/>
          <w:sz w:val="24"/>
        </w:rPr>
        <w:t xml:space="preserve"> </w:t>
      </w:r>
      <w:r>
        <w:rPr>
          <w:sz w:val="24"/>
        </w:rPr>
        <w:t>вести блоги и сообщества в социальных сетях.</w:t>
      </w:r>
    </w:p>
    <w:p w:rsidR="0074394B" w:rsidRDefault="00400CF6">
      <w:pPr>
        <w:spacing w:before="3"/>
        <w:ind w:left="679"/>
        <w:rPr>
          <w:sz w:val="24"/>
        </w:rPr>
      </w:pPr>
      <w:r>
        <w:rPr>
          <w:sz w:val="24"/>
        </w:rPr>
        <w:t>Основными</w:t>
      </w:r>
      <w:r>
        <w:rPr>
          <w:spacing w:val="-9"/>
          <w:sz w:val="24"/>
        </w:rPr>
        <w:t xml:space="preserve"> </w:t>
      </w:r>
      <w:r>
        <w:rPr>
          <w:sz w:val="24"/>
        </w:rPr>
        <w:t>формами</w:t>
      </w:r>
      <w:r>
        <w:rPr>
          <w:spacing w:val="-4"/>
          <w:sz w:val="24"/>
        </w:rPr>
        <w:t xml:space="preserve"> </w:t>
      </w:r>
      <w:r>
        <w:rPr>
          <w:sz w:val="24"/>
        </w:rPr>
        <w:t>деятельности</w:t>
      </w:r>
      <w:r>
        <w:rPr>
          <w:spacing w:val="-8"/>
          <w:sz w:val="24"/>
        </w:rPr>
        <w:t xml:space="preserve"> </w:t>
      </w:r>
      <w:r>
        <w:rPr>
          <w:sz w:val="24"/>
        </w:rPr>
        <w:t>членов</w:t>
      </w:r>
      <w:r>
        <w:rPr>
          <w:spacing w:val="-11"/>
          <w:sz w:val="24"/>
        </w:rPr>
        <w:t xml:space="preserve"> </w:t>
      </w:r>
      <w:r>
        <w:rPr>
          <w:sz w:val="24"/>
        </w:rPr>
        <w:t>РДШ</w:t>
      </w:r>
      <w:r>
        <w:rPr>
          <w:spacing w:val="-10"/>
          <w:sz w:val="24"/>
        </w:rPr>
        <w:t xml:space="preserve"> </w:t>
      </w:r>
      <w:r>
        <w:rPr>
          <w:spacing w:val="-2"/>
          <w:sz w:val="24"/>
        </w:rPr>
        <w:t>являются:</w:t>
      </w:r>
    </w:p>
    <w:p w:rsidR="0074394B" w:rsidRDefault="00400CF6">
      <w:pPr>
        <w:pStyle w:val="a5"/>
        <w:numPr>
          <w:ilvl w:val="0"/>
          <w:numId w:val="39"/>
        </w:numPr>
        <w:tabs>
          <w:tab w:val="left" w:pos="825"/>
        </w:tabs>
        <w:spacing w:before="2"/>
        <w:ind w:left="824" w:hanging="146"/>
        <w:jc w:val="left"/>
        <w:rPr>
          <w:sz w:val="24"/>
        </w:rPr>
      </w:pPr>
      <w:r>
        <w:rPr>
          <w:sz w:val="24"/>
        </w:rPr>
        <w:t>участие</w:t>
      </w:r>
      <w:r>
        <w:rPr>
          <w:spacing w:val="-17"/>
          <w:sz w:val="24"/>
        </w:rPr>
        <w:t xml:space="preserve"> </w:t>
      </w:r>
      <w:r>
        <w:rPr>
          <w:sz w:val="24"/>
        </w:rPr>
        <w:t>в</w:t>
      </w:r>
      <w:r>
        <w:rPr>
          <w:spacing w:val="-14"/>
          <w:sz w:val="24"/>
        </w:rPr>
        <w:t xml:space="preserve"> </w:t>
      </w:r>
      <w:r>
        <w:rPr>
          <w:sz w:val="24"/>
        </w:rPr>
        <w:t>днях</w:t>
      </w:r>
      <w:r>
        <w:rPr>
          <w:spacing w:val="-17"/>
          <w:sz w:val="24"/>
        </w:rPr>
        <w:t xml:space="preserve"> </w:t>
      </w:r>
      <w:r>
        <w:rPr>
          <w:sz w:val="24"/>
        </w:rPr>
        <w:t>единых</w:t>
      </w:r>
      <w:r>
        <w:rPr>
          <w:spacing w:val="-17"/>
          <w:sz w:val="24"/>
        </w:rPr>
        <w:t xml:space="preserve"> </w:t>
      </w:r>
      <w:r>
        <w:rPr>
          <w:sz w:val="24"/>
        </w:rPr>
        <w:t>действий</w:t>
      </w:r>
      <w:r>
        <w:rPr>
          <w:spacing w:val="-4"/>
          <w:sz w:val="24"/>
        </w:rPr>
        <w:t xml:space="preserve"> </w:t>
      </w:r>
      <w:r>
        <w:rPr>
          <w:sz w:val="24"/>
        </w:rPr>
        <w:t>и</w:t>
      </w:r>
      <w:r>
        <w:rPr>
          <w:spacing w:val="-13"/>
          <w:sz w:val="24"/>
        </w:rPr>
        <w:t xml:space="preserve"> </w:t>
      </w:r>
      <w:r>
        <w:rPr>
          <w:sz w:val="24"/>
        </w:rPr>
        <w:t>в</w:t>
      </w:r>
      <w:r>
        <w:rPr>
          <w:spacing w:val="-13"/>
          <w:sz w:val="24"/>
        </w:rPr>
        <w:t xml:space="preserve"> </w:t>
      </w:r>
      <w:r>
        <w:rPr>
          <w:sz w:val="24"/>
        </w:rPr>
        <w:t>совместных</w:t>
      </w:r>
      <w:r>
        <w:rPr>
          <w:spacing w:val="-16"/>
          <w:sz w:val="24"/>
        </w:rPr>
        <w:t xml:space="preserve"> </w:t>
      </w:r>
      <w:r>
        <w:rPr>
          <w:sz w:val="24"/>
        </w:rPr>
        <w:t>социально</w:t>
      </w:r>
      <w:r>
        <w:rPr>
          <w:spacing w:val="5"/>
          <w:sz w:val="24"/>
        </w:rPr>
        <w:t xml:space="preserve"> </w:t>
      </w:r>
      <w:r>
        <w:rPr>
          <w:sz w:val="24"/>
        </w:rPr>
        <w:t>значимых</w:t>
      </w:r>
      <w:r>
        <w:rPr>
          <w:spacing w:val="-16"/>
          <w:sz w:val="24"/>
        </w:rPr>
        <w:t xml:space="preserve"> </w:t>
      </w:r>
      <w:r>
        <w:rPr>
          <w:spacing w:val="-2"/>
          <w:sz w:val="24"/>
        </w:rPr>
        <w:t>мероприятиях;</w:t>
      </w:r>
    </w:p>
    <w:p w:rsidR="0074394B" w:rsidRDefault="00400CF6">
      <w:pPr>
        <w:pStyle w:val="a5"/>
        <w:numPr>
          <w:ilvl w:val="0"/>
          <w:numId w:val="39"/>
        </w:numPr>
        <w:tabs>
          <w:tab w:val="left" w:pos="825"/>
        </w:tabs>
        <w:spacing w:before="3" w:line="275" w:lineRule="exact"/>
        <w:ind w:left="824" w:hanging="146"/>
        <w:jc w:val="left"/>
        <w:rPr>
          <w:sz w:val="24"/>
        </w:rPr>
      </w:pPr>
      <w:r>
        <w:rPr>
          <w:spacing w:val="-2"/>
          <w:sz w:val="24"/>
        </w:rPr>
        <w:t>коллективно-творческая</w:t>
      </w:r>
      <w:r>
        <w:rPr>
          <w:spacing w:val="1"/>
          <w:sz w:val="24"/>
        </w:rPr>
        <w:t xml:space="preserve"> </w:t>
      </w:r>
      <w:r>
        <w:rPr>
          <w:spacing w:val="-2"/>
          <w:sz w:val="24"/>
        </w:rPr>
        <w:t>деятельность,</w:t>
      </w:r>
      <w:r>
        <w:rPr>
          <w:spacing w:val="1"/>
          <w:sz w:val="24"/>
        </w:rPr>
        <w:t xml:space="preserve"> </w:t>
      </w:r>
      <w:r>
        <w:rPr>
          <w:spacing w:val="-2"/>
          <w:sz w:val="24"/>
        </w:rPr>
        <w:t>забота</w:t>
      </w:r>
      <w:r>
        <w:rPr>
          <w:spacing w:val="-4"/>
          <w:sz w:val="24"/>
        </w:rPr>
        <w:t xml:space="preserve"> </w:t>
      </w:r>
      <w:r>
        <w:rPr>
          <w:spacing w:val="-2"/>
          <w:sz w:val="24"/>
        </w:rPr>
        <w:t>о</w:t>
      </w:r>
      <w:r>
        <w:rPr>
          <w:spacing w:val="4"/>
          <w:sz w:val="24"/>
        </w:rPr>
        <w:t xml:space="preserve"> </w:t>
      </w:r>
      <w:r>
        <w:rPr>
          <w:spacing w:val="-2"/>
          <w:sz w:val="24"/>
        </w:rPr>
        <w:t>старших</w:t>
      </w:r>
      <w:r>
        <w:rPr>
          <w:spacing w:val="-4"/>
          <w:sz w:val="24"/>
        </w:rPr>
        <w:t xml:space="preserve"> </w:t>
      </w:r>
      <w:r>
        <w:rPr>
          <w:spacing w:val="-2"/>
          <w:sz w:val="24"/>
        </w:rPr>
        <w:t>и</w:t>
      </w:r>
      <w:r>
        <w:rPr>
          <w:spacing w:val="-1"/>
          <w:sz w:val="24"/>
        </w:rPr>
        <w:t xml:space="preserve"> </w:t>
      </w:r>
      <w:r>
        <w:rPr>
          <w:spacing w:val="-2"/>
          <w:sz w:val="24"/>
        </w:rPr>
        <w:t>младших;</w:t>
      </w:r>
    </w:p>
    <w:p w:rsidR="0074394B" w:rsidRDefault="00400CF6">
      <w:pPr>
        <w:pStyle w:val="a5"/>
        <w:numPr>
          <w:ilvl w:val="0"/>
          <w:numId w:val="39"/>
        </w:numPr>
        <w:tabs>
          <w:tab w:val="left" w:pos="825"/>
        </w:tabs>
        <w:spacing w:line="275" w:lineRule="exact"/>
        <w:ind w:left="824" w:hanging="146"/>
        <w:jc w:val="left"/>
        <w:rPr>
          <w:sz w:val="24"/>
        </w:rPr>
      </w:pPr>
      <w:r>
        <w:rPr>
          <w:w w:val="95"/>
          <w:sz w:val="24"/>
        </w:rPr>
        <w:t>информационно-просветительские</w:t>
      </w:r>
      <w:r>
        <w:rPr>
          <w:spacing w:val="74"/>
          <w:w w:val="150"/>
          <w:sz w:val="24"/>
        </w:rPr>
        <w:t xml:space="preserve"> </w:t>
      </w:r>
      <w:r>
        <w:rPr>
          <w:spacing w:val="-2"/>
          <w:w w:val="95"/>
          <w:sz w:val="24"/>
        </w:rPr>
        <w:t>мероприятия;</w:t>
      </w:r>
    </w:p>
    <w:p w:rsidR="0074394B" w:rsidRDefault="00400CF6">
      <w:pPr>
        <w:pStyle w:val="a5"/>
        <w:numPr>
          <w:ilvl w:val="0"/>
          <w:numId w:val="39"/>
        </w:numPr>
        <w:tabs>
          <w:tab w:val="left" w:pos="825"/>
        </w:tabs>
        <w:spacing w:before="3"/>
        <w:ind w:left="824" w:hanging="146"/>
        <w:jc w:val="left"/>
        <w:rPr>
          <w:sz w:val="24"/>
        </w:rPr>
      </w:pPr>
      <w:r>
        <w:rPr>
          <w:spacing w:val="-2"/>
          <w:sz w:val="24"/>
        </w:rPr>
        <w:t>разработка</w:t>
      </w:r>
      <w:r>
        <w:rPr>
          <w:spacing w:val="-9"/>
          <w:sz w:val="24"/>
        </w:rPr>
        <w:t xml:space="preserve"> </w:t>
      </w:r>
      <w:r>
        <w:rPr>
          <w:spacing w:val="-2"/>
          <w:sz w:val="24"/>
        </w:rPr>
        <w:t>и</w:t>
      </w:r>
      <w:r>
        <w:rPr>
          <w:spacing w:val="-1"/>
          <w:sz w:val="24"/>
        </w:rPr>
        <w:t xml:space="preserve"> </w:t>
      </w:r>
      <w:r>
        <w:rPr>
          <w:spacing w:val="-2"/>
          <w:sz w:val="24"/>
        </w:rPr>
        <w:t>поддержка инициативных</w:t>
      </w:r>
      <w:r>
        <w:rPr>
          <w:spacing w:val="-7"/>
          <w:sz w:val="24"/>
        </w:rPr>
        <w:t xml:space="preserve"> </w:t>
      </w:r>
      <w:r>
        <w:rPr>
          <w:spacing w:val="-2"/>
          <w:sz w:val="24"/>
        </w:rPr>
        <w:t>проектов</w:t>
      </w:r>
      <w:r>
        <w:rPr>
          <w:spacing w:val="3"/>
          <w:sz w:val="24"/>
        </w:rPr>
        <w:t xml:space="preserve"> </w:t>
      </w:r>
      <w:r>
        <w:rPr>
          <w:spacing w:val="-2"/>
          <w:sz w:val="24"/>
        </w:rPr>
        <w:t>обучающихся;</w:t>
      </w:r>
    </w:p>
    <w:p w:rsidR="0074394B" w:rsidRDefault="0074394B">
      <w:pPr>
        <w:pStyle w:val="a3"/>
        <w:spacing w:before="5"/>
        <w:ind w:left="0" w:firstLine="0"/>
        <w:jc w:val="left"/>
        <w:rPr>
          <w:sz w:val="24"/>
        </w:rPr>
      </w:pPr>
    </w:p>
    <w:p w:rsidR="0074394B" w:rsidRDefault="00400CF6">
      <w:pPr>
        <w:pStyle w:val="Heading1"/>
        <w:spacing w:line="272" w:lineRule="exact"/>
        <w:ind w:left="679"/>
      </w:pPr>
      <w:r>
        <w:t>Модуль</w:t>
      </w:r>
      <w:r>
        <w:rPr>
          <w:spacing w:val="1"/>
        </w:rPr>
        <w:t xml:space="preserve"> </w:t>
      </w:r>
      <w:r>
        <w:rPr>
          <w:spacing w:val="-2"/>
        </w:rPr>
        <w:t>«Профориентация»</w:t>
      </w:r>
    </w:p>
    <w:p w:rsidR="0074394B" w:rsidRDefault="00400CF6">
      <w:pPr>
        <w:ind w:left="679" w:right="831"/>
        <w:jc w:val="both"/>
        <w:rPr>
          <w:sz w:val="24"/>
        </w:rPr>
      </w:pPr>
      <w:r>
        <w:rPr>
          <w:sz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74394B" w:rsidRDefault="00400CF6">
      <w:pPr>
        <w:ind w:left="679" w:right="841" w:firstLine="787"/>
        <w:jc w:val="both"/>
        <w:rPr>
          <w:sz w:val="24"/>
        </w:rPr>
      </w:pPr>
      <w:r>
        <w:rPr>
          <w:sz w:val="24"/>
        </w:rPr>
        <w:t>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w:t>
      </w:r>
      <w:r>
        <w:rPr>
          <w:spacing w:val="-1"/>
          <w:sz w:val="24"/>
        </w:rPr>
        <w:t xml:space="preserve"> </w:t>
      </w:r>
      <w:r>
        <w:rPr>
          <w:sz w:val="24"/>
        </w:rPr>
        <w:t xml:space="preserve">мире, охватывающий не только профессиональную, но и непрофессиональную составляющие такой </w:t>
      </w:r>
      <w:r>
        <w:rPr>
          <w:spacing w:val="-2"/>
          <w:sz w:val="24"/>
        </w:rPr>
        <w:t>деятельности.</w:t>
      </w:r>
    </w:p>
    <w:p w:rsidR="0074394B" w:rsidRDefault="00400CF6">
      <w:pPr>
        <w:spacing w:before="2" w:line="272" w:lineRule="exact"/>
        <w:ind w:left="679"/>
        <w:jc w:val="both"/>
        <w:rPr>
          <w:sz w:val="24"/>
        </w:rPr>
      </w:pPr>
      <w:r>
        <w:rPr>
          <w:sz w:val="24"/>
        </w:rPr>
        <w:t>Эта</w:t>
      </w:r>
      <w:r>
        <w:rPr>
          <w:spacing w:val="-1"/>
          <w:sz w:val="24"/>
        </w:rPr>
        <w:t xml:space="preserve"> </w:t>
      </w:r>
      <w:r>
        <w:rPr>
          <w:sz w:val="24"/>
        </w:rPr>
        <w:t>работа</w:t>
      </w:r>
      <w:r>
        <w:rPr>
          <w:spacing w:val="-14"/>
          <w:sz w:val="24"/>
        </w:rPr>
        <w:t xml:space="preserve"> </w:t>
      </w:r>
      <w:r>
        <w:rPr>
          <w:sz w:val="24"/>
        </w:rPr>
        <w:t>осуществляется</w:t>
      </w:r>
      <w:r>
        <w:rPr>
          <w:spacing w:val="1"/>
          <w:sz w:val="24"/>
        </w:rPr>
        <w:t xml:space="preserve"> </w:t>
      </w:r>
      <w:r>
        <w:rPr>
          <w:spacing w:val="-2"/>
          <w:sz w:val="24"/>
        </w:rPr>
        <w:t>через:</w:t>
      </w:r>
    </w:p>
    <w:p w:rsidR="0074394B" w:rsidRDefault="00400CF6">
      <w:pPr>
        <w:pStyle w:val="a5"/>
        <w:numPr>
          <w:ilvl w:val="0"/>
          <w:numId w:val="39"/>
        </w:numPr>
        <w:tabs>
          <w:tab w:val="left" w:pos="954"/>
        </w:tabs>
        <w:spacing w:line="242" w:lineRule="auto"/>
        <w:ind w:right="850" w:firstLine="0"/>
        <w:rPr>
          <w:sz w:val="24"/>
        </w:rPr>
      </w:pPr>
      <w:r>
        <w:rPr>
          <w:sz w:val="24"/>
        </w:rPr>
        <w:t>профориентационные часы общения, направленные на подготовку школьника к осознанному планированию и реализации своего профессионального будущего;</w:t>
      </w:r>
    </w:p>
    <w:p w:rsidR="0074394B" w:rsidRDefault="00400CF6">
      <w:pPr>
        <w:pStyle w:val="a5"/>
        <w:numPr>
          <w:ilvl w:val="0"/>
          <w:numId w:val="39"/>
        </w:numPr>
        <w:tabs>
          <w:tab w:val="left" w:pos="844"/>
        </w:tabs>
        <w:ind w:right="841" w:firstLine="0"/>
        <w:rPr>
          <w:sz w:val="24"/>
        </w:rPr>
      </w:pPr>
      <w:r>
        <w:rPr>
          <w:sz w:val="24"/>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w:t>
      </w:r>
      <w:r>
        <w:rPr>
          <w:spacing w:val="-7"/>
          <w:sz w:val="24"/>
        </w:rPr>
        <w:t xml:space="preserve"> </w:t>
      </w:r>
      <w:r>
        <w:rPr>
          <w:sz w:val="24"/>
        </w:rPr>
        <w:t>онлайн курсов по интересующим профессиям и направлениям образования;</w:t>
      </w:r>
    </w:p>
    <w:p w:rsidR="0074394B" w:rsidRDefault="00400CF6">
      <w:pPr>
        <w:pStyle w:val="a5"/>
        <w:numPr>
          <w:ilvl w:val="0"/>
          <w:numId w:val="39"/>
        </w:numPr>
        <w:tabs>
          <w:tab w:val="left" w:pos="911"/>
        </w:tabs>
        <w:ind w:right="840" w:firstLine="0"/>
        <w:rPr>
          <w:sz w:val="24"/>
        </w:rPr>
      </w:pPr>
      <w:r>
        <w:rPr>
          <w:sz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 («Проектория»);</w:t>
      </w:r>
    </w:p>
    <w:p w:rsidR="0074394B" w:rsidRDefault="00400CF6">
      <w:pPr>
        <w:pStyle w:val="a5"/>
        <w:numPr>
          <w:ilvl w:val="0"/>
          <w:numId w:val="39"/>
        </w:numPr>
        <w:tabs>
          <w:tab w:val="left" w:pos="930"/>
        </w:tabs>
        <w:ind w:right="851" w:firstLine="0"/>
        <w:rPr>
          <w:sz w:val="24"/>
        </w:rPr>
      </w:pPr>
      <w:r>
        <w:rPr>
          <w:sz w:val="24"/>
        </w:rPr>
        <w:t>индивидуальные консультации психолога (сотрудничество с ЦПМСС Пудожского района)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74394B" w:rsidRDefault="0074394B">
      <w:pPr>
        <w:pStyle w:val="a3"/>
        <w:spacing w:before="11"/>
        <w:ind w:left="0" w:firstLine="0"/>
        <w:jc w:val="left"/>
        <w:rPr>
          <w:sz w:val="23"/>
        </w:rPr>
      </w:pPr>
    </w:p>
    <w:p w:rsidR="0074394B" w:rsidRDefault="00400CF6">
      <w:pPr>
        <w:pStyle w:val="Heading1"/>
        <w:ind w:left="679"/>
      </w:pPr>
      <w:r>
        <w:t>Модуль</w:t>
      </w:r>
      <w:r>
        <w:rPr>
          <w:spacing w:val="-2"/>
        </w:rPr>
        <w:t xml:space="preserve"> </w:t>
      </w:r>
      <w:r>
        <w:t>«Школьные</w:t>
      </w:r>
      <w:r>
        <w:rPr>
          <w:spacing w:val="1"/>
        </w:rPr>
        <w:t xml:space="preserve"> </w:t>
      </w:r>
      <w:r>
        <w:rPr>
          <w:spacing w:val="-2"/>
        </w:rPr>
        <w:t>медиа»</w:t>
      </w:r>
    </w:p>
    <w:p w:rsidR="0074394B" w:rsidRDefault="00400CF6">
      <w:pPr>
        <w:ind w:left="679" w:right="843"/>
        <w:jc w:val="both"/>
        <w:rPr>
          <w:sz w:val="24"/>
        </w:rPr>
      </w:pPr>
      <w:r>
        <w:rPr>
          <w:sz w:val="24"/>
        </w:rPr>
        <w:t>Цель школьных медиа (совместно создаваемых школьниками и педагогами средств распространения текстовой, аудио и видеоинформации)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74394B" w:rsidRDefault="00400CF6">
      <w:pPr>
        <w:pStyle w:val="a5"/>
        <w:numPr>
          <w:ilvl w:val="0"/>
          <w:numId w:val="39"/>
        </w:numPr>
        <w:tabs>
          <w:tab w:val="left" w:pos="1141"/>
        </w:tabs>
        <w:ind w:right="834" w:firstLine="0"/>
        <w:rPr>
          <w:sz w:val="24"/>
        </w:rPr>
      </w:pPr>
      <w:r>
        <w:rPr>
          <w:sz w:val="24"/>
        </w:rPr>
        <w:t>разновозрастный редакционный совет подростков, старшеклассников и консультирующих их взрослых, целью которого является освещение (через газету образовательной организации, сайт образовательной организации и т.п.) наиболее интересных моментов жизни школы, популяризация общешкольных ключевых дел, кружков, секций, деятельности органов ученического самоуправления, РДШ и т.д.;</w:t>
      </w:r>
    </w:p>
    <w:p w:rsidR="0074394B" w:rsidRDefault="00400CF6">
      <w:pPr>
        <w:pStyle w:val="a5"/>
        <w:numPr>
          <w:ilvl w:val="0"/>
          <w:numId w:val="39"/>
        </w:numPr>
        <w:tabs>
          <w:tab w:val="left" w:pos="973"/>
        </w:tabs>
        <w:ind w:right="845" w:firstLine="0"/>
        <w:rPr>
          <w:sz w:val="24"/>
        </w:rPr>
      </w:pPr>
      <w:r>
        <w:rPr>
          <w:sz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rsidR="0074394B" w:rsidRDefault="00400CF6">
      <w:pPr>
        <w:pStyle w:val="a5"/>
        <w:numPr>
          <w:ilvl w:val="0"/>
          <w:numId w:val="39"/>
        </w:numPr>
        <w:tabs>
          <w:tab w:val="left" w:pos="911"/>
        </w:tabs>
        <w:ind w:right="837" w:firstLine="0"/>
        <w:rPr>
          <w:sz w:val="24"/>
        </w:rPr>
      </w:pPr>
      <w:r>
        <w:rPr>
          <w:sz w:val="24"/>
        </w:rPr>
        <w:t>школьная интернет-группа - разновозрастное сообщество школьников и педагогов, поддерживающих интернет-сайт школы и группу в социальных сетях по направлению с целью освещения деятельности образовательной организации в информационном пространстве,</w:t>
      </w:r>
      <w:r>
        <w:rPr>
          <w:spacing w:val="40"/>
          <w:sz w:val="24"/>
        </w:rPr>
        <w:t xml:space="preserve"> </w:t>
      </w:r>
      <w:r>
        <w:rPr>
          <w:sz w:val="24"/>
        </w:rPr>
        <w:t>привлечения</w:t>
      </w:r>
      <w:r>
        <w:rPr>
          <w:spacing w:val="40"/>
          <w:sz w:val="24"/>
        </w:rPr>
        <w:t xml:space="preserve"> </w:t>
      </w:r>
      <w:r>
        <w:rPr>
          <w:sz w:val="24"/>
        </w:rPr>
        <w:t>внимания</w:t>
      </w:r>
      <w:r>
        <w:rPr>
          <w:spacing w:val="40"/>
          <w:sz w:val="24"/>
        </w:rPr>
        <w:t xml:space="preserve"> </w:t>
      </w:r>
      <w:r>
        <w:rPr>
          <w:sz w:val="24"/>
        </w:rPr>
        <w:t>общественности</w:t>
      </w:r>
      <w:r>
        <w:rPr>
          <w:spacing w:val="40"/>
          <w:sz w:val="24"/>
        </w:rPr>
        <w:t xml:space="preserve"> </w:t>
      </w:r>
      <w:r>
        <w:rPr>
          <w:sz w:val="24"/>
        </w:rPr>
        <w:t>к</w:t>
      </w:r>
      <w:r>
        <w:rPr>
          <w:spacing w:val="40"/>
          <w:sz w:val="24"/>
        </w:rPr>
        <w:t xml:space="preserve"> </w:t>
      </w:r>
      <w:r>
        <w:rPr>
          <w:sz w:val="24"/>
        </w:rPr>
        <w:t>образовательной</w:t>
      </w:r>
      <w:r>
        <w:rPr>
          <w:spacing w:val="40"/>
          <w:sz w:val="24"/>
        </w:rPr>
        <w:t xml:space="preserve"> </w:t>
      </w:r>
      <w:r>
        <w:rPr>
          <w:sz w:val="24"/>
        </w:rPr>
        <w:t>организации,</w:t>
      </w:r>
    </w:p>
    <w:p w:rsidR="0074394B" w:rsidRDefault="0074394B">
      <w:pPr>
        <w:jc w:val="both"/>
        <w:rPr>
          <w:sz w:val="24"/>
        </w:rPr>
        <w:sectPr w:rsidR="0074394B">
          <w:pgSz w:w="11910" w:h="16840"/>
          <w:pgMar w:top="1020" w:right="0" w:bottom="1240" w:left="1020" w:header="0" w:footer="959" w:gutter="0"/>
          <w:cols w:space="720"/>
        </w:sectPr>
      </w:pPr>
    </w:p>
    <w:p w:rsidR="0074394B" w:rsidRDefault="00400CF6">
      <w:pPr>
        <w:spacing w:before="65" w:line="237" w:lineRule="auto"/>
        <w:ind w:left="679" w:right="849"/>
        <w:jc w:val="both"/>
        <w:rPr>
          <w:sz w:val="24"/>
        </w:rPr>
      </w:pPr>
      <w:r>
        <w:rPr>
          <w:sz w:val="24"/>
        </w:rPr>
        <w:lastRenderedPageBreak/>
        <w:t>информационного продвижения ценностей и организации виртуальной диалоговой площадки, на которой детьми, учителями и родителями могли бы открыто обсуждаться значимые для образовательной организации вопросы;</w:t>
      </w:r>
    </w:p>
    <w:p w:rsidR="0074394B" w:rsidRDefault="0074394B">
      <w:pPr>
        <w:pStyle w:val="a3"/>
        <w:ind w:left="0" w:firstLine="0"/>
        <w:jc w:val="left"/>
        <w:rPr>
          <w:sz w:val="25"/>
        </w:rPr>
      </w:pPr>
    </w:p>
    <w:p w:rsidR="0074394B" w:rsidRDefault="00400CF6">
      <w:pPr>
        <w:pStyle w:val="Heading1"/>
        <w:ind w:left="679"/>
      </w:pPr>
      <w:r>
        <w:t>Модуль</w:t>
      </w:r>
      <w:r>
        <w:rPr>
          <w:spacing w:val="-14"/>
        </w:rPr>
        <w:t xml:space="preserve"> </w:t>
      </w:r>
      <w:r>
        <w:t>«Организация</w:t>
      </w:r>
      <w:r>
        <w:rPr>
          <w:spacing w:val="-13"/>
        </w:rPr>
        <w:t xml:space="preserve"> </w:t>
      </w:r>
      <w:r>
        <w:t>предметно-эстетической</w:t>
      </w:r>
      <w:r>
        <w:rPr>
          <w:spacing w:val="-7"/>
        </w:rPr>
        <w:t xml:space="preserve"> </w:t>
      </w:r>
      <w:r>
        <w:rPr>
          <w:spacing w:val="-2"/>
        </w:rPr>
        <w:t>среды»</w:t>
      </w:r>
    </w:p>
    <w:p w:rsidR="0074394B" w:rsidRDefault="00400CF6">
      <w:pPr>
        <w:ind w:left="679" w:right="826"/>
        <w:jc w:val="both"/>
        <w:rPr>
          <w:sz w:val="24"/>
        </w:rPr>
      </w:pPr>
      <w:r>
        <w:rPr>
          <w:sz w:val="24"/>
        </w:rPr>
        <w:t>Окружающая ребенка предметно-эстетическая среда,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rsidR="0074394B" w:rsidRDefault="00400CF6">
      <w:pPr>
        <w:spacing w:line="242" w:lineRule="auto"/>
        <w:ind w:left="679" w:right="844"/>
        <w:jc w:val="both"/>
        <w:rPr>
          <w:sz w:val="24"/>
        </w:rPr>
      </w:pPr>
      <w:r>
        <w:rPr>
          <w:sz w:val="24"/>
        </w:rPr>
        <w:t>Воспитывающее влияние на ребенка осуществляется через такие формы работы с предметно-эстетической средой школы как:</w:t>
      </w:r>
    </w:p>
    <w:p w:rsidR="0074394B" w:rsidRDefault="00400CF6">
      <w:pPr>
        <w:pStyle w:val="a5"/>
        <w:numPr>
          <w:ilvl w:val="0"/>
          <w:numId w:val="39"/>
        </w:numPr>
        <w:tabs>
          <w:tab w:val="left" w:pos="906"/>
        </w:tabs>
        <w:ind w:right="847" w:firstLine="0"/>
        <w:rPr>
          <w:sz w:val="24"/>
        </w:rPr>
      </w:pPr>
      <w:r>
        <w:rPr>
          <w:sz w:val="24"/>
        </w:rPr>
        <w:t>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74394B" w:rsidRDefault="00400CF6">
      <w:pPr>
        <w:pStyle w:val="a5"/>
        <w:numPr>
          <w:ilvl w:val="0"/>
          <w:numId w:val="39"/>
        </w:numPr>
        <w:tabs>
          <w:tab w:val="left" w:pos="853"/>
        </w:tabs>
        <w:ind w:right="846" w:firstLine="0"/>
        <w:rPr>
          <w:sz w:val="24"/>
        </w:rPr>
      </w:pPr>
      <w:r>
        <w:rPr>
          <w:sz w:val="24"/>
        </w:rPr>
        <w:t>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ит.п.);</w:t>
      </w:r>
    </w:p>
    <w:p w:rsidR="0074394B" w:rsidRDefault="00400CF6">
      <w:pPr>
        <w:pStyle w:val="a5"/>
        <w:numPr>
          <w:ilvl w:val="0"/>
          <w:numId w:val="39"/>
        </w:numPr>
        <w:tabs>
          <w:tab w:val="left" w:pos="839"/>
        </w:tabs>
        <w:ind w:right="836" w:firstLine="0"/>
        <w:rPr>
          <w:sz w:val="24"/>
        </w:rPr>
      </w:pPr>
      <w:r>
        <w:rPr>
          <w:sz w:val="24"/>
        </w:rPr>
        <w:t>озеленение пришкольной территории, разбивка клумб, аллей, оборудование спортивных и игровых площадок, доступных и приспособленных для обучающихся разных</w:t>
      </w:r>
      <w:r>
        <w:rPr>
          <w:spacing w:val="80"/>
          <w:sz w:val="24"/>
        </w:rPr>
        <w:t xml:space="preserve"> </w:t>
      </w:r>
      <w:r>
        <w:rPr>
          <w:sz w:val="24"/>
        </w:rPr>
        <w:t>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w:t>
      </w:r>
      <w:r>
        <w:rPr>
          <w:spacing w:val="80"/>
          <w:sz w:val="24"/>
        </w:rPr>
        <w:t xml:space="preserve"> </w:t>
      </w:r>
      <w:r>
        <w:rPr>
          <w:spacing w:val="-2"/>
          <w:sz w:val="24"/>
        </w:rPr>
        <w:t>отдыха;</w:t>
      </w:r>
    </w:p>
    <w:p w:rsidR="0074394B" w:rsidRDefault="00400CF6">
      <w:pPr>
        <w:pStyle w:val="a5"/>
        <w:numPr>
          <w:ilvl w:val="0"/>
          <w:numId w:val="39"/>
        </w:numPr>
        <w:tabs>
          <w:tab w:val="left" w:pos="935"/>
        </w:tabs>
        <w:ind w:right="845" w:firstLine="0"/>
        <w:rPr>
          <w:sz w:val="24"/>
        </w:rPr>
      </w:pPr>
      <w:r>
        <w:rPr>
          <w:sz w:val="24"/>
        </w:rPr>
        <w:t>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w:t>
      </w:r>
    </w:p>
    <w:p w:rsidR="0074394B" w:rsidRDefault="00400CF6">
      <w:pPr>
        <w:pStyle w:val="a5"/>
        <w:numPr>
          <w:ilvl w:val="0"/>
          <w:numId w:val="39"/>
        </w:numPr>
        <w:tabs>
          <w:tab w:val="left" w:pos="925"/>
        </w:tabs>
        <w:ind w:right="843" w:firstLine="0"/>
        <w:rPr>
          <w:sz w:val="24"/>
        </w:rPr>
      </w:pPr>
      <w:r>
        <w:rPr>
          <w:sz w:val="24"/>
        </w:rPr>
        <w:t>событийный дизайн – оформление пространства проведения конкретных событий образовательной организации (праздников, церемоний, торжественных линеек,</w:t>
      </w:r>
      <w:r>
        <w:rPr>
          <w:spacing w:val="40"/>
          <w:sz w:val="24"/>
        </w:rPr>
        <w:t xml:space="preserve"> </w:t>
      </w:r>
      <w:r>
        <w:rPr>
          <w:sz w:val="24"/>
        </w:rPr>
        <w:t>творческих вечеров, выставок, собраний, конференций ит.п.);</w:t>
      </w:r>
    </w:p>
    <w:p w:rsidR="0074394B" w:rsidRDefault="00400CF6">
      <w:pPr>
        <w:pStyle w:val="a5"/>
        <w:numPr>
          <w:ilvl w:val="0"/>
          <w:numId w:val="39"/>
        </w:numPr>
        <w:tabs>
          <w:tab w:val="left" w:pos="1050"/>
        </w:tabs>
        <w:ind w:right="830" w:firstLine="0"/>
        <w:rPr>
          <w:sz w:val="24"/>
        </w:rPr>
      </w:pPr>
      <w:r>
        <w:rPr>
          <w:sz w:val="24"/>
        </w:rPr>
        <w:t>акцентирование внимания обучающихся посредством элементов предметно- эстетической среды (стенды, плакаты, инсталляции) на важных для воспитания ценностях образовательной организации, ее традициях, правилах.</w:t>
      </w:r>
    </w:p>
    <w:p w:rsidR="0074394B" w:rsidRDefault="0074394B">
      <w:pPr>
        <w:pStyle w:val="a3"/>
        <w:spacing w:before="1"/>
        <w:ind w:left="0" w:firstLine="0"/>
        <w:jc w:val="left"/>
        <w:rPr>
          <w:sz w:val="24"/>
        </w:rPr>
      </w:pPr>
    </w:p>
    <w:p w:rsidR="0074394B" w:rsidRDefault="00400CF6">
      <w:pPr>
        <w:pStyle w:val="Heading1"/>
        <w:ind w:left="679"/>
      </w:pPr>
      <w:r>
        <w:t>Модуль</w:t>
      </w:r>
      <w:r>
        <w:rPr>
          <w:spacing w:val="-1"/>
        </w:rPr>
        <w:t xml:space="preserve"> </w:t>
      </w:r>
      <w:r>
        <w:t>«Работа</w:t>
      </w:r>
      <w:r>
        <w:rPr>
          <w:spacing w:val="3"/>
        </w:rPr>
        <w:t xml:space="preserve"> </w:t>
      </w:r>
      <w:r>
        <w:t>с</w:t>
      </w:r>
      <w:r>
        <w:rPr>
          <w:spacing w:val="-4"/>
        </w:rPr>
        <w:t xml:space="preserve"> </w:t>
      </w:r>
      <w:r>
        <w:rPr>
          <w:spacing w:val="-2"/>
        </w:rPr>
        <w:t>родителями»</w:t>
      </w:r>
    </w:p>
    <w:p w:rsidR="0074394B" w:rsidRDefault="00400CF6">
      <w:pPr>
        <w:ind w:left="679" w:right="845"/>
        <w:jc w:val="both"/>
        <w:rPr>
          <w:sz w:val="24"/>
        </w:rPr>
      </w:pPr>
      <w:r>
        <w:rPr>
          <w:sz w:val="24"/>
        </w:rPr>
        <w:t>Работа с родителями (законными представителями) обучающихся осуществляется для более эффективного достижения цели воспитания, которое</w:t>
      </w:r>
      <w:r>
        <w:rPr>
          <w:spacing w:val="-4"/>
          <w:sz w:val="24"/>
        </w:rPr>
        <w:t xml:space="preserve"> </w:t>
      </w:r>
      <w:r>
        <w:rPr>
          <w:sz w:val="24"/>
        </w:rPr>
        <w:t>обеспечивается согласованием позиций семьи и образовательной организации в данном вопросе.</w:t>
      </w:r>
    </w:p>
    <w:p w:rsidR="0074394B" w:rsidRDefault="00400CF6">
      <w:pPr>
        <w:spacing w:line="237" w:lineRule="auto"/>
        <w:ind w:left="679" w:right="856"/>
        <w:jc w:val="both"/>
        <w:rPr>
          <w:sz w:val="24"/>
        </w:rPr>
      </w:pPr>
      <w:r>
        <w:rPr>
          <w:sz w:val="24"/>
        </w:rPr>
        <w:t>Работа с родителями или законными представителями обучающихся</w:t>
      </w:r>
      <w:r>
        <w:rPr>
          <w:spacing w:val="40"/>
          <w:sz w:val="24"/>
        </w:rPr>
        <w:t xml:space="preserve"> </w:t>
      </w:r>
      <w:r>
        <w:rPr>
          <w:sz w:val="24"/>
        </w:rPr>
        <w:t>осуществляется в рамках следующих видов и форм деятельности:</w:t>
      </w:r>
    </w:p>
    <w:p w:rsidR="0074394B" w:rsidRDefault="00400CF6">
      <w:pPr>
        <w:pStyle w:val="Heading2"/>
        <w:spacing w:before="7"/>
        <w:ind w:left="679"/>
      </w:pPr>
      <w:r>
        <w:t>На</w:t>
      </w:r>
      <w:r>
        <w:rPr>
          <w:spacing w:val="2"/>
        </w:rPr>
        <w:t xml:space="preserve"> </w:t>
      </w:r>
      <w:r>
        <w:t>школьном</w:t>
      </w:r>
      <w:r>
        <w:rPr>
          <w:spacing w:val="-3"/>
        </w:rPr>
        <w:t xml:space="preserve"> </w:t>
      </w:r>
      <w:r>
        <w:rPr>
          <w:spacing w:val="-2"/>
        </w:rPr>
        <w:t>уровне:</w:t>
      </w:r>
    </w:p>
    <w:p w:rsidR="0074394B" w:rsidRDefault="00400CF6">
      <w:pPr>
        <w:spacing w:line="242" w:lineRule="auto"/>
        <w:ind w:left="679" w:right="856"/>
        <w:jc w:val="both"/>
        <w:rPr>
          <w:sz w:val="24"/>
        </w:rPr>
      </w:pPr>
      <w:r>
        <w:rPr>
          <w:sz w:val="24"/>
        </w:rPr>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rsidR="0074394B" w:rsidRDefault="00400CF6">
      <w:pPr>
        <w:pStyle w:val="a5"/>
        <w:numPr>
          <w:ilvl w:val="0"/>
          <w:numId w:val="39"/>
        </w:numPr>
        <w:tabs>
          <w:tab w:val="left" w:pos="1002"/>
        </w:tabs>
        <w:ind w:right="835" w:firstLine="0"/>
        <w:rPr>
          <w:sz w:val="24"/>
        </w:rPr>
      </w:pPr>
      <w:r>
        <w:rPr>
          <w:sz w:val="24"/>
        </w:rPr>
        <w:t>родительские круглые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w:t>
      </w:r>
    </w:p>
    <w:p w:rsidR="0074394B" w:rsidRDefault="00400CF6">
      <w:pPr>
        <w:pStyle w:val="a5"/>
        <w:numPr>
          <w:ilvl w:val="0"/>
          <w:numId w:val="39"/>
        </w:numPr>
        <w:tabs>
          <w:tab w:val="left" w:pos="877"/>
        </w:tabs>
        <w:ind w:right="844" w:firstLine="0"/>
        <w:rPr>
          <w:sz w:val="24"/>
        </w:rPr>
      </w:pPr>
      <w:r>
        <w:rPr>
          <w:sz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74394B" w:rsidRDefault="0074394B">
      <w:pPr>
        <w:jc w:val="both"/>
        <w:rPr>
          <w:sz w:val="24"/>
        </w:rPr>
        <w:sectPr w:rsidR="0074394B">
          <w:pgSz w:w="11910" w:h="16840"/>
          <w:pgMar w:top="1020" w:right="0" w:bottom="1240" w:left="1020" w:header="0" w:footer="959" w:gutter="0"/>
          <w:cols w:space="720"/>
        </w:sectPr>
      </w:pPr>
    </w:p>
    <w:p w:rsidR="0074394B" w:rsidRDefault="00400CF6">
      <w:pPr>
        <w:pStyle w:val="a5"/>
        <w:numPr>
          <w:ilvl w:val="0"/>
          <w:numId w:val="39"/>
        </w:numPr>
        <w:tabs>
          <w:tab w:val="left" w:pos="858"/>
        </w:tabs>
        <w:spacing w:before="65" w:line="237" w:lineRule="auto"/>
        <w:ind w:right="859" w:firstLine="0"/>
        <w:rPr>
          <w:sz w:val="24"/>
        </w:rPr>
      </w:pPr>
      <w:r>
        <w:rPr>
          <w:sz w:val="24"/>
        </w:rPr>
        <w:lastRenderedPageBreak/>
        <w:t>общешкольные родительские собрания, происходящие в режиме обсуждения наиболее острых проблем обучения и воспитания обучающихся;</w:t>
      </w:r>
    </w:p>
    <w:p w:rsidR="0074394B" w:rsidRDefault="00400CF6">
      <w:pPr>
        <w:pStyle w:val="a5"/>
        <w:numPr>
          <w:ilvl w:val="0"/>
          <w:numId w:val="39"/>
        </w:numPr>
        <w:tabs>
          <w:tab w:val="left" w:pos="877"/>
        </w:tabs>
        <w:spacing w:before="3"/>
        <w:ind w:right="840" w:firstLine="0"/>
        <w:rPr>
          <w:sz w:val="24"/>
        </w:rPr>
      </w:pPr>
      <w:r>
        <w:rPr>
          <w:sz w:val="24"/>
        </w:rPr>
        <w:t>семейный всеобуч, на котором родители могли бы получать ценные рекомендации и советы от</w:t>
      </w:r>
      <w:r>
        <w:rPr>
          <w:spacing w:val="-1"/>
          <w:sz w:val="24"/>
        </w:rPr>
        <w:t xml:space="preserve"> </w:t>
      </w:r>
      <w:r>
        <w:rPr>
          <w:sz w:val="24"/>
        </w:rPr>
        <w:t>профессиональных</w:t>
      </w:r>
      <w:r>
        <w:rPr>
          <w:spacing w:val="-3"/>
          <w:sz w:val="24"/>
        </w:rPr>
        <w:t xml:space="preserve"> </w:t>
      </w:r>
      <w:r>
        <w:rPr>
          <w:sz w:val="24"/>
        </w:rPr>
        <w:t>психологов, врачей, социальных</w:t>
      </w:r>
      <w:r>
        <w:rPr>
          <w:spacing w:val="-1"/>
          <w:sz w:val="24"/>
        </w:rPr>
        <w:t xml:space="preserve"> </w:t>
      </w:r>
      <w:r>
        <w:rPr>
          <w:sz w:val="24"/>
        </w:rPr>
        <w:t>работников и</w:t>
      </w:r>
      <w:r>
        <w:rPr>
          <w:spacing w:val="-5"/>
          <w:sz w:val="24"/>
        </w:rPr>
        <w:t xml:space="preserve"> </w:t>
      </w:r>
      <w:r>
        <w:rPr>
          <w:sz w:val="24"/>
        </w:rPr>
        <w:t>обмениваться собственным творческим опытом и находками в деле воспитания детей;</w:t>
      </w:r>
    </w:p>
    <w:p w:rsidR="0074394B" w:rsidRDefault="00400CF6">
      <w:pPr>
        <w:pStyle w:val="a5"/>
        <w:numPr>
          <w:ilvl w:val="0"/>
          <w:numId w:val="39"/>
        </w:numPr>
        <w:tabs>
          <w:tab w:val="left" w:pos="863"/>
        </w:tabs>
        <w:spacing w:before="3"/>
        <w:ind w:right="837" w:firstLine="0"/>
        <w:rPr>
          <w:sz w:val="24"/>
        </w:rPr>
      </w:pPr>
      <w:r>
        <w:rPr>
          <w:sz w:val="24"/>
        </w:rPr>
        <w:t>социальные сети и чаты, в которых обсуждаются интересующие родителей (законных представителей) вопросы, а</w:t>
      </w:r>
      <w:r>
        <w:rPr>
          <w:spacing w:val="-4"/>
          <w:sz w:val="24"/>
        </w:rPr>
        <w:t xml:space="preserve"> </w:t>
      </w:r>
      <w:r>
        <w:rPr>
          <w:sz w:val="24"/>
        </w:rPr>
        <w:t>также</w:t>
      </w:r>
      <w:r>
        <w:rPr>
          <w:spacing w:val="-8"/>
          <w:sz w:val="24"/>
        </w:rPr>
        <w:t xml:space="preserve"> </w:t>
      </w:r>
      <w:r>
        <w:rPr>
          <w:sz w:val="24"/>
        </w:rPr>
        <w:t>осуществляются</w:t>
      </w:r>
      <w:r>
        <w:rPr>
          <w:spacing w:val="-2"/>
          <w:sz w:val="24"/>
        </w:rPr>
        <w:t xml:space="preserve"> </w:t>
      </w:r>
      <w:r>
        <w:rPr>
          <w:sz w:val="24"/>
        </w:rPr>
        <w:t>виртуальные</w:t>
      </w:r>
      <w:r>
        <w:rPr>
          <w:spacing w:val="-2"/>
          <w:sz w:val="24"/>
        </w:rPr>
        <w:t xml:space="preserve"> </w:t>
      </w:r>
      <w:r>
        <w:rPr>
          <w:sz w:val="24"/>
        </w:rPr>
        <w:t>консультации психологов и педагогов.</w:t>
      </w:r>
    </w:p>
    <w:p w:rsidR="0074394B" w:rsidRDefault="00400CF6">
      <w:pPr>
        <w:pStyle w:val="Heading2"/>
        <w:spacing w:before="3"/>
        <w:ind w:left="679"/>
      </w:pPr>
      <w:r>
        <w:t xml:space="preserve">На уровне </w:t>
      </w:r>
      <w:r>
        <w:rPr>
          <w:spacing w:val="-2"/>
        </w:rPr>
        <w:t>класса:</w:t>
      </w:r>
    </w:p>
    <w:p w:rsidR="0074394B" w:rsidRDefault="00400CF6">
      <w:pPr>
        <w:pStyle w:val="a5"/>
        <w:numPr>
          <w:ilvl w:val="0"/>
          <w:numId w:val="39"/>
        </w:numPr>
        <w:tabs>
          <w:tab w:val="left" w:pos="916"/>
        </w:tabs>
        <w:spacing w:line="237" w:lineRule="auto"/>
        <w:ind w:right="851" w:firstLine="0"/>
        <w:rPr>
          <w:sz w:val="24"/>
        </w:rPr>
      </w:pPr>
      <w:r>
        <w:rPr>
          <w:sz w:val="24"/>
        </w:rPr>
        <w:t>классный родительский комитет, участвующий в решении вопросов воспитания и социализации детей их класса;</w:t>
      </w:r>
    </w:p>
    <w:p w:rsidR="0074394B" w:rsidRDefault="00400CF6">
      <w:pPr>
        <w:pStyle w:val="a5"/>
        <w:numPr>
          <w:ilvl w:val="0"/>
          <w:numId w:val="39"/>
        </w:numPr>
        <w:tabs>
          <w:tab w:val="left" w:pos="877"/>
        </w:tabs>
        <w:spacing w:before="9" w:line="237" w:lineRule="auto"/>
        <w:ind w:right="844" w:firstLine="0"/>
        <w:rPr>
          <w:sz w:val="24"/>
        </w:rPr>
      </w:pPr>
      <w:r>
        <w:rPr>
          <w:sz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74394B" w:rsidRDefault="00400CF6">
      <w:pPr>
        <w:pStyle w:val="a5"/>
        <w:numPr>
          <w:ilvl w:val="0"/>
          <w:numId w:val="39"/>
        </w:numPr>
        <w:tabs>
          <w:tab w:val="left" w:pos="839"/>
        </w:tabs>
        <w:spacing w:before="4" w:line="242" w:lineRule="auto"/>
        <w:ind w:right="827" w:firstLine="0"/>
        <w:rPr>
          <w:sz w:val="24"/>
        </w:rPr>
      </w:pPr>
      <w:r>
        <w:rPr>
          <w:sz w:val="24"/>
        </w:rPr>
        <w:t>классные родительские собрания, происходящие в режиме обсуждения наиболее острых проблем обучения и воспитания, обучающихся класса;</w:t>
      </w:r>
    </w:p>
    <w:p w:rsidR="0074394B" w:rsidRDefault="00400CF6">
      <w:pPr>
        <w:pStyle w:val="a5"/>
        <w:numPr>
          <w:ilvl w:val="0"/>
          <w:numId w:val="39"/>
        </w:numPr>
        <w:tabs>
          <w:tab w:val="left" w:pos="858"/>
        </w:tabs>
        <w:spacing w:line="242" w:lineRule="auto"/>
        <w:ind w:right="845" w:firstLine="0"/>
        <w:rPr>
          <w:sz w:val="24"/>
        </w:rPr>
      </w:pPr>
      <w:r>
        <w:rPr>
          <w:sz w:val="24"/>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74394B" w:rsidRDefault="00400CF6">
      <w:pPr>
        <w:pStyle w:val="Heading2"/>
        <w:spacing w:before="4" w:line="275" w:lineRule="exact"/>
        <w:ind w:left="679"/>
      </w:pPr>
      <w:r>
        <w:t>На</w:t>
      </w:r>
      <w:r>
        <w:rPr>
          <w:spacing w:val="-2"/>
        </w:rPr>
        <w:t xml:space="preserve"> </w:t>
      </w:r>
      <w:r>
        <w:t>индивидуальном</w:t>
      </w:r>
      <w:r>
        <w:rPr>
          <w:spacing w:val="-4"/>
        </w:rPr>
        <w:t xml:space="preserve"> </w:t>
      </w:r>
      <w:r>
        <w:rPr>
          <w:spacing w:val="-2"/>
        </w:rPr>
        <w:t>уровне:</w:t>
      </w:r>
    </w:p>
    <w:p w:rsidR="0074394B" w:rsidRDefault="00400CF6">
      <w:pPr>
        <w:pStyle w:val="a5"/>
        <w:numPr>
          <w:ilvl w:val="0"/>
          <w:numId w:val="39"/>
        </w:numPr>
        <w:tabs>
          <w:tab w:val="left" w:pos="825"/>
        </w:tabs>
        <w:spacing w:line="271" w:lineRule="exact"/>
        <w:ind w:left="824" w:hanging="146"/>
        <w:jc w:val="left"/>
        <w:rPr>
          <w:sz w:val="24"/>
        </w:rPr>
      </w:pPr>
      <w:r>
        <w:rPr>
          <w:sz w:val="24"/>
        </w:rPr>
        <w:t>работа</w:t>
      </w:r>
      <w:r>
        <w:rPr>
          <w:spacing w:val="-17"/>
          <w:sz w:val="24"/>
        </w:rPr>
        <w:t xml:space="preserve"> </w:t>
      </w:r>
      <w:r>
        <w:rPr>
          <w:sz w:val="24"/>
        </w:rPr>
        <w:t>специалистов</w:t>
      </w:r>
      <w:r>
        <w:rPr>
          <w:spacing w:val="-15"/>
          <w:sz w:val="24"/>
        </w:rPr>
        <w:t xml:space="preserve"> </w:t>
      </w:r>
      <w:r>
        <w:rPr>
          <w:sz w:val="24"/>
        </w:rPr>
        <w:t>по</w:t>
      </w:r>
      <w:r>
        <w:rPr>
          <w:spacing w:val="-12"/>
          <w:sz w:val="24"/>
        </w:rPr>
        <w:t xml:space="preserve"> </w:t>
      </w:r>
      <w:r>
        <w:rPr>
          <w:sz w:val="24"/>
        </w:rPr>
        <w:t>запросу</w:t>
      </w:r>
      <w:r>
        <w:rPr>
          <w:spacing w:val="-21"/>
          <w:sz w:val="24"/>
        </w:rPr>
        <w:t xml:space="preserve"> </w:t>
      </w:r>
      <w:r>
        <w:rPr>
          <w:sz w:val="24"/>
        </w:rPr>
        <w:t>родителей</w:t>
      </w:r>
      <w:r>
        <w:rPr>
          <w:spacing w:val="-8"/>
          <w:sz w:val="24"/>
        </w:rPr>
        <w:t xml:space="preserve"> </w:t>
      </w:r>
      <w:r>
        <w:rPr>
          <w:sz w:val="24"/>
        </w:rPr>
        <w:t>для</w:t>
      </w:r>
      <w:r>
        <w:rPr>
          <w:spacing w:val="-14"/>
          <w:sz w:val="24"/>
        </w:rPr>
        <w:t xml:space="preserve"> </w:t>
      </w:r>
      <w:r>
        <w:rPr>
          <w:sz w:val="24"/>
        </w:rPr>
        <w:t>решения</w:t>
      </w:r>
      <w:r>
        <w:rPr>
          <w:spacing w:val="-17"/>
          <w:sz w:val="24"/>
        </w:rPr>
        <w:t xml:space="preserve"> </w:t>
      </w:r>
      <w:r>
        <w:rPr>
          <w:sz w:val="24"/>
        </w:rPr>
        <w:t>острых</w:t>
      </w:r>
      <w:r>
        <w:rPr>
          <w:spacing w:val="-16"/>
          <w:sz w:val="24"/>
        </w:rPr>
        <w:t xml:space="preserve"> </w:t>
      </w:r>
      <w:r>
        <w:rPr>
          <w:sz w:val="24"/>
        </w:rPr>
        <w:t>конфликтных</w:t>
      </w:r>
      <w:r>
        <w:rPr>
          <w:spacing w:val="-16"/>
          <w:sz w:val="24"/>
        </w:rPr>
        <w:t xml:space="preserve"> </w:t>
      </w:r>
      <w:r>
        <w:rPr>
          <w:spacing w:val="-2"/>
          <w:sz w:val="24"/>
        </w:rPr>
        <w:t>ситуаций;</w:t>
      </w:r>
    </w:p>
    <w:p w:rsidR="0074394B" w:rsidRDefault="00400CF6">
      <w:pPr>
        <w:pStyle w:val="a5"/>
        <w:numPr>
          <w:ilvl w:val="0"/>
          <w:numId w:val="39"/>
        </w:numPr>
        <w:tabs>
          <w:tab w:val="left" w:pos="916"/>
        </w:tabs>
        <w:spacing w:line="242" w:lineRule="auto"/>
        <w:ind w:right="1066" w:firstLine="0"/>
        <w:jc w:val="left"/>
        <w:rPr>
          <w:sz w:val="24"/>
        </w:rPr>
      </w:pPr>
      <w:r>
        <w:rPr>
          <w:sz w:val="24"/>
        </w:rPr>
        <w:t>участие</w:t>
      </w:r>
      <w:r>
        <w:rPr>
          <w:spacing w:val="35"/>
          <w:sz w:val="24"/>
        </w:rPr>
        <w:t xml:space="preserve"> </w:t>
      </w:r>
      <w:r>
        <w:rPr>
          <w:sz w:val="24"/>
        </w:rPr>
        <w:t>родителей</w:t>
      </w:r>
      <w:r>
        <w:rPr>
          <w:spacing w:val="37"/>
          <w:sz w:val="24"/>
        </w:rPr>
        <w:t xml:space="preserve"> </w:t>
      </w:r>
      <w:r>
        <w:rPr>
          <w:sz w:val="24"/>
        </w:rPr>
        <w:t>в</w:t>
      </w:r>
      <w:r>
        <w:rPr>
          <w:spacing w:val="40"/>
          <w:sz w:val="24"/>
        </w:rPr>
        <w:t xml:space="preserve"> </w:t>
      </w:r>
      <w:r>
        <w:rPr>
          <w:sz w:val="24"/>
        </w:rPr>
        <w:t>педагогических</w:t>
      </w:r>
      <w:r>
        <w:rPr>
          <w:spacing w:val="32"/>
          <w:sz w:val="24"/>
        </w:rPr>
        <w:t xml:space="preserve"> </w:t>
      </w:r>
      <w:r>
        <w:rPr>
          <w:sz w:val="24"/>
        </w:rPr>
        <w:t>советах,</w:t>
      </w:r>
      <w:r>
        <w:rPr>
          <w:spacing w:val="40"/>
          <w:sz w:val="24"/>
        </w:rPr>
        <w:t xml:space="preserve"> </w:t>
      </w:r>
      <w:r>
        <w:rPr>
          <w:sz w:val="24"/>
        </w:rPr>
        <w:t>собираемых</w:t>
      </w:r>
      <w:r>
        <w:rPr>
          <w:spacing w:val="32"/>
          <w:sz w:val="24"/>
        </w:rPr>
        <w:t xml:space="preserve"> </w:t>
      </w:r>
      <w:r>
        <w:rPr>
          <w:sz w:val="24"/>
        </w:rPr>
        <w:t>в</w:t>
      </w:r>
      <w:r>
        <w:rPr>
          <w:spacing w:val="40"/>
          <w:sz w:val="24"/>
        </w:rPr>
        <w:t xml:space="preserve"> </w:t>
      </w:r>
      <w:r>
        <w:rPr>
          <w:sz w:val="24"/>
        </w:rPr>
        <w:t>случае</w:t>
      </w:r>
      <w:r>
        <w:rPr>
          <w:spacing w:val="35"/>
          <w:sz w:val="24"/>
        </w:rPr>
        <w:t xml:space="preserve"> </w:t>
      </w:r>
      <w:r>
        <w:rPr>
          <w:sz w:val="24"/>
        </w:rPr>
        <w:t>возникновения острых проблем, связанных с обучением и воспитанием конкретного ребенка;</w:t>
      </w:r>
    </w:p>
    <w:p w:rsidR="0074394B" w:rsidRDefault="00400CF6">
      <w:pPr>
        <w:pStyle w:val="a5"/>
        <w:numPr>
          <w:ilvl w:val="0"/>
          <w:numId w:val="39"/>
        </w:numPr>
        <w:tabs>
          <w:tab w:val="left" w:pos="968"/>
          <w:tab w:val="left" w:pos="969"/>
          <w:tab w:val="left" w:pos="1981"/>
          <w:tab w:val="left" w:pos="2403"/>
          <w:tab w:val="left" w:pos="4723"/>
          <w:tab w:val="left" w:pos="6389"/>
          <w:tab w:val="left" w:pos="6720"/>
        </w:tabs>
        <w:spacing w:line="242" w:lineRule="auto"/>
        <w:ind w:right="959" w:firstLine="0"/>
        <w:jc w:val="left"/>
        <w:rPr>
          <w:sz w:val="24"/>
        </w:rPr>
      </w:pPr>
      <w:r>
        <w:rPr>
          <w:spacing w:val="-2"/>
          <w:sz w:val="24"/>
        </w:rPr>
        <w:t>помощь</w:t>
      </w:r>
      <w:r>
        <w:rPr>
          <w:sz w:val="24"/>
        </w:rPr>
        <w:tab/>
      </w:r>
      <w:r>
        <w:rPr>
          <w:spacing w:val="-6"/>
          <w:sz w:val="24"/>
        </w:rPr>
        <w:t>со</w:t>
      </w:r>
      <w:r>
        <w:rPr>
          <w:sz w:val="24"/>
        </w:rPr>
        <w:tab/>
        <w:t>стороны</w:t>
      </w:r>
      <w:r>
        <w:rPr>
          <w:spacing w:val="40"/>
          <w:sz w:val="24"/>
        </w:rPr>
        <w:t xml:space="preserve"> </w:t>
      </w:r>
      <w:r>
        <w:rPr>
          <w:sz w:val="24"/>
        </w:rPr>
        <w:t>родителей</w:t>
      </w:r>
      <w:r>
        <w:rPr>
          <w:sz w:val="24"/>
        </w:rPr>
        <w:tab/>
        <w:t>в</w:t>
      </w:r>
      <w:r>
        <w:rPr>
          <w:spacing w:val="40"/>
          <w:sz w:val="24"/>
        </w:rPr>
        <w:t xml:space="preserve"> </w:t>
      </w:r>
      <w:r>
        <w:rPr>
          <w:sz w:val="24"/>
        </w:rPr>
        <w:t>подготовке</w:t>
      </w:r>
      <w:r>
        <w:rPr>
          <w:sz w:val="24"/>
        </w:rPr>
        <w:tab/>
      </w:r>
      <w:r>
        <w:rPr>
          <w:spacing w:val="-10"/>
          <w:sz w:val="24"/>
        </w:rPr>
        <w:t>и</w:t>
      </w:r>
      <w:r>
        <w:rPr>
          <w:sz w:val="24"/>
        </w:rPr>
        <w:tab/>
        <w:t>проведении</w:t>
      </w:r>
      <w:r>
        <w:rPr>
          <w:spacing w:val="40"/>
          <w:sz w:val="24"/>
        </w:rPr>
        <w:t xml:space="preserve"> </w:t>
      </w:r>
      <w:r>
        <w:rPr>
          <w:sz w:val="24"/>
        </w:rPr>
        <w:t>общешкольных</w:t>
      </w:r>
      <w:r>
        <w:rPr>
          <w:spacing w:val="40"/>
          <w:sz w:val="24"/>
        </w:rPr>
        <w:t xml:space="preserve"> </w:t>
      </w:r>
      <w:r>
        <w:rPr>
          <w:sz w:val="24"/>
        </w:rPr>
        <w:t>и внутриклассных мероприятий воспитательной направленности;</w:t>
      </w:r>
    </w:p>
    <w:p w:rsidR="0074394B" w:rsidRDefault="00400CF6">
      <w:pPr>
        <w:pStyle w:val="a5"/>
        <w:numPr>
          <w:ilvl w:val="0"/>
          <w:numId w:val="39"/>
        </w:numPr>
        <w:tabs>
          <w:tab w:val="left" w:pos="945"/>
        </w:tabs>
        <w:spacing w:line="242" w:lineRule="auto"/>
        <w:ind w:right="1056" w:firstLine="0"/>
        <w:jc w:val="left"/>
        <w:rPr>
          <w:sz w:val="24"/>
        </w:rPr>
      </w:pPr>
      <w:r>
        <w:rPr>
          <w:sz w:val="24"/>
        </w:rPr>
        <w:t>индивидуальное</w:t>
      </w:r>
      <w:r>
        <w:rPr>
          <w:spacing w:val="40"/>
          <w:sz w:val="24"/>
        </w:rPr>
        <w:t xml:space="preserve"> </w:t>
      </w:r>
      <w:r>
        <w:rPr>
          <w:sz w:val="24"/>
        </w:rPr>
        <w:t>консультирование</w:t>
      </w:r>
      <w:r>
        <w:rPr>
          <w:spacing w:val="40"/>
          <w:sz w:val="24"/>
        </w:rPr>
        <w:t xml:space="preserve"> </w:t>
      </w:r>
      <w:r>
        <w:rPr>
          <w:sz w:val="24"/>
        </w:rPr>
        <w:t>c</w:t>
      </w:r>
      <w:r>
        <w:rPr>
          <w:spacing w:val="40"/>
          <w:sz w:val="24"/>
        </w:rPr>
        <w:t xml:space="preserve"> </w:t>
      </w:r>
      <w:r>
        <w:rPr>
          <w:sz w:val="24"/>
        </w:rPr>
        <w:t>целью</w:t>
      </w:r>
      <w:r>
        <w:rPr>
          <w:spacing w:val="40"/>
          <w:sz w:val="24"/>
        </w:rPr>
        <w:t xml:space="preserve"> </w:t>
      </w:r>
      <w:r>
        <w:rPr>
          <w:sz w:val="24"/>
        </w:rPr>
        <w:t>координации</w:t>
      </w:r>
      <w:r>
        <w:rPr>
          <w:spacing w:val="40"/>
          <w:sz w:val="24"/>
        </w:rPr>
        <w:t xml:space="preserve"> </w:t>
      </w:r>
      <w:r>
        <w:rPr>
          <w:sz w:val="24"/>
        </w:rPr>
        <w:t>воспитательных</w:t>
      </w:r>
      <w:r>
        <w:rPr>
          <w:spacing w:val="40"/>
          <w:sz w:val="24"/>
        </w:rPr>
        <w:t xml:space="preserve"> </w:t>
      </w:r>
      <w:r>
        <w:rPr>
          <w:sz w:val="24"/>
        </w:rPr>
        <w:t>усилий педагогов и родителей (законных представителей).</w:t>
      </w:r>
    </w:p>
    <w:p w:rsidR="0074394B" w:rsidRDefault="0074394B">
      <w:pPr>
        <w:pStyle w:val="a3"/>
        <w:spacing w:before="1"/>
        <w:ind w:left="0" w:firstLine="0"/>
        <w:jc w:val="left"/>
      </w:pPr>
    </w:p>
    <w:p w:rsidR="0074394B" w:rsidRDefault="00400CF6">
      <w:pPr>
        <w:pStyle w:val="Heading1"/>
        <w:spacing w:line="273" w:lineRule="exact"/>
        <w:ind w:left="679"/>
        <w:jc w:val="left"/>
      </w:pPr>
      <w:r>
        <w:t>ОСНОВНЫЕ</w:t>
      </w:r>
      <w:r>
        <w:rPr>
          <w:spacing w:val="-8"/>
        </w:rPr>
        <w:t xml:space="preserve"> </w:t>
      </w:r>
      <w:r>
        <w:t>НАПРАВЛЕНИЯ</w:t>
      </w:r>
      <w:r>
        <w:rPr>
          <w:spacing w:val="-6"/>
        </w:rPr>
        <w:t xml:space="preserve"> </w:t>
      </w:r>
      <w:r>
        <w:t>САМОАНАЛИЗА</w:t>
      </w:r>
      <w:r>
        <w:rPr>
          <w:spacing w:val="-2"/>
        </w:rPr>
        <w:t xml:space="preserve"> </w:t>
      </w:r>
      <w:r>
        <w:t>ВОСПИТАТЕЛЬНОЙ</w:t>
      </w:r>
      <w:r>
        <w:rPr>
          <w:spacing w:val="49"/>
        </w:rPr>
        <w:t xml:space="preserve"> </w:t>
      </w:r>
      <w:r>
        <w:rPr>
          <w:spacing w:val="-2"/>
        </w:rPr>
        <w:t>РАБОТЫ</w:t>
      </w:r>
    </w:p>
    <w:p w:rsidR="0074394B" w:rsidRDefault="00400CF6">
      <w:pPr>
        <w:ind w:left="679" w:right="856" w:firstLine="787"/>
        <w:jc w:val="both"/>
        <w:rPr>
          <w:sz w:val="24"/>
        </w:rPr>
      </w:pPr>
      <w:r>
        <w:rPr>
          <w:sz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74394B" w:rsidRDefault="00400CF6">
      <w:pPr>
        <w:ind w:left="679" w:right="847"/>
        <w:jc w:val="both"/>
        <w:rPr>
          <w:sz w:val="24"/>
        </w:rPr>
      </w:pPr>
      <w:r>
        <w:rPr>
          <w:sz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74394B" w:rsidRDefault="00400CF6">
      <w:pPr>
        <w:spacing w:line="242" w:lineRule="auto"/>
        <w:ind w:left="679" w:right="850"/>
        <w:jc w:val="both"/>
        <w:rPr>
          <w:sz w:val="24"/>
        </w:rPr>
      </w:pPr>
      <w:r>
        <w:rPr>
          <w:sz w:val="24"/>
        </w:rPr>
        <w:t>Основными принципами, на основе которых осуществляется самоанализ воспитательной работы в образовательной организации, являются:</w:t>
      </w:r>
    </w:p>
    <w:p w:rsidR="0074394B" w:rsidRDefault="00400CF6">
      <w:pPr>
        <w:pStyle w:val="a5"/>
        <w:numPr>
          <w:ilvl w:val="0"/>
          <w:numId w:val="39"/>
        </w:numPr>
        <w:tabs>
          <w:tab w:val="left" w:pos="873"/>
        </w:tabs>
        <w:ind w:right="856" w:firstLine="0"/>
        <w:rPr>
          <w:sz w:val="24"/>
        </w:rPr>
      </w:pPr>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74394B" w:rsidRDefault="00400CF6">
      <w:pPr>
        <w:pStyle w:val="a5"/>
        <w:numPr>
          <w:ilvl w:val="0"/>
          <w:numId w:val="39"/>
        </w:numPr>
        <w:tabs>
          <w:tab w:val="left" w:pos="829"/>
        </w:tabs>
        <w:ind w:right="837" w:firstLine="0"/>
        <w:rPr>
          <w:sz w:val="24"/>
        </w:rPr>
      </w:pPr>
      <w:r>
        <w:rPr>
          <w:sz w:val="24"/>
        </w:rPr>
        <w:t>принцип</w:t>
      </w:r>
      <w:r>
        <w:rPr>
          <w:spacing w:val="-1"/>
          <w:sz w:val="24"/>
        </w:rPr>
        <w:t xml:space="preserve"> </w:t>
      </w:r>
      <w:r>
        <w:rPr>
          <w:sz w:val="24"/>
        </w:rPr>
        <w:t>приоритета</w:t>
      </w:r>
      <w:r>
        <w:rPr>
          <w:spacing w:val="-1"/>
          <w:sz w:val="24"/>
        </w:rPr>
        <w:t xml:space="preserve"> </w:t>
      </w:r>
      <w:r>
        <w:rPr>
          <w:sz w:val="24"/>
        </w:rPr>
        <w:t>анализа</w:t>
      </w:r>
      <w:r>
        <w:rPr>
          <w:spacing w:val="-2"/>
          <w:sz w:val="24"/>
        </w:rPr>
        <w:t xml:space="preserve"> </w:t>
      </w:r>
      <w:r>
        <w:rPr>
          <w:sz w:val="24"/>
        </w:rPr>
        <w:t>сущностных</w:t>
      </w:r>
      <w:r>
        <w:rPr>
          <w:spacing w:val="-10"/>
          <w:sz w:val="24"/>
        </w:rPr>
        <w:t xml:space="preserve"> </w:t>
      </w:r>
      <w:r>
        <w:rPr>
          <w:sz w:val="24"/>
        </w:rPr>
        <w:t>сторон</w:t>
      </w:r>
      <w:r>
        <w:rPr>
          <w:spacing w:val="-5"/>
          <w:sz w:val="24"/>
        </w:rPr>
        <w:t xml:space="preserve"> </w:t>
      </w:r>
      <w:r>
        <w:rPr>
          <w:sz w:val="24"/>
        </w:rPr>
        <w:t>воспитания,</w:t>
      </w:r>
      <w:r>
        <w:rPr>
          <w:spacing w:val="-8"/>
          <w:sz w:val="24"/>
        </w:rPr>
        <w:t xml:space="preserve"> </w:t>
      </w:r>
      <w:r>
        <w:rPr>
          <w:sz w:val="24"/>
        </w:rPr>
        <w:t>ориентирующий экспертов на изучение не количественных</w:t>
      </w:r>
      <w:r>
        <w:rPr>
          <w:spacing w:val="-7"/>
          <w:sz w:val="24"/>
        </w:rPr>
        <w:t xml:space="preserve"> </w:t>
      </w:r>
      <w:r>
        <w:rPr>
          <w:sz w:val="24"/>
        </w:rPr>
        <w:t>его показателей, а качественных</w:t>
      </w:r>
      <w:r>
        <w:rPr>
          <w:spacing w:val="-2"/>
          <w:sz w:val="24"/>
        </w:rPr>
        <w:t xml:space="preserve"> </w:t>
      </w:r>
      <w:r>
        <w:rPr>
          <w:sz w:val="24"/>
        </w:rPr>
        <w:t>– таких</w:t>
      </w:r>
      <w:r>
        <w:rPr>
          <w:spacing w:val="-8"/>
          <w:sz w:val="24"/>
        </w:rPr>
        <w:t xml:space="preserve"> </w:t>
      </w:r>
      <w:r>
        <w:rPr>
          <w:sz w:val="24"/>
        </w:rPr>
        <w:t xml:space="preserve">как содержание и разнообразие деятельности, характер общения и отношений между обучающимися и </w:t>
      </w:r>
      <w:r>
        <w:rPr>
          <w:spacing w:val="-2"/>
          <w:sz w:val="24"/>
        </w:rPr>
        <w:t>педагогами;</w:t>
      </w:r>
    </w:p>
    <w:p w:rsidR="0074394B" w:rsidRDefault="00400CF6">
      <w:pPr>
        <w:pStyle w:val="a5"/>
        <w:numPr>
          <w:ilvl w:val="0"/>
          <w:numId w:val="39"/>
        </w:numPr>
        <w:tabs>
          <w:tab w:val="left" w:pos="849"/>
        </w:tabs>
        <w:ind w:right="843" w:firstLine="0"/>
        <w:rPr>
          <w:sz w:val="24"/>
        </w:rPr>
      </w:pPr>
      <w:r>
        <w:rPr>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74394B" w:rsidRDefault="00400CF6">
      <w:pPr>
        <w:pStyle w:val="a5"/>
        <w:numPr>
          <w:ilvl w:val="0"/>
          <w:numId w:val="39"/>
        </w:numPr>
        <w:tabs>
          <w:tab w:val="left" w:pos="834"/>
        </w:tabs>
        <w:ind w:right="832" w:firstLine="0"/>
        <w:rPr>
          <w:sz w:val="24"/>
        </w:rPr>
      </w:pPr>
      <w:r>
        <w:rPr>
          <w:sz w:val="24"/>
        </w:rPr>
        <w:t>принцип разделенной ответственности за результаты личностного развития школьников, ориентирующий экспертов на понимание</w:t>
      </w:r>
      <w:r>
        <w:rPr>
          <w:spacing w:val="-1"/>
          <w:sz w:val="24"/>
        </w:rPr>
        <w:t xml:space="preserve"> </w:t>
      </w:r>
      <w:r>
        <w:rPr>
          <w:sz w:val="24"/>
        </w:rPr>
        <w:t>того, что личностное развитие</w:t>
      </w:r>
      <w:r>
        <w:rPr>
          <w:spacing w:val="-2"/>
          <w:sz w:val="24"/>
        </w:rPr>
        <w:t xml:space="preserve"> </w:t>
      </w:r>
      <w:r>
        <w:rPr>
          <w:sz w:val="24"/>
        </w:rPr>
        <w:t>школьников – это результат как социального воспитания (в котором образовательная организация участвует</w:t>
      </w:r>
    </w:p>
    <w:p w:rsidR="0074394B" w:rsidRDefault="0074394B">
      <w:pPr>
        <w:jc w:val="both"/>
        <w:rPr>
          <w:sz w:val="24"/>
        </w:rPr>
        <w:sectPr w:rsidR="0074394B">
          <w:pgSz w:w="11910" w:h="16840"/>
          <w:pgMar w:top="1020" w:right="0" w:bottom="1240" w:left="1020" w:header="0" w:footer="959" w:gutter="0"/>
          <w:cols w:space="720"/>
        </w:sectPr>
      </w:pPr>
    </w:p>
    <w:p w:rsidR="0074394B" w:rsidRDefault="00400CF6">
      <w:pPr>
        <w:spacing w:before="65" w:line="237" w:lineRule="auto"/>
        <w:ind w:left="679" w:right="815"/>
        <w:rPr>
          <w:sz w:val="24"/>
        </w:rPr>
      </w:pPr>
      <w:r>
        <w:rPr>
          <w:sz w:val="24"/>
        </w:rPr>
        <w:lastRenderedPageBreak/>
        <w:t>наряду</w:t>
      </w:r>
      <w:r>
        <w:rPr>
          <w:spacing w:val="-4"/>
          <w:sz w:val="24"/>
        </w:rPr>
        <w:t xml:space="preserve"> </w:t>
      </w:r>
      <w:r>
        <w:rPr>
          <w:sz w:val="24"/>
        </w:rPr>
        <w:t>с</w:t>
      </w:r>
      <w:r>
        <w:rPr>
          <w:spacing w:val="-4"/>
          <w:sz w:val="24"/>
        </w:rPr>
        <w:t xml:space="preserve"> </w:t>
      </w:r>
      <w:r>
        <w:rPr>
          <w:sz w:val="24"/>
        </w:rPr>
        <w:t>другими</w:t>
      </w:r>
      <w:r>
        <w:rPr>
          <w:spacing w:val="-5"/>
          <w:sz w:val="24"/>
        </w:rPr>
        <w:t xml:space="preserve"> </w:t>
      </w:r>
      <w:r>
        <w:rPr>
          <w:sz w:val="24"/>
        </w:rPr>
        <w:t>социальными</w:t>
      </w:r>
      <w:r>
        <w:rPr>
          <w:spacing w:val="-5"/>
          <w:sz w:val="24"/>
        </w:rPr>
        <w:t xml:space="preserve"> </w:t>
      </w:r>
      <w:r>
        <w:rPr>
          <w:sz w:val="24"/>
        </w:rPr>
        <w:t>институтами),</w:t>
      </w:r>
      <w:r>
        <w:rPr>
          <w:spacing w:val="-4"/>
          <w:sz w:val="24"/>
        </w:rPr>
        <w:t xml:space="preserve"> </w:t>
      </w:r>
      <w:r>
        <w:rPr>
          <w:sz w:val="24"/>
        </w:rPr>
        <w:t>так</w:t>
      </w:r>
      <w:r>
        <w:rPr>
          <w:spacing w:val="-4"/>
          <w:sz w:val="24"/>
        </w:rPr>
        <w:t xml:space="preserve"> </w:t>
      </w:r>
      <w:r>
        <w:rPr>
          <w:sz w:val="24"/>
        </w:rPr>
        <w:t>и</w:t>
      </w:r>
      <w:r>
        <w:rPr>
          <w:spacing w:val="-5"/>
          <w:sz w:val="24"/>
        </w:rPr>
        <w:t xml:space="preserve"> </w:t>
      </w:r>
      <w:r>
        <w:rPr>
          <w:sz w:val="24"/>
        </w:rPr>
        <w:t>стихийной</w:t>
      </w:r>
      <w:r>
        <w:rPr>
          <w:spacing w:val="-5"/>
          <w:sz w:val="24"/>
        </w:rPr>
        <w:t xml:space="preserve"> </w:t>
      </w:r>
      <w:r>
        <w:rPr>
          <w:sz w:val="24"/>
        </w:rPr>
        <w:t>социализации</w:t>
      </w:r>
      <w:r>
        <w:rPr>
          <w:spacing w:val="-5"/>
          <w:sz w:val="24"/>
        </w:rPr>
        <w:t xml:space="preserve"> </w:t>
      </w:r>
      <w:r>
        <w:rPr>
          <w:sz w:val="24"/>
        </w:rPr>
        <w:t>и саморазвития обучающихся.</w:t>
      </w:r>
    </w:p>
    <w:p w:rsidR="0074394B" w:rsidRDefault="00400CF6">
      <w:pPr>
        <w:spacing w:before="3" w:line="242" w:lineRule="auto"/>
        <w:ind w:left="679" w:right="815"/>
        <w:rPr>
          <w:sz w:val="24"/>
        </w:rPr>
      </w:pPr>
      <w:r>
        <w:rPr>
          <w:sz w:val="24"/>
        </w:rPr>
        <w:t>Основными</w:t>
      </w:r>
      <w:r>
        <w:rPr>
          <w:spacing w:val="-12"/>
          <w:sz w:val="24"/>
        </w:rPr>
        <w:t xml:space="preserve"> </w:t>
      </w:r>
      <w:r>
        <w:rPr>
          <w:sz w:val="24"/>
        </w:rPr>
        <w:t>направлениями</w:t>
      </w:r>
      <w:r>
        <w:rPr>
          <w:spacing w:val="-12"/>
          <w:sz w:val="24"/>
        </w:rPr>
        <w:t xml:space="preserve"> </w:t>
      </w:r>
      <w:r>
        <w:rPr>
          <w:sz w:val="24"/>
        </w:rPr>
        <w:t>анализа</w:t>
      </w:r>
      <w:r>
        <w:rPr>
          <w:spacing w:val="-11"/>
          <w:sz w:val="24"/>
        </w:rPr>
        <w:t xml:space="preserve"> </w:t>
      </w:r>
      <w:r>
        <w:rPr>
          <w:sz w:val="24"/>
        </w:rPr>
        <w:t>организуемого</w:t>
      </w:r>
      <w:r>
        <w:rPr>
          <w:spacing w:val="-11"/>
          <w:sz w:val="24"/>
        </w:rPr>
        <w:t xml:space="preserve"> </w:t>
      </w:r>
      <w:r>
        <w:rPr>
          <w:sz w:val="24"/>
        </w:rPr>
        <w:t>в</w:t>
      </w:r>
      <w:r>
        <w:rPr>
          <w:spacing w:val="-12"/>
          <w:sz w:val="24"/>
        </w:rPr>
        <w:t xml:space="preserve"> </w:t>
      </w:r>
      <w:r>
        <w:rPr>
          <w:sz w:val="24"/>
        </w:rPr>
        <w:t>образовательной</w:t>
      </w:r>
      <w:r>
        <w:rPr>
          <w:spacing w:val="-12"/>
          <w:sz w:val="24"/>
        </w:rPr>
        <w:t xml:space="preserve"> </w:t>
      </w:r>
      <w:r>
        <w:rPr>
          <w:sz w:val="24"/>
        </w:rPr>
        <w:t>организации воспитательного процесса могут быть следующие:</w:t>
      </w:r>
    </w:p>
    <w:p w:rsidR="0074394B" w:rsidRDefault="00400CF6">
      <w:pPr>
        <w:spacing w:before="12" w:line="232" w:lineRule="auto"/>
        <w:ind w:left="679" w:right="1543"/>
        <w:rPr>
          <w:sz w:val="24"/>
        </w:rPr>
      </w:pPr>
      <w:r>
        <w:rPr>
          <w:b/>
          <w:i/>
          <w:sz w:val="24"/>
        </w:rPr>
        <w:t xml:space="preserve">Результаты воспитания, социализации и саморазвития школьников. </w:t>
      </w:r>
      <w:r>
        <w:rPr>
          <w:sz w:val="24"/>
        </w:rPr>
        <w:t>Критерием,</w:t>
      </w:r>
      <w:r>
        <w:rPr>
          <w:spacing w:val="-7"/>
          <w:sz w:val="24"/>
        </w:rPr>
        <w:t xml:space="preserve"> </w:t>
      </w:r>
      <w:r>
        <w:rPr>
          <w:sz w:val="24"/>
        </w:rPr>
        <w:t>на</w:t>
      </w:r>
      <w:r>
        <w:rPr>
          <w:spacing w:val="-7"/>
          <w:sz w:val="24"/>
        </w:rPr>
        <w:t xml:space="preserve"> </w:t>
      </w:r>
      <w:r>
        <w:rPr>
          <w:sz w:val="24"/>
        </w:rPr>
        <w:t>основе</w:t>
      </w:r>
      <w:r>
        <w:rPr>
          <w:spacing w:val="-7"/>
          <w:sz w:val="24"/>
        </w:rPr>
        <w:t xml:space="preserve"> </w:t>
      </w:r>
      <w:r>
        <w:rPr>
          <w:sz w:val="24"/>
        </w:rPr>
        <w:t>которого</w:t>
      </w:r>
      <w:r>
        <w:rPr>
          <w:spacing w:val="-7"/>
          <w:sz w:val="24"/>
        </w:rPr>
        <w:t xml:space="preserve"> </w:t>
      </w:r>
      <w:r>
        <w:rPr>
          <w:sz w:val="24"/>
        </w:rPr>
        <w:t>осуществляется</w:t>
      </w:r>
      <w:r>
        <w:rPr>
          <w:spacing w:val="-7"/>
          <w:sz w:val="24"/>
        </w:rPr>
        <w:t xml:space="preserve"> </w:t>
      </w:r>
      <w:r>
        <w:rPr>
          <w:sz w:val="24"/>
        </w:rPr>
        <w:t>данный</w:t>
      </w:r>
      <w:r>
        <w:rPr>
          <w:spacing w:val="-8"/>
          <w:sz w:val="24"/>
        </w:rPr>
        <w:t xml:space="preserve"> </w:t>
      </w:r>
      <w:r>
        <w:rPr>
          <w:sz w:val="24"/>
        </w:rPr>
        <w:t>анализ,</w:t>
      </w:r>
      <w:r>
        <w:rPr>
          <w:spacing w:val="-7"/>
          <w:sz w:val="24"/>
        </w:rPr>
        <w:t xml:space="preserve"> </w:t>
      </w:r>
      <w:r>
        <w:rPr>
          <w:sz w:val="24"/>
        </w:rPr>
        <w:t>является</w:t>
      </w:r>
      <w:r>
        <w:rPr>
          <w:spacing w:val="-7"/>
          <w:sz w:val="24"/>
        </w:rPr>
        <w:t xml:space="preserve"> </w:t>
      </w:r>
      <w:r>
        <w:rPr>
          <w:sz w:val="24"/>
        </w:rPr>
        <w:t>динамика личностного развития обучающихся каждого класса.</w:t>
      </w:r>
    </w:p>
    <w:p w:rsidR="0074394B" w:rsidRDefault="00400CF6">
      <w:pPr>
        <w:spacing w:before="6" w:line="242" w:lineRule="auto"/>
        <w:ind w:left="679" w:right="890"/>
        <w:rPr>
          <w:sz w:val="24"/>
        </w:rPr>
      </w:pPr>
      <w:r>
        <w:rPr>
          <w:sz w:val="24"/>
        </w:rPr>
        <w:t>Осуществляется</w:t>
      </w:r>
      <w:r>
        <w:rPr>
          <w:spacing w:val="-15"/>
          <w:sz w:val="24"/>
        </w:rPr>
        <w:t xml:space="preserve"> </w:t>
      </w:r>
      <w:r>
        <w:rPr>
          <w:sz w:val="24"/>
        </w:rPr>
        <w:t>анализ</w:t>
      </w:r>
      <w:r>
        <w:rPr>
          <w:spacing w:val="-15"/>
          <w:sz w:val="24"/>
        </w:rPr>
        <w:t xml:space="preserve"> </w:t>
      </w:r>
      <w:r>
        <w:rPr>
          <w:sz w:val="24"/>
        </w:rPr>
        <w:t>классными</w:t>
      </w:r>
      <w:r>
        <w:rPr>
          <w:spacing w:val="-15"/>
          <w:sz w:val="24"/>
        </w:rPr>
        <w:t xml:space="preserve"> </w:t>
      </w:r>
      <w:r>
        <w:rPr>
          <w:sz w:val="24"/>
        </w:rPr>
        <w:t>руководителями</w:t>
      </w:r>
      <w:r>
        <w:rPr>
          <w:spacing w:val="-15"/>
          <w:sz w:val="24"/>
        </w:rPr>
        <w:t xml:space="preserve"> </w:t>
      </w:r>
      <w:r>
        <w:rPr>
          <w:sz w:val="24"/>
        </w:rPr>
        <w:t>совместно</w:t>
      </w:r>
      <w:r>
        <w:rPr>
          <w:spacing w:val="-15"/>
          <w:sz w:val="24"/>
        </w:rPr>
        <w:t xml:space="preserve"> </w:t>
      </w:r>
      <w:r>
        <w:rPr>
          <w:sz w:val="24"/>
        </w:rPr>
        <w:t>с</w:t>
      </w:r>
      <w:r>
        <w:rPr>
          <w:spacing w:val="-15"/>
          <w:sz w:val="24"/>
        </w:rPr>
        <w:t xml:space="preserve"> </w:t>
      </w:r>
      <w:r>
        <w:rPr>
          <w:sz w:val="24"/>
        </w:rPr>
        <w:t>педагогом-организатором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74394B" w:rsidRDefault="00400CF6">
      <w:pPr>
        <w:spacing w:line="242" w:lineRule="auto"/>
        <w:ind w:left="679" w:right="815"/>
        <w:rPr>
          <w:sz w:val="24"/>
        </w:rPr>
      </w:pPr>
      <w:r>
        <w:rPr>
          <w:sz w:val="24"/>
        </w:rPr>
        <w:t>Способом</w:t>
      </w:r>
      <w:r>
        <w:rPr>
          <w:spacing w:val="-7"/>
          <w:sz w:val="24"/>
        </w:rPr>
        <w:t xml:space="preserve"> </w:t>
      </w:r>
      <w:r>
        <w:rPr>
          <w:sz w:val="24"/>
        </w:rPr>
        <w:t>получения</w:t>
      </w:r>
      <w:r>
        <w:rPr>
          <w:spacing w:val="-7"/>
          <w:sz w:val="24"/>
        </w:rPr>
        <w:t xml:space="preserve"> </w:t>
      </w:r>
      <w:r>
        <w:rPr>
          <w:sz w:val="24"/>
        </w:rPr>
        <w:t>информации</w:t>
      </w:r>
      <w:r>
        <w:rPr>
          <w:spacing w:val="-8"/>
          <w:sz w:val="24"/>
        </w:rPr>
        <w:t xml:space="preserve"> </w:t>
      </w:r>
      <w:r>
        <w:rPr>
          <w:sz w:val="24"/>
        </w:rPr>
        <w:t>о</w:t>
      </w:r>
      <w:r>
        <w:rPr>
          <w:spacing w:val="-7"/>
          <w:sz w:val="24"/>
        </w:rPr>
        <w:t xml:space="preserve"> </w:t>
      </w:r>
      <w:r>
        <w:rPr>
          <w:sz w:val="24"/>
        </w:rPr>
        <w:t>результатах</w:t>
      </w:r>
      <w:r>
        <w:rPr>
          <w:spacing w:val="-7"/>
          <w:sz w:val="24"/>
        </w:rPr>
        <w:t xml:space="preserve"> </w:t>
      </w:r>
      <w:r>
        <w:rPr>
          <w:sz w:val="24"/>
        </w:rPr>
        <w:t>воспитания,</w:t>
      </w:r>
      <w:r>
        <w:rPr>
          <w:spacing w:val="-7"/>
          <w:sz w:val="24"/>
        </w:rPr>
        <w:t xml:space="preserve"> </w:t>
      </w:r>
      <w:r>
        <w:rPr>
          <w:sz w:val="24"/>
        </w:rPr>
        <w:t>социализации</w:t>
      </w:r>
      <w:r>
        <w:rPr>
          <w:spacing w:val="-8"/>
          <w:sz w:val="24"/>
        </w:rPr>
        <w:t xml:space="preserve"> </w:t>
      </w:r>
      <w:r>
        <w:rPr>
          <w:sz w:val="24"/>
        </w:rPr>
        <w:t>и</w:t>
      </w:r>
      <w:r>
        <w:rPr>
          <w:spacing w:val="-8"/>
          <w:sz w:val="24"/>
        </w:rPr>
        <w:t xml:space="preserve"> </w:t>
      </w:r>
      <w:r>
        <w:rPr>
          <w:sz w:val="24"/>
        </w:rPr>
        <w:t>саморазвития обучающихся является педагогическое наблюдение.</w:t>
      </w:r>
    </w:p>
    <w:p w:rsidR="0074394B" w:rsidRDefault="00400CF6">
      <w:pPr>
        <w:spacing w:line="242" w:lineRule="auto"/>
        <w:ind w:left="679" w:right="815"/>
        <w:rPr>
          <w:b/>
          <w:i/>
          <w:sz w:val="24"/>
        </w:rPr>
      </w:pPr>
      <w:r>
        <w:rPr>
          <w:sz w:val="24"/>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w:t>
      </w:r>
      <w:r>
        <w:rPr>
          <w:spacing w:val="-14"/>
          <w:sz w:val="24"/>
        </w:rPr>
        <w:t xml:space="preserve"> </w:t>
      </w:r>
      <w:r>
        <w:rPr>
          <w:sz w:val="24"/>
        </w:rPr>
        <w:t>появились,</w:t>
      </w:r>
      <w:r>
        <w:rPr>
          <w:spacing w:val="-14"/>
          <w:sz w:val="24"/>
        </w:rPr>
        <w:t xml:space="preserve"> </w:t>
      </w:r>
      <w:r>
        <w:rPr>
          <w:sz w:val="24"/>
        </w:rPr>
        <w:t>над</w:t>
      </w:r>
      <w:r>
        <w:rPr>
          <w:spacing w:val="-14"/>
          <w:sz w:val="24"/>
        </w:rPr>
        <w:t xml:space="preserve"> </w:t>
      </w:r>
      <w:r>
        <w:rPr>
          <w:sz w:val="24"/>
        </w:rPr>
        <w:t>чем</w:t>
      </w:r>
      <w:r>
        <w:rPr>
          <w:spacing w:val="-14"/>
          <w:sz w:val="24"/>
        </w:rPr>
        <w:t xml:space="preserve"> </w:t>
      </w:r>
      <w:r>
        <w:rPr>
          <w:sz w:val="24"/>
        </w:rPr>
        <w:t>далее</w:t>
      </w:r>
      <w:r>
        <w:rPr>
          <w:spacing w:val="-14"/>
          <w:sz w:val="24"/>
        </w:rPr>
        <w:t xml:space="preserve"> </w:t>
      </w:r>
      <w:r>
        <w:rPr>
          <w:sz w:val="24"/>
        </w:rPr>
        <w:t>предстоит</w:t>
      </w:r>
      <w:r>
        <w:rPr>
          <w:spacing w:val="-14"/>
          <w:sz w:val="24"/>
        </w:rPr>
        <w:t xml:space="preserve"> </w:t>
      </w:r>
      <w:r>
        <w:rPr>
          <w:sz w:val="24"/>
        </w:rPr>
        <w:t>работать</w:t>
      </w:r>
      <w:r>
        <w:rPr>
          <w:spacing w:val="-14"/>
          <w:sz w:val="24"/>
        </w:rPr>
        <w:t xml:space="preserve"> </w:t>
      </w:r>
      <w:r>
        <w:rPr>
          <w:sz w:val="24"/>
        </w:rPr>
        <w:t>педагогическому</w:t>
      </w:r>
      <w:r>
        <w:rPr>
          <w:spacing w:val="-14"/>
          <w:sz w:val="24"/>
        </w:rPr>
        <w:t xml:space="preserve"> </w:t>
      </w:r>
      <w:r>
        <w:rPr>
          <w:sz w:val="24"/>
        </w:rPr>
        <w:t xml:space="preserve">коллективу. </w:t>
      </w:r>
      <w:r>
        <w:rPr>
          <w:b/>
          <w:i/>
          <w:sz w:val="24"/>
        </w:rPr>
        <w:t>Состояние организуемой в школе совместной деятельности детей и взрослых.</w:t>
      </w:r>
    </w:p>
    <w:p w:rsidR="0074394B" w:rsidRDefault="00400CF6">
      <w:pPr>
        <w:spacing w:line="242" w:lineRule="auto"/>
        <w:ind w:left="679" w:right="815"/>
        <w:rPr>
          <w:sz w:val="24"/>
        </w:rPr>
      </w:pPr>
      <w:r>
        <w:rPr>
          <w:sz w:val="24"/>
        </w:rPr>
        <w:t>Критерием,</w:t>
      </w:r>
      <w:r>
        <w:rPr>
          <w:spacing w:val="-6"/>
          <w:sz w:val="24"/>
        </w:rPr>
        <w:t xml:space="preserve"> </w:t>
      </w:r>
      <w:r>
        <w:rPr>
          <w:sz w:val="24"/>
        </w:rPr>
        <w:t>на</w:t>
      </w:r>
      <w:r>
        <w:rPr>
          <w:spacing w:val="-6"/>
          <w:sz w:val="24"/>
        </w:rPr>
        <w:t xml:space="preserve"> </w:t>
      </w:r>
      <w:r>
        <w:rPr>
          <w:sz w:val="24"/>
        </w:rPr>
        <w:t>основе</w:t>
      </w:r>
      <w:r>
        <w:rPr>
          <w:spacing w:val="-6"/>
          <w:sz w:val="24"/>
        </w:rPr>
        <w:t xml:space="preserve"> </w:t>
      </w:r>
      <w:r>
        <w:rPr>
          <w:sz w:val="24"/>
        </w:rPr>
        <w:t>которого</w:t>
      </w:r>
      <w:r>
        <w:rPr>
          <w:spacing w:val="-6"/>
          <w:sz w:val="24"/>
        </w:rPr>
        <w:t xml:space="preserve"> </w:t>
      </w:r>
      <w:r>
        <w:rPr>
          <w:sz w:val="24"/>
        </w:rPr>
        <w:t>осуществляется</w:t>
      </w:r>
      <w:r>
        <w:rPr>
          <w:spacing w:val="-6"/>
          <w:sz w:val="24"/>
        </w:rPr>
        <w:t xml:space="preserve"> </w:t>
      </w:r>
      <w:r>
        <w:rPr>
          <w:sz w:val="24"/>
        </w:rPr>
        <w:t>данный</w:t>
      </w:r>
      <w:r>
        <w:rPr>
          <w:spacing w:val="-6"/>
          <w:sz w:val="24"/>
        </w:rPr>
        <w:t xml:space="preserve"> </w:t>
      </w:r>
      <w:r>
        <w:rPr>
          <w:sz w:val="24"/>
        </w:rPr>
        <w:t>анализ,</w:t>
      </w:r>
      <w:r>
        <w:rPr>
          <w:spacing w:val="-6"/>
          <w:sz w:val="24"/>
        </w:rPr>
        <w:t xml:space="preserve"> </w:t>
      </w:r>
      <w:r>
        <w:rPr>
          <w:sz w:val="24"/>
        </w:rPr>
        <w:t>является</w:t>
      </w:r>
      <w:r>
        <w:rPr>
          <w:spacing w:val="-6"/>
          <w:sz w:val="24"/>
        </w:rPr>
        <w:t xml:space="preserve"> </w:t>
      </w:r>
      <w:r>
        <w:rPr>
          <w:sz w:val="24"/>
        </w:rPr>
        <w:t>наличие</w:t>
      </w:r>
      <w:r>
        <w:rPr>
          <w:spacing w:val="-6"/>
          <w:sz w:val="24"/>
        </w:rPr>
        <w:t xml:space="preserve"> </w:t>
      </w:r>
      <w:r>
        <w:rPr>
          <w:sz w:val="24"/>
        </w:rPr>
        <w:t>в образовательной организации интересной, событийно насыщенной и личностно развивающей совместной деятельности детей и взрослых.</w:t>
      </w:r>
    </w:p>
    <w:p w:rsidR="0074394B" w:rsidRDefault="00400CF6">
      <w:pPr>
        <w:spacing w:line="237" w:lineRule="auto"/>
        <w:ind w:left="679" w:right="826"/>
        <w:jc w:val="both"/>
        <w:rPr>
          <w:sz w:val="24"/>
        </w:rPr>
      </w:pPr>
      <w:r>
        <w:rPr>
          <w:sz w:val="24"/>
        </w:rPr>
        <w:t>Осуществляется анализ педагогом-организатором, классными руководителями, Советом старшеклассников и представителями родительских комитетов, хорошо знакомыми с деятельностью образовательной организации и класса.</w:t>
      </w:r>
    </w:p>
    <w:p w:rsidR="0074394B" w:rsidRDefault="00400CF6">
      <w:pPr>
        <w:ind w:left="679" w:right="815"/>
        <w:rPr>
          <w:i/>
          <w:sz w:val="24"/>
        </w:rPr>
      </w:pPr>
      <w:r>
        <w:rPr>
          <w:sz w:val="24"/>
        </w:rPr>
        <w:t>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(законными</w:t>
      </w:r>
      <w:r>
        <w:rPr>
          <w:spacing w:val="-14"/>
          <w:sz w:val="24"/>
        </w:rPr>
        <w:t xml:space="preserve"> </w:t>
      </w:r>
      <w:r>
        <w:rPr>
          <w:sz w:val="24"/>
        </w:rPr>
        <w:t>представителями),</w:t>
      </w:r>
      <w:r>
        <w:rPr>
          <w:spacing w:val="-13"/>
          <w:sz w:val="24"/>
        </w:rPr>
        <w:t xml:space="preserve"> </w:t>
      </w:r>
      <w:r>
        <w:rPr>
          <w:sz w:val="24"/>
        </w:rPr>
        <w:t>педагогами,</w:t>
      </w:r>
      <w:r>
        <w:rPr>
          <w:spacing w:val="-13"/>
          <w:sz w:val="24"/>
        </w:rPr>
        <w:t xml:space="preserve"> </w:t>
      </w:r>
      <w:r>
        <w:rPr>
          <w:sz w:val="24"/>
        </w:rPr>
        <w:t>лидерами</w:t>
      </w:r>
      <w:r>
        <w:rPr>
          <w:spacing w:val="-14"/>
          <w:sz w:val="24"/>
        </w:rPr>
        <w:t xml:space="preserve"> </w:t>
      </w:r>
      <w:r>
        <w:rPr>
          <w:sz w:val="24"/>
        </w:rPr>
        <w:t>ученического</w:t>
      </w:r>
      <w:r>
        <w:rPr>
          <w:spacing w:val="-13"/>
          <w:sz w:val="24"/>
        </w:rPr>
        <w:t xml:space="preserve"> </w:t>
      </w:r>
      <w:r>
        <w:rPr>
          <w:sz w:val="24"/>
        </w:rPr>
        <w:t>самоуправления,</w:t>
      </w:r>
      <w:r>
        <w:rPr>
          <w:spacing w:val="-13"/>
          <w:sz w:val="24"/>
        </w:rPr>
        <w:t xml:space="preserve"> </w:t>
      </w:r>
      <w:r>
        <w:rPr>
          <w:sz w:val="24"/>
        </w:rPr>
        <w:t>при необходимости – их анкетирование. Полученные результаты обсуждаются на заседании методического</w:t>
      </w:r>
      <w:r>
        <w:rPr>
          <w:spacing w:val="-12"/>
          <w:sz w:val="24"/>
        </w:rPr>
        <w:t xml:space="preserve"> </w:t>
      </w:r>
      <w:r>
        <w:rPr>
          <w:sz w:val="24"/>
        </w:rPr>
        <w:t>объединения</w:t>
      </w:r>
      <w:r>
        <w:rPr>
          <w:spacing w:val="-12"/>
          <w:sz w:val="24"/>
        </w:rPr>
        <w:t xml:space="preserve"> </w:t>
      </w:r>
      <w:r>
        <w:rPr>
          <w:sz w:val="24"/>
        </w:rPr>
        <w:t>классных</w:t>
      </w:r>
      <w:r>
        <w:rPr>
          <w:spacing w:val="-12"/>
          <w:sz w:val="24"/>
        </w:rPr>
        <w:t xml:space="preserve"> </w:t>
      </w:r>
      <w:r>
        <w:rPr>
          <w:sz w:val="24"/>
        </w:rPr>
        <w:t>руководителей</w:t>
      </w:r>
      <w:r>
        <w:rPr>
          <w:spacing w:val="-13"/>
          <w:sz w:val="24"/>
        </w:rPr>
        <w:t xml:space="preserve"> </w:t>
      </w:r>
      <w:r>
        <w:rPr>
          <w:sz w:val="24"/>
        </w:rPr>
        <w:t>или</w:t>
      </w:r>
      <w:r>
        <w:rPr>
          <w:spacing w:val="-13"/>
          <w:sz w:val="24"/>
        </w:rPr>
        <w:t xml:space="preserve"> </w:t>
      </w:r>
      <w:r>
        <w:rPr>
          <w:sz w:val="24"/>
        </w:rPr>
        <w:t>педагогическом</w:t>
      </w:r>
      <w:r>
        <w:rPr>
          <w:spacing w:val="-12"/>
          <w:sz w:val="24"/>
        </w:rPr>
        <w:t xml:space="preserve"> </w:t>
      </w:r>
      <w:r>
        <w:rPr>
          <w:sz w:val="24"/>
        </w:rPr>
        <w:t>совете</w:t>
      </w:r>
      <w:r>
        <w:rPr>
          <w:spacing w:val="-12"/>
          <w:sz w:val="24"/>
        </w:rPr>
        <w:t xml:space="preserve"> </w:t>
      </w:r>
      <w:r>
        <w:rPr>
          <w:sz w:val="24"/>
        </w:rPr>
        <w:t>школы. Внимание при этом сосредотачивается на вопросах, связанных с</w:t>
      </w:r>
      <w:r>
        <w:rPr>
          <w:i/>
          <w:sz w:val="24"/>
        </w:rPr>
        <w:t>:</w:t>
      </w:r>
    </w:p>
    <w:p w:rsidR="0074394B" w:rsidRDefault="00400CF6">
      <w:pPr>
        <w:pStyle w:val="a5"/>
        <w:numPr>
          <w:ilvl w:val="0"/>
          <w:numId w:val="39"/>
        </w:numPr>
        <w:tabs>
          <w:tab w:val="left" w:pos="813"/>
        </w:tabs>
        <w:spacing w:line="272" w:lineRule="exact"/>
        <w:ind w:left="812" w:hanging="134"/>
        <w:jc w:val="left"/>
        <w:rPr>
          <w:sz w:val="24"/>
        </w:rPr>
      </w:pPr>
      <w:r>
        <w:rPr>
          <w:spacing w:val="-2"/>
          <w:w w:val="95"/>
          <w:sz w:val="24"/>
        </w:rPr>
        <w:t>качеством</w:t>
      </w:r>
      <w:r>
        <w:rPr>
          <w:sz w:val="24"/>
        </w:rPr>
        <w:t xml:space="preserve"> </w:t>
      </w:r>
      <w:r>
        <w:rPr>
          <w:spacing w:val="-2"/>
          <w:w w:val="95"/>
          <w:sz w:val="24"/>
        </w:rPr>
        <w:t>проводимых</w:t>
      </w:r>
      <w:r>
        <w:rPr>
          <w:spacing w:val="3"/>
          <w:sz w:val="24"/>
        </w:rPr>
        <w:t xml:space="preserve"> </w:t>
      </w:r>
      <w:r>
        <w:rPr>
          <w:spacing w:val="-2"/>
          <w:w w:val="95"/>
          <w:sz w:val="24"/>
        </w:rPr>
        <w:t>общешкольных</w:t>
      </w:r>
      <w:r>
        <w:rPr>
          <w:spacing w:val="3"/>
          <w:sz w:val="24"/>
        </w:rPr>
        <w:t xml:space="preserve"> </w:t>
      </w:r>
      <w:r>
        <w:rPr>
          <w:spacing w:val="-2"/>
          <w:w w:val="95"/>
          <w:sz w:val="24"/>
        </w:rPr>
        <w:t>ключевых</w:t>
      </w:r>
      <w:r>
        <w:rPr>
          <w:spacing w:val="3"/>
          <w:sz w:val="24"/>
        </w:rPr>
        <w:t xml:space="preserve"> </w:t>
      </w:r>
      <w:r>
        <w:rPr>
          <w:spacing w:val="-4"/>
          <w:w w:val="95"/>
          <w:sz w:val="24"/>
        </w:rPr>
        <w:t>дел;</w:t>
      </w:r>
    </w:p>
    <w:p w:rsidR="0074394B" w:rsidRDefault="00400CF6">
      <w:pPr>
        <w:pStyle w:val="a5"/>
        <w:numPr>
          <w:ilvl w:val="0"/>
          <w:numId w:val="39"/>
        </w:numPr>
        <w:tabs>
          <w:tab w:val="left" w:pos="820"/>
        </w:tabs>
        <w:spacing w:line="274" w:lineRule="exact"/>
        <w:ind w:left="819" w:hanging="141"/>
        <w:jc w:val="left"/>
        <w:rPr>
          <w:sz w:val="24"/>
        </w:rPr>
      </w:pPr>
      <w:r>
        <w:rPr>
          <w:spacing w:val="-2"/>
          <w:sz w:val="24"/>
        </w:rPr>
        <w:t>качеством</w:t>
      </w:r>
      <w:r>
        <w:rPr>
          <w:spacing w:val="-1"/>
          <w:sz w:val="24"/>
        </w:rPr>
        <w:t xml:space="preserve"> </w:t>
      </w:r>
      <w:r>
        <w:rPr>
          <w:spacing w:val="-2"/>
          <w:sz w:val="24"/>
        </w:rPr>
        <w:t>совместной</w:t>
      </w:r>
      <w:r>
        <w:rPr>
          <w:spacing w:val="-1"/>
          <w:sz w:val="24"/>
        </w:rPr>
        <w:t xml:space="preserve"> </w:t>
      </w:r>
      <w:r>
        <w:rPr>
          <w:spacing w:val="-2"/>
          <w:sz w:val="24"/>
        </w:rPr>
        <w:t>деятельности</w:t>
      </w:r>
      <w:r>
        <w:rPr>
          <w:spacing w:val="-1"/>
          <w:sz w:val="24"/>
        </w:rPr>
        <w:t xml:space="preserve"> </w:t>
      </w:r>
      <w:r>
        <w:rPr>
          <w:spacing w:val="-2"/>
          <w:sz w:val="24"/>
        </w:rPr>
        <w:t>классных</w:t>
      </w:r>
      <w:r>
        <w:rPr>
          <w:spacing w:val="-1"/>
          <w:sz w:val="24"/>
        </w:rPr>
        <w:t xml:space="preserve"> </w:t>
      </w:r>
      <w:r>
        <w:rPr>
          <w:spacing w:val="-2"/>
          <w:sz w:val="24"/>
        </w:rPr>
        <w:t>руководителей</w:t>
      </w:r>
      <w:r>
        <w:rPr>
          <w:spacing w:val="-1"/>
          <w:sz w:val="24"/>
        </w:rPr>
        <w:t xml:space="preserve"> </w:t>
      </w:r>
      <w:r>
        <w:rPr>
          <w:spacing w:val="-2"/>
          <w:sz w:val="24"/>
        </w:rPr>
        <w:t>и</w:t>
      </w:r>
      <w:r>
        <w:rPr>
          <w:spacing w:val="-1"/>
          <w:sz w:val="24"/>
        </w:rPr>
        <w:t xml:space="preserve"> </w:t>
      </w:r>
      <w:r>
        <w:rPr>
          <w:spacing w:val="-2"/>
          <w:sz w:val="24"/>
        </w:rPr>
        <w:t>их</w:t>
      </w:r>
      <w:r>
        <w:rPr>
          <w:sz w:val="24"/>
        </w:rPr>
        <w:t xml:space="preserve"> </w:t>
      </w:r>
      <w:r>
        <w:rPr>
          <w:spacing w:val="-2"/>
          <w:sz w:val="24"/>
        </w:rPr>
        <w:t>классов;</w:t>
      </w:r>
    </w:p>
    <w:p w:rsidR="0074394B" w:rsidRDefault="00400CF6">
      <w:pPr>
        <w:pStyle w:val="a5"/>
        <w:numPr>
          <w:ilvl w:val="0"/>
          <w:numId w:val="39"/>
        </w:numPr>
        <w:tabs>
          <w:tab w:val="left" w:pos="820"/>
        </w:tabs>
        <w:spacing w:line="275" w:lineRule="exact"/>
        <w:ind w:left="819" w:hanging="141"/>
        <w:jc w:val="left"/>
        <w:rPr>
          <w:sz w:val="24"/>
        </w:rPr>
      </w:pPr>
      <w:r>
        <w:rPr>
          <w:spacing w:val="-2"/>
          <w:sz w:val="24"/>
        </w:rPr>
        <w:t>качеством</w:t>
      </w:r>
      <w:r>
        <w:rPr>
          <w:spacing w:val="-8"/>
          <w:sz w:val="24"/>
        </w:rPr>
        <w:t xml:space="preserve"> </w:t>
      </w:r>
      <w:r>
        <w:rPr>
          <w:spacing w:val="-2"/>
          <w:sz w:val="24"/>
        </w:rPr>
        <w:t>организуемой</w:t>
      </w:r>
      <w:r>
        <w:rPr>
          <w:spacing w:val="-8"/>
          <w:sz w:val="24"/>
        </w:rPr>
        <w:t xml:space="preserve"> </w:t>
      </w:r>
      <w:r>
        <w:rPr>
          <w:spacing w:val="-2"/>
          <w:sz w:val="24"/>
        </w:rPr>
        <w:t>в</w:t>
      </w:r>
      <w:r>
        <w:rPr>
          <w:spacing w:val="-8"/>
          <w:sz w:val="24"/>
        </w:rPr>
        <w:t xml:space="preserve"> </w:t>
      </w:r>
      <w:r>
        <w:rPr>
          <w:spacing w:val="-2"/>
          <w:sz w:val="24"/>
        </w:rPr>
        <w:t>школе</w:t>
      </w:r>
      <w:r>
        <w:rPr>
          <w:spacing w:val="-7"/>
          <w:sz w:val="24"/>
        </w:rPr>
        <w:t xml:space="preserve"> </w:t>
      </w:r>
      <w:r>
        <w:rPr>
          <w:spacing w:val="-2"/>
          <w:sz w:val="24"/>
        </w:rPr>
        <w:t>внеурочной</w:t>
      </w:r>
      <w:r>
        <w:rPr>
          <w:spacing w:val="-8"/>
          <w:sz w:val="24"/>
        </w:rPr>
        <w:t xml:space="preserve"> </w:t>
      </w:r>
      <w:r>
        <w:rPr>
          <w:spacing w:val="-2"/>
          <w:sz w:val="24"/>
        </w:rPr>
        <w:t>деятельности;</w:t>
      </w:r>
    </w:p>
    <w:p w:rsidR="0074394B" w:rsidRDefault="00400CF6">
      <w:pPr>
        <w:pStyle w:val="a5"/>
        <w:numPr>
          <w:ilvl w:val="0"/>
          <w:numId w:val="39"/>
        </w:numPr>
        <w:tabs>
          <w:tab w:val="left" w:pos="820"/>
        </w:tabs>
        <w:spacing w:line="275" w:lineRule="exact"/>
        <w:ind w:left="819" w:hanging="141"/>
        <w:jc w:val="left"/>
        <w:rPr>
          <w:sz w:val="24"/>
        </w:rPr>
      </w:pPr>
      <w:r>
        <w:rPr>
          <w:spacing w:val="-2"/>
          <w:sz w:val="24"/>
        </w:rPr>
        <w:t>качеством реализации</w:t>
      </w:r>
      <w:r>
        <w:rPr>
          <w:spacing w:val="-3"/>
          <w:sz w:val="24"/>
        </w:rPr>
        <w:t xml:space="preserve"> </w:t>
      </w:r>
      <w:r>
        <w:rPr>
          <w:spacing w:val="-2"/>
          <w:sz w:val="24"/>
        </w:rPr>
        <w:t>личностно развивающего потенциала школьных уроков;</w:t>
      </w:r>
    </w:p>
    <w:p w:rsidR="0074394B" w:rsidRDefault="00400CF6">
      <w:pPr>
        <w:pStyle w:val="a5"/>
        <w:numPr>
          <w:ilvl w:val="0"/>
          <w:numId w:val="39"/>
        </w:numPr>
        <w:tabs>
          <w:tab w:val="left" w:pos="820"/>
        </w:tabs>
        <w:spacing w:line="272" w:lineRule="exact"/>
        <w:ind w:left="819" w:hanging="141"/>
        <w:jc w:val="left"/>
        <w:rPr>
          <w:sz w:val="24"/>
        </w:rPr>
      </w:pPr>
      <w:r>
        <w:rPr>
          <w:spacing w:val="-2"/>
          <w:sz w:val="24"/>
        </w:rPr>
        <w:t>качеством</w:t>
      </w:r>
      <w:r>
        <w:rPr>
          <w:spacing w:val="-8"/>
          <w:sz w:val="24"/>
        </w:rPr>
        <w:t xml:space="preserve"> </w:t>
      </w:r>
      <w:r>
        <w:rPr>
          <w:spacing w:val="-2"/>
          <w:sz w:val="24"/>
        </w:rPr>
        <w:t>существующего</w:t>
      </w:r>
      <w:r>
        <w:rPr>
          <w:spacing w:val="-8"/>
          <w:sz w:val="24"/>
        </w:rPr>
        <w:t xml:space="preserve"> </w:t>
      </w:r>
      <w:r>
        <w:rPr>
          <w:spacing w:val="-2"/>
          <w:sz w:val="24"/>
        </w:rPr>
        <w:t>в</w:t>
      </w:r>
      <w:r>
        <w:rPr>
          <w:spacing w:val="-8"/>
          <w:sz w:val="24"/>
        </w:rPr>
        <w:t xml:space="preserve"> </w:t>
      </w:r>
      <w:r>
        <w:rPr>
          <w:spacing w:val="-2"/>
          <w:sz w:val="24"/>
        </w:rPr>
        <w:t>школе</w:t>
      </w:r>
      <w:r>
        <w:rPr>
          <w:spacing w:val="-7"/>
          <w:sz w:val="24"/>
        </w:rPr>
        <w:t xml:space="preserve"> </w:t>
      </w:r>
      <w:r>
        <w:rPr>
          <w:spacing w:val="-2"/>
          <w:sz w:val="24"/>
        </w:rPr>
        <w:t>ученического</w:t>
      </w:r>
      <w:r>
        <w:rPr>
          <w:spacing w:val="-8"/>
          <w:sz w:val="24"/>
        </w:rPr>
        <w:t xml:space="preserve"> </w:t>
      </w:r>
      <w:r>
        <w:rPr>
          <w:spacing w:val="-2"/>
          <w:sz w:val="24"/>
        </w:rPr>
        <w:t>самоуправления;</w:t>
      </w:r>
    </w:p>
    <w:p w:rsidR="0074394B" w:rsidRDefault="00400CF6">
      <w:pPr>
        <w:pStyle w:val="a5"/>
        <w:numPr>
          <w:ilvl w:val="0"/>
          <w:numId w:val="39"/>
        </w:numPr>
        <w:tabs>
          <w:tab w:val="left" w:pos="820"/>
        </w:tabs>
        <w:spacing w:line="242" w:lineRule="auto"/>
        <w:ind w:right="1227" w:firstLine="0"/>
        <w:jc w:val="left"/>
        <w:rPr>
          <w:sz w:val="24"/>
        </w:rPr>
      </w:pPr>
      <w:r>
        <w:rPr>
          <w:sz w:val="24"/>
        </w:rPr>
        <w:t>ткачеством</w:t>
      </w:r>
      <w:r>
        <w:rPr>
          <w:spacing w:val="-14"/>
          <w:sz w:val="24"/>
        </w:rPr>
        <w:t xml:space="preserve"> </w:t>
      </w:r>
      <w:r>
        <w:rPr>
          <w:sz w:val="24"/>
        </w:rPr>
        <w:t>функционирующих</w:t>
      </w:r>
      <w:r>
        <w:rPr>
          <w:spacing w:val="-14"/>
          <w:sz w:val="24"/>
        </w:rPr>
        <w:t xml:space="preserve"> </w:t>
      </w:r>
      <w:r>
        <w:rPr>
          <w:sz w:val="24"/>
        </w:rPr>
        <w:t>на</w:t>
      </w:r>
      <w:r>
        <w:rPr>
          <w:spacing w:val="-14"/>
          <w:sz w:val="24"/>
        </w:rPr>
        <w:t xml:space="preserve"> </w:t>
      </w:r>
      <w:r>
        <w:rPr>
          <w:sz w:val="24"/>
        </w:rPr>
        <w:t>базе</w:t>
      </w:r>
      <w:r>
        <w:rPr>
          <w:spacing w:val="-14"/>
          <w:sz w:val="24"/>
        </w:rPr>
        <w:t xml:space="preserve"> </w:t>
      </w:r>
      <w:r>
        <w:rPr>
          <w:sz w:val="24"/>
        </w:rPr>
        <w:t>образовательной</w:t>
      </w:r>
      <w:r>
        <w:rPr>
          <w:spacing w:val="-15"/>
          <w:sz w:val="24"/>
        </w:rPr>
        <w:t xml:space="preserve"> </w:t>
      </w:r>
      <w:r>
        <w:rPr>
          <w:sz w:val="24"/>
        </w:rPr>
        <w:t>организации</w:t>
      </w:r>
      <w:r>
        <w:rPr>
          <w:spacing w:val="-15"/>
          <w:sz w:val="24"/>
        </w:rPr>
        <w:t xml:space="preserve"> </w:t>
      </w:r>
      <w:r>
        <w:rPr>
          <w:sz w:val="24"/>
        </w:rPr>
        <w:t>отделения</w:t>
      </w:r>
      <w:r>
        <w:rPr>
          <w:spacing w:val="-14"/>
          <w:sz w:val="24"/>
        </w:rPr>
        <w:t xml:space="preserve"> </w:t>
      </w:r>
      <w:r>
        <w:rPr>
          <w:sz w:val="24"/>
        </w:rPr>
        <w:t>РДШ, отряда ЮИД;</w:t>
      </w:r>
    </w:p>
    <w:p w:rsidR="0074394B" w:rsidRDefault="00400CF6">
      <w:pPr>
        <w:pStyle w:val="a5"/>
        <w:numPr>
          <w:ilvl w:val="0"/>
          <w:numId w:val="39"/>
        </w:numPr>
        <w:tabs>
          <w:tab w:val="left" w:pos="813"/>
        </w:tabs>
        <w:spacing w:line="276" w:lineRule="exact"/>
        <w:ind w:left="812" w:hanging="134"/>
        <w:jc w:val="left"/>
        <w:rPr>
          <w:sz w:val="24"/>
        </w:rPr>
      </w:pPr>
      <w:r>
        <w:rPr>
          <w:w w:val="95"/>
          <w:sz w:val="24"/>
        </w:rPr>
        <w:t>качеством</w:t>
      </w:r>
      <w:r>
        <w:rPr>
          <w:spacing w:val="-12"/>
          <w:w w:val="95"/>
          <w:sz w:val="24"/>
        </w:rPr>
        <w:t xml:space="preserve"> </w:t>
      </w:r>
      <w:r>
        <w:rPr>
          <w:w w:val="95"/>
          <w:sz w:val="24"/>
        </w:rPr>
        <w:t>профориентационной</w:t>
      </w:r>
      <w:r>
        <w:rPr>
          <w:spacing w:val="-11"/>
          <w:w w:val="95"/>
          <w:sz w:val="24"/>
        </w:rPr>
        <w:t xml:space="preserve"> </w:t>
      </w:r>
      <w:r>
        <w:rPr>
          <w:w w:val="95"/>
          <w:sz w:val="24"/>
        </w:rPr>
        <w:t>работы</w:t>
      </w:r>
      <w:r>
        <w:rPr>
          <w:spacing w:val="-10"/>
          <w:w w:val="95"/>
          <w:sz w:val="24"/>
        </w:rPr>
        <w:t xml:space="preserve"> </w:t>
      </w:r>
      <w:r>
        <w:rPr>
          <w:w w:val="95"/>
          <w:sz w:val="24"/>
        </w:rPr>
        <w:t>образовательной</w:t>
      </w:r>
      <w:r>
        <w:rPr>
          <w:spacing w:val="-10"/>
          <w:w w:val="95"/>
          <w:sz w:val="24"/>
        </w:rPr>
        <w:t xml:space="preserve"> </w:t>
      </w:r>
      <w:r>
        <w:rPr>
          <w:spacing w:val="-2"/>
          <w:w w:val="95"/>
          <w:sz w:val="24"/>
        </w:rPr>
        <w:t>организации;</w:t>
      </w:r>
    </w:p>
    <w:p w:rsidR="0074394B" w:rsidRDefault="00400CF6">
      <w:pPr>
        <w:pStyle w:val="a5"/>
        <w:numPr>
          <w:ilvl w:val="0"/>
          <w:numId w:val="39"/>
        </w:numPr>
        <w:tabs>
          <w:tab w:val="left" w:pos="820"/>
        </w:tabs>
        <w:ind w:left="819" w:hanging="141"/>
        <w:jc w:val="left"/>
        <w:rPr>
          <w:sz w:val="24"/>
        </w:rPr>
      </w:pPr>
      <w:r>
        <w:rPr>
          <w:spacing w:val="-2"/>
          <w:sz w:val="24"/>
        </w:rPr>
        <w:t>качеством</w:t>
      </w:r>
      <w:r>
        <w:rPr>
          <w:spacing w:val="-4"/>
          <w:sz w:val="24"/>
        </w:rPr>
        <w:t xml:space="preserve"> </w:t>
      </w:r>
      <w:r>
        <w:rPr>
          <w:spacing w:val="-2"/>
          <w:sz w:val="24"/>
        </w:rPr>
        <w:t>работы</w:t>
      </w:r>
      <w:r>
        <w:rPr>
          <w:spacing w:val="-3"/>
          <w:sz w:val="24"/>
        </w:rPr>
        <w:t xml:space="preserve"> </w:t>
      </w:r>
      <w:r>
        <w:rPr>
          <w:spacing w:val="-2"/>
          <w:sz w:val="24"/>
        </w:rPr>
        <w:t>медиа</w:t>
      </w:r>
      <w:r>
        <w:rPr>
          <w:spacing w:val="-4"/>
          <w:sz w:val="24"/>
        </w:rPr>
        <w:t xml:space="preserve"> </w:t>
      </w:r>
      <w:r>
        <w:rPr>
          <w:spacing w:val="-2"/>
          <w:sz w:val="24"/>
        </w:rPr>
        <w:t>образовательной</w:t>
      </w:r>
      <w:r>
        <w:rPr>
          <w:spacing w:val="-4"/>
          <w:sz w:val="24"/>
        </w:rPr>
        <w:t xml:space="preserve"> </w:t>
      </w:r>
      <w:r>
        <w:rPr>
          <w:spacing w:val="-2"/>
          <w:sz w:val="24"/>
        </w:rPr>
        <w:t>организации;</w:t>
      </w:r>
    </w:p>
    <w:p w:rsidR="0074394B" w:rsidRDefault="00400CF6">
      <w:pPr>
        <w:pStyle w:val="a5"/>
        <w:numPr>
          <w:ilvl w:val="0"/>
          <w:numId w:val="39"/>
        </w:numPr>
        <w:tabs>
          <w:tab w:val="left" w:pos="813"/>
        </w:tabs>
        <w:spacing w:line="275" w:lineRule="exact"/>
        <w:ind w:left="812" w:hanging="134"/>
        <w:jc w:val="left"/>
        <w:rPr>
          <w:sz w:val="24"/>
        </w:rPr>
      </w:pPr>
      <w:r>
        <w:rPr>
          <w:w w:val="95"/>
          <w:sz w:val="24"/>
        </w:rPr>
        <w:t>качеством</w:t>
      </w:r>
      <w:r>
        <w:rPr>
          <w:spacing w:val="-11"/>
          <w:w w:val="95"/>
          <w:sz w:val="24"/>
        </w:rPr>
        <w:t xml:space="preserve"> </w:t>
      </w:r>
      <w:r>
        <w:rPr>
          <w:w w:val="95"/>
          <w:sz w:val="24"/>
        </w:rPr>
        <w:t>организации</w:t>
      </w:r>
      <w:r>
        <w:rPr>
          <w:spacing w:val="-11"/>
          <w:w w:val="95"/>
          <w:sz w:val="24"/>
        </w:rPr>
        <w:t xml:space="preserve"> </w:t>
      </w:r>
      <w:r>
        <w:rPr>
          <w:w w:val="95"/>
          <w:sz w:val="24"/>
        </w:rPr>
        <w:t>предметно-эстетической</w:t>
      </w:r>
      <w:r>
        <w:rPr>
          <w:spacing w:val="-11"/>
          <w:w w:val="95"/>
          <w:sz w:val="24"/>
        </w:rPr>
        <w:t xml:space="preserve"> </w:t>
      </w:r>
      <w:r>
        <w:rPr>
          <w:w w:val="95"/>
          <w:sz w:val="24"/>
        </w:rPr>
        <w:t>среды</w:t>
      </w:r>
      <w:r>
        <w:rPr>
          <w:spacing w:val="-10"/>
          <w:w w:val="95"/>
          <w:sz w:val="24"/>
        </w:rPr>
        <w:t xml:space="preserve"> </w:t>
      </w:r>
      <w:r>
        <w:rPr>
          <w:spacing w:val="-2"/>
          <w:w w:val="95"/>
          <w:sz w:val="24"/>
        </w:rPr>
        <w:t>школы;</w:t>
      </w:r>
    </w:p>
    <w:p w:rsidR="0074394B" w:rsidRDefault="00400CF6">
      <w:pPr>
        <w:pStyle w:val="a5"/>
        <w:numPr>
          <w:ilvl w:val="0"/>
          <w:numId w:val="39"/>
        </w:numPr>
        <w:tabs>
          <w:tab w:val="left" w:pos="820"/>
        </w:tabs>
        <w:spacing w:line="274" w:lineRule="exact"/>
        <w:ind w:left="819" w:hanging="141"/>
        <w:jc w:val="left"/>
        <w:rPr>
          <w:sz w:val="24"/>
        </w:rPr>
      </w:pPr>
      <w:r>
        <w:rPr>
          <w:spacing w:val="-2"/>
          <w:sz w:val="24"/>
        </w:rPr>
        <w:t>качеством</w:t>
      </w:r>
      <w:r>
        <w:rPr>
          <w:spacing w:val="-1"/>
          <w:sz w:val="24"/>
        </w:rPr>
        <w:t xml:space="preserve"> </w:t>
      </w:r>
      <w:r>
        <w:rPr>
          <w:spacing w:val="-2"/>
          <w:sz w:val="24"/>
        </w:rPr>
        <w:t>взаимодействия</w:t>
      </w:r>
      <w:r>
        <w:rPr>
          <w:spacing w:val="-1"/>
          <w:sz w:val="24"/>
        </w:rPr>
        <w:t xml:space="preserve"> </w:t>
      </w:r>
      <w:r>
        <w:rPr>
          <w:spacing w:val="-2"/>
          <w:sz w:val="24"/>
        </w:rPr>
        <w:t>образовательной</w:t>
      </w:r>
      <w:r>
        <w:rPr>
          <w:spacing w:val="-1"/>
          <w:sz w:val="24"/>
        </w:rPr>
        <w:t xml:space="preserve"> </w:t>
      </w:r>
      <w:r>
        <w:rPr>
          <w:spacing w:val="-2"/>
          <w:sz w:val="24"/>
        </w:rPr>
        <w:t>организации и семей</w:t>
      </w:r>
      <w:r>
        <w:rPr>
          <w:spacing w:val="-1"/>
          <w:sz w:val="24"/>
        </w:rPr>
        <w:t xml:space="preserve"> </w:t>
      </w:r>
      <w:r>
        <w:rPr>
          <w:spacing w:val="-2"/>
          <w:sz w:val="24"/>
        </w:rPr>
        <w:t>обучающихся.</w:t>
      </w:r>
    </w:p>
    <w:p w:rsidR="0074394B" w:rsidRDefault="00400CF6">
      <w:pPr>
        <w:spacing w:line="242" w:lineRule="auto"/>
        <w:ind w:left="679" w:right="826"/>
        <w:jc w:val="both"/>
        <w:rPr>
          <w:sz w:val="24"/>
        </w:rPr>
      </w:pPr>
      <w:r>
        <w:rPr>
          <w:sz w:val="24"/>
        </w:rPr>
        <w:t>Итогом</w:t>
      </w:r>
      <w:r>
        <w:rPr>
          <w:spacing w:val="-4"/>
          <w:sz w:val="24"/>
        </w:rPr>
        <w:t xml:space="preserve"> </w:t>
      </w:r>
      <w:r>
        <w:rPr>
          <w:sz w:val="24"/>
        </w:rPr>
        <w:t>самоанализа</w:t>
      </w:r>
      <w:r>
        <w:rPr>
          <w:spacing w:val="-4"/>
          <w:sz w:val="24"/>
        </w:rPr>
        <w:t xml:space="preserve"> </w:t>
      </w:r>
      <w:r>
        <w:rPr>
          <w:sz w:val="24"/>
        </w:rPr>
        <w:t>организуемой</w:t>
      </w:r>
      <w:r>
        <w:rPr>
          <w:spacing w:val="-4"/>
          <w:sz w:val="24"/>
        </w:rPr>
        <w:t xml:space="preserve"> </w:t>
      </w:r>
      <w:r>
        <w:rPr>
          <w:sz w:val="24"/>
        </w:rPr>
        <w:t>в</w:t>
      </w:r>
      <w:r>
        <w:rPr>
          <w:spacing w:val="-4"/>
          <w:sz w:val="24"/>
        </w:rPr>
        <w:t xml:space="preserve"> </w:t>
      </w:r>
      <w:r>
        <w:rPr>
          <w:sz w:val="24"/>
        </w:rPr>
        <w:t>образовательной</w:t>
      </w:r>
      <w:r>
        <w:rPr>
          <w:spacing w:val="-4"/>
          <w:sz w:val="24"/>
        </w:rPr>
        <w:t xml:space="preserve"> </w:t>
      </w:r>
      <w:r>
        <w:rPr>
          <w:sz w:val="24"/>
        </w:rPr>
        <w:t>организации</w:t>
      </w:r>
      <w:r>
        <w:rPr>
          <w:spacing w:val="-4"/>
          <w:sz w:val="24"/>
        </w:rPr>
        <w:t xml:space="preserve"> </w:t>
      </w:r>
      <w:r>
        <w:rPr>
          <w:sz w:val="24"/>
        </w:rPr>
        <w:t>воспитательной</w:t>
      </w:r>
      <w:r>
        <w:rPr>
          <w:spacing w:val="-4"/>
          <w:sz w:val="24"/>
        </w:rPr>
        <w:t xml:space="preserve"> </w:t>
      </w:r>
      <w:r>
        <w:rPr>
          <w:sz w:val="24"/>
        </w:rPr>
        <w:t xml:space="preserve">работы </w:t>
      </w:r>
      <w:r>
        <w:rPr>
          <w:spacing w:val="-2"/>
          <w:sz w:val="24"/>
        </w:rPr>
        <w:t>является</w:t>
      </w:r>
      <w:r>
        <w:rPr>
          <w:spacing w:val="-6"/>
          <w:sz w:val="24"/>
        </w:rPr>
        <w:t xml:space="preserve"> </w:t>
      </w:r>
      <w:r>
        <w:rPr>
          <w:spacing w:val="-2"/>
          <w:sz w:val="24"/>
        </w:rPr>
        <w:t>перечень</w:t>
      </w:r>
      <w:r>
        <w:rPr>
          <w:spacing w:val="-6"/>
          <w:sz w:val="24"/>
        </w:rPr>
        <w:t xml:space="preserve"> </w:t>
      </w:r>
      <w:r>
        <w:rPr>
          <w:spacing w:val="-2"/>
          <w:sz w:val="24"/>
        </w:rPr>
        <w:t>выявленных</w:t>
      </w:r>
      <w:r>
        <w:rPr>
          <w:spacing w:val="-6"/>
          <w:sz w:val="24"/>
        </w:rPr>
        <w:t xml:space="preserve"> </w:t>
      </w:r>
      <w:r>
        <w:rPr>
          <w:spacing w:val="-2"/>
          <w:sz w:val="24"/>
        </w:rPr>
        <w:t>проблем,</w:t>
      </w:r>
      <w:r>
        <w:rPr>
          <w:spacing w:val="-6"/>
          <w:sz w:val="24"/>
        </w:rPr>
        <w:t xml:space="preserve"> </w:t>
      </w:r>
      <w:r>
        <w:rPr>
          <w:spacing w:val="-2"/>
          <w:sz w:val="24"/>
        </w:rPr>
        <w:t>над</w:t>
      </w:r>
      <w:r>
        <w:rPr>
          <w:spacing w:val="-6"/>
          <w:sz w:val="24"/>
        </w:rPr>
        <w:t xml:space="preserve"> </w:t>
      </w:r>
      <w:r>
        <w:rPr>
          <w:spacing w:val="-2"/>
          <w:sz w:val="24"/>
        </w:rPr>
        <w:t>которыми</w:t>
      </w:r>
      <w:r>
        <w:rPr>
          <w:spacing w:val="-7"/>
          <w:sz w:val="24"/>
        </w:rPr>
        <w:t xml:space="preserve"> </w:t>
      </w:r>
      <w:r>
        <w:rPr>
          <w:spacing w:val="-2"/>
          <w:sz w:val="24"/>
        </w:rPr>
        <w:t>предстоит</w:t>
      </w:r>
      <w:r>
        <w:rPr>
          <w:spacing w:val="-6"/>
          <w:sz w:val="24"/>
        </w:rPr>
        <w:t xml:space="preserve"> </w:t>
      </w:r>
      <w:r>
        <w:rPr>
          <w:spacing w:val="-2"/>
          <w:sz w:val="24"/>
        </w:rPr>
        <w:t>работать</w:t>
      </w:r>
      <w:r>
        <w:rPr>
          <w:spacing w:val="-6"/>
          <w:sz w:val="24"/>
        </w:rPr>
        <w:t xml:space="preserve"> </w:t>
      </w:r>
      <w:r>
        <w:rPr>
          <w:spacing w:val="-2"/>
          <w:sz w:val="24"/>
        </w:rPr>
        <w:t xml:space="preserve">педагогическому </w:t>
      </w:r>
      <w:r>
        <w:rPr>
          <w:sz w:val="24"/>
        </w:rPr>
        <w:t>коллективу, и проект направленных на это управленческих решений.</w:t>
      </w:r>
    </w:p>
    <w:p w:rsidR="0074394B" w:rsidRDefault="0074394B">
      <w:pPr>
        <w:pStyle w:val="a3"/>
        <w:ind w:left="0" w:firstLine="0"/>
        <w:jc w:val="left"/>
        <w:rPr>
          <w:sz w:val="24"/>
        </w:rPr>
      </w:pPr>
    </w:p>
    <w:p w:rsidR="0074394B" w:rsidRDefault="00400CF6">
      <w:pPr>
        <w:pStyle w:val="Heading1"/>
        <w:spacing w:before="1" w:line="240" w:lineRule="auto"/>
        <w:ind w:left="679"/>
      </w:pPr>
      <w:r>
        <w:rPr>
          <w:spacing w:val="-2"/>
        </w:rPr>
        <w:t>ПЛАН</w:t>
      </w:r>
      <w:r>
        <w:rPr>
          <w:spacing w:val="-5"/>
        </w:rPr>
        <w:t xml:space="preserve"> </w:t>
      </w:r>
      <w:r>
        <w:rPr>
          <w:spacing w:val="-2"/>
        </w:rPr>
        <w:t>ВОСПИТАТЕЛЬНОЙ</w:t>
      </w:r>
      <w:r>
        <w:rPr>
          <w:spacing w:val="-3"/>
        </w:rPr>
        <w:t xml:space="preserve"> </w:t>
      </w:r>
      <w:r>
        <w:rPr>
          <w:spacing w:val="-2"/>
        </w:rPr>
        <w:t>РАБОТЫ МКОУ</w:t>
      </w:r>
      <w:r>
        <w:rPr>
          <w:spacing w:val="-3"/>
        </w:rPr>
        <w:t xml:space="preserve"> </w:t>
      </w:r>
      <w:r>
        <w:rPr>
          <w:spacing w:val="-2"/>
        </w:rPr>
        <w:t>ООШ</w:t>
      </w:r>
      <w:r>
        <w:rPr>
          <w:spacing w:val="-3"/>
        </w:rPr>
        <w:t xml:space="preserve"> </w:t>
      </w:r>
      <w:r>
        <w:rPr>
          <w:spacing w:val="-2"/>
        </w:rPr>
        <w:t>п.Кубово</w:t>
      </w:r>
      <w:r>
        <w:rPr>
          <w:spacing w:val="-3"/>
        </w:rPr>
        <w:t xml:space="preserve"> </w:t>
      </w:r>
      <w:r>
        <w:rPr>
          <w:spacing w:val="-2"/>
        </w:rPr>
        <w:t>НА</w:t>
      </w:r>
      <w:r>
        <w:rPr>
          <w:spacing w:val="-3"/>
        </w:rPr>
        <w:t xml:space="preserve"> </w:t>
      </w:r>
      <w:r>
        <w:rPr>
          <w:spacing w:val="-2"/>
        </w:rPr>
        <w:t xml:space="preserve">2021-2025 </w:t>
      </w:r>
      <w:r>
        <w:rPr>
          <w:spacing w:val="-5"/>
        </w:rPr>
        <w:t>ГГ.</w:t>
      </w:r>
    </w:p>
    <w:p w:rsidR="0074394B" w:rsidRDefault="00400CF6">
      <w:pPr>
        <w:spacing w:before="2" w:line="273" w:lineRule="exact"/>
        <w:ind w:left="679"/>
        <w:jc w:val="both"/>
        <w:rPr>
          <w:b/>
          <w:sz w:val="24"/>
        </w:rPr>
      </w:pPr>
      <w:r>
        <w:rPr>
          <w:b/>
          <w:sz w:val="24"/>
        </w:rPr>
        <w:t>Пояснительная</w:t>
      </w:r>
      <w:r>
        <w:rPr>
          <w:b/>
          <w:spacing w:val="-9"/>
          <w:sz w:val="24"/>
        </w:rPr>
        <w:t xml:space="preserve"> </w:t>
      </w:r>
      <w:r>
        <w:rPr>
          <w:b/>
          <w:spacing w:val="-2"/>
          <w:sz w:val="24"/>
        </w:rPr>
        <w:t>записка.</w:t>
      </w:r>
    </w:p>
    <w:p w:rsidR="0074394B" w:rsidRDefault="00400CF6">
      <w:pPr>
        <w:spacing w:line="242" w:lineRule="auto"/>
        <w:ind w:left="679" w:right="826" w:firstLine="562"/>
        <w:jc w:val="both"/>
        <w:rPr>
          <w:sz w:val="24"/>
        </w:rPr>
      </w:pPr>
      <w:r>
        <w:rPr>
          <w:sz w:val="24"/>
        </w:rPr>
        <w:t>В соответствии с программой воспитания МКОУ СОШ п.Кубово на 2020-2025 гг. в центре воспитательного процесса находится личностное развитие обучающихся, формирование у них системных знаний о различных аспектах развития России и мира, приобщение к российским традиционным духовным ценностям, правилам и нормам поведения в российском обществе, формирование у них основ российской идентичности,</w:t>
      </w:r>
    </w:p>
    <w:p w:rsidR="0074394B" w:rsidRDefault="0074394B">
      <w:pPr>
        <w:spacing w:line="242" w:lineRule="auto"/>
        <w:jc w:val="both"/>
        <w:rPr>
          <w:sz w:val="24"/>
        </w:rPr>
        <w:sectPr w:rsidR="0074394B">
          <w:pgSz w:w="11910" w:h="16840"/>
          <w:pgMar w:top="1020" w:right="0" w:bottom="1240" w:left="1020" w:header="0" w:footer="959" w:gutter="0"/>
          <w:cols w:space="720"/>
        </w:sectPr>
      </w:pPr>
    </w:p>
    <w:p w:rsidR="0074394B" w:rsidRDefault="00400CF6">
      <w:pPr>
        <w:spacing w:before="65" w:line="237" w:lineRule="auto"/>
        <w:ind w:left="679" w:right="893"/>
        <w:rPr>
          <w:sz w:val="24"/>
        </w:rPr>
      </w:pPr>
      <w:r>
        <w:rPr>
          <w:sz w:val="24"/>
        </w:rPr>
        <w:lastRenderedPageBreak/>
        <w:t>ценностных</w:t>
      </w:r>
      <w:r>
        <w:rPr>
          <w:spacing w:val="33"/>
          <w:sz w:val="24"/>
        </w:rPr>
        <w:t xml:space="preserve"> </w:t>
      </w:r>
      <w:r>
        <w:rPr>
          <w:sz w:val="24"/>
        </w:rPr>
        <w:t>установок</w:t>
      </w:r>
      <w:r>
        <w:rPr>
          <w:spacing w:val="30"/>
          <w:sz w:val="24"/>
        </w:rPr>
        <w:t xml:space="preserve"> </w:t>
      </w:r>
      <w:r>
        <w:rPr>
          <w:sz w:val="24"/>
        </w:rPr>
        <w:t>и</w:t>
      </w:r>
      <w:r>
        <w:rPr>
          <w:spacing w:val="32"/>
          <w:sz w:val="24"/>
        </w:rPr>
        <w:t xml:space="preserve"> </w:t>
      </w:r>
      <w:r>
        <w:rPr>
          <w:sz w:val="24"/>
        </w:rPr>
        <w:t>социально-значимых</w:t>
      </w:r>
      <w:r>
        <w:rPr>
          <w:spacing w:val="32"/>
          <w:sz w:val="24"/>
        </w:rPr>
        <w:t xml:space="preserve"> </w:t>
      </w:r>
      <w:r>
        <w:rPr>
          <w:sz w:val="24"/>
        </w:rPr>
        <w:t>качеств</w:t>
      </w:r>
      <w:r>
        <w:rPr>
          <w:spacing w:val="38"/>
          <w:sz w:val="24"/>
        </w:rPr>
        <w:t xml:space="preserve"> </w:t>
      </w:r>
      <w:r>
        <w:rPr>
          <w:sz w:val="24"/>
        </w:rPr>
        <w:t>личности;</w:t>
      </w:r>
      <w:r>
        <w:rPr>
          <w:spacing w:val="32"/>
          <w:sz w:val="24"/>
        </w:rPr>
        <w:t xml:space="preserve"> </w:t>
      </w:r>
      <w:r>
        <w:rPr>
          <w:sz w:val="24"/>
        </w:rPr>
        <w:t>их</w:t>
      </w:r>
      <w:r>
        <w:rPr>
          <w:spacing w:val="31"/>
          <w:sz w:val="24"/>
        </w:rPr>
        <w:t xml:space="preserve"> </w:t>
      </w:r>
      <w:r>
        <w:rPr>
          <w:sz w:val="24"/>
        </w:rPr>
        <w:t>активное</w:t>
      </w:r>
      <w:r>
        <w:rPr>
          <w:spacing w:val="31"/>
          <w:sz w:val="24"/>
        </w:rPr>
        <w:t xml:space="preserve"> </w:t>
      </w:r>
      <w:r>
        <w:rPr>
          <w:sz w:val="24"/>
        </w:rPr>
        <w:t>участие</w:t>
      </w:r>
      <w:r>
        <w:rPr>
          <w:spacing w:val="35"/>
          <w:sz w:val="24"/>
        </w:rPr>
        <w:t xml:space="preserve"> </w:t>
      </w:r>
      <w:r>
        <w:rPr>
          <w:sz w:val="24"/>
        </w:rPr>
        <w:t>в социально-значимой деятельности.</w:t>
      </w:r>
    </w:p>
    <w:p w:rsidR="0074394B" w:rsidRDefault="00400CF6">
      <w:pPr>
        <w:pStyle w:val="Heading1"/>
        <w:spacing w:before="8" w:line="270" w:lineRule="exact"/>
        <w:ind w:left="679"/>
        <w:jc w:val="left"/>
      </w:pPr>
      <w:r>
        <w:t>Цель</w:t>
      </w:r>
      <w:r>
        <w:rPr>
          <w:spacing w:val="-1"/>
        </w:rPr>
        <w:t xml:space="preserve"> </w:t>
      </w:r>
      <w:r>
        <w:t>плана</w:t>
      </w:r>
      <w:r>
        <w:rPr>
          <w:spacing w:val="-5"/>
        </w:rPr>
        <w:t xml:space="preserve"> </w:t>
      </w:r>
      <w:r>
        <w:t>воспитательной</w:t>
      </w:r>
      <w:r>
        <w:rPr>
          <w:spacing w:val="-3"/>
        </w:rPr>
        <w:t xml:space="preserve"> </w:t>
      </w:r>
      <w:r>
        <w:t>работы</w:t>
      </w:r>
      <w:r>
        <w:rPr>
          <w:spacing w:val="-2"/>
        </w:rPr>
        <w:t xml:space="preserve"> </w:t>
      </w:r>
      <w:r>
        <w:t>на</w:t>
      </w:r>
      <w:r>
        <w:rPr>
          <w:spacing w:val="-8"/>
        </w:rPr>
        <w:t xml:space="preserve"> </w:t>
      </w:r>
      <w:r>
        <w:t>2021-</w:t>
      </w:r>
      <w:r>
        <w:rPr>
          <w:spacing w:val="-2"/>
        </w:rPr>
        <w:t>2025гг.:</w:t>
      </w:r>
    </w:p>
    <w:p w:rsidR="0074394B" w:rsidRDefault="00400CF6">
      <w:pPr>
        <w:spacing w:line="237" w:lineRule="auto"/>
        <w:ind w:left="679" w:right="815"/>
        <w:rPr>
          <w:i/>
          <w:sz w:val="24"/>
        </w:rPr>
      </w:pPr>
      <w:r>
        <w:rPr>
          <w:i/>
          <w:sz w:val="24"/>
          <w:u w:val="single"/>
        </w:rPr>
        <w:t>Обеспечение</w:t>
      </w:r>
      <w:r>
        <w:rPr>
          <w:i/>
          <w:spacing w:val="24"/>
          <w:sz w:val="24"/>
          <w:u w:val="single"/>
        </w:rPr>
        <w:t xml:space="preserve"> </w:t>
      </w:r>
      <w:r>
        <w:rPr>
          <w:i/>
          <w:sz w:val="24"/>
          <w:u w:val="single"/>
        </w:rPr>
        <w:t>позитивной</w:t>
      </w:r>
      <w:r>
        <w:rPr>
          <w:i/>
          <w:spacing w:val="24"/>
          <w:sz w:val="24"/>
          <w:u w:val="single"/>
        </w:rPr>
        <w:t xml:space="preserve"> </w:t>
      </w:r>
      <w:r>
        <w:rPr>
          <w:i/>
          <w:sz w:val="24"/>
          <w:u w:val="single"/>
        </w:rPr>
        <w:t>динамики</w:t>
      </w:r>
      <w:r>
        <w:rPr>
          <w:i/>
          <w:spacing w:val="-4"/>
          <w:sz w:val="24"/>
          <w:u w:val="single"/>
        </w:rPr>
        <w:t xml:space="preserve"> </w:t>
      </w:r>
      <w:r>
        <w:rPr>
          <w:i/>
          <w:sz w:val="24"/>
          <w:u w:val="single"/>
        </w:rPr>
        <w:t>развития</w:t>
      </w:r>
      <w:r>
        <w:rPr>
          <w:i/>
          <w:spacing w:val="-5"/>
          <w:sz w:val="24"/>
          <w:u w:val="single"/>
        </w:rPr>
        <w:t xml:space="preserve"> </w:t>
      </w:r>
      <w:r>
        <w:rPr>
          <w:i/>
          <w:sz w:val="24"/>
          <w:u w:val="single"/>
        </w:rPr>
        <w:t>личности</w:t>
      </w:r>
      <w:r>
        <w:rPr>
          <w:i/>
          <w:spacing w:val="25"/>
          <w:sz w:val="24"/>
          <w:u w:val="single"/>
        </w:rPr>
        <w:t xml:space="preserve"> </w:t>
      </w:r>
      <w:r>
        <w:rPr>
          <w:i/>
          <w:sz w:val="24"/>
          <w:u w:val="single"/>
        </w:rPr>
        <w:t>ребенка</w:t>
      </w:r>
      <w:r>
        <w:rPr>
          <w:i/>
          <w:spacing w:val="24"/>
          <w:sz w:val="24"/>
          <w:u w:val="single"/>
        </w:rPr>
        <w:t xml:space="preserve"> </w:t>
      </w:r>
      <w:r>
        <w:rPr>
          <w:i/>
          <w:sz w:val="24"/>
          <w:u w:val="single"/>
        </w:rPr>
        <w:t>посредством</w:t>
      </w:r>
      <w:r>
        <w:rPr>
          <w:i/>
          <w:spacing w:val="24"/>
          <w:sz w:val="24"/>
          <w:u w:val="single"/>
        </w:rPr>
        <w:t xml:space="preserve"> </w:t>
      </w:r>
      <w:r>
        <w:rPr>
          <w:i/>
          <w:sz w:val="24"/>
          <w:u w:val="single"/>
        </w:rPr>
        <w:t>вовлечения</w:t>
      </w:r>
      <w:r>
        <w:rPr>
          <w:i/>
          <w:sz w:val="24"/>
        </w:rPr>
        <w:t xml:space="preserve"> </w:t>
      </w:r>
      <w:r>
        <w:rPr>
          <w:i/>
          <w:sz w:val="24"/>
          <w:u w:val="single"/>
        </w:rPr>
        <w:t>его в социально-значимую деятельность школы.</w:t>
      </w:r>
    </w:p>
    <w:p w:rsidR="0074394B" w:rsidRDefault="00400CF6">
      <w:pPr>
        <w:pStyle w:val="Heading1"/>
        <w:spacing w:before="10"/>
        <w:ind w:left="679"/>
        <w:jc w:val="left"/>
      </w:pPr>
      <w:r>
        <w:rPr>
          <w:spacing w:val="-2"/>
        </w:rPr>
        <w:t>Задачи:</w:t>
      </w:r>
    </w:p>
    <w:p w:rsidR="0074394B" w:rsidRDefault="00400CF6">
      <w:pPr>
        <w:pStyle w:val="a5"/>
        <w:numPr>
          <w:ilvl w:val="0"/>
          <w:numId w:val="39"/>
        </w:numPr>
        <w:tabs>
          <w:tab w:val="left" w:pos="954"/>
        </w:tabs>
        <w:spacing w:line="242" w:lineRule="auto"/>
        <w:ind w:right="1155" w:firstLine="0"/>
        <w:jc w:val="left"/>
        <w:rPr>
          <w:sz w:val="24"/>
        </w:rPr>
      </w:pPr>
      <w:r>
        <w:rPr>
          <w:sz w:val="24"/>
        </w:rPr>
        <w:t>интеграция</w:t>
      </w:r>
      <w:r>
        <w:rPr>
          <w:spacing w:val="40"/>
          <w:sz w:val="24"/>
        </w:rPr>
        <w:t xml:space="preserve"> </w:t>
      </w:r>
      <w:r>
        <w:rPr>
          <w:sz w:val="24"/>
        </w:rPr>
        <w:t>содержания</w:t>
      </w:r>
      <w:r>
        <w:rPr>
          <w:spacing w:val="40"/>
          <w:sz w:val="24"/>
        </w:rPr>
        <w:t xml:space="preserve"> </w:t>
      </w:r>
      <w:r>
        <w:rPr>
          <w:sz w:val="24"/>
        </w:rPr>
        <w:t>различных</w:t>
      </w:r>
      <w:r>
        <w:rPr>
          <w:spacing w:val="40"/>
          <w:sz w:val="24"/>
        </w:rPr>
        <w:t xml:space="preserve"> </w:t>
      </w:r>
      <w:r>
        <w:rPr>
          <w:sz w:val="24"/>
        </w:rPr>
        <w:t>видов</w:t>
      </w:r>
      <w:r>
        <w:rPr>
          <w:spacing w:val="40"/>
          <w:sz w:val="24"/>
        </w:rPr>
        <w:t xml:space="preserve"> </w:t>
      </w:r>
      <w:r>
        <w:rPr>
          <w:sz w:val="24"/>
        </w:rPr>
        <w:t>деятельности</w:t>
      </w:r>
      <w:r>
        <w:rPr>
          <w:spacing w:val="40"/>
          <w:sz w:val="24"/>
        </w:rPr>
        <w:t xml:space="preserve"> </w:t>
      </w:r>
      <w:r>
        <w:rPr>
          <w:sz w:val="24"/>
        </w:rPr>
        <w:t>обучающихся</w:t>
      </w:r>
      <w:r>
        <w:rPr>
          <w:spacing w:val="40"/>
          <w:sz w:val="24"/>
        </w:rPr>
        <w:t xml:space="preserve"> </w:t>
      </w:r>
      <w:r>
        <w:rPr>
          <w:sz w:val="24"/>
        </w:rPr>
        <w:t>на</w:t>
      </w:r>
      <w:r>
        <w:rPr>
          <w:spacing w:val="40"/>
          <w:sz w:val="24"/>
        </w:rPr>
        <w:t xml:space="preserve"> </w:t>
      </w:r>
      <w:r>
        <w:rPr>
          <w:sz w:val="24"/>
        </w:rPr>
        <w:t>основе</w:t>
      </w:r>
      <w:r>
        <w:rPr>
          <w:spacing w:val="80"/>
          <w:sz w:val="24"/>
        </w:rPr>
        <w:t xml:space="preserve"> </w:t>
      </w:r>
      <w:r>
        <w:rPr>
          <w:sz w:val="24"/>
        </w:rPr>
        <w:t>системности, целесообразности и не шаблонности воспитательной работы;</w:t>
      </w:r>
    </w:p>
    <w:p w:rsidR="0074394B" w:rsidRDefault="00400CF6">
      <w:pPr>
        <w:pStyle w:val="a5"/>
        <w:numPr>
          <w:ilvl w:val="0"/>
          <w:numId w:val="39"/>
        </w:numPr>
        <w:tabs>
          <w:tab w:val="left" w:pos="839"/>
        </w:tabs>
        <w:spacing w:line="242" w:lineRule="auto"/>
        <w:ind w:right="903" w:firstLine="0"/>
        <w:jc w:val="left"/>
        <w:rPr>
          <w:sz w:val="24"/>
        </w:rPr>
      </w:pPr>
      <w:r>
        <w:rPr>
          <w:sz w:val="24"/>
        </w:rPr>
        <w:t>развитие</w:t>
      </w:r>
      <w:r>
        <w:rPr>
          <w:spacing w:val="-9"/>
          <w:sz w:val="24"/>
        </w:rPr>
        <w:t xml:space="preserve"> </w:t>
      </w:r>
      <w:r>
        <w:rPr>
          <w:sz w:val="24"/>
        </w:rPr>
        <w:t>и</w:t>
      </w:r>
      <w:r>
        <w:rPr>
          <w:spacing w:val="-3"/>
          <w:sz w:val="24"/>
        </w:rPr>
        <w:t xml:space="preserve"> </w:t>
      </w:r>
      <w:r>
        <w:rPr>
          <w:sz w:val="24"/>
        </w:rPr>
        <w:t>расширение</w:t>
      </w:r>
      <w:r>
        <w:rPr>
          <w:spacing w:val="-5"/>
          <w:sz w:val="24"/>
        </w:rPr>
        <w:t xml:space="preserve"> </w:t>
      </w:r>
      <w:r>
        <w:rPr>
          <w:sz w:val="24"/>
        </w:rPr>
        <w:t>сфер</w:t>
      </w:r>
      <w:r>
        <w:rPr>
          <w:spacing w:val="-8"/>
          <w:sz w:val="24"/>
        </w:rPr>
        <w:t xml:space="preserve"> </w:t>
      </w:r>
      <w:r>
        <w:rPr>
          <w:sz w:val="24"/>
        </w:rPr>
        <w:t>ответственности</w:t>
      </w:r>
      <w:r>
        <w:rPr>
          <w:spacing w:val="-7"/>
          <w:sz w:val="24"/>
        </w:rPr>
        <w:t xml:space="preserve"> </w:t>
      </w:r>
      <w:r>
        <w:rPr>
          <w:sz w:val="24"/>
        </w:rPr>
        <w:t>ученического самоуправления,</w:t>
      </w:r>
      <w:r>
        <w:rPr>
          <w:spacing w:val="-2"/>
          <w:sz w:val="24"/>
        </w:rPr>
        <w:t xml:space="preserve"> </w:t>
      </w:r>
      <w:r>
        <w:rPr>
          <w:sz w:val="24"/>
        </w:rPr>
        <w:t>как</w:t>
      </w:r>
      <w:r>
        <w:rPr>
          <w:spacing w:val="-4"/>
          <w:sz w:val="24"/>
        </w:rPr>
        <w:t xml:space="preserve"> </w:t>
      </w:r>
      <w:r>
        <w:rPr>
          <w:sz w:val="24"/>
        </w:rPr>
        <w:t>основы социализации, социальной адаптации, творческого развития каждого обучающегося;</w:t>
      </w:r>
    </w:p>
    <w:p w:rsidR="0074394B" w:rsidRDefault="00400CF6">
      <w:pPr>
        <w:pStyle w:val="a5"/>
        <w:numPr>
          <w:ilvl w:val="0"/>
          <w:numId w:val="39"/>
        </w:numPr>
        <w:tabs>
          <w:tab w:val="left" w:pos="844"/>
        </w:tabs>
        <w:spacing w:line="242" w:lineRule="auto"/>
        <w:ind w:right="941" w:firstLine="0"/>
        <w:jc w:val="left"/>
        <w:rPr>
          <w:sz w:val="24"/>
        </w:rPr>
      </w:pPr>
      <w:r>
        <w:rPr>
          <w:sz w:val="24"/>
        </w:rPr>
        <w:t>создание</w:t>
      </w:r>
      <w:r>
        <w:rPr>
          <w:spacing w:val="-5"/>
          <w:sz w:val="24"/>
        </w:rPr>
        <w:t xml:space="preserve"> </w:t>
      </w:r>
      <w:r>
        <w:rPr>
          <w:sz w:val="24"/>
        </w:rPr>
        <w:t>и</w:t>
      </w:r>
      <w:r>
        <w:rPr>
          <w:spacing w:val="-8"/>
          <w:sz w:val="24"/>
        </w:rPr>
        <w:t xml:space="preserve"> </w:t>
      </w:r>
      <w:r>
        <w:rPr>
          <w:sz w:val="24"/>
        </w:rPr>
        <w:t>педагогическая</w:t>
      </w:r>
      <w:r>
        <w:rPr>
          <w:spacing w:val="-4"/>
          <w:sz w:val="24"/>
        </w:rPr>
        <w:t xml:space="preserve"> </w:t>
      </w:r>
      <w:r>
        <w:rPr>
          <w:sz w:val="24"/>
        </w:rPr>
        <w:t>поддержка</w:t>
      </w:r>
      <w:r>
        <w:rPr>
          <w:spacing w:val="-5"/>
          <w:sz w:val="24"/>
        </w:rPr>
        <w:t xml:space="preserve"> </w:t>
      </w:r>
      <w:r>
        <w:rPr>
          <w:sz w:val="24"/>
        </w:rPr>
        <w:t>деятельности</w:t>
      </w:r>
      <w:r>
        <w:rPr>
          <w:spacing w:val="-7"/>
          <w:sz w:val="24"/>
        </w:rPr>
        <w:t xml:space="preserve"> </w:t>
      </w:r>
      <w:r>
        <w:rPr>
          <w:sz w:val="24"/>
        </w:rPr>
        <w:t>детских</w:t>
      </w:r>
      <w:r>
        <w:rPr>
          <w:spacing w:val="-8"/>
          <w:sz w:val="24"/>
        </w:rPr>
        <w:t xml:space="preserve"> </w:t>
      </w:r>
      <w:r>
        <w:rPr>
          <w:sz w:val="24"/>
        </w:rPr>
        <w:t>общественных</w:t>
      </w:r>
      <w:r>
        <w:rPr>
          <w:spacing w:val="-13"/>
          <w:sz w:val="24"/>
        </w:rPr>
        <w:t xml:space="preserve"> </w:t>
      </w:r>
      <w:r>
        <w:rPr>
          <w:sz w:val="24"/>
        </w:rPr>
        <w:t xml:space="preserve">организаций </w:t>
      </w:r>
      <w:r>
        <w:rPr>
          <w:spacing w:val="-2"/>
          <w:sz w:val="24"/>
        </w:rPr>
        <w:t>(РДШ);</w:t>
      </w:r>
    </w:p>
    <w:p w:rsidR="0074394B" w:rsidRDefault="00400CF6">
      <w:pPr>
        <w:pStyle w:val="a5"/>
        <w:numPr>
          <w:ilvl w:val="0"/>
          <w:numId w:val="39"/>
        </w:numPr>
        <w:tabs>
          <w:tab w:val="left" w:pos="954"/>
        </w:tabs>
        <w:spacing w:line="242" w:lineRule="auto"/>
        <w:ind w:right="1143" w:firstLine="0"/>
        <w:jc w:val="left"/>
        <w:rPr>
          <w:sz w:val="24"/>
        </w:rPr>
      </w:pPr>
      <w:r>
        <w:rPr>
          <w:sz w:val="24"/>
        </w:rPr>
        <w:t>создание</w:t>
      </w:r>
      <w:r>
        <w:rPr>
          <w:spacing w:val="40"/>
          <w:sz w:val="24"/>
        </w:rPr>
        <w:t xml:space="preserve"> </w:t>
      </w:r>
      <w:r>
        <w:rPr>
          <w:sz w:val="24"/>
        </w:rPr>
        <w:t>благоприятных</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развития</w:t>
      </w:r>
      <w:r>
        <w:rPr>
          <w:spacing w:val="40"/>
          <w:sz w:val="24"/>
        </w:rPr>
        <w:t xml:space="preserve"> </w:t>
      </w:r>
      <w:r>
        <w:rPr>
          <w:sz w:val="24"/>
        </w:rPr>
        <w:t>социально</w:t>
      </w:r>
      <w:r>
        <w:rPr>
          <w:spacing w:val="40"/>
          <w:sz w:val="24"/>
        </w:rPr>
        <w:t xml:space="preserve"> </w:t>
      </w:r>
      <w:r>
        <w:rPr>
          <w:sz w:val="24"/>
        </w:rPr>
        <w:t>значимых</w:t>
      </w:r>
      <w:r>
        <w:rPr>
          <w:spacing w:val="40"/>
          <w:sz w:val="24"/>
        </w:rPr>
        <w:t xml:space="preserve"> </w:t>
      </w:r>
      <w:r>
        <w:rPr>
          <w:sz w:val="24"/>
        </w:rPr>
        <w:t>отношений</w:t>
      </w:r>
      <w:r>
        <w:rPr>
          <w:spacing w:val="40"/>
          <w:sz w:val="24"/>
        </w:rPr>
        <w:t xml:space="preserve"> </w:t>
      </w:r>
      <w:r>
        <w:rPr>
          <w:sz w:val="24"/>
        </w:rPr>
        <w:t>обучающихся как в классах, так и рамках образовательной организацией в целом;</w:t>
      </w:r>
    </w:p>
    <w:p w:rsidR="0074394B" w:rsidRDefault="00400CF6">
      <w:pPr>
        <w:pStyle w:val="a5"/>
        <w:numPr>
          <w:ilvl w:val="0"/>
          <w:numId w:val="39"/>
        </w:numPr>
        <w:tabs>
          <w:tab w:val="left" w:pos="935"/>
        </w:tabs>
        <w:spacing w:line="242" w:lineRule="auto"/>
        <w:ind w:right="1037" w:firstLine="0"/>
        <w:jc w:val="left"/>
        <w:rPr>
          <w:sz w:val="24"/>
        </w:rPr>
      </w:pPr>
      <w:r>
        <w:rPr>
          <w:sz w:val="24"/>
        </w:rPr>
        <w:t>инициирование</w:t>
      </w:r>
      <w:r>
        <w:rPr>
          <w:spacing w:val="40"/>
          <w:sz w:val="24"/>
        </w:rPr>
        <w:t xml:space="preserve"> </w:t>
      </w:r>
      <w:r>
        <w:rPr>
          <w:sz w:val="24"/>
        </w:rPr>
        <w:t>и</w:t>
      </w:r>
      <w:r>
        <w:rPr>
          <w:spacing w:val="40"/>
          <w:sz w:val="24"/>
        </w:rPr>
        <w:t xml:space="preserve"> </w:t>
      </w:r>
      <w:r>
        <w:rPr>
          <w:sz w:val="24"/>
        </w:rPr>
        <w:t>поддержка</w:t>
      </w:r>
      <w:r>
        <w:rPr>
          <w:spacing w:val="40"/>
          <w:sz w:val="24"/>
        </w:rPr>
        <w:t xml:space="preserve"> </w:t>
      </w:r>
      <w:r>
        <w:rPr>
          <w:sz w:val="24"/>
        </w:rPr>
        <w:t>участия</w:t>
      </w:r>
      <w:r>
        <w:rPr>
          <w:spacing w:val="40"/>
          <w:sz w:val="24"/>
        </w:rPr>
        <w:t xml:space="preserve"> </w:t>
      </w:r>
      <w:r>
        <w:rPr>
          <w:sz w:val="24"/>
        </w:rPr>
        <w:t>классов</w:t>
      </w:r>
      <w:r>
        <w:rPr>
          <w:spacing w:val="40"/>
          <w:sz w:val="24"/>
        </w:rPr>
        <w:t xml:space="preserve"> </w:t>
      </w:r>
      <w:r>
        <w:rPr>
          <w:sz w:val="24"/>
        </w:rPr>
        <w:t>в</w:t>
      </w:r>
      <w:r>
        <w:rPr>
          <w:spacing w:val="40"/>
          <w:sz w:val="24"/>
        </w:rPr>
        <w:t xml:space="preserve"> </w:t>
      </w:r>
      <w:r>
        <w:rPr>
          <w:sz w:val="24"/>
        </w:rPr>
        <w:t>общешкольных</w:t>
      </w:r>
      <w:r>
        <w:rPr>
          <w:spacing w:val="40"/>
          <w:sz w:val="24"/>
        </w:rPr>
        <w:t xml:space="preserve"> </w:t>
      </w:r>
      <w:r>
        <w:rPr>
          <w:sz w:val="24"/>
        </w:rPr>
        <w:t>ключевых</w:t>
      </w:r>
      <w:r>
        <w:rPr>
          <w:spacing w:val="40"/>
          <w:sz w:val="24"/>
        </w:rPr>
        <w:t xml:space="preserve"> </w:t>
      </w:r>
      <w:r>
        <w:rPr>
          <w:sz w:val="24"/>
        </w:rPr>
        <w:t>делах,</w:t>
      </w:r>
      <w:r>
        <w:rPr>
          <w:spacing w:val="80"/>
          <w:sz w:val="24"/>
        </w:rPr>
        <w:t xml:space="preserve"> </w:t>
      </w:r>
      <w:r>
        <w:rPr>
          <w:sz w:val="24"/>
        </w:rPr>
        <w:t>оказание необходимой помощи обучающимся в их подготовке, проведении и анализе;</w:t>
      </w:r>
    </w:p>
    <w:p w:rsidR="0074394B" w:rsidRDefault="00400CF6">
      <w:pPr>
        <w:pStyle w:val="a5"/>
        <w:numPr>
          <w:ilvl w:val="0"/>
          <w:numId w:val="39"/>
        </w:numPr>
        <w:tabs>
          <w:tab w:val="left" w:pos="887"/>
        </w:tabs>
        <w:spacing w:line="242" w:lineRule="auto"/>
        <w:ind w:right="956" w:firstLine="0"/>
        <w:jc w:val="left"/>
        <w:rPr>
          <w:sz w:val="24"/>
        </w:rPr>
      </w:pPr>
      <w:r>
        <w:rPr>
          <w:sz w:val="24"/>
        </w:rPr>
        <w:t>реализация</w:t>
      </w:r>
      <w:r>
        <w:rPr>
          <w:spacing w:val="36"/>
          <w:sz w:val="24"/>
        </w:rPr>
        <w:t xml:space="preserve"> </w:t>
      </w:r>
      <w:r>
        <w:rPr>
          <w:sz w:val="24"/>
        </w:rPr>
        <w:t>воспитательных</w:t>
      </w:r>
      <w:r>
        <w:rPr>
          <w:spacing w:val="31"/>
          <w:sz w:val="24"/>
        </w:rPr>
        <w:t xml:space="preserve"> </w:t>
      </w:r>
      <w:r>
        <w:rPr>
          <w:sz w:val="24"/>
        </w:rPr>
        <w:t>возможностей</w:t>
      </w:r>
      <w:r>
        <w:rPr>
          <w:spacing w:val="37"/>
          <w:sz w:val="24"/>
        </w:rPr>
        <w:t xml:space="preserve"> </w:t>
      </w:r>
      <w:r>
        <w:rPr>
          <w:sz w:val="24"/>
        </w:rPr>
        <w:t>дополнительного</w:t>
      </w:r>
      <w:r>
        <w:rPr>
          <w:spacing w:val="36"/>
          <w:sz w:val="24"/>
        </w:rPr>
        <w:t xml:space="preserve"> </w:t>
      </w:r>
      <w:r>
        <w:rPr>
          <w:sz w:val="24"/>
        </w:rPr>
        <w:t>образования</w:t>
      </w:r>
      <w:r>
        <w:rPr>
          <w:spacing w:val="31"/>
          <w:sz w:val="24"/>
        </w:rPr>
        <w:t xml:space="preserve"> </w:t>
      </w:r>
      <w:r>
        <w:rPr>
          <w:sz w:val="24"/>
        </w:rPr>
        <w:t>и</w:t>
      </w:r>
      <w:r>
        <w:rPr>
          <w:spacing w:val="35"/>
          <w:sz w:val="24"/>
        </w:rPr>
        <w:t xml:space="preserve"> </w:t>
      </w:r>
      <w:r>
        <w:rPr>
          <w:sz w:val="24"/>
        </w:rPr>
        <w:t>программ внеурочной деятельности;</w:t>
      </w:r>
    </w:p>
    <w:p w:rsidR="0074394B" w:rsidRDefault="00400CF6">
      <w:pPr>
        <w:tabs>
          <w:tab w:val="left" w:pos="6293"/>
        </w:tabs>
        <w:spacing w:line="242" w:lineRule="auto"/>
        <w:ind w:left="679" w:right="1161"/>
        <w:rPr>
          <w:sz w:val="24"/>
        </w:rPr>
      </w:pPr>
      <w:r>
        <w:rPr>
          <w:sz w:val="24"/>
        </w:rPr>
        <w:t>-развитие</w:t>
      </w:r>
      <w:r>
        <w:rPr>
          <w:spacing w:val="40"/>
          <w:sz w:val="24"/>
        </w:rPr>
        <w:t xml:space="preserve"> </w:t>
      </w:r>
      <w:r>
        <w:rPr>
          <w:sz w:val="24"/>
        </w:rPr>
        <w:t>ценностного</w:t>
      </w:r>
      <w:r>
        <w:rPr>
          <w:spacing w:val="40"/>
          <w:sz w:val="24"/>
        </w:rPr>
        <w:t xml:space="preserve"> </w:t>
      </w:r>
      <w:r>
        <w:rPr>
          <w:sz w:val="24"/>
        </w:rPr>
        <w:t>отношения</w:t>
      </w:r>
      <w:r>
        <w:rPr>
          <w:spacing w:val="40"/>
          <w:sz w:val="24"/>
        </w:rPr>
        <w:t xml:space="preserve"> </w:t>
      </w:r>
      <w:r>
        <w:rPr>
          <w:sz w:val="24"/>
        </w:rPr>
        <w:t>обучающихся</w:t>
      </w:r>
      <w:r>
        <w:rPr>
          <w:sz w:val="24"/>
        </w:rPr>
        <w:tab/>
        <w:t>и</w:t>
      </w:r>
      <w:r>
        <w:rPr>
          <w:spacing w:val="40"/>
          <w:sz w:val="24"/>
        </w:rPr>
        <w:t xml:space="preserve"> </w:t>
      </w:r>
      <w:r>
        <w:rPr>
          <w:sz w:val="24"/>
        </w:rPr>
        <w:t>педагогов</w:t>
      </w:r>
      <w:r>
        <w:rPr>
          <w:spacing w:val="40"/>
          <w:sz w:val="24"/>
        </w:rPr>
        <w:t xml:space="preserve"> </w:t>
      </w:r>
      <w:r>
        <w:rPr>
          <w:sz w:val="24"/>
        </w:rPr>
        <w:t>к</w:t>
      </w:r>
      <w:r>
        <w:rPr>
          <w:spacing w:val="40"/>
          <w:sz w:val="24"/>
        </w:rPr>
        <w:t xml:space="preserve"> </w:t>
      </w:r>
      <w:r>
        <w:rPr>
          <w:sz w:val="24"/>
        </w:rPr>
        <w:t>своему</w:t>
      </w:r>
      <w:r>
        <w:rPr>
          <w:spacing w:val="40"/>
          <w:sz w:val="24"/>
        </w:rPr>
        <w:t xml:space="preserve"> </w:t>
      </w:r>
      <w:r>
        <w:rPr>
          <w:sz w:val="24"/>
        </w:rPr>
        <w:t>здоровью посредством участия ВФСК ГТО;</w:t>
      </w:r>
    </w:p>
    <w:p w:rsidR="0074394B" w:rsidRDefault="00400CF6">
      <w:pPr>
        <w:pStyle w:val="a5"/>
        <w:numPr>
          <w:ilvl w:val="0"/>
          <w:numId w:val="39"/>
        </w:numPr>
        <w:tabs>
          <w:tab w:val="left" w:pos="877"/>
        </w:tabs>
        <w:spacing w:line="242" w:lineRule="auto"/>
        <w:ind w:right="857" w:firstLine="0"/>
        <w:rPr>
          <w:sz w:val="24"/>
        </w:rPr>
      </w:pPr>
      <w:r>
        <w:rPr>
          <w:sz w:val="24"/>
        </w:rPr>
        <w:t xml:space="preserve">формирование и опыта ведения здорового образа жизни и заботы о здоровье других </w:t>
      </w:r>
      <w:r>
        <w:rPr>
          <w:spacing w:val="-2"/>
          <w:sz w:val="24"/>
        </w:rPr>
        <w:t>людей;</w:t>
      </w:r>
    </w:p>
    <w:p w:rsidR="0074394B" w:rsidRDefault="00400CF6">
      <w:pPr>
        <w:pStyle w:val="a5"/>
        <w:numPr>
          <w:ilvl w:val="0"/>
          <w:numId w:val="39"/>
        </w:numPr>
        <w:tabs>
          <w:tab w:val="left" w:pos="863"/>
        </w:tabs>
        <w:spacing w:line="242" w:lineRule="auto"/>
        <w:ind w:right="854" w:firstLine="0"/>
        <w:rPr>
          <w:sz w:val="24"/>
        </w:rPr>
      </w:pPr>
      <w:r>
        <w:rPr>
          <w:sz w:val="24"/>
        </w:rPr>
        <w:t>повышение ответственности педагогического коллектива за эффективность и качество подготовки одаренных учащихся;</w:t>
      </w:r>
    </w:p>
    <w:p w:rsidR="0074394B" w:rsidRDefault="00400CF6">
      <w:pPr>
        <w:pStyle w:val="a5"/>
        <w:numPr>
          <w:ilvl w:val="0"/>
          <w:numId w:val="39"/>
        </w:numPr>
        <w:tabs>
          <w:tab w:val="left" w:pos="892"/>
        </w:tabs>
        <w:spacing w:line="242" w:lineRule="auto"/>
        <w:ind w:right="840" w:firstLine="0"/>
        <w:rPr>
          <w:sz w:val="24"/>
        </w:rPr>
      </w:pPr>
      <w:r>
        <w:rPr>
          <w:sz w:val="24"/>
        </w:rPr>
        <w:t>активизировать работу по формированию команды педагогов, решающих проектные задачи, повысить их компетентность в данном направлении;</w:t>
      </w:r>
    </w:p>
    <w:p w:rsidR="0074394B" w:rsidRDefault="00400CF6">
      <w:pPr>
        <w:pStyle w:val="a5"/>
        <w:numPr>
          <w:ilvl w:val="0"/>
          <w:numId w:val="39"/>
        </w:numPr>
        <w:tabs>
          <w:tab w:val="left" w:pos="1021"/>
        </w:tabs>
        <w:ind w:right="838" w:firstLine="0"/>
        <w:rPr>
          <w:sz w:val="24"/>
        </w:rPr>
      </w:pPr>
      <w:r>
        <w:rPr>
          <w:sz w:val="24"/>
        </w:rPr>
        <w:t>внедрение лучших практик сопровождения, наставничества и шефства для обучающихся, осуществляющих образовательную деятельность по дополнительным образовательным программам в рамках внеурочной деятельности;</w:t>
      </w:r>
    </w:p>
    <w:p w:rsidR="0074394B" w:rsidRDefault="00400CF6">
      <w:pPr>
        <w:pStyle w:val="a5"/>
        <w:numPr>
          <w:ilvl w:val="0"/>
          <w:numId w:val="39"/>
        </w:numPr>
        <w:tabs>
          <w:tab w:val="left" w:pos="925"/>
        </w:tabs>
        <w:spacing w:line="232" w:lineRule="auto"/>
        <w:ind w:right="865" w:firstLine="0"/>
        <w:rPr>
          <w:sz w:val="24"/>
        </w:rPr>
      </w:pPr>
      <w:r>
        <w:rPr>
          <w:sz w:val="24"/>
        </w:rPr>
        <w:t>активизация работы родительских комитетов классов, участвующих в управлении образовательной</w:t>
      </w:r>
      <w:r>
        <w:rPr>
          <w:spacing w:val="-2"/>
          <w:sz w:val="24"/>
        </w:rPr>
        <w:t xml:space="preserve"> </w:t>
      </w:r>
      <w:r>
        <w:rPr>
          <w:sz w:val="24"/>
        </w:rPr>
        <w:t>организацией</w:t>
      </w:r>
      <w:r>
        <w:rPr>
          <w:spacing w:val="-2"/>
          <w:sz w:val="24"/>
        </w:rPr>
        <w:t xml:space="preserve"> </w:t>
      </w:r>
      <w:r>
        <w:rPr>
          <w:sz w:val="24"/>
        </w:rPr>
        <w:t>в решении</w:t>
      </w:r>
      <w:r>
        <w:rPr>
          <w:spacing w:val="-2"/>
          <w:sz w:val="24"/>
        </w:rPr>
        <w:t xml:space="preserve"> </w:t>
      </w:r>
      <w:r>
        <w:rPr>
          <w:sz w:val="24"/>
        </w:rPr>
        <w:t>вопросов воспитания и</w:t>
      </w:r>
      <w:r>
        <w:rPr>
          <w:spacing w:val="-2"/>
          <w:sz w:val="24"/>
        </w:rPr>
        <w:t xml:space="preserve"> </w:t>
      </w:r>
      <w:r>
        <w:rPr>
          <w:sz w:val="24"/>
        </w:rPr>
        <w:t>обучения обучающихся;</w:t>
      </w:r>
    </w:p>
    <w:p w:rsidR="0074394B" w:rsidRDefault="00400CF6">
      <w:pPr>
        <w:pStyle w:val="Heading1"/>
        <w:spacing w:before="233" w:line="272" w:lineRule="exact"/>
        <w:ind w:left="679"/>
      </w:pPr>
      <w:r>
        <w:t>Реализация</w:t>
      </w:r>
      <w:r>
        <w:rPr>
          <w:spacing w:val="1"/>
        </w:rPr>
        <w:t xml:space="preserve"> </w:t>
      </w:r>
      <w:r>
        <w:t>этих</w:t>
      </w:r>
      <w:r>
        <w:rPr>
          <w:spacing w:val="-8"/>
        </w:rPr>
        <w:t xml:space="preserve"> </w:t>
      </w:r>
      <w:r>
        <w:t>целей и</w:t>
      </w:r>
      <w:r>
        <w:rPr>
          <w:spacing w:val="-6"/>
        </w:rPr>
        <w:t xml:space="preserve"> </w:t>
      </w:r>
      <w:r>
        <w:t xml:space="preserve">задач </w:t>
      </w:r>
      <w:r>
        <w:rPr>
          <w:spacing w:val="-2"/>
        </w:rPr>
        <w:t>предполагает:</w:t>
      </w:r>
    </w:p>
    <w:p w:rsidR="0074394B" w:rsidRDefault="00400CF6">
      <w:pPr>
        <w:pStyle w:val="a5"/>
        <w:numPr>
          <w:ilvl w:val="0"/>
          <w:numId w:val="39"/>
        </w:numPr>
        <w:tabs>
          <w:tab w:val="left" w:pos="877"/>
        </w:tabs>
        <w:ind w:right="834" w:firstLine="0"/>
        <w:rPr>
          <w:sz w:val="24"/>
        </w:rPr>
      </w:pPr>
      <w:r>
        <w:rPr>
          <w:sz w:val="24"/>
        </w:rPr>
        <w:t>Создание единой воспитательной атмосферы школы, которая способствует успешной социализации и личностному развитию ребенка, педагога, родителя в условиях</w:t>
      </w:r>
      <w:r>
        <w:rPr>
          <w:spacing w:val="40"/>
          <w:sz w:val="24"/>
        </w:rPr>
        <w:t xml:space="preserve"> </w:t>
      </w:r>
      <w:r>
        <w:rPr>
          <w:sz w:val="24"/>
        </w:rPr>
        <w:t>реализации ФГОС.</w:t>
      </w:r>
    </w:p>
    <w:p w:rsidR="0074394B" w:rsidRDefault="00400CF6">
      <w:pPr>
        <w:pStyle w:val="a5"/>
        <w:numPr>
          <w:ilvl w:val="0"/>
          <w:numId w:val="39"/>
        </w:numPr>
        <w:tabs>
          <w:tab w:val="left" w:pos="834"/>
        </w:tabs>
        <w:spacing w:line="242" w:lineRule="auto"/>
        <w:ind w:right="846" w:firstLine="0"/>
        <w:rPr>
          <w:sz w:val="24"/>
        </w:rPr>
      </w:pPr>
      <w:r>
        <w:rPr>
          <w:sz w:val="24"/>
        </w:rPr>
        <w:t>Создание благоприятных условий и</w:t>
      </w:r>
      <w:r>
        <w:rPr>
          <w:spacing w:val="-2"/>
          <w:sz w:val="24"/>
        </w:rPr>
        <w:t xml:space="preserve"> </w:t>
      </w:r>
      <w:r>
        <w:rPr>
          <w:sz w:val="24"/>
        </w:rPr>
        <w:t>возможностей для</w:t>
      </w:r>
      <w:r>
        <w:rPr>
          <w:spacing w:val="-2"/>
          <w:sz w:val="24"/>
        </w:rPr>
        <w:t xml:space="preserve"> </w:t>
      </w:r>
      <w:r>
        <w:rPr>
          <w:sz w:val="24"/>
        </w:rPr>
        <w:t>полноценного развития</w:t>
      </w:r>
      <w:r>
        <w:rPr>
          <w:spacing w:val="-1"/>
          <w:sz w:val="24"/>
        </w:rPr>
        <w:t xml:space="preserve"> </w:t>
      </w:r>
      <w:r>
        <w:rPr>
          <w:sz w:val="24"/>
        </w:rPr>
        <w:t>личности, для охраны здоровья и жизни детей;</w:t>
      </w:r>
    </w:p>
    <w:p w:rsidR="0074394B" w:rsidRDefault="00400CF6">
      <w:pPr>
        <w:pStyle w:val="a5"/>
        <w:numPr>
          <w:ilvl w:val="0"/>
          <w:numId w:val="39"/>
        </w:numPr>
        <w:tabs>
          <w:tab w:val="left" w:pos="887"/>
        </w:tabs>
        <w:spacing w:line="242" w:lineRule="auto"/>
        <w:ind w:right="852" w:firstLine="0"/>
        <w:rPr>
          <w:sz w:val="24"/>
        </w:rPr>
      </w:pPr>
      <w:r>
        <w:rPr>
          <w:sz w:val="24"/>
        </w:rPr>
        <w:t>Создание условий проявления и мотивации творческой активности воспитанников в различных сферах социально значимой деятельности;</w:t>
      </w:r>
    </w:p>
    <w:p w:rsidR="0074394B" w:rsidRDefault="00400CF6">
      <w:pPr>
        <w:pStyle w:val="a5"/>
        <w:numPr>
          <w:ilvl w:val="0"/>
          <w:numId w:val="39"/>
        </w:numPr>
        <w:tabs>
          <w:tab w:val="left" w:pos="959"/>
        </w:tabs>
        <w:spacing w:line="242" w:lineRule="auto"/>
        <w:ind w:right="854" w:firstLine="0"/>
        <w:rPr>
          <w:sz w:val="24"/>
        </w:rPr>
      </w:pPr>
      <w:r>
        <w:rPr>
          <w:sz w:val="24"/>
        </w:rPr>
        <w:t>Освоение и использование в практической деятельности новых педагогических технологий и методик воспитательной работы;</w:t>
      </w:r>
    </w:p>
    <w:p w:rsidR="0074394B" w:rsidRDefault="00400CF6">
      <w:pPr>
        <w:pStyle w:val="a5"/>
        <w:numPr>
          <w:ilvl w:val="0"/>
          <w:numId w:val="39"/>
        </w:numPr>
        <w:tabs>
          <w:tab w:val="left" w:pos="825"/>
        </w:tabs>
        <w:spacing w:line="269" w:lineRule="exact"/>
        <w:ind w:left="824" w:hanging="146"/>
        <w:rPr>
          <w:sz w:val="24"/>
        </w:rPr>
      </w:pPr>
      <w:r>
        <w:rPr>
          <w:spacing w:val="-2"/>
          <w:sz w:val="24"/>
        </w:rPr>
        <w:t>Развитие</w:t>
      </w:r>
      <w:r>
        <w:rPr>
          <w:spacing w:val="-6"/>
          <w:sz w:val="24"/>
        </w:rPr>
        <w:t xml:space="preserve"> </w:t>
      </w:r>
      <w:r>
        <w:rPr>
          <w:spacing w:val="-2"/>
          <w:sz w:val="24"/>
        </w:rPr>
        <w:t>различных</w:t>
      </w:r>
      <w:r>
        <w:rPr>
          <w:spacing w:val="-7"/>
          <w:sz w:val="24"/>
        </w:rPr>
        <w:t xml:space="preserve"> </w:t>
      </w:r>
      <w:r>
        <w:rPr>
          <w:spacing w:val="-2"/>
          <w:sz w:val="24"/>
        </w:rPr>
        <w:t>форм</w:t>
      </w:r>
      <w:r>
        <w:rPr>
          <w:spacing w:val="3"/>
          <w:sz w:val="24"/>
        </w:rPr>
        <w:t xml:space="preserve"> </w:t>
      </w:r>
      <w:r>
        <w:rPr>
          <w:spacing w:val="-2"/>
          <w:sz w:val="24"/>
        </w:rPr>
        <w:t>ученического</w:t>
      </w:r>
      <w:r>
        <w:rPr>
          <w:spacing w:val="3"/>
          <w:sz w:val="24"/>
        </w:rPr>
        <w:t xml:space="preserve"> </w:t>
      </w:r>
      <w:r>
        <w:rPr>
          <w:spacing w:val="-2"/>
          <w:sz w:val="24"/>
        </w:rPr>
        <w:t>самоуправления;</w:t>
      </w:r>
    </w:p>
    <w:p w:rsidR="0074394B" w:rsidRDefault="00400CF6">
      <w:pPr>
        <w:pStyle w:val="a5"/>
        <w:numPr>
          <w:ilvl w:val="0"/>
          <w:numId w:val="39"/>
        </w:numPr>
        <w:tabs>
          <w:tab w:val="left" w:pos="887"/>
        </w:tabs>
        <w:spacing w:line="237" w:lineRule="auto"/>
        <w:ind w:right="843" w:firstLine="0"/>
        <w:rPr>
          <w:sz w:val="24"/>
        </w:rPr>
      </w:pPr>
      <w:r>
        <w:rPr>
          <w:sz w:val="24"/>
        </w:rPr>
        <w:t xml:space="preserve">Дальнейшее развитие и совершенствование системы дополнительного образования в </w:t>
      </w:r>
      <w:r>
        <w:rPr>
          <w:spacing w:val="-2"/>
          <w:sz w:val="24"/>
        </w:rPr>
        <w:t>школе;</w:t>
      </w:r>
    </w:p>
    <w:p w:rsidR="0074394B" w:rsidRDefault="0074394B">
      <w:pPr>
        <w:pStyle w:val="a3"/>
        <w:spacing w:before="1"/>
        <w:ind w:left="0" w:firstLine="0"/>
        <w:jc w:val="left"/>
        <w:rPr>
          <w:sz w:val="24"/>
        </w:rPr>
      </w:pPr>
    </w:p>
    <w:p w:rsidR="0074394B" w:rsidRDefault="00400CF6">
      <w:pPr>
        <w:pStyle w:val="Heading1"/>
        <w:ind w:left="679"/>
        <w:jc w:val="left"/>
      </w:pPr>
      <w:r>
        <w:t>Приоритетные</w:t>
      </w:r>
      <w:r>
        <w:rPr>
          <w:spacing w:val="-1"/>
        </w:rPr>
        <w:t xml:space="preserve"> </w:t>
      </w:r>
      <w:r>
        <w:t>направления</w:t>
      </w:r>
      <w:r>
        <w:rPr>
          <w:spacing w:val="-4"/>
        </w:rPr>
        <w:t xml:space="preserve"> </w:t>
      </w:r>
      <w:r>
        <w:t>в</w:t>
      </w:r>
      <w:r>
        <w:rPr>
          <w:spacing w:val="-6"/>
        </w:rPr>
        <w:t xml:space="preserve"> </w:t>
      </w:r>
      <w:r>
        <w:t>воспитательной</w:t>
      </w:r>
      <w:r>
        <w:rPr>
          <w:spacing w:val="-2"/>
        </w:rPr>
        <w:t xml:space="preserve"> </w:t>
      </w:r>
      <w:r>
        <w:t>работе</w:t>
      </w:r>
      <w:r>
        <w:rPr>
          <w:spacing w:val="-9"/>
        </w:rPr>
        <w:t xml:space="preserve"> </w:t>
      </w:r>
      <w:r>
        <w:t>на 2021-2025</w:t>
      </w:r>
      <w:r>
        <w:rPr>
          <w:spacing w:val="-2"/>
        </w:rPr>
        <w:t xml:space="preserve"> </w:t>
      </w:r>
      <w:r>
        <w:t>учебный</w:t>
      </w:r>
      <w:r>
        <w:rPr>
          <w:spacing w:val="-8"/>
        </w:rPr>
        <w:t xml:space="preserve"> </w:t>
      </w:r>
      <w:r>
        <w:rPr>
          <w:spacing w:val="-5"/>
        </w:rPr>
        <w:t>год</w:t>
      </w:r>
    </w:p>
    <w:p w:rsidR="0074394B" w:rsidRDefault="00400CF6">
      <w:pPr>
        <w:pStyle w:val="Heading2"/>
        <w:spacing w:line="271" w:lineRule="exact"/>
        <w:ind w:left="679"/>
        <w:jc w:val="left"/>
        <w:rPr>
          <w:i w:val="0"/>
        </w:rPr>
      </w:pPr>
      <w:r>
        <w:t>Интеллектуально</w:t>
      </w:r>
      <w:r>
        <w:rPr>
          <w:spacing w:val="-1"/>
        </w:rPr>
        <w:t xml:space="preserve"> </w:t>
      </w:r>
      <w:r>
        <w:t>–</w:t>
      </w:r>
      <w:r>
        <w:rPr>
          <w:spacing w:val="-3"/>
        </w:rPr>
        <w:t xml:space="preserve"> </w:t>
      </w:r>
      <w:r>
        <w:rPr>
          <w:spacing w:val="-2"/>
        </w:rPr>
        <w:t>познавательное</w:t>
      </w:r>
      <w:r>
        <w:rPr>
          <w:i w:val="0"/>
          <w:spacing w:val="-2"/>
        </w:rPr>
        <w:t>:</w:t>
      </w:r>
    </w:p>
    <w:p w:rsidR="0074394B" w:rsidRDefault="00400CF6">
      <w:pPr>
        <w:pStyle w:val="a5"/>
        <w:numPr>
          <w:ilvl w:val="0"/>
          <w:numId w:val="39"/>
        </w:numPr>
        <w:tabs>
          <w:tab w:val="left" w:pos="868"/>
        </w:tabs>
        <w:spacing w:line="242" w:lineRule="auto"/>
        <w:ind w:right="884" w:firstLine="0"/>
        <w:jc w:val="left"/>
        <w:rPr>
          <w:sz w:val="24"/>
        </w:rPr>
      </w:pPr>
      <w:r>
        <w:rPr>
          <w:sz w:val="24"/>
        </w:rPr>
        <w:t>формирование</w:t>
      </w:r>
      <w:r>
        <w:rPr>
          <w:spacing w:val="31"/>
          <w:sz w:val="24"/>
        </w:rPr>
        <w:t xml:space="preserve"> </w:t>
      </w:r>
      <w:r>
        <w:rPr>
          <w:sz w:val="24"/>
        </w:rPr>
        <w:t>навыка общения в</w:t>
      </w:r>
      <w:r>
        <w:rPr>
          <w:spacing w:val="33"/>
          <w:sz w:val="24"/>
        </w:rPr>
        <w:t xml:space="preserve"> </w:t>
      </w:r>
      <w:r>
        <w:rPr>
          <w:sz w:val="24"/>
        </w:rPr>
        <w:t>коллективной</w:t>
      </w:r>
      <w:r>
        <w:rPr>
          <w:spacing w:val="28"/>
          <w:sz w:val="24"/>
        </w:rPr>
        <w:t xml:space="preserve"> </w:t>
      </w:r>
      <w:r>
        <w:rPr>
          <w:sz w:val="24"/>
        </w:rPr>
        <w:t>деятельности</w:t>
      </w:r>
      <w:r>
        <w:rPr>
          <w:spacing w:val="29"/>
          <w:sz w:val="24"/>
        </w:rPr>
        <w:t xml:space="preserve"> </w:t>
      </w:r>
      <w:r>
        <w:rPr>
          <w:sz w:val="24"/>
        </w:rPr>
        <w:t>школьников</w:t>
      </w:r>
      <w:r>
        <w:rPr>
          <w:spacing w:val="34"/>
          <w:sz w:val="24"/>
        </w:rPr>
        <w:t xml:space="preserve"> </w:t>
      </w:r>
      <w:r>
        <w:rPr>
          <w:sz w:val="24"/>
        </w:rPr>
        <w:t>как основы новой социальной ситуации развития;</w:t>
      </w:r>
    </w:p>
    <w:p w:rsidR="0074394B" w:rsidRDefault="00400CF6">
      <w:pPr>
        <w:pStyle w:val="a5"/>
        <w:numPr>
          <w:ilvl w:val="0"/>
          <w:numId w:val="39"/>
        </w:numPr>
        <w:tabs>
          <w:tab w:val="left" w:pos="868"/>
        </w:tabs>
        <w:spacing w:line="242" w:lineRule="auto"/>
        <w:ind w:right="878" w:firstLine="0"/>
        <w:jc w:val="left"/>
        <w:rPr>
          <w:sz w:val="24"/>
        </w:rPr>
      </w:pPr>
      <w:r>
        <w:rPr>
          <w:sz w:val="24"/>
        </w:rPr>
        <w:t>формирование</w:t>
      </w:r>
      <w:r>
        <w:rPr>
          <w:spacing w:val="25"/>
          <w:sz w:val="24"/>
        </w:rPr>
        <w:t xml:space="preserve"> </w:t>
      </w:r>
      <w:r>
        <w:rPr>
          <w:sz w:val="24"/>
        </w:rPr>
        <w:t>интеллектуальной</w:t>
      </w:r>
      <w:r>
        <w:rPr>
          <w:spacing w:val="32"/>
          <w:sz w:val="24"/>
        </w:rPr>
        <w:t xml:space="preserve"> </w:t>
      </w:r>
      <w:r>
        <w:rPr>
          <w:sz w:val="24"/>
        </w:rPr>
        <w:t>культуры,</w:t>
      </w:r>
      <w:r>
        <w:rPr>
          <w:spacing w:val="27"/>
          <w:sz w:val="24"/>
        </w:rPr>
        <w:t xml:space="preserve"> </w:t>
      </w:r>
      <w:r>
        <w:rPr>
          <w:sz w:val="24"/>
        </w:rPr>
        <w:t>развитие кругозора</w:t>
      </w:r>
      <w:r>
        <w:rPr>
          <w:spacing w:val="29"/>
          <w:sz w:val="24"/>
        </w:rPr>
        <w:t xml:space="preserve"> </w:t>
      </w:r>
      <w:r>
        <w:rPr>
          <w:sz w:val="24"/>
        </w:rPr>
        <w:t>и</w:t>
      </w:r>
      <w:r>
        <w:rPr>
          <w:spacing w:val="-2"/>
          <w:sz w:val="24"/>
        </w:rPr>
        <w:t xml:space="preserve"> </w:t>
      </w:r>
      <w:r>
        <w:rPr>
          <w:sz w:val="24"/>
        </w:rPr>
        <w:t>любознательности, в том числе посредством предметных недель;</w:t>
      </w:r>
    </w:p>
    <w:p w:rsidR="0074394B" w:rsidRDefault="0074394B">
      <w:pPr>
        <w:spacing w:line="242" w:lineRule="auto"/>
        <w:rPr>
          <w:sz w:val="24"/>
        </w:rPr>
        <w:sectPr w:rsidR="0074394B">
          <w:pgSz w:w="11910" w:h="16840"/>
          <w:pgMar w:top="1020" w:right="0" w:bottom="1240" w:left="1020" w:header="0" w:footer="959" w:gutter="0"/>
          <w:cols w:space="720"/>
        </w:sectPr>
      </w:pPr>
    </w:p>
    <w:p w:rsidR="0074394B" w:rsidRDefault="00400CF6">
      <w:pPr>
        <w:pStyle w:val="a5"/>
        <w:numPr>
          <w:ilvl w:val="0"/>
          <w:numId w:val="39"/>
        </w:numPr>
        <w:tabs>
          <w:tab w:val="left" w:pos="825"/>
        </w:tabs>
        <w:spacing w:before="62"/>
        <w:ind w:left="824" w:hanging="146"/>
        <w:jc w:val="left"/>
        <w:rPr>
          <w:sz w:val="24"/>
        </w:rPr>
      </w:pPr>
      <w:r>
        <w:rPr>
          <w:spacing w:val="-2"/>
          <w:sz w:val="24"/>
        </w:rPr>
        <w:lastRenderedPageBreak/>
        <w:t>формирование и</w:t>
      </w:r>
      <w:r>
        <w:rPr>
          <w:spacing w:val="-4"/>
          <w:sz w:val="24"/>
        </w:rPr>
        <w:t xml:space="preserve"> </w:t>
      </w:r>
      <w:r>
        <w:rPr>
          <w:spacing w:val="-2"/>
          <w:sz w:val="24"/>
        </w:rPr>
        <w:t>развитие</w:t>
      </w:r>
      <w:r>
        <w:rPr>
          <w:spacing w:val="-5"/>
          <w:sz w:val="24"/>
        </w:rPr>
        <w:t xml:space="preserve"> </w:t>
      </w:r>
      <w:r>
        <w:rPr>
          <w:spacing w:val="-2"/>
          <w:sz w:val="24"/>
        </w:rPr>
        <w:t>познавательной</w:t>
      </w:r>
      <w:r>
        <w:rPr>
          <w:spacing w:val="-3"/>
          <w:sz w:val="24"/>
        </w:rPr>
        <w:t xml:space="preserve"> </w:t>
      </w:r>
      <w:r>
        <w:rPr>
          <w:spacing w:val="-2"/>
          <w:sz w:val="24"/>
        </w:rPr>
        <w:t>мотивации</w:t>
      </w:r>
      <w:r>
        <w:rPr>
          <w:spacing w:val="-11"/>
          <w:sz w:val="24"/>
        </w:rPr>
        <w:t xml:space="preserve"> </w:t>
      </w:r>
      <w:r>
        <w:rPr>
          <w:spacing w:val="-2"/>
          <w:sz w:val="24"/>
        </w:rPr>
        <w:t>обучающихся;</w:t>
      </w:r>
    </w:p>
    <w:p w:rsidR="0074394B" w:rsidRDefault="00400CF6">
      <w:pPr>
        <w:pStyle w:val="a5"/>
        <w:numPr>
          <w:ilvl w:val="0"/>
          <w:numId w:val="39"/>
        </w:numPr>
        <w:tabs>
          <w:tab w:val="left" w:pos="820"/>
        </w:tabs>
        <w:spacing w:before="3" w:line="275" w:lineRule="exact"/>
        <w:ind w:left="819" w:hanging="141"/>
        <w:jc w:val="left"/>
        <w:rPr>
          <w:sz w:val="24"/>
        </w:rPr>
      </w:pPr>
      <w:r>
        <w:rPr>
          <w:w w:val="95"/>
          <w:sz w:val="24"/>
        </w:rPr>
        <w:t>организация</w:t>
      </w:r>
      <w:r>
        <w:rPr>
          <w:spacing w:val="56"/>
          <w:sz w:val="24"/>
        </w:rPr>
        <w:t xml:space="preserve"> </w:t>
      </w:r>
      <w:r>
        <w:rPr>
          <w:w w:val="95"/>
          <w:sz w:val="24"/>
        </w:rPr>
        <w:t>научно-исследовательской</w:t>
      </w:r>
      <w:r>
        <w:rPr>
          <w:spacing w:val="70"/>
          <w:sz w:val="24"/>
        </w:rPr>
        <w:t xml:space="preserve"> </w:t>
      </w:r>
      <w:r>
        <w:rPr>
          <w:spacing w:val="-2"/>
          <w:w w:val="95"/>
          <w:sz w:val="24"/>
        </w:rPr>
        <w:t>деятельности;</w:t>
      </w:r>
    </w:p>
    <w:p w:rsidR="0074394B" w:rsidRDefault="00400CF6">
      <w:pPr>
        <w:pStyle w:val="a5"/>
        <w:numPr>
          <w:ilvl w:val="0"/>
          <w:numId w:val="39"/>
        </w:numPr>
        <w:tabs>
          <w:tab w:val="left" w:pos="968"/>
          <w:tab w:val="left" w:pos="969"/>
          <w:tab w:val="left" w:pos="3777"/>
          <w:tab w:val="left" w:pos="6763"/>
        </w:tabs>
        <w:spacing w:line="242" w:lineRule="auto"/>
        <w:ind w:right="907" w:firstLine="0"/>
        <w:jc w:val="left"/>
        <w:rPr>
          <w:sz w:val="24"/>
        </w:rPr>
      </w:pPr>
      <w:r>
        <w:rPr>
          <w:sz w:val="24"/>
        </w:rPr>
        <w:t>реализации</w:t>
      </w:r>
      <w:r>
        <w:rPr>
          <w:spacing w:val="40"/>
          <w:sz w:val="24"/>
        </w:rPr>
        <w:t xml:space="preserve"> </w:t>
      </w:r>
      <w:r>
        <w:rPr>
          <w:sz w:val="24"/>
        </w:rPr>
        <w:t>творческого</w:t>
      </w:r>
      <w:r>
        <w:rPr>
          <w:sz w:val="24"/>
        </w:rPr>
        <w:tab/>
        <w:t>потенциала</w:t>
      </w:r>
      <w:r>
        <w:rPr>
          <w:spacing w:val="40"/>
          <w:sz w:val="24"/>
        </w:rPr>
        <w:t xml:space="preserve"> </w:t>
      </w:r>
      <w:r>
        <w:rPr>
          <w:sz w:val="24"/>
        </w:rPr>
        <w:t>обучающихся</w:t>
      </w:r>
      <w:r>
        <w:rPr>
          <w:sz w:val="24"/>
        </w:rPr>
        <w:tab/>
        <w:t>посредством</w:t>
      </w:r>
      <w:r>
        <w:rPr>
          <w:spacing w:val="40"/>
          <w:sz w:val="24"/>
        </w:rPr>
        <w:t xml:space="preserve"> </w:t>
      </w:r>
      <w:r>
        <w:rPr>
          <w:sz w:val="24"/>
        </w:rPr>
        <w:t>дополнительного образования и внеурочной деятельности;</w:t>
      </w:r>
    </w:p>
    <w:p w:rsidR="0074394B" w:rsidRDefault="00400CF6">
      <w:pPr>
        <w:pStyle w:val="a5"/>
        <w:numPr>
          <w:ilvl w:val="0"/>
          <w:numId w:val="39"/>
        </w:numPr>
        <w:tabs>
          <w:tab w:val="left" w:pos="863"/>
        </w:tabs>
        <w:spacing w:line="242" w:lineRule="auto"/>
        <w:ind w:right="987" w:firstLine="0"/>
        <w:jc w:val="left"/>
        <w:rPr>
          <w:sz w:val="24"/>
        </w:rPr>
      </w:pPr>
      <w:r>
        <w:rPr>
          <w:sz w:val="24"/>
        </w:rPr>
        <w:t>мотивация</w:t>
      </w:r>
      <w:r>
        <w:rPr>
          <w:spacing w:val="-6"/>
          <w:sz w:val="24"/>
        </w:rPr>
        <w:t xml:space="preserve"> </w:t>
      </w:r>
      <w:r>
        <w:rPr>
          <w:sz w:val="24"/>
        </w:rPr>
        <w:t>на</w:t>
      </w:r>
      <w:r>
        <w:rPr>
          <w:spacing w:val="-7"/>
          <w:sz w:val="24"/>
        </w:rPr>
        <w:t xml:space="preserve"> </w:t>
      </w:r>
      <w:r>
        <w:rPr>
          <w:sz w:val="24"/>
        </w:rPr>
        <w:t>участие</w:t>
      </w:r>
      <w:r>
        <w:rPr>
          <w:spacing w:val="29"/>
          <w:sz w:val="24"/>
        </w:rPr>
        <w:t xml:space="preserve"> </w:t>
      </w:r>
      <w:r>
        <w:rPr>
          <w:sz w:val="24"/>
        </w:rPr>
        <w:t>в</w:t>
      </w:r>
      <w:r>
        <w:rPr>
          <w:spacing w:val="33"/>
          <w:sz w:val="24"/>
        </w:rPr>
        <w:t xml:space="preserve"> </w:t>
      </w:r>
      <w:r>
        <w:rPr>
          <w:sz w:val="24"/>
        </w:rPr>
        <w:t>конкурсном</w:t>
      </w:r>
      <w:r>
        <w:rPr>
          <w:spacing w:val="30"/>
          <w:sz w:val="24"/>
        </w:rPr>
        <w:t xml:space="preserve"> </w:t>
      </w:r>
      <w:r>
        <w:rPr>
          <w:sz w:val="24"/>
        </w:rPr>
        <w:t>движении</w:t>
      </w:r>
      <w:r>
        <w:rPr>
          <w:spacing w:val="24"/>
          <w:sz w:val="24"/>
        </w:rPr>
        <w:t xml:space="preserve"> </w:t>
      </w:r>
      <w:r>
        <w:rPr>
          <w:sz w:val="24"/>
        </w:rPr>
        <w:t>по</w:t>
      </w:r>
      <w:r>
        <w:rPr>
          <w:spacing w:val="27"/>
          <w:sz w:val="24"/>
        </w:rPr>
        <w:t xml:space="preserve"> </w:t>
      </w:r>
      <w:r>
        <w:rPr>
          <w:sz w:val="24"/>
        </w:rPr>
        <w:t>своему</w:t>
      </w:r>
      <w:r>
        <w:rPr>
          <w:spacing w:val="-11"/>
          <w:sz w:val="24"/>
        </w:rPr>
        <w:t xml:space="preserve"> </w:t>
      </w:r>
      <w:r>
        <w:rPr>
          <w:sz w:val="24"/>
        </w:rPr>
        <w:t>направлению, как</w:t>
      </w:r>
      <w:r>
        <w:rPr>
          <w:spacing w:val="29"/>
          <w:sz w:val="24"/>
        </w:rPr>
        <w:t xml:space="preserve"> </w:t>
      </w:r>
      <w:r>
        <w:rPr>
          <w:sz w:val="24"/>
        </w:rPr>
        <w:t>на</w:t>
      </w:r>
      <w:r>
        <w:rPr>
          <w:spacing w:val="26"/>
          <w:sz w:val="24"/>
        </w:rPr>
        <w:t xml:space="preserve"> </w:t>
      </w:r>
      <w:r>
        <w:rPr>
          <w:sz w:val="24"/>
        </w:rPr>
        <w:t>уровне Школы, так и на уровне деревни, района региона, России и т.д.</w:t>
      </w:r>
    </w:p>
    <w:p w:rsidR="0074394B" w:rsidRDefault="00400CF6">
      <w:pPr>
        <w:pStyle w:val="Heading2"/>
        <w:spacing w:before="3" w:line="270" w:lineRule="exact"/>
        <w:ind w:left="679"/>
        <w:jc w:val="left"/>
      </w:pPr>
      <w:r>
        <w:t>Нравственное,</w:t>
      </w:r>
      <w:r>
        <w:rPr>
          <w:spacing w:val="-10"/>
        </w:rPr>
        <w:t xml:space="preserve"> </w:t>
      </w:r>
      <w:r>
        <w:t>правовое</w:t>
      </w:r>
      <w:r>
        <w:rPr>
          <w:spacing w:val="-3"/>
        </w:rPr>
        <w:t xml:space="preserve"> </w:t>
      </w:r>
      <w:r>
        <w:t>и</w:t>
      </w:r>
      <w:r>
        <w:rPr>
          <w:spacing w:val="-6"/>
        </w:rPr>
        <w:t xml:space="preserve"> </w:t>
      </w:r>
      <w:r>
        <w:t>профилактика асоциального</w:t>
      </w:r>
      <w:r>
        <w:rPr>
          <w:spacing w:val="-5"/>
        </w:rPr>
        <w:t xml:space="preserve"> </w:t>
      </w:r>
      <w:r>
        <w:rPr>
          <w:spacing w:val="-2"/>
        </w:rPr>
        <w:t>поведения:</w:t>
      </w:r>
    </w:p>
    <w:p w:rsidR="0074394B" w:rsidRDefault="00400CF6">
      <w:pPr>
        <w:pStyle w:val="a5"/>
        <w:numPr>
          <w:ilvl w:val="0"/>
          <w:numId w:val="39"/>
        </w:numPr>
        <w:tabs>
          <w:tab w:val="left" w:pos="963"/>
          <w:tab w:val="left" w:pos="964"/>
          <w:tab w:val="left" w:pos="6422"/>
        </w:tabs>
        <w:spacing w:line="237" w:lineRule="auto"/>
        <w:ind w:right="906" w:firstLine="0"/>
        <w:jc w:val="left"/>
        <w:rPr>
          <w:sz w:val="24"/>
        </w:rPr>
      </w:pPr>
      <w:r>
        <w:rPr>
          <w:sz w:val="24"/>
        </w:rPr>
        <w:t>научить</w:t>
      </w:r>
      <w:r>
        <w:rPr>
          <w:spacing w:val="40"/>
          <w:sz w:val="24"/>
        </w:rPr>
        <w:t xml:space="preserve"> </w:t>
      </w:r>
      <w:r>
        <w:rPr>
          <w:sz w:val="24"/>
        </w:rPr>
        <w:t>детей</w:t>
      </w:r>
      <w:r>
        <w:rPr>
          <w:spacing w:val="40"/>
          <w:sz w:val="24"/>
        </w:rPr>
        <w:t xml:space="preserve"> </w:t>
      </w:r>
      <w:r>
        <w:rPr>
          <w:sz w:val="24"/>
        </w:rPr>
        <w:t>понимать</w:t>
      </w:r>
      <w:r>
        <w:rPr>
          <w:spacing w:val="40"/>
          <w:sz w:val="24"/>
        </w:rPr>
        <w:t xml:space="preserve"> </w:t>
      </w:r>
      <w:r>
        <w:rPr>
          <w:sz w:val="24"/>
        </w:rPr>
        <w:t>смысл</w:t>
      </w:r>
      <w:r>
        <w:rPr>
          <w:spacing w:val="40"/>
          <w:sz w:val="24"/>
        </w:rPr>
        <w:t xml:space="preserve"> </w:t>
      </w:r>
      <w:r>
        <w:rPr>
          <w:sz w:val="24"/>
        </w:rPr>
        <w:t>человеческого</w:t>
      </w:r>
      <w:r>
        <w:rPr>
          <w:sz w:val="24"/>
        </w:rPr>
        <w:tab/>
        <w:t>существования,</w:t>
      </w:r>
      <w:r>
        <w:rPr>
          <w:spacing w:val="40"/>
          <w:sz w:val="24"/>
        </w:rPr>
        <w:t xml:space="preserve"> </w:t>
      </w:r>
      <w:r>
        <w:rPr>
          <w:sz w:val="24"/>
        </w:rPr>
        <w:t>ценности</w:t>
      </w:r>
      <w:r>
        <w:rPr>
          <w:spacing w:val="40"/>
          <w:sz w:val="24"/>
        </w:rPr>
        <w:t xml:space="preserve"> </w:t>
      </w:r>
      <w:r>
        <w:rPr>
          <w:sz w:val="24"/>
        </w:rPr>
        <w:t>своего существования,</w:t>
      </w:r>
      <w:r>
        <w:rPr>
          <w:spacing w:val="-6"/>
          <w:sz w:val="24"/>
        </w:rPr>
        <w:t xml:space="preserve"> </w:t>
      </w:r>
      <w:r>
        <w:rPr>
          <w:sz w:val="24"/>
        </w:rPr>
        <w:t>ценности</w:t>
      </w:r>
      <w:r>
        <w:rPr>
          <w:spacing w:val="-4"/>
          <w:sz w:val="24"/>
        </w:rPr>
        <w:t xml:space="preserve"> </w:t>
      </w:r>
      <w:r>
        <w:rPr>
          <w:sz w:val="24"/>
        </w:rPr>
        <w:t>своего</w:t>
      </w:r>
      <w:r>
        <w:rPr>
          <w:spacing w:val="-2"/>
          <w:sz w:val="24"/>
        </w:rPr>
        <w:t xml:space="preserve"> </w:t>
      </w:r>
      <w:r>
        <w:rPr>
          <w:sz w:val="24"/>
        </w:rPr>
        <w:t>существования</w:t>
      </w:r>
      <w:r>
        <w:rPr>
          <w:spacing w:val="1"/>
          <w:sz w:val="24"/>
        </w:rPr>
        <w:t xml:space="preserve"> </w:t>
      </w:r>
      <w:r>
        <w:rPr>
          <w:sz w:val="24"/>
        </w:rPr>
        <w:t>и</w:t>
      </w:r>
      <w:r>
        <w:rPr>
          <w:spacing w:val="-13"/>
          <w:sz w:val="24"/>
        </w:rPr>
        <w:t xml:space="preserve"> </w:t>
      </w:r>
      <w:r>
        <w:rPr>
          <w:sz w:val="24"/>
        </w:rPr>
        <w:t>ценности</w:t>
      </w:r>
      <w:r>
        <w:rPr>
          <w:spacing w:val="-7"/>
          <w:sz w:val="24"/>
        </w:rPr>
        <w:t xml:space="preserve"> </w:t>
      </w:r>
      <w:r>
        <w:rPr>
          <w:sz w:val="24"/>
        </w:rPr>
        <w:t>существования</w:t>
      </w:r>
      <w:r>
        <w:rPr>
          <w:spacing w:val="-4"/>
          <w:sz w:val="24"/>
        </w:rPr>
        <w:t xml:space="preserve"> </w:t>
      </w:r>
      <w:r>
        <w:rPr>
          <w:sz w:val="24"/>
        </w:rPr>
        <w:t>других</w:t>
      </w:r>
      <w:r>
        <w:rPr>
          <w:spacing w:val="-13"/>
          <w:sz w:val="24"/>
        </w:rPr>
        <w:t xml:space="preserve"> </w:t>
      </w:r>
      <w:r>
        <w:rPr>
          <w:spacing w:val="-2"/>
          <w:sz w:val="24"/>
        </w:rPr>
        <w:t>людей;</w:t>
      </w:r>
    </w:p>
    <w:p w:rsidR="0074394B" w:rsidRDefault="00400CF6">
      <w:pPr>
        <w:pStyle w:val="a5"/>
        <w:numPr>
          <w:ilvl w:val="0"/>
          <w:numId w:val="39"/>
        </w:numPr>
        <w:tabs>
          <w:tab w:val="left" w:pos="839"/>
        </w:tabs>
        <w:spacing w:before="1" w:line="232" w:lineRule="auto"/>
        <w:ind w:right="952" w:firstLine="0"/>
        <w:jc w:val="left"/>
        <w:rPr>
          <w:sz w:val="24"/>
        </w:rPr>
      </w:pPr>
      <w:r>
        <w:rPr>
          <w:sz w:val="24"/>
        </w:rPr>
        <w:t>повышать</w:t>
      </w:r>
      <w:r>
        <w:rPr>
          <w:spacing w:val="-5"/>
          <w:sz w:val="24"/>
        </w:rPr>
        <w:t xml:space="preserve"> </w:t>
      </w:r>
      <w:r>
        <w:rPr>
          <w:sz w:val="24"/>
        </w:rPr>
        <w:t>ответственность</w:t>
      </w:r>
      <w:r>
        <w:rPr>
          <w:spacing w:val="-3"/>
          <w:sz w:val="24"/>
        </w:rPr>
        <w:t xml:space="preserve"> </w:t>
      </w:r>
      <w:r>
        <w:rPr>
          <w:sz w:val="24"/>
        </w:rPr>
        <w:t>у</w:t>
      </w:r>
      <w:r>
        <w:rPr>
          <w:spacing w:val="-8"/>
          <w:sz w:val="24"/>
        </w:rPr>
        <w:t xml:space="preserve"> </w:t>
      </w:r>
      <w:r>
        <w:rPr>
          <w:sz w:val="24"/>
        </w:rPr>
        <w:t>обучающихся</w:t>
      </w:r>
      <w:r>
        <w:rPr>
          <w:spacing w:val="-3"/>
          <w:sz w:val="24"/>
        </w:rPr>
        <w:t xml:space="preserve"> </w:t>
      </w:r>
      <w:r>
        <w:rPr>
          <w:sz w:val="24"/>
        </w:rPr>
        <w:t>за</w:t>
      </w:r>
      <w:r>
        <w:rPr>
          <w:spacing w:val="-4"/>
          <w:sz w:val="24"/>
        </w:rPr>
        <w:t xml:space="preserve"> </w:t>
      </w:r>
      <w:r>
        <w:rPr>
          <w:sz w:val="24"/>
        </w:rPr>
        <w:t>свое</w:t>
      </w:r>
      <w:r>
        <w:rPr>
          <w:spacing w:val="-8"/>
          <w:sz w:val="24"/>
        </w:rPr>
        <w:t xml:space="preserve"> </w:t>
      </w:r>
      <w:r>
        <w:rPr>
          <w:sz w:val="24"/>
        </w:rPr>
        <w:t>поведение</w:t>
      </w:r>
      <w:r>
        <w:rPr>
          <w:spacing w:val="-8"/>
          <w:sz w:val="24"/>
        </w:rPr>
        <w:t xml:space="preserve"> </w:t>
      </w:r>
      <w:r>
        <w:rPr>
          <w:sz w:val="24"/>
        </w:rPr>
        <w:t>и</w:t>
      </w:r>
      <w:r>
        <w:rPr>
          <w:spacing w:val="-2"/>
          <w:sz w:val="24"/>
        </w:rPr>
        <w:t xml:space="preserve"> </w:t>
      </w:r>
      <w:r>
        <w:rPr>
          <w:sz w:val="24"/>
        </w:rPr>
        <w:t>поступки</w:t>
      </w:r>
      <w:r>
        <w:rPr>
          <w:spacing w:val="-2"/>
          <w:sz w:val="24"/>
        </w:rPr>
        <w:t xml:space="preserve"> </w:t>
      </w:r>
      <w:r>
        <w:rPr>
          <w:sz w:val="24"/>
        </w:rPr>
        <w:t>в</w:t>
      </w:r>
      <w:r>
        <w:rPr>
          <w:spacing w:val="-2"/>
          <w:sz w:val="24"/>
        </w:rPr>
        <w:t xml:space="preserve"> </w:t>
      </w:r>
      <w:r>
        <w:rPr>
          <w:sz w:val="24"/>
        </w:rPr>
        <w:t>школе,</w:t>
      </w:r>
      <w:r>
        <w:rPr>
          <w:spacing w:val="-1"/>
          <w:sz w:val="24"/>
        </w:rPr>
        <w:t xml:space="preserve"> </w:t>
      </w:r>
      <w:r>
        <w:rPr>
          <w:sz w:val="24"/>
        </w:rPr>
        <w:t>семье и в обществе;</w:t>
      </w:r>
    </w:p>
    <w:p w:rsidR="0074394B" w:rsidRDefault="00400CF6">
      <w:pPr>
        <w:pStyle w:val="a5"/>
        <w:numPr>
          <w:ilvl w:val="0"/>
          <w:numId w:val="39"/>
        </w:numPr>
        <w:tabs>
          <w:tab w:val="left" w:pos="911"/>
        </w:tabs>
        <w:spacing w:before="17" w:line="232" w:lineRule="auto"/>
        <w:ind w:right="931" w:firstLine="0"/>
        <w:jc w:val="left"/>
        <w:rPr>
          <w:sz w:val="24"/>
        </w:rPr>
      </w:pPr>
      <w:r>
        <w:rPr>
          <w:sz w:val="24"/>
        </w:rPr>
        <w:t>формировать</w:t>
      </w:r>
      <w:r>
        <w:rPr>
          <w:spacing w:val="40"/>
          <w:sz w:val="24"/>
        </w:rPr>
        <w:t xml:space="preserve"> </w:t>
      </w:r>
      <w:r>
        <w:rPr>
          <w:sz w:val="24"/>
        </w:rPr>
        <w:t>у</w:t>
      </w:r>
      <w:r>
        <w:rPr>
          <w:spacing w:val="31"/>
          <w:sz w:val="24"/>
        </w:rPr>
        <w:t xml:space="preserve"> </w:t>
      </w:r>
      <w:r>
        <w:rPr>
          <w:sz w:val="24"/>
        </w:rPr>
        <w:t>детей</w:t>
      </w:r>
      <w:r>
        <w:rPr>
          <w:spacing w:val="80"/>
          <w:sz w:val="24"/>
        </w:rPr>
        <w:t xml:space="preserve"> </w:t>
      </w:r>
      <w:r>
        <w:rPr>
          <w:sz w:val="24"/>
        </w:rPr>
        <w:t>умения</w:t>
      </w:r>
      <w:r>
        <w:rPr>
          <w:spacing w:val="40"/>
          <w:sz w:val="24"/>
        </w:rPr>
        <w:t xml:space="preserve"> </w:t>
      </w:r>
      <w:r>
        <w:rPr>
          <w:sz w:val="24"/>
        </w:rPr>
        <w:t>отстаивать</w:t>
      </w:r>
      <w:r>
        <w:rPr>
          <w:spacing w:val="40"/>
          <w:sz w:val="24"/>
        </w:rPr>
        <w:t xml:space="preserve"> </w:t>
      </w:r>
      <w:r>
        <w:rPr>
          <w:sz w:val="24"/>
        </w:rPr>
        <w:t>свою</w:t>
      </w:r>
      <w:r>
        <w:rPr>
          <w:spacing w:val="40"/>
          <w:sz w:val="24"/>
        </w:rPr>
        <w:t xml:space="preserve"> </w:t>
      </w:r>
      <w:r>
        <w:rPr>
          <w:sz w:val="24"/>
        </w:rPr>
        <w:t>нравственную</w:t>
      </w:r>
      <w:r>
        <w:rPr>
          <w:spacing w:val="40"/>
          <w:sz w:val="24"/>
        </w:rPr>
        <w:t xml:space="preserve"> </w:t>
      </w:r>
      <w:r>
        <w:rPr>
          <w:sz w:val="24"/>
        </w:rPr>
        <w:t>позицию</w:t>
      </w:r>
      <w:r>
        <w:rPr>
          <w:spacing w:val="40"/>
          <w:sz w:val="24"/>
        </w:rPr>
        <w:t xml:space="preserve"> </w:t>
      </w:r>
      <w:r>
        <w:rPr>
          <w:sz w:val="24"/>
        </w:rPr>
        <w:t>в</w:t>
      </w:r>
      <w:r>
        <w:rPr>
          <w:spacing w:val="40"/>
          <w:sz w:val="24"/>
        </w:rPr>
        <w:t xml:space="preserve"> </w:t>
      </w:r>
      <w:r>
        <w:rPr>
          <w:sz w:val="24"/>
        </w:rPr>
        <w:t>ситуации</w:t>
      </w:r>
      <w:r>
        <w:rPr>
          <w:spacing w:val="40"/>
          <w:sz w:val="24"/>
        </w:rPr>
        <w:t xml:space="preserve"> </w:t>
      </w:r>
      <w:r>
        <w:rPr>
          <w:spacing w:val="-2"/>
          <w:sz w:val="24"/>
        </w:rPr>
        <w:t>выбора.</w:t>
      </w:r>
    </w:p>
    <w:p w:rsidR="0074394B" w:rsidRDefault="00400CF6">
      <w:pPr>
        <w:pStyle w:val="a5"/>
        <w:numPr>
          <w:ilvl w:val="0"/>
          <w:numId w:val="39"/>
        </w:numPr>
        <w:tabs>
          <w:tab w:val="left" w:pos="825"/>
        </w:tabs>
        <w:spacing w:before="10" w:line="275" w:lineRule="exact"/>
        <w:ind w:left="824" w:hanging="146"/>
        <w:jc w:val="left"/>
        <w:rPr>
          <w:sz w:val="24"/>
        </w:rPr>
      </w:pPr>
      <w:r>
        <w:rPr>
          <w:spacing w:val="-2"/>
          <w:sz w:val="24"/>
        </w:rPr>
        <w:t>формирование</w:t>
      </w:r>
      <w:r>
        <w:rPr>
          <w:spacing w:val="-5"/>
          <w:sz w:val="24"/>
        </w:rPr>
        <w:t xml:space="preserve"> </w:t>
      </w:r>
      <w:r>
        <w:rPr>
          <w:spacing w:val="-2"/>
          <w:sz w:val="24"/>
        </w:rPr>
        <w:t>основ</w:t>
      </w:r>
      <w:r>
        <w:rPr>
          <w:spacing w:val="2"/>
          <w:sz w:val="24"/>
        </w:rPr>
        <w:t xml:space="preserve"> </w:t>
      </w:r>
      <w:r>
        <w:rPr>
          <w:spacing w:val="-2"/>
          <w:sz w:val="24"/>
        </w:rPr>
        <w:t>правового</w:t>
      </w:r>
      <w:r>
        <w:rPr>
          <w:spacing w:val="6"/>
          <w:sz w:val="24"/>
        </w:rPr>
        <w:t xml:space="preserve"> </w:t>
      </w:r>
      <w:r>
        <w:rPr>
          <w:spacing w:val="-2"/>
          <w:sz w:val="24"/>
        </w:rPr>
        <w:t>просвещения;</w:t>
      </w:r>
    </w:p>
    <w:p w:rsidR="0074394B" w:rsidRDefault="00400CF6">
      <w:pPr>
        <w:pStyle w:val="a5"/>
        <w:numPr>
          <w:ilvl w:val="0"/>
          <w:numId w:val="39"/>
        </w:numPr>
        <w:tabs>
          <w:tab w:val="left" w:pos="911"/>
        </w:tabs>
        <w:spacing w:line="242" w:lineRule="auto"/>
        <w:ind w:right="1170" w:firstLine="0"/>
        <w:jc w:val="left"/>
        <w:rPr>
          <w:sz w:val="24"/>
        </w:rPr>
      </w:pPr>
      <w:r>
        <w:rPr>
          <w:sz w:val="24"/>
        </w:rPr>
        <w:t>формирование</w:t>
      </w:r>
      <w:r>
        <w:rPr>
          <w:spacing w:val="31"/>
          <w:sz w:val="24"/>
        </w:rPr>
        <w:t xml:space="preserve"> </w:t>
      </w:r>
      <w:r>
        <w:rPr>
          <w:sz w:val="24"/>
        </w:rPr>
        <w:t>основ</w:t>
      </w:r>
      <w:r>
        <w:rPr>
          <w:spacing w:val="33"/>
          <w:sz w:val="24"/>
        </w:rPr>
        <w:t xml:space="preserve"> </w:t>
      </w:r>
      <w:r>
        <w:rPr>
          <w:sz w:val="24"/>
        </w:rPr>
        <w:t>грамотности</w:t>
      </w:r>
      <w:r>
        <w:rPr>
          <w:spacing w:val="38"/>
          <w:sz w:val="24"/>
        </w:rPr>
        <w:t xml:space="preserve"> </w:t>
      </w:r>
      <w:r>
        <w:rPr>
          <w:sz w:val="24"/>
        </w:rPr>
        <w:t>безопасности</w:t>
      </w:r>
      <w:r>
        <w:rPr>
          <w:spacing w:val="38"/>
          <w:sz w:val="24"/>
        </w:rPr>
        <w:t xml:space="preserve"> </w:t>
      </w:r>
      <w:r>
        <w:rPr>
          <w:sz w:val="24"/>
        </w:rPr>
        <w:t>жизнедеятельности,</w:t>
      </w:r>
      <w:r>
        <w:rPr>
          <w:spacing w:val="36"/>
          <w:sz w:val="24"/>
        </w:rPr>
        <w:t xml:space="preserve"> </w:t>
      </w:r>
      <w:r>
        <w:rPr>
          <w:sz w:val="24"/>
        </w:rPr>
        <w:t>в</w:t>
      </w:r>
      <w:r>
        <w:rPr>
          <w:spacing w:val="37"/>
          <w:sz w:val="24"/>
        </w:rPr>
        <w:t xml:space="preserve"> </w:t>
      </w:r>
      <w:r>
        <w:rPr>
          <w:sz w:val="24"/>
        </w:rPr>
        <w:t>том</w:t>
      </w:r>
      <w:r>
        <w:rPr>
          <w:spacing w:val="32"/>
          <w:sz w:val="24"/>
        </w:rPr>
        <w:t xml:space="preserve"> </w:t>
      </w:r>
      <w:r>
        <w:rPr>
          <w:sz w:val="24"/>
        </w:rPr>
        <w:t>числе</w:t>
      </w:r>
      <w:r>
        <w:rPr>
          <w:spacing w:val="35"/>
          <w:sz w:val="24"/>
        </w:rPr>
        <w:t xml:space="preserve"> </w:t>
      </w:r>
      <w:r>
        <w:rPr>
          <w:sz w:val="24"/>
        </w:rPr>
        <w:t>и средствами отряда ЮИД;</w:t>
      </w:r>
    </w:p>
    <w:p w:rsidR="0074394B" w:rsidRDefault="00400CF6">
      <w:pPr>
        <w:pStyle w:val="a5"/>
        <w:numPr>
          <w:ilvl w:val="0"/>
          <w:numId w:val="39"/>
        </w:numPr>
        <w:tabs>
          <w:tab w:val="left" w:pos="825"/>
        </w:tabs>
        <w:ind w:left="824" w:hanging="146"/>
        <w:jc w:val="left"/>
        <w:rPr>
          <w:sz w:val="24"/>
        </w:rPr>
      </w:pPr>
      <w:r>
        <w:rPr>
          <w:spacing w:val="-2"/>
          <w:sz w:val="24"/>
        </w:rPr>
        <w:t>формирование</w:t>
      </w:r>
      <w:r>
        <w:rPr>
          <w:spacing w:val="-13"/>
          <w:sz w:val="24"/>
        </w:rPr>
        <w:t xml:space="preserve"> </w:t>
      </w:r>
      <w:r>
        <w:rPr>
          <w:spacing w:val="-2"/>
          <w:sz w:val="24"/>
        </w:rPr>
        <w:t>основ</w:t>
      </w:r>
      <w:r>
        <w:rPr>
          <w:spacing w:val="9"/>
          <w:sz w:val="24"/>
        </w:rPr>
        <w:t xml:space="preserve"> </w:t>
      </w:r>
      <w:r>
        <w:rPr>
          <w:spacing w:val="-2"/>
          <w:sz w:val="24"/>
        </w:rPr>
        <w:t>экономической</w:t>
      </w:r>
      <w:r>
        <w:rPr>
          <w:spacing w:val="-7"/>
          <w:sz w:val="24"/>
        </w:rPr>
        <w:t xml:space="preserve"> </w:t>
      </w:r>
      <w:r>
        <w:rPr>
          <w:spacing w:val="-2"/>
          <w:sz w:val="24"/>
        </w:rPr>
        <w:t>грамотности,</w:t>
      </w:r>
      <w:r>
        <w:rPr>
          <w:spacing w:val="9"/>
          <w:sz w:val="24"/>
        </w:rPr>
        <w:t xml:space="preserve"> </w:t>
      </w:r>
      <w:r>
        <w:rPr>
          <w:spacing w:val="-2"/>
          <w:sz w:val="24"/>
        </w:rPr>
        <w:t>социальных</w:t>
      </w:r>
      <w:r>
        <w:rPr>
          <w:spacing w:val="-8"/>
          <w:sz w:val="24"/>
        </w:rPr>
        <w:t xml:space="preserve"> </w:t>
      </w:r>
      <w:r>
        <w:rPr>
          <w:spacing w:val="-2"/>
          <w:sz w:val="24"/>
        </w:rPr>
        <w:t>взаимоотношений.</w:t>
      </w:r>
    </w:p>
    <w:p w:rsidR="0074394B" w:rsidRDefault="00400CF6">
      <w:pPr>
        <w:pStyle w:val="Heading2"/>
        <w:spacing w:before="1"/>
        <w:ind w:left="679"/>
        <w:jc w:val="left"/>
        <w:rPr>
          <w:i w:val="0"/>
        </w:rPr>
      </w:pPr>
      <w:r>
        <w:t>Спортивно</w:t>
      </w:r>
      <w:r>
        <w:rPr>
          <w:spacing w:val="-1"/>
        </w:rPr>
        <w:t xml:space="preserve"> </w:t>
      </w:r>
      <w:r>
        <w:t>–</w:t>
      </w:r>
      <w:r>
        <w:rPr>
          <w:spacing w:val="3"/>
        </w:rPr>
        <w:t xml:space="preserve"> </w:t>
      </w:r>
      <w:r>
        <w:rPr>
          <w:spacing w:val="-2"/>
        </w:rPr>
        <w:t>оздоровительное</w:t>
      </w:r>
      <w:r>
        <w:rPr>
          <w:i w:val="0"/>
          <w:spacing w:val="-2"/>
        </w:rPr>
        <w:t>:</w:t>
      </w:r>
    </w:p>
    <w:p w:rsidR="0074394B" w:rsidRDefault="00400CF6">
      <w:pPr>
        <w:pStyle w:val="a5"/>
        <w:numPr>
          <w:ilvl w:val="0"/>
          <w:numId w:val="39"/>
        </w:numPr>
        <w:tabs>
          <w:tab w:val="left" w:pos="1035"/>
          <w:tab w:val="left" w:pos="1036"/>
          <w:tab w:val="left" w:pos="2797"/>
          <w:tab w:val="left" w:pos="5712"/>
          <w:tab w:val="left" w:pos="6836"/>
          <w:tab w:val="left" w:pos="7229"/>
          <w:tab w:val="left" w:pos="8463"/>
          <w:tab w:val="left" w:pos="9909"/>
        </w:tabs>
        <w:spacing w:line="242" w:lineRule="auto"/>
        <w:ind w:right="849" w:firstLine="0"/>
        <w:jc w:val="left"/>
        <w:rPr>
          <w:sz w:val="24"/>
        </w:rPr>
      </w:pPr>
      <w:r>
        <w:rPr>
          <w:spacing w:val="-2"/>
          <w:sz w:val="24"/>
        </w:rPr>
        <w:t>формирование</w:t>
      </w:r>
      <w:r>
        <w:rPr>
          <w:sz w:val="24"/>
        </w:rPr>
        <w:tab/>
      </w:r>
      <w:r>
        <w:rPr>
          <w:spacing w:val="-2"/>
          <w:sz w:val="24"/>
        </w:rPr>
        <w:t>санитарно-гигиенических</w:t>
      </w:r>
      <w:r>
        <w:rPr>
          <w:sz w:val="24"/>
        </w:rPr>
        <w:tab/>
      </w:r>
      <w:r>
        <w:rPr>
          <w:spacing w:val="-2"/>
          <w:sz w:val="24"/>
        </w:rPr>
        <w:t>навыков</w:t>
      </w:r>
      <w:r>
        <w:rPr>
          <w:sz w:val="24"/>
        </w:rPr>
        <w:tab/>
      </w:r>
      <w:r>
        <w:rPr>
          <w:spacing w:val="-10"/>
          <w:sz w:val="24"/>
        </w:rPr>
        <w:t>и</w:t>
      </w:r>
      <w:r>
        <w:rPr>
          <w:sz w:val="24"/>
        </w:rPr>
        <w:tab/>
      </w:r>
      <w:r>
        <w:rPr>
          <w:spacing w:val="-2"/>
          <w:sz w:val="24"/>
        </w:rPr>
        <w:t>культуры</w:t>
      </w:r>
      <w:r>
        <w:rPr>
          <w:sz w:val="24"/>
        </w:rPr>
        <w:tab/>
      </w:r>
      <w:r>
        <w:rPr>
          <w:spacing w:val="-2"/>
          <w:sz w:val="24"/>
        </w:rPr>
        <w:t>сохранения</w:t>
      </w:r>
      <w:r>
        <w:rPr>
          <w:sz w:val="24"/>
        </w:rPr>
        <w:tab/>
      </w:r>
      <w:r>
        <w:rPr>
          <w:spacing w:val="-10"/>
          <w:sz w:val="24"/>
        </w:rPr>
        <w:t xml:space="preserve">и </w:t>
      </w:r>
      <w:r>
        <w:rPr>
          <w:sz w:val="24"/>
        </w:rPr>
        <w:t>совершенствования здоровья.</w:t>
      </w:r>
    </w:p>
    <w:p w:rsidR="0074394B" w:rsidRDefault="00400CF6">
      <w:pPr>
        <w:pStyle w:val="a5"/>
        <w:numPr>
          <w:ilvl w:val="0"/>
          <w:numId w:val="39"/>
        </w:numPr>
        <w:tabs>
          <w:tab w:val="left" w:pos="829"/>
          <w:tab w:val="left" w:pos="2096"/>
        </w:tabs>
        <w:spacing w:line="242" w:lineRule="auto"/>
        <w:ind w:right="2135" w:firstLine="0"/>
        <w:jc w:val="left"/>
        <w:rPr>
          <w:sz w:val="24"/>
        </w:rPr>
      </w:pPr>
      <w:r>
        <w:rPr>
          <w:spacing w:val="-2"/>
          <w:sz w:val="24"/>
        </w:rPr>
        <w:t>развитие</w:t>
      </w:r>
      <w:r>
        <w:rPr>
          <w:sz w:val="24"/>
        </w:rPr>
        <w:tab/>
        <w:t>ценностного</w:t>
      </w:r>
      <w:r>
        <w:rPr>
          <w:spacing w:val="-15"/>
          <w:sz w:val="24"/>
        </w:rPr>
        <w:t xml:space="preserve"> </w:t>
      </w:r>
      <w:r>
        <w:rPr>
          <w:sz w:val="24"/>
        </w:rPr>
        <w:t>отношения</w:t>
      </w:r>
      <w:r>
        <w:rPr>
          <w:spacing w:val="-7"/>
          <w:sz w:val="24"/>
        </w:rPr>
        <w:t xml:space="preserve"> </w:t>
      </w:r>
      <w:r>
        <w:rPr>
          <w:sz w:val="24"/>
        </w:rPr>
        <w:t>к</w:t>
      </w:r>
      <w:r>
        <w:rPr>
          <w:spacing w:val="-9"/>
          <w:sz w:val="24"/>
        </w:rPr>
        <w:t xml:space="preserve"> </w:t>
      </w:r>
      <w:r>
        <w:rPr>
          <w:sz w:val="24"/>
        </w:rPr>
        <w:t>своему</w:t>
      </w:r>
      <w:r>
        <w:rPr>
          <w:spacing w:val="-22"/>
          <w:sz w:val="24"/>
        </w:rPr>
        <w:t xml:space="preserve"> </w:t>
      </w:r>
      <w:r>
        <w:rPr>
          <w:sz w:val="24"/>
        </w:rPr>
        <w:t>здоровью</w:t>
      </w:r>
      <w:r>
        <w:rPr>
          <w:spacing w:val="-13"/>
          <w:sz w:val="24"/>
        </w:rPr>
        <w:t xml:space="preserve"> </w:t>
      </w:r>
      <w:r>
        <w:rPr>
          <w:sz w:val="24"/>
        </w:rPr>
        <w:t>посредством</w:t>
      </w:r>
      <w:r>
        <w:rPr>
          <w:spacing w:val="-10"/>
          <w:sz w:val="24"/>
        </w:rPr>
        <w:t xml:space="preserve"> </w:t>
      </w:r>
      <w:r>
        <w:rPr>
          <w:sz w:val="24"/>
        </w:rPr>
        <w:t>участия ВФСК ГТО</w:t>
      </w:r>
    </w:p>
    <w:p w:rsidR="0074394B" w:rsidRDefault="00400CF6">
      <w:pPr>
        <w:pStyle w:val="Heading2"/>
        <w:spacing w:before="1" w:line="275" w:lineRule="exact"/>
        <w:ind w:left="679"/>
        <w:jc w:val="left"/>
        <w:rPr>
          <w:i w:val="0"/>
        </w:rPr>
      </w:pPr>
      <w:r>
        <w:t>Гражданско</w:t>
      </w:r>
      <w:r>
        <w:rPr>
          <w:spacing w:val="1"/>
        </w:rPr>
        <w:t xml:space="preserve"> </w:t>
      </w:r>
      <w:r>
        <w:t>-</w:t>
      </w:r>
      <w:r>
        <w:rPr>
          <w:spacing w:val="-2"/>
        </w:rPr>
        <w:t>патриотическое</w:t>
      </w:r>
      <w:r>
        <w:rPr>
          <w:i w:val="0"/>
          <w:spacing w:val="-2"/>
        </w:rPr>
        <w:t>:</w:t>
      </w:r>
    </w:p>
    <w:p w:rsidR="0074394B" w:rsidRDefault="00400CF6">
      <w:pPr>
        <w:pStyle w:val="a5"/>
        <w:numPr>
          <w:ilvl w:val="0"/>
          <w:numId w:val="39"/>
        </w:numPr>
        <w:tabs>
          <w:tab w:val="left" w:pos="825"/>
        </w:tabs>
        <w:spacing w:line="274" w:lineRule="exact"/>
        <w:ind w:left="824" w:hanging="146"/>
        <w:jc w:val="left"/>
        <w:rPr>
          <w:sz w:val="24"/>
        </w:rPr>
      </w:pPr>
      <w:r>
        <w:rPr>
          <w:sz w:val="24"/>
        </w:rPr>
        <w:t>воспитание</w:t>
      </w:r>
      <w:r>
        <w:rPr>
          <w:spacing w:val="-15"/>
          <w:sz w:val="24"/>
        </w:rPr>
        <w:t xml:space="preserve"> </w:t>
      </w:r>
      <w:r>
        <w:rPr>
          <w:sz w:val="24"/>
        </w:rPr>
        <w:t>у</w:t>
      </w:r>
      <w:r>
        <w:rPr>
          <w:spacing w:val="-22"/>
          <w:sz w:val="24"/>
        </w:rPr>
        <w:t xml:space="preserve"> </w:t>
      </w:r>
      <w:r>
        <w:rPr>
          <w:sz w:val="24"/>
        </w:rPr>
        <w:t>обучающихся</w:t>
      </w:r>
      <w:r>
        <w:rPr>
          <w:spacing w:val="-11"/>
          <w:sz w:val="24"/>
        </w:rPr>
        <w:t xml:space="preserve"> </w:t>
      </w:r>
      <w:r>
        <w:rPr>
          <w:sz w:val="24"/>
        </w:rPr>
        <w:t>чувства</w:t>
      </w:r>
      <w:r>
        <w:rPr>
          <w:spacing w:val="-11"/>
          <w:sz w:val="24"/>
        </w:rPr>
        <w:t xml:space="preserve"> </w:t>
      </w:r>
      <w:r>
        <w:rPr>
          <w:sz w:val="24"/>
        </w:rPr>
        <w:t>любви</w:t>
      </w:r>
      <w:r>
        <w:rPr>
          <w:spacing w:val="-9"/>
          <w:sz w:val="24"/>
        </w:rPr>
        <w:t xml:space="preserve"> </w:t>
      </w:r>
      <w:r>
        <w:rPr>
          <w:sz w:val="24"/>
        </w:rPr>
        <w:t>к</w:t>
      </w:r>
      <w:r>
        <w:rPr>
          <w:spacing w:val="-11"/>
          <w:sz w:val="24"/>
        </w:rPr>
        <w:t xml:space="preserve"> </w:t>
      </w:r>
      <w:r>
        <w:rPr>
          <w:spacing w:val="-2"/>
          <w:sz w:val="24"/>
        </w:rPr>
        <w:t>Родине;</w:t>
      </w:r>
    </w:p>
    <w:p w:rsidR="0074394B" w:rsidRDefault="00400CF6">
      <w:pPr>
        <w:pStyle w:val="a5"/>
        <w:numPr>
          <w:ilvl w:val="0"/>
          <w:numId w:val="39"/>
        </w:numPr>
        <w:tabs>
          <w:tab w:val="left" w:pos="825"/>
        </w:tabs>
        <w:spacing w:line="275" w:lineRule="exact"/>
        <w:ind w:left="824" w:hanging="146"/>
        <w:jc w:val="left"/>
        <w:rPr>
          <w:sz w:val="24"/>
        </w:rPr>
      </w:pPr>
      <w:r>
        <w:rPr>
          <w:sz w:val="24"/>
        </w:rPr>
        <w:t>формирование</w:t>
      </w:r>
      <w:r>
        <w:rPr>
          <w:spacing w:val="-18"/>
          <w:sz w:val="24"/>
        </w:rPr>
        <w:t xml:space="preserve"> </w:t>
      </w:r>
      <w:r>
        <w:rPr>
          <w:sz w:val="24"/>
        </w:rPr>
        <w:t>гражданской</w:t>
      </w:r>
      <w:r>
        <w:rPr>
          <w:spacing w:val="-15"/>
          <w:sz w:val="24"/>
        </w:rPr>
        <w:t xml:space="preserve"> </w:t>
      </w:r>
      <w:r>
        <w:rPr>
          <w:sz w:val="24"/>
        </w:rPr>
        <w:t>ответственности</w:t>
      </w:r>
      <w:r>
        <w:rPr>
          <w:spacing w:val="-15"/>
          <w:sz w:val="24"/>
        </w:rPr>
        <w:t xml:space="preserve"> </w:t>
      </w:r>
      <w:r>
        <w:rPr>
          <w:sz w:val="24"/>
        </w:rPr>
        <w:t>и</w:t>
      </w:r>
      <w:r>
        <w:rPr>
          <w:spacing w:val="-21"/>
          <w:sz w:val="24"/>
        </w:rPr>
        <w:t xml:space="preserve"> </w:t>
      </w:r>
      <w:r>
        <w:rPr>
          <w:sz w:val="24"/>
        </w:rPr>
        <w:t>уважения</w:t>
      </w:r>
      <w:r>
        <w:rPr>
          <w:spacing w:val="-15"/>
          <w:sz w:val="24"/>
        </w:rPr>
        <w:t xml:space="preserve"> </w:t>
      </w:r>
      <w:r>
        <w:rPr>
          <w:sz w:val="24"/>
        </w:rPr>
        <w:t>к</w:t>
      </w:r>
      <w:r>
        <w:rPr>
          <w:spacing w:val="-15"/>
          <w:sz w:val="24"/>
        </w:rPr>
        <w:t xml:space="preserve"> </w:t>
      </w:r>
      <w:r>
        <w:rPr>
          <w:sz w:val="24"/>
        </w:rPr>
        <w:t>своей</w:t>
      </w:r>
      <w:r>
        <w:rPr>
          <w:spacing w:val="-16"/>
          <w:sz w:val="24"/>
        </w:rPr>
        <w:t xml:space="preserve"> </w:t>
      </w:r>
      <w:r>
        <w:rPr>
          <w:sz w:val="24"/>
        </w:rPr>
        <w:t>малой</w:t>
      </w:r>
      <w:r>
        <w:rPr>
          <w:spacing w:val="-14"/>
          <w:sz w:val="24"/>
        </w:rPr>
        <w:t xml:space="preserve"> </w:t>
      </w:r>
      <w:r>
        <w:rPr>
          <w:spacing w:val="-2"/>
          <w:sz w:val="24"/>
        </w:rPr>
        <w:t>Родине;</w:t>
      </w:r>
    </w:p>
    <w:p w:rsidR="0074394B" w:rsidRDefault="00400CF6">
      <w:pPr>
        <w:pStyle w:val="a5"/>
        <w:numPr>
          <w:ilvl w:val="0"/>
          <w:numId w:val="39"/>
        </w:numPr>
        <w:tabs>
          <w:tab w:val="left" w:pos="825"/>
          <w:tab w:val="left" w:pos="10658"/>
        </w:tabs>
        <w:spacing w:before="2" w:line="275" w:lineRule="exact"/>
        <w:ind w:left="824" w:hanging="146"/>
        <w:jc w:val="left"/>
        <w:rPr>
          <w:sz w:val="24"/>
        </w:rPr>
      </w:pPr>
      <w:r>
        <w:rPr>
          <w:sz w:val="24"/>
        </w:rPr>
        <w:t>формирование</w:t>
      </w:r>
      <w:r>
        <w:rPr>
          <w:spacing w:val="18"/>
          <w:sz w:val="24"/>
        </w:rPr>
        <w:t xml:space="preserve"> </w:t>
      </w:r>
      <w:r>
        <w:rPr>
          <w:sz w:val="24"/>
        </w:rPr>
        <w:t>чувства</w:t>
      </w:r>
      <w:r>
        <w:rPr>
          <w:spacing w:val="23"/>
          <w:sz w:val="24"/>
        </w:rPr>
        <w:t xml:space="preserve"> </w:t>
      </w:r>
      <w:r>
        <w:rPr>
          <w:sz w:val="24"/>
        </w:rPr>
        <w:t>гражданственности,</w:t>
      </w:r>
      <w:r>
        <w:rPr>
          <w:spacing w:val="-15"/>
          <w:sz w:val="24"/>
        </w:rPr>
        <w:t xml:space="preserve"> </w:t>
      </w:r>
      <w:r>
        <w:rPr>
          <w:sz w:val="24"/>
        </w:rPr>
        <w:t>национального</w:t>
      </w:r>
      <w:r>
        <w:rPr>
          <w:spacing w:val="-11"/>
          <w:sz w:val="24"/>
        </w:rPr>
        <w:t xml:space="preserve"> </w:t>
      </w:r>
      <w:r>
        <w:rPr>
          <w:spacing w:val="-2"/>
          <w:sz w:val="24"/>
        </w:rPr>
        <w:t>самосознания,</w:t>
      </w:r>
      <w:r>
        <w:rPr>
          <w:sz w:val="24"/>
        </w:rPr>
        <w:tab/>
      </w:r>
      <w:r>
        <w:rPr>
          <w:spacing w:val="-7"/>
          <w:sz w:val="24"/>
        </w:rPr>
        <w:t>ув</w:t>
      </w:r>
    </w:p>
    <w:p w:rsidR="0074394B" w:rsidRDefault="00400CF6">
      <w:pPr>
        <w:pStyle w:val="a5"/>
        <w:numPr>
          <w:ilvl w:val="0"/>
          <w:numId w:val="39"/>
        </w:numPr>
        <w:tabs>
          <w:tab w:val="left" w:pos="825"/>
        </w:tabs>
        <w:spacing w:line="269" w:lineRule="exact"/>
        <w:ind w:left="824" w:hanging="146"/>
        <w:jc w:val="left"/>
        <w:rPr>
          <w:sz w:val="24"/>
        </w:rPr>
      </w:pPr>
      <w:r>
        <w:rPr>
          <w:sz w:val="24"/>
        </w:rPr>
        <w:t>воспитание</w:t>
      </w:r>
      <w:r>
        <w:rPr>
          <w:spacing w:val="-15"/>
          <w:sz w:val="24"/>
        </w:rPr>
        <w:t xml:space="preserve"> </w:t>
      </w:r>
      <w:r>
        <w:rPr>
          <w:sz w:val="24"/>
        </w:rPr>
        <w:t>уважения</w:t>
      </w:r>
      <w:r>
        <w:rPr>
          <w:spacing w:val="-15"/>
          <w:sz w:val="24"/>
        </w:rPr>
        <w:t xml:space="preserve"> </w:t>
      </w:r>
      <w:r>
        <w:rPr>
          <w:sz w:val="24"/>
        </w:rPr>
        <w:t>к</w:t>
      </w:r>
      <w:r>
        <w:rPr>
          <w:spacing w:val="-15"/>
          <w:sz w:val="24"/>
        </w:rPr>
        <w:t xml:space="preserve"> </w:t>
      </w:r>
      <w:r>
        <w:rPr>
          <w:sz w:val="24"/>
        </w:rPr>
        <w:t>истории,</w:t>
      </w:r>
      <w:r>
        <w:rPr>
          <w:spacing w:val="-11"/>
          <w:sz w:val="24"/>
        </w:rPr>
        <w:t xml:space="preserve"> </w:t>
      </w:r>
      <w:r>
        <w:rPr>
          <w:sz w:val="24"/>
        </w:rPr>
        <w:t>к</w:t>
      </w:r>
      <w:r>
        <w:rPr>
          <w:spacing w:val="-15"/>
          <w:sz w:val="24"/>
        </w:rPr>
        <w:t xml:space="preserve"> </w:t>
      </w:r>
      <w:r>
        <w:rPr>
          <w:sz w:val="24"/>
        </w:rPr>
        <w:t>народной</w:t>
      </w:r>
      <w:r>
        <w:rPr>
          <w:spacing w:val="-15"/>
          <w:sz w:val="24"/>
        </w:rPr>
        <w:t xml:space="preserve"> </w:t>
      </w:r>
      <w:r>
        <w:rPr>
          <w:spacing w:val="-2"/>
          <w:sz w:val="24"/>
        </w:rPr>
        <w:t>памяти,</w:t>
      </w:r>
    </w:p>
    <w:p w:rsidR="0074394B" w:rsidRDefault="00400CF6">
      <w:pPr>
        <w:pStyle w:val="a5"/>
        <w:numPr>
          <w:ilvl w:val="0"/>
          <w:numId w:val="39"/>
        </w:numPr>
        <w:tabs>
          <w:tab w:val="left" w:pos="916"/>
        </w:tabs>
        <w:spacing w:line="237" w:lineRule="auto"/>
        <w:ind w:right="1118" w:firstLine="0"/>
        <w:jc w:val="left"/>
        <w:rPr>
          <w:sz w:val="24"/>
        </w:rPr>
      </w:pPr>
      <w:r>
        <w:rPr>
          <w:sz w:val="24"/>
        </w:rPr>
        <w:t>формирование</w:t>
      </w:r>
      <w:r>
        <w:rPr>
          <w:spacing w:val="34"/>
          <w:sz w:val="24"/>
        </w:rPr>
        <w:t xml:space="preserve"> </w:t>
      </w:r>
      <w:r>
        <w:rPr>
          <w:sz w:val="24"/>
        </w:rPr>
        <w:t>жизненных</w:t>
      </w:r>
      <w:r>
        <w:rPr>
          <w:spacing w:val="30"/>
          <w:sz w:val="24"/>
        </w:rPr>
        <w:t xml:space="preserve"> </w:t>
      </w:r>
      <w:r>
        <w:rPr>
          <w:sz w:val="24"/>
        </w:rPr>
        <w:t>идеалов</w:t>
      </w:r>
      <w:r>
        <w:rPr>
          <w:spacing w:val="36"/>
          <w:sz w:val="24"/>
        </w:rPr>
        <w:t xml:space="preserve"> </w:t>
      </w:r>
      <w:r>
        <w:rPr>
          <w:sz w:val="24"/>
        </w:rPr>
        <w:t>посредством</w:t>
      </w:r>
      <w:r>
        <w:rPr>
          <w:spacing w:val="31"/>
          <w:sz w:val="24"/>
        </w:rPr>
        <w:t xml:space="preserve"> </w:t>
      </w:r>
      <w:r>
        <w:rPr>
          <w:sz w:val="24"/>
        </w:rPr>
        <w:t>популяризация</w:t>
      </w:r>
      <w:r>
        <w:rPr>
          <w:spacing w:val="35"/>
          <w:sz w:val="24"/>
        </w:rPr>
        <w:t xml:space="preserve"> </w:t>
      </w:r>
      <w:r>
        <w:rPr>
          <w:sz w:val="24"/>
        </w:rPr>
        <w:t>подвига</w:t>
      </w:r>
      <w:r>
        <w:rPr>
          <w:spacing w:val="34"/>
          <w:sz w:val="24"/>
        </w:rPr>
        <w:t xml:space="preserve"> </w:t>
      </w:r>
      <w:r>
        <w:rPr>
          <w:sz w:val="24"/>
        </w:rPr>
        <w:t>советского солдата в Великой Отечественной войне.</w:t>
      </w:r>
    </w:p>
    <w:p w:rsidR="0074394B" w:rsidRDefault="00400CF6">
      <w:pPr>
        <w:pStyle w:val="Heading2"/>
        <w:spacing w:before="5" w:line="275" w:lineRule="exact"/>
        <w:ind w:left="679"/>
        <w:jc w:val="left"/>
        <w:rPr>
          <w:b w:val="0"/>
          <w:i w:val="0"/>
        </w:rPr>
      </w:pPr>
      <w:r>
        <w:t>Трудовое,</w:t>
      </w:r>
      <w:r>
        <w:rPr>
          <w:spacing w:val="2"/>
        </w:rPr>
        <w:t xml:space="preserve"> </w:t>
      </w:r>
      <w:r>
        <w:rPr>
          <w:spacing w:val="-2"/>
        </w:rPr>
        <w:t>профориентационное</w:t>
      </w:r>
      <w:r>
        <w:rPr>
          <w:b w:val="0"/>
          <w:i w:val="0"/>
          <w:spacing w:val="-2"/>
        </w:rPr>
        <w:t>:</w:t>
      </w:r>
    </w:p>
    <w:p w:rsidR="0074394B" w:rsidRDefault="00400CF6">
      <w:pPr>
        <w:pStyle w:val="a5"/>
        <w:numPr>
          <w:ilvl w:val="0"/>
          <w:numId w:val="39"/>
        </w:numPr>
        <w:tabs>
          <w:tab w:val="left" w:pos="820"/>
        </w:tabs>
        <w:spacing w:line="275" w:lineRule="exact"/>
        <w:ind w:left="819" w:hanging="141"/>
        <w:jc w:val="left"/>
        <w:rPr>
          <w:sz w:val="24"/>
        </w:rPr>
      </w:pPr>
      <w:r>
        <w:rPr>
          <w:spacing w:val="-2"/>
          <w:sz w:val="24"/>
        </w:rPr>
        <w:t>отработка</w:t>
      </w:r>
      <w:r>
        <w:rPr>
          <w:spacing w:val="-5"/>
          <w:sz w:val="24"/>
        </w:rPr>
        <w:t xml:space="preserve"> </w:t>
      </w:r>
      <w:r>
        <w:rPr>
          <w:spacing w:val="-2"/>
          <w:sz w:val="24"/>
        </w:rPr>
        <w:t>навыков</w:t>
      </w:r>
      <w:r>
        <w:rPr>
          <w:spacing w:val="-1"/>
          <w:sz w:val="24"/>
        </w:rPr>
        <w:t xml:space="preserve"> </w:t>
      </w:r>
      <w:r>
        <w:rPr>
          <w:spacing w:val="-2"/>
          <w:sz w:val="24"/>
        </w:rPr>
        <w:t>позитивного</w:t>
      </w:r>
      <w:r>
        <w:rPr>
          <w:spacing w:val="6"/>
          <w:sz w:val="24"/>
        </w:rPr>
        <w:t xml:space="preserve"> </w:t>
      </w:r>
      <w:r>
        <w:rPr>
          <w:spacing w:val="-2"/>
          <w:sz w:val="24"/>
        </w:rPr>
        <w:t>учебного</w:t>
      </w:r>
      <w:r>
        <w:rPr>
          <w:spacing w:val="-3"/>
          <w:sz w:val="24"/>
        </w:rPr>
        <w:t xml:space="preserve"> </w:t>
      </w:r>
      <w:r>
        <w:rPr>
          <w:spacing w:val="-2"/>
          <w:sz w:val="24"/>
        </w:rPr>
        <w:t>поведения;</w:t>
      </w:r>
    </w:p>
    <w:p w:rsidR="0074394B" w:rsidRDefault="00400CF6">
      <w:pPr>
        <w:pStyle w:val="a5"/>
        <w:numPr>
          <w:ilvl w:val="0"/>
          <w:numId w:val="39"/>
        </w:numPr>
        <w:tabs>
          <w:tab w:val="left" w:pos="825"/>
        </w:tabs>
        <w:spacing w:before="2" w:line="275" w:lineRule="exact"/>
        <w:ind w:left="824" w:hanging="146"/>
        <w:jc w:val="left"/>
        <w:rPr>
          <w:sz w:val="24"/>
        </w:rPr>
      </w:pPr>
      <w:r>
        <w:rPr>
          <w:spacing w:val="-2"/>
          <w:sz w:val="24"/>
        </w:rPr>
        <w:t>вооружение</w:t>
      </w:r>
      <w:r>
        <w:rPr>
          <w:spacing w:val="-3"/>
          <w:sz w:val="24"/>
        </w:rPr>
        <w:t xml:space="preserve"> </w:t>
      </w:r>
      <w:r>
        <w:rPr>
          <w:spacing w:val="-2"/>
          <w:sz w:val="24"/>
        </w:rPr>
        <w:t>основными</w:t>
      </w:r>
      <w:r>
        <w:rPr>
          <w:spacing w:val="-6"/>
          <w:sz w:val="24"/>
        </w:rPr>
        <w:t xml:space="preserve"> </w:t>
      </w:r>
      <w:r>
        <w:rPr>
          <w:spacing w:val="-2"/>
          <w:sz w:val="24"/>
        </w:rPr>
        <w:t>навыками</w:t>
      </w:r>
      <w:r>
        <w:rPr>
          <w:spacing w:val="6"/>
          <w:sz w:val="24"/>
        </w:rPr>
        <w:t xml:space="preserve"> </w:t>
      </w:r>
      <w:r>
        <w:rPr>
          <w:spacing w:val="-2"/>
          <w:sz w:val="24"/>
        </w:rPr>
        <w:t>самообслуживания;</w:t>
      </w:r>
    </w:p>
    <w:p w:rsidR="0074394B" w:rsidRDefault="00400CF6">
      <w:pPr>
        <w:pStyle w:val="a5"/>
        <w:numPr>
          <w:ilvl w:val="0"/>
          <w:numId w:val="39"/>
        </w:numPr>
        <w:tabs>
          <w:tab w:val="left" w:pos="935"/>
        </w:tabs>
        <w:ind w:right="856" w:firstLine="0"/>
        <w:rPr>
          <w:sz w:val="24"/>
        </w:rPr>
      </w:pPr>
      <w:r>
        <w:rPr>
          <w:sz w:val="24"/>
        </w:rPr>
        <w:t>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«Проектория».</w:t>
      </w:r>
    </w:p>
    <w:p w:rsidR="0074394B" w:rsidRDefault="00400CF6">
      <w:pPr>
        <w:pStyle w:val="Heading2"/>
        <w:spacing w:before="2" w:line="240" w:lineRule="auto"/>
        <w:ind w:left="679"/>
        <w:rPr>
          <w:b w:val="0"/>
          <w:i w:val="0"/>
        </w:rPr>
      </w:pPr>
      <w:r>
        <w:t>Досуговая</w:t>
      </w:r>
      <w:r>
        <w:rPr>
          <w:spacing w:val="-9"/>
        </w:rPr>
        <w:t xml:space="preserve"> </w:t>
      </w:r>
      <w:r>
        <w:rPr>
          <w:spacing w:val="-2"/>
        </w:rPr>
        <w:t>деятельность</w:t>
      </w:r>
      <w:r>
        <w:rPr>
          <w:b w:val="0"/>
          <w:i w:val="0"/>
          <w:spacing w:val="-2"/>
        </w:rPr>
        <w:t>:</w:t>
      </w:r>
    </w:p>
    <w:p w:rsidR="0074394B" w:rsidRDefault="00400CF6">
      <w:pPr>
        <w:pStyle w:val="a5"/>
        <w:numPr>
          <w:ilvl w:val="0"/>
          <w:numId w:val="39"/>
        </w:numPr>
        <w:tabs>
          <w:tab w:val="left" w:pos="825"/>
        </w:tabs>
        <w:spacing w:before="2" w:line="275" w:lineRule="exact"/>
        <w:ind w:left="824" w:hanging="146"/>
        <w:rPr>
          <w:sz w:val="24"/>
        </w:rPr>
      </w:pPr>
      <w:r>
        <w:rPr>
          <w:w w:val="95"/>
          <w:sz w:val="24"/>
        </w:rPr>
        <w:t>Формирования</w:t>
      </w:r>
      <w:r>
        <w:rPr>
          <w:spacing w:val="56"/>
          <w:sz w:val="24"/>
        </w:rPr>
        <w:t xml:space="preserve"> </w:t>
      </w:r>
      <w:r>
        <w:rPr>
          <w:w w:val="95"/>
          <w:sz w:val="24"/>
        </w:rPr>
        <w:t>навыков</w:t>
      </w:r>
      <w:r>
        <w:rPr>
          <w:spacing w:val="40"/>
          <w:sz w:val="24"/>
        </w:rPr>
        <w:t xml:space="preserve"> </w:t>
      </w:r>
      <w:r>
        <w:rPr>
          <w:w w:val="95"/>
          <w:sz w:val="24"/>
        </w:rPr>
        <w:t>организации</w:t>
      </w:r>
      <w:r>
        <w:rPr>
          <w:spacing w:val="49"/>
          <w:sz w:val="24"/>
        </w:rPr>
        <w:t xml:space="preserve"> </w:t>
      </w:r>
      <w:r>
        <w:rPr>
          <w:w w:val="95"/>
          <w:sz w:val="24"/>
        </w:rPr>
        <w:t>культурно-</w:t>
      </w:r>
      <w:r>
        <w:rPr>
          <w:spacing w:val="-2"/>
          <w:w w:val="95"/>
          <w:sz w:val="24"/>
        </w:rPr>
        <w:t>развивающегодосуга;</w:t>
      </w:r>
    </w:p>
    <w:p w:rsidR="0074394B" w:rsidRDefault="00400CF6">
      <w:pPr>
        <w:pStyle w:val="a5"/>
        <w:numPr>
          <w:ilvl w:val="0"/>
          <w:numId w:val="39"/>
        </w:numPr>
        <w:tabs>
          <w:tab w:val="left" w:pos="825"/>
        </w:tabs>
        <w:spacing w:line="274" w:lineRule="exact"/>
        <w:ind w:left="824" w:hanging="146"/>
        <w:rPr>
          <w:sz w:val="24"/>
        </w:rPr>
      </w:pPr>
      <w:r>
        <w:rPr>
          <w:sz w:val="24"/>
        </w:rPr>
        <w:t>развитие</w:t>
      </w:r>
      <w:r>
        <w:rPr>
          <w:spacing w:val="-17"/>
          <w:sz w:val="24"/>
        </w:rPr>
        <w:t xml:space="preserve"> </w:t>
      </w:r>
      <w:r>
        <w:rPr>
          <w:sz w:val="24"/>
        </w:rPr>
        <w:t>интереса</w:t>
      </w:r>
      <w:r>
        <w:rPr>
          <w:spacing w:val="-13"/>
          <w:sz w:val="24"/>
        </w:rPr>
        <w:t xml:space="preserve"> </w:t>
      </w:r>
      <w:r>
        <w:rPr>
          <w:sz w:val="24"/>
        </w:rPr>
        <w:t>к</w:t>
      </w:r>
      <w:r>
        <w:rPr>
          <w:spacing w:val="-15"/>
          <w:sz w:val="24"/>
        </w:rPr>
        <w:t xml:space="preserve"> </w:t>
      </w:r>
      <w:r>
        <w:rPr>
          <w:sz w:val="24"/>
        </w:rPr>
        <w:t>внеклассной</w:t>
      </w:r>
      <w:r>
        <w:rPr>
          <w:spacing w:val="-11"/>
          <w:sz w:val="24"/>
        </w:rPr>
        <w:t xml:space="preserve"> </w:t>
      </w:r>
      <w:r>
        <w:rPr>
          <w:spacing w:val="-2"/>
          <w:sz w:val="24"/>
        </w:rPr>
        <w:t>деятельности;</w:t>
      </w:r>
    </w:p>
    <w:p w:rsidR="0074394B" w:rsidRDefault="00400CF6">
      <w:pPr>
        <w:pStyle w:val="a5"/>
        <w:numPr>
          <w:ilvl w:val="0"/>
          <w:numId w:val="39"/>
        </w:numPr>
        <w:tabs>
          <w:tab w:val="left" w:pos="911"/>
        </w:tabs>
        <w:ind w:right="845" w:firstLine="0"/>
        <w:rPr>
          <w:sz w:val="24"/>
        </w:rPr>
      </w:pPr>
      <w:r>
        <w:rPr>
          <w:sz w:val="24"/>
        </w:rPr>
        <w:t>участие в реализации Всероссийского, регионального и муниципального календаря образовательных событий, приуроченных к государственным инациональным праздникам РФ, памятным датам и событиям российской истории и культуры.</w:t>
      </w:r>
    </w:p>
    <w:p w:rsidR="0074394B" w:rsidRDefault="00400CF6">
      <w:pPr>
        <w:pStyle w:val="Heading2"/>
        <w:spacing w:before="7" w:line="273" w:lineRule="exact"/>
        <w:ind w:left="679"/>
        <w:jc w:val="left"/>
      </w:pPr>
      <w:r>
        <w:rPr>
          <w:spacing w:val="-2"/>
        </w:rPr>
        <w:t>Самоуправление:</w:t>
      </w:r>
    </w:p>
    <w:p w:rsidR="0074394B" w:rsidRDefault="00400CF6">
      <w:pPr>
        <w:tabs>
          <w:tab w:val="left" w:pos="1390"/>
          <w:tab w:val="left" w:pos="2739"/>
          <w:tab w:val="left" w:pos="3407"/>
          <w:tab w:val="left" w:pos="4598"/>
          <w:tab w:val="left" w:pos="5035"/>
          <w:tab w:val="left" w:pos="6408"/>
        </w:tabs>
        <w:spacing w:before="1" w:line="235" w:lineRule="auto"/>
        <w:ind w:left="679" w:right="1012" w:firstLine="283"/>
        <w:rPr>
          <w:sz w:val="24"/>
        </w:rPr>
      </w:pPr>
      <w:r>
        <w:rPr>
          <w:spacing w:val="-10"/>
          <w:sz w:val="26"/>
        </w:rPr>
        <w:t>–</w:t>
      </w:r>
      <w:r>
        <w:rPr>
          <w:sz w:val="26"/>
        </w:rPr>
        <w:tab/>
      </w:r>
      <w:r>
        <w:rPr>
          <w:spacing w:val="-2"/>
          <w:sz w:val="24"/>
        </w:rPr>
        <w:t>реализация</w:t>
      </w:r>
      <w:r>
        <w:rPr>
          <w:sz w:val="24"/>
        </w:rPr>
        <w:tab/>
      </w:r>
      <w:r>
        <w:rPr>
          <w:spacing w:val="-4"/>
          <w:sz w:val="24"/>
        </w:rPr>
        <w:t>прав</w:t>
      </w:r>
      <w:r>
        <w:rPr>
          <w:sz w:val="24"/>
        </w:rPr>
        <w:tab/>
      </w:r>
      <w:r>
        <w:rPr>
          <w:spacing w:val="-2"/>
          <w:sz w:val="24"/>
        </w:rPr>
        <w:t>учащихся</w:t>
      </w:r>
      <w:r>
        <w:rPr>
          <w:sz w:val="24"/>
        </w:rPr>
        <w:tab/>
      </w:r>
      <w:r>
        <w:rPr>
          <w:spacing w:val="-6"/>
          <w:sz w:val="24"/>
        </w:rPr>
        <w:t>на</w:t>
      </w:r>
      <w:r>
        <w:rPr>
          <w:sz w:val="24"/>
        </w:rPr>
        <w:tab/>
      </w:r>
      <w:r>
        <w:rPr>
          <w:spacing w:val="-2"/>
          <w:sz w:val="24"/>
        </w:rPr>
        <w:t>управление</w:t>
      </w:r>
      <w:r>
        <w:rPr>
          <w:sz w:val="24"/>
        </w:rPr>
        <w:tab/>
        <w:t>образовательной</w:t>
      </w:r>
      <w:r>
        <w:rPr>
          <w:spacing w:val="40"/>
          <w:sz w:val="24"/>
        </w:rPr>
        <w:t xml:space="preserve"> </w:t>
      </w:r>
      <w:r>
        <w:rPr>
          <w:sz w:val="24"/>
        </w:rPr>
        <w:t>организацией</w:t>
      </w:r>
      <w:r>
        <w:rPr>
          <w:spacing w:val="40"/>
          <w:sz w:val="24"/>
        </w:rPr>
        <w:t xml:space="preserve"> </w:t>
      </w:r>
      <w:r>
        <w:rPr>
          <w:sz w:val="24"/>
        </w:rPr>
        <w:t>в соответствие с ФЗ «Об образовании в РФ» (2012г.);</w:t>
      </w:r>
    </w:p>
    <w:p w:rsidR="0074394B" w:rsidRDefault="00400CF6">
      <w:pPr>
        <w:pStyle w:val="a5"/>
        <w:numPr>
          <w:ilvl w:val="0"/>
          <w:numId w:val="39"/>
        </w:numPr>
        <w:tabs>
          <w:tab w:val="left" w:pos="863"/>
        </w:tabs>
        <w:spacing w:line="237" w:lineRule="auto"/>
        <w:ind w:right="881" w:firstLine="0"/>
        <w:jc w:val="left"/>
        <w:rPr>
          <w:sz w:val="24"/>
        </w:rPr>
      </w:pPr>
      <w:r>
        <w:rPr>
          <w:sz w:val="24"/>
        </w:rPr>
        <w:t>развитие разных форм</w:t>
      </w:r>
      <w:r>
        <w:rPr>
          <w:spacing w:val="24"/>
          <w:sz w:val="24"/>
        </w:rPr>
        <w:t xml:space="preserve"> </w:t>
      </w:r>
      <w:r>
        <w:rPr>
          <w:sz w:val="24"/>
        </w:rPr>
        <w:t>детского</w:t>
      </w:r>
      <w:r>
        <w:rPr>
          <w:spacing w:val="32"/>
          <w:sz w:val="24"/>
        </w:rPr>
        <w:t xml:space="preserve"> </w:t>
      </w:r>
      <w:r>
        <w:rPr>
          <w:sz w:val="24"/>
        </w:rPr>
        <w:t>самоуправления,</w:t>
      </w:r>
      <w:r>
        <w:rPr>
          <w:spacing w:val="26"/>
          <w:sz w:val="24"/>
        </w:rPr>
        <w:t xml:space="preserve"> </w:t>
      </w:r>
      <w:r>
        <w:rPr>
          <w:sz w:val="24"/>
        </w:rPr>
        <w:t>в</w:t>
      </w:r>
      <w:r>
        <w:rPr>
          <w:spacing w:val="24"/>
          <w:sz w:val="24"/>
        </w:rPr>
        <w:t xml:space="preserve"> </w:t>
      </w:r>
      <w:r>
        <w:rPr>
          <w:sz w:val="24"/>
        </w:rPr>
        <w:t>том</w:t>
      </w:r>
      <w:r>
        <w:rPr>
          <w:spacing w:val="29"/>
          <w:sz w:val="24"/>
        </w:rPr>
        <w:t xml:space="preserve"> </w:t>
      </w:r>
      <w:r>
        <w:rPr>
          <w:sz w:val="24"/>
        </w:rPr>
        <w:t>числе</w:t>
      </w:r>
      <w:r>
        <w:rPr>
          <w:spacing w:val="27"/>
          <w:sz w:val="24"/>
        </w:rPr>
        <w:t xml:space="preserve"> </w:t>
      </w:r>
      <w:r>
        <w:rPr>
          <w:sz w:val="24"/>
        </w:rPr>
        <w:t>и</w:t>
      </w:r>
      <w:r>
        <w:rPr>
          <w:spacing w:val="23"/>
          <w:sz w:val="24"/>
        </w:rPr>
        <w:t xml:space="preserve"> </w:t>
      </w:r>
      <w:r>
        <w:rPr>
          <w:sz w:val="24"/>
        </w:rPr>
        <w:t>ученического</w:t>
      </w:r>
      <w:r>
        <w:rPr>
          <w:spacing w:val="33"/>
          <w:sz w:val="24"/>
        </w:rPr>
        <w:t xml:space="preserve"> </w:t>
      </w:r>
      <w:r>
        <w:rPr>
          <w:sz w:val="24"/>
        </w:rPr>
        <w:t>с 1 по</w:t>
      </w:r>
      <w:r>
        <w:rPr>
          <w:spacing w:val="32"/>
          <w:sz w:val="24"/>
        </w:rPr>
        <w:t xml:space="preserve"> </w:t>
      </w:r>
      <w:r>
        <w:rPr>
          <w:sz w:val="24"/>
        </w:rPr>
        <w:t xml:space="preserve">9 </w:t>
      </w:r>
      <w:r>
        <w:rPr>
          <w:spacing w:val="-2"/>
          <w:sz w:val="24"/>
        </w:rPr>
        <w:t>класс;</w:t>
      </w:r>
    </w:p>
    <w:p w:rsidR="0074394B" w:rsidRDefault="00400CF6">
      <w:pPr>
        <w:pStyle w:val="a5"/>
        <w:numPr>
          <w:ilvl w:val="0"/>
          <w:numId w:val="39"/>
        </w:numPr>
        <w:tabs>
          <w:tab w:val="left" w:pos="930"/>
        </w:tabs>
        <w:spacing w:before="11" w:line="237" w:lineRule="auto"/>
        <w:ind w:right="1050" w:firstLine="0"/>
        <w:jc w:val="left"/>
        <w:rPr>
          <w:sz w:val="24"/>
        </w:rPr>
      </w:pPr>
      <w:r>
        <w:rPr>
          <w:sz w:val="24"/>
        </w:rPr>
        <w:t>поддержка</w:t>
      </w:r>
      <w:r>
        <w:rPr>
          <w:spacing w:val="79"/>
          <w:sz w:val="24"/>
        </w:rPr>
        <w:t xml:space="preserve"> </w:t>
      </w:r>
      <w:r>
        <w:rPr>
          <w:sz w:val="24"/>
        </w:rPr>
        <w:t>социальных</w:t>
      </w:r>
      <w:r>
        <w:rPr>
          <w:spacing w:val="76"/>
          <w:sz w:val="24"/>
        </w:rPr>
        <w:t xml:space="preserve"> </w:t>
      </w:r>
      <w:r>
        <w:rPr>
          <w:sz w:val="24"/>
        </w:rPr>
        <w:t>инициативы</w:t>
      </w:r>
      <w:r>
        <w:rPr>
          <w:spacing w:val="77"/>
          <w:sz w:val="24"/>
        </w:rPr>
        <w:t xml:space="preserve"> </w:t>
      </w:r>
      <w:r>
        <w:rPr>
          <w:sz w:val="24"/>
        </w:rPr>
        <w:t>и</w:t>
      </w:r>
      <w:r>
        <w:rPr>
          <w:spacing w:val="75"/>
          <w:sz w:val="24"/>
        </w:rPr>
        <w:t xml:space="preserve"> </w:t>
      </w:r>
      <w:r>
        <w:rPr>
          <w:sz w:val="24"/>
        </w:rPr>
        <w:t>достижений</w:t>
      </w:r>
      <w:r>
        <w:rPr>
          <w:spacing w:val="40"/>
          <w:sz w:val="24"/>
        </w:rPr>
        <w:t xml:space="preserve"> </w:t>
      </w:r>
      <w:r>
        <w:rPr>
          <w:sz w:val="24"/>
        </w:rPr>
        <w:t>обучающихся,</w:t>
      </w:r>
      <w:r>
        <w:rPr>
          <w:spacing w:val="80"/>
          <w:sz w:val="24"/>
        </w:rPr>
        <w:t xml:space="preserve"> </w:t>
      </w:r>
      <w:r>
        <w:rPr>
          <w:sz w:val="24"/>
        </w:rPr>
        <w:t>в</w:t>
      </w:r>
      <w:r>
        <w:rPr>
          <w:spacing w:val="76"/>
          <w:sz w:val="24"/>
        </w:rPr>
        <w:t xml:space="preserve"> </w:t>
      </w:r>
      <w:r>
        <w:rPr>
          <w:sz w:val="24"/>
        </w:rPr>
        <w:t>том</w:t>
      </w:r>
      <w:r>
        <w:rPr>
          <w:spacing w:val="76"/>
          <w:sz w:val="24"/>
        </w:rPr>
        <w:t xml:space="preserve"> </w:t>
      </w:r>
      <w:r>
        <w:rPr>
          <w:sz w:val="24"/>
        </w:rPr>
        <w:t>числе</w:t>
      </w:r>
      <w:r>
        <w:rPr>
          <w:spacing w:val="74"/>
          <w:sz w:val="24"/>
        </w:rPr>
        <w:t xml:space="preserve"> </w:t>
      </w:r>
      <w:r>
        <w:rPr>
          <w:sz w:val="24"/>
        </w:rPr>
        <w:t>и посредством РДШ;</w:t>
      </w:r>
    </w:p>
    <w:p w:rsidR="0074394B" w:rsidRDefault="00400CF6">
      <w:pPr>
        <w:pStyle w:val="a5"/>
        <w:numPr>
          <w:ilvl w:val="0"/>
          <w:numId w:val="39"/>
        </w:numPr>
        <w:tabs>
          <w:tab w:val="left" w:pos="882"/>
        </w:tabs>
        <w:spacing w:before="1" w:line="237" w:lineRule="auto"/>
        <w:ind w:right="935" w:firstLine="0"/>
        <w:jc w:val="left"/>
        <w:rPr>
          <w:sz w:val="24"/>
        </w:rPr>
      </w:pPr>
      <w:r>
        <w:rPr>
          <w:sz w:val="24"/>
        </w:rPr>
        <w:t>воспитание</w:t>
      </w:r>
      <w:r>
        <w:rPr>
          <w:spacing w:val="36"/>
          <w:sz w:val="24"/>
        </w:rPr>
        <w:t xml:space="preserve"> </w:t>
      </w:r>
      <w:r>
        <w:rPr>
          <w:sz w:val="24"/>
        </w:rPr>
        <w:t>чувства</w:t>
      </w:r>
      <w:r>
        <w:rPr>
          <w:spacing w:val="35"/>
          <w:sz w:val="24"/>
        </w:rPr>
        <w:t xml:space="preserve"> </w:t>
      </w:r>
      <w:r>
        <w:rPr>
          <w:sz w:val="24"/>
        </w:rPr>
        <w:t>гордости</w:t>
      </w:r>
      <w:r>
        <w:rPr>
          <w:spacing w:val="39"/>
          <w:sz w:val="24"/>
        </w:rPr>
        <w:t xml:space="preserve"> </w:t>
      </w:r>
      <w:r>
        <w:rPr>
          <w:sz w:val="24"/>
        </w:rPr>
        <w:t>за</w:t>
      </w:r>
      <w:r>
        <w:rPr>
          <w:spacing w:val="34"/>
          <w:sz w:val="24"/>
        </w:rPr>
        <w:t xml:space="preserve"> </w:t>
      </w:r>
      <w:r>
        <w:rPr>
          <w:sz w:val="24"/>
        </w:rPr>
        <w:t>родную</w:t>
      </w:r>
      <w:r>
        <w:rPr>
          <w:spacing w:val="34"/>
          <w:sz w:val="24"/>
        </w:rPr>
        <w:t xml:space="preserve"> </w:t>
      </w:r>
      <w:r>
        <w:rPr>
          <w:sz w:val="24"/>
        </w:rPr>
        <w:t>школу</w:t>
      </w:r>
      <w:r>
        <w:rPr>
          <w:spacing w:val="32"/>
          <w:sz w:val="24"/>
        </w:rPr>
        <w:t xml:space="preserve"> </w:t>
      </w:r>
      <w:r>
        <w:rPr>
          <w:sz w:val="24"/>
        </w:rPr>
        <w:t>через</w:t>
      </w:r>
      <w:r>
        <w:rPr>
          <w:spacing w:val="37"/>
          <w:sz w:val="24"/>
        </w:rPr>
        <w:t xml:space="preserve"> </w:t>
      </w:r>
      <w:r>
        <w:rPr>
          <w:sz w:val="24"/>
        </w:rPr>
        <w:t>формирование</w:t>
      </w:r>
      <w:r>
        <w:rPr>
          <w:spacing w:val="37"/>
          <w:sz w:val="24"/>
        </w:rPr>
        <w:t xml:space="preserve"> </w:t>
      </w:r>
      <w:r>
        <w:rPr>
          <w:sz w:val="24"/>
        </w:rPr>
        <w:t>положительного имиджа и престижа Школы;</w:t>
      </w:r>
    </w:p>
    <w:p w:rsidR="0074394B" w:rsidRDefault="00400CF6">
      <w:pPr>
        <w:pStyle w:val="a5"/>
        <w:numPr>
          <w:ilvl w:val="0"/>
          <w:numId w:val="39"/>
        </w:numPr>
        <w:tabs>
          <w:tab w:val="left" w:pos="825"/>
        </w:tabs>
        <w:spacing w:before="3"/>
        <w:ind w:left="824" w:hanging="146"/>
        <w:jc w:val="left"/>
        <w:rPr>
          <w:sz w:val="24"/>
        </w:rPr>
      </w:pPr>
      <w:r>
        <w:rPr>
          <w:sz w:val="24"/>
        </w:rPr>
        <w:t>поддержка</w:t>
      </w:r>
      <w:r>
        <w:rPr>
          <w:spacing w:val="-17"/>
          <w:sz w:val="24"/>
        </w:rPr>
        <w:t xml:space="preserve"> </w:t>
      </w:r>
      <w:r>
        <w:rPr>
          <w:sz w:val="24"/>
        </w:rPr>
        <w:t>инициатив</w:t>
      </w:r>
      <w:r>
        <w:rPr>
          <w:spacing w:val="-15"/>
          <w:sz w:val="24"/>
        </w:rPr>
        <w:t xml:space="preserve"> </w:t>
      </w:r>
      <w:r>
        <w:rPr>
          <w:sz w:val="24"/>
        </w:rPr>
        <w:t>по</w:t>
      </w:r>
      <w:r>
        <w:rPr>
          <w:spacing w:val="-15"/>
          <w:sz w:val="24"/>
        </w:rPr>
        <w:t xml:space="preserve"> </w:t>
      </w:r>
      <w:r>
        <w:rPr>
          <w:sz w:val="24"/>
        </w:rPr>
        <w:t>созданию</w:t>
      </w:r>
      <w:r>
        <w:rPr>
          <w:spacing w:val="-15"/>
          <w:sz w:val="24"/>
        </w:rPr>
        <w:t xml:space="preserve"> </w:t>
      </w:r>
      <w:r>
        <w:rPr>
          <w:sz w:val="24"/>
        </w:rPr>
        <w:t>новых</w:t>
      </w:r>
      <w:r>
        <w:rPr>
          <w:spacing w:val="-17"/>
          <w:sz w:val="24"/>
        </w:rPr>
        <w:t xml:space="preserve"> </w:t>
      </w:r>
      <w:r>
        <w:rPr>
          <w:sz w:val="24"/>
        </w:rPr>
        <w:t>традиций</w:t>
      </w:r>
      <w:r>
        <w:rPr>
          <w:spacing w:val="-15"/>
          <w:sz w:val="24"/>
        </w:rPr>
        <w:t xml:space="preserve"> </w:t>
      </w:r>
      <w:r>
        <w:rPr>
          <w:sz w:val="24"/>
        </w:rPr>
        <w:t>в</w:t>
      </w:r>
      <w:r>
        <w:rPr>
          <w:spacing w:val="-15"/>
          <w:sz w:val="24"/>
        </w:rPr>
        <w:t xml:space="preserve"> </w:t>
      </w:r>
      <w:r>
        <w:rPr>
          <w:sz w:val="24"/>
        </w:rPr>
        <w:t>рамках</w:t>
      </w:r>
      <w:r>
        <w:rPr>
          <w:spacing w:val="-13"/>
          <w:sz w:val="24"/>
        </w:rPr>
        <w:t xml:space="preserve"> </w:t>
      </w:r>
      <w:r>
        <w:rPr>
          <w:sz w:val="24"/>
        </w:rPr>
        <w:t>уклада</w:t>
      </w:r>
      <w:r>
        <w:rPr>
          <w:spacing w:val="-15"/>
          <w:sz w:val="24"/>
        </w:rPr>
        <w:t xml:space="preserve"> </w:t>
      </w:r>
      <w:r>
        <w:rPr>
          <w:sz w:val="24"/>
        </w:rPr>
        <w:t>школьной</w:t>
      </w:r>
      <w:r>
        <w:rPr>
          <w:spacing w:val="-15"/>
          <w:sz w:val="24"/>
        </w:rPr>
        <w:t xml:space="preserve"> </w:t>
      </w:r>
      <w:r>
        <w:rPr>
          <w:spacing w:val="-2"/>
          <w:sz w:val="24"/>
        </w:rPr>
        <w:t>жизни.</w:t>
      </w:r>
    </w:p>
    <w:p w:rsidR="0074394B" w:rsidRDefault="0074394B">
      <w:pPr>
        <w:rPr>
          <w:sz w:val="24"/>
        </w:rPr>
        <w:sectPr w:rsidR="0074394B">
          <w:pgSz w:w="11910" w:h="16840"/>
          <w:pgMar w:top="1020" w:right="0" w:bottom="1240" w:left="1020" w:header="0" w:footer="959" w:gutter="0"/>
          <w:cols w:space="720"/>
        </w:sectPr>
      </w:pPr>
    </w:p>
    <w:p w:rsidR="0074394B" w:rsidRDefault="00400CF6">
      <w:pPr>
        <w:pStyle w:val="Heading2"/>
        <w:spacing w:before="72" w:line="270" w:lineRule="exact"/>
        <w:ind w:left="679"/>
        <w:jc w:val="left"/>
      </w:pPr>
      <w:r>
        <w:rPr>
          <w:spacing w:val="-2"/>
        </w:rPr>
        <w:lastRenderedPageBreak/>
        <w:t>Семейное:</w:t>
      </w:r>
    </w:p>
    <w:p w:rsidR="0074394B" w:rsidRDefault="00400CF6">
      <w:pPr>
        <w:pStyle w:val="a5"/>
        <w:numPr>
          <w:ilvl w:val="0"/>
          <w:numId w:val="39"/>
        </w:numPr>
        <w:tabs>
          <w:tab w:val="left" w:pos="940"/>
        </w:tabs>
        <w:spacing w:line="237" w:lineRule="auto"/>
        <w:ind w:right="1019" w:firstLine="0"/>
        <w:jc w:val="left"/>
        <w:rPr>
          <w:sz w:val="24"/>
        </w:rPr>
      </w:pPr>
      <w:r>
        <w:rPr>
          <w:sz w:val="24"/>
        </w:rPr>
        <w:t>вовлечение</w:t>
      </w:r>
      <w:r>
        <w:rPr>
          <w:spacing w:val="40"/>
          <w:sz w:val="24"/>
        </w:rPr>
        <w:t xml:space="preserve"> </w:t>
      </w:r>
      <w:r>
        <w:rPr>
          <w:sz w:val="24"/>
        </w:rPr>
        <w:t>родителей</w:t>
      </w:r>
      <w:r>
        <w:rPr>
          <w:spacing w:val="40"/>
          <w:sz w:val="24"/>
        </w:rPr>
        <w:t xml:space="preserve"> </w:t>
      </w:r>
      <w:r>
        <w:rPr>
          <w:sz w:val="24"/>
        </w:rPr>
        <w:t>в</w:t>
      </w:r>
      <w:r>
        <w:rPr>
          <w:spacing w:val="40"/>
          <w:sz w:val="24"/>
        </w:rPr>
        <w:t xml:space="preserve"> </w:t>
      </w:r>
      <w:r>
        <w:rPr>
          <w:sz w:val="24"/>
        </w:rPr>
        <w:t>учебно-воспитательный</w:t>
      </w:r>
      <w:r>
        <w:rPr>
          <w:spacing w:val="40"/>
          <w:sz w:val="24"/>
        </w:rPr>
        <w:t xml:space="preserve"> </w:t>
      </w:r>
      <w:r>
        <w:rPr>
          <w:sz w:val="24"/>
        </w:rPr>
        <w:t>процесс</w:t>
      </w:r>
      <w:r>
        <w:rPr>
          <w:spacing w:val="40"/>
          <w:sz w:val="24"/>
        </w:rPr>
        <w:t xml:space="preserve"> </w:t>
      </w:r>
      <w:r>
        <w:rPr>
          <w:sz w:val="24"/>
        </w:rPr>
        <w:t>(родительские</w:t>
      </w:r>
      <w:r>
        <w:rPr>
          <w:spacing w:val="40"/>
          <w:sz w:val="24"/>
        </w:rPr>
        <w:t xml:space="preserve"> </w:t>
      </w:r>
      <w:r>
        <w:rPr>
          <w:sz w:val="24"/>
        </w:rPr>
        <w:t>собрания, совместные творческие дела, помощь в укреплении материально-технической базы);</w:t>
      </w:r>
    </w:p>
    <w:p w:rsidR="0074394B" w:rsidRDefault="00400CF6">
      <w:pPr>
        <w:pStyle w:val="a5"/>
        <w:numPr>
          <w:ilvl w:val="0"/>
          <w:numId w:val="39"/>
        </w:numPr>
        <w:tabs>
          <w:tab w:val="left" w:pos="825"/>
        </w:tabs>
        <w:spacing w:before="4"/>
        <w:ind w:left="824" w:hanging="146"/>
        <w:jc w:val="left"/>
        <w:rPr>
          <w:sz w:val="24"/>
        </w:rPr>
      </w:pPr>
      <w:r>
        <w:rPr>
          <w:sz w:val="24"/>
        </w:rPr>
        <w:t>участие</w:t>
      </w:r>
      <w:r>
        <w:rPr>
          <w:spacing w:val="-17"/>
          <w:sz w:val="24"/>
        </w:rPr>
        <w:t xml:space="preserve"> </w:t>
      </w:r>
      <w:r>
        <w:rPr>
          <w:sz w:val="24"/>
        </w:rPr>
        <w:t>родителей</w:t>
      </w:r>
      <w:r>
        <w:rPr>
          <w:spacing w:val="-15"/>
          <w:sz w:val="24"/>
        </w:rPr>
        <w:t xml:space="preserve"> </w:t>
      </w:r>
      <w:r>
        <w:rPr>
          <w:sz w:val="24"/>
        </w:rPr>
        <w:t>в</w:t>
      </w:r>
      <w:r>
        <w:rPr>
          <w:spacing w:val="-15"/>
          <w:sz w:val="24"/>
        </w:rPr>
        <w:t xml:space="preserve"> </w:t>
      </w:r>
      <w:r>
        <w:rPr>
          <w:sz w:val="24"/>
        </w:rPr>
        <w:t>управлении</w:t>
      </w:r>
      <w:r>
        <w:rPr>
          <w:spacing w:val="-15"/>
          <w:sz w:val="24"/>
        </w:rPr>
        <w:t xml:space="preserve"> </w:t>
      </w:r>
      <w:r>
        <w:rPr>
          <w:sz w:val="24"/>
        </w:rPr>
        <w:t>школой</w:t>
      </w:r>
      <w:r>
        <w:rPr>
          <w:spacing w:val="-15"/>
          <w:sz w:val="24"/>
        </w:rPr>
        <w:t xml:space="preserve"> </w:t>
      </w:r>
      <w:r>
        <w:rPr>
          <w:sz w:val="24"/>
        </w:rPr>
        <w:t>(совет</w:t>
      </w:r>
      <w:r>
        <w:rPr>
          <w:spacing w:val="-15"/>
          <w:sz w:val="24"/>
        </w:rPr>
        <w:t xml:space="preserve"> </w:t>
      </w:r>
      <w:r>
        <w:rPr>
          <w:sz w:val="24"/>
        </w:rPr>
        <w:t>школы,</w:t>
      </w:r>
      <w:r>
        <w:rPr>
          <w:spacing w:val="-14"/>
          <w:sz w:val="24"/>
        </w:rPr>
        <w:t xml:space="preserve"> </w:t>
      </w:r>
      <w:r>
        <w:rPr>
          <w:sz w:val="24"/>
        </w:rPr>
        <w:t>родительские</w:t>
      </w:r>
      <w:r>
        <w:rPr>
          <w:spacing w:val="-15"/>
          <w:sz w:val="24"/>
        </w:rPr>
        <w:t xml:space="preserve"> </w:t>
      </w:r>
      <w:r>
        <w:rPr>
          <w:spacing w:val="-2"/>
          <w:sz w:val="24"/>
        </w:rPr>
        <w:t>комитеты).</w:t>
      </w:r>
    </w:p>
    <w:p w:rsidR="0074394B" w:rsidRDefault="00400CF6">
      <w:pPr>
        <w:pStyle w:val="Heading2"/>
        <w:spacing w:before="3" w:line="275" w:lineRule="exact"/>
        <w:ind w:left="679"/>
        <w:jc w:val="left"/>
      </w:pPr>
      <w:r>
        <w:t>Работа</w:t>
      </w:r>
      <w:r>
        <w:rPr>
          <w:spacing w:val="1"/>
        </w:rPr>
        <w:t xml:space="preserve"> </w:t>
      </w:r>
      <w:r>
        <w:t>с</w:t>
      </w:r>
      <w:r>
        <w:rPr>
          <w:spacing w:val="-4"/>
        </w:rPr>
        <w:t xml:space="preserve"> </w:t>
      </w:r>
      <w:r>
        <w:t>классными</w:t>
      </w:r>
      <w:r>
        <w:rPr>
          <w:spacing w:val="-2"/>
        </w:rPr>
        <w:t xml:space="preserve"> руководителями:</w:t>
      </w:r>
    </w:p>
    <w:p w:rsidR="0074394B" w:rsidRDefault="00400CF6">
      <w:pPr>
        <w:pStyle w:val="a5"/>
        <w:numPr>
          <w:ilvl w:val="0"/>
          <w:numId w:val="39"/>
        </w:numPr>
        <w:tabs>
          <w:tab w:val="left" w:pos="964"/>
        </w:tabs>
        <w:ind w:right="849" w:firstLine="0"/>
        <w:rPr>
          <w:sz w:val="24"/>
        </w:rPr>
      </w:pPr>
      <w:r>
        <w:rPr>
          <w:sz w:val="24"/>
        </w:rPr>
        <w:t xml:space="preserve">реализация методических рекомендаций по организации работы педагогических работников, осуществляющих классное руководство в общеобразовательных </w:t>
      </w:r>
      <w:r>
        <w:rPr>
          <w:spacing w:val="-2"/>
          <w:sz w:val="24"/>
        </w:rPr>
        <w:t>организациях;</w:t>
      </w:r>
    </w:p>
    <w:p w:rsidR="0074394B" w:rsidRDefault="00400CF6">
      <w:pPr>
        <w:pStyle w:val="a5"/>
        <w:numPr>
          <w:ilvl w:val="0"/>
          <w:numId w:val="39"/>
        </w:numPr>
        <w:tabs>
          <w:tab w:val="left" w:pos="868"/>
        </w:tabs>
        <w:spacing w:line="242" w:lineRule="auto"/>
        <w:ind w:right="854" w:firstLine="0"/>
        <w:rPr>
          <w:sz w:val="24"/>
        </w:rPr>
      </w:pPr>
      <w:r>
        <w:rPr>
          <w:sz w:val="24"/>
        </w:rPr>
        <w:t>формирование интереса и стремлений классного руководителя к активной творческой деятельности в своем классе;</w:t>
      </w:r>
    </w:p>
    <w:p w:rsidR="0074394B" w:rsidRDefault="00400CF6">
      <w:pPr>
        <w:pStyle w:val="a5"/>
        <w:numPr>
          <w:ilvl w:val="0"/>
          <w:numId w:val="39"/>
        </w:numPr>
        <w:tabs>
          <w:tab w:val="left" w:pos="839"/>
        </w:tabs>
        <w:spacing w:line="242" w:lineRule="auto"/>
        <w:ind w:right="845" w:firstLine="0"/>
        <w:rPr>
          <w:sz w:val="24"/>
        </w:rPr>
      </w:pPr>
      <w:r>
        <w:rPr>
          <w:sz w:val="24"/>
        </w:rPr>
        <w:t>формирование потребности классного руководителя в качественном проведении любого внеклассного мероприятия;</w:t>
      </w:r>
    </w:p>
    <w:p w:rsidR="0074394B" w:rsidRDefault="00400CF6">
      <w:pPr>
        <w:pStyle w:val="a5"/>
        <w:numPr>
          <w:ilvl w:val="0"/>
          <w:numId w:val="39"/>
        </w:numPr>
        <w:tabs>
          <w:tab w:val="left" w:pos="873"/>
        </w:tabs>
        <w:spacing w:line="242" w:lineRule="auto"/>
        <w:ind w:right="833" w:firstLine="0"/>
        <w:rPr>
          <w:sz w:val="24"/>
        </w:rPr>
      </w:pPr>
      <w:r>
        <w:rPr>
          <w:sz w:val="24"/>
        </w:rPr>
        <w:t>развитие коммуникативных умений педагогов, умение работать в системе «учитель – ученик - родитель»;</w:t>
      </w:r>
    </w:p>
    <w:p w:rsidR="0074394B" w:rsidRDefault="00400CF6">
      <w:pPr>
        <w:pStyle w:val="a5"/>
        <w:numPr>
          <w:ilvl w:val="0"/>
          <w:numId w:val="39"/>
        </w:numPr>
        <w:tabs>
          <w:tab w:val="left" w:pos="839"/>
        </w:tabs>
        <w:spacing w:line="242" w:lineRule="auto"/>
        <w:ind w:right="851" w:firstLine="0"/>
        <w:rPr>
          <w:sz w:val="24"/>
        </w:rPr>
      </w:pPr>
      <w:r>
        <w:rPr>
          <w:sz w:val="24"/>
        </w:rPr>
        <w:t xml:space="preserve">формирование методической и профессиональной грамотности классных руководителей </w:t>
      </w:r>
      <w:r>
        <w:rPr>
          <w:spacing w:val="-2"/>
          <w:sz w:val="24"/>
        </w:rPr>
        <w:t>школы.</w:t>
      </w:r>
    </w:p>
    <w:p w:rsidR="0074394B" w:rsidRDefault="00400CF6">
      <w:pPr>
        <w:pStyle w:val="Heading2"/>
        <w:spacing w:line="270" w:lineRule="exact"/>
        <w:ind w:left="679"/>
      </w:pPr>
      <w:r>
        <w:t>Контроль</w:t>
      </w:r>
      <w:r>
        <w:rPr>
          <w:spacing w:val="-8"/>
        </w:rPr>
        <w:t xml:space="preserve"> </w:t>
      </w:r>
      <w:r>
        <w:t>за</w:t>
      </w:r>
      <w:r>
        <w:rPr>
          <w:spacing w:val="1"/>
        </w:rPr>
        <w:t xml:space="preserve"> </w:t>
      </w:r>
      <w:r>
        <w:t>воспитательным</w:t>
      </w:r>
      <w:r>
        <w:rPr>
          <w:spacing w:val="-8"/>
        </w:rPr>
        <w:t xml:space="preserve"> </w:t>
      </w:r>
      <w:r>
        <w:rPr>
          <w:spacing w:val="-2"/>
        </w:rPr>
        <w:t>процессом:</w:t>
      </w:r>
    </w:p>
    <w:p w:rsidR="0074394B" w:rsidRDefault="00400CF6">
      <w:pPr>
        <w:pStyle w:val="a5"/>
        <w:numPr>
          <w:ilvl w:val="0"/>
          <w:numId w:val="39"/>
        </w:numPr>
        <w:tabs>
          <w:tab w:val="left" w:pos="834"/>
        </w:tabs>
        <w:spacing w:line="237" w:lineRule="auto"/>
        <w:ind w:right="853" w:firstLine="0"/>
        <w:rPr>
          <w:sz w:val="24"/>
        </w:rPr>
      </w:pPr>
      <w:r>
        <w:rPr>
          <w:sz w:val="24"/>
        </w:rPr>
        <w:t>выявление степени соответствия</w:t>
      </w:r>
      <w:r>
        <w:rPr>
          <w:spacing w:val="-2"/>
          <w:sz w:val="24"/>
        </w:rPr>
        <w:t xml:space="preserve"> </w:t>
      </w:r>
      <w:r>
        <w:rPr>
          <w:sz w:val="24"/>
        </w:rPr>
        <w:t>воспитательного процесса целям и задачам воспитания, которые стоят перед образовательной организацией.</w:t>
      </w:r>
    </w:p>
    <w:p w:rsidR="0074394B" w:rsidRDefault="00400CF6">
      <w:pPr>
        <w:ind w:left="679" w:right="852" w:firstLine="562"/>
        <w:jc w:val="both"/>
        <w:rPr>
          <w:sz w:val="24"/>
        </w:rPr>
      </w:pPr>
      <w:r>
        <w:rPr>
          <w:sz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74394B" w:rsidRDefault="00400CF6">
      <w:pPr>
        <w:pStyle w:val="Heading1"/>
        <w:spacing w:before="2" w:line="242" w:lineRule="auto"/>
        <w:ind w:left="3460" w:right="1904" w:hanging="2070"/>
        <w:jc w:val="left"/>
      </w:pPr>
      <w:r>
        <w:t>КАЛЕНДАРНЫЙ</w:t>
      </w:r>
      <w:r>
        <w:rPr>
          <w:spacing w:val="-12"/>
        </w:rPr>
        <w:t xml:space="preserve"> </w:t>
      </w:r>
      <w:r>
        <w:t>ПЛАН</w:t>
      </w:r>
      <w:r>
        <w:rPr>
          <w:spacing w:val="27"/>
        </w:rPr>
        <w:t xml:space="preserve"> </w:t>
      </w:r>
      <w:r>
        <w:t>ВОСПИТАТЕЛЬНОЙ</w:t>
      </w:r>
      <w:r>
        <w:rPr>
          <w:spacing w:val="-9"/>
        </w:rPr>
        <w:t xml:space="preserve"> </w:t>
      </w:r>
      <w:r>
        <w:t>РАБОТЫ</w:t>
      </w:r>
      <w:r>
        <w:rPr>
          <w:spacing w:val="-15"/>
        </w:rPr>
        <w:t xml:space="preserve"> </w:t>
      </w:r>
      <w:r>
        <w:t>ШКОЛЫ НА 2021-2022 УЧЕБНЫЙ ГОД</w:t>
      </w:r>
    </w:p>
    <w:p w:rsidR="0074394B" w:rsidRDefault="0074394B">
      <w:pPr>
        <w:pStyle w:val="a3"/>
        <w:ind w:left="0" w:firstLine="0"/>
        <w:jc w:val="left"/>
        <w:rPr>
          <w:b/>
          <w:sz w:val="20"/>
        </w:rPr>
      </w:pPr>
    </w:p>
    <w:p w:rsidR="0074394B" w:rsidRDefault="0074394B">
      <w:pPr>
        <w:pStyle w:val="a3"/>
        <w:ind w:left="0" w:firstLine="0"/>
        <w:jc w:val="left"/>
        <w:rPr>
          <w:b/>
          <w:sz w:val="27"/>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19"/>
        <w:gridCol w:w="1570"/>
        <w:gridCol w:w="2219"/>
        <w:gridCol w:w="2829"/>
      </w:tblGrid>
      <w:tr w:rsidR="0074394B">
        <w:trPr>
          <w:trHeight w:val="277"/>
        </w:trPr>
        <w:tc>
          <w:tcPr>
            <w:tcW w:w="10037" w:type="dxa"/>
            <w:gridSpan w:val="4"/>
          </w:tcPr>
          <w:p w:rsidR="0074394B" w:rsidRDefault="00400CF6">
            <w:pPr>
              <w:pStyle w:val="TableParagraph"/>
              <w:spacing w:line="258" w:lineRule="exact"/>
              <w:ind w:left="188" w:right="185"/>
              <w:jc w:val="center"/>
              <w:rPr>
                <w:b/>
                <w:sz w:val="24"/>
              </w:rPr>
            </w:pPr>
            <w:r>
              <w:rPr>
                <w:b/>
                <w:sz w:val="24"/>
              </w:rPr>
              <w:t>Ключевые</w:t>
            </w:r>
            <w:r>
              <w:rPr>
                <w:b/>
                <w:spacing w:val="-9"/>
                <w:sz w:val="24"/>
              </w:rPr>
              <w:t xml:space="preserve"> </w:t>
            </w:r>
            <w:r>
              <w:rPr>
                <w:b/>
                <w:sz w:val="24"/>
              </w:rPr>
              <w:t>общешкольные</w:t>
            </w:r>
            <w:r>
              <w:rPr>
                <w:b/>
                <w:spacing w:val="-6"/>
                <w:sz w:val="24"/>
              </w:rPr>
              <w:t xml:space="preserve"> </w:t>
            </w:r>
            <w:r>
              <w:rPr>
                <w:b/>
                <w:spacing w:val="-4"/>
                <w:sz w:val="24"/>
              </w:rPr>
              <w:t>дела</w:t>
            </w:r>
          </w:p>
        </w:tc>
      </w:tr>
      <w:tr w:rsidR="0074394B">
        <w:trPr>
          <w:trHeight w:val="825"/>
        </w:trPr>
        <w:tc>
          <w:tcPr>
            <w:tcW w:w="3419" w:type="dxa"/>
          </w:tcPr>
          <w:p w:rsidR="0074394B" w:rsidRDefault="0074394B">
            <w:pPr>
              <w:pStyle w:val="TableParagraph"/>
              <w:spacing w:before="3"/>
              <w:ind w:left="0"/>
              <w:rPr>
                <w:b/>
              </w:rPr>
            </w:pPr>
          </w:p>
          <w:p w:rsidR="0074394B" w:rsidRDefault="00400CF6">
            <w:pPr>
              <w:pStyle w:val="TableParagraph"/>
              <w:ind w:left="242" w:right="232"/>
              <w:jc w:val="center"/>
              <w:rPr>
                <w:sz w:val="24"/>
              </w:rPr>
            </w:pPr>
            <w:r>
              <w:rPr>
                <w:spacing w:val="-4"/>
                <w:sz w:val="24"/>
              </w:rPr>
              <w:t>Дела</w:t>
            </w:r>
          </w:p>
        </w:tc>
        <w:tc>
          <w:tcPr>
            <w:tcW w:w="1570" w:type="dxa"/>
          </w:tcPr>
          <w:p w:rsidR="0074394B" w:rsidRDefault="0074394B">
            <w:pPr>
              <w:pStyle w:val="TableParagraph"/>
              <w:spacing w:before="3"/>
              <w:ind w:left="0"/>
              <w:rPr>
                <w:b/>
              </w:rPr>
            </w:pPr>
          </w:p>
          <w:p w:rsidR="0074394B" w:rsidRDefault="00400CF6">
            <w:pPr>
              <w:pStyle w:val="TableParagraph"/>
              <w:ind w:left="389" w:right="382"/>
              <w:jc w:val="center"/>
              <w:rPr>
                <w:sz w:val="24"/>
              </w:rPr>
            </w:pPr>
            <w:r>
              <w:rPr>
                <w:spacing w:val="-2"/>
                <w:sz w:val="24"/>
              </w:rPr>
              <w:t>Классы</w:t>
            </w:r>
          </w:p>
        </w:tc>
        <w:tc>
          <w:tcPr>
            <w:tcW w:w="2219" w:type="dxa"/>
          </w:tcPr>
          <w:p w:rsidR="0074394B" w:rsidRDefault="00400CF6">
            <w:pPr>
              <w:pStyle w:val="TableParagraph"/>
              <w:spacing w:line="262" w:lineRule="exact"/>
              <w:ind w:left="164" w:right="156"/>
              <w:jc w:val="center"/>
              <w:rPr>
                <w:sz w:val="24"/>
              </w:rPr>
            </w:pPr>
            <w:r>
              <w:rPr>
                <w:spacing w:val="-2"/>
                <w:sz w:val="24"/>
              </w:rPr>
              <w:t>Ориентировочное</w:t>
            </w:r>
          </w:p>
          <w:p w:rsidR="0074394B" w:rsidRDefault="00400CF6">
            <w:pPr>
              <w:pStyle w:val="TableParagraph"/>
              <w:spacing w:line="274" w:lineRule="exact"/>
              <w:ind w:left="523" w:right="517" w:firstLine="4"/>
              <w:jc w:val="center"/>
              <w:rPr>
                <w:sz w:val="24"/>
              </w:rPr>
            </w:pPr>
            <w:r>
              <w:rPr>
                <w:spacing w:val="-2"/>
                <w:sz w:val="24"/>
              </w:rPr>
              <w:t xml:space="preserve">время </w:t>
            </w:r>
            <w:r>
              <w:rPr>
                <w:spacing w:val="-4"/>
                <w:sz w:val="24"/>
              </w:rPr>
              <w:t>проведения</w:t>
            </w:r>
          </w:p>
        </w:tc>
        <w:tc>
          <w:tcPr>
            <w:tcW w:w="2829" w:type="dxa"/>
          </w:tcPr>
          <w:p w:rsidR="0074394B" w:rsidRDefault="0074394B">
            <w:pPr>
              <w:pStyle w:val="TableParagraph"/>
              <w:spacing w:before="3"/>
              <w:ind w:left="0"/>
              <w:rPr>
                <w:b/>
              </w:rPr>
            </w:pPr>
          </w:p>
          <w:p w:rsidR="0074394B" w:rsidRDefault="00400CF6">
            <w:pPr>
              <w:pStyle w:val="TableParagraph"/>
              <w:ind w:left="637"/>
              <w:rPr>
                <w:sz w:val="24"/>
              </w:rPr>
            </w:pPr>
            <w:r>
              <w:rPr>
                <w:spacing w:val="-2"/>
                <w:sz w:val="24"/>
              </w:rPr>
              <w:t>Ответственные</w:t>
            </w:r>
          </w:p>
        </w:tc>
      </w:tr>
      <w:tr w:rsidR="0074394B">
        <w:trPr>
          <w:trHeight w:val="551"/>
        </w:trPr>
        <w:tc>
          <w:tcPr>
            <w:tcW w:w="3419" w:type="dxa"/>
          </w:tcPr>
          <w:p w:rsidR="0074394B" w:rsidRDefault="00400CF6">
            <w:pPr>
              <w:pStyle w:val="TableParagraph"/>
              <w:spacing w:line="259" w:lineRule="exact"/>
              <w:rPr>
                <w:sz w:val="24"/>
              </w:rPr>
            </w:pPr>
            <w:r>
              <w:rPr>
                <w:sz w:val="24"/>
              </w:rPr>
              <w:t>Праздничная</w:t>
            </w:r>
            <w:r>
              <w:rPr>
                <w:spacing w:val="-10"/>
                <w:sz w:val="24"/>
              </w:rPr>
              <w:t xml:space="preserve"> </w:t>
            </w:r>
            <w:r>
              <w:rPr>
                <w:spacing w:val="-2"/>
                <w:sz w:val="24"/>
              </w:rPr>
              <w:t>линейка</w:t>
            </w:r>
          </w:p>
          <w:p w:rsidR="0074394B" w:rsidRDefault="00400CF6">
            <w:pPr>
              <w:pStyle w:val="TableParagraph"/>
              <w:spacing w:line="272" w:lineRule="exact"/>
              <w:rPr>
                <w:sz w:val="24"/>
              </w:rPr>
            </w:pPr>
            <w:r>
              <w:rPr>
                <w:sz w:val="24"/>
              </w:rPr>
              <w:t>«Первый</w:t>
            </w:r>
            <w:r>
              <w:rPr>
                <w:spacing w:val="-7"/>
                <w:sz w:val="24"/>
              </w:rPr>
              <w:t xml:space="preserve"> </w:t>
            </w:r>
            <w:r>
              <w:rPr>
                <w:spacing w:val="-2"/>
                <w:sz w:val="24"/>
              </w:rPr>
              <w:t>звонок»</w:t>
            </w:r>
          </w:p>
        </w:tc>
        <w:tc>
          <w:tcPr>
            <w:tcW w:w="1570" w:type="dxa"/>
          </w:tcPr>
          <w:p w:rsidR="0074394B" w:rsidRDefault="00400CF6">
            <w:pPr>
              <w:pStyle w:val="TableParagraph"/>
              <w:spacing w:line="26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3" w:lineRule="exact"/>
              <w:ind w:left="167" w:right="156"/>
              <w:jc w:val="center"/>
              <w:rPr>
                <w:sz w:val="24"/>
              </w:rPr>
            </w:pPr>
            <w:r>
              <w:rPr>
                <w:spacing w:val="-2"/>
                <w:sz w:val="24"/>
              </w:rPr>
              <w:t>01.09.</w:t>
            </w:r>
          </w:p>
        </w:tc>
        <w:tc>
          <w:tcPr>
            <w:tcW w:w="2829" w:type="dxa"/>
          </w:tcPr>
          <w:p w:rsidR="0074394B" w:rsidRDefault="00400CF6">
            <w:pPr>
              <w:pStyle w:val="TableParagraph"/>
              <w:spacing w:line="232" w:lineRule="auto"/>
              <w:ind w:left="114"/>
              <w:rPr>
                <w:sz w:val="24"/>
              </w:rPr>
            </w:pPr>
            <w:r>
              <w:rPr>
                <w:spacing w:val="-2"/>
                <w:sz w:val="24"/>
              </w:rPr>
              <w:t>Директор,</w:t>
            </w:r>
            <w:r>
              <w:rPr>
                <w:spacing w:val="-13"/>
                <w:sz w:val="24"/>
              </w:rPr>
              <w:t xml:space="preserve"> </w:t>
            </w:r>
            <w:r>
              <w:rPr>
                <w:spacing w:val="-2"/>
                <w:sz w:val="24"/>
              </w:rPr>
              <w:t>падагог- организатор</w:t>
            </w:r>
          </w:p>
        </w:tc>
      </w:tr>
      <w:tr w:rsidR="0074394B">
        <w:trPr>
          <w:trHeight w:val="825"/>
        </w:trPr>
        <w:tc>
          <w:tcPr>
            <w:tcW w:w="3419" w:type="dxa"/>
          </w:tcPr>
          <w:p w:rsidR="0074394B" w:rsidRDefault="00400CF6">
            <w:pPr>
              <w:pStyle w:val="TableParagraph"/>
              <w:spacing w:line="263" w:lineRule="exact"/>
              <w:rPr>
                <w:sz w:val="24"/>
              </w:rPr>
            </w:pPr>
            <w:r>
              <w:rPr>
                <w:sz w:val="24"/>
              </w:rPr>
              <w:t>Международный</w:t>
            </w:r>
            <w:r>
              <w:rPr>
                <w:spacing w:val="-4"/>
                <w:sz w:val="24"/>
              </w:rPr>
              <w:t xml:space="preserve"> </w:t>
            </w:r>
            <w:r>
              <w:rPr>
                <w:sz w:val="24"/>
              </w:rPr>
              <w:t>день</w:t>
            </w:r>
            <w:r>
              <w:rPr>
                <w:spacing w:val="-6"/>
                <w:sz w:val="24"/>
              </w:rPr>
              <w:t xml:space="preserve"> </w:t>
            </w:r>
            <w:r>
              <w:rPr>
                <w:spacing w:val="-2"/>
                <w:sz w:val="24"/>
              </w:rPr>
              <w:t>борьбы</w:t>
            </w:r>
          </w:p>
          <w:p w:rsidR="0074394B" w:rsidRDefault="00400CF6">
            <w:pPr>
              <w:pStyle w:val="TableParagraph"/>
              <w:spacing w:line="274" w:lineRule="exact"/>
              <w:ind w:right="401"/>
              <w:rPr>
                <w:sz w:val="24"/>
              </w:rPr>
            </w:pPr>
            <w:r>
              <w:rPr>
                <w:sz w:val="24"/>
              </w:rPr>
              <w:t>с</w:t>
            </w:r>
            <w:r>
              <w:rPr>
                <w:spacing w:val="-15"/>
                <w:sz w:val="24"/>
              </w:rPr>
              <w:t xml:space="preserve"> </w:t>
            </w:r>
            <w:r>
              <w:rPr>
                <w:sz w:val="24"/>
              </w:rPr>
              <w:t>терроризмом.</w:t>
            </w:r>
            <w:r>
              <w:rPr>
                <w:spacing w:val="-15"/>
                <w:sz w:val="24"/>
              </w:rPr>
              <w:t xml:space="preserve"> </w:t>
            </w:r>
            <w:r>
              <w:rPr>
                <w:sz w:val="24"/>
              </w:rPr>
              <w:t>День</w:t>
            </w:r>
            <w:r>
              <w:rPr>
                <w:spacing w:val="-16"/>
                <w:sz w:val="24"/>
              </w:rPr>
              <w:t xml:space="preserve"> </w:t>
            </w:r>
            <w:r>
              <w:rPr>
                <w:sz w:val="24"/>
              </w:rPr>
              <w:t>памяти погибших в Беслане</w:t>
            </w:r>
          </w:p>
        </w:tc>
        <w:tc>
          <w:tcPr>
            <w:tcW w:w="1570" w:type="dxa"/>
          </w:tcPr>
          <w:p w:rsidR="0074394B" w:rsidRDefault="00400CF6">
            <w:pPr>
              <w:pStyle w:val="TableParagraph"/>
              <w:spacing w:line="26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3" w:lineRule="exact"/>
              <w:ind w:left="169" w:right="156"/>
              <w:jc w:val="center"/>
              <w:rPr>
                <w:sz w:val="24"/>
              </w:rPr>
            </w:pPr>
            <w:r>
              <w:rPr>
                <w:spacing w:val="-2"/>
                <w:sz w:val="24"/>
              </w:rPr>
              <w:t>03.09</w:t>
            </w:r>
          </w:p>
        </w:tc>
        <w:tc>
          <w:tcPr>
            <w:tcW w:w="2829" w:type="dxa"/>
          </w:tcPr>
          <w:p w:rsidR="0074394B" w:rsidRDefault="00400CF6">
            <w:pPr>
              <w:pStyle w:val="TableParagraph"/>
              <w:spacing w:line="263" w:lineRule="exact"/>
              <w:ind w:left="114"/>
              <w:rPr>
                <w:sz w:val="24"/>
              </w:rPr>
            </w:pPr>
            <w:r>
              <w:rPr>
                <w:spacing w:val="-4"/>
                <w:sz w:val="24"/>
              </w:rPr>
              <w:t>Педагог-</w:t>
            </w:r>
            <w:r>
              <w:rPr>
                <w:spacing w:val="-2"/>
                <w:sz w:val="24"/>
              </w:rPr>
              <w:t>организатор</w:t>
            </w:r>
          </w:p>
        </w:tc>
      </w:tr>
      <w:tr w:rsidR="0074394B">
        <w:trPr>
          <w:trHeight w:val="556"/>
        </w:trPr>
        <w:tc>
          <w:tcPr>
            <w:tcW w:w="3419" w:type="dxa"/>
          </w:tcPr>
          <w:p w:rsidR="0074394B" w:rsidRDefault="00400CF6">
            <w:pPr>
              <w:pStyle w:val="TableParagraph"/>
              <w:spacing w:line="262" w:lineRule="exact"/>
              <w:rPr>
                <w:sz w:val="24"/>
              </w:rPr>
            </w:pPr>
            <w:r>
              <w:rPr>
                <w:sz w:val="24"/>
              </w:rPr>
              <w:t>Общешкольный</w:t>
            </w:r>
            <w:r>
              <w:rPr>
                <w:spacing w:val="-9"/>
                <w:sz w:val="24"/>
              </w:rPr>
              <w:t xml:space="preserve"> </w:t>
            </w:r>
            <w:r>
              <w:rPr>
                <w:spacing w:val="-4"/>
                <w:sz w:val="24"/>
              </w:rPr>
              <w:t>кросс</w:t>
            </w:r>
          </w:p>
          <w:p w:rsidR="0074394B" w:rsidRDefault="00400CF6">
            <w:pPr>
              <w:pStyle w:val="TableParagraph"/>
              <w:spacing w:line="270" w:lineRule="exact"/>
              <w:rPr>
                <w:sz w:val="24"/>
              </w:rPr>
            </w:pPr>
            <w:r>
              <w:rPr>
                <w:sz w:val="24"/>
              </w:rPr>
              <w:t>«Золотая</w:t>
            </w:r>
            <w:r>
              <w:rPr>
                <w:spacing w:val="1"/>
                <w:sz w:val="24"/>
              </w:rPr>
              <w:t xml:space="preserve"> </w:t>
            </w:r>
            <w:r>
              <w:rPr>
                <w:spacing w:val="-2"/>
                <w:sz w:val="24"/>
              </w:rPr>
              <w:t>осень»</w:t>
            </w:r>
          </w:p>
        </w:tc>
        <w:tc>
          <w:tcPr>
            <w:tcW w:w="1570" w:type="dxa"/>
          </w:tcPr>
          <w:p w:rsidR="0074394B" w:rsidRDefault="00400CF6">
            <w:pPr>
              <w:pStyle w:val="TableParagraph"/>
              <w:spacing w:line="26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8" w:lineRule="exact"/>
              <w:ind w:left="159" w:right="156"/>
              <w:jc w:val="center"/>
              <w:rPr>
                <w:sz w:val="24"/>
              </w:rPr>
            </w:pPr>
            <w:r>
              <w:rPr>
                <w:spacing w:val="-2"/>
                <w:sz w:val="24"/>
              </w:rPr>
              <w:t>сентябрь</w:t>
            </w:r>
          </w:p>
        </w:tc>
        <w:tc>
          <w:tcPr>
            <w:tcW w:w="2829" w:type="dxa"/>
          </w:tcPr>
          <w:p w:rsidR="0074394B" w:rsidRDefault="00400CF6">
            <w:pPr>
              <w:pStyle w:val="TableParagraph"/>
              <w:spacing w:line="268" w:lineRule="exact"/>
              <w:ind w:left="114"/>
              <w:rPr>
                <w:sz w:val="24"/>
              </w:rPr>
            </w:pPr>
            <w:r>
              <w:rPr>
                <w:sz w:val="24"/>
              </w:rPr>
              <w:t>Учитель</w:t>
            </w:r>
            <w:r>
              <w:rPr>
                <w:spacing w:val="1"/>
                <w:sz w:val="24"/>
              </w:rPr>
              <w:t xml:space="preserve"> </w:t>
            </w:r>
            <w:r>
              <w:rPr>
                <w:spacing w:val="-2"/>
                <w:sz w:val="24"/>
              </w:rPr>
              <w:t>физкультуры</w:t>
            </w:r>
          </w:p>
        </w:tc>
      </w:tr>
      <w:tr w:rsidR="0074394B">
        <w:trPr>
          <w:trHeight w:val="1934"/>
        </w:trPr>
        <w:tc>
          <w:tcPr>
            <w:tcW w:w="3419" w:type="dxa"/>
          </w:tcPr>
          <w:p w:rsidR="0074394B" w:rsidRDefault="00400CF6">
            <w:pPr>
              <w:pStyle w:val="TableParagraph"/>
              <w:ind w:right="245"/>
              <w:rPr>
                <w:sz w:val="24"/>
              </w:rPr>
            </w:pPr>
            <w:r>
              <w:rPr>
                <w:sz w:val="24"/>
              </w:rPr>
              <w:t xml:space="preserve">День учителя в школе: акция по поздравлению учителей (изготовление открыток, </w:t>
            </w:r>
            <w:r>
              <w:rPr>
                <w:spacing w:val="-2"/>
                <w:sz w:val="24"/>
              </w:rPr>
              <w:t>поздравительных</w:t>
            </w:r>
            <w:r>
              <w:rPr>
                <w:spacing w:val="-9"/>
                <w:sz w:val="24"/>
              </w:rPr>
              <w:t xml:space="preserve"> </w:t>
            </w:r>
            <w:r>
              <w:rPr>
                <w:spacing w:val="-2"/>
                <w:sz w:val="24"/>
              </w:rPr>
              <w:t>газет</w:t>
            </w:r>
            <w:r>
              <w:rPr>
                <w:spacing w:val="-10"/>
                <w:sz w:val="24"/>
              </w:rPr>
              <w:t xml:space="preserve"> </w:t>
            </w:r>
            <w:r>
              <w:rPr>
                <w:spacing w:val="-2"/>
                <w:sz w:val="24"/>
              </w:rPr>
              <w:t>и</w:t>
            </w:r>
            <w:r>
              <w:rPr>
                <w:spacing w:val="-5"/>
                <w:sz w:val="24"/>
              </w:rPr>
              <w:t xml:space="preserve"> </w:t>
            </w:r>
            <w:r>
              <w:rPr>
                <w:spacing w:val="-2"/>
                <w:sz w:val="24"/>
              </w:rPr>
              <w:t xml:space="preserve">т.д.), учителей-ветеранов </w:t>
            </w:r>
            <w:r>
              <w:rPr>
                <w:sz w:val="24"/>
              </w:rPr>
              <w:t>педагогического</w:t>
            </w:r>
            <w:r>
              <w:rPr>
                <w:spacing w:val="-1"/>
                <w:sz w:val="24"/>
              </w:rPr>
              <w:t xml:space="preserve"> </w:t>
            </w:r>
            <w:r>
              <w:rPr>
                <w:sz w:val="24"/>
              </w:rPr>
              <w:t>труда,</w:t>
            </w:r>
          </w:p>
          <w:p w:rsidR="0074394B" w:rsidRDefault="00400CF6">
            <w:pPr>
              <w:pStyle w:val="TableParagraph"/>
              <w:spacing w:line="266" w:lineRule="exact"/>
              <w:rPr>
                <w:sz w:val="24"/>
              </w:rPr>
            </w:pPr>
            <w:r>
              <w:rPr>
                <w:sz w:val="24"/>
              </w:rPr>
              <w:t>концертная</w:t>
            </w:r>
            <w:r>
              <w:rPr>
                <w:spacing w:val="-5"/>
                <w:sz w:val="24"/>
              </w:rPr>
              <w:t xml:space="preserve"> </w:t>
            </w:r>
            <w:r>
              <w:rPr>
                <w:spacing w:val="-2"/>
                <w:sz w:val="24"/>
              </w:rPr>
              <w:t>программа.</w:t>
            </w:r>
          </w:p>
        </w:tc>
        <w:tc>
          <w:tcPr>
            <w:tcW w:w="1570" w:type="dxa"/>
          </w:tcPr>
          <w:p w:rsidR="0074394B" w:rsidRDefault="00400CF6">
            <w:pPr>
              <w:pStyle w:val="TableParagraph"/>
              <w:spacing w:line="26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3" w:lineRule="exact"/>
              <w:ind w:left="169" w:right="156"/>
              <w:jc w:val="center"/>
              <w:rPr>
                <w:sz w:val="24"/>
              </w:rPr>
            </w:pPr>
            <w:r>
              <w:rPr>
                <w:spacing w:val="-2"/>
                <w:sz w:val="24"/>
              </w:rPr>
              <w:t>октябрь</w:t>
            </w:r>
          </w:p>
        </w:tc>
        <w:tc>
          <w:tcPr>
            <w:tcW w:w="2829" w:type="dxa"/>
          </w:tcPr>
          <w:p w:rsidR="0074394B" w:rsidRDefault="00400CF6">
            <w:pPr>
              <w:pStyle w:val="TableParagraph"/>
              <w:spacing w:line="263" w:lineRule="exact"/>
              <w:ind w:left="114"/>
              <w:rPr>
                <w:sz w:val="24"/>
              </w:rPr>
            </w:pPr>
            <w:r>
              <w:rPr>
                <w:spacing w:val="-4"/>
                <w:sz w:val="24"/>
              </w:rPr>
              <w:t>Педагог-</w:t>
            </w:r>
            <w:r>
              <w:rPr>
                <w:spacing w:val="-2"/>
                <w:sz w:val="24"/>
              </w:rPr>
              <w:t>организатор</w:t>
            </w:r>
          </w:p>
        </w:tc>
      </w:tr>
      <w:tr w:rsidR="0074394B">
        <w:trPr>
          <w:trHeight w:val="2208"/>
        </w:trPr>
        <w:tc>
          <w:tcPr>
            <w:tcW w:w="3419" w:type="dxa"/>
          </w:tcPr>
          <w:p w:rsidR="0074394B" w:rsidRDefault="00400CF6">
            <w:pPr>
              <w:pStyle w:val="TableParagraph"/>
              <w:spacing w:line="232" w:lineRule="auto"/>
              <w:ind w:right="401"/>
              <w:rPr>
                <w:sz w:val="24"/>
              </w:rPr>
            </w:pPr>
            <w:r>
              <w:rPr>
                <w:spacing w:val="-2"/>
                <w:sz w:val="24"/>
              </w:rPr>
              <w:t>1</w:t>
            </w:r>
            <w:r>
              <w:rPr>
                <w:spacing w:val="-17"/>
                <w:sz w:val="24"/>
              </w:rPr>
              <w:t xml:space="preserve"> </w:t>
            </w:r>
            <w:r>
              <w:rPr>
                <w:spacing w:val="-2"/>
                <w:sz w:val="24"/>
              </w:rPr>
              <w:t>октября</w:t>
            </w:r>
            <w:r>
              <w:rPr>
                <w:spacing w:val="-12"/>
                <w:sz w:val="24"/>
              </w:rPr>
              <w:t xml:space="preserve"> </w:t>
            </w:r>
            <w:r>
              <w:rPr>
                <w:spacing w:val="-2"/>
                <w:sz w:val="24"/>
              </w:rPr>
              <w:t>-</w:t>
            </w:r>
            <w:r>
              <w:rPr>
                <w:spacing w:val="-6"/>
                <w:sz w:val="24"/>
              </w:rPr>
              <w:t xml:space="preserve"> </w:t>
            </w:r>
            <w:r>
              <w:rPr>
                <w:spacing w:val="-2"/>
                <w:sz w:val="24"/>
              </w:rPr>
              <w:t xml:space="preserve">Международный </w:t>
            </w:r>
            <w:r>
              <w:rPr>
                <w:sz w:val="24"/>
              </w:rPr>
              <w:t>день пожилых людей.</w:t>
            </w:r>
          </w:p>
          <w:p w:rsidR="0074394B" w:rsidRDefault="00400CF6">
            <w:pPr>
              <w:pStyle w:val="TableParagraph"/>
              <w:rPr>
                <w:sz w:val="24"/>
              </w:rPr>
            </w:pPr>
            <w:r>
              <w:rPr>
                <w:sz w:val="24"/>
              </w:rPr>
              <w:t xml:space="preserve">Акция «Осенний букет поздравлений» (концертные </w:t>
            </w:r>
            <w:r>
              <w:rPr>
                <w:spacing w:val="-2"/>
                <w:sz w:val="24"/>
              </w:rPr>
              <w:t>номера</w:t>
            </w:r>
            <w:r>
              <w:rPr>
                <w:spacing w:val="-5"/>
                <w:sz w:val="24"/>
              </w:rPr>
              <w:t xml:space="preserve"> </w:t>
            </w:r>
            <w:r>
              <w:rPr>
                <w:spacing w:val="-2"/>
                <w:sz w:val="24"/>
              </w:rPr>
              <w:t>для</w:t>
            </w:r>
            <w:r>
              <w:rPr>
                <w:spacing w:val="-10"/>
                <w:sz w:val="24"/>
              </w:rPr>
              <w:t xml:space="preserve"> </w:t>
            </w:r>
            <w:r>
              <w:rPr>
                <w:spacing w:val="-2"/>
                <w:sz w:val="24"/>
              </w:rPr>
              <w:t xml:space="preserve">видеопоздравления </w:t>
            </w:r>
            <w:r>
              <w:rPr>
                <w:sz w:val="24"/>
              </w:rPr>
              <w:t>пожилых членов семей</w:t>
            </w:r>
          </w:p>
          <w:p w:rsidR="0074394B" w:rsidRDefault="00400CF6">
            <w:pPr>
              <w:pStyle w:val="TableParagraph"/>
              <w:spacing w:before="1" w:line="274" w:lineRule="exact"/>
              <w:ind w:right="401"/>
              <w:rPr>
                <w:sz w:val="24"/>
              </w:rPr>
            </w:pPr>
            <w:r>
              <w:rPr>
                <w:spacing w:val="-2"/>
                <w:sz w:val="24"/>
              </w:rPr>
              <w:t>обучающихся</w:t>
            </w:r>
            <w:r>
              <w:rPr>
                <w:spacing w:val="-13"/>
                <w:sz w:val="24"/>
              </w:rPr>
              <w:t xml:space="preserve"> </w:t>
            </w:r>
            <w:r>
              <w:rPr>
                <w:spacing w:val="-2"/>
                <w:sz w:val="24"/>
              </w:rPr>
              <w:t xml:space="preserve">и </w:t>
            </w:r>
            <w:r>
              <w:rPr>
                <w:spacing w:val="-4"/>
                <w:sz w:val="24"/>
              </w:rPr>
              <w:t>воспитанников)</w:t>
            </w:r>
          </w:p>
        </w:tc>
        <w:tc>
          <w:tcPr>
            <w:tcW w:w="1570" w:type="dxa"/>
          </w:tcPr>
          <w:p w:rsidR="0074394B" w:rsidRDefault="00400CF6">
            <w:pPr>
              <w:pStyle w:val="TableParagraph"/>
              <w:spacing w:line="26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3" w:lineRule="exact"/>
              <w:ind w:left="169" w:right="156"/>
              <w:jc w:val="center"/>
              <w:rPr>
                <w:sz w:val="24"/>
              </w:rPr>
            </w:pPr>
            <w:r>
              <w:rPr>
                <w:spacing w:val="-2"/>
                <w:sz w:val="24"/>
              </w:rPr>
              <w:t>октябрь</w:t>
            </w:r>
          </w:p>
        </w:tc>
        <w:tc>
          <w:tcPr>
            <w:tcW w:w="2829" w:type="dxa"/>
          </w:tcPr>
          <w:p w:rsidR="0074394B" w:rsidRDefault="00400CF6">
            <w:pPr>
              <w:pStyle w:val="TableParagraph"/>
              <w:spacing w:line="232" w:lineRule="auto"/>
              <w:ind w:left="114"/>
              <w:rPr>
                <w:sz w:val="24"/>
              </w:rPr>
            </w:pPr>
            <w:r>
              <w:rPr>
                <w:sz w:val="24"/>
              </w:rPr>
              <w:t xml:space="preserve">Старший воспитатель, </w:t>
            </w:r>
            <w:r>
              <w:rPr>
                <w:spacing w:val="-2"/>
                <w:sz w:val="24"/>
              </w:rPr>
              <w:t>классные</w:t>
            </w:r>
            <w:r>
              <w:rPr>
                <w:spacing w:val="-8"/>
                <w:sz w:val="24"/>
              </w:rPr>
              <w:t xml:space="preserve"> </w:t>
            </w:r>
            <w:r>
              <w:rPr>
                <w:spacing w:val="-2"/>
                <w:sz w:val="24"/>
              </w:rPr>
              <w:t>руководители</w:t>
            </w:r>
          </w:p>
        </w:tc>
      </w:tr>
    </w:tbl>
    <w:p w:rsidR="0074394B" w:rsidRDefault="0074394B">
      <w:pPr>
        <w:spacing w:line="232" w:lineRule="auto"/>
        <w:rPr>
          <w:sz w:val="24"/>
        </w:rPr>
        <w:sectPr w:rsidR="0074394B">
          <w:pgSz w:w="11910" w:h="16840"/>
          <w:pgMar w:top="1020" w:right="0" w:bottom="1200" w:left="1020" w:header="0" w:footer="959"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19"/>
        <w:gridCol w:w="1570"/>
        <w:gridCol w:w="2219"/>
        <w:gridCol w:w="2829"/>
      </w:tblGrid>
      <w:tr w:rsidR="0074394B">
        <w:trPr>
          <w:trHeight w:val="830"/>
        </w:trPr>
        <w:tc>
          <w:tcPr>
            <w:tcW w:w="3419" w:type="dxa"/>
          </w:tcPr>
          <w:p w:rsidR="0074394B" w:rsidRDefault="00400CF6">
            <w:pPr>
              <w:pStyle w:val="TableParagraph"/>
              <w:spacing w:line="242" w:lineRule="auto"/>
              <w:ind w:right="401"/>
              <w:rPr>
                <w:sz w:val="24"/>
              </w:rPr>
            </w:pPr>
            <w:r>
              <w:rPr>
                <w:spacing w:val="-2"/>
                <w:sz w:val="24"/>
              </w:rPr>
              <w:lastRenderedPageBreak/>
              <w:t>Международный</w:t>
            </w:r>
            <w:r>
              <w:rPr>
                <w:spacing w:val="-14"/>
                <w:sz w:val="24"/>
              </w:rPr>
              <w:t xml:space="preserve"> </w:t>
            </w:r>
            <w:r>
              <w:rPr>
                <w:spacing w:val="-2"/>
                <w:sz w:val="24"/>
              </w:rPr>
              <w:t xml:space="preserve">день </w:t>
            </w:r>
            <w:r>
              <w:rPr>
                <w:sz w:val="24"/>
              </w:rPr>
              <w:t xml:space="preserve">школьных </w:t>
            </w:r>
            <w:r>
              <w:rPr>
                <w:spacing w:val="-2"/>
                <w:sz w:val="24"/>
              </w:rPr>
              <w:t>библиотек.</w:t>
            </w:r>
          </w:p>
          <w:p w:rsidR="0074394B" w:rsidRDefault="00400CF6">
            <w:pPr>
              <w:pStyle w:val="TableParagraph"/>
              <w:spacing w:line="261" w:lineRule="exact"/>
              <w:rPr>
                <w:sz w:val="24"/>
              </w:rPr>
            </w:pPr>
            <w:r>
              <w:rPr>
                <w:sz w:val="24"/>
              </w:rPr>
              <w:t>*рейд</w:t>
            </w:r>
            <w:r>
              <w:rPr>
                <w:spacing w:val="-5"/>
                <w:sz w:val="24"/>
              </w:rPr>
              <w:t xml:space="preserve"> </w:t>
            </w:r>
            <w:r>
              <w:rPr>
                <w:sz w:val="24"/>
              </w:rPr>
              <w:t>по</w:t>
            </w:r>
            <w:r>
              <w:rPr>
                <w:spacing w:val="1"/>
                <w:sz w:val="24"/>
              </w:rPr>
              <w:t xml:space="preserve"> </w:t>
            </w:r>
            <w:r>
              <w:rPr>
                <w:sz w:val="24"/>
              </w:rPr>
              <w:t>проверке</w:t>
            </w:r>
            <w:r>
              <w:rPr>
                <w:spacing w:val="6"/>
                <w:sz w:val="24"/>
              </w:rPr>
              <w:t xml:space="preserve"> </w:t>
            </w:r>
            <w:r>
              <w:rPr>
                <w:spacing w:val="-2"/>
                <w:sz w:val="24"/>
              </w:rPr>
              <w:t>учебников</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7" w:right="156"/>
              <w:jc w:val="center"/>
              <w:rPr>
                <w:sz w:val="24"/>
              </w:rPr>
            </w:pPr>
            <w:r>
              <w:rPr>
                <w:spacing w:val="-2"/>
                <w:sz w:val="24"/>
              </w:rPr>
              <w:t>25.10.</w:t>
            </w:r>
          </w:p>
        </w:tc>
        <w:tc>
          <w:tcPr>
            <w:tcW w:w="2829" w:type="dxa"/>
          </w:tcPr>
          <w:p w:rsidR="0074394B" w:rsidRDefault="00400CF6">
            <w:pPr>
              <w:pStyle w:val="TableParagraph"/>
              <w:spacing w:line="258" w:lineRule="exact"/>
              <w:ind w:left="114"/>
              <w:rPr>
                <w:sz w:val="24"/>
              </w:rPr>
            </w:pPr>
            <w:r>
              <w:rPr>
                <w:sz w:val="24"/>
              </w:rPr>
              <w:t>Педагог-</w:t>
            </w:r>
            <w:r>
              <w:rPr>
                <w:spacing w:val="-2"/>
                <w:sz w:val="24"/>
              </w:rPr>
              <w:t>библиотекарь</w:t>
            </w:r>
          </w:p>
        </w:tc>
      </w:tr>
      <w:tr w:rsidR="0074394B">
        <w:trPr>
          <w:trHeight w:val="552"/>
        </w:trPr>
        <w:tc>
          <w:tcPr>
            <w:tcW w:w="3419" w:type="dxa"/>
          </w:tcPr>
          <w:p w:rsidR="0074394B" w:rsidRDefault="00400CF6">
            <w:pPr>
              <w:pStyle w:val="TableParagraph"/>
              <w:spacing w:line="257" w:lineRule="exact"/>
              <w:rPr>
                <w:sz w:val="24"/>
              </w:rPr>
            </w:pPr>
            <w:r>
              <w:rPr>
                <w:sz w:val="24"/>
              </w:rPr>
              <w:t>Школьное</w:t>
            </w:r>
            <w:r>
              <w:rPr>
                <w:spacing w:val="-9"/>
                <w:sz w:val="24"/>
              </w:rPr>
              <w:t xml:space="preserve"> </w:t>
            </w:r>
            <w:r>
              <w:rPr>
                <w:sz w:val="24"/>
              </w:rPr>
              <w:t>первенство</w:t>
            </w:r>
            <w:r>
              <w:rPr>
                <w:spacing w:val="-2"/>
                <w:sz w:val="24"/>
              </w:rPr>
              <w:t xml:space="preserve"> </w:t>
            </w:r>
            <w:r>
              <w:rPr>
                <w:spacing w:val="-7"/>
                <w:sz w:val="24"/>
              </w:rPr>
              <w:t>по</w:t>
            </w:r>
          </w:p>
          <w:p w:rsidR="0074394B" w:rsidRDefault="00400CF6">
            <w:pPr>
              <w:pStyle w:val="TableParagraph"/>
              <w:spacing w:line="275" w:lineRule="exact"/>
              <w:rPr>
                <w:sz w:val="24"/>
              </w:rPr>
            </w:pPr>
            <w:r>
              <w:rPr>
                <w:sz w:val="24"/>
              </w:rPr>
              <w:t>баскетболу</w:t>
            </w:r>
            <w:r>
              <w:rPr>
                <w:spacing w:val="-9"/>
                <w:sz w:val="24"/>
              </w:rPr>
              <w:t xml:space="preserve"> </w:t>
            </w:r>
            <w:r>
              <w:rPr>
                <w:spacing w:val="-2"/>
                <w:sz w:val="24"/>
              </w:rPr>
              <w:t>(волейболу)</w:t>
            </w:r>
          </w:p>
        </w:tc>
        <w:tc>
          <w:tcPr>
            <w:tcW w:w="1570" w:type="dxa"/>
          </w:tcPr>
          <w:p w:rsidR="0074394B" w:rsidRDefault="00400CF6">
            <w:pPr>
              <w:pStyle w:val="TableParagraph"/>
              <w:spacing w:line="258" w:lineRule="exact"/>
              <w:ind w:left="389" w:right="370"/>
              <w:jc w:val="center"/>
              <w:rPr>
                <w:sz w:val="24"/>
              </w:rPr>
            </w:pPr>
            <w:r>
              <w:rPr>
                <w:sz w:val="24"/>
              </w:rPr>
              <w:t>7-</w:t>
            </w:r>
            <w:r>
              <w:rPr>
                <w:spacing w:val="-10"/>
                <w:sz w:val="24"/>
              </w:rPr>
              <w:t>9</w:t>
            </w:r>
          </w:p>
        </w:tc>
        <w:tc>
          <w:tcPr>
            <w:tcW w:w="2219" w:type="dxa"/>
          </w:tcPr>
          <w:p w:rsidR="0074394B" w:rsidRDefault="00400CF6">
            <w:pPr>
              <w:pStyle w:val="TableParagraph"/>
              <w:spacing w:line="258" w:lineRule="exact"/>
              <w:ind w:left="0" w:right="748"/>
              <w:jc w:val="right"/>
              <w:rPr>
                <w:sz w:val="24"/>
              </w:rPr>
            </w:pPr>
            <w:r>
              <w:rPr>
                <w:spacing w:val="-2"/>
                <w:sz w:val="24"/>
              </w:rPr>
              <w:t>ноябрь</w:t>
            </w:r>
          </w:p>
        </w:tc>
        <w:tc>
          <w:tcPr>
            <w:tcW w:w="2829" w:type="dxa"/>
          </w:tcPr>
          <w:p w:rsidR="0074394B" w:rsidRDefault="00400CF6">
            <w:pPr>
              <w:pStyle w:val="TableParagraph"/>
              <w:spacing w:line="258" w:lineRule="exact"/>
              <w:ind w:left="114"/>
              <w:rPr>
                <w:sz w:val="24"/>
              </w:rPr>
            </w:pPr>
            <w:r>
              <w:rPr>
                <w:sz w:val="24"/>
              </w:rPr>
              <w:t>Учитель</w:t>
            </w:r>
            <w:r>
              <w:rPr>
                <w:spacing w:val="1"/>
                <w:sz w:val="24"/>
              </w:rPr>
              <w:t xml:space="preserve"> </w:t>
            </w:r>
            <w:r>
              <w:rPr>
                <w:spacing w:val="-2"/>
                <w:sz w:val="24"/>
              </w:rPr>
              <w:t>физкультуры</w:t>
            </w:r>
          </w:p>
        </w:tc>
      </w:tr>
      <w:tr w:rsidR="0074394B">
        <w:trPr>
          <w:trHeight w:val="1377"/>
        </w:trPr>
        <w:tc>
          <w:tcPr>
            <w:tcW w:w="3419" w:type="dxa"/>
          </w:tcPr>
          <w:p w:rsidR="0074394B" w:rsidRDefault="00400CF6">
            <w:pPr>
              <w:pStyle w:val="TableParagraph"/>
              <w:spacing w:line="232" w:lineRule="auto"/>
              <w:ind w:right="401"/>
              <w:rPr>
                <w:sz w:val="24"/>
              </w:rPr>
            </w:pPr>
            <w:r>
              <w:rPr>
                <w:spacing w:val="-2"/>
                <w:sz w:val="24"/>
              </w:rPr>
              <w:t>16</w:t>
            </w:r>
            <w:r>
              <w:rPr>
                <w:spacing w:val="-13"/>
                <w:sz w:val="24"/>
              </w:rPr>
              <w:t xml:space="preserve"> </w:t>
            </w:r>
            <w:r>
              <w:rPr>
                <w:spacing w:val="-2"/>
                <w:sz w:val="24"/>
              </w:rPr>
              <w:t>ноября-</w:t>
            </w:r>
            <w:r>
              <w:rPr>
                <w:spacing w:val="-12"/>
                <w:sz w:val="24"/>
              </w:rPr>
              <w:t xml:space="preserve"> </w:t>
            </w:r>
            <w:r>
              <w:rPr>
                <w:spacing w:val="-2"/>
                <w:sz w:val="24"/>
              </w:rPr>
              <w:t xml:space="preserve">Международный </w:t>
            </w:r>
            <w:r>
              <w:rPr>
                <w:sz w:val="24"/>
              </w:rPr>
              <w:t>день толерантности.</w:t>
            </w:r>
          </w:p>
          <w:p w:rsidR="0074394B" w:rsidRDefault="00400CF6">
            <w:pPr>
              <w:pStyle w:val="TableParagraph"/>
              <w:spacing w:before="1" w:line="237" w:lineRule="auto"/>
              <w:rPr>
                <w:sz w:val="24"/>
              </w:rPr>
            </w:pPr>
            <w:r>
              <w:rPr>
                <w:sz w:val="24"/>
              </w:rPr>
              <w:t xml:space="preserve">* классный час «Урок </w:t>
            </w:r>
            <w:r>
              <w:rPr>
                <w:spacing w:val="-2"/>
                <w:sz w:val="24"/>
              </w:rPr>
              <w:t>толерантности»</w:t>
            </w:r>
            <w:r>
              <w:rPr>
                <w:spacing w:val="-13"/>
                <w:sz w:val="24"/>
              </w:rPr>
              <w:t xml:space="preserve"> </w:t>
            </w:r>
            <w:r>
              <w:rPr>
                <w:spacing w:val="-2"/>
                <w:sz w:val="24"/>
              </w:rPr>
              <w:t>(по</w:t>
            </w:r>
            <w:r>
              <w:rPr>
                <w:spacing w:val="-9"/>
                <w:sz w:val="24"/>
              </w:rPr>
              <w:t xml:space="preserve"> </w:t>
            </w:r>
            <w:r>
              <w:rPr>
                <w:spacing w:val="-2"/>
                <w:sz w:val="24"/>
              </w:rPr>
              <w:t>уровня образования)</w:t>
            </w:r>
          </w:p>
        </w:tc>
        <w:tc>
          <w:tcPr>
            <w:tcW w:w="1570" w:type="dxa"/>
          </w:tcPr>
          <w:p w:rsidR="0074394B" w:rsidRDefault="00400CF6">
            <w:pPr>
              <w:pStyle w:val="TableParagraph"/>
              <w:spacing w:line="26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3" w:lineRule="exact"/>
              <w:ind w:left="0" w:right="748"/>
              <w:jc w:val="right"/>
              <w:rPr>
                <w:sz w:val="24"/>
              </w:rPr>
            </w:pPr>
            <w:r>
              <w:rPr>
                <w:spacing w:val="-2"/>
                <w:sz w:val="24"/>
              </w:rPr>
              <w:t>ноябрь</w:t>
            </w:r>
          </w:p>
        </w:tc>
        <w:tc>
          <w:tcPr>
            <w:tcW w:w="2829" w:type="dxa"/>
          </w:tcPr>
          <w:p w:rsidR="0074394B" w:rsidRDefault="00400CF6">
            <w:pPr>
              <w:pStyle w:val="TableParagraph"/>
              <w:spacing w:line="263" w:lineRule="exact"/>
              <w:ind w:left="114"/>
              <w:rPr>
                <w:sz w:val="24"/>
              </w:rPr>
            </w:pPr>
            <w:r>
              <w:rPr>
                <w:sz w:val="24"/>
              </w:rPr>
              <w:t>Классные</w:t>
            </w:r>
            <w:r>
              <w:rPr>
                <w:spacing w:val="-7"/>
                <w:sz w:val="24"/>
              </w:rPr>
              <w:t xml:space="preserve"> </w:t>
            </w:r>
            <w:r>
              <w:rPr>
                <w:spacing w:val="-2"/>
                <w:sz w:val="24"/>
              </w:rPr>
              <w:t>руководители</w:t>
            </w:r>
          </w:p>
        </w:tc>
      </w:tr>
      <w:tr w:rsidR="0074394B">
        <w:trPr>
          <w:trHeight w:val="4421"/>
        </w:trPr>
        <w:tc>
          <w:tcPr>
            <w:tcW w:w="3419" w:type="dxa"/>
          </w:tcPr>
          <w:p w:rsidR="0074394B" w:rsidRDefault="00400CF6">
            <w:pPr>
              <w:pStyle w:val="TableParagraph"/>
              <w:spacing w:line="263" w:lineRule="exact"/>
              <w:rPr>
                <w:sz w:val="24"/>
              </w:rPr>
            </w:pPr>
            <w:r>
              <w:rPr>
                <w:sz w:val="24"/>
              </w:rPr>
              <w:t>Акция</w:t>
            </w:r>
            <w:r>
              <w:rPr>
                <w:spacing w:val="-5"/>
                <w:sz w:val="24"/>
              </w:rPr>
              <w:t xml:space="preserve"> </w:t>
            </w:r>
            <w:r>
              <w:rPr>
                <w:sz w:val="24"/>
              </w:rPr>
              <w:t>«Дети</w:t>
            </w:r>
            <w:r>
              <w:rPr>
                <w:spacing w:val="-4"/>
                <w:sz w:val="24"/>
              </w:rPr>
              <w:t xml:space="preserve"> </w:t>
            </w:r>
            <w:r>
              <w:rPr>
                <w:spacing w:val="-2"/>
                <w:sz w:val="24"/>
              </w:rPr>
              <w:t>России»</w:t>
            </w:r>
          </w:p>
          <w:p w:rsidR="0074394B" w:rsidRDefault="00400CF6">
            <w:pPr>
              <w:pStyle w:val="TableParagraph"/>
              <w:spacing w:before="2" w:line="272" w:lineRule="exact"/>
              <w:rPr>
                <w:sz w:val="24"/>
              </w:rPr>
            </w:pPr>
            <w:r>
              <w:rPr>
                <w:sz w:val="24"/>
              </w:rPr>
              <w:t>*конкурс</w:t>
            </w:r>
            <w:r>
              <w:rPr>
                <w:spacing w:val="-7"/>
                <w:sz w:val="24"/>
              </w:rPr>
              <w:t xml:space="preserve"> </w:t>
            </w:r>
            <w:r>
              <w:rPr>
                <w:sz w:val="24"/>
              </w:rPr>
              <w:t>рисунков</w:t>
            </w:r>
            <w:r>
              <w:rPr>
                <w:spacing w:val="-1"/>
                <w:sz w:val="24"/>
              </w:rPr>
              <w:t xml:space="preserve"> </w:t>
            </w:r>
            <w:r>
              <w:rPr>
                <w:sz w:val="24"/>
              </w:rPr>
              <w:t>и</w:t>
            </w:r>
            <w:r>
              <w:rPr>
                <w:spacing w:val="-8"/>
                <w:sz w:val="24"/>
              </w:rPr>
              <w:t xml:space="preserve"> </w:t>
            </w:r>
            <w:r>
              <w:rPr>
                <w:spacing w:val="-2"/>
                <w:sz w:val="24"/>
              </w:rPr>
              <w:t>плакатов</w:t>
            </w:r>
          </w:p>
          <w:p w:rsidR="0074394B" w:rsidRDefault="00400CF6">
            <w:pPr>
              <w:pStyle w:val="TableParagraph"/>
              <w:spacing w:line="237" w:lineRule="auto"/>
              <w:ind w:right="904"/>
              <w:rPr>
                <w:sz w:val="24"/>
              </w:rPr>
            </w:pPr>
            <w:r>
              <w:rPr>
                <w:sz w:val="24"/>
              </w:rPr>
              <w:t>«Мы</w:t>
            </w:r>
            <w:r>
              <w:rPr>
                <w:spacing w:val="-15"/>
                <w:sz w:val="24"/>
              </w:rPr>
              <w:t xml:space="preserve"> </w:t>
            </w:r>
            <w:r>
              <w:rPr>
                <w:sz w:val="24"/>
              </w:rPr>
              <w:t>за</w:t>
            </w:r>
            <w:r>
              <w:rPr>
                <w:spacing w:val="-15"/>
                <w:sz w:val="24"/>
              </w:rPr>
              <w:t xml:space="preserve"> </w:t>
            </w:r>
            <w:r>
              <w:rPr>
                <w:sz w:val="24"/>
              </w:rPr>
              <w:t>здоровый</w:t>
            </w:r>
            <w:r>
              <w:rPr>
                <w:spacing w:val="-15"/>
                <w:sz w:val="24"/>
              </w:rPr>
              <w:t xml:space="preserve"> </w:t>
            </w:r>
            <w:r>
              <w:rPr>
                <w:sz w:val="24"/>
              </w:rPr>
              <w:t xml:space="preserve">образ </w:t>
            </w:r>
            <w:r>
              <w:rPr>
                <w:spacing w:val="-2"/>
                <w:sz w:val="24"/>
              </w:rPr>
              <w:t>жизни»;</w:t>
            </w:r>
          </w:p>
          <w:p w:rsidR="0074394B" w:rsidRDefault="00400CF6">
            <w:pPr>
              <w:pStyle w:val="TableParagraph"/>
              <w:spacing w:before="12" w:line="272" w:lineRule="exact"/>
              <w:rPr>
                <w:sz w:val="24"/>
              </w:rPr>
            </w:pPr>
            <w:r>
              <w:rPr>
                <w:sz w:val="24"/>
              </w:rPr>
              <w:t>*Урок</w:t>
            </w:r>
            <w:r>
              <w:rPr>
                <w:spacing w:val="-2"/>
                <w:sz w:val="24"/>
              </w:rPr>
              <w:t xml:space="preserve"> обществознания</w:t>
            </w:r>
          </w:p>
          <w:p w:rsidR="0074394B" w:rsidRDefault="00400CF6">
            <w:pPr>
              <w:pStyle w:val="TableParagraph"/>
              <w:rPr>
                <w:sz w:val="24"/>
              </w:rPr>
            </w:pPr>
            <w:r>
              <w:rPr>
                <w:spacing w:val="-2"/>
                <w:sz w:val="24"/>
              </w:rPr>
              <w:t xml:space="preserve">«Ответственность </w:t>
            </w:r>
            <w:r>
              <w:rPr>
                <w:sz w:val="24"/>
              </w:rPr>
              <w:t xml:space="preserve">несовершеннолетних за </w:t>
            </w:r>
            <w:r>
              <w:rPr>
                <w:spacing w:val="-2"/>
                <w:sz w:val="24"/>
              </w:rPr>
              <w:t>употребление</w:t>
            </w:r>
            <w:r>
              <w:rPr>
                <w:spacing w:val="-11"/>
                <w:sz w:val="24"/>
              </w:rPr>
              <w:t xml:space="preserve"> </w:t>
            </w:r>
            <w:r>
              <w:rPr>
                <w:spacing w:val="-2"/>
                <w:sz w:val="24"/>
              </w:rPr>
              <w:t>ПАВ»</w:t>
            </w:r>
            <w:r>
              <w:rPr>
                <w:spacing w:val="-16"/>
                <w:sz w:val="24"/>
              </w:rPr>
              <w:t xml:space="preserve"> </w:t>
            </w:r>
            <w:r>
              <w:rPr>
                <w:spacing w:val="-2"/>
                <w:sz w:val="24"/>
              </w:rPr>
              <w:t>(9</w:t>
            </w:r>
            <w:r>
              <w:rPr>
                <w:spacing w:val="-11"/>
                <w:sz w:val="24"/>
              </w:rPr>
              <w:t xml:space="preserve"> </w:t>
            </w:r>
            <w:r>
              <w:rPr>
                <w:spacing w:val="-2"/>
                <w:sz w:val="24"/>
              </w:rPr>
              <w:t>класс)</w:t>
            </w:r>
          </w:p>
          <w:p w:rsidR="0074394B" w:rsidRDefault="00400CF6">
            <w:pPr>
              <w:pStyle w:val="TableParagraph"/>
              <w:spacing w:line="242" w:lineRule="auto"/>
              <w:ind w:right="327"/>
              <w:rPr>
                <w:sz w:val="24"/>
              </w:rPr>
            </w:pPr>
            <w:r>
              <w:rPr>
                <w:sz w:val="24"/>
              </w:rPr>
              <w:t>*</w:t>
            </w:r>
            <w:r>
              <w:rPr>
                <w:spacing w:val="-15"/>
                <w:sz w:val="24"/>
              </w:rPr>
              <w:t xml:space="preserve"> </w:t>
            </w:r>
            <w:r>
              <w:rPr>
                <w:sz w:val="24"/>
              </w:rPr>
              <w:t>Урок</w:t>
            </w:r>
            <w:r>
              <w:rPr>
                <w:spacing w:val="-15"/>
                <w:sz w:val="24"/>
              </w:rPr>
              <w:t xml:space="preserve"> </w:t>
            </w:r>
            <w:r>
              <w:rPr>
                <w:sz w:val="24"/>
              </w:rPr>
              <w:t>биологии</w:t>
            </w:r>
            <w:r>
              <w:rPr>
                <w:spacing w:val="-15"/>
                <w:sz w:val="24"/>
              </w:rPr>
              <w:t xml:space="preserve"> </w:t>
            </w:r>
            <w:r>
              <w:rPr>
                <w:sz w:val="24"/>
              </w:rPr>
              <w:t>«Опасность применения ПАВ» (9 класс)</w:t>
            </w:r>
          </w:p>
          <w:p w:rsidR="0074394B" w:rsidRDefault="00400CF6">
            <w:pPr>
              <w:pStyle w:val="TableParagraph"/>
              <w:spacing w:line="274" w:lineRule="exact"/>
              <w:rPr>
                <w:sz w:val="24"/>
              </w:rPr>
            </w:pPr>
            <w:r>
              <w:rPr>
                <w:sz w:val="24"/>
              </w:rPr>
              <w:t>*Урок</w:t>
            </w:r>
            <w:r>
              <w:rPr>
                <w:spacing w:val="3"/>
                <w:sz w:val="24"/>
              </w:rPr>
              <w:t xml:space="preserve"> </w:t>
            </w:r>
            <w:r>
              <w:rPr>
                <w:spacing w:val="-2"/>
                <w:sz w:val="24"/>
              </w:rPr>
              <w:t>информатики</w:t>
            </w:r>
          </w:p>
          <w:p w:rsidR="0074394B" w:rsidRDefault="00400CF6">
            <w:pPr>
              <w:pStyle w:val="TableParagraph"/>
              <w:ind w:right="245"/>
              <w:rPr>
                <w:sz w:val="24"/>
              </w:rPr>
            </w:pPr>
            <w:r>
              <w:rPr>
                <w:sz w:val="24"/>
              </w:rPr>
              <w:t xml:space="preserve">«Создание видеоролика </w:t>
            </w:r>
            <w:r>
              <w:rPr>
                <w:spacing w:val="-2"/>
                <w:sz w:val="24"/>
              </w:rPr>
              <w:t>социальной антинаркотической</w:t>
            </w:r>
            <w:r>
              <w:rPr>
                <w:spacing w:val="-9"/>
                <w:sz w:val="24"/>
              </w:rPr>
              <w:t xml:space="preserve"> </w:t>
            </w:r>
            <w:r>
              <w:rPr>
                <w:spacing w:val="-2"/>
                <w:sz w:val="24"/>
              </w:rPr>
              <w:t>рекламы»</w:t>
            </w:r>
          </w:p>
          <w:p w:rsidR="0074394B" w:rsidRDefault="00400CF6">
            <w:pPr>
              <w:pStyle w:val="TableParagraph"/>
              <w:spacing w:line="272" w:lineRule="exact"/>
              <w:rPr>
                <w:sz w:val="24"/>
              </w:rPr>
            </w:pPr>
            <w:r>
              <w:rPr>
                <w:sz w:val="24"/>
              </w:rPr>
              <w:t>*выставка</w:t>
            </w:r>
            <w:r>
              <w:rPr>
                <w:spacing w:val="-1"/>
                <w:sz w:val="24"/>
              </w:rPr>
              <w:t xml:space="preserve"> </w:t>
            </w:r>
            <w:r>
              <w:rPr>
                <w:sz w:val="24"/>
              </w:rPr>
              <w:t>книг</w:t>
            </w:r>
            <w:r>
              <w:rPr>
                <w:spacing w:val="-2"/>
                <w:sz w:val="24"/>
              </w:rPr>
              <w:t xml:space="preserve"> </w:t>
            </w:r>
            <w:r>
              <w:rPr>
                <w:sz w:val="24"/>
              </w:rPr>
              <w:t>в</w:t>
            </w:r>
            <w:r>
              <w:rPr>
                <w:spacing w:val="-2"/>
                <w:sz w:val="24"/>
              </w:rPr>
              <w:t xml:space="preserve"> библиотеке</w:t>
            </w:r>
          </w:p>
          <w:p w:rsidR="0074394B" w:rsidRDefault="00400CF6">
            <w:pPr>
              <w:pStyle w:val="TableParagraph"/>
              <w:spacing w:line="272" w:lineRule="exact"/>
              <w:rPr>
                <w:sz w:val="24"/>
              </w:rPr>
            </w:pPr>
            <w:r>
              <w:rPr>
                <w:sz w:val="24"/>
              </w:rPr>
              <w:t>«Я</w:t>
            </w:r>
            <w:r>
              <w:rPr>
                <w:spacing w:val="-9"/>
                <w:sz w:val="24"/>
              </w:rPr>
              <w:t xml:space="preserve"> </w:t>
            </w:r>
            <w:r>
              <w:rPr>
                <w:sz w:val="24"/>
              </w:rPr>
              <w:t>выбираю</w:t>
            </w:r>
            <w:r>
              <w:rPr>
                <w:spacing w:val="-6"/>
                <w:sz w:val="24"/>
              </w:rPr>
              <w:t xml:space="preserve"> </w:t>
            </w:r>
            <w:r>
              <w:rPr>
                <w:spacing w:val="-2"/>
                <w:sz w:val="24"/>
              </w:rPr>
              <w:t>жизнь»</w:t>
            </w:r>
          </w:p>
        </w:tc>
        <w:tc>
          <w:tcPr>
            <w:tcW w:w="1570" w:type="dxa"/>
          </w:tcPr>
          <w:p w:rsidR="0074394B" w:rsidRDefault="00400CF6">
            <w:pPr>
              <w:pStyle w:val="TableParagraph"/>
              <w:spacing w:line="26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3" w:lineRule="exact"/>
              <w:ind w:left="0" w:right="748"/>
              <w:jc w:val="right"/>
              <w:rPr>
                <w:sz w:val="24"/>
              </w:rPr>
            </w:pPr>
            <w:r>
              <w:rPr>
                <w:spacing w:val="-2"/>
                <w:sz w:val="24"/>
              </w:rPr>
              <w:t>ноябрь</w:t>
            </w:r>
          </w:p>
        </w:tc>
        <w:tc>
          <w:tcPr>
            <w:tcW w:w="2829" w:type="dxa"/>
          </w:tcPr>
          <w:p w:rsidR="0074394B" w:rsidRDefault="00400CF6">
            <w:pPr>
              <w:pStyle w:val="TableParagraph"/>
              <w:ind w:left="114" w:right="180"/>
              <w:rPr>
                <w:sz w:val="24"/>
              </w:rPr>
            </w:pPr>
            <w:r>
              <w:rPr>
                <w:sz w:val="24"/>
              </w:rPr>
              <w:t xml:space="preserve">Учитель ИЗО, </w:t>
            </w:r>
            <w:r>
              <w:rPr>
                <w:spacing w:val="-2"/>
                <w:sz w:val="24"/>
              </w:rPr>
              <w:t>обществознания, биологии,</w:t>
            </w:r>
            <w:r>
              <w:rPr>
                <w:spacing w:val="-8"/>
                <w:sz w:val="24"/>
              </w:rPr>
              <w:t xml:space="preserve"> </w:t>
            </w:r>
            <w:r>
              <w:rPr>
                <w:spacing w:val="-2"/>
                <w:sz w:val="24"/>
              </w:rPr>
              <w:t xml:space="preserve">информатики, </w:t>
            </w:r>
            <w:r>
              <w:rPr>
                <w:sz w:val="24"/>
              </w:rPr>
              <w:t>классные</w:t>
            </w:r>
            <w:r>
              <w:rPr>
                <w:spacing w:val="-8"/>
                <w:sz w:val="24"/>
              </w:rPr>
              <w:t xml:space="preserve"> </w:t>
            </w:r>
            <w:r>
              <w:rPr>
                <w:sz w:val="24"/>
              </w:rPr>
              <w:t>руководители, педагог - библиотекарь</w:t>
            </w:r>
          </w:p>
        </w:tc>
      </w:tr>
      <w:tr w:rsidR="0074394B">
        <w:trPr>
          <w:trHeight w:val="1382"/>
        </w:trPr>
        <w:tc>
          <w:tcPr>
            <w:tcW w:w="3419" w:type="dxa"/>
          </w:tcPr>
          <w:p w:rsidR="0074394B" w:rsidRDefault="00400CF6">
            <w:pPr>
              <w:pStyle w:val="TableParagraph"/>
              <w:spacing w:line="262" w:lineRule="exact"/>
              <w:rPr>
                <w:sz w:val="24"/>
              </w:rPr>
            </w:pPr>
            <w:r>
              <w:rPr>
                <w:sz w:val="24"/>
              </w:rPr>
              <w:t>День матери</w:t>
            </w:r>
            <w:r>
              <w:rPr>
                <w:spacing w:val="-6"/>
                <w:sz w:val="24"/>
              </w:rPr>
              <w:t xml:space="preserve"> </w:t>
            </w:r>
            <w:r>
              <w:rPr>
                <w:sz w:val="24"/>
              </w:rPr>
              <w:t>в</w:t>
            </w:r>
            <w:r>
              <w:rPr>
                <w:spacing w:val="-2"/>
                <w:sz w:val="24"/>
              </w:rPr>
              <w:t xml:space="preserve"> </w:t>
            </w:r>
            <w:r>
              <w:rPr>
                <w:sz w:val="24"/>
              </w:rPr>
              <w:t>России.</w:t>
            </w:r>
            <w:r>
              <w:rPr>
                <w:spacing w:val="-5"/>
                <w:sz w:val="24"/>
              </w:rPr>
              <w:t xml:space="preserve"> </w:t>
            </w:r>
            <w:r>
              <w:rPr>
                <w:spacing w:val="-2"/>
                <w:sz w:val="24"/>
              </w:rPr>
              <w:t>Проект</w:t>
            </w:r>
          </w:p>
          <w:p w:rsidR="0074394B" w:rsidRDefault="00400CF6">
            <w:pPr>
              <w:pStyle w:val="TableParagraph"/>
              <w:spacing w:line="271" w:lineRule="exact"/>
              <w:rPr>
                <w:sz w:val="24"/>
              </w:rPr>
            </w:pPr>
            <w:r>
              <w:rPr>
                <w:sz w:val="24"/>
              </w:rPr>
              <w:t>«Любимые</w:t>
            </w:r>
            <w:r>
              <w:rPr>
                <w:spacing w:val="-8"/>
                <w:sz w:val="24"/>
              </w:rPr>
              <w:t xml:space="preserve"> </w:t>
            </w:r>
            <w:r>
              <w:rPr>
                <w:spacing w:val="-4"/>
                <w:sz w:val="24"/>
              </w:rPr>
              <w:t>мамы»</w:t>
            </w:r>
          </w:p>
          <w:p w:rsidR="0074394B" w:rsidRDefault="00400CF6">
            <w:pPr>
              <w:pStyle w:val="TableParagraph"/>
              <w:rPr>
                <w:sz w:val="24"/>
              </w:rPr>
            </w:pPr>
            <w:r>
              <w:rPr>
                <w:spacing w:val="-2"/>
                <w:sz w:val="24"/>
              </w:rPr>
              <w:t>*проекты</w:t>
            </w:r>
            <w:r>
              <w:rPr>
                <w:spacing w:val="-14"/>
                <w:sz w:val="24"/>
              </w:rPr>
              <w:t xml:space="preserve"> </w:t>
            </w:r>
            <w:r>
              <w:rPr>
                <w:spacing w:val="-2"/>
                <w:sz w:val="24"/>
              </w:rPr>
              <w:t>«Наши</w:t>
            </w:r>
            <w:r>
              <w:rPr>
                <w:spacing w:val="-13"/>
                <w:sz w:val="24"/>
              </w:rPr>
              <w:t xml:space="preserve"> </w:t>
            </w:r>
            <w:r>
              <w:rPr>
                <w:spacing w:val="-2"/>
                <w:sz w:val="24"/>
              </w:rPr>
              <w:t xml:space="preserve">мамы» </w:t>
            </w:r>
            <w:r>
              <w:rPr>
                <w:sz w:val="24"/>
              </w:rPr>
              <w:t>(создание презентаций, видеороликов о мамах)</w:t>
            </w:r>
          </w:p>
        </w:tc>
        <w:tc>
          <w:tcPr>
            <w:tcW w:w="1570" w:type="dxa"/>
          </w:tcPr>
          <w:p w:rsidR="0074394B" w:rsidRDefault="00400CF6">
            <w:pPr>
              <w:pStyle w:val="TableParagraph"/>
              <w:spacing w:line="26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3" w:lineRule="exact"/>
              <w:ind w:left="0" w:right="748"/>
              <w:jc w:val="right"/>
              <w:rPr>
                <w:sz w:val="24"/>
              </w:rPr>
            </w:pPr>
            <w:r>
              <w:rPr>
                <w:spacing w:val="-2"/>
                <w:sz w:val="24"/>
              </w:rPr>
              <w:t>ноябрь</w:t>
            </w:r>
          </w:p>
        </w:tc>
        <w:tc>
          <w:tcPr>
            <w:tcW w:w="2829" w:type="dxa"/>
          </w:tcPr>
          <w:p w:rsidR="0074394B" w:rsidRDefault="00400CF6">
            <w:pPr>
              <w:pStyle w:val="TableParagraph"/>
              <w:ind w:left="114" w:right="180"/>
              <w:rPr>
                <w:sz w:val="24"/>
              </w:rPr>
            </w:pPr>
            <w:r>
              <w:rPr>
                <w:spacing w:val="-2"/>
                <w:sz w:val="24"/>
              </w:rPr>
              <w:t>Классные</w:t>
            </w:r>
            <w:r>
              <w:rPr>
                <w:spacing w:val="-9"/>
                <w:sz w:val="24"/>
              </w:rPr>
              <w:t xml:space="preserve"> </w:t>
            </w:r>
            <w:r>
              <w:rPr>
                <w:spacing w:val="-2"/>
                <w:sz w:val="24"/>
              </w:rPr>
              <w:t xml:space="preserve">руководители, </w:t>
            </w:r>
            <w:r>
              <w:rPr>
                <w:sz w:val="24"/>
              </w:rPr>
              <w:t xml:space="preserve">старший воспитатель, </w:t>
            </w:r>
            <w:r>
              <w:rPr>
                <w:spacing w:val="-2"/>
                <w:sz w:val="24"/>
              </w:rPr>
              <w:t>педагог-организатор</w:t>
            </w:r>
          </w:p>
        </w:tc>
      </w:tr>
      <w:tr w:rsidR="0074394B">
        <w:trPr>
          <w:trHeight w:val="5799"/>
        </w:trPr>
        <w:tc>
          <w:tcPr>
            <w:tcW w:w="3419" w:type="dxa"/>
          </w:tcPr>
          <w:p w:rsidR="0074394B" w:rsidRDefault="00400CF6">
            <w:pPr>
              <w:pStyle w:val="TableParagraph"/>
              <w:tabs>
                <w:tab w:val="left" w:pos="1598"/>
              </w:tabs>
              <w:spacing w:line="242" w:lineRule="auto"/>
              <w:ind w:right="115"/>
              <w:jc w:val="both"/>
              <w:rPr>
                <w:sz w:val="24"/>
              </w:rPr>
            </w:pPr>
            <w:r>
              <w:rPr>
                <w:spacing w:val="-2"/>
                <w:sz w:val="24"/>
              </w:rPr>
              <w:t>Акция</w:t>
            </w:r>
            <w:r>
              <w:rPr>
                <w:sz w:val="24"/>
              </w:rPr>
              <w:tab/>
            </w:r>
            <w:r>
              <w:rPr>
                <w:spacing w:val="-4"/>
                <w:sz w:val="24"/>
              </w:rPr>
              <w:t xml:space="preserve">«Мемориальный </w:t>
            </w:r>
            <w:r>
              <w:rPr>
                <w:sz w:val="24"/>
              </w:rPr>
              <w:t>патруль» (03.12.-20.12.2021 г.)</w:t>
            </w:r>
          </w:p>
          <w:p w:rsidR="0074394B" w:rsidRDefault="00400CF6">
            <w:pPr>
              <w:pStyle w:val="TableParagraph"/>
              <w:ind w:right="84"/>
              <w:jc w:val="both"/>
              <w:rPr>
                <w:sz w:val="24"/>
              </w:rPr>
            </w:pPr>
            <w:r>
              <w:rPr>
                <w:sz w:val="24"/>
              </w:rPr>
              <w:t>*3 декабря – День Неизвестного солдата – линейка памяти «Имя твое неизвестно, подвиг твой бессмертен», выступление на линейке</w:t>
            </w:r>
            <w:r>
              <w:rPr>
                <w:spacing w:val="70"/>
                <w:w w:val="150"/>
                <w:sz w:val="24"/>
              </w:rPr>
              <w:t xml:space="preserve">   </w:t>
            </w:r>
            <w:r>
              <w:rPr>
                <w:sz w:val="24"/>
              </w:rPr>
              <w:t>Зеленько</w:t>
            </w:r>
            <w:r>
              <w:rPr>
                <w:spacing w:val="72"/>
                <w:w w:val="150"/>
                <w:sz w:val="24"/>
              </w:rPr>
              <w:t xml:space="preserve">   </w:t>
            </w:r>
            <w:r>
              <w:rPr>
                <w:spacing w:val="-4"/>
                <w:sz w:val="24"/>
              </w:rPr>
              <w:t>Н.И.</w:t>
            </w:r>
          </w:p>
          <w:p w:rsidR="0074394B" w:rsidRDefault="00400CF6">
            <w:pPr>
              <w:pStyle w:val="TableParagraph"/>
              <w:ind w:right="93"/>
              <w:jc w:val="both"/>
              <w:rPr>
                <w:sz w:val="24"/>
              </w:rPr>
            </w:pPr>
            <w:r>
              <w:rPr>
                <w:sz w:val="24"/>
              </w:rPr>
              <w:t>«Списки погибших и пропавших на войне»; просмотр</w:t>
            </w:r>
            <w:r>
              <w:rPr>
                <w:spacing w:val="68"/>
                <w:sz w:val="24"/>
              </w:rPr>
              <w:t xml:space="preserve">  </w:t>
            </w:r>
            <w:r>
              <w:rPr>
                <w:sz w:val="24"/>
              </w:rPr>
              <w:t>фильма</w:t>
            </w:r>
            <w:r>
              <w:rPr>
                <w:spacing w:val="66"/>
                <w:sz w:val="24"/>
              </w:rPr>
              <w:t xml:space="preserve">  </w:t>
            </w:r>
            <w:r>
              <w:rPr>
                <w:sz w:val="24"/>
              </w:rPr>
              <w:t>в</w:t>
            </w:r>
            <w:r>
              <w:rPr>
                <w:spacing w:val="65"/>
                <w:sz w:val="24"/>
              </w:rPr>
              <w:t xml:space="preserve">  </w:t>
            </w:r>
            <w:r>
              <w:rPr>
                <w:spacing w:val="-4"/>
                <w:sz w:val="24"/>
              </w:rPr>
              <w:t>музее</w:t>
            </w:r>
          </w:p>
          <w:p w:rsidR="0074394B" w:rsidRDefault="00400CF6">
            <w:pPr>
              <w:pStyle w:val="TableParagraph"/>
              <w:spacing w:line="272" w:lineRule="exact"/>
              <w:jc w:val="both"/>
              <w:rPr>
                <w:sz w:val="24"/>
              </w:rPr>
            </w:pPr>
            <w:r>
              <w:rPr>
                <w:sz w:val="24"/>
              </w:rPr>
              <w:t xml:space="preserve">«Высота </w:t>
            </w:r>
            <w:r>
              <w:rPr>
                <w:spacing w:val="-2"/>
                <w:sz w:val="24"/>
              </w:rPr>
              <w:t>168.5»;</w:t>
            </w:r>
          </w:p>
          <w:p w:rsidR="0074394B" w:rsidRDefault="00400CF6">
            <w:pPr>
              <w:pStyle w:val="TableParagraph"/>
              <w:ind w:right="310"/>
              <w:rPr>
                <w:sz w:val="24"/>
              </w:rPr>
            </w:pPr>
            <w:r>
              <w:rPr>
                <w:sz w:val="24"/>
              </w:rPr>
              <w:t>*9 декабря - День Героев Отечества; классные часы в музее</w:t>
            </w:r>
            <w:r>
              <w:rPr>
                <w:spacing w:val="-15"/>
                <w:sz w:val="24"/>
              </w:rPr>
              <w:t xml:space="preserve"> </w:t>
            </w:r>
            <w:r>
              <w:rPr>
                <w:sz w:val="24"/>
              </w:rPr>
              <w:t>«А.И.Фофанов</w:t>
            </w:r>
            <w:r>
              <w:rPr>
                <w:spacing w:val="-15"/>
                <w:sz w:val="24"/>
              </w:rPr>
              <w:t xml:space="preserve"> </w:t>
            </w:r>
            <w:r>
              <w:rPr>
                <w:sz w:val="24"/>
              </w:rPr>
              <w:t>–</w:t>
            </w:r>
            <w:r>
              <w:rPr>
                <w:spacing w:val="-15"/>
                <w:sz w:val="24"/>
              </w:rPr>
              <w:t xml:space="preserve"> </w:t>
            </w:r>
            <w:r>
              <w:rPr>
                <w:sz w:val="24"/>
              </w:rPr>
              <w:t>Герой Советского Союза»,</w:t>
            </w:r>
          </w:p>
          <w:p w:rsidR="0074394B" w:rsidRDefault="00400CF6">
            <w:pPr>
              <w:pStyle w:val="TableParagraph"/>
              <w:rPr>
                <w:sz w:val="24"/>
              </w:rPr>
            </w:pPr>
            <w:r>
              <w:rPr>
                <w:sz w:val="24"/>
              </w:rPr>
              <w:t xml:space="preserve">«Пионеры-герои и дети- </w:t>
            </w:r>
            <w:r>
              <w:rPr>
                <w:spacing w:val="-2"/>
                <w:sz w:val="24"/>
              </w:rPr>
              <w:t>антифашисты»,</w:t>
            </w:r>
            <w:r>
              <w:rPr>
                <w:spacing w:val="-7"/>
                <w:sz w:val="24"/>
              </w:rPr>
              <w:t xml:space="preserve"> </w:t>
            </w:r>
            <w:r>
              <w:rPr>
                <w:spacing w:val="-2"/>
                <w:sz w:val="24"/>
              </w:rPr>
              <w:t>стенд</w:t>
            </w:r>
            <w:r>
              <w:rPr>
                <w:spacing w:val="-14"/>
                <w:sz w:val="24"/>
              </w:rPr>
              <w:t xml:space="preserve"> </w:t>
            </w:r>
            <w:r>
              <w:rPr>
                <w:spacing w:val="-2"/>
                <w:sz w:val="24"/>
              </w:rPr>
              <w:t xml:space="preserve">«День </w:t>
            </w:r>
            <w:r>
              <w:rPr>
                <w:sz w:val="24"/>
              </w:rPr>
              <w:t>Героев Отечества».</w:t>
            </w:r>
          </w:p>
          <w:p w:rsidR="0074394B" w:rsidRDefault="00400CF6">
            <w:pPr>
              <w:pStyle w:val="TableParagraph"/>
              <w:spacing w:line="274" w:lineRule="exact"/>
              <w:rPr>
                <w:sz w:val="24"/>
              </w:rPr>
            </w:pPr>
            <w:r>
              <w:rPr>
                <w:sz w:val="24"/>
              </w:rPr>
              <w:t xml:space="preserve">*11 декабря – начало </w:t>
            </w:r>
            <w:r>
              <w:rPr>
                <w:spacing w:val="-4"/>
                <w:sz w:val="24"/>
              </w:rPr>
              <w:t>контртеррористической</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0" w:right="705"/>
              <w:jc w:val="right"/>
              <w:rPr>
                <w:sz w:val="24"/>
              </w:rPr>
            </w:pPr>
            <w:r>
              <w:rPr>
                <w:spacing w:val="-2"/>
                <w:sz w:val="24"/>
              </w:rPr>
              <w:t>декабрь</w:t>
            </w:r>
          </w:p>
        </w:tc>
        <w:tc>
          <w:tcPr>
            <w:tcW w:w="2829" w:type="dxa"/>
          </w:tcPr>
          <w:p w:rsidR="0074394B" w:rsidRDefault="00400CF6">
            <w:pPr>
              <w:pStyle w:val="TableParagraph"/>
              <w:ind w:left="114"/>
              <w:rPr>
                <w:sz w:val="24"/>
              </w:rPr>
            </w:pPr>
            <w:r>
              <w:rPr>
                <w:sz w:val="24"/>
              </w:rPr>
              <w:t xml:space="preserve">Учитель истории, </w:t>
            </w:r>
            <w:r>
              <w:rPr>
                <w:spacing w:val="-2"/>
                <w:sz w:val="24"/>
              </w:rPr>
              <w:t>классные</w:t>
            </w:r>
            <w:r>
              <w:rPr>
                <w:spacing w:val="-9"/>
                <w:sz w:val="24"/>
              </w:rPr>
              <w:t xml:space="preserve"> </w:t>
            </w:r>
            <w:r>
              <w:rPr>
                <w:spacing w:val="-2"/>
                <w:sz w:val="24"/>
              </w:rPr>
              <w:t xml:space="preserve">руководители, </w:t>
            </w:r>
            <w:r>
              <w:rPr>
                <w:sz w:val="24"/>
              </w:rPr>
              <w:t>руководитель музея</w:t>
            </w:r>
          </w:p>
        </w:tc>
      </w:tr>
    </w:tbl>
    <w:p w:rsidR="0074394B" w:rsidRDefault="0074394B">
      <w:pPr>
        <w:rPr>
          <w:sz w:val="24"/>
        </w:rPr>
        <w:sectPr w:rsidR="0074394B">
          <w:type w:val="continuous"/>
          <w:pgSz w:w="11910" w:h="16840"/>
          <w:pgMar w:top="1100" w:right="0" w:bottom="1200" w:left="1020" w:header="0" w:footer="959"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19"/>
        <w:gridCol w:w="1570"/>
        <w:gridCol w:w="2219"/>
        <w:gridCol w:w="2829"/>
      </w:tblGrid>
      <w:tr w:rsidR="0074394B">
        <w:trPr>
          <w:trHeight w:val="1656"/>
        </w:trPr>
        <w:tc>
          <w:tcPr>
            <w:tcW w:w="3419" w:type="dxa"/>
          </w:tcPr>
          <w:p w:rsidR="0074394B" w:rsidRDefault="00400CF6">
            <w:pPr>
              <w:pStyle w:val="TableParagraph"/>
              <w:spacing w:line="242" w:lineRule="auto"/>
              <w:ind w:right="131"/>
              <w:rPr>
                <w:sz w:val="24"/>
              </w:rPr>
            </w:pPr>
            <w:r>
              <w:rPr>
                <w:sz w:val="24"/>
              </w:rPr>
              <w:lastRenderedPageBreak/>
              <w:t>операции</w:t>
            </w:r>
            <w:r>
              <w:rPr>
                <w:spacing w:val="-15"/>
                <w:sz w:val="24"/>
              </w:rPr>
              <w:t xml:space="preserve"> </w:t>
            </w:r>
            <w:r>
              <w:rPr>
                <w:sz w:val="24"/>
              </w:rPr>
              <w:t>на</w:t>
            </w:r>
            <w:r>
              <w:rPr>
                <w:spacing w:val="-15"/>
                <w:sz w:val="24"/>
              </w:rPr>
              <w:t xml:space="preserve"> </w:t>
            </w:r>
            <w:r>
              <w:rPr>
                <w:sz w:val="24"/>
              </w:rPr>
              <w:t>Северном</w:t>
            </w:r>
            <w:r>
              <w:rPr>
                <w:spacing w:val="-15"/>
                <w:sz w:val="24"/>
              </w:rPr>
              <w:t xml:space="preserve"> </w:t>
            </w:r>
            <w:r>
              <w:rPr>
                <w:sz w:val="24"/>
              </w:rPr>
              <w:t>Кавказе в 2004 году, листовки от</w:t>
            </w:r>
          </w:p>
          <w:p w:rsidR="0074394B" w:rsidRDefault="00400CF6">
            <w:pPr>
              <w:pStyle w:val="TableParagraph"/>
              <w:spacing w:line="272" w:lineRule="exact"/>
              <w:rPr>
                <w:sz w:val="24"/>
              </w:rPr>
            </w:pPr>
            <w:r>
              <w:rPr>
                <w:spacing w:val="-2"/>
                <w:sz w:val="24"/>
              </w:rPr>
              <w:t>музея;</w:t>
            </w:r>
          </w:p>
          <w:p w:rsidR="0074394B" w:rsidRDefault="00400CF6">
            <w:pPr>
              <w:pStyle w:val="TableParagraph"/>
              <w:spacing w:line="235" w:lineRule="auto"/>
              <w:rPr>
                <w:sz w:val="24"/>
              </w:rPr>
            </w:pPr>
            <w:r>
              <w:rPr>
                <w:sz w:val="24"/>
              </w:rPr>
              <w:t>*15</w:t>
            </w:r>
            <w:r>
              <w:rPr>
                <w:spacing w:val="-15"/>
                <w:sz w:val="24"/>
              </w:rPr>
              <w:t xml:space="preserve"> </w:t>
            </w:r>
            <w:r>
              <w:rPr>
                <w:sz w:val="24"/>
              </w:rPr>
              <w:t>декабря</w:t>
            </w:r>
            <w:r>
              <w:rPr>
                <w:spacing w:val="-15"/>
                <w:sz w:val="24"/>
              </w:rPr>
              <w:t xml:space="preserve"> </w:t>
            </w:r>
            <w:r>
              <w:rPr>
                <w:sz w:val="24"/>
              </w:rPr>
              <w:t>–</w:t>
            </w:r>
            <w:r>
              <w:rPr>
                <w:spacing w:val="-15"/>
                <w:sz w:val="24"/>
              </w:rPr>
              <w:t xml:space="preserve"> </w:t>
            </w:r>
            <w:r>
              <w:rPr>
                <w:sz w:val="24"/>
              </w:rPr>
              <w:t>День</w:t>
            </w:r>
            <w:r>
              <w:rPr>
                <w:spacing w:val="-15"/>
                <w:sz w:val="24"/>
              </w:rPr>
              <w:t xml:space="preserve"> </w:t>
            </w:r>
            <w:r>
              <w:rPr>
                <w:sz w:val="24"/>
              </w:rPr>
              <w:t xml:space="preserve">вывода советских войск из </w:t>
            </w:r>
            <w:r>
              <w:rPr>
                <w:spacing w:val="-2"/>
                <w:sz w:val="24"/>
              </w:rPr>
              <w:t>Афганистана.</w:t>
            </w:r>
          </w:p>
        </w:tc>
        <w:tc>
          <w:tcPr>
            <w:tcW w:w="1570" w:type="dxa"/>
          </w:tcPr>
          <w:p w:rsidR="0074394B" w:rsidRDefault="0074394B">
            <w:pPr>
              <w:pStyle w:val="TableParagraph"/>
              <w:ind w:left="0"/>
              <w:rPr>
                <w:sz w:val="24"/>
              </w:rPr>
            </w:pPr>
          </w:p>
        </w:tc>
        <w:tc>
          <w:tcPr>
            <w:tcW w:w="2219" w:type="dxa"/>
          </w:tcPr>
          <w:p w:rsidR="0074394B" w:rsidRDefault="0074394B">
            <w:pPr>
              <w:pStyle w:val="TableParagraph"/>
              <w:ind w:left="0"/>
              <w:rPr>
                <w:sz w:val="24"/>
              </w:rPr>
            </w:pPr>
          </w:p>
        </w:tc>
        <w:tc>
          <w:tcPr>
            <w:tcW w:w="2829" w:type="dxa"/>
          </w:tcPr>
          <w:p w:rsidR="0074394B" w:rsidRDefault="0074394B">
            <w:pPr>
              <w:pStyle w:val="TableParagraph"/>
              <w:ind w:left="0"/>
              <w:rPr>
                <w:sz w:val="24"/>
              </w:rPr>
            </w:pPr>
          </w:p>
        </w:tc>
      </w:tr>
      <w:tr w:rsidR="0074394B">
        <w:trPr>
          <w:trHeight w:val="1660"/>
        </w:trPr>
        <w:tc>
          <w:tcPr>
            <w:tcW w:w="3419" w:type="dxa"/>
          </w:tcPr>
          <w:p w:rsidR="0074394B" w:rsidRDefault="00400CF6">
            <w:pPr>
              <w:pStyle w:val="TableParagraph"/>
              <w:spacing w:line="237" w:lineRule="auto"/>
              <w:rPr>
                <w:sz w:val="24"/>
              </w:rPr>
            </w:pPr>
            <w:r>
              <w:rPr>
                <w:spacing w:val="-2"/>
                <w:sz w:val="24"/>
              </w:rPr>
              <w:t>Проект</w:t>
            </w:r>
            <w:r>
              <w:rPr>
                <w:spacing w:val="-13"/>
                <w:sz w:val="24"/>
              </w:rPr>
              <w:t xml:space="preserve"> </w:t>
            </w:r>
            <w:r>
              <w:rPr>
                <w:spacing w:val="-2"/>
                <w:sz w:val="24"/>
              </w:rPr>
              <w:t>«Новогодний калейдоскоп»</w:t>
            </w:r>
          </w:p>
          <w:p w:rsidR="0074394B" w:rsidRDefault="00400CF6">
            <w:pPr>
              <w:pStyle w:val="TableParagraph"/>
              <w:spacing w:before="2" w:line="242" w:lineRule="auto"/>
              <w:ind w:right="401"/>
              <w:rPr>
                <w:sz w:val="24"/>
              </w:rPr>
            </w:pPr>
            <w:r>
              <w:rPr>
                <w:sz w:val="24"/>
              </w:rPr>
              <w:t>*оформление</w:t>
            </w:r>
            <w:r>
              <w:rPr>
                <w:spacing w:val="-10"/>
                <w:sz w:val="24"/>
              </w:rPr>
              <w:t xml:space="preserve"> </w:t>
            </w:r>
            <w:r>
              <w:rPr>
                <w:sz w:val="24"/>
              </w:rPr>
              <w:t xml:space="preserve">школьного </w:t>
            </w:r>
            <w:r>
              <w:rPr>
                <w:spacing w:val="-2"/>
                <w:sz w:val="24"/>
              </w:rPr>
              <w:t>здания</w:t>
            </w:r>
          </w:p>
          <w:p w:rsidR="0074394B" w:rsidRDefault="00400CF6">
            <w:pPr>
              <w:pStyle w:val="TableParagraph"/>
              <w:spacing w:line="272" w:lineRule="exact"/>
              <w:rPr>
                <w:sz w:val="24"/>
              </w:rPr>
            </w:pPr>
            <w:r>
              <w:rPr>
                <w:sz w:val="24"/>
              </w:rPr>
              <w:t>*оформление</w:t>
            </w:r>
            <w:r>
              <w:rPr>
                <w:spacing w:val="-1"/>
                <w:sz w:val="24"/>
              </w:rPr>
              <w:t xml:space="preserve"> </w:t>
            </w:r>
            <w:r>
              <w:rPr>
                <w:spacing w:val="-2"/>
                <w:sz w:val="24"/>
              </w:rPr>
              <w:t>кабинетов</w:t>
            </w:r>
          </w:p>
          <w:p w:rsidR="0074394B" w:rsidRDefault="00400CF6">
            <w:pPr>
              <w:pStyle w:val="TableParagraph"/>
              <w:spacing w:line="263" w:lineRule="exact"/>
              <w:rPr>
                <w:sz w:val="24"/>
              </w:rPr>
            </w:pPr>
            <w:r>
              <w:rPr>
                <w:sz w:val="24"/>
              </w:rPr>
              <w:t>*новогодние</w:t>
            </w:r>
            <w:r>
              <w:rPr>
                <w:spacing w:val="-8"/>
                <w:sz w:val="24"/>
              </w:rPr>
              <w:t xml:space="preserve"> </w:t>
            </w:r>
            <w:r>
              <w:rPr>
                <w:spacing w:val="-2"/>
                <w:sz w:val="24"/>
              </w:rPr>
              <w:t>праздники</w:t>
            </w:r>
          </w:p>
        </w:tc>
        <w:tc>
          <w:tcPr>
            <w:tcW w:w="1570" w:type="dxa"/>
          </w:tcPr>
          <w:p w:rsidR="0074394B" w:rsidRDefault="00400CF6">
            <w:pPr>
              <w:pStyle w:val="TableParagraph"/>
              <w:spacing w:line="26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3" w:lineRule="exact"/>
              <w:ind w:left="159" w:right="156"/>
              <w:jc w:val="center"/>
              <w:rPr>
                <w:sz w:val="24"/>
              </w:rPr>
            </w:pPr>
            <w:r>
              <w:rPr>
                <w:spacing w:val="-2"/>
                <w:sz w:val="24"/>
              </w:rPr>
              <w:t>декабрь</w:t>
            </w:r>
          </w:p>
        </w:tc>
        <w:tc>
          <w:tcPr>
            <w:tcW w:w="2829" w:type="dxa"/>
          </w:tcPr>
          <w:p w:rsidR="0074394B" w:rsidRDefault="00400CF6">
            <w:pPr>
              <w:pStyle w:val="TableParagraph"/>
              <w:spacing w:line="237" w:lineRule="auto"/>
              <w:ind w:left="114" w:right="280"/>
              <w:rPr>
                <w:sz w:val="24"/>
              </w:rPr>
            </w:pPr>
            <w:r>
              <w:rPr>
                <w:sz w:val="24"/>
              </w:rPr>
              <w:t xml:space="preserve">Старший воспитатель, </w:t>
            </w:r>
            <w:r>
              <w:rPr>
                <w:spacing w:val="-2"/>
                <w:sz w:val="24"/>
              </w:rPr>
              <w:t>педагог-организатор, классные</w:t>
            </w:r>
            <w:r>
              <w:rPr>
                <w:spacing w:val="-8"/>
                <w:sz w:val="24"/>
              </w:rPr>
              <w:t xml:space="preserve"> </w:t>
            </w:r>
            <w:r>
              <w:rPr>
                <w:spacing w:val="-2"/>
                <w:sz w:val="24"/>
              </w:rPr>
              <w:t>руководители</w:t>
            </w:r>
          </w:p>
        </w:tc>
      </w:tr>
      <w:tr w:rsidR="0074394B">
        <w:trPr>
          <w:trHeight w:val="3034"/>
        </w:trPr>
        <w:tc>
          <w:tcPr>
            <w:tcW w:w="3419" w:type="dxa"/>
            <w:tcBorders>
              <w:bottom w:val="single" w:sz="6" w:space="0" w:color="000000"/>
            </w:tcBorders>
          </w:tcPr>
          <w:p w:rsidR="0074394B" w:rsidRDefault="00400CF6">
            <w:pPr>
              <w:pStyle w:val="TableParagraph"/>
              <w:rPr>
                <w:sz w:val="24"/>
              </w:rPr>
            </w:pPr>
            <w:r>
              <w:rPr>
                <w:sz w:val="24"/>
              </w:rPr>
              <w:t xml:space="preserve">Организация и проведения декады оборонно-массовой и спортивной работы, </w:t>
            </w:r>
            <w:r>
              <w:rPr>
                <w:spacing w:val="-2"/>
                <w:sz w:val="24"/>
              </w:rPr>
              <w:t>посвященного</w:t>
            </w:r>
            <w:r>
              <w:rPr>
                <w:spacing w:val="-4"/>
                <w:sz w:val="24"/>
              </w:rPr>
              <w:t xml:space="preserve"> </w:t>
            </w:r>
            <w:r>
              <w:rPr>
                <w:spacing w:val="-2"/>
                <w:sz w:val="24"/>
              </w:rPr>
              <w:t>Дню</w:t>
            </w:r>
            <w:r>
              <w:rPr>
                <w:spacing w:val="-12"/>
                <w:sz w:val="24"/>
              </w:rPr>
              <w:t xml:space="preserve"> </w:t>
            </w:r>
            <w:r>
              <w:rPr>
                <w:spacing w:val="-2"/>
                <w:sz w:val="24"/>
              </w:rPr>
              <w:t>защитника Отечества</w:t>
            </w:r>
          </w:p>
          <w:p w:rsidR="0074394B" w:rsidRDefault="00400CF6">
            <w:pPr>
              <w:pStyle w:val="TableParagraph"/>
              <w:numPr>
                <w:ilvl w:val="0"/>
                <w:numId w:val="38"/>
              </w:numPr>
              <w:tabs>
                <w:tab w:val="left" w:pos="255"/>
              </w:tabs>
              <w:spacing w:line="275" w:lineRule="exact"/>
              <w:ind w:left="254" w:hanging="145"/>
              <w:rPr>
                <w:sz w:val="24"/>
              </w:rPr>
            </w:pPr>
            <w:r>
              <w:rPr>
                <w:sz w:val="24"/>
              </w:rPr>
              <w:t>уроки</w:t>
            </w:r>
            <w:r>
              <w:rPr>
                <w:spacing w:val="-14"/>
                <w:sz w:val="24"/>
              </w:rPr>
              <w:t xml:space="preserve"> </w:t>
            </w:r>
            <w:r>
              <w:rPr>
                <w:spacing w:val="-2"/>
                <w:sz w:val="24"/>
              </w:rPr>
              <w:t>Мужества</w:t>
            </w:r>
          </w:p>
          <w:p w:rsidR="0074394B" w:rsidRDefault="00400CF6">
            <w:pPr>
              <w:pStyle w:val="TableParagraph"/>
              <w:numPr>
                <w:ilvl w:val="0"/>
                <w:numId w:val="38"/>
              </w:numPr>
              <w:tabs>
                <w:tab w:val="left" w:pos="255"/>
              </w:tabs>
              <w:spacing w:line="271" w:lineRule="exact"/>
              <w:ind w:left="254" w:hanging="145"/>
              <w:rPr>
                <w:sz w:val="24"/>
              </w:rPr>
            </w:pPr>
            <w:r>
              <w:rPr>
                <w:sz w:val="24"/>
              </w:rPr>
              <w:t>Полоса</w:t>
            </w:r>
            <w:r>
              <w:rPr>
                <w:spacing w:val="-11"/>
                <w:sz w:val="24"/>
              </w:rPr>
              <w:t xml:space="preserve"> </w:t>
            </w:r>
            <w:r>
              <w:rPr>
                <w:spacing w:val="-2"/>
                <w:sz w:val="24"/>
              </w:rPr>
              <w:t>препятствий</w:t>
            </w:r>
          </w:p>
          <w:p w:rsidR="0074394B" w:rsidRDefault="00400CF6">
            <w:pPr>
              <w:pStyle w:val="TableParagraph"/>
              <w:numPr>
                <w:ilvl w:val="0"/>
                <w:numId w:val="38"/>
              </w:numPr>
              <w:tabs>
                <w:tab w:val="left" w:pos="255"/>
              </w:tabs>
              <w:spacing w:line="232" w:lineRule="auto"/>
              <w:ind w:right="652" w:firstLine="0"/>
              <w:rPr>
                <w:sz w:val="24"/>
              </w:rPr>
            </w:pPr>
            <w:r>
              <w:rPr>
                <w:spacing w:val="-2"/>
                <w:sz w:val="24"/>
              </w:rPr>
              <w:t>конкурс</w:t>
            </w:r>
            <w:r>
              <w:rPr>
                <w:spacing w:val="-13"/>
                <w:sz w:val="24"/>
              </w:rPr>
              <w:t xml:space="preserve"> </w:t>
            </w:r>
            <w:r>
              <w:rPr>
                <w:spacing w:val="-2"/>
                <w:sz w:val="24"/>
              </w:rPr>
              <w:t>Боевого</w:t>
            </w:r>
            <w:r>
              <w:rPr>
                <w:spacing w:val="-12"/>
                <w:sz w:val="24"/>
              </w:rPr>
              <w:t xml:space="preserve"> </w:t>
            </w:r>
            <w:r>
              <w:rPr>
                <w:spacing w:val="-2"/>
                <w:sz w:val="24"/>
              </w:rPr>
              <w:t xml:space="preserve">листка- </w:t>
            </w:r>
            <w:r>
              <w:rPr>
                <w:sz w:val="24"/>
              </w:rPr>
              <w:t>поздравления от классов</w:t>
            </w:r>
          </w:p>
          <w:p w:rsidR="0074394B" w:rsidRDefault="00400CF6">
            <w:pPr>
              <w:pStyle w:val="TableParagraph"/>
              <w:spacing w:before="5" w:line="274" w:lineRule="exact"/>
              <w:rPr>
                <w:sz w:val="24"/>
              </w:rPr>
            </w:pPr>
            <w:r>
              <w:rPr>
                <w:spacing w:val="-2"/>
                <w:sz w:val="24"/>
              </w:rPr>
              <w:t>-фотоконкурс</w:t>
            </w:r>
            <w:r>
              <w:rPr>
                <w:spacing w:val="-13"/>
                <w:sz w:val="24"/>
              </w:rPr>
              <w:t xml:space="preserve"> </w:t>
            </w:r>
            <w:r>
              <w:rPr>
                <w:spacing w:val="-2"/>
                <w:sz w:val="24"/>
              </w:rPr>
              <w:t xml:space="preserve">«Аллея </w:t>
            </w:r>
            <w:r>
              <w:rPr>
                <w:w w:val="95"/>
                <w:sz w:val="24"/>
              </w:rPr>
              <w:t>защитников</w:t>
            </w:r>
            <w:r>
              <w:rPr>
                <w:spacing w:val="29"/>
                <w:sz w:val="24"/>
              </w:rPr>
              <w:t xml:space="preserve"> </w:t>
            </w:r>
            <w:r>
              <w:rPr>
                <w:spacing w:val="-2"/>
                <w:sz w:val="24"/>
              </w:rPr>
              <w:t>Родины»</w:t>
            </w:r>
          </w:p>
        </w:tc>
        <w:tc>
          <w:tcPr>
            <w:tcW w:w="1570" w:type="dxa"/>
            <w:tcBorders>
              <w:bottom w:val="single" w:sz="6" w:space="0" w:color="000000"/>
            </w:tcBorders>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Borders>
              <w:bottom w:val="single" w:sz="6" w:space="0" w:color="000000"/>
            </w:tcBorders>
          </w:tcPr>
          <w:p w:rsidR="0074394B" w:rsidRDefault="00400CF6">
            <w:pPr>
              <w:pStyle w:val="TableParagraph"/>
              <w:spacing w:line="258" w:lineRule="exact"/>
              <w:ind w:left="159" w:right="156"/>
              <w:jc w:val="center"/>
              <w:rPr>
                <w:sz w:val="24"/>
              </w:rPr>
            </w:pPr>
            <w:r>
              <w:rPr>
                <w:spacing w:val="-2"/>
                <w:sz w:val="24"/>
              </w:rPr>
              <w:t>февраль</w:t>
            </w:r>
          </w:p>
        </w:tc>
        <w:tc>
          <w:tcPr>
            <w:tcW w:w="2829" w:type="dxa"/>
            <w:tcBorders>
              <w:bottom w:val="single" w:sz="6" w:space="0" w:color="000000"/>
            </w:tcBorders>
          </w:tcPr>
          <w:p w:rsidR="0074394B" w:rsidRDefault="00400CF6">
            <w:pPr>
              <w:pStyle w:val="TableParagraph"/>
              <w:ind w:left="114" w:right="415"/>
              <w:rPr>
                <w:sz w:val="24"/>
              </w:rPr>
            </w:pPr>
            <w:r>
              <w:rPr>
                <w:spacing w:val="-2"/>
                <w:sz w:val="24"/>
              </w:rPr>
              <w:t>Старший</w:t>
            </w:r>
            <w:r>
              <w:rPr>
                <w:spacing w:val="-15"/>
                <w:sz w:val="24"/>
              </w:rPr>
              <w:t xml:space="preserve"> </w:t>
            </w:r>
            <w:r>
              <w:rPr>
                <w:spacing w:val="-2"/>
                <w:sz w:val="24"/>
              </w:rPr>
              <w:t xml:space="preserve">воспитатель, педагог-организатор, </w:t>
            </w:r>
            <w:r>
              <w:rPr>
                <w:sz w:val="24"/>
              </w:rPr>
              <w:t>Учитель</w:t>
            </w:r>
            <w:r>
              <w:rPr>
                <w:spacing w:val="-15"/>
                <w:sz w:val="24"/>
              </w:rPr>
              <w:t xml:space="preserve"> </w:t>
            </w:r>
            <w:r>
              <w:rPr>
                <w:sz w:val="24"/>
              </w:rPr>
              <w:t>физкультуры Учитель ИЗО</w:t>
            </w:r>
          </w:p>
        </w:tc>
      </w:tr>
      <w:tr w:rsidR="0074394B">
        <w:trPr>
          <w:trHeight w:val="2481"/>
        </w:trPr>
        <w:tc>
          <w:tcPr>
            <w:tcW w:w="3419" w:type="dxa"/>
            <w:tcBorders>
              <w:top w:val="single" w:sz="6" w:space="0" w:color="000000"/>
            </w:tcBorders>
          </w:tcPr>
          <w:p w:rsidR="0074394B" w:rsidRDefault="00400CF6">
            <w:pPr>
              <w:pStyle w:val="TableParagraph"/>
              <w:ind w:right="245"/>
              <w:rPr>
                <w:sz w:val="24"/>
              </w:rPr>
            </w:pPr>
            <w:r>
              <w:rPr>
                <w:sz w:val="24"/>
              </w:rPr>
              <w:t xml:space="preserve">8 Марта в школе: конкурс чтецов, акция по </w:t>
            </w:r>
            <w:r>
              <w:rPr>
                <w:spacing w:val="-2"/>
                <w:sz w:val="24"/>
              </w:rPr>
              <w:t>поздравлению</w:t>
            </w:r>
            <w:r>
              <w:rPr>
                <w:spacing w:val="-13"/>
                <w:sz w:val="24"/>
              </w:rPr>
              <w:t xml:space="preserve"> </w:t>
            </w:r>
            <w:r>
              <w:rPr>
                <w:spacing w:val="-2"/>
                <w:sz w:val="24"/>
              </w:rPr>
              <w:t>мам,</w:t>
            </w:r>
            <w:r>
              <w:rPr>
                <w:spacing w:val="-14"/>
                <w:sz w:val="24"/>
              </w:rPr>
              <w:t xml:space="preserve"> </w:t>
            </w:r>
            <w:r>
              <w:rPr>
                <w:spacing w:val="-2"/>
                <w:sz w:val="24"/>
              </w:rPr>
              <w:t xml:space="preserve">бабушек, </w:t>
            </w:r>
            <w:r>
              <w:rPr>
                <w:sz w:val="24"/>
              </w:rPr>
              <w:t>девочек, внеклассные мероприятия, концерт</w:t>
            </w:r>
          </w:p>
          <w:p w:rsidR="0074394B" w:rsidRDefault="00400CF6">
            <w:pPr>
              <w:pStyle w:val="TableParagraph"/>
              <w:spacing w:line="275" w:lineRule="exact"/>
              <w:rPr>
                <w:sz w:val="24"/>
              </w:rPr>
            </w:pPr>
            <w:r>
              <w:rPr>
                <w:sz w:val="24"/>
              </w:rPr>
              <w:t>*оформление</w:t>
            </w:r>
            <w:r>
              <w:rPr>
                <w:spacing w:val="-8"/>
                <w:sz w:val="24"/>
              </w:rPr>
              <w:t xml:space="preserve"> </w:t>
            </w:r>
            <w:r>
              <w:rPr>
                <w:sz w:val="24"/>
              </w:rPr>
              <w:t>холла</w:t>
            </w:r>
            <w:r>
              <w:rPr>
                <w:spacing w:val="-4"/>
                <w:sz w:val="24"/>
              </w:rPr>
              <w:t xml:space="preserve"> </w:t>
            </w:r>
            <w:r>
              <w:rPr>
                <w:sz w:val="24"/>
              </w:rPr>
              <w:t xml:space="preserve">в </w:t>
            </w:r>
            <w:r>
              <w:rPr>
                <w:spacing w:val="-2"/>
                <w:sz w:val="24"/>
              </w:rPr>
              <w:t>школе</w:t>
            </w:r>
          </w:p>
          <w:p w:rsidR="0074394B" w:rsidRDefault="00400CF6">
            <w:pPr>
              <w:pStyle w:val="TableParagraph"/>
              <w:spacing w:line="275" w:lineRule="exact"/>
              <w:rPr>
                <w:sz w:val="24"/>
              </w:rPr>
            </w:pPr>
            <w:r>
              <w:rPr>
                <w:sz w:val="24"/>
              </w:rPr>
              <w:t>«Милая</w:t>
            </w:r>
            <w:r>
              <w:rPr>
                <w:spacing w:val="-8"/>
                <w:sz w:val="24"/>
              </w:rPr>
              <w:t xml:space="preserve"> </w:t>
            </w:r>
            <w:r>
              <w:rPr>
                <w:sz w:val="24"/>
              </w:rPr>
              <w:t>мамочка</w:t>
            </w:r>
            <w:r>
              <w:rPr>
                <w:spacing w:val="-1"/>
                <w:sz w:val="24"/>
              </w:rPr>
              <w:t xml:space="preserve"> </w:t>
            </w:r>
            <w:r>
              <w:rPr>
                <w:spacing w:val="-4"/>
                <w:sz w:val="24"/>
              </w:rPr>
              <w:t>моя»</w:t>
            </w:r>
          </w:p>
          <w:p w:rsidR="0074394B" w:rsidRDefault="00400CF6">
            <w:pPr>
              <w:pStyle w:val="TableParagraph"/>
              <w:spacing w:line="270" w:lineRule="exact"/>
              <w:rPr>
                <w:sz w:val="24"/>
              </w:rPr>
            </w:pPr>
            <w:r>
              <w:rPr>
                <w:sz w:val="24"/>
              </w:rPr>
              <w:t>*</w:t>
            </w:r>
            <w:r>
              <w:rPr>
                <w:spacing w:val="2"/>
                <w:sz w:val="24"/>
              </w:rPr>
              <w:t xml:space="preserve"> </w:t>
            </w:r>
            <w:r>
              <w:rPr>
                <w:sz w:val="24"/>
              </w:rPr>
              <w:t>выставки</w:t>
            </w:r>
            <w:r>
              <w:rPr>
                <w:spacing w:val="57"/>
                <w:sz w:val="24"/>
              </w:rPr>
              <w:t xml:space="preserve"> </w:t>
            </w:r>
            <w:r>
              <w:rPr>
                <w:sz w:val="24"/>
              </w:rPr>
              <w:t>работ</w:t>
            </w:r>
            <w:r>
              <w:rPr>
                <w:spacing w:val="-6"/>
                <w:sz w:val="24"/>
              </w:rPr>
              <w:t xml:space="preserve"> </w:t>
            </w:r>
            <w:r>
              <w:rPr>
                <w:sz w:val="24"/>
              </w:rPr>
              <w:t>в</w:t>
            </w:r>
            <w:r>
              <w:rPr>
                <w:spacing w:val="4"/>
                <w:sz w:val="24"/>
              </w:rPr>
              <w:t xml:space="preserve"> </w:t>
            </w:r>
            <w:r>
              <w:rPr>
                <w:spacing w:val="-2"/>
                <w:sz w:val="24"/>
              </w:rPr>
              <w:t>классах</w:t>
            </w:r>
          </w:p>
          <w:p w:rsidR="0074394B" w:rsidRDefault="00400CF6">
            <w:pPr>
              <w:pStyle w:val="TableParagraph"/>
              <w:spacing w:line="270" w:lineRule="exact"/>
              <w:rPr>
                <w:sz w:val="24"/>
              </w:rPr>
            </w:pPr>
            <w:r>
              <w:rPr>
                <w:sz w:val="24"/>
              </w:rPr>
              <w:t>«Что</w:t>
            </w:r>
            <w:r>
              <w:rPr>
                <w:spacing w:val="2"/>
                <w:sz w:val="24"/>
              </w:rPr>
              <w:t xml:space="preserve"> </w:t>
            </w:r>
            <w:r>
              <w:rPr>
                <w:sz w:val="24"/>
              </w:rPr>
              <w:t>умеет моя</w:t>
            </w:r>
            <w:r>
              <w:rPr>
                <w:spacing w:val="-9"/>
                <w:sz w:val="24"/>
              </w:rPr>
              <w:t xml:space="preserve"> </w:t>
            </w:r>
            <w:r>
              <w:rPr>
                <w:spacing w:val="-4"/>
                <w:sz w:val="24"/>
              </w:rPr>
              <w:t>мама»</w:t>
            </w:r>
          </w:p>
        </w:tc>
        <w:tc>
          <w:tcPr>
            <w:tcW w:w="1570" w:type="dxa"/>
            <w:tcBorders>
              <w:top w:val="single" w:sz="6" w:space="0" w:color="000000"/>
            </w:tcBorders>
          </w:tcPr>
          <w:p w:rsidR="0074394B" w:rsidRDefault="00400CF6">
            <w:pPr>
              <w:pStyle w:val="TableParagraph"/>
              <w:spacing w:line="263" w:lineRule="exact"/>
              <w:ind w:left="389" w:right="370"/>
              <w:jc w:val="center"/>
              <w:rPr>
                <w:sz w:val="24"/>
              </w:rPr>
            </w:pPr>
            <w:r>
              <w:rPr>
                <w:sz w:val="24"/>
              </w:rPr>
              <w:t>5-</w:t>
            </w:r>
            <w:r>
              <w:rPr>
                <w:spacing w:val="-10"/>
                <w:sz w:val="24"/>
              </w:rPr>
              <w:t>9</w:t>
            </w:r>
          </w:p>
        </w:tc>
        <w:tc>
          <w:tcPr>
            <w:tcW w:w="2219" w:type="dxa"/>
            <w:tcBorders>
              <w:top w:val="single" w:sz="6" w:space="0" w:color="000000"/>
            </w:tcBorders>
          </w:tcPr>
          <w:p w:rsidR="0074394B" w:rsidRDefault="00400CF6">
            <w:pPr>
              <w:pStyle w:val="TableParagraph"/>
              <w:spacing w:line="263" w:lineRule="exact"/>
              <w:ind w:left="164" w:right="156"/>
              <w:jc w:val="center"/>
              <w:rPr>
                <w:sz w:val="24"/>
              </w:rPr>
            </w:pPr>
            <w:r>
              <w:rPr>
                <w:spacing w:val="-4"/>
                <w:sz w:val="24"/>
              </w:rPr>
              <w:t>март</w:t>
            </w:r>
          </w:p>
        </w:tc>
        <w:tc>
          <w:tcPr>
            <w:tcW w:w="2829" w:type="dxa"/>
            <w:tcBorders>
              <w:top w:val="single" w:sz="6" w:space="0" w:color="000000"/>
            </w:tcBorders>
          </w:tcPr>
          <w:p w:rsidR="0074394B" w:rsidRDefault="00400CF6">
            <w:pPr>
              <w:pStyle w:val="TableParagraph"/>
              <w:ind w:left="114" w:right="180"/>
              <w:rPr>
                <w:sz w:val="24"/>
              </w:rPr>
            </w:pPr>
            <w:r>
              <w:rPr>
                <w:spacing w:val="-2"/>
                <w:sz w:val="24"/>
              </w:rPr>
              <w:t>Классные</w:t>
            </w:r>
            <w:r>
              <w:rPr>
                <w:spacing w:val="-9"/>
                <w:sz w:val="24"/>
              </w:rPr>
              <w:t xml:space="preserve"> </w:t>
            </w:r>
            <w:r>
              <w:rPr>
                <w:spacing w:val="-2"/>
                <w:sz w:val="24"/>
              </w:rPr>
              <w:t xml:space="preserve">руководители, </w:t>
            </w:r>
            <w:r>
              <w:rPr>
                <w:sz w:val="24"/>
              </w:rPr>
              <w:t xml:space="preserve">старший воспитатель </w:t>
            </w:r>
            <w:r>
              <w:rPr>
                <w:spacing w:val="-2"/>
                <w:sz w:val="24"/>
              </w:rPr>
              <w:t>педагог-организатор</w:t>
            </w:r>
          </w:p>
        </w:tc>
      </w:tr>
      <w:tr w:rsidR="0074394B">
        <w:trPr>
          <w:trHeight w:val="2760"/>
        </w:trPr>
        <w:tc>
          <w:tcPr>
            <w:tcW w:w="3419" w:type="dxa"/>
          </w:tcPr>
          <w:p w:rsidR="0074394B" w:rsidRDefault="00400CF6">
            <w:pPr>
              <w:pStyle w:val="TableParagraph"/>
              <w:spacing w:line="237" w:lineRule="auto"/>
              <w:ind w:right="131"/>
              <w:rPr>
                <w:sz w:val="24"/>
              </w:rPr>
            </w:pPr>
            <w:r>
              <w:rPr>
                <w:spacing w:val="-2"/>
                <w:sz w:val="24"/>
              </w:rPr>
              <w:t>Всероссийская</w:t>
            </w:r>
            <w:r>
              <w:rPr>
                <w:spacing w:val="-6"/>
                <w:sz w:val="24"/>
              </w:rPr>
              <w:t xml:space="preserve"> </w:t>
            </w:r>
            <w:r>
              <w:rPr>
                <w:spacing w:val="-2"/>
                <w:sz w:val="24"/>
              </w:rPr>
              <w:t>неделя</w:t>
            </w:r>
            <w:r>
              <w:rPr>
                <w:spacing w:val="-8"/>
                <w:sz w:val="24"/>
              </w:rPr>
              <w:t xml:space="preserve"> </w:t>
            </w:r>
            <w:r>
              <w:rPr>
                <w:spacing w:val="-2"/>
                <w:sz w:val="24"/>
              </w:rPr>
              <w:t xml:space="preserve">детской </w:t>
            </w:r>
            <w:r>
              <w:rPr>
                <w:sz w:val="24"/>
              </w:rPr>
              <w:t>и юношеской книги</w:t>
            </w:r>
          </w:p>
          <w:p w:rsidR="0074394B" w:rsidRDefault="00400CF6">
            <w:pPr>
              <w:pStyle w:val="TableParagraph"/>
              <w:spacing w:line="272" w:lineRule="exact"/>
              <w:rPr>
                <w:sz w:val="24"/>
              </w:rPr>
            </w:pPr>
            <w:r>
              <w:rPr>
                <w:sz w:val="24"/>
              </w:rPr>
              <w:t xml:space="preserve">*выставка </w:t>
            </w:r>
            <w:r>
              <w:rPr>
                <w:spacing w:val="-4"/>
                <w:sz w:val="24"/>
              </w:rPr>
              <w:t>книг</w:t>
            </w:r>
          </w:p>
          <w:p w:rsidR="0074394B" w:rsidRDefault="00400CF6">
            <w:pPr>
              <w:pStyle w:val="TableParagraph"/>
              <w:numPr>
                <w:ilvl w:val="0"/>
                <w:numId w:val="37"/>
              </w:numPr>
              <w:tabs>
                <w:tab w:val="left" w:pos="293"/>
              </w:tabs>
              <w:spacing w:line="232" w:lineRule="auto"/>
              <w:ind w:right="291" w:firstLine="0"/>
              <w:rPr>
                <w:sz w:val="24"/>
              </w:rPr>
            </w:pPr>
            <w:r>
              <w:rPr>
                <w:sz w:val="24"/>
              </w:rPr>
              <w:t>«Кто</w:t>
            </w:r>
            <w:r>
              <w:rPr>
                <w:spacing w:val="-15"/>
                <w:sz w:val="24"/>
              </w:rPr>
              <w:t xml:space="preserve"> </w:t>
            </w:r>
            <w:r>
              <w:rPr>
                <w:sz w:val="24"/>
              </w:rPr>
              <w:t>в</w:t>
            </w:r>
            <w:r>
              <w:rPr>
                <w:spacing w:val="-15"/>
                <w:sz w:val="24"/>
              </w:rPr>
              <w:t xml:space="preserve"> </w:t>
            </w:r>
            <w:r>
              <w:rPr>
                <w:sz w:val="24"/>
              </w:rPr>
              <w:t>какой</w:t>
            </w:r>
            <w:r>
              <w:rPr>
                <w:spacing w:val="-15"/>
                <w:sz w:val="24"/>
              </w:rPr>
              <w:t xml:space="preserve"> </w:t>
            </w:r>
            <w:r>
              <w:rPr>
                <w:sz w:val="24"/>
              </w:rPr>
              <w:t>книге</w:t>
            </w:r>
            <w:r>
              <w:rPr>
                <w:spacing w:val="-17"/>
                <w:sz w:val="24"/>
              </w:rPr>
              <w:t xml:space="preserve"> </w:t>
            </w:r>
            <w:r>
              <w:rPr>
                <w:sz w:val="24"/>
              </w:rPr>
              <w:t>живет?» литературная викторина</w:t>
            </w:r>
          </w:p>
          <w:p w:rsidR="0074394B" w:rsidRDefault="00400CF6">
            <w:pPr>
              <w:pStyle w:val="TableParagraph"/>
              <w:spacing w:before="3" w:line="237" w:lineRule="auto"/>
              <w:rPr>
                <w:sz w:val="24"/>
              </w:rPr>
            </w:pPr>
            <w:r>
              <w:rPr>
                <w:spacing w:val="-2"/>
                <w:sz w:val="24"/>
              </w:rPr>
              <w:t>*сочинение</w:t>
            </w:r>
            <w:r>
              <w:rPr>
                <w:spacing w:val="-15"/>
                <w:sz w:val="24"/>
              </w:rPr>
              <w:t xml:space="preserve"> </w:t>
            </w:r>
            <w:r>
              <w:rPr>
                <w:spacing w:val="-2"/>
                <w:sz w:val="24"/>
              </w:rPr>
              <w:t>на</w:t>
            </w:r>
            <w:r>
              <w:rPr>
                <w:spacing w:val="-12"/>
                <w:sz w:val="24"/>
              </w:rPr>
              <w:t xml:space="preserve"> </w:t>
            </w:r>
            <w:r>
              <w:rPr>
                <w:spacing w:val="-2"/>
                <w:sz w:val="24"/>
              </w:rPr>
              <w:t>тему</w:t>
            </w:r>
            <w:r>
              <w:rPr>
                <w:spacing w:val="-16"/>
                <w:sz w:val="24"/>
              </w:rPr>
              <w:t xml:space="preserve"> </w:t>
            </w:r>
            <w:r>
              <w:rPr>
                <w:spacing w:val="-2"/>
                <w:sz w:val="24"/>
              </w:rPr>
              <w:t xml:space="preserve">«Моя </w:t>
            </w:r>
            <w:r>
              <w:rPr>
                <w:sz w:val="24"/>
              </w:rPr>
              <w:t>любимая книга»</w:t>
            </w:r>
          </w:p>
          <w:p w:rsidR="0074394B" w:rsidRDefault="00400CF6">
            <w:pPr>
              <w:pStyle w:val="TableParagraph"/>
              <w:spacing w:before="8" w:line="275" w:lineRule="exact"/>
              <w:rPr>
                <w:sz w:val="24"/>
              </w:rPr>
            </w:pPr>
            <w:r>
              <w:rPr>
                <w:sz w:val="24"/>
              </w:rPr>
              <w:t>*акция</w:t>
            </w:r>
            <w:r>
              <w:rPr>
                <w:spacing w:val="-7"/>
                <w:sz w:val="24"/>
              </w:rPr>
              <w:t xml:space="preserve"> </w:t>
            </w:r>
            <w:r>
              <w:rPr>
                <w:sz w:val="24"/>
              </w:rPr>
              <w:t>«Подари</w:t>
            </w:r>
            <w:r>
              <w:rPr>
                <w:spacing w:val="-1"/>
                <w:sz w:val="24"/>
              </w:rPr>
              <w:t xml:space="preserve"> </w:t>
            </w:r>
            <w:r>
              <w:rPr>
                <w:spacing w:val="-2"/>
                <w:sz w:val="24"/>
              </w:rPr>
              <w:t>книгу»</w:t>
            </w:r>
          </w:p>
          <w:p w:rsidR="0074394B" w:rsidRDefault="00400CF6">
            <w:pPr>
              <w:pStyle w:val="TableParagraph"/>
              <w:numPr>
                <w:ilvl w:val="0"/>
                <w:numId w:val="37"/>
              </w:numPr>
              <w:tabs>
                <w:tab w:val="left" w:pos="293"/>
              </w:tabs>
              <w:spacing w:line="278" w:lineRule="exact"/>
              <w:ind w:right="678" w:firstLine="0"/>
              <w:rPr>
                <w:sz w:val="24"/>
              </w:rPr>
            </w:pPr>
            <w:r>
              <w:rPr>
                <w:spacing w:val="-2"/>
                <w:sz w:val="24"/>
              </w:rPr>
              <w:t>конкурс</w:t>
            </w:r>
            <w:r>
              <w:rPr>
                <w:spacing w:val="-13"/>
                <w:sz w:val="24"/>
              </w:rPr>
              <w:t xml:space="preserve"> </w:t>
            </w:r>
            <w:r>
              <w:rPr>
                <w:spacing w:val="-2"/>
                <w:sz w:val="24"/>
              </w:rPr>
              <w:t>фотографий</w:t>
            </w:r>
            <w:r>
              <w:rPr>
                <w:spacing w:val="-15"/>
                <w:sz w:val="24"/>
              </w:rPr>
              <w:t xml:space="preserve"> </w:t>
            </w:r>
            <w:r>
              <w:rPr>
                <w:spacing w:val="-2"/>
                <w:sz w:val="24"/>
              </w:rPr>
              <w:t xml:space="preserve">«С </w:t>
            </w:r>
            <w:r>
              <w:rPr>
                <w:sz w:val="24"/>
              </w:rPr>
              <w:t>любимой книгой»</w:t>
            </w:r>
          </w:p>
        </w:tc>
        <w:tc>
          <w:tcPr>
            <w:tcW w:w="1570" w:type="dxa"/>
          </w:tcPr>
          <w:p w:rsidR="0074394B" w:rsidRDefault="00400CF6">
            <w:pPr>
              <w:pStyle w:val="TableParagraph"/>
              <w:spacing w:line="26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3" w:lineRule="exact"/>
              <w:ind w:left="164" w:right="156"/>
              <w:jc w:val="center"/>
              <w:rPr>
                <w:sz w:val="24"/>
              </w:rPr>
            </w:pPr>
            <w:r>
              <w:rPr>
                <w:spacing w:val="-4"/>
                <w:sz w:val="24"/>
              </w:rPr>
              <w:t>март</w:t>
            </w:r>
          </w:p>
        </w:tc>
        <w:tc>
          <w:tcPr>
            <w:tcW w:w="2829" w:type="dxa"/>
          </w:tcPr>
          <w:p w:rsidR="0074394B" w:rsidRDefault="00400CF6">
            <w:pPr>
              <w:pStyle w:val="TableParagraph"/>
              <w:spacing w:line="263" w:lineRule="exact"/>
              <w:ind w:left="114"/>
              <w:rPr>
                <w:sz w:val="24"/>
              </w:rPr>
            </w:pPr>
            <w:r>
              <w:rPr>
                <w:sz w:val="24"/>
              </w:rPr>
              <w:t>педагог-</w:t>
            </w:r>
            <w:r>
              <w:rPr>
                <w:spacing w:val="-2"/>
                <w:sz w:val="24"/>
              </w:rPr>
              <w:t>библиотекарь</w:t>
            </w:r>
          </w:p>
        </w:tc>
      </w:tr>
      <w:tr w:rsidR="0074394B">
        <w:trPr>
          <w:trHeight w:val="556"/>
        </w:trPr>
        <w:tc>
          <w:tcPr>
            <w:tcW w:w="3419" w:type="dxa"/>
          </w:tcPr>
          <w:p w:rsidR="0074394B" w:rsidRDefault="00400CF6">
            <w:pPr>
              <w:pStyle w:val="TableParagraph"/>
              <w:spacing w:line="232" w:lineRule="auto"/>
              <w:ind w:right="1428"/>
              <w:rPr>
                <w:sz w:val="24"/>
              </w:rPr>
            </w:pPr>
            <w:r>
              <w:rPr>
                <w:sz w:val="24"/>
              </w:rPr>
              <w:t>Праздник</w:t>
            </w:r>
            <w:r>
              <w:rPr>
                <w:spacing w:val="-15"/>
                <w:sz w:val="24"/>
              </w:rPr>
              <w:t xml:space="preserve"> </w:t>
            </w:r>
            <w:r>
              <w:rPr>
                <w:sz w:val="24"/>
              </w:rPr>
              <w:t>«Ай,</w:t>
            </w:r>
            <w:r>
              <w:rPr>
                <w:spacing w:val="-15"/>
                <w:sz w:val="24"/>
              </w:rPr>
              <w:t xml:space="preserve"> </w:t>
            </w:r>
            <w:r>
              <w:rPr>
                <w:sz w:val="24"/>
              </w:rPr>
              <w:t xml:space="preserve">да, </w:t>
            </w:r>
            <w:r>
              <w:rPr>
                <w:spacing w:val="-2"/>
                <w:sz w:val="24"/>
              </w:rPr>
              <w:t>Масленица!»</w:t>
            </w:r>
          </w:p>
        </w:tc>
        <w:tc>
          <w:tcPr>
            <w:tcW w:w="1570" w:type="dxa"/>
          </w:tcPr>
          <w:p w:rsidR="0074394B" w:rsidRDefault="00400CF6">
            <w:pPr>
              <w:pStyle w:val="TableParagraph"/>
              <w:spacing w:line="26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3" w:lineRule="exact"/>
              <w:ind w:left="168" w:right="156"/>
              <w:jc w:val="center"/>
              <w:rPr>
                <w:sz w:val="24"/>
              </w:rPr>
            </w:pPr>
            <w:r>
              <w:rPr>
                <w:spacing w:val="-2"/>
                <w:sz w:val="24"/>
              </w:rPr>
              <w:t>февраль-</w:t>
            </w:r>
            <w:r>
              <w:rPr>
                <w:spacing w:val="-4"/>
                <w:sz w:val="24"/>
              </w:rPr>
              <w:t>март</w:t>
            </w:r>
          </w:p>
        </w:tc>
        <w:tc>
          <w:tcPr>
            <w:tcW w:w="2829" w:type="dxa"/>
          </w:tcPr>
          <w:p w:rsidR="0074394B" w:rsidRDefault="00400CF6">
            <w:pPr>
              <w:pStyle w:val="TableParagraph"/>
              <w:spacing w:line="232" w:lineRule="auto"/>
              <w:ind w:left="114"/>
              <w:rPr>
                <w:sz w:val="24"/>
              </w:rPr>
            </w:pPr>
            <w:r>
              <w:rPr>
                <w:spacing w:val="-2"/>
                <w:sz w:val="24"/>
              </w:rPr>
              <w:t>Воспитатель,</w:t>
            </w:r>
            <w:r>
              <w:rPr>
                <w:spacing w:val="-9"/>
                <w:sz w:val="24"/>
              </w:rPr>
              <w:t xml:space="preserve"> </w:t>
            </w:r>
            <w:r>
              <w:rPr>
                <w:spacing w:val="-2"/>
                <w:sz w:val="24"/>
              </w:rPr>
              <w:t>педагог- организатор</w:t>
            </w:r>
          </w:p>
        </w:tc>
      </w:tr>
      <w:tr w:rsidR="0074394B">
        <w:trPr>
          <w:trHeight w:val="551"/>
        </w:trPr>
        <w:tc>
          <w:tcPr>
            <w:tcW w:w="3419" w:type="dxa"/>
          </w:tcPr>
          <w:p w:rsidR="0074394B" w:rsidRDefault="00400CF6">
            <w:pPr>
              <w:pStyle w:val="TableParagraph"/>
              <w:spacing w:line="257" w:lineRule="exact"/>
              <w:rPr>
                <w:sz w:val="24"/>
              </w:rPr>
            </w:pPr>
            <w:r>
              <w:rPr>
                <w:sz w:val="24"/>
              </w:rPr>
              <w:t>12 апреля</w:t>
            </w:r>
            <w:r>
              <w:rPr>
                <w:spacing w:val="2"/>
                <w:sz w:val="24"/>
              </w:rPr>
              <w:t xml:space="preserve"> </w:t>
            </w:r>
            <w:r>
              <w:rPr>
                <w:sz w:val="24"/>
              </w:rPr>
              <w:t>-</w:t>
            </w:r>
            <w:r>
              <w:rPr>
                <w:spacing w:val="-2"/>
                <w:sz w:val="24"/>
              </w:rPr>
              <w:t xml:space="preserve"> </w:t>
            </w:r>
            <w:r>
              <w:rPr>
                <w:sz w:val="24"/>
              </w:rPr>
              <w:t>День</w:t>
            </w:r>
            <w:r>
              <w:rPr>
                <w:spacing w:val="-2"/>
                <w:sz w:val="24"/>
              </w:rPr>
              <w:t xml:space="preserve"> космонавтики</w:t>
            </w:r>
          </w:p>
          <w:p w:rsidR="0074394B" w:rsidRDefault="00400CF6">
            <w:pPr>
              <w:pStyle w:val="TableParagraph"/>
              <w:spacing w:line="270" w:lineRule="exact"/>
              <w:rPr>
                <w:sz w:val="24"/>
              </w:rPr>
            </w:pPr>
            <w:r>
              <w:rPr>
                <w:sz w:val="24"/>
              </w:rPr>
              <w:t>*Гагаринский</w:t>
            </w:r>
            <w:r>
              <w:rPr>
                <w:spacing w:val="-1"/>
                <w:sz w:val="24"/>
              </w:rPr>
              <w:t xml:space="preserve"> </w:t>
            </w:r>
            <w:r>
              <w:rPr>
                <w:spacing w:val="-4"/>
                <w:sz w:val="24"/>
              </w:rPr>
              <w:t>урок</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4" w:right="156"/>
              <w:jc w:val="center"/>
              <w:rPr>
                <w:sz w:val="24"/>
              </w:rPr>
            </w:pPr>
            <w:r>
              <w:rPr>
                <w:spacing w:val="-2"/>
                <w:sz w:val="24"/>
              </w:rPr>
              <w:t>апрель</w:t>
            </w:r>
          </w:p>
        </w:tc>
        <w:tc>
          <w:tcPr>
            <w:tcW w:w="2829" w:type="dxa"/>
          </w:tcPr>
          <w:p w:rsidR="0074394B" w:rsidRDefault="00400CF6">
            <w:pPr>
              <w:pStyle w:val="TableParagraph"/>
              <w:spacing w:line="258" w:lineRule="exact"/>
              <w:ind w:left="114"/>
              <w:rPr>
                <w:sz w:val="24"/>
              </w:rPr>
            </w:pPr>
            <w:r>
              <w:rPr>
                <w:sz w:val="24"/>
              </w:rPr>
              <w:t>классные</w:t>
            </w:r>
            <w:r>
              <w:rPr>
                <w:spacing w:val="-7"/>
                <w:sz w:val="24"/>
              </w:rPr>
              <w:t xml:space="preserve"> </w:t>
            </w:r>
            <w:r>
              <w:rPr>
                <w:spacing w:val="-2"/>
                <w:sz w:val="24"/>
              </w:rPr>
              <w:t>руководители</w:t>
            </w:r>
          </w:p>
        </w:tc>
      </w:tr>
      <w:tr w:rsidR="0074394B">
        <w:trPr>
          <w:trHeight w:val="552"/>
        </w:trPr>
        <w:tc>
          <w:tcPr>
            <w:tcW w:w="3419" w:type="dxa"/>
          </w:tcPr>
          <w:p w:rsidR="0074394B" w:rsidRDefault="00400CF6">
            <w:pPr>
              <w:pStyle w:val="TableParagraph"/>
              <w:spacing w:line="259" w:lineRule="exact"/>
              <w:rPr>
                <w:sz w:val="24"/>
              </w:rPr>
            </w:pPr>
            <w:r>
              <w:rPr>
                <w:sz w:val="24"/>
              </w:rPr>
              <w:t>Весенняя</w:t>
            </w:r>
            <w:r>
              <w:rPr>
                <w:spacing w:val="-1"/>
                <w:sz w:val="24"/>
              </w:rPr>
              <w:t xml:space="preserve"> </w:t>
            </w:r>
            <w:r>
              <w:rPr>
                <w:sz w:val="24"/>
              </w:rPr>
              <w:t>неделя добра</w:t>
            </w:r>
            <w:r>
              <w:rPr>
                <w:spacing w:val="-6"/>
                <w:sz w:val="24"/>
              </w:rPr>
              <w:t xml:space="preserve"> </w:t>
            </w:r>
            <w:r>
              <w:rPr>
                <w:sz w:val="24"/>
              </w:rPr>
              <w:t>-</w:t>
            </w:r>
            <w:r>
              <w:rPr>
                <w:spacing w:val="1"/>
                <w:sz w:val="24"/>
              </w:rPr>
              <w:t xml:space="preserve"> </w:t>
            </w:r>
            <w:r>
              <w:rPr>
                <w:spacing w:val="-4"/>
                <w:sz w:val="24"/>
              </w:rPr>
              <w:t>акция</w:t>
            </w:r>
          </w:p>
        </w:tc>
        <w:tc>
          <w:tcPr>
            <w:tcW w:w="1570" w:type="dxa"/>
          </w:tcPr>
          <w:p w:rsidR="0074394B" w:rsidRDefault="00400CF6">
            <w:pPr>
              <w:pStyle w:val="TableParagraph"/>
              <w:spacing w:line="259"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9" w:lineRule="exact"/>
              <w:ind w:left="164" w:right="156"/>
              <w:jc w:val="center"/>
              <w:rPr>
                <w:sz w:val="24"/>
              </w:rPr>
            </w:pPr>
            <w:r>
              <w:rPr>
                <w:spacing w:val="-2"/>
                <w:sz w:val="24"/>
              </w:rPr>
              <w:t>апрель</w:t>
            </w:r>
          </w:p>
        </w:tc>
        <w:tc>
          <w:tcPr>
            <w:tcW w:w="2829" w:type="dxa"/>
          </w:tcPr>
          <w:p w:rsidR="0074394B" w:rsidRDefault="00400CF6">
            <w:pPr>
              <w:pStyle w:val="TableParagraph"/>
              <w:spacing w:line="232" w:lineRule="auto"/>
              <w:ind w:left="114"/>
              <w:rPr>
                <w:sz w:val="24"/>
              </w:rPr>
            </w:pPr>
            <w:r>
              <w:rPr>
                <w:spacing w:val="-2"/>
                <w:sz w:val="24"/>
              </w:rPr>
              <w:t>Воспитатель,</w:t>
            </w:r>
            <w:r>
              <w:rPr>
                <w:spacing w:val="-9"/>
                <w:sz w:val="24"/>
              </w:rPr>
              <w:t xml:space="preserve"> </w:t>
            </w:r>
            <w:r>
              <w:rPr>
                <w:spacing w:val="-2"/>
                <w:sz w:val="24"/>
              </w:rPr>
              <w:t>педагог- организатор</w:t>
            </w:r>
          </w:p>
        </w:tc>
      </w:tr>
      <w:tr w:rsidR="0074394B">
        <w:trPr>
          <w:trHeight w:val="825"/>
        </w:trPr>
        <w:tc>
          <w:tcPr>
            <w:tcW w:w="3419" w:type="dxa"/>
          </w:tcPr>
          <w:p w:rsidR="0074394B" w:rsidRDefault="00400CF6">
            <w:pPr>
              <w:pStyle w:val="TableParagraph"/>
              <w:spacing w:line="235" w:lineRule="auto"/>
              <w:ind w:right="93"/>
              <w:jc w:val="both"/>
              <w:rPr>
                <w:sz w:val="24"/>
              </w:rPr>
            </w:pPr>
            <w:r>
              <w:rPr>
                <w:sz w:val="24"/>
              </w:rPr>
              <w:t>9 мая – День Победы советского народа в Великой Отечественной</w:t>
            </w:r>
            <w:r>
              <w:rPr>
                <w:spacing w:val="52"/>
                <w:w w:val="150"/>
                <w:sz w:val="24"/>
              </w:rPr>
              <w:t xml:space="preserve"> </w:t>
            </w:r>
            <w:r>
              <w:rPr>
                <w:sz w:val="24"/>
              </w:rPr>
              <w:t>войне</w:t>
            </w:r>
            <w:r>
              <w:rPr>
                <w:spacing w:val="62"/>
                <w:w w:val="150"/>
                <w:sz w:val="24"/>
              </w:rPr>
              <w:t xml:space="preserve"> </w:t>
            </w:r>
            <w:r>
              <w:rPr>
                <w:sz w:val="24"/>
              </w:rPr>
              <w:t>1941</w:t>
            </w:r>
            <w:r>
              <w:rPr>
                <w:spacing w:val="63"/>
                <w:w w:val="150"/>
                <w:sz w:val="24"/>
              </w:rPr>
              <w:t xml:space="preserve"> </w:t>
            </w:r>
            <w:r>
              <w:rPr>
                <w:spacing w:val="-10"/>
                <w:sz w:val="24"/>
              </w:rPr>
              <w:t>–</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8" w:right="156"/>
              <w:jc w:val="center"/>
              <w:rPr>
                <w:sz w:val="24"/>
              </w:rPr>
            </w:pPr>
            <w:r>
              <w:rPr>
                <w:spacing w:val="-5"/>
                <w:sz w:val="24"/>
              </w:rPr>
              <w:t>май</w:t>
            </w:r>
          </w:p>
        </w:tc>
        <w:tc>
          <w:tcPr>
            <w:tcW w:w="2829" w:type="dxa"/>
          </w:tcPr>
          <w:p w:rsidR="0074394B" w:rsidRDefault="00400CF6">
            <w:pPr>
              <w:pStyle w:val="TableParagraph"/>
              <w:spacing w:line="235" w:lineRule="auto"/>
              <w:ind w:left="114" w:right="63"/>
              <w:rPr>
                <w:sz w:val="24"/>
              </w:rPr>
            </w:pPr>
            <w:r>
              <w:rPr>
                <w:sz w:val="24"/>
              </w:rPr>
              <w:t>Воспитатель,</w:t>
            </w:r>
            <w:r>
              <w:rPr>
                <w:spacing w:val="-9"/>
                <w:sz w:val="24"/>
              </w:rPr>
              <w:t xml:space="preserve"> </w:t>
            </w:r>
            <w:r>
              <w:rPr>
                <w:sz w:val="24"/>
              </w:rPr>
              <w:t xml:space="preserve">педагог- </w:t>
            </w:r>
            <w:r>
              <w:rPr>
                <w:spacing w:val="-2"/>
                <w:sz w:val="24"/>
              </w:rPr>
              <w:t>организатор, руководитель</w:t>
            </w:r>
            <w:r>
              <w:rPr>
                <w:spacing w:val="-13"/>
                <w:sz w:val="24"/>
              </w:rPr>
              <w:t xml:space="preserve"> </w:t>
            </w:r>
            <w:r>
              <w:rPr>
                <w:spacing w:val="-2"/>
                <w:sz w:val="24"/>
              </w:rPr>
              <w:t>школьного</w:t>
            </w:r>
          </w:p>
        </w:tc>
      </w:tr>
    </w:tbl>
    <w:p w:rsidR="0074394B" w:rsidRDefault="0074394B">
      <w:pPr>
        <w:spacing w:line="235" w:lineRule="auto"/>
        <w:rPr>
          <w:sz w:val="24"/>
        </w:rPr>
        <w:sectPr w:rsidR="0074394B">
          <w:type w:val="continuous"/>
          <w:pgSz w:w="11910" w:h="16840"/>
          <w:pgMar w:top="1100" w:right="0" w:bottom="1240" w:left="1020" w:header="0" w:footer="959"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19"/>
        <w:gridCol w:w="1570"/>
        <w:gridCol w:w="2219"/>
        <w:gridCol w:w="2829"/>
      </w:tblGrid>
      <w:tr w:rsidR="0074394B">
        <w:trPr>
          <w:trHeight w:val="2760"/>
        </w:trPr>
        <w:tc>
          <w:tcPr>
            <w:tcW w:w="3419" w:type="dxa"/>
          </w:tcPr>
          <w:p w:rsidR="0074394B" w:rsidRDefault="00400CF6">
            <w:pPr>
              <w:pStyle w:val="TableParagraph"/>
              <w:spacing w:line="258" w:lineRule="exact"/>
              <w:rPr>
                <w:sz w:val="24"/>
              </w:rPr>
            </w:pPr>
            <w:r>
              <w:rPr>
                <w:sz w:val="24"/>
              </w:rPr>
              <w:lastRenderedPageBreak/>
              <w:t xml:space="preserve">1945 </w:t>
            </w:r>
            <w:r>
              <w:rPr>
                <w:spacing w:val="-2"/>
                <w:sz w:val="24"/>
              </w:rPr>
              <w:t>годов</w:t>
            </w:r>
          </w:p>
          <w:p w:rsidR="0074394B" w:rsidRDefault="00400CF6">
            <w:pPr>
              <w:pStyle w:val="TableParagraph"/>
              <w:spacing w:before="2"/>
              <w:rPr>
                <w:sz w:val="24"/>
              </w:rPr>
            </w:pPr>
            <w:r>
              <w:rPr>
                <w:sz w:val="24"/>
              </w:rPr>
              <w:t>*музейные</w:t>
            </w:r>
            <w:r>
              <w:rPr>
                <w:spacing w:val="-8"/>
                <w:sz w:val="24"/>
              </w:rPr>
              <w:t xml:space="preserve"> </w:t>
            </w:r>
            <w:r>
              <w:rPr>
                <w:spacing w:val="-4"/>
                <w:sz w:val="24"/>
              </w:rPr>
              <w:t>уроки</w:t>
            </w:r>
          </w:p>
          <w:p w:rsidR="0074394B" w:rsidRDefault="00400CF6">
            <w:pPr>
              <w:pStyle w:val="TableParagraph"/>
              <w:spacing w:before="3" w:line="275" w:lineRule="exact"/>
              <w:rPr>
                <w:sz w:val="24"/>
              </w:rPr>
            </w:pPr>
            <w:r>
              <w:rPr>
                <w:sz w:val="24"/>
              </w:rPr>
              <w:t xml:space="preserve">*уроки </w:t>
            </w:r>
            <w:r>
              <w:rPr>
                <w:spacing w:val="-2"/>
                <w:sz w:val="24"/>
              </w:rPr>
              <w:t>мужества</w:t>
            </w:r>
          </w:p>
          <w:p w:rsidR="0074394B" w:rsidRDefault="00400CF6">
            <w:pPr>
              <w:pStyle w:val="TableParagraph"/>
              <w:spacing w:line="274" w:lineRule="exact"/>
              <w:rPr>
                <w:sz w:val="24"/>
              </w:rPr>
            </w:pPr>
            <w:r>
              <w:rPr>
                <w:sz w:val="24"/>
              </w:rPr>
              <w:t>*митинг</w:t>
            </w:r>
            <w:r>
              <w:rPr>
                <w:spacing w:val="-1"/>
                <w:sz w:val="24"/>
              </w:rPr>
              <w:t xml:space="preserve"> </w:t>
            </w:r>
            <w:r>
              <w:rPr>
                <w:sz w:val="24"/>
              </w:rPr>
              <w:t>на</w:t>
            </w:r>
            <w:r>
              <w:rPr>
                <w:spacing w:val="-5"/>
                <w:sz w:val="24"/>
              </w:rPr>
              <w:t xml:space="preserve"> </w:t>
            </w:r>
            <w:r>
              <w:rPr>
                <w:sz w:val="24"/>
              </w:rPr>
              <w:t>Братской</w:t>
            </w:r>
            <w:r>
              <w:rPr>
                <w:spacing w:val="-6"/>
                <w:sz w:val="24"/>
              </w:rPr>
              <w:t xml:space="preserve"> </w:t>
            </w:r>
            <w:r>
              <w:rPr>
                <w:spacing w:val="-2"/>
                <w:sz w:val="24"/>
              </w:rPr>
              <w:t>могиле</w:t>
            </w:r>
          </w:p>
          <w:p w:rsidR="0074394B" w:rsidRDefault="00400CF6">
            <w:pPr>
              <w:pStyle w:val="TableParagraph"/>
              <w:tabs>
                <w:tab w:val="left" w:pos="513"/>
                <w:tab w:val="left" w:pos="1574"/>
                <w:tab w:val="left" w:pos="1968"/>
              </w:tabs>
              <w:spacing w:line="242" w:lineRule="auto"/>
              <w:ind w:right="115"/>
              <w:rPr>
                <w:sz w:val="24"/>
              </w:rPr>
            </w:pPr>
            <w:r>
              <w:rPr>
                <w:spacing w:val="-10"/>
                <w:sz w:val="24"/>
              </w:rPr>
              <w:t>*</w:t>
            </w:r>
            <w:r>
              <w:rPr>
                <w:sz w:val="24"/>
              </w:rPr>
              <w:tab/>
            </w:r>
            <w:r>
              <w:rPr>
                <w:spacing w:val="-2"/>
                <w:sz w:val="24"/>
              </w:rPr>
              <w:t>участие</w:t>
            </w:r>
            <w:r>
              <w:rPr>
                <w:sz w:val="24"/>
              </w:rPr>
              <w:tab/>
            </w:r>
            <w:r>
              <w:rPr>
                <w:spacing w:val="-10"/>
                <w:sz w:val="24"/>
              </w:rPr>
              <w:t>в</w:t>
            </w:r>
            <w:r>
              <w:rPr>
                <w:sz w:val="24"/>
              </w:rPr>
              <w:tab/>
            </w:r>
            <w:r>
              <w:rPr>
                <w:spacing w:val="-4"/>
                <w:sz w:val="24"/>
              </w:rPr>
              <w:t xml:space="preserve">Бессмертном </w:t>
            </w:r>
            <w:r>
              <w:rPr>
                <w:spacing w:val="-2"/>
                <w:sz w:val="24"/>
              </w:rPr>
              <w:t>полку</w:t>
            </w:r>
          </w:p>
          <w:p w:rsidR="0074394B" w:rsidRDefault="00400CF6">
            <w:pPr>
              <w:pStyle w:val="TableParagraph"/>
              <w:spacing w:line="242" w:lineRule="auto"/>
              <w:rPr>
                <w:sz w:val="24"/>
              </w:rPr>
            </w:pPr>
            <w:r>
              <w:rPr>
                <w:sz w:val="24"/>
              </w:rPr>
              <w:t>*конкурс</w:t>
            </w:r>
            <w:r>
              <w:rPr>
                <w:spacing w:val="25"/>
                <w:sz w:val="24"/>
              </w:rPr>
              <w:t xml:space="preserve"> </w:t>
            </w:r>
            <w:r>
              <w:rPr>
                <w:sz w:val="24"/>
              </w:rPr>
              <w:t>чтецов</w:t>
            </w:r>
            <w:r>
              <w:rPr>
                <w:spacing w:val="27"/>
                <w:sz w:val="24"/>
              </w:rPr>
              <w:t xml:space="preserve"> </w:t>
            </w:r>
            <w:r>
              <w:rPr>
                <w:sz w:val="24"/>
              </w:rPr>
              <w:t>«Мы</w:t>
            </w:r>
            <w:r>
              <w:rPr>
                <w:spacing w:val="26"/>
                <w:sz w:val="24"/>
              </w:rPr>
              <w:t xml:space="preserve"> </w:t>
            </w:r>
            <w:r>
              <w:rPr>
                <w:sz w:val="24"/>
              </w:rPr>
              <w:t xml:space="preserve">будем </w:t>
            </w:r>
            <w:r>
              <w:rPr>
                <w:spacing w:val="-2"/>
                <w:sz w:val="24"/>
              </w:rPr>
              <w:t>помнить...»</w:t>
            </w:r>
          </w:p>
          <w:p w:rsidR="0074394B" w:rsidRDefault="00400CF6">
            <w:pPr>
              <w:pStyle w:val="TableParagraph"/>
              <w:tabs>
                <w:tab w:val="left" w:pos="1334"/>
                <w:tab w:val="left" w:pos="1757"/>
                <w:tab w:val="left" w:pos="2669"/>
              </w:tabs>
              <w:spacing w:before="6" w:line="230" w:lineRule="auto"/>
              <w:ind w:right="112"/>
              <w:rPr>
                <w:sz w:val="24"/>
              </w:rPr>
            </w:pPr>
            <w:r>
              <w:rPr>
                <w:spacing w:val="-2"/>
                <w:sz w:val="24"/>
              </w:rPr>
              <w:t>*участие</w:t>
            </w:r>
            <w:r>
              <w:rPr>
                <w:sz w:val="24"/>
              </w:rPr>
              <w:tab/>
            </w:r>
            <w:r>
              <w:rPr>
                <w:spacing w:val="-10"/>
                <w:sz w:val="24"/>
              </w:rPr>
              <w:t>в</w:t>
            </w:r>
            <w:r>
              <w:rPr>
                <w:sz w:val="24"/>
              </w:rPr>
              <w:tab/>
            </w:r>
            <w:r>
              <w:rPr>
                <w:spacing w:val="-4"/>
                <w:sz w:val="24"/>
              </w:rPr>
              <w:t>акции</w:t>
            </w:r>
            <w:r>
              <w:rPr>
                <w:sz w:val="24"/>
              </w:rPr>
              <w:tab/>
            </w:r>
            <w:r>
              <w:rPr>
                <w:spacing w:val="-6"/>
                <w:sz w:val="24"/>
              </w:rPr>
              <w:t xml:space="preserve">«Окна </w:t>
            </w:r>
            <w:r>
              <w:rPr>
                <w:spacing w:val="-2"/>
                <w:sz w:val="24"/>
              </w:rPr>
              <w:t>Победы»</w:t>
            </w:r>
          </w:p>
        </w:tc>
        <w:tc>
          <w:tcPr>
            <w:tcW w:w="1570" w:type="dxa"/>
          </w:tcPr>
          <w:p w:rsidR="0074394B" w:rsidRDefault="0074394B">
            <w:pPr>
              <w:pStyle w:val="TableParagraph"/>
              <w:ind w:left="0"/>
              <w:rPr>
                <w:sz w:val="24"/>
              </w:rPr>
            </w:pPr>
          </w:p>
        </w:tc>
        <w:tc>
          <w:tcPr>
            <w:tcW w:w="2219" w:type="dxa"/>
          </w:tcPr>
          <w:p w:rsidR="0074394B" w:rsidRDefault="0074394B">
            <w:pPr>
              <w:pStyle w:val="TableParagraph"/>
              <w:ind w:left="0"/>
              <w:rPr>
                <w:sz w:val="24"/>
              </w:rPr>
            </w:pPr>
          </w:p>
        </w:tc>
        <w:tc>
          <w:tcPr>
            <w:tcW w:w="2829" w:type="dxa"/>
          </w:tcPr>
          <w:p w:rsidR="0074394B" w:rsidRDefault="00217960">
            <w:pPr>
              <w:pStyle w:val="TableParagraph"/>
              <w:spacing w:line="258" w:lineRule="exact"/>
              <w:ind w:left="114"/>
              <w:rPr>
                <w:sz w:val="24"/>
              </w:rPr>
            </w:pPr>
            <w:r>
              <w:rPr>
                <w:spacing w:val="-2"/>
                <w:sz w:val="24"/>
              </w:rPr>
              <w:t>М</w:t>
            </w:r>
            <w:r w:rsidR="00400CF6">
              <w:rPr>
                <w:spacing w:val="-2"/>
                <w:sz w:val="24"/>
              </w:rPr>
              <w:t>узея</w:t>
            </w:r>
          </w:p>
        </w:tc>
      </w:tr>
      <w:tr w:rsidR="0074394B">
        <w:trPr>
          <w:trHeight w:val="1660"/>
        </w:trPr>
        <w:tc>
          <w:tcPr>
            <w:tcW w:w="3419" w:type="dxa"/>
          </w:tcPr>
          <w:p w:rsidR="0074394B" w:rsidRDefault="00400CF6">
            <w:pPr>
              <w:pStyle w:val="TableParagraph"/>
              <w:spacing w:line="237" w:lineRule="auto"/>
              <w:rPr>
                <w:sz w:val="24"/>
              </w:rPr>
            </w:pPr>
            <w:r>
              <w:rPr>
                <w:sz w:val="24"/>
              </w:rPr>
              <w:t>15 мая- Международный</w:t>
            </w:r>
            <w:r>
              <w:rPr>
                <w:spacing w:val="19"/>
                <w:sz w:val="24"/>
              </w:rPr>
              <w:t xml:space="preserve"> </w:t>
            </w:r>
            <w:r>
              <w:rPr>
                <w:sz w:val="24"/>
              </w:rPr>
              <w:t xml:space="preserve">день </w:t>
            </w:r>
            <w:r>
              <w:rPr>
                <w:spacing w:val="-2"/>
                <w:sz w:val="24"/>
              </w:rPr>
              <w:t>семьи.</w:t>
            </w:r>
          </w:p>
          <w:p w:rsidR="0074394B" w:rsidRDefault="00400CF6">
            <w:pPr>
              <w:pStyle w:val="TableParagraph"/>
              <w:spacing w:before="2" w:line="272" w:lineRule="exact"/>
              <w:rPr>
                <w:sz w:val="24"/>
              </w:rPr>
            </w:pPr>
            <w:r>
              <w:rPr>
                <w:sz w:val="24"/>
              </w:rPr>
              <w:t>Акция</w:t>
            </w:r>
            <w:r>
              <w:rPr>
                <w:spacing w:val="-5"/>
                <w:sz w:val="24"/>
              </w:rPr>
              <w:t xml:space="preserve"> </w:t>
            </w:r>
            <w:r>
              <w:rPr>
                <w:sz w:val="24"/>
              </w:rPr>
              <w:t>«Самые</w:t>
            </w:r>
            <w:r>
              <w:rPr>
                <w:spacing w:val="-9"/>
                <w:sz w:val="24"/>
              </w:rPr>
              <w:t xml:space="preserve"> </w:t>
            </w:r>
            <w:r>
              <w:rPr>
                <w:spacing w:val="-2"/>
                <w:sz w:val="24"/>
              </w:rPr>
              <w:t>близкие»</w:t>
            </w:r>
          </w:p>
          <w:p w:rsidR="0074394B" w:rsidRDefault="00400CF6">
            <w:pPr>
              <w:pStyle w:val="TableParagraph"/>
              <w:tabs>
                <w:tab w:val="left" w:pos="2146"/>
              </w:tabs>
              <w:spacing w:line="237" w:lineRule="auto"/>
              <w:ind w:right="103"/>
              <w:rPr>
                <w:sz w:val="24"/>
              </w:rPr>
            </w:pPr>
            <w:r>
              <w:rPr>
                <w:spacing w:val="-2"/>
                <w:sz w:val="24"/>
              </w:rPr>
              <w:t>*презентации</w:t>
            </w:r>
            <w:r>
              <w:rPr>
                <w:sz w:val="24"/>
              </w:rPr>
              <w:tab/>
            </w:r>
            <w:r>
              <w:rPr>
                <w:spacing w:val="-4"/>
                <w:sz w:val="24"/>
              </w:rPr>
              <w:t xml:space="preserve">«Семейные </w:t>
            </w:r>
            <w:r>
              <w:rPr>
                <w:spacing w:val="-2"/>
                <w:sz w:val="24"/>
              </w:rPr>
              <w:t>правила»</w:t>
            </w:r>
          </w:p>
          <w:p w:rsidR="0074394B" w:rsidRDefault="00400CF6">
            <w:pPr>
              <w:pStyle w:val="TableParagraph"/>
              <w:spacing w:line="270" w:lineRule="exact"/>
              <w:rPr>
                <w:sz w:val="24"/>
              </w:rPr>
            </w:pPr>
            <w:r>
              <w:rPr>
                <w:spacing w:val="-2"/>
                <w:sz w:val="24"/>
              </w:rPr>
              <w:t>*беседы</w:t>
            </w:r>
          </w:p>
        </w:tc>
        <w:tc>
          <w:tcPr>
            <w:tcW w:w="1570" w:type="dxa"/>
          </w:tcPr>
          <w:p w:rsidR="0074394B" w:rsidRDefault="00400CF6">
            <w:pPr>
              <w:pStyle w:val="TableParagraph"/>
              <w:spacing w:line="26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3" w:lineRule="exact"/>
              <w:ind w:left="168" w:right="156"/>
              <w:jc w:val="center"/>
              <w:rPr>
                <w:sz w:val="24"/>
              </w:rPr>
            </w:pPr>
            <w:r>
              <w:rPr>
                <w:spacing w:val="-5"/>
                <w:sz w:val="24"/>
              </w:rPr>
              <w:t>май</w:t>
            </w:r>
          </w:p>
        </w:tc>
        <w:tc>
          <w:tcPr>
            <w:tcW w:w="2829" w:type="dxa"/>
          </w:tcPr>
          <w:p w:rsidR="0074394B" w:rsidRDefault="00400CF6">
            <w:pPr>
              <w:pStyle w:val="TableParagraph"/>
              <w:spacing w:line="237" w:lineRule="auto"/>
              <w:ind w:left="114"/>
              <w:rPr>
                <w:sz w:val="24"/>
              </w:rPr>
            </w:pPr>
            <w:r>
              <w:rPr>
                <w:spacing w:val="-2"/>
                <w:sz w:val="24"/>
              </w:rPr>
              <w:t>Классные</w:t>
            </w:r>
            <w:r>
              <w:rPr>
                <w:spacing w:val="-9"/>
                <w:sz w:val="24"/>
              </w:rPr>
              <w:t xml:space="preserve"> </w:t>
            </w:r>
            <w:r>
              <w:rPr>
                <w:spacing w:val="-2"/>
                <w:sz w:val="24"/>
              </w:rPr>
              <w:t xml:space="preserve">руководители, </w:t>
            </w:r>
            <w:r>
              <w:rPr>
                <w:sz w:val="24"/>
              </w:rPr>
              <w:t xml:space="preserve">воспитатель, педагог- </w:t>
            </w:r>
            <w:r>
              <w:rPr>
                <w:spacing w:val="-2"/>
                <w:sz w:val="24"/>
              </w:rPr>
              <w:t>организатор</w:t>
            </w:r>
          </w:p>
        </w:tc>
      </w:tr>
      <w:tr w:rsidR="0074394B">
        <w:trPr>
          <w:trHeight w:val="830"/>
        </w:trPr>
        <w:tc>
          <w:tcPr>
            <w:tcW w:w="3419" w:type="dxa"/>
          </w:tcPr>
          <w:p w:rsidR="0074394B" w:rsidRDefault="00400CF6">
            <w:pPr>
              <w:pStyle w:val="TableParagraph"/>
              <w:spacing w:line="258" w:lineRule="exact"/>
              <w:rPr>
                <w:sz w:val="24"/>
              </w:rPr>
            </w:pPr>
            <w:r>
              <w:rPr>
                <w:sz w:val="24"/>
              </w:rPr>
              <w:t>Подготовка</w:t>
            </w:r>
            <w:r>
              <w:rPr>
                <w:spacing w:val="-1"/>
                <w:sz w:val="24"/>
              </w:rPr>
              <w:t xml:space="preserve"> </w:t>
            </w:r>
            <w:r>
              <w:rPr>
                <w:sz w:val="24"/>
              </w:rPr>
              <w:t>и</w:t>
            </w:r>
            <w:r>
              <w:rPr>
                <w:spacing w:val="-9"/>
                <w:sz w:val="24"/>
              </w:rPr>
              <w:t xml:space="preserve"> </w:t>
            </w:r>
            <w:r>
              <w:rPr>
                <w:spacing w:val="-2"/>
                <w:sz w:val="24"/>
              </w:rPr>
              <w:t>проведение</w:t>
            </w:r>
          </w:p>
          <w:p w:rsidR="0074394B" w:rsidRDefault="00400CF6">
            <w:pPr>
              <w:pStyle w:val="TableParagraph"/>
              <w:spacing w:before="1" w:line="237" w:lineRule="auto"/>
              <w:ind w:right="401"/>
              <w:rPr>
                <w:sz w:val="24"/>
              </w:rPr>
            </w:pPr>
            <w:r>
              <w:rPr>
                <w:spacing w:val="-2"/>
                <w:sz w:val="24"/>
              </w:rPr>
              <w:t>праздника</w:t>
            </w:r>
            <w:r>
              <w:rPr>
                <w:spacing w:val="-13"/>
                <w:sz w:val="24"/>
              </w:rPr>
              <w:t xml:space="preserve"> </w:t>
            </w:r>
            <w:r>
              <w:rPr>
                <w:spacing w:val="-2"/>
                <w:sz w:val="24"/>
              </w:rPr>
              <w:t>«Последний звонок»</w:t>
            </w:r>
          </w:p>
        </w:tc>
        <w:tc>
          <w:tcPr>
            <w:tcW w:w="1570" w:type="dxa"/>
          </w:tcPr>
          <w:p w:rsidR="0074394B" w:rsidRDefault="00400CF6">
            <w:pPr>
              <w:pStyle w:val="TableParagraph"/>
              <w:spacing w:line="259" w:lineRule="exact"/>
              <w:ind w:left="9"/>
              <w:jc w:val="center"/>
              <w:rPr>
                <w:sz w:val="24"/>
              </w:rPr>
            </w:pPr>
            <w:r>
              <w:rPr>
                <w:sz w:val="24"/>
              </w:rPr>
              <w:t>9</w:t>
            </w:r>
          </w:p>
        </w:tc>
        <w:tc>
          <w:tcPr>
            <w:tcW w:w="2219" w:type="dxa"/>
          </w:tcPr>
          <w:p w:rsidR="0074394B" w:rsidRDefault="00400CF6">
            <w:pPr>
              <w:pStyle w:val="TableParagraph"/>
              <w:spacing w:line="259" w:lineRule="exact"/>
              <w:ind w:left="168" w:right="156"/>
              <w:jc w:val="center"/>
              <w:rPr>
                <w:sz w:val="24"/>
              </w:rPr>
            </w:pPr>
            <w:r>
              <w:rPr>
                <w:spacing w:val="-5"/>
                <w:sz w:val="24"/>
              </w:rPr>
              <w:t>май</w:t>
            </w:r>
          </w:p>
        </w:tc>
        <w:tc>
          <w:tcPr>
            <w:tcW w:w="2829" w:type="dxa"/>
          </w:tcPr>
          <w:p w:rsidR="0074394B" w:rsidRDefault="00400CF6">
            <w:pPr>
              <w:pStyle w:val="TableParagraph"/>
              <w:spacing w:line="258" w:lineRule="exact"/>
              <w:ind w:left="114"/>
              <w:rPr>
                <w:sz w:val="24"/>
              </w:rPr>
            </w:pPr>
            <w:r>
              <w:rPr>
                <w:sz w:val="24"/>
              </w:rPr>
              <w:t>Заместитель</w:t>
            </w:r>
            <w:r>
              <w:rPr>
                <w:spacing w:val="2"/>
                <w:sz w:val="24"/>
              </w:rPr>
              <w:t xml:space="preserve"> </w:t>
            </w:r>
            <w:r>
              <w:rPr>
                <w:spacing w:val="-2"/>
                <w:sz w:val="24"/>
              </w:rPr>
              <w:t>директора,</w:t>
            </w:r>
          </w:p>
          <w:p w:rsidR="0074394B" w:rsidRDefault="00400CF6">
            <w:pPr>
              <w:pStyle w:val="TableParagraph"/>
              <w:spacing w:before="1" w:line="237" w:lineRule="auto"/>
              <w:ind w:left="114"/>
              <w:rPr>
                <w:sz w:val="24"/>
              </w:rPr>
            </w:pPr>
            <w:r>
              <w:rPr>
                <w:sz w:val="24"/>
              </w:rPr>
              <w:t xml:space="preserve">старший вожатый, </w:t>
            </w:r>
            <w:r>
              <w:rPr>
                <w:spacing w:val="-2"/>
                <w:sz w:val="24"/>
              </w:rPr>
              <w:t>классные</w:t>
            </w:r>
            <w:r>
              <w:rPr>
                <w:spacing w:val="-8"/>
                <w:sz w:val="24"/>
              </w:rPr>
              <w:t xml:space="preserve"> </w:t>
            </w:r>
            <w:r>
              <w:rPr>
                <w:spacing w:val="-2"/>
                <w:sz w:val="24"/>
              </w:rPr>
              <w:t>руководители</w:t>
            </w:r>
          </w:p>
        </w:tc>
      </w:tr>
      <w:tr w:rsidR="0074394B">
        <w:trPr>
          <w:trHeight w:val="268"/>
        </w:trPr>
        <w:tc>
          <w:tcPr>
            <w:tcW w:w="10037" w:type="dxa"/>
            <w:gridSpan w:val="4"/>
          </w:tcPr>
          <w:p w:rsidR="0074394B" w:rsidRDefault="00400CF6">
            <w:pPr>
              <w:pStyle w:val="TableParagraph"/>
              <w:spacing w:line="248" w:lineRule="exact"/>
              <w:ind w:left="195" w:right="178"/>
              <w:jc w:val="center"/>
              <w:rPr>
                <w:b/>
                <w:sz w:val="24"/>
              </w:rPr>
            </w:pPr>
            <w:r>
              <w:rPr>
                <w:b/>
                <w:sz w:val="24"/>
              </w:rPr>
              <w:t>Классное</w:t>
            </w:r>
            <w:r>
              <w:rPr>
                <w:b/>
                <w:spacing w:val="-8"/>
                <w:sz w:val="24"/>
              </w:rPr>
              <w:t xml:space="preserve"> </w:t>
            </w:r>
            <w:r>
              <w:rPr>
                <w:b/>
                <w:spacing w:val="-2"/>
                <w:sz w:val="24"/>
              </w:rPr>
              <w:t>руководство</w:t>
            </w:r>
          </w:p>
        </w:tc>
      </w:tr>
      <w:tr w:rsidR="0074394B">
        <w:trPr>
          <w:trHeight w:val="830"/>
        </w:trPr>
        <w:tc>
          <w:tcPr>
            <w:tcW w:w="3419" w:type="dxa"/>
          </w:tcPr>
          <w:p w:rsidR="0074394B" w:rsidRDefault="00400CF6">
            <w:pPr>
              <w:pStyle w:val="TableParagraph"/>
              <w:spacing w:line="235" w:lineRule="auto"/>
              <w:ind w:right="829"/>
              <w:jc w:val="both"/>
              <w:rPr>
                <w:sz w:val="24"/>
              </w:rPr>
            </w:pPr>
            <w:r>
              <w:rPr>
                <w:sz w:val="24"/>
              </w:rPr>
              <w:t>Мероприятия по плану воспитательной</w:t>
            </w:r>
            <w:r>
              <w:rPr>
                <w:spacing w:val="-11"/>
                <w:sz w:val="24"/>
              </w:rPr>
              <w:t xml:space="preserve"> </w:t>
            </w:r>
            <w:r>
              <w:rPr>
                <w:sz w:val="24"/>
              </w:rPr>
              <w:t>работы классного</w:t>
            </w:r>
            <w:r>
              <w:rPr>
                <w:spacing w:val="2"/>
                <w:sz w:val="24"/>
              </w:rPr>
              <w:t xml:space="preserve"> </w:t>
            </w:r>
            <w:r>
              <w:rPr>
                <w:spacing w:val="-4"/>
                <w:sz w:val="24"/>
              </w:rPr>
              <w:t>руководителя</w:t>
            </w:r>
          </w:p>
        </w:tc>
        <w:tc>
          <w:tcPr>
            <w:tcW w:w="1570" w:type="dxa"/>
          </w:tcPr>
          <w:p w:rsidR="0074394B" w:rsidRDefault="00400CF6">
            <w:pPr>
              <w:pStyle w:val="TableParagraph"/>
              <w:spacing w:line="26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8" w:lineRule="exact"/>
              <w:ind w:left="160" w:right="156"/>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spacing w:line="268" w:lineRule="exact"/>
              <w:ind w:left="114"/>
              <w:rPr>
                <w:sz w:val="24"/>
              </w:rPr>
            </w:pPr>
            <w:r>
              <w:rPr>
                <w:sz w:val="24"/>
              </w:rPr>
              <w:t>Классные</w:t>
            </w:r>
            <w:r>
              <w:rPr>
                <w:spacing w:val="-7"/>
                <w:sz w:val="24"/>
              </w:rPr>
              <w:t xml:space="preserve"> </w:t>
            </w:r>
            <w:r>
              <w:rPr>
                <w:spacing w:val="-2"/>
                <w:sz w:val="24"/>
              </w:rPr>
              <w:t>руководители</w:t>
            </w:r>
          </w:p>
        </w:tc>
      </w:tr>
      <w:tr w:rsidR="0074394B">
        <w:trPr>
          <w:trHeight w:val="830"/>
        </w:trPr>
        <w:tc>
          <w:tcPr>
            <w:tcW w:w="3419" w:type="dxa"/>
          </w:tcPr>
          <w:p w:rsidR="0074394B" w:rsidRDefault="00400CF6">
            <w:pPr>
              <w:pStyle w:val="TableParagraph"/>
              <w:spacing w:line="237" w:lineRule="auto"/>
              <w:rPr>
                <w:sz w:val="24"/>
              </w:rPr>
            </w:pPr>
            <w:r>
              <w:rPr>
                <w:sz w:val="24"/>
              </w:rPr>
              <w:t xml:space="preserve">Участие в мероприятиях </w:t>
            </w:r>
            <w:r>
              <w:rPr>
                <w:spacing w:val="-2"/>
                <w:sz w:val="24"/>
              </w:rPr>
              <w:t>различного</w:t>
            </w:r>
            <w:r>
              <w:rPr>
                <w:spacing w:val="-10"/>
                <w:sz w:val="24"/>
              </w:rPr>
              <w:t xml:space="preserve"> </w:t>
            </w:r>
            <w:r>
              <w:rPr>
                <w:spacing w:val="-2"/>
                <w:sz w:val="24"/>
              </w:rPr>
              <w:t>уровня</w:t>
            </w:r>
            <w:r>
              <w:rPr>
                <w:spacing w:val="-10"/>
                <w:sz w:val="24"/>
              </w:rPr>
              <w:t xml:space="preserve"> </w:t>
            </w:r>
            <w:r>
              <w:rPr>
                <w:spacing w:val="-2"/>
                <w:sz w:val="24"/>
              </w:rPr>
              <w:t xml:space="preserve">(конкурсы, </w:t>
            </w:r>
            <w:r>
              <w:rPr>
                <w:sz w:val="24"/>
              </w:rPr>
              <w:t>олимпиады, фестивали и т.д.)</w:t>
            </w:r>
          </w:p>
        </w:tc>
        <w:tc>
          <w:tcPr>
            <w:tcW w:w="1570" w:type="dxa"/>
          </w:tcPr>
          <w:p w:rsidR="0074394B" w:rsidRDefault="00400CF6">
            <w:pPr>
              <w:pStyle w:val="TableParagraph"/>
              <w:spacing w:line="26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3" w:lineRule="exact"/>
              <w:ind w:left="160" w:right="156"/>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spacing w:line="242" w:lineRule="auto"/>
              <w:ind w:left="114" w:right="180"/>
              <w:rPr>
                <w:sz w:val="24"/>
              </w:rPr>
            </w:pPr>
            <w:r>
              <w:rPr>
                <w:spacing w:val="-2"/>
                <w:sz w:val="24"/>
              </w:rPr>
              <w:t>Классные</w:t>
            </w:r>
            <w:r>
              <w:rPr>
                <w:spacing w:val="-9"/>
                <w:sz w:val="24"/>
              </w:rPr>
              <w:t xml:space="preserve"> </w:t>
            </w:r>
            <w:r>
              <w:rPr>
                <w:spacing w:val="-2"/>
                <w:sz w:val="24"/>
              </w:rPr>
              <w:t>руководители, учителя-предметники</w:t>
            </w:r>
          </w:p>
        </w:tc>
      </w:tr>
      <w:tr w:rsidR="0074394B">
        <w:trPr>
          <w:trHeight w:val="1104"/>
        </w:trPr>
        <w:tc>
          <w:tcPr>
            <w:tcW w:w="3419" w:type="dxa"/>
          </w:tcPr>
          <w:p w:rsidR="0074394B" w:rsidRDefault="00400CF6">
            <w:pPr>
              <w:pStyle w:val="TableParagraph"/>
              <w:rPr>
                <w:sz w:val="24"/>
              </w:rPr>
            </w:pPr>
            <w:r>
              <w:rPr>
                <w:sz w:val="24"/>
              </w:rPr>
              <w:t xml:space="preserve">Организация участия </w:t>
            </w:r>
            <w:r>
              <w:rPr>
                <w:spacing w:val="-2"/>
                <w:sz w:val="24"/>
              </w:rPr>
              <w:t>дошкольной</w:t>
            </w:r>
            <w:r>
              <w:rPr>
                <w:spacing w:val="-14"/>
                <w:sz w:val="24"/>
              </w:rPr>
              <w:t xml:space="preserve"> </w:t>
            </w:r>
            <w:r>
              <w:rPr>
                <w:spacing w:val="-2"/>
                <w:sz w:val="24"/>
              </w:rPr>
              <w:t>группы,</w:t>
            </w:r>
            <w:r>
              <w:rPr>
                <w:spacing w:val="-8"/>
                <w:sz w:val="24"/>
              </w:rPr>
              <w:t xml:space="preserve"> </w:t>
            </w:r>
            <w:r>
              <w:rPr>
                <w:spacing w:val="-2"/>
                <w:sz w:val="24"/>
              </w:rPr>
              <w:t>класса</w:t>
            </w:r>
            <w:r>
              <w:rPr>
                <w:spacing w:val="-12"/>
                <w:sz w:val="24"/>
              </w:rPr>
              <w:t xml:space="preserve"> </w:t>
            </w:r>
            <w:r>
              <w:rPr>
                <w:spacing w:val="-2"/>
                <w:sz w:val="24"/>
              </w:rPr>
              <w:t xml:space="preserve">в </w:t>
            </w:r>
            <w:r>
              <w:rPr>
                <w:sz w:val="24"/>
              </w:rPr>
              <w:t>общешкольных ключевых</w:t>
            </w:r>
          </w:p>
          <w:p w:rsidR="0074394B" w:rsidRDefault="00400CF6">
            <w:pPr>
              <w:pStyle w:val="TableParagraph"/>
              <w:spacing w:line="260" w:lineRule="exact"/>
              <w:rPr>
                <w:sz w:val="24"/>
              </w:rPr>
            </w:pPr>
            <w:r>
              <w:rPr>
                <w:spacing w:val="-2"/>
                <w:sz w:val="24"/>
              </w:rPr>
              <w:t>делах</w:t>
            </w:r>
          </w:p>
        </w:tc>
        <w:tc>
          <w:tcPr>
            <w:tcW w:w="1570" w:type="dxa"/>
          </w:tcPr>
          <w:p w:rsidR="0074394B" w:rsidRDefault="00400CF6">
            <w:pPr>
              <w:pStyle w:val="TableParagraph"/>
              <w:spacing w:line="26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3" w:lineRule="exact"/>
              <w:ind w:left="160" w:right="156"/>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spacing w:line="232" w:lineRule="auto"/>
              <w:ind w:left="114"/>
              <w:rPr>
                <w:sz w:val="24"/>
              </w:rPr>
            </w:pPr>
            <w:r>
              <w:rPr>
                <w:spacing w:val="-2"/>
                <w:sz w:val="24"/>
              </w:rPr>
              <w:t>Классные</w:t>
            </w:r>
            <w:r>
              <w:rPr>
                <w:spacing w:val="-9"/>
                <w:sz w:val="24"/>
              </w:rPr>
              <w:t xml:space="preserve"> </w:t>
            </w:r>
            <w:r>
              <w:rPr>
                <w:spacing w:val="-2"/>
                <w:sz w:val="24"/>
              </w:rPr>
              <w:t>руководители, воспитатель</w:t>
            </w:r>
          </w:p>
        </w:tc>
      </w:tr>
      <w:tr w:rsidR="0074394B">
        <w:trPr>
          <w:trHeight w:val="1103"/>
        </w:trPr>
        <w:tc>
          <w:tcPr>
            <w:tcW w:w="3419" w:type="dxa"/>
          </w:tcPr>
          <w:p w:rsidR="0074394B" w:rsidRDefault="00400CF6">
            <w:pPr>
              <w:pStyle w:val="TableParagraph"/>
              <w:spacing w:line="242" w:lineRule="auto"/>
              <w:ind w:right="257"/>
              <w:rPr>
                <w:sz w:val="24"/>
              </w:rPr>
            </w:pPr>
            <w:r>
              <w:rPr>
                <w:sz w:val="24"/>
              </w:rPr>
              <w:t>Индивидуальная работа с детьми «группы риска», одаренными</w:t>
            </w:r>
            <w:r>
              <w:rPr>
                <w:spacing w:val="-15"/>
                <w:sz w:val="24"/>
              </w:rPr>
              <w:t xml:space="preserve"> </w:t>
            </w:r>
            <w:r>
              <w:rPr>
                <w:sz w:val="24"/>
              </w:rPr>
              <w:t>детьми,</w:t>
            </w:r>
            <w:r>
              <w:rPr>
                <w:spacing w:val="-15"/>
                <w:sz w:val="24"/>
              </w:rPr>
              <w:t xml:space="preserve"> </w:t>
            </w:r>
            <w:r>
              <w:rPr>
                <w:sz w:val="24"/>
              </w:rPr>
              <w:t>детьми</w:t>
            </w:r>
            <w:r>
              <w:rPr>
                <w:spacing w:val="-15"/>
                <w:sz w:val="24"/>
              </w:rPr>
              <w:t xml:space="preserve"> </w:t>
            </w:r>
            <w:r>
              <w:rPr>
                <w:sz w:val="24"/>
              </w:rPr>
              <w:t>с</w:t>
            </w:r>
          </w:p>
          <w:p w:rsidR="0074394B" w:rsidRDefault="00400CF6">
            <w:pPr>
              <w:pStyle w:val="TableParagraph"/>
              <w:spacing w:line="260" w:lineRule="exact"/>
              <w:rPr>
                <w:sz w:val="24"/>
              </w:rPr>
            </w:pPr>
            <w:r>
              <w:rPr>
                <w:sz w:val="24"/>
              </w:rPr>
              <w:t>ОВЗ</w:t>
            </w:r>
            <w:r>
              <w:rPr>
                <w:spacing w:val="-1"/>
                <w:sz w:val="24"/>
              </w:rPr>
              <w:t xml:space="preserve"> </w:t>
            </w:r>
            <w:r>
              <w:rPr>
                <w:sz w:val="24"/>
              </w:rPr>
              <w:t>и</w:t>
            </w:r>
            <w:r>
              <w:rPr>
                <w:spacing w:val="1"/>
                <w:sz w:val="24"/>
              </w:rPr>
              <w:t xml:space="preserve"> </w:t>
            </w:r>
            <w:r>
              <w:rPr>
                <w:spacing w:val="-2"/>
                <w:sz w:val="24"/>
              </w:rPr>
              <w:t>инвалидностью</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0" w:right="156"/>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spacing w:line="242" w:lineRule="auto"/>
              <w:ind w:left="114"/>
              <w:rPr>
                <w:sz w:val="24"/>
              </w:rPr>
            </w:pPr>
            <w:r>
              <w:rPr>
                <w:spacing w:val="-2"/>
                <w:sz w:val="24"/>
              </w:rPr>
              <w:t>Классный</w:t>
            </w:r>
            <w:r>
              <w:rPr>
                <w:spacing w:val="-7"/>
                <w:sz w:val="24"/>
              </w:rPr>
              <w:t xml:space="preserve"> </w:t>
            </w:r>
            <w:r>
              <w:rPr>
                <w:spacing w:val="-2"/>
                <w:sz w:val="24"/>
              </w:rPr>
              <w:t>руководитель, руководитель структурного</w:t>
            </w:r>
          </w:p>
          <w:p w:rsidR="0074394B" w:rsidRDefault="00400CF6">
            <w:pPr>
              <w:pStyle w:val="TableParagraph"/>
              <w:spacing w:line="260" w:lineRule="exact"/>
              <w:ind w:left="114"/>
              <w:rPr>
                <w:sz w:val="24"/>
              </w:rPr>
            </w:pPr>
            <w:r>
              <w:rPr>
                <w:spacing w:val="-2"/>
                <w:sz w:val="24"/>
              </w:rPr>
              <w:t>подразделения</w:t>
            </w:r>
          </w:p>
        </w:tc>
      </w:tr>
      <w:tr w:rsidR="0074394B">
        <w:trPr>
          <w:trHeight w:val="2208"/>
        </w:trPr>
        <w:tc>
          <w:tcPr>
            <w:tcW w:w="3419" w:type="dxa"/>
          </w:tcPr>
          <w:p w:rsidR="0074394B" w:rsidRDefault="00400CF6">
            <w:pPr>
              <w:pStyle w:val="TableParagraph"/>
              <w:rPr>
                <w:sz w:val="24"/>
              </w:rPr>
            </w:pPr>
            <w:r>
              <w:rPr>
                <w:sz w:val="24"/>
              </w:rPr>
              <w:t xml:space="preserve">Сбор данных и оформление </w:t>
            </w:r>
            <w:r>
              <w:rPr>
                <w:spacing w:val="-2"/>
                <w:sz w:val="24"/>
              </w:rPr>
              <w:t>социального</w:t>
            </w:r>
            <w:r>
              <w:rPr>
                <w:spacing w:val="-6"/>
                <w:sz w:val="24"/>
              </w:rPr>
              <w:t xml:space="preserve"> </w:t>
            </w:r>
            <w:r>
              <w:rPr>
                <w:spacing w:val="-2"/>
                <w:sz w:val="24"/>
              </w:rPr>
              <w:t>паспорта</w:t>
            </w:r>
            <w:r>
              <w:rPr>
                <w:spacing w:val="-8"/>
                <w:sz w:val="24"/>
              </w:rPr>
              <w:t xml:space="preserve"> </w:t>
            </w:r>
            <w:r>
              <w:rPr>
                <w:spacing w:val="-2"/>
                <w:sz w:val="24"/>
              </w:rPr>
              <w:t>класса, школы</w:t>
            </w:r>
          </w:p>
          <w:p w:rsidR="0074394B" w:rsidRDefault="00400CF6">
            <w:pPr>
              <w:pStyle w:val="TableParagraph"/>
              <w:ind w:right="185"/>
              <w:rPr>
                <w:sz w:val="24"/>
              </w:rPr>
            </w:pPr>
            <w:r>
              <w:rPr>
                <w:sz w:val="24"/>
              </w:rPr>
              <w:t>(изучение</w:t>
            </w:r>
            <w:r>
              <w:rPr>
                <w:spacing w:val="-15"/>
                <w:sz w:val="24"/>
              </w:rPr>
              <w:t xml:space="preserve"> </w:t>
            </w:r>
            <w:r>
              <w:rPr>
                <w:sz w:val="24"/>
              </w:rPr>
              <w:t>положения</w:t>
            </w:r>
            <w:r>
              <w:rPr>
                <w:spacing w:val="-16"/>
                <w:sz w:val="24"/>
              </w:rPr>
              <w:t xml:space="preserve"> </w:t>
            </w:r>
            <w:r>
              <w:rPr>
                <w:sz w:val="24"/>
              </w:rPr>
              <w:t>в</w:t>
            </w:r>
            <w:r>
              <w:rPr>
                <w:spacing w:val="-15"/>
                <w:sz w:val="24"/>
              </w:rPr>
              <w:t xml:space="preserve"> </w:t>
            </w:r>
            <w:r>
              <w:rPr>
                <w:sz w:val="24"/>
              </w:rPr>
              <w:t>семьях и социального состава учащихся; уточнение списка детей, находящихся под</w:t>
            </w:r>
          </w:p>
          <w:p w:rsidR="0074394B" w:rsidRDefault="00400CF6">
            <w:pPr>
              <w:pStyle w:val="TableParagraph"/>
              <w:spacing w:line="261" w:lineRule="exact"/>
              <w:rPr>
                <w:sz w:val="24"/>
              </w:rPr>
            </w:pPr>
            <w:r>
              <w:rPr>
                <w:spacing w:val="-2"/>
                <w:sz w:val="24"/>
              </w:rPr>
              <w:t>опекой)</w:t>
            </w:r>
          </w:p>
        </w:tc>
        <w:tc>
          <w:tcPr>
            <w:tcW w:w="1570" w:type="dxa"/>
          </w:tcPr>
          <w:p w:rsidR="0074394B" w:rsidRDefault="00400CF6">
            <w:pPr>
              <w:pStyle w:val="TableParagraph"/>
              <w:spacing w:line="259"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9" w:lineRule="exact"/>
              <w:ind w:left="159" w:right="156"/>
              <w:jc w:val="center"/>
              <w:rPr>
                <w:sz w:val="24"/>
              </w:rPr>
            </w:pPr>
            <w:r>
              <w:rPr>
                <w:spacing w:val="-2"/>
                <w:sz w:val="24"/>
              </w:rPr>
              <w:t>сентябрь</w:t>
            </w:r>
          </w:p>
        </w:tc>
        <w:tc>
          <w:tcPr>
            <w:tcW w:w="2829" w:type="dxa"/>
          </w:tcPr>
          <w:p w:rsidR="0074394B" w:rsidRDefault="00400CF6">
            <w:pPr>
              <w:pStyle w:val="TableParagraph"/>
              <w:spacing w:line="259" w:lineRule="exact"/>
              <w:ind w:left="114"/>
              <w:rPr>
                <w:sz w:val="24"/>
              </w:rPr>
            </w:pPr>
            <w:r>
              <w:rPr>
                <w:sz w:val="24"/>
              </w:rPr>
              <w:t xml:space="preserve">Классный </w:t>
            </w:r>
            <w:r>
              <w:rPr>
                <w:spacing w:val="-2"/>
                <w:sz w:val="24"/>
              </w:rPr>
              <w:t>руководитель</w:t>
            </w:r>
          </w:p>
        </w:tc>
      </w:tr>
      <w:tr w:rsidR="0074394B">
        <w:trPr>
          <w:trHeight w:val="825"/>
        </w:trPr>
        <w:tc>
          <w:tcPr>
            <w:tcW w:w="3419" w:type="dxa"/>
          </w:tcPr>
          <w:p w:rsidR="0074394B" w:rsidRDefault="00400CF6">
            <w:pPr>
              <w:pStyle w:val="TableParagraph"/>
              <w:spacing w:line="262" w:lineRule="exact"/>
              <w:rPr>
                <w:sz w:val="24"/>
              </w:rPr>
            </w:pPr>
            <w:r>
              <w:rPr>
                <w:sz w:val="24"/>
              </w:rPr>
              <w:t>18</w:t>
            </w:r>
            <w:r>
              <w:rPr>
                <w:spacing w:val="-10"/>
                <w:sz w:val="24"/>
              </w:rPr>
              <w:t xml:space="preserve"> </w:t>
            </w:r>
            <w:r>
              <w:rPr>
                <w:sz w:val="24"/>
              </w:rPr>
              <w:t>марта</w:t>
            </w:r>
            <w:r>
              <w:rPr>
                <w:spacing w:val="-8"/>
                <w:sz w:val="24"/>
              </w:rPr>
              <w:t xml:space="preserve"> </w:t>
            </w:r>
            <w:r>
              <w:rPr>
                <w:sz w:val="24"/>
              </w:rPr>
              <w:t>-</w:t>
            </w:r>
            <w:r>
              <w:rPr>
                <w:spacing w:val="-7"/>
                <w:sz w:val="24"/>
              </w:rPr>
              <w:t xml:space="preserve"> </w:t>
            </w:r>
            <w:r>
              <w:rPr>
                <w:sz w:val="24"/>
              </w:rPr>
              <w:t>Классный</w:t>
            </w:r>
            <w:r>
              <w:rPr>
                <w:spacing w:val="-11"/>
                <w:sz w:val="24"/>
              </w:rPr>
              <w:t xml:space="preserve"> </w:t>
            </w:r>
            <w:r>
              <w:rPr>
                <w:sz w:val="24"/>
              </w:rPr>
              <w:t>час</w:t>
            </w:r>
            <w:r>
              <w:rPr>
                <w:spacing w:val="-10"/>
                <w:sz w:val="24"/>
              </w:rPr>
              <w:t xml:space="preserve"> </w:t>
            </w:r>
            <w:r>
              <w:rPr>
                <w:spacing w:val="-4"/>
                <w:sz w:val="24"/>
              </w:rPr>
              <w:t>«День</w:t>
            </w:r>
          </w:p>
          <w:p w:rsidR="0074394B" w:rsidRDefault="00400CF6">
            <w:pPr>
              <w:pStyle w:val="TableParagraph"/>
              <w:spacing w:line="274" w:lineRule="exact"/>
              <w:rPr>
                <w:sz w:val="24"/>
              </w:rPr>
            </w:pPr>
            <w:r>
              <w:rPr>
                <w:sz w:val="24"/>
              </w:rPr>
              <w:t>воссоединения</w:t>
            </w:r>
            <w:r>
              <w:rPr>
                <w:spacing w:val="-15"/>
                <w:sz w:val="24"/>
              </w:rPr>
              <w:t xml:space="preserve"> </w:t>
            </w:r>
            <w:r>
              <w:rPr>
                <w:sz w:val="24"/>
              </w:rPr>
              <w:t>Крыма</w:t>
            </w:r>
            <w:r>
              <w:rPr>
                <w:spacing w:val="-15"/>
                <w:sz w:val="24"/>
              </w:rPr>
              <w:t xml:space="preserve"> </w:t>
            </w:r>
            <w:r>
              <w:rPr>
                <w:sz w:val="24"/>
              </w:rPr>
              <w:t xml:space="preserve">с </w:t>
            </w:r>
            <w:r>
              <w:rPr>
                <w:spacing w:val="-2"/>
                <w:sz w:val="24"/>
              </w:rPr>
              <w:t>Россией»</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4" w:right="156"/>
              <w:jc w:val="center"/>
              <w:rPr>
                <w:sz w:val="24"/>
              </w:rPr>
            </w:pPr>
            <w:r>
              <w:rPr>
                <w:spacing w:val="-4"/>
                <w:sz w:val="24"/>
              </w:rPr>
              <w:t>март</w:t>
            </w:r>
          </w:p>
        </w:tc>
        <w:tc>
          <w:tcPr>
            <w:tcW w:w="2829" w:type="dxa"/>
          </w:tcPr>
          <w:p w:rsidR="0074394B" w:rsidRDefault="00400CF6">
            <w:pPr>
              <w:pStyle w:val="TableParagraph"/>
              <w:spacing w:line="258" w:lineRule="exact"/>
              <w:ind w:left="114"/>
              <w:rPr>
                <w:sz w:val="24"/>
              </w:rPr>
            </w:pPr>
            <w:r>
              <w:rPr>
                <w:sz w:val="24"/>
              </w:rPr>
              <w:t>Классные</w:t>
            </w:r>
            <w:r>
              <w:rPr>
                <w:spacing w:val="-7"/>
                <w:sz w:val="24"/>
              </w:rPr>
              <w:t xml:space="preserve"> </w:t>
            </w:r>
            <w:r>
              <w:rPr>
                <w:spacing w:val="-2"/>
                <w:sz w:val="24"/>
              </w:rPr>
              <w:t>руководители</w:t>
            </w:r>
          </w:p>
        </w:tc>
      </w:tr>
      <w:tr w:rsidR="0074394B">
        <w:trPr>
          <w:trHeight w:val="830"/>
        </w:trPr>
        <w:tc>
          <w:tcPr>
            <w:tcW w:w="3419" w:type="dxa"/>
          </w:tcPr>
          <w:p w:rsidR="0074394B" w:rsidRDefault="00400CF6">
            <w:pPr>
              <w:pStyle w:val="TableParagraph"/>
              <w:spacing w:line="258" w:lineRule="exact"/>
              <w:rPr>
                <w:sz w:val="24"/>
              </w:rPr>
            </w:pPr>
            <w:r>
              <w:rPr>
                <w:sz w:val="24"/>
              </w:rPr>
              <w:t>24 мая-</w:t>
            </w:r>
            <w:r>
              <w:rPr>
                <w:spacing w:val="-1"/>
                <w:sz w:val="24"/>
              </w:rPr>
              <w:t xml:space="preserve"> </w:t>
            </w:r>
            <w:r>
              <w:rPr>
                <w:sz w:val="24"/>
              </w:rPr>
              <w:t>День</w:t>
            </w:r>
            <w:r>
              <w:rPr>
                <w:spacing w:val="2"/>
                <w:sz w:val="24"/>
              </w:rPr>
              <w:t xml:space="preserve"> </w:t>
            </w:r>
            <w:r>
              <w:rPr>
                <w:spacing w:val="-2"/>
                <w:sz w:val="24"/>
              </w:rPr>
              <w:t>славянской</w:t>
            </w:r>
          </w:p>
          <w:p w:rsidR="0074394B" w:rsidRDefault="00400CF6">
            <w:pPr>
              <w:pStyle w:val="TableParagraph"/>
              <w:spacing w:before="5" w:line="237" w:lineRule="auto"/>
              <w:ind w:right="401"/>
              <w:rPr>
                <w:sz w:val="24"/>
              </w:rPr>
            </w:pPr>
            <w:r>
              <w:rPr>
                <w:spacing w:val="-2"/>
                <w:sz w:val="24"/>
              </w:rPr>
              <w:t>письменности</w:t>
            </w:r>
            <w:r>
              <w:rPr>
                <w:spacing w:val="-12"/>
                <w:sz w:val="24"/>
              </w:rPr>
              <w:t xml:space="preserve"> </w:t>
            </w:r>
            <w:r>
              <w:rPr>
                <w:spacing w:val="-2"/>
                <w:sz w:val="24"/>
              </w:rPr>
              <w:t>и</w:t>
            </w:r>
            <w:r>
              <w:rPr>
                <w:spacing w:val="-15"/>
                <w:sz w:val="24"/>
              </w:rPr>
              <w:t xml:space="preserve"> </w:t>
            </w:r>
            <w:r>
              <w:rPr>
                <w:spacing w:val="-2"/>
                <w:sz w:val="24"/>
              </w:rPr>
              <w:t xml:space="preserve">культуры. </w:t>
            </w:r>
            <w:r>
              <w:rPr>
                <w:sz w:val="24"/>
              </w:rPr>
              <w:t>День Крещения Руси</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70" w:right="156"/>
              <w:jc w:val="center"/>
              <w:rPr>
                <w:sz w:val="24"/>
              </w:rPr>
            </w:pPr>
            <w:r>
              <w:rPr>
                <w:sz w:val="24"/>
              </w:rPr>
              <w:t>до</w:t>
            </w:r>
            <w:r>
              <w:rPr>
                <w:spacing w:val="4"/>
                <w:sz w:val="24"/>
              </w:rPr>
              <w:t xml:space="preserve"> </w:t>
            </w:r>
            <w:r>
              <w:rPr>
                <w:spacing w:val="-2"/>
                <w:sz w:val="24"/>
              </w:rPr>
              <w:t>24.05</w:t>
            </w:r>
          </w:p>
        </w:tc>
        <w:tc>
          <w:tcPr>
            <w:tcW w:w="2829" w:type="dxa"/>
          </w:tcPr>
          <w:p w:rsidR="0074394B" w:rsidRDefault="00400CF6">
            <w:pPr>
              <w:pStyle w:val="TableParagraph"/>
              <w:spacing w:line="242" w:lineRule="auto"/>
              <w:ind w:left="114"/>
              <w:rPr>
                <w:sz w:val="24"/>
              </w:rPr>
            </w:pPr>
            <w:r>
              <w:rPr>
                <w:spacing w:val="-2"/>
                <w:sz w:val="24"/>
              </w:rPr>
              <w:t>Классные</w:t>
            </w:r>
            <w:r>
              <w:rPr>
                <w:spacing w:val="-9"/>
                <w:sz w:val="24"/>
              </w:rPr>
              <w:t xml:space="preserve"> </w:t>
            </w:r>
            <w:r>
              <w:rPr>
                <w:spacing w:val="-2"/>
                <w:sz w:val="24"/>
              </w:rPr>
              <w:t xml:space="preserve">руководители, </w:t>
            </w:r>
            <w:r>
              <w:rPr>
                <w:sz w:val="24"/>
              </w:rPr>
              <w:t>учитель истории</w:t>
            </w:r>
          </w:p>
        </w:tc>
      </w:tr>
      <w:tr w:rsidR="0074394B">
        <w:trPr>
          <w:trHeight w:val="1103"/>
        </w:trPr>
        <w:tc>
          <w:tcPr>
            <w:tcW w:w="10037" w:type="dxa"/>
            <w:gridSpan w:val="4"/>
          </w:tcPr>
          <w:p w:rsidR="0074394B" w:rsidRDefault="0074394B">
            <w:pPr>
              <w:pStyle w:val="TableParagraph"/>
              <w:spacing w:before="7"/>
              <w:ind w:left="0"/>
              <w:rPr>
                <w:b/>
              </w:rPr>
            </w:pPr>
          </w:p>
          <w:p w:rsidR="0074394B" w:rsidRDefault="00400CF6">
            <w:pPr>
              <w:pStyle w:val="TableParagraph"/>
              <w:spacing w:line="275" w:lineRule="exact"/>
              <w:ind w:left="195" w:right="174"/>
              <w:jc w:val="center"/>
              <w:rPr>
                <w:b/>
                <w:sz w:val="24"/>
              </w:rPr>
            </w:pPr>
            <w:r>
              <w:rPr>
                <w:b/>
                <w:sz w:val="24"/>
              </w:rPr>
              <w:t>Школьный</w:t>
            </w:r>
            <w:r>
              <w:rPr>
                <w:b/>
                <w:spacing w:val="-2"/>
                <w:sz w:val="24"/>
              </w:rPr>
              <w:t xml:space="preserve"> </w:t>
            </w:r>
            <w:r>
              <w:rPr>
                <w:b/>
                <w:spacing w:val="-4"/>
                <w:sz w:val="24"/>
              </w:rPr>
              <w:t>урок</w:t>
            </w:r>
          </w:p>
          <w:p w:rsidR="0074394B" w:rsidRDefault="00400CF6">
            <w:pPr>
              <w:pStyle w:val="TableParagraph"/>
              <w:spacing w:line="275" w:lineRule="exact"/>
              <w:ind w:left="195" w:right="185"/>
              <w:jc w:val="center"/>
              <w:rPr>
                <w:sz w:val="24"/>
              </w:rPr>
            </w:pPr>
            <w:r>
              <w:rPr>
                <w:sz w:val="24"/>
              </w:rPr>
              <w:t>(согласно</w:t>
            </w:r>
            <w:r>
              <w:rPr>
                <w:spacing w:val="-6"/>
                <w:sz w:val="24"/>
              </w:rPr>
              <w:t xml:space="preserve"> </w:t>
            </w:r>
            <w:r>
              <w:rPr>
                <w:sz w:val="24"/>
              </w:rPr>
              <w:t>календарным</w:t>
            </w:r>
            <w:r>
              <w:rPr>
                <w:spacing w:val="-5"/>
                <w:sz w:val="24"/>
              </w:rPr>
              <w:t xml:space="preserve"> </w:t>
            </w:r>
            <w:r>
              <w:rPr>
                <w:sz w:val="24"/>
              </w:rPr>
              <w:t>планам</w:t>
            </w:r>
            <w:r>
              <w:rPr>
                <w:spacing w:val="-11"/>
                <w:sz w:val="24"/>
              </w:rPr>
              <w:t xml:space="preserve"> </w:t>
            </w:r>
            <w:r>
              <w:rPr>
                <w:sz w:val="24"/>
              </w:rPr>
              <w:t>работы</w:t>
            </w:r>
            <w:r>
              <w:rPr>
                <w:spacing w:val="-5"/>
                <w:sz w:val="24"/>
              </w:rPr>
              <w:t xml:space="preserve"> </w:t>
            </w:r>
            <w:r>
              <w:rPr>
                <w:sz w:val="24"/>
              </w:rPr>
              <w:t>учителей</w:t>
            </w:r>
            <w:r>
              <w:rPr>
                <w:spacing w:val="-3"/>
                <w:sz w:val="24"/>
              </w:rPr>
              <w:t xml:space="preserve"> </w:t>
            </w:r>
            <w:r>
              <w:rPr>
                <w:sz w:val="24"/>
              </w:rPr>
              <w:t>начальных</w:t>
            </w:r>
            <w:r>
              <w:rPr>
                <w:spacing w:val="-12"/>
                <w:sz w:val="24"/>
              </w:rPr>
              <w:t xml:space="preserve"> </w:t>
            </w:r>
            <w:r>
              <w:rPr>
                <w:sz w:val="24"/>
              </w:rPr>
              <w:t>классов,</w:t>
            </w:r>
            <w:r>
              <w:rPr>
                <w:spacing w:val="-5"/>
                <w:sz w:val="24"/>
              </w:rPr>
              <w:t xml:space="preserve"> </w:t>
            </w:r>
            <w:r>
              <w:rPr>
                <w:sz w:val="24"/>
              </w:rPr>
              <w:t>учителей-</w:t>
            </w:r>
            <w:r>
              <w:rPr>
                <w:spacing w:val="-2"/>
                <w:sz w:val="24"/>
              </w:rPr>
              <w:t>предметников)</w:t>
            </w:r>
          </w:p>
        </w:tc>
      </w:tr>
    </w:tbl>
    <w:p w:rsidR="0074394B" w:rsidRDefault="0074394B">
      <w:pPr>
        <w:spacing w:line="275" w:lineRule="exact"/>
        <w:jc w:val="center"/>
        <w:rPr>
          <w:sz w:val="24"/>
        </w:rPr>
        <w:sectPr w:rsidR="0074394B">
          <w:type w:val="continuous"/>
          <w:pgSz w:w="11910" w:h="16840"/>
          <w:pgMar w:top="1100" w:right="0" w:bottom="1140" w:left="1020" w:header="0" w:footer="959"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19"/>
        <w:gridCol w:w="1570"/>
        <w:gridCol w:w="2219"/>
        <w:gridCol w:w="2829"/>
      </w:tblGrid>
      <w:tr w:rsidR="0074394B">
        <w:trPr>
          <w:trHeight w:val="830"/>
        </w:trPr>
        <w:tc>
          <w:tcPr>
            <w:tcW w:w="3419" w:type="dxa"/>
          </w:tcPr>
          <w:p w:rsidR="0074394B" w:rsidRDefault="00400CF6">
            <w:pPr>
              <w:pStyle w:val="TableParagraph"/>
              <w:spacing w:line="258" w:lineRule="exact"/>
              <w:rPr>
                <w:sz w:val="24"/>
              </w:rPr>
            </w:pPr>
            <w:r>
              <w:rPr>
                <w:spacing w:val="-2"/>
                <w:sz w:val="24"/>
              </w:rPr>
              <w:lastRenderedPageBreak/>
              <w:t>Планирование</w:t>
            </w:r>
          </w:p>
          <w:p w:rsidR="0074394B" w:rsidRDefault="00400CF6">
            <w:pPr>
              <w:pStyle w:val="TableParagraph"/>
              <w:spacing w:before="4" w:line="237" w:lineRule="auto"/>
              <w:rPr>
                <w:sz w:val="24"/>
              </w:rPr>
            </w:pPr>
            <w:r>
              <w:rPr>
                <w:spacing w:val="-2"/>
                <w:sz w:val="24"/>
              </w:rPr>
              <w:t>воспитательного компонента урока</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49" w:right="156"/>
              <w:jc w:val="center"/>
              <w:rPr>
                <w:sz w:val="24"/>
              </w:rPr>
            </w:pPr>
            <w:r>
              <w:rPr>
                <w:sz w:val="24"/>
              </w:rPr>
              <w:t>В</w:t>
            </w:r>
            <w:r>
              <w:rPr>
                <w:spacing w:val="-5"/>
                <w:sz w:val="24"/>
              </w:rPr>
              <w:t xml:space="preserve"> </w:t>
            </w:r>
            <w:r>
              <w:rPr>
                <w:sz w:val="24"/>
              </w:rPr>
              <w:t>течение</w:t>
            </w:r>
            <w:r>
              <w:rPr>
                <w:spacing w:val="1"/>
                <w:sz w:val="24"/>
              </w:rPr>
              <w:t xml:space="preserve"> </w:t>
            </w:r>
            <w:r>
              <w:rPr>
                <w:spacing w:val="-4"/>
                <w:sz w:val="24"/>
              </w:rPr>
              <w:t>года</w:t>
            </w:r>
          </w:p>
        </w:tc>
        <w:tc>
          <w:tcPr>
            <w:tcW w:w="2829" w:type="dxa"/>
          </w:tcPr>
          <w:p w:rsidR="0074394B" w:rsidRDefault="00400CF6">
            <w:pPr>
              <w:pStyle w:val="TableParagraph"/>
              <w:spacing w:line="258" w:lineRule="exact"/>
              <w:ind w:left="114"/>
              <w:rPr>
                <w:sz w:val="24"/>
              </w:rPr>
            </w:pPr>
            <w:r>
              <w:rPr>
                <w:spacing w:val="-2"/>
                <w:sz w:val="24"/>
              </w:rPr>
              <w:t>Учителя-предметники</w:t>
            </w:r>
          </w:p>
        </w:tc>
      </w:tr>
      <w:tr w:rsidR="0074394B">
        <w:trPr>
          <w:trHeight w:val="552"/>
        </w:trPr>
        <w:tc>
          <w:tcPr>
            <w:tcW w:w="3419" w:type="dxa"/>
          </w:tcPr>
          <w:p w:rsidR="0074394B" w:rsidRDefault="00400CF6">
            <w:pPr>
              <w:pStyle w:val="TableParagraph"/>
              <w:spacing w:line="260" w:lineRule="exact"/>
              <w:rPr>
                <w:sz w:val="24"/>
              </w:rPr>
            </w:pPr>
            <w:r>
              <w:rPr>
                <w:sz w:val="24"/>
              </w:rPr>
              <w:t>Неделя</w:t>
            </w:r>
            <w:r>
              <w:rPr>
                <w:spacing w:val="-5"/>
                <w:sz w:val="24"/>
              </w:rPr>
              <w:t xml:space="preserve"> </w:t>
            </w:r>
            <w:r>
              <w:rPr>
                <w:sz w:val="24"/>
              </w:rPr>
              <w:t xml:space="preserve">русского </w:t>
            </w:r>
            <w:r>
              <w:rPr>
                <w:spacing w:val="-10"/>
                <w:sz w:val="24"/>
              </w:rPr>
              <w:t>и</w:t>
            </w:r>
          </w:p>
          <w:p w:rsidR="0074394B" w:rsidRDefault="00400CF6">
            <w:pPr>
              <w:pStyle w:val="TableParagraph"/>
              <w:spacing w:line="273" w:lineRule="exact"/>
              <w:rPr>
                <w:sz w:val="24"/>
              </w:rPr>
            </w:pPr>
            <w:r>
              <w:rPr>
                <w:sz w:val="24"/>
              </w:rPr>
              <w:t>английского</w:t>
            </w:r>
            <w:r>
              <w:rPr>
                <w:spacing w:val="-8"/>
                <w:sz w:val="24"/>
              </w:rPr>
              <w:t xml:space="preserve"> </w:t>
            </w:r>
            <w:r>
              <w:rPr>
                <w:spacing w:val="-4"/>
                <w:sz w:val="24"/>
              </w:rPr>
              <w:t>языка</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73" w:right="156"/>
              <w:jc w:val="center"/>
              <w:rPr>
                <w:sz w:val="24"/>
              </w:rPr>
            </w:pPr>
            <w:r>
              <w:rPr>
                <w:spacing w:val="-2"/>
                <w:sz w:val="24"/>
              </w:rPr>
              <w:t>ноябрь</w:t>
            </w:r>
          </w:p>
        </w:tc>
        <w:tc>
          <w:tcPr>
            <w:tcW w:w="2829" w:type="dxa"/>
          </w:tcPr>
          <w:p w:rsidR="0074394B" w:rsidRDefault="00400CF6">
            <w:pPr>
              <w:pStyle w:val="TableParagraph"/>
              <w:spacing w:line="258" w:lineRule="exact"/>
              <w:ind w:left="114"/>
              <w:rPr>
                <w:sz w:val="24"/>
              </w:rPr>
            </w:pPr>
            <w:r>
              <w:rPr>
                <w:spacing w:val="-2"/>
                <w:sz w:val="24"/>
              </w:rPr>
              <w:t>Учителя-предметники</w:t>
            </w:r>
          </w:p>
        </w:tc>
      </w:tr>
      <w:tr w:rsidR="0074394B">
        <w:trPr>
          <w:trHeight w:val="551"/>
        </w:trPr>
        <w:tc>
          <w:tcPr>
            <w:tcW w:w="3419" w:type="dxa"/>
          </w:tcPr>
          <w:p w:rsidR="0074394B" w:rsidRDefault="00400CF6">
            <w:pPr>
              <w:pStyle w:val="TableParagraph"/>
              <w:spacing w:line="232" w:lineRule="auto"/>
              <w:rPr>
                <w:sz w:val="24"/>
              </w:rPr>
            </w:pPr>
            <w:r>
              <w:rPr>
                <w:sz w:val="24"/>
              </w:rPr>
              <w:t>Неделя</w:t>
            </w:r>
            <w:r>
              <w:rPr>
                <w:spacing w:val="-15"/>
                <w:sz w:val="24"/>
              </w:rPr>
              <w:t xml:space="preserve"> </w:t>
            </w:r>
            <w:r>
              <w:rPr>
                <w:sz w:val="24"/>
              </w:rPr>
              <w:t>истории</w:t>
            </w:r>
            <w:r>
              <w:rPr>
                <w:spacing w:val="-15"/>
                <w:sz w:val="24"/>
              </w:rPr>
              <w:t xml:space="preserve"> </w:t>
            </w:r>
            <w:r>
              <w:rPr>
                <w:sz w:val="24"/>
              </w:rPr>
              <w:t xml:space="preserve">и </w:t>
            </w:r>
            <w:r>
              <w:rPr>
                <w:spacing w:val="-2"/>
                <w:sz w:val="24"/>
              </w:rPr>
              <w:t>обществознания</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52" w:right="156"/>
              <w:jc w:val="center"/>
              <w:rPr>
                <w:sz w:val="24"/>
              </w:rPr>
            </w:pPr>
            <w:r>
              <w:rPr>
                <w:spacing w:val="-2"/>
                <w:sz w:val="24"/>
              </w:rPr>
              <w:t>декабрь</w:t>
            </w:r>
          </w:p>
        </w:tc>
        <w:tc>
          <w:tcPr>
            <w:tcW w:w="2829" w:type="dxa"/>
          </w:tcPr>
          <w:p w:rsidR="0074394B" w:rsidRDefault="00400CF6">
            <w:pPr>
              <w:pStyle w:val="TableParagraph"/>
              <w:spacing w:line="258" w:lineRule="exact"/>
              <w:ind w:left="114"/>
              <w:rPr>
                <w:sz w:val="24"/>
              </w:rPr>
            </w:pPr>
            <w:r>
              <w:rPr>
                <w:sz w:val="24"/>
              </w:rPr>
              <w:t>Учителя</w:t>
            </w:r>
            <w:r>
              <w:rPr>
                <w:spacing w:val="1"/>
                <w:sz w:val="24"/>
              </w:rPr>
              <w:t xml:space="preserve"> </w:t>
            </w:r>
            <w:r>
              <w:rPr>
                <w:sz w:val="24"/>
              </w:rPr>
              <w:t>-</w:t>
            </w:r>
            <w:r>
              <w:rPr>
                <w:spacing w:val="3"/>
                <w:sz w:val="24"/>
              </w:rPr>
              <w:t xml:space="preserve"> </w:t>
            </w:r>
            <w:r>
              <w:rPr>
                <w:spacing w:val="-2"/>
                <w:sz w:val="24"/>
              </w:rPr>
              <w:t>предметники</w:t>
            </w:r>
          </w:p>
        </w:tc>
      </w:tr>
      <w:tr w:rsidR="0074394B">
        <w:trPr>
          <w:trHeight w:val="273"/>
        </w:trPr>
        <w:tc>
          <w:tcPr>
            <w:tcW w:w="3419" w:type="dxa"/>
          </w:tcPr>
          <w:p w:rsidR="0074394B" w:rsidRDefault="00400CF6">
            <w:pPr>
              <w:pStyle w:val="TableParagraph"/>
              <w:spacing w:line="253" w:lineRule="exact"/>
              <w:rPr>
                <w:sz w:val="24"/>
              </w:rPr>
            </w:pPr>
            <w:r>
              <w:rPr>
                <w:sz w:val="24"/>
              </w:rPr>
              <w:t>Неделя</w:t>
            </w:r>
            <w:r>
              <w:rPr>
                <w:spacing w:val="-9"/>
                <w:sz w:val="24"/>
              </w:rPr>
              <w:t xml:space="preserve"> </w:t>
            </w:r>
            <w:r>
              <w:rPr>
                <w:spacing w:val="-2"/>
                <w:sz w:val="24"/>
              </w:rPr>
              <w:t>математики</w:t>
            </w:r>
          </w:p>
        </w:tc>
        <w:tc>
          <w:tcPr>
            <w:tcW w:w="1570" w:type="dxa"/>
          </w:tcPr>
          <w:p w:rsidR="0074394B" w:rsidRDefault="00400CF6">
            <w:pPr>
              <w:pStyle w:val="TableParagraph"/>
              <w:spacing w:line="25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3" w:lineRule="exact"/>
              <w:ind w:left="152" w:right="156"/>
              <w:jc w:val="center"/>
              <w:rPr>
                <w:sz w:val="24"/>
              </w:rPr>
            </w:pPr>
            <w:r>
              <w:rPr>
                <w:spacing w:val="-2"/>
                <w:sz w:val="24"/>
              </w:rPr>
              <w:t>февраль</w:t>
            </w:r>
          </w:p>
        </w:tc>
        <w:tc>
          <w:tcPr>
            <w:tcW w:w="2829" w:type="dxa"/>
          </w:tcPr>
          <w:p w:rsidR="0074394B" w:rsidRDefault="00400CF6">
            <w:pPr>
              <w:pStyle w:val="TableParagraph"/>
              <w:spacing w:line="253" w:lineRule="exact"/>
              <w:ind w:left="114"/>
              <w:rPr>
                <w:sz w:val="24"/>
              </w:rPr>
            </w:pPr>
            <w:r>
              <w:rPr>
                <w:spacing w:val="-2"/>
                <w:sz w:val="24"/>
              </w:rPr>
              <w:t>Учителя-предметники</w:t>
            </w:r>
          </w:p>
        </w:tc>
      </w:tr>
      <w:tr w:rsidR="0074394B">
        <w:trPr>
          <w:trHeight w:val="278"/>
        </w:trPr>
        <w:tc>
          <w:tcPr>
            <w:tcW w:w="3419" w:type="dxa"/>
          </w:tcPr>
          <w:p w:rsidR="0074394B" w:rsidRDefault="00400CF6">
            <w:pPr>
              <w:pStyle w:val="TableParagraph"/>
              <w:spacing w:line="258" w:lineRule="exact"/>
              <w:rPr>
                <w:sz w:val="24"/>
              </w:rPr>
            </w:pPr>
            <w:r>
              <w:rPr>
                <w:sz w:val="24"/>
              </w:rPr>
              <w:t>Неделя</w:t>
            </w:r>
            <w:r>
              <w:rPr>
                <w:spacing w:val="-9"/>
                <w:sz w:val="24"/>
              </w:rPr>
              <w:t xml:space="preserve"> </w:t>
            </w:r>
            <w:r>
              <w:rPr>
                <w:spacing w:val="-2"/>
                <w:sz w:val="24"/>
              </w:rPr>
              <w:t>литературы</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4" w:right="156"/>
              <w:jc w:val="center"/>
              <w:rPr>
                <w:sz w:val="24"/>
              </w:rPr>
            </w:pPr>
            <w:r>
              <w:rPr>
                <w:spacing w:val="-4"/>
                <w:sz w:val="24"/>
              </w:rPr>
              <w:t>март</w:t>
            </w:r>
          </w:p>
        </w:tc>
        <w:tc>
          <w:tcPr>
            <w:tcW w:w="2829" w:type="dxa"/>
          </w:tcPr>
          <w:p w:rsidR="0074394B" w:rsidRDefault="00400CF6">
            <w:pPr>
              <w:pStyle w:val="TableParagraph"/>
              <w:spacing w:line="258" w:lineRule="exact"/>
              <w:ind w:left="114"/>
              <w:rPr>
                <w:sz w:val="24"/>
              </w:rPr>
            </w:pPr>
            <w:r>
              <w:rPr>
                <w:spacing w:val="-2"/>
                <w:sz w:val="24"/>
              </w:rPr>
              <w:t>Учителя-предметники</w:t>
            </w:r>
          </w:p>
        </w:tc>
      </w:tr>
      <w:tr w:rsidR="0074394B">
        <w:trPr>
          <w:trHeight w:val="273"/>
        </w:trPr>
        <w:tc>
          <w:tcPr>
            <w:tcW w:w="3419" w:type="dxa"/>
          </w:tcPr>
          <w:p w:rsidR="0074394B" w:rsidRDefault="00400CF6">
            <w:pPr>
              <w:pStyle w:val="TableParagraph"/>
              <w:spacing w:line="253" w:lineRule="exact"/>
              <w:rPr>
                <w:sz w:val="24"/>
              </w:rPr>
            </w:pPr>
            <w:r>
              <w:rPr>
                <w:sz w:val="24"/>
              </w:rPr>
              <w:t>Неделя</w:t>
            </w:r>
            <w:r>
              <w:rPr>
                <w:spacing w:val="-7"/>
                <w:sz w:val="24"/>
              </w:rPr>
              <w:t xml:space="preserve"> </w:t>
            </w:r>
            <w:r>
              <w:rPr>
                <w:sz w:val="24"/>
              </w:rPr>
              <w:t>естественных</w:t>
            </w:r>
            <w:r>
              <w:rPr>
                <w:spacing w:val="-10"/>
                <w:sz w:val="24"/>
              </w:rPr>
              <w:t xml:space="preserve"> </w:t>
            </w:r>
            <w:r>
              <w:rPr>
                <w:spacing w:val="-4"/>
                <w:sz w:val="24"/>
              </w:rPr>
              <w:t>наук</w:t>
            </w:r>
          </w:p>
        </w:tc>
        <w:tc>
          <w:tcPr>
            <w:tcW w:w="1570" w:type="dxa"/>
          </w:tcPr>
          <w:p w:rsidR="0074394B" w:rsidRDefault="00400CF6">
            <w:pPr>
              <w:pStyle w:val="TableParagraph"/>
              <w:spacing w:line="25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3" w:lineRule="exact"/>
              <w:ind w:left="164" w:right="156"/>
              <w:jc w:val="center"/>
              <w:rPr>
                <w:sz w:val="24"/>
              </w:rPr>
            </w:pPr>
            <w:r>
              <w:rPr>
                <w:spacing w:val="-2"/>
                <w:sz w:val="24"/>
              </w:rPr>
              <w:t>апрель</w:t>
            </w:r>
          </w:p>
        </w:tc>
        <w:tc>
          <w:tcPr>
            <w:tcW w:w="2829" w:type="dxa"/>
          </w:tcPr>
          <w:p w:rsidR="0074394B" w:rsidRDefault="00400CF6">
            <w:pPr>
              <w:pStyle w:val="TableParagraph"/>
              <w:spacing w:line="253" w:lineRule="exact"/>
              <w:ind w:left="114"/>
              <w:rPr>
                <w:sz w:val="24"/>
              </w:rPr>
            </w:pPr>
            <w:r>
              <w:rPr>
                <w:sz w:val="24"/>
              </w:rPr>
              <w:t>Учителя</w:t>
            </w:r>
            <w:r>
              <w:rPr>
                <w:spacing w:val="1"/>
                <w:sz w:val="24"/>
              </w:rPr>
              <w:t xml:space="preserve"> </w:t>
            </w:r>
            <w:r>
              <w:rPr>
                <w:sz w:val="24"/>
              </w:rPr>
              <w:t>-</w:t>
            </w:r>
            <w:r>
              <w:rPr>
                <w:spacing w:val="3"/>
                <w:sz w:val="24"/>
              </w:rPr>
              <w:t xml:space="preserve"> </w:t>
            </w:r>
            <w:r>
              <w:rPr>
                <w:spacing w:val="-2"/>
                <w:sz w:val="24"/>
              </w:rPr>
              <w:t>предметники</w:t>
            </w:r>
          </w:p>
        </w:tc>
      </w:tr>
      <w:tr w:rsidR="0074394B">
        <w:trPr>
          <w:trHeight w:val="278"/>
        </w:trPr>
        <w:tc>
          <w:tcPr>
            <w:tcW w:w="3419" w:type="dxa"/>
          </w:tcPr>
          <w:p w:rsidR="0074394B" w:rsidRDefault="00400CF6">
            <w:pPr>
              <w:pStyle w:val="TableParagraph"/>
              <w:spacing w:line="258" w:lineRule="exact"/>
              <w:rPr>
                <w:sz w:val="24"/>
              </w:rPr>
            </w:pPr>
            <w:r>
              <w:rPr>
                <w:sz w:val="24"/>
              </w:rPr>
              <w:t>Соревнования</w:t>
            </w:r>
            <w:r>
              <w:rPr>
                <w:spacing w:val="-9"/>
                <w:sz w:val="24"/>
              </w:rPr>
              <w:t xml:space="preserve"> </w:t>
            </w:r>
            <w:r>
              <w:rPr>
                <w:sz w:val="24"/>
              </w:rPr>
              <w:t>по</w:t>
            </w:r>
            <w:r>
              <w:rPr>
                <w:spacing w:val="4"/>
                <w:sz w:val="24"/>
              </w:rPr>
              <w:t xml:space="preserve"> </w:t>
            </w:r>
            <w:r>
              <w:rPr>
                <w:spacing w:val="-5"/>
                <w:sz w:val="24"/>
              </w:rPr>
              <w:t>ОФП</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52" w:right="156"/>
              <w:jc w:val="center"/>
              <w:rPr>
                <w:sz w:val="24"/>
              </w:rPr>
            </w:pPr>
            <w:r>
              <w:rPr>
                <w:spacing w:val="-2"/>
                <w:sz w:val="24"/>
              </w:rPr>
              <w:t>декабрь</w:t>
            </w:r>
          </w:p>
        </w:tc>
        <w:tc>
          <w:tcPr>
            <w:tcW w:w="2829" w:type="dxa"/>
          </w:tcPr>
          <w:p w:rsidR="0074394B" w:rsidRDefault="00400CF6">
            <w:pPr>
              <w:pStyle w:val="TableParagraph"/>
              <w:spacing w:line="258" w:lineRule="exact"/>
              <w:ind w:left="114"/>
              <w:rPr>
                <w:sz w:val="24"/>
              </w:rPr>
            </w:pPr>
            <w:r>
              <w:rPr>
                <w:sz w:val="24"/>
              </w:rPr>
              <w:t>Учитель</w:t>
            </w:r>
            <w:r>
              <w:rPr>
                <w:spacing w:val="1"/>
                <w:sz w:val="24"/>
              </w:rPr>
              <w:t xml:space="preserve"> </w:t>
            </w:r>
            <w:r>
              <w:rPr>
                <w:spacing w:val="-2"/>
                <w:sz w:val="24"/>
              </w:rPr>
              <w:t>физкультуры</w:t>
            </w:r>
          </w:p>
        </w:tc>
      </w:tr>
      <w:tr w:rsidR="0074394B">
        <w:trPr>
          <w:trHeight w:val="551"/>
        </w:trPr>
        <w:tc>
          <w:tcPr>
            <w:tcW w:w="3419" w:type="dxa"/>
          </w:tcPr>
          <w:p w:rsidR="0074394B" w:rsidRDefault="00400CF6">
            <w:pPr>
              <w:pStyle w:val="TableParagraph"/>
              <w:spacing w:line="257" w:lineRule="exact"/>
              <w:rPr>
                <w:sz w:val="24"/>
              </w:rPr>
            </w:pPr>
            <w:r>
              <w:rPr>
                <w:sz w:val="24"/>
              </w:rPr>
              <w:t>Соревнования</w:t>
            </w:r>
            <w:r>
              <w:rPr>
                <w:spacing w:val="-9"/>
                <w:sz w:val="24"/>
              </w:rPr>
              <w:t xml:space="preserve"> </w:t>
            </w:r>
            <w:r>
              <w:rPr>
                <w:sz w:val="24"/>
              </w:rPr>
              <w:t>по</w:t>
            </w:r>
            <w:r>
              <w:rPr>
                <w:spacing w:val="4"/>
                <w:sz w:val="24"/>
              </w:rPr>
              <w:t xml:space="preserve"> </w:t>
            </w:r>
            <w:r>
              <w:rPr>
                <w:spacing w:val="-2"/>
                <w:sz w:val="24"/>
              </w:rPr>
              <w:t>лыжным</w:t>
            </w:r>
          </w:p>
          <w:p w:rsidR="0074394B" w:rsidRDefault="00400CF6">
            <w:pPr>
              <w:pStyle w:val="TableParagraph"/>
              <w:spacing w:line="275" w:lineRule="exact"/>
              <w:rPr>
                <w:sz w:val="24"/>
              </w:rPr>
            </w:pPr>
            <w:r>
              <w:rPr>
                <w:spacing w:val="-2"/>
                <w:sz w:val="24"/>
              </w:rPr>
              <w:t>гонкам</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52" w:right="156"/>
              <w:jc w:val="center"/>
              <w:rPr>
                <w:sz w:val="24"/>
              </w:rPr>
            </w:pPr>
            <w:r>
              <w:rPr>
                <w:spacing w:val="-2"/>
                <w:sz w:val="24"/>
              </w:rPr>
              <w:t>февраль</w:t>
            </w:r>
          </w:p>
        </w:tc>
        <w:tc>
          <w:tcPr>
            <w:tcW w:w="2829" w:type="dxa"/>
          </w:tcPr>
          <w:p w:rsidR="0074394B" w:rsidRDefault="00400CF6">
            <w:pPr>
              <w:pStyle w:val="TableParagraph"/>
              <w:spacing w:line="258" w:lineRule="exact"/>
              <w:ind w:left="114"/>
              <w:rPr>
                <w:sz w:val="24"/>
              </w:rPr>
            </w:pPr>
            <w:r>
              <w:rPr>
                <w:sz w:val="24"/>
              </w:rPr>
              <w:t>Учитель</w:t>
            </w:r>
            <w:r>
              <w:rPr>
                <w:spacing w:val="1"/>
                <w:sz w:val="24"/>
              </w:rPr>
              <w:t xml:space="preserve"> </w:t>
            </w:r>
            <w:r>
              <w:rPr>
                <w:spacing w:val="-2"/>
                <w:sz w:val="24"/>
              </w:rPr>
              <w:t>физкультуры</w:t>
            </w:r>
          </w:p>
        </w:tc>
      </w:tr>
      <w:tr w:rsidR="0074394B">
        <w:trPr>
          <w:trHeight w:val="551"/>
        </w:trPr>
        <w:tc>
          <w:tcPr>
            <w:tcW w:w="3419" w:type="dxa"/>
          </w:tcPr>
          <w:p w:rsidR="0074394B" w:rsidRDefault="00400CF6">
            <w:pPr>
              <w:pStyle w:val="TableParagraph"/>
              <w:spacing w:line="257" w:lineRule="exact"/>
              <w:rPr>
                <w:sz w:val="24"/>
              </w:rPr>
            </w:pPr>
            <w:r>
              <w:rPr>
                <w:sz w:val="24"/>
              </w:rPr>
              <w:t>Соревнования</w:t>
            </w:r>
            <w:r>
              <w:rPr>
                <w:spacing w:val="-8"/>
                <w:sz w:val="24"/>
              </w:rPr>
              <w:t xml:space="preserve"> </w:t>
            </w:r>
            <w:r>
              <w:rPr>
                <w:spacing w:val="-5"/>
                <w:sz w:val="24"/>
              </w:rPr>
              <w:t>по</w:t>
            </w:r>
          </w:p>
          <w:p w:rsidR="0074394B" w:rsidRDefault="00400CF6">
            <w:pPr>
              <w:pStyle w:val="TableParagraph"/>
              <w:spacing w:line="275" w:lineRule="exact"/>
              <w:rPr>
                <w:sz w:val="24"/>
              </w:rPr>
            </w:pPr>
            <w:r>
              <w:rPr>
                <w:spacing w:val="-2"/>
                <w:sz w:val="24"/>
              </w:rPr>
              <w:t>волейболу/баскетболу</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4" w:right="156"/>
              <w:jc w:val="center"/>
              <w:rPr>
                <w:sz w:val="24"/>
              </w:rPr>
            </w:pPr>
            <w:r>
              <w:rPr>
                <w:spacing w:val="-2"/>
                <w:sz w:val="24"/>
              </w:rPr>
              <w:t>апрель</w:t>
            </w:r>
          </w:p>
        </w:tc>
        <w:tc>
          <w:tcPr>
            <w:tcW w:w="2829" w:type="dxa"/>
          </w:tcPr>
          <w:p w:rsidR="0074394B" w:rsidRDefault="00400CF6">
            <w:pPr>
              <w:pStyle w:val="TableParagraph"/>
              <w:spacing w:line="258" w:lineRule="exact"/>
              <w:ind w:left="114"/>
              <w:rPr>
                <w:sz w:val="24"/>
              </w:rPr>
            </w:pPr>
            <w:r>
              <w:rPr>
                <w:spacing w:val="-2"/>
                <w:sz w:val="24"/>
              </w:rPr>
              <w:t>Учитель-физкультуры</w:t>
            </w:r>
          </w:p>
        </w:tc>
      </w:tr>
      <w:tr w:rsidR="0074394B">
        <w:trPr>
          <w:trHeight w:val="830"/>
        </w:trPr>
        <w:tc>
          <w:tcPr>
            <w:tcW w:w="3419" w:type="dxa"/>
          </w:tcPr>
          <w:p w:rsidR="0074394B" w:rsidRDefault="00400CF6">
            <w:pPr>
              <w:pStyle w:val="TableParagraph"/>
              <w:spacing w:line="257" w:lineRule="exact"/>
              <w:rPr>
                <w:sz w:val="24"/>
              </w:rPr>
            </w:pPr>
            <w:r>
              <w:rPr>
                <w:sz w:val="24"/>
              </w:rPr>
              <w:t>Всероссийская</w:t>
            </w:r>
            <w:r>
              <w:rPr>
                <w:spacing w:val="-7"/>
                <w:sz w:val="24"/>
              </w:rPr>
              <w:t xml:space="preserve"> </w:t>
            </w:r>
            <w:r>
              <w:rPr>
                <w:sz w:val="24"/>
              </w:rPr>
              <w:t>акция</w:t>
            </w:r>
            <w:r>
              <w:rPr>
                <w:spacing w:val="-1"/>
                <w:sz w:val="24"/>
              </w:rPr>
              <w:t xml:space="preserve"> </w:t>
            </w:r>
            <w:r>
              <w:rPr>
                <w:spacing w:val="-4"/>
                <w:sz w:val="24"/>
              </w:rPr>
              <w:t>«Час</w:t>
            </w:r>
          </w:p>
          <w:p w:rsidR="0074394B" w:rsidRDefault="00400CF6">
            <w:pPr>
              <w:pStyle w:val="TableParagraph"/>
              <w:spacing w:before="1" w:line="237" w:lineRule="auto"/>
              <w:rPr>
                <w:sz w:val="24"/>
              </w:rPr>
            </w:pPr>
            <w:r>
              <w:rPr>
                <w:spacing w:val="-2"/>
                <w:sz w:val="24"/>
              </w:rPr>
              <w:t>кода».</w:t>
            </w:r>
            <w:r>
              <w:rPr>
                <w:spacing w:val="-11"/>
                <w:sz w:val="24"/>
              </w:rPr>
              <w:t xml:space="preserve"> </w:t>
            </w:r>
            <w:r>
              <w:rPr>
                <w:spacing w:val="-2"/>
                <w:sz w:val="24"/>
              </w:rPr>
              <w:t>Тематический</w:t>
            </w:r>
            <w:r>
              <w:rPr>
                <w:spacing w:val="-12"/>
                <w:sz w:val="24"/>
              </w:rPr>
              <w:t xml:space="preserve"> </w:t>
            </w:r>
            <w:r>
              <w:rPr>
                <w:spacing w:val="-2"/>
                <w:sz w:val="24"/>
              </w:rPr>
              <w:t>урок информатики</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83" w:right="151"/>
              <w:jc w:val="center"/>
              <w:rPr>
                <w:sz w:val="24"/>
              </w:rPr>
            </w:pPr>
            <w:r>
              <w:rPr>
                <w:sz w:val="24"/>
              </w:rPr>
              <w:t>1</w:t>
            </w:r>
            <w:r>
              <w:rPr>
                <w:spacing w:val="-6"/>
                <w:sz w:val="24"/>
              </w:rPr>
              <w:t xml:space="preserve"> </w:t>
            </w:r>
            <w:r>
              <w:rPr>
                <w:sz w:val="24"/>
              </w:rPr>
              <w:t>неделя</w:t>
            </w:r>
            <w:r>
              <w:rPr>
                <w:spacing w:val="1"/>
                <w:sz w:val="24"/>
              </w:rPr>
              <w:t xml:space="preserve"> </w:t>
            </w:r>
            <w:r>
              <w:rPr>
                <w:spacing w:val="-2"/>
                <w:sz w:val="24"/>
              </w:rPr>
              <w:t>декабря</w:t>
            </w:r>
          </w:p>
        </w:tc>
        <w:tc>
          <w:tcPr>
            <w:tcW w:w="2829" w:type="dxa"/>
          </w:tcPr>
          <w:p w:rsidR="0074394B" w:rsidRDefault="00400CF6">
            <w:pPr>
              <w:pStyle w:val="TableParagraph"/>
              <w:spacing w:line="258" w:lineRule="exact"/>
              <w:ind w:left="114"/>
              <w:rPr>
                <w:sz w:val="24"/>
              </w:rPr>
            </w:pPr>
            <w:r>
              <w:rPr>
                <w:sz w:val="24"/>
              </w:rPr>
              <w:t>Учитель</w:t>
            </w:r>
            <w:r>
              <w:rPr>
                <w:spacing w:val="1"/>
                <w:sz w:val="24"/>
              </w:rPr>
              <w:t xml:space="preserve"> </w:t>
            </w:r>
            <w:r>
              <w:rPr>
                <w:spacing w:val="-2"/>
                <w:sz w:val="24"/>
              </w:rPr>
              <w:t>информатики</w:t>
            </w:r>
          </w:p>
        </w:tc>
      </w:tr>
      <w:tr w:rsidR="0074394B">
        <w:trPr>
          <w:trHeight w:val="546"/>
        </w:trPr>
        <w:tc>
          <w:tcPr>
            <w:tcW w:w="3419" w:type="dxa"/>
          </w:tcPr>
          <w:p w:rsidR="0074394B" w:rsidRDefault="00400CF6">
            <w:pPr>
              <w:pStyle w:val="TableParagraph"/>
              <w:tabs>
                <w:tab w:val="left" w:pos="1281"/>
                <w:tab w:val="left" w:pos="1728"/>
                <w:tab w:val="left" w:pos="2664"/>
              </w:tabs>
              <w:spacing w:line="230" w:lineRule="auto"/>
              <w:ind w:right="112"/>
              <w:rPr>
                <w:sz w:val="24"/>
              </w:rPr>
            </w:pPr>
            <w:r>
              <w:rPr>
                <w:spacing w:val="-2"/>
                <w:sz w:val="24"/>
              </w:rPr>
              <w:t>Участие</w:t>
            </w:r>
            <w:r>
              <w:rPr>
                <w:sz w:val="24"/>
              </w:rPr>
              <w:tab/>
            </w:r>
            <w:r>
              <w:rPr>
                <w:spacing w:val="-10"/>
                <w:sz w:val="24"/>
              </w:rPr>
              <w:t>в</w:t>
            </w:r>
            <w:r>
              <w:rPr>
                <w:sz w:val="24"/>
              </w:rPr>
              <w:tab/>
            </w:r>
            <w:r>
              <w:rPr>
                <w:spacing w:val="-4"/>
                <w:sz w:val="24"/>
              </w:rPr>
              <w:t>акции</w:t>
            </w:r>
            <w:r>
              <w:rPr>
                <w:sz w:val="24"/>
              </w:rPr>
              <w:tab/>
            </w:r>
            <w:r>
              <w:rPr>
                <w:spacing w:val="-6"/>
                <w:sz w:val="24"/>
              </w:rPr>
              <w:t xml:space="preserve">«Урок </w:t>
            </w:r>
            <w:r>
              <w:rPr>
                <w:spacing w:val="-2"/>
                <w:sz w:val="24"/>
              </w:rPr>
              <w:t>Цифры»</w:t>
            </w:r>
          </w:p>
        </w:tc>
        <w:tc>
          <w:tcPr>
            <w:tcW w:w="1570" w:type="dxa"/>
          </w:tcPr>
          <w:p w:rsidR="0074394B" w:rsidRDefault="00400CF6">
            <w:pPr>
              <w:pStyle w:val="TableParagraph"/>
              <w:spacing w:line="258" w:lineRule="exact"/>
              <w:ind w:left="389" w:right="370"/>
              <w:jc w:val="center"/>
              <w:rPr>
                <w:sz w:val="24"/>
              </w:rPr>
            </w:pPr>
            <w:r>
              <w:rPr>
                <w:sz w:val="24"/>
              </w:rPr>
              <w:t>7-</w:t>
            </w:r>
            <w:r>
              <w:rPr>
                <w:spacing w:val="-10"/>
                <w:sz w:val="24"/>
              </w:rPr>
              <w:t>9</w:t>
            </w:r>
          </w:p>
        </w:tc>
        <w:tc>
          <w:tcPr>
            <w:tcW w:w="2219" w:type="dxa"/>
          </w:tcPr>
          <w:p w:rsidR="0074394B" w:rsidRDefault="00400CF6">
            <w:pPr>
              <w:pStyle w:val="TableParagraph"/>
              <w:spacing w:line="258" w:lineRule="exact"/>
              <w:ind w:left="146" w:right="156"/>
              <w:jc w:val="center"/>
              <w:rPr>
                <w:sz w:val="24"/>
              </w:rPr>
            </w:pPr>
            <w:r>
              <w:rPr>
                <w:sz w:val="24"/>
              </w:rPr>
              <w:t>В</w:t>
            </w:r>
            <w:r>
              <w:rPr>
                <w:spacing w:val="-5"/>
                <w:sz w:val="24"/>
              </w:rPr>
              <w:t xml:space="preserve"> </w:t>
            </w:r>
            <w:r>
              <w:rPr>
                <w:sz w:val="24"/>
              </w:rPr>
              <w:t>течение</w:t>
            </w:r>
            <w:r>
              <w:rPr>
                <w:spacing w:val="1"/>
                <w:sz w:val="24"/>
              </w:rPr>
              <w:t xml:space="preserve"> </w:t>
            </w:r>
            <w:r>
              <w:rPr>
                <w:spacing w:val="-2"/>
                <w:sz w:val="24"/>
              </w:rPr>
              <w:t>года.</w:t>
            </w:r>
          </w:p>
        </w:tc>
        <w:tc>
          <w:tcPr>
            <w:tcW w:w="2829" w:type="dxa"/>
          </w:tcPr>
          <w:p w:rsidR="0074394B" w:rsidRDefault="00400CF6">
            <w:pPr>
              <w:pStyle w:val="TableParagraph"/>
              <w:spacing w:line="258" w:lineRule="exact"/>
              <w:ind w:left="114"/>
              <w:rPr>
                <w:sz w:val="24"/>
              </w:rPr>
            </w:pPr>
            <w:r>
              <w:rPr>
                <w:sz w:val="24"/>
              </w:rPr>
              <w:t>Учитель</w:t>
            </w:r>
            <w:r>
              <w:rPr>
                <w:spacing w:val="1"/>
                <w:sz w:val="24"/>
              </w:rPr>
              <w:t xml:space="preserve"> </w:t>
            </w:r>
            <w:r>
              <w:rPr>
                <w:spacing w:val="-2"/>
                <w:sz w:val="24"/>
              </w:rPr>
              <w:t>информатики</w:t>
            </w:r>
          </w:p>
        </w:tc>
      </w:tr>
      <w:tr w:rsidR="0074394B">
        <w:trPr>
          <w:trHeight w:val="825"/>
        </w:trPr>
        <w:tc>
          <w:tcPr>
            <w:tcW w:w="3419" w:type="dxa"/>
          </w:tcPr>
          <w:p w:rsidR="0074394B" w:rsidRDefault="00400CF6">
            <w:pPr>
              <w:pStyle w:val="TableParagraph"/>
              <w:tabs>
                <w:tab w:val="left" w:pos="1301"/>
                <w:tab w:val="left" w:pos="1766"/>
                <w:tab w:val="left" w:pos="3188"/>
              </w:tabs>
              <w:spacing w:line="232" w:lineRule="auto"/>
              <w:ind w:right="90"/>
              <w:rPr>
                <w:sz w:val="24"/>
              </w:rPr>
            </w:pPr>
            <w:r>
              <w:rPr>
                <w:spacing w:val="-2"/>
                <w:sz w:val="24"/>
              </w:rPr>
              <w:t>Участие</w:t>
            </w:r>
            <w:r>
              <w:rPr>
                <w:sz w:val="24"/>
              </w:rPr>
              <w:tab/>
            </w:r>
            <w:r>
              <w:rPr>
                <w:spacing w:val="-10"/>
                <w:sz w:val="24"/>
              </w:rPr>
              <w:t>в</w:t>
            </w:r>
            <w:r>
              <w:rPr>
                <w:sz w:val="24"/>
              </w:rPr>
              <w:tab/>
            </w:r>
            <w:r>
              <w:rPr>
                <w:spacing w:val="-2"/>
                <w:sz w:val="24"/>
              </w:rPr>
              <w:t>проектной</w:t>
            </w:r>
            <w:r>
              <w:rPr>
                <w:sz w:val="24"/>
              </w:rPr>
              <w:tab/>
            </w:r>
            <w:r>
              <w:rPr>
                <w:spacing w:val="-10"/>
                <w:sz w:val="24"/>
              </w:rPr>
              <w:t xml:space="preserve">и </w:t>
            </w:r>
            <w:r>
              <w:rPr>
                <w:spacing w:val="-2"/>
                <w:sz w:val="24"/>
              </w:rPr>
              <w:t>исследовательской</w:t>
            </w:r>
          </w:p>
          <w:p w:rsidR="0074394B" w:rsidRDefault="00400CF6">
            <w:pPr>
              <w:pStyle w:val="TableParagraph"/>
              <w:spacing w:line="271" w:lineRule="exact"/>
              <w:rPr>
                <w:sz w:val="24"/>
              </w:rPr>
            </w:pPr>
            <w:r>
              <w:rPr>
                <w:spacing w:val="-2"/>
                <w:sz w:val="24"/>
              </w:rPr>
              <w:t>деятельности.</w:t>
            </w:r>
          </w:p>
        </w:tc>
        <w:tc>
          <w:tcPr>
            <w:tcW w:w="1570" w:type="dxa"/>
          </w:tcPr>
          <w:p w:rsidR="0074394B" w:rsidRDefault="00400CF6">
            <w:pPr>
              <w:pStyle w:val="TableParagraph"/>
              <w:spacing w:line="26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3" w:lineRule="exact"/>
              <w:ind w:left="149" w:right="156"/>
              <w:jc w:val="center"/>
              <w:rPr>
                <w:sz w:val="24"/>
              </w:rPr>
            </w:pPr>
            <w:r>
              <w:rPr>
                <w:sz w:val="24"/>
              </w:rPr>
              <w:t>В</w:t>
            </w:r>
            <w:r>
              <w:rPr>
                <w:spacing w:val="-5"/>
                <w:sz w:val="24"/>
              </w:rPr>
              <w:t xml:space="preserve"> </w:t>
            </w:r>
            <w:r>
              <w:rPr>
                <w:sz w:val="24"/>
              </w:rPr>
              <w:t>течение</w:t>
            </w:r>
            <w:r>
              <w:rPr>
                <w:spacing w:val="1"/>
                <w:sz w:val="24"/>
              </w:rPr>
              <w:t xml:space="preserve"> </w:t>
            </w:r>
            <w:r>
              <w:rPr>
                <w:spacing w:val="-4"/>
                <w:sz w:val="24"/>
              </w:rPr>
              <w:t>года</w:t>
            </w:r>
          </w:p>
        </w:tc>
        <w:tc>
          <w:tcPr>
            <w:tcW w:w="2829" w:type="dxa"/>
          </w:tcPr>
          <w:p w:rsidR="0074394B" w:rsidRDefault="00400CF6">
            <w:pPr>
              <w:pStyle w:val="TableParagraph"/>
              <w:spacing w:line="263" w:lineRule="exact"/>
              <w:ind w:left="114"/>
              <w:rPr>
                <w:sz w:val="24"/>
              </w:rPr>
            </w:pPr>
            <w:r>
              <w:rPr>
                <w:spacing w:val="-2"/>
                <w:sz w:val="24"/>
              </w:rPr>
              <w:t>Учителя-предметники</w:t>
            </w:r>
          </w:p>
        </w:tc>
      </w:tr>
      <w:tr w:rsidR="0074394B">
        <w:trPr>
          <w:trHeight w:val="278"/>
        </w:trPr>
        <w:tc>
          <w:tcPr>
            <w:tcW w:w="3419" w:type="dxa"/>
          </w:tcPr>
          <w:p w:rsidR="0074394B" w:rsidRDefault="00400CF6">
            <w:pPr>
              <w:pStyle w:val="TableParagraph"/>
              <w:spacing w:line="258" w:lineRule="exact"/>
              <w:rPr>
                <w:sz w:val="24"/>
              </w:rPr>
            </w:pPr>
            <w:r>
              <w:rPr>
                <w:sz w:val="24"/>
              </w:rPr>
              <w:t>Защита</w:t>
            </w:r>
            <w:r>
              <w:rPr>
                <w:spacing w:val="3"/>
                <w:sz w:val="24"/>
              </w:rPr>
              <w:t xml:space="preserve"> </w:t>
            </w:r>
            <w:r>
              <w:rPr>
                <w:spacing w:val="-2"/>
                <w:sz w:val="24"/>
              </w:rPr>
              <w:t>проектов</w:t>
            </w:r>
          </w:p>
        </w:tc>
        <w:tc>
          <w:tcPr>
            <w:tcW w:w="1570" w:type="dxa"/>
          </w:tcPr>
          <w:p w:rsidR="0074394B" w:rsidRDefault="00400CF6">
            <w:pPr>
              <w:pStyle w:val="TableParagraph"/>
              <w:spacing w:line="258" w:lineRule="exact"/>
              <w:ind w:left="9"/>
              <w:jc w:val="center"/>
              <w:rPr>
                <w:sz w:val="24"/>
              </w:rPr>
            </w:pPr>
            <w:r>
              <w:rPr>
                <w:sz w:val="24"/>
              </w:rPr>
              <w:t>9</w:t>
            </w:r>
          </w:p>
        </w:tc>
        <w:tc>
          <w:tcPr>
            <w:tcW w:w="2219" w:type="dxa"/>
          </w:tcPr>
          <w:p w:rsidR="0074394B" w:rsidRDefault="00400CF6">
            <w:pPr>
              <w:pStyle w:val="TableParagraph"/>
              <w:spacing w:line="258" w:lineRule="exact"/>
              <w:ind w:left="164" w:right="156"/>
              <w:jc w:val="center"/>
              <w:rPr>
                <w:sz w:val="24"/>
              </w:rPr>
            </w:pPr>
            <w:r>
              <w:rPr>
                <w:spacing w:val="-4"/>
                <w:sz w:val="24"/>
              </w:rPr>
              <w:t>март</w:t>
            </w:r>
          </w:p>
        </w:tc>
        <w:tc>
          <w:tcPr>
            <w:tcW w:w="2829" w:type="dxa"/>
          </w:tcPr>
          <w:p w:rsidR="0074394B" w:rsidRDefault="00400CF6">
            <w:pPr>
              <w:pStyle w:val="TableParagraph"/>
              <w:spacing w:line="258" w:lineRule="exact"/>
              <w:ind w:left="114"/>
              <w:rPr>
                <w:sz w:val="24"/>
              </w:rPr>
            </w:pPr>
            <w:r>
              <w:rPr>
                <w:spacing w:val="-2"/>
                <w:sz w:val="24"/>
              </w:rPr>
              <w:t>Учителя-предметники</w:t>
            </w:r>
          </w:p>
        </w:tc>
      </w:tr>
      <w:tr w:rsidR="0074394B">
        <w:trPr>
          <w:trHeight w:val="277"/>
        </w:trPr>
        <w:tc>
          <w:tcPr>
            <w:tcW w:w="10037" w:type="dxa"/>
            <w:gridSpan w:val="4"/>
          </w:tcPr>
          <w:p w:rsidR="0074394B" w:rsidRDefault="00400CF6">
            <w:pPr>
              <w:pStyle w:val="TableParagraph"/>
              <w:spacing w:line="258" w:lineRule="exact"/>
              <w:ind w:left="195" w:right="183"/>
              <w:jc w:val="center"/>
              <w:rPr>
                <w:b/>
                <w:sz w:val="24"/>
              </w:rPr>
            </w:pPr>
            <w:r>
              <w:rPr>
                <w:b/>
                <w:spacing w:val="-2"/>
                <w:sz w:val="24"/>
              </w:rPr>
              <w:t>Самоуправление</w:t>
            </w:r>
          </w:p>
        </w:tc>
      </w:tr>
      <w:tr w:rsidR="0074394B">
        <w:trPr>
          <w:trHeight w:val="825"/>
        </w:trPr>
        <w:tc>
          <w:tcPr>
            <w:tcW w:w="3419" w:type="dxa"/>
          </w:tcPr>
          <w:p w:rsidR="0074394B" w:rsidRDefault="0074394B">
            <w:pPr>
              <w:pStyle w:val="TableParagraph"/>
              <w:spacing w:before="9"/>
              <w:ind w:left="0"/>
              <w:rPr>
                <w:b/>
                <w:sz w:val="21"/>
              </w:rPr>
            </w:pPr>
          </w:p>
          <w:p w:rsidR="0074394B" w:rsidRDefault="00400CF6">
            <w:pPr>
              <w:pStyle w:val="TableParagraph"/>
              <w:ind w:left="0" w:right="258"/>
              <w:jc w:val="right"/>
              <w:rPr>
                <w:sz w:val="24"/>
              </w:rPr>
            </w:pPr>
            <w:r>
              <w:rPr>
                <w:sz w:val="24"/>
              </w:rPr>
              <w:t>Дела, события,</w:t>
            </w:r>
            <w:r>
              <w:rPr>
                <w:spacing w:val="-8"/>
                <w:sz w:val="24"/>
              </w:rPr>
              <w:t xml:space="preserve"> </w:t>
            </w:r>
            <w:r>
              <w:rPr>
                <w:spacing w:val="-2"/>
                <w:sz w:val="24"/>
              </w:rPr>
              <w:t>мероприятия</w:t>
            </w:r>
          </w:p>
        </w:tc>
        <w:tc>
          <w:tcPr>
            <w:tcW w:w="1570" w:type="dxa"/>
          </w:tcPr>
          <w:p w:rsidR="0074394B" w:rsidRDefault="0074394B">
            <w:pPr>
              <w:pStyle w:val="TableParagraph"/>
              <w:spacing w:before="9"/>
              <w:ind w:left="0"/>
              <w:rPr>
                <w:b/>
                <w:sz w:val="21"/>
              </w:rPr>
            </w:pPr>
          </w:p>
          <w:p w:rsidR="0074394B" w:rsidRDefault="00400CF6">
            <w:pPr>
              <w:pStyle w:val="TableParagraph"/>
              <w:ind w:left="389" w:right="382"/>
              <w:jc w:val="center"/>
              <w:rPr>
                <w:sz w:val="24"/>
              </w:rPr>
            </w:pPr>
            <w:r>
              <w:rPr>
                <w:spacing w:val="-2"/>
                <w:sz w:val="24"/>
              </w:rPr>
              <w:t>Классы</w:t>
            </w:r>
          </w:p>
        </w:tc>
        <w:tc>
          <w:tcPr>
            <w:tcW w:w="2219" w:type="dxa"/>
          </w:tcPr>
          <w:p w:rsidR="0074394B" w:rsidRDefault="00400CF6">
            <w:pPr>
              <w:pStyle w:val="TableParagraph"/>
              <w:spacing w:line="237" w:lineRule="auto"/>
              <w:ind w:left="167" w:right="156"/>
              <w:jc w:val="center"/>
              <w:rPr>
                <w:sz w:val="24"/>
              </w:rPr>
            </w:pPr>
            <w:r>
              <w:rPr>
                <w:spacing w:val="-4"/>
                <w:sz w:val="24"/>
              </w:rPr>
              <w:t xml:space="preserve">Ориентировочное </w:t>
            </w:r>
            <w:r>
              <w:rPr>
                <w:spacing w:val="-2"/>
                <w:sz w:val="24"/>
              </w:rPr>
              <w:t>время</w:t>
            </w:r>
          </w:p>
          <w:p w:rsidR="0074394B" w:rsidRDefault="00400CF6">
            <w:pPr>
              <w:pStyle w:val="TableParagraph"/>
              <w:spacing w:line="270" w:lineRule="exact"/>
              <w:ind w:left="160" w:right="156"/>
              <w:jc w:val="center"/>
              <w:rPr>
                <w:sz w:val="24"/>
              </w:rPr>
            </w:pPr>
            <w:r>
              <w:rPr>
                <w:spacing w:val="-2"/>
                <w:sz w:val="24"/>
              </w:rPr>
              <w:t>проведения</w:t>
            </w:r>
          </w:p>
        </w:tc>
        <w:tc>
          <w:tcPr>
            <w:tcW w:w="2829" w:type="dxa"/>
          </w:tcPr>
          <w:p w:rsidR="0074394B" w:rsidRDefault="0074394B">
            <w:pPr>
              <w:pStyle w:val="TableParagraph"/>
              <w:spacing w:before="9"/>
              <w:ind w:left="0"/>
              <w:rPr>
                <w:b/>
                <w:sz w:val="21"/>
              </w:rPr>
            </w:pPr>
          </w:p>
          <w:p w:rsidR="0074394B" w:rsidRDefault="00400CF6">
            <w:pPr>
              <w:pStyle w:val="TableParagraph"/>
              <w:ind w:left="637"/>
              <w:rPr>
                <w:sz w:val="24"/>
              </w:rPr>
            </w:pPr>
            <w:r>
              <w:rPr>
                <w:spacing w:val="-2"/>
                <w:sz w:val="24"/>
              </w:rPr>
              <w:t>Ответственные</w:t>
            </w:r>
          </w:p>
        </w:tc>
      </w:tr>
      <w:tr w:rsidR="0074394B">
        <w:trPr>
          <w:trHeight w:val="278"/>
        </w:trPr>
        <w:tc>
          <w:tcPr>
            <w:tcW w:w="3419" w:type="dxa"/>
          </w:tcPr>
          <w:p w:rsidR="0074394B" w:rsidRDefault="00400CF6">
            <w:pPr>
              <w:pStyle w:val="TableParagraph"/>
              <w:spacing w:line="258" w:lineRule="exact"/>
              <w:rPr>
                <w:sz w:val="24"/>
              </w:rPr>
            </w:pPr>
            <w:r>
              <w:rPr>
                <w:sz w:val="24"/>
              </w:rPr>
              <w:t>Выборы</w:t>
            </w:r>
            <w:r>
              <w:rPr>
                <w:spacing w:val="-10"/>
                <w:sz w:val="24"/>
              </w:rPr>
              <w:t xml:space="preserve"> </w:t>
            </w:r>
            <w:r>
              <w:rPr>
                <w:sz w:val="24"/>
              </w:rPr>
              <w:t>в</w:t>
            </w:r>
            <w:r>
              <w:rPr>
                <w:spacing w:val="2"/>
                <w:sz w:val="24"/>
              </w:rPr>
              <w:t xml:space="preserve"> </w:t>
            </w:r>
            <w:r>
              <w:rPr>
                <w:sz w:val="24"/>
              </w:rPr>
              <w:t>Совет</w:t>
            </w:r>
            <w:r>
              <w:rPr>
                <w:spacing w:val="1"/>
                <w:sz w:val="24"/>
              </w:rPr>
              <w:t xml:space="preserve"> </w:t>
            </w:r>
            <w:r>
              <w:rPr>
                <w:spacing w:val="-4"/>
                <w:sz w:val="24"/>
              </w:rPr>
              <w:t>школы</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52" w:right="156"/>
              <w:jc w:val="center"/>
              <w:rPr>
                <w:sz w:val="24"/>
              </w:rPr>
            </w:pPr>
            <w:r>
              <w:rPr>
                <w:spacing w:val="-2"/>
                <w:sz w:val="24"/>
              </w:rPr>
              <w:t>сентябрь</w:t>
            </w:r>
          </w:p>
        </w:tc>
        <w:tc>
          <w:tcPr>
            <w:tcW w:w="2829" w:type="dxa"/>
          </w:tcPr>
          <w:p w:rsidR="0074394B" w:rsidRDefault="00400CF6">
            <w:pPr>
              <w:pStyle w:val="TableParagraph"/>
              <w:spacing w:line="258" w:lineRule="exact"/>
              <w:ind w:left="114"/>
              <w:rPr>
                <w:sz w:val="24"/>
              </w:rPr>
            </w:pPr>
            <w:r>
              <w:rPr>
                <w:sz w:val="24"/>
              </w:rPr>
              <w:t>Классные</w:t>
            </w:r>
            <w:r>
              <w:rPr>
                <w:spacing w:val="-7"/>
                <w:sz w:val="24"/>
              </w:rPr>
              <w:t xml:space="preserve"> </w:t>
            </w:r>
            <w:r>
              <w:rPr>
                <w:spacing w:val="-2"/>
                <w:sz w:val="24"/>
              </w:rPr>
              <w:t>руководители</w:t>
            </w:r>
          </w:p>
        </w:tc>
      </w:tr>
      <w:tr w:rsidR="0074394B">
        <w:trPr>
          <w:trHeight w:val="551"/>
        </w:trPr>
        <w:tc>
          <w:tcPr>
            <w:tcW w:w="3419" w:type="dxa"/>
          </w:tcPr>
          <w:p w:rsidR="0074394B" w:rsidRDefault="00400CF6">
            <w:pPr>
              <w:pStyle w:val="TableParagraph"/>
              <w:spacing w:line="232" w:lineRule="auto"/>
              <w:rPr>
                <w:sz w:val="24"/>
              </w:rPr>
            </w:pPr>
            <w:r>
              <w:rPr>
                <w:sz w:val="24"/>
              </w:rPr>
              <w:t>Выборы активов</w:t>
            </w:r>
            <w:r>
              <w:rPr>
                <w:spacing w:val="40"/>
                <w:sz w:val="24"/>
              </w:rPr>
              <w:t xml:space="preserve"> </w:t>
            </w:r>
            <w:r>
              <w:rPr>
                <w:sz w:val="24"/>
              </w:rPr>
              <w:t xml:space="preserve">классов, </w:t>
            </w:r>
            <w:r>
              <w:rPr>
                <w:spacing w:val="-2"/>
                <w:sz w:val="24"/>
              </w:rPr>
              <w:t>распределение</w:t>
            </w:r>
            <w:r>
              <w:rPr>
                <w:spacing w:val="-13"/>
                <w:sz w:val="24"/>
              </w:rPr>
              <w:t xml:space="preserve"> </w:t>
            </w:r>
            <w:r>
              <w:rPr>
                <w:spacing w:val="-2"/>
                <w:sz w:val="24"/>
              </w:rPr>
              <w:t>обязанностей.</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52" w:right="156"/>
              <w:jc w:val="center"/>
              <w:rPr>
                <w:sz w:val="24"/>
              </w:rPr>
            </w:pPr>
            <w:r>
              <w:rPr>
                <w:spacing w:val="-2"/>
                <w:sz w:val="24"/>
              </w:rPr>
              <w:t>сентябрь</w:t>
            </w:r>
          </w:p>
        </w:tc>
        <w:tc>
          <w:tcPr>
            <w:tcW w:w="2829" w:type="dxa"/>
          </w:tcPr>
          <w:p w:rsidR="0074394B" w:rsidRDefault="00400CF6">
            <w:pPr>
              <w:pStyle w:val="TableParagraph"/>
              <w:spacing w:line="258" w:lineRule="exact"/>
              <w:ind w:left="114"/>
              <w:rPr>
                <w:sz w:val="24"/>
              </w:rPr>
            </w:pPr>
            <w:r>
              <w:rPr>
                <w:sz w:val="24"/>
              </w:rPr>
              <w:t>Классные</w:t>
            </w:r>
            <w:r>
              <w:rPr>
                <w:spacing w:val="-7"/>
                <w:sz w:val="24"/>
              </w:rPr>
              <w:t xml:space="preserve"> </w:t>
            </w:r>
            <w:r>
              <w:rPr>
                <w:spacing w:val="-2"/>
                <w:sz w:val="24"/>
              </w:rPr>
              <w:t>руководители</w:t>
            </w:r>
          </w:p>
        </w:tc>
      </w:tr>
      <w:tr w:rsidR="0074394B">
        <w:trPr>
          <w:trHeight w:val="551"/>
        </w:trPr>
        <w:tc>
          <w:tcPr>
            <w:tcW w:w="3419" w:type="dxa"/>
          </w:tcPr>
          <w:p w:rsidR="0074394B" w:rsidRDefault="00400CF6">
            <w:pPr>
              <w:pStyle w:val="TableParagraph"/>
              <w:spacing w:line="257" w:lineRule="exact"/>
              <w:rPr>
                <w:sz w:val="24"/>
              </w:rPr>
            </w:pPr>
            <w:r>
              <w:rPr>
                <w:sz w:val="24"/>
              </w:rPr>
              <w:t>Работа</w:t>
            </w:r>
            <w:r>
              <w:rPr>
                <w:spacing w:val="-4"/>
                <w:sz w:val="24"/>
              </w:rPr>
              <w:t xml:space="preserve"> </w:t>
            </w:r>
            <w:r>
              <w:rPr>
                <w:sz w:val="24"/>
              </w:rPr>
              <w:t>в</w:t>
            </w:r>
            <w:r>
              <w:rPr>
                <w:spacing w:val="-2"/>
                <w:sz w:val="24"/>
              </w:rPr>
              <w:t xml:space="preserve"> </w:t>
            </w:r>
            <w:r>
              <w:rPr>
                <w:sz w:val="24"/>
              </w:rPr>
              <w:t>соответствии</w:t>
            </w:r>
            <w:r>
              <w:rPr>
                <w:spacing w:val="-2"/>
                <w:sz w:val="24"/>
              </w:rPr>
              <w:t xml:space="preserve"> </w:t>
            </w:r>
            <w:r>
              <w:rPr>
                <w:spacing w:val="-10"/>
                <w:sz w:val="24"/>
              </w:rPr>
              <w:t>с</w:t>
            </w:r>
          </w:p>
          <w:p w:rsidR="0074394B" w:rsidRDefault="00400CF6">
            <w:pPr>
              <w:pStyle w:val="TableParagraph"/>
              <w:spacing w:line="275" w:lineRule="exact"/>
              <w:rPr>
                <w:sz w:val="24"/>
              </w:rPr>
            </w:pPr>
            <w:r>
              <w:rPr>
                <w:spacing w:val="-2"/>
                <w:sz w:val="24"/>
              </w:rPr>
              <w:t>обязанностями</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44" w:right="156"/>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spacing w:line="258" w:lineRule="exact"/>
              <w:ind w:left="114"/>
              <w:rPr>
                <w:sz w:val="24"/>
              </w:rPr>
            </w:pPr>
            <w:r>
              <w:rPr>
                <w:sz w:val="24"/>
              </w:rPr>
              <w:t>Классные</w:t>
            </w:r>
            <w:r>
              <w:rPr>
                <w:spacing w:val="-7"/>
                <w:sz w:val="24"/>
              </w:rPr>
              <w:t xml:space="preserve"> </w:t>
            </w:r>
            <w:r>
              <w:rPr>
                <w:spacing w:val="-2"/>
                <w:sz w:val="24"/>
              </w:rPr>
              <w:t>руководители</w:t>
            </w:r>
          </w:p>
        </w:tc>
      </w:tr>
      <w:tr w:rsidR="0074394B">
        <w:trPr>
          <w:trHeight w:val="552"/>
        </w:trPr>
        <w:tc>
          <w:tcPr>
            <w:tcW w:w="3419" w:type="dxa"/>
          </w:tcPr>
          <w:p w:rsidR="0074394B" w:rsidRDefault="00400CF6">
            <w:pPr>
              <w:pStyle w:val="TableParagraph"/>
              <w:spacing w:line="260" w:lineRule="exact"/>
              <w:rPr>
                <w:sz w:val="24"/>
              </w:rPr>
            </w:pPr>
            <w:r>
              <w:rPr>
                <w:sz w:val="24"/>
              </w:rPr>
              <w:t>Отчет перед</w:t>
            </w:r>
            <w:r>
              <w:rPr>
                <w:spacing w:val="-8"/>
                <w:sz w:val="24"/>
              </w:rPr>
              <w:t xml:space="preserve"> </w:t>
            </w:r>
            <w:r>
              <w:rPr>
                <w:sz w:val="24"/>
              </w:rPr>
              <w:t>классом</w:t>
            </w:r>
            <w:r>
              <w:rPr>
                <w:spacing w:val="-7"/>
                <w:sz w:val="24"/>
              </w:rPr>
              <w:t xml:space="preserve"> </w:t>
            </w:r>
            <w:r>
              <w:rPr>
                <w:spacing w:val="-10"/>
                <w:sz w:val="24"/>
              </w:rPr>
              <w:t>о</w:t>
            </w:r>
          </w:p>
          <w:p w:rsidR="0074394B" w:rsidRDefault="00400CF6">
            <w:pPr>
              <w:pStyle w:val="TableParagraph"/>
              <w:spacing w:line="273" w:lineRule="exact"/>
              <w:rPr>
                <w:sz w:val="24"/>
              </w:rPr>
            </w:pPr>
            <w:r>
              <w:rPr>
                <w:sz w:val="24"/>
              </w:rPr>
              <w:t>проведенной</w:t>
            </w:r>
            <w:r>
              <w:rPr>
                <w:spacing w:val="-4"/>
                <w:sz w:val="24"/>
              </w:rPr>
              <w:t xml:space="preserve"> </w:t>
            </w:r>
            <w:r>
              <w:rPr>
                <w:spacing w:val="-2"/>
                <w:sz w:val="24"/>
              </w:rPr>
              <w:t>работе</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8" w:right="156"/>
              <w:jc w:val="center"/>
              <w:rPr>
                <w:sz w:val="24"/>
              </w:rPr>
            </w:pPr>
            <w:r>
              <w:rPr>
                <w:spacing w:val="-5"/>
                <w:sz w:val="24"/>
              </w:rPr>
              <w:t>май</w:t>
            </w:r>
          </w:p>
        </w:tc>
        <w:tc>
          <w:tcPr>
            <w:tcW w:w="2829" w:type="dxa"/>
          </w:tcPr>
          <w:p w:rsidR="0074394B" w:rsidRDefault="00400CF6">
            <w:pPr>
              <w:pStyle w:val="TableParagraph"/>
              <w:spacing w:line="258" w:lineRule="exact"/>
              <w:ind w:left="114"/>
              <w:rPr>
                <w:sz w:val="24"/>
              </w:rPr>
            </w:pPr>
            <w:r>
              <w:rPr>
                <w:sz w:val="24"/>
              </w:rPr>
              <w:t>Классные</w:t>
            </w:r>
            <w:r>
              <w:rPr>
                <w:spacing w:val="-7"/>
                <w:sz w:val="24"/>
              </w:rPr>
              <w:t xml:space="preserve"> </w:t>
            </w:r>
            <w:r>
              <w:rPr>
                <w:spacing w:val="-2"/>
                <w:sz w:val="24"/>
              </w:rPr>
              <w:t>руководители</w:t>
            </w:r>
          </w:p>
        </w:tc>
      </w:tr>
      <w:tr w:rsidR="0074394B">
        <w:trPr>
          <w:trHeight w:val="278"/>
        </w:trPr>
        <w:tc>
          <w:tcPr>
            <w:tcW w:w="10037" w:type="dxa"/>
            <w:gridSpan w:val="4"/>
          </w:tcPr>
          <w:p w:rsidR="0074394B" w:rsidRDefault="00400CF6">
            <w:pPr>
              <w:pStyle w:val="TableParagraph"/>
              <w:spacing w:line="258" w:lineRule="exact"/>
              <w:ind w:left="195" w:right="183"/>
              <w:jc w:val="center"/>
              <w:rPr>
                <w:b/>
                <w:sz w:val="24"/>
              </w:rPr>
            </w:pPr>
            <w:r>
              <w:rPr>
                <w:b/>
                <w:sz w:val="24"/>
              </w:rPr>
              <w:t>Детские</w:t>
            </w:r>
            <w:r>
              <w:rPr>
                <w:b/>
                <w:spacing w:val="-8"/>
                <w:sz w:val="24"/>
              </w:rPr>
              <w:t xml:space="preserve"> </w:t>
            </w:r>
            <w:r>
              <w:rPr>
                <w:b/>
                <w:sz w:val="24"/>
              </w:rPr>
              <w:t>общественные</w:t>
            </w:r>
            <w:r>
              <w:rPr>
                <w:b/>
                <w:spacing w:val="-8"/>
                <w:sz w:val="24"/>
              </w:rPr>
              <w:t xml:space="preserve"> </w:t>
            </w:r>
            <w:r>
              <w:rPr>
                <w:b/>
                <w:spacing w:val="-2"/>
                <w:sz w:val="24"/>
              </w:rPr>
              <w:t>объединения</w:t>
            </w:r>
          </w:p>
        </w:tc>
      </w:tr>
      <w:tr w:rsidR="0074394B">
        <w:trPr>
          <w:trHeight w:val="272"/>
        </w:trPr>
        <w:tc>
          <w:tcPr>
            <w:tcW w:w="3419" w:type="dxa"/>
            <w:tcBorders>
              <w:bottom w:val="single" w:sz="8" w:space="0" w:color="000000"/>
            </w:tcBorders>
          </w:tcPr>
          <w:p w:rsidR="0074394B" w:rsidRDefault="0074394B">
            <w:pPr>
              <w:pStyle w:val="TableParagraph"/>
              <w:ind w:left="0"/>
              <w:rPr>
                <w:sz w:val="20"/>
              </w:rPr>
            </w:pPr>
          </w:p>
        </w:tc>
        <w:tc>
          <w:tcPr>
            <w:tcW w:w="1570" w:type="dxa"/>
            <w:tcBorders>
              <w:bottom w:val="single" w:sz="8" w:space="0" w:color="000000"/>
            </w:tcBorders>
          </w:tcPr>
          <w:p w:rsidR="0074394B" w:rsidRDefault="0074394B">
            <w:pPr>
              <w:pStyle w:val="TableParagraph"/>
              <w:ind w:left="0"/>
              <w:rPr>
                <w:sz w:val="20"/>
              </w:rPr>
            </w:pPr>
          </w:p>
        </w:tc>
        <w:tc>
          <w:tcPr>
            <w:tcW w:w="2219" w:type="dxa"/>
            <w:tcBorders>
              <w:bottom w:val="single" w:sz="8" w:space="0" w:color="000000"/>
            </w:tcBorders>
          </w:tcPr>
          <w:p w:rsidR="0074394B" w:rsidRDefault="00400CF6">
            <w:pPr>
              <w:pStyle w:val="TableParagraph"/>
              <w:spacing w:line="253" w:lineRule="exact"/>
              <w:ind w:left="183" w:right="136"/>
              <w:jc w:val="center"/>
              <w:rPr>
                <w:sz w:val="24"/>
              </w:rPr>
            </w:pPr>
            <w:r>
              <w:rPr>
                <w:spacing w:val="-2"/>
                <w:sz w:val="24"/>
              </w:rPr>
              <w:t>Ориентировочное</w:t>
            </w:r>
          </w:p>
        </w:tc>
        <w:tc>
          <w:tcPr>
            <w:tcW w:w="2829" w:type="dxa"/>
            <w:tcBorders>
              <w:bottom w:val="single" w:sz="8" w:space="0" w:color="000000"/>
            </w:tcBorders>
          </w:tcPr>
          <w:p w:rsidR="0074394B" w:rsidRDefault="0074394B">
            <w:pPr>
              <w:pStyle w:val="TableParagraph"/>
              <w:ind w:left="0"/>
              <w:rPr>
                <w:sz w:val="20"/>
              </w:rPr>
            </w:pPr>
          </w:p>
        </w:tc>
      </w:tr>
      <w:tr w:rsidR="0074394B">
        <w:trPr>
          <w:trHeight w:val="551"/>
        </w:trPr>
        <w:tc>
          <w:tcPr>
            <w:tcW w:w="3419" w:type="dxa"/>
            <w:tcBorders>
              <w:top w:val="single" w:sz="8" w:space="0" w:color="000000"/>
            </w:tcBorders>
          </w:tcPr>
          <w:p w:rsidR="0074394B" w:rsidRDefault="00400CF6">
            <w:pPr>
              <w:pStyle w:val="TableParagraph"/>
              <w:spacing w:line="258" w:lineRule="exact"/>
              <w:ind w:left="0" w:right="229"/>
              <w:jc w:val="right"/>
              <w:rPr>
                <w:sz w:val="24"/>
              </w:rPr>
            </w:pPr>
            <w:r>
              <w:rPr>
                <w:sz w:val="24"/>
              </w:rPr>
              <w:t>Дела, события,</w:t>
            </w:r>
            <w:r>
              <w:rPr>
                <w:spacing w:val="-5"/>
                <w:sz w:val="24"/>
              </w:rPr>
              <w:t xml:space="preserve"> </w:t>
            </w:r>
            <w:r>
              <w:rPr>
                <w:spacing w:val="-2"/>
                <w:sz w:val="24"/>
              </w:rPr>
              <w:t>мероприятия</w:t>
            </w:r>
          </w:p>
        </w:tc>
        <w:tc>
          <w:tcPr>
            <w:tcW w:w="1570" w:type="dxa"/>
            <w:tcBorders>
              <w:top w:val="single" w:sz="8" w:space="0" w:color="000000"/>
            </w:tcBorders>
          </w:tcPr>
          <w:p w:rsidR="0074394B" w:rsidRDefault="00400CF6">
            <w:pPr>
              <w:pStyle w:val="TableParagraph"/>
              <w:spacing w:line="258" w:lineRule="exact"/>
              <w:ind w:left="389" w:right="382"/>
              <w:jc w:val="center"/>
              <w:rPr>
                <w:sz w:val="24"/>
              </w:rPr>
            </w:pPr>
            <w:r>
              <w:rPr>
                <w:spacing w:val="-2"/>
                <w:sz w:val="24"/>
              </w:rPr>
              <w:t>Классы</w:t>
            </w:r>
          </w:p>
        </w:tc>
        <w:tc>
          <w:tcPr>
            <w:tcW w:w="2219" w:type="dxa"/>
            <w:tcBorders>
              <w:top w:val="single" w:sz="8" w:space="0" w:color="000000"/>
            </w:tcBorders>
          </w:tcPr>
          <w:p w:rsidR="0074394B" w:rsidRDefault="00400CF6">
            <w:pPr>
              <w:pStyle w:val="TableParagraph"/>
              <w:spacing w:line="257" w:lineRule="exact"/>
              <w:ind w:left="164" w:right="156"/>
              <w:jc w:val="center"/>
              <w:rPr>
                <w:sz w:val="24"/>
              </w:rPr>
            </w:pPr>
            <w:r>
              <w:rPr>
                <w:spacing w:val="-2"/>
                <w:sz w:val="24"/>
              </w:rPr>
              <w:t>время</w:t>
            </w:r>
          </w:p>
          <w:p w:rsidR="0074394B" w:rsidRDefault="00400CF6">
            <w:pPr>
              <w:pStyle w:val="TableParagraph"/>
              <w:spacing w:line="275" w:lineRule="exact"/>
              <w:ind w:left="160" w:right="156"/>
              <w:jc w:val="center"/>
              <w:rPr>
                <w:sz w:val="24"/>
              </w:rPr>
            </w:pPr>
            <w:r>
              <w:rPr>
                <w:spacing w:val="-2"/>
                <w:sz w:val="24"/>
              </w:rPr>
              <w:t>проведения</w:t>
            </w:r>
          </w:p>
        </w:tc>
        <w:tc>
          <w:tcPr>
            <w:tcW w:w="2829" w:type="dxa"/>
            <w:tcBorders>
              <w:top w:val="single" w:sz="8" w:space="0" w:color="000000"/>
            </w:tcBorders>
          </w:tcPr>
          <w:p w:rsidR="0074394B" w:rsidRDefault="00400CF6">
            <w:pPr>
              <w:pStyle w:val="TableParagraph"/>
              <w:spacing w:line="258" w:lineRule="exact"/>
              <w:ind w:left="637"/>
              <w:rPr>
                <w:sz w:val="24"/>
              </w:rPr>
            </w:pPr>
            <w:r>
              <w:rPr>
                <w:spacing w:val="-2"/>
                <w:sz w:val="24"/>
              </w:rPr>
              <w:t>Ответственные</w:t>
            </w:r>
          </w:p>
        </w:tc>
      </w:tr>
      <w:tr w:rsidR="0074394B">
        <w:trPr>
          <w:trHeight w:val="552"/>
        </w:trPr>
        <w:tc>
          <w:tcPr>
            <w:tcW w:w="3419" w:type="dxa"/>
          </w:tcPr>
          <w:p w:rsidR="0074394B" w:rsidRDefault="00400CF6">
            <w:pPr>
              <w:pStyle w:val="TableParagraph"/>
              <w:spacing w:line="257" w:lineRule="exact"/>
              <w:rPr>
                <w:sz w:val="24"/>
              </w:rPr>
            </w:pPr>
            <w:r>
              <w:rPr>
                <w:sz w:val="24"/>
              </w:rPr>
              <w:t>Участие</w:t>
            </w:r>
            <w:r>
              <w:rPr>
                <w:spacing w:val="-1"/>
                <w:sz w:val="24"/>
              </w:rPr>
              <w:t xml:space="preserve"> </w:t>
            </w:r>
            <w:r>
              <w:rPr>
                <w:sz w:val="24"/>
              </w:rPr>
              <w:t>в</w:t>
            </w:r>
            <w:r>
              <w:rPr>
                <w:spacing w:val="2"/>
                <w:sz w:val="24"/>
              </w:rPr>
              <w:t xml:space="preserve"> </w:t>
            </w:r>
            <w:r>
              <w:rPr>
                <w:sz w:val="24"/>
              </w:rPr>
              <w:t>проектах</w:t>
            </w:r>
            <w:r>
              <w:rPr>
                <w:spacing w:val="-8"/>
                <w:sz w:val="24"/>
              </w:rPr>
              <w:t xml:space="preserve"> </w:t>
            </w:r>
            <w:r>
              <w:rPr>
                <w:sz w:val="24"/>
              </w:rPr>
              <w:t>и</w:t>
            </w:r>
            <w:r>
              <w:rPr>
                <w:spacing w:val="1"/>
                <w:sz w:val="24"/>
              </w:rPr>
              <w:t xml:space="preserve"> </w:t>
            </w:r>
            <w:r>
              <w:rPr>
                <w:spacing w:val="-2"/>
                <w:sz w:val="24"/>
              </w:rPr>
              <w:t>акциях</w:t>
            </w:r>
          </w:p>
          <w:p w:rsidR="0074394B" w:rsidRDefault="00400CF6">
            <w:pPr>
              <w:pStyle w:val="TableParagraph"/>
              <w:spacing w:line="275" w:lineRule="exact"/>
              <w:rPr>
                <w:sz w:val="24"/>
              </w:rPr>
            </w:pPr>
            <w:r>
              <w:rPr>
                <w:spacing w:val="-5"/>
                <w:sz w:val="24"/>
              </w:rPr>
              <w:t>РДШ</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83" w:right="150"/>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spacing w:line="258" w:lineRule="exact"/>
              <w:ind w:left="114"/>
              <w:rPr>
                <w:sz w:val="24"/>
              </w:rPr>
            </w:pPr>
            <w:r>
              <w:rPr>
                <w:spacing w:val="-4"/>
                <w:sz w:val="24"/>
              </w:rPr>
              <w:t>Педагог-</w:t>
            </w:r>
            <w:r>
              <w:rPr>
                <w:spacing w:val="-2"/>
                <w:sz w:val="24"/>
              </w:rPr>
              <w:t>организатор</w:t>
            </w:r>
          </w:p>
        </w:tc>
      </w:tr>
      <w:tr w:rsidR="0074394B">
        <w:trPr>
          <w:trHeight w:val="830"/>
        </w:trPr>
        <w:tc>
          <w:tcPr>
            <w:tcW w:w="3419" w:type="dxa"/>
          </w:tcPr>
          <w:p w:rsidR="0074394B" w:rsidRDefault="00400CF6">
            <w:pPr>
              <w:pStyle w:val="TableParagraph"/>
              <w:spacing w:line="258" w:lineRule="exact"/>
              <w:rPr>
                <w:sz w:val="24"/>
              </w:rPr>
            </w:pPr>
            <w:r>
              <w:rPr>
                <w:sz w:val="24"/>
              </w:rPr>
              <w:t>Участие</w:t>
            </w:r>
            <w:r>
              <w:rPr>
                <w:spacing w:val="-6"/>
                <w:sz w:val="24"/>
              </w:rPr>
              <w:t xml:space="preserve"> </w:t>
            </w:r>
            <w:r>
              <w:rPr>
                <w:sz w:val="24"/>
              </w:rPr>
              <w:t>в</w:t>
            </w:r>
            <w:r>
              <w:rPr>
                <w:spacing w:val="-1"/>
                <w:sz w:val="24"/>
              </w:rPr>
              <w:t xml:space="preserve"> </w:t>
            </w:r>
            <w:r>
              <w:rPr>
                <w:sz w:val="24"/>
              </w:rPr>
              <w:t>мероприятия</w:t>
            </w:r>
            <w:r>
              <w:rPr>
                <w:spacing w:val="-8"/>
                <w:sz w:val="24"/>
              </w:rPr>
              <w:t xml:space="preserve"> </w:t>
            </w:r>
            <w:r>
              <w:rPr>
                <w:spacing w:val="-5"/>
                <w:sz w:val="24"/>
              </w:rPr>
              <w:t>по</w:t>
            </w:r>
          </w:p>
          <w:p w:rsidR="0074394B" w:rsidRDefault="00400CF6">
            <w:pPr>
              <w:pStyle w:val="TableParagraph"/>
              <w:spacing w:before="4" w:line="237" w:lineRule="auto"/>
              <w:ind w:right="195"/>
              <w:rPr>
                <w:sz w:val="24"/>
              </w:rPr>
            </w:pPr>
            <w:r>
              <w:rPr>
                <w:sz w:val="24"/>
              </w:rPr>
              <w:t>плану</w:t>
            </w:r>
            <w:r>
              <w:rPr>
                <w:spacing w:val="-21"/>
                <w:sz w:val="24"/>
              </w:rPr>
              <w:t xml:space="preserve"> </w:t>
            </w:r>
            <w:r>
              <w:rPr>
                <w:sz w:val="24"/>
              </w:rPr>
              <w:t>детских</w:t>
            </w:r>
            <w:r>
              <w:rPr>
                <w:spacing w:val="-17"/>
                <w:sz w:val="24"/>
              </w:rPr>
              <w:t xml:space="preserve"> </w:t>
            </w:r>
            <w:r>
              <w:rPr>
                <w:sz w:val="24"/>
              </w:rPr>
              <w:t xml:space="preserve">общешкольных </w:t>
            </w:r>
            <w:r>
              <w:rPr>
                <w:spacing w:val="-2"/>
                <w:sz w:val="24"/>
              </w:rPr>
              <w:t>объединений</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83" w:right="150"/>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spacing w:line="258" w:lineRule="exact"/>
              <w:ind w:left="114"/>
              <w:rPr>
                <w:sz w:val="24"/>
              </w:rPr>
            </w:pPr>
            <w:r>
              <w:rPr>
                <w:sz w:val="24"/>
              </w:rPr>
              <w:t>Классные</w:t>
            </w:r>
            <w:r>
              <w:rPr>
                <w:spacing w:val="-7"/>
                <w:sz w:val="24"/>
              </w:rPr>
              <w:t xml:space="preserve"> </w:t>
            </w:r>
            <w:r>
              <w:rPr>
                <w:spacing w:val="-2"/>
                <w:sz w:val="24"/>
              </w:rPr>
              <w:t>руководители</w:t>
            </w:r>
          </w:p>
        </w:tc>
      </w:tr>
      <w:tr w:rsidR="0074394B">
        <w:trPr>
          <w:trHeight w:val="277"/>
        </w:trPr>
        <w:tc>
          <w:tcPr>
            <w:tcW w:w="10037" w:type="dxa"/>
            <w:gridSpan w:val="4"/>
          </w:tcPr>
          <w:p w:rsidR="0074394B" w:rsidRDefault="00400CF6">
            <w:pPr>
              <w:pStyle w:val="TableParagraph"/>
              <w:spacing w:line="258" w:lineRule="exact"/>
              <w:ind w:left="192" w:right="185"/>
              <w:jc w:val="center"/>
              <w:rPr>
                <w:b/>
                <w:sz w:val="24"/>
              </w:rPr>
            </w:pPr>
            <w:r>
              <w:rPr>
                <w:b/>
                <w:spacing w:val="-2"/>
                <w:sz w:val="24"/>
              </w:rPr>
              <w:t>Профориентация</w:t>
            </w:r>
          </w:p>
        </w:tc>
      </w:tr>
      <w:tr w:rsidR="0074394B">
        <w:trPr>
          <w:trHeight w:val="825"/>
        </w:trPr>
        <w:tc>
          <w:tcPr>
            <w:tcW w:w="3419" w:type="dxa"/>
          </w:tcPr>
          <w:p w:rsidR="0074394B" w:rsidRDefault="0074394B">
            <w:pPr>
              <w:pStyle w:val="TableParagraph"/>
              <w:spacing w:before="10"/>
              <w:ind w:left="0"/>
              <w:rPr>
                <w:b/>
                <w:sz w:val="21"/>
              </w:rPr>
            </w:pPr>
          </w:p>
          <w:p w:rsidR="0074394B" w:rsidRDefault="00400CF6">
            <w:pPr>
              <w:pStyle w:val="TableParagraph"/>
              <w:ind w:left="0" w:right="229"/>
              <w:jc w:val="right"/>
              <w:rPr>
                <w:sz w:val="24"/>
              </w:rPr>
            </w:pPr>
            <w:r>
              <w:rPr>
                <w:sz w:val="24"/>
              </w:rPr>
              <w:t>Дела, события,</w:t>
            </w:r>
            <w:r>
              <w:rPr>
                <w:spacing w:val="-5"/>
                <w:sz w:val="24"/>
              </w:rPr>
              <w:t xml:space="preserve"> </w:t>
            </w:r>
            <w:r>
              <w:rPr>
                <w:spacing w:val="-2"/>
                <w:sz w:val="24"/>
              </w:rPr>
              <w:t>мероприятия</w:t>
            </w:r>
          </w:p>
        </w:tc>
        <w:tc>
          <w:tcPr>
            <w:tcW w:w="1570" w:type="dxa"/>
          </w:tcPr>
          <w:p w:rsidR="0074394B" w:rsidRDefault="0074394B">
            <w:pPr>
              <w:pStyle w:val="TableParagraph"/>
              <w:spacing w:before="10"/>
              <w:ind w:left="0"/>
              <w:rPr>
                <w:b/>
                <w:sz w:val="21"/>
              </w:rPr>
            </w:pPr>
          </w:p>
          <w:p w:rsidR="0074394B" w:rsidRDefault="00400CF6">
            <w:pPr>
              <w:pStyle w:val="TableParagraph"/>
              <w:ind w:left="389" w:right="382"/>
              <w:jc w:val="center"/>
              <w:rPr>
                <w:sz w:val="24"/>
              </w:rPr>
            </w:pPr>
            <w:r>
              <w:rPr>
                <w:spacing w:val="-2"/>
                <w:sz w:val="24"/>
              </w:rPr>
              <w:t>Классы</w:t>
            </w:r>
          </w:p>
        </w:tc>
        <w:tc>
          <w:tcPr>
            <w:tcW w:w="2219" w:type="dxa"/>
          </w:tcPr>
          <w:p w:rsidR="0074394B" w:rsidRDefault="00400CF6">
            <w:pPr>
              <w:pStyle w:val="TableParagraph"/>
              <w:spacing w:line="235" w:lineRule="auto"/>
              <w:ind w:left="220" w:right="209"/>
              <w:jc w:val="center"/>
              <w:rPr>
                <w:sz w:val="24"/>
              </w:rPr>
            </w:pPr>
            <w:r>
              <w:rPr>
                <w:spacing w:val="-4"/>
                <w:sz w:val="24"/>
              </w:rPr>
              <w:t xml:space="preserve">Ориентировочное </w:t>
            </w:r>
            <w:r>
              <w:rPr>
                <w:spacing w:val="-2"/>
                <w:sz w:val="24"/>
              </w:rPr>
              <w:t>время</w:t>
            </w:r>
            <w:r>
              <w:rPr>
                <w:spacing w:val="80"/>
                <w:sz w:val="24"/>
              </w:rPr>
              <w:t xml:space="preserve"> </w:t>
            </w:r>
            <w:r>
              <w:rPr>
                <w:spacing w:val="-2"/>
                <w:sz w:val="24"/>
              </w:rPr>
              <w:t>проведения</w:t>
            </w:r>
          </w:p>
        </w:tc>
        <w:tc>
          <w:tcPr>
            <w:tcW w:w="2829" w:type="dxa"/>
          </w:tcPr>
          <w:p w:rsidR="0074394B" w:rsidRDefault="0074394B">
            <w:pPr>
              <w:pStyle w:val="TableParagraph"/>
              <w:spacing w:before="10"/>
              <w:ind w:left="0"/>
              <w:rPr>
                <w:b/>
                <w:sz w:val="21"/>
              </w:rPr>
            </w:pPr>
          </w:p>
          <w:p w:rsidR="0074394B" w:rsidRDefault="00400CF6">
            <w:pPr>
              <w:pStyle w:val="TableParagraph"/>
              <w:ind w:left="637"/>
              <w:rPr>
                <w:sz w:val="24"/>
              </w:rPr>
            </w:pPr>
            <w:r>
              <w:rPr>
                <w:spacing w:val="-2"/>
                <w:sz w:val="24"/>
              </w:rPr>
              <w:t>Ответственные</w:t>
            </w:r>
          </w:p>
        </w:tc>
      </w:tr>
      <w:tr w:rsidR="0074394B">
        <w:trPr>
          <w:trHeight w:val="546"/>
        </w:trPr>
        <w:tc>
          <w:tcPr>
            <w:tcW w:w="3419" w:type="dxa"/>
          </w:tcPr>
          <w:p w:rsidR="0074394B" w:rsidRDefault="00400CF6">
            <w:pPr>
              <w:pStyle w:val="TableParagraph"/>
              <w:tabs>
                <w:tab w:val="left" w:pos="2511"/>
              </w:tabs>
              <w:spacing w:line="254" w:lineRule="exact"/>
              <w:rPr>
                <w:sz w:val="24"/>
              </w:rPr>
            </w:pPr>
            <w:r>
              <w:rPr>
                <w:spacing w:val="-2"/>
                <w:sz w:val="24"/>
              </w:rPr>
              <w:t>Мероприятия</w:t>
            </w:r>
            <w:r>
              <w:rPr>
                <w:sz w:val="24"/>
              </w:rPr>
              <w:tab/>
            </w:r>
            <w:r>
              <w:rPr>
                <w:spacing w:val="-2"/>
                <w:sz w:val="24"/>
              </w:rPr>
              <w:t>портала</w:t>
            </w:r>
          </w:p>
          <w:p w:rsidR="0074394B" w:rsidRDefault="00400CF6">
            <w:pPr>
              <w:pStyle w:val="TableParagraph"/>
              <w:spacing w:line="272" w:lineRule="exact"/>
              <w:rPr>
                <w:sz w:val="24"/>
              </w:rPr>
            </w:pPr>
            <w:r>
              <w:rPr>
                <w:spacing w:val="-2"/>
                <w:sz w:val="24"/>
              </w:rPr>
              <w:t>«Проектория»</w:t>
            </w:r>
          </w:p>
        </w:tc>
        <w:tc>
          <w:tcPr>
            <w:tcW w:w="1570" w:type="dxa"/>
          </w:tcPr>
          <w:p w:rsidR="0074394B" w:rsidRDefault="00400CF6">
            <w:pPr>
              <w:pStyle w:val="TableParagraph"/>
              <w:spacing w:line="258" w:lineRule="exact"/>
              <w:ind w:left="9"/>
              <w:jc w:val="center"/>
              <w:rPr>
                <w:sz w:val="24"/>
              </w:rPr>
            </w:pPr>
            <w:r>
              <w:rPr>
                <w:sz w:val="24"/>
              </w:rPr>
              <w:t>9</w:t>
            </w:r>
          </w:p>
        </w:tc>
        <w:tc>
          <w:tcPr>
            <w:tcW w:w="2219" w:type="dxa"/>
          </w:tcPr>
          <w:p w:rsidR="0074394B" w:rsidRDefault="00400CF6">
            <w:pPr>
              <w:pStyle w:val="TableParagraph"/>
              <w:spacing w:line="258" w:lineRule="exact"/>
              <w:ind w:left="183" w:right="150"/>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spacing w:line="232" w:lineRule="auto"/>
              <w:ind w:left="114" w:right="280"/>
              <w:rPr>
                <w:sz w:val="24"/>
              </w:rPr>
            </w:pPr>
            <w:r>
              <w:rPr>
                <w:spacing w:val="-2"/>
                <w:sz w:val="24"/>
              </w:rPr>
              <w:t xml:space="preserve">Внеурочная </w:t>
            </w:r>
            <w:r>
              <w:rPr>
                <w:spacing w:val="-4"/>
                <w:sz w:val="24"/>
              </w:rPr>
              <w:t>деятельность</w:t>
            </w:r>
          </w:p>
        </w:tc>
      </w:tr>
    </w:tbl>
    <w:p w:rsidR="0074394B" w:rsidRDefault="0074394B">
      <w:pPr>
        <w:spacing w:line="232" w:lineRule="auto"/>
        <w:rPr>
          <w:sz w:val="24"/>
        </w:rPr>
        <w:sectPr w:rsidR="0074394B">
          <w:type w:val="continuous"/>
          <w:pgSz w:w="11910" w:h="16840"/>
          <w:pgMar w:top="1100" w:right="0" w:bottom="1240" w:left="1020" w:header="0" w:footer="959"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19"/>
        <w:gridCol w:w="1570"/>
        <w:gridCol w:w="2219"/>
        <w:gridCol w:w="2829"/>
      </w:tblGrid>
      <w:tr w:rsidR="0074394B">
        <w:trPr>
          <w:trHeight w:val="1103"/>
        </w:trPr>
        <w:tc>
          <w:tcPr>
            <w:tcW w:w="3419" w:type="dxa"/>
          </w:tcPr>
          <w:p w:rsidR="0074394B" w:rsidRDefault="00400CF6">
            <w:pPr>
              <w:pStyle w:val="TableParagraph"/>
              <w:rPr>
                <w:sz w:val="24"/>
              </w:rPr>
            </w:pPr>
            <w:r>
              <w:rPr>
                <w:sz w:val="24"/>
              </w:rPr>
              <w:lastRenderedPageBreak/>
              <w:t xml:space="preserve">Диагностика «Оценка </w:t>
            </w:r>
            <w:r>
              <w:rPr>
                <w:spacing w:val="-2"/>
                <w:sz w:val="24"/>
              </w:rPr>
              <w:t xml:space="preserve">профессиональной </w:t>
            </w:r>
            <w:r>
              <w:rPr>
                <w:sz w:val="24"/>
              </w:rPr>
              <w:t>направленности</w:t>
            </w:r>
            <w:r>
              <w:rPr>
                <w:spacing w:val="-5"/>
                <w:sz w:val="24"/>
              </w:rPr>
              <w:t xml:space="preserve"> </w:t>
            </w:r>
            <w:r>
              <w:rPr>
                <w:sz w:val="24"/>
              </w:rPr>
              <w:t>личности</w:t>
            </w:r>
          </w:p>
          <w:p w:rsidR="0074394B" w:rsidRDefault="00400CF6">
            <w:pPr>
              <w:pStyle w:val="TableParagraph"/>
              <w:spacing w:line="264" w:lineRule="exact"/>
              <w:rPr>
                <w:sz w:val="24"/>
              </w:rPr>
            </w:pPr>
            <w:r>
              <w:rPr>
                <w:sz w:val="24"/>
              </w:rPr>
              <w:t>учащегося</w:t>
            </w:r>
            <w:r>
              <w:rPr>
                <w:spacing w:val="2"/>
                <w:sz w:val="24"/>
              </w:rPr>
              <w:t xml:space="preserve"> </w:t>
            </w:r>
            <w:r>
              <w:rPr>
                <w:sz w:val="24"/>
              </w:rPr>
              <w:t>–</w:t>
            </w:r>
            <w:r>
              <w:rPr>
                <w:spacing w:val="-3"/>
                <w:sz w:val="24"/>
              </w:rPr>
              <w:t xml:space="preserve"> </w:t>
            </w:r>
            <w:r>
              <w:rPr>
                <w:spacing w:val="-2"/>
                <w:sz w:val="24"/>
              </w:rPr>
              <w:t>выпускника»</w:t>
            </w:r>
          </w:p>
        </w:tc>
        <w:tc>
          <w:tcPr>
            <w:tcW w:w="1570" w:type="dxa"/>
          </w:tcPr>
          <w:p w:rsidR="0074394B" w:rsidRDefault="00400CF6">
            <w:pPr>
              <w:pStyle w:val="TableParagraph"/>
              <w:spacing w:line="258" w:lineRule="exact"/>
              <w:ind w:left="9"/>
              <w:jc w:val="center"/>
              <w:rPr>
                <w:sz w:val="24"/>
              </w:rPr>
            </w:pPr>
            <w:r>
              <w:rPr>
                <w:sz w:val="24"/>
              </w:rPr>
              <w:t>9</w:t>
            </w:r>
          </w:p>
        </w:tc>
        <w:tc>
          <w:tcPr>
            <w:tcW w:w="2219" w:type="dxa"/>
          </w:tcPr>
          <w:p w:rsidR="0074394B" w:rsidRDefault="00400CF6">
            <w:pPr>
              <w:pStyle w:val="TableParagraph"/>
              <w:spacing w:line="258" w:lineRule="exact"/>
              <w:ind w:left="326"/>
              <w:rPr>
                <w:sz w:val="24"/>
              </w:rPr>
            </w:pPr>
            <w:r>
              <w:rPr>
                <w:sz w:val="24"/>
              </w:rPr>
              <w:t>январь-</w:t>
            </w:r>
            <w:r>
              <w:rPr>
                <w:spacing w:val="-2"/>
                <w:sz w:val="24"/>
              </w:rPr>
              <w:t>февраль</w:t>
            </w:r>
          </w:p>
        </w:tc>
        <w:tc>
          <w:tcPr>
            <w:tcW w:w="2829" w:type="dxa"/>
          </w:tcPr>
          <w:p w:rsidR="0074394B" w:rsidRDefault="00400CF6">
            <w:pPr>
              <w:pStyle w:val="TableParagraph"/>
              <w:spacing w:line="258" w:lineRule="exact"/>
              <w:ind w:left="97" w:right="227"/>
              <w:jc w:val="center"/>
              <w:rPr>
                <w:sz w:val="24"/>
              </w:rPr>
            </w:pPr>
            <w:r>
              <w:rPr>
                <w:sz w:val="24"/>
              </w:rPr>
              <w:t xml:space="preserve">Классный </w:t>
            </w:r>
            <w:r>
              <w:rPr>
                <w:spacing w:val="-2"/>
                <w:sz w:val="24"/>
              </w:rPr>
              <w:t>руководитель</w:t>
            </w:r>
          </w:p>
        </w:tc>
      </w:tr>
      <w:tr w:rsidR="0074394B">
        <w:trPr>
          <w:trHeight w:val="278"/>
        </w:trPr>
        <w:tc>
          <w:tcPr>
            <w:tcW w:w="10037" w:type="dxa"/>
            <w:gridSpan w:val="4"/>
          </w:tcPr>
          <w:p w:rsidR="0074394B" w:rsidRDefault="00400CF6">
            <w:pPr>
              <w:pStyle w:val="TableParagraph"/>
              <w:spacing w:line="259" w:lineRule="exact"/>
              <w:ind w:left="195" w:right="173"/>
              <w:jc w:val="center"/>
              <w:rPr>
                <w:b/>
                <w:sz w:val="24"/>
              </w:rPr>
            </w:pPr>
            <w:r>
              <w:rPr>
                <w:b/>
                <w:sz w:val="24"/>
              </w:rPr>
              <w:t>Школьные</w:t>
            </w:r>
            <w:r>
              <w:rPr>
                <w:b/>
                <w:spacing w:val="-5"/>
                <w:sz w:val="24"/>
              </w:rPr>
              <w:t xml:space="preserve"> </w:t>
            </w:r>
            <w:r>
              <w:rPr>
                <w:b/>
                <w:sz w:val="24"/>
              </w:rPr>
              <w:t>и</w:t>
            </w:r>
            <w:r>
              <w:rPr>
                <w:b/>
                <w:spacing w:val="-3"/>
                <w:sz w:val="24"/>
              </w:rPr>
              <w:t xml:space="preserve"> </w:t>
            </w:r>
            <w:r>
              <w:rPr>
                <w:b/>
                <w:sz w:val="24"/>
              </w:rPr>
              <w:t>социальные</w:t>
            </w:r>
            <w:r>
              <w:rPr>
                <w:b/>
                <w:spacing w:val="1"/>
                <w:sz w:val="24"/>
              </w:rPr>
              <w:t xml:space="preserve"> </w:t>
            </w:r>
            <w:r>
              <w:rPr>
                <w:b/>
                <w:spacing w:val="-4"/>
                <w:sz w:val="24"/>
              </w:rPr>
              <w:t>медиа</w:t>
            </w:r>
          </w:p>
        </w:tc>
      </w:tr>
      <w:tr w:rsidR="0074394B">
        <w:trPr>
          <w:trHeight w:val="825"/>
        </w:trPr>
        <w:tc>
          <w:tcPr>
            <w:tcW w:w="3419" w:type="dxa"/>
          </w:tcPr>
          <w:p w:rsidR="0074394B" w:rsidRDefault="0074394B">
            <w:pPr>
              <w:pStyle w:val="TableParagraph"/>
              <w:spacing w:before="9"/>
              <w:ind w:left="0"/>
              <w:rPr>
                <w:b/>
                <w:sz w:val="21"/>
              </w:rPr>
            </w:pPr>
          </w:p>
          <w:p w:rsidR="0074394B" w:rsidRDefault="00400CF6">
            <w:pPr>
              <w:pStyle w:val="TableParagraph"/>
              <w:rPr>
                <w:sz w:val="24"/>
              </w:rPr>
            </w:pPr>
            <w:r>
              <w:rPr>
                <w:sz w:val="24"/>
              </w:rPr>
              <w:t>Дела, события,</w:t>
            </w:r>
            <w:r>
              <w:rPr>
                <w:spacing w:val="-8"/>
                <w:sz w:val="24"/>
              </w:rPr>
              <w:t xml:space="preserve"> </w:t>
            </w:r>
            <w:r>
              <w:rPr>
                <w:spacing w:val="-2"/>
                <w:sz w:val="24"/>
              </w:rPr>
              <w:t>мероприятия</w:t>
            </w:r>
          </w:p>
        </w:tc>
        <w:tc>
          <w:tcPr>
            <w:tcW w:w="1570" w:type="dxa"/>
          </w:tcPr>
          <w:p w:rsidR="0074394B" w:rsidRDefault="0074394B">
            <w:pPr>
              <w:pStyle w:val="TableParagraph"/>
              <w:spacing w:before="9"/>
              <w:ind w:left="0"/>
              <w:rPr>
                <w:b/>
                <w:sz w:val="21"/>
              </w:rPr>
            </w:pPr>
          </w:p>
          <w:p w:rsidR="0074394B" w:rsidRDefault="00400CF6">
            <w:pPr>
              <w:pStyle w:val="TableParagraph"/>
              <w:ind w:left="389" w:right="382"/>
              <w:jc w:val="center"/>
              <w:rPr>
                <w:sz w:val="24"/>
              </w:rPr>
            </w:pPr>
            <w:r>
              <w:rPr>
                <w:spacing w:val="-2"/>
                <w:sz w:val="24"/>
              </w:rPr>
              <w:t>Классы</w:t>
            </w:r>
          </w:p>
        </w:tc>
        <w:tc>
          <w:tcPr>
            <w:tcW w:w="2219" w:type="dxa"/>
          </w:tcPr>
          <w:p w:rsidR="0074394B" w:rsidRDefault="00400CF6">
            <w:pPr>
              <w:pStyle w:val="TableParagraph"/>
              <w:spacing w:line="237" w:lineRule="auto"/>
              <w:ind w:left="167" w:right="156"/>
              <w:jc w:val="center"/>
              <w:rPr>
                <w:sz w:val="24"/>
              </w:rPr>
            </w:pPr>
            <w:r>
              <w:rPr>
                <w:spacing w:val="-4"/>
                <w:sz w:val="24"/>
              </w:rPr>
              <w:t xml:space="preserve">Ориентировочное </w:t>
            </w:r>
            <w:r>
              <w:rPr>
                <w:spacing w:val="-2"/>
                <w:sz w:val="24"/>
              </w:rPr>
              <w:t>время</w:t>
            </w:r>
          </w:p>
          <w:p w:rsidR="0074394B" w:rsidRDefault="00400CF6">
            <w:pPr>
              <w:pStyle w:val="TableParagraph"/>
              <w:spacing w:line="270" w:lineRule="exact"/>
              <w:ind w:left="160" w:right="156"/>
              <w:jc w:val="center"/>
              <w:rPr>
                <w:sz w:val="24"/>
              </w:rPr>
            </w:pPr>
            <w:r>
              <w:rPr>
                <w:spacing w:val="-2"/>
                <w:sz w:val="24"/>
              </w:rPr>
              <w:t>проведения</w:t>
            </w:r>
          </w:p>
        </w:tc>
        <w:tc>
          <w:tcPr>
            <w:tcW w:w="2829" w:type="dxa"/>
          </w:tcPr>
          <w:p w:rsidR="0074394B" w:rsidRDefault="0074394B">
            <w:pPr>
              <w:pStyle w:val="TableParagraph"/>
              <w:spacing w:before="9"/>
              <w:ind w:left="0"/>
              <w:rPr>
                <w:b/>
                <w:sz w:val="21"/>
              </w:rPr>
            </w:pPr>
          </w:p>
          <w:p w:rsidR="0074394B" w:rsidRDefault="00400CF6">
            <w:pPr>
              <w:pStyle w:val="TableParagraph"/>
              <w:ind w:left="97" w:right="103"/>
              <w:jc w:val="center"/>
              <w:rPr>
                <w:sz w:val="24"/>
              </w:rPr>
            </w:pPr>
            <w:r>
              <w:rPr>
                <w:spacing w:val="-2"/>
                <w:sz w:val="24"/>
              </w:rPr>
              <w:t>Ответственные</w:t>
            </w:r>
          </w:p>
        </w:tc>
      </w:tr>
      <w:tr w:rsidR="0074394B">
        <w:trPr>
          <w:trHeight w:val="830"/>
        </w:trPr>
        <w:tc>
          <w:tcPr>
            <w:tcW w:w="3419" w:type="dxa"/>
          </w:tcPr>
          <w:p w:rsidR="0074394B" w:rsidRDefault="00400CF6">
            <w:pPr>
              <w:pStyle w:val="TableParagraph"/>
              <w:spacing w:line="258" w:lineRule="exact"/>
              <w:rPr>
                <w:sz w:val="24"/>
              </w:rPr>
            </w:pPr>
            <w:r>
              <w:rPr>
                <w:sz w:val="24"/>
              </w:rPr>
              <w:t>Размещение</w:t>
            </w:r>
            <w:r>
              <w:rPr>
                <w:spacing w:val="-10"/>
                <w:sz w:val="24"/>
              </w:rPr>
              <w:t xml:space="preserve"> </w:t>
            </w:r>
            <w:r>
              <w:rPr>
                <w:sz w:val="24"/>
              </w:rPr>
              <w:t>созданных</w:t>
            </w:r>
            <w:r>
              <w:rPr>
                <w:spacing w:val="-8"/>
                <w:sz w:val="24"/>
              </w:rPr>
              <w:t xml:space="preserve"> </w:t>
            </w:r>
            <w:r>
              <w:rPr>
                <w:spacing w:val="-2"/>
                <w:sz w:val="24"/>
              </w:rPr>
              <w:t>детьми</w:t>
            </w:r>
          </w:p>
          <w:p w:rsidR="0074394B" w:rsidRDefault="00400CF6">
            <w:pPr>
              <w:pStyle w:val="TableParagraph"/>
              <w:spacing w:before="4" w:line="237" w:lineRule="auto"/>
              <w:ind w:right="178"/>
              <w:rPr>
                <w:sz w:val="24"/>
              </w:rPr>
            </w:pPr>
            <w:r>
              <w:rPr>
                <w:sz w:val="24"/>
              </w:rPr>
              <w:t>рассказов, стихов, сказок, репортажей</w:t>
            </w:r>
            <w:r>
              <w:rPr>
                <w:spacing w:val="-15"/>
                <w:sz w:val="24"/>
              </w:rPr>
              <w:t xml:space="preserve"> </w:t>
            </w:r>
            <w:r>
              <w:rPr>
                <w:sz w:val="24"/>
              </w:rPr>
              <w:t>в</w:t>
            </w:r>
            <w:r>
              <w:rPr>
                <w:spacing w:val="-15"/>
                <w:sz w:val="24"/>
              </w:rPr>
              <w:t xml:space="preserve"> </w:t>
            </w:r>
            <w:r>
              <w:rPr>
                <w:sz w:val="24"/>
              </w:rPr>
              <w:t>школьной</w:t>
            </w:r>
            <w:r>
              <w:rPr>
                <w:spacing w:val="-15"/>
                <w:sz w:val="24"/>
              </w:rPr>
              <w:t xml:space="preserve"> </w:t>
            </w:r>
            <w:r>
              <w:rPr>
                <w:sz w:val="24"/>
              </w:rPr>
              <w:t>газете</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388"/>
              <w:rPr>
                <w:sz w:val="24"/>
              </w:rPr>
            </w:pPr>
            <w:r>
              <w:rPr>
                <w:sz w:val="24"/>
              </w:rPr>
              <w:t>в течение</w:t>
            </w:r>
            <w:r>
              <w:rPr>
                <w:spacing w:val="-8"/>
                <w:sz w:val="24"/>
              </w:rPr>
              <w:t xml:space="preserve"> </w:t>
            </w:r>
            <w:r>
              <w:rPr>
                <w:spacing w:val="-4"/>
                <w:sz w:val="24"/>
              </w:rPr>
              <w:t>года</w:t>
            </w:r>
          </w:p>
        </w:tc>
        <w:tc>
          <w:tcPr>
            <w:tcW w:w="2829" w:type="dxa"/>
          </w:tcPr>
          <w:p w:rsidR="0074394B" w:rsidRDefault="0074394B">
            <w:pPr>
              <w:pStyle w:val="TableParagraph"/>
              <w:ind w:left="0"/>
              <w:rPr>
                <w:sz w:val="24"/>
              </w:rPr>
            </w:pPr>
          </w:p>
        </w:tc>
      </w:tr>
      <w:tr w:rsidR="0074394B">
        <w:trPr>
          <w:trHeight w:val="7455"/>
        </w:trPr>
        <w:tc>
          <w:tcPr>
            <w:tcW w:w="3419" w:type="dxa"/>
          </w:tcPr>
          <w:p w:rsidR="0074394B" w:rsidRDefault="00400CF6">
            <w:pPr>
              <w:pStyle w:val="TableParagraph"/>
              <w:ind w:right="267"/>
              <w:rPr>
                <w:sz w:val="24"/>
              </w:rPr>
            </w:pPr>
            <w:r>
              <w:rPr>
                <w:sz w:val="24"/>
              </w:rPr>
              <w:t>Размещение информации в официальных Интернет сообществах,</w:t>
            </w:r>
            <w:r>
              <w:rPr>
                <w:spacing w:val="4"/>
                <w:sz w:val="24"/>
              </w:rPr>
              <w:t xml:space="preserve"> </w:t>
            </w:r>
            <w:r>
              <w:rPr>
                <w:sz w:val="24"/>
              </w:rPr>
              <w:t>на</w:t>
            </w:r>
            <w:r>
              <w:rPr>
                <w:spacing w:val="-1"/>
                <w:sz w:val="24"/>
              </w:rPr>
              <w:t xml:space="preserve"> </w:t>
            </w:r>
            <w:r>
              <w:rPr>
                <w:sz w:val="24"/>
              </w:rPr>
              <w:t>сайте</w:t>
            </w:r>
            <w:r>
              <w:rPr>
                <w:spacing w:val="-8"/>
                <w:sz w:val="24"/>
              </w:rPr>
              <w:t xml:space="preserve"> </w:t>
            </w:r>
            <w:r>
              <w:rPr>
                <w:spacing w:val="-5"/>
                <w:sz w:val="24"/>
              </w:rPr>
              <w:t>школы</w:t>
            </w:r>
          </w:p>
          <w:p w:rsidR="0074394B" w:rsidRDefault="00400CF6">
            <w:pPr>
              <w:pStyle w:val="TableParagraph"/>
              <w:ind w:right="245"/>
              <w:rPr>
                <w:sz w:val="24"/>
              </w:rPr>
            </w:pPr>
            <w:r>
              <w:rPr>
                <w:sz w:val="24"/>
              </w:rPr>
              <w:t>*2</w:t>
            </w:r>
            <w:r>
              <w:rPr>
                <w:spacing w:val="-15"/>
                <w:sz w:val="24"/>
              </w:rPr>
              <w:t xml:space="preserve"> </w:t>
            </w:r>
            <w:r>
              <w:rPr>
                <w:sz w:val="24"/>
              </w:rPr>
              <w:t>сентября</w:t>
            </w:r>
            <w:r>
              <w:rPr>
                <w:spacing w:val="-15"/>
                <w:sz w:val="24"/>
              </w:rPr>
              <w:t xml:space="preserve"> </w:t>
            </w:r>
            <w:r>
              <w:rPr>
                <w:sz w:val="24"/>
              </w:rPr>
              <w:t>-</w:t>
            </w:r>
            <w:r>
              <w:rPr>
                <w:spacing w:val="-15"/>
                <w:sz w:val="24"/>
              </w:rPr>
              <w:t xml:space="preserve"> </w:t>
            </w:r>
            <w:r>
              <w:rPr>
                <w:sz w:val="24"/>
              </w:rPr>
              <w:t>День</w:t>
            </w:r>
            <w:r>
              <w:rPr>
                <w:spacing w:val="-16"/>
                <w:sz w:val="24"/>
              </w:rPr>
              <w:t xml:space="preserve"> </w:t>
            </w:r>
            <w:r>
              <w:rPr>
                <w:sz w:val="24"/>
              </w:rPr>
              <w:t>окончания Второй</w:t>
            </w:r>
            <w:r>
              <w:rPr>
                <w:spacing w:val="-15"/>
                <w:sz w:val="24"/>
              </w:rPr>
              <w:t xml:space="preserve"> </w:t>
            </w:r>
            <w:r>
              <w:rPr>
                <w:sz w:val="24"/>
              </w:rPr>
              <w:t>мировой</w:t>
            </w:r>
            <w:r>
              <w:rPr>
                <w:spacing w:val="-15"/>
                <w:sz w:val="24"/>
              </w:rPr>
              <w:t xml:space="preserve"> </w:t>
            </w:r>
            <w:r>
              <w:rPr>
                <w:sz w:val="24"/>
              </w:rPr>
              <w:t>войны</w:t>
            </w:r>
            <w:r>
              <w:rPr>
                <w:spacing w:val="-11"/>
                <w:sz w:val="24"/>
              </w:rPr>
              <w:t xml:space="preserve"> </w:t>
            </w:r>
            <w:r>
              <w:rPr>
                <w:sz w:val="24"/>
              </w:rPr>
              <w:t xml:space="preserve">(1945 год). День Российской </w:t>
            </w:r>
            <w:r>
              <w:rPr>
                <w:spacing w:val="-2"/>
                <w:sz w:val="24"/>
              </w:rPr>
              <w:t>гвардии.</w:t>
            </w:r>
          </w:p>
          <w:p w:rsidR="0074394B" w:rsidRDefault="00400CF6">
            <w:pPr>
              <w:pStyle w:val="TableParagraph"/>
              <w:tabs>
                <w:tab w:val="left" w:pos="1401"/>
                <w:tab w:val="left" w:pos="3236"/>
              </w:tabs>
              <w:ind w:right="90"/>
              <w:jc w:val="both"/>
              <w:rPr>
                <w:sz w:val="24"/>
              </w:rPr>
            </w:pPr>
            <w:r>
              <w:rPr>
                <w:spacing w:val="-4"/>
                <w:sz w:val="24"/>
              </w:rPr>
              <w:t>*14</w:t>
            </w:r>
            <w:r>
              <w:rPr>
                <w:sz w:val="24"/>
              </w:rPr>
              <w:tab/>
            </w:r>
            <w:r>
              <w:rPr>
                <w:spacing w:val="-2"/>
                <w:sz w:val="24"/>
              </w:rPr>
              <w:t>сентября</w:t>
            </w:r>
            <w:r>
              <w:rPr>
                <w:sz w:val="24"/>
              </w:rPr>
              <w:tab/>
            </w:r>
            <w:r>
              <w:rPr>
                <w:spacing w:val="-10"/>
                <w:sz w:val="24"/>
              </w:rPr>
              <w:t xml:space="preserve">- </w:t>
            </w:r>
            <w:r>
              <w:rPr>
                <w:sz w:val="24"/>
              </w:rPr>
              <w:t>Международный день памяти жертв фашизма. Тема: «И помнит мир спасенный…».</w:t>
            </w:r>
          </w:p>
          <w:p w:rsidR="0074394B" w:rsidRDefault="00400CF6">
            <w:pPr>
              <w:pStyle w:val="TableParagraph"/>
              <w:ind w:right="82"/>
              <w:jc w:val="both"/>
              <w:rPr>
                <w:sz w:val="24"/>
              </w:rPr>
            </w:pPr>
            <w:r>
              <w:rPr>
                <w:sz w:val="24"/>
              </w:rPr>
              <w:t xml:space="preserve">*8 сентября - День воинской славы России: Бородинское сражение русской армии под командованием М.И. Кутузова с французской армией (1812 </w:t>
            </w:r>
            <w:r>
              <w:rPr>
                <w:spacing w:val="-2"/>
                <w:sz w:val="24"/>
              </w:rPr>
              <w:t>год).</w:t>
            </w:r>
          </w:p>
          <w:p w:rsidR="0074394B" w:rsidRDefault="00400CF6">
            <w:pPr>
              <w:pStyle w:val="TableParagraph"/>
              <w:ind w:right="83"/>
              <w:jc w:val="both"/>
              <w:rPr>
                <w:sz w:val="24"/>
              </w:rPr>
            </w:pPr>
            <w:r>
              <w:rPr>
                <w:sz w:val="24"/>
              </w:rPr>
              <w:t>*11 сентября - День воинской славы России: День победы русской эскадры под командованием Ф.Ф. Ушакова над турецкой эскадрой у мыса Тендра (1790 год).</w:t>
            </w:r>
          </w:p>
          <w:p w:rsidR="0074394B" w:rsidRDefault="00400CF6">
            <w:pPr>
              <w:pStyle w:val="TableParagraph"/>
              <w:rPr>
                <w:sz w:val="24"/>
              </w:rPr>
            </w:pPr>
            <w:r>
              <w:rPr>
                <w:sz w:val="24"/>
              </w:rPr>
              <w:t>*21</w:t>
            </w:r>
            <w:r>
              <w:rPr>
                <w:spacing w:val="-15"/>
                <w:sz w:val="24"/>
              </w:rPr>
              <w:t xml:space="preserve"> </w:t>
            </w:r>
            <w:r>
              <w:rPr>
                <w:sz w:val="24"/>
              </w:rPr>
              <w:t>сентября</w:t>
            </w:r>
            <w:r>
              <w:rPr>
                <w:spacing w:val="-15"/>
                <w:sz w:val="24"/>
              </w:rPr>
              <w:t xml:space="preserve"> </w:t>
            </w:r>
            <w:r>
              <w:rPr>
                <w:sz w:val="24"/>
              </w:rPr>
              <w:t>-</w:t>
            </w:r>
            <w:r>
              <w:rPr>
                <w:spacing w:val="-15"/>
                <w:sz w:val="24"/>
              </w:rPr>
              <w:t xml:space="preserve"> </w:t>
            </w:r>
            <w:r>
              <w:rPr>
                <w:sz w:val="24"/>
              </w:rPr>
              <w:t>День</w:t>
            </w:r>
            <w:r>
              <w:rPr>
                <w:spacing w:val="-16"/>
                <w:sz w:val="24"/>
              </w:rPr>
              <w:t xml:space="preserve"> </w:t>
            </w:r>
            <w:r>
              <w:rPr>
                <w:sz w:val="24"/>
              </w:rPr>
              <w:t>воинской славы России: День победы русских полков во главе с Д.</w:t>
            </w:r>
          </w:p>
          <w:p w:rsidR="0074394B" w:rsidRDefault="00400CF6">
            <w:pPr>
              <w:pStyle w:val="TableParagraph"/>
              <w:spacing w:line="264" w:lineRule="exact"/>
              <w:rPr>
                <w:sz w:val="24"/>
              </w:rPr>
            </w:pPr>
            <w:r>
              <w:rPr>
                <w:sz w:val="24"/>
              </w:rPr>
              <w:t>Донским</w:t>
            </w:r>
            <w:r>
              <w:rPr>
                <w:spacing w:val="-1"/>
                <w:sz w:val="24"/>
              </w:rPr>
              <w:t xml:space="preserve"> </w:t>
            </w:r>
            <w:r>
              <w:rPr>
                <w:sz w:val="24"/>
              </w:rPr>
              <w:t>над</w:t>
            </w:r>
            <w:r>
              <w:rPr>
                <w:spacing w:val="-5"/>
                <w:sz w:val="24"/>
              </w:rPr>
              <w:t xml:space="preserve"> </w:t>
            </w:r>
            <w:r>
              <w:rPr>
                <w:spacing w:val="-2"/>
                <w:sz w:val="24"/>
              </w:rPr>
              <w:t>монголо–</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388"/>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ind w:left="114" w:right="180"/>
              <w:rPr>
                <w:sz w:val="24"/>
              </w:rPr>
            </w:pPr>
            <w:r>
              <w:rPr>
                <w:sz w:val="24"/>
              </w:rPr>
              <w:t xml:space="preserve">ответственные за ведение сайта, </w:t>
            </w:r>
            <w:r>
              <w:rPr>
                <w:spacing w:val="-2"/>
                <w:sz w:val="24"/>
              </w:rPr>
              <w:t>официальных</w:t>
            </w:r>
            <w:r>
              <w:rPr>
                <w:spacing w:val="-12"/>
                <w:sz w:val="24"/>
              </w:rPr>
              <w:t xml:space="preserve"> </w:t>
            </w:r>
            <w:r>
              <w:rPr>
                <w:spacing w:val="-2"/>
                <w:sz w:val="24"/>
              </w:rPr>
              <w:t>страниц</w:t>
            </w:r>
            <w:r>
              <w:rPr>
                <w:spacing w:val="-13"/>
                <w:sz w:val="24"/>
              </w:rPr>
              <w:t xml:space="preserve"> </w:t>
            </w:r>
            <w:r>
              <w:rPr>
                <w:spacing w:val="-2"/>
                <w:sz w:val="24"/>
              </w:rPr>
              <w:t xml:space="preserve">в </w:t>
            </w:r>
            <w:r>
              <w:rPr>
                <w:sz w:val="24"/>
              </w:rPr>
              <w:t>сети Интернет</w:t>
            </w:r>
          </w:p>
        </w:tc>
      </w:tr>
    </w:tbl>
    <w:p w:rsidR="0074394B" w:rsidRDefault="0074394B">
      <w:pPr>
        <w:rPr>
          <w:sz w:val="24"/>
        </w:rPr>
        <w:sectPr w:rsidR="0074394B">
          <w:type w:val="continuous"/>
          <w:pgSz w:w="11910" w:h="16840"/>
          <w:pgMar w:top="1100" w:right="0" w:bottom="1240" w:left="1020" w:header="0" w:footer="959"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19"/>
        <w:gridCol w:w="1570"/>
        <w:gridCol w:w="2219"/>
        <w:gridCol w:w="2829"/>
      </w:tblGrid>
      <w:tr w:rsidR="0074394B">
        <w:trPr>
          <w:trHeight w:val="14369"/>
        </w:trPr>
        <w:tc>
          <w:tcPr>
            <w:tcW w:w="3419" w:type="dxa"/>
          </w:tcPr>
          <w:p w:rsidR="0074394B" w:rsidRDefault="00400CF6">
            <w:pPr>
              <w:pStyle w:val="TableParagraph"/>
              <w:spacing w:line="242" w:lineRule="auto"/>
              <w:ind w:right="182"/>
              <w:rPr>
                <w:sz w:val="24"/>
              </w:rPr>
            </w:pPr>
            <w:r>
              <w:rPr>
                <w:sz w:val="24"/>
              </w:rPr>
              <w:lastRenderedPageBreak/>
              <w:t>татарскими войсками в Куликовской</w:t>
            </w:r>
            <w:r>
              <w:rPr>
                <w:spacing w:val="-15"/>
                <w:sz w:val="24"/>
              </w:rPr>
              <w:t xml:space="preserve"> </w:t>
            </w:r>
            <w:r>
              <w:rPr>
                <w:sz w:val="24"/>
              </w:rPr>
              <w:t>битве</w:t>
            </w:r>
            <w:r>
              <w:rPr>
                <w:spacing w:val="-17"/>
                <w:sz w:val="24"/>
              </w:rPr>
              <w:t xml:space="preserve"> </w:t>
            </w:r>
            <w:r>
              <w:rPr>
                <w:sz w:val="24"/>
              </w:rPr>
              <w:t>(1380</w:t>
            </w:r>
            <w:r>
              <w:rPr>
                <w:spacing w:val="-17"/>
                <w:sz w:val="24"/>
              </w:rPr>
              <w:t xml:space="preserve"> </w:t>
            </w:r>
            <w:r>
              <w:rPr>
                <w:sz w:val="24"/>
              </w:rPr>
              <w:t>год).</w:t>
            </w:r>
          </w:p>
          <w:p w:rsidR="0074394B" w:rsidRDefault="00400CF6">
            <w:pPr>
              <w:pStyle w:val="TableParagraph"/>
              <w:ind w:right="245"/>
              <w:rPr>
                <w:sz w:val="24"/>
              </w:rPr>
            </w:pPr>
            <w:r>
              <w:rPr>
                <w:sz w:val="24"/>
              </w:rPr>
              <w:t xml:space="preserve">*24 октября - День </w:t>
            </w:r>
            <w:r>
              <w:rPr>
                <w:spacing w:val="-2"/>
                <w:sz w:val="24"/>
              </w:rPr>
              <w:t>Организации Объединенных Наций.</w:t>
            </w:r>
          </w:p>
          <w:p w:rsidR="0074394B" w:rsidRDefault="00400CF6">
            <w:pPr>
              <w:pStyle w:val="TableParagraph"/>
              <w:ind w:right="401"/>
              <w:rPr>
                <w:sz w:val="24"/>
              </w:rPr>
            </w:pPr>
            <w:r>
              <w:rPr>
                <w:sz w:val="24"/>
              </w:rPr>
              <w:t>*30</w:t>
            </w:r>
            <w:r>
              <w:rPr>
                <w:spacing w:val="-15"/>
                <w:sz w:val="24"/>
              </w:rPr>
              <w:t xml:space="preserve"> </w:t>
            </w:r>
            <w:r>
              <w:rPr>
                <w:sz w:val="24"/>
              </w:rPr>
              <w:t>октября</w:t>
            </w:r>
            <w:r>
              <w:rPr>
                <w:spacing w:val="-15"/>
                <w:sz w:val="24"/>
              </w:rPr>
              <w:t xml:space="preserve"> </w:t>
            </w:r>
            <w:r>
              <w:rPr>
                <w:sz w:val="24"/>
              </w:rPr>
              <w:t>-</w:t>
            </w:r>
            <w:r>
              <w:rPr>
                <w:spacing w:val="-15"/>
                <w:sz w:val="24"/>
              </w:rPr>
              <w:t xml:space="preserve"> </w:t>
            </w:r>
            <w:r>
              <w:rPr>
                <w:sz w:val="24"/>
              </w:rPr>
              <w:t>День</w:t>
            </w:r>
            <w:r>
              <w:rPr>
                <w:spacing w:val="-15"/>
                <w:sz w:val="24"/>
              </w:rPr>
              <w:t xml:space="preserve"> </w:t>
            </w:r>
            <w:r>
              <w:rPr>
                <w:sz w:val="24"/>
              </w:rPr>
              <w:t xml:space="preserve">памяти жертв политических </w:t>
            </w:r>
            <w:r>
              <w:rPr>
                <w:spacing w:val="-2"/>
                <w:sz w:val="24"/>
              </w:rPr>
              <w:t>репрессий.</w:t>
            </w:r>
          </w:p>
          <w:p w:rsidR="0074394B" w:rsidRDefault="00400CF6">
            <w:pPr>
              <w:pStyle w:val="TableParagraph"/>
              <w:spacing w:line="242" w:lineRule="auto"/>
              <w:ind w:right="541"/>
              <w:rPr>
                <w:sz w:val="24"/>
              </w:rPr>
            </w:pPr>
            <w:r>
              <w:rPr>
                <w:sz w:val="24"/>
              </w:rPr>
              <w:t>*4</w:t>
            </w:r>
            <w:r>
              <w:rPr>
                <w:spacing w:val="-15"/>
                <w:sz w:val="24"/>
              </w:rPr>
              <w:t xml:space="preserve"> </w:t>
            </w:r>
            <w:r>
              <w:rPr>
                <w:sz w:val="24"/>
              </w:rPr>
              <w:t>ноября-</w:t>
            </w:r>
            <w:r>
              <w:rPr>
                <w:spacing w:val="-15"/>
                <w:sz w:val="24"/>
              </w:rPr>
              <w:t xml:space="preserve"> </w:t>
            </w:r>
            <w:r>
              <w:rPr>
                <w:sz w:val="24"/>
              </w:rPr>
              <w:t>День</w:t>
            </w:r>
            <w:r>
              <w:rPr>
                <w:spacing w:val="-16"/>
                <w:sz w:val="24"/>
              </w:rPr>
              <w:t xml:space="preserve"> </w:t>
            </w:r>
            <w:r>
              <w:rPr>
                <w:sz w:val="24"/>
              </w:rPr>
              <w:t xml:space="preserve">народного </w:t>
            </w:r>
            <w:r>
              <w:rPr>
                <w:spacing w:val="-2"/>
                <w:sz w:val="24"/>
              </w:rPr>
              <w:t>единства.</w:t>
            </w:r>
          </w:p>
          <w:p w:rsidR="0074394B" w:rsidRDefault="00400CF6">
            <w:pPr>
              <w:pStyle w:val="TableParagraph"/>
              <w:ind w:right="178"/>
              <w:rPr>
                <w:sz w:val="24"/>
              </w:rPr>
            </w:pPr>
            <w:r>
              <w:rPr>
                <w:sz w:val="24"/>
              </w:rPr>
              <w:t xml:space="preserve">*7 ноября- День воинской славы России: День проведения военного парада на Красной площади в городе Москве в ознаменование двадцать четвертой годовщины Великой </w:t>
            </w:r>
            <w:r>
              <w:rPr>
                <w:spacing w:val="-2"/>
                <w:sz w:val="24"/>
              </w:rPr>
              <w:t>Октябрьской Социалистической</w:t>
            </w:r>
            <w:r>
              <w:rPr>
                <w:spacing w:val="-9"/>
                <w:sz w:val="24"/>
              </w:rPr>
              <w:t xml:space="preserve"> </w:t>
            </w:r>
            <w:r>
              <w:rPr>
                <w:spacing w:val="-2"/>
                <w:sz w:val="24"/>
              </w:rPr>
              <w:t xml:space="preserve">революции </w:t>
            </w:r>
            <w:r>
              <w:rPr>
                <w:sz w:val="24"/>
              </w:rPr>
              <w:t>(1941 год).</w:t>
            </w:r>
          </w:p>
          <w:p w:rsidR="0074394B" w:rsidRDefault="00400CF6">
            <w:pPr>
              <w:pStyle w:val="TableParagraph"/>
              <w:spacing w:line="242" w:lineRule="auto"/>
              <w:rPr>
                <w:sz w:val="24"/>
              </w:rPr>
            </w:pPr>
            <w:r>
              <w:rPr>
                <w:sz w:val="24"/>
              </w:rPr>
              <w:t xml:space="preserve">*10 ноября- 101 год со дня рождения Михаила </w:t>
            </w:r>
            <w:r>
              <w:rPr>
                <w:spacing w:val="-2"/>
                <w:sz w:val="24"/>
              </w:rPr>
              <w:t>Тимофеевича</w:t>
            </w:r>
            <w:r>
              <w:rPr>
                <w:spacing w:val="-5"/>
                <w:sz w:val="24"/>
              </w:rPr>
              <w:t xml:space="preserve"> </w:t>
            </w:r>
            <w:r>
              <w:rPr>
                <w:spacing w:val="-2"/>
                <w:sz w:val="24"/>
              </w:rPr>
              <w:t xml:space="preserve">Калашникова, </w:t>
            </w:r>
            <w:r>
              <w:rPr>
                <w:sz w:val="24"/>
              </w:rPr>
              <w:t>российского конструктора стрелкового</w:t>
            </w:r>
            <w:r>
              <w:rPr>
                <w:spacing w:val="-15"/>
                <w:sz w:val="24"/>
              </w:rPr>
              <w:t xml:space="preserve"> </w:t>
            </w:r>
            <w:r>
              <w:rPr>
                <w:sz w:val="24"/>
              </w:rPr>
              <w:t>оружия</w:t>
            </w:r>
            <w:r>
              <w:rPr>
                <w:spacing w:val="-8"/>
                <w:sz w:val="24"/>
              </w:rPr>
              <w:t xml:space="preserve"> </w:t>
            </w:r>
            <w:r>
              <w:rPr>
                <w:sz w:val="24"/>
              </w:rPr>
              <w:t>(1919</w:t>
            </w:r>
            <w:r>
              <w:rPr>
                <w:spacing w:val="-4"/>
                <w:sz w:val="24"/>
              </w:rPr>
              <w:t xml:space="preserve"> </w:t>
            </w:r>
            <w:r>
              <w:rPr>
                <w:sz w:val="24"/>
              </w:rPr>
              <w:t>– 2013 годы).</w:t>
            </w:r>
          </w:p>
          <w:p w:rsidR="0074394B" w:rsidRDefault="00400CF6">
            <w:pPr>
              <w:pStyle w:val="TableParagraph"/>
              <w:spacing w:line="242" w:lineRule="auto"/>
              <w:ind w:right="420"/>
              <w:rPr>
                <w:sz w:val="24"/>
              </w:rPr>
            </w:pPr>
            <w:r>
              <w:rPr>
                <w:sz w:val="24"/>
              </w:rPr>
              <w:t>*17 ноября- День воинской славы.</w:t>
            </w:r>
            <w:r>
              <w:rPr>
                <w:spacing w:val="-15"/>
                <w:sz w:val="24"/>
              </w:rPr>
              <w:t xml:space="preserve"> </w:t>
            </w:r>
            <w:r>
              <w:rPr>
                <w:sz w:val="24"/>
              </w:rPr>
              <w:t>День</w:t>
            </w:r>
            <w:r>
              <w:rPr>
                <w:spacing w:val="-15"/>
                <w:sz w:val="24"/>
              </w:rPr>
              <w:t xml:space="preserve"> </w:t>
            </w:r>
            <w:r>
              <w:rPr>
                <w:sz w:val="24"/>
              </w:rPr>
              <w:t>ракетных</w:t>
            </w:r>
            <w:r>
              <w:rPr>
                <w:spacing w:val="-16"/>
                <w:sz w:val="24"/>
              </w:rPr>
              <w:t xml:space="preserve"> </w:t>
            </w:r>
            <w:r>
              <w:rPr>
                <w:sz w:val="24"/>
              </w:rPr>
              <w:t>войск</w:t>
            </w:r>
          </w:p>
          <w:p w:rsidR="0074394B" w:rsidRDefault="00400CF6">
            <w:pPr>
              <w:pStyle w:val="TableParagraph"/>
              <w:spacing w:line="242" w:lineRule="auto"/>
              <w:ind w:right="622"/>
              <w:rPr>
                <w:sz w:val="24"/>
              </w:rPr>
            </w:pPr>
            <w:r>
              <w:rPr>
                <w:sz w:val="24"/>
              </w:rPr>
              <w:t>*27</w:t>
            </w:r>
            <w:r>
              <w:rPr>
                <w:spacing w:val="-15"/>
                <w:sz w:val="24"/>
              </w:rPr>
              <w:t xml:space="preserve"> </w:t>
            </w:r>
            <w:r>
              <w:rPr>
                <w:sz w:val="24"/>
              </w:rPr>
              <w:t>ноября-</w:t>
            </w:r>
            <w:r>
              <w:rPr>
                <w:spacing w:val="-15"/>
                <w:sz w:val="24"/>
              </w:rPr>
              <w:t xml:space="preserve"> </w:t>
            </w:r>
            <w:r>
              <w:rPr>
                <w:sz w:val="24"/>
              </w:rPr>
              <w:t>День</w:t>
            </w:r>
            <w:r>
              <w:rPr>
                <w:spacing w:val="-16"/>
                <w:sz w:val="24"/>
              </w:rPr>
              <w:t xml:space="preserve"> </w:t>
            </w:r>
            <w:r>
              <w:rPr>
                <w:sz w:val="24"/>
              </w:rPr>
              <w:t xml:space="preserve">морской </w:t>
            </w:r>
            <w:r>
              <w:rPr>
                <w:spacing w:val="-2"/>
                <w:sz w:val="24"/>
              </w:rPr>
              <w:t>пехоты.</w:t>
            </w:r>
          </w:p>
          <w:p w:rsidR="0074394B" w:rsidRDefault="00400CF6">
            <w:pPr>
              <w:pStyle w:val="TableParagraph"/>
              <w:rPr>
                <w:sz w:val="24"/>
              </w:rPr>
            </w:pPr>
            <w:r>
              <w:rPr>
                <w:sz w:val="24"/>
              </w:rPr>
              <w:t xml:space="preserve">* 1 декабря – День победы русской эскадры под </w:t>
            </w:r>
            <w:r>
              <w:rPr>
                <w:spacing w:val="-2"/>
                <w:sz w:val="24"/>
              </w:rPr>
              <w:t>командованием</w:t>
            </w:r>
            <w:r>
              <w:rPr>
                <w:spacing w:val="-7"/>
                <w:sz w:val="24"/>
              </w:rPr>
              <w:t xml:space="preserve"> </w:t>
            </w:r>
            <w:r>
              <w:rPr>
                <w:spacing w:val="-2"/>
                <w:sz w:val="24"/>
              </w:rPr>
              <w:t>П.С.</w:t>
            </w:r>
            <w:r>
              <w:rPr>
                <w:spacing w:val="-7"/>
                <w:sz w:val="24"/>
              </w:rPr>
              <w:t xml:space="preserve"> </w:t>
            </w:r>
            <w:r>
              <w:rPr>
                <w:spacing w:val="-2"/>
                <w:sz w:val="24"/>
              </w:rPr>
              <w:t xml:space="preserve">Нахимова </w:t>
            </w:r>
            <w:r>
              <w:rPr>
                <w:sz w:val="24"/>
              </w:rPr>
              <w:t>над турецкой эскадрой у</w:t>
            </w:r>
            <w:r>
              <w:rPr>
                <w:spacing w:val="-4"/>
                <w:sz w:val="24"/>
              </w:rPr>
              <w:t xml:space="preserve"> </w:t>
            </w:r>
            <w:r>
              <w:rPr>
                <w:sz w:val="24"/>
              </w:rPr>
              <w:t>мыса Синоп (1853 год). День воинской славы России.</w:t>
            </w:r>
          </w:p>
          <w:p w:rsidR="0074394B" w:rsidRDefault="00400CF6">
            <w:pPr>
              <w:pStyle w:val="TableParagraph"/>
              <w:spacing w:line="242" w:lineRule="auto"/>
              <w:rPr>
                <w:sz w:val="24"/>
              </w:rPr>
            </w:pPr>
            <w:r>
              <w:rPr>
                <w:spacing w:val="-2"/>
                <w:sz w:val="24"/>
              </w:rPr>
              <w:t>*3</w:t>
            </w:r>
            <w:r>
              <w:rPr>
                <w:spacing w:val="-9"/>
                <w:sz w:val="24"/>
              </w:rPr>
              <w:t xml:space="preserve"> </w:t>
            </w:r>
            <w:r>
              <w:rPr>
                <w:spacing w:val="-2"/>
                <w:sz w:val="24"/>
              </w:rPr>
              <w:t>декабря-</w:t>
            </w:r>
            <w:r>
              <w:rPr>
                <w:spacing w:val="-8"/>
                <w:sz w:val="24"/>
              </w:rPr>
              <w:t xml:space="preserve"> </w:t>
            </w:r>
            <w:r>
              <w:rPr>
                <w:spacing w:val="-2"/>
                <w:sz w:val="24"/>
              </w:rPr>
              <w:t>День</w:t>
            </w:r>
            <w:r>
              <w:rPr>
                <w:spacing w:val="-8"/>
                <w:sz w:val="24"/>
              </w:rPr>
              <w:t xml:space="preserve"> </w:t>
            </w:r>
            <w:r>
              <w:rPr>
                <w:spacing w:val="-2"/>
                <w:sz w:val="24"/>
              </w:rPr>
              <w:t>неизвестного солдата.</w:t>
            </w:r>
          </w:p>
          <w:p w:rsidR="0074394B" w:rsidRDefault="00400CF6">
            <w:pPr>
              <w:pStyle w:val="TableParagraph"/>
              <w:rPr>
                <w:sz w:val="24"/>
              </w:rPr>
            </w:pPr>
            <w:r>
              <w:rPr>
                <w:sz w:val="24"/>
              </w:rPr>
              <w:t>*5 декабря - День начала контрнаступления советских войск против немецко- фашистских</w:t>
            </w:r>
            <w:r>
              <w:rPr>
                <w:spacing w:val="-15"/>
                <w:sz w:val="24"/>
              </w:rPr>
              <w:t xml:space="preserve"> </w:t>
            </w:r>
            <w:r>
              <w:rPr>
                <w:sz w:val="24"/>
              </w:rPr>
              <w:t>войск</w:t>
            </w:r>
            <w:r>
              <w:rPr>
                <w:spacing w:val="-15"/>
                <w:sz w:val="24"/>
              </w:rPr>
              <w:t xml:space="preserve"> </w:t>
            </w:r>
            <w:r>
              <w:rPr>
                <w:sz w:val="24"/>
              </w:rPr>
              <w:t>в</w:t>
            </w:r>
            <w:r>
              <w:rPr>
                <w:spacing w:val="-15"/>
                <w:sz w:val="24"/>
              </w:rPr>
              <w:t xml:space="preserve"> </w:t>
            </w:r>
            <w:r>
              <w:rPr>
                <w:sz w:val="24"/>
              </w:rPr>
              <w:t>битве</w:t>
            </w:r>
            <w:r>
              <w:rPr>
                <w:spacing w:val="-15"/>
                <w:sz w:val="24"/>
              </w:rPr>
              <w:t xml:space="preserve"> </w:t>
            </w:r>
            <w:r>
              <w:rPr>
                <w:sz w:val="24"/>
              </w:rPr>
              <w:t>под Москвой (1941 год)</w:t>
            </w:r>
          </w:p>
          <w:p w:rsidR="0074394B" w:rsidRDefault="00400CF6">
            <w:pPr>
              <w:pStyle w:val="TableParagraph"/>
              <w:tabs>
                <w:tab w:val="left" w:pos="643"/>
                <w:tab w:val="left" w:pos="1814"/>
                <w:tab w:val="left" w:pos="2611"/>
              </w:tabs>
              <w:spacing w:line="237" w:lineRule="auto"/>
              <w:ind w:right="101"/>
              <w:rPr>
                <w:sz w:val="24"/>
              </w:rPr>
            </w:pPr>
            <w:r>
              <w:rPr>
                <w:spacing w:val="-6"/>
                <w:sz w:val="24"/>
              </w:rPr>
              <w:t>*9</w:t>
            </w:r>
            <w:r>
              <w:rPr>
                <w:sz w:val="24"/>
              </w:rPr>
              <w:tab/>
            </w:r>
            <w:r>
              <w:rPr>
                <w:spacing w:val="-2"/>
                <w:sz w:val="24"/>
              </w:rPr>
              <w:t>декабря-</w:t>
            </w:r>
            <w:r>
              <w:rPr>
                <w:sz w:val="24"/>
              </w:rPr>
              <w:tab/>
            </w:r>
            <w:r>
              <w:rPr>
                <w:spacing w:val="-4"/>
                <w:sz w:val="24"/>
              </w:rPr>
              <w:t>День</w:t>
            </w:r>
            <w:r>
              <w:rPr>
                <w:sz w:val="24"/>
              </w:rPr>
              <w:tab/>
            </w:r>
            <w:r>
              <w:rPr>
                <w:spacing w:val="-4"/>
                <w:sz w:val="24"/>
              </w:rPr>
              <w:t xml:space="preserve">Героев </w:t>
            </w:r>
            <w:r>
              <w:rPr>
                <w:spacing w:val="-2"/>
                <w:sz w:val="24"/>
              </w:rPr>
              <w:t>Отечества.</w:t>
            </w:r>
          </w:p>
          <w:p w:rsidR="0074394B" w:rsidRDefault="00400CF6">
            <w:pPr>
              <w:pStyle w:val="TableParagraph"/>
              <w:ind w:right="90"/>
              <w:jc w:val="both"/>
              <w:rPr>
                <w:sz w:val="24"/>
              </w:rPr>
            </w:pPr>
            <w:r>
              <w:rPr>
                <w:sz w:val="24"/>
              </w:rPr>
              <w:t>*11 декабря- День памяти Е.Жукова (вахта памяти, беседа, возложение цветов)</w:t>
            </w:r>
          </w:p>
          <w:p w:rsidR="0074394B" w:rsidRDefault="00400CF6">
            <w:pPr>
              <w:pStyle w:val="TableParagraph"/>
              <w:ind w:right="401"/>
              <w:rPr>
                <w:sz w:val="24"/>
              </w:rPr>
            </w:pPr>
            <w:r>
              <w:rPr>
                <w:sz w:val="24"/>
              </w:rPr>
              <w:t xml:space="preserve">*12 декабря- Дню </w:t>
            </w:r>
            <w:r>
              <w:rPr>
                <w:spacing w:val="-2"/>
                <w:sz w:val="24"/>
              </w:rPr>
              <w:t>Конституции</w:t>
            </w:r>
            <w:r>
              <w:rPr>
                <w:spacing w:val="-8"/>
                <w:sz w:val="24"/>
              </w:rPr>
              <w:t xml:space="preserve"> </w:t>
            </w:r>
            <w:r>
              <w:rPr>
                <w:spacing w:val="-2"/>
                <w:sz w:val="24"/>
              </w:rPr>
              <w:t>РФ</w:t>
            </w:r>
            <w:r>
              <w:rPr>
                <w:spacing w:val="-11"/>
                <w:sz w:val="24"/>
              </w:rPr>
              <w:t xml:space="preserve"> </w:t>
            </w:r>
            <w:r>
              <w:rPr>
                <w:spacing w:val="-2"/>
                <w:sz w:val="24"/>
              </w:rPr>
              <w:t xml:space="preserve">(классный </w:t>
            </w:r>
            <w:r>
              <w:rPr>
                <w:spacing w:val="-4"/>
                <w:sz w:val="24"/>
              </w:rPr>
              <w:t>час)</w:t>
            </w:r>
          </w:p>
          <w:p w:rsidR="0074394B" w:rsidRDefault="00400CF6">
            <w:pPr>
              <w:pStyle w:val="TableParagraph"/>
              <w:spacing w:line="259" w:lineRule="exact"/>
              <w:rPr>
                <w:sz w:val="24"/>
              </w:rPr>
            </w:pPr>
            <w:r>
              <w:rPr>
                <w:sz w:val="24"/>
              </w:rPr>
              <w:t>*24</w:t>
            </w:r>
            <w:r>
              <w:rPr>
                <w:spacing w:val="-2"/>
                <w:sz w:val="24"/>
              </w:rPr>
              <w:t xml:space="preserve"> </w:t>
            </w:r>
            <w:r>
              <w:rPr>
                <w:sz w:val="24"/>
              </w:rPr>
              <w:t>декабря</w:t>
            </w:r>
            <w:r>
              <w:rPr>
                <w:spacing w:val="-1"/>
                <w:sz w:val="24"/>
              </w:rPr>
              <w:t xml:space="preserve"> </w:t>
            </w:r>
            <w:r>
              <w:rPr>
                <w:sz w:val="24"/>
              </w:rPr>
              <w:t>–</w:t>
            </w:r>
            <w:r>
              <w:rPr>
                <w:spacing w:val="-1"/>
                <w:sz w:val="24"/>
              </w:rPr>
              <w:t xml:space="preserve"> </w:t>
            </w:r>
            <w:r>
              <w:rPr>
                <w:sz w:val="24"/>
              </w:rPr>
              <w:t>День</w:t>
            </w:r>
            <w:r>
              <w:rPr>
                <w:spacing w:val="-4"/>
                <w:sz w:val="24"/>
              </w:rPr>
              <w:t xml:space="preserve"> </w:t>
            </w:r>
            <w:r>
              <w:rPr>
                <w:spacing w:val="-2"/>
                <w:sz w:val="24"/>
              </w:rPr>
              <w:t>воинской</w:t>
            </w:r>
          </w:p>
        </w:tc>
        <w:tc>
          <w:tcPr>
            <w:tcW w:w="1570" w:type="dxa"/>
          </w:tcPr>
          <w:p w:rsidR="0074394B" w:rsidRDefault="0074394B">
            <w:pPr>
              <w:pStyle w:val="TableParagraph"/>
              <w:ind w:left="0"/>
              <w:rPr>
                <w:sz w:val="24"/>
              </w:rPr>
            </w:pPr>
          </w:p>
        </w:tc>
        <w:tc>
          <w:tcPr>
            <w:tcW w:w="2219" w:type="dxa"/>
          </w:tcPr>
          <w:p w:rsidR="0074394B" w:rsidRDefault="0074394B">
            <w:pPr>
              <w:pStyle w:val="TableParagraph"/>
              <w:ind w:left="0"/>
              <w:rPr>
                <w:sz w:val="24"/>
              </w:rPr>
            </w:pPr>
          </w:p>
        </w:tc>
        <w:tc>
          <w:tcPr>
            <w:tcW w:w="2829" w:type="dxa"/>
          </w:tcPr>
          <w:p w:rsidR="0074394B" w:rsidRDefault="0074394B">
            <w:pPr>
              <w:pStyle w:val="TableParagraph"/>
              <w:ind w:left="0"/>
              <w:rPr>
                <w:sz w:val="24"/>
              </w:rPr>
            </w:pPr>
          </w:p>
        </w:tc>
      </w:tr>
    </w:tbl>
    <w:p w:rsidR="0074394B" w:rsidRDefault="0074394B">
      <w:pPr>
        <w:rPr>
          <w:sz w:val="24"/>
        </w:rPr>
        <w:sectPr w:rsidR="0074394B">
          <w:pgSz w:w="11910" w:h="16840"/>
          <w:pgMar w:top="1100" w:right="0" w:bottom="1240" w:left="1020" w:header="0" w:footer="959"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19"/>
        <w:gridCol w:w="1570"/>
        <w:gridCol w:w="2219"/>
        <w:gridCol w:w="2829"/>
      </w:tblGrid>
      <w:tr w:rsidR="0074394B">
        <w:trPr>
          <w:trHeight w:val="14360"/>
        </w:trPr>
        <w:tc>
          <w:tcPr>
            <w:tcW w:w="3419" w:type="dxa"/>
          </w:tcPr>
          <w:p w:rsidR="0074394B" w:rsidRDefault="00400CF6">
            <w:pPr>
              <w:pStyle w:val="TableParagraph"/>
              <w:ind w:right="250"/>
              <w:rPr>
                <w:sz w:val="24"/>
              </w:rPr>
            </w:pPr>
            <w:r>
              <w:rPr>
                <w:sz w:val="24"/>
              </w:rPr>
              <w:lastRenderedPageBreak/>
              <w:t>славы. День взятия турецкой крепости Измаил русскими войсками</w:t>
            </w:r>
            <w:r>
              <w:rPr>
                <w:spacing w:val="-15"/>
                <w:sz w:val="24"/>
              </w:rPr>
              <w:t xml:space="preserve"> </w:t>
            </w:r>
            <w:r>
              <w:rPr>
                <w:sz w:val="24"/>
              </w:rPr>
              <w:t>под</w:t>
            </w:r>
            <w:r>
              <w:rPr>
                <w:spacing w:val="-19"/>
                <w:sz w:val="24"/>
              </w:rPr>
              <w:t xml:space="preserve"> </w:t>
            </w:r>
            <w:r>
              <w:rPr>
                <w:sz w:val="24"/>
              </w:rPr>
              <w:t>командованием А. В. Суворова (1790 год)</w:t>
            </w:r>
          </w:p>
          <w:p w:rsidR="0074394B" w:rsidRDefault="00400CF6">
            <w:pPr>
              <w:pStyle w:val="TableParagraph"/>
              <w:spacing w:line="242" w:lineRule="auto"/>
              <w:rPr>
                <w:sz w:val="24"/>
              </w:rPr>
            </w:pPr>
            <w:r>
              <w:rPr>
                <w:sz w:val="24"/>
              </w:rPr>
              <w:t>*27</w:t>
            </w:r>
            <w:r>
              <w:rPr>
                <w:spacing w:val="-10"/>
                <w:sz w:val="24"/>
              </w:rPr>
              <w:t xml:space="preserve"> </w:t>
            </w:r>
            <w:r>
              <w:rPr>
                <w:sz w:val="24"/>
              </w:rPr>
              <w:t>января</w:t>
            </w:r>
            <w:r>
              <w:rPr>
                <w:spacing w:val="-15"/>
                <w:sz w:val="24"/>
              </w:rPr>
              <w:t xml:space="preserve"> </w:t>
            </w:r>
            <w:r>
              <w:rPr>
                <w:sz w:val="24"/>
              </w:rPr>
              <w:t>-</w:t>
            </w:r>
            <w:r>
              <w:rPr>
                <w:spacing w:val="-7"/>
                <w:sz w:val="24"/>
              </w:rPr>
              <w:t xml:space="preserve"> </w:t>
            </w:r>
            <w:r>
              <w:rPr>
                <w:sz w:val="24"/>
              </w:rPr>
              <w:t>Международный день памяти</w:t>
            </w:r>
            <w:r>
              <w:rPr>
                <w:spacing w:val="-5"/>
                <w:sz w:val="24"/>
              </w:rPr>
              <w:t xml:space="preserve"> </w:t>
            </w:r>
            <w:r>
              <w:rPr>
                <w:sz w:val="24"/>
              </w:rPr>
              <w:t>жертв</w:t>
            </w:r>
            <w:r>
              <w:rPr>
                <w:spacing w:val="-1"/>
                <w:sz w:val="24"/>
              </w:rPr>
              <w:t xml:space="preserve"> </w:t>
            </w:r>
            <w:r>
              <w:rPr>
                <w:spacing w:val="-4"/>
                <w:sz w:val="24"/>
              </w:rPr>
              <w:t>Холокоста</w:t>
            </w:r>
          </w:p>
          <w:p w:rsidR="0074394B" w:rsidRDefault="00400CF6">
            <w:pPr>
              <w:pStyle w:val="TableParagraph"/>
              <w:ind w:right="408"/>
              <w:jc w:val="both"/>
              <w:rPr>
                <w:sz w:val="24"/>
              </w:rPr>
            </w:pPr>
            <w:r>
              <w:rPr>
                <w:sz w:val="24"/>
              </w:rPr>
              <w:t>*27 января - День воинской славы России. День снятия блокады</w:t>
            </w:r>
            <w:r>
              <w:rPr>
                <w:spacing w:val="-15"/>
                <w:sz w:val="24"/>
              </w:rPr>
              <w:t xml:space="preserve"> </w:t>
            </w:r>
            <w:r>
              <w:rPr>
                <w:sz w:val="24"/>
              </w:rPr>
              <w:t>города</w:t>
            </w:r>
            <w:r>
              <w:rPr>
                <w:spacing w:val="-15"/>
                <w:sz w:val="24"/>
              </w:rPr>
              <w:t xml:space="preserve"> </w:t>
            </w:r>
            <w:r>
              <w:rPr>
                <w:sz w:val="24"/>
              </w:rPr>
              <w:t xml:space="preserve">Ленинграда </w:t>
            </w:r>
            <w:r>
              <w:rPr>
                <w:spacing w:val="-2"/>
                <w:sz w:val="24"/>
              </w:rPr>
              <w:t>(1944г.)</w:t>
            </w:r>
          </w:p>
          <w:p w:rsidR="0074394B" w:rsidRDefault="00400CF6">
            <w:pPr>
              <w:pStyle w:val="TableParagraph"/>
              <w:ind w:right="307"/>
              <w:rPr>
                <w:sz w:val="24"/>
              </w:rPr>
            </w:pPr>
            <w:r>
              <w:rPr>
                <w:sz w:val="24"/>
              </w:rPr>
              <w:t xml:space="preserve">*2 февраля- День воинской славы России. Разгром советскими войсками </w:t>
            </w:r>
            <w:r>
              <w:rPr>
                <w:spacing w:val="-2"/>
                <w:sz w:val="24"/>
              </w:rPr>
              <w:t>немецко-фашистских</w:t>
            </w:r>
            <w:r>
              <w:rPr>
                <w:spacing w:val="-10"/>
                <w:sz w:val="24"/>
              </w:rPr>
              <w:t xml:space="preserve"> </w:t>
            </w:r>
            <w:r>
              <w:rPr>
                <w:spacing w:val="-2"/>
                <w:sz w:val="24"/>
              </w:rPr>
              <w:t>войск</w:t>
            </w:r>
            <w:r>
              <w:rPr>
                <w:spacing w:val="-6"/>
                <w:sz w:val="24"/>
              </w:rPr>
              <w:t xml:space="preserve"> </w:t>
            </w:r>
            <w:r>
              <w:rPr>
                <w:spacing w:val="-2"/>
                <w:sz w:val="24"/>
              </w:rPr>
              <w:t xml:space="preserve">в </w:t>
            </w:r>
            <w:r>
              <w:rPr>
                <w:sz w:val="24"/>
              </w:rPr>
              <w:t xml:space="preserve">Сталинградской битве (1943 </w:t>
            </w:r>
            <w:r>
              <w:rPr>
                <w:spacing w:val="-4"/>
                <w:sz w:val="24"/>
              </w:rPr>
              <w:t>год)</w:t>
            </w:r>
          </w:p>
          <w:p w:rsidR="0074394B" w:rsidRDefault="00400CF6">
            <w:pPr>
              <w:pStyle w:val="TableParagraph"/>
              <w:numPr>
                <w:ilvl w:val="0"/>
                <w:numId w:val="36"/>
              </w:numPr>
              <w:tabs>
                <w:tab w:val="left" w:pos="293"/>
              </w:tabs>
              <w:ind w:right="191" w:firstLine="0"/>
              <w:rPr>
                <w:sz w:val="24"/>
              </w:rPr>
            </w:pPr>
            <w:r>
              <w:rPr>
                <w:sz w:val="24"/>
              </w:rPr>
              <w:t>15 февраля – День памяти воинов</w:t>
            </w:r>
            <w:r>
              <w:rPr>
                <w:spacing w:val="-11"/>
                <w:sz w:val="24"/>
              </w:rPr>
              <w:t xml:space="preserve"> </w:t>
            </w:r>
            <w:r>
              <w:rPr>
                <w:sz w:val="24"/>
              </w:rPr>
              <w:t>–</w:t>
            </w:r>
            <w:r>
              <w:rPr>
                <w:spacing w:val="-14"/>
                <w:sz w:val="24"/>
              </w:rPr>
              <w:t xml:space="preserve"> </w:t>
            </w:r>
            <w:r>
              <w:rPr>
                <w:sz w:val="24"/>
              </w:rPr>
              <w:t xml:space="preserve">интернационалистов в России.20 лет со дня </w:t>
            </w:r>
            <w:r>
              <w:rPr>
                <w:spacing w:val="-2"/>
                <w:sz w:val="24"/>
              </w:rPr>
              <w:t>завершения</w:t>
            </w:r>
            <w:r>
              <w:rPr>
                <w:spacing w:val="-10"/>
                <w:sz w:val="24"/>
              </w:rPr>
              <w:t xml:space="preserve"> </w:t>
            </w:r>
            <w:r>
              <w:rPr>
                <w:spacing w:val="-2"/>
                <w:sz w:val="24"/>
              </w:rPr>
              <w:t>вывода</w:t>
            </w:r>
            <w:r>
              <w:rPr>
                <w:spacing w:val="-6"/>
                <w:sz w:val="24"/>
              </w:rPr>
              <w:t xml:space="preserve"> </w:t>
            </w:r>
            <w:r>
              <w:rPr>
                <w:spacing w:val="-2"/>
                <w:sz w:val="24"/>
              </w:rPr>
              <w:t xml:space="preserve">Советских </w:t>
            </w:r>
            <w:r>
              <w:rPr>
                <w:sz w:val="24"/>
              </w:rPr>
              <w:t>войск из республики Афганистан</w:t>
            </w:r>
            <w:r>
              <w:rPr>
                <w:spacing w:val="-15"/>
                <w:sz w:val="24"/>
              </w:rPr>
              <w:t xml:space="preserve"> </w:t>
            </w:r>
            <w:r>
              <w:rPr>
                <w:sz w:val="24"/>
              </w:rPr>
              <w:t>(1989г.).Выход</w:t>
            </w:r>
            <w:r>
              <w:rPr>
                <w:spacing w:val="-15"/>
                <w:sz w:val="24"/>
              </w:rPr>
              <w:t xml:space="preserve"> </w:t>
            </w:r>
            <w:r>
              <w:rPr>
                <w:sz w:val="24"/>
              </w:rPr>
              <w:t>из войны (1979-1989)</w:t>
            </w:r>
          </w:p>
          <w:p w:rsidR="0074394B" w:rsidRDefault="00400CF6">
            <w:pPr>
              <w:pStyle w:val="TableParagraph"/>
              <w:numPr>
                <w:ilvl w:val="0"/>
                <w:numId w:val="36"/>
              </w:numPr>
              <w:tabs>
                <w:tab w:val="left" w:pos="293"/>
              </w:tabs>
              <w:spacing w:line="237" w:lineRule="auto"/>
              <w:ind w:right="214" w:firstLine="0"/>
              <w:rPr>
                <w:sz w:val="24"/>
              </w:rPr>
            </w:pPr>
            <w:r>
              <w:rPr>
                <w:spacing w:val="-2"/>
                <w:sz w:val="24"/>
              </w:rPr>
              <w:t>23</w:t>
            </w:r>
            <w:r>
              <w:rPr>
                <w:spacing w:val="-10"/>
                <w:sz w:val="24"/>
              </w:rPr>
              <w:t xml:space="preserve"> </w:t>
            </w:r>
            <w:r>
              <w:rPr>
                <w:spacing w:val="-2"/>
                <w:sz w:val="24"/>
              </w:rPr>
              <w:t>февраля-</w:t>
            </w:r>
            <w:r>
              <w:rPr>
                <w:spacing w:val="-9"/>
                <w:sz w:val="24"/>
              </w:rPr>
              <w:t xml:space="preserve"> </w:t>
            </w:r>
            <w:r>
              <w:rPr>
                <w:spacing w:val="-2"/>
                <w:sz w:val="24"/>
              </w:rPr>
              <w:t>День</w:t>
            </w:r>
            <w:r>
              <w:rPr>
                <w:spacing w:val="-14"/>
                <w:sz w:val="24"/>
              </w:rPr>
              <w:t xml:space="preserve"> </w:t>
            </w:r>
            <w:r>
              <w:rPr>
                <w:spacing w:val="-2"/>
                <w:sz w:val="24"/>
              </w:rPr>
              <w:t>защитника Отечества</w:t>
            </w:r>
          </w:p>
          <w:p w:rsidR="0074394B" w:rsidRDefault="00400CF6">
            <w:pPr>
              <w:pStyle w:val="TableParagraph"/>
              <w:ind w:right="245"/>
              <w:rPr>
                <w:sz w:val="24"/>
              </w:rPr>
            </w:pPr>
            <w:r>
              <w:rPr>
                <w:sz w:val="24"/>
              </w:rPr>
              <w:t>*1 марта- Международный день</w:t>
            </w:r>
            <w:r>
              <w:rPr>
                <w:spacing w:val="-15"/>
                <w:sz w:val="24"/>
              </w:rPr>
              <w:t xml:space="preserve"> </w:t>
            </w:r>
            <w:r>
              <w:rPr>
                <w:sz w:val="24"/>
              </w:rPr>
              <w:t>борьбы</w:t>
            </w:r>
            <w:r>
              <w:rPr>
                <w:spacing w:val="-15"/>
                <w:sz w:val="24"/>
              </w:rPr>
              <w:t xml:space="preserve"> </w:t>
            </w:r>
            <w:r>
              <w:rPr>
                <w:sz w:val="24"/>
              </w:rPr>
              <w:t>с</w:t>
            </w:r>
            <w:r>
              <w:rPr>
                <w:spacing w:val="-15"/>
                <w:sz w:val="24"/>
              </w:rPr>
              <w:t xml:space="preserve"> </w:t>
            </w:r>
            <w:r>
              <w:rPr>
                <w:sz w:val="24"/>
              </w:rPr>
              <w:t>наркоманией</w:t>
            </w:r>
            <w:r>
              <w:rPr>
                <w:spacing w:val="-15"/>
                <w:sz w:val="24"/>
              </w:rPr>
              <w:t xml:space="preserve"> </w:t>
            </w:r>
            <w:r>
              <w:rPr>
                <w:sz w:val="24"/>
              </w:rPr>
              <w:t>и наркобизнесом. Всемирный день гражданской обороны.</w:t>
            </w:r>
          </w:p>
          <w:p w:rsidR="0074394B" w:rsidRDefault="00400CF6">
            <w:pPr>
              <w:pStyle w:val="TableParagraph"/>
              <w:ind w:right="401"/>
              <w:rPr>
                <w:sz w:val="24"/>
              </w:rPr>
            </w:pPr>
            <w:r>
              <w:rPr>
                <w:sz w:val="24"/>
              </w:rPr>
              <w:t xml:space="preserve">*18 марта- День </w:t>
            </w:r>
            <w:r>
              <w:rPr>
                <w:spacing w:val="-2"/>
                <w:sz w:val="24"/>
              </w:rPr>
              <w:t>воссоединения</w:t>
            </w:r>
            <w:r>
              <w:rPr>
                <w:spacing w:val="-12"/>
                <w:sz w:val="24"/>
              </w:rPr>
              <w:t xml:space="preserve"> </w:t>
            </w:r>
            <w:r>
              <w:rPr>
                <w:spacing w:val="-2"/>
                <w:sz w:val="24"/>
              </w:rPr>
              <w:t>Крыма</w:t>
            </w:r>
            <w:r>
              <w:rPr>
                <w:spacing w:val="-14"/>
                <w:sz w:val="24"/>
              </w:rPr>
              <w:t xml:space="preserve"> </w:t>
            </w:r>
            <w:r>
              <w:rPr>
                <w:spacing w:val="-2"/>
                <w:sz w:val="24"/>
              </w:rPr>
              <w:t>с Россией</w:t>
            </w:r>
          </w:p>
          <w:p w:rsidR="0074394B" w:rsidRDefault="00400CF6">
            <w:pPr>
              <w:pStyle w:val="TableParagraph"/>
              <w:spacing w:line="242" w:lineRule="auto"/>
              <w:ind w:right="354"/>
              <w:rPr>
                <w:sz w:val="24"/>
              </w:rPr>
            </w:pPr>
            <w:r>
              <w:rPr>
                <w:sz w:val="24"/>
              </w:rPr>
              <w:t>*12</w:t>
            </w:r>
            <w:r>
              <w:rPr>
                <w:spacing w:val="-15"/>
                <w:sz w:val="24"/>
              </w:rPr>
              <w:t xml:space="preserve"> </w:t>
            </w:r>
            <w:r>
              <w:rPr>
                <w:sz w:val="24"/>
              </w:rPr>
              <w:t>апреля-</w:t>
            </w:r>
            <w:r>
              <w:rPr>
                <w:spacing w:val="-15"/>
                <w:sz w:val="24"/>
              </w:rPr>
              <w:t xml:space="preserve"> </w:t>
            </w:r>
            <w:r>
              <w:rPr>
                <w:sz w:val="24"/>
              </w:rPr>
              <w:t>Всемирный</w:t>
            </w:r>
            <w:r>
              <w:rPr>
                <w:spacing w:val="-15"/>
                <w:sz w:val="24"/>
              </w:rPr>
              <w:t xml:space="preserve"> </w:t>
            </w:r>
            <w:r>
              <w:rPr>
                <w:sz w:val="24"/>
              </w:rPr>
              <w:t>день авиации и космонавтики.</w:t>
            </w:r>
          </w:p>
          <w:p w:rsidR="0074394B" w:rsidRDefault="00400CF6">
            <w:pPr>
              <w:pStyle w:val="TableParagraph"/>
              <w:ind w:right="485"/>
              <w:rPr>
                <w:sz w:val="24"/>
              </w:rPr>
            </w:pPr>
            <w:r>
              <w:rPr>
                <w:sz w:val="24"/>
              </w:rPr>
              <w:t>*18</w:t>
            </w:r>
            <w:r>
              <w:rPr>
                <w:spacing w:val="-15"/>
                <w:sz w:val="24"/>
              </w:rPr>
              <w:t xml:space="preserve"> </w:t>
            </w:r>
            <w:r>
              <w:rPr>
                <w:sz w:val="24"/>
              </w:rPr>
              <w:t>апреля</w:t>
            </w:r>
            <w:r>
              <w:rPr>
                <w:spacing w:val="-15"/>
                <w:sz w:val="24"/>
              </w:rPr>
              <w:t xml:space="preserve"> </w:t>
            </w:r>
            <w:r>
              <w:rPr>
                <w:sz w:val="24"/>
              </w:rPr>
              <w:t>-</w:t>
            </w:r>
            <w:r>
              <w:rPr>
                <w:spacing w:val="-15"/>
                <w:sz w:val="24"/>
              </w:rPr>
              <w:t xml:space="preserve"> </w:t>
            </w:r>
            <w:r>
              <w:rPr>
                <w:sz w:val="24"/>
              </w:rPr>
              <w:t>День</w:t>
            </w:r>
            <w:r>
              <w:rPr>
                <w:spacing w:val="-15"/>
                <w:sz w:val="24"/>
              </w:rPr>
              <w:t xml:space="preserve"> </w:t>
            </w:r>
            <w:r>
              <w:rPr>
                <w:sz w:val="24"/>
              </w:rPr>
              <w:t>воинской славы</w:t>
            </w:r>
            <w:r>
              <w:rPr>
                <w:spacing w:val="-15"/>
                <w:sz w:val="24"/>
              </w:rPr>
              <w:t xml:space="preserve"> </w:t>
            </w:r>
            <w:r>
              <w:rPr>
                <w:sz w:val="24"/>
              </w:rPr>
              <w:t>России.</w:t>
            </w:r>
            <w:r>
              <w:rPr>
                <w:spacing w:val="-15"/>
                <w:sz w:val="24"/>
              </w:rPr>
              <w:t xml:space="preserve"> </w:t>
            </w:r>
            <w:r>
              <w:rPr>
                <w:sz w:val="24"/>
              </w:rPr>
              <w:t>День</w:t>
            </w:r>
            <w:r>
              <w:rPr>
                <w:spacing w:val="-16"/>
                <w:sz w:val="24"/>
              </w:rPr>
              <w:t xml:space="preserve"> </w:t>
            </w:r>
            <w:r>
              <w:rPr>
                <w:sz w:val="24"/>
              </w:rPr>
              <w:t>победы русских воинов князя Александра Невского над немецкими рыцарями на Чудском озере (Ледовое побоище, 1242 год)</w:t>
            </w:r>
          </w:p>
          <w:p w:rsidR="0074394B" w:rsidRDefault="00400CF6">
            <w:pPr>
              <w:pStyle w:val="TableParagraph"/>
              <w:ind w:right="270"/>
              <w:rPr>
                <w:sz w:val="24"/>
              </w:rPr>
            </w:pPr>
            <w:r>
              <w:rPr>
                <w:sz w:val="24"/>
              </w:rPr>
              <w:t>*18</w:t>
            </w:r>
            <w:r>
              <w:rPr>
                <w:spacing w:val="-15"/>
                <w:sz w:val="24"/>
              </w:rPr>
              <w:t xml:space="preserve"> </w:t>
            </w:r>
            <w:r>
              <w:rPr>
                <w:sz w:val="24"/>
              </w:rPr>
              <w:t>апреля</w:t>
            </w:r>
            <w:r>
              <w:rPr>
                <w:spacing w:val="-15"/>
                <w:sz w:val="24"/>
              </w:rPr>
              <w:t xml:space="preserve"> </w:t>
            </w:r>
            <w:r>
              <w:rPr>
                <w:sz w:val="24"/>
              </w:rPr>
              <w:t>-</w:t>
            </w:r>
            <w:r>
              <w:rPr>
                <w:spacing w:val="-16"/>
                <w:sz w:val="24"/>
              </w:rPr>
              <w:t xml:space="preserve"> </w:t>
            </w:r>
            <w:r>
              <w:rPr>
                <w:sz w:val="24"/>
              </w:rPr>
              <w:t>Международный день охраны памятников и исторических мест.</w:t>
            </w:r>
          </w:p>
          <w:p w:rsidR="0074394B" w:rsidRDefault="00400CF6">
            <w:pPr>
              <w:pStyle w:val="TableParagraph"/>
              <w:rPr>
                <w:sz w:val="24"/>
              </w:rPr>
            </w:pPr>
            <w:r>
              <w:rPr>
                <w:sz w:val="24"/>
              </w:rPr>
              <w:t xml:space="preserve">*26 апреля- День памяти </w:t>
            </w:r>
            <w:r>
              <w:rPr>
                <w:spacing w:val="-2"/>
                <w:sz w:val="24"/>
              </w:rPr>
              <w:t>погибших</w:t>
            </w:r>
            <w:r>
              <w:rPr>
                <w:spacing w:val="-12"/>
                <w:sz w:val="24"/>
              </w:rPr>
              <w:t xml:space="preserve"> </w:t>
            </w:r>
            <w:r>
              <w:rPr>
                <w:spacing w:val="-2"/>
                <w:sz w:val="24"/>
              </w:rPr>
              <w:t>в</w:t>
            </w:r>
            <w:r>
              <w:rPr>
                <w:spacing w:val="-11"/>
                <w:sz w:val="24"/>
              </w:rPr>
              <w:t xml:space="preserve"> </w:t>
            </w:r>
            <w:r>
              <w:rPr>
                <w:spacing w:val="-2"/>
                <w:sz w:val="24"/>
              </w:rPr>
              <w:t xml:space="preserve">радиационных </w:t>
            </w:r>
            <w:r>
              <w:rPr>
                <w:sz w:val="24"/>
              </w:rPr>
              <w:t>авариях и катастрофах</w:t>
            </w:r>
          </w:p>
          <w:p w:rsidR="0074394B" w:rsidRDefault="00400CF6">
            <w:pPr>
              <w:pStyle w:val="TableParagraph"/>
              <w:spacing w:line="237" w:lineRule="auto"/>
              <w:ind w:right="487"/>
              <w:rPr>
                <w:sz w:val="24"/>
              </w:rPr>
            </w:pPr>
            <w:r>
              <w:rPr>
                <w:sz w:val="24"/>
              </w:rPr>
              <w:t>*30</w:t>
            </w:r>
            <w:r>
              <w:rPr>
                <w:spacing w:val="-15"/>
                <w:sz w:val="24"/>
              </w:rPr>
              <w:t xml:space="preserve"> </w:t>
            </w:r>
            <w:r>
              <w:rPr>
                <w:sz w:val="24"/>
              </w:rPr>
              <w:t>апреля-</w:t>
            </w:r>
            <w:r>
              <w:rPr>
                <w:spacing w:val="-15"/>
                <w:sz w:val="24"/>
              </w:rPr>
              <w:t xml:space="preserve"> </w:t>
            </w:r>
            <w:r>
              <w:rPr>
                <w:sz w:val="24"/>
              </w:rPr>
              <w:t>День</w:t>
            </w:r>
            <w:r>
              <w:rPr>
                <w:spacing w:val="-16"/>
                <w:sz w:val="24"/>
              </w:rPr>
              <w:t xml:space="preserve"> </w:t>
            </w:r>
            <w:r>
              <w:rPr>
                <w:sz w:val="24"/>
              </w:rPr>
              <w:t xml:space="preserve">пожарной </w:t>
            </w:r>
            <w:r>
              <w:rPr>
                <w:spacing w:val="-2"/>
                <w:sz w:val="24"/>
              </w:rPr>
              <w:t>охраны</w:t>
            </w:r>
          </w:p>
          <w:p w:rsidR="0074394B" w:rsidRDefault="00400CF6">
            <w:pPr>
              <w:pStyle w:val="TableParagraph"/>
              <w:spacing w:line="232" w:lineRule="auto"/>
              <w:ind w:right="401"/>
              <w:rPr>
                <w:sz w:val="24"/>
              </w:rPr>
            </w:pPr>
            <w:r>
              <w:rPr>
                <w:sz w:val="24"/>
              </w:rPr>
              <w:t>*1</w:t>
            </w:r>
            <w:r>
              <w:rPr>
                <w:spacing w:val="-15"/>
                <w:sz w:val="24"/>
              </w:rPr>
              <w:t xml:space="preserve"> </w:t>
            </w:r>
            <w:r>
              <w:rPr>
                <w:sz w:val="24"/>
              </w:rPr>
              <w:t>мая</w:t>
            </w:r>
            <w:r>
              <w:rPr>
                <w:spacing w:val="-15"/>
                <w:sz w:val="24"/>
              </w:rPr>
              <w:t xml:space="preserve"> </w:t>
            </w:r>
            <w:r>
              <w:rPr>
                <w:sz w:val="24"/>
              </w:rPr>
              <w:t>-</w:t>
            </w:r>
            <w:r>
              <w:rPr>
                <w:spacing w:val="-13"/>
                <w:sz w:val="24"/>
              </w:rPr>
              <w:t xml:space="preserve"> </w:t>
            </w:r>
            <w:r>
              <w:rPr>
                <w:sz w:val="24"/>
              </w:rPr>
              <w:t>Праздник</w:t>
            </w:r>
            <w:r>
              <w:rPr>
                <w:spacing w:val="-15"/>
                <w:sz w:val="24"/>
              </w:rPr>
              <w:t xml:space="preserve"> </w:t>
            </w:r>
            <w:r>
              <w:rPr>
                <w:sz w:val="24"/>
              </w:rPr>
              <w:t>Весны</w:t>
            </w:r>
            <w:r>
              <w:rPr>
                <w:spacing w:val="-15"/>
                <w:sz w:val="24"/>
              </w:rPr>
              <w:t xml:space="preserve"> </w:t>
            </w:r>
            <w:r>
              <w:rPr>
                <w:sz w:val="24"/>
              </w:rPr>
              <w:t>и Труда в России</w:t>
            </w:r>
          </w:p>
          <w:p w:rsidR="0074394B" w:rsidRDefault="00400CF6">
            <w:pPr>
              <w:pStyle w:val="TableParagraph"/>
              <w:numPr>
                <w:ilvl w:val="0"/>
                <w:numId w:val="36"/>
              </w:numPr>
              <w:tabs>
                <w:tab w:val="left" w:pos="293"/>
              </w:tabs>
              <w:ind w:left="292"/>
              <w:rPr>
                <w:sz w:val="24"/>
              </w:rPr>
            </w:pPr>
            <w:r>
              <w:rPr>
                <w:sz w:val="24"/>
              </w:rPr>
              <w:t>9</w:t>
            </w:r>
            <w:r>
              <w:rPr>
                <w:spacing w:val="1"/>
                <w:sz w:val="24"/>
              </w:rPr>
              <w:t xml:space="preserve"> </w:t>
            </w:r>
            <w:r>
              <w:rPr>
                <w:sz w:val="24"/>
              </w:rPr>
              <w:t>мая</w:t>
            </w:r>
            <w:r>
              <w:rPr>
                <w:spacing w:val="-3"/>
                <w:sz w:val="24"/>
              </w:rPr>
              <w:t xml:space="preserve"> </w:t>
            </w:r>
            <w:r>
              <w:rPr>
                <w:sz w:val="24"/>
              </w:rPr>
              <w:t>–</w:t>
            </w:r>
            <w:r>
              <w:rPr>
                <w:spacing w:val="1"/>
                <w:sz w:val="24"/>
              </w:rPr>
              <w:t xml:space="preserve"> </w:t>
            </w:r>
            <w:r>
              <w:rPr>
                <w:sz w:val="24"/>
              </w:rPr>
              <w:t>День</w:t>
            </w:r>
            <w:r>
              <w:rPr>
                <w:spacing w:val="-2"/>
                <w:sz w:val="24"/>
              </w:rPr>
              <w:t xml:space="preserve"> Победы</w:t>
            </w:r>
          </w:p>
        </w:tc>
        <w:tc>
          <w:tcPr>
            <w:tcW w:w="1570" w:type="dxa"/>
          </w:tcPr>
          <w:p w:rsidR="0074394B" w:rsidRDefault="0074394B">
            <w:pPr>
              <w:pStyle w:val="TableParagraph"/>
              <w:ind w:left="0"/>
              <w:rPr>
                <w:sz w:val="24"/>
              </w:rPr>
            </w:pPr>
          </w:p>
        </w:tc>
        <w:tc>
          <w:tcPr>
            <w:tcW w:w="2219" w:type="dxa"/>
          </w:tcPr>
          <w:p w:rsidR="0074394B" w:rsidRDefault="0074394B">
            <w:pPr>
              <w:pStyle w:val="TableParagraph"/>
              <w:ind w:left="0"/>
              <w:rPr>
                <w:sz w:val="24"/>
              </w:rPr>
            </w:pPr>
          </w:p>
        </w:tc>
        <w:tc>
          <w:tcPr>
            <w:tcW w:w="2829" w:type="dxa"/>
          </w:tcPr>
          <w:p w:rsidR="0074394B" w:rsidRDefault="0074394B">
            <w:pPr>
              <w:pStyle w:val="TableParagraph"/>
              <w:ind w:left="0"/>
              <w:rPr>
                <w:sz w:val="24"/>
              </w:rPr>
            </w:pPr>
          </w:p>
        </w:tc>
      </w:tr>
    </w:tbl>
    <w:p w:rsidR="0074394B" w:rsidRDefault="0074394B">
      <w:pPr>
        <w:rPr>
          <w:sz w:val="24"/>
        </w:rPr>
        <w:sectPr w:rsidR="0074394B">
          <w:type w:val="continuous"/>
          <w:pgSz w:w="11910" w:h="16840"/>
          <w:pgMar w:top="1100" w:right="0" w:bottom="1240" w:left="1020" w:header="0" w:footer="959"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19"/>
        <w:gridCol w:w="1570"/>
        <w:gridCol w:w="2219"/>
        <w:gridCol w:w="2829"/>
      </w:tblGrid>
      <w:tr w:rsidR="0074394B">
        <w:trPr>
          <w:trHeight w:val="1934"/>
        </w:trPr>
        <w:tc>
          <w:tcPr>
            <w:tcW w:w="3419" w:type="dxa"/>
          </w:tcPr>
          <w:p w:rsidR="0074394B" w:rsidRDefault="00400CF6">
            <w:pPr>
              <w:pStyle w:val="TableParagraph"/>
              <w:ind w:right="297"/>
              <w:jc w:val="both"/>
              <w:rPr>
                <w:sz w:val="24"/>
              </w:rPr>
            </w:pPr>
            <w:r>
              <w:rPr>
                <w:sz w:val="24"/>
              </w:rPr>
              <w:lastRenderedPageBreak/>
              <w:t>советского</w:t>
            </w:r>
            <w:r>
              <w:rPr>
                <w:spacing w:val="-6"/>
                <w:sz w:val="24"/>
              </w:rPr>
              <w:t xml:space="preserve"> </w:t>
            </w:r>
            <w:r>
              <w:rPr>
                <w:sz w:val="24"/>
              </w:rPr>
              <w:t>народа</w:t>
            </w:r>
            <w:r>
              <w:rPr>
                <w:spacing w:val="-11"/>
                <w:sz w:val="24"/>
              </w:rPr>
              <w:t xml:space="preserve"> </w:t>
            </w:r>
            <w:r>
              <w:rPr>
                <w:sz w:val="24"/>
              </w:rPr>
              <w:t>в</w:t>
            </w:r>
            <w:r>
              <w:rPr>
                <w:spacing w:val="-13"/>
                <w:sz w:val="24"/>
              </w:rPr>
              <w:t xml:space="preserve"> </w:t>
            </w:r>
            <w:r>
              <w:rPr>
                <w:sz w:val="24"/>
              </w:rPr>
              <w:t>Великой Отечественной войне 1941 – 1945 годов (1945 год)</w:t>
            </w:r>
          </w:p>
          <w:p w:rsidR="0074394B" w:rsidRDefault="00400CF6">
            <w:pPr>
              <w:pStyle w:val="TableParagraph"/>
              <w:ind w:right="87"/>
              <w:jc w:val="both"/>
              <w:rPr>
                <w:sz w:val="24"/>
              </w:rPr>
            </w:pPr>
            <w:r>
              <w:rPr>
                <w:sz w:val="24"/>
              </w:rPr>
              <w:t>* 22 июня- День памяти и скорби</w:t>
            </w:r>
            <w:r>
              <w:rPr>
                <w:spacing w:val="34"/>
                <w:sz w:val="24"/>
              </w:rPr>
              <w:t xml:space="preserve"> </w:t>
            </w:r>
            <w:r>
              <w:rPr>
                <w:sz w:val="24"/>
              </w:rPr>
              <w:t>-</w:t>
            </w:r>
            <w:r>
              <w:rPr>
                <w:spacing w:val="35"/>
                <w:sz w:val="24"/>
              </w:rPr>
              <w:t xml:space="preserve"> </w:t>
            </w:r>
            <w:r>
              <w:rPr>
                <w:sz w:val="24"/>
              </w:rPr>
              <w:t>день</w:t>
            </w:r>
            <w:r>
              <w:rPr>
                <w:spacing w:val="29"/>
                <w:sz w:val="24"/>
              </w:rPr>
              <w:t xml:space="preserve"> </w:t>
            </w:r>
            <w:r>
              <w:rPr>
                <w:sz w:val="24"/>
              </w:rPr>
              <w:t>начала</w:t>
            </w:r>
            <w:r>
              <w:rPr>
                <w:spacing w:val="33"/>
                <w:sz w:val="24"/>
              </w:rPr>
              <w:t xml:space="preserve"> </w:t>
            </w:r>
            <w:r>
              <w:rPr>
                <w:spacing w:val="-2"/>
                <w:sz w:val="24"/>
              </w:rPr>
              <w:t>Великой</w:t>
            </w:r>
          </w:p>
          <w:p w:rsidR="0074394B" w:rsidRDefault="00400CF6">
            <w:pPr>
              <w:pStyle w:val="TableParagraph"/>
              <w:spacing w:line="274" w:lineRule="exact"/>
              <w:ind w:right="108"/>
              <w:jc w:val="both"/>
              <w:rPr>
                <w:sz w:val="24"/>
              </w:rPr>
            </w:pPr>
            <w:r>
              <w:rPr>
                <w:sz w:val="24"/>
              </w:rPr>
              <w:t xml:space="preserve">Отечественной войны (1941 </w:t>
            </w:r>
            <w:r>
              <w:rPr>
                <w:spacing w:val="-4"/>
                <w:sz w:val="24"/>
              </w:rPr>
              <w:t>год)</w:t>
            </w:r>
          </w:p>
        </w:tc>
        <w:tc>
          <w:tcPr>
            <w:tcW w:w="1570" w:type="dxa"/>
          </w:tcPr>
          <w:p w:rsidR="0074394B" w:rsidRDefault="0074394B">
            <w:pPr>
              <w:pStyle w:val="TableParagraph"/>
              <w:ind w:left="0"/>
            </w:pPr>
          </w:p>
        </w:tc>
        <w:tc>
          <w:tcPr>
            <w:tcW w:w="2219" w:type="dxa"/>
          </w:tcPr>
          <w:p w:rsidR="0074394B" w:rsidRDefault="0074394B">
            <w:pPr>
              <w:pStyle w:val="TableParagraph"/>
              <w:ind w:left="0"/>
            </w:pPr>
          </w:p>
        </w:tc>
        <w:tc>
          <w:tcPr>
            <w:tcW w:w="2829" w:type="dxa"/>
          </w:tcPr>
          <w:p w:rsidR="0074394B" w:rsidRDefault="0074394B">
            <w:pPr>
              <w:pStyle w:val="TableParagraph"/>
              <w:ind w:left="0"/>
            </w:pPr>
          </w:p>
        </w:tc>
      </w:tr>
      <w:tr w:rsidR="0074394B">
        <w:trPr>
          <w:trHeight w:val="273"/>
        </w:trPr>
        <w:tc>
          <w:tcPr>
            <w:tcW w:w="10037" w:type="dxa"/>
            <w:gridSpan w:val="4"/>
          </w:tcPr>
          <w:p w:rsidR="0074394B" w:rsidRDefault="00400CF6">
            <w:pPr>
              <w:pStyle w:val="TableParagraph"/>
              <w:spacing w:line="253" w:lineRule="exact"/>
              <w:ind w:left="193" w:right="185"/>
              <w:jc w:val="center"/>
              <w:rPr>
                <w:b/>
                <w:sz w:val="24"/>
              </w:rPr>
            </w:pPr>
            <w:r>
              <w:rPr>
                <w:b/>
                <w:sz w:val="24"/>
              </w:rPr>
              <w:t>Организация</w:t>
            </w:r>
            <w:r>
              <w:rPr>
                <w:b/>
                <w:spacing w:val="-15"/>
                <w:sz w:val="24"/>
              </w:rPr>
              <w:t xml:space="preserve"> </w:t>
            </w:r>
            <w:r>
              <w:rPr>
                <w:b/>
                <w:sz w:val="24"/>
              </w:rPr>
              <w:t>предметно-эстетической</w:t>
            </w:r>
            <w:r>
              <w:rPr>
                <w:b/>
                <w:spacing w:val="-4"/>
                <w:sz w:val="24"/>
              </w:rPr>
              <w:t xml:space="preserve"> среды</w:t>
            </w:r>
          </w:p>
        </w:tc>
      </w:tr>
      <w:tr w:rsidR="0074394B">
        <w:trPr>
          <w:trHeight w:val="830"/>
        </w:trPr>
        <w:tc>
          <w:tcPr>
            <w:tcW w:w="3419" w:type="dxa"/>
          </w:tcPr>
          <w:p w:rsidR="0074394B" w:rsidRDefault="0074394B">
            <w:pPr>
              <w:pStyle w:val="TableParagraph"/>
              <w:spacing w:before="2"/>
              <w:ind w:left="0"/>
              <w:rPr>
                <w:b/>
              </w:rPr>
            </w:pPr>
          </w:p>
          <w:p w:rsidR="0074394B" w:rsidRDefault="00400CF6">
            <w:pPr>
              <w:pStyle w:val="TableParagraph"/>
              <w:ind w:left="242" w:right="234"/>
              <w:jc w:val="center"/>
              <w:rPr>
                <w:sz w:val="24"/>
              </w:rPr>
            </w:pPr>
            <w:r>
              <w:rPr>
                <w:sz w:val="24"/>
              </w:rPr>
              <w:t>Дела, события,</w:t>
            </w:r>
            <w:r>
              <w:rPr>
                <w:spacing w:val="-5"/>
                <w:sz w:val="24"/>
              </w:rPr>
              <w:t xml:space="preserve"> </w:t>
            </w:r>
            <w:r>
              <w:rPr>
                <w:spacing w:val="-2"/>
                <w:sz w:val="24"/>
              </w:rPr>
              <w:t>мероприятия</w:t>
            </w:r>
          </w:p>
        </w:tc>
        <w:tc>
          <w:tcPr>
            <w:tcW w:w="1570" w:type="dxa"/>
          </w:tcPr>
          <w:p w:rsidR="0074394B" w:rsidRDefault="0074394B">
            <w:pPr>
              <w:pStyle w:val="TableParagraph"/>
              <w:spacing w:before="2"/>
              <w:ind w:left="0"/>
              <w:rPr>
                <w:b/>
              </w:rPr>
            </w:pPr>
          </w:p>
          <w:p w:rsidR="0074394B" w:rsidRDefault="00400CF6">
            <w:pPr>
              <w:pStyle w:val="TableParagraph"/>
              <w:ind w:left="389" w:right="382"/>
              <w:jc w:val="center"/>
              <w:rPr>
                <w:sz w:val="24"/>
              </w:rPr>
            </w:pPr>
            <w:r>
              <w:rPr>
                <w:spacing w:val="-2"/>
                <w:sz w:val="24"/>
              </w:rPr>
              <w:t>Классы</w:t>
            </w:r>
          </w:p>
        </w:tc>
        <w:tc>
          <w:tcPr>
            <w:tcW w:w="2219" w:type="dxa"/>
          </w:tcPr>
          <w:p w:rsidR="0074394B" w:rsidRDefault="00400CF6">
            <w:pPr>
              <w:pStyle w:val="TableParagraph"/>
              <w:spacing w:line="258" w:lineRule="exact"/>
              <w:ind w:left="164" w:right="156"/>
              <w:jc w:val="center"/>
              <w:rPr>
                <w:sz w:val="24"/>
              </w:rPr>
            </w:pPr>
            <w:r>
              <w:rPr>
                <w:spacing w:val="-2"/>
                <w:sz w:val="24"/>
              </w:rPr>
              <w:t>Ориентировочное</w:t>
            </w:r>
          </w:p>
          <w:p w:rsidR="0074394B" w:rsidRDefault="00400CF6">
            <w:pPr>
              <w:pStyle w:val="TableParagraph"/>
              <w:spacing w:before="4" w:line="237" w:lineRule="auto"/>
              <w:ind w:left="523" w:right="517" w:firstLine="4"/>
              <w:jc w:val="center"/>
              <w:rPr>
                <w:sz w:val="24"/>
              </w:rPr>
            </w:pPr>
            <w:r>
              <w:rPr>
                <w:spacing w:val="-2"/>
                <w:sz w:val="24"/>
              </w:rPr>
              <w:t xml:space="preserve">время </w:t>
            </w:r>
            <w:r>
              <w:rPr>
                <w:spacing w:val="-4"/>
                <w:sz w:val="24"/>
              </w:rPr>
              <w:t>проведения</w:t>
            </w:r>
          </w:p>
        </w:tc>
        <w:tc>
          <w:tcPr>
            <w:tcW w:w="2829" w:type="dxa"/>
          </w:tcPr>
          <w:p w:rsidR="0074394B" w:rsidRDefault="0074394B">
            <w:pPr>
              <w:pStyle w:val="TableParagraph"/>
              <w:spacing w:before="2"/>
              <w:ind w:left="0"/>
              <w:rPr>
                <w:b/>
              </w:rPr>
            </w:pPr>
          </w:p>
          <w:p w:rsidR="0074394B" w:rsidRDefault="00400CF6">
            <w:pPr>
              <w:pStyle w:val="TableParagraph"/>
              <w:ind w:left="637"/>
              <w:rPr>
                <w:sz w:val="24"/>
              </w:rPr>
            </w:pPr>
            <w:r>
              <w:rPr>
                <w:spacing w:val="-2"/>
                <w:sz w:val="24"/>
              </w:rPr>
              <w:t>Ответственные</w:t>
            </w:r>
          </w:p>
        </w:tc>
      </w:tr>
      <w:tr w:rsidR="0074394B">
        <w:trPr>
          <w:trHeight w:val="1103"/>
        </w:trPr>
        <w:tc>
          <w:tcPr>
            <w:tcW w:w="3419" w:type="dxa"/>
          </w:tcPr>
          <w:p w:rsidR="0074394B" w:rsidRDefault="00400CF6">
            <w:pPr>
              <w:pStyle w:val="TableParagraph"/>
              <w:ind w:right="159"/>
              <w:rPr>
                <w:sz w:val="24"/>
              </w:rPr>
            </w:pPr>
            <w:r>
              <w:rPr>
                <w:sz w:val="24"/>
              </w:rPr>
              <w:t xml:space="preserve">Выставки рисунков, фотографий, творческих </w:t>
            </w:r>
            <w:r>
              <w:rPr>
                <w:spacing w:val="-2"/>
                <w:sz w:val="24"/>
              </w:rPr>
              <w:t>работ,</w:t>
            </w:r>
            <w:r>
              <w:rPr>
                <w:spacing w:val="-8"/>
                <w:sz w:val="24"/>
              </w:rPr>
              <w:t xml:space="preserve"> </w:t>
            </w:r>
            <w:r>
              <w:rPr>
                <w:spacing w:val="-2"/>
                <w:sz w:val="24"/>
              </w:rPr>
              <w:t>посвященных</w:t>
            </w:r>
            <w:r>
              <w:rPr>
                <w:spacing w:val="-10"/>
                <w:sz w:val="24"/>
              </w:rPr>
              <w:t xml:space="preserve"> </w:t>
            </w:r>
            <w:r>
              <w:rPr>
                <w:spacing w:val="-2"/>
                <w:sz w:val="24"/>
              </w:rPr>
              <w:t>событиям</w:t>
            </w:r>
          </w:p>
          <w:p w:rsidR="0074394B" w:rsidRDefault="00400CF6">
            <w:pPr>
              <w:pStyle w:val="TableParagraph"/>
              <w:spacing w:line="264" w:lineRule="exact"/>
              <w:rPr>
                <w:sz w:val="24"/>
              </w:rPr>
            </w:pPr>
            <w:r>
              <w:rPr>
                <w:sz w:val="24"/>
              </w:rPr>
              <w:t>и</w:t>
            </w:r>
            <w:r>
              <w:rPr>
                <w:spacing w:val="-2"/>
                <w:sz w:val="24"/>
              </w:rPr>
              <w:t xml:space="preserve"> </w:t>
            </w:r>
            <w:r>
              <w:rPr>
                <w:sz w:val="24"/>
              </w:rPr>
              <w:t xml:space="preserve">памятным </w:t>
            </w:r>
            <w:r>
              <w:rPr>
                <w:spacing w:val="-4"/>
                <w:sz w:val="24"/>
              </w:rPr>
              <w:t>датам</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0" w:right="156"/>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spacing w:line="242" w:lineRule="auto"/>
              <w:ind w:left="114"/>
              <w:rPr>
                <w:sz w:val="24"/>
              </w:rPr>
            </w:pPr>
            <w:r>
              <w:rPr>
                <w:spacing w:val="-2"/>
                <w:sz w:val="24"/>
              </w:rPr>
              <w:t>Педагог-организатор классные</w:t>
            </w:r>
            <w:r>
              <w:rPr>
                <w:spacing w:val="-8"/>
                <w:sz w:val="24"/>
              </w:rPr>
              <w:t xml:space="preserve"> </w:t>
            </w:r>
            <w:r>
              <w:rPr>
                <w:spacing w:val="-2"/>
                <w:sz w:val="24"/>
              </w:rPr>
              <w:t>руководители</w:t>
            </w:r>
          </w:p>
        </w:tc>
      </w:tr>
      <w:tr w:rsidR="0074394B">
        <w:trPr>
          <w:trHeight w:val="552"/>
        </w:trPr>
        <w:tc>
          <w:tcPr>
            <w:tcW w:w="3419" w:type="dxa"/>
          </w:tcPr>
          <w:p w:rsidR="0074394B" w:rsidRDefault="00400CF6">
            <w:pPr>
              <w:pStyle w:val="TableParagraph"/>
              <w:spacing w:line="257" w:lineRule="exact"/>
              <w:rPr>
                <w:sz w:val="24"/>
              </w:rPr>
            </w:pPr>
            <w:r>
              <w:rPr>
                <w:sz w:val="24"/>
              </w:rPr>
              <w:t>Оформление</w:t>
            </w:r>
            <w:r>
              <w:rPr>
                <w:spacing w:val="-7"/>
                <w:sz w:val="24"/>
              </w:rPr>
              <w:t xml:space="preserve"> </w:t>
            </w:r>
            <w:r>
              <w:rPr>
                <w:spacing w:val="-2"/>
                <w:sz w:val="24"/>
              </w:rPr>
              <w:t>классных</w:t>
            </w:r>
          </w:p>
          <w:p w:rsidR="0074394B" w:rsidRDefault="00400CF6">
            <w:pPr>
              <w:pStyle w:val="TableParagraph"/>
              <w:spacing w:line="275" w:lineRule="exact"/>
              <w:rPr>
                <w:sz w:val="24"/>
              </w:rPr>
            </w:pPr>
            <w:r>
              <w:rPr>
                <w:spacing w:val="-2"/>
                <w:sz w:val="24"/>
              </w:rPr>
              <w:t>уголков</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0" w:right="156"/>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spacing w:line="258" w:lineRule="exact"/>
              <w:ind w:left="114"/>
              <w:rPr>
                <w:sz w:val="24"/>
              </w:rPr>
            </w:pPr>
            <w:r>
              <w:rPr>
                <w:sz w:val="24"/>
              </w:rPr>
              <w:t>Классные</w:t>
            </w:r>
            <w:r>
              <w:rPr>
                <w:spacing w:val="-7"/>
                <w:sz w:val="24"/>
              </w:rPr>
              <w:t xml:space="preserve"> </w:t>
            </w:r>
            <w:r>
              <w:rPr>
                <w:spacing w:val="-2"/>
                <w:sz w:val="24"/>
              </w:rPr>
              <w:t>руководители</w:t>
            </w:r>
          </w:p>
        </w:tc>
      </w:tr>
      <w:tr w:rsidR="0074394B">
        <w:trPr>
          <w:trHeight w:val="1655"/>
        </w:trPr>
        <w:tc>
          <w:tcPr>
            <w:tcW w:w="3419" w:type="dxa"/>
          </w:tcPr>
          <w:p w:rsidR="0074394B" w:rsidRDefault="00400CF6">
            <w:pPr>
              <w:pStyle w:val="TableParagraph"/>
              <w:rPr>
                <w:sz w:val="24"/>
              </w:rPr>
            </w:pPr>
            <w:r>
              <w:rPr>
                <w:sz w:val="24"/>
              </w:rPr>
              <w:t xml:space="preserve">Создание фотозоны к </w:t>
            </w:r>
            <w:r>
              <w:rPr>
                <w:spacing w:val="-2"/>
                <w:sz w:val="24"/>
              </w:rPr>
              <w:t>традиционным</w:t>
            </w:r>
            <w:r>
              <w:rPr>
                <w:spacing w:val="-13"/>
                <w:sz w:val="24"/>
              </w:rPr>
              <w:t xml:space="preserve"> </w:t>
            </w:r>
            <w:r>
              <w:rPr>
                <w:spacing w:val="-2"/>
                <w:sz w:val="24"/>
              </w:rPr>
              <w:t>школьным праздникам:</w:t>
            </w:r>
          </w:p>
          <w:p w:rsidR="0074394B" w:rsidRDefault="00400CF6">
            <w:pPr>
              <w:pStyle w:val="TableParagraph"/>
              <w:numPr>
                <w:ilvl w:val="0"/>
                <w:numId w:val="35"/>
              </w:numPr>
              <w:tabs>
                <w:tab w:val="left" w:pos="255"/>
              </w:tabs>
              <w:spacing w:line="275" w:lineRule="exact"/>
              <w:ind w:hanging="145"/>
              <w:rPr>
                <w:sz w:val="24"/>
              </w:rPr>
            </w:pPr>
            <w:r>
              <w:rPr>
                <w:sz w:val="24"/>
              </w:rPr>
              <w:t>1</w:t>
            </w:r>
            <w:r>
              <w:rPr>
                <w:spacing w:val="2"/>
                <w:sz w:val="24"/>
              </w:rPr>
              <w:t xml:space="preserve"> </w:t>
            </w:r>
            <w:r>
              <w:rPr>
                <w:spacing w:val="-2"/>
                <w:sz w:val="24"/>
              </w:rPr>
              <w:t>сентября</w:t>
            </w:r>
          </w:p>
          <w:p w:rsidR="0074394B" w:rsidRDefault="00400CF6">
            <w:pPr>
              <w:pStyle w:val="TableParagraph"/>
              <w:numPr>
                <w:ilvl w:val="0"/>
                <w:numId w:val="35"/>
              </w:numPr>
              <w:tabs>
                <w:tab w:val="left" w:pos="255"/>
              </w:tabs>
              <w:spacing w:line="269" w:lineRule="exact"/>
              <w:ind w:hanging="145"/>
              <w:rPr>
                <w:sz w:val="24"/>
              </w:rPr>
            </w:pPr>
            <w:r>
              <w:rPr>
                <w:sz w:val="24"/>
              </w:rPr>
              <w:t>Новый</w:t>
            </w:r>
            <w:r>
              <w:rPr>
                <w:spacing w:val="-14"/>
                <w:sz w:val="24"/>
              </w:rPr>
              <w:t xml:space="preserve"> </w:t>
            </w:r>
            <w:r>
              <w:rPr>
                <w:spacing w:val="-5"/>
                <w:sz w:val="24"/>
              </w:rPr>
              <w:t>год</w:t>
            </w:r>
          </w:p>
          <w:p w:rsidR="0074394B" w:rsidRDefault="00400CF6">
            <w:pPr>
              <w:pStyle w:val="TableParagraph"/>
              <w:numPr>
                <w:ilvl w:val="0"/>
                <w:numId w:val="35"/>
              </w:numPr>
              <w:tabs>
                <w:tab w:val="left" w:pos="255"/>
              </w:tabs>
              <w:spacing w:line="265" w:lineRule="exact"/>
              <w:ind w:hanging="145"/>
              <w:rPr>
                <w:sz w:val="24"/>
              </w:rPr>
            </w:pPr>
            <w:r>
              <w:rPr>
                <w:spacing w:val="-2"/>
                <w:sz w:val="24"/>
              </w:rPr>
              <w:t>Последний</w:t>
            </w:r>
            <w:r>
              <w:rPr>
                <w:spacing w:val="2"/>
                <w:sz w:val="24"/>
              </w:rPr>
              <w:t xml:space="preserve"> </w:t>
            </w:r>
            <w:r>
              <w:rPr>
                <w:spacing w:val="-2"/>
                <w:sz w:val="24"/>
              </w:rPr>
              <w:t>звонок</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0" w:right="156"/>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spacing w:line="258" w:lineRule="exact"/>
              <w:ind w:left="114"/>
              <w:rPr>
                <w:sz w:val="24"/>
              </w:rPr>
            </w:pPr>
            <w:r>
              <w:rPr>
                <w:spacing w:val="-4"/>
                <w:sz w:val="24"/>
              </w:rPr>
              <w:t>Педагог-</w:t>
            </w:r>
            <w:r>
              <w:rPr>
                <w:spacing w:val="-2"/>
                <w:sz w:val="24"/>
              </w:rPr>
              <w:t>организатор</w:t>
            </w:r>
          </w:p>
        </w:tc>
      </w:tr>
      <w:tr w:rsidR="0074394B">
        <w:trPr>
          <w:trHeight w:val="551"/>
        </w:trPr>
        <w:tc>
          <w:tcPr>
            <w:tcW w:w="3419" w:type="dxa"/>
          </w:tcPr>
          <w:p w:rsidR="0074394B" w:rsidRDefault="00400CF6">
            <w:pPr>
              <w:pStyle w:val="TableParagraph"/>
              <w:spacing w:line="257" w:lineRule="exact"/>
              <w:rPr>
                <w:sz w:val="24"/>
              </w:rPr>
            </w:pPr>
            <w:r>
              <w:rPr>
                <w:sz w:val="24"/>
              </w:rPr>
              <w:t>Трудовые</w:t>
            </w:r>
            <w:r>
              <w:rPr>
                <w:spacing w:val="-6"/>
                <w:sz w:val="24"/>
              </w:rPr>
              <w:t xml:space="preserve"> </w:t>
            </w:r>
            <w:r>
              <w:rPr>
                <w:sz w:val="24"/>
              </w:rPr>
              <w:t>десанты</w:t>
            </w:r>
            <w:r>
              <w:rPr>
                <w:spacing w:val="-4"/>
                <w:sz w:val="24"/>
              </w:rPr>
              <w:t xml:space="preserve"> </w:t>
            </w:r>
            <w:r>
              <w:rPr>
                <w:sz w:val="24"/>
              </w:rPr>
              <w:t>по</w:t>
            </w:r>
            <w:r>
              <w:rPr>
                <w:spacing w:val="3"/>
                <w:sz w:val="24"/>
              </w:rPr>
              <w:t xml:space="preserve"> </w:t>
            </w:r>
            <w:r>
              <w:rPr>
                <w:spacing w:val="-2"/>
                <w:sz w:val="24"/>
              </w:rPr>
              <w:t>уборке</w:t>
            </w:r>
          </w:p>
          <w:p w:rsidR="0074394B" w:rsidRDefault="00400CF6">
            <w:pPr>
              <w:pStyle w:val="TableParagraph"/>
              <w:spacing w:line="275" w:lineRule="exact"/>
              <w:rPr>
                <w:sz w:val="24"/>
              </w:rPr>
            </w:pPr>
            <w:r>
              <w:rPr>
                <w:sz w:val="24"/>
              </w:rPr>
              <w:t>территории</w:t>
            </w:r>
            <w:r>
              <w:rPr>
                <w:spacing w:val="-7"/>
                <w:sz w:val="24"/>
              </w:rPr>
              <w:t xml:space="preserve"> </w:t>
            </w:r>
            <w:r>
              <w:rPr>
                <w:spacing w:val="-4"/>
                <w:sz w:val="24"/>
              </w:rPr>
              <w:t>школы</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8" w:right="156"/>
              <w:jc w:val="center"/>
              <w:rPr>
                <w:sz w:val="24"/>
              </w:rPr>
            </w:pPr>
            <w:r>
              <w:rPr>
                <w:sz w:val="24"/>
              </w:rPr>
              <w:t xml:space="preserve">Октябрь, </w:t>
            </w:r>
            <w:r>
              <w:rPr>
                <w:spacing w:val="-5"/>
                <w:sz w:val="24"/>
              </w:rPr>
              <w:t>май</w:t>
            </w:r>
          </w:p>
        </w:tc>
        <w:tc>
          <w:tcPr>
            <w:tcW w:w="2829" w:type="dxa"/>
          </w:tcPr>
          <w:p w:rsidR="0074394B" w:rsidRDefault="00400CF6">
            <w:pPr>
              <w:pStyle w:val="TableParagraph"/>
              <w:spacing w:line="258" w:lineRule="exact"/>
              <w:ind w:left="114"/>
              <w:rPr>
                <w:sz w:val="24"/>
              </w:rPr>
            </w:pPr>
            <w:r>
              <w:rPr>
                <w:sz w:val="24"/>
              </w:rPr>
              <w:t>Классные</w:t>
            </w:r>
            <w:r>
              <w:rPr>
                <w:spacing w:val="-7"/>
                <w:sz w:val="24"/>
              </w:rPr>
              <w:t xml:space="preserve"> </w:t>
            </w:r>
            <w:r>
              <w:rPr>
                <w:spacing w:val="-2"/>
                <w:sz w:val="24"/>
              </w:rPr>
              <w:t>руководители</w:t>
            </w:r>
          </w:p>
        </w:tc>
      </w:tr>
      <w:tr w:rsidR="0074394B">
        <w:trPr>
          <w:trHeight w:val="1934"/>
        </w:trPr>
        <w:tc>
          <w:tcPr>
            <w:tcW w:w="3419" w:type="dxa"/>
          </w:tcPr>
          <w:p w:rsidR="0074394B" w:rsidRDefault="00400CF6">
            <w:pPr>
              <w:pStyle w:val="TableParagraph"/>
              <w:spacing w:line="242" w:lineRule="auto"/>
              <w:rPr>
                <w:sz w:val="24"/>
              </w:rPr>
            </w:pPr>
            <w:r>
              <w:rPr>
                <w:sz w:val="24"/>
              </w:rPr>
              <w:t xml:space="preserve">Праздничное украшение </w:t>
            </w:r>
            <w:r>
              <w:rPr>
                <w:spacing w:val="-2"/>
                <w:sz w:val="24"/>
              </w:rPr>
              <w:t>кабинетов,</w:t>
            </w:r>
            <w:r>
              <w:rPr>
                <w:spacing w:val="-13"/>
                <w:sz w:val="24"/>
              </w:rPr>
              <w:t xml:space="preserve"> </w:t>
            </w:r>
            <w:r>
              <w:rPr>
                <w:spacing w:val="-2"/>
                <w:sz w:val="24"/>
              </w:rPr>
              <w:t>окон</w:t>
            </w:r>
            <w:r>
              <w:rPr>
                <w:spacing w:val="-11"/>
                <w:sz w:val="24"/>
              </w:rPr>
              <w:t xml:space="preserve"> </w:t>
            </w:r>
            <w:r>
              <w:rPr>
                <w:spacing w:val="-2"/>
                <w:sz w:val="24"/>
              </w:rPr>
              <w:t>кабинета</w:t>
            </w:r>
          </w:p>
          <w:p w:rsidR="0074394B" w:rsidRDefault="00400CF6">
            <w:pPr>
              <w:pStyle w:val="TableParagraph"/>
              <w:numPr>
                <w:ilvl w:val="0"/>
                <w:numId w:val="34"/>
              </w:numPr>
              <w:tabs>
                <w:tab w:val="left" w:pos="255"/>
              </w:tabs>
              <w:spacing w:line="275" w:lineRule="exact"/>
              <w:ind w:hanging="145"/>
              <w:rPr>
                <w:sz w:val="24"/>
              </w:rPr>
            </w:pPr>
            <w:r>
              <w:rPr>
                <w:sz w:val="24"/>
              </w:rPr>
              <w:t>День</w:t>
            </w:r>
            <w:r>
              <w:rPr>
                <w:spacing w:val="-16"/>
                <w:sz w:val="24"/>
              </w:rPr>
              <w:t xml:space="preserve"> </w:t>
            </w:r>
            <w:r>
              <w:rPr>
                <w:spacing w:val="-2"/>
                <w:sz w:val="24"/>
              </w:rPr>
              <w:t>знаний</w:t>
            </w:r>
          </w:p>
          <w:p w:rsidR="0074394B" w:rsidRDefault="00400CF6">
            <w:pPr>
              <w:pStyle w:val="TableParagraph"/>
              <w:numPr>
                <w:ilvl w:val="0"/>
                <w:numId w:val="34"/>
              </w:numPr>
              <w:tabs>
                <w:tab w:val="left" w:pos="255"/>
              </w:tabs>
              <w:spacing w:line="275" w:lineRule="exact"/>
              <w:ind w:hanging="145"/>
              <w:rPr>
                <w:sz w:val="24"/>
              </w:rPr>
            </w:pPr>
            <w:r>
              <w:rPr>
                <w:sz w:val="24"/>
              </w:rPr>
              <w:t>Новый</w:t>
            </w:r>
            <w:r>
              <w:rPr>
                <w:spacing w:val="-14"/>
                <w:sz w:val="24"/>
              </w:rPr>
              <w:t xml:space="preserve"> </w:t>
            </w:r>
            <w:r>
              <w:rPr>
                <w:spacing w:val="-5"/>
                <w:sz w:val="24"/>
              </w:rPr>
              <w:t>год</w:t>
            </w:r>
          </w:p>
          <w:p w:rsidR="0074394B" w:rsidRDefault="00400CF6">
            <w:pPr>
              <w:pStyle w:val="TableParagraph"/>
              <w:numPr>
                <w:ilvl w:val="0"/>
                <w:numId w:val="34"/>
              </w:numPr>
              <w:tabs>
                <w:tab w:val="left" w:pos="255"/>
              </w:tabs>
              <w:spacing w:line="274" w:lineRule="exact"/>
              <w:ind w:hanging="145"/>
              <w:rPr>
                <w:sz w:val="24"/>
              </w:rPr>
            </w:pPr>
            <w:r>
              <w:rPr>
                <w:sz w:val="24"/>
              </w:rPr>
              <w:t>23</w:t>
            </w:r>
            <w:r>
              <w:rPr>
                <w:spacing w:val="2"/>
                <w:sz w:val="24"/>
              </w:rPr>
              <w:t xml:space="preserve"> </w:t>
            </w:r>
            <w:r>
              <w:rPr>
                <w:spacing w:val="-2"/>
                <w:sz w:val="24"/>
              </w:rPr>
              <w:t>февраля</w:t>
            </w:r>
          </w:p>
          <w:p w:rsidR="0074394B" w:rsidRDefault="00400CF6">
            <w:pPr>
              <w:pStyle w:val="TableParagraph"/>
              <w:numPr>
                <w:ilvl w:val="0"/>
                <w:numId w:val="34"/>
              </w:numPr>
              <w:tabs>
                <w:tab w:val="left" w:pos="255"/>
              </w:tabs>
              <w:spacing w:line="274" w:lineRule="exact"/>
              <w:ind w:hanging="145"/>
              <w:rPr>
                <w:sz w:val="24"/>
              </w:rPr>
            </w:pPr>
            <w:r>
              <w:rPr>
                <w:sz w:val="24"/>
              </w:rPr>
              <w:t>8</w:t>
            </w:r>
            <w:r>
              <w:rPr>
                <w:spacing w:val="-3"/>
                <w:sz w:val="24"/>
              </w:rPr>
              <w:t xml:space="preserve"> </w:t>
            </w:r>
            <w:r>
              <w:rPr>
                <w:spacing w:val="-2"/>
                <w:sz w:val="24"/>
              </w:rPr>
              <w:t>марта</w:t>
            </w:r>
          </w:p>
          <w:p w:rsidR="0074394B" w:rsidRDefault="00400CF6">
            <w:pPr>
              <w:pStyle w:val="TableParagraph"/>
              <w:numPr>
                <w:ilvl w:val="0"/>
                <w:numId w:val="34"/>
              </w:numPr>
              <w:tabs>
                <w:tab w:val="left" w:pos="255"/>
              </w:tabs>
              <w:spacing w:line="265" w:lineRule="exact"/>
              <w:ind w:hanging="145"/>
              <w:rPr>
                <w:sz w:val="24"/>
              </w:rPr>
            </w:pPr>
            <w:r>
              <w:rPr>
                <w:sz w:val="24"/>
              </w:rPr>
              <w:t>День</w:t>
            </w:r>
            <w:r>
              <w:rPr>
                <w:spacing w:val="-11"/>
                <w:sz w:val="24"/>
              </w:rPr>
              <w:t xml:space="preserve"> </w:t>
            </w:r>
            <w:r>
              <w:rPr>
                <w:spacing w:val="-2"/>
                <w:sz w:val="24"/>
              </w:rPr>
              <w:t>Победы</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0" w:right="156"/>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spacing w:line="258" w:lineRule="exact"/>
              <w:ind w:left="114"/>
              <w:rPr>
                <w:sz w:val="24"/>
              </w:rPr>
            </w:pPr>
            <w:r>
              <w:rPr>
                <w:sz w:val="24"/>
              </w:rPr>
              <w:t>Классные</w:t>
            </w:r>
            <w:r>
              <w:rPr>
                <w:spacing w:val="-2"/>
                <w:sz w:val="24"/>
              </w:rPr>
              <w:t xml:space="preserve"> руководители</w:t>
            </w:r>
          </w:p>
        </w:tc>
      </w:tr>
      <w:tr w:rsidR="0074394B">
        <w:trPr>
          <w:trHeight w:val="273"/>
        </w:trPr>
        <w:tc>
          <w:tcPr>
            <w:tcW w:w="10037" w:type="dxa"/>
            <w:gridSpan w:val="4"/>
          </w:tcPr>
          <w:p w:rsidR="0074394B" w:rsidRDefault="00400CF6">
            <w:pPr>
              <w:pStyle w:val="TableParagraph"/>
              <w:spacing w:line="253" w:lineRule="exact"/>
              <w:ind w:left="195" w:right="180"/>
              <w:jc w:val="center"/>
              <w:rPr>
                <w:b/>
                <w:sz w:val="24"/>
              </w:rPr>
            </w:pPr>
            <w:r>
              <w:rPr>
                <w:b/>
                <w:sz w:val="24"/>
              </w:rPr>
              <w:t>Работа</w:t>
            </w:r>
            <w:r>
              <w:rPr>
                <w:b/>
                <w:spacing w:val="-2"/>
                <w:sz w:val="24"/>
              </w:rPr>
              <w:t xml:space="preserve"> </w:t>
            </w:r>
            <w:r>
              <w:rPr>
                <w:b/>
                <w:sz w:val="24"/>
              </w:rPr>
              <w:t>с</w:t>
            </w:r>
            <w:r>
              <w:rPr>
                <w:b/>
                <w:spacing w:val="-2"/>
                <w:sz w:val="24"/>
              </w:rPr>
              <w:t xml:space="preserve"> </w:t>
            </w:r>
            <w:r>
              <w:rPr>
                <w:b/>
                <w:sz w:val="24"/>
              </w:rPr>
              <w:t>родителями</w:t>
            </w:r>
            <w:r>
              <w:rPr>
                <w:b/>
                <w:spacing w:val="-4"/>
                <w:sz w:val="24"/>
              </w:rPr>
              <w:t xml:space="preserve"> </w:t>
            </w:r>
            <w:r>
              <w:rPr>
                <w:b/>
                <w:sz w:val="24"/>
              </w:rPr>
              <w:t>(законными</w:t>
            </w:r>
            <w:r>
              <w:rPr>
                <w:b/>
                <w:spacing w:val="-5"/>
                <w:sz w:val="24"/>
              </w:rPr>
              <w:t xml:space="preserve"> </w:t>
            </w:r>
            <w:r>
              <w:rPr>
                <w:b/>
                <w:spacing w:val="-2"/>
                <w:sz w:val="24"/>
              </w:rPr>
              <w:t>представителями)</w:t>
            </w:r>
          </w:p>
        </w:tc>
      </w:tr>
      <w:tr w:rsidR="0074394B">
        <w:trPr>
          <w:trHeight w:val="830"/>
        </w:trPr>
        <w:tc>
          <w:tcPr>
            <w:tcW w:w="3419" w:type="dxa"/>
          </w:tcPr>
          <w:p w:rsidR="0074394B" w:rsidRDefault="0074394B">
            <w:pPr>
              <w:pStyle w:val="TableParagraph"/>
              <w:spacing w:before="3"/>
              <w:ind w:left="0"/>
              <w:rPr>
                <w:b/>
              </w:rPr>
            </w:pPr>
          </w:p>
          <w:p w:rsidR="0074394B" w:rsidRDefault="00400CF6">
            <w:pPr>
              <w:pStyle w:val="TableParagraph"/>
              <w:ind w:left="242" w:right="234"/>
              <w:jc w:val="center"/>
              <w:rPr>
                <w:sz w:val="24"/>
              </w:rPr>
            </w:pPr>
            <w:r>
              <w:rPr>
                <w:sz w:val="24"/>
              </w:rPr>
              <w:t>Дела, события,</w:t>
            </w:r>
            <w:r>
              <w:rPr>
                <w:spacing w:val="-5"/>
                <w:sz w:val="24"/>
              </w:rPr>
              <w:t xml:space="preserve"> </w:t>
            </w:r>
            <w:r>
              <w:rPr>
                <w:spacing w:val="-2"/>
                <w:sz w:val="24"/>
              </w:rPr>
              <w:t>мероприятия</w:t>
            </w:r>
          </w:p>
        </w:tc>
        <w:tc>
          <w:tcPr>
            <w:tcW w:w="1570" w:type="dxa"/>
          </w:tcPr>
          <w:p w:rsidR="0074394B" w:rsidRDefault="0074394B">
            <w:pPr>
              <w:pStyle w:val="TableParagraph"/>
              <w:spacing w:before="3"/>
              <w:ind w:left="0"/>
              <w:rPr>
                <w:b/>
              </w:rPr>
            </w:pPr>
          </w:p>
          <w:p w:rsidR="0074394B" w:rsidRDefault="00400CF6">
            <w:pPr>
              <w:pStyle w:val="TableParagraph"/>
              <w:ind w:left="389" w:right="382"/>
              <w:jc w:val="center"/>
              <w:rPr>
                <w:sz w:val="24"/>
              </w:rPr>
            </w:pPr>
            <w:r>
              <w:rPr>
                <w:spacing w:val="-2"/>
                <w:sz w:val="24"/>
              </w:rPr>
              <w:t>Классы</w:t>
            </w:r>
          </w:p>
        </w:tc>
        <w:tc>
          <w:tcPr>
            <w:tcW w:w="2219" w:type="dxa"/>
          </w:tcPr>
          <w:p w:rsidR="0074394B" w:rsidRDefault="00400CF6">
            <w:pPr>
              <w:pStyle w:val="TableParagraph"/>
              <w:spacing w:line="258" w:lineRule="exact"/>
              <w:ind w:left="164" w:right="156"/>
              <w:jc w:val="center"/>
              <w:rPr>
                <w:sz w:val="24"/>
              </w:rPr>
            </w:pPr>
            <w:r>
              <w:rPr>
                <w:spacing w:val="-2"/>
                <w:sz w:val="24"/>
              </w:rPr>
              <w:t>Ориентировочное</w:t>
            </w:r>
          </w:p>
          <w:p w:rsidR="0074394B" w:rsidRDefault="00400CF6">
            <w:pPr>
              <w:pStyle w:val="TableParagraph"/>
              <w:spacing w:before="5" w:line="237" w:lineRule="auto"/>
              <w:ind w:left="523" w:right="517" w:firstLine="4"/>
              <w:jc w:val="center"/>
              <w:rPr>
                <w:sz w:val="24"/>
              </w:rPr>
            </w:pPr>
            <w:r>
              <w:rPr>
                <w:spacing w:val="-2"/>
                <w:sz w:val="24"/>
              </w:rPr>
              <w:t xml:space="preserve">время </w:t>
            </w:r>
            <w:r>
              <w:rPr>
                <w:spacing w:val="-4"/>
                <w:sz w:val="24"/>
              </w:rPr>
              <w:t>проведения</w:t>
            </w:r>
          </w:p>
        </w:tc>
        <w:tc>
          <w:tcPr>
            <w:tcW w:w="2829" w:type="dxa"/>
          </w:tcPr>
          <w:p w:rsidR="0074394B" w:rsidRDefault="0074394B">
            <w:pPr>
              <w:pStyle w:val="TableParagraph"/>
              <w:spacing w:before="3"/>
              <w:ind w:left="0"/>
              <w:rPr>
                <w:b/>
              </w:rPr>
            </w:pPr>
          </w:p>
          <w:p w:rsidR="0074394B" w:rsidRDefault="00400CF6">
            <w:pPr>
              <w:pStyle w:val="TableParagraph"/>
              <w:ind w:left="637"/>
              <w:rPr>
                <w:sz w:val="24"/>
              </w:rPr>
            </w:pPr>
            <w:r>
              <w:rPr>
                <w:spacing w:val="-2"/>
                <w:sz w:val="24"/>
              </w:rPr>
              <w:t>Ответственные</w:t>
            </w:r>
          </w:p>
        </w:tc>
      </w:tr>
      <w:tr w:rsidR="0074394B">
        <w:trPr>
          <w:trHeight w:val="825"/>
        </w:trPr>
        <w:tc>
          <w:tcPr>
            <w:tcW w:w="3419" w:type="dxa"/>
          </w:tcPr>
          <w:p w:rsidR="0074394B" w:rsidRDefault="00400CF6">
            <w:pPr>
              <w:pStyle w:val="TableParagraph"/>
              <w:spacing w:line="262" w:lineRule="exact"/>
              <w:rPr>
                <w:sz w:val="24"/>
              </w:rPr>
            </w:pPr>
            <w:r>
              <w:rPr>
                <w:sz w:val="24"/>
              </w:rPr>
              <w:t>Участие</w:t>
            </w:r>
            <w:r>
              <w:rPr>
                <w:spacing w:val="-2"/>
                <w:sz w:val="24"/>
              </w:rPr>
              <w:t xml:space="preserve"> </w:t>
            </w:r>
            <w:r>
              <w:rPr>
                <w:sz w:val="24"/>
              </w:rPr>
              <w:t>родителей</w:t>
            </w:r>
            <w:r>
              <w:rPr>
                <w:spacing w:val="-3"/>
                <w:sz w:val="24"/>
              </w:rPr>
              <w:t xml:space="preserve"> </w:t>
            </w:r>
            <w:r>
              <w:rPr>
                <w:spacing w:val="-10"/>
                <w:sz w:val="24"/>
              </w:rPr>
              <w:t>в</w:t>
            </w:r>
          </w:p>
          <w:p w:rsidR="0074394B" w:rsidRDefault="00400CF6">
            <w:pPr>
              <w:pStyle w:val="TableParagraph"/>
              <w:spacing w:line="274" w:lineRule="exact"/>
              <w:rPr>
                <w:sz w:val="24"/>
              </w:rPr>
            </w:pPr>
            <w:r>
              <w:rPr>
                <w:spacing w:val="-2"/>
                <w:sz w:val="24"/>
              </w:rPr>
              <w:t>проведении</w:t>
            </w:r>
            <w:r>
              <w:rPr>
                <w:spacing w:val="-11"/>
                <w:sz w:val="24"/>
              </w:rPr>
              <w:t xml:space="preserve"> </w:t>
            </w:r>
            <w:r>
              <w:rPr>
                <w:spacing w:val="-2"/>
                <w:sz w:val="24"/>
              </w:rPr>
              <w:t xml:space="preserve">общешкольных, </w:t>
            </w:r>
            <w:r>
              <w:rPr>
                <w:sz w:val="24"/>
              </w:rPr>
              <w:t>классных мероприятий</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0" w:right="156"/>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spacing w:line="237" w:lineRule="auto"/>
              <w:ind w:left="114"/>
              <w:rPr>
                <w:sz w:val="24"/>
              </w:rPr>
            </w:pPr>
            <w:r>
              <w:rPr>
                <w:sz w:val="24"/>
              </w:rPr>
              <w:t xml:space="preserve">Старший воспитатель, </w:t>
            </w:r>
            <w:r>
              <w:rPr>
                <w:spacing w:val="-2"/>
                <w:sz w:val="24"/>
              </w:rPr>
              <w:t>классные</w:t>
            </w:r>
            <w:r>
              <w:rPr>
                <w:spacing w:val="-8"/>
                <w:sz w:val="24"/>
              </w:rPr>
              <w:t xml:space="preserve"> </w:t>
            </w:r>
            <w:r>
              <w:rPr>
                <w:spacing w:val="-2"/>
                <w:sz w:val="24"/>
              </w:rPr>
              <w:t>руководители</w:t>
            </w:r>
          </w:p>
        </w:tc>
      </w:tr>
      <w:tr w:rsidR="0074394B">
        <w:trPr>
          <w:trHeight w:val="3317"/>
        </w:trPr>
        <w:tc>
          <w:tcPr>
            <w:tcW w:w="3419" w:type="dxa"/>
          </w:tcPr>
          <w:p w:rsidR="0074394B" w:rsidRDefault="00400CF6">
            <w:pPr>
              <w:pStyle w:val="TableParagraph"/>
              <w:spacing w:line="252" w:lineRule="auto"/>
              <w:rPr>
                <w:sz w:val="24"/>
              </w:rPr>
            </w:pPr>
            <w:r>
              <w:rPr>
                <w:spacing w:val="-2"/>
                <w:sz w:val="24"/>
              </w:rPr>
              <w:t>Родительские</w:t>
            </w:r>
            <w:r>
              <w:rPr>
                <w:spacing w:val="-13"/>
                <w:sz w:val="24"/>
              </w:rPr>
              <w:t xml:space="preserve"> </w:t>
            </w:r>
            <w:r>
              <w:rPr>
                <w:spacing w:val="-2"/>
                <w:sz w:val="24"/>
              </w:rPr>
              <w:t>общешкольные собрания</w:t>
            </w:r>
          </w:p>
          <w:p w:rsidR="0074394B" w:rsidRDefault="00400CF6">
            <w:pPr>
              <w:pStyle w:val="TableParagraph"/>
              <w:numPr>
                <w:ilvl w:val="0"/>
                <w:numId w:val="33"/>
              </w:numPr>
              <w:tabs>
                <w:tab w:val="left" w:pos="277"/>
              </w:tabs>
              <w:spacing w:line="259" w:lineRule="auto"/>
              <w:ind w:right="349" w:firstLine="0"/>
            </w:pPr>
            <w:r>
              <w:t>Организация</w:t>
            </w:r>
            <w:r>
              <w:rPr>
                <w:spacing w:val="-14"/>
              </w:rPr>
              <w:t xml:space="preserve"> </w:t>
            </w:r>
            <w:r>
              <w:t>работы</w:t>
            </w:r>
            <w:r>
              <w:rPr>
                <w:spacing w:val="-14"/>
              </w:rPr>
              <w:t xml:space="preserve"> </w:t>
            </w:r>
            <w:r>
              <w:t>школы</w:t>
            </w:r>
            <w:r>
              <w:rPr>
                <w:spacing w:val="-14"/>
              </w:rPr>
              <w:t xml:space="preserve"> </w:t>
            </w:r>
            <w:r>
              <w:t>в 2021-2022 уч.году (сентябрь)</w:t>
            </w:r>
          </w:p>
          <w:p w:rsidR="0074394B" w:rsidRDefault="00400CF6">
            <w:pPr>
              <w:pStyle w:val="TableParagraph"/>
              <w:numPr>
                <w:ilvl w:val="0"/>
                <w:numId w:val="33"/>
              </w:numPr>
              <w:tabs>
                <w:tab w:val="left" w:pos="331"/>
              </w:tabs>
              <w:spacing w:line="264" w:lineRule="auto"/>
              <w:ind w:right="296" w:firstLine="0"/>
            </w:pPr>
            <w:r>
              <w:t xml:space="preserve">Способы общения и методы </w:t>
            </w:r>
            <w:r>
              <w:rPr>
                <w:spacing w:val="-2"/>
              </w:rPr>
              <w:t>педагогического</w:t>
            </w:r>
            <w:r>
              <w:rPr>
                <w:spacing w:val="-4"/>
              </w:rPr>
              <w:t xml:space="preserve"> </w:t>
            </w:r>
            <w:r>
              <w:rPr>
                <w:spacing w:val="-2"/>
              </w:rPr>
              <w:t>воздействия</w:t>
            </w:r>
            <w:r>
              <w:rPr>
                <w:spacing w:val="-4"/>
              </w:rPr>
              <w:t xml:space="preserve"> </w:t>
            </w:r>
            <w:r>
              <w:rPr>
                <w:spacing w:val="-2"/>
              </w:rPr>
              <w:t xml:space="preserve">на </w:t>
            </w:r>
            <w:r>
              <w:t>ребенка в семье. Диалог в семейном общении (он-лайн материал в группе</w:t>
            </w:r>
          </w:p>
          <w:p w:rsidR="0074394B" w:rsidRDefault="00400CF6">
            <w:pPr>
              <w:pStyle w:val="TableParagraph"/>
              <w:spacing w:line="264" w:lineRule="auto"/>
              <w:ind w:right="401"/>
            </w:pPr>
            <w:r>
              <w:t>«Дистанционное</w:t>
            </w:r>
            <w:r>
              <w:rPr>
                <w:spacing w:val="-14"/>
              </w:rPr>
              <w:t xml:space="preserve"> </w:t>
            </w:r>
            <w:r>
              <w:t>обучение</w:t>
            </w:r>
            <w:r>
              <w:rPr>
                <w:spacing w:val="-14"/>
              </w:rPr>
              <w:t xml:space="preserve"> </w:t>
            </w:r>
            <w:r>
              <w:t>в МКОУ СОШ п.Кубово»)-</w:t>
            </w:r>
          </w:p>
          <w:p w:rsidR="0074394B" w:rsidRDefault="00400CF6">
            <w:pPr>
              <w:pStyle w:val="TableParagraph"/>
              <w:spacing w:line="229" w:lineRule="exact"/>
            </w:pPr>
            <w:r>
              <w:rPr>
                <w:spacing w:val="-2"/>
              </w:rPr>
              <w:t>октябрь</w:t>
            </w:r>
          </w:p>
        </w:tc>
        <w:tc>
          <w:tcPr>
            <w:tcW w:w="1570" w:type="dxa"/>
          </w:tcPr>
          <w:p w:rsidR="0074394B" w:rsidRDefault="00400CF6">
            <w:pPr>
              <w:pStyle w:val="TableParagraph"/>
              <w:spacing w:line="26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3" w:lineRule="exact"/>
              <w:ind w:left="160" w:right="156"/>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spacing w:line="263" w:lineRule="exact"/>
              <w:ind w:left="114"/>
              <w:rPr>
                <w:sz w:val="24"/>
              </w:rPr>
            </w:pPr>
            <w:r>
              <w:rPr>
                <w:spacing w:val="-2"/>
                <w:sz w:val="24"/>
              </w:rPr>
              <w:t>Директор</w:t>
            </w:r>
          </w:p>
        </w:tc>
      </w:tr>
    </w:tbl>
    <w:p w:rsidR="0074394B" w:rsidRDefault="0074394B">
      <w:pPr>
        <w:spacing w:line="263" w:lineRule="exact"/>
        <w:rPr>
          <w:sz w:val="24"/>
        </w:rPr>
        <w:sectPr w:rsidR="0074394B">
          <w:type w:val="continuous"/>
          <w:pgSz w:w="11910" w:h="16840"/>
          <w:pgMar w:top="1100" w:right="0" w:bottom="1240" w:left="1020" w:header="0" w:footer="959"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19"/>
        <w:gridCol w:w="1570"/>
        <w:gridCol w:w="2219"/>
        <w:gridCol w:w="2829"/>
      </w:tblGrid>
      <w:tr w:rsidR="0074394B">
        <w:trPr>
          <w:trHeight w:val="4974"/>
        </w:trPr>
        <w:tc>
          <w:tcPr>
            <w:tcW w:w="3419" w:type="dxa"/>
          </w:tcPr>
          <w:p w:rsidR="0074394B" w:rsidRDefault="00400CF6">
            <w:pPr>
              <w:pStyle w:val="TableParagraph"/>
              <w:numPr>
                <w:ilvl w:val="0"/>
                <w:numId w:val="32"/>
              </w:numPr>
              <w:tabs>
                <w:tab w:val="left" w:pos="355"/>
              </w:tabs>
              <w:spacing w:line="242" w:lineRule="auto"/>
              <w:ind w:right="862" w:firstLine="0"/>
              <w:rPr>
                <w:sz w:val="24"/>
              </w:rPr>
            </w:pPr>
            <w:r>
              <w:rPr>
                <w:spacing w:val="-2"/>
                <w:sz w:val="24"/>
              </w:rPr>
              <w:lastRenderedPageBreak/>
              <w:t>Конфликты</w:t>
            </w:r>
            <w:r>
              <w:rPr>
                <w:spacing w:val="-13"/>
                <w:sz w:val="24"/>
              </w:rPr>
              <w:t xml:space="preserve"> </w:t>
            </w:r>
            <w:r>
              <w:rPr>
                <w:spacing w:val="-2"/>
                <w:sz w:val="24"/>
              </w:rPr>
              <w:t>и</w:t>
            </w:r>
            <w:r>
              <w:rPr>
                <w:spacing w:val="-16"/>
                <w:sz w:val="24"/>
              </w:rPr>
              <w:t xml:space="preserve"> </w:t>
            </w:r>
            <w:r>
              <w:rPr>
                <w:spacing w:val="-2"/>
                <w:sz w:val="24"/>
              </w:rPr>
              <w:t>пути</w:t>
            </w:r>
            <w:r>
              <w:rPr>
                <w:spacing w:val="-13"/>
                <w:sz w:val="24"/>
              </w:rPr>
              <w:t xml:space="preserve"> </w:t>
            </w:r>
            <w:r>
              <w:rPr>
                <w:spacing w:val="-2"/>
                <w:sz w:val="24"/>
              </w:rPr>
              <w:t xml:space="preserve">их </w:t>
            </w:r>
            <w:r>
              <w:rPr>
                <w:sz w:val="24"/>
              </w:rPr>
              <w:t>решения (ноябрь)</w:t>
            </w:r>
          </w:p>
          <w:p w:rsidR="0074394B" w:rsidRDefault="00400CF6">
            <w:pPr>
              <w:pStyle w:val="TableParagraph"/>
              <w:numPr>
                <w:ilvl w:val="0"/>
                <w:numId w:val="32"/>
              </w:numPr>
              <w:tabs>
                <w:tab w:val="left" w:pos="355"/>
              </w:tabs>
              <w:ind w:right="347" w:firstLine="0"/>
              <w:rPr>
                <w:sz w:val="24"/>
              </w:rPr>
            </w:pPr>
            <w:r>
              <w:rPr>
                <w:spacing w:val="-2"/>
                <w:sz w:val="24"/>
              </w:rPr>
              <w:t xml:space="preserve">Профилактика </w:t>
            </w:r>
            <w:r>
              <w:rPr>
                <w:sz w:val="24"/>
              </w:rPr>
              <w:t xml:space="preserve">эмоционального выгорания родителей, формирование навыков саморегуляции и управления психо- </w:t>
            </w:r>
            <w:r>
              <w:rPr>
                <w:spacing w:val="-2"/>
                <w:sz w:val="24"/>
              </w:rPr>
              <w:t xml:space="preserve">эмоциональным состоянием. </w:t>
            </w:r>
            <w:r>
              <w:rPr>
                <w:sz w:val="24"/>
              </w:rPr>
              <w:t>(он-лайн материал в группе</w:t>
            </w:r>
          </w:p>
          <w:p w:rsidR="0074394B" w:rsidRDefault="00400CF6">
            <w:pPr>
              <w:pStyle w:val="TableParagraph"/>
              <w:rPr>
                <w:sz w:val="24"/>
              </w:rPr>
            </w:pPr>
            <w:r>
              <w:rPr>
                <w:spacing w:val="-2"/>
                <w:sz w:val="24"/>
              </w:rPr>
              <w:t>«Дистанционное</w:t>
            </w:r>
            <w:r>
              <w:rPr>
                <w:spacing w:val="-14"/>
                <w:sz w:val="24"/>
              </w:rPr>
              <w:t xml:space="preserve"> </w:t>
            </w:r>
            <w:r>
              <w:rPr>
                <w:spacing w:val="-2"/>
                <w:sz w:val="24"/>
              </w:rPr>
              <w:t>обучение</w:t>
            </w:r>
            <w:r>
              <w:rPr>
                <w:spacing w:val="-5"/>
                <w:sz w:val="24"/>
              </w:rPr>
              <w:t xml:space="preserve"> </w:t>
            </w:r>
            <w:r>
              <w:rPr>
                <w:spacing w:val="-2"/>
                <w:sz w:val="24"/>
              </w:rPr>
              <w:t>)- декабрь</w:t>
            </w:r>
          </w:p>
          <w:p w:rsidR="0074394B" w:rsidRDefault="00400CF6">
            <w:pPr>
              <w:pStyle w:val="TableParagraph"/>
              <w:numPr>
                <w:ilvl w:val="0"/>
                <w:numId w:val="32"/>
              </w:numPr>
              <w:tabs>
                <w:tab w:val="left" w:pos="355"/>
              </w:tabs>
              <w:ind w:right="526" w:firstLine="0"/>
              <w:rPr>
                <w:sz w:val="24"/>
              </w:rPr>
            </w:pPr>
            <w:r>
              <w:rPr>
                <w:sz w:val="24"/>
              </w:rPr>
              <w:t xml:space="preserve">Вредные привычки и подростковая среда. Как </w:t>
            </w:r>
            <w:r>
              <w:rPr>
                <w:spacing w:val="-2"/>
                <w:sz w:val="24"/>
              </w:rPr>
              <w:t>научиться</w:t>
            </w:r>
            <w:r>
              <w:rPr>
                <w:spacing w:val="-9"/>
                <w:sz w:val="24"/>
              </w:rPr>
              <w:t xml:space="preserve"> </w:t>
            </w:r>
            <w:r>
              <w:rPr>
                <w:spacing w:val="-2"/>
                <w:sz w:val="24"/>
              </w:rPr>
              <w:t>понимать</w:t>
            </w:r>
            <w:r>
              <w:rPr>
                <w:spacing w:val="-12"/>
                <w:sz w:val="24"/>
              </w:rPr>
              <w:t xml:space="preserve"> </w:t>
            </w:r>
            <w:r>
              <w:rPr>
                <w:spacing w:val="-2"/>
                <w:sz w:val="24"/>
              </w:rPr>
              <w:t xml:space="preserve">своего </w:t>
            </w:r>
            <w:r>
              <w:rPr>
                <w:sz w:val="24"/>
              </w:rPr>
              <w:t>ребенка» (апрель)</w:t>
            </w:r>
          </w:p>
          <w:p w:rsidR="0074394B" w:rsidRDefault="00400CF6">
            <w:pPr>
              <w:pStyle w:val="TableParagraph"/>
              <w:numPr>
                <w:ilvl w:val="0"/>
                <w:numId w:val="32"/>
              </w:numPr>
              <w:tabs>
                <w:tab w:val="left" w:pos="355"/>
              </w:tabs>
              <w:spacing w:before="4" w:line="242" w:lineRule="auto"/>
              <w:ind w:right="153" w:firstLine="0"/>
              <w:rPr>
                <w:sz w:val="24"/>
              </w:rPr>
            </w:pPr>
            <w:r>
              <w:rPr>
                <w:spacing w:val="-2"/>
                <w:sz w:val="24"/>
              </w:rPr>
              <w:t>Психология</w:t>
            </w:r>
            <w:r>
              <w:rPr>
                <w:spacing w:val="-5"/>
                <w:sz w:val="24"/>
              </w:rPr>
              <w:t xml:space="preserve"> </w:t>
            </w:r>
            <w:r>
              <w:rPr>
                <w:spacing w:val="-2"/>
                <w:sz w:val="24"/>
              </w:rPr>
              <w:t xml:space="preserve">самовыражения </w:t>
            </w:r>
            <w:r>
              <w:rPr>
                <w:sz w:val="24"/>
              </w:rPr>
              <w:t>ребенка и подростка. (май)</w:t>
            </w:r>
          </w:p>
        </w:tc>
        <w:tc>
          <w:tcPr>
            <w:tcW w:w="1570" w:type="dxa"/>
          </w:tcPr>
          <w:p w:rsidR="0074394B" w:rsidRDefault="0074394B">
            <w:pPr>
              <w:pStyle w:val="TableParagraph"/>
              <w:ind w:left="0"/>
            </w:pPr>
          </w:p>
        </w:tc>
        <w:tc>
          <w:tcPr>
            <w:tcW w:w="2219" w:type="dxa"/>
          </w:tcPr>
          <w:p w:rsidR="0074394B" w:rsidRDefault="0074394B">
            <w:pPr>
              <w:pStyle w:val="TableParagraph"/>
              <w:ind w:left="0"/>
            </w:pPr>
          </w:p>
        </w:tc>
        <w:tc>
          <w:tcPr>
            <w:tcW w:w="2829" w:type="dxa"/>
          </w:tcPr>
          <w:p w:rsidR="0074394B" w:rsidRDefault="0074394B">
            <w:pPr>
              <w:pStyle w:val="TableParagraph"/>
              <w:ind w:left="0"/>
            </w:pPr>
          </w:p>
        </w:tc>
      </w:tr>
      <w:tr w:rsidR="0074394B">
        <w:trPr>
          <w:trHeight w:val="537"/>
        </w:trPr>
        <w:tc>
          <w:tcPr>
            <w:tcW w:w="3419" w:type="dxa"/>
          </w:tcPr>
          <w:p w:rsidR="0074394B" w:rsidRDefault="00400CF6">
            <w:pPr>
              <w:pStyle w:val="TableParagraph"/>
              <w:spacing w:line="230" w:lineRule="auto"/>
              <w:ind w:right="401"/>
              <w:rPr>
                <w:sz w:val="24"/>
              </w:rPr>
            </w:pPr>
            <w:r>
              <w:rPr>
                <w:spacing w:val="-2"/>
                <w:sz w:val="24"/>
              </w:rPr>
              <w:t>Классные</w:t>
            </w:r>
            <w:r>
              <w:rPr>
                <w:spacing w:val="-13"/>
                <w:sz w:val="24"/>
              </w:rPr>
              <w:t xml:space="preserve"> </w:t>
            </w:r>
            <w:r>
              <w:rPr>
                <w:spacing w:val="-2"/>
                <w:sz w:val="24"/>
              </w:rPr>
              <w:t>родительские собрания</w:t>
            </w:r>
          </w:p>
        </w:tc>
        <w:tc>
          <w:tcPr>
            <w:tcW w:w="1570" w:type="dxa"/>
          </w:tcPr>
          <w:p w:rsidR="0074394B" w:rsidRDefault="00400CF6">
            <w:pPr>
              <w:pStyle w:val="TableParagraph"/>
              <w:spacing w:line="25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3" w:lineRule="exact"/>
              <w:ind w:left="160" w:right="156"/>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spacing w:line="253" w:lineRule="exact"/>
              <w:ind w:left="114"/>
              <w:rPr>
                <w:sz w:val="24"/>
              </w:rPr>
            </w:pPr>
            <w:r>
              <w:rPr>
                <w:sz w:val="24"/>
              </w:rPr>
              <w:t>Классные</w:t>
            </w:r>
            <w:r>
              <w:rPr>
                <w:spacing w:val="-7"/>
                <w:sz w:val="24"/>
              </w:rPr>
              <w:t xml:space="preserve"> </w:t>
            </w:r>
            <w:r>
              <w:rPr>
                <w:spacing w:val="-2"/>
                <w:sz w:val="24"/>
              </w:rPr>
              <w:t>руководители</w:t>
            </w:r>
          </w:p>
        </w:tc>
      </w:tr>
      <w:tr w:rsidR="0074394B">
        <w:trPr>
          <w:trHeight w:val="1382"/>
        </w:trPr>
        <w:tc>
          <w:tcPr>
            <w:tcW w:w="3419" w:type="dxa"/>
          </w:tcPr>
          <w:p w:rsidR="0074394B" w:rsidRDefault="00400CF6">
            <w:pPr>
              <w:pStyle w:val="TableParagraph"/>
              <w:rPr>
                <w:sz w:val="24"/>
              </w:rPr>
            </w:pPr>
            <w:r>
              <w:rPr>
                <w:spacing w:val="-2"/>
                <w:sz w:val="24"/>
              </w:rPr>
              <w:t>Педагогическое</w:t>
            </w:r>
            <w:r>
              <w:rPr>
                <w:spacing w:val="-5"/>
                <w:sz w:val="24"/>
              </w:rPr>
              <w:t xml:space="preserve"> </w:t>
            </w:r>
            <w:r>
              <w:rPr>
                <w:spacing w:val="-2"/>
                <w:sz w:val="24"/>
              </w:rPr>
              <w:t xml:space="preserve">просвещение </w:t>
            </w:r>
            <w:r>
              <w:rPr>
                <w:sz w:val="24"/>
              </w:rPr>
              <w:t>родителей по вопросам воспитания детей (буклеты,</w:t>
            </w:r>
          </w:p>
          <w:p w:rsidR="0074394B" w:rsidRDefault="00400CF6">
            <w:pPr>
              <w:pStyle w:val="TableParagraph"/>
              <w:spacing w:line="274" w:lineRule="exact"/>
              <w:rPr>
                <w:sz w:val="24"/>
              </w:rPr>
            </w:pPr>
            <w:r>
              <w:rPr>
                <w:spacing w:val="-2"/>
                <w:sz w:val="24"/>
              </w:rPr>
              <w:t>информационные</w:t>
            </w:r>
            <w:r>
              <w:rPr>
                <w:spacing w:val="-10"/>
                <w:sz w:val="24"/>
              </w:rPr>
              <w:t xml:space="preserve"> </w:t>
            </w:r>
            <w:r>
              <w:rPr>
                <w:spacing w:val="-2"/>
                <w:sz w:val="24"/>
              </w:rPr>
              <w:t xml:space="preserve">стенды, </w:t>
            </w:r>
            <w:r>
              <w:rPr>
                <w:sz w:val="24"/>
              </w:rPr>
              <w:t>консультации и т.д.)</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0" w:right="156"/>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ind w:left="114"/>
              <w:rPr>
                <w:sz w:val="24"/>
              </w:rPr>
            </w:pPr>
            <w:r>
              <w:rPr>
                <w:spacing w:val="-2"/>
                <w:sz w:val="24"/>
              </w:rPr>
              <w:t>Классные</w:t>
            </w:r>
            <w:r>
              <w:rPr>
                <w:spacing w:val="-9"/>
                <w:sz w:val="24"/>
              </w:rPr>
              <w:t xml:space="preserve"> </w:t>
            </w:r>
            <w:r>
              <w:rPr>
                <w:spacing w:val="-2"/>
                <w:sz w:val="24"/>
              </w:rPr>
              <w:t>руководители, руководитель структурного подразделения</w:t>
            </w:r>
          </w:p>
        </w:tc>
      </w:tr>
      <w:tr w:rsidR="0074394B">
        <w:trPr>
          <w:trHeight w:val="1377"/>
        </w:trPr>
        <w:tc>
          <w:tcPr>
            <w:tcW w:w="3419" w:type="dxa"/>
          </w:tcPr>
          <w:p w:rsidR="0074394B" w:rsidRDefault="00400CF6">
            <w:pPr>
              <w:pStyle w:val="TableParagraph"/>
              <w:spacing w:line="257" w:lineRule="exact"/>
              <w:rPr>
                <w:sz w:val="24"/>
              </w:rPr>
            </w:pPr>
            <w:r>
              <w:rPr>
                <w:sz w:val="24"/>
              </w:rPr>
              <w:t>Анкетирование</w:t>
            </w:r>
            <w:r>
              <w:rPr>
                <w:spacing w:val="-6"/>
                <w:sz w:val="24"/>
              </w:rPr>
              <w:t xml:space="preserve"> </w:t>
            </w:r>
            <w:r>
              <w:rPr>
                <w:spacing w:val="-2"/>
                <w:sz w:val="24"/>
              </w:rPr>
              <w:t>родителей:</w:t>
            </w:r>
          </w:p>
          <w:p w:rsidR="0074394B" w:rsidRDefault="00400CF6">
            <w:pPr>
              <w:pStyle w:val="TableParagraph"/>
              <w:ind w:right="245"/>
              <w:rPr>
                <w:sz w:val="24"/>
              </w:rPr>
            </w:pPr>
            <w:r>
              <w:rPr>
                <w:spacing w:val="-2"/>
                <w:sz w:val="24"/>
              </w:rPr>
              <w:t xml:space="preserve">«Уровень удовлетворенности </w:t>
            </w:r>
            <w:r>
              <w:rPr>
                <w:sz w:val="24"/>
              </w:rPr>
              <w:t xml:space="preserve">и комфортности образовательной среды в </w:t>
            </w:r>
            <w:r>
              <w:rPr>
                <w:spacing w:val="-2"/>
                <w:sz w:val="24"/>
              </w:rPr>
              <w:t>школе»»</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9" w:right="156"/>
              <w:jc w:val="center"/>
              <w:rPr>
                <w:sz w:val="24"/>
              </w:rPr>
            </w:pPr>
            <w:r>
              <w:rPr>
                <w:spacing w:val="-2"/>
                <w:sz w:val="24"/>
              </w:rPr>
              <w:t>октябрь</w:t>
            </w:r>
          </w:p>
        </w:tc>
        <w:tc>
          <w:tcPr>
            <w:tcW w:w="2829" w:type="dxa"/>
          </w:tcPr>
          <w:p w:rsidR="0074394B" w:rsidRDefault="00400CF6">
            <w:pPr>
              <w:pStyle w:val="TableParagraph"/>
              <w:spacing w:line="258" w:lineRule="exact"/>
              <w:ind w:left="114"/>
              <w:rPr>
                <w:sz w:val="24"/>
              </w:rPr>
            </w:pPr>
            <w:r>
              <w:rPr>
                <w:spacing w:val="-2"/>
                <w:sz w:val="24"/>
              </w:rPr>
              <w:t>Директор</w:t>
            </w:r>
          </w:p>
        </w:tc>
      </w:tr>
      <w:tr w:rsidR="0074394B">
        <w:trPr>
          <w:trHeight w:val="830"/>
        </w:trPr>
        <w:tc>
          <w:tcPr>
            <w:tcW w:w="3419" w:type="dxa"/>
          </w:tcPr>
          <w:p w:rsidR="0074394B" w:rsidRDefault="00400CF6">
            <w:pPr>
              <w:pStyle w:val="TableParagraph"/>
              <w:spacing w:line="262" w:lineRule="exact"/>
              <w:rPr>
                <w:sz w:val="24"/>
              </w:rPr>
            </w:pPr>
            <w:r>
              <w:rPr>
                <w:sz w:val="24"/>
              </w:rPr>
              <w:t>Анкетирование</w:t>
            </w:r>
            <w:r>
              <w:rPr>
                <w:spacing w:val="-6"/>
                <w:sz w:val="24"/>
              </w:rPr>
              <w:t xml:space="preserve"> </w:t>
            </w:r>
            <w:r>
              <w:rPr>
                <w:spacing w:val="-2"/>
                <w:sz w:val="24"/>
              </w:rPr>
              <w:t>родителей</w:t>
            </w:r>
          </w:p>
          <w:p w:rsidR="0074394B" w:rsidRDefault="00400CF6">
            <w:pPr>
              <w:pStyle w:val="TableParagraph"/>
              <w:spacing w:line="278" w:lineRule="exact"/>
              <w:rPr>
                <w:sz w:val="24"/>
              </w:rPr>
            </w:pPr>
            <w:r>
              <w:rPr>
                <w:spacing w:val="-2"/>
                <w:sz w:val="24"/>
              </w:rPr>
              <w:t>«Организация</w:t>
            </w:r>
            <w:r>
              <w:rPr>
                <w:spacing w:val="-7"/>
                <w:sz w:val="24"/>
              </w:rPr>
              <w:t xml:space="preserve"> </w:t>
            </w:r>
            <w:r>
              <w:rPr>
                <w:spacing w:val="-2"/>
                <w:sz w:val="24"/>
              </w:rPr>
              <w:t>внеурочной деятельности»</w:t>
            </w:r>
          </w:p>
        </w:tc>
        <w:tc>
          <w:tcPr>
            <w:tcW w:w="1570" w:type="dxa"/>
          </w:tcPr>
          <w:p w:rsidR="0074394B" w:rsidRDefault="00400CF6">
            <w:pPr>
              <w:pStyle w:val="TableParagraph"/>
              <w:spacing w:line="263"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63" w:lineRule="exact"/>
              <w:ind w:left="164" w:right="156"/>
              <w:jc w:val="center"/>
              <w:rPr>
                <w:sz w:val="24"/>
              </w:rPr>
            </w:pPr>
            <w:r>
              <w:rPr>
                <w:spacing w:val="-2"/>
                <w:sz w:val="24"/>
              </w:rPr>
              <w:t>апрель</w:t>
            </w:r>
          </w:p>
        </w:tc>
        <w:tc>
          <w:tcPr>
            <w:tcW w:w="2829" w:type="dxa"/>
          </w:tcPr>
          <w:p w:rsidR="0074394B" w:rsidRDefault="00400CF6">
            <w:pPr>
              <w:pStyle w:val="TableParagraph"/>
              <w:spacing w:line="263" w:lineRule="exact"/>
              <w:ind w:left="114"/>
              <w:rPr>
                <w:sz w:val="24"/>
              </w:rPr>
            </w:pPr>
            <w:r>
              <w:rPr>
                <w:spacing w:val="-2"/>
                <w:sz w:val="24"/>
              </w:rPr>
              <w:t>Директор</w:t>
            </w:r>
          </w:p>
        </w:tc>
      </w:tr>
      <w:tr w:rsidR="0074394B">
        <w:trPr>
          <w:trHeight w:val="830"/>
        </w:trPr>
        <w:tc>
          <w:tcPr>
            <w:tcW w:w="3419" w:type="dxa"/>
          </w:tcPr>
          <w:p w:rsidR="0074394B" w:rsidRDefault="00400CF6">
            <w:pPr>
              <w:pStyle w:val="TableParagraph"/>
              <w:spacing w:line="258" w:lineRule="exact"/>
              <w:rPr>
                <w:sz w:val="24"/>
              </w:rPr>
            </w:pPr>
            <w:r>
              <w:rPr>
                <w:sz w:val="24"/>
              </w:rPr>
              <w:t>Информационное</w:t>
            </w:r>
            <w:r>
              <w:rPr>
                <w:spacing w:val="-14"/>
                <w:sz w:val="24"/>
              </w:rPr>
              <w:t xml:space="preserve"> </w:t>
            </w:r>
            <w:r>
              <w:rPr>
                <w:spacing w:val="-2"/>
                <w:sz w:val="24"/>
              </w:rPr>
              <w:t>оповещение</w:t>
            </w:r>
          </w:p>
          <w:p w:rsidR="0074394B" w:rsidRDefault="00400CF6">
            <w:pPr>
              <w:pStyle w:val="TableParagraph"/>
              <w:spacing w:before="5" w:line="237" w:lineRule="auto"/>
              <w:rPr>
                <w:sz w:val="24"/>
              </w:rPr>
            </w:pPr>
            <w:r>
              <w:rPr>
                <w:sz w:val="24"/>
              </w:rPr>
              <w:t xml:space="preserve">через школьный сайт, </w:t>
            </w:r>
            <w:r>
              <w:rPr>
                <w:spacing w:val="-2"/>
                <w:sz w:val="24"/>
              </w:rPr>
              <w:t>официальные</w:t>
            </w:r>
            <w:r>
              <w:rPr>
                <w:spacing w:val="-13"/>
                <w:sz w:val="24"/>
              </w:rPr>
              <w:t xml:space="preserve"> </w:t>
            </w:r>
            <w:r>
              <w:rPr>
                <w:spacing w:val="-2"/>
                <w:sz w:val="24"/>
              </w:rPr>
              <w:t>сообщества</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0" w:right="156"/>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spacing w:line="242" w:lineRule="auto"/>
              <w:ind w:left="114" w:right="180"/>
              <w:rPr>
                <w:sz w:val="24"/>
              </w:rPr>
            </w:pPr>
            <w:r>
              <w:rPr>
                <w:spacing w:val="-2"/>
                <w:sz w:val="24"/>
              </w:rPr>
              <w:t>Ответственный</w:t>
            </w:r>
            <w:r>
              <w:rPr>
                <w:spacing w:val="-15"/>
                <w:sz w:val="24"/>
              </w:rPr>
              <w:t xml:space="preserve"> </w:t>
            </w:r>
            <w:r>
              <w:rPr>
                <w:spacing w:val="-2"/>
                <w:sz w:val="24"/>
              </w:rPr>
              <w:t xml:space="preserve">за </w:t>
            </w:r>
            <w:r>
              <w:rPr>
                <w:sz w:val="24"/>
              </w:rPr>
              <w:t>ведение сайта</w:t>
            </w:r>
          </w:p>
        </w:tc>
      </w:tr>
      <w:tr w:rsidR="0074394B">
        <w:trPr>
          <w:trHeight w:val="551"/>
        </w:trPr>
        <w:tc>
          <w:tcPr>
            <w:tcW w:w="3419" w:type="dxa"/>
          </w:tcPr>
          <w:p w:rsidR="0074394B" w:rsidRDefault="00400CF6">
            <w:pPr>
              <w:pStyle w:val="TableParagraph"/>
              <w:spacing w:line="230" w:lineRule="auto"/>
              <w:ind w:right="401"/>
              <w:rPr>
                <w:sz w:val="24"/>
              </w:rPr>
            </w:pPr>
            <w:r>
              <w:rPr>
                <w:spacing w:val="-4"/>
                <w:sz w:val="24"/>
              </w:rPr>
              <w:t xml:space="preserve">Индивидуальные </w:t>
            </w:r>
            <w:r>
              <w:rPr>
                <w:spacing w:val="-2"/>
                <w:sz w:val="24"/>
              </w:rPr>
              <w:t>консультации</w:t>
            </w:r>
          </w:p>
        </w:tc>
        <w:tc>
          <w:tcPr>
            <w:tcW w:w="1570" w:type="dxa"/>
          </w:tcPr>
          <w:p w:rsidR="0074394B" w:rsidRDefault="00400CF6">
            <w:pPr>
              <w:pStyle w:val="TableParagraph"/>
              <w:spacing w:line="258" w:lineRule="exact"/>
              <w:ind w:left="389" w:right="370"/>
              <w:jc w:val="center"/>
              <w:rPr>
                <w:sz w:val="24"/>
              </w:rPr>
            </w:pPr>
            <w:r>
              <w:rPr>
                <w:sz w:val="24"/>
              </w:rPr>
              <w:t>5-</w:t>
            </w:r>
            <w:r>
              <w:rPr>
                <w:spacing w:val="-10"/>
                <w:sz w:val="24"/>
              </w:rPr>
              <w:t>9</w:t>
            </w:r>
          </w:p>
        </w:tc>
        <w:tc>
          <w:tcPr>
            <w:tcW w:w="2219" w:type="dxa"/>
          </w:tcPr>
          <w:p w:rsidR="0074394B" w:rsidRDefault="00400CF6">
            <w:pPr>
              <w:pStyle w:val="TableParagraph"/>
              <w:spacing w:line="258" w:lineRule="exact"/>
              <w:ind w:left="160" w:right="156"/>
              <w:jc w:val="center"/>
              <w:rPr>
                <w:sz w:val="24"/>
              </w:rPr>
            </w:pPr>
            <w:r>
              <w:rPr>
                <w:sz w:val="24"/>
              </w:rPr>
              <w:t>в течение</w:t>
            </w:r>
            <w:r>
              <w:rPr>
                <w:spacing w:val="-8"/>
                <w:sz w:val="24"/>
              </w:rPr>
              <w:t xml:space="preserve"> </w:t>
            </w:r>
            <w:r>
              <w:rPr>
                <w:spacing w:val="-4"/>
                <w:sz w:val="24"/>
              </w:rPr>
              <w:t>года</w:t>
            </w:r>
          </w:p>
        </w:tc>
        <w:tc>
          <w:tcPr>
            <w:tcW w:w="2829" w:type="dxa"/>
          </w:tcPr>
          <w:p w:rsidR="0074394B" w:rsidRDefault="00400CF6">
            <w:pPr>
              <w:pStyle w:val="TableParagraph"/>
              <w:spacing w:line="230" w:lineRule="auto"/>
              <w:ind w:left="114"/>
              <w:rPr>
                <w:sz w:val="24"/>
              </w:rPr>
            </w:pPr>
            <w:r>
              <w:rPr>
                <w:spacing w:val="-2"/>
                <w:sz w:val="24"/>
              </w:rPr>
              <w:t>Классные</w:t>
            </w:r>
            <w:r>
              <w:rPr>
                <w:spacing w:val="-13"/>
                <w:sz w:val="24"/>
              </w:rPr>
              <w:t xml:space="preserve"> </w:t>
            </w:r>
            <w:r>
              <w:rPr>
                <w:spacing w:val="-2"/>
                <w:sz w:val="24"/>
              </w:rPr>
              <w:t>руководители, администрация</w:t>
            </w:r>
          </w:p>
        </w:tc>
      </w:tr>
    </w:tbl>
    <w:p w:rsidR="0074394B" w:rsidRDefault="0074394B">
      <w:pPr>
        <w:pStyle w:val="a3"/>
        <w:spacing w:before="6"/>
        <w:ind w:left="0" w:firstLine="0"/>
        <w:jc w:val="left"/>
        <w:rPr>
          <w:b/>
          <w:sz w:val="16"/>
        </w:rPr>
      </w:pPr>
    </w:p>
    <w:p w:rsidR="0074394B" w:rsidRDefault="00400CF6">
      <w:pPr>
        <w:pStyle w:val="Heading3"/>
        <w:spacing w:before="91"/>
        <w:ind w:left="3398"/>
      </w:pPr>
      <w:r>
        <w:t>2.4.</w:t>
      </w:r>
      <w:r>
        <w:rPr>
          <w:spacing w:val="-14"/>
        </w:rPr>
        <w:t xml:space="preserve"> </w:t>
      </w:r>
      <w:r>
        <w:t>Программа</w:t>
      </w:r>
      <w:r>
        <w:rPr>
          <w:spacing w:val="-12"/>
        </w:rPr>
        <w:t xml:space="preserve"> </w:t>
      </w:r>
      <w:r>
        <w:t>коррекционной</w:t>
      </w:r>
      <w:r>
        <w:rPr>
          <w:spacing w:val="-3"/>
        </w:rPr>
        <w:t xml:space="preserve"> </w:t>
      </w:r>
      <w:r>
        <w:rPr>
          <w:spacing w:val="-2"/>
        </w:rPr>
        <w:t>работы</w:t>
      </w:r>
    </w:p>
    <w:p w:rsidR="0074394B" w:rsidRDefault="00400CF6">
      <w:pPr>
        <w:pStyle w:val="a3"/>
        <w:spacing w:before="31"/>
        <w:ind w:right="853" w:firstLine="710"/>
      </w:pPr>
      <w: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w:t>
      </w:r>
    </w:p>
    <w:p w:rsidR="0074394B" w:rsidRDefault="00400CF6">
      <w:pPr>
        <w:pStyle w:val="a3"/>
        <w:spacing w:before="4"/>
        <w:ind w:right="844" w:firstLine="710"/>
      </w:pPr>
      <w: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4394B" w:rsidRDefault="00400CF6">
      <w:pPr>
        <w:pStyle w:val="a3"/>
        <w:ind w:right="838" w:firstLine="710"/>
      </w:pPr>
      <w: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w:t>
      </w:r>
      <w:r>
        <w:rPr>
          <w:spacing w:val="40"/>
        </w:rPr>
        <w:t xml:space="preserve"> </w:t>
      </w:r>
      <w:r>
        <w:t>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4394B" w:rsidRDefault="0074394B">
      <w:pPr>
        <w:sectPr w:rsidR="0074394B">
          <w:type w:val="continuous"/>
          <w:pgSz w:w="11910" w:h="16840"/>
          <w:pgMar w:top="1100" w:right="0" w:bottom="1240" w:left="1020" w:header="0" w:footer="959" w:gutter="0"/>
          <w:cols w:space="720"/>
        </w:sectPr>
      </w:pPr>
    </w:p>
    <w:p w:rsidR="0074394B" w:rsidRDefault="00400CF6">
      <w:pPr>
        <w:pStyle w:val="a3"/>
        <w:spacing w:before="69" w:line="237" w:lineRule="auto"/>
        <w:ind w:right="849" w:firstLine="710"/>
      </w:pPr>
      <w:r>
        <w:lastRenderedPageBreak/>
        <w:t>ПКР вариативна</w:t>
      </w:r>
      <w:r>
        <w:rPr>
          <w:spacing w:val="-2"/>
        </w:rPr>
        <w:t xml:space="preserve"> </w:t>
      </w:r>
      <w:r>
        <w:t>по</w:t>
      </w:r>
      <w:r>
        <w:rPr>
          <w:spacing w:val="-5"/>
        </w:rPr>
        <w:t xml:space="preserve"> </w:t>
      </w:r>
      <w:r>
        <w:t>форме</w:t>
      </w:r>
      <w:r>
        <w:rPr>
          <w:spacing w:val="-11"/>
        </w:rPr>
        <w:t xml:space="preserve"> </w:t>
      </w:r>
      <w:r>
        <w:t>и по содержанию</w:t>
      </w:r>
      <w:r>
        <w:rPr>
          <w:spacing w:val="-1"/>
        </w:rPr>
        <w:t xml:space="preserve"> </w:t>
      </w:r>
      <w:r>
        <w:t>в зависимости от</w:t>
      </w:r>
      <w:r>
        <w:rPr>
          <w:spacing w:val="-2"/>
        </w:rPr>
        <w:t xml:space="preserve"> </w:t>
      </w:r>
      <w:r>
        <w:t>состава обучающихся с</w:t>
      </w:r>
      <w:r>
        <w:rPr>
          <w:spacing w:val="-3"/>
        </w:rPr>
        <w:t xml:space="preserve"> </w:t>
      </w:r>
      <w:r>
        <w:t>ОВЗ, региональной специфики и возможностей образовательной организации.</w:t>
      </w:r>
    </w:p>
    <w:p w:rsidR="0074394B" w:rsidRDefault="00400CF6">
      <w:pPr>
        <w:pStyle w:val="a3"/>
        <w:spacing w:before="1"/>
        <w:ind w:right="845" w:firstLine="710"/>
      </w:pPr>
      <w:r>
        <w:t>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74394B" w:rsidRDefault="00400CF6">
      <w:pPr>
        <w:pStyle w:val="a3"/>
        <w:spacing w:before="4"/>
        <w:ind w:left="1390" w:firstLine="0"/>
      </w:pPr>
      <w:r>
        <w:t>ПКР</w:t>
      </w:r>
      <w:r>
        <w:rPr>
          <w:spacing w:val="-16"/>
        </w:rPr>
        <w:t xml:space="preserve"> </w:t>
      </w:r>
      <w:r>
        <w:t>разрабатывается</w:t>
      </w:r>
      <w:r>
        <w:rPr>
          <w:spacing w:val="-9"/>
        </w:rPr>
        <w:t xml:space="preserve"> </w:t>
      </w:r>
      <w:r>
        <w:t>на</w:t>
      </w:r>
      <w:r>
        <w:rPr>
          <w:spacing w:val="-14"/>
        </w:rPr>
        <w:t xml:space="preserve"> </w:t>
      </w:r>
      <w:r>
        <w:t>период</w:t>
      </w:r>
      <w:r>
        <w:rPr>
          <w:spacing w:val="-9"/>
        </w:rPr>
        <w:t xml:space="preserve"> </w:t>
      </w:r>
      <w:r>
        <w:t>получения</w:t>
      </w:r>
      <w:r>
        <w:rPr>
          <w:spacing w:val="-8"/>
        </w:rPr>
        <w:t xml:space="preserve"> </w:t>
      </w:r>
      <w:r>
        <w:t>основного</w:t>
      </w:r>
      <w:r>
        <w:rPr>
          <w:spacing w:val="-14"/>
        </w:rPr>
        <w:t xml:space="preserve"> </w:t>
      </w:r>
      <w:r>
        <w:t>общего</w:t>
      </w:r>
      <w:r>
        <w:rPr>
          <w:spacing w:val="-13"/>
        </w:rPr>
        <w:t xml:space="preserve"> </w:t>
      </w:r>
      <w:r>
        <w:rPr>
          <w:spacing w:val="-2"/>
        </w:rPr>
        <w:t>образования</w:t>
      </w:r>
    </w:p>
    <w:p w:rsidR="0074394B" w:rsidRDefault="00400CF6">
      <w:pPr>
        <w:pStyle w:val="Heading3"/>
        <w:spacing w:before="8" w:line="237" w:lineRule="auto"/>
        <w:ind w:right="851" w:firstLine="268"/>
      </w:pPr>
      <w:r>
        <w:t>Цели и задачи программы коррекционной работы с обучающимися при получении основного общего образования</w:t>
      </w:r>
    </w:p>
    <w:p w:rsidR="0074394B" w:rsidRDefault="00400CF6">
      <w:pPr>
        <w:pStyle w:val="a3"/>
        <w:ind w:right="855" w:firstLine="0"/>
      </w:pPr>
      <w:r>
        <w:rPr>
          <w:b/>
        </w:rPr>
        <w:t xml:space="preserve">Цель </w:t>
      </w:r>
      <w:r>
        <w:t>- создание благоприятных условий для развития личности каждого ребенка и достижения планируемых результатов основной образовательной программы всеми обучающимися, в том числе детьми с ограниченными возможностями здоровья.</w:t>
      </w:r>
    </w:p>
    <w:p w:rsidR="0074394B" w:rsidRDefault="00400CF6">
      <w:pPr>
        <w:pStyle w:val="a3"/>
        <w:ind w:right="850" w:firstLine="57"/>
      </w:pPr>
      <w:r>
        <w:t>Приоритетным направлением программы на уровне основного общего образования становится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74394B" w:rsidRDefault="00400CF6">
      <w:pPr>
        <w:pStyle w:val="Heading3"/>
        <w:spacing w:before="1" w:line="252" w:lineRule="exact"/>
        <w:ind w:left="679"/>
      </w:pPr>
      <w:r>
        <w:t>Задачи</w:t>
      </w:r>
      <w:r>
        <w:rPr>
          <w:spacing w:val="-8"/>
        </w:rPr>
        <w:t xml:space="preserve"> </w:t>
      </w:r>
      <w:r>
        <w:rPr>
          <w:spacing w:val="-2"/>
        </w:rPr>
        <w:t>программы</w:t>
      </w:r>
    </w:p>
    <w:p w:rsidR="0074394B" w:rsidRDefault="00400CF6">
      <w:pPr>
        <w:pStyle w:val="a5"/>
        <w:numPr>
          <w:ilvl w:val="0"/>
          <w:numId w:val="39"/>
        </w:numPr>
        <w:tabs>
          <w:tab w:val="left" w:pos="973"/>
        </w:tabs>
        <w:ind w:right="838" w:firstLine="0"/>
      </w:pPr>
      <w:r>
        <w:t>выявление и удовлетворение особых образовательных потребностей обучающихся с ограниченными возможностями здоровья, обусловленные особенностями их физического и (или) психического развития, при освоении ими основной образовательной программы основного общего образования;</w:t>
      </w:r>
    </w:p>
    <w:p w:rsidR="0074394B" w:rsidRDefault="00400CF6">
      <w:pPr>
        <w:pStyle w:val="a5"/>
        <w:numPr>
          <w:ilvl w:val="0"/>
          <w:numId w:val="39"/>
        </w:numPr>
        <w:tabs>
          <w:tab w:val="left" w:pos="853"/>
        </w:tabs>
        <w:spacing w:before="4"/>
        <w:ind w:right="845" w:firstLine="0"/>
      </w:pPr>
      <w: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ребенка, структурой его нарушения и степенью выраженности (в соответствии с рекомендациями психолого-медико-педагогической комиссии);</w:t>
      </w:r>
    </w:p>
    <w:p w:rsidR="0074394B" w:rsidRDefault="00400CF6">
      <w:pPr>
        <w:pStyle w:val="a5"/>
        <w:numPr>
          <w:ilvl w:val="0"/>
          <w:numId w:val="39"/>
        </w:numPr>
        <w:tabs>
          <w:tab w:val="left" w:pos="906"/>
        </w:tabs>
        <w:spacing w:before="6"/>
        <w:ind w:right="853" w:firstLine="0"/>
      </w:pPr>
      <w:r>
        <w:t>осуществление индивидуально ориентированной психолого-медико-педагогической помощи обучающимся с ограниченными возможностями здоровья с учетом особенностей психофизического развития, индивидуальных возможностей детей (в соответствии с рекомендациями психолого-медико-педагогической комиссии);</w:t>
      </w:r>
    </w:p>
    <w:p w:rsidR="0074394B" w:rsidRDefault="00400CF6">
      <w:pPr>
        <w:pStyle w:val="a5"/>
        <w:numPr>
          <w:ilvl w:val="0"/>
          <w:numId w:val="39"/>
        </w:numPr>
        <w:tabs>
          <w:tab w:val="left" w:pos="925"/>
        </w:tabs>
        <w:spacing w:line="242" w:lineRule="auto"/>
        <w:ind w:right="856" w:firstLine="0"/>
      </w:pPr>
      <w: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74394B" w:rsidRDefault="00400CF6">
      <w:pPr>
        <w:pStyle w:val="a5"/>
        <w:numPr>
          <w:ilvl w:val="0"/>
          <w:numId w:val="39"/>
        </w:numPr>
        <w:tabs>
          <w:tab w:val="left" w:pos="993"/>
        </w:tabs>
        <w:spacing w:line="242" w:lineRule="auto"/>
        <w:ind w:right="844" w:firstLine="0"/>
      </w:pPr>
      <w:r>
        <w:t xml:space="preserve">разработка и реализация индивидуальных программ, учебных планов, организация индивидуальных и групповых занятий для детей с выраженным нарушением в психофизическом </w:t>
      </w:r>
      <w:r>
        <w:rPr>
          <w:spacing w:val="-2"/>
        </w:rPr>
        <w:t>развитии;</w:t>
      </w:r>
    </w:p>
    <w:p w:rsidR="0074394B" w:rsidRDefault="00400CF6">
      <w:pPr>
        <w:pStyle w:val="a5"/>
        <w:numPr>
          <w:ilvl w:val="0"/>
          <w:numId w:val="39"/>
        </w:numPr>
        <w:tabs>
          <w:tab w:val="left" w:pos="906"/>
        </w:tabs>
        <w:spacing w:line="237" w:lineRule="auto"/>
        <w:ind w:right="853" w:firstLine="0"/>
      </w:pPr>
      <w:r>
        <w:t>формирование зрелых личностных установок, способствующих оптимальной адаптации в условиях реальной жизненной ситуации;</w:t>
      </w:r>
    </w:p>
    <w:p w:rsidR="0074394B" w:rsidRDefault="00400CF6">
      <w:pPr>
        <w:pStyle w:val="a5"/>
        <w:numPr>
          <w:ilvl w:val="0"/>
          <w:numId w:val="39"/>
        </w:numPr>
        <w:tabs>
          <w:tab w:val="left" w:pos="925"/>
        </w:tabs>
        <w:spacing w:line="237" w:lineRule="auto"/>
        <w:ind w:right="858" w:firstLine="0"/>
      </w:pPr>
      <w:r>
        <w:t>расширение адаптивных возможностей личности, определяющих готовность к решению доступных проблем в различных сферах жизнедеятельности;</w:t>
      </w:r>
    </w:p>
    <w:p w:rsidR="0074394B" w:rsidRDefault="00400CF6">
      <w:pPr>
        <w:pStyle w:val="a5"/>
        <w:numPr>
          <w:ilvl w:val="0"/>
          <w:numId w:val="39"/>
        </w:numPr>
        <w:tabs>
          <w:tab w:val="left" w:pos="916"/>
        </w:tabs>
        <w:spacing w:line="242" w:lineRule="auto"/>
        <w:ind w:right="858" w:firstLine="0"/>
      </w:pPr>
      <w:r>
        <w:t>развитие коммуникативной компетенции, форм и навыков конструктивного личностного общения в группе сверстников;</w:t>
      </w:r>
    </w:p>
    <w:p w:rsidR="0074394B" w:rsidRDefault="00400CF6">
      <w:pPr>
        <w:pStyle w:val="a5"/>
        <w:numPr>
          <w:ilvl w:val="0"/>
          <w:numId w:val="39"/>
        </w:numPr>
        <w:tabs>
          <w:tab w:val="left" w:pos="849"/>
        </w:tabs>
        <w:spacing w:line="237" w:lineRule="auto"/>
        <w:ind w:right="858" w:firstLine="0"/>
      </w:pPr>
      <w:r>
        <w:t>реализация комплексной системы мероприятий по социальной адаптации и профессиональной ориентации учащихся с ограниченными возможностями здоровья;</w:t>
      </w:r>
    </w:p>
    <w:p w:rsidR="0074394B" w:rsidRDefault="00400CF6">
      <w:pPr>
        <w:pStyle w:val="a5"/>
        <w:numPr>
          <w:ilvl w:val="0"/>
          <w:numId w:val="39"/>
        </w:numPr>
        <w:tabs>
          <w:tab w:val="left" w:pos="825"/>
        </w:tabs>
        <w:ind w:right="853" w:firstLine="0"/>
      </w:pPr>
      <w:r>
        <w:t>оказание</w:t>
      </w:r>
      <w:r>
        <w:rPr>
          <w:spacing w:val="-4"/>
        </w:rPr>
        <w:t xml:space="preserve"> </w:t>
      </w:r>
      <w:r>
        <w:t xml:space="preserve">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w:t>
      </w:r>
      <w:r>
        <w:rPr>
          <w:spacing w:val="-2"/>
        </w:rPr>
        <w:t>вопросам.</w:t>
      </w:r>
    </w:p>
    <w:p w:rsidR="0074394B" w:rsidRDefault="00400CF6">
      <w:pPr>
        <w:pStyle w:val="Heading1"/>
        <w:spacing w:line="240" w:lineRule="auto"/>
        <w:ind w:left="1222" w:right="841" w:firstLine="264"/>
      </w:pPr>
      <w: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74394B" w:rsidRDefault="00400CF6">
      <w:pPr>
        <w:ind w:left="679" w:right="845"/>
        <w:jc w:val="both"/>
        <w:rPr>
          <w:sz w:val="24"/>
        </w:rPr>
      </w:pPr>
      <w:r>
        <w:rPr>
          <w:sz w:val="24"/>
        </w:rPr>
        <w:t>Планирование работы с учащимися, испытывающими трудности в освоении основных общеобразовательных программ основного общего образования, развитии и социальной адаптации, в т.ч. с детьми с ОВЗ и с детьми-инвалидами, включает в себя индивидуально ориентированные коррекционные направления:</w:t>
      </w:r>
    </w:p>
    <w:p w:rsidR="0074394B" w:rsidRDefault="0074394B">
      <w:pPr>
        <w:jc w:val="both"/>
        <w:rPr>
          <w:sz w:val="24"/>
        </w:rPr>
        <w:sectPr w:rsidR="0074394B">
          <w:pgSz w:w="11910" w:h="16840"/>
          <w:pgMar w:top="1020" w:right="0" w:bottom="1240" w:left="1020" w:header="0" w:footer="959" w:gutter="0"/>
          <w:cols w:space="720"/>
        </w:sectPr>
      </w:pPr>
    </w:p>
    <w:p w:rsidR="0074394B" w:rsidRDefault="00400CF6">
      <w:pPr>
        <w:spacing w:before="62"/>
        <w:ind w:left="679" w:right="841"/>
        <w:jc w:val="both"/>
        <w:rPr>
          <w:sz w:val="24"/>
        </w:rPr>
      </w:pPr>
      <w:r>
        <w:rPr>
          <w:b/>
          <w:sz w:val="24"/>
        </w:rPr>
        <w:lastRenderedPageBreak/>
        <w:t xml:space="preserve">Диагностическая работа </w:t>
      </w:r>
      <w:r>
        <w:rPr>
          <w:sz w:val="24"/>
        </w:rPr>
        <w:t xml:space="preserve">обеспечивает своевременное выявление особых образовательных потребностей обучающихся, испытывающих трудности в освоении основных общеобразовательных программ основного общего образования, развитии и социальной адаптации в т.ч. с детьми с ограниченными возможностями здоровья, с </w:t>
      </w:r>
      <w:r>
        <w:rPr>
          <w:spacing w:val="-2"/>
          <w:sz w:val="24"/>
        </w:rPr>
        <w:t>детьми-инвалидами.</w:t>
      </w:r>
    </w:p>
    <w:p w:rsidR="0074394B" w:rsidRDefault="00400CF6">
      <w:pPr>
        <w:spacing w:before="8" w:line="272" w:lineRule="exact"/>
        <w:ind w:left="679"/>
        <w:jc w:val="both"/>
        <w:rPr>
          <w:sz w:val="24"/>
        </w:rPr>
      </w:pPr>
      <w:r>
        <w:rPr>
          <w:sz w:val="24"/>
        </w:rPr>
        <w:t>Диагностическая работа</w:t>
      </w:r>
      <w:r>
        <w:rPr>
          <w:spacing w:val="-14"/>
          <w:sz w:val="24"/>
        </w:rPr>
        <w:t xml:space="preserve"> </w:t>
      </w:r>
      <w:r>
        <w:rPr>
          <w:spacing w:val="-2"/>
          <w:sz w:val="24"/>
        </w:rPr>
        <w:t>включает:</w:t>
      </w:r>
    </w:p>
    <w:p w:rsidR="0074394B" w:rsidRDefault="00400CF6">
      <w:pPr>
        <w:pStyle w:val="a5"/>
        <w:numPr>
          <w:ilvl w:val="0"/>
          <w:numId w:val="39"/>
        </w:numPr>
        <w:tabs>
          <w:tab w:val="left" w:pos="839"/>
        </w:tabs>
        <w:spacing w:line="242" w:lineRule="auto"/>
        <w:ind w:right="843" w:firstLine="0"/>
        <w:rPr>
          <w:sz w:val="24"/>
        </w:rPr>
      </w:pPr>
      <w:r>
        <w:rPr>
          <w:sz w:val="24"/>
        </w:rPr>
        <w:t>проведение</w:t>
      </w:r>
      <w:r>
        <w:rPr>
          <w:spacing w:val="-3"/>
          <w:sz w:val="24"/>
        </w:rPr>
        <w:t xml:space="preserve"> </w:t>
      </w:r>
      <w:r>
        <w:rPr>
          <w:sz w:val="24"/>
        </w:rPr>
        <w:t>комплексной</w:t>
      </w:r>
      <w:r>
        <w:rPr>
          <w:spacing w:val="-2"/>
          <w:sz w:val="24"/>
        </w:rPr>
        <w:t xml:space="preserve"> </w:t>
      </w:r>
      <w:r>
        <w:rPr>
          <w:sz w:val="24"/>
        </w:rPr>
        <w:t>социально-психолого-педагогической</w:t>
      </w:r>
      <w:r>
        <w:rPr>
          <w:spacing w:val="-1"/>
          <w:sz w:val="24"/>
        </w:rPr>
        <w:t xml:space="preserve"> </w:t>
      </w:r>
      <w:r>
        <w:rPr>
          <w:sz w:val="24"/>
        </w:rPr>
        <w:t>диагностики трудностей, нарушений в психическом и (или) физическом развитии обучающихся;</w:t>
      </w:r>
    </w:p>
    <w:p w:rsidR="0074394B" w:rsidRDefault="00400CF6">
      <w:pPr>
        <w:pStyle w:val="a5"/>
        <w:numPr>
          <w:ilvl w:val="0"/>
          <w:numId w:val="39"/>
        </w:numPr>
        <w:tabs>
          <w:tab w:val="left" w:pos="825"/>
        </w:tabs>
        <w:spacing w:line="242" w:lineRule="auto"/>
        <w:ind w:right="839" w:firstLine="0"/>
        <w:rPr>
          <w:sz w:val="24"/>
        </w:rPr>
      </w:pPr>
      <w:r>
        <w:rPr>
          <w:sz w:val="24"/>
        </w:rPr>
        <w:t>определение уровня</w:t>
      </w:r>
      <w:r>
        <w:rPr>
          <w:spacing w:val="-3"/>
          <w:sz w:val="24"/>
        </w:rPr>
        <w:t xml:space="preserve"> </w:t>
      </w:r>
      <w:r>
        <w:rPr>
          <w:sz w:val="24"/>
        </w:rPr>
        <w:t>актуального и</w:t>
      </w:r>
      <w:r>
        <w:rPr>
          <w:spacing w:val="-3"/>
          <w:sz w:val="24"/>
        </w:rPr>
        <w:t xml:space="preserve"> </w:t>
      </w:r>
      <w:r>
        <w:rPr>
          <w:sz w:val="24"/>
        </w:rPr>
        <w:t>зоны</w:t>
      </w:r>
      <w:r>
        <w:rPr>
          <w:spacing w:val="-2"/>
          <w:sz w:val="24"/>
        </w:rPr>
        <w:t xml:space="preserve"> </w:t>
      </w:r>
      <w:r>
        <w:rPr>
          <w:sz w:val="24"/>
        </w:rPr>
        <w:t>ближайшего развития</w:t>
      </w:r>
      <w:r>
        <w:rPr>
          <w:spacing w:val="-11"/>
          <w:sz w:val="24"/>
        </w:rPr>
        <w:t xml:space="preserve"> </w:t>
      </w:r>
      <w:r>
        <w:rPr>
          <w:sz w:val="24"/>
        </w:rPr>
        <w:t>обучающегося,</w:t>
      </w:r>
      <w:r>
        <w:rPr>
          <w:spacing w:val="-5"/>
          <w:sz w:val="24"/>
        </w:rPr>
        <w:t xml:space="preserve"> </w:t>
      </w:r>
      <w:r>
        <w:rPr>
          <w:sz w:val="24"/>
        </w:rPr>
        <w:t>выявление его резервных возможностей;</w:t>
      </w:r>
    </w:p>
    <w:p w:rsidR="0074394B" w:rsidRDefault="00400CF6">
      <w:pPr>
        <w:pStyle w:val="a5"/>
        <w:numPr>
          <w:ilvl w:val="0"/>
          <w:numId w:val="39"/>
        </w:numPr>
        <w:tabs>
          <w:tab w:val="left" w:pos="853"/>
        </w:tabs>
        <w:spacing w:line="242" w:lineRule="auto"/>
        <w:ind w:right="830" w:firstLine="0"/>
        <w:rPr>
          <w:sz w:val="24"/>
        </w:rPr>
      </w:pPr>
      <w:r>
        <w:rPr>
          <w:sz w:val="24"/>
        </w:rPr>
        <w:t>изучение развития эмоционально-волевой, познавательной, речевой сфер и личностных особенностей обучающихся;</w:t>
      </w:r>
    </w:p>
    <w:p w:rsidR="0074394B" w:rsidRDefault="00400CF6">
      <w:pPr>
        <w:pStyle w:val="a5"/>
        <w:numPr>
          <w:ilvl w:val="0"/>
          <w:numId w:val="39"/>
        </w:numPr>
        <w:tabs>
          <w:tab w:val="left" w:pos="825"/>
        </w:tabs>
        <w:spacing w:line="274" w:lineRule="exact"/>
        <w:ind w:left="824" w:hanging="146"/>
        <w:rPr>
          <w:sz w:val="24"/>
        </w:rPr>
      </w:pPr>
      <w:r>
        <w:rPr>
          <w:spacing w:val="-2"/>
          <w:sz w:val="24"/>
        </w:rPr>
        <w:t>изучение</w:t>
      </w:r>
      <w:r>
        <w:rPr>
          <w:spacing w:val="-4"/>
          <w:sz w:val="24"/>
        </w:rPr>
        <w:t xml:space="preserve"> </w:t>
      </w:r>
      <w:r>
        <w:rPr>
          <w:spacing w:val="-2"/>
          <w:sz w:val="24"/>
        </w:rPr>
        <w:t>социальной</w:t>
      </w:r>
      <w:r>
        <w:rPr>
          <w:spacing w:val="-5"/>
          <w:sz w:val="24"/>
        </w:rPr>
        <w:t xml:space="preserve"> </w:t>
      </w:r>
      <w:r>
        <w:rPr>
          <w:spacing w:val="-2"/>
          <w:sz w:val="24"/>
        </w:rPr>
        <w:t>ситуации</w:t>
      </w:r>
      <w:r>
        <w:rPr>
          <w:sz w:val="24"/>
        </w:rPr>
        <w:t xml:space="preserve"> </w:t>
      </w:r>
      <w:r>
        <w:rPr>
          <w:spacing w:val="-2"/>
          <w:sz w:val="24"/>
        </w:rPr>
        <w:t>развития</w:t>
      </w:r>
      <w:r>
        <w:rPr>
          <w:sz w:val="24"/>
        </w:rPr>
        <w:t xml:space="preserve"> </w:t>
      </w:r>
      <w:r>
        <w:rPr>
          <w:spacing w:val="-2"/>
          <w:sz w:val="24"/>
        </w:rPr>
        <w:t>и</w:t>
      </w:r>
      <w:r>
        <w:rPr>
          <w:spacing w:val="-6"/>
          <w:sz w:val="24"/>
        </w:rPr>
        <w:t xml:space="preserve"> </w:t>
      </w:r>
      <w:r>
        <w:rPr>
          <w:spacing w:val="-2"/>
          <w:sz w:val="24"/>
        </w:rPr>
        <w:t>условий</w:t>
      </w:r>
      <w:r>
        <w:rPr>
          <w:sz w:val="24"/>
        </w:rPr>
        <w:t xml:space="preserve"> </w:t>
      </w:r>
      <w:r>
        <w:rPr>
          <w:spacing w:val="-2"/>
          <w:sz w:val="24"/>
        </w:rPr>
        <w:t>семейного</w:t>
      </w:r>
      <w:r>
        <w:rPr>
          <w:spacing w:val="5"/>
          <w:sz w:val="24"/>
        </w:rPr>
        <w:t xml:space="preserve"> </w:t>
      </w:r>
      <w:r>
        <w:rPr>
          <w:spacing w:val="-2"/>
          <w:sz w:val="24"/>
        </w:rPr>
        <w:t>воспитания</w:t>
      </w:r>
      <w:r>
        <w:rPr>
          <w:spacing w:val="-6"/>
          <w:sz w:val="24"/>
        </w:rPr>
        <w:t xml:space="preserve"> </w:t>
      </w:r>
      <w:r>
        <w:rPr>
          <w:spacing w:val="-2"/>
          <w:sz w:val="24"/>
        </w:rPr>
        <w:t>ребёнка;</w:t>
      </w:r>
    </w:p>
    <w:p w:rsidR="0074394B" w:rsidRDefault="00400CF6">
      <w:pPr>
        <w:pStyle w:val="a5"/>
        <w:numPr>
          <w:ilvl w:val="0"/>
          <w:numId w:val="39"/>
        </w:numPr>
        <w:tabs>
          <w:tab w:val="left" w:pos="825"/>
        </w:tabs>
        <w:spacing w:line="274" w:lineRule="exact"/>
        <w:ind w:left="824" w:hanging="146"/>
        <w:rPr>
          <w:sz w:val="24"/>
        </w:rPr>
      </w:pPr>
      <w:r>
        <w:rPr>
          <w:spacing w:val="-2"/>
          <w:sz w:val="24"/>
        </w:rPr>
        <w:t>изучение</w:t>
      </w:r>
      <w:r>
        <w:rPr>
          <w:spacing w:val="-3"/>
          <w:sz w:val="24"/>
        </w:rPr>
        <w:t xml:space="preserve"> </w:t>
      </w:r>
      <w:r>
        <w:rPr>
          <w:spacing w:val="-2"/>
          <w:sz w:val="24"/>
        </w:rPr>
        <w:t>адаптивных</w:t>
      </w:r>
      <w:r>
        <w:rPr>
          <w:spacing w:val="-4"/>
          <w:sz w:val="24"/>
        </w:rPr>
        <w:t xml:space="preserve"> </w:t>
      </w:r>
      <w:r>
        <w:rPr>
          <w:spacing w:val="-2"/>
          <w:sz w:val="24"/>
        </w:rPr>
        <w:t>возможностей</w:t>
      </w:r>
      <w:r>
        <w:rPr>
          <w:spacing w:val="-7"/>
          <w:sz w:val="24"/>
        </w:rPr>
        <w:t xml:space="preserve"> </w:t>
      </w:r>
      <w:r>
        <w:rPr>
          <w:spacing w:val="-2"/>
          <w:sz w:val="24"/>
        </w:rPr>
        <w:t>и</w:t>
      </w:r>
      <w:r>
        <w:rPr>
          <w:spacing w:val="5"/>
          <w:sz w:val="24"/>
        </w:rPr>
        <w:t xml:space="preserve"> </w:t>
      </w:r>
      <w:r>
        <w:rPr>
          <w:spacing w:val="-2"/>
          <w:sz w:val="24"/>
        </w:rPr>
        <w:t>уровня</w:t>
      </w:r>
      <w:r>
        <w:rPr>
          <w:spacing w:val="-5"/>
          <w:sz w:val="24"/>
        </w:rPr>
        <w:t xml:space="preserve"> </w:t>
      </w:r>
      <w:r>
        <w:rPr>
          <w:spacing w:val="-2"/>
          <w:sz w:val="24"/>
        </w:rPr>
        <w:t>социализации</w:t>
      </w:r>
      <w:r>
        <w:rPr>
          <w:spacing w:val="-6"/>
          <w:sz w:val="24"/>
        </w:rPr>
        <w:t xml:space="preserve"> </w:t>
      </w:r>
      <w:r>
        <w:rPr>
          <w:spacing w:val="-2"/>
          <w:sz w:val="24"/>
        </w:rPr>
        <w:t>обучающегося;</w:t>
      </w:r>
    </w:p>
    <w:p w:rsidR="0074394B" w:rsidRDefault="00400CF6">
      <w:pPr>
        <w:pStyle w:val="a5"/>
        <w:numPr>
          <w:ilvl w:val="0"/>
          <w:numId w:val="39"/>
        </w:numPr>
        <w:tabs>
          <w:tab w:val="left" w:pos="863"/>
        </w:tabs>
        <w:ind w:right="847" w:firstLine="0"/>
        <w:rPr>
          <w:sz w:val="24"/>
        </w:rPr>
      </w:pPr>
      <w:r>
        <w:rPr>
          <w:sz w:val="24"/>
        </w:rPr>
        <w:t>системный разносторонний контроль за уровнем и динамикой развития обучающегося (мониторинг динамики развития, успешности освоения общеобразовательных программ основного общего образования).</w:t>
      </w:r>
    </w:p>
    <w:p w:rsidR="0074394B" w:rsidRDefault="00400CF6">
      <w:pPr>
        <w:tabs>
          <w:tab w:val="left" w:pos="4732"/>
          <w:tab w:val="left" w:pos="6264"/>
          <w:tab w:val="left" w:pos="8444"/>
        </w:tabs>
        <w:ind w:left="679" w:right="844" w:firstLine="62"/>
        <w:jc w:val="both"/>
        <w:rPr>
          <w:sz w:val="24"/>
        </w:rPr>
      </w:pPr>
      <w:r>
        <w:rPr>
          <w:b/>
          <w:spacing w:val="-2"/>
          <w:sz w:val="24"/>
        </w:rPr>
        <w:t>Коррекционно-развивающая</w:t>
      </w:r>
      <w:r>
        <w:rPr>
          <w:b/>
          <w:sz w:val="24"/>
        </w:rPr>
        <w:tab/>
      </w:r>
      <w:r>
        <w:rPr>
          <w:b/>
          <w:spacing w:val="-2"/>
          <w:sz w:val="24"/>
        </w:rPr>
        <w:t>работа</w:t>
      </w:r>
      <w:r>
        <w:rPr>
          <w:b/>
          <w:sz w:val="24"/>
        </w:rPr>
        <w:tab/>
      </w:r>
      <w:r>
        <w:rPr>
          <w:spacing w:val="-2"/>
          <w:sz w:val="24"/>
        </w:rPr>
        <w:t>обеспечивает</w:t>
      </w:r>
      <w:r>
        <w:rPr>
          <w:sz w:val="24"/>
        </w:rPr>
        <w:tab/>
      </w:r>
      <w:r>
        <w:rPr>
          <w:spacing w:val="-2"/>
          <w:sz w:val="24"/>
        </w:rPr>
        <w:t xml:space="preserve">своевременную </w:t>
      </w:r>
      <w:r>
        <w:rPr>
          <w:sz w:val="24"/>
        </w:rPr>
        <w:t>специализированную помощь в освоении основных общеобразовательных программ основного</w:t>
      </w:r>
      <w:r>
        <w:rPr>
          <w:spacing w:val="-1"/>
          <w:sz w:val="24"/>
        </w:rPr>
        <w:t xml:space="preserve"> </w:t>
      </w:r>
      <w:r>
        <w:rPr>
          <w:sz w:val="24"/>
        </w:rPr>
        <w:t>общего</w:t>
      </w:r>
      <w:r>
        <w:rPr>
          <w:spacing w:val="-1"/>
          <w:sz w:val="24"/>
        </w:rPr>
        <w:t xml:space="preserve"> </w:t>
      </w:r>
      <w:r>
        <w:rPr>
          <w:sz w:val="24"/>
        </w:rPr>
        <w:t>образования и</w:t>
      </w:r>
      <w:r>
        <w:rPr>
          <w:spacing w:val="-1"/>
          <w:sz w:val="24"/>
        </w:rPr>
        <w:t xml:space="preserve"> </w:t>
      </w:r>
      <w:r>
        <w:rPr>
          <w:sz w:val="24"/>
        </w:rPr>
        <w:t>коррекцию;</w:t>
      </w:r>
      <w:r>
        <w:rPr>
          <w:spacing w:val="-5"/>
          <w:sz w:val="24"/>
        </w:rPr>
        <w:t xml:space="preserve"> </w:t>
      </w:r>
      <w:r>
        <w:rPr>
          <w:sz w:val="24"/>
        </w:rPr>
        <w:t xml:space="preserve">способствует формированию универсальных учебных действий у учащихся (личностных, регулятивных, познавательных, </w:t>
      </w:r>
      <w:r>
        <w:rPr>
          <w:spacing w:val="-2"/>
          <w:sz w:val="24"/>
        </w:rPr>
        <w:t>коммуникативных)</w:t>
      </w:r>
    </w:p>
    <w:p w:rsidR="0074394B" w:rsidRDefault="00400CF6">
      <w:pPr>
        <w:spacing w:before="1" w:line="272" w:lineRule="exact"/>
        <w:ind w:left="679"/>
        <w:jc w:val="both"/>
        <w:rPr>
          <w:sz w:val="24"/>
        </w:rPr>
      </w:pPr>
      <w:r>
        <w:rPr>
          <w:sz w:val="24"/>
        </w:rPr>
        <w:t>Коррекционно-развивающая</w:t>
      </w:r>
      <w:r>
        <w:rPr>
          <w:spacing w:val="-6"/>
          <w:sz w:val="24"/>
        </w:rPr>
        <w:t xml:space="preserve"> </w:t>
      </w:r>
      <w:r>
        <w:rPr>
          <w:sz w:val="24"/>
        </w:rPr>
        <w:t>работа</w:t>
      </w:r>
      <w:r>
        <w:rPr>
          <w:spacing w:val="-10"/>
          <w:sz w:val="24"/>
        </w:rPr>
        <w:t xml:space="preserve"> </w:t>
      </w:r>
      <w:r>
        <w:rPr>
          <w:spacing w:val="-2"/>
          <w:sz w:val="24"/>
        </w:rPr>
        <w:t>включает:</w:t>
      </w:r>
    </w:p>
    <w:p w:rsidR="0074394B" w:rsidRDefault="00400CF6">
      <w:pPr>
        <w:pStyle w:val="a5"/>
        <w:numPr>
          <w:ilvl w:val="0"/>
          <w:numId w:val="39"/>
        </w:numPr>
        <w:tabs>
          <w:tab w:val="left" w:pos="945"/>
        </w:tabs>
        <w:ind w:right="830" w:firstLine="0"/>
        <w:rPr>
          <w:sz w:val="24"/>
        </w:rPr>
      </w:pPr>
      <w:r>
        <w:rPr>
          <w:sz w:val="24"/>
        </w:rPr>
        <w:t>реализацию комплексного индивидуально ориентированного социально-психолого- педагогического и медицинского сопровождения в условиях образовательной деятельности обучающихся;</w:t>
      </w:r>
    </w:p>
    <w:p w:rsidR="0074394B" w:rsidRDefault="00400CF6">
      <w:pPr>
        <w:pStyle w:val="a5"/>
        <w:numPr>
          <w:ilvl w:val="0"/>
          <w:numId w:val="39"/>
        </w:numPr>
        <w:tabs>
          <w:tab w:val="left" w:pos="839"/>
        </w:tabs>
        <w:spacing w:line="242" w:lineRule="auto"/>
        <w:ind w:right="858" w:firstLine="0"/>
        <w:rPr>
          <w:sz w:val="24"/>
        </w:rPr>
      </w:pPr>
      <w:r>
        <w:rPr>
          <w:sz w:val="24"/>
        </w:rPr>
        <w:t>выбор оптимальных для развития обучающихся методик, методов и приёмов обучения в соответствии с его особыми образовательными потребностями;</w:t>
      </w:r>
    </w:p>
    <w:p w:rsidR="0074394B" w:rsidRDefault="00400CF6">
      <w:pPr>
        <w:pStyle w:val="a5"/>
        <w:numPr>
          <w:ilvl w:val="0"/>
          <w:numId w:val="39"/>
        </w:numPr>
        <w:tabs>
          <w:tab w:val="left" w:pos="868"/>
        </w:tabs>
        <w:spacing w:line="242" w:lineRule="auto"/>
        <w:ind w:right="825" w:firstLine="0"/>
        <w:rPr>
          <w:sz w:val="24"/>
        </w:rPr>
      </w:pPr>
      <w:r>
        <w:rPr>
          <w:sz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74394B" w:rsidRDefault="00400CF6">
      <w:pPr>
        <w:pStyle w:val="a5"/>
        <w:numPr>
          <w:ilvl w:val="0"/>
          <w:numId w:val="39"/>
        </w:numPr>
        <w:tabs>
          <w:tab w:val="left" w:pos="997"/>
        </w:tabs>
        <w:spacing w:line="242" w:lineRule="auto"/>
        <w:ind w:right="832" w:firstLine="0"/>
        <w:rPr>
          <w:sz w:val="24"/>
        </w:rPr>
      </w:pPr>
      <w:r>
        <w:rPr>
          <w:sz w:val="24"/>
        </w:rPr>
        <w:t>коррекцию и развитие высших психических функций, эмоционально-волевой, познавательной и речевой сфер;</w:t>
      </w:r>
    </w:p>
    <w:p w:rsidR="0074394B" w:rsidRDefault="00400CF6">
      <w:pPr>
        <w:pStyle w:val="a5"/>
        <w:numPr>
          <w:ilvl w:val="0"/>
          <w:numId w:val="39"/>
        </w:numPr>
        <w:tabs>
          <w:tab w:val="left" w:pos="873"/>
        </w:tabs>
        <w:spacing w:line="242" w:lineRule="auto"/>
        <w:ind w:right="856" w:firstLine="0"/>
        <w:rPr>
          <w:sz w:val="24"/>
        </w:rPr>
      </w:pPr>
      <w:r>
        <w:rPr>
          <w:sz w:val="24"/>
        </w:rPr>
        <w:t>развитие универсальных учебных действий в соответствии с требованиями основного общего образования;</w:t>
      </w:r>
    </w:p>
    <w:p w:rsidR="0074394B" w:rsidRDefault="00400CF6">
      <w:pPr>
        <w:pStyle w:val="a5"/>
        <w:numPr>
          <w:ilvl w:val="0"/>
          <w:numId w:val="39"/>
        </w:numPr>
        <w:tabs>
          <w:tab w:val="left" w:pos="853"/>
        </w:tabs>
        <w:spacing w:line="242" w:lineRule="auto"/>
        <w:ind w:right="852" w:firstLine="0"/>
        <w:rPr>
          <w:sz w:val="24"/>
        </w:rPr>
      </w:pPr>
      <w:r>
        <w:rPr>
          <w:sz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74394B" w:rsidRDefault="00400CF6">
      <w:pPr>
        <w:pStyle w:val="a5"/>
        <w:numPr>
          <w:ilvl w:val="0"/>
          <w:numId w:val="39"/>
        </w:numPr>
        <w:tabs>
          <w:tab w:val="left" w:pos="863"/>
        </w:tabs>
        <w:ind w:right="829" w:firstLine="0"/>
        <w:rPr>
          <w:sz w:val="24"/>
        </w:rPr>
      </w:pPr>
      <w:r>
        <w:rPr>
          <w:sz w:val="24"/>
        </w:rPr>
        <w:t>формирование способов регуляции поведения и эмоциональных состояний; - развитие форм и навыков личностного общения в группе сверстников, коммуникативной компетенции; - развитие компетенций, необходимых для продолжения образования и профессионального самоопределения;</w:t>
      </w:r>
    </w:p>
    <w:p w:rsidR="0074394B" w:rsidRDefault="00400CF6">
      <w:pPr>
        <w:pStyle w:val="a5"/>
        <w:numPr>
          <w:ilvl w:val="0"/>
          <w:numId w:val="39"/>
        </w:numPr>
        <w:tabs>
          <w:tab w:val="left" w:pos="911"/>
        </w:tabs>
        <w:ind w:right="838" w:firstLine="0"/>
        <w:rPr>
          <w:sz w:val="24"/>
        </w:rPr>
      </w:pPr>
      <w:r>
        <w:rPr>
          <w:sz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 социальную защиту ребёнка в случаях неблагоприятных условий жизни при психотравмирующих обстоятельствах.</w:t>
      </w:r>
    </w:p>
    <w:p w:rsidR="0074394B" w:rsidRDefault="00400CF6">
      <w:pPr>
        <w:ind w:left="679" w:right="830"/>
        <w:jc w:val="both"/>
        <w:rPr>
          <w:sz w:val="24"/>
        </w:rPr>
      </w:pPr>
      <w:r>
        <w:rPr>
          <w:b/>
          <w:sz w:val="24"/>
        </w:rPr>
        <w:t xml:space="preserve">Консультативная работа </w:t>
      </w:r>
      <w:r>
        <w:rPr>
          <w:sz w:val="24"/>
        </w:rPr>
        <w:t>обеспечивает непрерывность специального сопровождения данных учащихся и их семей по вопросам реализации дифференцированных психолого- педагогических условий обучения, воспитания, коррекции, развития и социальной адаптации учащихся.</w:t>
      </w:r>
    </w:p>
    <w:p w:rsidR="0074394B" w:rsidRDefault="00400CF6">
      <w:pPr>
        <w:spacing w:line="272" w:lineRule="exact"/>
        <w:ind w:left="679"/>
        <w:jc w:val="both"/>
        <w:rPr>
          <w:sz w:val="24"/>
        </w:rPr>
      </w:pPr>
      <w:r>
        <w:rPr>
          <w:sz w:val="24"/>
        </w:rPr>
        <w:t>Консультативная</w:t>
      </w:r>
      <w:r>
        <w:rPr>
          <w:spacing w:val="-6"/>
          <w:sz w:val="24"/>
        </w:rPr>
        <w:t xml:space="preserve"> </w:t>
      </w:r>
      <w:r>
        <w:rPr>
          <w:sz w:val="24"/>
        </w:rPr>
        <w:t>работа</w:t>
      </w:r>
      <w:r>
        <w:rPr>
          <w:spacing w:val="-10"/>
          <w:sz w:val="24"/>
        </w:rPr>
        <w:t xml:space="preserve"> </w:t>
      </w:r>
      <w:r>
        <w:rPr>
          <w:spacing w:val="-2"/>
          <w:sz w:val="24"/>
        </w:rPr>
        <w:t>включает:</w:t>
      </w:r>
    </w:p>
    <w:p w:rsidR="0074394B" w:rsidRDefault="00400CF6">
      <w:pPr>
        <w:pStyle w:val="a5"/>
        <w:numPr>
          <w:ilvl w:val="0"/>
          <w:numId w:val="39"/>
        </w:numPr>
        <w:tabs>
          <w:tab w:val="left" w:pos="839"/>
        </w:tabs>
        <w:spacing w:line="237" w:lineRule="auto"/>
        <w:ind w:right="847" w:firstLine="0"/>
        <w:rPr>
          <w:sz w:val="24"/>
        </w:rPr>
      </w:pPr>
      <w:r>
        <w:rPr>
          <w:sz w:val="24"/>
        </w:rPr>
        <w:t>выработку</w:t>
      </w:r>
      <w:r>
        <w:rPr>
          <w:spacing w:val="-1"/>
          <w:sz w:val="24"/>
        </w:rPr>
        <w:t xml:space="preserve"> </w:t>
      </w:r>
      <w:r>
        <w:rPr>
          <w:sz w:val="24"/>
        </w:rPr>
        <w:t>совместных обоснованных рекомендаций по основным направлениям работы с</w:t>
      </w:r>
      <w:r>
        <w:rPr>
          <w:spacing w:val="80"/>
          <w:sz w:val="24"/>
        </w:rPr>
        <w:t xml:space="preserve">   </w:t>
      </w:r>
      <w:r>
        <w:rPr>
          <w:sz w:val="24"/>
        </w:rPr>
        <w:t>обучающимися</w:t>
      </w:r>
      <w:r>
        <w:rPr>
          <w:spacing w:val="80"/>
          <w:sz w:val="24"/>
        </w:rPr>
        <w:t xml:space="preserve">   </w:t>
      </w:r>
      <w:r>
        <w:rPr>
          <w:sz w:val="24"/>
        </w:rPr>
        <w:t>для</w:t>
      </w:r>
      <w:r>
        <w:rPr>
          <w:spacing w:val="80"/>
          <w:sz w:val="24"/>
        </w:rPr>
        <w:t xml:space="preserve">   </w:t>
      </w:r>
      <w:r>
        <w:rPr>
          <w:sz w:val="24"/>
        </w:rPr>
        <w:t>всех</w:t>
      </w:r>
      <w:r>
        <w:rPr>
          <w:spacing w:val="80"/>
          <w:sz w:val="24"/>
        </w:rPr>
        <w:t xml:space="preserve">   </w:t>
      </w:r>
      <w:r>
        <w:rPr>
          <w:sz w:val="24"/>
        </w:rPr>
        <w:t>участников</w:t>
      </w:r>
      <w:r>
        <w:rPr>
          <w:spacing w:val="80"/>
          <w:sz w:val="24"/>
        </w:rPr>
        <w:t xml:space="preserve">   </w:t>
      </w:r>
      <w:r>
        <w:rPr>
          <w:sz w:val="24"/>
        </w:rPr>
        <w:t>образовательных</w:t>
      </w:r>
      <w:r>
        <w:rPr>
          <w:spacing w:val="80"/>
          <w:sz w:val="24"/>
        </w:rPr>
        <w:t xml:space="preserve">   </w:t>
      </w:r>
      <w:r>
        <w:rPr>
          <w:sz w:val="24"/>
        </w:rPr>
        <w:t>отношений;</w:t>
      </w:r>
    </w:p>
    <w:p w:rsidR="0074394B" w:rsidRDefault="0074394B">
      <w:pPr>
        <w:spacing w:line="237" w:lineRule="auto"/>
        <w:jc w:val="both"/>
        <w:rPr>
          <w:sz w:val="24"/>
        </w:rPr>
        <w:sectPr w:rsidR="0074394B">
          <w:pgSz w:w="11910" w:h="16840"/>
          <w:pgMar w:top="1020" w:right="0" w:bottom="1240" w:left="1020" w:header="0" w:footer="959" w:gutter="0"/>
          <w:cols w:space="720"/>
        </w:sectPr>
      </w:pPr>
    </w:p>
    <w:p w:rsidR="0074394B" w:rsidRDefault="00400CF6">
      <w:pPr>
        <w:pStyle w:val="a5"/>
        <w:numPr>
          <w:ilvl w:val="0"/>
          <w:numId w:val="39"/>
        </w:numPr>
        <w:tabs>
          <w:tab w:val="left" w:pos="1146"/>
        </w:tabs>
        <w:spacing w:before="65" w:line="237" w:lineRule="auto"/>
        <w:ind w:right="859" w:firstLine="0"/>
        <w:rPr>
          <w:sz w:val="24"/>
        </w:rPr>
      </w:pPr>
      <w:r>
        <w:rPr>
          <w:sz w:val="24"/>
        </w:rPr>
        <w:lastRenderedPageBreak/>
        <w:t>консультирование специалистами педагогов по выбору индивидуально ориентированных методов и приёмов работы с обучающимися;</w:t>
      </w:r>
    </w:p>
    <w:p w:rsidR="0074394B" w:rsidRDefault="00400CF6">
      <w:pPr>
        <w:pStyle w:val="a5"/>
        <w:numPr>
          <w:ilvl w:val="0"/>
          <w:numId w:val="39"/>
        </w:numPr>
        <w:tabs>
          <w:tab w:val="left" w:pos="882"/>
        </w:tabs>
        <w:spacing w:before="3" w:line="242" w:lineRule="auto"/>
        <w:ind w:right="844" w:firstLine="0"/>
        <w:rPr>
          <w:sz w:val="24"/>
        </w:rPr>
      </w:pPr>
      <w:r>
        <w:rPr>
          <w:sz w:val="24"/>
        </w:rPr>
        <w:t>консультативную помощь семье в вопросах выбора стратегии воспитания и приёмов коррекционного обучения ребёнка;</w:t>
      </w:r>
    </w:p>
    <w:p w:rsidR="0074394B" w:rsidRDefault="00400CF6">
      <w:pPr>
        <w:pStyle w:val="a5"/>
        <w:numPr>
          <w:ilvl w:val="0"/>
          <w:numId w:val="39"/>
        </w:numPr>
        <w:tabs>
          <w:tab w:val="left" w:pos="882"/>
        </w:tabs>
        <w:ind w:right="845" w:firstLine="0"/>
        <w:rPr>
          <w:sz w:val="24"/>
        </w:rPr>
      </w:pPr>
      <w:r>
        <w:rPr>
          <w:sz w:val="24"/>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w:t>
      </w:r>
      <w:r>
        <w:rPr>
          <w:spacing w:val="40"/>
          <w:sz w:val="24"/>
        </w:rPr>
        <w:t xml:space="preserve"> </w:t>
      </w:r>
      <w:r>
        <w:rPr>
          <w:sz w:val="24"/>
        </w:rPr>
        <w:t>с профессиональными интересами, индивидуальными способностями и психофизиологическими особенностями.</w:t>
      </w:r>
    </w:p>
    <w:p w:rsidR="0074394B" w:rsidRDefault="00400CF6">
      <w:pPr>
        <w:ind w:left="679" w:right="833" w:firstLine="62"/>
        <w:jc w:val="both"/>
        <w:rPr>
          <w:sz w:val="24"/>
        </w:rPr>
      </w:pPr>
      <w:r>
        <w:rPr>
          <w:b/>
          <w:sz w:val="24"/>
        </w:rPr>
        <w:t xml:space="preserve">Информационно-просветительская работа </w:t>
      </w:r>
      <w:r>
        <w:rPr>
          <w:sz w:val="24"/>
        </w:rPr>
        <w:t>направлена на разъяснительную деятельность по вопросам, связанным с особенностями образовательной деятельности данной категории детей, со всеми участниками образовательных отношений — учащимися, их родителями (законными представителями), педагогическими работниками. Информационно-просветительская работа предусматривает:</w:t>
      </w:r>
    </w:p>
    <w:p w:rsidR="0074394B" w:rsidRDefault="00400CF6">
      <w:pPr>
        <w:pStyle w:val="a5"/>
        <w:numPr>
          <w:ilvl w:val="0"/>
          <w:numId w:val="39"/>
        </w:numPr>
        <w:tabs>
          <w:tab w:val="left" w:pos="882"/>
        </w:tabs>
        <w:spacing w:before="3"/>
        <w:ind w:right="851" w:firstLine="0"/>
        <w:rPr>
          <w:sz w:val="24"/>
        </w:rPr>
      </w:pPr>
      <w:r>
        <w:rPr>
          <w:sz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74394B" w:rsidRDefault="00400CF6">
      <w:pPr>
        <w:pStyle w:val="a5"/>
        <w:numPr>
          <w:ilvl w:val="0"/>
          <w:numId w:val="39"/>
        </w:numPr>
        <w:tabs>
          <w:tab w:val="left" w:pos="882"/>
        </w:tabs>
        <w:ind w:right="844" w:firstLine="0"/>
        <w:rPr>
          <w:sz w:val="24"/>
        </w:rPr>
      </w:pPr>
      <w:r>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w:t>
      </w:r>
      <w:r>
        <w:rPr>
          <w:spacing w:val="40"/>
          <w:sz w:val="24"/>
        </w:rPr>
        <w:t xml:space="preserve"> </w:t>
      </w:r>
      <w:r>
        <w:rPr>
          <w:sz w:val="24"/>
        </w:rPr>
        <w:t>образовательного процесса — обучающимся (как имеющим, так и не имеющим</w:t>
      </w:r>
      <w:r>
        <w:rPr>
          <w:spacing w:val="40"/>
          <w:sz w:val="24"/>
        </w:rPr>
        <w:t xml:space="preserve"> </w:t>
      </w:r>
      <w:r>
        <w:rPr>
          <w:sz w:val="24"/>
        </w:rPr>
        <w:t xml:space="preserve">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w:t>
      </w:r>
      <w:r>
        <w:rPr>
          <w:spacing w:val="-2"/>
          <w:sz w:val="24"/>
        </w:rPr>
        <w:t>сопровождения;</w:t>
      </w:r>
    </w:p>
    <w:p w:rsidR="0074394B" w:rsidRDefault="00400CF6">
      <w:pPr>
        <w:pStyle w:val="a5"/>
        <w:numPr>
          <w:ilvl w:val="0"/>
          <w:numId w:val="39"/>
        </w:numPr>
        <w:tabs>
          <w:tab w:val="left" w:pos="988"/>
        </w:tabs>
        <w:ind w:right="833" w:firstLine="0"/>
        <w:rPr>
          <w:sz w:val="24"/>
        </w:rPr>
      </w:pPr>
      <w:r>
        <w:rPr>
          <w:sz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w:t>
      </w:r>
      <w:r>
        <w:rPr>
          <w:spacing w:val="80"/>
          <w:sz w:val="24"/>
        </w:rPr>
        <w:t xml:space="preserve"> </w:t>
      </w:r>
      <w:r>
        <w:rPr>
          <w:sz w:val="24"/>
        </w:rPr>
        <w:t>различных категорий детей.</w:t>
      </w:r>
    </w:p>
    <w:p w:rsidR="0074394B" w:rsidRDefault="00400CF6">
      <w:pPr>
        <w:spacing w:before="1"/>
        <w:ind w:left="679" w:right="815"/>
      </w:pPr>
      <w:r>
        <w:rPr>
          <w:sz w:val="24"/>
        </w:rPr>
        <w:t>Индивидуально</w:t>
      </w:r>
      <w:r>
        <w:rPr>
          <w:spacing w:val="40"/>
          <w:sz w:val="24"/>
        </w:rPr>
        <w:t xml:space="preserve"> </w:t>
      </w:r>
      <w:r>
        <w:rPr>
          <w:sz w:val="24"/>
        </w:rPr>
        <w:t>ориентированные</w:t>
      </w:r>
      <w:r>
        <w:rPr>
          <w:spacing w:val="40"/>
          <w:sz w:val="24"/>
        </w:rPr>
        <w:t xml:space="preserve"> </w:t>
      </w:r>
      <w:r>
        <w:rPr>
          <w:sz w:val="24"/>
        </w:rPr>
        <w:t>коррекционные</w:t>
      </w:r>
      <w:r>
        <w:rPr>
          <w:spacing w:val="40"/>
          <w:sz w:val="24"/>
        </w:rPr>
        <w:t xml:space="preserve"> </w:t>
      </w:r>
      <w:r>
        <w:rPr>
          <w:sz w:val="24"/>
        </w:rPr>
        <w:t>направления</w:t>
      </w:r>
      <w:r>
        <w:rPr>
          <w:spacing w:val="40"/>
          <w:sz w:val="24"/>
        </w:rPr>
        <w:t xml:space="preserve"> </w:t>
      </w:r>
      <w:r>
        <w:rPr>
          <w:sz w:val="24"/>
        </w:rPr>
        <w:t>работы</w:t>
      </w:r>
      <w:r>
        <w:rPr>
          <w:spacing w:val="40"/>
          <w:sz w:val="24"/>
        </w:rPr>
        <w:t xml:space="preserve"> </w:t>
      </w:r>
      <w:r>
        <w:rPr>
          <w:sz w:val="24"/>
        </w:rPr>
        <w:t xml:space="preserve">способствуют освоению ООП ООО обучающимися с особыми образовательными потребностями </w:t>
      </w:r>
      <w:r>
        <w:rPr>
          <w:b/>
        </w:rPr>
        <w:t>Коррекционная</w:t>
      </w:r>
      <w:r>
        <w:rPr>
          <w:b/>
          <w:spacing w:val="-5"/>
        </w:rPr>
        <w:t xml:space="preserve"> </w:t>
      </w:r>
      <w:r>
        <w:rPr>
          <w:b/>
        </w:rPr>
        <w:t>направленность</w:t>
      </w:r>
      <w:r>
        <w:rPr>
          <w:b/>
          <w:spacing w:val="-6"/>
        </w:rPr>
        <w:t xml:space="preserve"> </w:t>
      </w:r>
      <w:r>
        <w:t>обучения</w:t>
      </w:r>
      <w:r>
        <w:rPr>
          <w:spacing w:val="-6"/>
        </w:rPr>
        <w:t xml:space="preserve"> </w:t>
      </w:r>
      <w:r>
        <w:t>обеспечивается</w:t>
      </w:r>
      <w:r>
        <w:rPr>
          <w:spacing w:val="-11"/>
        </w:rPr>
        <w:t xml:space="preserve"> </w:t>
      </w:r>
      <w:r>
        <w:t>набором</w:t>
      </w:r>
      <w:r>
        <w:rPr>
          <w:spacing w:val="-11"/>
        </w:rPr>
        <w:t xml:space="preserve"> </w:t>
      </w:r>
      <w:r>
        <w:t>базовых</w:t>
      </w:r>
      <w:r>
        <w:rPr>
          <w:spacing w:val="-6"/>
        </w:rPr>
        <w:t xml:space="preserve"> </w:t>
      </w:r>
      <w:r>
        <w:t>учебных</w:t>
      </w:r>
      <w:r>
        <w:rPr>
          <w:spacing w:val="-11"/>
        </w:rPr>
        <w:t xml:space="preserve"> </w:t>
      </w:r>
      <w:r>
        <w:t>предметов, которые составляют инвариантную часть учебного плана.</w:t>
      </w:r>
    </w:p>
    <w:p w:rsidR="0074394B" w:rsidRDefault="00400CF6">
      <w:pPr>
        <w:pStyle w:val="a3"/>
        <w:spacing w:line="237" w:lineRule="auto"/>
        <w:ind w:right="815" w:firstLine="0"/>
        <w:jc w:val="left"/>
      </w:pPr>
      <w:r>
        <w:rPr>
          <w:b/>
        </w:rPr>
        <w:t>Коррекционное</w:t>
      </w:r>
      <w:r>
        <w:rPr>
          <w:b/>
          <w:spacing w:val="36"/>
        </w:rPr>
        <w:t xml:space="preserve"> </w:t>
      </w:r>
      <w:r>
        <w:rPr>
          <w:b/>
        </w:rPr>
        <w:t>обучение</w:t>
      </w:r>
      <w:r>
        <w:rPr>
          <w:b/>
          <w:spacing w:val="35"/>
        </w:rPr>
        <w:t xml:space="preserve"> </w:t>
      </w:r>
      <w:r>
        <w:rPr>
          <w:b/>
        </w:rPr>
        <w:t>–</w:t>
      </w:r>
      <w:r>
        <w:rPr>
          <w:b/>
          <w:spacing w:val="37"/>
        </w:rPr>
        <w:t xml:space="preserve"> </w:t>
      </w:r>
      <w:r>
        <w:t>усвоение</w:t>
      </w:r>
      <w:r>
        <w:rPr>
          <w:spacing w:val="31"/>
        </w:rPr>
        <w:t xml:space="preserve"> </w:t>
      </w:r>
      <w:r>
        <w:t>знаний</w:t>
      </w:r>
      <w:r>
        <w:rPr>
          <w:spacing w:val="39"/>
        </w:rPr>
        <w:t xml:space="preserve"> </w:t>
      </w:r>
      <w:r>
        <w:t>о</w:t>
      </w:r>
      <w:r>
        <w:rPr>
          <w:spacing w:val="32"/>
        </w:rPr>
        <w:t xml:space="preserve"> </w:t>
      </w:r>
      <w:r>
        <w:t>путях</w:t>
      </w:r>
      <w:r>
        <w:rPr>
          <w:spacing w:val="37"/>
        </w:rPr>
        <w:t xml:space="preserve"> </w:t>
      </w:r>
      <w:r>
        <w:t>и</w:t>
      </w:r>
      <w:r>
        <w:rPr>
          <w:spacing w:val="38"/>
        </w:rPr>
        <w:t xml:space="preserve"> </w:t>
      </w:r>
      <w:r>
        <w:t>средствах</w:t>
      </w:r>
      <w:r>
        <w:rPr>
          <w:spacing w:val="37"/>
        </w:rPr>
        <w:t xml:space="preserve"> </w:t>
      </w:r>
      <w:r>
        <w:t>преодоления</w:t>
      </w:r>
      <w:r>
        <w:rPr>
          <w:spacing w:val="38"/>
        </w:rPr>
        <w:t xml:space="preserve"> </w:t>
      </w:r>
      <w:r>
        <w:t>недостатков психического и физического развития и усвоения способов применения полученных знаний.</w:t>
      </w:r>
    </w:p>
    <w:p w:rsidR="0074394B" w:rsidRDefault="00400CF6">
      <w:pPr>
        <w:pStyle w:val="a3"/>
        <w:spacing w:line="242" w:lineRule="auto"/>
        <w:ind w:right="854" w:firstLine="0"/>
      </w:pPr>
      <w:r>
        <w:rPr>
          <w:b/>
        </w:rPr>
        <w:t xml:space="preserve">Коррекционное воспитание – </w:t>
      </w:r>
      <w:r>
        <w:t>воспитание типологических свойств и качеств личности, инвариантных предметной специфике деятельности (познавательной, трудовой, эстетической и др.), позволяющих адаптироваться в социальной среде.</w:t>
      </w:r>
    </w:p>
    <w:p w:rsidR="0074394B" w:rsidRDefault="00400CF6">
      <w:pPr>
        <w:pStyle w:val="a3"/>
        <w:spacing w:line="244" w:lineRule="auto"/>
        <w:ind w:right="849" w:firstLine="0"/>
      </w:pPr>
      <w:r>
        <w:rPr>
          <w:b/>
        </w:rPr>
        <w:t xml:space="preserve">Коррекционное развитие – </w:t>
      </w:r>
      <w:r>
        <w:t>исправление (преодоление) недостатков умственного и физического развития, совершенствование психических и физических функций, сохранной сенсорной сферы и нейродинамических механизмов компенсации дефекта.</w:t>
      </w:r>
    </w:p>
    <w:p w:rsidR="0074394B" w:rsidRDefault="00400CF6">
      <w:pPr>
        <w:pStyle w:val="a3"/>
        <w:ind w:right="829" w:firstLine="0"/>
      </w:pPr>
      <w:r>
        <w:t>Любое обучение и воспитание одновременно в какой-то мере развивают, что и относится и к коррекционным процессам. Вместе с тем коррекция развития не сводится только к усвоению знаний</w:t>
      </w:r>
      <w:r>
        <w:rPr>
          <w:spacing w:val="-2"/>
        </w:rPr>
        <w:t xml:space="preserve"> </w:t>
      </w:r>
      <w:r>
        <w:t>и навыков. В</w:t>
      </w:r>
      <w:r>
        <w:rPr>
          <w:spacing w:val="-2"/>
        </w:rPr>
        <w:t xml:space="preserve"> </w:t>
      </w:r>
      <w:r>
        <w:t>процессе</w:t>
      </w:r>
      <w:r>
        <w:rPr>
          <w:spacing w:val="-1"/>
        </w:rPr>
        <w:t xml:space="preserve"> </w:t>
      </w:r>
      <w:r>
        <w:t>специального обучения перестраиваются психические и физические функции, формируются механизмы компенсации дефекта, им придаѐтся новый характер.</w:t>
      </w:r>
    </w:p>
    <w:p w:rsidR="0074394B" w:rsidRDefault="00400CF6">
      <w:pPr>
        <w:pStyle w:val="a3"/>
        <w:spacing w:line="251" w:lineRule="exact"/>
        <w:ind w:firstLine="0"/>
      </w:pPr>
      <w:r>
        <w:t>Программа</w:t>
      </w:r>
      <w:r>
        <w:rPr>
          <w:spacing w:val="-14"/>
        </w:rPr>
        <w:t xml:space="preserve"> </w:t>
      </w:r>
      <w:r>
        <w:t>коррекционной</w:t>
      </w:r>
      <w:r>
        <w:rPr>
          <w:spacing w:val="-14"/>
        </w:rPr>
        <w:t xml:space="preserve"> </w:t>
      </w:r>
      <w:r>
        <w:t>работы</w:t>
      </w:r>
      <w:r>
        <w:rPr>
          <w:spacing w:val="-13"/>
        </w:rPr>
        <w:t xml:space="preserve"> </w:t>
      </w:r>
      <w:r>
        <w:t>основывается</w:t>
      </w:r>
      <w:r>
        <w:rPr>
          <w:spacing w:val="-14"/>
        </w:rPr>
        <w:t xml:space="preserve"> </w:t>
      </w:r>
      <w:r>
        <w:t>на</w:t>
      </w:r>
      <w:r>
        <w:rPr>
          <w:spacing w:val="-14"/>
        </w:rPr>
        <w:t xml:space="preserve"> </w:t>
      </w:r>
      <w:r>
        <w:t>следующих</w:t>
      </w:r>
      <w:r>
        <w:rPr>
          <w:spacing w:val="-11"/>
        </w:rPr>
        <w:t xml:space="preserve"> </w:t>
      </w:r>
      <w:r>
        <w:rPr>
          <w:spacing w:val="-2"/>
        </w:rPr>
        <w:t>принципах:</w:t>
      </w:r>
    </w:p>
    <w:p w:rsidR="0074394B" w:rsidRDefault="00400CF6">
      <w:pPr>
        <w:pStyle w:val="a3"/>
        <w:ind w:right="845" w:firstLine="0"/>
      </w:pPr>
      <w:r>
        <w:rPr>
          <w:b/>
        </w:rPr>
        <w:t xml:space="preserve">Принцип учета индивидуальных особенностей. </w:t>
      </w:r>
      <w:r>
        <w:t>Всем детям определенного возраста</w:t>
      </w:r>
      <w:r>
        <w:rPr>
          <w:spacing w:val="40"/>
        </w:rPr>
        <w:t xml:space="preserve"> </w:t>
      </w:r>
      <w:r>
        <w:t>свойственно иметь индивидуальные (отличительные) особенности. Индивидуальность ребенка характеризуется совокупностью интеллектуальных, волевых, моральных, социальных и других черт, которые</w:t>
      </w:r>
    </w:p>
    <w:p w:rsidR="0074394B" w:rsidRDefault="00400CF6">
      <w:pPr>
        <w:pStyle w:val="a3"/>
        <w:ind w:right="848" w:firstLine="0"/>
      </w:pPr>
      <w:r>
        <w:t>заметно отличают данного ребенка от других детей. 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 Индивидуальные особенности влияют на развитие</w:t>
      </w:r>
    </w:p>
    <w:p w:rsidR="0074394B" w:rsidRDefault="00400CF6">
      <w:pPr>
        <w:pStyle w:val="a3"/>
        <w:ind w:firstLine="0"/>
        <w:jc w:val="left"/>
      </w:pPr>
      <w:r>
        <w:rPr>
          <w:spacing w:val="-2"/>
        </w:rPr>
        <w:t>личности.</w:t>
      </w:r>
    </w:p>
    <w:p w:rsidR="0074394B" w:rsidRDefault="00400CF6">
      <w:pPr>
        <w:tabs>
          <w:tab w:val="left" w:pos="1836"/>
          <w:tab w:val="left" w:pos="3724"/>
          <w:tab w:val="left" w:pos="4737"/>
          <w:tab w:val="left" w:pos="5553"/>
          <w:tab w:val="left" w:pos="6956"/>
          <w:tab w:val="left" w:pos="8636"/>
          <w:tab w:val="left" w:pos="9534"/>
        </w:tabs>
        <w:spacing w:line="237" w:lineRule="auto"/>
        <w:ind w:left="679" w:right="861"/>
      </w:pPr>
      <w:r>
        <w:rPr>
          <w:b/>
          <w:spacing w:val="-2"/>
        </w:rPr>
        <w:t>Принцип</w:t>
      </w:r>
      <w:r>
        <w:rPr>
          <w:b/>
        </w:rPr>
        <w:tab/>
      </w:r>
      <w:r>
        <w:rPr>
          <w:b/>
          <w:spacing w:val="-2"/>
        </w:rPr>
        <w:t>деятельностного</w:t>
      </w:r>
      <w:r>
        <w:rPr>
          <w:b/>
        </w:rPr>
        <w:tab/>
      </w:r>
      <w:r>
        <w:rPr>
          <w:b/>
          <w:spacing w:val="-2"/>
        </w:rPr>
        <w:t>подхода</w:t>
      </w:r>
      <w:r>
        <w:rPr>
          <w:b/>
        </w:rPr>
        <w:tab/>
      </w:r>
      <w:r>
        <w:rPr>
          <w:spacing w:val="-2"/>
        </w:rPr>
        <w:t>задает</w:t>
      </w:r>
      <w:r>
        <w:tab/>
      </w:r>
      <w:r>
        <w:rPr>
          <w:spacing w:val="-2"/>
        </w:rPr>
        <w:t>направление</w:t>
      </w:r>
      <w:r>
        <w:tab/>
      </w:r>
      <w:r>
        <w:rPr>
          <w:spacing w:val="-2"/>
        </w:rPr>
        <w:t>коррекционной</w:t>
      </w:r>
      <w:r>
        <w:tab/>
      </w:r>
      <w:r>
        <w:rPr>
          <w:spacing w:val="-2"/>
        </w:rPr>
        <w:t>работы</w:t>
      </w:r>
      <w:r>
        <w:tab/>
      </w:r>
      <w:r>
        <w:rPr>
          <w:spacing w:val="-4"/>
        </w:rPr>
        <w:t xml:space="preserve">через </w:t>
      </w:r>
      <w:r>
        <w:t>организацию соответствующих видов деятельности ребенка.</w:t>
      </w:r>
    </w:p>
    <w:p w:rsidR="0074394B" w:rsidRDefault="00400CF6">
      <w:pPr>
        <w:pStyle w:val="a3"/>
        <w:tabs>
          <w:tab w:val="left" w:pos="1846"/>
          <w:tab w:val="left" w:pos="3628"/>
          <w:tab w:val="left" w:pos="4790"/>
          <w:tab w:val="left" w:pos="6187"/>
          <w:tab w:val="left" w:pos="6533"/>
          <w:tab w:val="left" w:pos="7277"/>
          <w:tab w:val="left" w:pos="8434"/>
        </w:tabs>
        <w:spacing w:line="242" w:lineRule="auto"/>
        <w:ind w:right="865" w:firstLine="0"/>
        <w:jc w:val="left"/>
      </w:pPr>
      <w:r>
        <w:rPr>
          <w:b/>
          <w:spacing w:val="-2"/>
        </w:rPr>
        <w:t>Принцип</w:t>
      </w:r>
      <w:r>
        <w:rPr>
          <w:b/>
        </w:rPr>
        <w:tab/>
      </w:r>
      <w:r>
        <w:rPr>
          <w:b/>
          <w:spacing w:val="-2"/>
        </w:rPr>
        <w:t>нормативности</w:t>
      </w:r>
      <w:r>
        <w:rPr>
          <w:b/>
        </w:rPr>
        <w:tab/>
      </w:r>
      <w:r>
        <w:rPr>
          <w:b/>
          <w:spacing w:val="-2"/>
        </w:rPr>
        <w:t>развития</w:t>
      </w:r>
      <w:r>
        <w:rPr>
          <w:b/>
        </w:rPr>
        <w:tab/>
      </w:r>
      <w:r>
        <w:rPr>
          <w:spacing w:val="-2"/>
        </w:rPr>
        <w:t>заключается</w:t>
      </w:r>
      <w:r>
        <w:tab/>
      </w:r>
      <w:r>
        <w:rPr>
          <w:spacing w:val="-10"/>
        </w:rPr>
        <w:t>в</w:t>
      </w:r>
      <w:r>
        <w:tab/>
      </w:r>
      <w:r>
        <w:rPr>
          <w:spacing w:val="-2"/>
        </w:rPr>
        <w:t>учете</w:t>
      </w:r>
      <w:r>
        <w:tab/>
      </w:r>
      <w:r>
        <w:rPr>
          <w:spacing w:val="-2"/>
        </w:rPr>
        <w:t>основных</w:t>
      </w:r>
      <w:r>
        <w:tab/>
      </w:r>
      <w:r>
        <w:rPr>
          <w:spacing w:val="-4"/>
        </w:rPr>
        <w:t xml:space="preserve">закономерностей </w:t>
      </w:r>
      <w:r>
        <w:t>психического</w:t>
      </w:r>
      <w:r>
        <w:rPr>
          <w:spacing w:val="80"/>
        </w:rPr>
        <w:t xml:space="preserve"> </w:t>
      </w:r>
      <w:r>
        <w:t>развития</w:t>
      </w:r>
      <w:r>
        <w:rPr>
          <w:spacing w:val="80"/>
        </w:rPr>
        <w:t xml:space="preserve"> </w:t>
      </w:r>
      <w:r>
        <w:t>и</w:t>
      </w:r>
      <w:r>
        <w:rPr>
          <w:spacing w:val="80"/>
        </w:rPr>
        <w:t xml:space="preserve"> </w:t>
      </w:r>
      <w:r>
        <w:t>значения</w:t>
      </w:r>
      <w:r>
        <w:rPr>
          <w:spacing w:val="80"/>
        </w:rPr>
        <w:t xml:space="preserve"> </w:t>
      </w:r>
      <w:r>
        <w:t>последовательности</w:t>
      </w:r>
      <w:r>
        <w:rPr>
          <w:spacing w:val="80"/>
        </w:rPr>
        <w:t xml:space="preserve"> </w:t>
      </w:r>
      <w:r>
        <w:t>стадий</w:t>
      </w:r>
      <w:r>
        <w:rPr>
          <w:spacing w:val="80"/>
        </w:rPr>
        <w:t xml:space="preserve"> </w:t>
      </w:r>
      <w:r>
        <w:t>развития</w:t>
      </w:r>
      <w:r>
        <w:rPr>
          <w:spacing w:val="80"/>
        </w:rPr>
        <w:t xml:space="preserve"> </w:t>
      </w:r>
      <w:r>
        <w:t>для</w:t>
      </w:r>
      <w:r>
        <w:rPr>
          <w:spacing w:val="80"/>
        </w:rPr>
        <w:t xml:space="preserve"> </w:t>
      </w:r>
      <w:r>
        <w:t>формирования</w:t>
      </w:r>
    </w:p>
    <w:p w:rsidR="0074394B" w:rsidRDefault="0074394B">
      <w:pPr>
        <w:spacing w:line="242" w:lineRule="auto"/>
        <w:sectPr w:rsidR="0074394B">
          <w:pgSz w:w="11910" w:h="16840"/>
          <w:pgMar w:top="1020" w:right="0" w:bottom="1240" w:left="1020" w:header="0" w:footer="959" w:gutter="0"/>
          <w:cols w:space="720"/>
        </w:sectPr>
      </w:pPr>
    </w:p>
    <w:p w:rsidR="0074394B" w:rsidRDefault="00400CF6">
      <w:pPr>
        <w:pStyle w:val="a3"/>
        <w:spacing w:before="69" w:line="237" w:lineRule="auto"/>
        <w:ind w:right="856" w:firstLine="0"/>
      </w:pPr>
      <w:r>
        <w:lastRenderedPageBreak/>
        <w:t xml:space="preserve">личности ребенка. Данный принцип постулирует существование некоторой «возрастной нормы» </w:t>
      </w:r>
      <w:r>
        <w:rPr>
          <w:spacing w:val="-2"/>
        </w:rPr>
        <w:t>развития,</w:t>
      </w:r>
    </w:p>
    <w:p w:rsidR="0074394B" w:rsidRDefault="00400CF6">
      <w:pPr>
        <w:pStyle w:val="a3"/>
        <w:spacing w:before="1"/>
        <w:ind w:right="844" w:firstLine="0"/>
      </w:pPr>
      <w:r>
        <w:t>своеобразного эталона возраста. Согласно этому принципу коррекционная работа осуществляется по следующей схеме: что есть; что должно быть; что надо сделать, чтобы было должное.</w:t>
      </w:r>
    </w:p>
    <w:p w:rsidR="0074394B" w:rsidRDefault="00400CF6">
      <w:pPr>
        <w:pStyle w:val="a3"/>
        <w:spacing w:line="242" w:lineRule="auto"/>
        <w:ind w:right="840" w:firstLine="0"/>
      </w:pPr>
      <w:r>
        <w:rPr>
          <w:b/>
        </w:rPr>
        <w:t xml:space="preserve">Принцип педагогической экологии </w:t>
      </w:r>
      <w:r>
        <w:t>заключается в том, что</w:t>
      </w:r>
      <w:r>
        <w:rPr>
          <w:spacing w:val="-5"/>
        </w:rPr>
        <w:t xml:space="preserve"> </w:t>
      </w:r>
      <w:r>
        <w:t>родители и педагоги должны строить свои отношения с ребенком на основе егобезусловного принятия, на безоценочном отношении независимо от преобладания в нем сильных или слабых сторон, на педагогическом оптимизме и доверии, глубокой любви и эмпатиии, уважении его личности, прав и свобод.</w:t>
      </w:r>
    </w:p>
    <w:p w:rsidR="0074394B" w:rsidRDefault="00400CF6">
      <w:pPr>
        <w:pStyle w:val="a3"/>
        <w:spacing w:line="242" w:lineRule="auto"/>
        <w:ind w:right="833" w:firstLine="0"/>
      </w:pPr>
      <w: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w:t>
      </w:r>
    </w:p>
    <w:p w:rsidR="0074394B" w:rsidRDefault="0074394B">
      <w:pPr>
        <w:pStyle w:val="a3"/>
        <w:ind w:left="0" w:firstLine="0"/>
        <w:jc w:val="left"/>
        <w:rPr>
          <w:sz w:val="24"/>
        </w:rPr>
      </w:pPr>
    </w:p>
    <w:p w:rsidR="0074394B" w:rsidRDefault="0074394B">
      <w:pPr>
        <w:pStyle w:val="a3"/>
        <w:spacing w:before="9"/>
        <w:ind w:left="0" w:firstLine="0"/>
        <w:jc w:val="left"/>
        <w:rPr>
          <w:sz w:val="19"/>
        </w:rPr>
      </w:pPr>
    </w:p>
    <w:p w:rsidR="0074394B" w:rsidRDefault="00400CF6">
      <w:pPr>
        <w:pStyle w:val="Heading1"/>
        <w:spacing w:before="1" w:line="240" w:lineRule="auto"/>
        <w:ind w:left="1222" w:right="843" w:firstLine="4"/>
      </w:pPr>
      <w:r>
        <w:t xml:space="preserve">Система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w:t>
      </w:r>
      <w:r>
        <w:rPr>
          <w:spacing w:val="-2"/>
        </w:rPr>
        <w:t>образования:</w:t>
      </w:r>
    </w:p>
    <w:p w:rsidR="0074394B" w:rsidRDefault="00400CF6">
      <w:pPr>
        <w:ind w:left="679" w:right="843" w:firstLine="710"/>
        <w:jc w:val="both"/>
        <w:rPr>
          <w:sz w:val="24"/>
        </w:rPr>
      </w:pPr>
      <w:r>
        <w:rPr>
          <w:sz w:val="24"/>
        </w:rPr>
        <w:t>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 логопедом, учителем-дефектологом, при отсутствии специалистов по Договору о сотрудничестве с Цетром психолого-медико-социального сопровождения Пудожского района), регламентируются локальными нормативными актами конкретной образовательной организации, а также ее уставом.</w:t>
      </w:r>
    </w:p>
    <w:p w:rsidR="0074394B" w:rsidRDefault="00400CF6">
      <w:pPr>
        <w:ind w:left="679" w:right="851"/>
        <w:jc w:val="both"/>
        <w:rPr>
          <w:sz w:val="24"/>
        </w:rPr>
      </w:pPr>
      <w:r>
        <w:rPr>
          <w:sz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w:t>
      </w:r>
      <w:r>
        <w:rPr>
          <w:spacing w:val="40"/>
          <w:sz w:val="24"/>
        </w:rPr>
        <w:t xml:space="preserve"> </w:t>
      </w:r>
      <w:r>
        <w:rPr>
          <w:sz w:val="24"/>
        </w:rPr>
        <w:t>организации, представителей администрации и родителей (законных представителей).</w:t>
      </w:r>
    </w:p>
    <w:p w:rsidR="0074394B" w:rsidRDefault="00400CF6">
      <w:pPr>
        <w:pStyle w:val="Heading1"/>
        <w:spacing w:before="3" w:line="240" w:lineRule="auto"/>
        <w:ind w:left="679" w:right="2892"/>
        <w:jc w:val="left"/>
      </w:pPr>
      <w:r>
        <w:t>Система</w:t>
      </w:r>
      <w:r>
        <w:rPr>
          <w:spacing w:val="-14"/>
        </w:rPr>
        <w:t xml:space="preserve"> </w:t>
      </w:r>
      <w:r>
        <w:t>включает</w:t>
      </w:r>
      <w:r>
        <w:rPr>
          <w:spacing w:val="-8"/>
        </w:rPr>
        <w:t xml:space="preserve"> </w:t>
      </w:r>
      <w:r>
        <w:t>в</w:t>
      </w:r>
      <w:r>
        <w:rPr>
          <w:spacing w:val="-15"/>
        </w:rPr>
        <w:t xml:space="preserve"> </w:t>
      </w:r>
      <w:r>
        <w:t>себя</w:t>
      </w:r>
      <w:r>
        <w:rPr>
          <w:spacing w:val="-11"/>
        </w:rPr>
        <w:t xml:space="preserve"> </w:t>
      </w:r>
      <w:r>
        <w:t>следующие</w:t>
      </w:r>
      <w:r>
        <w:rPr>
          <w:spacing w:val="-11"/>
        </w:rPr>
        <w:t xml:space="preserve"> </w:t>
      </w:r>
      <w:r>
        <w:t>направления</w:t>
      </w:r>
      <w:r>
        <w:rPr>
          <w:spacing w:val="-10"/>
        </w:rPr>
        <w:t xml:space="preserve"> </w:t>
      </w:r>
      <w:r>
        <w:t>работы: Диагностический модуль</w:t>
      </w:r>
    </w:p>
    <w:p w:rsidR="0074394B" w:rsidRDefault="00400CF6">
      <w:pPr>
        <w:pStyle w:val="a3"/>
        <w:spacing w:line="244" w:lineRule="auto"/>
        <w:ind w:right="890" w:firstLine="0"/>
        <w:jc w:val="left"/>
      </w:pPr>
      <w:r>
        <w:rPr>
          <w:b/>
        </w:rPr>
        <w:t>Цель:</w:t>
      </w:r>
      <w:r>
        <w:rPr>
          <w:b/>
          <w:spacing w:val="40"/>
        </w:rPr>
        <w:t xml:space="preserve"> </w:t>
      </w:r>
      <w:r>
        <w:t>выявление характера и интенсивности трудностей развития детей с ограниченными возможностями</w:t>
      </w:r>
      <w:r>
        <w:rPr>
          <w:spacing w:val="-6"/>
        </w:rPr>
        <w:t xml:space="preserve"> </w:t>
      </w:r>
      <w:r>
        <w:t>здоровья,</w:t>
      </w:r>
      <w:r>
        <w:rPr>
          <w:spacing w:val="-6"/>
        </w:rPr>
        <w:t xml:space="preserve"> </w:t>
      </w:r>
      <w:r>
        <w:t>проведение</w:t>
      </w:r>
      <w:r>
        <w:rPr>
          <w:spacing w:val="-14"/>
        </w:rPr>
        <w:t xml:space="preserve"> </w:t>
      </w:r>
      <w:r>
        <w:t>их</w:t>
      </w:r>
      <w:r>
        <w:rPr>
          <w:spacing w:val="-4"/>
        </w:rPr>
        <w:t xml:space="preserve"> </w:t>
      </w:r>
      <w:r>
        <w:t>комплексного</w:t>
      </w:r>
      <w:r>
        <w:rPr>
          <w:spacing w:val="-12"/>
        </w:rPr>
        <w:t xml:space="preserve"> </w:t>
      </w:r>
      <w:r>
        <w:t>обследования</w:t>
      </w:r>
      <w:r>
        <w:rPr>
          <w:spacing w:val="-14"/>
        </w:rPr>
        <w:t xml:space="preserve"> </w:t>
      </w:r>
      <w:r>
        <w:t>и</w:t>
      </w:r>
      <w:r>
        <w:rPr>
          <w:spacing w:val="-12"/>
        </w:rPr>
        <w:t xml:space="preserve"> </w:t>
      </w:r>
      <w:r>
        <w:t>подготовку</w:t>
      </w:r>
      <w:r>
        <w:rPr>
          <w:spacing w:val="-12"/>
        </w:rPr>
        <w:t xml:space="preserve"> </w:t>
      </w:r>
      <w:r>
        <w:t>рекомендаций по оказанию им психолого-медико-педагогической помощи.</w:t>
      </w: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5"/>
        <w:gridCol w:w="2229"/>
        <w:gridCol w:w="2056"/>
        <w:gridCol w:w="1801"/>
        <w:gridCol w:w="1542"/>
      </w:tblGrid>
      <w:tr w:rsidR="0074394B">
        <w:trPr>
          <w:trHeight w:val="1003"/>
        </w:trPr>
        <w:tc>
          <w:tcPr>
            <w:tcW w:w="1955" w:type="dxa"/>
            <w:tcBorders>
              <w:bottom w:val="single" w:sz="6" w:space="0" w:color="000000"/>
            </w:tcBorders>
          </w:tcPr>
          <w:p w:rsidR="0074394B" w:rsidRDefault="00400CF6">
            <w:pPr>
              <w:pStyle w:val="TableParagraph"/>
              <w:spacing w:before="1" w:line="242" w:lineRule="auto"/>
              <w:ind w:right="425"/>
              <w:rPr>
                <w:b/>
              </w:rPr>
            </w:pPr>
            <w:r>
              <w:rPr>
                <w:b/>
                <w:spacing w:val="-2"/>
              </w:rPr>
              <w:t>Задачи (направления деятельности)</w:t>
            </w:r>
          </w:p>
        </w:tc>
        <w:tc>
          <w:tcPr>
            <w:tcW w:w="2229" w:type="dxa"/>
            <w:tcBorders>
              <w:bottom w:val="single" w:sz="6" w:space="0" w:color="000000"/>
            </w:tcBorders>
          </w:tcPr>
          <w:p w:rsidR="0074394B" w:rsidRDefault="00400CF6">
            <w:pPr>
              <w:pStyle w:val="TableParagraph"/>
              <w:spacing w:before="1"/>
              <w:ind w:left="109"/>
              <w:rPr>
                <w:b/>
              </w:rPr>
            </w:pPr>
            <w:r>
              <w:rPr>
                <w:b/>
                <w:spacing w:val="-4"/>
              </w:rPr>
              <w:t xml:space="preserve">Планируемые </w:t>
            </w:r>
            <w:r>
              <w:rPr>
                <w:b/>
                <w:spacing w:val="-2"/>
              </w:rPr>
              <w:t>результаты</w:t>
            </w:r>
          </w:p>
        </w:tc>
        <w:tc>
          <w:tcPr>
            <w:tcW w:w="2056" w:type="dxa"/>
            <w:tcBorders>
              <w:bottom w:val="single" w:sz="6" w:space="0" w:color="000000"/>
            </w:tcBorders>
          </w:tcPr>
          <w:p w:rsidR="0074394B" w:rsidRDefault="00400CF6">
            <w:pPr>
              <w:pStyle w:val="TableParagraph"/>
              <w:spacing w:before="1" w:line="242" w:lineRule="auto"/>
              <w:ind w:left="108"/>
              <w:rPr>
                <w:b/>
              </w:rPr>
            </w:pPr>
            <w:r>
              <w:rPr>
                <w:b/>
                <w:spacing w:val="-2"/>
              </w:rPr>
              <w:t>Виды</w:t>
            </w:r>
            <w:r>
              <w:rPr>
                <w:b/>
                <w:spacing w:val="-16"/>
              </w:rPr>
              <w:t xml:space="preserve"> </w:t>
            </w:r>
            <w:r>
              <w:rPr>
                <w:b/>
                <w:spacing w:val="-2"/>
              </w:rPr>
              <w:t>и</w:t>
            </w:r>
            <w:r>
              <w:rPr>
                <w:b/>
                <w:spacing w:val="-14"/>
              </w:rPr>
              <w:t xml:space="preserve"> </w:t>
            </w:r>
            <w:r>
              <w:rPr>
                <w:b/>
                <w:spacing w:val="-2"/>
              </w:rPr>
              <w:t>формы деятельности, мероприятия</w:t>
            </w:r>
          </w:p>
        </w:tc>
        <w:tc>
          <w:tcPr>
            <w:tcW w:w="1801" w:type="dxa"/>
            <w:tcBorders>
              <w:bottom w:val="single" w:sz="6" w:space="0" w:color="000000"/>
            </w:tcBorders>
          </w:tcPr>
          <w:p w:rsidR="0074394B" w:rsidRDefault="00400CF6">
            <w:pPr>
              <w:pStyle w:val="TableParagraph"/>
              <w:spacing w:before="1" w:line="242" w:lineRule="auto"/>
              <w:ind w:left="103" w:right="67"/>
              <w:rPr>
                <w:b/>
              </w:rPr>
            </w:pPr>
            <w:r>
              <w:rPr>
                <w:b/>
                <w:spacing w:val="-2"/>
              </w:rPr>
              <w:t xml:space="preserve">Сроки </w:t>
            </w:r>
            <w:r>
              <w:rPr>
                <w:b/>
                <w:spacing w:val="-4"/>
              </w:rPr>
              <w:t xml:space="preserve">(периодичность </w:t>
            </w:r>
            <w:r>
              <w:rPr>
                <w:b/>
              </w:rPr>
              <w:t>в течение года)</w:t>
            </w:r>
          </w:p>
        </w:tc>
        <w:tc>
          <w:tcPr>
            <w:tcW w:w="1542" w:type="dxa"/>
            <w:tcBorders>
              <w:bottom w:val="single" w:sz="6" w:space="0" w:color="000000"/>
            </w:tcBorders>
          </w:tcPr>
          <w:p w:rsidR="0074394B" w:rsidRDefault="00400CF6">
            <w:pPr>
              <w:pStyle w:val="TableParagraph"/>
              <w:spacing w:before="1"/>
              <w:ind w:left="102" w:right="402"/>
              <w:rPr>
                <w:b/>
              </w:rPr>
            </w:pPr>
            <w:r>
              <w:rPr>
                <w:b/>
                <w:spacing w:val="-2"/>
              </w:rPr>
              <w:t xml:space="preserve">Ответстве </w:t>
            </w:r>
            <w:r>
              <w:rPr>
                <w:b/>
                <w:spacing w:val="-4"/>
              </w:rPr>
              <w:t>нные</w:t>
            </w:r>
          </w:p>
        </w:tc>
      </w:tr>
      <w:tr w:rsidR="0074394B">
        <w:trPr>
          <w:trHeight w:val="253"/>
        </w:trPr>
        <w:tc>
          <w:tcPr>
            <w:tcW w:w="9583" w:type="dxa"/>
            <w:gridSpan w:val="5"/>
            <w:tcBorders>
              <w:top w:val="single" w:sz="6" w:space="0" w:color="000000"/>
            </w:tcBorders>
          </w:tcPr>
          <w:p w:rsidR="0074394B" w:rsidRDefault="00400CF6">
            <w:pPr>
              <w:pStyle w:val="TableParagraph"/>
              <w:spacing w:line="234" w:lineRule="exact"/>
              <w:rPr>
                <w:b/>
              </w:rPr>
            </w:pPr>
            <w:r>
              <w:rPr>
                <w:b/>
              </w:rPr>
              <w:t>Медицинская</w:t>
            </w:r>
            <w:r>
              <w:rPr>
                <w:b/>
                <w:spacing w:val="-8"/>
              </w:rPr>
              <w:t xml:space="preserve"> </w:t>
            </w:r>
            <w:r>
              <w:rPr>
                <w:b/>
                <w:spacing w:val="-2"/>
              </w:rPr>
              <w:t>диагностика</w:t>
            </w:r>
          </w:p>
        </w:tc>
      </w:tr>
      <w:tr w:rsidR="0074394B">
        <w:trPr>
          <w:trHeight w:val="246"/>
        </w:trPr>
        <w:tc>
          <w:tcPr>
            <w:tcW w:w="1955" w:type="dxa"/>
            <w:tcBorders>
              <w:bottom w:val="nil"/>
            </w:tcBorders>
          </w:tcPr>
          <w:p w:rsidR="0074394B" w:rsidRDefault="00400CF6">
            <w:pPr>
              <w:pStyle w:val="TableParagraph"/>
              <w:spacing w:line="227" w:lineRule="exact"/>
            </w:pPr>
            <w:r>
              <w:rPr>
                <w:spacing w:val="-2"/>
              </w:rPr>
              <w:t>Определение</w:t>
            </w:r>
          </w:p>
        </w:tc>
        <w:tc>
          <w:tcPr>
            <w:tcW w:w="2229" w:type="dxa"/>
            <w:tcBorders>
              <w:bottom w:val="nil"/>
            </w:tcBorders>
          </w:tcPr>
          <w:p w:rsidR="0074394B" w:rsidRDefault="00400CF6">
            <w:pPr>
              <w:pStyle w:val="TableParagraph"/>
              <w:spacing w:line="227" w:lineRule="exact"/>
              <w:ind w:left="109"/>
            </w:pPr>
            <w:r>
              <w:rPr>
                <w:spacing w:val="-2"/>
              </w:rPr>
              <w:t>Выявление</w:t>
            </w:r>
          </w:p>
        </w:tc>
        <w:tc>
          <w:tcPr>
            <w:tcW w:w="2056" w:type="dxa"/>
            <w:tcBorders>
              <w:bottom w:val="nil"/>
            </w:tcBorders>
          </w:tcPr>
          <w:p w:rsidR="0074394B" w:rsidRDefault="00400CF6">
            <w:pPr>
              <w:pStyle w:val="TableParagraph"/>
              <w:spacing w:line="227" w:lineRule="exact"/>
              <w:ind w:left="108"/>
            </w:pPr>
            <w:r>
              <w:rPr>
                <w:spacing w:val="-2"/>
              </w:rPr>
              <w:t>Изучение</w:t>
            </w:r>
            <w:r>
              <w:rPr>
                <w:spacing w:val="-7"/>
              </w:rPr>
              <w:t xml:space="preserve"> </w:t>
            </w:r>
            <w:r>
              <w:rPr>
                <w:spacing w:val="-2"/>
              </w:rPr>
              <w:t>истории</w:t>
            </w:r>
          </w:p>
        </w:tc>
        <w:tc>
          <w:tcPr>
            <w:tcW w:w="1801" w:type="dxa"/>
            <w:tcBorders>
              <w:bottom w:val="nil"/>
            </w:tcBorders>
          </w:tcPr>
          <w:p w:rsidR="0074394B" w:rsidRDefault="00400CF6">
            <w:pPr>
              <w:pStyle w:val="TableParagraph"/>
              <w:spacing w:line="227" w:lineRule="exact"/>
              <w:ind w:left="103"/>
            </w:pPr>
            <w:r>
              <w:rPr>
                <w:spacing w:val="-2"/>
              </w:rPr>
              <w:t>сентябрь</w:t>
            </w:r>
          </w:p>
        </w:tc>
        <w:tc>
          <w:tcPr>
            <w:tcW w:w="1542" w:type="dxa"/>
            <w:tcBorders>
              <w:bottom w:val="nil"/>
            </w:tcBorders>
          </w:tcPr>
          <w:p w:rsidR="0074394B" w:rsidRDefault="00400CF6">
            <w:pPr>
              <w:pStyle w:val="TableParagraph"/>
              <w:spacing w:line="227" w:lineRule="exact"/>
              <w:ind w:left="102"/>
            </w:pPr>
            <w:r>
              <w:rPr>
                <w:spacing w:val="-2"/>
              </w:rPr>
              <w:t>Классный</w:t>
            </w:r>
          </w:p>
        </w:tc>
      </w:tr>
      <w:tr w:rsidR="0074394B">
        <w:trPr>
          <w:trHeight w:val="251"/>
        </w:trPr>
        <w:tc>
          <w:tcPr>
            <w:tcW w:w="1955" w:type="dxa"/>
            <w:tcBorders>
              <w:top w:val="nil"/>
              <w:bottom w:val="nil"/>
            </w:tcBorders>
          </w:tcPr>
          <w:p w:rsidR="0074394B" w:rsidRDefault="00400CF6">
            <w:pPr>
              <w:pStyle w:val="TableParagraph"/>
              <w:spacing w:line="232" w:lineRule="exact"/>
            </w:pPr>
            <w:r>
              <w:rPr>
                <w:spacing w:val="-2"/>
              </w:rPr>
              <w:t>состояния</w:t>
            </w:r>
          </w:p>
        </w:tc>
        <w:tc>
          <w:tcPr>
            <w:tcW w:w="2229" w:type="dxa"/>
            <w:tcBorders>
              <w:top w:val="nil"/>
              <w:bottom w:val="nil"/>
            </w:tcBorders>
          </w:tcPr>
          <w:p w:rsidR="0074394B" w:rsidRDefault="00400CF6">
            <w:pPr>
              <w:pStyle w:val="TableParagraph"/>
              <w:spacing w:line="232" w:lineRule="exact"/>
              <w:ind w:left="109"/>
            </w:pPr>
            <w:r>
              <w:rPr>
                <w:spacing w:val="-2"/>
              </w:rPr>
              <w:t>состояния</w:t>
            </w:r>
          </w:p>
        </w:tc>
        <w:tc>
          <w:tcPr>
            <w:tcW w:w="2056" w:type="dxa"/>
            <w:tcBorders>
              <w:top w:val="nil"/>
              <w:bottom w:val="nil"/>
            </w:tcBorders>
          </w:tcPr>
          <w:p w:rsidR="0074394B" w:rsidRDefault="00400CF6">
            <w:pPr>
              <w:pStyle w:val="TableParagraph"/>
              <w:spacing w:line="232" w:lineRule="exact"/>
              <w:ind w:left="108"/>
            </w:pPr>
            <w:r>
              <w:t>развития</w:t>
            </w:r>
            <w:r>
              <w:rPr>
                <w:spacing w:val="-4"/>
              </w:rPr>
              <w:t xml:space="preserve"> </w:t>
            </w:r>
            <w:r>
              <w:rPr>
                <w:spacing w:val="-2"/>
              </w:rPr>
              <w:t>ребенка,</w:t>
            </w:r>
          </w:p>
        </w:tc>
        <w:tc>
          <w:tcPr>
            <w:tcW w:w="1801" w:type="dxa"/>
            <w:tcBorders>
              <w:top w:val="nil"/>
              <w:bottom w:val="nil"/>
            </w:tcBorders>
          </w:tcPr>
          <w:p w:rsidR="0074394B" w:rsidRDefault="0074394B">
            <w:pPr>
              <w:pStyle w:val="TableParagraph"/>
              <w:ind w:left="0"/>
              <w:rPr>
                <w:sz w:val="18"/>
              </w:rPr>
            </w:pPr>
          </w:p>
        </w:tc>
        <w:tc>
          <w:tcPr>
            <w:tcW w:w="1542" w:type="dxa"/>
            <w:tcBorders>
              <w:top w:val="nil"/>
              <w:bottom w:val="nil"/>
            </w:tcBorders>
          </w:tcPr>
          <w:p w:rsidR="0074394B" w:rsidRDefault="000773F9">
            <w:pPr>
              <w:pStyle w:val="TableParagraph"/>
              <w:spacing w:line="232" w:lineRule="exact"/>
              <w:ind w:left="102"/>
            </w:pPr>
            <w:r>
              <w:rPr>
                <w:spacing w:val="-2"/>
              </w:rPr>
              <w:t>Р</w:t>
            </w:r>
            <w:r w:rsidR="00400CF6">
              <w:rPr>
                <w:spacing w:val="-2"/>
              </w:rPr>
              <w:t>уководитель</w:t>
            </w:r>
          </w:p>
        </w:tc>
      </w:tr>
      <w:tr w:rsidR="0074394B">
        <w:trPr>
          <w:trHeight w:val="254"/>
        </w:trPr>
        <w:tc>
          <w:tcPr>
            <w:tcW w:w="1955" w:type="dxa"/>
            <w:tcBorders>
              <w:top w:val="nil"/>
              <w:bottom w:val="nil"/>
            </w:tcBorders>
          </w:tcPr>
          <w:p w:rsidR="0074394B" w:rsidRDefault="00400CF6">
            <w:pPr>
              <w:pStyle w:val="TableParagraph"/>
              <w:spacing w:line="235" w:lineRule="exact"/>
            </w:pPr>
            <w:r>
              <w:rPr>
                <w:spacing w:val="-2"/>
              </w:rPr>
              <w:t>физического</w:t>
            </w:r>
            <w:r>
              <w:rPr>
                <w:spacing w:val="7"/>
              </w:rPr>
              <w:t xml:space="preserve"> </w:t>
            </w:r>
            <w:r>
              <w:rPr>
                <w:spacing w:val="-10"/>
              </w:rPr>
              <w:t>и</w:t>
            </w:r>
          </w:p>
        </w:tc>
        <w:tc>
          <w:tcPr>
            <w:tcW w:w="2229" w:type="dxa"/>
            <w:tcBorders>
              <w:top w:val="nil"/>
              <w:bottom w:val="nil"/>
            </w:tcBorders>
          </w:tcPr>
          <w:p w:rsidR="0074394B" w:rsidRDefault="00400CF6">
            <w:pPr>
              <w:pStyle w:val="TableParagraph"/>
              <w:spacing w:line="235" w:lineRule="exact"/>
              <w:ind w:left="109"/>
            </w:pPr>
            <w:r>
              <w:rPr>
                <w:spacing w:val="-2"/>
              </w:rPr>
              <w:t>физического</w:t>
            </w:r>
            <w:r>
              <w:rPr>
                <w:spacing w:val="7"/>
              </w:rPr>
              <w:t xml:space="preserve"> </w:t>
            </w:r>
            <w:r>
              <w:rPr>
                <w:spacing w:val="-10"/>
              </w:rPr>
              <w:t>и</w:t>
            </w:r>
          </w:p>
        </w:tc>
        <w:tc>
          <w:tcPr>
            <w:tcW w:w="2056" w:type="dxa"/>
            <w:tcBorders>
              <w:top w:val="nil"/>
              <w:bottom w:val="nil"/>
            </w:tcBorders>
          </w:tcPr>
          <w:p w:rsidR="0074394B" w:rsidRDefault="00400CF6">
            <w:pPr>
              <w:pStyle w:val="TableParagraph"/>
              <w:spacing w:line="235" w:lineRule="exact"/>
              <w:ind w:left="108"/>
            </w:pPr>
            <w:r>
              <w:t>беседа</w:t>
            </w:r>
            <w:r>
              <w:rPr>
                <w:spacing w:val="-2"/>
              </w:rPr>
              <w:t xml:space="preserve"> </w:t>
            </w:r>
            <w:r>
              <w:rPr>
                <w:spacing w:val="-10"/>
              </w:rPr>
              <w:t>с</w:t>
            </w:r>
          </w:p>
        </w:tc>
        <w:tc>
          <w:tcPr>
            <w:tcW w:w="1801" w:type="dxa"/>
            <w:tcBorders>
              <w:top w:val="nil"/>
              <w:bottom w:val="nil"/>
            </w:tcBorders>
          </w:tcPr>
          <w:p w:rsidR="0074394B" w:rsidRDefault="0074394B">
            <w:pPr>
              <w:pStyle w:val="TableParagraph"/>
              <w:ind w:left="0"/>
              <w:rPr>
                <w:sz w:val="18"/>
              </w:rPr>
            </w:pPr>
          </w:p>
        </w:tc>
        <w:tc>
          <w:tcPr>
            <w:tcW w:w="1542" w:type="dxa"/>
            <w:tcBorders>
              <w:top w:val="nil"/>
              <w:bottom w:val="nil"/>
            </w:tcBorders>
          </w:tcPr>
          <w:p w:rsidR="0074394B" w:rsidRDefault="00400CF6">
            <w:pPr>
              <w:pStyle w:val="TableParagraph"/>
              <w:spacing w:line="235" w:lineRule="exact"/>
              <w:ind w:left="102"/>
            </w:pPr>
            <w:r>
              <w:rPr>
                <w:spacing w:val="-2"/>
              </w:rPr>
              <w:t>Медицинский</w:t>
            </w:r>
          </w:p>
        </w:tc>
      </w:tr>
      <w:tr w:rsidR="0074394B">
        <w:trPr>
          <w:trHeight w:val="254"/>
        </w:trPr>
        <w:tc>
          <w:tcPr>
            <w:tcW w:w="1955" w:type="dxa"/>
            <w:tcBorders>
              <w:top w:val="nil"/>
              <w:bottom w:val="nil"/>
            </w:tcBorders>
          </w:tcPr>
          <w:p w:rsidR="0074394B" w:rsidRDefault="00400CF6">
            <w:pPr>
              <w:pStyle w:val="TableParagraph"/>
              <w:spacing w:line="235" w:lineRule="exact"/>
            </w:pPr>
            <w:r>
              <w:rPr>
                <w:spacing w:val="-2"/>
              </w:rPr>
              <w:t>психического</w:t>
            </w:r>
          </w:p>
        </w:tc>
        <w:tc>
          <w:tcPr>
            <w:tcW w:w="2229" w:type="dxa"/>
            <w:tcBorders>
              <w:top w:val="nil"/>
              <w:bottom w:val="nil"/>
            </w:tcBorders>
          </w:tcPr>
          <w:p w:rsidR="0074394B" w:rsidRDefault="00400CF6">
            <w:pPr>
              <w:pStyle w:val="TableParagraph"/>
              <w:spacing w:line="235" w:lineRule="exact"/>
              <w:ind w:left="109"/>
            </w:pPr>
            <w:r>
              <w:rPr>
                <w:spacing w:val="-2"/>
              </w:rPr>
              <w:t>психического</w:t>
            </w:r>
          </w:p>
        </w:tc>
        <w:tc>
          <w:tcPr>
            <w:tcW w:w="2056" w:type="dxa"/>
            <w:tcBorders>
              <w:top w:val="nil"/>
              <w:bottom w:val="nil"/>
            </w:tcBorders>
          </w:tcPr>
          <w:p w:rsidR="0074394B" w:rsidRDefault="00400CF6">
            <w:pPr>
              <w:pStyle w:val="TableParagraph"/>
              <w:spacing w:line="235" w:lineRule="exact"/>
              <w:ind w:left="108"/>
            </w:pPr>
            <w:r>
              <w:rPr>
                <w:spacing w:val="-2"/>
              </w:rPr>
              <w:t>родителями,</w:t>
            </w:r>
          </w:p>
        </w:tc>
        <w:tc>
          <w:tcPr>
            <w:tcW w:w="1801" w:type="dxa"/>
            <w:tcBorders>
              <w:top w:val="nil"/>
              <w:bottom w:val="nil"/>
            </w:tcBorders>
          </w:tcPr>
          <w:p w:rsidR="0074394B" w:rsidRDefault="0074394B">
            <w:pPr>
              <w:pStyle w:val="TableParagraph"/>
              <w:ind w:left="0"/>
              <w:rPr>
                <w:sz w:val="18"/>
              </w:rPr>
            </w:pPr>
          </w:p>
        </w:tc>
        <w:tc>
          <w:tcPr>
            <w:tcW w:w="1542" w:type="dxa"/>
            <w:tcBorders>
              <w:top w:val="nil"/>
              <w:bottom w:val="nil"/>
            </w:tcBorders>
          </w:tcPr>
          <w:p w:rsidR="0074394B" w:rsidRDefault="00400CF6">
            <w:pPr>
              <w:pStyle w:val="TableParagraph"/>
              <w:spacing w:line="235" w:lineRule="exact"/>
              <w:ind w:left="102"/>
            </w:pPr>
            <w:r>
              <w:t>работник</w:t>
            </w:r>
            <w:r>
              <w:rPr>
                <w:spacing w:val="-3"/>
              </w:rPr>
              <w:t xml:space="preserve"> </w:t>
            </w:r>
            <w:r>
              <w:rPr>
                <w:spacing w:val="-5"/>
              </w:rPr>
              <w:t>(по</w:t>
            </w:r>
          </w:p>
        </w:tc>
      </w:tr>
      <w:tr w:rsidR="0074394B">
        <w:trPr>
          <w:trHeight w:val="251"/>
        </w:trPr>
        <w:tc>
          <w:tcPr>
            <w:tcW w:w="1955" w:type="dxa"/>
            <w:tcBorders>
              <w:top w:val="nil"/>
              <w:bottom w:val="nil"/>
            </w:tcBorders>
          </w:tcPr>
          <w:p w:rsidR="0074394B" w:rsidRDefault="00400CF6">
            <w:pPr>
              <w:pStyle w:val="TableParagraph"/>
              <w:spacing w:line="232" w:lineRule="exact"/>
            </w:pPr>
            <w:r>
              <w:rPr>
                <w:spacing w:val="-2"/>
              </w:rPr>
              <w:t>здоровья</w:t>
            </w:r>
            <w:r>
              <w:rPr>
                <w:spacing w:val="-5"/>
              </w:rPr>
              <w:t xml:space="preserve"> </w:t>
            </w:r>
            <w:r>
              <w:rPr>
                <w:spacing w:val="-2"/>
              </w:rPr>
              <w:t>детей.</w:t>
            </w:r>
          </w:p>
        </w:tc>
        <w:tc>
          <w:tcPr>
            <w:tcW w:w="2229" w:type="dxa"/>
            <w:tcBorders>
              <w:top w:val="nil"/>
              <w:bottom w:val="nil"/>
            </w:tcBorders>
          </w:tcPr>
          <w:p w:rsidR="0074394B" w:rsidRDefault="00400CF6">
            <w:pPr>
              <w:pStyle w:val="TableParagraph"/>
              <w:spacing w:line="232" w:lineRule="exact"/>
              <w:ind w:left="109"/>
            </w:pPr>
            <w:r>
              <w:rPr>
                <w:spacing w:val="-2"/>
              </w:rPr>
              <w:t>здоровья</w:t>
            </w:r>
            <w:r>
              <w:rPr>
                <w:spacing w:val="-5"/>
              </w:rPr>
              <w:t xml:space="preserve"> </w:t>
            </w:r>
            <w:r>
              <w:rPr>
                <w:spacing w:val="-2"/>
              </w:rPr>
              <w:t>детей.</w:t>
            </w:r>
          </w:p>
        </w:tc>
        <w:tc>
          <w:tcPr>
            <w:tcW w:w="2056" w:type="dxa"/>
            <w:tcBorders>
              <w:top w:val="nil"/>
              <w:bottom w:val="nil"/>
            </w:tcBorders>
          </w:tcPr>
          <w:p w:rsidR="0074394B" w:rsidRDefault="00400CF6">
            <w:pPr>
              <w:pStyle w:val="TableParagraph"/>
              <w:spacing w:line="232" w:lineRule="exact"/>
              <w:ind w:left="108"/>
            </w:pPr>
            <w:r>
              <w:rPr>
                <w:spacing w:val="-2"/>
              </w:rPr>
              <w:t>наблюдение</w:t>
            </w:r>
          </w:p>
        </w:tc>
        <w:tc>
          <w:tcPr>
            <w:tcW w:w="1801" w:type="dxa"/>
            <w:tcBorders>
              <w:top w:val="nil"/>
              <w:bottom w:val="nil"/>
            </w:tcBorders>
          </w:tcPr>
          <w:p w:rsidR="0074394B" w:rsidRDefault="0074394B">
            <w:pPr>
              <w:pStyle w:val="TableParagraph"/>
              <w:ind w:left="0"/>
              <w:rPr>
                <w:sz w:val="18"/>
              </w:rPr>
            </w:pPr>
          </w:p>
        </w:tc>
        <w:tc>
          <w:tcPr>
            <w:tcW w:w="1542" w:type="dxa"/>
            <w:tcBorders>
              <w:top w:val="nil"/>
              <w:bottom w:val="nil"/>
            </w:tcBorders>
          </w:tcPr>
          <w:p w:rsidR="0074394B" w:rsidRDefault="00400CF6">
            <w:pPr>
              <w:pStyle w:val="TableParagraph"/>
              <w:spacing w:line="232" w:lineRule="exact"/>
              <w:ind w:left="102"/>
            </w:pPr>
            <w:r>
              <w:t>договору</w:t>
            </w:r>
            <w:r>
              <w:rPr>
                <w:spacing w:val="-10"/>
              </w:rPr>
              <w:t xml:space="preserve"> с</w:t>
            </w:r>
          </w:p>
        </w:tc>
      </w:tr>
      <w:tr w:rsidR="0074394B">
        <w:trPr>
          <w:trHeight w:val="252"/>
        </w:trPr>
        <w:tc>
          <w:tcPr>
            <w:tcW w:w="1955" w:type="dxa"/>
            <w:tcBorders>
              <w:top w:val="nil"/>
              <w:bottom w:val="nil"/>
            </w:tcBorders>
          </w:tcPr>
          <w:p w:rsidR="0074394B" w:rsidRDefault="0074394B">
            <w:pPr>
              <w:pStyle w:val="TableParagraph"/>
              <w:ind w:left="0"/>
              <w:rPr>
                <w:sz w:val="18"/>
              </w:rPr>
            </w:pPr>
          </w:p>
        </w:tc>
        <w:tc>
          <w:tcPr>
            <w:tcW w:w="2229" w:type="dxa"/>
            <w:tcBorders>
              <w:top w:val="nil"/>
              <w:bottom w:val="nil"/>
            </w:tcBorders>
          </w:tcPr>
          <w:p w:rsidR="0074394B" w:rsidRDefault="0074394B">
            <w:pPr>
              <w:pStyle w:val="TableParagraph"/>
              <w:ind w:left="0"/>
              <w:rPr>
                <w:sz w:val="18"/>
              </w:rPr>
            </w:pPr>
          </w:p>
        </w:tc>
        <w:tc>
          <w:tcPr>
            <w:tcW w:w="2056" w:type="dxa"/>
            <w:tcBorders>
              <w:top w:val="nil"/>
              <w:bottom w:val="nil"/>
            </w:tcBorders>
          </w:tcPr>
          <w:p w:rsidR="0074394B" w:rsidRDefault="00400CF6">
            <w:pPr>
              <w:pStyle w:val="TableParagraph"/>
              <w:spacing w:line="232" w:lineRule="exact"/>
              <w:ind w:left="108"/>
            </w:pPr>
            <w:r>
              <w:rPr>
                <w:spacing w:val="-2"/>
              </w:rPr>
              <w:t>классного</w:t>
            </w:r>
          </w:p>
        </w:tc>
        <w:tc>
          <w:tcPr>
            <w:tcW w:w="1801" w:type="dxa"/>
            <w:tcBorders>
              <w:top w:val="nil"/>
              <w:bottom w:val="nil"/>
            </w:tcBorders>
          </w:tcPr>
          <w:p w:rsidR="0074394B" w:rsidRDefault="0074394B">
            <w:pPr>
              <w:pStyle w:val="TableParagraph"/>
              <w:ind w:left="0"/>
              <w:rPr>
                <w:sz w:val="18"/>
              </w:rPr>
            </w:pPr>
          </w:p>
        </w:tc>
        <w:tc>
          <w:tcPr>
            <w:tcW w:w="1542" w:type="dxa"/>
            <w:tcBorders>
              <w:top w:val="nil"/>
              <w:bottom w:val="nil"/>
            </w:tcBorders>
          </w:tcPr>
          <w:p w:rsidR="0074394B" w:rsidRDefault="00400CF6">
            <w:pPr>
              <w:pStyle w:val="TableParagraph"/>
              <w:spacing w:line="232" w:lineRule="exact"/>
              <w:ind w:left="102"/>
            </w:pPr>
            <w:r>
              <w:rPr>
                <w:spacing w:val="-4"/>
              </w:rPr>
              <w:t>ЦРБ)</w:t>
            </w:r>
          </w:p>
        </w:tc>
      </w:tr>
      <w:tr w:rsidR="0074394B">
        <w:trPr>
          <w:trHeight w:val="254"/>
        </w:trPr>
        <w:tc>
          <w:tcPr>
            <w:tcW w:w="1955" w:type="dxa"/>
            <w:tcBorders>
              <w:top w:val="nil"/>
              <w:bottom w:val="nil"/>
            </w:tcBorders>
          </w:tcPr>
          <w:p w:rsidR="0074394B" w:rsidRDefault="0074394B">
            <w:pPr>
              <w:pStyle w:val="TableParagraph"/>
              <w:ind w:left="0"/>
              <w:rPr>
                <w:sz w:val="18"/>
              </w:rPr>
            </w:pPr>
          </w:p>
        </w:tc>
        <w:tc>
          <w:tcPr>
            <w:tcW w:w="2229" w:type="dxa"/>
            <w:tcBorders>
              <w:top w:val="nil"/>
              <w:bottom w:val="nil"/>
            </w:tcBorders>
          </w:tcPr>
          <w:p w:rsidR="0074394B" w:rsidRDefault="0074394B">
            <w:pPr>
              <w:pStyle w:val="TableParagraph"/>
              <w:ind w:left="0"/>
              <w:rPr>
                <w:sz w:val="18"/>
              </w:rPr>
            </w:pPr>
          </w:p>
        </w:tc>
        <w:tc>
          <w:tcPr>
            <w:tcW w:w="2056" w:type="dxa"/>
            <w:tcBorders>
              <w:top w:val="nil"/>
              <w:bottom w:val="nil"/>
            </w:tcBorders>
          </w:tcPr>
          <w:p w:rsidR="0074394B" w:rsidRDefault="00400CF6">
            <w:pPr>
              <w:pStyle w:val="TableParagraph"/>
              <w:spacing w:line="234" w:lineRule="exact"/>
              <w:ind w:left="108"/>
            </w:pPr>
            <w:r>
              <w:rPr>
                <w:spacing w:val="-2"/>
              </w:rPr>
              <w:t>руководителя,</w:t>
            </w:r>
          </w:p>
        </w:tc>
        <w:tc>
          <w:tcPr>
            <w:tcW w:w="1801" w:type="dxa"/>
            <w:tcBorders>
              <w:top w:val="nil"/>
              <w:bottom w:val="nil"/>
            </w:tcBorders>
          </w:tcPr>
          <w:p w:rsidR="0074394B" w:rsidRDefault="0074394B">
            <w:pPr>
              <w:pStyle w:val="TableParagraph"/>
              <w:ind w:left="0"/>
              <w:rPr>
                <w:sz w:val="18"/>
              </w:rPr>
            </w:pPr>
          </w:p>
        </w:tc>
        <w:tc>
          <w:tcPr>
            <w:tcW w:w="1542" w:type="dxa"/>
            <w:tcBorders>
              <w:top w:val="nil"/>
              <w:bottom w:val="nil"/>
            </w:tcBorders>
          </w:tcPr>
          <w:p w:rsidR="0074394B" w:rsidRDefault="0074394B">
            <w:pPr>
              <w:pStyle w:val="TableParagraph"/>
              <w:ind w:left="0"/>
              <w:rPr>
                <w:sz w:val="18"/>
              </w:rPr>
            </w:pPr>
          </w:p>
        </w:tc>
      </w:tr>
      <w:tr w:rsidR="0074394B">
        <w:trPr>
          <w:trHeight w:val="249"/>
        </w:trPr>
        <w:tc>
          <w:tcPr>
            <w:tcW w:w="1955" w:type="dxa"/>
            <w:tcBorders>
              <w:top w:val="nil"/>
              <w:bottom w:val="nil"/>
            </w:tcBorders>
          </w:tcPr>
          <w:p w:rsidR="0074394B" w:rsidRDefault="0074394B">
            <w:pPr>
              <w:pStyle w:val="TableParagraph"/>
              <w:ind w:left="0"/>
              <w:rPr>
                <w:sz w:val="18"/>
              </w:rPr>
            </w:pPr>
          </w:p>
        </w:tc>
        <w:tc>
          <w:tcPr>
            <w:tcW w:w="2229" w:type="dxa"/>
            <w:tcBorders>
              <w:top w:val="nil"/>
              <w:bottom w:val="nil"/>
            </w:tcBorders>
          </w:tcPr>
          <w:p w:rsidR="0074394B" w:rsidRDefault="0074394B">
            <w:pPr>
              <w:pStyle w:val="TableParagraph"/>
              <w:ind w:left="0"/>
              <w:rPr>
                <w:sz w:val="18"/>
              </w:rPr>
            </w:pPr>
          </w:p>
        </w:tc>
        <w:tc>
          <w:tcPr>
            <w:tcW w:w="2056" w:type="dxa"/>
            <w:tcBorders>
              <w:top w:val="nil"/>
              <w:bottom w:val="nil"/>
            </w:tcBorders>
          </w:tcPr>
          <w:p w:rsidR="0074394B" w:rsidRDefault="00400CF6">
            <w:pPr>
              <w:pStyle w:val="TableParagraph"/>
              <w:spacing w:line="230" w:lineRule="exact"/>
              <w:ind w:left="108"/>
            </w:pPr>
            <w:r>
              <w:t>анализ</w:t>
            </w:r>
            <w:r>
              <w:rPr>
                <w:spacing w:val="-4"/>
              </w:rPr>
              <w:t xml:space="preserve"> </w:t>
            </w:r>
            <w:r>
              <w:rPr>
                <w:spacing w:val="-2"/>
              </w:rPr>
              <w:t>работ</w:t>
            </w:r>
          </w:p>
        </w:tc>
        <w:tc>
          <w:tcPr>
            <w:tcW w:w="1801" w:type="dxa"/>
            <w:tcBorders>
              <w:top w:val="nil"/>
              <w:bottom w:val="nil"/>
            </w:tcBorders>
          </w:tcPr>
          <w:p w:rsidR="0074394B" w:rsidRDefault="0074394B">
            <w:pPr>
              <w:pStyle w:val="TableParagraph"/>
              <w:ind w:left="0"/>
              <w:rPr>
                <w:sz w:val="18"/>
              </w:rPr>
            </w:pPr>
          </w:p>
        </w:tc>
        <w:tc>
          <w:tcPr>
            <w:tcW w:w="1542" w:type="dxa"/>
            <w:tcBorders>
              <w:top w:val="nil"/>
              <w:bottom w:val="nil"/>
            </w:tcBorders>
          </w:tcPr>
          <w:p w:rsidR="0074394B" w:rsidRDefault="0074394B">
            <w:pPr>
              <w:pStyle w:val="TableParagraph"/>
              <w:ind w:left="0"/>
              <w:rPr>
                <w:sz w:val="18"/>
              </w:rPr>
            </w:pPr>
          </w:p>
        </w:tc>
      </w:tr>
      <w:tr w:rsidR="0074394B">
        <w:trPr>
          <w:trHeight w:val="263"/>
        </w:trPr>
        <w:tc>
          <w:tcPr>
            <w:tcW w:w="1955" w:type="dxa"/>
            <w:tcBorders>
              <w:top w:val="nil"/>
            </w:tcBorders>
          </w:tcPr>
          <w:p w:rsidR="0074394B" w:rsidRDefault="0074394B">
            <w:pPr>
              <w:pStyle w:val="TableParagraph"/>
              <w:ind w:left="0"/>
              <w:rPr>
                <w:sz w:val="18"/>
              </w:rPr>
            </w:pPr>
          </w:p>
        </w:tc>
        <w:tc>
          <w:tcPr>
            <w:tcW w:w="2229" w:type="dxa"/>
            <w:tcBorders>
              <w:top w:val="nil"/>
            </w:tcBorders>
          </w:tcPr>
          <w:p w:rsidR="0074394B" w:rsidRDefault="0074394B">
            <w:pPr>
              <w:pStyle w:val="TableParagraph"/>
              <w:ind w:left="0"/>
              <w:rPr>
                <w:sz w:val="18"/>
              </w:rPr>
            </w:pPr>
          </w:p>
        </w:tc>
        <w:tc>
          <w:tcPr>
            <w:tcW w:w="2056" w:type="dxa"/>
            <w:tcBorders>
              <w:top w:val="nil"/>
            </w:tcBorders>
          </w:tcPr>
          <w:p w:rsidR="0074394B" w:rsidRDefault="00400CF6">
            <w:pPr>
              <w:pStyle w:val="TableParagraph"/>
              <w:spacing w:line="244" w:lineRule="exact"/>
              <w:ind w:left="108"/>
            </w:pPr>
            <w:r>
              <w:rPr>
                <w:spacing w:val="-2"/>
              </w:rPr>
              <w:t>обучающихся</w:t>
            </w:r>
          </w:p>
        </w:tc>
        <w:tc>
          <w:tcPr>
            <w:tcW w:w="1801" w:type="dxa"/>
            <w:tcBorders>
              <w:top w:val="nil"/>
            </w:tcBorders>
          </w:tcPr>
          <w:p w:rsidR="0074394B" w:rsidRDefault="0074394B">
            <w:pPr>
              <w:pStyle w:val="TableParagraph"/>
              <w:ind w:left="0"/>
              <w:rPr>
                <w:sz w:val="18"/>
              </w:rPr>
            </w:pPr>
          </w:p>
        </w:tc>
        <w:tc>
          <w:tcPr>
            <w:tcW w:w="1542" w:type="dxa"/>
            <w:tcBorders>
              <w:top w:val="nil"/>
            </w:tcBorders>
          </w:tcPr>
          <w:p w:rsidR="0074394B" w:rsidRDefault="0074394B">
            <w:pPr>
              <w:pStyle w:val="TableParagraph"/>
              <w:ind w:left="0"/>
              <w:rPr>
                <w:sz w:val="18"/>
              </w:rPr>
            </w:pPr>
          </w:p>
        </w:tc>
      </w:tr>
      <w:tr w:rsidR="0074394B">
        <w:trPr>
          <w:trHeight w:val="389"/>
        </w:trPr>
        <w:tc>
          <w:tcPr>
            <w:tcW w:w="9583" w:type="dxa"/>
            <w:gridSpan w:val="5"/>
          </w:tcPr>
          <w:p w:rsidR="0074394B" w:rsidRDefault="00400CF6">
            <w:pPr>
              <w:pStyle w:val="TableParagraph"/>
              <w:spacing w:line="239" w:lineRule="exact"/>
              <w:rPr>
                <w:b/>
              </w:rPr>
            </w:pPr>
            <w:r>
              <w:rPr>
                <w:b/>
                <w:spacing w:val="-2"/>
              </w:rPr>
              <w:t>Психолого-педагогическая</w:t>
            </w:r>
            <w:r>
              <w:rPr>
                <w:b/>
                <w:spacing w:val="16"/>
              </w:rPr>
              <w:t xml:space="preserve"> </w:t>
            </w:r>
            <w:r>
              <w:rPr>
                <w:b/>
                <w:spacing w:val="-2"/>
              </w:rPr>
              <w:t>диагностика</w:t>
            </w:r>
          </w:p>
        </w:tc>
      </w:tr>
    </w:tbl>
    <w:p w:rsidR="0074394B" w:rsidRDefault="0074394B">
      <w:pPr>
        <w:spacing w:line="239" w:lineRule="exact"/>
        <w:sectPr w:rsidR="0074394B">
          <w:pgSz w:w="11910" w:h="16840"/>
          <w:pgMar w:top="1020" w:right="0" w:bottom="1240" w:left="1020" w:header="0" w:footer="959"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5"/>
        <w:gridCol w:w="2229"/>
        <w:gridCol w:w="2056"/>
        <w:gridCol w:w="1801"/>
        <w:gridCol w:w="1542"/>
      </w:tblGrid>
      <w:tr w:rsidR="0074394B">
        <w:trPr>
          <w:trHeight w:val="1516"/>
        </w:trPr>
        <w:tc>
          <w:tcPr>
            <w:tcW w:w="1955" w:type="dxa"/>
            <w:tcBorders>
              <w:bottom w:val="single" w:sz="8" w:space="0" w:color="000000"/>
            </w:tcBorders>
          </w:tcPr>
          <w:p w:rsidR="0074394B" w:rsidRDefault="00400CF6">
            <w:pPr>
              <w:pStyle w:val="TableParagraph"/>
              <w:spacing w:line="235" w:lineRule="exact"/>
            </w:pPr>
            <w:r>
              <w:rPr>
                <w:spacing w:val="-2"/>
              </w:rPr>
              <w:lastRenderedPageBreak/>
              <w:t>Первичная</w:t>
            </w:r>
          </w:p>
          <w:p w:rsidR="0074394B" w:rsidRDefault="00400CF6">
            <w:pPr>
              <w:pStyle w:val="TableParagraph"/>
              <w:spacing w:before="3" w:line="237" w:lineRule="auto"/>
              <w:ind w:right="274"/>
            </w:pPr>
            <w:r>
              <w:rPr>
                <w:spacing w:val="-2"/>
              </w:rPr>
              <w:t>диагностика</w:t>
            </w:r>
            <w:r>
              <w:rPr>
                <w:spacing w:val="-12"/>
              </w:rPr>
              <w:t xml:space="preserve"> </w:t>
            </w:r>
            <w:r>
              <w:rPr>
                <w:spacing w:val="-2"/>
              </w:rPr>
              <w:t xml:space="preserve">для выявления </w:t>
            </w:r>
            <w:r>
              <w:t>группы</w:t>
            </w:r>
            <w:r>
              <w:rPr>
                <w:spacing w:val="-9"/>
              </w:rPr>
              <w:t xml:space="preserve"> </w:t>
            </w:r>
            <w:r>
              <w:t>«риска»</w:t>
            </w:r>
          </w:p>
        </w:tc>
        <w:tc>
          <w:tcPr>
            <w:tcW w:w="2229" w:type="dxa"/>
            <w:tcBorders>
              <w:bottom w:val="single" w:sz="8" w:space="0" w:color="000000"/>
            </w:tcBorders>
          </w:tcPr>
          <w:p w:rsidR="0074394B" w:rsidRDefault="00400CF6">
            <w:pPr>
              <w:pStyle w:val="TableParagraph"/>
              <w:spacing w:line="235" w:lineRule="exact"/>
              <w:ind w:left="109"/>
            </w:pPr>
            <w:r>
              <w:rPr>
                <w:spacing w:val="-2"/>
              </w:rPr>
              <w:t>Создание</w:t>
            </w:r>
            <w:r>
              <w:t xml:space="preserve"> </w:t>
            </w:r>
            <w:r>
              <w:rPr>
                <w:spacing w:val="-2"/>
              </w:rPr>
              <w:t>банка</w:t>
            </w:r>
          </w:p>
          <w:p w:rsidR="0074394B" w:rsidRDefault="00400CF6">
            <w:pPr>
              <w:pStyle w:val="TableParagraph"/>
              <w:spacing w:before="3" w:line="237" w:lineRule="auto"/>
              <w:ind w:left="109" w:right="177"/>
            </w:pPr>
            <w:r>
              <w:rPr>
                <w:spacing w:val="-2"/>
              </w:rPr>
              <w:t xml:space="preserve">данных обучающихся, </w:t>
            </w:r>
            <w:r>
              <w:t xml:space="preserve">нуждающихся в </w:t>
            </w:r>
            <w:r>
              <w:rPr>
                <w:spacing w:val="-4"/>
              </w:rPr>
              <w:t xml:space="preserve">специализированной </w:t>
            </w:r>
            <w:r>
              <w:rPr>
                <w:spacing w:val="-2"/>
              </w:rPr>
              <w:t>помощи</w:t>
            </w:r>
          </w:p>
        </w:tc>
        <w:tc>
          <w:tcPr>
            <w:tcW w:w="2056" w:type="dxa"/>
            <w:tcBorders>
              <w:bottom w:val="single" w:sz="8" w:space="0" w:color="000000"/>
            </w:tcBorders>
          </w:tcPr>
          <w:p w:rsidR="0074394B" w:rsidRDefault="00400CF6">
            <w:pPr>
              <w:pStyle w:val="TableParagraph"/>
              <w:spacing w:line="235" w:lineRule="exact"/>
              <w:ind w:left="108"/>
            </w:pPr>
            <w:r>
              <w:rPr>
                <w:spacing w:val="-2"/>
              </w:rPr>
              <w:t>Наблюдение,</w:t>
            </w:r>
          </w:p>
          <w:p w:rsidR="0074394B" w:rsidRDefault="00400CF6">
            <w:pPr>
              <w:pStyle w:val="TableParagraph"/>
              <w:spacing w:before="3" w:line="237" w:lineRule="auto"/>
              <w:ind w:left="108"/>
            </w:pPr>
            <w:r>
              <w:t>логопедическое</w:t>
            </w:r>
            <w:r>
              <w:rPr>
                <w:spacing w:val="-17"/>
              </w:rPr>
              <w:t xml:space="preserve"> </w:t>
            </w:r>
            <w:r>
              <w:t xml:space="preserve">и </w:t>
            </w:r>
            <w:r>
              <w:rPr>
                <w:spacing w:val="-2"/>
              </w:rPr>
              <w:t>психологическое обследование; анкетирование родителей,</w:t>
            </w:r>
            <w:r>
              <w:rPr>
                <w:spacing w:val="-12"/>
              </w:rPr>
              <w:t xml:space="preserve"> </w:t>
            </w:r>
            <w:r>
              <w:rPr>
                <w:spacing w:val="-2"/>
              </w:rPr>
              <w:t>беседы</w:t>
            </w:r>
          </w:p>
        </w:tc>
        <w:tc>
          <w:tcPr>
            <w:tcW w:w="1801" w:type="dxa"/>
            <w:tcBorders>
              <w:bottom w:val="single" w:sz="8" w:space="0" w:color="000000"/>
            </w:tcBorders>
          </w:tcPr>
          <w:p w:rsidR="0074394B" w:rsidRDefault="00400CF6">
            <w:pPr>
              <w:pStyle w:val="TableParagraph"/>
              <w:spacing w:line="235" w:lineRule="exact"/>
              <w:ind w:left="103"/>
            </w:pPr>
            <w:r>
              <w:rPr>
                <w:spacing w:val="-2"/>
              </w:rPr>
              <w:t>сентябрь</w:t>
            </w:r>
          </w:p>
        </w:tc>
        <w:tc>
          <w:tcPr>
            <w:tcW w:w="1542" w:type="dxa"/>
            <w:tcBorders>
              <w:bottom w:val="single" w:sz="8" w:space="0" w:color="000000"/>
            </w:tcBorders>
          </w:tcPr>
          <w:p w:rsidR="0074394B" w:rsidRDefault="00400CF6">
            <w:pPr>
              <w:pStyle w:val="TableParagraph"/>
              <w:spacing w:line="235" w:lineRule="exact"/>
              <w:ind w:left="102"/>
            </w:pPr>
            <w:r>
              <w:rPr>
                <w:spacing w:val="-2"/>
              </w:rPr>
              <w:t>Классный</w:t>
            </w:r>
          </w:p>
          <w:p w:rsidR="0074394B" w:rsidRDefault="00400CF6">
            <w:pPr>
              <w:pStyle w:val="TableParagraph"/>
              <w:spacing w:before="1"/>
              <w:ind w:left="102"/>
            </w:pPr>
            <w:r>
              <w:rPr>
                <w:spacing w:val="-2"/>
              </w:rPr>
              <w:t>руководитель</w:t>
            </w:r>
          </w:p>
          <w:p w:rsidR="0074394B" w:rsidRDefault="0074394B">
            <w:pPr>
              <w:pStyle w:val="TableParagraph"/>
              <w:spacing w:before="5"/>
              <w:ind w:left="0"/>
              <w:rPr>
                <w:sz w:val="21"/>
              </w:rPr>
            </w:pPr>
          </w:p>
          <w:p w:rsidR="0074394B" w:rsidRDefault="00400CF6">
            <w:pPr>
              <w:pStyle w:val="TableParagraph"/>
              <w:ind w:left="102"/>
            </w:pPr>
            <w:r>
              <w:rPr>
                <w:spacing w:val="-4"/>
              </w:rPr>
              <w:t xml:space="preserve">Руководитель </w:t>
            </w:r>
            <w:r>
              <w:rPr>
                <w:spacing w:val="-6"/>
              </w:rPr>
              <w:t>СП</w:t>
            </w:r>
          </w:p>
        </w:tc>
      </w:tr>
      <w:tr w:rsidR="0074394B">
        <w:trPr>
          <w:trHeight w:val="1012"/>
        </w:trPr>
        <w:tc>
          <w:tcPr>
            <w:tcW w:w="1955" w:type="dxa"/>
            <w:tcBorders>
              <w:top w:val="single" w:sz="8" w:space="0" w:color="000000"/>
            </w:tcBorders>
          </w:tcPr>
          <w:p w:rsidR="0074394B" w:rsidRDefault="0074394B">
            <w:pPr>
              <w:pStyle w:val="TableParagraph"/>
              <w:ind w:left="0"/>
            </w:pPr>
          </w:p>
        </w:tc>
        <w:tc>
          <w:tcPr>
            <w:tcW w:w="2229" w:type="dxa"/>
            <w:tcBorders>
              <w:top w:val="single" w:sz="8" w:space="0" w:color="000000"/>
            </w:tcBorders>
          </w:tcPr>
          <w:p w:rsidR="0074394B" w:rsidRDefault="00400CF6">
            <w:pPr>
              <w:pStyle w:val="TableParagraph"/>
              <w:ind w:left="109" w:right="559"/>
              <w:jc w:val="both"/>
            </w:pPr>
            <w:r>
              <w:rPr>
                <w:spacing w:val="-2"/>
              </w:rPr>
              <w:t xml:space="preserve">Формирование характеристики </w:t>
            </w:r>
            <w:r>
              <w:rPr>
                <w:spacing w:val="-4"/>
              </w:rPr>
              <w:t>образовательной</w:t>
            </w:r>
          </w:p>
          <w:p w:rsidR="0074394B" w:rsidRDefault="00400CF6">
            <w:pPr>
              <w:pStyle w:val="TableParagraph"/>
              <w:spacing w:line="242" w:lineRule="exact"/>
              <w:ind w:left="109"/>
              <w:jc w:val="both"/>
            </w:pPr>
            <w:r>
              <w:t>ситуации</w:t>
            </w:r>
            <w:r>
              <w:rPr>
                <w:spacing w:val="-6"/>
              </w:rPr>
              <w:t xml:space="preserve"> </w:t>
            </w:r>
            <w:r>
              <w:t>в</w:t>
            </w:r>
            <w:r>
              <w:rPr>
                <w:spacing w:val="-2"/>
              </w:rPr>
              <w:t xml:space="preserve"> </w:t>
            </w:r>
            <w:r>
              <w:rPr>
                <w:spacing w:val="-5"/>
              </w:rPr>
              <w:t>ОУ</w:t>
            </w:r>
          </w:p>
        </w:tc>
        <w:tc>
          <w:tcPr>
            <w:tcW w:w="2056" w:type="dxa"/>
            <w:tcBorders>
              <w:top w:val="single" w:sz="8" w:space="0" w:color="000000"/>
            </w:tcBorders>
          </w:tcPr>
          <w:p w:rsidR="0074394B" w:rsidRDefault="00400CF6">
            <w:pPr>
              <w:pStyle w:val="TableParagraph"/>
              <w:spacing w:line="239" w:lineRule="exact"/>
              <w:ind w:left="108"/>
            </w:pPr>
            <w:r>
              <w:t xml:space="preserve">с </w:t>
            </w:r>
            <w:r>
              <w:rPr>
                <w:spacing w:val="-2"/>
              </w:rPr>
              <w:t>педагогами</w:t>
            </w:r>
          </w:p>
        </w:tc>
        <w:tc>
          <w:tcPr>
            <w:tcW w:w="1801" w:type="dxa"/>
            <w:tcBorders>
              <w:top w:val="single" w:sz="8" w:space="0" w:color="000000"/>
            </w:tcBorders>
          </w:tcPr>
          <w:p w:rsidR="0074394B" w:rsidRDefault="0074394B">
            <w:pPr>
              <w:pStyle w:val="TableParagraph"/>
              <w:ind w:left="0"/>
            </w:pPr>
          </w:p>
        </w:tc>
        <w:tc>
          <w:tcPr>
            <w:tcW w:w="1542" w:type="dxa"/>
            <w:tcBorders>
              <w:top w:val="single" w:sz="8" w:space="0" w:color="000000"/>
            </w:tcBorders>
          </w:tcPr>
          <w:p w:rsidR="0074394B" w:rsidRDefault="0074394B">
            <w:pPr>
              <w:pStyle w:val="TableParagraph"/>
              <w:ind w:left="0"/>
            </w:pPr>
          </w:p>
        </w:tc>
      </w:tr>
      <w:tr w:rsidR="0074394B">
        <w:trPr>
          <w:trHeight w:val="3038"/>
        </w:trPr>
        <w:tc>
          <w:tcPr>
            <w:tcW w:w="1955" w:type="dxa"/>
          </w:tcPr>
          <w:p w:rsidR="0074394B" w:rsidRDefault="00400CF6">
            <w:pPr>
              <w:pStyle w:val="TableParagraph"/>
              <w:ind w:right="274"/>
            </w:pPr>
            <w:r>
              <w:rPr>
                <w:spacing w:val="-2"/>
              </w:rPr>
              <w:t xml:space="preserve">Углубленная диагностика </w:t>
            </w:r>
            <w:r>
              <w:t xml:space="preserve">детей с ОВЗ, </w:t>
            </w:r>
            <w:r>
              <w:rPr>
                <w:spacing w:val="-4"/>
              </w:rPr>
              <w:t>детей-инвалидов</w:t>
            </w:r>
          </w:p>
        </w:tc>
        <w:tc>
          <w:tcPr>
            <w:tcW w:w="2229" w:type="dxa"/>
          </w:tcPr>
          <w:p w:rsidR="0074394B" w:rsidRDefault="00400CF6">
            <w:pPr>
              <w:pStyle w:val="TableParagraph"/>
              <w:ind w:left="109" w:right="164"/>
            </w:pPr>
            <w:r>
              <w:rPr>
                <w:spacing w:val="-2"/>
              </w:rPr>
              <w:t xml:space="preserve">Получение объективных </w:t>
            </w:r>
            <w:r>
              <w:t xml:space="preserve">сведений об обучающемся на </w:t>
            </w:r>
            <w:r>
              <w:rPr>
                <w:spacing w:val="-2"/>
              </w:rPr>
              <w:t>основании диагностической информации специалистов разного</w:t>
            </w:r>
            <w:r>
              <w:rPr>
                <w:spacing w:val="-16"/>
              </w:rPr>
              <w:t xml:space="preserve"> </w:t>
            </w:r>
            <w:r>
              <w:rPr>
                <w:spacing w:val="-2"/>
              </w:rPr>
              <w:t>профиля, создание диагностических</w:t>
            </w:r>
          </w:p>
          <w:p w:rsidR="0074394B" w:rsidRDefault="00400CF6">
            <w:pPr>
              <w:pStyle w:val="TableParagraph"/>
              <w:spacing w:line="238" w:lineRule="exact"/>
              <w:ind w:left="109"/>
            </w:pPr>
            <w:r>
              <w:rPr>
                <w:spacing w:val="-2"/>
              </w:rPr>
              <w:t>"портретов"</w:t>
            </w:r>
            <w:r>
              <w:rPr>
                <w:spacing w:val="1"/>
              </w:rPr>
              <w:t xml:space="preserve"> </w:t>
            </w:r>
            <w:r>
              <w:rPr>
                <w:spacing w:val="-4"/>
              </w:rPr>
              <w:t>детей</w:t>
            </w:r>
          </w:p>
        </w:tc>
        <w:tc>
          <w:tcPr>
            <w:tcW w:w="2056" w:type="dxa"/>
          </w:tcPr>
          <w:p w:rsidR="0074394B" w:rsidRDefault="00400CF6">
            <w:pPr>
              <w:pStyle w:val="TableParagraph"/>
              <w:ind w:left="108"/>
            </w:pPr>
            <w:r>
              <w:rPr>
                <w:spacing w:val="-4"/>
              </w:rPr>
              <w:t xml:space="preserve">Диагностирование. </w:t>
            </w:r>
            <w:r>
              <w:rPr>
                <w:spacing w:val="-2"/>
              </w:rPr>
              <w:t>Заполнение диагностических документов специалистами (протокола обследования)</w:t>
            </w:r>
          </w:p>
        </w:tc>
        <w:tc>
          <w:tcPr>
            <w:tcW w:w="1801" w:type="dxa"/>
          </w:tcPr>
          <w:p w:rsidR="0074394B" w:rsidRDefault="00400CF6">
            <w:pPr>
              <w:pStyle w:val="TableParagraph"/>
              <w:spacing w:line="239" w:lineRule="exact"/>
              <w:ind w:left="103"/>
            </w:pPr>
            <w:r>
              <w:rPr>
                <w:spacing w:val="-2"/>
              </w:rPr>
              <w:t>сентябрь</w:t>
            </w:r>
          </w:p>
        </w:tc>
        <w:tc>
          <w:tcPr>
            <w:tcW w:w="1542" w:type="dxa"/>
          </w:tcPr>
          <w:p w:rsidR="0074394B" w:rsidRDefault="0074394B">
            <w:pPr>
              <w:pStyle w:val="TableParagraph"/>
              <w:spacing w:before="6"/>
              <w:ind w:left="0"/>
              <w:rPr>
                <w:sz w:val="20"/>
              </w:rPr>
            </w:pPr>
          </w:p>
          <w:p w:rsidR="0074394B" w:rsidRDefault="00400CF6">
            <w:pPr>
              <w:pStyle w:val="TableParagraph"/>
              <w:ind w:left="102"/>
            </w:pPr>
            <w:r>
              <w:rPr>
                <w:spacing w:val="-4"/>
              </w:rPr>
              <w:t xml:space="preserve">Медицинский </w:t>
            </w:r>
            <w:r>
              <w:t xml:space="preserve">работник (по договору с </w:t>
            </w:r>
            <w:r>
              <w:rPr>
                <w:spacing w:val="-4"/>
              </w:rPr>
              <w:t>ЦРБ)</w:t>
            </w:r>
          </w:p>
        </w:tc>
      </w:tr>
      <w:tr w:rsidR="0074394B">
        <w:trPr>
          <w:trHeight w:val="1771"/>
        </w:trPr>
        <w:tc>
          <w:tcPr>
            <w:tcW w:w="1955" w:type="dxa"/>
          </w:tcPr>
          <w:p w:rsidR="0074394B" w:rsidRDefault="00400CF6">
            <w:pPr>
              <w:pStyle w:val="TableParagraph"/>
              <w:spacing w:line="233" w:lineRule="exact"/>
            </w:pPr>
            <w:r>
              <w:t>Анализ</w:t>
            </w:r>
            <w:r>
              <w:rPr>
                <w:spacing w:val="-9"/>
              </w:rPr>
              <w:t xml:space="preserve"> </w:t>
            </w:r>
            <w:r>
              <w:rPr>
                <w:spacing w:val="-2"/>
              </w:rPr>
              <w:t>причин</w:t>
            </w:r>
          </w:p>
          <w:p w:rsidR="0074394B" w:rsidRDefault="00400CF6">
            <w:pPr>
              <w:pStyle w:val="TableParagraph"/>
              <w:spacing w:line="244" w:lineRule="auto"/>
              <w:ind w:right="425"/>
            </w:pPr>
            <w:r>
              <w:rPr>
                <w:spacing w:val="-4"/>
              </w:rPr>
              <w:t xml:space="preserve">возникновения </w:t>
            </w:r>
            <w:r>
              <w:t xml:space="preserve">трудностей в </w:t>
            </w:r>
            <w:r>
              <w:rPr>
                <w:spacing w:val="-2"/>
              </w:rPr>
              <w:t>обучении.</w:t>
            </w:r>
          </w:p>
          <w:p w:rsidR="0074394B" w:rsidRDefault="00400CF6">
            <w:pPr>
              <w:pStyle w:val="TableParagraph"/>
              <w:spacing w:line="247" w:lineRule="exact"/>
            </w:pPr>
            <w:r>
              <w:rPr>
                <w:spacing w:val="-2"/>
              </w:rPr>
              <w:t>Выявить</w:t>
            </w:r>
          </w:p>
          <w:p w:rsidR="0074394B" w:rsidRDefault="00400CF6">
            <w:pPr>
              <w:pStyle w:val="TableParagraph"/>
              <w:spacing w:before="6" w:line="232" w:lineRule="auto"/>
              <w:ind w:right="425"/>
            </w:pPr>
            <w:r>
              <w:rPr>
                <w:spacing w:val="-2"/>
              </w:rPr>
              <w:t xml:space="preserve">резервные </w:t>
            </w:r>
            <w:r>
              <w:rPr>
                <w:spacing w:val="-4"/>
              </w:rPr>
              <w:t>возможности</w:t>
            </w:r>
          </w:p>
        </w:tc>
        <w:tc>
          <w:tcPr>
            <w:tcW w:w="2229" w:type="dxa"/>
          </w:tcPr>
          <w:p w:rsidR="0074394B" w:rsidRDefault="00400CF6">
            <w:pPr>
              <w:pStyle w:val="TableParagraph"/>
              <w:spacing w:line="232" w:lineRule="auto"/>
              <w:ind w:left="109"/>
            </w:pPr>
            <w:r>
              <w:rPr>
                <w:spacing w:val="-4"/>
              </w:rPr>
              <w:t xml:space="preserve">Индивидуальная </w:t>
            </w:r>
            <w:r>
              <w:rPr>
                <w:spacing w:val="-2"/>
              </w:rPr>
              <w:t>коррекционная</w:t>
            </w:r>
          </w:p>
          <w:p w:rsidR="0074394B" w:rsidRDefault="00400CF6">
            <w:pPr>
              <w:pStyle w:val="TableParagraph"/>
              <w:ind w:left="109" w:right="177"/>
            </w:pPr>
            <w:r>
              <w:rPr>
                <w:spacing w:val="-2"/>
              </w:rPr>
              <w:t xml:space="preserve">программа, </w:t>
            </w:r>
            <w:r>
              <w:rPr>
                <w:spacing w:val="-4"/>
              </w:rPr>
              <w:t xml:space="preserve">соответствующая </w:t>
            </w:r>
            <w:r>
              <w:rPr>
                <w:spacing w:val="-2"/>
              </w:rPr>
              <w:t xml:space="preserve">выявленному </w:t>
            </w:r>
            <w:r>
              <w:t>уровню</w:t>
            </w:r>
            <w:r>
              <w:rPr>
                <w:spacing w:val="-12"/>
              </w:rPr>
              <w:t xml:space="preserve"> </w:t>
            </w:r>
            <w:r>
              <w:t xml:space="preserve">развития </w:t>
            </w:r>
            <w:r>
              <w:rPr>
                <w:spacing w:val="-2"/>
              </w:rPr>
              <w:t>обучающегося</w:t>
            </w:r>
          </w:p>
        </w:tc>
        <w:tc>
          <w:tcPr>
            <w:tcW w:w="2056" w:type="dxa"/>
          </w:tcPr>
          <w:p w:rsidR="0074394B" w:rsidRDefault="00400CF6">
            <w:pPr>
              <w:pStyle w:val="TableParagraph"/>
              <w:spacing w:line="233" w:lineRule="exact"/>
              <w:ind w:left="108"/>
            </w:pPr>
            <w:r>
              <w:rPr>
                <w:spacing w:val="-2"/>
              </w:rPr>
              <w:t>Разработка</w:t>
            </w:r>
          </w:p>
          <w:p w:rsidR="0074394B" w:rsidRDefault="00400CF6">
            <w:pPr>
              <w:pStyle w:val="TableParagraph"/>
              <w:spacing w:line="244" w:lineRule="auto"/>
              <w:ind w:left="108"/>
            </w:pPr>
            <w:r>
              <w:rPr>
                <w:spacing w:val="-4"/>
              </w:rPr>
              <w:t xml:space="preserve">коррекционной </w:t>
            </w:r>
            <w:r>
              <w:rPr>
                <w:spacing w:val="-2"/>
              </w:rPr>
              <w:t>программы</w:t>
            </w:r>
          </w:p>
        </w:tc>
        <w:tc>
          <w:tcPr>
            <w:tcW w:w="1801" w:type="dxa"/>
          </w:tcPr>
          <w:p w:rsidR="0074394B" w:rsidRDefault="00400CF6">
            <w:pPr>
              <w:pStyle w:val="TableParagraph"/>
              <w:spacing w:line="235" w:lineRule="exact"/>
              <w:ind w:left="103"/>
            </w:pPr>
            <w:r>
              <w:t>До</w:t>
            </w:r>
            <w:r>
              <w:rPr>
                <w:spacing w:val="-9"/>
              </w:rPr>
              <w:t xml:space="preserve"> </w:t>
            </w:r>
            <w:r>
              <w:rPr>
                <w:spacing w:val="-2"/>
              </w:rPr>
              <w:t>10.10</w:t>
            </w:r>
          </w:p>
        </w:tc>
        <w:tc>
          <w:tcPr>
            <w:tcW w:w="1542" w:type="dxa"/>
          </w:tcPr>
          <w:p w:rsidR="0074394B" w:rsidRDefault="00400CF6">
            <w:pPr>
              <w:pStyle w:val="TableParagraph"/>
              <w:spacing w:line="232" w:lineRule="auto"/>
              <w:ind w:left="102"/>
            </w:pPr>
            <w:r>
              <w:rPr>
                <w:spacing w:val="-4"/>
              </w:rPr>
              <w:t xml:space="preserve">Руководитель </w:t>
            </w:r>
            <w:r>
              <w:rPr>
                <w:spacing w:val="-6"/>
              </w:rPr>
              <w:t>СП</w:t>
            </w:r>
          </w:p>
        </w:tc>
      </w:tr>
      <w:tr w:rsidR="0074394B">
        <w:trPr>
          <w:trHeight w:val="277"/>
        </w:trPr>
        <w:tc>
          <w:tcPr>
            <w:tcW w:w="9583" w:type="dxa"/>
            <w:gridSpan w:val="5"/>
          </w:tcPr>
          <w:p w:rsidR="0074394B" w:rsidRDefault="00400CF6">
            <w:pPr>
              <w:pStyle w:val="TableParagraph"/>
              <w:spacing w:line="239" w:lineRule="exact"/>
              <w:rPr>
                <w:b/>
              </w:rPr>
            </w:pPr>
            <w:r>
              <w:rPr>
                <w:b/>
              </w:rPr>
              <w:t>Социально</w:t>
            </w:r>
            <w:r>
              <w:rPr>
                <w:b/>
                <w:spacing w:val="-14"/>
              </w:rPr>
              <w:t xml:space="preserve"> </w:t>
            </w:r>
            <w:r>
              <w:rPr>
                <w:b/>
              </w:rPr>
              <w:t>–</w:t>
            </w:r>
            <w:r>
              <w:rPr>
                <w:b/>
                <w:spacing w:val="-14"/>
              </w:rPr>
              <w:t xml:space="preserve"> </w:t>
            </w:r>
            <w:r>
              <w:rPr>
                <w:b/>
              </w:rPr>
              <w:t>педагогическая</w:t>
            </w:r>
            <w:r>
              <w:rPr>
                <w:b/>
                <w:spacing w:val="-8"/>
              </w:rPr>
              <w:t xml:space="preserve"> </w:t>
            </w:r>
            <w:r>
              <w:rPr>
                <w:b/>
                <w:spacing w:val="-2"/>
              </w:rPr>
              <w:t>диагностика</w:t>
            </w:r>
          </w:p>
        </w:tc>
      </w:tr>
      <w:tr w:rsidR="0074394B">
        <w:trPr>
          <w:trHeight w:val="4052"/>
        </w:trPr>
        <w:tc>
          <w:tcPr>
            <w:tcW w:w="1955" w:type="dxa"/>
          </w:tcPr>
          <w:p w:rsidR="0074394B" w:rsidRDefault="00400CF6">
            <w:pPr>
              <w:pStyle w:val="TableParagraph"/>
              <w:ind w:right="21"/>
            </w:pPr>
            <w:r>
              <w:rPr>
                <w:spacing w:val="-2"/>
              </w:rPr>
              <w:t xml:space="preserve">Определить уровень </w:t>
            </w:r>
            <w:r>
              <w:rPr>
                <w:spacing w:val="-4"/>
              </w:rPr>
              <w:t xml:space="preserve">организованности </w:t>
            </w:r>
            <w:r>
              <w:rPr>
                <w:spacing w:val="-2"/>
              </w:rPr>
              <w:t>ребенка, особенности</w:t>
            </w:r>
          </w:p>
          <w:p w:rsidR="0074394B" w:rsidRDefault="00400CF6">
            <w:pPr>
              <w:pStyle w:val="TableParagraph"/>
              <w:ind w:right="274"/>
            </w:pPr>
            <w:r>
              <w:rPr>
                <w:spacing w:val="-2"/>
              </w:rPr>
              <w:t xml:space="preserve">эмоционально- </w:t>
            </w:r>
            <w:r>
              <w:t>волевой</w:t>
            </w:r>
            <w:r>
              <w:rPr>
                <w:spacing w:val="40"/>
              </w:rPr>
              <w:t xml:space="preserve"> </w:t>
            </w:r>
            <w:r>
              <w:t xml:space="preserve">и </w:t>
            </w:r>
            <w:r>
              <w:rPr>
                <w:spacing w:val="-2"/>
              </w:rPr>
              <w:t>личностной сферы;</w:t>
            </w:r>
            <w:r>
              <w:rPr>
                <w:spacing w:val="-12"/>
              </w:rPr>
              <w:t xml:space="preserve"> </w:t>
            </w:r>
            <w:r>
              <w:rPr>
                <w:spacing w:val="-2"/>
              </w:rPr>
              <w:t xml:space="preserve">уровень </w:t>
            </w:r>
            <w:r>
              <w:t xml:space="preserve">знаний по </w:t>
            </w:r>
            <w:r>
              <w:rPr>
                <w:spacing w:val="-2"/>
              </w:rPr>
              <w:t>предметам</w:t>
            </w:r>
          </w:p>
        </w:tc>
        <w:tc>
          <w:tcPr>
            <w:tcW w:w="2229" w:type="dxa"/>
          </w:tcPr>
          <w:p w:rsidR="0074394B" w:rsidRDefault="00400CF6">
            <w:pPr>
              <w:pStyle w:val="TableParagraph"/>
              <w:ind w:left="109" w:right="310"/>
            </w:pPr>
            <w:r>
              <w:rPr>
                <w:spacing w:val="-2"/>
              </w:rPr>
              <w:t xml:space="preserve">Получение объективной </w:t>
            </w:r>
            <w:r>
              <w:t xml:space="preserve">информации об </w:t>
            </w:r>
            <w:r>
              <w:rPr>
                <w:spacing w:val="-2"/>
              </w:rPr>
              <w:t xml:space="preserve">организованности </w:t>
            </w:r>
            <w:r>
              <w:t xml:space="preserve">ребенка, умении </w:t>
            </w:r>
            <w:r>
              <w:rPr>
                <w:spacing w:val="-2"/>
              </w:rPr>
              <w:t>учиться, особенности личности,</w:t>
            </w:r>
            <w:r>
              <w:rPr>
                <w:spacing w:val="-12"/>
              </w:rPr>
              <w:t xml:space="preserve"> </w:t>
            </w:r>
            <w:r>
              <w:rPr>
                <w:spacing w:val="-2"/>
              </w:rPr>
              <w:t xml:space="preserve">уровню </w:t>
            </w:r>
            <w:r>
              <w:t>знаний по</w:t>
            </w:r>
          </w:p>
          <w:p w:rsidR="0074394B" w:rsidRDefault="00400CF6">
            <w:pPr>
              <w:pStyle w:val="TableParagraph"/>
              <w:ind w:left="109" w:right="889"/>
            </w:pPr>
            <w:r>
              <w:rPr>
                <w:spacing w:val="-2"/>
              </w:rPr>
              <w:t xml:space="preserve">предметам. Выявление </w:t>
            </w:r>
            <w:r>
              <w:t>нарушений</w:t>
            </w:r>
            <w:r>
              <w:rPr>
                <w:spacing w:val="-14"/>
              </w:rPr>
              <w:t xml:space="preserve"> </w:t>
            </w:r>
            <w:r>
              <w:t xml:space="preserve">в </w:t>
            </w:r>
            <w:r>
              <w:rPr>
                <w:spacing w:val="-2"/>
              </w:rPr>
              <w:t>поведении</w:t>
            </w:r>
          </w:p>
          <w:p w:rsidR="0074394B" w:rsidRDefault="00400CF6">
            <w:pPr>
              <w:pStyle w:val="TableParagraph"/>
              <w:ind w:left="109" w:right="310"/>
            </w:pPr>
            <w:r>
              <w:rPr>
                <w:spacing w:val="-2"/>
              </w:rPr>
              <w:t xml:space="preserve">(гиперактивность, замкнутость, </w:t>
            </w:r>
            <w:r>
              <w:t>обидчивость</w:t>
            </w:r>
            <w:r>
              <w:rPr>
                <w:spacing w:val="-14"/>
              </w:rPr>
              <w:t xml:space="preserve"> </w:t>
            </w:r>
            <w:r>
              <w:t>и</w:t>
            </w:r>
            <w:r>
              <w:rPr>
                <w:spacing w:val="-14"/>
              </w:rPr>
              <w:t xml:space="preserve"> </w:t>
            </w:r>
            <w:r>
              <w:t>т.д.)</w:t>
            </w:r>
          </w:p>
        </w:tc>
        <w:tc>
          <w:tcPr>
            <w:tcW w:w="2056" w:type="dxa"/>
          </w:tcPr>
          <w:p w:rsidR="0074394B" w:rsidRDefault="00400CF6">
            <w:pPr>
              <w:pStyle w:val="TableParagraph"/>
              <w:ind w:left="108" w:right="46"/>
            </w:pPr>
            <w:r>
              <w:rPr>
                <w:spacing w:val="-2"/>
              </w:rPr>
              <w:t xml:space="preserve">Анкетирование, </w:t>
            </w:r>
            <w:r>
              <w:t xml:space="preserve">наблюдение во время занятий, беседа с </w:t>
            </w:r>
            <w:r>
              <w:rPr>
                <w:spacing w:val="-2"/>
              </w:rPr>
              <w:t>родителями, посещение</w:t>
            </w:r>
            <w:r>
              <w:rPr>
                <w:spacing w:val="-17"/>
              </w:rPr>
              <w:t xml:space="preserve"> </w:t>
            </w:r>
            <w:r>
              <w:rPr>
                <w:spacing w:val="-2"/>
              </w:rPr>
              <w:t>семьи. Составление характеристики.</w:t>
            </w:r>
          </w:p>
        </w:tc>
        <w:tc>
          <w:tcPr>
            <w:tcW w:w="1801" w:type="dxa"/>
          </w:tcPr>
          <w:p w:rsidR="0074394B" w:rsidRDefault="00400CF6">
            <w:pPr>
              <w:pStyle w:val="TableParagraph"/>
              <w:spacing w:line="237" w:lineRule="auto"/>
              <w:ind w:left="103" w:right="67"/>
            </w:pPr>
            <w:r>
              <w:rPr>
                <w:spacing w:val="-2"/>
              </w:rPr>
              <w:t>Сентябрь</w:t>
            </w:r>
            <w:r>
              <w:rPr>
                <w:spacing w:val="-12"/>
              </w:rPr>
              <w:t xml:space="preserve"> </w:t>
            </w:r>
            <w:r>
              <w:rPr>
                <w:spacing w:val="-2"/>
              </w:rPr>
              <w:t>- октябрь</w:t>
            </w:r>
          </w:p>
        </w:tc>
        <w:tc>
          <w:tcPr>
            <w:tcW w:w="1542" w:type="dxa"/>
          </w:tcPr>
          <w:p w:rsidR="0074394B" w:rsidRDefault="00400CF6">
            <w:pPr>
              <w:pStyle w:val="TableParagraph"/>
              <w:spacing w:line="237" w:lineRule="auto"/>
              <w:ind w:left="102"/>
            </w:pPr>
            <w:r>
              <w:rPr>
                <w:spacing w:val="-2"/>
              </w:rPr>
              <w:t xml:space="preserve">Классный </w:t>
            </w:r>
            <w:r>
              <w:rPr>
                <w:spacing w:val="-4"/>
              </w:rPr>
              <w:t>руководитель</w:t>
            </w:r>
          </w:p>
          <w:p w:rsidR="0074394B" w:rsidRDefault="0074394B">
            <w:pPr>
              <w:pStyle w:val="TableParagraph"/>
              <w:ind w:left="0"/>
              <w:rPr>
                <w:sz w:val="21"/>
              </w:rPr>
            </w:pPr>
          </w:p>
          <w:p w:rsidR="0074394B" w:rsidRDefault="00400CF6">
            <w:pPr>
              <w:pStyle w:val="TableParagraph"/>
              <w:spacing w:line="237" w:lineRule="auto"/>
              <w:ind w:left="102" w:right="317"/>
            </w:pPr>
            <w:r>
              <w:rPr>
                <w:spacing w:val="-2"/>
              </w:rPr>
              <w:t>Педагог- предметник</w:t>
            </w:r>
          </w:p>
        </w:tc>
      </w:tr>
    </w:tbl>
    <w:p w:rsidR="0074394B" w:rsidRDefault="00400CF6">
      <w:pPr>
        <w:pStyle w:val="Heading3"/>
        <w:spacing w:line="249" w:lineRule="exact"/>
        <w:ind w:left="679"/>
        <w:jc w:val="left"/>
      </w:pPr>
      <w:r>
        <w:rPr>
          <w:spacing w:val="-2"/>
        </w:rPr>
        <w:t>Коррекционно-развивающий</w:t>
      </w:r>
      <w:r>
        <w:rPr>
          <w:spacing w:val="20"/>
        </w:rPr>
        <w:t xml:space="preserve"> </w:t>
      </w:r>
      <w:r>
        <w:rPr>
          <w:spacing w:val="-2"/>
        </w:rPr>
        <w:t>модуль</w:t>
      </w:r>
    </w:p>
    <w:p w:rsidR="0074394B" w:rsidRDefault="00400CF6">
      <w:pPr>
        <w:pStyle w:val="a3"/>
        <w:spacing w:after="11"/>
        <w:ind w:right="1012" w:firstLine="0"/>
        <w:jc w:val="left"/>
      </w:pPr>
      <w:r>
        <w:rPr>
          <w:b/>
        </w:rPr>
        <w:t xml:space="preserve">Цель: </w:t>
      </w:r>
      <w:r>
        <w:t>обеспечение своевременной специализированной помощи в освоении содержания образования</w:t>
      </w:r>
      <w:r>
        <w:rPr>
          <w:spacing w:val="-14"/>
        </w:rPr>
        <w:t xml:space="preserve"> </w:t>
      </w:r>
      <w:r>
        <w:t>и</w:t>
      </w:r>
      <w:r>
        <w:rPr>
          <w:spacing w:val="-12"/>
        </w:rPr>
        <w:t xml:space="preserve"> </w:t>
      </w:r>
      <w:r>
        <w:t>коррекции</w:t>
      </w:r>
      <w:r>
        <w:rPr>
          <w:spacing w:val="-12"/>
        </w:rPr>
        <w:t xml:space="preserve"> </w:t>
      </w:r>
      <w:r>
        <w:t>недостатков</w:t>
      </w:r>
      <w:r>
        <w:rPr>
          <w:spacing w:val="-3"/>
        </w:rPr>
        <w:t xml:space="preserve"> </w:t>
      </w:r>
      <w:r>
        <w:t>в</w:t>
      </w:r>
      <w:r>
        <w:rPr>
          <w:spacing w:val="-12"/>
        </w:rPr>
        <w:t xml:space="preserve"> </w:t>
      </w:r>
      <w:r>
        <w:t>познавательной</w:t>
      </w:r>
      <w:r>
        <w:rPr>
          <w:spacing w:val="-3"/>
        </w:rPr>
        <w:t xml:space="preserve"> </w:t>
      </w:r>
      <w:r>
        <w:t>и</w:t>
      </w:r>
      <w:r>
        <w:rPr>
          <w:spacing w:val="-14"/>
        </w:rPr>
        <w:t xml:space="preserve"> </w:t>
      </w:r>
      <w:r>
        <w:t>эмоционально-личностной</w:t>
      </w:r>
      <w:r>
        <w:rPr>
          <w:spacing w:val="-3"/>
        </w:rPr>
        <w:t xml:space="preserve"> </w:t>
      </w:r>
      <w:r>
        <w:t>сфере</w:t>
      </w:r>
      <w:r>
        <w:rPr>
          <w:spacing w:val="-14"/>
        </w:rPr>
        <w:t xml:space="preserve"> </w:t>
      </w:r>
      <w:r>
        <w:t>детей с ограниченными возможностями здоровья, детей-инвалидов.</w:t>
      </w: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4"/>
        <w:gridCol w:w="1642"/>
        <w:gridCol w:w="2439"/>
        <w:gridCol w:w="1806"/>
        <w:gridCol w:w="1786"/>
      </w:tblGrid>
      <w:tr w:rsidR="0074394B">
        <w:trPr>
          <w:trHeight w:val="1017"/>
        </w:trPr>
        <w:tc>
          <w:tcPr>
            <w:tcW w:w="1974" w:type="dxa"/>
          </w:tcPr>
          <w:p w:rsidR="0074394B" w:rsidRDefault="00400CF6">
            <w:pPr>
              <w:pStyle w:val="TableParagraph"/>
              <w:ind w:left="269" w:right="257" w:firstLine="2"/>
              <w:jc w:val="center"/>
              <w:rPr>
                <w:b/>
              </w:rPr>
            </w:pPr>
            <w:r>
              <w:rPr>
                <w:b/>
                <w:spacing w:val="-2"/>
              </w:rPr>
              <w:t xml:space="preserve">Задачи </w:t>
            </w:r>
            <w:r>
              <w:rPr>
                <w:b/>
                <w:spacing w:val="-4"/>
              </w:rPr>
              <w:t xml:space="preserve">(направления) </w:t>
            </w:r>
            <w:r>
              <w:rPr>
                <w:b/>
                <w:spacing w:val="-2"/>
              </w:rPr>
              <w:t>деятельности</w:t>
            </w:r>
          </w:p>
        </w:tc>
        <w:tc>
          <w:tcPr>
            <w:tcW w:w="1642" w:type="dxa"/>
          </w:tcPr>
          <w:p w:rsidR="0074394B" w:rsidRDefault="00400CF6">
            <w:pPr>
              <w:pStyle w:val="TableParagraph"/>
              <w:spacing w:line="237" w:lineRule="auto"/>
              <w:ind w:left="210" w:hanging="96"/>
              <w:rPr>
                <w:b/>
              </w:rPr>
            </w:pPr>
            <w:r>
              <w:rPr>
                <w:b/>
                <w:spacing w:val="-4"/>
              </w:rPr>
              <w:t xml:space="preserve">Планируемые </w:t>
            </w:r>
            <w:r>
              <w:rPr>
                <w:b/>
                <w:spacing w:val="-2"/>
              </w:rPr>
              <w:t>результаты.</w:t>
            </w:r>
          </w:p>
        </w:tc>
        <w:tc>
          <w:tcPr>
            <w:tcW w:w="2439" w:type="dxa"/>
          </w:tcPr>
          <w:p w:rsidR="0074394B" w:rsidRDefault="00400CF6">
            <w:pPr>
              <w:pStyle w:val="TableParagraph"/>
              <w:ind w:left="523" w:right="118" w:hanging="53"/>
              <w:rPr>
                <w:b/>
              </w:rPr>
            </w:pPr>
            <w:r>
              <w:rPr>
                <w:b/>
              </w:rPr>
              <w:t>Виды</w:t>
            </w:r>
            <w:r>
              <w:rPr>
                <w:b/>
                <w:spacing w:val="-14"/>
              </w:rPr>
              <w:t xml:space="preserve"> </w:t>
            </w:r>
            <w:r>
              <w:rPr>
                <w:b/>
              </w:rPr>
              <w:t>и</w:t>
            </w:r>
            <w:r>
              <w:rPr>
                <w:b/>
                <w:spacing w:val="-14"/>
              </w:rPr>
              <w:t xml:space="preserve"> </w:t>
            </w:r>
            <w:r>
              <w:rPr>
                <w:b/>
              </w:rPr>
              <w:t xml:space="preserve">формы </w:t>
            </w:r>
            <w:r>
              <w:rPr>
                <w:b/>
                <w:spacing w:val="-2"/>
              </w:rPr>
              <w:t>деятельности, мероприятия.</w:t>
            </w:r>
          </w:p>
        </w:tc>
        <w:tc>
          <w:tcPr>
            <w:tcW w:w="1806" w:type="dxa"/>
          </w:tcPr>
          <w:p w:rsidR="0074394B" w:rsidRDefault="00400CF6">
            <w:pPr>
              <w:pStyle w:val="TableParagraph"/>
              <w:ind w:left="129" w:right="46" w:firstLine="456"/>
              <w:rPr>
                <w:b/>
              </w:rPr>
            </w:pPr>
            <w:r>
              <w:rPr>
                <w:b/>
                <w:spacing w:val="-2"/>
              </w:rPr>
              <w:t xml:space="preserve">Сроки </w:t>
            </w:r>
            <w:r>
              <w:rPr>
                <w:b/>
                <w:spacing w:val="-4"/>
              </w:rPr>
              <w:t xml:space="preserve">(периодичность </w:t>
            </w:r>
            <w:r>
              <w:rPr>
                <w:b/>
              </w:rPr>
              <w:t>в течение года)</w:t>
            </w:r>
          </w:p>
        </w:tc>
        <w:tc>
          <w:tcPr>
            <w:tcW w:w="1786" w:type="dxa"/>
          </w:tcPr>
          <w:p w:rsidR="0074394B" w:rsidRDefault="00400CF6">
            <w:pPr>
              <w:pStyle w:val="TableParagraph"/>
              <w:spacing w:line="250" w:lineRule="exact"/>
              <w:ind w:left="124"/>
              <w:rPr>
                <w:b/>
              </w:rPr>
            </w:pPr>
            <w:r>
              <w:rPr>
                <w:b/>
                <w:spacing w:val="-2"/>
              </w:rPr>
              <w:t>Ответственные</w:t>
            </w:r>
          </w:p>
        </w:tc>
      </w:tr>
      <w:tr w:rsidR="0074394B">
        <w:trPr>
          <w:trHeight w:val="249"/>
        </w:trPr>
        <w:tc>
          <w:tcPr>
            <w:tcW w:w="9647" w:type="dxa"/>
            <w:gridSpan w:val="5"/>
          </w:tcPr>
          <w:p w:rsidR="0074394B" w:rsidRDefault="00400CF6">
            <w:pPr>
              <w:pStyle w:val="TableParagraph"/>
              <w:spacing w:line="229" w:lineRule="exact"/>
              <w:rPr>
                <w:b/>
              </w:rPr>
            </w:pPr>
            <w:r>
              <w:rPr>
                <w:b/>
                <w:spacing w:val="-2"/>
              </w:rPr>
              <w:t>Психолого-педагогическая</w:t>
            </w:r>
            <w:r>
              <w:rPr>
                <w:b/>
                <w:spacing w:val="16"/>
              </w:rPr>
              <w:t xml:space="preserve"> </w:t>
            </w:r>
            <w:r>
              <w:rPr>
                <w:b/>
                <w:spacing w:val="-2"/>
              </w:rPr>
              <w:t>работа</w:t>
            </w:r>
          </w:p>
        </w:tc>
      </w:tr>
    </w:tbl>
    <w:p w:rsidR="0074394B" w:rsidRDefault="0074394B">
      <w:pPr>
        <w:spacing w:line="229" w:lineRule="exact"/>
        <w:sectPr w:rsidR="0074394B">
          <w:pgSz w:w="11910" w:h="16840"/>
          <w:pgMar w:top="1020" w:right="0" w:bottom="1240" w:left="1020" w:header="0" w:footer="959" w:gutter="0"/>
          <w:cols w:space="720"/>
        </w:sectPr>
      </w:pP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4"/>
        <w:gridCol w:w="1642"/>
        <w:gridCol w:w="2439"/>
        <w:gridCol w:w="1806"/>
        <w:gridCol w:w="1786"/>
      </w:tblGrid>
      <w:tr w:rsidR="0074394B">
        <w:trPr>
          <w:trHeight w:val="1771"/>
        </w:trPr>
        <w:tc>
          <w:tcPr>
            <w:tcW w:w="1974" w:type="dxa"/>
            <w:tcBorders>
              <w:bottom w:val="single" w:sz="8" w:space="0" w:color="000000"/>
            </w:tcBorders>
          </w:tcPr>
          <w:p w:rsidR="0074394B" w:rsidRDefault="00400CF6">
            <w:pPr>
              <w:pStyle w:val="TableParagraph"/>
              <w:ind w:right="293"/>
            </w:pPr>
            <w:r>
              <w:rPr>
                <w:spacing w:val="-2"/>
              </w:rPr>
              <w:lastRenderedPageBreak/>
              <w:t xml:space="preserve">Обеспечение педагогического сопровождения </w:t>
            </w:r>
            <w:r>
              <w:t xml:space="preserve">детей с ОВЗ, </w:t>
            </w:r>
            <w:r>
              <w:rPr>
                <w:spacing w:val="-4"/>
              </w:rPr>
              <w:t>детей-инвалидов</w:t>
            </w:r>
          </w:p>
        </w:tc>
        <w:tc>
          <w:tcPr>
            <w:tcW w:w="1642" w:type="dxa"/>
            <w:tcBorders>
              <w:bottom w:val="single" w:sz="8" w:space="0" w:color="000000"/>
            </w:tcBorders>
          </w:tcPr>
          <w:p w:rsidR="0074394B" w:rsidRDefault="00400CF6">
            <w:pPr>
              <w:pStyle w:val="TableParagraph"/>
              <w:spacing w:line="237" w:lineRule="auto"/>
              <w:ind w:left="105"/>
            </w:pPr>
            <w:r>
              <w:rPr>
                <w:spacing w:val="-2"/>
              </w:rPr>
              <w:t xml:space="preserve">Планы, </w:t>
            </w:r>
            <w:r>
              <w:rPr>
                <w:spacing w:val="-4"/>
              </w:rPr>
              <w:t>программы</w:t>
            </w:r>
          </w:p>
        </w:tc>
        <w:tc>
          <w:tcPr>
            <w:tcW w:w="2439" w:type="dxa"/>
            <w:tcBorders>
              <w:bottom w:val="single" w:sz="8" w:space="0" w:color="000000"/>
            </w:tcBorders>
          </w:tcPr>
          <w:p w:rsidR="0074394B" w:rsidRDefault="00400CF6">
            <w:pPr>
              <w:pStyle w:val="TableParagraph"/>
              <w:spacing w:line="242" w:lineRule="auto"/>
              <w:ind w:right="118"/>
            </w:pPr>
            <w:r>
              <w:rPr>
                <w:spacing w:val="-2"/>
              </w:rPr>
              <w:t xml:space="preserve">Разработка </w:t>
            </w:r>
            <w:r>
              <w:rPr>
                <w:spacing w:val="-4"/>
              </w:rPr>
              <w:t xml:space="preserve">индивидуальной </w:t>
            </w:r>
            <w:r>
              <w:t xml:space="preserve">программы по </w:t>
            </w:r>
            <w:r>
              <w:rPr>
                <w:spacing w:val="-2"/>
              </w:rPr>
              <w:t>предмету.</w:t>
            </w:r>
          </w:p>
          <w:p w:rsidR="0074394B" w:rsidRDefault="00400CF6">
            <w:pPr>
              <w:pStyle w:val="TableParagraph"/>
              <w:spacing w:line="249" w:lineRule="exact"/>
            </w:pPr>
            <w:r>
              <w:rPr>
                <w:spacing w:val="-2"/>
              </w:rPr>
              <w:t>Разработка</w:t>
            </w:r>
          </w:p>
          <w:p w:rsidR="0074394B" w:rsidRDefault="00400CF6">
            <w:pPr>
              <w:pStyle w:val="TableParagraph"/>
              <w:spacing w:line="244" w:lineRule="exact"/>
              <w:ind w:right="118"/>
            </w:pPr>
            <w:r>
              <w:rPr>
                <w:spacing w:val="-2"/>
              </w:rPr>
              <w:t xml:space="preserve">воспитательной </w:t>
            </w:r>
            <w:r>
              <w:t>программы</w:t>
            </w:r>
            <w:r>
              <w:rPr>
                <w:spacing w:val="21"/>
              </w:rPr>
              <w:t xml:space="preserve"> </w:t>
            </w:r>
            <w:r>
              <w:t>работы</w:t>
            </w:r>
            <w:r>
              <w:rPr>
                <w:spacing w:val="-12"/>
              </w:rPr>
              <w:t xml:space="preserve"> </w:t>
            </w:r>
            <w:r>
              <w:t>с</w:t>
            </w:r>
          </w:p>
        </w:tc>
        <w:tc>
          <w:tcPr>
            <w:tcW w:w="1806" w:type="dxa"/>
            <w:tcBorders>
              <w:bottom w:val="single" w:sz="8" w:space="0" w:color="000000"/>
            </w:tcBorders>
          </w:tcPr>
          <w:p w:rsidR="0074394B" w:rsidRDefault="00400CF6">
            <w:pPr>
              <w:pStyle w:val="TableParagraph"/>
              <w:spacing w:line="244" w:lineRule="exact"/>
            </w:pPr>
            <w:r>
              <w:rPr>
                <w:spacing w:val="-2"/>
              </w:rPr>
              <w:t>сентябрь</w:t>
            </w:r>
          </w:p>
        </w:tc>
        <w:tc>
          <w:tcPr>
            <w:tcW w:w="1786" w:type="dxa"/>
            <w:tcBorders>
              <w:bottom w:val="single" w:sz="8" w:space="0" w:color="000000"/>
            </w:tcBorders>
          </w:tcPr>
          <w:p w:rsidR="0074394B" w:rsidRDefault="00400CF6">
            <w:pPr>
              <w:pStyle w:val="TableParagraph"/>
              <w:spacing w:line="242" w:lineRule="auto"/>
              <w:ind w:left="114"/>
            </w:pPr>
            <w:r>
              <w:rPr>
                <w:spacing w:val="-2"/>
              </w:rPr>
              <w:t xml:space="preserve">Учителя- </w:t>
            </w:r>
            <w:r>
              <w:rPr>
                <w:spacing w:val="-4"/>
              </w:rPr>
              <w:t xml:space="preserve">предметники, </w:t>
            </w:r>
            <w:r>
              <w:rPr>
                <w:spacing w:val="-2"/>
              </w:rPr>
              <w:t xml:space="preserve">классный </w:t>
            </w:r>
            <w:r>
              <w:rPr>
                <w:spacing w:val="-4"/>
              </w:rPr>
              <w:t>руководитель</w:t>
            </w:r>
          </w:p>
        </w:tc>
      </w:tr>
      <w:tr w:rsidR="0074394B">
        <w:trPr>
          <w:trHeight w:val="4815"/>
        </w:trPr>
        <w:tc>
          <w:tcPr>
            <w:tcW w:w="1974" w:type="dxa"/>
            <w:tcBorders>
              <w:top w:val="single" w:sz="8" w:space="0" w:color="000000"/>
            </w:tcBorders>
          </w:tcPr>
          <w:p w:rsidR="0074394B" w:rsidRDefault="0074394B">
            <w:pPr>
              <w:pStyle w:val="TableParagraph"/>
              <w:ind w:left="0"/>
            </w:pPr>
          </w:p>
        </w:tc>
        <w:tc>
          <w:tcPr>
            <w:tcW w:w="1642" w:type="dxa"/>
            <w:tcBorders>
              <w:top w:val="single" w:sz="8" w:space="0" w:color="000000"/>
            </w:tcBorders>
          </w:tcPr>
          <w:p w:rsidR="0074394B" w:rsidRDefault="0074394B">
            <w:pPr>
              <w:pStyle w:val="TableParagraph"/>
              <w:ind w:left="0"/>
            </w:pPr>
          </w:p>
        </w:tc>
        <w:tc>
          <w:tcPr>
            <w:tcW w:w="2439" w:type="dxa"/>
            <w:tcBorders>
              <w:top w:val="single" w:sz="8" w:space="0" w:color="000000"/>
            </w:tcBorders>
          </w:tcPr>
          <w:p w:rsidR="0074394B" w:rsidRDefault="00400CF6">
            <w:pPr>
              <w:pStyle w:val="TableParagraph"/>
              <w:ind w:right="118"/>
            </w:pPr>
            <w:r>
              <w:t xml:space="preserve">классом и </w:t>
            </w:r>
            <w:r>
              <w:rPr>
                <w:spacing w:val="-2"/>
              </w:rPr>
              <w:t xml:space="preserve">индивидуальной воспитательной </w:t>
            </w:r>
            <w:r>
              <w:t>программы</w:t>
            </w:r>
            <w:r>
              <w:rPr>
                <w:spacing w:val="-14"/>
              </w:rPr>
              <w:t xml:space="preserve"> </w:t>
            </w:r>
            <w:r>
              <w:t>для</w:t>
            </w:r>
            <w:r>
              <w:rPr>
                <w:spacing w:val="-14"/>
              </w:rPr>
              <w:t xml:space="preserve"> </w:t>
            </w:r>
            <w:r>
              <w:t>детей</w:t>
            </w:r>
            <w:r>
              <w:rPr>
                <w:spacing w:val="-14"/>
              </w:rPr>
              <w:t xml:space="preserve"> </w:t>
            </w:r>
            <w:r>
              <w:t xml:space="preserve">с </w:t>
            </w:r>
            <w:r>
              <w:rPr>
                <w:spacing w:val="-2"/>
              </w:rPr>
              <w:t>ОВЗ,</w:t>
            </w:r>
            <w:r>
              <w:rPr>
                <w:spacing w:val="-12"/>
              </w:rPr>
              <w:t xml:space="preserve"> </w:t>
            </w:r>
            <w:r>
              <w:rPr>
                <w:spacing w:val="-2"/>
              </w:rPr>
              <w:t xml:space="preserve">детей-инвалидов. </w:t>
            </w:r>
            <w:r>
              <w:t>Разработка</w:t>
            </w:r>
            <w:r>
              <w:rPr>
                <w:spacing w:val="40"/>
              </w:rPr>
              <w:t xml:space="preserve"> </w:t>
            </w:r>
            <w:r>
              <w:t xml:space="preserve">плана работы с родителями по формированию </w:t>
            </w:r>
            <w:r>
              <w:rPr>
                <w:spacing w:val="-2"/>
              </w:rPr>
              <w:t xml:space="preserve">толерантных </w:t>
            </w:r>
            <w:r>
              <w:t xml:space="preserve">отношений между </w:t>
            </w:r>
            <w:r>
              <w:rPr>
                <w:spacing w:val="-2"/>
              </w:rPr>
              <w:t>участниками инклюзивного образовательного процесса.</w:t>
            </w:r>
          </w:p>
          <w:p w:rsidR="0074394B" w:rsidRDefault="00400CF6">
            <w:pPr>
              <w:pStyle w:val="TableParagraph"/>
              <w:spacing w:line="242" w:lineRule="auto"/>
              <w:ind w:right="118"/>
            </w:pPr>
            <w:r>
              <w:rPr>
                <w:spacing w:val="-2"/>
              </w:rPr>
              <w:t xml:space="preserve">Осуществление </w:t>
            </w:r>
            <w:r>
              <w:rPr>
                <w:spacing w:val="-4"/>
              </w:rPr>
              <w:t xml:space="preserve">педагогического </w:t>
            </w:r>
            <w:r>
              <w:rPr>
                <w:spacing w:val="-2"/>
              </w:rPr>
              <w:t>мониторинга</w:t>
            </w:r>
          </w:p>
          <w:p w:rsidR="0074394B" w:rsidRDefault="00400CF6">
            <w:pPr>
              <w:pStyle w:val="TableParagraph"/>
              <w:spacing w:line="232" w:lineRule="auto"/>
              <w:ind w:right="204"/>
            </w:pPr>
            <w:r>
              <w:rPr>
                <w:spacing w:val="-4"/>
              </w:rPr>
              <w:t xml:space="preserve">достижений </w:t>
            </w:r>
            <w:r>
              <w:rPr>
                <w:spacing w:val="-2"/>
              </w:rPr>
              <w:t>школьника.</w:t>
            </w:r>
          </w:p>
        </w:tc>
        <w:tc>
          <w:tcPr>
            <w:tcW w:w="1806" w:type="dxa"/>
            <w:tcBorders>
              <w:top w:val="single" w:sz="8" w:space="0" w:color="000000"/>
            </w:tcBorders>
          </w:tcPr>
          <w:p w:rsidR="0074394B" w:rsidRDefault="0074394B">
            <w:pPr>
              <w:pStyle w:val="TableParagraph"/>
              <w:ind w:left="0"/>
            </w:pPr>
          </w:p>
        </w:tc>
        <w:tc>
          <w:tcPr>
            <w:tcW w:w="1786" w:type="dxa"/>
            <w:tcBorders>
              <w:top w:val="single" w:sz="8" w:space="0" w:color="000000"/>
            </w:tcBorders>
          </w:tcPr>
          <w:p w:rsidR="0074394B" w:rsidRDefault="0074394B">
            <w:pPr>
              <w:pStyle w:val="TableParagraph"/>
              <w:ind w:left="0"/>
            </w:pPr>
          </w:p>
        </w:tc>
      </w:tr>
      <w:tr w:rsidR="0074394B">
        <w:trPr>
          <w:trHeight w:val="2779"/>
        </w:trPr>
        <w:tc>
          <w:tcPr>
            <w:tcW w:w="1974" w:type="dxa"/>
          </w:tcPr>
          <w:p w:rsidR="0074394B" w:rsidRDefault="00400CF6">
            <w:pPr>
              <w:pStyle w:val="TableParagraph"/>
              <w:spacing w:line="233" w:lineRule="exact"/>
            </w:pPr>
            <w:r>
              <w:rPr>
                <w:spacing w:val="-2"/>
              </w:rPr>
              <w:t>Обеспечение</w:t>
            </w:r>
          </w:p>
          <w:p w:rsidR="0074394B" w:rsidRDefault="00400CF6">
            <w:pPr>
              <w:pStyle w:val="TableParagraph"/>
              <w:ind w:right="177"/>
            </w:pPr>
            <w:r>
              <w:rPr>
                <w:spacing w:val="-4"/>
              </w:rPr>
              <w:t xml:space="preserve">психологического </w:t>
            </w:r>
            <w:r>
              <w:rPr>
                <w:spacing w:val="-10"/>
              </w:rPr>
              <w:t>и</w:t>
            </w:r>
            <w:r>
              <w:rPr>
                <w:spacing w:val="-2"/>
              </w:rPr>
              <w:t xml:space="preserve"> логопедического сопровождения </w:t>
            </w:r>
            <w:r>
              <w:t xml:space="preserve">детей с ОВЗ, </w:t>
            </w:r>
            <w:r>
              <w:rPr>
                <w:spacing w:val="-2"/>
              </w:rPr>
              <w:t>детей-инвалидов</w:t>
            </w:r>
          </w:p>
        </w:tc>
        <w:tc>
          <w:tcPr>
            <w:tcW w:w="1642" w:type="dxa"/>
          </w:tcPr>
          <w:p w:rsidR="0074394B" w:rsidRDefault="00400CF6">
            <w:pPr>
              <w:pStyle w:val="TableParagraph"/>
              <w:spacing w:line="233" w:lineRule="exact"/>
              <w:ind w:left="105"/>
            </w:pPr>
            <w:r>
              <w:rPr>
                <w:spacing w:val="-2"/>
              </w:rPr>
              <w:t>Позитивная</w:t>
            </w:r>
          </w:p>
          <w:p w:rsidR="0074394B" w:rsidRDefault="00400CF6">
            <w:pPr>
              <w:pStyle w:val="TableParagraph"/>
              <w:ind w:left="105"/>
            </w:pPr>
            <w:r>
              <w:rPr>
                <w:spacing w:val="-2"/>
              </w:rPr>
              <w:t xml:space="preserve">динамика </w:t>
            </w:r>
            <w:r>
              <w:rPr>
                <w:spacing w:val="-4"/>
              </w:rPr>
              <w:t xml:space="preserve">развиваемых </w:t>
            </w:r>
            <w:r>
              <w:rPr>
                <w:spacing w:val="-2"/>
              </w:rPr>
              <w:t>параметров</w:t>
            </w:r>
          </w:p>
        </w:tc>
        <w:tc>
          <w:tcPr>
            <w:tcW w:w="2439" w:type="dxa"/>
          </w:tcPr>
          <w:p w:rsidR="0074394B" w:rsidRDefault="00400CF6">
            <w:pPr>
              <w:pStyle w:val="TableParagraph"/>
              <w:numPr>
                <w:ilvl w:val="0"/>
                <w:numId w:val="31"/>
              </w:numPr>
              <w:tabs>
                <w:tab w:val="left" w:pos="279"/>
              </w:tabs>
              <w:spacing w:line="233" w:lineRule="exact"/>
            </w:pPr>
            <w:r>
              <w:rPr>
                <w:spacing w:val="-2"/>
              </w:rPr>
              <w:t>Формирование</w:t>
            </w:r>
            <w:r>
              <w:rPr>
                <w:spacing w:val="-1"/>
              </w:rPr>
              <w:t xml:space="preserve"> </w:t>
            </w:r>
            <w:r>
              <w:rPr>
                <w:spacing w:val="-4"/>
              </w:rPr>
              <w:t>групп</w:t>
            </w:r>
          </w:p>
          <w:p w:rsidR="0074394B" w:rsidRDefault="00400CF6">
            <w:pPr>
              <w:pStyle w:val="TableParagraph"/>
              <w:spacing w:line="237" w:lineRule="auto"/>
              <w:ind w:right="118"/>
            </w:pPr>
            <w:r>
              <w:rPr>
                <w:spacing w:val="-4"/>
              </w:rPr>
              <w:t>для</w:t>
            </w:r>
            <w:r>
              <w:rPr>
                <w:spacing w:val="-14"/>
              </w:rPr>
              <w:t xml:space="preserve"> </w:t>
            </w:r>
            <w:r>
              <w:rPr>
                <w:spacing w:val="-4"/>
              </w:rPr>
              <w:t xml:space="preserve">коррекционной </w:t>
            </w:r>
            <w:r>
              <w:rPr>
                <w:spacing w:val="-2"/>
              </w:rPr>
              <w:t>работы.</w:t>
            </w:r>
          </w:p>
          <w:p w:rsidR="0074394B" w:rsidRDefault="00400CF6">
            <w:pPr>
              <w:pStyle w:val="TableParagraph"/>
              <w:numPr>
                <w:ilvl w:val="0"/>
                <w:numId w:val="31"/>
              </w:numPr>
              <w:tabs>
                <w:tab w:val="left" w:pos="279"/>
              </w:tabs>
              <w:spacing w:before="8" w:line="237" w:lineRule="auto"/>
              <w:ind w:left="110" w:right="408" w:firstLine="0"/>
            </w:pPr>
            <w:r>
              <w:rPr>
                <w:spacing w:val="-2"/>
              </w:rPr>
              <w:t>Составление расписания</w:t>
            </w:r>
            <w:r>
              <w:rPr>
                <w:spacing w:val="-13"/>
              </w:rPr>
              <w:t xml:space="preserve"> </w:t>
            </w:r>
            <w:r>
              <w:rPr>
                <w:spacing w:val="-2"/>
              </w:rPr>
              <w:t>занятий.</w:t>
            </w:r>
          </w:p>
          <w:p w:rsidR="0074394B" w:rsidRDefault="00400CF6">
            <w:pPr>
              <w:pStyle w:val="TableParagraph"/>
              <w:numPr>
                <w:ilvl w:val="0"/>
                <w:numId w:val="31"/>
              </w:numPr>
              <w:tabs>
                <w:tab w:val="left" w:pos="337"/>
              </w:tabs>
              <w:spacing w:line="242" w:lineRule="auto"/>
              <w:ind w:left="110" w:right="858" w:firstLine="0"/>
            </w:pPr>
            <w:r>
              <w:rPr>
                <w:spacing w:val="-2"/>
              </w:rPr>
              <w:t xml:space="preserve">Проведение </w:t>
            </w:r>
            <w:r>
              <w:rPr>
                <w:spacing w:val="-4"/>
              </w:rPr>
              <w:t xml:space="preserve">коррекционных </w:t>
            </w:r>
            <w:r>
              <w:rPr>
                <w:spacing w:val="-2"/>
              </w:rPr>
              <w:t>занятий.</w:t>
            </w:r>
          </w:p>
          <w:p w:rsidR="0074394B" w:rsidRDefault="00400CF6">
            <w:pPr>
              <w:pStyle w:val="TableParagraph"/>
              <w:numPr>
                <w:ilvl w:val="0"/>
                <w:numId w:val="31"/>
              </w:numPr>
              <w:tabs>
                <w:tab w:val="left" w:pos="337"/>
              </w:tabs>
              <w:spacing w:line="237" w:lineRule="auto"/>
              <w:ind w:left="110" w:right="511" w:firstLine="0"/>
            </w:pPr>
            <w:r>
              <w:rPr>
                <w:spacing w:val="-2"/>
              </w:rPr>
              <w:t>Отслеживание динамики</w:t>
            </w:r>
            <w:r>
              <w:rPr>
                <w:spacing w:val="-14"/>
              </w:rPr>
              <w:t xml:space="preserve"> </w:t>
            </w:r>
            <w:r>
              <w:rPr>
                <w:spacing w:val="-2"/>
              </w:rPr>
              <w:t>развития</w:t>
            </w:r>
          </w:p>
          <w:p w:rsidR="0074394B" w:rsidRDefault="00400CF6">
            <w:pPr>
              <w:pStyle w:val="TableParagraph"/>
              <w:spacing w:before="1" w:line="248" w:lineRule="exact"/>
            </w:pPr>
            <w:r>
              <w:rPr>
                <w:spacing w:val="-2"/>
              </w:rPr>
              <w:t>ребенка</w:t>
            </w:r>
          </w:p>
        </w:tc>
        <w:tc>
          <w:tcPr>
            <w:tcW w:w="1806" w:type="dxa"/>
          </w:tcPr>
          <w:p w:rsidR="0074394B" w:rsidRDefault="00400CF6">
            <w:pPr>
              <w:pStyle w:val="TableParagraph"/>
              <w:spacing w:line="235" w:lineRule="exact"/>
            </w:pPr>
            <w:r>
              <w:t>До</w:t>
            </w:r>
            <w:r>
              <w:rPr>
                <w:spacing w:val="-9"/>
              </w:rPr>
              <w:t xml:space="preserve"> </w:t>
            </w:r>
            <w:r>
              <w:rPr>
                <w:spacing w:val="-2"/>
              </w:rPr>
              <w:t>10.10</w:t>
            </w:r>
          </w:p>
          <w:p w:rsidR="0074394B" w:rsidRDefault="0074394B">
            <w:pPr>
              <w:pStyle w:val="TableParagraph"/>
              <w:ind w:left="0"/>
              <w:rPr>
                <w:sz w:val="24"/>
              </w:rPr>
            </w:pPr>
          </w:p>
          <w:p w:rsidR="0074394B" w:rsidRDefault="0074394B">
            <w:pPr>
              <w:pStyle w:val="TableParagraph"/>
              <w:spacing w:before="10"/>
              <w:ind w:left="0"/>
              <w:rPr>
                <w:sz w:val="19"/>
              </w:rPr>
            </w:pPr>
          </w:p>
          <w:p w:rsidR="0074394B" w:rsidRDefault="00400CF6">
            <w:pPr>
              <w:pStyle w:val="TableParagraph"/>
              <w:spacing w:before="1"/>
            </w:pPr>
            <w:r>
              <w:t>в</w:t>
            </w:r>
            <w:r>
              <w:rPr>
                <w:spacing w:val="-8"/>
              </w:rPr>
              <w:t xml:space="preserve"> </w:t>
            </w:r>
            <w:r>
              <w:t>течение</w:t>
            </w:r>
            <w:r>
              <w:rPr>
                <w:spacing w:val="-14"/>
              </w:rPr>
              <w:t xml:space="preserve"> </w:t>
            </w:r>
            <w:r>
              <w:rPr>
                <w:spacing w:val="-4"/>
              </w:rPr>
              <w:t>года</w:t>
            </w:r>
          </w:p>
        </w:tc>
        <w:tc>
          <w:tcPr>
            <w:tcW w:w="1786" w:type="dxa"/>
          </w:tcPr>
          <w:p w:rsidR="0074394B" w:rsidRDefault="00400CF6">
            <w:pPr>
              <w:pStyle w:val="TableParagraph"/>
              <w:spacing w:line="233" w:lineRule="exact"/>
              <w:ind w:left="172"/>
            </w:pPr>
            <w:r>
              <w:rPr>
                <w:spacing w:val="-2"/>
              </w:rPr>
              <w:t>Руководитель</w:t>
            </w:r>
          </w:p>
          <w:p w:rsidR="0074394B" w:rsidRDefault="00400CF6">
            <w:pPr>
              <w:pStyle w:val="TableParagraph"/>
              <w:spacing w:line="251" w:lineRule="exact"/>
              <w:ind w:left="114"/>
            </w:pPr>
            <w:r>
              <w:rPr>
                <w:spacing w:val="-5"/>
              </w:rPr>
              <w:t>СП,</w:t>
            </w:r>
          </w:p>
          <w:p w:rsidR="0074394B" w:rsidRDefault="00400CF6">
            <w:pPr>
              <w:pStyle w:val="TableParagraph"/>
              <w:spacing w:before="1"/>
              <w:ind w:left="114"/>
            </w:pPr>
            <w:r>
              <w:rPr>
                <w:spacing w:val="-2"/>
              </w:rPr>
              <w:t xml:space="preserve">привлечение </w:t>
            </w:r>
            <w:r>
              <w:rPr>
                <w:spacing w:val="-4"/>
              </w:rPr>
              <w:t>специалистов ПМПК</w:t>
            </w:r>
          </w:p>
        </w:tc>
      </w:tr>
      <w:tr w:rsidR="0074394B">
        <w:trPr>
          <w:trHeight w:val="254"/>
        </w:trPr>
        <w:tc>
          <w:tcPr>
            <w:tcW w:w="9647" w:type="dxa"/>
            <w:gridSpan w:val="5"/>
          </w:tcPr>
          <w:p w:rsidR="0074394B" w:rsidRDefault="00400CF6">
            <w:pPr>
              <w:pStyle w:val="TableParagraph"/>
              <w:spacing w:line="235" w:lineRule="exact"/>
              <w:rPr>
                <w:b/>
              </w:rPr>
            </w:pPr>
            <w:r>
              <w:rPr>
                <w:b/>
              </w:rPr>
              <w:t>Лечебно</w:t>
            </w:r>
            <w:r>
              <w:rPr>
                <w:b/>
                <w:spacing w:val="-10"/>
              </w:rPr>
              <w:t xml:space="preserve"> </w:t>
            </w:r>
            <w:r>
              <w:rPr>
                <w:b/>
              </w:rPr>
              <w:t>–</w:t>
            </w:r>
            <w:r>
              <w:rPr>
                <w:b/>
                <w:spacing w:val="-13"/>
              </w:rPr>
              <w:t xml:space="preserve"> </w:t>
            </w:r>
            <w:r>
              <w:rPr>
                <w:b/>
              </w:rPr>
              <w:t>профилактическая</w:t>
            </w:r>
            <w:r>
              <w:rPr>
                <w:b/>
                <w:spacing w:val="-4"/>
              </w:rPr>
              <w:t xml:space="preserve"> </w:t>
            </w:r>
            <w:r>
              <w:rPr>
                <w:b/>
                <w:spacing w:val="-2"/>
              </w:rPr>
              <w:t>работа</w:t>
            </w:r>
          </w:p>
        </w:tc>
      </w:tr>
    </w:tbl>
    <w:p w:rsidR="0074394B" w:rsidRDefault="0074394B">
      <w:pPr>
        <w:spacing w:line="235" w:lineRule="exact"/>
        <w:sectPr w:rsidR="0074394B">
          <w:type w:val="continuous"/>
          <w:pgSz w:w="11910" w:h="16840"/>
          <w:pgMar w:top="1100" w:right="0" w:bottom="1240" w:left="1020" w:header="0" w:footer="959" w:gutter="0"/>
          <w:cols w:space="720"/>
        </w:sectPr>
      </w:pPr>
    </w:p>
    <w:tbl>
      <w:tblPr>
        <w:tblStyle w:val="TableNormal"/>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4"/>
        <w:gridCol w:w="1642"/>
        <w:gridCol w:w="2439"/>
        <w:gridCol w:w="1806"/>
        <w:gridCol w:w="1786"/>
      </w:tblGrid>
      <w:tr w:rsidR="0074394B">
        <w:trPr>
          <w:trHeight w:val="6077"/>
        </w:trPr>
        <w:tc>
          <w:tcPr>
            <w:tcW w:w="1974" w:type="dxa"/>
          </w:tcPr>
          <w:p w:rsidR="0074394B" w:rsidRDefault="00400CF6">
            <w:pPr>
              <w:pStyle w:val="TableParagraph"/>
            </w:pPr>
            <w:r>
              <w:rPr>
                <w:spacing w:val="-2"/>
              </w:rPr>
              <w:lastRenderedPageBreak/>
              <w:t>Создание</w:t>
            </w:r>
            <w:r>
              <w:rPr>
                <w:spacing w:val="-19"/>
              </w:rPr>
              <w:t xml:space="preserve"> </w:t>
            </w:r>
            <w:r>
              <w:rPr>
                <w:spacing w:val="-2"/>
              </w:rPr>
              <w:t xml:space="preserve">условий </w:t>
            </w:r>
            <w:r>
              <w:t xml:space="preserve">для сохранения и </w:t>
            </w:r>
            <w:r>
              <w:rPr>
                <w:spacing w:val="-2"/>
              </w:rPr>
              <w:t xml:space="preserve">укрепления здоровья </w:t>
            </w:r>
            <w:r>
              <w:t xml:space="preserve">обучающихся с ОВЗ, детей- </w:t>
            </w:r>
            <w:r>
              <w:rPr>
                <w:spacing w:val="-2"/>
              </w:rPr>
              <w:t>инвалидов</w:t>
            </w:r>
          </w:p>
        </w:tc>
        <w:tc>
          <w:tcPr>
            <w:tcW w:w="1642" w:type="dxa"/>
          </w:tcPr>
          <w:p w:rsidR="0074394B" w:rsidRDefault="0074394B">
            <w:pPr>
              <w:pStyle w:val="TableParagraph"/>
              <w:ind w:left="0"/>
            </w:pPr>
          </w:p>
        </w:tc>
        <w:tc>
          <w:tcPr>
            <w:tcW w:w="2439" w:type="dxa"/>
          </w:tcPr>
          <w:p w:rsidR="0074394B" w:rsidRDefault="00400CF6">
            <w:pPr>
              <w:pStyle w:val="TableParagraph"/>
              <w:ind w:right="204"/>
            </w:pPr>
            <w:r>
              <w:rPr>
                <w:spacing w:val="-2"/>
              </w:rPr>
              <w:t xml:space="preserve">Разработка </w:t>
            </w:r>
            <w:r>
              <w:t>рекомендаций для педагогов, учителя, и родителей</w:t>
            </w:r>
            <w:r>
              <w:rPr>
                <w:spacing w:val="-14"/>
              </w:rPr>
              <w:t xml:space="preserve"> </w:t>
            </w:r>
            <w:r>
              <w:t>по</w:t>
            </w:r>
            <w:r>
              <w:rPr>
                <w:spacing w:val="-14"/>
              </w:rPr>
              <w:t xml:space="preserve"> </w:t>
            </w:r>
            <w:r>
              <w:t>работе</w:t>
            </w:r>
            <w:r>
              <w:rPr>
                <w:spacing w:val="-14"/>
              </w:rPr>
              <w:t xml:space="preserve"> </w:t>
            </w:r>
            <w:r>
              <w:t xml:space="preserve">с детьми с ОВЗ. </w:t>
            </w:r>
            <w:r>
              <w:rPr>
                <w:spacing w:val="-2"/>
              </w:rPr>
              <w:t xml:space="preserve">Внедрение </w:t>
            </w:r>
            <w:r>
              <w:rPr>
                <w:spacing w:val="-4"/>
              </w:rPr>
              <w:t xml:space="preserve">здоровьесберегающих </w:t>
            </w:r>
            <w:r>
              <w:t xml:space="preserve">технологий в </w:t>
            </w:r>
            <w:r>
              <w:rPr>
                <w:spacing w:val="-2"/>
              </w:rPr>
              <w:t xml:space="preserve">образовательный </w:t>
            </w:r>
            <w:r>
              <w:t>процесс Организация и проведение</w:t>
            </w:r>
          </w:p>
          <w:p w:rsidR="0074394B" w:rsidRDefault="00400CF6">
            <w:pPr>
              <w:pStyle w:val="TableParagraph"/>
              <w:ind w:right="204"/>
            </w:pPr>
            <w:r>
              <w:rPr>
                <w:spacing w:val="-2"/>
              </w:rPr>
              <w:t>мероприятий, направленных</w:t>
            </w:r>
            <w:r>
              <w:rPr>
                <w:spacing w:val="-14"/>
              </w:rPr>
              <w:t xml:space="preserve"> </w:t>
            </w:r>
            <w:r>
              <w:rPr>
                <w:spacing w:val="-2"/>
              </w:rPr>
              <w:t xml:space="preserve">на сохранение, профилактику </w:t>
            </w:r>
            <w:r>
              <w:t>здоровья и</w:t>
            </w:r>
          </w:p>
          <w:p w:rsidR="0074394B" w:rsidRDefault="00400CF6">
            <w:pPr>
              <w:pStyle w:val="TableParagraph"/>
              <w:spacing w:line="251" w:lineRule="exact"/>
            </w:pPr>
            <w:r>
              <w:rPr>
                <w:spacing w:val="-2"/>
              </w:rPr>
              <w:t>формирование</w:t>
            </w:r>
          </w:p>
          <w:p w:rsidR="0074394B" w:rsidRDefault="00400CF6">
            <w:pPr>
              <w:pStyle w:val="TableParagraph"/>
              <w:spacing w:line="242" w:lineRule="auto"/>
              <w:ind w:right="118"/>
            </w:pPr>
            <w:r>
              <w:rPr>
                <w:spacing w:val="-2"/>
              </w:rPr>
              <w:t>навыков</w:t>
            </w:r>
            <w:r>
              <w:rPr>
                <w:spacing w:val="-12"/>
              </w:rPr>
              <w:t xml:space="preserve"> </w:t>
            </w:r>
            <w:r>
              <w:rPr>
                <w:spacing w:val="-2"/>
              </w:rPr>
              <w:t>здорового</w:t>
            </w:r>
            <w:r>
              <w:rPr>
                <w:spacing w:val="-16"/>
              </w:rPr>
              <w:t xml:space="preserve"> </w:t>
            </w:r>
            <w:r>
              <w:rPr>
                <w:spacing w:val="-2"/>
              </w:rPr>
              <w:t xml:space="preserve">и </w:t>
            </w:r>
            <w:r>
              <w:t xml:space="preserve">безопасного образа </w:t>
            </w:r>
            <w:r>
              <w:rPr>
                <w:spacing w:val="-2"/>
              </w:rPr>
              <w:t>жизни.</w:t>
            </w:r>
          </w:p>
          <w:p w:rsidR="0074394B" w:rsidRDefault="00400CF6">
            <w:pPr>
              <w:pStyle w:val="TableParagraph"/>
              <w:spacing w:line="242" w:lineRule="auto"/>
              <w:ind w:right="118"/>
            </w:pPr>
            <w:r>
              <w:rPr>
                <w:spacing w:val="-2"/>
              </w:rPr>
              <w:t xml:space="preserve">Реализация </w:t>
            </w:r>
            <w:r>
              <w:rPr>
                <w:spacing w:val="-4"/>
              </w:rPr>
              <w:t>профилактических</w:t>
            </w:r>
          </w:p>
          <w:p w:rsidR="0074394B" w:rsidRDefault="00400CF6">
            <w:pPr>
              <w:pStyle w:val="TableParagraph"/>
              <w:spacing w:line="250" w:lineRule="exact"/>
              <w:ind w:right="118"/>
            </w:pPr>
            <w:r>
              <w:rPr>
                <w:spacing w:val="-4"/>
              </w:rPr>
              <w:t xml:space="preserve">образовательных </w:t>
            </w:r>
            <w:r>
              <w:rPr>
                <w:spacing w:val="-2"/>
              </w:rPr>
              <w:t>программ</w:t>
            </w:r>
          </w:p>
        </w:tc>
        <w:tc>
          <w:tcPr>
            <w:tcW w:w="1806" w:type="dxa"/>
          </w:tcPr>
          <w:p w:rsidR="0074394B" w:rsidRDefault="0074394B">
            <w:pPr>
              <w:pStyle w:val="TableParagraph"/>
              <w:spacing w:before="10"/>
              <w:ind w:left="0"/>
              <w:rPr>
                <w:sz w:val="20"/>
              </w:rPr>
            </w:pPr>
          </w:p>
          <w:p w:rsidR="0074394B" w:rsidRDefault="00400CF6">
            <w:pPr>
              <w:pStyle w:val="TableParagraph"/>
              <w:spacing w:before="1"/>
            </w:pPr>
            <w:r>
              <w:t>В</w:t>
            </w:r>
            <w:r>
              <w:rPr>
                <w:spacing w:val="-8"/>
              </w:rPr>
              <w:t xml:space="preserve"> </w:t>
            </w:r>
            <w:r>
              <w:t>течение</w:t>
            </w:r>
            <w:r>
              <w:rPr>
                <w:spacing w:val="-11"/>
              </w:rPr>
              <w:t xml:space="preserve"> </w:t>
            </w:r>
            <w:r>
              <w:rPr>
                <w:spacing w:val="-4"/>
              </w:rPr>
              <w:t>года</w:t>
            </w:r>
          </w:p>
        </w:tc>
        <w:tc>
          <w:tcPr>
            <w:tcW w:w="1786" w:type="dxa"/>
          </w:tcPr>
          <w:p w:rsidR="0074394B" w:rsidRDefault="00400CF6">
            <w:pPr>
              <w:pStyle w:val="TableParagraph"/>
              <w:spacing w:line="244" w:lineRule="auto"/>
              <w:ind w:left="114" w:right="139"/>
            </w:pPr>
            <w:r>
              <w:rPr>
                <w:spacing w:val="-4"/>
              </w:rPr>
              <w:t xml:space="preserve">Руководитель </w:t>
            </w:r>
            <w:r>
              <w:rPr>
                <w:spacing w:val="-6"/>
              </w:rPr>
              <w:t>СП</w:t>
            </w:r>
          </w:p>
          <w:p w:rsidR="0074394B" w:rsidRDefault="00400CF6">
            <w:pPr>
              <w:pStyle w:val="TableParagraph"/>
              <w:ind w:left="114"/>
            </w:pPr>
            <w:r>
              <w:rPr>
                <w:spacing w:val="-2"/>
              </w:rPr>
              <w:t xml:space="preserve">Классный </w:t>
            </w:r>
            <w:r>
              <w:rPr>
                <w:spacing w:val="-4"/>
              </w:rPr>
              <w:t xml:space="preserve">руководитель </w:t>
            </w:r>
            <w:r>
              <w:rPr>
                <w:spacing w:val="-2"/>
              </w:rPr>
              <w:t>Специалисты</w:t>
            </w:r>
          </w:p>
        </w:tc>
      </w:tr>
    </w:tbl>
    <w:p w:rsidR="0074394B" w:rsidRDefault="00400CF6">
      <w:pPr>
        <w:pStyle w:val="Heading3"/>
        <w:spacing w:line="250" w:lineRule="exact"/>
        <w:ind w:left="679"/>
        <w:jc w:val="left"/>
      </w:pPr>
      <w:r>
        <w:rPr>
          <w:spacing w:val="-2"/>
        </w:rPr>
        <w:t>Консультативный</w:t>
      </w:r>
      <w:r>
        <w:rPr>
          <w:spacing w:val="14"/>
        </w:rPr>
        <w:t xml:space="preserve"> </w:t>
      </w:r>
      <w:r>
        <w:rPr>
          <w:spacing w:val="-2"/>
        </w:rPr>
        <w:t>модуль</w:t>
      </w:r>
    </w:p>
    <w:p w:rsidR="0074394B" w:rsidRDefault="0074394B">
      <w:pPr>
        <w:spacing w:line="250" w:lineRule="exact"/>
        <w:sectPr w:rsidR="0074394B">
          <w:pgSz w:w="11910" w:h="16840"/>
          <w:pgMar w:top="1100" w:right="0" w:bottom="1240" w:left="1020" w:header="0" w:footer="959" w:gutter="0"/>
          <w:cols w:space="720"/>
        </w:sectPr>
      </w:pPr>
    </w:p>
    <w:p w:rsidR="0074394B" w:rsidRDefault="00400CF6">
      <w:pPr>
        <w:pStyle w:val="a3"/>
        <w:spacing w:before="67" w:after="9"/>
        <w:ind w:right="815" w:firstLine="0"/>
        <w:jc w:val="left"/>
      </w:pPr>
      <w:r>
        <w:rPr>
          <w:b/>
        </w:rPr>
        <w:lastRenderedPageBreak/>
        <w:t xml:space="preserve">Цель: </w:t>
      </w:r>
      <w:r>
        <w:t>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w:t>
      </w:r>
      <w:r>
        <w:rPr>
          <w:spacing w:val="-14"/>
        </w:rPr>
        <w:t xml:space="preserve"> </w:t>
      </w:r>
      <w:r>
        <w:t>психолого-педагогических</w:t>
      </w:r>
      <w:r>
        <w:rPr>
          <w:spacing w:val="-14"/>
        </w:rPr>
        <w:t xml:space="preserve"> </w:t>
      </w:r>
      <w:r>
        <w:t>условий</w:t>
      </w:r>
      <w:r>
        <w:rPr>
          <w:spacing w:val="-14"/>
        </w:rPr>
        <w:t xml:space="preserve"> </w:t>
      </w:r>
      <w:r>
        <w:t>обучения,</w:t>
      </w:r>
      <w:r>
        <w:rPr>
          <w:spacing w:val="-13"/>
        </w:rPr>
        <w:t xml:space="preserve"> </w:t>
      </w:r>
      <w:r>
        <w:t>воспитания;</w:t>
      </w:r>
      <w:r>
        <w:rPr>
          <w:spacing w:val="-14"/>
        </w:rPr>
        <w:t xml:space="preserve"> </w:t>
      </w:r>
      <w:r>
        <w:t>коррекции, развития и социализации обучающихся</w:t>
      </w: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3"/>
        <w:gridCol w:w="1914"/>
        <w:gridCol w:w="1942"/>
        <w:gridCol w:w="1820"/>
        <w:gridCol w:w="1781"/>
      </w:tblGrid>
      <w:tr w:rsidR="0074394B">
        <w:trPr>
          <w:trHeight w:val="1800"/>
        </w:trPr>
        <w:tc>
          <w:tcPr>
            <w:tcW w:w="2123" w:type="dxa"/>
          </w:tcPr>
          <w:p w:rsidR="0074394B" w:rsidRDefault="00400CF6">
            <w:pPr>
              <w:pStyle w:val="TableParagraph"/>
              <w:spacing w:line="242" w:lineRule="auto"/>
              <w:ind w:right="554"/>
              <w:rPr>
                <w:b/>
              </w:rPr>
            </w:pPr>
            <w:r>
              <w:rPr>
                <w:b/>
                <w:spacing w:val="-2"/>
              </w:rPr>
              <w:t>Задачи (направления) деятельности</w:t>
            </w:r>
          </w:p>
        </w:tc>
        <w:tc>
          <w:tcPr>
            <w:tcW w:w="1914" w:type="dxa"/>
            <w:tcBorders>
              <w:right w:val="single" w:sz="6" w:space="0" w:color="000000"/>
            </w:tcBorders>
          </w:tcPr>
          <w:p w:rsidR="0074394B" w:rsidRDefault="00400CF6">
            <w:pPr>
              <w:pStyle w:val="TableParagraph"/>
              <w:spacing w:before="1" w:line="247" w:lineRule="auto"/>
              <w:ind w:left="102" w:right="6"/>
              <w:rPr>
                <w:b/>
              </w:rPr>
            </w:pPr>
            <w:r>
              <w:rPr>
                <w:b/>
                <w:spacing w:val="-4"/>
              </w:rPr>
              <w:t xml:space="preserve">Планируемые </w:t>
            </w:r>
            <w:r>
              <w:rPr>
                <w:b/>
                <w:spacing w:val="-2"/>
              </w:rPr>
              <w:t>результаты.</w:t>
            </w:r>
          </w:p>
        </w:tc>
        <w:tc>
          <w:tcPr>
            <w:tcW w:w="1942" w:type="dxa"/>
            <w:tcBorders>
              <w:left w:val="single" w:sz="6" w:space="0" w:color="000000"/>
            </w:tcBorders>
          </w:tcPr>
          <w:p w:rsidR="0074394B" w:rsidRDefault="00400CF6">
            <w:pPr>
              <w:pStyle w:val="TableParagraph"/>
              <w:spacing w:line="242" w:lineRule="auto"/>
              <w:ind w:left="109"/>
              <w:rPr>
                <w:b/>
              </w:rPr>
            </w:pPr>
            <w:r>
              <w:rPr>
                <w:b/>
                <w:spacing w:val="-2"/>
              </w:rPr>
              <w:t>Виды</w:t>
            </w:r>
            <w:r>
              <w:rPr>
                <w:b/>
                <w:spacing w:val="-16"/>
              </w:rPr>
              <w:t xml:space="preserve"> </w:t>
            </w:r>
            <w:r>
              <w:rPr>
                <w:b/>
                <w:spacing w:val="-2"/>
              </w:rPr>
              <w:t>и</w:t>
            </w:r>
            <w:r>
              <w:rPr>
                <w:b/>
                <w:spacing w:val="-15"/>
              </w:rPr>
              <w:t xml:space="preserve"> </w:t>
            </w:r>
            <w:r>
              <w:rPr>
                <w:b/>
                <w:spacing w:val="-2"/>
              </w:rPr>
              <w:t>формы деятельности, мероприятия.</w:t>
            </w:r>
          </w:p>
        </w:tc>
        <w:tc>
          <w:tcPr>
            <w:tcW w:w="1820" w:type="dxa"/>
          </w:tcPr>
          <w:p w:rsidR="0074394B" w:rsidRDefault="00400CF6">
            <w:pPr>
              <w:pStyle w:val="TableParagraph"/>
              <w:spacing w:line="242" w:lineRule="auto"/>
              <w:ind w:left="104" w:right="85"/>
              <w:rPr>
                <w:b/>
              </w:rPr>
            </w:pPr>
            <w:r>
              <w:rPr>
                <w:b/>
                <w:spacing w:val="-2"/>
              </w:rPr>
              <w:t xml:space="preserve">Сроки </w:t>
            </w:r>
            <w:r>
              <w:rPr>
                <w:b/>
                <w:spacing w:val="-4"/>
              </w:rPr>
              <w:t xml:space="preserve">(периодичность </w:t>
            </w:r>
            <w:r>
              <w:rPr>
                <w:b/>
              </w:rPr>
              <w:t>в течение года)</w:t>
            </w:r>
          </w:p>
        </w:tc>
        <w:tc>
          <w:tcPr>
            <w:tcW w:w="1781" w:type="dxa"/>
          </w:tcPr>
          <w:p w:rsidR="0074394B" w:rsidRDefault="00400CF6">
            <w:pPr>
              <w:pStyle w:val="TableParagraph"/>
              <w:spacing w:line="249" w:lineRule="exact"/>
              <w:ind w:left="104"/>
              <w:rPr>
                <w:b/>
              </w:rPr>
            </w:pPr>
            <w:r>
              <w:rPr>
                <w:b/>
                <w:spacing w:val="-2"/>
              </w:rPr>
              <w:t>Ответственные</w:t>
            </w:r>
          </w:p>
        </w:tc>
      </w:tr>
      <w:tr w:rsidR="0074394B">
        <w:trPr>
          <w:trHeight w:val="3298"/>
        </w:trPr>
        <w:tc>
          <w:tcPr>
            <w:tcW w:w="2123" w:type="dxa"/>
          </w:tcPr>
          <w:p w:rsidR="0074394B" w:rsidRDefault="00400CF6">
            <w:pPr>
              <w:pStyle w:val="TableParagraph"/>
              <w:ind w:right="153"/>
            </w:pPr>
            <w:r>
              <w:rPr>
                <w:spacing w:val="-4"/>
              </w:rPr>
              <w:t xml:space="preserve">Консультирование </w:t>
            </w:r>
            <w:r>
              <w:rPr>
                <w:spacing w:val="-2"/>
              </w:rPr>
              <w:t xml:space="preserve">педагогических </w:t>
            </w:r>
            <w:r>
              <w:t xml:space="preserve">работников по </w:t>
            </w:r>
            <w:r>
              <w:rPr>
                <w:spacing w:val="-2"/>
              </w:rPr>
              <w:t>вопросам инклюзивного образования</w:t>
            </w:r>
          </w:p>
        </w:tc>
        <w:tc>
          <w:tcPr>
            <w:tcW w:w="1914" w:type="dxa"/>
            <w:tcBorders>
              <w:right w:val="single" w:sz="6" w:space="0" w:color="000000"/>
            </w:tcBorders>
          </w:tcPr>
          <w:p w:rsidR="0074394B" w:rsidRDefault="00400CF6">
            <w:pPr>
              <w:pStyle w:val="TableParagraph"/>
              <w:numPr>
                <w:ilvl w:val="0"/>
                <w:numId w:val="30"/>
              </w:numPr>
              <w:tabs>
                <w:tab w:val="left" w:pos="324"/>
              </w:tabs>
              <w:spacing w:line="242" w:lineRule="auto"/>
              <w:ind w:right="173" w:firstLine="0"/>
            </w:pPr>
            <w:r>
              <w:rPr>
                <w:spacing w:val="-2"/>
              </w:rPr>
              <w:t xml:space="preserve">Рекомендации, приёмы, </w:t>
            </w:r>
            <w:r>
              <w:t>упражнения</w:t>
            </w:r>
            <w:r>
              <w:rPr>
                <w:spacing w:val="-16"/>
              </w:rPr>
              <w:t xml:space="preserve"> </w:t>
            </w:r>
            <w:r>
              <w:t>и</w:t>
            </w:r>
            <w:r>
              <w:rPr>
                <w:spacing w:val="-14"/>
              </w:rPr>
              <w:t xml:space="preserve"> </w:t>
            </w:r>
            <w:r>
              <w:t xml:space="preserve">др. </w:t>
            </w:r>
            <w:r>
              <w:rPr>
                <w:spacing w:val="-2"/>
              </w:rPr>
              <w:t>материалы.</w:t>
            </w:r>
          </w:p>
          <w:p w:rsidR="0074394B" w:rsidRDefault="00400CF6">
            <w:pPr>
              <w:pStyle w:val="TableParagraph"/>
              <w:numPr>
                <w:ilvl w:val="0"/>
                <w:numId w:val="30"/>
              </w:numPr>
              <w:tabs>
                <w:tab w:val="left" w:pos="324"/>
              </w:tabs>
              <w:ind w:right="213" w:firstLine="0"/>
            </w:pPr>
            <w:r>
              <w:rPr>
                <w:spacing w:val="-2"/>
              </w:rPr>
              <w:t xml:space="preserve">Разработка плана </w:t>
            </w:r>
            <w:r>
              <w:rPr>
                <w:spacing w:val="-4"/>
              </w:rPr>
              <w:t xml:space="preserve">консультативной </w:t>
            </w:r>
            <w:r>
              <w:t xml:space="preserve">работы с </w:t>
            </w:r>
            <w:r>
              <w:rPr>
                <w:spacing w:val="-2"/>
              </w:rPr>
              <w:t>ребенком, родителями, классом,</w:t>
            </w:r>
          </w:p>
          <w:p w:rsidR="0074394B" w:rsidRDefault="00400CF6">
            <w:pPr>
              <w:pStyle w:val="TableParagraph"/>
              <w:spacing w:line="250" w:lineRule="atLeast"/>
              <w:ind w:left="102" w:right="6"/>
            </w:pPr>
            <w:r>
              <w:rPr>
                <w:spacing w:val="-4"/>
              </w:rPr>
              <w:t xml:space="preserve">работниками </w:t>
            </w:r>
            <w:r>
              <w:rPr>
                <w:spacing w:val="-2"/>
              </w:rPr>
              <w:t>школы</w:t>
            </w:r>
          </w:p>
        </w:tc>
        <w:tc>
          <w:tcPr>
            <w:tcW w:w="1942" w:type="dxa"/>
            <w:tcBorders>
              <w:left w:val="single" w:sz="6" w:space="0" w:color="000000"/>
            </w:tcBorders>
          </w:tcPr>
          <w:p w:rsidR="0074394B" w:rsidRDefault="00400CF6">
            <w:pPr>
              <w:pStyle w:val="TableParagraph"/>
              <w:spacing w:line="244" w:lineRule="auto"/>
              <w:ind w:left="109"/>
            </w:pPr>
            <w:r>
              <w:rPr>
                <w:spacing w:val="-4"/>
              </w:rPr>
              <w:t xml:space="preserve">Индивидуальные, </w:t>
            </w:r>
            <w:r>
              <w:rPr>
                <w:spacing w:val="-2"/>
              </w:rPr>
              <w:t>групповые,</w:t>
            </w:r>
          </w:p>
          <w:p w:rsidR="0074394B" w:rsidRDefault="00400CF6">
            <w:pPr>
              <w:pStyle w:val="TableParagraph"/>
              <w:spacing w:line="237" w:lineRule="auto"/>
              <w:ind w:left="109"/>
            </w:pPr>
            <w:r>
              <w:rPr>
                <w:spacing w:val="-2"/>
              </w:rPr>
              <w:t xml:space="preserve">тематические </w:t>
            </w:r>
            <w:r>
              <w:rPr>
                <w:spacing w:val="-4"/>
              </w:rPr>
              <w:t>консультации</w:t>
            </w:r>
          </w:p>
        </w:tc>
        <w:tc>
          <w:tcPr>
            <w:tcW w:w="1820" w:type="dxa"/>
          </w:tcPr>
          <w:p w:rsidR="0074394B" w:rsidRDefault="00400CF6">
            <w:pPr>
              <w:pStyle w:val="TableParagraph"/>
              <w:spacing w:line="244" w:lineRule="auto"/>
              <w:ind w:left="104" w:right="292"/>
            </w:pPr>
            <w:r>
              <w:rPr>
                <w:spacing w:val="-2"/>
              </w:rPr>
              <w:t>По</w:t>
            </w:r>
            <w:r>
              <w:rPr>
                <w:spacing w:val="-18"/>
              </w:rPr>
              <w:t xml:space="preserve"> </w:t>
            </w:r>
            <w:r>
              <w:rPr>
                <w:spacing w:val="-2"/>
              </w:rPr>
              <w:t xml:space="preserve">отдельному </w:t>
            </w:r>
            <w:r>
              <w:rPr>
                <w:spacing w:val="-4"/>
              </w:rPr>
              <w:t>плану-</w:t>
            </w:r>
            <w:r>
              <w:rPr>
                <w:spacing w:val="-2"/>
              </w:rPr>
              <w:t>графику</w:t>
            </w:r>
          </w:p>
        </w:tc>
        <w:tc>
          <w:tcPr>
            <w:tcW w:w="1781" w:type="dxa"/>
          </w:tcPr>
          <w:p w:rsidR="0074394B" w:rsidRDefault="00400CF6">
            <w:pPr>
              <w:pStyle w:val="TableParagraph"/>
              <w:spacing w:line="244" w:lineRule="auto"/>
              <w:ind w:left="104"/>
            </w:pPr>
            <w:r>
              <w:rPr>
                <w:spacing w:val="-4"/>
              </w:rPr>
              <w:t>Специалисты ПМПК</w:t>
            </w:r>
          </w:p>
          <w:p w:rsidR="0074394B" w:rsidRDefault="0074394B">
            <w:pPr>
              <w:pStyle w:val="TableParagraph"/>
              <w:spacing w:before="10"/>
              <w:ind w:left="0"/>
              <w:rPr>
                <w:sz w:val="19"/>
              </w:rPr>
            </w:pPr>
          </w:p>
          <w:p w:rsidR="0074394B" w:rsidRDefault="00400CF6">
            <w:pPr>
              <w:pStyle w:val="TableParagraph"/>
              <w:ind w:left="104" w:right="67"/>
            </w:pPr>
            <w:r>
              <w:rPr>
                <w:spacing w:val="-2"/>
              </w:rPr>
              <w:t xml:space="preserve">Заместитель </w:t>
            </w:r>
            <w:r>
              <w:t xml:space="preserve">директора по </w:t>
            </w:r>
            <w:r>
              <w:rPr>
                <w:spacing w:val="-4"/>
              </w:rPr>
              <w:t>УВР</w:t>
            </w:r>
          </w:p>
        </w:tc>
      </w:tr>
      <w:tr w:rsidR="0074394B">
        <w:trPr>
          <w:trHeight w:val="2274"/>
        </w:trPr>
        <w:tc>
          <w:tcPr>
            <w:tcW w:w="2123" w:type="dxa"/>
          </w:tcPr>
          <w:p w:rsidR="0074394B" w:rsidRDefault="00400CF6">
            <w:pPr>
              <w:pStyle w:val="TableParagraph"/>
              <w:ind w:right="153"/>
            </w:pPr>
            <w:r>
              <w:rPr>
                <w:spacing w:val="-4"/>
              </w:rPr>
              <w:t xml:space="preserve">Консультирование </w:t>
            </w:r>
            <w:r>
              <w:t xml:space="preserve">учащихся по </w:t>
            </w:r>
            <w:r>
              <w:rPr>
                <w:spacing w:val="-2"/>
              </w:rPr>
              <w:t>выявленных проблемам, оказание превентивной</w:t>
            </w:r>
          </w:p>
          <w:p w:rsidR="0074394B" w:rsidRDefault="00400CF6">
            <w:pPr>
              <w:pStyle w:val="TableParagraph"/>
              <w:spacing w:line="252" w:lineRule="exact"/>
            </w:pPr>
            <w:r>
              <w:rPr>
                <w:spacing w:val="-2"/>
              </w:rPr>
              <w:t>помощи</w:t>
            </w:r>
          </w:p>
        </w:tc>
        <w:tc>
          <w:tcPr>
            <w:tcW w:w="1914" w:type="dxa"/>
            <w:tcBorders>
              <w:right w:val="single" w:sz="6" w:space="0" w:color="000000"/>
            </w:tcBorders>
          </w:tcPr>
          <w:p w:rsidR="0074394B" w:rsidRDefault="00400CF6">
            <w:pPr>
              <w:pStyle w:val="TableParagraph"/>
              <w:numPr>
                <w:ilvl w:val="0"/>
                <w:numId w:val="29"/>
              </w:numPr>
              <w:tabs>
                <w:tab w:val="left" w:pos="324"/>
              </w:tabs>
              <w:ind w:right="173" w:firstLine="0"/>
            </w:pPr>
            <w:r>
              <w:rPr>
                <w:spacing w:val="-2"/>
              </w:rPr>
              <w:t xml:space="preserve">Рекомендации, приёмы, </w:t>
            </w:r>
            <w:r>
              <w:t>упражнения</w:t>
            </w:r>
            <w:r>
              <w:rPr>
                <w:spacing w:val="-16"/>
              </w:rPr>
              <w:t xml:space="preserve"> </w:t>
            </w:r>
            <w:r>
              <w:t>и</w:t>
            </w:r>
            <w:r>
              <w:rPr>
                <w:spacing w:val="-14"/>
              </w:rPr>
              <w:t xml:space="preserve"> </w:t>
            </w:r>
            <w:r>
              <w:t xml:space="preserve">др. </w:t>
            </w:r>
            <w:r>
              <w:rPr>
                <w:spacing w:val="-2"/>
              </w:rPr>
              <w:t>материалы.</w:t>
            </w:r>
          </w:p>
          <w:p w:rsidR="0074394B" w:rsidRDefault="00400CF6">
            <w:pPr>
              <w:pStyle w:val="TableParagraph"/>
              <w:numPr>
                <w:ilvl w:val="0"/>
                <w:numId w:val="29"/>
              </w:numPr>
              <w:tabs>
                <w:tab w:val="left" w:pos="324"/>
              </w:tabs>
              <w:spacing w:line="237" w:lineRule="auto"/>
              <w:ind w:right="213" w:firstLine="0"/>
            </w:pPr>
            <w:r>
              <w:rPr>
                <w:spacing w:val="-2"/>
              </w:rPr>
              <w:t xml:space="preserve">Разработка плана </w:t>
            </w:r>
            <w:r>
              <w:rPr>
                <w:spacing w:val="-4"/>
              </w:rPr>
              <w:t xml:space="preserve">консультативной </w:t>
            </w:r>
            <w:r>
              <w:t xml:space="preserve">работы с </w:t>
            </w:r>
            <w:r>
              <w:rPr>
                <w:spacing w:val="-2"/>
              </w:rPr>
              <w:t>учащимся</w:t>
            </w:r>
          </w:p>
        </w:tc>
        <w:tc>
          <w:tcPr>
            <w:tcW w:w="1942" w:type="dxa"/>
            <w:tcBorders>
              <w:left w:val="single" w:sz="6" w:space="0" w:color="000000"/>
            </w:tcBorders>
          </w:tcPr>
          <w:p w:rsidR="0074394B" w:rsidRDefault="00400CF6">
            <w:pPr>
              <w:pStyle w:val="TableParagraph"/>
              <w:spacing w:line="242" w:lineRule="auto"/>
              <w:ind w:left="109"/>
            </w:pPr>
            <w:r>
              <w:rPr>
                <w:spacing w:val="-4"/>
              </w:rPr>
              <w:t xml:space="preserve">Индивидуальные, </w:t>
            </w:r>
            <w:r>
              <w:rPr>
                <w:spacing w:val="-2"/>
              </w:rPr>
              <w:t>групповые,</w:t>
            </w:r>
          </w:p>
          <w:p w:rsidR="0074394B" w:rsidRDefault="00400CF6">
            <w:pPr>
              <w:pStyle w:val="TableParagraph"/>
              <w:spacing w:line="237" w:lineRule="auto"/>
              <w:ind w:left="109"/>
            </w:pPr>
            <w:r>
              <w:rPr>
                <w:spacing w:val="-2"/>
              </w:rPr>
              <w:t xml:space="preserve">тематические </w:t>
            </w:r>
            <w:r>
              <w:rPr>
                <w:spacing w:val="-4"/>
              </w:rPr>
              <w:t>консультации</w:t>
            </w:r>
          </w:p>
        </w:tc>
        <w:tc>
          <w:tcPr>
            <w:tcW w:w="1820" w:type="dxa"/>
          </w:tcPr>
          <w:p w:rsidR="0074394B" w:rsidRDefault="00400CF6">
            <w:pPr>
              <w:pStyle w:val="TableParagraph"/>
              <w:spacing w:line="242" w:lineRule="auto"/>
              <w:ind w:left="104" w:right="292"/>
            </w:pPr>
            <w:r>
              <w:rPr>
                <w:spacing w:val="-2"/>
              </w:rPr>
              <w:t>По</w:t>
            </w:r>
            <w:r>
              <w:rPr>
                <w:spacing w:val="-18"/>
              </w:rPr>
              <w:t xml:space="preserve"> </w:t>
            </w:r>
            <w:r>
              <w:rPr>
                <w:spacing w:val="-2"/>
              </w:rPr>
              <w:t xml:space="preserve">отдельному </w:t>
            </w:r>
            <w:r>
              <w:rPr>
                <w:spacing w:val="-4"/>
              </w:rPr>
              <w:t>плану-</w:t>
            </w:r>
            <w:r>
              <w:rPr>
                <w:spacing w:val="-2"/>
              </w:rPr>
              <w:t>графику</w:t>
            </w:r>
          </w:p>
        </w:tc>
        <w:tc>
          <w:tcPr>
            <w:tcW w:w="1781" w:type="dxa"/>
          </w:tcPr>
          <w:p w:rsidR="0074394B" w:rsidRDefault="00400CF6">
            <w:pPr>
              <w:pStyle w:val="TableParagraph"/>
              <w:spacing w:line="242" w:lineRule="auto"/>
              <w:ind w:left="104"/>
            </w:pPr>
            <w:r>
              <w:rPr>
                <w:spacing w:val="-4"/>
              </w:rPr>
              <w:t>Специалисты ПМПК</w:t>
            </w:r>
          </w:p>
          <w:p w:rsidR="0074394B" w:rsidRDefault="00400CF6">
            <w:pPr>
              <w:pStyle w:val="TableParagraph"/>
              <w:ind w:left="104" w:right="67"/>
            </w:pPr>
            <w:r>
              <w:rPr>
                <w:spacing w:val="-2"/>
              </w:rPr>
              <w:t>Заместитель директора</w:t>
            </w:r>
            <w:r>
              <w:rPr>
                <w:spacing w:val="-12"/>
              </w:rPr>
              <w:t xml:space="preserve"> </w:t>
            </w:r>
            <w:r>
              <w:rPr>
                <w:spacing w:val="-2"/>
              </w:rPr>
              <w:t xml:space="preserve">по </w:t>
            </w:r>
            <w:r>
              <w:rPr>
                <w:spacing w:val="-4"/>
              </w:rPr>
              <w:t>УВР</w:t>
            </w:r>
          </w:p>
        </w:tc>
      </w:tr>
      <w:tr w:rsidR="0074394B">
        <w:trPr>
          <w:trHeight w:val="2529"/>
        </w:trPr>
        <w:tc>
          <w:tcPr>
            <w:tcW w:w="2123" w:type="dxa"/>
          </w:tcPr>
          <w:p w:rsidR="0074394B" w:rsidRDefault="00400CF6">
            <w:pPr>
              <w:pStyle w:val="TableParagraph"/>
              <w:ind w:right="153"/>
            </w:pPr>
            <w:r>
              <w:rPr>
                <w:spacing w:val="-4"/>
              </w:rPr>
              <w:t xml:space="preserve">Консультирование </w:t>
            </w:r>
            <w:r>
              <w:t xml:space="preserve">родителей по </w:t>
            </w:r>
            <w:r>
              <w:rPr>
                <w:spacing w:val="-2"/>
              </w:rPr>
              <w:t>вопросам инклюзивного образования,</w:t>
            </w:r>
          </w:p>
          <w:p w:rsidR="0074394B" w:rsidRDefault="00400CF6">
            <w:pPr>
              <w:pStyle w:val="TableParagraph"/>
              <w:spacing w:line="237" w:lineRule="auto"/>
              <w:ind w:right="153"/>
            </w:pPr>
            <w:r>
              <w:t>выбора</w:t>
            </w:r>
            <w:r>
              <w:rPr>
                <w:spacing w:val="-4"/>
              </w:rPr>
              <w:t xml:space="preserve"> </w:t>
            </w:r>
            <w:r>
              <w:t xml:space="preserve">стратегии </w:t>
            </w:r>
            <w:r>
              <w:rPr>
                <w:spacing w:val="-2"/>
              </w:rPr>
              <w:t>воспитания, психолого- физиологическим особенностям</w:t>
            </w:r>
            <w:r>
              <w:rPr>
                <w:spacing w:val="-12"/>
              </w:rPr>
              <w:t xml:space="preserve"> </w:t>
            </w:r>
            <w:r>
              <w:rPr>
                <w:spacing w:val="-2"/>
              </w:rPr>
              <w:t>детей</w:t>
            </w:r>
          </w:p>
        </w:tc>
        <w:tc>
          <w:tcPr>
            <w:tcW w:w="1914" w:type="dxa"/>
            <w:tcBorders>
              <w:right w:val="single" w:sz="6" w:space="0" w:color="000000"/>
            </w:tcBorders>
          </w:tcPr>
          <w:p w:rsidR="0074394B" w:rsidRDefault="00400CF6">
            <w:pPr>
              <w:pStyle w:val="TableParagraph"/>
              <w:numPr>
                <w:ilvl w:val="0"/>
                <w:numId w:val="28"/>
              </w:numPr>
              <w:tabs>
                <w:tab w:val="left" w:pos="324"/>
              </w:tabs>
              <w:ind w:right="173" w:firstLine="0"/>
            </w:pPr>
            <w:r>
              <w:rPr>
                <w:spacing w:val="-2"/>
              </w:rPr>
              <w:t xml:space="preserve">Рекомендации, приёмы, </w:t>
            </w:r>
            <w:r>
              <w:t>упражнения</w:t>
            </w:r>
            <w:r>
              <w:rPr>
                <w:spacing w:val="-16"/>
              </w:rPr>
              <w:t xml:space="preserve"> </w:t>
            </w:r>
            <w:r>
              <w:t>и</w:t>
            </w:r>
            <w:r>
              <w:rPr>
                <w:spacing w:val="-14"/>
              </w:rPr>
              <w:t xml:space="preserve"> </w:t>
            </w:r>
            <w:r>
              <w:t xml:space="preserve">др. </w:t>
            </w:r>
            <w:r>
              <w:rPr>
                <w:spacing w:val="-2"/>
              </w:rPr>
              <w:t>материалы.</w:t>
            </w:r>
          </w:p>
          <w:p w:rsidR="0074394B" w:rsidRDefault="00400CF6">
            <w:pPr>
              <w:pStyle w:val="TableParagraph"/>
              <w:numPr>
                <w:ilvl w:val="0"/>
                <w:numId w:val="28"/>
              </w:numPr>
              <w:tabs>
                <w:tab w:val="left" w:pos="324"/>
              </w:tabs>
              <w:ind w:right="213" w:firstLine="0"/>
            </w:pPr>
            <w:r>
              <w:rPr>
                <w:spacing w:val="-2"/>
              </w:rPr>
              <w:t xml:space="preserve">Разработка плана </w:t>
            </w:r>
            <w:r>
              <w:rPr>
                <w:spacing w:val="-4"/>
              </w:rPr>
              <w:t xml:space="preserve">консультативной </w:t>
            </w:r>
            <w:r>
              <w:t xml:space="preserve">работы с </w:t>
            </w:r>
            <w:r>
              <w:rPr>
                <w:spacing w:val="-2"/>
              </w:rPr>
              <w:t>родителями</w:t>
            </w:r>
          </w:p>
        </w:tc>
        <w:tc>
          <w:tcPr>
            <w:tcW w:w="1942" w:type="dxa"/>
            <w:tcBorders>
              <w:left w:val="single" w:sz="6" w:space="0" w:color="000000"/>
            </w:tcBorders>
          </w:tcPr>
          <w:p w:rsidR="0074394B" w:rsidRDefault="00400CF6">
            <w:pPr>
              <w:pStyle w:val="TableParagraph"/>
              <w:spacing w:line="237" w:lineRule="auto"/>
              <w:ind w:left="109"/>
            </w:pPr>
            <w:r>
              <w:rPr>
                <w:spacing w:val="-4"/>
              </w:rPr>
              <w:t xml:space="preserve">Индивидуальные, </w:t>
            </w:r>
            <w:r>
              <w:rPr>
                <w:spacing w:val="-2"/>
              </w:rPr>
              <w:t>групповые,</w:t>
            </w:r>
          </w:p>
          <w:p w:rsidR="0074394B" w:rsidRDefault="00400CF6">
            <w:pPr>
              <w:pStyle w:val="TableParagraph"/>
              <w:spacing w:line="237" w:lineRule="auto"/>
              <w:ind w:left="109"/>
            </w:pPr>
            <w:r>
              <w:rPr>
                <w:spacing w:val="-2"/>
              </w:rPr>
              <w:t xml:space="preserve">тематические </w:t>
            </w:r>
            <w:r>
              <w:rPr>
                <w:spacing w:val="-4"/>
              </w:rPr>
              <w:t>консультации</w:t>
            </w:r>
          </w:p>
        </w:tc>
        <w:tc>
          <w:tcPr>
            <w:tcW w:w="1820" w:type="dxa"/>
          </w:tcPr>
          <w:p w:rsidR="0074394B" w:rsidRDefault="00400CF6">
            <w:pPr>
              <w:pStyle w:val="TableParagraph"/>
              <w:spacing w:line="237" w:lineRule="auto"/>
              <w:ind w:left="104" w:right="292"/>
            </w:pPr>
            <w:r>
              <w:rPr>
                <w:spacing w:val="-2"/>
              </w:rPr>
              <w:t>По</w:t>
            </w:r>
            <w:r>
              <w:rPr>
                <w:spacing w:val="-18"/>
              </w:rPr>
              <w:t xml:space="preserve"> </w:t>
            </w:r>
            <w:r>
              <w:rPr>
                <w:spacing w:val="-2"/>
              </w:rPr>
              <w:t xml:space="preserve">отдельному </w:t>
            </w:r>
            <w:r>
              <w:rPr>
                <w:spacing w:val="-4"/>
              </w:rPr>
              <w:t>плану-</w:t>
            </w:r>
            <w:r>
              <w:rPr>
                <w:spacing w:val="-2"/>
              </w:rPr>
              <w:t>графику</w:t>
            </w:r>
          </w:p>
        </w:tc>
        <w:tc>
          <w:tcPr>
            <w:tcW w:w="1781" w:type="dxa"/>
          </w:tcPr>
          <w:p w:rsidR="0074394B" w:rsidRDefault="00400CF6">
            <w:pPr>
              <w:pStyle w:val="TableParagraph"/>
              <w:spacing w:line="237" w:lineRule="auto"/>
              <w:ind w:left="104"/>
            </w:pPr>
            <w:r>
              <w:rPr>
                <w:spacing w:val="-4"/>
              </w:rPr>
              <w:t>Специалисты ПМПК</w:t>
            </w:r>
          </w:p>
          <w:p w:rsidR="0074394B" w:rsidRDefault="0074394B">
            <w:pPr>
              <w:pStyle w:val="TableParagraph"/>
              <w:spacing w:before="9"/>
              <w:ind w:left="0"/>
              <w:rPr>
                <w:sz w:val="20"/>
              </w:rPr>
            </w:pPr>
          </w:p>
          <w:p w:rsidR="0074394B" w:rsidRDefault="00400CF6">
            <w:pPr>
              <w:pStyle w:val="TableParagraph"/>
              <w:spacing w:line="242" w:lineRule="auto"/>
              <w:ind w:left="104" w:right="519"/>
            </w:pPr>
            <w:r>
              <w:rPr>
                <w:spacing w:val="-4"/>
              </w:rPr>
              <w:t xml:space="preserve">Заместитель </w:t>
            </w:r>
            <w:r>
              <w:rPr>
                <w:spacing w:val="-2"/>
              </w:rPr>
              <w:t xml:space="preserve">директора </w:t>
            </w:r>
            <w:r>
              <w:t>по УВР</w:t>
            </w:r>
          </w:p>
        </w:tc>
      </w:tr>
    </w:tbl>
    <w:p w:rsidR="0074394B" w:rsidRDefault="00400CF6">
      <w:pPr>
        <w:pStyle w:val="Heading3"/>
        <w:spacing w:line="246" w:lineRule="exact"/>
        <w:ind w:left="679"/>
        <w:jc w:val="left"/>
      </w:pPr>
      <w:r>
        <w:t>Информационно</w:t>
      </w:r>
      <w:r>
        <w:rPr>
          <w:spacing w:val="-14"/>
        </w:rPr>
        <w:t xml:space="preserve"> </w:t>
      </w:r>
      <w:r>
        <w:t>–</w:t>
      </w:r>
      <w:r>
        <w:rPr>
          <w:spacing w:val="-14"/>
        </w:rPr>
        <w:t xml:space="preserve"> </w:t>
      </w:r>
      <w:r>
        <w:t>просветительский</w:t>
      </w:r>
      <w:r>
        <w:rPr>
          <w:spacing w:val="-8"/>
        </w:rPr>
        <w:t xml:space="preserve"> </w:t>
      </w:r>
      <w:r>
        <w:rPr>
          <w:spacing w:val="-2"/>
        </w:rPr>
        <w:t>модуль</w:t>
      </w:r>
    </w:p>
    <w:p w:rsidR="0074394B" w:rsidRDefault="00400CF6">
      <w:pPr>
        <w:pStyle w:val="a3"/>
        <w:spacing w:after="2" w:line="242" w:lineRule="auto"/>
        <w:ind w:right="815" w:firstLine="0"/>
        <w:jc w:val="left"/>
      </w:pPr>
      <w:r>
        <w:rPr>
          <w:b/>
        </w:rPr>
        <w:t>Цель:</w:t>
      </w:r>
      <w:r>
        <w:rPr>
          <w:b/>
          <w:spacing w:val="-14"/>
        </w:rPr>
        <w:t xml:space="preserve"> </w:t>
      </w:r>
      <w:r>
        <w:t>организация</w:t>
      </w:r>
      <w:r>
        <w:rPr>
          <w:spacing w:val="-14"/>
        </w:rPr>
        <w:t xml:space="preserve"> </w:t>
      </w:r>
      <w:r>
        <w:t>информационно-просветительской</w:t>
      </w:r>
      <w:r>
        <w:rPr>
          <w:spacing w:val="-14"/>
        </w:rPr>
        <w:t xml:space="preserve"> </w:t>
      </w:r>
      <w:r>
        <w:t>деятельности</w:t>
      </w:r>
      <w:r>
        <w:rPr>
          <w:spacing w:val="-9"/>
        </w:rPr>
        <w:t xml:space="preserve"> </w:t>
      </w:r>
      <w:r>
        <w:t>по</w:t>
      </w:r>
      <w:r>
        <w:rPr>
          <w:spacing w:val="-14"/>
        </w:rPr>
        <w:t xml:space="preserve"> </w:t>
      </w:r>
      <w:r>
        <w:t>вопросам</w:t>
      </w:r>
      <w:r>
        <w:rPr>
          <w:spacing w:val="-11"/>
        </w:rPr>
        <w:t xml:space="preserve"> </w:t>
      </w:r>
      <w:r>
        <w:t>инклюзивного образования со всеми участниками образовательного процесса</w:t>
      </w: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6"/>
        <w:gridCol w:w="1801"/>
        <w:gridCol w:w="1983"/>
        <w:gridCol w:w="1859"/>
        <w:gridCol w:w="1772"/>
      </w:tblGrid>
      <w:tr w:rsidR="0074394B">
        <w:trPr>
          <w:trHeight w:val="940"/>
        </w:trPr>
        <w:tc>
          <w:tcPr>
            <w:tcW w:w="2166" w:type="dxa"/>
          </w:tcPr>
          <w:p w:rsidR="0074394B" w:rsidRDefault="00400CF6">
            <w:pPr>
              <w:pStyle w:val="TableParagraph"/>
              <w:ind w:left="369" w:right="349" w:hanging="8"/>
              <w:jc w:val="center"/>
              <w:rPr>
                <w:b/>
              </w:rPr>
            </w:pPr>
            <w:r>
              <w:rPr>
                <w:b/>
                <w:spacing w:val="-2"/>
              </w:rPr>
              <w:t xml:space="preserve">Задачи </w:t>
            </w:r>
            <w:r>
              <w:rPr>
                <w:b/>
                <w:spacing w:val="-4"/>
              </w:rPr>
              <w:t xml:space="preserve">(направления) </w:t>
            </w:r>
            <w:r>
              <w:rPr>
                <w:b/>
                <w:spacing w:val="-2"/>
              </w:rPr>
              <w:t>деятельности</w:t>
            </w:r>
          </w:p>
        </w:tc>
        <w:tc>
          <w:tcPr>
            <w:tcW w:w="1801" w:type="dxa"/>
          </w:tcPr>
          <w:p w:rsidR="0074394B" w:rsidRDefault="00400CF6">
            <w:pPr>
              <w:pStyle w:val="TableParagraph"/>
              <w:spacing w:line="242" w:lineRule="auto"/>
              <w:ind w:left="321" w:right="67" w:hanging="125"/>
              <w:rPr>
                <w:b/>
              </w:rPr>
            </w:pPr>
            <w:r>
              <w:rPr>
                <w:b/>
                <w:spacing w:val="-4"/>
              </w:rPr>
              <w:t xml:space="preserve">Планируемые </w:t>
            </w:r>
            <w:r>
              <w:rPr>
                <w:b/>
                <w:spacing w:val="-2"/>
              </w:rPr>
              <w:t>результаты</w:t>
            </w:r>
          </w:p>
        </w:tc>
        <w:tc>
          <w:tcPr>
            <w:tcW w:w="1983" w:type="dxa"/>
          </w:tcPr>
          <w:p w:rsidR="0074394B" w:rsidRDefault="00400CF6">
            <w:pPr>
              <w:pStyle w:val="TableParagraph"/>
              <w:ind w:left="297" w:hanging="53"/>
              <w:rPr>
                <w:b/>
              </w:rPr>
            </w:pPr>
            <w:r>
              <w:rPr>
                <w:b/>
              </w:rPr>
              <w:t>Виды</w:t>
            </w:r>
            <w:r>
              <w:rPr>
                <w:b/>
                <w:spacing w:val="-14"/>
              </w:rPr>
              <w:t xml:space="preserve"> </w:t>
            </w:r>
            <w:r>
              <w:rPr>
                <w:b/>
              </w:rPr>
              <w:t>и</w:t>
            </w:r>
            <w:r>
              <w:rPr>
                <w:b/>
                <w:spacing w:val="-14"/>
              </w:rPr>
              <w:t xml:space="preserve"> </w:t>
            </w:r>
            <w:r>
              <w:rPr>
                <w:b/>
              </w:rPr>
              <w:t xml:space="preserve">формы </w:t>
            </w:r>
            <w:r>
              <w:rPr>
                <w:b/>
                <w:spacing w:val="-2"/>
              </w:rPr>
              <w:t>деятельности, мероприятия</w:t>
            </w:r>
          </w:p>
        </w:tc>
        <w:tc>
          <w:tcPr>
            <w:tcW w:w="1859" w:type="dxa"/>
          </w:tcPr>
          <w:p w:rsidR="0074394B" w:rsidRDefault="00400CF6">
            <w:pPr>
              <w:pStyle w:val="TableParagraph"/>
              <w:ind w:left="157" w:right="71" w:firstLine="456"/>
              <w:rPr>
                <w:b/>
              </w:rPr>
            </w:pPr>
            <w:r>
              <w:rPr>
                <w:b/>
                <w:spacing w:val="-2"/>
              </w:rPr>
              <w:t xml:space="preserve">Сроки </w:t>
            </w:r>
            <w:r>
              <w:rPr>
                <w:b/>
                <w:spacing w:val="-4"/>
              </w:rPr>
              <w:t xml:space="preserve">(периодичность </w:t>
            </w:r>
            <w:r>
              <w:rPr>
                <w:b/>
              </w:rPr>
              <w:t>в течение года)</w:t>
            </w:r>
          </w:p>
        </w:tc>
        <w:tc>
          <w:tcPr>
            <w:tcW w:w="1772" w:type="dxa"/>
          </w:tcPr>
          <w:p w:rsidR="0074394B" w:rsidRDefault="00400CF6">
            <w:pPr>
              <w:pStyle w:val="TableParagraph"/>
              <w:spacing w:line="249" w:lineRule="exact"/>
              <w:ind w:left="104"/>
              <w:rPr>
                <w:b/>
              </w:rPr>
            </w:pPr>
            <w:r>
              <w:rPr>
                <w:b/>
                <w:spacing w:val="-2"/>
              </w:rPr>
              <w:t>Ответственные</w:t>
            </w:r>
          </w:p>
        </w:tc>
      </w:tr>
    </w:tbl>
    <w:p w:rsidR="0074394B" w:rsidRDefault="0074394B">
      <w:pPr>
        <w:spacing w:line="249" w:lineRule="exact"/>
        <w:sectPr w:rsidR="0074394B">
          <w:pgSz w:w="11910" w:h="16840"/>
          <w:pgMar w:top="1020" w:right="0" w:bottom="1240" w:left="1020" w:header="0" w:footer="959" w:gutter="0"/>
          <w:cols w:space="720"/>
        </w:sect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6"/>
        <w:gridCol w:w="1801"/>
        <w:gridCol w:w="1983"/>
        <w:gridCol w:w="1859"/>
        <w:gridCol w:w="1772"/>
      </w:tblGrid>
      <w:tr w:rsidR="0074394B">
        <w:trPr>
          <w:trHeight w:val="2280"/>
        </w:trPr>
        <w:tc>
          <w:tcPr>
            <w:tcW w:w="2166" w:type="dxa"/>
          </w:tcPr>
          <w:p w:rsidR="0074394B" w:rsidRDefault="00400CF6">
            <w:pPr>
              <w:pStyle w:val="TableParagraph"/>
              <w:ind w:right="165"/>
            </w:pPr>
            <w:r>
              <w:rPr>
                <w:spacing w:val="-2"/>
              </w:rPr>
              <w:lastRenderedPageBreak/>
              <w:t>Информирование родителей (законных представителей)</w:t>
            </w:r>
            <w:r>
              <w:rPr>
                <w:spacing w:val="-12"/>
              </w:rPr>
              <w:t xml:space="preserve"> </w:t>
            </w:r>
            <w:r>
              <w:rPr>
                <w:spacing w:val="-2"/>
              </w:rPr>
              <w:t>по медицинским, социальным, правовым</w:t>
            </w:r>
            <w:r>
              <w:rPr>
                <w:spacing w:val="-12"/>
              </w:rPr>
              <w:t xml:space="preserve"> </w:t>
            </w:r>
            <w:r>
              <w:rPr>
                <w:spacing w:val="-2"/>
              </w:rPr>
              <w:t>и</w:t>
            </w:r>
            <w:r>
              <w:rPr>
                <w:spacing w:val="-15"/>
              </w:rPr>
              <w:t xml:space="preserve"> </w:t>
            </w:r>
            <w:r>
              <w:rPr>
                <w:spacing w:val="-2"/>
              </w:rPr>
              <w:t>другим вопросам</w:t>
            </w:r>
          </w:p>
        </w:tc>
        <w:tc>
          <w:tcPr>
            <w:tcW w:w="1801" w:type="dxa"/>
          </w:tcPr>
          <w:p w:rsidR="0074394B" w:rsidRDefault="00400CF6">
            <w:pPr>
              <w:pStyle w:val="TableParagraph"/>
              <w:spacing w:line="244" w:lineRule="auto"/>
              <w:ind w:left="109" w:right="67"/>
            </w:pPr>
            <w:r>
              <w:rPr>
                <w:spacing w:val="-4"/>
              </w:rPr>
              <w:t xml:space="preserve">Организация </w:t>
            </w:r>
            <w:r>
              <w:rPr>
                <w:spacing w:val="-2"/>
              </w:rPr>
              <w:t>работы</w:t>
            </w:r>
          </w:p>
          <w:p w:rsidR="0074394B" w:rsidRDefault="00400CF6">
            <w:pPr>
              <w:pStyle w:val="TableParagraph"/>
              <w:ind w:left="109" w:right="67"/>
            </w:pPr>
            <w:r>
              <w:rPr>
                <w:spacing w:val="-2"/>
              </w:rPr>
              <w:t>семинаров, тренингов…</w:t>
            </w:r>
            <w:r>
              <w:rPr>
                <w:spacing w:val="-12"/>
              </w:rPr>
              <w:t xml:space="preserve"> </w:t>
            </w:r>
            <w:r>
              <w:rPr>
                <w:spacing w:val="-2"/>
              </w:rPr>
              <w:t>по вопросам инклюзивного образования</w:t>
            </w:r>
          </w:p>
        </w:tc>
        <w:tc>
          <w:tcPr>
            <w:tcW w:w="1983" w:type="dxa"/>
          </w:tcPr>
          <w:p w:rsidR="0074394B" w:rsidRDefault="00400CF6">
            <w:pPr>
              <w:pStyle w:val="TableParagraph"/>
              <w:spacing w:line="244" w:lineRule="auto"/>
              <w:ind w:left="109"/>
            </w:pPr>
            <w:r>
              <w:rPr>
                <w:spacing w:val="-4"/>
              </w:rPr>
              <w:t xml:space="preserve">Информационные </w:t>
            </w:r>
            <w:r>
              <w:rPr>
                <w:spacing w:val="-2"/>
              </w:rPr>
              <w:t>мероприятия</w:t>
            </w:r>
          </w:p>
        </w:tc>
        <w:tc>
          <w:tcPr>
            <w:tcW w:w="1859" w:type="dxa"/>
          </w:tcPr>
          <w:p w:rsidR="0074394B" w:rsidRDefault="00400CF6">
            <w:pPr>
              <w:pStyle w:val="TableParagraph"/>
              <w:spacing w:line="244" w:lineRule="auto"/>
              <w:ind w:left="109" w:right="326"/>
            </w:pPr>
            <w:r>
              <w:rPr>
                <w:spacing w:val="-2"/>
              </w:rPr>
              <w:t>По</w:t>
            </w:r>
            <w:r>
              <w:rPr>
                <w:spacing w:val="-18"/>
              </w:rPr>
              <w:t xml:space="preserve"> </w:t>
            </w:r>
            <w:r>
              <w:rPr>
                <w:spacing w:val="-2"/>
              </w:rPr>
              <w:t xml:space="preserve">отдельному </w:t>
            </w:r>
            <w:r>
              <w:rPr>
                <w:spacing w:val="-4"/>
              </w:rPr>
              <w:t>плану-</w:t>
            </w:r>
            <w:r>
              <w:rPr>
                <w:spacing w:val="-2"/>
              </w:rPr>
              <w:t>графику</w:t>
            </w:r>
          </w:p>
        </w:tc>
        <w:tc>
          <w:tcPr>
            <w:tcW w:w="1772" w:type="dxa"/>
          </w:tcPr>
          <w:p w:rsidR="0074394B" w:rsidRDefault="00400CF6">
            <w:pPr>
              <w:pStyle w:val="TableParagraph"/>
              <w:spacing w:line="242" w:lineRule="auto"/>
              <w:ind w:left="104" w:right="379"/>
              <w:jc w:val="both"/>
            </w:pPr>
            <w:r>
              <w:rPr>
                <w:spacing w:val="-2"/>
              </w:rPr>
              <w:t xml:space="preserve">Специалисты </w:t>
            </w:r>
            <w:r>
              <w:rPr>
                <w:spacing w:val="-4"/>
              </w:rPr>
              <w:t xml:space="preserve">Руководитель </w:t>
            </w:r>
            <w:r>
              <w:rPr>
                <w:spacing w:val="-6"/>
              </w:rPr>
              <w:t>СП</w:t>
            </w:r>
          </w:p>
        </w:tc>
      </w:tr>
      <w:tr w:rsidR="0074394B">
        <w:trPr>
          <w:trHeight w:val="2280"/>
        </w:trPr>
        <w:tc>
          <w:tcPr>
            <w:tcW w:w="2166" w:type="dxa"/>
          </w:tcPr>
          <w:p w:rsidR="0074394B" w:rsidRDefault="00400CF6">
            <w:pPr>
              <w:pStyle w:val="TableParagraph"/>
              <w:ind w:right="165"/>
            </w:pPr>
            <w:r>
              <w:rPr>
                <w:spacing w:val="-2"/>
              </w:rPr>
              <w:t xml:space="preserve">Психолого- педагогическое просвещение педагогических </w:t>
            </w:r>
            <w:r>
              <w:t xml:space="preserve">работников по </w:t>
            </w:r>
            <w:r>
              <w:rPr>
                <w:spacing w:val="-2"/>
              </w:rPr>
              <w:t>вопросам</w:t>
            </w:r>
            <w:r>
              <w:rPr>
                <w:spacing w:val="-12"/>
              </w:rPr>
              <w:t xml:space="preserve"> </w:t>
            </w:r>
            <w:r>
              <w:rPr>
                <w:spacing w:val="-2"/>
              </w:rPr>
              <w:t xml:space="preserve">развития, </w:t>
            </w:r>
            <w:r>
              <w:t>обучения и воспитания</w:t>
            </w:r>
            <w:r>
              <w:rPr>
                <w:spacing w:val="-14"/>
              </w:rPr>
              <w:t xml:space="preserve"> </w:t>
            </w:r>
            <w:r>
              <w:t>данной</w:t>
            </w:r>
          </w:p>
          <w:p w:rsidR="0074394B" w:rsidRDefault="00400CF6">
            <w:pPr>
              <w:pStyle w:val="TableParagraph"/>
              <w:spacing w:line="248" w:lineRule="exact"/>
            </w:pPr>
            <w:r>
              <w:t>категории</w:t>
            </w:r>
            <w:r>
              <w:rPr>
                <w:spacing w:val="-6"/>
              </w:rPr>
              <w:t xml:space="preserve"> </w:t>
            </w:r>
            <w:r>
              <w:rPr>
                <w:spacing w:val="-4"/>
              </w:rPr>
              <w:t>детей</w:t>
            </w:r>
          </w:p>
        </w:tc>
        <w:tc>
          <w:tcPr>
            <w:tcW w:w="1801" w:type="dxa"/>
          </w:tcPr>
          <w:p w:rsidR="0074394B" w:rsidRDefault="00400CF6">
            <w:pPr>
              <w:pStyle w:val="TableParagraph"/>
              <w:spacing w:line="232" w:lineRule="auto"/>
              <w:ind w:left="109" w:right="67"/>
            </w:pPr>
            <w:r>
              <w:rPr>
                <w:spacing w:val="-2"/>
              </w:rPr>
              <w:t xml:space="preserve">Организация </w:t>
            </w:r>
            <w:r>
              <w:rPr>
                <w:spacing w:val="-4"/>
              </w:rPr>
              <w:t>методических</w:t>
            </w:r>
          </w:p>
          <w:p w:rsidR="0074394B" w:rsidRDefault="00400CF6">
            <w:pPr>
              <w:pStyle w:val="TableParagraph"/>
              <w:ind w:left="109" w:right="67"/>
            </w:pPr>
            <w:r>
              <w:rPr>
                <w:spacing w:val="-2"/>
              </w:rPr>
              <w:t>мероприятий</w:t>
            </w:r>
            <w:r>
              <w:rPr>
                <w:spacing w:val="-14"/>
              </w:rPr>
              <w:t xml:space="preserve"> </w:t>
            </w:r>
            <w:r>
              <w:rPr>
                <w:spacing w:val="-2"/>
              </w:rPr>
              <w:t>по вопросам инклюзивного образования</w:t>
            </w:r>
          </w:p>
        </w:tc>
        <w:tc>
          <w:tcPr>
            <w:tcW w:w="1983" w:type="dxa"/>
          </w:tcPr>
          <w:p w:rsidR="0074394B" w:rsidRDefault="00400CF6">
            <w:pPr>
              <w:pStyle w:val="TableParagraph"/>
              <w:spacing w:line="232" w:lineRule="auto"/>
              <w:ind w:left="109"/>
            </w:pPr>
            <w:r>
              <w:rPr>
                <w:spacing w:val="-4"/>
              </w:rPr>
              <w:t xml:space="preserve">Информационные </w:t>
            </w:r>
            <w:r>
              <w:rPr>
                <w:spacing w:val="-2"/>
              </w:rPr>
              <w:t>мероприятия</w:t>
            </w:r>
          </w:p>
        </w:tc>
        <w:tc>
          <w:tcPr>
            <w:tcW w:w="1859" w:type="dxa"/>
          </w:tcPr>
          <w:p w:rsidR="0074394B" w:rsidRDefault="00400CF6">
            <w:pPr>
              <w:pStyle w:val="TableParagraph"/>
              <w:spacing w:line="232" w:lineRule="auto"/>
              <w:ind w:left="109" w:right="267" w:firstLine="62"/>
            </w:pPr>
            <w:r>
              <w:rPr>
                <w:spacing w:val="-2"/>
              </w:rPr>
              <w:t>По</w:t>
            </w:r>
            <w:r>
              <w:rPr>
                <w:spacing w:val="-12"/>
              </w:rPr>
              <w:t xml:space="preserve"> </w:t>
            </w:r>
            <w:r>
              <w:rPr>
                <w:spacing w:val="-2"/>
              </w:rPr>
              <w:t>отдельному плану-графику</w:t>
            </w:r>
          </w:p>
        </w:tc>
        <w:tc>
          <w:tcPr>
            <w:tcW w:w="1772" w:type="dxa"/>
          </w:tcPr>
          <w:p w:rsidR="0074394B" w:rsidRDefault="00400CF6">
            <w:pPr>
              <w:pStyle w:val="TableParagraph"/>
              <w:spacing w:line="237" w:lineRule="auto"/>
              <w:ind w:left="104" w:right="379"/>
              <w:jc w:val="both"/>
            </w:pPr>
            <w:r>
              <w:rPr>
                <w:spacing w:val="-2"/>
              </w:rPr>
              <w:t xml:space="preserve">Специалисты </w:t>
            </w:r>
            <w:r>
              <w:rPr>
                <w:spacing w:val="-4"/>
              </w:rPr>
              <w:t xml:space="preserve">Руководитель </w:t>
            </w:r>
            <w:r>
              <w:rPr>
                <w:spacing w:val="-6"/>
              </w:rPr>
              <w:t>СП</w:t>
            </w:r>
          </w:p>
          <w:p w:rsidR="0074394B" w:rsidRDefault="00400CF6">
            <w:pPr>
              <w:pStyle w:val="TableParagraph"/>
              <w:spacing w:line="237" w:lineRule="auto"/>
              <w:ind w:left="104"/>
            </w:pPr>
            <w:r>
              <w:rPr>
                <w:spacing w:val="-2"/>
              </w:rPr>
              <w:t xml:space="preserve">другие </w:t>
            </w:r>
            <w:r>
              <w:rPr>
                <w:spacing w:val="-4"/>
              </w:rPr>
              <w:t>организации</w:t>
            </w:r>
          </w:p>
        </w:tc>
      </w:tr>
    </w:tbl>
    <w:p w:rsidR="0074394B" w:rsidRDefault="0074394B">
      <w:pPr>
        <w:pStyle w:val="a3"/>
        <w:spacing w:before="5"/>
        <w:ind w:left="0" w:firstLine="0"/>
        <w:jc w:val="left"/>
        <w:rPr>
          <w:sz w:val="13"/>
        </w:rPr>
      </w:pPr>
    </w:p>
    <w:p w:rsidR="0074394B" w:rsidRDefault="00400CF6">
      <w:pPr>
        <w:pStyle w:val="Heading3"/>
        <w:spacing w:before="91"/>
        <w:ind w:left="1251"/>
        <w:jc w:val="left"/>
      </w:pPr>
      <w:r>
        <w:t>Этапы</w:t>
      </w:r>
      <w:r>
        <w:rPr>
          <w:spacing w:val="-14"/>
        </w:rPr>
        <w:t xml:space="preserve"> </w:t>
      </w:r>
      <w:r>
        <w:t>реализации</w:t>
      </w:r>
      <w:r>
        <w:rPr>
          <w:spacing w:val="-11"/>
        </w:rPr>
        <w:t xml:space="preserve"> </w:t>
      </w:r>
      <w:r>
        <w:rPr>
          <w:spacing w:val="-2"/>
        </w:rPr>
        <w:t>программы</w:t>
      </w:r>
    </w:p>
    <w:p w:rsidR="0074394B" w:rsidRDefault="0074394B">
      <w:pPr>
        <w:pStyle w:val="a3"/>
        <w:spacing w:before="2"/>
        <w:ind w:left="0" w:firstLine="0"/>
        <w:jc w:val="left"/>
        <w:rPr>
          <w:b/>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24"/>
        <w:gridCol w:w="2535"/>
        <w:gridCol w:w="4216"/>
      </w:tblGrid>
      <w:tr w:rsidR="0074394B">
        <w:trPr>
          <w:trHeight w:val="508"/>
        </w:trPr>
        <w:tc>
          <w:tcPr>
            <w:tcW w:w="2824" w:type="dxa"/>
          </w:tcPr>
          <w:p w:rsidR="0074394B" w:rsidRDefault="00400CF6">
            <w:pPr>
              <w:pStyle w:val="TableParagraph"/>
              <w:spacing w:line="249" w:lineRule="exact"/>
              <w:ind w:left="633"/>
              <w:rPr>
                <w:b/>
              </w:rPr>
            </w:pPr>
            <w:r>
              <w:rPr>
                <w:b/>
              </w:rPr>
              <w:t>Название</w:t>
            </w:r>
            <w:r>
              <w:rPr>
                <w:b/>
                <w:spacing w:val="-7"/>
              </w:rPr>
              <w:t xml:space="preserve"> </w:t>
            </w:r>
            <w:r>
              <w:rPr>
                <w:b/>
                <w:spacing w:val="-2"/>
              </w:rPr>
              <w:t>этапа</w:t>
            </w:r>
          </w:p>
        </w:tc>
        <w:tc>
          <w:tcPr>
            <w:tcW w:w="2535" w:type="dxa"/>
          </w:tcPr>
          <w:p w:rsidR="0074394B" w:rsidRDefault="00400CF6">
            <w:pPr>
              <w:pStyle w:val="TableParagraph"/>
              <w:spacing w:line="249" w:lineRule="exact"/>
              <w:ind w:left="599"/>
              <w:rPr>
                <w:b/>
              </w:rPr>
            </w:pPr>
            <w:r>
              <w:rPr>
                <w:b/>
                <w:spacing w:val="-2"/>
              </w:rPr>
              <w:t>Направление</w:t>
            </w:r>
          </w:p>
          <w:p w:rsidR="0074394B" w:rsidRDefault="00400CF6">
            <w:pPr>
              <w:pStyle w:val="TableParagraph"/>
              <w:spacing w:before="1" w:line="238" w:lineRule="exact"/>
              <w:ind w:left="590"/>
              <w:rPr>
                <w:b/>
              </w:rPr>
            </w:pPr>
            <w:r>
              <w:rPr>
                <w:b/>
                <w:spacing w:val="-2"/>
              </w:rPr>
              <w:t>деятельности</w:t>
            </w:r>
          </w:p>
        </w:tc>
        <w:tc>
          <w:tcPr>
            <w:tcW w:w="4216" w:type="dxa"/>
          </w:tcPr>
          <w:p w:rsidR="0074394B" w:rsidRDefault="00400CF6">
            <w:pPr>
              <w:pStyle w:val="TableParagraph"/>
              <w:spacing w:line="249" w:lineRule="exact"/>
              <w:ind w:left="801"/>
              <w:rPr>
                <w:b/>
              </w:rPr>
            </w:pPr>
            <w:r>
              <w:rPr>
                <w:b/>
                <w:spacing w:val="-2"/>
              </w:rPr>
              <w:t>Планируемые</w:t>
            </w:r>
            <w:r>
              <w:rPr>
                <w:b/>
                <w:spacing w:val="-3"/>
              </w:rPr>
              <w:t xml:space="preserve"> </w:t>
            </w:r>
            <w:r>
              <w:rPr>
                <w:b/>
                <w:spacing w:val="-2"/>
              </w:rPr>
              <w:t>результаты</w:t>
            </w:r>
          </w:p>
        </w:tc>
      </w:tr>
      <w:tr w:rsidR="0074394B">
        <w:trPr>
          <w:trHeight w:val="2275"/>
        </w:trPr>
        <w:tc>
          <w:tcPr>
            <w:tcW w:w="2824" w:type="dxa"/>
          </w:tcPr>
          <w:p w:rsidR="0074394B" w:rsidRDefault="00400CF6">
            <w:pPr>
              <w:pStyle w:val="TableParagraph"/>
              <w:spacing w:line="237" w:lineRule="auto"/>
              <w:rPr>
                <w:b/>
                <w:i/>
              </w:rPr>
            </w:pPr>
            <w:r>
              <w:rPr>
                <w:b/>
                <w:i/>
              </w:rPr>
              <w:t>1.</w:t>
            </w:r>
            <w:r>
              <w:rPr>
                <w:b/>
                <w:i/>
                <w:spacing w:val="33"/>
              </w:rPr>
              <w:t xml:space="preserve"> </w:t>
            </w:r>
            <w:r>
              <w:rPr>
                <w:b/>
                <w:i/>
              </w:rPr>
              <w:t>Этап</w:t>
            </w:r>
            <w:r>
              <w:rPr>
                <w:b/>
                <w:i/>
                <w:spacing w:val="28"/>
              </w:rPr>
              <w:t xml:space="preserve"> </w:t>
            </w:r>
            <w:r>
              <w:rPr>
                <w:b/>
                <w:i/>
              </w:rPr>
              <w:t>сбора</w:t>
            </w:r>
            <w:r>
              <w:rPr>
                <w:b/>
                <w:i/>
                <w:spacing w:val="31"/>
              </w:rPr>
              <w:t xml:space="preserve"> </w:t>
            </w:r>
            <w:r>
              <w:rPr>
                <w:b/>
                <w:i/>
              </w:rPr>
              <w:t>и</w:t>
            </w:r>
            <w:r>
              <w:rPr>
                <w:b/>
                <w:i/>
                <w:spacing w:val="33"/>
              </w:rPr>
              <w:t xml:space="preserve"> </w:t>
            </w:r>
            <w:r>
              <w:rPr>
                <w:b/>
                <w:i/>
              </w:rPr>
              <w:t xml:space="preserve">анализа </w:t>
            </w:r>
            <w:r>
              <w:rPr>
                <w:b/>
                <w:i/>
                <w:spacing w:val="-2"/>
              </w:rPr>
              <w:t>информации</w:t>
            </w:r>
          </w:p>
        </w:tc>
        <w:tc>
          <w:tcPr>
            <w:tcW w:w="2535" w:type="dxa"/>
          </w:tcPr>
          <w:p w:rsidR="0074394B" w:rsidRDefault="00400CF6">
            <w:pPr>
              <w:pStyle w:val="TableParagraph"/>
              <w:spacing w:line="237" w:lineRule="auto"/>
              <w:ind w:left="105"/>
            </w:pPr>
            <w:r>
              <w:rPr>
                <w:spacing w:val="-4"/>
              </w:rPr>
              <w:t xml:space="preserve">Информационно- </w:t>
            </w:r>
            <w:r>
              <w:rPr>
                <w:spacing w:val="-2"/>
              </w:rPr>
              <w:t>аналитическая</w:t>
            </w:r>
          </w:p>
        </w:tc>
        <w:tc>
          <w:tcPr>
            <w:tcW w:w="4216" w:type="dxa"/>
          </w:tcPr>
          <w:p w:rsidR="0074394B" w:rsidRDefault="00400CF6">
            <w:pPr>
              <w:pStyle w:val="TableParagraph"/>
            </w:pPr>
            <w:r>
              <w:t>Оценка контингента обучающихся для учёта особенностей развития детей, определения специфики и их особых образовательных</w:t>
            </w:r>
            <w:r>
              <w:rPr>
                <w:spacing w:val="-9"/>
              </w:rPr>
              <w:t xml:space="preserve"> </w:t>
            </w:r>
            <w:r>
              <w:t>потребностей;</w:t>
            </w:r>
            <w:r>
              <w:rPr>
                <w:spacing w:val="-8"/>
              </w:rPr>
              <w:t xml:space="preserve"> </w:t>
            </w:r>
            <w:r>
              <w:t xml:space="preserve">оценка образовательной среды с целью </w:t>
            </w:r>
            <w:r>
              <w:rPr>
                <w:spacing w:val="-2"/>
              </w:rPr>
              <w:t xml:space="preserve">соответствия требованиям программно- </w:t>
            </w:r>
            <w:r>
              <w:t>методического обеспечения,</w:t>
            </w:r>
          </w:p>
          <w:p w:rsidR="0074394B" w:rsidRDefault="00400CF6">
            <w:pPr>
              <w:pStyle w:val="TableParagraph"/>
              <w:spacing w:before="6" w:line="223" w:lineRule="auto"/>
              <w:ind w:right="209"/>
            </w:pPr>
            <w:r>
              <w:rPr>
                <w:spacing w:val="-2"/>
              </w:rPr>
              <w:t>материально-технической и</w:t>
            </w:r>
            <w:r>
              <w:rPr>
                <w:spacing w:val="-4"/>
              </w:rPr>
              <w:t xml:space="preserve"> </w:t>
            </w:r>
            <w:r>
              <w:rPr>
                <w:spacing w:val="-2"/>
              </w:rPr>
              <w:t xml:space="preserve">кадровой </w:t>
            </w:r>
            <w:r>
              <w:t>базы школы.</w:t>
            </w:r>
          </w:p>
        </w:tc>
      </w:tr>
      <w:tr w:rsidR="0074394B">
        <w:trPr>
          <w:trHeight w:val="2280"/>
        </w:trPr>
        <w:tc>
          <w:tcPr>
            <w:tcW w:w="2824" w:type="dxa"/>
          </w:tcPr>
          <w:p w:rsidR="0074394B" w:rsidRDefault="00400CF6">
            <w:pPr>
              <w:pStyle w:val="TableParagraph"/>
              <w:spacing w:line="244" w:lineRule="auto"/>
              <w:rPr>
                <w:b/>
                <w:i/>
              </w:rPr>
            </w:pPr>
            <w:r>
              <w:t xml:space="preserve">2. </w:t>
            </w:r>
            <w:r>
              <w:rPr>
                <w:b/>
                <w:i/>
              </w:rPr>
              <w:t xml:space="preserve">Этап планирования, </w:t>
            </w:r>
            <w:r>
              <w:rPr>
                <w:b/>
                <w:i/>
                <w:spacing w:val="-2"/>
              </w:rPr>
              <w:t>организации, координации</w:t>
            </w:r>
          </w:p>
        </w:tc>
        <w:tc>
          <w:tcPr>
            <w:tcW w:w="2535" w:type="dxa"/>
          </w:tcPr>
          <w:p w:rsidR="0074394B" w:rsidRDefault="00400CF6">
            <w:pPr>
              <w:pStyle w:val="TableParagraph"/>
              <w:spacing w:line="242" w:lineRule="auto"/>
              <w:ind w:left="105"/>
            </w:pPr>
            <w:r>
              <w:rPr>
                <w:spacing w:val="-4"/>
              </w:rPr>
              <w:t xml:space="preserve">Организационно- </w:t>
            </w:r>
            <w:r>
              <w:rPr>
                <w:spacing w:val="-2"/>
              </w:rPr>
              <w:t>исполнительская</w:t>
            </w:r>
          </w:p>
        </w:tc>
        <w:tc>
          <w:tcPr>
            <w:tcW w:w="4216" w:type="dxa"/>
          </w:tcPr>
          <w:p w:rsidR="0074394B" w:rsidRDefault="00400CF6">
            <w:pPr>
              <w:pStyle w:val="TableParagraph"/>
              <w:spacing w:line="237" w:lineRule="auto"/>
              <w:ind w:right="155"/>
            </w:pPr>
            <w:r>
              <w:t xml:space="preserve">Особым образом организованный образовательный процесс, имеющий </w:t>
            </w:r>
            <w:r>
              <w:rPr>
                <w:spacing w:val="-2"/>
              </w:rPr>
              <w:t xml:space="preserve">коррекционно-развивающую </w:t>
            </w:r>
            <w:r>
              <w:t xml:space="preserve">направленность и процесс специального сопровождения детей с ОВЗ при специально созданных (вариативных) </w:t>
            </w:r>
            <w:r>
              <w:rPr>
                <w:spacing w:val="-2"/>
              </w:rPr>
              <w:t>условиях</w:t>
            </w:r>
            <w:r>
              <w:rPr>
                <w:spacing w:val="-3"/>
              </w:rPr>
              <w:t xml:space="preserve"> </w:t>
            </w:r>
            <w:r>
              <w:rPr>
                <w:spacing w:val="-2"/>
              </w:rPr>
              <w:t xml:space="preserve">обучения, воспитания, развития, </w:t>
            </w:r>
            <w:r>
              <w:t>социализации</w:t>
            </w:r>
            <w:r>
              <w:rPr>
                <w:spacing w:val="40"/>
              </w:rPr>
              <w:t xml:space="preserve"> </w:t>
            </w:r>
            <w:r>
              <w:t>рассматриваемой категории детей.</w:t>
            </w:r>
          </w:p>
        </w:tc>
      </w:tr>
      <w:tr w:rsidR="0074394B">
        <w:trPr>
          <w:trHeight w:val="1012"/>
        </w:trPr>
        <w:tc>
          <w:tcPr>
            <w:tcW w:w="2824" w:type="dxa"/>
          </w:tcPr>
          <w:p w:rsidR="0074394B" w:rsidRDefault="00400CF6">
            <w:pPr>
              <w:pStyle w:val="TableParagraph"/>
              <w:spacing w:before="7" w:line="232" w:lineRule="auto"/>
              <w:ind w:right="421"/>
              <w:rPr>
                <w:b/>
                <w:i/>
              </w:rPr>
            </w:pPr>
            <w:r>
              <w:rPr>
                <w:b/>
                <w:i/>
              </w:rPr>
              <w:t xml:space="preserve">3. Этап диагностики </w:t>
            </w:r>
            <w:r>
              <w:rPr>
                <w:b/>
                <w:i/>
                <w:spacing w:val="-2"/>
              </w:rPr>
              <w:t>коррекционно- развивающей образовательной</w:t>
            </w:r>
            <w:r>
              <w:rPr>
                <w:b/>
                <w:i/>
                <w:spacing w:val="-12"/>
              </w:rPr>
              <w:t xml:space="preserve"> </w:t>
            </w:r>
            <w:r>
              <w:rPr>
                <w:b/>
                <w:i/>
                <w:spacing w:val="-2"/>
              </w:rPr>
              <w:t>среды</w:t>
            </w:r>
          </w:p>
        </w:tc>
        <w:tc>
          <w:tcPr>
            <w:tcW w:w="2535" w:type="dxa"/>
          </w:tcPr>
          <w:p w:rsidR="0074394B" w:rsidRDefault="00400CF6">
            <w:pPr>
              <w:pStyle w:val="TableParagraph"/>
              <w:spacing w:line="242" w:lineRule="auto"/>
              <w:ind w:left="105"/>
            </w:pPr>
            <w:r>
              <w:rPr>
                <w:spacing w:val="-2"/>
              </w:rPr>
              <w:t xml:space="preserve">Контрольно- </w:t>
            </w:r>
            <w:r>
              <w:rPr>
                <w:spacing w:val="-4"/>
              </w:rPr>
              <w:t>диагностическая</w:t>
            </w:r>
          </w:p>
        </w:tc>
        <w:tc>
          <w:tcPr>
            <w:tcW w:w="4216" w:type="dxa"/>
          </w:tcPr>
          <w:p w:rsidR="0074394B" w:rsidRDefault="00400CF6">
            <w:pPr>
              <w:pStyle w:val="TableParagraph"/>
              <w:spacing w:line="242" w:lineRule="auto"/>
              <w:ind w:right="84"/>
              <w:jc w:val="both"/>
            </w:pPr>
            <w:r>
              <w:t>Констатация соответствия созданных условий особым образовательным потребностям ребёнка.</w:t>
            </w:r>
          </w:p>
        </w:tc>
      </w:tr>
      <w:tr w:rsidR="0074394B">
        <w:trPr>
          <w:trHeight w:val="1261"/>
        </w:trPr>
        <w:tc>
          <w:tcPr>
            <w:tcW w:w="2824" w:type="dxa"/>
          </w:tcPr>
          <w:p w:rsidR="0074394B" w:rsidRDefault="00400CF6">
            <w:pPr>
              <w:pStyle w:val="TableParagraph"/>
              <w:spacing w:before="1"/>
              <w:rPr>
                <w:b/>
                <w:i/>
              </w:rPr>
            </w:pPr>
            <w:r>
              <w:rPr>
                <w:b/>
                <w:i/>
                <w:spacing w:val="-2"/>
              </w:rPr>
              <w:t>4.</w:t>
            </w:r>
            <w:r>
              <w:rPr>
                <w:b/>
                <w:i/>
                <w:spacing w:val="-12"/>
              </w:rPr>
              <w:t xml:space="preserve"> </w:t>
            </w:r>
            <w:r>
              <w:rPr>
                <w:b/>
                <w:i/>
                <w:spacing w:val="-2"/>
              </w:rPr>
              <w:t>Этап</w:t>
            </w:r>
            <w:r>
              <w:rPr>
                <w:b/>
                <w:i/>
                <w:spacing w:val="-15"/>
              </w:rPr>
              <w:t xml:space="preserve"> </w:t>
            </w:r>
            <w:r>
              <w:rPr>
                <w:b/>
                <w:i/>
                <w:spacing w:val="-2"/>
              </w:rPr>
              <w:t>регуляции</w:t>
            </w:r>
            <w:r>
              <w:rPr>
                <w:b/>
                <w:i/>
                <w:spacing w:val="-14"/>
              </w:rPr>
              <w:t xml:space="preserve"> </w:t>
            </w:r>
            <w:r>
              <w:rPr>
                <w:b/>
                <w:i/>
                <w:spacing w:val="-2"/>
              </w:rPr>
              <w:t>и корректировки</w:t>
            </w:r>
          </w:p>
        </w:tc>
        <w:tc>
          <w:tcPr>
            <w:tcW w:w="2535" w:type="dxa"/>
          </w:tcPr>
          <w:p w:rsidR="0074394B" w:rsidRDefault="00400CF6">
            <w:pPr>
              <w:pStyle w:val="TableParagraph"/>
              <w:spacing w:line="242" w:lineRule="auto"/>
              <w:ind w:left="105"/>
            </w:pPr>
            <w:r>
              <w:rPr>
                <w:spacing w:val="-2"/>
              </w:rPr>
              <w:t xml:space="preserve">Регулятивно- </w:t>
            </w:r>
            <w:r>
              <w:rPr>
                <w:spacing w:val="-4"/>
              </w:rPr>
              <w:t>корректировочная</w:t>
            </w:r>
          </w:p>
        </w:tc>
        <w:tc>
          <w:tcPr>
            <w:tcW w:w="4216" w:type="dxa"/>
          </w:tcPr>
          <w:p w:rsidR="0074394B" w:rsidRDefault="00400CF6">
            <w:pPr>
              <w:pStyle w:val="TableParagraph"/>
            </w:pPr>
            <w:r>
              <w:t>Внесение необходимых изменений в образовательный процесс и процесс сопровождения детей с ОВЗ,</w:t>
            </w:r>
          </w:p>
          <w:p w:rsidR="0074394B" w:rsidRDefault="00400CF6">
            <w:pPr>
              <w:pStyle w:val="TableParagraph"/>
              <w:spacing w:before="1" w:line="228" w:lineRule="auto"/>
              <w:ind w:right="209"/>
            </w:pPr>
            <w:r>
              <w:t>корректировка</w:t>
            </w:r>
            <w:r>
              <w:rPr>
                <w:spacing w:val="-14"/>
              </w:rPr>
              <w:t xml:space="preserve"> </w:t>
            </w:r>
            <w:r>
              <w:t>условий</w:t>
            </w:r>
            <w:r>
              <w:rPr>
                <w:spacing w:val="-14"/>
              </w:rPr>
              <w:t xml:space="preserve"> </w:t>
            </w:r>
            <w:r>
              <w:t>и</w:t>
            </w:r>
            <w:r>
              <w:rPr>
                <w:spacing w:val="-14"/>
              </w:rPr>
              <w:t xml:space="preserve"> </w:t>
            </w:r>
            <w:r>
              <w:t>форм</w:t>
            </w:r>
            <w:r>
              <w:rPr>
                <w:spacing w:val="-13"/>
              </w:rPr>
              <w:t xml:space="preserve"> </w:t>
            </w:r>
            <w:r>
              <w:t>обучения, методов и приёмов работы.</w:t>
            </w:r>
          </w:p>
        </w:tc>
      </w:tr>
    </w:tbl>
    <w:p w:rsidR="0074394B" w:rsidRDefault="0074394B">
      <w:pPr>
        <w:pStyle w:val="a3"/>
        <w:ind w:left="0" w:firstLine="0"/>
        <w:jc w:val="left"/>
        <w:rPr>
          <w:b/>
          <w:sz w:val="24"/>
        </w:rPr>
      </w:pPr>
    </w:p>
    <w:p w:rsidR="0074394B" w:rsidRDefault="0074394B">
      <w:pPr>
        <w:pStyle w:val="a3"/>
        <w:spacing w:before="10"/>
        <w:ind w:left="0" w:firstLine="0"/>
        <w:jc w:val="left"/>
        <w:rPr>
          <w:b/>
          <w:sz w:val="18"/>
        </w:rPr>
      </w:pPr>
    </w:p>
    <w:p w:rsidR="0074394B" w:rsidRDefault="00400CF6">
      <w:pPr>
        <w:pStyle w:val="a3"/>
        <w:spacing w:before="1"/>
        <w:ind w:right="841" w:firstLine="710"/>
      </w:pPr>
      <w:r>
        <w:t>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74394B" w:rsidRDefault="0074394B">
      <w:pPr>
        <w:sectPr w:rsidR="0074394B">
          <w:pgSz w:w="11910" w:h="16840"/>
          <w:pgMar w:top="1100" w:right="0" w:bottom="1240" w:left="1020" w:header="0" w:footer="959" w:gutter="0"/>
          <w:cols w:space="720"/>
        </w:sectPr>
      </w:pPr>
    </w:p>
    <w:p w:rsidR="0074394B" w:rsidRDefault="00400CF6">
      <w:pPr>
        <w:pStyle w:val="a3"/>
        <w:spacing w:before="67"/>
        <w:ind w:right="841" w:firstLine="710"/>
      </w:pPr>
      <w:r>
        <w:lastRenderedPageBreak/>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rsidR="0074394B" w:rsidRDefault="00400CF6">
      <w:pPr>
        <w:pStyle w:val="a3"/>
        <w:ind w:right="842" w:firstLine="710"/>
      </w:pPr>
      <w:r>
        <w:t>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4394B" w:rsidRDefault="00400CF6">
      <w:pPr>
        <w:pStyle w:val="a3"/>
        <w:spacing w:before="2"/>
        <w:ind w:right="844" w:firstLine="710"/>
      </w:pPr>
      <w: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w:t>
      </w:r>
    </w:p>
    <w:p w:rsidR="0074394B" w:rsidRDefault="00400CF6">
      <w:pPr>
        <w:pStyle w:val="a3"/>
        <w:spacing w:line="242" w:lineRule="auto"/>
        <w:ind w:right="857" w:firstLine="710"/>
      </w:pPr>
      <w:r>
        <w:t>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w:t>
      </w:r>
    </w:p>
    <w:p w:rsidR="0074394B" w:rsidRDefault="00400CF6">
      <w:pPr>
        <w:pStyle w:val="a3"/>
        <w:spacing w:line="242" w:lineRule="auto"/>
        <w:ind w:right="844" w:firstLine="710"/>
      </w:pPr>
      <w: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74394B" w:rsidRDefault="00400CF6">
      <w:pPr>
        <w:pStyle w:val="a3"/>
        <w:ind w:right="841" w:firstLine="710"/>
      </w:pPr>
      <w:r>
        <w:t>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w:t>
      </w:r>
      <w:r>
        <w:rPr>
          <w:spacing w:val="80"/>
        </w:rPr>
        <w:t xml:space="preserve"> </w:t>
      </w:r>
      <w:r>
        <w:t>а также ее уставом. Реализуется преимущественно во внеурочной деятельности.</w:t>
      </w:r>
    </w:p>
    <w:p w:rsidR="0074394B" w:rsidRDefault="00400CF6">
      <w:pPr>
        <w:pStyle w:val="a3"/>
        <w:spacing w:line="242" w:lineRule="auto"/>
        <w:ind w:right="844" w:firstLine="710"/>
      </w:pPr>
      <w: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74394B" w:rsidRDefault="00400CF6">
      <w:pPr>
        <w:pStyle w:val="a3"/>
        <w:ind w:right="846" w:firstLine="710"/>
      </w:pPr>
      <w:r>
        <w:t>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w:t>
      </w:r>
      <w:r>
        <w:rPr>
          <w:spacing w:val="-6"/>
        </w:rPr>
        <w:t xml:space="preserve"> </w:t>
      </w:r>
      <w:r>
        <w:t>специфику</w:t>
      </w:r>
      <w:r>
        <w:rPr>
          <w:spacing w:val="-10"/>
        </w:rPr>
        <w:t xml:space="preserve"> </w:t>
      </w:r>
      <w:r>
        <w:t>в сопровождении школьников с</w:t>
      </w:r>
      <w:r>
        <w:rPr>
          <w:spacing w:val="-9"/>
        </w:rPr>
        <w:t xml:space="preserve"> </w:t>
      </w:r>
      <w:r>
        <w:t>ОВЗ.</w:t>
      </w:r>
      <w:r>
        <w:rPr>
          <w:spacing w:val="-4"/>
        </w:rPr>
        <w:t xml:space="preserve"> </w:t>
      </w:r>
      <w:r>
        <w:t>Так, медицинский работник</w:t>
      </w:r>
      <w:r>
        <w:rPr>
          <w:spacing w:val="-8"/>
        </w:rPr>
        <w:t xml:space="preserve"> </w:t>
      </w:r>
      <w:r>
        <w:t>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w:t>
      </w:r>
      <w:r>
        <w:rPr>
          <w:spacing w:val="40"/>
        </w:rPr>
        <w:t xml:space="preserve"> </w:t>
      </w:r>
      <w:r>
        <w:t>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w:t>
      </w:r>
    </w:p>
    <w:p w:rsidR="0074394B" w:rsidRDefault="00400CF6">
      <w:pPr>
        <w:pStyle w:val="a3"/>
        <w:ind w:right="836" w:firstLine="710"/>
      </w:pPr>
      <w:r>
        <w:t>Социально-педагогическое сопровождение школьников с ОВЗ в общеобразовательной организации может осуществлять социальный педагог, при его отсутствии руководитель СП и классный руководитель.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 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7"/>
        <w:ind w:right="844" w:firstLine="710"/>
      </w:pPr>
      <w:r>
        <w:lastRenderedPageBreak/>
        <w:t>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74394B" w:rsidRDefault="00400CF6">
      <w:pPr>
        <w:pStyle w:val="a3"/>
        <w:ind w:right="843" w:firstLine="710"/>
      </w:pPr>
      <w:r>
        <w:t>Помимо работы со школьниками педагог-психолог может проводить консультативную работу</w:t>
      </w:r>
      <w:r>
        <w:rPr>
          <w:spacing w:val="-5"/>
        </w:rPr>
        <w:t xml:space="preserve"> </w:t>
      </w:r>
      <w:r>
        <w:t>с</w:t>
      </w:r>
      <w:r>
        <w:rPr>
          <w:spacing w:val="-3"/>
        </w:rPr>
        <w:t xml:space="preserve"> </w:t>
      </w:r>
      <w:r>
        <w:t>педагогами,</w:t>
      </w:r>
      <w:r>
        <w:rPr>
          <w:spacing w:val="-7"/>
        </w:rPr>
        <w:t xml:space="preserve"> </w:t>
      </w:r>
      <w:r>
        <w:t>администрацией школы и</w:t>
      </w:r>
      <w:r>
        <w:rPr>
          <w:spacing w:val="-1"/>
        </w:rPr>
        <w:t xml:space="preserve"> </w:t>
      </w:r>
      <w:r>
        <w:t>родителями по</w:t>
      </w:r>
      <w:r>
        <w:rPr>
          <w:spacing w:val="-9"/>
        </w:rPr>
        <w:t xml:space="preserve"> </w:t>
      </w:r>
      <w:r>
        <w:t>вопросам, связанным</w:t>
      </w:r>
      <w:r>
        <w:rPr>
          <w:spacing w:val="-4"/>
        </w:rPr>
        <w:t xml:space="preserve"> </w:t>
      </w:r>
      <w:r>
        <w:t>с</w:t>
      </w:r>
      <w:r>
        <w:rPr>
          <w:spacing w:val="-3"/>
        </w:rPr>
        <w:t xml:space="preserve"> </w:t>
      </w:r>
      <w:r>
        <w:t>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74394B" w:rsidRDefault="00400CF6">
      <w:pPr>
        <w:pStyle w:val="a3"/>
        <w:spacing w:line="242" w:lineRule="auto"/>
        <w:ind w:right="848" w:firstLine="710"/>
      </w:pPr>
      <w:r>
        <w:t>В реализации диагностического</w:t>
      </w:r>
      <w:r>
        <w:rPr>
          <w:spacing w:val="-2"/>
        </w:rPr>
        <w:t xml:space="preserve"> </w:t>
      </w:r>
      <w:r>
        <w:t>направления работы могут принимать участие</w:t>
      </w:r>
      <w:r>
        <w:rPr>
          <w:spacing w:val="-2"/>
        </w:rPr>
        <w:t xml:space="preserve"> </w:t>
      </w:r>
      <w:r>
        <w:t>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rsidR="0074394B" w:rsidRDefault="00400CF6">
      <w:pPr>
        <w:pStyle w:val="a3"/>
        <w:spacing w:line="252" w:lineRule="exact"/>
        <w:ind w:left="1395" w:firstLine="0"/>
      </w:pPr>
      <w:r>
        <w:t>Данное</w:t>
      </w:r>
      <w:r>
        <w:rPr>
          <w:spacing w:val="-14"/>
        </w:rPr>
        <w:t xml:space="preserve"> </w:t>
      </w:r>
      <w:r>
        <w:t>направление</w:t>
      </w:r>
      <w:r>
        <w:rPr>
          <w:spacing w:val="-14"/>
        </w:rPr>
        <w:t xml:space="preserve"> </w:t>
      </w:r>
      <w:r>
        <w:t>может</w:t>
      </w:r>
      <w:r>
        <w:rPr>
          <w:spacing w:val="-14"/>
        </w:rPr>
        <w:t xml:space="preserve"> </w:t>
      </w:r>
      <w:r>
        <w:t>быть</w:t>
      </w:r>
      <w:r>
        <w:rPr>
          <w:spacing w:val="-10"/>
        </w:rPr>
        <w:t xml:space="preserve"> </w:t>
      </w:r>
      <w:r>
        <w:t>осуществлено</w:t>
      </w:r>
      <w:r>
        <w:rPr>
          <w:spacing w:val="-12"/>
        </w:rPr>
        <w:t xml:space="preserve"> </w:t>
      </w:r>
      <w:r>
        <w:rPr>
          <w:spacing w:val="-4"/>
        </w:rPr>
        <w:t>ПМПК.</w:t>
      </w:r>
    </w:p>
    <w:p w:rsidR="0074394B" w:rsidRDefault="00400CF6">
      <w:pPr>
        <w:pStyle w:val="a3"/>
        <w:ind w:right="862" w:firstLine="710"/>
      </w:pPr>
      <w:r>
        <w:t>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w:t>
      </w:r>
    </w:p>
    <w:p w:rsidR="0074394B" w:rsidRDefault="00400CF6">
      <w:pPr>
        <w:pStyle w:val="a3"/>
        <w:ind w:right="839" w:firstLine="710"/>
      </w:pPr>
      <w:r>
        <w:t>Цель работы ПМПК: выявление особых образовательных потребностей учащихся с ОВЗ и оказание</w:t>
      </w:r>
      <w:r>
        <w:rPr>
          <w:spacing w:val="-2"/>
        </w:rPr>
        <w:t xml:space="preserve"> </w:t>
      </w:r>
      <w:r>
        <w:t>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w:t>
      </w:r>
    </w:p>
    <w:p w:rsidR="0074394B" w:rsidRDefault="00400CF6">
      <w:pPr>
        <w:pStyle w:val="a3"/>
        <w:ind w:right="846" w:firstLine="710"/>
      </w:pPr>
      <w:r>
        <w:t>В состав ПМПК</w:t>
      </w:r>
      <w:r>
        <w:rPr>
          <w:spacing w:val="40"/>
        </w:rPr>
        <w:t xml:space="preserve"> </w:t>
      </w:r>
      <w:r>
        <w:t>входят педагог-психолог, учитель-дефектолог, учитель-логопед, педагог (учитель-предметник), социальный педагог, врач,</w:t>
      </w:r>
      <w:r>
        <w:rPr>
          <w:spacing w:val="-5"/>
        </w:rPr>
        <w:t xml:space="preserve"> </w:t>
      </w:r>
      <w:r>
        <w:t>а</w:t>
      </w:r>
      <w:r>
        <w:rPr>
          <w:spacing w:val="-10"/>
        </w:rPr>
        <w:t xml:space="preserve"> </w:t>
      </w:r>
      <w:r>
        <w:t>также</w:t>
      </w:r>
      <w:r>
        <w:rPr>
          <w:spacing w:val="-14"/>
        </w:rPr>
        <w:t xml:space="preserve"> </w:t>
      </w:r>
      <w:r>
        <w:t>представитель</w:t>
      </w:r>
      <w:r>
        <w:rPr>
          <w:spacing w:val="-2"/>
        </w:rPr>
        <w:t xml:space="preserve"> </w:t>
      </w:r>
      <w:r>
        <w:t>администрации.</w:t>
      </w:r>
      <w:r>
        <w:rPr>
          <w:spacing w:val="-5"/>
        </w:rPr>
        <w:t xml:space="preserve"> </w:t>
      </w:r>
      <w:r>
        <w:t xml:space="preserve">Родители уведомляются о проведении ПМПК (Федеральный закон «Об образовании в Российской </w:t>
      </w:r>
      <w:r>
        <w:rPr>
          <w:spacing w:val="-2"/>
        </w:rPr>
        <w:t>Федерации»).</w:t>
      </w:r>
    </w:p>
    <w:p w:rsidR="0074394B" w:rsidRDefault="00400CF6">
      <w:pPr>
        <w:pStyle w:val="a3"/>
        <w:ind w:right="832" w:firstLine="710"/>
      </w:pPr>
      <w: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 технических, информационных (Федеральный закон «Об образовании в Российской Федерации»).</w:t>
      </w:r>
    </w:p>
    <w:p w:rsidR="0074394B" w:rsidRDefault="00400CF6">
      <w:pPr>
        <w:pStyle w:val="a3"/>
        <w:ind w:right="839" w:firstLine="710"/>
      </w:pPr>
      <w:r>
        <w:t>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74394B" w:rsidRDefault="00400CF6">
      <w:pPr>
        <w:pStyle w:val="Heading3"/>
        <w:spacing w:before="5"/>
        <w:ind w:right="833" w:firstLine="283"/>
      </w:pPr>
      <w: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w:t>
      </w:r>
      <w:r>
        <w:rPr>
          <w:spacing w:val="-1"/>
        </w:rPr>
        <w:t xml:space="preserve"> </w:t>
      </w:r>
      <w:r>
        <w:t>специалистов</w:t>
      </w:r>
      <w:r>
        <w:rPr>
          <w:spacing w:val="-3"/>
        </w:rPr>
        <w:t xml:space="preserve"> </w:t>
      </w:r>
      <w:r>
        <w:t>в</w:t>
      </w:r>
      <w:r>
        <w:rPr>
          <w:spacing w:val="-3"/>
        </w:rPr>
        <w:t xml:space="preserve"> </w:t>
      </w:r>
      <w:r>
        <w:t>области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74394B" w:rsidRDefault="00400CF6">
      <w:pPr>
        <w:pStyle w:val="a3"/>
        <w:spacing w:line="242" w:lineRule="auto"/>
        <w:ind w:right="850" w:firstLine="710"/>
      </w:pPr>
      <w: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74394B" w:rsidRDefault="00400CF6">
      <w:pPr>
        <w:pStyle w:val="a3"/>
        <w:ind w:right="836" w:firstLine="710"/>
      </w:pPr>
      <w: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w:t>
      </w:r>
      <w:r>
        <w:rPr>
          <w:spacing w:val="34"/>
        </w:rPr>
        <w:t xml:space="preserve"> </w:t>
      </w:r>
      <w:r>
        <w:t>отбирается</w:t>
      </w:r>
      <w:r>
        <w:rPr>
          <w:spacing w:val="30"/>
        </w:rPr>
        <w:t xml:space="preserve"> </w:t>
      </w:r>
      <w:r>
        <w:t>и адаптируется</w:t>
      </w:r>
      <w:r>
        <w:rPr>
          <w:spacing w:val="31"/>
        </w:rPr>
        <w:t xml:space="preserve"> </w:t>
      </w:r>
      <w:r>
        <w:t>с учетом</w:t>
      </w:r>
      <w:r>
        <w:rPr>
          <w:spacing w:val="30"/>
        </w:rPr>
        <w:t xml:space="preserve"> </w:t>
      </w:r>
      <w:r>
        <w:t>особых</w:t>
      </w:r>
      <w:r>
        <w:rPr>
          <w:spacing w:val="31"/>
        </w:rPr>
        <w:t xml:space="preserve"> </w:t>
      </w:r>
      <w:r>
        <w:t>образовательных</w:t>
      </w:r>
      <w:r>
        <w:rPr>
          <w:spacing w:val="40"/>
        </w:rPr>
        <w:t xml:space="preserve"> </w:t>
      </w:r>
      <w:r>
        <w:t>потребностей</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9" w:line="237" w:lineRule="auto"/>
        <w:ind w:right="862" w:firstLine="0"/>
      </w:pPr>
      <w:r>
        <w:lastRenderedPageBreak/>
        <w:t>обучающихся с ОВЗ. Освоение учебного материала этими школьниками осуществляется с помощью специальных методов и приемов.</w:t>
      </w:r>
    </w:p>
    <w:p w:rsidR="0074394B" w:rsidRDefault="00400CF6">
      <w:pPr>
        <w:pStyle w:val="a3"/>
        <w:spacing w:before="1"/>
        <w:ind w:right="838" w:firstLine="710"/>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w:t>
      </w:r>
      <w:r>
        <w:rPr>
          <w:spacing w:val="-1"/>
        </w:rPr>
        <w:t xml:space="preserve"> </w:t>
      </w:r>
      <w:r>
        <w:t>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w:t>
      </w:r>
    </w:p>
    <w:p w:rsidR="0074394B" w:rsidRDefault="00400CF6">
      <w:pPr>
        <w:pStyle w:val="a3"/>
        <w:ind w:right="852" w:firstLine="710"/>
      </w:pPr>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74394B" w:rsidRDefault="00400CF6">
      <w:pPr>
        <w:pStyle w:val="a3"/>
        <w:spacing w:before="1"/>
        <w:ind w:right="842" w:firstLine="710"/>
      </w:pPr>
      <w:r>
        <w:t>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w:t>
      </w:r>
    </w:p>
    <w:p w:rsidR="0074394B" w:rsidRDefault="00400CF6">
      <w:pPr>
        <w:pStyle w:val="a3"/>
        <w:ind w:right="849" w:firstLine="710"/>
      </w:pPr>
      <w: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74394B" w:rsidRDefault="00400CF6">
      <w:pPr>
        <w:pStyle w:val="a3"/>
        <w:spacing w:before="5" w:line="242" w:lineRule="auto"/>
        <w:ind w:right="834" w:firstLine="710"/>
      </w:pPr>
      <w:r>
        <w:t>Для развития потенциала обучающихся с ОВЗ специалистами и педагогами с участием самих</w:t>
      </w:r>
      <w:r>
        <w:rPr>
          <w:spacing w:val="-2"/>
        </w:rPr>
        <w:t xml:space="preserve"> </w:t>
      </w:r>
      <w:r>
        <w:t>обучающихся и их родителей (законных представителей)</w:t>
      </w:r>
      <w:r>
        <w:rPr>
          <w:spacing w:val="-1"/>
        </w:rPr>
        <w:t xml:space="preserve"> </w:t>
      </w:r>
      <w:r>
        <w:t>разрабатываются индивидуальные учебные планы.</w:t>
      </w:r>
    </w:p>
    <w:p w:rsidR="0074394B" w:rsidRDefault="00400CF6">
      <w:pPr>
        <w:pStyle w:val="a3"/>
        <w:spacing w:line="244" w:lineRule="auto"/>
        <w:ind w:right="858" w:firstLine="710"/>
      </w:pPr>
      <w:r>
        <w:t>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w:t>
      </w:r>
    </w:p>
    <w:p w:rsidR="0074394B" w:rsidRDefault="00400CF6">
      <w:pPr>
        <w:pStyle w:val="a3"/>
        <w:ind w:right="846" w:firstLine="710"/>
      </w:pPr>
      <w:r>
        <w:t>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w:t>
      </w:r>
    </w:p>
    <w:p w:rsidR="0074394B" w:rsidRDefault="00400CF6">
      <w:pPr>
        <w:pStyle w:val="a3"/>
        <w:ind w:right="836" w:firstLine="710"/>
      </w:pPr>
      <w: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 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w:t>
      </w:r>
    </w:p>
    <w:p w:rsidR="0074394B" w:rsidRDefault="00400CF6">
      <w:pPr>
        <w:pStyle w:val="a3"/>
        <w:spacing w:line="251" w:lineRule="exact"/>
        <w:ind w:left="1395" w:firstLine="0"/>
      </w:pPr>
      <w:r>
        <w:t>Взаимодействие</w:t>
      </w:r>
      <w:r>
        <w:rPr>
          <w:spacing w:val="-17"/>
        </w:rPr>
        <w:t xml:space="preserve"> </w:t>
      </w:r>
      <w:r>
        <w:t>включает</w:t>
      </w:r>
      <w:r>
        <w:rPr>
          <w:spacing w:val="-13"/>
        </w:rPr>
        <w:t xml:space="preserve"> </w:t>
      </w:r>
      <w:r>
        <w:t>в</w:t>
      </w:r>
      <w:r>
        <w:rPr>
          <w:spacing w:val="-7"/>
        </w:rPr>
        <w:t xml:space="preserve"> </w:t>
      </w:r>
      <w:r>
        <w:t>себя</w:t>
      </w:r>
      <w:r>
        <w:rPr>
          <w:spacing w:val="-9"/>
        </w:rPr>
        <w:t xml:space="preserve"> </w:t>
      </w:r>
      <w:r>
        <w:rPr>
          <w:spacing w:val="-2"/>
        </w:rPr>
        <w:t>следующее:</w:t>
      </w:r>
    </w:p>
    <w:p w:rsidR="0074394B" w:rsidRDefault="00400CF6">
      <w:pPr>
        <w:pStyle w:val="a5"/>
        <w:numPr>
          <w:ilvl w:val="1"/>
          <w:numId w:val="39"/>
        </w:numPr>
        <w:tabs>
          <w:tab w:val="left" w:pos="1679"/>
        </w:tabs>
        <w:spacing w:line="237" w:lineRule="auto"/>
        <w:ind w:right="848" w:firstLine="710"/>
      </w:pPr>
      <w:r>
        <w:t>комплексность в определении и решении проблем обучающегося, предоставлении ему специализированной квалифицированной помощи;</w:t>
      </w:r>
    </w:p>
    <w:p w:rsidR="0074394B" w:rsidRDefault="00400CF6">
      <w:pPr>
        <w:pStyle w:val="a5"/>
        <w:numPr>
          <w:ilvl w:val="1"/>
          <w:numId w:val="39"/>
        </w:numPr>
        <w:tabs>
          <w:tab w:val="left" w:pos="1679"/>
        </w:tabs>
        <w:spacing w:line="266" w:lineRule="exact"/>
        <w:ind w:left="1678" w:hanging="289"/>
      </w:pPr>
      <w:r>
        <w:t>многоаспектный</w:t>
      </w:r>
      <w:r>
        <w:rPr>
          <w:spacing w:val="-11"/>
        </w:rPr>
        <w:t xml:space="preserve"> </w:t>
      </w:r>
      <w:r>
        <w:t>анализ</w:t>
      </w:r>
      <w:r>
        <w:rPr>
          <w:spacing w:val="-14"/>
        </w:rPr>
        <w:t xml:space="preserve"> </w:t>
      </w:r>
      <w:r>
        <w:t>личностного</w:t>
      </w:r>
      <w:r>
        <w:rPr>
          <w:spacing w:val="-14"/>
        </w:rPr>
        <w:t xml:space="preserve"> </w:t>
      </w:r>
      <w:r>
        <w:t>и</w:t>
      </w:r>
      <w:r>
        <w:rPr>
          <w:spacing w:val="-9"/>
        </w:rPr>
        <w:t xml:space="preserve"> </w:t>
      </w:r>
      <w:r>
        <w:t>познавательного</w:t>
      </w:r>
      <w:r>
        <w:rPr>
          <w:spacing w:val="-13"/>
        </w:rPr>
        <w:t xml:space="preserve"> </w:t>
      </w:r>
      <w:r>
        <w:t>развития</w:t>
      </w:r>
      <w:r>
        <w:rPr>
          <w:spacing w:val="-13"/>
        </w:rPr>
        <w:t xml:space="preserve"> </w:t>
      </w:r>
      <w:r>
        <w:rPr>
          <w:spacing w:val="-2"/>
        </w:rPr>
        <w:t>обучающегося;</w:t>
      </w:r>
    </w:p>
    <w:p w:rsidR="0074394B" w:rsidRDefault="00400CF6">
      <w:pPr>
        <w:pStyle w:val="a5"/>
        <w:numPr>
          <w:ilvl w:val="1"/>
          <w:numId w:val="39"/>
        </w:numPr>
        <w:tabs>
          <w:tab w:val="left" w:pos="1679"/>
        </w:tabs>
        <w:ind w:right="852" w:firstLine="710"/>
      </w:pPr>
      <w: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w:t>
      </w:r>
      <w:r>
        <w:rPr>
          <w:spacing w:val="-2"/>
        </w:rPr>
        <w:t>ребенка.</w:t>
      </w:r>
    </w:p>
    <w:p w:rsidR="0074394B" w:rsidRDefault="00400CF6">
      <w:pPr>
        <w:pStyle w:val="Heading3"/>
        <w:spacing w:line="250" w:lineRule="exact"/>
        <w:ind w:left="1721"/>
      </w:pPr>
      <w:r>
        <w:t>Примеры</w:t>
      </w:r>
      <w:r>
        <w:rPr>
          <w:spacing w:val="-13"/>
        </w:rPr>
        <w:t xml:space="preserve"> </w:t>
      </w:r>
      <w:r>
        <w:t>реализации</w:t>
      </w:r>
      <w:r>
        <w:rPr>
          <w:spacing w:val="-1"/>
        </w:rPr>
        <w:t xml:space="preserve"> </w:t>
      </w:r>
      <w:r>
        <w:t>работы</w:t>
      </w:r>
      <w:r>
        <w:rPr>
          <w:spacing w:val="-9"/>
        </w:rPr>
        <w:t xml:space="preserve"> </w:t>
      </w:r>
      <w:r>
        <w:t>с</w:t>
      </w:r>
      <w:r>
        <w:rPr>
          <w:spacing w:val="-10"/>
        </w:rPr>
        <w:t xml:space="preserve"> </w:t>
      </w:r>
      <w:r>
        <w:t>детьми ОВЗ</w:t>
      </w:r>
      <w:r>
        <w:rPr>
          <w:spacing w:val="-12"/>
        </w:rPr>
        <w:t xml:space="preserve"> </w:t>
      </w:r>
      <w:r>
        <w:t>во</w:t>
      </w:r>
      <w:r>
        <w:rPr>
          <w:spacing w:val="-12"/>
        </w:rPr>
        <w:t xml:space="preserve"> </w:t>
      </w:r>
      <w:r>
        <w:t>внеурочной</w:t>
      </w:r>
      <w:r>
        <w:rPr>
          <w:spacing w:val="-8"/>
        </w:rPr>
        <w:t xml:space="preserve"> </w:t>
      </w:r>
      <w:r>
        <w:rPr>
          <w:spacing w:val="-2"/>
        </w:rPr>
        <w:t>деятельности</w:t>
      </w:r>
    </w:p>
    <w:p w:rsidR="0074394B" w:rsidRDefault="00400CF6">
      <w:pPr>
        <w:pStyle w:val="a3"/>
        <w:spacing w:before="20"/>
        <w:ind w:right="833" w:firstLine="360"/>
      </w:pPr>
      <w:r>
        <w:t xml:space="preserve">У учащихся с задержкой психического развития (ОВЗ), при изучении предмета возникают серьезные проблемы, связанные с тем, что </w:t>
      </w:r>
      <w:r>
        <w:rPr>
          <w:b/>
        </w:rPr>
        <w:t xml:space="preserve">объем знаний по математике </w:t>
      </w:r>
      <w:r>
        <w:t>минимален, приемы общеурочной деятельности не сформированы, ослаблены память и внимание, мыслительные процессы протекают медленно или крайне медленно. Содержание учебного материала, темп обучения, требования к результатам обучения, как правило, оказываются для детей с ОВЗ непосильными. Это</w:t>
      </w:r>
      <w:r>
        <w:rPr>
          <w:spacing w:val="-9"/>
        </w:rPr>
        <w:t xml:space="preserve"> </w:t>
      </w:r>
      <w:r>
        <w:t>не</w:t>
      </w:r>
      <w:r>
        <w:rPr>
          <w:spacing w:val="-12"/>
        </w:rPr>
        <w:t xml:space="preserve"> </w:t>
      </w:r>
      <w:r>
        <w:t>позволяет им</w:t>
      </w:r>
      <w:r>
        <w:rPr>
          <w:spacing w:val="-1"/>
        </w:rPr>
        <w:t xml:space="preserve"> </w:t>
      </w:r>
      <w:r>
        <w:t>активно</w:t>
      </w:r>
      <w:r>
        <w:rPr>
          <w:spacing w:val="-9"/>
        </w:rPr>
        <w:t xml:space="preserve"> </w:t>
      </w:r>
      <w:r>
        <w:t>включаться</w:t>
      </w:r>
      <w:r>
        <w:rPr>
          <w:spacing w:val="-1"/>
        </w:rPr>
        <w:t xml:space="preserve"> </w:t>
      </w:r>
      <w:r>
        <w:t>в учебный процесс, а также</w:t>
      </w:r>
      <w:r>
        <w:rPr>
          <w:spacing w:val="-9"/>
        </w:rPr>
        <w:t xml:space="preserve"> </w:t>
      </w:r>
      <w:r>
        <w:t>формируют у них</w:t>
      </w:r>
      <w:r>
        <w:rPr>
          <w:spacing w:val="80"/>
        </w:rPr>
        <w:t xml:space="preserve"> </w:t>
      </w:r>
      <w:r>
        <w:t>негативное</w:t>
      </w:r>
      <w:r>
        <w:rPr>
          <w:spacing w:val="80"/>
        </w:rPr>
        <w:t xml:space="preserve"> </w:t>
      </w:r>
      <w:r>
        <w:t>отношение</w:t>
      </w:r>
      <w:r>
        <w:rPr>
          <w:spacing w:val="80"/>
        </w:rPr>
        <w:t xml:space="preserve"> </w:t>
      </w:r>
      <w:r>
        <w:t>к</w:t>
      </w:r>
      <w:r>
        <w:rPr>
          <w:spacing w:val="80"/>
        </w:rPr>
        <w:t xml:space="preserve"> </w:t>
      </w:r>
      <w:r>
        <w:t>учебе.</w:t>
      </w:r>
      <w:r>
        <w:rPr>
          <w:spacing w:val="80"/>
        </w:rPr>
        <w:t xml:space="preserve"> </w:t>
      </w:r>
      <w:r>
        <w:t>Поэтому</w:t>
      </w:r>
      <w:r>
        <w:rPr>
          <w:spacing w:val="80"/>
        </w:rPr>
        <w:t xml:space="preserve"> </w:t>
      </w:r>
      <w:r>
        <w:t>обучение</w:t>
      </w:r>
      <w:r>
        <w:rPr>
          <w:spacing w:val="75"/>
        </w:rPr>
        <w:t xml:space="preserve"> </w:t>
      </w:r>
      <w:r>
        <w:t>математике</w:t>
      </w:r>
      <w:r>
        <w:rPr>
          <w:spacing w:val="76"/>
        </w:rPr>
        <w:t xml:space="preserve"> </w:t>
      </w:r>
      <w:r>
        <w:t>должно</w:t>
      </w:r>
      <w:r>
        <w:rPr>
          <w:spacing w:val="80"/>
        </w:rPr>
        <w:t xml:space="preserve"> </w:t>
      </w:r>
      <w:r>
        <w:t>осуществляться на доступном уровне для такой категории школьников. Для эффективного обучения детей с ограниченными возможностями здоровья важно формировать у них познавательный интерес, желание и привычку думать, стремление узнать что-то новое.</w:t>
      </w:r>
    </w:p>
    <w:p w:rsidR="0074394B" w:rsidRDefault="00400CF6">
      <w:pPr>
        <w:pStyle w:val="a3"/>
        <w:spacing w:before="1"/>
        <w:ind w:right="854" w:firstLine="360"/>
      </w:pPr>
      <w:r>
        <w:t>Темп изучения материала для детей с ЗПР должен быть небыстрый. Достаточно много</w:t>
      </w:r>
      <w:r>
        <w:rPr>
          <w:spacing w:val="40"/>
        </w:rPr>
        <w:t xml:space="preserve"> </w:t>
      </w:r>
      <w:r>
        <w:t>времени отводится на отработку основных умений и навыков, отвечающих обязательным требованиям,</w:t>
      </w:r>
      <w:r>
        <w:rPr>
          <w:spacing w:val="40"/>
        </w:rPr>
        <w:t xml:space="preserve"> </w:t>
      </w:r>
      <w:r>
        <w:t>на</w:t>
      </w:r>
      <w:r>
        <w:rPr>
          <w:spacing w:val="40"/>
        </w:rPr>
        <w:t xml:space="preserve"> </w:t>
      </w:r>
      <w:r>
        <w:t>повторение,</w:t>
      </w:r>
      <w:r>
        <w:rPr>
          <w:spacing w:val="40"/>
        </w:rPr>
        <w:t xml:space="preserve"> </w:t>
      </w:r>
      <w:r>
        <w:t>в</w:t>
      </w:r>
      <w:r>
        <w:rPr>
          <w:spacing w:val="40"/>
        </w:rPr>
        <w:t xml:space="preserve"> </w:t>
      </w:r>
      <w:r>
        <w:t>том</w:t>
      </w:r>
      <w:r>
        <w:rPr>
          <w:spacing w:val="40"/>
        </w:rPr>
        <w:t xml:space="preserve"> </w:t>
      </w:r>
      <w:r>
        <w:t>числе</w:t>
      </w:r>
      <w:r>
        <w:rPr>
          <w:spacing w:val="35"/>
        </w:rPr>
        <w:t xml:space="preserve"> </w:t>
      </w:r>
      <w:r>
        <w:t>коррекцию</w:t>
      </w:r>
      <w:r>
        <w:rPr>
          <w:spacing w:val="40"/>
        </w:rPr>
        <w:t xml:space="preserve"> </w:t>
      </w:r>
      <w:r>
        <w:t>знаний</w:t>
      </w:r>
      <w:r>
        <w:rPr>
          <w:spacing w:val="40"/>
        </w:rPr>
        <w:t xml:space="preserve"> </w:t>
      </w:r>
      <w:r>
        <w:t>за</w:t>
      </w:r>
      <w:r>
        <w:rPr>
          <w:spacing w:val="40"/>
        </w:rPr>
        <w:t xml:space="preserve"> </w:t>
      </w:r>
      <w:r>
        <w:t>курс</w:t>
      </w:r>
      <w:r>
        <w:rPr>
          <w:spacing w:val="40"/>
        </w:rPr>
        <w:t xml:space="preserve"> </w:t>
      </w:r>
      <w:r>
        <w:t>математики</w:t>
      </w:r>
      <w:r>
        <w:rPr>
          <w:spacing w:val="40"/>
        </w:rPr>
        <w:t xml:space="preserve"> </w:t>
      </w:r>
      <w:r>
        <w:t>предыдущих</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9" w:line="237" w:lineRule="auto"/>
        <w:ind w:right="861" w:firstLine="0"/>
      </w:pPr>
      <w:r>
        <w:lastRenderedPageBreak/>
        <w:t>классов. Отработка основных умений и навыков осуществляется на большом числе посильных учащимся упражнений.</w:t>
      </w:r>
    </w:p>
    <w:p w:rsidR="0074394B" w:rsidRDefault="00400CF6">
      <w:pPr>
        <w:pStyle w:val="a3"/>
        <w:spacing w:before="1"/>
        <w:ind w:right="837" w:firstLine="283"/>
      </w:pPr>
      <w:r>
        <w:t>Все основные понятия вводятся на наглядной основе. Аксиомы даются в процессе</w:t>
      </w:r>
      <w:r>
        <w:rPr>
          <w:spacing w:val="40"/>
        </w:rPr>
        <w:t xml:space="preserve"> </w:t>
      </w:r>
      <w:r>
        <w:t>практических упражнений через решение задач и приводятся в описательной форме. Все теоретические положения даются исключительно в ознакомительном плане и опираются на наглядные</w:t>
      </w:r>
      <w:r>
        <w:rPr>
          <w:spacing w:val="-12"/>
        </w:rPr>
        <w:t xml:space="preserve"> </w:t>
      </w:r>
      <w:r>
        <w:t>представления</w:t>
      </w:r>
      <w:r>
        <w:rPr>
          <w:spacing w:val="-1"/>
        </w:rPr>
        <w:t xml:space="preserve"> </w:t>
      </w:r>
      <w:r>
        <w:t>учащихся. Некоторый материал программы</w:t>
      </w:r>
      <w:r>
        <w:rPr>
          <w:spacing w:val="-6"/>
        </w:rPr>
        <w:t xml:space="preserve"> </w:t>
      </w:r>
      <w:r>
        <w:t>им</w:t>
      </w:r>
      <w:r>
        <w:rPr>
          <w:spacing w:val="-3"/>
        </w:rPr>
        <w:t xml:space="preserve"> </w:t>
      </w:r>
      <w:r>
        <w:t>дается без доказательств, только в виде формул и алгоритмов или ознакомительно для обзорного изучения. Снизив объем запоминаемой информации, для учащихся с ЗПР целесообразно более широко ввести</w:t>
      </w:r>
      <w:r>
        <w:rPr>
          <w:spacing w:val="40"/>
        </w:rPr>
        <w:t xml:space="preserve"> </w:t>
      </w:r>
      <w:r>
        <w:t>употребление</w:t>
      </w:r>
      <w:r>
        <w:rPr>
          <w:spacing w:val="-8"/>
        </w:rPr>
        <w:t xml:space="preserve"> </w:t>
      </w:r>
      <w:r>
        <w:t>опорных</w:t>
      </w:r>
      <w:r>
        <w:rPr>
          <w:spacing w:val="-8"/>
        </w:rPr>
        <w:t xml:space="preserve"> </w:t>
      </w:r>
      <w:r>
        <w:t>схем,</w:t>
      </w:r>
      <w:r>
        <w:rPr>
          <w:spacing w:val="-1"/>
        </w:rPr>
        <w:t xml:space="preserve"> </w:t>
      </w:r>
      <w:r>
        <w:t>памяток,</w:t>
      </w:r>
      <w:r>
        <w:rPr>
          <w:spacing w:val="-1"/>
        </w:rPr>
        <w:t xml:space="preserve"> </w:t>
      </w:r>
      <w:r>
        <w:t>алгоритмов.</w:t>
      </w:r>
      <w:r>
        <w:rPr>
          <w:spacing w:val="-1"/>
        </w:rPr>
        <w:t xml:space="preserve"> </w:t>
      </w:r>
      <w:r>
        <w:t>При</w:t>
      </w:r>
      <w:r>
        <w:rPr>
          <w:spacing w:val="-2"/>
        </w:rPr>
        <w:t xml:space="preserve"> </w:t>
      </w:r>
      <w:r>
        <w:t>рассмотрении</w:t>
      </w:r>
      <w:r>
        <w:rPr>
          <w:spacing w:val="-1"/>
        </w:rPr>
        <w:t xml:space="preserve"> </w:t>
      </w:r>
      <w:r>
        <w:t>простейших</w:t>
      </w:r>
      <w:r>
        <w:rPr>
          <w:spacing w:val="-7"/>
        </w:rPr>
        <w:t xml:space="preserve"> </w:t>
      </w:r>
      <w:r>
        <w:t>геометрических фигур, все</w:t>
      </w:r>
      <w:r>
        <w:rPr>
          <w:spacing w:val="-6"/>
        </w:rPr>
        <w:t xml:space="preserve"> </w:t>
      </w:r>
      <w:r>
        <w:t>понятия вводятся на наглядной основе. Теоремы</w:t>
      </w:r>
      <w:r>
        <w:rPr>
          <w:spacing w:val="40"/>
        </w:rPr>
        <w:t xml:space="preserve"> </w:t>
      </w:r>
      <w:r>
        <w:t xml:space="preserve">даются без доказательств, так как они трудны для учащихся с задержкой психического развития. При выполнении упражнений обучающиеся пользуются справочным материалом в виде готовых формул и алгоритмов решения </w:t>
      </w:r>
      <w:r>
        <w:rPr>
          <w:spacing w:val="-2"/>
        </w:rPr>
        <w:t>заданий.</w:t>
      </w:r>
    </w:p>
    <w:p w:rsidR="0074394B" w:rsidRDefault="00400CF6">
      <w:pPr>
        <w:pStyle w:val="a3"/>
        <w:spacing w:before="2"/>
        <w:ind w:right="842" w:firstLine="710"/>
      </w:pPr>
      <w:r>
        <w:t>Некоторый материл программы</w:t>
      </w:r>
      <w:r>
        <w:rPr>
          <w:spacing w:val="40"/>
        </w:rPr>
        <w:t xml:space="preserve"> </w:t>
      </w:r>
      <w:r>
        <w:rPr>
          <w:b/>
        </w:rPr>
        <w:t xml:space="preserve">на уроках физики </w:t>
      </w:r>
      <w:r>
        <w:t>дается им без доказательств, только в виде формул и алгоритмов или в ознакомительной форме для обзорного изучения. Учитывая нарушение процессов запоминания и сохранения информации у детей с ОВЗ, сложные темы данный ученик изучает с опорой на наглядность. Снижая объем запоминаемой информации для учащегося с ОВЗ целесообразно применение опорных схем, памяток, алгоритмов. При рассмотрении физических явлений конкретно для этого ученика, понятия вводятся</w:t>
      </w:r>
      <w:r>
        <w:rPr>
          <w:spacing w:val="40"/>
        </w:rPr>
        <w:t xml:space="preserve"> </w:t>
      </w:r>
      <w:r>
        <w:t>на наглядной основе и в виде простейших процессов, формулы даются через решение задач, определения</w:t>
      </w:r>
      <w:r>
        <w:rPr>
          <w:spacing w:val="40"/>
        </w:rPr>
        <w:t xml:space="preserve"> </w:t>
      </w:r>
      <w:r>
        <w:t>даются в описательной форме.</w:t>
      </w:r>
      <w:r>
        <w:rPr>
          <w:spacing w:val="40"/>
        </w:rPr>
        <w:t xml:space="preserve"> </w:t>
      </w:r>
      <w:r>
        <w:t>Большое место при усвоении физического материала отводится практическим и лабораторным работам.</w:t>
      </w:r>
    </w:p>
    <w:p w:rsidR="0074394B" w:rsidRDefault="00400CF6">
      <w:pPr>
        <w:pStyle w:val="a3"/>
        <w:ind w:right="856" w:firstLine="710"/>
      </w:pPr>
      <w:r>
        <w:t>Внесение таких изменений позволяет повысить уровень обученности данного ученика по физике и более эффективно осуществить индивидуальный к нему подход.</w:t>
      </w:r>
    </w:p>
    <w:p w:rsidR="0074394B" w:rsidRDefault="00400CF6">
      <w:pPr>
        <w:pStyle w:val="a3"/>
        <w:spacing w:before="2"/>
        <w:ind w:right="845" w:firstLine="710"/>
      </w:pPr>
      <w:r>
        <w:rPr>
          <w:b/>
        </w:rPr>
        <w:t xml:space="preserve">На уроках русского языка </w:t>
      </w:r>
      <w:r>
        <w:t>учащиеся с ОВЗ могут не приводить свои примеры к правилу,</w:t>
      </w:r>
      <w:r>
        <w:rPr>
          <w:spacing w:val="40"/>
        </w:rPr>
        <w:t xml:space="preserve"> </w:t>
      </w:r>
      <w:r>
        <w:t>а лишь по возможности заучивают теорию с уже существующими примерами, большое внимание уделяю практике выполнения упражнений, заданий с обязательной проверкой.</w:t>
      </w:r>
    </w:p>
    <w:p w:rsidR="0074394B" w:rsidRDefault="00400CF6">
      <w:pPr>
        <w:spacing w:line="252" w:lineRule="exact"/>
        <w:ind w:left="1395"/>
        <w:jc w:val="both"/>
      </w:pPr>
      <w:r>
        <w:rPr>
          <w:b/>
          <w:i/>
        </w:rPr>
        <w:t>Уроки</w:t>
      </w:r>
      <w:r>
        <w:rPr>
          <w:b/>
          <w:i/>
          <w:spacing w:val="-4"/>
        </w:rPr>
        <w:t xml:space="preserve"> </w:t>
      </w:r>
      <w:r>
        <w:rPr>
          <w:b/>
          <w:i/>
        </w:rPr>
        <w:t>развития</w:t>
      </w:r>
      <w:r>
        <w:rPr>
          <w:b/>
          <w:i/>
          <w:spacing w:val="-2"/>
        </w:rPr>
        <w:t xml:space="preserve"> </w:t>
      </w:r>
      <w:r>
        <w:rPr>
          <w:b/>
          <w:i/>
        </w:rPr>
        <w:t>речи</w:t>
      </w:r>
      <w:r>
        <w:rPr>
          <w:i/>
        </w:rPr>
        <w:t>,</w:t>
      </w:r>
      <w:r>
        <w:rPr>
          <w:i/>
          <w:spacing w:val="-1"/>
        </w:rPr>
        <w:t xml:space="preserve"> </w:t>
      </w:r>
      <w:r>
        <w:t>для</w:t>
      </w:r>
      <w:r>
        <w:rPr>
          <w:spacing w:val="-4"/>
        </w:rPr>
        <w:t xml:space="preserve"> </w:t>
      </w:r>
      <w:r>
        <w:t>детей</w:t>
      </w:r>
      <w:r>
        <w:rPr>
          <w:spacing w:val="3"/>
        </w:rPr>
        <w:t xml:space="preserve"> </w:t>
      </w:r>
      <w:r>
        <w:t>с</w:t>
      </w:r>
      <w:r>
        <w:rPr>
          <w:spacing w:val="-1"/>
        </w:rPr>
        <w:t xml:space="preserve"> </w:t>
      </w:r>
      <w:r>
        <w:t>ОВЗ,</w:t>
      </w:r>
      <w:r>
        <w:rPr>
          <w:spacing w:val="2"/>
        </w:rPr>
        <w:t xml:space="preserve"> </w:t>
      </w:r>
      <w:r>
        <w:t>должны</w:t>
      </w:r>
      <w:r>
        <w:rPr>
          <w:spacing w:val="-2"/>
        </w:rPr>
        <w:t xml:space="preserve"> </w:t>
      </w:r>
      <w:r>
        <w:t>быть</w:t>
      </w:r>
      <w:r>
        <w:rPr>
          <w:spacing w:val="-3"/>
        </w:rPr>
        <w:t xml:space="preserve"> </w:t>
      </w:r>
      <w:r>
        <w:t>насыщены</w:t>
      </w:r>
      <w:r>
        <w:rPr>
          <w:spacing w:val="1"/>
        </w:rPr>
        <w:t xml:space="preserve"> </w:t>
      </w:r>
      <w:r>
        <w:t>лексическими</w:t>
      </w:r>
      <w:r>
        <w:rPr>
          <w:spacing w:val="4"/>
        </w:rPr>
        <w:t xml:space="preserve"> </w:t>
      </w:r>
      <w:r>
        <w:rPr>
          <w:spacing w:val="-2"/>
        </w:rPr>
        <w:t>заданиями</w:t>
      </w:r>
    </w:p>
    <w:p w:rsidR="0074394B" w:rsidRDefault="00400CF6">
      <w:pPr>
        <w:pStyle w:val="a5"/>
        <w:numPr>
          <w:ilvl w:val="0"/>
          <w:numId w:val="39"/>
        </w:numPr>
        <w:tabs>
          <w:tab w:val="left" w:pos="829"/>
        </w:tabs>
        <w:spacing w:before="2"/>
        <w:ind w:right="844" w:firstLine="0"/>
      </w:pPr>
      <w:r>
        <w:t>это напрямую влияет на формирование различных речевых умений. На этих уроках дети учатся задавать вопросы и отвечать на них, сочинять диалоги, монологи, составлять простые, а далее и сложные предложения. При систематических упражнениях у учащихся формируется умение составлять текст по плану, сочинять рассказы, писать изложения, сочинения. На</w:t>
      </w:r>
      <w:r>
        <w:rPr>
          <w:spacing w:val="40"/>
        </w:rPr>
        <w:t xml:space="preserve"> </w:t>
      </w:r>
      <w:r>
        <w:t>таких уроках главное – это поддерживать у детей стремление учиться, вырабатывать познавательные интересы, расширять словарный запас, учить подбирать синонимы и антонимы, выполнять упражнения на сравнение</w:t>
      </w:r>
      <w:r>
        <w:rPr>
          <w:spacing w:val="-6"/>
        </w:rPr>
        <w:t xml:space="preserve"> </w:t>
      </w:r>
      <w:r>
        <w:t>слов в прямом и переносном смысле, знакомить учащихся с образными выражениями и фразеологическими оборотами, развивать у</w:t>
      </w:r>
      <w:r>
        <w:rPr>
          <w:spacing w:val="-2"/>
        </w:rPr>
        <w:t xml:space="preserve"> </w:t>
      </w:r>
      <w:r>
        <w:t>учащихся способность различать и понимать значение и оттенки слов в тексте, использовать при ответах и в письменных творческих работах образные слова и выражения, эпитеты.</w:t>
      </w:r>
    </w:p>
    <w:p w:rsidR="0074394B" w:rsidRDefault="00400CF6">
      <w:pPr>
        <w:pStyle w:val="Heading3"/>
        <w:spacing w:before="10" w:line="251" w:lineRule="exact"/>
        <w:ind w:left="1232"/>
      </w:pPr>
      <w:r>
        <w:rPr>
          <w:spacing w:val="-2"/>
        </w:rPr>
        <w:t>Планируемые</w:t>
      </w:r>
      <w:r>
        <w:rPr>
          <w:spacing w:val="3"/>
        </w:rPr>
        <w:t xml:space="preserve"> </w:t>
      </w:r>
      <w:r>
        <w:rPr>
          <w:spacing w:val="-2"/>
        </w:rPr>
        <w:t>результаты</w:t>
      </w:r>
      <w:r>
        <w:rPr>
          <w:spacing w:val="3"/>
        </w:rPr>
        <w:t xml:space="preserve"> </w:t>
      </w:r>
      <w:r>
        <w:rPr>
          <w:spacing w:val="-2"/>
        </w:rPr>
        <w:t>коррекционной</w:t>
      </w:r>
      <w:r>
        <w:rPr>
          <w:spacing w:val="6"/>
        </w:rPr>
        <w:t xml:space="preserve"> </w:t>
      </w:r>
      <w:r>
        <w:rPr>
          <w:spacing w:val="-2"/>
        </w:rPr>
        <w:t>работы</w:t>
      </w:r>
    </w:p>
    <w:p w:rsidR="0074394B" w:rsidRDefault="00400CF6">
      <w:pPr>
        <w:pStyle w:val="a3"/>
        <w:ind w:right="847" w:firstLine="710"/>
      </w:pPr>
      <w:r>
        <w:t>Программа коррекционной работы предусматривает выполнение требований к</w:t>
      </w:r>
      <w:r>
        <w:rPr>
          <w:spacing w:val="40"/>
        </w:rPr>
        <w:t xml:space="preserve"> </w:t>
      </w:r>
      <w:r>
        <w:t>результатам, определенным ФГОС ООО.</w:t>
      </w:r>
    </w:p>
    <w:p w:rsidR="0074394B" w:rsidRDefault="00400CF6">
      <w:pPr>
        <w:pStyle w:val="a3"/>
        <w:spacing w:before="1"/>
        <w:ind w:right="835" w:firstLine="710"/>
      </w:pPr>
      <w: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74394B" w:rsidRDefault="00400CF6">
      <w:pPr>
        <w:pStyle w:val="a3"/>
        <w:spacing w:before="3"/>
        <w:ind w:right="839" w:firstLine="710"/>
      </w:pPr>
      <w: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74394B" w:rsidRDefault="00400CF6">
      <w:pPr>
        <w:pStyle w:val="a3"/>
        <w:spacing w:line="242" w:lineRule="auto"/>
        <w:ind w:right="839" w:firstLine="710"/>
      </w:pPr>
      <w:r>
        <w:t>Личностные результаты – индивидуальное продвижение обучающегося в личностном развитии</w:t>
      </w:r>
      <w:r>
        <w:rPr>
          <w:spacing w:val="-4"/>
        </w:rPr>
        <w:t xml:space="preserve"> </w:t>
      </w:r>
      <w:r>
        <w:t>(расширение</w:t>
      </w:r>
      <w:r>
        <w:rPr>
          <w:spacing w:val="-12"/>
        </w:rPr>
        <w:t xml:space="preserve"> </w:t>
      </w:r>
      <w:r>
        <w:t>круга социальных контактов, стремление</w:t>
      </w:r>
      <w:r>
        <w:rPr>
          <w:spacing w:val="-7"/>
        </w:rPr>
        <w:t xml:space="preserve"> </w:t>
      </w:r>
      <w:r>
        <w:t xml:space="preserve">к собственной результативности и </w:t>
      </w:r>
      <w:r>
        <w:rPr>
          <w:spacing w:val="-2"/>
        </w:rPr>
        <w:t>др.).</w:t>
      </w:r>
    </w:p>
    <w:p w:rsidR="0074394B" w:rsidRDefault="00400CF6">
      <w:pPr>
        <w:pStyle w:val="a3"/>
        <w:spacing w:line="242" w:lineRule="auto"/>
        <w:ind w:right="833" w:firstLine="710"/>
      </w:pPr>
      <w: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74394B" w:rsidRDefault="00400CF6">
      <w:pPr>
        <w:pStyle w:val="a3"/>
        <w:spacing w:line="242" w:lineRule="auto"/>
        <w:ind w:right="841" w:firstLine="710"/>
      </w:pPr>
      <w: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w:t>
      </w:r>
      <w:r>
        <w:rPr>
          <w:spacing w:val="80"/>
        </w:rPr>
        <w:t xml:space="preserve"> </w:t>
      </w:r>
      <w:r>
        <w:t>разных</w:t>
      </w:r>
      <w:r>
        <w:rPr>
          <w:spacing w:val="80"/>
        </w:rPr>
        <w:t xml:space="preserve"> </w:t>
      </w:r>
      <w:r>
        <w:t>категорий</w:t>
      </w:r>
      <w:r>
        <w:rPr>
          <w:spacing w:val="80"/>
        </w:rPr>
        <w:t xml:space="preserve"> </w:t>
      </w:r>
      <w:r>
        <w:t>детей</w:t>
      </w:r>
      <w:r>
        <w:rPr>
          <w:spacing w:val="80"/>
        </w:rPr>
        <w:t xml:space="preserve"> </w:t>
      </w:r>
      <w:r>
        <w:t>с</w:t>
      </w:r>
      <w:r>
        <w:rPr>
          <w:spacing w:val="80"/>
        </w:rPr>
        <w:t xml:space="preserve"> </w:t>
      </w:r>
      <w:r>
        <w:t>ОВЗ;</w:t>
      </w:r>
      <w:r>
        <w:rPr>
          <w:spacing w:val="80"/>
        </w:rPr>
        <w:t xml:space="preserve"> </w:t>
      </w:r>
      <w:r>
        <w:t>индивидуальные</w:t>
      </w:r>
      <w:r>
        <w:rPr>
          <w:spacing w:val="80"/>
        </w:rPr>
        <w:t xml:space="preserve"> </w:t>
      </w:r>
      <w:r>
        <w:t>достижения</w:t>
      </w:r>
      <w:r>
        <w:rPr>
          <w:spacing w:val="80"/>
        </w:rPr>
        <w:t xml:space="preserve"> </w:t>
      </w:r>
      <w:r>
        <w:t>по</w:t>
      </w:r>
      <w:r>
        <w:rPr>
          <w:spacing w:val="80"/>
        </w:rPr>
        <w:t xml:space="preserve"> </w:t>
      </w:r>
      <w:r>
        <w:t>отдельным</w:t>
      </w:r>
    </w:p>
    <w:p w:rsidR="0074394B" w:rsidRDefault="0074394B">
      <w:pPr>
        <w:spacing w:line="242" w:lineRule="auto"/>
        <w:sectPr w:rsidR="0074394B">
          <w:pgSz w:w="11910" w:h="16840"/>
          <w:pgMar w:top="1020" w:right="0" w:bottom="1200" w:left="1020" w:header="0" w:footer="959" w:gutter="0"/>
          <w:cols w:space="720"/>
        </w:sectPr>
      </w:pPr>
    </w:p>
    <w:p w:rsidR="0074394B" w:rsidRDefault="00400CF6">
      <w:pPr>
        <w:pStyle w:val="a3"/>
        <w:spacing w:before="67"/>
        <w:ind w:right="860" w:firstLine="0"/>
      </w:pPr>
      <w:r>
        <w:lastRenderedPageBreak/>
        <w:t>учебным предметам (умение учащихся с нарушенным слухом общаться на темы,</w:t>
      </w:r>
      <w:r>
        <w:rPr>
          <w:spacing w:val="40"/>
        </w:rPr>
        <w:t xml:space="preserve"> </w:t>
      </w:r>
      <w:r>
        <w:t>соответствующие их возрасту; умение выбирать речевые средства адекватно коммуникативной ситуации; получение опыта решения проблем и др.).</w:t>
      </w:r>
    </w:p>
    <w:p w:rsidR="0074394B" w:rsidRDefault="00400CF6">
      <w:pPr>
        <w:pStyle w:val="a3"/>
        <w:ind w:right="840" w:firstLine="710"/>
      </w:pPr>
      <w:r>
        <w:t>Планируемые</w:t>
      </w:r>
      <w:r>
        <w:rPr>
          <w:spacing w:val="-7"/>
        </w:rPr>
        <w:t xml:space="preserve"> </w:t>
      </w:r>
      <w:r>
        <w:t>результаты коррекционной работы включают в себя описание</w:t>
      </w:r>
      <w:r>
        <w:rPr>
          <w:spacing w:val="-7"/>
        </w:rPr>
        <w:t xml:space="preserve"> </w:t>
      </w:r>
      <w:r>
        <w:t>организации</w:t>
      </w:r>
      <w:r>
        <w:rPr>
          <w:spacing w:val="-3"/>
        </w:rPr>
        <w:t xml:space="preserve"> </w:t>
      </w:r>
      <w:r>
        <w:t>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74394B" w:rsidRDefault="00400CF6">
      <w:pPr>
        <w:pStyle w:val="a3"/>
        <w:spacing w:line="242" w:lineRule="auto"/>
        <w:ind w:right="838" w:firstLine="710"/>
      </w:pPr>
      <w:r>
        <w:t>Достижения обучающихся с ОВЗ рассматриваются с учетом их предыдущих индивидуальных</w:t>
      </w:r>
      <w:r>
        <w:rPr>
          <w:spacing w:val="-3"/>
        </w:rPr>
        <w:t xml:space="preserve"> </w:t>
      </w:r>
      <w:r>
        <w:t>достижений,</w:t>
      </w:r>
      <w:r>
        <w:rPr>
          <w:spacing w:val="-1"/>
        </w:rPr>
        <w:t xml:space="preserve"> </w:t>
      </w:r>
      <w:r>
        <w:t>а не</w:t>
      </w:r>
      <w:r>
        <w:rPr>
          <w:spacing w:val="-11"/>
        </w:rPr>
        <w:t xml:space="preserve"> </w:t>
      </w:r>
      <w:r>
        <w:t>в сравнении с успеваемостью учащихся</w:t>
      </w:r>
      <w:r>
        <w:rPr>
          <w:spacing w:val="-1"/>
        </w:rPr>
        <w:t xml:space="preserve"> </w:t>
      </w:r>
      <w:r>
        <w:t>класса. Это</w:t>
      </w:r>
      <w:r>
        <w:rPr>
          <w:spacing w:val="-5"/>
        </w:rPr>
        <w:t xml:space="preserve"> </w:t>
      </w:r>
      <w:r>
        <w:t>может быть накопительная оценка (на основе текущих оценок) собственных достижений ребенка, а также оценка на основе его портфеля достижений.</w:t>
      </w:r>
    </w:p>
    <w:p w:rsidR="0074394B" w:rsidRDefault="0074394B">
      <w:pPr>
        <w:pStyle w:val="a3"/>
        <w:spacing w:before="2"/>
        <w:ind w:left="0" w:firstLine="0"/>
        <w:jc w:val="left"/>
      </w:pPr>
    </w:p>
    <w:tbl>
      <w:tblPr>
        <w:tblStyle w:val="TableNormal"/>
        <w:tblW w:w="0" w:type="auto"/>
        <w:tblInd w:w="9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02"/>
        <w:gridCol w:w="4907"/>
      </w:tblGrid>
      <w:tr w:rsidR="0074394B">
        <w:trPr>
          <w:trHeight w:val="2539"/>
        </w:trPr>
        <w:tc>
          <w:tcPr>
            <w:tcW w:w="9209" w:type="dxa"/>
            <w:gridSpan w:val="2"/>
          </w:tcPr>
          <w:p w:rsidR="0074394B" w:rsidRDefault="00400CF6">
            <w:pPr>
              <w:pStyle w:val="TableParagraph"/>
              <w:spacing w:before="1" w:line="244" w:lineRule="auto"/>
              <w:ind w:left="105" w:right="110"/>
              <w:rPr>
                <w:b/>
              </w:rPr>
            </w:pPr>
            <w:r>
              <w:rPr>
                <w:b/>
              </w:rPr>
              <w:t>1.Выявление</w:t>
            </w:r>
            <w:r>
              <w:rPr>
                <w:b/>
                <w:spacing w:val="34"/>
              </w:rPr>
              <w:t xml:space="preserve"> </w:t>
            </w:r>
            <w:r>
              <w:rPr>
                <w:b/>
              </w:rPr>
              <w:t>и</w:t>
            </w:r>
            <w:r>
              <w:rPr>
                <w:b/>
                <w:spacing w:val="33"/>
              </w:rPr>
              <w:t xml:space="preserve"> </w:t>
            </w:r>
            <w:r>
              <w:rPr>
                <w:b/>
              </w:rPr>
              <w:t>удовлетворение</w:t>
            </w:r>
            <w:r>
              <w:rPr>
                <w:b/>
                <w:spacing w:val="35"/>
              </w:rPr>
              <w:t xml:space="preserve"> </w:t>
            </w:r>
            <w:r>
              <w:rPr>
                <w:b/>
              </w:rPr>
              <w:t>особых</w:t>
            </w:r>
            <w:r>
              <w:rPr>
                <w:b/>
                <w:spacing w:val="31"/>
              </w:rPr>
              <w:t xml:space="preserve"> </w:t>
            </w:r>
            <w:r>
              <w:rPr>
                <w:b/>
              </w:rPr>
              <w:t>образовательных</w:t>
            </w:r>
            <w:r>
              <w:rPr>
                <w:b/>
                <w:spacing w:val="33"/>
              </w:rPr>
              <w:t xml:space="preserve"> </w:t>
            </w:r>
            <w:r>
              <w:rPr>
                <w:b/>
              </w:rPr>
              <w:t>потребностей</w:t>
            </w:r>
            <w:r>
              <w:rPr>
                <w:b/>
                <w:spacing w:val="38"/>
              </w:rPr>
              <w:t xml:space="preserve"> </w:t>
            </w:r>
            <w:r>
              <w:rPr>
                <w:b/>
              </w:rPr>
              <w:t>обучающихся</w:t>
            </w:r>
            <w:r>
              <w:rPr>
                <w:b/>
                <w:spacing w:val="36"/>
              </w:rPr>
              <w:t xml:space="preserve"> </w:t>
            </w:r>
            <w:r>
              <w:rPr>
                <w:b/>
              </w:rPr>
              <w:t xml:space="preserve">с </w:t>
            </w:r>
            <w:r>
              <w:rPr>
                <w:b/>
                <w:spacing w:val="-4"/>
              </w:rPr>
              <w:t>ОВЗ</w:t>
            </w:r>
          </w:p>
          <w:p w:rsidR="0074394B" w:rsidRDefault="00400CF6">
            <w:pPr>
              <w:pStyle w:val="TableParagraph"/>
              <w:spacing w:line="242" w:lineRule="auto"/>
              <w:ind w:left="105" w:right="1987"/>
            </w:pPr>
            <w:r>
              <w:t>Своевременное</w:t>
            </w:r>
            <w:r>
              <w:rPr>
                <w:spacing w:val="-9"/>
              </w:rPr>
              <w:t xml:space="preserve"> </w:t>
            </w:r>
            <w:r>
              <w:t>выявление</w:t>
            </w:r>
            <w:r>
              <w:rPr>
                <w:spacing w:val="-10"/>
              </w:rPr>
              <w:t xml:space="preserve"> </w:t>
            </w:r>
            <w:r>
              <w:t>детей с</w:t>
            </w:r>
            <w:r>
              <w:rPr>
                <w:spacing w:val="-3"/>
              </w:rPr>
              <w:t xml:space="preserve"> </w:t>
            </w:r>
            <w:r>
              <w:t xml:space="preserve">трудностями адаптации, </w:t>
            </w:r>
            <w:r>
              <w:rPr>
                <w:spacing w:val="-2"/>
              </w:rPr>
              <w:t>обусловленными</w:t>
            </w:r>
            <w:r>
              <w:rPr>
                <w:spacing w:val="4"/>
              </w:rPr>
              <w:t xml:space="preserve"> </w:t>
            </w:r>
            <w:r>
              <w:rPr>
                <w:spacing w:val="-2"/>
              </w:rPr>
              <w:t>ограниченными</w:t>
            </w:r>
            <w:r>
              <w:t xml:space="preserve"> </w:t>
            </w:r>
            <w:r>
              <w:rPr>
                <w:spacing w:val="-2"/>
              </w:rPr>
              <w:t>возможностями</w:t>
            </w:r>
            <w:r>
              <w:rPr>
                <w:spacing w:val="4"/>
              </w:rPr>
              <w:t xml:space="preserve"> </w:t>
            </w:r>
            <w:r>
              <w:rPr>
                <w:spacing w:val="-2"/>
              </w:rPr>
              <w:t>здоровья;</w:t>
            </w:r>
          </w:p>
          <w:p w:rsidR="0074394B" w:rsidRDefault="00400CF6">
            <w:pPr>
              <w:pStyle w:val="TableParagraph"/>
              <w:numPr>
                <w:ilvl w:val="0"/>
                <w:numId w:val="27"/>
              </w:numPr>
              <w:tabs>
                <w:tab w:val="left" w:pos="384"/>
              </w:tabs>
              <w:spacing w:line="242" w:lineRule="auto"/>
              <w:ind w:right="3211" w:firstLine="0"/>
            </w:pPr>
            <w:r>
              <w:t>определение</w:t>
            </w:r>
            <w:r>
              <w:rPr>
                <w:spacing w:val="-14"/>
              </w:rPr>
              <w:t xml:space="preserve"> </w:t>
            </w:r>
            <w:r>
              <w:t>особых</w:t>
            </w:r>
            <w:r>
              <w:rPr>
                <w:spacing w:val="-14"/>
              </w:rPr>
              <w:t xml:space="preserve"> </w:t>
            </w:r>
            <w:r>
              <w:t>образовательных</w:t>
            </w:r>
            <w:r>
              <w:rPr>
                <w:spacing w:val="-14"/>
              </w:rPr>
              <w:t xml:space="preserve"> </w:t>
            </w:r>
            <w:r>
              <w:t>потребностей</w:t>
            </w:r>
            <w:r>
              <w:rPr>
                <w:spacing w:val="-13"/>
              </w:rPr>
              <w:t xml:space="preserve"> </w:t>
            </w:r>
            <w:r>
              <w:t>детей</w:t>
            </w:r>
            <w:r>
              <w:rPr>
                <w:spacing w:val="-14"/>
              </w:rPr>
              <w:t xml:space="preserve"> </w:t>
            </w:r>
            <w:r>
              <w:t>с ограниченными возможностями здоровья;</w:t>
            </w:r>
          </w:p>
          <w:p w:rsidR="0074394B" w:rsidRDefault="00400CF6">
            <w:pPr>
              <w:pStyle w:val="TableParagraph"/>
              <w:numPr>
                <w:ilvl w:val="0"/>
                <w:numId w:val="27"/>
              </w:numPr>
              <w:tabs>
                <w:tab w:val="left" w:pos="384"/>
              </w:tabs>
              <w:spacing w:line="237" w:lineRule="auto"/>
              <w:ind w:right="3197" w:firstLine="0"/>
            </w:pPr>
            <w:r>
              <w:t>определение особенностей организации образовательного процесса</w:t>
            </w:r>
            <w:r>
              <w:rPr>
                <w:spacing w:val="-14"/>
              </w:rPr>
              <w:t xml:space="preserve"> </w:t>
            </w:r>
            <w:r>
              <w:t>для</w:t>
            </w:r>
            <w:r>
              <w:rPr>
                <w:spacing w:val="-14"/>
              </w:rPr>
              <w:t xml:space="preserve"> </w:t>
            </w:r>
            <w:r>
              <w:t>рассматриваемой</w:t>
            </w:r>
            <w:r>
              <w:rPr>
                <w:spacing w:val="-14"/>
              </w:rPr>
              <w:t xml:space="preserve"> </w:t>
            </w:r>
            <w:r>
              <w:t>категории</w:t>
            </w:r>
            <w:r>
              <w:rPr>
                <w:spacing w:val="-13"/>
              </w:rPr>
              <w:t xml:space="preserve"> </w:t>
            </w:r>
            <w:r>
              <w:t>детей</w:t>
            </w:r>
            <w:r>
              <w:rPr>
                <w:spacing w:val="-14"/>
              </w:rPr>
              <w:t xml:space="preserve"> </w:t>
            </w:r>
            <w:r>
              <w:t>в</w:t>
            </w:r>
            <w:r>
              <w:rPr>
                <w:spacing w:val="-14"/>
              </w:rPr>
              <w:t xml:space="preserve"> </w:t>
            </w:r>
            <w:r>
              <w:t>соответствии</w:t>
            </w:r>
          </w:p>
          <w:p w:rsidR="0074394B" w:rsidRDefault="00400CF6">
            <w:pPr>
              <w:pStyle w:val="TableParagraph"/>
              <w:spacing w:line="254" w:lineRule="exact"/>
              <w:ind w:left="105" w:right="1094"/>
            </w:pPr>
            <w:r>
              <w:t>с</w:t>
            </w:r>
            <w:r>
              <w:rPr>
                <w:spacing w:val="-14"/>
              </w:rPr>
              <w:t xml:space="preserve"> </w:t>
            </w:r>
            <w:r>
              <w:t>индивидуальными</w:t>
            </w:r>
            <w:r>
              <w:rPr>
                <w:spacing w:val="-14"/>
              </w:rPr>
              <w:t xml:space="preserve"> </w:t>
            </w:r>
            <w:r>
              <w:t>особенностями</w:t>
            </w:r>
            <w:r>
              <w:rPr>
                <w:spacing w:val="-14"/>
              </w:rPr>
              <w:t xml:space="preserve"> </w:t>
            </w:r>
            <w:r>
              <w:t>каждого</w:t>
            </w:r>
            <w:r>
              <w:rPr>
                <w:spacing w:val="-13"/>
              </w:rPr>
              <w:t xml:space="preserve"> </w:t>
            </w:r>
            <w:r>
              <w:t>ребѐнка,</w:t>
            </w:r>
            <w:r>
              <w:rPr>
                <w:spacing w:val="-14"/>
              </w:rPr>
              <w:t xml:space="preserve"> </w:t>
            </w:r>
            <w:r>
              <w:t>структурой</w:t>
            </w:r>
            <w:r>
              <w:rPr>
                <w:spacing w:val="-11"/>
              </w:rPr>
              <w:t xml:space="preserve"> </w:t>
            </w:r>
            <w:r>
              <w:t>нарушения развития и степенью его выраженности;</w:t>
            </w:r>
          </w:p>
        </w:tc>
      </w:tr>
      <w:tr w:rsidR="0074394B">
        <w:trPr>
          <w:trHeight w:val="484"/>
        </w:trPr>
        <w:tc>
          <w:tcPr>
            <w:tcW w:w="9209" w:type="dxa"/>
            <w:gridSpan w:val="2"/>
          </w:tcPr>
          <w:p w:rsidR="0074394B" w:rsidRDefault="00400CF6">
            <w:pPr>
              <w:pStyle w:val="TableParagraph"/>
              <w:tabs>
                <w:tab w:val="left" w:pos="1680"/>
                <w:tab w:val="left" w:pos="3327"/>
                <w:tab w:val="left" w:pos="5118"/>
                <w:tab w:val="left" w:pos="7212"/>
              </w:tabs>
              <w:spacing w:line="223" w:lineRule="auto"/>
              <w:ind w:left="105" w:right="110"/>
              <w:rPr>
                <w:b/>
              </w:rPr>
            </w:pPr>
            <w:r>
              <w:rPr>
                <w:b/>
                <w:spacing w:val="-2"/>
              </w:rPr>
              <w:t>2.Реализация</w:t>
            </w:r>
            <w:r>
              <w:rPr>
                <w:b/>
              </w:rPr>
              <w:tab/>
            </w:r>
            <w:r>
              <w:rPr>
                <w:b/>
                <w:spacing w:val="-2"/>
              </w:rPr>
              <w:t>комплексного</w:t>
            </w:r>
            <w:r>
              <w:rPr>
                <w:b/>
              </w:rPr>
              <w:tab/>
            </w:r>
            <w:r>
              <w:rPr>
                <w:b/>
                <w:spacing w:val="-2"/>
              </w:rPr>
              <w:t>индивидуально</w:t>
            </w:r>
            <w:r>
              <w:rPr>
                <w:b/>
              </w:rPr>
              <w:tab/>
            </w:r>
            <w:r>
              <w:rPr>
                <w:b/>
                <w:spacing w:val="-2"/>
              </w:rPr>
              <w:t>ориентированного</w:t>
            </w:r>
            <w:r>
              <w:rPr>
                <w:b/>
              </w:rPr>
              <w:tab/>
            </w:r>
            <w:r>
              <w:rPr>
                <w:b/>
                <w:spacing w:val="-2"/>
              </w:rPr>
              <w:t xml:space="preserve">психолого-медико- </w:t>
            </w:r>
            <w:r>
              <w:rPr>
                <w:b/>
              </w:rPr>
              <w:t>педагогического сопровождения в условиях образовательного процесса</w:t>
            </w:r>
          </w:p>
        </w:tc>
      </w:tr>
      <w:tr w:rsidR="0074394B">
        <w:trPr>
          <w:trHeight w:val="1281"/>
        </w:trPr>
        <w:tc>
          <w:tcPr>
            <w:tcW w:w="4302" w:type="dxa"/>
          </w:tcPr>
          <w:p w:rsidR="0074394B" w:rsidRDefault="00400CF6">
            <w:pPr>
              <w:pStyle w:val="TableParagraph"/>
              <w:spacing w:line="242" w:lineRule="auto"/>
              <w:ind w:left="105" w:right="89"/>
              <w:jc w:val="both"/>
            </w:pPr>
            <w:r>
              <w:t xml:space="preserve">1.Рост уровня активности детей, желание взаимодействовать со сверстниками и со </w:t>
            </w:r>
            <w:r>
              <w:rPr>
                <w:spacing w:val="-2"/>
              </w:rPr>
              <w:t>взрослыми.</w:t>
            </w:r>
          </w:p>
        </w:tc>
        <w:tc>
          <w:tcPr>
            <w:tcW w:w="4907" w:type="dxa"/>
          </w:tcPr>
          <w:p w:rsidR="0074394B" w:rsidRDefault="00400CF6">
            <w:pPr>
              <w:pStyle w:val="TableParagraph"/>
              <w:ind w:right="88"/>
              <w:jc w:val="both"/>
            </w:pPr>
            <w:r>
              <w:t>Участие во внеклассных мероприятиях (конкурсах, выступления на праздниках), доверительные отношения с учителем (психологом), высокая</w:t>
            </w:r>
          </w:p>
          <w:p w:rsidR="0074394B" w:rsidRDefault="00400CF6">
            <w:pPr>
              <w:pStyle w:val="TableParagraph"/>
              <w:spacing w:line="252" w:lineRule="exact"/>
              <w:jc w:val="both"/>
            </w:pPr>
            <w:r>
              <w:rPr>
                <w:spacing w:val="-2"/>
              </w:rPr>
              <w:t>работоспособность,</w:t>
            </w:r>
            <w:r>
              <w:rPr>
                <w:spacing w:val="16"/>
              </w:rPr>
              <w:t xml:space="preserve"> </w:t>
            </w:r>
            <w:r>
              <w:rPr>
                <w:spacing w:val="-2"/>
              </w:rPr>
              <w:t>проявление творчества.</w:t>
            </w:r>
          </w:p>
        </w:tc>
      </w:tr>
      <w:tr w:rsidR="0074394B">
        <w:trPr>
          <w:trHeight w:val="1838"/>
        </w:trPr>
        <w:tc>
          <w:tcPr>
            <w:tcW w:w="4302" w:type="dxa"/>
          </w:tcPr>
          <w:p w:rsidR="0074394B" w:rsidRDefault="00400CF6">
            <w:pPr>
              <w:pStyle w:val="TableParagraph"/>
              <w:tabs>
                <w:tab w:val="left" w:pos="1358"/>
                <w:tab w:val="left" w:pos="2621"/>
              </w:tabs>
              <w:ind w:left="105" w:right="125"/>
            </w:pPr>
            <w:r>
              <w:t>2.</w:t>
            </w:r>
            <w:r>
              <w:rPr>
                <w:spacing w:val="40"/>
              </w:rPr>
              <w:t xml:space="preserve"> </w:t>
            </w:r>
            <w:r>
              <w:t>Сотрудничество</w:t>
            </w:r>
            <w:r>
              <w:rPr>
                <w:spacing w:val="40"/>
              </w:rPr>
              <w:t xml:space="preserve"> </w:t>
            </w:r>
            <w:r>
              <w:t>родителей.</w:t>
            </w:r>
            <w:r>
              <w:rPr>
                <w:spacing w:val="40"/>
              </w:rPr>
              <w:t xml:space="preserve"> </w:t>
            </w:r>
            <w:r>
              <w:t>Оказание консультативной и методической</w:t>
            </w:r>
            <w:r>
              <w:rPr>
                <w:spacing w:val="21"/>
              </w:rPr>
              <w:t xml:space="preserve"> </w:t>
            </w:r>
            <w:r>
              <w:t xml:space="preserve">помощи </w:t>
            </w:r>
            <w:r>
              <w:rPr>
                <w:spacing w:val="-2"/>
              </w:rPr>
              <w:t>родителям</w:t>
            </w:r>
            <w:r>
              <w:tab/>
            </w:r>
            <w:r>
              <w:rPr>
                <w:spacing w:val="-2"/>
              </w:rPr>
              <w:t>(законным</w:t>
            </w:r>
            <w:r>
              <w:tab/>
            </w:r>
            <w:r>
              <w:rPr>
                <w:spacing w:val="-4"/>
              </w:rPr>
              <w:t xml:space="preserve">представителям) </w:t>
            </w:r>
            <w:r>
              <w:t>детей с ограниченными возможностями здоровья</w:t>
            </w:r>
            <w:r>
              <w:rPr>
                <w:spacing w:val="40"/>
              </w:rPr>
              <w:t xml:space="preserve"> </w:t>
            </w:r>
            <w:r>
              <w:t>по</w:t>
            </w:r>
            <w:r>
              <w:rPr>
                <w:spacing w:val="40"/>
              </w:rPr>
              <w:t xml:space="preserve"> </w:t>
            </w:r>
            <w:r>
              <w:t>медицинским,</w:t>
            </w:r>
            <w:r>
              <w:rPr>
                <w:spacing w:val="40"/>
              </w:rPr>
              <w:t xml:space="preserve"> </w:t>
            </w:r>
            <w:r>
              <w:t>социальным, правовым и другим вопросам.</w:t>
            </w:r>
          </w:p>
        </w:tc>
        <w:tc>
          <w:tcPr>
            <w:tcW w:w="4907" w:type="dxa"/>
          </w:tcPr>
          <w:p w:rsidR="0074394B" w:rsidRDefault="00400CF6">
            <w:pPr>
              <w:pStyle w:val="TableParagraph"/>
              <w:spacing w:line="242" w:lineRule="auto"/>
              <w:ind w:right="102" w:firstLine="57"/>
              <w:jc w:val="both"/>
            </w:pPr>
            <w:r>
              <w:t>Интерес</w:t>
            </w:r>
            <w:r>
              <w:rPr>
                <w:spacing w:val="-2"/>
              </w:rPr>
              <w:t xml:space="preserve"> </w:t>
            </w:r>
            <w:r>
              <w:t>родителей к</w:t>
            </w:r>
            <w:r>
              <w:rPr>
                <w:spacing w:val="-1"/>
              </w:rPr>
              <w:t xml:space="preserve"> </w:t>
            </w:r>
            <w:r>
              <w:t>специальной литературе</w:t>
            </w:r>
            <w:r>
              <w:rPr>
                <w:spacing w:val="-9"/>
              </w:rPr>
              <w:t xml:space="preserve"> </w:t>
            </w:r>
            <w:r>
              <w:t>по воспитанию детей, консультации у психолога по наболевшим проблемам, желание оказать</w:t>
            </w:r>
            <w:r>
              <w:rPr>
                <w:spacing w:val="40"/>
              </w:rPr>
              <w:t xml:space="preserve"> </w:t>
            </w:r>
            <w:r>
              <w:t>помощь (психологическую) детям.</w:t>
            </w:r>
          </w:p>
          <w:p w:rsidR="0074394B" w:rsidRDefault="00400CF6">
            <w:pPr>
              <w:pStyle w:val="TableParagraph"/>
              <w:spacing w:line="242" w:lineRule="auto"/>
              <w:ind w:right="139"/>
              <w:jc w:val="both"/>
            </w:pPr>
            <w:r>
              <w:t>Проведение</w:t>
            </w:r>
            <w:r>
              <w:rPr>
                <w:spacing w:val="-14"/>
              </w:rPr>
              <w:t xml:space="preserve"> </w:t>
            </w:r>
            <w:r>
              <w:t>необходимых</w:t>
            </w:r>
            <w:r>
              <w:rPr>
                <w:spacing w:val="-14"/>
              </w:rPr>
              <w:t xml:space="preserve"> </w:t>
            </w:r>
            <w:r>
              <w:t>лекций,</w:t>
            </w:r>
            <w:r>
              <w:rPr>
                <w:spacing w:val="-14"/>
              </w:rPr>
              <w:t xml:space="preserve"> </w:t>
            </w:r>
            <w:r>
              <w:t xml:space="preserve">консультаций, </w:t>
            </w:r>
            <w:r>
              <w:rPr>
                <w:spacing w:val="-2"/>
              </w:rPr>
              <w:t>бесед.</w:t>
            </w:r>
          </w:p>
        </w:tc>
      </w:tr>
      <w:tr w:rsidR="0074394B">
        <w:trPr>
          <w:trHeight w:val="1521"/>
        </w:trPr>
        <w:tc>
          <w:tcPr>
            <w:tcW w:w="4302" w:type="dxa"/>
          </w:tcPr>
          <w:p w:rsidR="0074394B" w:rsidRDefault="00400CF6">
            <w:pPr>
              <w:pStyle w:val="TableParagraph"/>
              <w:spacing w:line="242" w:lineRule="auto"/>
              <w:ind w:left="105" w:right="1014"/>
            </w:pPr>
            <w:r>
              <w:rPr>
                <w:spacing w:val="-2"/>
              </w:rPr>
              <w:t>3.</w:t>
            </w:r>
            <w:r>
              <w:rPr>
                <w:spacing w:val="-5"/>
              </w:rPr>
              <w:t xml:space="preserve"> </w:t>
            </w:r>
            <w:r>
              <w:rPr>
                <w:spacing w:val="-2"/>
              </w:rPr>
              <w:t>Значительное</w:t>
            </w:r>
            <w:r>
              <w:rPr>
                <w:spacing w:val="-14"/>
              </w:rPr>
              <w:t xml:space="preserve"> </w:t>
            </w:r>
            <w:r>
              <w:rPr>
                <w:spacing w:val="-2"/>
              </w:rPr>
              <w:t xml:space="preserve">понижение </w:t>
            </w:r>
            <w:r>
              <w:t>уровня</w:t>
            </w:r>
            <w:r>
              <w:rPr>
                <w:spacing w:val="-8"/>
              </w:rPr>
              <w:t xml:space="preserve"> </w:t>
            </w:r>
            <w:r>
              <w:t>тревожности</w:t>
            </w:r>
            <w:r>
              <w:rPr>
                <w:spacing w:val="-5"/>
              </w:rPr>
              <w:t xml:space="preserve"> </w:t>
            </w:r>
            <w:r>
              <w:rPr>
                <w:spacing w:val="-2"/>
              </w:rPr>
              <w:t>детей.</w:t>
            </w:r>
          </w:p>
        </w:tc>
        <w:tc>
          <w:tcPr>
            <w:tcW w:w="4907" w:type="dxa"/>
          </w:tcPr>
          <w:p w:rsidR="0074394B" w:rsidRDefault="00400CF6">
            <w:pPr>
              <w:pStyle w:val="TableParagraph"/>
              <w:spacing w:line="237" w:lineRule="auto"/>
              <w:ind w:right="97"/>
              <w:jc w:val="both"/>
            </w:pPr>
            <w:r>
              <w:t>Умение применять адекватные способы психологической защиты детьми, например: перед ответом у доски ребенок учится сосредоточивать свое внимание на сообщении или заранее</w:t>
            </w:r>
            <w:r>
              <w:rPr>
                <w:spacing w:val="-11"/>
              </w:rPr>
              <w:t xml:space="preserve"> </w:t>
            </w:r>
            <w:r>
              <w:t>репетировать его</w:t>
            </w:r>
            <w:r>
              <w:rPr>
                <w:spacing w:val="-5"/>
              </w:rPr>
              <w:t xml:space="preserve"> </w:t>
            </w:r>
            <w:r>
              <w:t>перед</w:t>
            </w:r>
            <w:r>
              <w:rPr>
                <w:spacing w:val="-2"/>
              </w:rPr>
              <w:t xml:space="preserve"> </w:t>
            </w:r>
            <w:r>
              <w:t xml:space="preserve">зеркалом и т. </w:t>
            </w:r>
            <w:r>
              <w:rPr>
                <w:spacing w:val="-6"/>
              </w:rPr>
              <w:t>д.</w:t>
            </w:r>
          </w:p>
        </w:tc>
      </w:tr>
      <w:tr w:rsidR="0074394B">
        <w:trPr>
          <w:trHeight w:val="3034"/>
        </w:trPr>
        <w:tc>
          <w:tcPr>
            <w:tcW w:w="4302" w:type="dxa"/>
          </w:tcPr>
          <w:p w:rsidR="0074394B" w:rsidRDefault="00400CF6">
            <w:pPr>
              <w:pStyle w:val="TableParagraph"/>
              <w:spacing w:line="242" w:lineRule="auto"/>
              <w:ind w:left="105" w:right="1904"/>
            </w:pPr>
            <w:r>
              <w:t>4.</w:t>
            </w:r>
            <w:r>
              <w:rPr>
                <w:spacing w:val="-15"/>
              </w:rPr>
              <w:t xml:space="preserve"> </w:t>
            </w:r>
            <w:r>
              <w:t>Реальная</w:t>
            </w:r>
            <w:r>
              <w:rPr>
                <w:spacing w:val="-17"/>
              </w:rPr>
              <w:t xml:space="preserve"> </w:t>
            </w:r>
            <w:r>
              <w:t>(адекватная) самооценка учащихся</w:t>
            </w:r>
          </w:p>
        </w:tc>
        <w:tc>
          <w:tcPr>
            <w:tcW w:w="4907" w:type="dxa"/>
          </w:tcPr>
          <w:p w:rsidR="0074394B" w:rsidRDefault="00400CF6">
            <w:pPr>
              <w:pStyle w:val="TableParagraph"/>
              <w:ind w:right="84"/>
              <w:jc w:val="both"/>
            </w:pPr>
            <w:r>
              <w:t>Адекватный уровень притязания, адекватная реакция на неуспех, похвалу; безболезненное отношение к критике, попытка исправить</w:t>
            </w:r>
            <w:r>
              <w:rPr>
                <w:spacing w:val="40"/>
              </w:rPr>
              <w:t xml:space="preserve"> </w:t>
            </w:r>
            <w:r>
              <w:t>ошибки и неудачи; способность похвалить</w:t>
            </w:r>
            <w:r>
              <w:rPr>
                <w:spacing w:val="40"/>
              </w:rPr>
              <w:t xml:space="preserve"> </w:t>
            </w:r>
            <w:r>
              <w:t>других детей, а</w:t>
            </w:r>
          </w:p>
          <w:p w:rsidR="0074394B" w:rsidRDefault="00400CF6">
            <w:pPr>
              <w:pStyle w:val="TableParagraph"/>
              <w:tabs>
                <w:tab w:val="left" w:pos="1724"/>
                <w:tab w:val="left" w:pos="2482"/>
                <w:tab w:val="left" w:pos="3759"/>
              </w:tabs>
              <w:ind w:right="89"/>
              <w:jc w:val="both"/>
            </w:pPr>
            <w:r>
              <w:t xml:space="preserve">не подчеркивать их недостатки; быстрая </w:t>
            </w:r>
            <w:r>
              <w:rPr>
                <w:spacing w:val="-2"/>
              </w:rPr>
              <w:t>адаптация</w:t>
            </w:r>
            <w:r>
              <w:tab/>
            </w:r>
            <w:r>
              <w:rPr>
                <w:spacing w:val="-10"/>
              </w:rPr>
              <w:t>к</w:t>
            </w:r>
            <w:r>
              <w:tab/>
            </w:r>
            <w:r>
              <w:rPr>
                <w:spacing w:val="-4"/>
              </w:rPr>
              <w:t>новым</w:t>
            </w:r>
            <w:r>
              <w:tab/>
            </w:r>
            <w:r>
              <w:rPr>
                <w:spacing w:val="-2"/>
              </w:rPr>
              <w:t xml:space="preserve">ситуациям, </w:t>
            </w:r>
            <w:r>
              <w:t>самостоятельность; умение выделить свои положительные и отрицательные</w:t>
            </w:r>
          </w:p>
          <w:p w:rsidR="0074394B" w:rsidRDefault="00400CF6">
            <w:pPr>
              <w:pStyle w:val="TableParagraph"/>
              <w:spacing w:line="232" w:lineRule="auto"/>
              <w:ind w:right="85"/>
              <w:jc w:val="both"/>
            </w:pPr>
            <w:r>
              <w:t>стороны; жизнерадостность, оптимизм, отсутствие</w:t>
            </w:r>
            <w:r>
              <w:rPr>
                <w:spacing w:val="-14"/>
              </w:rPr>
              <w:t xml:space="preserve"> </w:t>
            </w:r>
            <w:r>
              <w:t>чувства</w:t>
            </w:r>
            <w:r>
              <w:rPr>
                <w:spacing w:val="-6"/>
              </w:rPr>
              <w:t xml:space="preserve"> </w:t>
            </w:r>
            <w:r>
              <w:t>неопределенности</w:t>
            </w:r>
            <w:r>
              <w:rPr>
                <w:spacing w:val="-1"/>
              </w:rPr>
              <w:t xml:space="preserve"> </w:t>
            </w:r>
            <w:r>
              <w:t>и</w:t>
            </w:r>
            <w:r>
              <w:rPr>
                <w:spacing w:val="-8"/>
              </w:rPr>
              <w:t xml:space="preserve"> </w:t>
            </w:r>
            <w:r>
              <w:t xml:space="preserve">грозящей </w:t>
            </w:r>
            <w:r>
              <w:rPr>
                <w:spacing w:val="-2"/>
              </w:rPr>
              <w:t>неудачи.</w:t>
            </w:r>
          </w:p>
        </w:tc>
      </w:tr>
      <w:tr w:rsidR="0074394B">
        <w:trPr>
          <w:trHeight w:val="508"/>
        </w:trPr>
        <w:tc>
          <w:tcPr>
            <w:tcW w:w="4302" w:type="dxa"/>
          </w:tcPr>
          <w:p w:rsidR="0074394B" w:rsidRDefault="00400CF6">
            <w:pPr>
              <w:pStyle w:val="TableParagraph"/>
              <w:spacing w:line="238" w:lineRule="exact"/>
              <w:ind w:left="105"/>
            </w:pPr>
            <w:r>
              <w:t>5.</w:t>
            </w:r>
            <w:r>
              <w:rPr>
                <w:spacing w:val="-9"/>
              </w:rPr>
              <w:t xml:space="preserve"> </w:t>
            </w:r>
            <w:r>
              <w:t>Положительная</w:t>
            </w:r>
            <w:r>
              <w:rPr>
                <w:spacing w:val="-9"/>
              </w:rPr>
              <w:t xml:space="preserve"> </w:t>
            </w:r>
            <w:r>
              <w:rPr>
                <w:spacing w:val="-2"/>
              </w:rPr>
              <w:t>учебная</w:t>
            </w:r>
          </w:p>
          <w:p w:rsidR="0074394B" w:rsidRDefault="00400CF6">
            <w:pPr>
              <w:pStyle w:val="TableParagraph"/>
              <w:spacing w:line="246" w:lineRule="exact"/>
              <w:ind w:left="105"/>
            </w:pPr>
            <w:r>
              <w:rPr>
                <w:spacing w:val="-2"/>
              </w:rPr>
              <w:t>мотивация,</w:t>
            </w:r>
            <w:r>
              <w:rPr>
                <w:spacing w:val="4"/>
              </w:rPr>
              <w:t xml:space="preserve"> </w:t>
            </w:r>
            <w:r>
              <w:rPr>
                <w:spacing w:val="-2"/>
              </w:rPr>
              <w:t>эмоциональный</w:t>
            </w:r>
            <w:r>
              <w:rPr>
                <w:spacing w:val="11"/>
              </w:rPr>
              <w:t xml:space="preserve"> </w:t>
            </w:r>
            <w:r>
              <w:rPr>
                <w:spacing w:val="-4"/>
              </w:rPr>
              <w:t>фон.</w:t>
            </w:r>
          </w:p>
        </w:tc>
        <w:tc>
          <w:tcPr>
            <w:tcW w:w="4907" w:type="dxa"/>
          </w:tcPr>
          <w:p w:rsidR="0074394B" w:rsidRDefault="00400CF6">
            <w:pPr>
              <w:pStyle w:val="TableParagraph"/>
              <w:tabs>
                <w:tab w:val="left" w:pos="533"/>
                <w:tab w:val="left" w:pos="1373"/>
                <w:tab w:val="left" w:pos="1695"/>
                <w:tab w:val="left" w:pos="4125"/>
              </w:tabs>
              <w:spacing w:before="1" w:line="228" w:lineRule="auto"/>
              <w:ind w:right="121"/>
            </w:pPr>
            <w:r>
              <w:t>Выраженная познавательная активность</w:t>
            </w:r>
            <w:r>
              <w:rPr>
                <w:spacing w:val="17"/>
              </w:rPr>
              <w:t xml:space="preserve"> </w:t>
            </w:r>
            <w:r>
              <w:t xml:space="preserve">ребенка </w:t>
            </w:r>
            <w:r>
              <w:rPr>
                <w:spacing w:val="-5"/>
              </w:rPr>
              <w:t>на</w:t>
            </w:r>
            <w:r>
              <w:tab/>
            </w:r>
            <w:r>
              <w:rPr>
                <w:spacing w:val="-2"/>
              </w:rPr>
              <w:t>уроках</w:t>
            </w:r>
            <w:r>
              <w:tab/>
            </w:r>
            <w:r>
              <w:rPr>
                <w:spacing w:val="-10"/>
              </w:rPr>
              <w:t>и</w:t>
            </w:r>
            <w:r>
              <w:tab/>
              <w:t>во</w:t>
            </w:r>
            <w:r>
              <w:rPr>
                <w:spacing w:val="38"/>
              </w:rPr>
              <w:t xml:space="preserve">  </w:t>
            </w:r>
            <w:r>
              <w:t>внеурочное</w:t>
            </w:r>
            <w:r>
              <w:rPr>
                <w:spacing w:val="36"/>
              </w:rPr>
              <w:t xml:space="preserve">  </w:t>
            </w:r>
            <w:r>
              <w:rPr>
                <w:spacing w:val="-4"/>
              </w:rPr>
              <w:t>время</w:t>
            </w:r>
            <w:r>
              <w:tab/>
            </w:r>
            <w:r>
              <w:rPr>
                <w:spacing w:val="-4"/>
              </w:rPr>
              <w:t>(задает</w:t>
            </w:r>
          </w:p>
        </w:tc>
      </w:tr>
    </w:tbl>
    <w:p w:rsidR="0074394B" w:rsidRDefault="0074394B">
      <w:pPr>
        <w:spacing w:line="228" w:lineRule="auto"/>
        <w:sectPr w:rsidR="0074394B">
          <w:pgSz w:w="11910" w:h="16840"/>
          <w:pgMar w:top="1020" w:right="0" w:bottom="1240" w:left="1020" w:header="0" w:footer="959" w:gutter="0"/>
          <w:cols w:space="720"/>
        </w:sectPr>
      </w:pPr>
    </w:p>
    <w:tbl>
      <w:tblPr>
        <w:tblStyle w:val="TableNormal"/>
        <w:tblW w:w="0" w:type="auto"/>
        <w:tblInd w:w="9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02"/>
        <w:gridCol w:w="4907"/>
      </w:tblGrid>
      <w:tr w:rsidR="0074394B">
        <w:trPr>
          <w:trHeight w:val="254"/>
        </w:trPr>
        <w:tc>
          <w:tcPr>
            <w:tcW w:w="4302" w:type="dxa"/>
          </w:tcPr>
          <w:p w:rsidR="0074394B" w:rsidRDefault="0074394B">
            <w:pPr>
              <w:pStyle w:val="TableParagraph"/>
              <w:ind w:left="0"/>
              <w:rPr>
                <w:sz w:val="18"/>
              </w:rPr>
            </w:pPr>
          </w:p>
        </w:tc>
        <w:tc>
          <w:tcPr>
            <w:tcW w:w="4907" w:type="dxa"/>
          </w:tcPr>
          <w:p w:rsidR="0074394B" w:rsidRDefault="00400CF6">
            <w:pPr>
              <w:pStyle w:val="TableParagraph"/>
              <w:spacing w:line="234" w:lineRule="exact"/>
            </w:pPr>
            <w:r>
              <w:t>вопросы,</w:t>
            </w:r>
            <w:r>
              <w:rPr>
                <w:spacing w:val="-9"/>
              </w:rPr>
              <w:t xml:space="preserve"> </w:t>
            </w:r>
            <w:r>
              <w:t>читает</w:t>
            </w:r>
            <w:r>
              <w:rPr>
                <w:spacing w:val="-8"/>
              </w:rPr>
              <w:t xml:space="preserve"> </w:t>
            </w:r>
            <w:r>
              <w:t>литературу</w:t>
            </w:r>
            <w:r>
              <w:rPr>
                <w:spacing w:val="-14"/>
              </w:rPr>
              <w:t xml:space="preserve"> </w:t>
            </w:r>
            <w:r>
              <w:t>и</w:t>
            </w:r>
            <w:r>
              <w:rPr>
                <w:spacing w:val="-7"/>
              </w:rPr>
              <w:t xml:space="preserve"> </w:t>
            </w:r>
            <w:r>
              <w:rPr>
                <w:spacing w:val="-4"/>
              </w:rPr>
              <w:t>т.д.)</w:t>
            </w:r>
          </w:p>
        </w:tc>
      </w:tr>
      <w:tr w:rsidR="0074394B">
        <w:trPr>
          <w:trHeight w:val="1267"/>
        </w:trPr>
        <w:tc>
          <w:tcPr>
            <w:tcW w:w="4302" w:type="dxa"/>
          </w:tcPr>
          <w:p w:rsidR="0074394B" w:rsidRDefault="00400CF6">
            <w:pPr>
              <w:pStyle w:val="TableParagraph"/>
              <w:tabs>
                <w:tab w:val="left" w:pos="2587"/>
              </w:tabs>
              <w:ind w:left="105" w:right="118"/>
            </w:pPr>
            <w:r>
              <w:t>6.</w:t>
            </w:r>
            <w:r>
              <w:rPr>
                <w:spacing w:val="40"/>
              </w:rPr>
              <w:t xml:space="preserve"> </w:t>
            </w:r>
            <w:r>
              <w:t>Обеспечение</w:t>
            </w:r>
            <w:r>
              <w:rPr>
                <w:spacing w:val="40"/>
              </w:rPr>
              <w:t xml:space="preserve"> </w:t>
            </w:r>
            <w:r>
              <w:t>возможности</w:t>
            </w:r>
            <w:r>
              <w:rPr>
                <w:spacing w:val="40"/>
              </w:rPr>
              <w:t xml:space="preserve"> </w:t>
            </w:r>
            <w:r>
              <w:t>обучения</w:t>
            </w:r>
            <w:r>
              <w:rPr>
                <w:spacing w:val="40"/>
              </w:rPr>
              <w:t xml:space="preserve"> </w:t>
            </w:r>
            <w:r>
              <w:t>и воспитания по дополнительным образовательным</w:t>
            </w:r>
            <w:r>
              <w:rPr>
                <w:spacing w:val="-9"/>
              </w:rPr>
              <w:t xml:space="preserve"> </w:t>
            </w:r>
            <w:r>
              <w:t>программам</w:t>
            </w:r>
            <w:r>
              <w:rPr>
                <w:spacing w:val="-14"/>
              </w:rPr>
              <w:t xml:space="preserve"> </w:t>
            </w:r>
            <w:r>
              <w:t>и</w:t>
            </w:r>
            <w:r>
              <w:rPr>
                <w:spacing w:val="-12"/>
              </w:rPr>
              <w:t xml:space="preserve"> </w:t>
            </w:r>
            <w:r>
              <w:t xml:space="preserve">получения </w:t>
            </w:r>
            <w:r>
              <w:rPr>
                <w:spacing w:val="-2"/>
              </w:rPr>
              <w:t>дополнительных</w:t>
            </w:r>
            <w:r>
              <w:tab/>
            </w:r>
            <w:r>
              <w:rPr>
                <w:spacing w:val="-4"/>
              </w:rPr>
              <w:t>образовательных</w:t>
            </w:r>
          </w:p>
          <w:p w:rsidR="0074394B" w:rsidRDefault="00400CF6">
            <w:pPr>
              <w:pStyle w:val="TableParagraph"/>
              <w:spacing w:line="244" w:lineRule="exact"/>
              <w:ind w:left="105"/>
            </w:pPr>
            <w:r>
              <w:t>коррекционных</w:t>
            </w:r>
            <w:r>
              <w:rPr>
                <w:spacing w:val="-8"/>
              </w:rPr>
              <w:t xml:space="preserve"> </w:t>
            </w:r>
            <w:r>
              <w:rPr>
                <w:spacing w:val="-2"/>
              </w:rPr>
              <w:t>услуг.</w:t>
            </w:r>
          </w:p>
        </w:tc>
        <w:tc>
          <w:tcPr>
            <w:tcW w:w="4907" w:type="dxa"/>
          </w:tcPr>
          <w:p w:rsidR="0074394B" w:rsidRDefault="00400CF6">
            <w:pPr>
              <w:pStyle w:val="TableParagraph"/>
              <w:spacing w:line="242" w:lineRule="auto"/>
              <w:ind w:right="371"/>
            </w:pPr>
            <w:r>
              <w:t xml:space="preserve">Реализация договоров социального </w:t>
            </w:r>
            <w:r>
              <w:rPr>
                <w:spacing w:val="-2"/>
              </w:rPr>
              <w:t>партнерства</w:t>
            </w:r>
            <w:r>
              <w:rPr>
                <w:spacing w:val="-5"/>
              </w:rPr>
              <w:t xml:space="preserve"> </w:t>
            </w:r>
            <w:r>
              <w:rPr>
                <w:spacing w:val="-2"/>
              </w:rPr>
              <w:t>школы</w:t>
            </w:r>
            <w:r>
              <w:rPr>
                <w:spacing w:val="-9"/>
              </w:rPr>
              <w:t xml:space="preserve"> </w:t>
            </w:r>
            <w:r>
              <w:rPr>
                <w:spacing w:val="-2"/>
              </w:rPr>
              <w:t>с</w:t>
            </w:r>
            <w:r>
              <w:rPr>
                <w:spacing w:val="-12"/>
              </w:rPr>
              <w:t xml:space="preserve"> </w:t>
            </w:r>
            <w:r>
              <w:rPr>
                <w:spacing w:val="-2"/>
              </w:rPr>
              <w:t xml:space="preserve">учреждениями </w:t>
            </w:r>
            <w:r>
              <w:t>дополнительного образования.</w:t>
            </w:r>
          </w:p>
        </w:tc>
      </w:tr>
      <w:tr w:rsidR="0074394B">
        <w:trPr>
          <w:trHeight w:val="249"/>
        </w:trPr>
        <w:tc>
          <w:tcPr>
            <w:tcW w:w="9209" w:type="dxa"/>
            <w:gridSpan w:val="2"/>
          </w:tcPr>
          <w:p w:rsidR="0074394B" w:rsidRDefault="00400CF6">
            <w:pPr>
              <w:pStyle w:val="TableParagraph"/>
              <w:spacing w:line="229" w:lineRule="exact"/>
              <w:ind w:left="105"/>
              <w:rPr>
                <w:b/>
              </w:rPr>
            </w:pPr>
            <w:r>
              <w:rPr>
                <w:b/>
                <w:spacing w:val="-2"/>
              </w:rPr>
              <w:t>3.Создание</w:t>
            </w:r>
            <w:r>
              <w:rPr>
                <w:b/>
                <w:spacing w:val="10"/>
              </w:rPr>
              <w:t xml:space="preserve"> </w:t>
            </w:r>
            <w:r>
              <w:rPr>
                <w:b/>
                <w:spacing w:val="-2"/>
              </w:rPr>
              <w:t>специальных</w:t>
            </w:r>
            <w:r>
              <w:rPr>
                <w:b/>
                <w:spacing w:val="1"/>
              </w:rPr>
              <w:t xml:space="preserve"> </w:t>
            </w:r>
            <w:r>
              <w:rPr>
                <w:b/>
                <w:spacing w:val="-2"/>
              </w:rPr>
              <w:t>условий</w:t>
            </w:r>
            <w:r>
              <w:rPr>
                <w:b/>
                <w:spacing w:val="3"/>
              </w:rPr>
              <w:t xml:space="preserve"> </w:t>
            </w:r>
            <w:r>
              <w:rPr>
                <w:b/>
                <w:spacing w:val="-2"/>
              </w:rPr>
              <w:t>воспитания.</w:t>
            </w:r>
          </w:p>
        </w:tc>
      </w:tr>
      <w:tr w:rsidR="0074394B">
        <w:trPr>
          <w:trHeight w:val="1012"/>
        </w:trPr>
        <w:tc>
          <w:tcPr>
            <w:tcW w:w="4302" w:type="dxa"/>
          </w:tcPr>
          <w:p w:rsidR="0074394B" w:rsidRDefault="00400CF6">
            <w:pPr>
              <w:pStyle w:val="TableParagraph"/>
              <w:tabs>
                <w:tab w:val="left" w:pos="1934"/>
                <w:tab w:val="left" w:pos="3620"/>
              </w:tabs>
              <w:spacing w:line="242" w:lineRule="auto"/>
              <w:ind w:left="105" w:right="119"/>
            </w:pPr>
            <w:r>
              <w:rPr>
                <w:spacing w:val="-2"/>
              </w:rPr>
              <w:t>1.Специальная</w:t>
            </w:r>
            <w:r>
              <w:tab/>
            </w:r>
            <w:r>
              <w:rPr>
                <w:spacing w:val="-2"/>
              </w:rPr>
              <w:t>развивающая</w:t>
            </w:r>
            <w:r>
              <w:tab/>
            </w:r>
            <w:r>
              <w:rPr>
                <w:spacing w:val="-6"/>
              </w:rPr>
              <w:t xml:space="preserve">среда, </w:t>
            </w:r>
            <w:r>
              <w:t xml:space="preserve">оборудование и учебные пособия </w:t>
            </w:r>
            <w:r>
              <w:rPr>
                <w:spacing w:val="-2"/>
              </w:rPr>
              <w:t>коррекционно-развивающей</w:t>
            </w:r>
          </w:p>
          <w:p w:rsidR="0074394B" w:rsidRDefault="00400CF6">
            <w:pPr>
              <w:pStyle w:val="TableParagraph"/>
              <w:spacing w:line="230" w:lineRule="exact"/>
              <w:ind w:left="105"/>
            </w:pPr>
            <w:r>
              <w:rPr>
                <w:spacing w:val="-2"/>
              </w:rPr>
              <w:t>направленности</w:t>
            </w:r>
          </w:p>
        </w:tc>
        <w:tc>
          <w:tcPr>
            <w:tcW w:w="4907" w:type="dxa"/>
          </w:tcPr>
          <w:p w:rsidR="0074394B" w:rsidRDefault="00400CF6">
            <w:pPr>
              <w:pStyle w:val="TableParagraph"/>
              <w:spacing w:line="242" w:lineRule="auto"/>
            </w:pPr>
            <w:r>
              <w:t>Наличие</w:t>
            </w:r>
            <w:r>
              <w:rPr>
                <w:spacing w:val="-18"/>
              </w:rPr>
              <w:t xml:space="preserve"> </w:t>
            </w:r>
            <w:r>
              <w:t>необходимого</w:t>
            </w:r>
            <w:r>
              <w:rPr>
                <w:spacing w:val="-14"/>
              </w:rPr>
              <w:t xml:space="preserve"> </w:t>
            </w:r>
            <w:r>
              <w:t>оборудования,</w:t>
            </w:r>
            <w:r>
              <w:rPr>
                <w:spacing w:val="-14"/>
              </w:rPr>
              <w:t xml:space="preserve"> </w:t>
            </w:r>
            <w:r>
              <w:t>учебных</w:t>
            </w:r>
            <w:r>
              <w:rPr>
                <w:spacing w:val="-14"/>
              </w:rPr>
              <w:t xml:space="preserve"> </w:t>
            </w:r>
            <w:r>
              <w:t>и развивающих пособий</w:t>
            </w:r>
          </w:p>
        </w:tc>
      </w:tr>
      <w:tr w:rsidR="0074394B">
        <w:trPr>
          <w:trHeight w:val="1012"/>
        </w:trPr>
        <w:tc>
          <w:tcPr>
            <w:tcW w:w="4302" w:type="dxa"/>
          </w:tcPr>
          <w:p w:rsidR="0074394B" w:rsidRDefault="00400CF6">
            <w:pPr>
              <w:pStyle w:val="TableParagraph"/>
              <w:tabs>
                <w:tab w:val="left" w:pos="3125"/>
              </w:tabs>
              <w:spacing w:line="242" w:lineRule="auto"/>
              <w:ind w:left="105" w:right="95" w:firstLine="57"/>
              <w:jc w:val="both"/>
            </w:pPr>
            <w:r>
              <w:rPr>
                <w:spacing w:val="-2"/>
              </w:rPr>
              <w:t>2.Методические</w:t>
            </w:r>
            <w:r>
              <w:tab/>
            </w:r>
            <w:r>
              <w:rPr>
                <w:spacing w:val="-2"/>
              </w:rPr>
              <w:t xml:space="preserve">материалы, </w:t>
            </w:r>
            <w:r>
              <w:t>обеспечивающие задачи диагностики и реализации основных направлений</w:t>
            </w:r>
          </w:p>
          <w:p w:rsidR="0074394B" w:rsidRDefault="00400CF6">
            <w:pPr>
              <w:pStyle w:val="TableParagraph"/>
              <w:spacing w:line="230" w:lineRule="exact"/>
              <w:ind w:left="105"/>
            </w:pPr>
            <w:r>
              <w:rPr>
                <w:spacing w:val="-2"/>
              </w:rPr>
              <w:t>работы.</w:t>
            </w:r>
          </w:p>
        </w:tc>
        <w:tc>
          <w:tcPr>
            <w:tcW w:w="4907" w:type="dxa"/>
          </w:tcPr>
          <w:p w:rsidR="0074394B" w:rsidRDefault="00400CF6">
            <w:pPr>
              <w:pStyle w:val="TableParagraph"/>
              <w:spacing w:line="242" w:lineRule="auto"/>
              <w:ind w:right="91"/>
              <w:jc w:val="both"/>
            </w:pPr>
            <w:r>
              <w:t>Наличие программ, перспективных планов, учебно- -методических пособий, методик, рабочих и отчетной документации.</w:t>
            </w:r>
          </w:p>
        </w:tc>
      </w:tr>
      <w:tr w:rsidR="0074394B">
        <w:trPr>
          <w:trHeight w:val="1013"/>
        </w:trPr>
        <w:tc>
          <w:tcPr>
            <w:tcW w:w="4302" w:type="dxa"/>
          </w:tcPr>
          <w:p w:rsidR="0074394B" w:rsidRDefault="00400CF6">
            <w:pPr>
              <w:pStyle w:val="TableParagraph"/>
              <w:ind w:left="105" w:right="100"/>
              <w:jc w:val="both"/>
            </w:pPr>
            <w:r>
              <w:t>3. Основные нормативные документы школы, в которых отражается организация жизнедеятельности детей, их воспитание</w:t>
            </w:r>
            <w:r>
              <w:rPr>
                <w:spacing w:val="-7"/>
              </w:rPr>
              <w:t xml:space="preserve"> </w:t>
            </w:r>
            <w:r>
              <w:t>и</w:t>
            </w:r>
          </w:p>
          <w:p w:rsidR="0074394B" w:rsidRDefault="00400CF6">
            <w:pPr>
              <w:pStyle w:val="TableParagraph"/>
              <w:spacing w:line="243" w:lineRule="exact"/>
              <w:ind w:left="105"/>
              <w:jc w:val="both"/>
            </w:pPr>
            <w:r>
              <w:t>об</w:t>
            </w:r>
            <w:r>
              <w:rPr>
                <w:spacing w:val="-5"/>
              </w:rPr>
              <w:t xml:space="preserve"> </w:t>
            </w:r>
            <w:r>
              <w:rPr>
                <w:spacing w:val="-2"/>
              </w:rPr>
              <w:t>учение.</w:t>
            </w:r>
          </w:p>
        </w:tc>
        <w:tc>
          <w:tcPr>
            <w:tcW w:w="4907" w:type="dxa"/>
          </w:tcPr>
          <w:p w:rsidR="0074394B" w:rsidRDefault="00400CF6">
            <w:pPr>
              <w:pStyle w:val="TableParagraph"/>
              <w:spacing w:line="242" w:lineRule="auto"/>
            </w:pPr>
            <w:r>
              <w:t>Наличие</w:t>
            </w:r>
            <w:r>
              <w:rPr>
                <w:spacing w:val="-11"/>
              </w:rPr>
              <w:t xml:space="preserve"> </w:t>
            </w:r>
            <w:r>
              <w:t xml:space="preserve">необходимых для работы нормативных </w:t>
            </w:r>
            <w:r>
              <w:rPr>
                <w:spacing w:val="-2"/>
              </w:rPr>
              <w:t>документов.</w:t>
            </w:r>
          </w:p>
        </w:tc>
      </w:tr>
      <w:tr w:rsidR="0074394B">
        <w:trPr>
          <w:trHeight w:val="1521"/>
        </w:trPr>
        <w:tc>
          <w:tcPr>
            <w:tcW w:w="4302" w:type="dxa"/>
          </w:tcPr>
          <w:p w:rsidR="0074394B" w:rsidRDefault="00400CF6">
            <w:pPr>
              <w:pStyle w:val="TableParagraph"/>
              <w:tabs>
                <w:tab w:val="left" w:pos="2789"/>
              </w:tabs>
              <w:spacing w:line="242" w:lineRule="auto"/>
              <w:ind w:left="105" w:right="116" w:firstLine="57"/>
            </w:pPr>
            <w:r>
              <w:rPr>
                <w:spacing w:val="-2"/>
              </w:rPr>
              <w:t>4.Специалисты</w:t>
            </w:r>
            <w:r>
              <w:tab/>
            </w:r>
            <w:r>
              <w:rPr>
                <w:spacing w:val="-4"/>
              </w:rPr>
              <w:t xml:space="preserve">коррекционно- </w:t>
            </w:r>
            <w:r>
              <w:t>развивающего обучения.</w:t>
            </w:r>
          </w:p>
        </w:tc>
        <w:tc>
          <w:tcPr>
            <w:tcW w:w="4907" w:type="dxa"/>
          </w:tcPr>
          <w:p w:rsidR="0074394B" w:rsidRDefault="00400CF6">
            <w:pPr>
              <w:pStyle w:val="TableParagraph"/>
              <w:tabs>
                <w:tab w:val="left" w:pos="1425"/>
                <w:tab w:val="left" w:pos="3788"/>
              </w:tabs>
              <w:spacing w:line="242" w:lineRule="auto"/>
              <w:ind w:right="112"/>
            </w:pPr>
            <w:r>
              <w:rPr>
                <w:spacing w:val="-2"/>
              </w:rPr>
              <w:t>Наличие</w:t>
            </w:r>
            <w:r>
              <w:tab/>
            </w:r>
            <w:r>
              <w:rPr>
                <w:spacing w:val="-2"/>
              </w:rPr>
              <w:t>профессионального</w:t>
            </w:r>
            <w:r>
              <w:tab/>
            </w:r>
            <w:r>
              <w:rPr>
                <w:spacing w:val="-4"/>
              </w:rPr>
              <w:t xml:space="preserve">психолога, </w:t>
            </w:r>
            <w:r>
              <w:t>логопеда, валеолога, социального педагога.</w:t>
            </w:r>
          </w:p>
          <w:p w:rsidR="0074394B" w:rsidRDefault="00400CF6">
            <w:pPr>
              <w:pStyle w:val="TableParagraph"/>
              <w:tabs>
                <w:tab w:val="left" w:pos="1949"/>
                <w:tab w:val="left" w:pos="3596"/>
              </w:tabs>
              <w:spacing w:line="244" w:lineRule="auto"/>
              <w:ind w:right="100"/>
            </w:pPr>
            <w:r>
              <w:rPr>
                <w:spacing w:val="-2"/>
              </w:rPr>
              <w:t>Своевременное</w:t>
            </w:r>
            <w:r>
              <w:tab/>
            </w:r>
            <w:r>
              <w:rPr>
                <w:spacing w:val="-2"/>
              </w:rPr>
              <w:t>прохождение</w:t>
            </w:r>
            <w:r>
              <w:tab/>
            </w:r>
            <w:r>
              <w:rPr>
                <w:spacing w:val="-2"/>
              </w:rPr>
              <w:t xml:space="preserve">специальной </w:t>
            </w:r>
            <w:r>
              <w:t>курсовой переподготовки всех учителей,</w:t>
            </w:r>
          </w:p>
          <w:p w:rsidR="0074394B" w:rsidRDefault="00400CF6">
            <w:pPr>
              <w:pStyle w:val="TableParagraph"/>
              <w:tabs>
                <w:tab w:val="left" w:pos="1752"/>
                <w:tab w:val="left" w:pos="2304"/>
                <w:tab w:val="left" w:pos="3414"/>
                <w:tab w:val="left" w:pos="3970"/>
              </w:tabs>
              <w:spacing w:line="250" w:lineRule="exact"/>
              <w:ind w:right="100"/>
            </w:pPr>
            <w:r>
              <w:rPr>
                <w:spacing w:val="-2"/>
              </w:rPr>
              <w:t>работающих</w:t>
            </w:r>
            <w:r>
              <w:tab/>
            </w:r>
            <w:r>
              <w:rPr>
                <w:spacing w:val="-10"/>
              </w:rPr>
              <w:t>с</w:t>
            </w:r>
            <w:r>
              <w:tab/>
            </w:r>
            <w:r>
              <w:rPr>
                <w:spacing w:val="-2"/>
              </w:rPr>
              <w:t>детьми</w:t>
            </w:r>
            <w:r>
              <w:tab/>
            </w:r>
            <w:r>
              <w:rPr>
                <w:spacing w:val="-10"/>
              </w:rPr>
              <w:t>с</w:t>
            </w:r>
            <w:r>
              <w:tab/>
            </w:r>
            <w:r>
              <w:rPr>
                <w:spacing w:val="-4"/>
              </w:rPr>
              <w:t xml:space="preserve">особыми </w:t>
            </w:r>
            <w:r>
              <w:t>образовательными потребностями</w:t>
            </w:r>
          </w:p>
        </w:tc>
      </w:tr>
    </w:tbl>
    <w:p w:rsidR="0074394B" w:rsidRDefault="0074394B">
      <w:pPr>
        <w:pStyle w:val="a3"/>
        <w:ind w:left="0" w:firstLine="0"/>
        <w:jc w:val="left"/>
        <w:rPr>
          <w:sz w:val="20"/>
        </w:rPr>
      </w:pPr>
    </w:p>
    <w:p w:rsidR="0074394B" w:rsidRDefault="0074394B">
      <w:pPr>
        <w:pStyle w:val="a3"/>
        <w:spacing w:before="4"/>
        <w:ind w:left="0" w:firstLine="0"/>
        <w:jc w:val="left"/>
      </w:pPr>
    </w:p>
    <w:p w:rsidR="0074394B" w:rsidRDefault="00400CF6">
      <w:pPr>
        <w:pStyle w:val="Heading3"/>
        <w:numPr>
          <w:ilvl w:val="0"/>
          <w:numId w:val="59"/>
        </w:numPr>
        <w:tabs>
          <w:tab w:val="left" w:pos="4238"/>
        </w:tabs>
        <w:spacing w:before="91" w:line="268" w:lineRule="auto"/>
        <w:ind w:left="1141" w:right="4179" w:firstLine="2876"/>
        <w:jc w:val="both"/>
      </w:pPr>
      <w:r>
        <w:t>Организационный</w:t>
      </w:r>
      <w:r>
        <w:rPr>
          <w:spacing w:val="-14"/>
        </w:rPr>
        <w:t xml:space="preserve"> </w:t>
      </w:r>
      <w:r>
        <w:t>отдел Учебный план основного общего образования</w:t>
      </w:r>
    </w:p>
    <w:p w:rsidR="0074394B" w:rsidRDefault="00400CF6">
      <w:pPr>
        <w:pStyle w:val="a3"/>
        <w:spacing w:line="218" w:lineRule="exact"/>
        <w:ind w:left="1136" w:firstLine="0"/>
      </w:pPr>
      <w:r>
        <w:t>Учебный</w:t>
      </w:r>
      <w:r>
        <w:rPr>
          <w:spacing w:val="-12"/>
        </w:rPr>
        <w:t xml:space="preserve"> </w:t>
      </w:r>
      <w:r>
        <w:t>план</w:t>
      </w:r>
      <w:r>
        <w:rPr>
          <w:spacing w:val="-10"/>
        </w:rPr>
        <w:t xml:space="preserve"> </w:t>
      </w:r>
      <w:r>
        <w:t>основного</w:t>
      </w:r>
      <w:r>
        <w:rPr>
          <w:spacing w:val="-10"/>
        </w:rPr>
        <w:t xml:space="preserve"> </w:t>
      </w:r>
      <w:r>
        <w:t>общего</w:t>
      </w:r>
      <w:r>
        <w:rPr>
          <w:spacing w:val="-10"/>
        </w:rPr>
        <w:t xml:space="preserve"> </w:t>
      </w:r>
      <w:r>
        <w:t>образования</w:t>
      </w:r>
      <w:r>
        <w:rPr>
          <w:spacing w:val="-10"/>
        </w:rPr>
        <w:t xml:space="preserve"> </w:t>
      </w:r>
      <w:r>
        <w:t>обеспечивает</w:t>
      </w:r>
      <w:r>
        <w:rPr>
          <w:spacing w:val="-10"/>
        </w:rPr>
        <w:t xml:space="preserve"> </w:t>
      </w:r>
      <w:r>
        <w:t>введение</w:t>
      </w:r>
      <w:r>
        <w:rPr>
          <w:spacing w:val="-10"/>
        </w:rPr>
        <w:t xml:space="preserve"> </w:t>
      </w:r>
      <w:r>
        <w:t>в</w:t>
      </w:r>
      <w:r>
        <w:rPr>
          <w:spacing w:val="-10"/>
        </w:rPr>
        <w:t xml:space="preserve"> </w:t>
      </w:r>
      <w:r>
        <w:t>действие</w:t>
      </w:r>
      <w:r>
        <w:rPr>
          <w:spacing w:val="-10"/>
        </w:rPr>
        <w:t xml:space="preserve"> </w:t>
      </w:r>
      <w:r>
        <w:t>и</w:t>
      </w:r>
      <w:r>
        <w:rPr>
          <w:spacing w:val="-10"/>
        </w:rPr>
        <w:t xml:space="preserve"> </w:t>
      </w:r>
      <w:r>
        <w:rPr>
          <w:spacing w:val="-2"/>
        </w:rPr>
        <w:t>реализацию</w:t>
      </w:r>
    </w:p>
    <w:p w:rsidR="0074394B" w:rsidRDefault="00400CF6">
      <w:pPr>
        <w:pStyle w:val="a3"/>
        <w:spacing w:before="1"/>
        <w:ind w:right="842" w:firstLine="0"/>
      </w:pPr>
      <w:r>
        <w:rPr>
          <w:spacing w:val="-4"/>
        </w:rPr>
        <w:t>требований</w:t>
      </w:r>
      <w:r>
        <w:rPr>
          <w:spacing w:val="-10"/>
        </w:rPr>
        <w:t xml:space="preserve"> </w:t>
      </w:r>
      <w:r>
        <w:rPr>
          <w:spacing w:val="-4"/>
        </w:rPr>
        <w:t>Стандарта,</w:t>
      </w:r>
      <w:r>
        <w:rPr>
          <w:spacing w:val="-10"/>
        </w:rPr>
        <w:t xml:space="preserve"> </w:t>
      </w:r>
      <w:r>
        <w:rPr>
          <w:spacing w:val="-4"/>
        </w:rPr>
        <w:t>определяет</w:t>
      </w:r>
      <w:r>
        <w:rPr>
          <w:spacing w:val="-9"/>
        </w:rPr>
        <w:t xml:space="preserve"> </w:t>
      </w:r>
      <w:r>
        <w:rPr>
          <w:spacing w:val="-4"/>
        </w:rPr>
        <w:t>общий</w:t>
      </w:r>
      <w:r>
        <w:rPr>
          <w:spacing w:val="-10"/>
        </w:rPr>
        <w:t xml:space="preserve"> </w:t>
      </w:r>
      <w:r>
        <w:rPr>
          <w:spacing w:val="-4"/>
        </w:rPr>
        <w:t>объём</w:t>
      </w:r>
      <w:r>
        <w:rPr>
          <w:spacing w:val="-10"/>
        </w:rPr>
        <w:t xml:space="preserve"> </w:t>
      </w:r>
      <w:r>
        <w:rPr>
          <w:spacing w:val="-4"/>
        </w:rPr>
        <w:t>нагрузки</w:t>
      </w:r>
      <w:r>
        <w:rPr>
          <w:spacing w:val="-9"/>
        </w:rPr>
        <w:t xml:space="preserve"> </w:t>
      </w:r>
      <w:r>
        <w:rPr>
          <w:spacing w:val="-4"/>
        </w:rPr>
        <w:t>и</w:t>
      </w:r>
      <w:r>
        <w:rPr>
          <w:spacing w:val="-10"/>
        </w:rPr>
        <w:t xml:space="preserve"> </w:t>
      </w:r>
      <w:r>
        <w:rPr>
          <w:spacing w:val="-4"/>
        </w:rPr>
        <w:t>максимальный</w:t>
      </w:r>
      <w:r>
        <w:rPr>
          <w:spacing w:val="-10"/>
        </w:rPr>
        <w:t xml:space="preserve"> </w:t>
      </w:r>
      <w:r>
        <w:rPr>
          <w:spacing w:val="-4"/>
        </w:rPr>
        <w:t>объем</w:t>
      </w:r>
      <w:r>
        <w:rPr>
          <w:spacing w:val="-9"/>
        </w:rPr>
        <w:t xml:space="preserve"> </w:t>
      </w:r>
      <w:r>
        <w:rPr>
          <w:spacing w:val="-4"/>
        </w:rPr>
        <w:t>аудиторной</w:t>
      </w:r>
      <w:r>
        <w:rPr>
          <w:spacing w:val="-10"/>
        </w:rPr>
        <w:t xml:space="preserve"> </w:t>
      </w:r>
      <w:r>
        <w:rPr>
          <w:spacing w:val="-4"/>
        </w:rPr>
        <w:t xml:space="preserve">нагрузки </w:t>
      </w:r>
      <w:r>
        <w:t>обучающихся,</w:t>
      </w:r>
      <w:r>
        <w:rPr>
          <w:spacing w:val="-12"/>
        </w:rPr>
        <w:t xml:space="preserve"> </w:t>
      </w:r>
      <w:r>
        <w:t>состав</w:t>
      </w:r>
      <w:r>
        <w:rPr>
          <w:spacing w:val="-12"/>
        </w:rPr>
        <w:t xml:space="preserve"> </w:t>
      </w:r>
      <w:r>
        <w:t>и</w:t>
      </w:r>
      <w:r>
        <w:rPr>
          <w:spacing w:val="-12"/>
        </w:rPr>
        <w:t xml:space="preserve"> </w:t>
      </w:r>
      <w:r>
        <w:t>структуру</w:t>
      </w:r>
      <w:r>
        <w:rPr>
          <w:spacing w:val="-12"/>
        </w:rPr>
        <w:t xml:space="preserve"> </w:t>
      </w:r>
      <w:r>
        <w:t>обязательных</w:t>
      </w:r>
      <w:r>
        <w:rPr>
          <w:spacing w:val="-12"/>
        </w:rPr>
        <w:t xml:space="preserve"> </w:t>
      </w:r>
      <w:r>
        <w:t>предметных</w:t>
      </w:r>
      <w:r>
        <w:rPr>
          <w:spacing w:val="-12"/>
        </w:rPr>
        <w:t xml:space="preserve"> </w:t>
      </w:r>
      <w:r>
        <w:t>областей</w:t>
      </w:r>
      <w:r>
        <w:rPr>
          <w:spacing w:val="-12"/>
        </w:rPr>
        <w:t xml:space="preserve"> </w:t>
      </w:r>
      <w:r>
        <w:t>по</w:t>
      </w:r>
      <w:r>
        <w:rPr>
          <w:spacing w:val="-12"/>
        </w:rPr>
        <w:t xml:space="preserve"> </w:t>
      </w:r>
      <w:r>
        <w:t>классам</w:t>
      </w:r>
      <w:r>
        <w:rPr>
          <w:spacing w:val="-12"/>
        </w:rPr>
        <w:t xml:space="preserve"> </w:t>
      </w:r>
      <w:r>
        <w:t>(годам</w:t>
      </w:r>
      <w:r>
        <w:rPr>
          <w:spacing w:val="-12"/>
        </w:rPr>
        <w:t xml:space="preserve"> </w:t>
      </w:r>
      <w:r>
        <w:t>обучения). Основная образовательная программа может включать как один, так и несколько учебных планов.</w:t>
      </w:r>
    </w:p>
    <w:p w:rsidR="0074394B" w:rsidRDefault="00400CF6">
      <w:pPr>
        <w:pStyle w:val="a3"/>
        <w:spacing w:before="9"/>
        <w:ind w:left="1141" w:right="815" w:firstLine="0"/>
        <w:jc w:val="left"/>
      </w:pPr>
      <w:r>
        <w:t>В</w:t>
      </w:r>
      <w:r>
        <w:rPr>
          <w:spacing w:val="-8"/>
        </w:rPr>
        <w:t xml:space="preserve"> </w:t>
      </w:r>
      <w:r>
        <w:t>учебный</w:t>
      </w:r>
      <w:r>
        <w:rPr>
          <w:spacing w:val="-9"/>
        </w:rPr>
        <w:t xml:space="preserve"> </w:t>
      </w:r>
      <w:r>
        <w:t>план</w:t>
      </w:r>
      <w:r>
        <w:rPr>
          <w:spacing w:val="-9"/>
        </w:rPr>
        <w:t xml:space="preserve"> </w:t>
      </w:r>
      <w:r>
        <w:t>входят</w:t>
      </w:r>
      <w:r>
        <w:rPr>
          <w:spacing w:val="-8"/>
        </w:rPr>
        <w:t xml:space="preserve"> </w:t>
      </w:r>
      <w:r>
        <w:t>следующие</w:t>
      </w:r>
      <w:r>
        <w:rPr>
          <w:spacing w:val="-8"/>
        </w:rPr>
        <w:t xml:space="preserve"> </w:t>
      </w:r>
      <w:r>
        <w:t>обязательные</w:t>
      </w:r>
      <w:r>
        <w:rPr>
          <w:spacing w:val="-8"/>
        </w:rPr>
        <w:t xml:space="preserve"> </w:t>
      </w:r>
      <w:r>
        <w:t>предметные</w:t>
      </w:r>
      <w:r>
        <w:rPr>
          <w:spacing w:val="-8"/>
        </w:rPr>
        <w:t xml:space="preserve"> </w:t>
      </w:r>
      <w:r>
        <w:t>области</w:t>
      </w:r>
      <w:r>
        <w:rPr>
          <w:spacing w:val="-9"/>
        </w:rPr>
        <w:t xml:space="preserve"> </w:t>
      </w:r>
      <w:r>
        <w:t>и</w:t>
      </w:r>
      <w:r>
        <w:rPr>
          <w:spacing w:val="-9"/>
        </w:rPr>
        <w:t xml:space="preserve"> </w:t>
      </w:r>
      <w:r>
        <w:t>учебные</w:t>
      </w:r>
      <w:r>
        <w:rPr>
          <w:spacing w:val="-8"/>
        </w:rPr>
        <w:t xml:space="preserve"> </w:t>
      </w:r>
      <w:r>
        <w:t>предметы: Русский язык и литература (русский язык, литература)</w:t>
      </w:r>
    </w:p>
    <w:p w:rsidR="0074394B" w:rsidRDefault="00400CF6">
      <w:pPr>
        <w:pStyle w:val="a3"/>
        <w:spacing w:before="1" w:line="237" w:lineRule="auto"/>
        <w:ind w:left="1141" w:right="2892" w:firstLine="0"/>
        <w:jc w:val="left"/>
      </w:pPr>
      <w:r>
        <w:t>Родной</w:t>
      </w:r>
      <w:r>
        <w:rPr>
          <w:spacing w:val="-12"/>
        </w:rPr>
        <w:t xml:space="preserve"> </w:t>
      </w:r>
      <w:r>
        <w:t>язык</w:t>
      </w:r>
      <w:r>
        <w:rPr>
          <w:spacing w:val="-11"/>
        </w:rPr>
        <w:t xml:space="preserve"> </w:t>
      </w:r>
      <w:r>
        <w:t>и</w:t>
      </w:r>
      <w:r>
        <w:rPr>
          <w:spacing w:val="-12"/>
        </w:rPr>
        <w:t xml:space="preserve"> </w:t>
      </w:r>
      <w:r>
        <w:t>родная</w:t>
      </w:r>
      <w:r>
        <w:rPr>
          <w:spacing w:val="-11"/>
        </w:rPr>
        <w:t xml:space="preserve"> </w:t>
      </w:r>
      <w:r>
        <w:t>литература</w:t>
      </w:r>
      <w:r>
        <w:rPr>
          <w:spacing w:val="-11"/>
        </w:rPr>
        <w:t xml:space="preserve"> </w:t>
      </w:r>
      <w:r>
        <w:t>(родной</w:t>
      </w:r>
      <w:r>
        <w:rPr>
          <w:spacing w:val="-12"/>
        </w:rPr>
        <w:t xml:space="preserve"> </w:t>
      </w:r>
      <w:r>
        <w:t>язык,</w:t>
      </w:r>
      <w:r>
        <w:rPr>
          <w:spacing w:val="-11"/>
        </w:rPr>
        <w:t xml:space="preserve"> </w:t>
      </w:r>
      <w:r>
        <w:t>родная</w:t>
      </w:r>
      <w:r>
        <w:rPr>
          <w:spacing w:val="-11"/>
        </w:rPr>
        <w:t xml:space="preserve"> </w:t>
      </w:r>
      <w:r>
        <w:t>литература); Иностранные языки (иностранный язык, второй иностранный зык);</w:t>
      </w:r>
    </w:p>
    <w:p w:rsidR="0074394B" w:rsidRDefault="00400CF6">
      <w:pPr>
        <w:pStyle w:val="a3"/>
        <w:spacing w:line="237" w:lineRule="auto"/>
        <w:ind w:left="1136" w:right="815" w:firstLine="4"/>
        <w:jc w:val="left"/>
      </w:pPr>
      <w:r>
        <w:t>Математика</w:t>
      </w:r>
      <w:r>
        <w:rPr>
          <w:spacing w:val="-14"/>
        </w:rPr>
        <w:t xml:space="preserve"> </w:t>
      </w:r>
      <w:r>
        <w:t>и</w:t>
      </w:r>
      <w:r>
        <w:rPr>
          <w:spacing w:val="-14"/>
        </w:rPr>
        <w:t xml:space="preserve"> </w:t>
      </w:r>
      <w:r>
        <w:t>информатика</w:t>
      </w:r>
      <w:r>
        <w:rPr>
          <w:spacing w:val="-14"/>
        </w:rPr>
        <w:t xml:space="preserve"> </w:t>
      </w:r>
      <w:r>
        <w:t>(математика,</w:t>
      </w:r>
      <w:r>
        <w:rPr>
          <w:spacing w:val="-13"/>
        </w:rPr>
        <w:t xml:space="preserve"> </w:t>
      </w:r>
      <w:r>
        <w:t>алгебра,</w:t>
      </w:r>
      <w:r>
        <w:rPr>
          <w:spacing w:val="-14"/>
        </w:rPr>
        <w:t xml:space="preserve"> </w:t>
      </w:r>
      <w:r>
        <w:t>геометрия,</w:t>
      </w:r>
      <w:r>
        <w:rPr>
          <w:spacing w:val="-14"/>
        </w:rPr>
        <w:t xml:space="preserve"> </w:t>
      </w:r>
      <w:r>
        <w:t>информатика);</w:t>
      </w:r>
      <w:r>
        <w:rPr>
          <w:spacing w:val="-14"/>
        </w:rPr>
        <w:t xml:space="preserve"> </w:t>
      </w:r>
      <w:r>
        <w:t>Общественно- научные предметы (история России, всеобщая история, обществознание,</w:t>
      </w:r>
    </w:p>
    <w:p w:rsidR="0074394B" w:rsidRDefault="00400CF6">
      <w:pPr>
        <w:pStyle w:val="a3"/>
        <w:spacing w:line="232" w:lineRule="exact"/>
        <w:ind w:left="1141" w:firstLine="0"/>
        <w:jc w:val="left"/>
      </w:pPr>
      <w:r>
        <w:rPr>
          <w:spacing w:val="-2"/>
        </w:rPr>
        <w:t>география);</w:t>
      </w:r>
    </w:p>
    <w:p w:rsidR="0074394B" w:rsidRDefault="00400CF6">
      <w:pPr>
        <w:pStyle w:val="a3"/>
        <w:ind w:left="1141" w:right="4143" w:firstLine="0"/>
        <w:jc w:val="left"/>
      </w:pPr>
      <w:r>
        <w:t>Основы духовно-нравственной культуры народов России; Естественно-научные</w:t>
      </w:r>
      <w:r>
        <w:rPr>
          <w:spacing w:val="-14"/>
        </w:rPr>
        <w:t xml:space="preserve"> </w:t>
      </w:r>
      <w:r>
        <w:t>предметы</w:t>
      </w:r>
      <w:r>
        <w:rPr>
          <w:spacing w:val="-13"/>
        </w:rPr>
        <w:t xml:space="preserve"> </w:t>
      </w:r>
      <w:r>
        <w:t>(физика,</w:t>
      </w:r>
      <w:r>
        <w:rPr>
          <w:spacing w:val="-14"/>
        </w:rPr>
        <w:t xml:space="preserve"> </w:t>
      </w:r>
      <w:r>
        <w:t>биология,</w:t>
      </w:r>
      <w:r>
        <w:rPr>
          <w:spacing w:val="-13"/>
        </w:rPr>
        <w:t xml:space="preserve"> </w:t>
      </w:r>
      <w:r>
        <w:t>химия); Искусство (изобразительное искусство, музыка); Технология (технология);</w:t>
      </w:r>
    </w:p>
    <w:p w:rsidR="0074394B" w:rsidRDefault="00400CF6">
      <w:pPr>
        <w:pStyle w:val="a3"/>
        <w:ind w:right="1012"/>
        <w:jc w:val="left"/>
      </w:pPr>
      <w:r>
        <w:t>Физическая</w:t>
      </w:r>
      <w:r>
        <w:rPr>
          <w:spacing w:val="-10"/>
        </w:rPr>
        <w:t xml:space="preserve"> </w:t>
      </w:r>
      <w:r>
        <w:t>культура</w:t>
      </w:r>
      <w:r>
        <w:rPr>
          <w:spacing w:val="-10"/>
        </w:rPr>
        <w:t xml:space="preserve"> </w:t>
      </w:r>
      <w:r>
        <w:t>и</w:t>
      </w:r>
      <w:r>
        <w:rPr>
          <w:spacing w:val="-11"/>
        </w:rPr>
        <w:t xml:space="preserve"> </w:t>
      </w:r>
      <w:r>
        <w:t>основы</w:t>
      </w:r>
      <w:r>
        <w:rPr>
          <w:spacing w:val="-10"/>
        </w:rPr>
        <w:t xml:space="preserve"> </w:t>
      </w:r>
      <w:r>
        <w:t>безопасности</w:t>
      </w:r>
      <w:r>
        <w:rPr>
          <w:spacing w:val="-11"/>
        </w:rPr>
        <w:t xml:space="preserve"> </w:t>
      </w:r>
      <w:r>
        <w:t>жизнедеятельности</w:t>
      </w:r>
      <w:r>
        <w:rPr>
          <w:spacing w:val="-11"/>
        </w:rPr>
        <w:t xml:space="preserve"> </w:t>
      </w:r>
      <w:r>
        <w:t>(физическая</w:t>
      </w:r>
      <w:r>
        <w:rPr>
          <w:spacing w:val="-10"/>
        </w:rPr>
        <w:t xml:space="preserve"> </w:t>
      </w:r>
      <w:r>
        <w:t>культура, основы безопасности жизнедеятельности).</w:t>
      </w:r>
    </w:p>
    <w:p w:rsidR="0074394B" w:rsidRDefault="00400CF6">
      <w:pPr>
        <w:pStyle w:val="a3"/>
        <w:spacing w:before="2"/>
        <w:ind w:right="815"/>
        <w:jc w:val="left"/>
      </w:pPr>
      <w:r>
        <w:rPr>
          <w:spacing w:val="-2"/>
        </w:rPr>
        <w:t>Учебный</w:t>
      </w:r>
      <w:r>
        <w:rPr>
          <w:spacing w:val="-6"/>
        </w:rPr>
        <w:t xml:space="preserve"> </w:t>
      </w:r>
      <w:r>
        <w:rPr>
          <w:spacing w:val="-2"/>
        </w:rPr>
        <w:t>план</w:t>
      </w:r>
      <w:r>
        <w:rPr>
          <w:spacing w:val="-6"/>
        </w:rPr>
        <w:t xml:space="preserve"> </w:t>
      </w:r>
      <w:r>
        <w:rPr>
          <w:spacing w:val="-2"/>
        </w:rPr>
        <w:t>МКОУ</w:t>
      </w:r>
      <w:r>
        <w:rPr>
          <w:spacing w:val="-6"/>
        </w:rPr>
        <w:t xml:space="preserve"> </w:t>
      </w:r>
      <w:r w:rsidR="000773F9">
        <w:rPr>
          <w:spacing w:val="-2"/>
        </w:rPr>
        <w:t>ООШ п</w:t>
      </w:r>
      <w:r>
        <w:rPr>
          <w:spacing w:val="-2"/>
        </w:rPr>
        <w:t>.</w:t>
      </w:r>
      <w:r>
        <w:rPr>
          <w:spacing w:val="-6"/>
        </w:rPr>
        <w:t xml:space="preserve"> </w:t>
      </w:r>
      <w:r>
        <w:rPr>
          <w:spacing w:val="-2"/>
        </w:rPr>
        <w:t>Кубово</w:t>
      </w:r>
      <w:r>
        <w:rPr>
          <w:spacing w:val="-6"/>
        </w:rPr>
        <w:t xml:space="preserve"> </w:t>
      </w:r>
      <w:r>
        <w:rPr>
          <w:spacing w:val="-2"/>
        </w:rPr>
        <w:t>предусматривает</w:t>
      </w:r>
      <w:r>
        <w:rPr>
          <w:spacing w:val="-6"/>
        </w:rPr>
        <w:t xml:space="preserve"> </w:t>
      </w:r>
      <w:r>
        <w:rPr>
          <w:spacing w:val="-2"/>
        </w:rPr>
        <w:t>возможность</w:t>
      </w:r>
      <w:r>
        <w:rPr>
          <w:spacing w:val="-6"/>
        </w:rPr>
        <w:t xml:space="preserve"> </w:t>
      </w:r>
      <w:r>
        <w:rPr>
          <w:spacing w:val="-2"/>
        </w:rPr>
        <w:t>введения</w:t>
      </w:r>
      <w:r>
        <w:rPr>
          <w:spacing w:val="-6"/>
        </w:rPr>
        <w:t xml:space="preserve"> </w:t>
      </w:r>
      <w:r>
        <w:rPr>
          <w:spacing w:val="-2"/>
        </w:rPr>
        <w:t>учебных</w:t>
      </w:r>
      <w:r>
        <w:rPr>
          <w:spacing w:val="-6"/>
        </w:rPr>
        <w:t xml:space="preserve"> </w:t>
      </w:r>
      <w:r>
        <w:rPr>
          <w:spacing w:val="-2"/>
        </w:rPr>
        <w:t xml:space="preserve">курсов, </w:t>
      </w:r>
      <w:r>
        <w:rPr>
          <w:spacing w:val="-6"/>
        </w:rPr>
        <w:t>обеспечивающих</w:t>
      </w:r>
      <w:r>
        <w:rPr>
          <w:spacing w:val="1"/>
        </w:rPr>
        <w:t xml:space="preserve"> </w:t>
      </w:r>
      <w:r>
        <w:rPr>
          <w:spacing w:val="-6"/>
        </w:rPr>
        <w:t>образовательные</w:t>
      </w:r>
      <w:r>
        <w:rPr>
          <w:spacing w:val="2"/>
        </w:rPr>
        <w:t xml:space="preserve"> </w:t>
      </w:r>
      <w:r>
        <w:rPr>
          <w:spacing w:val="-6"/>
        </w:rPr>
        <w:t>потребности</w:t>
      </w:r>
      <w:r>
        <w:rPr>
          <w:spacing w:val="2"/>
        </w:rPr>
        <w:t xml:space="preserve"> </w:t>
      </w:r>
      <w:r>
        <w:rPr>
          <w:spacing w:val="-6"/>
        </w:rPr>
        <w:t>и</w:t>
      </w:r>
      <w:r>
        <w:rPr>
          <w:spacing w:val="2"/>
        </w:rPr>
        <w:t xml:space="preserve"> </w:t>
      </w:r>
      <w:r>
        <w:rPr>
          <w:spacing w:val="-6"/>
        </w:rPr>
        <w:t>интересы</w:t>
      </w:r>
      <w:r>
        <w:rPr>
          <w:spacing w:val="1"/>
        </w:rPr>
        <w:t xml:space="preserve"> </w:t>
      </w:r>
      <w:r>
        <w:rPr>
          <w:spacing w:val="-6"/>
        </w:rPr>
        <w:t>обучающихся,</w:t>
      </w:r>
      <w:r>
        <w:rPr>
          <w:spacing w:val="2"/>
        </w:rPr>
        <w:t xml:space="preserve"> </w:t>
      </w:r>
      <w:r>
        <w:rPr>
          <w:spacing w:val="-6"/>
        </w:rPr>
        <w:t>в</w:t>
      </w:r>
      <w:r>
        <w:rPr>
          <w:spacing w:val="2"/>
        </w:rPr>
        <w:t xml:space="preserve"> </w:t>
      </w:r>
      <w:r>
        <w:rPr>
          <w:spacing w:val="-6"/>
        </w:rPr>
        <w:t>том</w:t>
      </w:r>
      <w:r>
        <w:rPr>
          <w:spacing w:val="2"/>
        </w:rPr>
        <w:t xml:space="preserve"> </w:t>
      </w:r>
      <w:r>
        <w:rPr>
          <w:spacing w:val="-6"/>
        </w:rPr>
        <w:t>числе</w:t>
      </w:r>
      <w:r>
        <w:rPr>
          <w:spacing w:val="2"/>
        </w:rPr>
        <w:t xml:space="preserve"> </w:t>
      </w:r>
      <w:r>
        <w:rPr>
          <w:spacing w:val="-6"/>
        </w:rPr>
        <w:t>этнокультурные.</w:t>
      </w:r>
    </w:p>
    <w:p w:rsidR="0074394B" w:rsidRDefault="00400CF6">
      <w:pPr>
        <w:pStyle w:val="a3"/>
        <w:spacing w:before="3"/>
        <w:ind w:right="890"/>
        <w:jc w:val="left"/>
      </w:pPr>
      <w:r>
        <w:t>Количество</w:t>
      </w:r>
      <w:r>
        <w:rPr>
          <w:spacing w:val="-4"/>
        </w:rPr>
        <w:t xml:space="preserve"> </w:t>
      </w:r>
      <w:r>
        <w:t>учебных</w:t>
      </w:r>
      <w:r>
        <w:rPr>
          <w:spacing w:val="-4"/>
        </w:rPr>
        <w:t xml:space="preserve"> </w:t>
      </w:r>
      <w:r>
        <w:t>занятий</w:t>
      </w:r>
      <w:r>
        <w:rPr>
          <w:spacing w:val="-5"/>
        </w:rPr>
        <w:t xml:space="preserve"> </w:t>
      </w:r>
      <w:r>
        <w:t>за</w:t>
      </w:r>
      <w:r>
        <w:rPr>
          <w:spacing w:val="-4"/>
        </w:rPr>
        <w:t xml:space="preserve"> </w:t>
      </w:r>
      <w:r>
        <w:t>5</w:t>
      </w:r>
      <w:r>
        <w:rPr>
          <w:spacing w:val="-4"/>
        </w:rPr>
        <w:t xml:space="preserve"> </w:t>
      </w:r>
      <w:r>
        <w:t>лет</w:t>
      </w:r>
      <w:r>
        <w:rPr>
          <w:spacing w:val="-4"/>
        </w:rPr>
        <w:t xml:space="preserve"> </w:t>
      </w:r>
      <w:r>
        <w:t>не</w:t>
      </w:r>
      <w:r>
        <w:rPr>
          <w:spacing w:val="-4"/>
        </w:rPr>
        <w:t xml:space="preserve"> </w:t>
      </w:r>
      <w:r>
        <w:t>может</w:t>
      </w:r>
      <w:r>
        <w:rPr>
          <w:spacing w:val="-4"/>
        </w:rPr>
        <w:t xml:space="preserve"> </w:t>
      </w:r>
      <w:r>
        <w:t>составлять</w:t>
      </w:r>
      <w:r>
        <w:rPr>
          <w:spacing w:val="-5"/>
        </w:rPr>
        <w:t xml:space="preserve"> </w:t>
      </w:r>
      <w:r>
        <w:t>менее</w:t>
      </w:r>
      <w:r>
        <w:rPr>
          <w:spacing w:val="-4"/>
        </w:rPr>
        <w:t xml:space="preserve"> </w:t>
      </w:r>
      <w:r>
        <w:t>5267</w:t>
      </w:r>
      <w:r>
        <w:rPr>
          <w:spacing w:val="-4"/>
        </w:rPr>
        <w:t xml:space="preserve"> </w:t>
      </w:r>
      <w:r>
        <w:t>часов</w:t>
      </w:r>
      <w:r>
        <w:rPr>
          <w:spacing w:val="-5"/>
        </w:rPr>
        <w:t xml:space="preserve"> </w:t>
      </w:r>
      <w:r>
        <w:t>и</w:t>
      </w:r>
      <w:r>
        <w:rPr>
          <w:spacing w:val="-5"/>
        </w:rPr>
        <w:t xml:space="preserve"> </w:t>
      </w:r>
      <w:r>
        <w:t>более</w:t>
      </w:r>
      <w:r>
        <w:rPr>
          <w:spacing w:val="-4"/>
        </w:rPr>
        <w:t xml:space="preserve"> </w:t>
      </w:r>
      <w:r>
        <w:t xml:space="preserve">6020 </w:t>
      </w:r>
      <w:r>
        <w:rPr>
          <w:spacing w:val="-2"/>
        </w:rPr>
        <w:t>часов.</w:t>
      </w:r>
    </w:p>
    <w:p w:rsidR="0074394B" w:rsidRDefault="00400CF6">
      <w:pPr>
        <w:pStyle w:val="a3"/>
        <w:spacing w:before="5" w:line="237" w:lineRule="auto"/>
        <w:ind w:right="842"/>
      </w:pPr>
      <w:r>
        <w:t>В программе дан примерный учебный план. С учетом мнения участников образовательных отношений учебный план составляется на каждый учебный год. К учебному плану составляется пояснительная</w:t>
      </w:r>
      <w:r>
        <w:rPr>
          <w:spacing w:val="-14"/>
        </w:rPr>
        <w:t xml:space="preserve"> </w:t>
      </w:r>
      <w:r>
        <w:t>записка</w:t>
      </w:r>
      <w:r>
        <w:rPr>
          <w:spacing w:val="-14"/>
        </w:rPr>
        <w:t xml:space="preserve"> </w:t>
      </w:r>
      <w:r>
        <w:t>на</w:t>
      </w:r>
      <w:r>
        <w:rPr>
          <w:spacing w:val="-14"/>
        </w:rPr>
        <w:t xml:space="preserve"> </w:t>
      </w:r>
      <w:r>
        <w:t>конкретный</w:t>
      </w:r>
      <w:r>
        <w:rPr>
          <w:spacing w:val="-13"/>
        </w:rPr>
        <w:t xml:space="preserve"> </w:t>
      </w:r>
      <w:r>
        <w:t>учебный</w:t>
      </w:r>
      <w:r>
        <w:rPr>
          <w:spacing w:val="-14"/>
        </w:rPr>
        <w:t xml:space="preserve"> </w:t>
      </w:r>
      <w:r>
        <w:t>год,</w:t>
      </w:r>
      <w:r>
        <w:rPr>
          <w:spacing w:val="-14"/>
        </w:rPr>
        <w:t xml:space="preserve"> </w:t>
      </w:r>
      <w:r>
        <w:t>которая</w:t>
      </w:r>
      <w:r>
        <w:rPr>
          <w:spacing w:val="-14"/>
        </w:rPr>
        <w:t xml:space="preserve"> </w:t>
      </w:r>
      <w:r>
        <w:t>утверждается</w:t>
      </w:r>
      <w:r>
        <w:rPr>
          <w:spacing w:val="-13"/>
        </w:rPr>
        <w:t xml:space="preserve"> </w:t>
      </w:r>
      <w:r>
        <w:t>вместе</w:t>
      </w:r>
      <w:r>
        <w:rPr>
          <w:spacing w:val="-14"/>
        </w:rPr>
        <w:t xml:space="preserve"> </w:t>
      </w:r>
      <w:r>
        <w:t>с</w:t>
      </w:r>
      <w:r>
        <w:rPr>
          <w:spacing w:val="-14"/>
        </w:rPr>
        <w:t xml:space="preserve"> </w:t>
      </w:r>
      <w:r>
        <w:t>учебным</w:t>
      </w:r>
      <w:r>
        <w:rPr>
          <w:spacing w:val="-14"/>
        </w:rPr>
        <w:t xml:space="preserve"> </w:t>
      </w:r>
      <w:r>
        <w:t>планом на педагогическом совете перед началом учебного года.</w:t>
      </w:r>
    </w:p>
    <w:p w:rsidR="0074394B" w:rsidRDefault="0074394B">
      <w:pPr>
        <w:spacing w:line="237" w:lineRule="auto"/>
        <w:sectPr w:rsidR="0074394B">
          <w:type w:val="continuous"/>
          <w:pgSz w:w="11910" w:h="16840"/>
          <w:pgMar w:top="1100" w:right="0" w:bottom="1240" w:left="1020" w:header="0" w:footer="959" w:gutter="0"/>
          <w:cols w:space="720"/>
        </w:sectPr>
      </w:pPr>
    </w:p>
    <w:p w:rsidR="0074394B" w:rsidRDefault="00400CF6">
      <w:pPr>
        <w:pStyle w:val="a3"/>
        <w:spacing w:before="67"/>
        <w:ind w:right="847"/>
      </w:pPr>
      <w:r>
        <w:rPr>
          <w:b/>
        </w:rPr>
        <w:lastRenderedPageBreak/>
        <w:t xml:space="preserve">Обязательная часть </w:t>
      </w:r>
      <w:r>
        <w:t>примерного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 реализующих основную образовательную программу основного общего образования, и учебное время, отводимое на их изучение по классам (годам) обучения.</w:t>
      </w:r>
    </w:p>
    <w:p w:rsidR="0074394B" w:rsidRDefault="00400CF6">
      <w:pPr>
        <w:spacing w:before="7" w:line="237" w:lineRule="auto"/>
        <w:ind w:left="679" w:right="848" w:firstLine="456"/>
        <w:jc w:val="both"/>
      </w:pPr>
      <w:r>
        <w:rPr>
          <w:b/>
        </w:rPr>
        <w:t xml:space="preserve">Часть примерного учебного плана, формируемая участниками образовательного процесса, </w:t>
      </w:r>
      <w:r>
        <w:t>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(организации).</w:t>
      </w:r>
    </w:p>
    <w:p w:rsidR="0074394B" w:rsidRDefault="0074394B">
      <w:pPr>
        <w:pStyle w:val="a3"/>
        <w:spacing w:before="6"/>
        <w:ind w:left="0" w:firstLine="0"/>
        <w:jc w:val="left"/>
      </w:pPr>
    </w:p>
    <w:p w:rsidR="0074394B" w:rsidRDefault="00D417D4">
      <w:pPr>
        <w:pStyle w:val="Heading3"/>
        <w:spacing w:before="1"/>
        <w:ind w:left="4276" w:right="815" w:hanging="2694"/>
        <w:jc w:val="left"/>
      </w:pPr>
      <w:r>
        <w:pict>
          <v:line id="_x0000_s2050" style="position:absolute;left:0;text-align:left;z-index:-21411328;mso-position-horizontal-relative:page" from="330.35pt,26.05pt" to="217.5pt,69.75pt" strokeweight=".48pt">
            <w10:wrap anchorx="page"/>
          </v:line>
        </w:pict>
      </w:r>
      <w:r w:rsidR="00400CF6">
        <w:t>Учебный</w:t>
      </w:r>
      <w:r w:rsidR="00400CF6">
        <w:rPr>
          <w:spacing w:val="-14"/>
        </w:rPr>
        <w:t xml:space="preserve"> </w:t>
      </w:r>
      <w:r w:rsidR="00400CF6">
        <w:t>план</w:t>
      </w:r>
      <w:r w:rsidR="00400CF6">
        <w:rPr>
          <w:spacing w:val="-5"/>
        </w:rPr>
        <w:t xml:space="preserve"> </w:t>
      </w:r>
      <w:r w:rsidR="00400CF6">
        <w:t>образовательной</w:t>
      </w:r>
      <w:r w:rsidR="00400CF6">
        <w:rPr>
          <w:spacing w:val="-12"/>
        </w:rPr>
        <w:t xml:space="preserve"> </w:t>
      </w:r>
      <w:r w:rsidR="00400CF6">
        <w:t>программы</w:t>
      </w:r>
      <w:r w:rsidR="00400CF6">
        <w:rPr>
          <w:spacing w:val="-14"/>
        </w:rPr>
        <w:t xml:space="preserve"> </w:t>
      </w:r>
      <w:r w:rsidR="00400CF6">
        <w:t>основного</w:t>
      </w:r>
      <w:r w:rsidR="00400CF6">
        <w:rPr>
          <w:spacing w:val="-14"/>
        </w:rPr>
        <w:t xml:space="preserve"> </w:t>
      </w:r>
      <w:r w:rsidR="00400CF6">
        <w:t>общего</w:t>
      </w:r>
      <w:r w:rsidR="00400CF6">
        <w:rPr>
          <w:spacing w:val="-14"/>
        </w:rPr>
        <w:t xml:space="preserve"> </w:t>
      </w:r>
      <w:r w:rsidR="00400CF6">
        <w:t>образования (пятидневная неделя)</w:t>
      </w: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23"/>
        <w:gridCol w:w="2266"/>
        <w:gridCol w:w="773"/>
        <w:gridCol w:w="773"/>
        <w:gridCol w:w="787"/>
        <w:gridCol w:w="744"/>
        <w:gridCol w:w="532"/>
        <w:gridCol w:w="917"/>
      </w:tblGrid>
      <w:tr w:rsidR="0074394B">
        <w:trPr>
          <w:trHeight w:val="552"/>
        </w:trPr>
        <w:tc>
          <w:tcPr>
            <w:tcW w:w="2723" w:type="dxa"/>
            <w:vMerge w:val="restart"/>
          </w:tcPr>
          <w:p w:rsidR="0074394B" w:rsidRDefault="00400CF6">
            <w:pPr>
              <w:pStyle w:val="TableParagraph"/>
              <w:spacing w:line="249" w:lineRule="exact"/>
            </w:pPr>
            <w:r>
              <w:rPr>
                <w:spacing w:val="-2"/>
              </w:rPr>
              <w:t>Предметные</w:t>
            </w:r>
            <w:r>
              <w:rPr>
                <w:spacing w:val="3"/>
              </w:rPr>
              <w:t xml:space="preserve"> </w:t>
            </w:r>
            <w:r>
              <w:rPr>
                <w:spacing w:val="-2"/>
              </w:rPr>
              <w:t>области</w:t>
            </w:r>
          </w:p>
        </w:tc>
        <w:tc>
          <w:tcPr>
            <w:tcW w:w="2266" w:type="dxa"/>
            <w:vMerge w:val="restart"/>
            <w:tcBorders>
              <w:right w:val="single" w:sz="6" w:space="0" w:color="000000"/>
            </w:tcBorders>
          </w:tcPr>
          <w:p w:rsidR="0074394B" w:rsidRDefault="00400CF6">
            <w:pPr>
              <w:pStyle w:val="TableParagraph"/>
              <w:spacing w:line="237" w:lineRule="auto"/>
              <w:ind w:left="107" w:right="1224"/>
            </w:pPr>
            <w:r>
              <w:rPr>
                <w:spacing w:val="-2"/>
              </w:rPr>
              <w:t>Учебные предметы</w:t>
            </w:r>
          </w:p>
          <w:p w:rsidR="0074394B" w:rsidRDefault="00400CF6">
            <w:pPr>
              <w:pStyle w:val="TableParagraph"/>
              <w:spacing w:line="249" w:lineRule="exact"/>
              <w:ind w:left="1212"/>
            </w:pPr>
            <w:r>
              <w:rPr>
                <w:spacing w:val="-2"/>
              </w:rPr>
              <w:t>Классы</w:t>
            </w:r>
          </w:p>
        </w:tc>
        <w:tc>
          <w:tcPr>
            <w:tcW w:w="4526" w:type="dxa"/>
            <w:gridSpan w:val="6"/>
            <w:tcBorders>
              <w:left w:val="single" w:sz="6" w:space="0" w:color="000000"/>
            </w:tcBorders>
          </w:tcPr>
          <w:p w:rsidR="0074394B" w:rsidRDefault="00400CF6">
            <w:pPr>
              <w:pStyle w:val="TableParagraph"/>
              <w:spacing w:line="249" w:lineRule="exact"/>
              <w:ind w:left="113"/>
            </w:pPr>
            <w:r>
              <w:t>Количество</w:t>
            </w:r>
            <w:r>
              <w:rPr>
                <w:spacing w:val="-14"/>
              </w:rPr>
              <w:t xml:space="preserve"> </w:t>
            </w:r>
            <w:r>
              <w:t>часов</w:t>
            </w:r>
            <w:r>
              <w:rPr>
                <w:spacing w:val="-1"/>
              </w:rPr>
              <w:t xml:space="preserve"> </w:t>
            </w:r>
            <w:r>
              <w:t>в</w:t>
            </w:r>
            <w:r>
              <w:rPr>
                <w:spacing w:val="-9"/>
              </w:rPr>
              <w:t xml:space="preserve"> </w:t>
            </w:r>
            <w:r>
              <w:rPr>
                <w:spacing w:val="-2"/>
              </w:rPr>
              <w:t>неделю</w:t>
            </w:r>
          </w:p>
        </w:tc>
      </w:tr>
      <w:tr w:rsidR="0074394B">
        <w:trPr>
          <w:trHeight w:val="311"/>
        </w:trPr>
        <w:tc>
          <w:tcPr>
            <w:tcW w:w="2723" w:type="dxa"/>
            <w:vMerge/>
            <w:tcBorders>
              <w:top w:val="nil"/>
            </w:tcBorders>
          </w:tcPr>
          <w:p w:rsidR="0074394B" w:rsidRDefault="0074394B">
            <w:pPr>
              <w:rPr>
                <w:sz w:val="2"/>
                <w:szCs w:val="2"/>
              </w:rPr>
            </w:pPr>
          </w:p>
        </w:tc>
        <w:tc>
          <w:tcPr>
            <w:tcW w:w="2266" w:type="dxa"/>
            <w:vMerge/>
            <w:tcBorders>
              <w:top w:val="nil"/>
              <w:right w:val="single" w:sz="6" w:space="0" w:color="000000"/>
            </w:tcBorders>
          </w:tcPr>
          <w:p w:rsidR="0074394B" w:rsidRDefault="0074394B">
            <w:pPr>
              <w:rPr>
                <w:sz w:val="2"/>
                <w:szCs w:val="2"/>
              </w:rPr>
            </w:pPr>
          </w:p>
        </w:tc>
        <w:tc>
          <w:tcPr>
            <w:tcW w:w="773" w:type="dxa"/>
            <w:tcBorders>
              <w:left w:val="single" w:sz="6" w:space="0" w:color="000000"/>
            </w:tcBorders>
          </w:tcPr>
          <w:p w:rsidR="0074394B" w:rsidRDefault="00400CF6">
            <w:pPr>
              <w:pStyle w:val="TableParagraph"/>
              <w:spacing w:line="239" w:lineRule="exact"/>
              <w:ind w:left="21"/>
              <w:jc w:val="center"/>
            </w:pPr>
            <w:r>
              <w:t>V</w:t>
            </w:r>
          </w:p>
        </w:tc>
        <w:tc>
          <w:tcPr>
            <w:tcW w:w="773" w:type="dxa"/>
          </w:tcPr>
          <w:p w:rsidR="0074394B" w:rsidRDefault="00400CF6">
            <w:pPr>
              <w:pStyle w:val="TableParagraph"/>
              <w:spacing w:line="239" w:lineRule="exact"/>
              <w:ind w:left="34" w:right="34"/>
              <w:jc w:val="center"/>
            </w:pPr>
            <w:r>
              <w:rPr>
                <w:spacing w:val="-5"/>
              </w:rPr>
              <w:t>VI</w:t>
            </w:r>
          </w:p>
        </w:tc>
        <w:tc>
          <w:tcPr>
            <w:tcW w:w="787" w:type="dxa"/>
          </w:tcPr>
          <w:p w:rsidR="0074394B" w:rsidRDefault="00400CF6">
            <w:pPr>
              <w:pStyle w:val="TableParagraph"/>
              <w:spacing w:line="239" w:lineRule="exact"/>
              <w:ind w:left="229" w:right="217"/>
              <w:jc w:val="center"/>
            </w:pPr>
            <w:r>
              <w:rPr>
                <w:spacing w:val="-5"/>
              </w:rPr>
              <w:t>VII</w:t>
            </w:r>
          </w:p>
        </w:tc>
        <w:tc>
          <w:tcPr>
            <w:tcW w:w="744" w:type="dxa"/>
          </w:tcPr>
          <w:p w:rsidR="0074394B" w:rsidRDefault="00400CF6">
            <w:pPr>
              <w:pStyle w:val="TableParagraph"/>
              <w:spacing w:line="239" w:lineRule="exact"/>
              <w:ind w:left="183"/>
            </w:pPr>
            <w:r>
              <w:rPr>
                <w:spacing w:val="-4"/>
              </w:rPr>
              <w:t>VIII</w:t>
            </w:r>
          </w:p>
        </w:tc>
        <w:tc>
          <w:tcPr>
            <w:tcW w:w="532" w:type="dxa"/>
          </w:tcPr>
          <w:p w:rsidR="0074394B" w:rsidRDefault="00400CF6">
            <w:pPr>
              <w:pStyle w:val="TableParagraph"/>
              <w:spacing w:line="239" w:lineRule="exact"/>
              <w:ind w:left="141" w:right="118"/>
              <w:jc w:val="center"/>
            </w:pPr>
            <w:r>
              <w:rPr>
                <w:spacing w:val="-5"/>
              </w:rPr>
              <w:t>IX</w:t>
            </w:r>
          </w:p>
        </w:tc>
        <w:tc>
          <w:tcPr>
            <w:tcW w:w="917" w:type="dxa"/>
          </w:tcPr>
          <w:p w:rsidR="0074394B" w:rsidRDefault="00400CF6">
            <w:pPr>
              <w:pStyle w:val="TableParagraph"/>
              <w:spacing w:line="239" w:lineRule="exact"/>
              <w:ind w:left="171" w:right="173"/>
              <w:jc w:val="center"/>
            </w:pPr>
            <w:r>
              <w:rPr>
                <w:spacing w:val="-4"/>
              </w:rPr>
              <w:t>Всего</w:t>
            </w:r>
          </w:p>
        </w:tc>
      </w:tr>
      <w:tr w:rsidR="0074394B">
        <w:trPr>
          <w:trHeight w:val="311"/>
        </w:trPr>
        <w:tc>
          <w:tcPr>
            <w:tcW w:w="2723" w:type="dxa"/>
          </w:tcPr>
          <w:p w:rsidR="0074394B" w:rsidRDefault="0074394B">
            <w:pPr>
              <w:pStyle w:val="TableParagraph"/>
              <w:ind w:left="0"/>
            </w:pPr>
          </w:p>
        </w:tc>
        <w:tc>
          <w:tcPr>
            <w:tcW w:w="2266" w:type="dxa"/>
            <w:tcBorders>
              <w:right w:val="single" w:sz="6" w:space="0" w:color="000000"/>
            </w:tcBorders>
          </w:tcPr>
          <w:p w:rsidR="0074394B" w:rsidRDefault="00400CF6">
            <w:pPr>
              <w:pStyle w:val="TableParagraph"/>
              <w:spacing w:line="249" w:lineRule="exact"/>
              <w:ind w:left="107"/>
            </w:pPr>
            <w:r>
              <w:rPr>
                <w:spacing w:val="-2"/>
              </w:rPr>
              <w:t>Обязательная</w:t>
            </w:r>
            <w:r>
              <w:rPr>
                <w:spacing w:val="6"/>
              </w:rPr>
              <w:t xml:space="preserve"> </w:t>
            </w:r>
            <w:r>
              <w:rPr>
                <w:spacing w:val="-4"/>
              </w:rPr>
              <w:t>часть</w:t>
            </w:r>
          </w:p>
        </w:tc>
        <w:tc>
          <w:tcPr>
            <w:tcW w:w="4526" w:type="dxa"/>
            <w:gridSpan w:val="6"/>
            <w:tcBorders>
              <w:left w:val="single" w:sz="6" w:space="0" w:color="000000"/>
            </w:tcBorders>
          </w:tcPr>
          <w:p w:rsidR="0074394B" w:rsidRDefault="0074394B">
            <w:pPr>
              <w:pStyle w:val="TableParagraph"/>
              <w:ind w:left="0"/>
            </w:pPr>
          </w:p>
        </w:tc>
      </w:tr>
      <w:tr w:rsidR="0074394B">
        <w:trPr>
          <w:trHeight w:val="330"/>
        </w:trPr>
        <w:tc>
          <w:tcPr>
            <w:tcW w:w="2723" w:type="dxa"/>
            <w:vMerge w:val="restart"/>
          </w:tcPr>
          <w:p w:rsidR="0074394B" w:rsidRDefault="00400CF6">
            <w:pPr>
              <w:pStyle w:val="TableParagraph"/>
              <w:spacing w:line="244" w:lineRule="auto"/>
              <w:ind w:right="208"/>
            </w:pPr>
            <w:r>
              <w:rPr>
                <w:spacing w:val="-2"/>
              </w:rPr>
              <w:t>Русский</w:t>
            </w:r>
            <w:r>
              <w:rPr>
                <w:spacing w:val="-12"/>
              </w:rPr>
              <w:t xml:space="preserve"> </w:t>
            </w:r>
            <w:r>
              <w:rPr>
                <w:spacing w:val="-2"/>
              </w:rPr>
              <w:t>язык</w:t>
            </w:r>
            <w:r>
              <w:rPr>
                <w:spacing w:val="-13"/>
              </w:rPr>
              <w:t xml:space="preserve"> </w:t>
            </w:r>
            <w:r>
              <w:rPr>
                <w:spacing w:val="-2"/>
              </w:rPr>
              <w:t>и литература</w:t>
            </w:r>
          </w:p>
        </w:tc>
        <w:tc>
          <w:tcPr>
            <w:tcW w:w="2266" w:type="dxa"/>
            <w:tcBorders>
              <w:right w:val="single" w:sz="6" w:space="0" w:color="000000"/>
            </w:tcBorders>
          </w:tcPr>
          <w:p w:rsidR="0074394B" w:rsidRDefault="00400CF6">
            <w:pPr>
              <w:pStyle w:val="TableParagraph"/>
              <w:spacing w:line="244" w:lineRule="exact"/>
              <w:ind w:left="107"/>
            </w:pPr>
            <w:r>
              <w:rPr>
                <w:spacing w:val="-2"/>
              </w:rPr>
              <w:t xml:space="preserve">Русский </w:t>
            </w:r>
            <w:r>
              <w:rPr>
                <w:spacing w:val="-4"/>
              </w:rPr>
              <w:t>язык</w:t>
            </w:r>
          </w:p>
        </w:tc>
        <w:tc>
          <w:tcPr>
            <w:tcW w:w="773" w:type="dxa"/>
            <w:tcBorders>
              <w:left w:val="single" w:sz="6" w:space="0" w:color="000000"/>
            </w:tcBorders>
          </w:tcPr>
          <w:p w:rsidR="0074394B" w:rsidRDefault="00400CF6">
            <w:pPr>
              <w:pStyle w:val="TableParagraph"/>
              <w:spacing w:before="53"/>
              <w:ind w:left="20"/>
              <w:jc w:val="center"/>
            </w:pPr>
            <w:r>
              <w:t>5</w:t>
            </w:r>
          </w:p>
        </w:tc>
        <w:tc>
          <w:tcPr>
            <w:tcW w:w="773" w:type="dxa"/>
          </w:tcPr>
          <w:p w:rsidR="0074394B" w:rsidRDefault="00400CF6">
            <w:pPr>
              <w:pStyle w:val="TableParagraph"/>
              <w:spacing w:before="53"/>
              <w:ind w:left="29"/>
              <w:jc w:val="center"/>
            </w:pPr>
            <w:r>
              <w:t>6</w:t>
            </w:r>
          </w:p>
        </w:tc>
        <w:tc>
          <w:tcPr>
            <w:tcW w:w="787" w:type="dxa"/>
          </w:tcPr>
          <w:p w:rsidR="0074394B" w:rsidRDefault="00400CF6">
            <w:pPr>
              <w:pStyle w:val="TableParagraph"/>
              <w:spacing w:before="53"/>
              <w:ind w:left="35"/>
              <w:jc w:val="center"/>
            </w:pPr>
            <w:r>
              <w:t>4</w:t>
            </w:r>
          </w:p>
        </w:tc>
        <w:tc>
          <w:tcPr>
            <w:tcW w:w="744" w:type="dxa"/>
          </w:tcPr>
          <w:p w:rsidR="0074394B" w:rsidRDefault="00400CF6">
            <w:pPr>
              <w:pStyle w:val="TableParagraph"/>
              <w:spacing w:before="53"/>
              <w:ind w:left="2"/>
              <w:jc w:val="center"/>
            </w:pPr>
            <w:r>
              <w:t>3</w:t>
            </w:r>
          </w:p>
        </w:tc>
        <w:tc>
          <w:tcPr>
            <w:tcW w:w="532" w:type="dxa"/>
          </w:tcPr>
          <w:p w:rsidR="0074394B" w:rsidRDefault="00400CF6">
            <w:pPr>
              <w:pStyle w:val="TableParagraph"/>
              <w:spacing w:before="53"/>
              <w:ind w:left="13"/>
              <w:jc w:val="center"/>
            </w:pPr>
            <w:r>
              <w:t>3</w:t>
            </w:r>
          </w:p>
        </w:tc>
        <w:tc>
          <w:tcPr>
            <w:tcW w:w="917" w:type="dxa"/>
          </w:tcPr>
          <w:p w:rsidR="0074394B" w:rsidRDefault="00400CF6">
            <w:pPr>
              <w:pStyle w:val="TableParagraph"/>
              <w:spacing w:before="53"/>
              <w:ind w:left="171" w:right="166"/>
              <w:jc w:val="center"/>
            </w:pPr>
            <w:r>
              <w:rPr>
                <w:spacing w:val="-5"/>
              </w:rPr>
              <w:t>21</w:t>
            </w:r>
          </w:p>
        </w:tc>
      </w:tr>
      <w:tr w:rsidR="0074394B">
        <w:trPr>
          <w:trHeight w:val="374"/>
        </w:trPr>
        <w:tc>
          <w:tcPr>
            <w:tcW w:w="2723" w:type="dxa"/>
            <w:vMerge/>
            <w:tcBorders>
              <w:top w:val="nil"/>
            </w:tcBorders>
          </w:tcPr>
          <w:p w:rsidR="0074394B" w:rsidRDefault="0074394B">
            <w:pPr>
              <w:rPr>
                <w:sz w:val="2"/>
                <w:szCs w:val="2"/>
              </w:rPr>
            </w:pPr>
          </w:p>
        </w:tc>
        <w:tc>
          <w:tcPr>
            <w:tcW w:w="2266" w:type="dxa"/>
            <w:tcBorders>
              <w:right w:val="single" w:sz="6" w:space="0" w:color="000000"/>
            </w:tcBorders>
          </w:tcPr>
          <w:p w:rsidR="0074394B" w:rsidRDefault="00400CF6">
            <w:pPr>
              <w:pStyle w:val="TableParagraph"/>
              <w:spacing w:line="244" w:lineRule="exact"/>
              <w:ind w:left="107"/>
            </w:pPr>
            <w:r>
              <w:rPr>
                <w:spacing w:val="-2"/>
              </w:rPr>
              <w:t>Литература</w:t>
            </w:r>
          </w:p>
        </w:tc>
        <w:tc>
          <w:tcPr>
            <w:tcW w:w="773" w:type="dxa"/>
            <w:tcBorders>
              <w:left w:val="single" w:sz="6" w:space="0" w:color="000000"/>
            </w:tcBorders>
          </w:tcPr>
          <w:p w:rsidR="0074394B" w:rsidRDefault="00400CF6">
            <w:pPr>
              <w:pStyle w:val="TableParagraph"/>
              <w:spacing w:before="97"/>
              <w:ind w:left="20"/>
              <w:jc w:val="center"/>
            </w:pPr>
            <w:r>
              <w:t>3</w:t>
            </w:r>
          </w:p>
        </w:tc>
        <w:tc>
          <w:tcPr>
            <w:tcW w:w="773" w:type="dxa"/>
          </w:tcPr>
          <w:p w:rsidR="0074394B" w:rsidRDefault="00400CF6">
            <w:pPr>
              <w:pStyle w:val="TableParagraph"/>
              <w:spacing w:before="97"/>
              <w:ind w:left="29"/>
              <w:jc w:val="center"/>
            </w:pPr>
            <w:r>
              <w:t>3</w:t>
            </w:r>
          </w:p>
        </w:tc>
        <w:tc>
          <w:tcPr>
            <w:tcW w:w="787" w:type="dxa"/>
          </w:tcPr>
          <w:p w:rsidR="0074394B" w:rsidRDefault="00400CF6">
            <w:pPr>
              <w:pStyle w:val="TableParagraph"/>
              <w:spacing w:before="97"/>
              <w:ind w:left="35"/>
              <w:jc w:val="center"/>
            </w:pPr>
            <w:r>
              <w:t>2</w:t>
            </w:r>
          </w:p>
        </w:tc>
        <w:tc>
          <w:tcPr>
            <w:tcW w:w="744" w:type="dxa"/>
          </w:tcPr>
          <w:p w:rsidR="0074394B" w:rsidRDefault="00400CF6">
            <w:pPr>
              <w:pStyle w:val="TableParagraph"/>
              <w:spacing w:before="97"/>
              <w:ind w:left="2"/>
              <w:jc w:val="center"/>
            </w:pPr>
            <w:r>
              <w:t>2</w:t>
            </w:r>
          </w:p>
        </w:tc>
        <w:tc>
          <w:tcPr>
            <w:tcW w:w="532" w:type="dxa"/>
          </w:tcPr>
          <w:p w:rsidR="0074394B" w:rsidRDefault="00400CF6">
            <w:pPr>
              <w:pStyle w:val="TableParagraph"/>
              <w:spacing w:before="97"/>
              <w:ind w:left="13"/>
              <w:jc w:val="center"/>
            </w:pPr>
            <w:r>
              <w:t>3</w:t>
            </w:r>
          </w:p>
        </w:tc>
        <w:tc>
          <w:tcPr>
            <w:tcW w:w="917" w:type="dxa"/>
          </w:tcPr>
          <w:p w:rsidR="0074394B" w:rsidRDefault="00400CF6">
            <w:pPr>
              <w:pStyle w:val="TableParagraph"/>
              <w:spacing w:before="97"/>
              <w:ind w:left="171" w:right="166"/>
              <w:jc w:val="center"/>
            </w:pPr>
            <w:r>
              <w:rPr>
                <w:spacing w:val="-5"/>
              </w:rPr>
              <w:t>13</w:t>
            </w:r>
          </w:p>
        </w:tc>
      </w:tr>
      <w:tr w:rsidR="0074394B">
        <w:trPr>
          <w:trHeight w:val="364"/>
        </w:trPr>
        <w:tc>
          <w:tcPr>
            <w:tcW w:w="2723" w:type="dxa"/>
          </w:tcPr>
          <w:p w:rsidR="0074394B" w:rsidRDefault="00400CF6">
            <w:pPr>
              <w:pStyle w:val="TableParagraph"/>
              <w:spacing w:line="244" w:lineRule="exact"/>
            </w:pPr>
            <w:r>
              <w:rPr>
                <w:spacing w:val="-2"/>
              </w:rPr>
              <w:t>Иностранные</w:t>
            </w:r>
            <w:r>
              <w:rPr>
                <w:spacing w:val="5"/>
              </w:rPr>
              <w:t xml:space="preserve"> </w:t>
            </w:r>
            <w:r>
              <w:rPr>
                <w:spacing w:val="-4"/>
              </w:rPr>
              <w:t>языки</w:t>
            </w:r>
          </w:p>
        </w:tc>
        <w:tc>
          <w:tcPr>
            <w:tcW w:w="2266" w:type="dxa"/>
            <w:tcBorders>
              <w:right w:val="single" w:sz="6" w:space="0" w:color="000000"/>
            </w:tcBorders>
          </w:tcPr>
          <w:p w:rsidR="0074394B" w:rsidRDefault="00400CF6">
            <w:pPr>
              <w:pStyle w:val="TableParagraph"/>
              <w:spacing w:line="244" w:lineRule="exact"/>
              <w:ind w:left="107"/>
            </w:pPr>
            <w:r>
              <w:t>Иностранный</w:t>
            </w:r>
            <w:r>
              <w:rPr>
                <w:spacing w:val="-10"/>
              </w:rPr>
              <w:t xml:space="preserve"> </w:t>
            </w:r>
            <w:r>
              <w:rPr>
                <w:spacing w:val="-4"/>
              </w:rPr>
              <w:t>язык</w:t>
            </w:r>
          </w:p>
        </w:tc>
        <w:tc>
          <w:tcPr>
            <w:tcW w:w="773" w:type="dxa"/>
            <w:tcBorders>
              <w:left w:val="single" w:sz="6" w:space="0" w:color="000000"/>
            </w:tcBorders>
          </w:tcPr>
          <w:p w:rsidR="0074394B" w:rsidRDefault="00400CF6">
            <w:pPr>
              <w:pStyle w:val="TableParagraph"/>
              <w:spacing w:before="87"/>
              <w:ind w:left="20"/>
              <w:jc w:val="center"/>
            </w:pPr>
            <w:r>
              <w:t>3</w:t>
            </w:r>
          </w:p>
        </w:tc>
        <w:tc>
          <w:tcPr>
            <w:tcW w:w="773" w:type="dxa"/>
          </w:tcPr>
          <w:p w:rsidR="0074394B" w:rsidRDefault="00400CF6">
            <w:pPr>
              <w:pStyle w:val="TableParagraph"/>
              <w:spacing w:before="87"/>
              <w:ind w:left="29"/>
              <w:jc w:val="center"/>
            </w:pPr>
            <w:r>
              <w:t>3</w:t>
            </w:r>
          </w:p>
        </w:tc>
        <w:tc>
          <w:tcPr>
            <w:tcW w:w="787" w:type="dxa"/>
          </w:tcPr>
          <w:p w:rsidR="0074394B" w:rsidRDefault="00400CF6">
            <w:pPr>
              <w:pStyle w:val="TableParagraph"/>
              <w:spacing w:before="87"/>
              <w:ind w:left="35"/>
              <w:jc w:val="center"/>
            </w:pPr>
            <w:r>
              <w:t>3</w:t>
            </w:r>
          </w:p>
        </w:tc>
        <w:tc>
          <w:tcPr>
            <w:tcW w:w="744" w:type="dxa"/>
          </w:tcPr>
          <w:p w:rsidR="0074394B" w:rsidRDefault="00400CF6">
            <w:pPr>
              <w:pStyle w:val="TableParagraph"/>
              <w:spacing w:before="87"/>
              <w:ind w:left="2"/>
              <w:jc w:val="center"/>
            </w:pPr>
            <w:r>
              <w:t>3</w:t>
            </w:r>
          </w:p>
        </w:tc>
        <w:tc>
          <w:tcPr>
            <w:tcW w:w="532" w:type="dxa"/>
          </w:tcPr>
          <w:p w:rsidR="0074394B" w:rsidRDefault="00400CF6">
            <w:pPr>
              <w:pStyle w:val="TableParagraph"/>
              <w:spacing w:before="87"/>
              <w:ind w:left="13"/>
              <w:jc w:val="center"/>
            </w:pPr>
            <w:r>
              <w:t>3</w:t>
            </w:r>
          </w:p>
        </w:tc>
        <w:tc>
          <w:tcPr>
            <w:tcW w:w="917" w:type="dxa"/>
          </w:tcPr>
          <w:p w:rsidR="0074394B" w:rsidRDefault="00400CF6">
            <w:pPr>
              <w:pStyle w:val="TableParagraph"/>
              <w:spacing w:before="87"/>
              <w:ind w:left="171" w:right="166"/>
              <w:jc w:val="center"/>
            </w:pPr>
            <w:r>
              <w:rPr>
                <w:spacing w:val="-5"/>
              </w:rPr>
              <w:t>15</w:t>
            </w:r>
          </w:p>
        </w:tc>
      </w:tr>
      <w:tr w:rsidR="0074394B">
        <w:trPr>
          <w:trHeight w:val="426"/>
        </w:trPr>
        <w:tc>
          <w:tcPr>
            <w:tcW w:w="2723" w:type="dxa"/>
            <w:vMerge w:val="restart"/>
          </w:tcPr>
          <w:p w:rsidR="0074394B" w:rsidRDefault="00400CF6">
            <w:pPr>
              <w:pStyle w:val="TableParagraph"/>
              <w:spacing w:line="242" w:lineRule="auto"/>
              <w:ind w:right="208"/>
            </w:pPr>
            <w:r>
              <w:rPr>
                <w:spacing w:val="-2"/>
              </w:rPr>
              <w:t>Математика</w:t>
            </w:r>
            <w:r>
              <w:rPr>
                <w:spacing w:val="-13"/>
              </w:rPr>
              <w:t xml:space="preserve"> </w:t>
            </w:r>
            <w:r>
              <w:rPr>
                <w:spacing w:val="-2"/>
              </w:rPr>
              <w:t>и информатика</w:t>
            </w:r>
          </w:p>
        </w:tc>
        <w:tc>
          <w:tcPr>
            <w:tcW w:w="2266" w:type="dxa"/>
            <w:tcBorders>
              <w:right w:val="single" w:sz="6" w:space="0" w:color="000000"/>
            </w:tcBorders>
          </w:tcPr>
          <w:p w:rsidR="0074394B" w:rsidRDefault="00400CF6">
            <w:pPr>
              <w:pStyle w:val="TableParagraph"/>
              <w:spacing w:line="239" w:lineRule="exact"/>
              <w:ind w:left="107"/>
            </w:pPr>
            <w:r>
              <w:rPr>
                <w:spacing w:val="-2"/>
              </w:rPr>
              <w:t>Математика</w:t>
            </w:r>
          </w:p>
        </w:tc>
        <w:tc>
          <w:tcPr>
            <w:tcW w:w="773" w:type="dxa"/>
            <w:tcBorders>
              <w:left w:val="single" w:sz="6" w:space="0" w:color="000000"/>
            </w:tcBorders>
          </w:tcPr>
          <w:p w:rsidR="0074394B" w:rsidRDefault="00400CF6">
            <w:pPr>
              <w:pStyle w:val="TableParagraph"/>
              <w:spacing w:before="149"/>
              <w:ind w:left="20"/>
              <w:jc w:val="center"/>
            </w:pPr>
            <w:r>
              <w:t>5</w:t>
            </w:r>
          </w:p>
        </w:tc>
        <w:tc>
          <w:tcPr>
            <w:tcW w:w="773" w:type="dxa"/>
          </w:tcPr>
          <w:p w:rsidR="0074394B" w:rsidRDefault="00400CF6">
            <w:pPr>
              <w:pStyle w:val="TableParagraph"/>
              <w:spacing w:before="149"/>
              <w:ind w:left="29"/>
              <w:jc w:val="center"/>
            </w:pPr>
            <w:r>
              <w:t>5</w:t>
            </w:r>
          </w:p>
        </w:tc>
        <w:tc>
          <w:tcPr>
            <w:tcW w:w="787" w:type="dxa"/>
          </w:tcPr>
          <w:p w:rsidR="0074394B" w:rsidRDefault="0074394B">
            <w:pPr>
              <w:pStyle w:val="TableParagraph"/>
              <w:ind w:left="0"/>
            </w:pPr>
          </w:p>
        </w:tc>
        <w:tc>
          <w:tcPr>
            <w:tcW w:w="744" w:type="dxa"/>
          </w:tcPr>
          <w:p w:rsidR="0074394B" w:rsidRDefault="0074394B">
            <w:pPr>
              <w:pStyle w:val="TableParagraph"/>
              <w:ind w:left="0"/>
            </w:pPr>
          </w:p>
        </w:tc>
        <w:tc>
          <w:tcPr>
            <w:tcW w:w="532" w:type="dxa"/>
          </w:tcPr>
          <w:p w:rsidR="0074394B" w:rsidRDefault="0074394B">
            <w:pPr>
              <w:pStyle w:val="TableParagraph"/>
              <w:ind w:left="0"/>
            </w:pPr>
          </w:p>
        </w:tc>
        <w:tc>
          <w:tcPr>
            <w:tcW w:w="917" w:type="dxa"/>
          </w:tcPr>
          <w:p w:rsidR="0074394B" w:rsidRDefault="00400CF6">
            <w:pPr>
              <w:pStyle w:val="TableParagraph"/>
              <w:spacing w:before="149"/>
              <w:ind w:left="171" w:right="166"/>
              <w:jc w:val="center"/>
            </w:pPr>
            <w:r>
              <w:rPr>
                <w:spacing w:val="-5"/>
              </w:rPr>
              <w:t>10</w:t>
            </w:r>
          </w:p>
        </w:tc>
      </w:tr>
      <w:tr w:rsidR="0074394B">
        <w:trPr>
          <w:trHeight w:val="383"/>
        </w:trPr>
        <w:tc>
          <w:tcPr>
            <w:tcW w:w="2723" w:type="dxa"/>
            <w:vMerge/>
            <w:tcBorders>
              <w:top w:val="nil"/>
            </w:tcBorders>
          </w:tcPr>
          <w:p w:rsidR="0074394B" w:rsidRDefault="0074394B">
            <w:pPr>
              <w:rPr>
                <w:sz w:val="2"/>
                <w:szCs w:val="2"/>
              </w:rPr>
            </w:pPr>
          </w:p>
        </w:tc>
        <w:tc>
          <w:tcPr>
            <w:tcW w:w="2266" w:type="dxa"/>
            <w:tcBorders>
              <w:right w:val="single" w:sz="6" w:space="0" w:color="000000"/>
            </w:tcBorders>
          </w:tcPr>
          <w:p w:rsidR="0074394B" w:rsidRDefault="00400CF6">
            <w:pPr>
              <w:pStyle w:val="TableParagraph"/>
              <w:spacing w:line="239" w:lineRule="exact"/>
              <w:ind w:left="107"/>
            </w:pPr>
            <w:r>
              <w:rPr>
                <w:spacing w:val="-2"/>
              </w:rPr>
              <w:t>Алгебра</w:t>
            </w:r>
          </w:p>
        </w:tc>
        <w:tc>
          <w:tcPr>
            <w:tcW w:w="773" w:type="dxa"/>
            <w:tcBorders>
              <w:left w:val="single" w:sz="6" w:space="0" w:color="000000"/>
            </w:tcBorders>
          </w:tcPr>
          <w:p w:rsidR="0074394B" w:rsidRDefault="0074394B">
            <w:pPr>
              <w:pStyle w:val="TableParagraph"/>
              <w:ind w:left="0"/>
            </w:pPr>
          </w:p>
        </w:tc>
        <w:tc>
          <w:tcPr>
            <w:tcW w:w="773" w:type="dxa"/>
          </w:tcPr>
          <w:p w:rsidR="0074394B" w:rsidRDefault="0074394B">
            <w:pPr>
              <w:pStyle w:val="TableParagraph"/>
              <w:ind w:left="0"/>
            </w:pPr>
          </w:p>
        </w:tc>
        <w:tc>
          <w:tcPr>
            <w:tcW w:w="787" w:type="dxa"/>
          </w:tcPr>
          <w:p w:rsidR="0074394B" w:rsidRDefault="00400CF6">
            <w:pPr>
              <w:pStyle w:val="TableParagraph"/>
              <w:spacing w:before="106"/>
              <w:ind w:left="35"/>
              <w:jc w:val="center"/>
            </w:pPr>
            <w:r>
              <w:t>3</w:t>
            </w:r>
          </w:p>
        </w:tc>
        <w:tc>
          <w:tcPr>
            <w:tcW w:w="744" w:type="dxa"/>
          </w:tcPr>
          <w:p w:rsidR="0074394B" w:rsidRDefault="00400CF6">
            <w:pPr>
              <w:pStyle w:val="TableParagraph"/>
              <w:spacing w:before="106"/>
              <w:ind w:left="2"/>
              <w:jc w:val="center"/>
            </w:pPr>
            <w:r>
              <w:t>3</w:t>
            </w:r>
          </w:p>
        </w:tc>
        <w:tc>
          <w:tcPr>
            <w:tcW w:w="532" w:type="dxa"/>
          </w:tcPr>
          <w:p w:rsidR="0074394B" w:rsidRDefault="00400CF6">
            <w:pPr>
              <w:pStyle w:val="TableParagraph"/>
              <w:spacing w:before="106"/>
              <w:ind w:left="13"/>
              <w:jc w:val="center"/>
            </w:pPr>
            <w:r>
              <w:t>3</w:t>
            </w:r>
          </w:p>
        </w:tc>
        <w:tc>
          <w:tcPr>
            <w:tcW w:w="917" w:type="dxa"/>
          </w:tcPr>
          <w:p w:rsidR="0074394B" w:rsidRDefault="00400CF6">
            <w:pPr>
              <w:pStyle w:val="TableParagraph"/>
              <w:spacing w:before="106"/>
              <w:ind w:left="0" w:right="2"/>
              <w:jc w:val="center"/>
            </w:pPr>
            <w:r>
              <w:t>9</w:t>
            </w:r>
          </w:p>
        </w:tc>
      </w:tr>
      <w:tr w:rsidR="0074394B">
        <w:trPr>
          <w:trHeight w:val="254"/>
        </w:trPr>
        <w:tc>
          <w:tcPr>
            <w:tcW w:w="2723" w:type="dxa"/>
            <w:vMerge/>
            <w:tcBorders>
              <w:top w:val="nil"/>
            </w:tcBorders>
          </w:tcPr>
          <w:p w:rsidR="0074394B" w:rsidRDefault="0074394B">
            <w:pPr>
              <w:rPr>
                <w:sz w:val="2"/>
                <w:szCs w:val="2"/>
              </w:rPr>
            </w:pPr>
          </w:p>
        </w:tc>
        <w:tc>
          <w:tcPr>
            <w:tcW w:w="2266" w:type="dxa"/>
            <w:tcBorders>
              <w:right w:val="single" w:sz="6" w:space="0" w:color="000000"/>
            </w:tcBorders>
          </w:tcPr>
          <w:p w:rsidR="0074394B" w:rsidRDefault="00400CF6">
            <w:pPr>
              <w:pStyle w:val="TableParagraph"/>
              <w:spacing w:line="234" w:lineRule="exact"/>
              <w:ind w:left="107"/>
            </w:pPr>
            <w:r>
              <w:rPr>
                <w:spacing w:val="-2"/>
              </w:rPr>
              <w:t>Геометрия</w:t>
            </w:r>
          </w:p>
        </w:tc>
        <w:tc>
          <w:tcPr>
            <w:tcW w:w="773" w:type="dxa"/>
            <w:tcBorders>
              <w:left w:val="single" w:sz="6" w:space="0" w:color="000000"/>
            </w:tcBorders>
          </w:tcPr>
          <w:p w:rsidR="0074394B" w:rsidRDefault="0074394B">
            <w:pPr>
              <w:pStyle w:val="TableParagraph"/>
              <w:ind w:left="0"/>
              <w:rPr>
                <w:sz w:val="18"/>
              </w:rPr>
            </w:pPr>
          </w:p>
        </w:tc>
        <w:tc>
          <w:tcPr>
            <w:tcW w:w="773" w:type="dxa"/>
          </w:tcPr>
          <w:p w:rsidR="0074394B" w:rsidRDefault="0074394B">
            <w:pPr>
              <w:pStyle w:val="TableParagraph"/>
              <w:ind w:left="0"/>
              <w:rPr>
                <w:sz w:val="18"/>
              </w:rPr>
            </w:pPr>
          </w:p>
        </w:tc>
        <w:tc>
          <w:tcPr>
            <w:tcW w:w="787" w:type="dxa"/>
          </w:tcPr>
          <w:p w:rsidR="0074394B" w:rsidRDefault="00400CF6">
            <w:pPr>
              <w:pStyle w:val="TableParagraph"/>
              <w:spacing w:line="234" w:lineRule="exact"/>
              <w:ind w:left="35"/>
              <w:jc w:val="center"/>
            </w:pPr>
            <w:r>
              <w:t>2</w:t>
            </w:r>
          </w:p>
        </w:tc>
        <w:tc>
          <w:tcPr>
            <w:tcW w:w="744" w:type="dxa"/>
          </w:tcPr>
          <w:p w:rsidR="0074394B" w:rsidRDefault="00400CF6">
            <w:pPr>
              <w:pStyle w:val="TableParagraph"/>
              <w:spacing w:line="234" w:lineRule="exact"/>
              <w:ind w:left="2"/>
              <w:jc w:val="center"/>
            </w:pPr>
            <w:r>
              <w:t>2</w:t>
            </w:r>
          </w:p>
        </w:tc>
        <w:tc>
          <w:tcPr>
            <w:tcW w:w="532" w:type="dxa"/>
          </w:tcPr>
          <w:p w:rsidR="0074394B" w:rsidRDefault="00400CF6">
            <w:pPr>
              <w:pStyle w:val="TableParagraph"/>
              <w:spacing w:line="234" w:lineRule="exact"/>
              <w:ind w:left="13"/>
              <w:jc w:val="center"/>
            </w:pPr>
            <w:r>
              <w:t>2</w:t>
            </w:r>
          </w:p>
        </w:tc>
        <w:tc>
          <w:tcPr>
            <w:tcW w:w="917" w:type="dxa"/>
          </w:tcPr>
          <w:p w:rsidR="0074394B" w:rsidRDefault="00400CF6">
            <w:pPr>
              <w:pStyle w:val="TableParagraph"/>
              <w:spacing w:line="234" w:lineRule="exact"/>
              <w:ind w:left="0" w:right="2"/>
              <w:jc w:val="center"/>
            </w:pPr>
            <w:r>
              <w:t>6</w:t>
            </w:r>
          </w:p>
        </w:tc>
      </w:tr>
      <w:tr w:rsidR="0074394B">
        <w:trPr>
          <w:trHeight w:val="383"/>
        </w:trPr>
        <w:tc>
          <w:tcPr>
            <w:tcW w:w="2723" w:type="dxa"/>
            <w:vMerge/>
            <w:tcBorders>
              <w:top w:val="nil"/>
            </w:tcBorders>
          </w:tcPr>
          <w:p w:rsidR="0074394B" w:rsidRDefault="0074394B">
            <w:pPr>
              <w:rPr>
                <w:sz w:val="2"/>
                <w:szCs w:val="2"/>
              </w:rPr>
            </w:pPr>
          </w:p>
        </w:tc>
        <w:tc>
          <w:tcPr>
            <w:tcW w:w="2266" w:type="dxa"/>
            <w:tcBorders>
              <w:right w:val="single" w:sz="6" w:space="0" w:color="000000"/>
            </w:tcBorders>
          </w:tcPr>
          <w:p w:rsidR="0074394B" w:rsidRDefault="00400CF6">
            <w:pPr>
              <w:pStyle w:val="TableParagraph"/>
              <w:spacing w:line="245" w:lineRule="exact"/>
              <w:ind w:left="107"/>
            </w:pPr>
            <w:r>
              <w:rPr>
                <w:spacing w:val="-2"/>
              </w:rPr>
              <w:t>Информатика</w:t>
            </w:r>
          </w:p>
        </w:tc>
        <w:tc>
          <w:tcPr>
            <w:tcW w:w="773" w:type="dxa"/>
            <w:tcBorders>
              <w:left w:val="single" w:sz="6" w:space="0" w:color="000000"/>
            </w:tcBorders>
          </w:tcPr>
          <w:p w:rsidR="0074394B" w:rsidRDefault="0074394B">
            <w:pPr>
              <w:pStyle w:val="TableParagraph"/>
              <w:ind w:left="0"/>
            </w:pPr>
          </w:p>
        </w:tc>
        <w:tc>
          <w:tcPr>
            <w:tcW w:w="773" w:type="dxa"/>
          </w:tcPr>
          <w:p w:rsidR="0074394B" w:rsidRDefault="0074394B">
            <w:pPr>
              <w:pStyle w:val="TableParagraph"/>
              <w:ind w:left="0"/>
            </w:pPr>
          </w:p>
        </w:tc>
        <w:tc>
          <w:tcPr>
            <w:tcW w:w="787" w:type="dxa"/>
          </w:tcPr>
          <w:p w:rsidR="0074394B" w:rsidRDefault="00400CF6">
            <w:pPr>
              <w:pStyle w:val="TableParagraph"/>
              <w:spacing w:before="107"/>
              <w:ind w:left="35"/>
              <w:jc w:val="center"/>
            </w:pPr>
            <w:r>
              <w:t>1</w:t>
            </w:r>
          </w:p>
        </w:tc>
        <w:tc>
          <w:tcPr>
            <w:tcW w:w="744" w:type="dxa"/>
          </w:tcPr>
          <w:p w:rsidR="0074394B" w:rsidRDefault="00400CF6">
            <w:pPr>
              <w:pStyle w:val="TableParagraph"/>
              <w:spacing w:before="107"/>
              <w:ind w:left="2"/>
              <w:jc w:val="center"/>
            </w:pPr>
            <w:r>
              <w:t>1</w:t>
            </w:r>
          </w:p>
        </w:tc>
        <w:tc>
          <w:tcPr>
            <w:tcW w:w="532" w:type="dxa"/>
          </w:tcPr>
          <w:p w:rsidR="0074394B" w:rsidRDefault="00400CF6">
            <w:pPr>
              <w:pStyle w:val="TableParagraph"/>
              <w:spacing w:before="107"/>
              <w:ind w:left="13"/>
              <w:jc w:val="center"/>
            </w:pPr>
            <w:r>
              <w:t>1</w:t>
            </w:r>
          </w:p>
        </w:tc>
        <w:tc>
          <w:tcPr>
            <w:tcW w:w="917" w:type="dxa"/>
          </w:tcPr>
          <w:p w:rsidR="0074394B" w:rsidRDefault="00400CF6">
            <w:pPr>
              <w:pStyle w:val="TableParagraph"/>
              <w:spacing w:before="107"/>
              <w:ind w:left="0" w:right="2"/>
              <w:jc w:val="center"/>
            </w:pPr>
            <w:r>
              <w:t>3</w:t>
            </w:r>
          </w:p>
        </w:tc>
      </w:tr>
      <w:tr w:rsidR="0074394B">
        <w:trPr>
          <w:trHeight w:val="753"/>
        </w:trPr>
        <w:tc>
          <w:tcPr>
            <w:tcW w:w="2723" w:type="dxa"/>
          </w:tcPr>
          <w:p w:rsidR="0074394B" w:rsidRDefault="00400CF6">
            <w:pPr>
              <w:pStyle w:val="TableParagraph"/>
              <w:spacing w:line="242" w:lineRule="exact"/>
            </w:pPr>
            <w:r>
              <w:t>Основы</w:t>
            </w:r>
            <w:r>
              <w:rPr>
                <w:spacing w:val="-5"/>
              </w:rPr>
              <w:t xml:space="preserve"> </w:t>
            </w:r>
            <w:r>
              <w:rPr>
                <w:spacing w:val="-2"/>
              </w:rPr>
              <w:t>духовно-</w:t>
            </w:r>
          </w:p>
          <w:p w:rsidR="0074394B" w:rsidRDefault="00400CF6">
            <w:pPr>
              <w:pStyle w:val="TableParagraph"/>
              <w:spacing w:before="8" w:line="228" w:lineRule="auto"/>
            </w:pPr>
            <w:r>
              <w:rPr>
                <w:spacing w:val="-2"/>
              </w:rPr>
              <w:t>нравственной</w:t>
            </w:r>
            <w:r>
              <w:rPr>
                <w:spacing w:val="-12"/>
              </w:rPr>
              <w:t xml:space="preserve"> </w:t>
            </w:r>
            <w:r>
              <w:rPr>
                <w:spacing w:val="-2"/>
              </w:rPr>
              <w:t xml:space="preserve">культуры </w:t>
            </w:r>
            <w:r>
              <w:t>народов России</w:t>
            </w:r>
          </w:p>
        </w:tc>
        <w:tc>
          <w:tcPr>
            <w:tcW w:w="2266" w:type="dxa"/>
            <w:tcBorders>
              <w:right w:val="single" w:sz="6" w:space="0" w:color="000000"/>
            </w:tcBorders>
          </w:tcPr>
          <w:p w:rsidR="0074394B" w:rsidRDefault="0074394B">
            <w:pPr>
              <w:pStyle w:val="TableParagraph"/>
              <w:ind w:left="0"/>
            </w:pPr>
          </w:p>
        </w:tc>
        <w:tc>
          <w:tcPr>
            <w:tcW w:w="4526" w:type="dxa"/>
            <w:gridSpan w:val="6"/>
            <w:tcBorders>
              <w:left w:val="single" w:sz="6" w:space="0" w:color="000000"/>
            </w:tcBorders>
          </w:tcPr>
          <w:p w:rsidR="0074394B" w:rsidRDefault="0074394B">
            <w:pPr>
              <w:pStyle w:val="TableParagraph"/>
              <w:ind w:left="0"/>
              <w:rPr>
                <w:b/>
                <w:sz w:val="24"/>
              </w:rPr>
            </w:pPr>
          </w:p>
          <w:p w:rsidR="0074394B" w:rsidRDefault="00400CF6">
            <w:pPr>
              <w:pStyle w:val="TableParagraph"/>
              <w:spacing w:before="205" w:line="252" w:lineRule="exact"/>
              <w:ind w:left="698"/>
            </w:pPr>
            <w:r>
              <w:t>Изучается</w:t>
            </w:r>
            <w:r>
              <w:rPr>
                <w:spacing w:val="-13"/>
              </w:rPr>
              <w:t xml:space="preserve"> </w:t>
            </w:r>
            <w:r>
              <w:t>в</w:t>
            </w:r>
            <w:r>
              <w:rPr>
                <w:spacing w:val="-7"/>
              </w:rPr>
              <w:t xml:space="preserve"> </w:t>
            </w:r>
            <w:r>
              <w:t>контексте</w:t>
            </w:r>
            <w:r>
              <w:rPr>
                <w:spacing w:val="-13"/>
              </w:rPr>
              <w:t xml:space="preserve"> </w:t>
            </w:r>
            <w:r>
              <w:rPr>
                <w:spacing w:val="-2"/>
              </w:rPr>
              <w:t>предметов</w:t>
            </w:r>
          </w:p>
        </w:tc>
      </w:tr>
      <w:tr w:rsidR="0074394B">
        <w:trPr>
          <w:trHeight w:val="508"/>
        </w:trPr>
        <w:tc>
          <w:tcPr>
            <w:tcW w:w="2723" w:type="dxa"/>
            <w:vMerge w:val="restart"/>
          </w:tcPr>
          <w:p w:rsidR="0074394B" w:rsidRDefault="00400CF6">
            <w:pPr>
              <w:pStyle w:val="TableParagraph"/>
              <w:spacing w:before="1"/>
            </w:pPr>
            <w:r>
              <w:rPr>
                <w:spacing w:val="-4"/>
              </w:rPr>
              <w:t xml:space="preserve">Общественно-научные </w:t>
            </w:r>
            <w:r>
              <w:rPr>
                <w:spacing w:val="-2"/>
              </w:rPr>
              <w:t>предметы</w:t>
            </w:r>
          </w:p>
        </w:tc>
        <w:tc>
          <w:tcPr>
            <w:tcW w:w="2266" w:type="dxa"/>
            <w:tcBorders>
              <w:right w:val="single" w:sz="6" w:space="0" w:color="000000"/>
            </w:tcBorders>
          </w:tcPr>
          <w:p w:rsidR="0074394B" w:rsidRDefault="00400CF6">
            <w:pPr>
              <w:pStyle w:val="TableParagraph"/>
              <w:spacing w:before="10" w:line="223" w:lineRule="auto"/>
              <w:ind w:left="107"/>
            </w:pPr>
            <w:r>
              <w:t>История</w:t>
            </w:r>
            <w:r>
              <w:rPr>
                <w:spacing w:val="-2"/>
              </w:rPr>
              <w:t xml:space="preserve"> </w:t>
            </w:r>
            <w:r>
              <w:t xml:space="preserve">России </w:t>
            </w:r>
            <w:r>
              <w:rPr>
                <w:spacing w:val="-2"/>
              </w:rPr>
              <w:t>Всеобщая</w:t>
            </w:r>
            <w:r>
              <w:rPr>
                <w:spacing w:val="-12"/>
              </w:rPr>
              <w:t xml:space="preserve"> </w:t>
            </w:r>
            <w:r>
              <w:rPr>
                <w:spacing w:val="-2"/>
              </w:rPr>
              <w:t>история</w:t>
            </w:r>
          </w:p>
        </w:tc>
        <w:tc>
          <w:tcPr>
            <w:tcW w:w="773" w:type="dxa"/>
            <w:tcBorders>
              <w:left w:val="single" w:sz="6" w:space="0" w:color="000000"/>
            </w:tcBorders>
          </w:tcPr>
          <w:p w:rsidR="0074394B" w:rsidRDefault="0074394B">
            <w:pPr>
              <w:pStyle w:val="TableParagraph"/>
              <w:spacing w:before="1"/>
              <w:ind w:left="0"/>
              <w:rPr>
                <w:b/>
                <w:sz w:val="20"/>
              </w:rPr>
            </w:pPr>
          </w:p>
          <w:p w:rsidR="0074394B" w:rsidRDefault="00400CF6">
            <w:pPr>
              <w:pStyle w:val="TableParagraph"/>
              <w:ind w:left="20"/>
              <w:jc w:val="center"/>
            </w:pPr>
            <w:r>
              <w:t>2</w:t>
            </w:r>
          </w:p>
        </w:tc>
        <w:tc>
          <w:tcPr>
            <w:tcW w:w="773" w:type="dxa"/>
          </w:tcPr>
          <w:p w:rsidR="0074394B" w:rsidRDefault="0074394B">
            <w:pPr>
              <w:pStyle w:val="TableParagraph"/>
              <w:spacing w:before="1"/>
              <w:ind w:left="0"/>
              <w:rPr>
                <w:b/>
                <w:sz w:val="20"/>
              </w:rPr>
            </w:pPr>
          </w:p>
          <w:p w:rsidR="0074394B" w:rsidRDefault="00400CF6">
            <w:pPr>
              <w:pStyle w:val="TableParagraph"/>
              <w:ind w:left="29"/>
              <w:jc w:val="center"/>
            </w:pPr>
            <w:r>
              <w:t>2</w:t>
            </w:r>
          </w:p>
        </w:tc>
        <w:tc>
          <w:tcPr>
            <w:tcW w:w="787" w:type="dxa"/>
          </w:tcPr>
          <w:p w:rsidR="0074394B" w:rsidRDefault="0074394B">
            <w:pPr>
              <w:pStyle w:val="TableParagraph"/>
              <w:spacing w:before="1"/>
              <w:ind w:left="0"/>
              <w:rPr>
                <w:b/>
                <w:sz w:val="20"/>
              </w:rPr>
            </w:pPr>
          </w:p>
          <w:p w:rsidR="0074394B" w:rsidRDefault="00400CF6">
            <w:pPr>
              <w:pStyle w:val="TableParagraph"/>
              <w:ind w:left="35"/>
              <w:jc w:val="center"/>
            </w:pPr>
            <w:r>
              <w:t>2</w:t>
            </w:r>
          </w:p>
        </w:tc>
        <w:tc>
          <w:tcPr>
            <w:tcW w:w="744" w:type="dxa"/>
          </w:tcPr>
          <w:p w:rsidR="0074394B" w:rsidRDefault="0074394B">
            <w:pPr>
              <w:pStyle w:val="TableParagraph"/>
              <w:spacing w:before="1"/>
              <w:ind w:left="0"/>
              <w:rPr>
                <w:b/>
                <w:sz w:val="20"/>
              </w:rPr>
            </w:pPr>
          </w:p>
          <w:p w:rsidR="0074394B" w:rsidRDefault="00400CF6">
            <w:pPr>
              <w:pStyle w:val="TableParagraph"/>
              <w:ind w:left="2"/>
              <w:jc w:val="center"/>
            </w:pPr>
            <w:r>
              <w:t>2</w:t>
            </w:r>
          </w:p>
        </w:tc>
        <w:tc>
          <w:tcPr>
            <w:tcW w:w="532" w:type="dxa"/>
          </w:tcPr>
          <w:p w:rsidR="0074394B" w:rsidRDefault="0074394B">
            <w:pPr>
              <w:pStyle w:val="TableParagraph"/>
              <w:spacing w:before="1"/>
              <w:ind w:left="0"/>
              <w:rPr>
                <w:b/>
                <w:sz w:val="20"/>
              </w:rPr>
            </w:pPr>
          </w:p>
          <w:p w:rsidR="0074394B" w:rsidRDefault="00400CF6">
            <w:pPr>
              <w:pStyle w:val="TableParagraph"/>
              <w:ind w:left="13"/>
              <w:jc w:val="center"/>
            </w:pPr>
            <w:r>
              <w:t>3</w:t>
            </w:r>
          </w:p>
        </w:tc>
        <w:tc>
          <w:tcPr>
            <w:tcW w:w="917" w:type="dxa"/>
          </w:tcPr>
          <w:p w:rsidR="0074394B" w:rsidRDefault="0074394B">
            <w:pPr>
              <w:pStyle w:val="TableParagraph"/>
              <w:spacing w:before="1"/>
              <w:ind w:left="0"/>
              <w:rPr>
                <w:b/>
                <w:sz w:val="20"/>
              </w:rPr>
            </w:pPr>
          </w:p>
          <w:p w:rsidR="0074394B" w:rsidRDefault="00400CF6">
            <w:pPr>
              <w:pStyle w:val="TableParagraph"/>
              <w:ind w:left="171" w:right="166"/>
              <w:jc w:val="center"/>
            </w:pPr>
            <w:r>
              <w:rPr>
                <w:spacing w:val="-5"/>
              </w:rPr>
              <w:t>11</w:t>
            </w:r>
          </w:p>
        </w:tc>
      </w:tr>
      <w:tr w:rsidR="0074394B">
        <w:trPr>
          <w:trHeight w:val="249"/>
        </w:trPr>
        <w:tc>
          <w:tcPr>
            <w:tcW w:w="2723" w:type="dxa"/>
            <w:vMerge/>
            <w:tcBorders>
              <w:top w:val="nil"/>
            </w:tcBorders>
          </w:tcPr>
          <w:p w:rsidR="0074394B" w:rsidRDefault="0074394B">
            <w:pPr>
              <w:rPr>
                <w:sz w:val="2"/>
                <w:szCs w:val="2"/>
              </w:rPr>
            </w:pPr>
          </w:p>
        </w:tc>
        <w:tc>
          <w:tcPr>
            <w:tcW w:w="2266" w:type="dxa"/>
            <w:tcBorders>
              <w:right w:val="single" w:sz="6" w:space="0" w:color="000000"/>
            </w:tcBorders>
          </w:tcPr>
          <w:p w:rsidR="0074394B" w:rsidRDefault="00400CF6">
            <w:pPr>
              <w:pStyle w:val="TableParagraph"/>
              <w:spacing w:line="230" w:lineRule="exact"/>
              <w:ind w:left="107"/>
            </w:pPr>
            <w:r>
              <w:rPr>
                <w:spacing w:val="-2"/>
              </w:rPr>
              <w:t>Обществознание</w:t>
            </w:r>
          </w:p>
        </w:tc>
        <w:tc>
          <w:tcPr>
            <w:tcW w:w="773" w:type="dxa"/>
            <w:tcBorders>
              <w:left w:val="single" w:sz="6" w:space="0" w:color="000000"/>
            </w:tcBorders>
          </w:tcPr>
          <w:p w:rsidR="0074394B" w:rsidRDefault="0074394B">
            <w:pPr>
              <w:pStyle w:val="TableParagraph"/>
              <w:ind w:left="0"/>
              <w:rPr>
                <w:sz w:val="18"/>
              </w:rPr>
            </w:pPr>
          </w:p>
        </w:tc>
        <w:tc>
          <w:tcPr>
            <w:tcW w:w="773" w:type="dxa"/>
          </w:tcPr>
          <w:p w:rsidR="0074394B" w:rsidRDefault="00400CF6">
            <w:pPr>
              <w:pStyle w:val="TableParagraph"/>
              <w:spacing w:line="230" w:lineRule="exact"/>
              <w:ind w:left="29"/>
              <w:jc w:val="center"/>
            </w:pPr>
            <w:r>
              <w:t>1</w:t>
            </w:r>
          </w:p>
        </w:tc>
        <w:tc>
          <w:tcPr>
            <w:tcW w:w="787" w:type="dxa"/>
          </w:tcPr>
          <w:p w:rsidR="0074394B" w:rsidRDefault="00400CF6">
            <w:pPr>
              <w:pStyle w:val="TableParagraph"/>
              <w:spacing w:line="230" w:lineRule="exact"/>
              <w:ind w:left="35"/>
              <w:jc w:val="center"/>
            </w:pPr>
            <w:r>
              <w:t>1</w:t>
            </w:r>
          </w:p>
        </w:tc>
        <w:tc>
          <w:tcPr>
            <w:tcW w:w="744" w:type="dxa"/>
          </w:tcPr>
          <w:p w:rsidR="0074394B" w:rsidRDefault="00400CF6">
            <w:pPr>
              <w:pStyle w:val="TableParagraph"/>
              <w:spacing w:line="230" w:lineRule="exact"/>
              <w:ind w:left="2"/>
              <w:jc w:val="center"/>
            </w:pPr>
            <w:r>
              <w:t>1</w:t>
            </w:r>
          </w:p>
        </w:tc>
        <w:tc>
          <w:tcPr>
            <w:tcW w:w="532" w:type="dxa"/>
          </w:tcPr>
          <w:p w:rsidR="0074394B" w:rsidRDefault="00400CF6">
            <w:pPr>
              <w:pStyle w:val="TableParagraph"/>
              <w:spacing w:line="230" w:lineRule="exact"/>
              <w:ind w:left="13"/>
              <w:jc w:val="center"/>
            </w:pPr>
            <w:r>
              <w:t>1</w:t>
            </w:r>
          </w:p>
        </w:tc>
        <w:tc>
          <w:tcPr>
            <w:tcW w:w="917" w:type="dxa"/>
          </w:tcPr>
          <w:p w:rsidR="0074394B" w:rsidRDefault="00400CF6">
            <w:pPr>
              <w:pStyle w:val="TableParagraph"/>
              <w:spacing w:line="230" w:lineRule="exact"/>
              <w:ind w:left="0" w:right="2"/>
              <w:jc w:val="center"/>
            </w:pPr>
            <w:r>
              <w:t>4</w:t>
            </w:r>
          </w:p>
        </w:tc>
      </w:tr>
      <w:tr w:rsidR="0074394B">
        <w:trPr>
          <w:trHeight w:val="321"/>
        </w:trPr>
        <w:tc>
          <w:tcPr>
            <w:tcW w:w="2723" w:type="dxa"/>
            <w:vMerge/>
            <w:tcBorders>
              <w:top w:val="nil"/>
            </w:tcBorders>
          </w:tcPr>
          <w:p w:rsidR="0074394B" w:rsidRDefault="0074394B">
            <w:pPr>
              <w:rPr>
                <w:sz w:val="2"/>
                <w:szCs w:val="2"/>
              </w:rPr>
            </w:pPr>
          </w:p>
        </w:tc>
        <w:tc>
          <w:tcPr>
            <w:tcW w:w="2266" w:type="dxa"/>
            <w:tcBorders>
              <w:right w:val="single" w:sz="6" w:space="0" w:color="000000"/>
            </w:tcBorders>
          </w:tcPr>
          <w:p w:rsidR="0074394B" w:rsidRDefault="00400CF6">
            <w:pPr>
              <w:pStyle w:val="TableParagraph"/>
              <w:spacing w:line="244" w:lineRule="exact"/>
              <w:ind w:left="107"/>
            </w:pPr>
            <w:r>
              <w:rPr>
                <w:spacing w:val="-2"/>
              </w:rPr>
              <w:t>География</w:t>
            </w:r>
          </w:p>
        </w:tc>
        <w:tc>
          <w:tcPr>
            <w:tcW w:w="773" w:type="dxa"/>
            <w:tcBorders>
              <w:left w:val="single" w:sz="6" w:space="0" w:color="000000"/>
            </w:tcBorders>
          </w:tcPr>
          <w:p w:rsidR="0074394B" w:rsidRDefault="00400CF6">
            <w:pPr>
              <w:pStyle w:val="TableParagraph"/>
              <w:spacing w:before="44"/>
              <w:ind w:left="20"/>
              <w:jc w:val="center"/>
            </w:pPr>
            <w:r>
              <w:t>1</w:t>
            </w:r>
          </w:p>
        </w:tc>
        <w:tc>
          <w:tcPr>
            <w:tcW w:w="773" w:type="dxa"/>
          </w:tcPr>
          <w:p w:rsidR="0074394B" w:rsidRDefault="00400CF6">
            <w:pPr>
              <w:pStyle w:val="TableParagraph"/>
              <w:spacing w:before="44"/>
              <w:ind w:left="29"/>
              <w:jc w:val="center"/>
            </w:pPr>
            <w:r>
              <w:t>1</w:t>
            </w:r>
          </w:p>
        </w:tc>
        <w:tc>
          <w:tcPr>
            <w:tcW w:w="787" w:type="dxa"/>
          </w:tcPr>
          <w:p w:rsidR="0074394B" w:rsidRDefault="00400CF6">
            <w:pPr>
              <w:pStyle w:val="TableParagraph"/>
              <w:spacing w:before="44"/>
              <w:ind w:left="35"/>
              <w:jc w:val="center"/>
            </w:pPr>
            <w:r>
              <w:t>2</w:t>
            </w:r>
          </w:p>
        </w:tc>
        <w:tc>
          <w:tcPr>
            <w:tcW w:w="744" w:type="dxa"/>
          </w:tcPr>
          <w:p w:rsidR="0074394B" w:rsidRDefault="00400CF6">
            <w:pPr>
              <w:pStyle w:val="TableParagraph"/>
              <w:spacing w:before="44"/>
              <w:ind w:left="2"/>
              <w:jc w:val="center"/>
            </w:pPr>
            <w:r>
              <w:t>2</w:t>
            </w:r>
          </w:p>
        </w:tc>
        <w:tc>
          <w:tcPr>
            <w:tcW w:w="532" w:type="dxa"/>
          </w:tcPr>
          <w:p w:rsidR="0074394B" w:rsidRDefault="00400CF6">
            <w:pPr>
              <w:pStyle w:val="TableParagraph"/>
              <w:spacing w:before="44"/>
              <w:ind w:left="13"/>
              <w:jc w:val="center"/>
            </w:pPr>
            <w:r>
              <w:t>2</w:t>
            </w:r>
          </w:p>
        </w:tc>
        <w:tc>
          <w:tcPr>
            <w:tcW w:w="917" w:type="dxa"/>
          </w:tcPr>
          <w:p w:rsidR="0074394B" w:rsidRDefault="00400CF6">
            <w:pPr>
              <w:pStyle w:val="TableParagraph"/>
              <w:spacing w:before="44"/>
              <w:ind w:left="0" w:right="2"/>
              <w:jc w:val="center"/>
            </w:pPr>
            <w:r>
              <w:t>8</w:t>
            </w:r>
          </w:p>
        </w:tc>
      </w:tr>
      <w:tr w:rsidR="0074394B">
        <w:trPr>
          <w:trHeight w:val="253"/>
        </w:trPr>
        <w:tc>
          <w:tcPr>
            <w:tcW w:w="2723" w:type="dxa"/>
            <w:vMerge w:val="restart"/>
          </w:tcPr>
          <w:p w:rsidR="0074394B" w:rsidRDefault="00400CF6">
            <w:pPr>
              <w:pStyle w:val="TableParagraph"/>
              <w:spacing w:line="237" w:lineRule="auto"/>
            </w:pPr>
            <w:r>
              <w:rPr>
                <w:spacing w:val="-4"/>
              </w:rPr>
              <w:t xml:space="preserve">Естественнонаучные </w:t>
            </w:r>
            <w:r>
              <w:rPr>
                <w:spacing w:val="-2"/>
              </w:rPr>
              <w:t>предметы</w:t>
            </w:r>
          </w:p>
        </w:tc>
        <w:tc>
          <w:tcPr>
            <w:tcW w:w="2266" w:type="dxa"/>
            <w:tcBorders>
              <w:right w:val="single" w:sz="6" w:space="0" w:color="000000"/>
            </w:tcBorders>
          </w:tcPr>
          <w:p w:rsidR="0074394B" w:rsidRDefault="00400CF6">
            <w:pPr>
              <w:pStyle w:val="TableParagraph"/>
              <w:spacing w:line="234" w:lineRule="exact"/>
              <w:ind w:left="107"/>
            </w:pPr>
            <w:r>
              <w:rPr>
                <w:spacing w:val="-2"/>
              </w:rPr>
              <w:t>Физика</w:t>
            </w:r>
          </w:p>
        </w:tc>
        <w:tc>
          <w:tcPr>
            <w:tcW w:w="773" w:type="dxa"/>
            <w:tcBorders>
              <w:left w:val="single" w:sz="6" w:space="0" w:color="000000"/>
            </w:tcBorders>
          </w:tcPr>
          <w:p w:rsidR="0074394B" w:rsidRDefault="0074394B">
            <w:pPr>
              <w:pStyle w:val="TableParagraph"/>
              <w:ind w:left="0"/>
              <w:rPr>
                <w:sz w:val="18"/>
              </w:rPr>
            </w:pPr>
          </w:p>
        </w:tc>
        <w:tc>
          <w:tcPr>
            <w:tcW w:w="773" w:type="dxa"/>
          </w:tcPr>
          <w:p w:rsidR="0074394B" w:rsidRDefault="0074394B">
            <w:pPr>
              <w:pStyle w:val="TableParagraph"/>
              <w:ind w:left="0"/>
              <w:rPr>
                <w:sz w:val="18"/>
              </w:rPr>
            </w:pPr>
          </w:p>
        </w:tc>
        <w:tc>
          <w:tcPr>
            <w:tcW w:w="787" w:type="dxa"/>
          </w:tcPr>
          <w:p w:rsidR="0074394B" w:rsidRDefault="00400CF6">
            <w:pPr>
              <w:pStyle w:val="TableParagraph"/>
              <w:spacing w:line="234" w:lineRule="exact"/>
              <w:ind w:left="35"/>
              <w:jc w:val="center"/>
            </w:pPr>
            <w:r>
              <w:t>2</w:t>
            </w:r>
          </w:p>
        </w:tc>
        <w:tc>
          <w:tcPr>
            <w:tcW w:w="744" w:type="dxa"/>
          </w:tcPr>
          <w:p w:rsidR="0074394B" w:rsidRDefault="00400CF6">
            <w:pPr>
              <w:pStyle w:val="TableParagraph"/>
              <w:spacing w:line="234" w:lineRule="exact"/>
              <w:ind w:left="2"/>
              <w:jc w:val="center"/>
            </w:pPr>
            <w:r>
              <w:t>2</w:t>
            </w:r>
          </w:p>
        </w:tc>
        <w:tc>
          <w:tcPr>
            <w:tcW w:w="532" w:type="dxa"/>
          </w:tcPr>
          <w:p w:rsidR="0074394B" w:rsidRDefault="00400CF6">
            <w:pPr>
              <w:pStyle w:val="TableParagraph"/>
              <w:spacing w:line="234" w:lineRule="exact"/>
              <w:ind w:left="13"/>
              <w:jc w:val="center"/>
            </w:pPr>
            <w:r>
              <w:t>3</w:t>
            </w:r>
          </w:p>
        </w:tc>
        <w:tc>
          <w:tcPr>
            <w:tcW w:w="917" w:type="dxa"/>
          </w:tcPr>
          <w:p w:rsidR="0074394B" w:rsidRDefault="00400CF6">
            <w:pPr>
              <w:pStyle w:val="TableParagraph"/>
              <w:spacing w:line="234" w:lineRule="exact"/>
              <w:ind w:left="0" w:right="2"/>
              <w:jc w:val="center"/>
            </w:pPr>
            <w:r>
              <w:t>7</w:t>
            </w:r>
          </w:p>
        </w:tc>
      </w:tr>
      <w:tr w:rsidR="0074394B">
        <w:trPr>
          <w:trHeight w:val="249"/>
        </w:trPr>
        <w:tc>
          <w:tcPr>
            <w:tcW w:w="2723" w:type="dxa"/>
            <w:vMerge/>
            <w:tcBorders>
              <w:top w:val="nil"/>
            </w:tcBorders>
          </w:tcPr>
          <w:p w:rsidR="0074394B" w:rsidRDefault="0074394B">
            <w:pPr>
              <w:rPr>
                <w:sz w:val="2"/>
                <w:szCs w:val="2"/>
              </w:rPr>
            </w:pPr>
          </w:p>
        </w:tc>
        <w:tc>
          <w:tcPr>
            <w:tcW w:w="2266" w:type="dxa"/>
            <w:tcBorders>
              <w:right w:val="single" w:sz="6" w:space="0" w:color="000000"/>
            </w:tcBorders>
          </w:tcPr>
          <w:p w:rsidR="0074394B" w:rsidRDefault="00400CF6">
            <w:pPr>
              <w:pStyle w:val="TableParagraph"/>
              <w:spacing w:line="229" w:lineRule="exact"/>
              <w:ind w:left="107"/>
            </w:pPr>
            <w:r>
              <w:rPr>
                <w:spacing w:val="-2"/>
              </w:rPr>
              <w:t>Химия</w:t>
            </w:r>
          </w:p>
        </w:tc>
        <w:tc>
          <w:tcPr>
            <w:tcW w:w="773" w:type="dxa"/>
            <w:tcBorders>
              <w:left w:val="single" w:sz="6" w:space="0" w:color="000000"/>
            </w:tcBorders>
          </w:tcPr>
          <w:p w:rsidR="0074394B" w:rsidRDefault="0074394B">
            <w:pPr>
              <w:pStyle w:val="TableParagraph"/>
              <w:ind w:left="0"/>
              <w:rPr>
                <w:sz w:val="18"/>
              </w:rPr>
            </w:pPr>
          </w:p>
        </w:tc>
        <w:tc>
          <w:tcPr>
            <w:tcW w:w="773" w:type="dxa"/>
          </w:tcPr>
          <w:p w:rsidR="0074394B" w:rsidRDefault="0074394B">
            <w:pPr>
              <w:pStyle w:val="TableParagraph"/>
              <w:ind w:left="0"/>
              <w:rPr>
                <w:sz w:val="18"/>
              </w:rPr>
            </w:pPr>
          </w:p>
        </w:tc>
        <w:tc>
          <w:tcPr>
            <w:tcW w:w="787" w:type="dxa"/>
          </w:tcPr>
          <w:p w:rsidR="0074394B" w:rsidRDefault="0074394B">
            <w:pPr>
              <w:pStyle w:val="TableParagraph"/>
              <w:ind w:left="0"/>
              <w:rPr>
                <w:sz w:val="18"/>
              </w:rPr>
            </w:pPr>
          </w:p>
        </w:tc>
        <w:tc>
          <w:tcPr>
            <w:tcW w:w="744" w:type="dxa"/>
          </w:tcPr>
          <w:p w:rsidR="0074394B" w:rsidRDefault="00400CF6">
            <w:pPr>
              <w:pStyle w:val="TableParagraph"/>
              <w:spacing w:line="229" w:lineRule="exact"/>
              <w:ind w:left="2"/>
              <w:jc w:val="center"/>
            </w:pPr>
            <w:r>
              <w:t>2</w:t>
            </w:r>
          </w:p>
        </w:tc>
        <w:tc>
          <w:tcPr>
            <w:tcW w:w="532" w:type="dxa"/>
          </w:tcPr>
          <w:p w:rsidR="0074394B" w:rsidRDefault="00400CF6">
            <w:pPr>
              <w:pStyle w:val="TableParagraph"/>
              <w:spacing w:line="229" w:lineRule="exact"/>
              <w:ind w:left="13"/>
              <w:jc w:val="center"/>
            </w:pPr>
            <w:r>
              <w:t>2</w:t>
            </w:r>
          </w:p>
        </w:tc>
        <w:tc>
          <w:tcPr>
            <w:tcW w:w="917" w:type="dxa"/>
          </w:tcPr>
          <w:p w:rsidR="0074394B" w:rsidRDefault="00400CF6">
            <w:pPr>
              <w:pStyle w:val="TableParagraph"/>
              <w:spacing w:line="229" w:lineRule="exact"/>
              <w:ind w:left="0" w:right="2"/>
              <w:jc w:val="center"/>
            </w:pPr>
            <w:r>
              <w:t>4</w:t>
            </w:r>
          </w:p>
        </w:tc>
      </w:tr>
      <w:tr w:rsidR="0074394B">
        <w:trPr>
          <w:trHeight w:val="253"/>
        </w:trPr>
        <w:tc>
          <w:tcPr>
            <w:tcW w:w="2723" w:type="dxa"/>
            <w:vMerge/>
            <w:tcBorders>
              <w:top w:val="nil"/>
            </w:tcBorders>
          </w:tcPr>
          <w:p w:rsidR="0074394B" w:rsidRDefault="0074394B">
            <w:pPr>
              <w:rPr>
                <w:sz w:val="2"/>
                <w:szCs w:val="2"/>
              </w:rPr>
            </w:pPr>
          </w:p>
        </w:tc>
        <w:tc>
          <w:tcPr>
            <w:tcW w:w="2266" w:type="dxa"/>
            <w:tcBorders>
              <w:right w:val="single" w:sz="6" w:space="0" w:color="000000"/>
            </w:tcBorders>
          </w:tcPr>
          <w:p w:rsidR="0074394B" w:rsidRDefault="00400CF6">
            <w:pPr>
              <w:pStyle w:val="TableParagraph"/>
              <w:spacing w:line="234" w:lineRule="exact"/>
              <w:ind w:left="107"/>
            </w:pPr>
            <w:r>
              <w:rPr>
                <w:spacing w:val="-2"/>
              </w:rPr>
              <w:t>Биология</w:t>
            </w:r>
          </w:p>
        </w:tc>
        <w:tc>
          <w:tcPr>
            <w:tcW w:w="773" w:type="dxa"/>
            <w:tcBorders>
              <w:left w:val="single" w:sz="6" w:space="0" w:color="000000"/>
            </w:tcBorders>
          </w:tcPr>
          <w:p w:rsidR="0074394B" w:rsidRDefault="00400CF6">
            <w:pPr>
              <w:pStyle w:val="TableParagraph"/>
              <w:spacing w:line="234" w:lineRule="exact"/>
              <w:ind w:left="20"/>
              <w:jc w:val="center"/>
            </w:pPr>
            <w:r>
              <w:t>1</w:t>
            </w:r>
          </w:p>
        </w:tc>
        <w:tc>
          <w:tcPr>
            <w:tcW w:w="773" w:type="dxa"/>
          </w:tcPr>
          <w:p w:rsidR="0074394B" w:rsidRDefault="00400CF6">
            <w:pPr>
              <w:pStyle w:val="TableParagraph"/>
              <w:spacing w:line="234" w:lineRule="exact"/>
              <w:ind w:left="29"/>
              <w:jc w:val="center"/>
            </w:pPr>
            <w:r>
              <w:t>1</w:t>
            </w:r>
          </w:p>
        </w:tc>
        <w:tc>
          <w:tcPr>
            <w:tcW w:w="787" w:type="dxa"/>
          </w:tcPr>
          <w:p w:rsidR="0074394B" w:rsidRDefault="00400CF6">
            <w:pPr>
              <w:pStyle w:val="TableParagraph"/>
              <w:spacing w:line="234" w:lineRule="exact"/>
              <w:ind w:left="35"/>
              <w:jc w:val="center"/>
            </w:pPr>
            <w:r>
              <w:t>1</w:t>
            </w:r>
          </w:p>
        </w:tc>
        <w:tc>
          <w:tcPr>
            <w:tcW w:w="744" w:type="dxa"/>
          </w:tcPr>
          <w:p w:rsidR="0074394B" w:rsidRDefault="00400CF6">
            <w:pPr>
              <w:pStyle w:val="TableParagraph"/>
              <w:spacing w:line="234" w:lineRule="exact"/>
              <w:ind w:left="2"/>
              <w:jc w:val="center"/>
            </w:pPr>
            <w:r>
              <w:t>2</w:t>
            </w:r>
          </w:p>
        </w:tc>
        <w:tc>
          <w:tcPr>
            <w:tcW w:w="532" w:type="dxa"/>
          </w:tcPr>
          <w:p w:rsidR="0074394B" w:rsidRDefault="00400CF6">
            <w:pPr>
              <w:pStyle w:val="TableParagraph"/>
              <w:spacing w:line="234" w:lineRule="exact"/>
              <w:ind w:left="13"/>
              <w:jc w:val="center"/>
            </w:pPr>
            <w:r>
              <w:t>2</w:t>
            </w:r>
          </w:p>
        </w:tc>
        <w:tc>
          <w:tcPr>
            <w:tcW w:w="917" w:type="dxa"/>
          </w:tcPr>
          <w:p w:rsidR="0074394B" w:rsidRDefault="00400CF6">
            <w:pPr>
              <w:pStyle w:val="TableParagraph"/>
              <w:spacing w:line="234" w:lineRule="exact"/>
              <w:ind w:left="0" w:right="2"/>
              <w:jc w:val="center"/>
            </w:pPr>
            <w:r>
              <w:t>7</w:t>
            </w:r>
          </w:p>
        </w:tc>
      </w:tr>
      <w:tr w:rsidR="0074394B">
        <w:trPr>
          <w:trHeight w:val="254"/>
        </w:trPr>
        <w:tc>
          <w:tcPr>
            <w:tcW w:w="2723" w:type="dxa"/>
            <w:vMerge w:val="restart"/>
          </w:tcPr>
          <w:p w:rsidR="0074394B" w:rsidRDefault="00400CF6">
            <w:pPr>
              <w:pStyle w:val="TableParagraph"/>
              <w:spacing w:line="244" w:lineRule="exact"/>
            </w:pPr>
            <w:r>
              <w:rPr>
                <w:spacing w:val="-2"/>
              </w:rPr>
              <w:t>Искусство</w:t>
            </w:r>
          </w:p>
        </w:tc>
        <w:tc>
          <w:tcPr>
            <w:tcW w:w="2266" w:type="dxa"/>
            <w:tcBorders>
              <w:right w:val="single" w:sz="6" w:space="0" w:color="000000"/>
            </w:tcBorders>
          </w:tcPr>
          <w:p w:rsidR="0074394B" w:rsidRDefault="00400CF6">
            <w:pPr>
              <w:pStyle w:val="TableParagraph"/>
              <w:spacing w:line="234" w:lineRule="exact"/>
              <w:ind w:left="107"/>
            </w:pPr>
            <w:r>
              <w:rPr>
                <w:spacing w:val="-2"/>
              </w:rPr>
              <w:t>Музыка</w:t>
            </w:r>
          </w:p>
        </w:tc>
        <w:tc>
          <w:tcPr>
            <w:tcW w:w="773" w:type="dxa"/>
            <w:tcBorders>
              <w:left w:val="single" w:sz="6" w:space="0" w:color="000000"/>
            </w:tcBorders>
          </w:tcPr>
          <w:p w:rsidR="0074394B" w:rsidRDefault="00400CF6">
            <w:pPr>
              <w:pStyle w:val="TableParagraph"/>
              <w:spacing w:line="234" w:lineRule="exact"/>
              <w:ind w:left="20"/>
              <w:jc w:val="center"/>
            </w:pPr>
            <w:r>
              <w:t>1</w:t>
            </w:r>
          </w:p>
        </w:tc>
        <w:tc>
          <w:tcPr>
            <w:tcW w:w="773" w:type="dxa"/>
          </w:tcPr>
          <w:p w:rsidR="0074394B" w:rsidRDefault="00400CF6">
            <w:pPr>
              <w:pStyle w:val="TableParagraph"/>
              <w:spacing w:line="234" w:lineRule="exact"/>
              <w:ind w:left="29"/>
              <w:jc w:val="center"/>
            </w:pPr>
            <w:r>
              <w:t>1</w:t>
            </w:r>
          </w:p>
        </w:tc>
        <w:tc>
          <w:tcPr>
            <w:tcW w:w="787" w:type="dxa"/>
          </w:tcPr>
          <w:p w:rsidR="0074394B" w:rsidRDefault="00400CF6">
            <w:pPr>
              <w:pStyle w:val="TableParagraph"/>
              <w:spacing w:line="234" w:lineRule="exact"/>
              <w:ind w:left="35"/>
              <w:jc w:val="center"/>
            </w:pPr>
            <w:r>
              <w:t>1</w:t>
            </w:r>
          </w:p>
        </w:tc>
        <w:tc>
          <w:tcPr>
            <w:tcW w:w="744" w:type="dxa"/>
          </w:tcPr>
          <w:p w:rsidR="0074394B" w:rsidRDefault="00400CF6">
            <w:pPr>
              <w:pStyle w:val="TableParagraph"/>
              <w:spacing w:line="234" w:lineRule="exact"/>
              <w:ind w:left="2"/>
              <w:jc w:val="center"/>
            </w:pPr>
            <w:r>
              <w:t>1</w:t>
            </w:r>
          </w:p>
        </w:tc>
        <w:tc>
          <w:tcPr>
            <w:tcW w:w="532" w:type="dxa"/>
          </w:tcPr>
          <w:p w:rsidR="0074394B" w:rsidRDefault="0074394B">
            <w:pPr>
              <w:pStyle w:val="TableParagraph"/>
              <w:ind w:left="0"/>
              <w:rPr>
                <w:sz w:val="18"/>
              </w:rPr>
            </w:pPr>
          </w:p>
        </w:tc>
        <w:tc>
          <w:tcPr>
            <w:tcW w:w="917" w:type="dxa"/>
          </w:tcPr>
          <w:p w:rsidR="0074394B" w:rsidRDefault="00400CF6">
            <w:pPr>
              <w:pStyle w:val="TableParagraph"/>
              <w:spacing w:line="234" w:lineRule="exact"/>
              <w:ind w:left="0" w:right="2"/>
              <w:jc w:val="center"/>
            </w:pPr>
            <w:r>
              <w:t>4</w:t>
            </w:r>
          </w:p>
        </w:tc>
      </w:tr>
      <w:tr w:rsidR="0074394B">
        <w:trPr>
          <w:trHeight w:val="504"/>
        </w:trPr>
        <w:tc>
          <w:tcPr>
            <w:tcW w:w="2723" w:type="dxa"/>
            <w:vMerge/>
            <w:tcBorders>
              <w:top w:val="nil"/>
            </w:tcBorders>
          </w:tcPr>
          <w:p w:rsidR="0074394B" w:rsidRDefault="0074394B">
            <w:pPr>
              <w:rPr>
                <w:sz w:val="2"/>
                <w:szCs w:val="2"/>
              </w:rPr>
            </w:pPr>
          </w:p>
        </w:tc>
        <w:tc>
          <w:tcPr>
            <w:tcW w:w="2266" w:type="dxa"/>
            <w:tcBorders>
              <w:right w:val="single" w:sz="6" w:space="0" w:color="000000"/>
            </w:tcBorders>
          </w:tcPr>
          <w:p w:rsidR="0074394B" w:rsidRDefault="00400CF6">
            <w:pPr>
              <w:pStyle w:val="TableParagraph"/>
              <w:spacing w:line="250" w:lineRule="exact"/>
              <w:ind w:left="107" w:right="547"/>
            </w:pPr>
            <w:r>
              <w:rPr>
                <w:spacing w:val="-2"/>
              </w:rPr>
              <w:t>Изобразительное искусство</w:t>
            </w:r>
          </w:p>
        </w:tc>
        <w:tc>
          <w:tcPr>
            <w:tcW w:w="773" w:type="dxa"/>
            <w:tcBorders>
              <w:left w:val="single" w:sz="6" w:space="0" w:color="000000"/>
            </w:tcBorders>
          </w:tcPr>
          <w:p w:rsidR="0074394B" w:rsidRDefault="0074394B">
            <w:pPr>
              <w:pStyle w:val="TableParagraph"/>
              <w:spacing w:before="8"/>
              <w:ind w:left="0"/>
              <w:rPr>
                <w:b/>
                <w:sz w:val="19"/>
              </w:rPr>
            </w:pPr>
          </w:p>
          <w:p w:rsidR="0074394B" w:rsidRDefault="00400CF6">
            <w:pPr>
              <w:pStyle w:val="TableParagraph"/>
              <w:ind w:left="20"/>
              <w:jc w:val="center"/>
            </w:pPr>
            <w:r>
              <w:t>1</w:t>
            </w:r>
          </w:p>
        </w:tc>
        <w:tc>
          <w:tcPr>
            <w:tcW w:w="773" w:type="dxa"/>
          </w:tcPr>
          <w:p w:rsidR="0074394B" w:rsidRDefault="0074394B">
            <w:pPr>
              <w:pStyle w:val="TableParagraph"/>
              <w:spacing w:before="8"/>
              <w:ind w:left="0"/>
              <w:rPr>
                <w:b/>
                <w:sz w:val="19"/>
              </w:rPr>
            </w:pPr>
          </w:p>
          <w:p w:rsidR="0074394B" w:rsidRDefault="00400CF6">
            <w:pPr>
              <w:pStyle w:val="TableParagraph"/>
              <w:ind w:left="29"/>
              <w:jc w:val="center"/>
            </w:pPr>
            <w:r>
              <w:t>1</w:t>
            </w:r>
          </w:p>
        </w:tc>
        <w:tc>
          <w:tcPr>
            <w:tcW w:w="787" w:type="dxa"/>
          </w:tcPr>
          <w:p w:rsidR="0074394B" w:rsidRDefault="0074394B">
            <w:pPr>
              <w:pStyle w:val="TableParagraph"/>
              <w:spacing w:before="8"/>
              <w:ind w:left="0"/>
              <w:rPr>
                <w:b/>
                <w:sz w:val="19"/>
              </w:rPr>
            </w:pPr>
          </w:p>
          <w:p w:rsidR="0074394B" w:rsidRDefault="00400CF6">
            <w:pPr>
              <w:pStyle w:val="TableParagraph"/>
              <w:ind w:left="35"/>
              <w:jc w:val="center"/>
            </w:pPr>
            <w:r>
              <w:t>1</w:t>
            </w:r>
          </w:p>
        </w:tc>
        <w:tc>
          <w:tcPr>
            <w:tcW w:w="744" w:type="dxa"/>
          </w:tcPr>
          <w:p w:rsidR="0074394B" w:rsidRDefault="0074394B">
            <w:pPr>
              <w:pStyle w:val="TableParagraph"/>
              <w:ind w:left="0"/>
            </w:pPr>
          </w:p>
        </w:tc>
        <w:tc>
          <w:tcPr>
            <w:tcW w:w="532" w:type="dxa"/>
          </w:tcPr>
          <w:p w:rsidR="0074394B" w:rsidRDefault="0074394B">
            <w:pPr>
              <w:pStyle w:val="TableParagraph"/>
              <w:ind w:left="0"/>
            </w:pPr>
          </w:p>
        </w:tc>
        <w:tc>
          <w:tcPr>
            <w:tcW w:w="917" w:type="dxa"/>
          </w:tcPr>
          <w:p w:rsidR="0074394B" w:rsidRDefault="0074394B">
            <w:pPr>
              <w:pStyle w:val="TableParagraph"/>
              <w:spacing w:before="8"/>
              <w:ind w:left="0"/>
              <w:rPr>
                <w:b/>
                <w:sz w:val="19"/>
              </w:rPr>
            </w:pPr>
          </w:p>
          <w:p w:rsidR="0074394B" w:rsidRDefault="00400CF6">
            <w:pPr>
              <w:pStyle w:val="TableParagraph"/>
              <w:ind w:left="0" w:right="2"/>
              <w:jc w:val="center"/>
            </w:pPr>
            <w:r>
              <w:t>3</w:t>
            </w:r>
          </w:p>
        </w:tc>
      </w:tr>
      <w:tr w:rsidR="0074394B">
        <w:trPr>
          <w:trHeight w:val="302"/>
        </w:trPr>
        <w:tc>
          <w:tcPr>
            <w:tcW w:w="2723" w:type="dxa"/>
          </w:tcPr>
          <w:p w:rsidR="0074394B" w:rsidRDefault="00400CF6">
            <w:pPr>
              <w:pStyle w:val="TableParagraph"/>
              <w:spacing w:line="244" w:lineRule="exact"/>
            </w:pPr>
            <w:r>
              <w:rPr>
                <w:spacing w:val="-2"/>
              </w:rPr>
              <w:t>Технология</w:t>
            </w:r>
          </w:p>
        </w:tc>
        <w:tc>
          <w:tcPr>
            <w:tcW w:w="2266" w:type="dxa"/>
            <w:tcBorders>
              <w:right w:val="single" w:sz="6" w:space="0" w:color="000000"/>
            </w:tcBorders>
          </w:tcPr>
          <w:p w:rsidR="0074394B" w:rsidRDefault="00400CF6">
            <w:pPr>
              <w:pStyle w:val="TableParagraph"/>
              <w:spacing w:line="244" w:lineRule="exact"/>
              <w:ind w:left="107"/>
            </w:pPr>
            <w:r>
              <w:rPr>
                <w:spacing w:val="-2"/>
              </w:rPr>
              <w:t>Технология</w:t>
            </w:r>
          </w:p>
        </w:tc>
        <w:tc>
          <w:tcPr>
            <w:tcW w:w="773" w:type="dxa"/>
            <w:tcBorders>
              <w:left w:val="single" w:sz="6" w:space="0" w:color="000000"/>
            </w:tcBorders>
          </w:tcPr>
          <w:p w:rsidR="0074394B" w:rsidRDefault="00400CF6">
            <w:pPr>
              <w:pStyle w:val="TableParagraph"/>
              <w:spacing w:before="25"/>
              <w:ind w:left="20"/>
              <w:jc w:val="center"/>
            </w:pPr>
            <w:r>
              <w:t>2</w:t>
            </w:r>
          </w:p>
        </w:tc>
        <w:tc>
          <w:tcPr>
            <w:tcW w:w="773" w:type="dxa"/>
          </w:tcPr>
          <w:p w:rsidR="0074394B" w:rsidRDefault="00400CF6">
            <w:pPr>
              <w:pStyle w:val="TableParagraph"/>
              <w:spacing w:before="25"/>
              <w:ind w:left="29"/>
              <w:jc w:val="center"/>
            </w:pPr>
            <w:r>
              <w:t>2</w:t>
            </w:r>
          </w:p>
        </w:tc>
        <w:tc>
          <w:tcPr>
            <w:tcW w:w="787" w:type="dxa"/>
          </w:tcPr>
          <w:p w:rsidR="0074394B" w:rsidRDefault="00400CF6">
            <w:pPr>
              <w:pStyle w:val="TableParagraph"/>
              <w:spacing w:before="25"/>
              <w:ind w:left="35"/>
              <w:jc w:val="center"/>
            </w:pPr>
            <w:r>
              <w:t>2</w:t>
            </w:r>
          </w:p>
        </w:tc>
        <w:tc>
          <w:tcPr>
            <w:tcW w:w="744" w:type="dxa"/>
          </w:tcPr>
          <w:p w:rsidR="0074394B" w:rsidRDefault="00400CF6">
            <w:pPr>
              <w:pStyle w:val="TableParagraph"/>
              <w:spacing w:before="25"/>
              <w:ind w:left="2"/>
              <w:jc w:val="center"/>
            </w:pPr>
            <w:r>
              <w:t>1</w:t>
            </w:r>
          </w:p>
        </w:tc>
        <w:tc>
          <w:tcPr>
            <w:tcW w:w="532" w:type="dxa"/>
          </w:tcPr>
          <w:p w:rsidR="0074394B" w:rsidRDefault="0074394B">
            <w:pPr>
              <w:pStyle w:val="TableParagraph"/>
              <w:ind w:left="0"/>
            </w:pPr>
          </w:p>
        </w:tc>
        <w:tc>
          <w:tcPr>
            <w:tcW w:w="917" w:type="dxa"/>
          </w:tcPr>
          <w:p w:rsidR="0074394B" w:rsidRDefault="00400CF6">
            <w:pPr>
              <w:pStyle w:val="TableParagraph"/>
              <w:spacing w:before="25"/>
              <w:ind w:left="0" w:right="2"/>
              <w:jc w:val="center"/>
            </w:pPr>
            <w:r>
              <w:t>7</w:t>
            </w:r>
          </w:p>
        </w:tc>
      </w:tr>
      <w:tr w:rsidR="0074394B">
        <w:trPr>
          <w:trHeight w:val="412"/>
        </w:trPr>
        <w:tc>
          <w:tcPr>
            <w:tcW w:w="2723" w:type="dxa"/>
            <w:vMerge w:val="restart"/>
          </w:tcPr>
          <w:p w:rsidR="0074394B" w:rsidRDefault="00400CF6">
            <w:pPr>
              <w:pStyle w:val="TableParagraph"/>
              <w:spacing w:line="242" w:lineRule="auto"/>
            </w:pPr>
            <w:r>
              <w:rPr>
                <w:spacing w:val="-2"/>
              </w:rPr>
              <w:t>Физическая</w:t>
            </w:r>
            <w:r>
              <w:rPr>
                <w:spacing w:val="-12"/>
              </w:rPr>
              <w:t xml:space="preserve"> </w:t>
            </w:r>
            <w:r>
              <w:rPr>
                <w:spacing w:val="-2"/>
              </w:rPr>
              <w:t>культура</w:t>
            </w:r>
            <w:r>
              <w:rPr>
                <w:spacing w:val="-12"/>
              </w:rPr>
              <w:t xml:space="preserve"> </w:t>
            </w:r>
            <w:r>
              <w:rPr>
                <w:spacing w:val="-2"/>
              </w:rPr>
              <w:t xml:space="preserve">и </w:t>
            </w:r>
            <w:r>
              <w:t xml:space="preserve">Основы безопасности </w:t>
            </w:r>
            <w:r>
              <w:rPr>
                <w:spacing w:val="-2"/>
              </w:rPr>
              <w:t>жизнедеятельности</w:t>
            </w:r>
          </w:p>
        </w:tc>
        <w:tc>
          <w:tcPr>
            <w:tcW w:w="2266" w:type="dxa"/>
            <w:tcBorders>
              <w:right w:val="single" w:sz="6" w:space="0" w:color="000000"/>
            </w:tcBorders>
          </w:tcPr>
          <w:p w:rsidR="0074394B" w:rsidRDefault="00400CF6">
            <w:pPr>
              <w:pStyle w:val="TableParagraph"/>
              <w:spacing w:line="244" w:lineRule="exact"/>
              <w:ind w:left="107"/>
            </w:pPr>
            <w:r>
              <w:rPr>
                <w:spacing w:val="-5"/>
              </w:rPr>
              <w:t>ОБЖ</w:t>
            </w:r>
          </w:p>
        </w:tc>
        <w:tc>
          <w:tcPr>
            <w:tcW w:w="773" w:type="dxa"/>
            <w:tcBorders>
              <w:left w:val="single" w:sz="6" w:space="0" w:color="000000"/>
            </w:tcBorders>
          </w:tcPr>
          <w:p w:rsidR="0074394B" w:rsidRDefault="0074394B">
            <w:pPr>
              <w:pStyle w:val="TableParagraph"/>
              <w:ind w:left="0"/>
            </w:pPr>
          </w:p>
        </w:tc>
        <w:tc>
          <w:tcPr>
            <w:tcW w:w="773" w:type="dxa"/>
          </w:tcPr>
          <w:p w:rsidR="0074394B" w:rsidRDefault="0074394B">
            <w:pPr>
              <w:pStyle w:val="TableParagraph"/>
              <w:ind w:left="0"/>
            </w:pPr>
          </w:p>
        </w:tc>
        <w:tc>
          <w:tcPr>
            <w:tcW w:w="787" w:type="dxa"/>
          </w:tcPr>
          <w:p w:rsidR="0074394B" w:rsidRDefault="0074394B">
            <w:pPr>
              <w:pStyle w:val="TableParagraph"/>
              <w:ind w:left="0"/>
            </w:pPr>
          </w:p>
        </w:tc>
        <w:tc>
          <w:tcPr>
            <w:tcW w:w="744" w:type="dxa"/>
          </w:tcPr>
          <w:p w:rsidR="0074394B" w:rsidRDefault="00400CF6">
            <w:pPr>
              <w:pStyle w:val="TableParagraph"/>
              <w:spacing w:before="135"/>
              <w:ind w:left="2"/>
              <w:jc w:val="center"/>
            </w:pPr>
            <w:r>
              <w:t>1</w:t>
            </w:r>
          </w:p>
        </w:tc>
        <w:tc>
          <w:tcPr>
            <w:tcW w:w="532" w:type="dxa"/>
          </w:tcPr>
          <w:p w:rsidR="0074394B" w:rsidRDefault="00400CF6">
            <w:pPr>
              <w:pStyle w:val="TableParagraph"/>
              <w:spacing w:before="135"/>
              <w:ind w:left="13"/>
              <w:jc w:val="center"/>
            </w:pPr>
            <w:r>
              <w:t>1</w:t>
            </w:r>
          </w:p>
        </w:tc>
        <w:tc>
          <w:tcPr>
            <w:tcW w:w="917" w:type="dxa"/>
          </w:tcPr>
          <w:p w:rsidR="0074394B" w:rsidRDefault="00400CF6">
            <w:pPr>
              <w:pStyle w:val="TableParagraph"/>
              <w:spacing w:before="135"/>
              <w:ind w:left="0" w:right="2"/>
              <w:jc w:val="center"/>
            </w:pPr>
            <w:r>
              <w:t>2</w:t>
            </w:r>
          </w:p>
        </w:tc>
      </w:tr>
      <w:tr w:rsidR="0074394B">
        <w:trPr>
          <w:trHeight w:val="388"/>
        </w:trPr>
        <w:tc>
          <w:tcPr>
            <w:tcW w:w="2723" w:type="dxa"/>
            <w:vMerge/>
            <w:tcBorders>
              <w:top w:val="nil"/>
            </w:tcBorders>
          </w:tcPr>
          <w:p w:rsidR="0074394B" w:rsidRDefault="0074394B">
            <w:pPr>
              <w:rPr>
                <w:sz w:val="2"/>
                <w:szCs w:val="2"/>
              </w:rPr>
            </w:pPr>
          </w:p>
        </w:tc>
        <w:tc>
          <w:tcPr>
            <w:tcW w:w="2266" w:type="dxa"/>
            <w:tcBorders>
              <w:right w:val="single" w:sz="6" w:space="0" w:color="000000"/>
            </w:tcBorders>
          </w:tcPr>
          <w:p w:rsidR="0074394B" w:rsidRDefault="00400CF6">
            <w:pPr>
              <w:pStyle w:val="TableParagraph"/>
              <w:spacing w:line="244" w:lineRule="exact"/>
              <w:ind w:left="107"/>
            </w:pPr>
            <w:r>
              <w:rPr>
                <w:spacing w:val="-2"/>
              </w:rPr>
              <w:t>Физическая</w:t>
            </w:r>
            <w:r>
              <w:rPr>
                <w:spacing w:val="-3"/>
              </w:rPr>
              <w:t xml:space="preserve"> </w:t>
            </w:r>
            <w:r>
              <w:rPr>
                <w:spacing w:val="-2"/>
              </w:rPr>
              <w:t>культура</w:t>
            </w:r>
          </w:p>
        </w:tc>
        <w:tc>
          <w:tcPr>
            <w:tcW w:w="773" w:type="dxa"/>
            <w:tcBorders>
              <w:left w:val="single" w:sz="6" w:space="0" w:color="000000"/>
            </w:tcBorders>
          </w:tcPr>
          <w:p w:rsidR="0074394B" w:rsidRDefault="00400CF6">
            <w:pPr>
              <w:pStyle w:val="TableParagraph"/>
              <w:spacing w:before="111"/>
              <w:ind w:left="20"/>
              <w:jc w:val="center"/>
            </w:pPr>
            <w:r>
              <w:t>2</w:t>
            </w:r>
          </w:p>
        </w:tc>
        <w:tc>
          <w:tcPr>
            <w:tcW w:w="773" w:type="dxa"/>
          </w:tcPr>
          <w:p w:rsidR="0074394B" w:rsidRDefault="00400CF6">
            <w:pPr>
              <w:pStyle w:val="TableParagraph"/>
              <w:spacing w:before="111"/>
              <w:ind w:left="29"/>
              <w:jc w:val="center"/>
            </w:pPr>
            <w:r>
              <w:t>2</w:t>
            </w:r>
          </w:p>
        </w:tc>
        <w:tc>
          <w:tcPr>
            <w:tcW w:w="787" w:type="dxa"/>
          </w:tcPr>
          <w:p w:rsidR="0074394B" w:rsidRDefault="00400CF6">
            <w:pPr>
              <w:pStyle w:val="TableParagraph"/>
              <w:spacing w:before="111"/>
              <w:ind w:left="35"/>
              <w:jc w:val="center"/>
            </w:pPr>
            <w:r>
              <w:t>2</w:t>
            </w:r>
          </w:p>
        </w:tc>
        <w:tc>
          <w:tcPr>
            <w:tcW w:w="744" w:type="dxa"/>
          </w:tcPr>
          <w:p w:rsidR="0074394B" w:rsidRDefault="00400CF6">
            <w:pPr>
              <w:pStyle w:val="TableParagraph"/>
              <w:spacing w:before="111"/>
              <w:ind w:left="2"/>
              <w:jc w:val="center"/>
            </w:pPr>
            <w:r>
              <w:t>2</w:t>
            </w:r>
          </w:p>
        </w:tc>
        <w:tc>
          <w:tcPr>
            <w:tcW w:w="532" w:type="dxa"/>
          </w:tcPr>
          <w:p w:rsidR="0074394B" w:rsidRDefault="00400CF6">
            <w:pPr>
              <w:pStyle w:val="TableParagraph"/>
              <w:spacing w:before="111"/>
              <w:ind w:left="13"/>
              <w:jc w:val="center"/>
            </w:pPr>
            <w:r>
              <w:t>2</w:t>
            </w:r>
          </w:p>
        </w:tc>
        <w:tc>
          <w:tcPr>
            <w:tcW w:w="917" w:type="dxa"/>
          </w:tcPr>
          <w:p w:rsidR="0074394B" w:rsidRDefault="00400CF6">
            <w:pPr>
              <w:pStyle w:val="TableParagraph"/>
              <w:spacing w:before="111"/>
              <w:ind w:left="171" w:right="166"/>
              <w:jc w:val="center"/>
            </w:pPr>
            <w:r>
              <w:rPr>
                <w:spacing w:val="-5"/>
              </w:rPr>
              <w:t>10</w:t>
            </w:r>
          </w:p>
        </w:tc>
      </w:tr>
      <w:tr w:rsidR="0074394B">
        <w:trPr>
          <w:trHeight w:val="283"/>
        </w:trPr>
        <w:tc>
          <w:tcPr>
            <w:tcW w:w="4989" w:type="dxa"/>
            <w:gridSpan w:val="2"/>
            <w:tcBorders>
              <w:right w:val="single" w:sz="6" w:space="0" w:color="000000"/>
            </w:tcBorders>
          </w:tcPr>
          <w:p w:rsidR="0074394B" w:rsidRDefault="00400CF6">
            <w:pPr>
              <w:pStyle w:val="TableParagraph"/>
              <w:spacing w:line="240" w:lineRule="exact"/>
              <w:ind w:left="107"/>
            </w:pPr>
            <w:r>
              <w:rPr>
                <w:spacing w:val="-4"/>
              </w:rPr>
              <w:t>Итого</w:t>
            </w:r>
          </w:p>
        </w:tc>
        <w:tc>
          <w:tcPr>
            <w:tcW w:w="773" w:type="dxa"/>
            <w:tcBorders>
              <w:left w:val="single" w:sz="6" w:space="0" w:color="000000"/>
            </w:tcBorders>
          </w:tcPr>
          <w:p w:rsidR="0074394B" w:rsidRDefault="00400CF6">
            <w:pPr>
              <w:pStyle w:val="TableParagraph"/>
              <w:spacing w:before="6"/>
              <w:ind w:left="29" w:right="9"/>
              <w:jc w:val="center"/>
            </w:pPr>
            <w:r>
              <w:rPr>
                <w:spacing w:val="-5"/>
              </w:rPr>
              <w:t>26</w:t>
            </w:r>
          </w:p>
        </w:tc>
        <w:tc>
          <w:tcPr>
            <w:tcW w:w="773" w:type="dxa"/>
          </w:tcPr>
          <w:p w:rsidR="0074394B" w:rsidRDefault="00400CF6">
            <w:pPr>
              <w:pStyle w:val="TableParagraph"/>
              <w:spacing w:before="6"/>
              <w:ind w:left="53" w:right="34"/>
              <w:jc w:val="center"/>
            </w:pPr>
            <w:r>
              <w:rPr>
                <w:spacing w:val="-5"/>
              </w:rPr>
              <w:t>28</w:t>
            </w:r>
          </w:p>
        </w:tc>
        <w:tc>
          <w:tcPr>
            <w:tcW w:w="787" w:type="dxa"/>
          </w:tcPr>
          <w:p w:rsidR="0074394B" w:rsidRDefault="00400CF6">
            <w:pPr>
              <w:pStyle w:val="TableParagraph"/>
              <w:spacing w:before="6"/>
              <w:ind w:left="229" w:right="185"/>
              <w:jc w:val="center"/>
            </w:pPr>
            <w:r>
              <w:rPr>
                <w:spacing w:val="-5"/>
              </w:rPr>
              <w:t>29</w:t>
            </w:r>
          </w:p>
        </w:tc>
        <w:tc>
          <w:tcPr>
            <w:tcW w:w="744" w:type="dxa"/>
          </w:tcPr>
          <w:p w:rsidR="0074394B" w:rsidRDefault="00400CF6">
            <w:pPr>
              <w:pStyle w:val="TableParagraph"/>
              <w:spacing w:before="6"/>
              <w:ind w:left="248" w:right="236"/>
              <w:jc w:val="center"/>
            </w:pPr>
            <w:r>
              <w:rPr>
                <w:spacing w:val="-5"/>
              </w:rPr>
              <w:t>30</w:t>
            </w:r>
          </w:p>
        </w:tc>
        <w:tc>
          <w:tcPr>
            <w:tcW w:w="532" w:type="dxa"/>
          </w:tcPr>
          <w:p w:rsidR="0074394B" w:rsidRDefault="00400CF6">
            <w:pPr>
              <w:pStyle w:val="TableParagraph"/>
              <w:spacing w:before="6"/>
              <w:ind w:left="140" w:right="118"/>
              <w:jc w:val="center"/>
            </w:pPr>
            <w:r>
              <w:rPr>
                <w:spacing w:val="-5"/>
              </w:rPr>
              <w:t>31</w:t>
            </w:r>
          </w:p>
        </w:tc>
        <w:tc>
          <w:tcPr>
            <w:tcW w:w="917" w:type="dxa"/>
          </w:tcPr>
          <w:p w:rsidR="0074394B" w:rsidRDefault="00400CF6">
            <w:pPr>
              <w:pStyle w:val="TableParagraph"/>
              <w:spacing w:before="6"/>
              <w:ind w:left="171" w:right="166"/>
              <w:jc w:val="center"/>
            </w:pPr>
            <w:r>
              <w:rPr>
                <w:spacing w:val="-5"/>
              </w:rPr>
              <w:t>144</w:t>
            </w:r>
          </w:p>
        </w:tc>
      </w:tr>
      <w:tr w:rsidR="0074394B">
        <w:trPr>
          <w:trHeight w:val="503"/>
        </w:trPr>
        <w:tc>
          <w:tcPr>
            <w:tcW w:w="4989" w:type="dxa"/>
            <w:gridSpan w:val="2"/>
            <w:tcBorders>
              <w:right w:val="single" w:sz="6" w:space="0" w:color="000000"/>
            </w:tcBorders>
          </w:tcPr>
          <w:p w:rsidR="0074394B" w:rsidRDefault="00400CF6">
            <w:pPr>
              <w:pStyle w:val="TableParagraph"/>
              <w:spacing w:line="250" w:lineRule="exact"/>
              <w:ind w:left="107" w:right="161"/>
            </w:pPr>
            <w:r>
              <w:rPr>
                <w:spacing w:val="-2"/>
              </w:rPr>
              <w:t>Часть,</w:t>
            </w:r>
            <w:r>
              <w:rPr>
                <w:spacing w:val="-5"/>
              </w:rPr>
              <w:t xml:space="preserve"> </w:t>
            </w:r>
            <w:r>
              <w:rPr>
                <w:spacing w:val="-2"/>
              </w:rPr>
              <w:t xml:space="preserve">формируемая участниками </w:t>
            </w:r>
            <w:r>
              <w:t>образовательных отношений</w:t>
            </w:r>
          </w:p>
        </w:tc>
        <w:tc>
          <w:tcPr>
            <w:tcW w:w="773" w:type="dxa"/>
            <w:tcBorders>
              <w:left w:val="single" w:sz="6" w:space="0" w:color="000000"/>
            </w:tcBorders>
          </w:tcPr>
          <w:p w:rsidR="0074394B" w:rsidRDefault="0074394B">
            <w:pPr>
              <w:pStyle w:val="TableParagraph"/>
              <w:spacing w:before="7"/>
              <w:ind w:left="0"/>
              <w:rPr>
                <w:b/>
                <w:sz w:val="19"/>
              </w:rPr>
            </w:pPr>
          </w:p>
          <w:p w:rsidR="0074394B" w:rsidRDefault="00400CF6">
            <w:pPr>
              <w:pStyle w:val="TableParagraph"/>
              <w:spacing w:before="1"/>
              <w:ind w:left="20"/>
              <w:jc w:val="center"/>
            </w:pPr>
            <w:r>
              <w:t>3</w:t>
            </w:r>
          </w:p>
        </w:tc>
        <w:tc>
          <w:tcPr>
            <w:tcW w:w="773" w:type="dxa"/>
          </w:tcPr>
          <w:p w:rsidR="0074394B" w:rsidRDefault="0074394B">
            <w:pPr>
              <w:pStyle w:val="TableParagraph"/>
              <w:spacing w:before="7"/>
              <w:ind w:left="0"/>
              <w:rPr>
                <w:b/>
                <w:sz w:val="19"/>
              </w:rPr>
            </w:pPr>
          </w:p>
          <w:p w:rsidR="0074394B" w:rsidRDefault="00400CF6">
            <w:pPr>
              <w:pStyle w:val="TableParagraph"/>
              <w:spacing w:before="1"/>
              <w:ind w:left="29"/>
              <w:jc w:val="center"/>
            </w:pPr>
            <w:r>
              <w:t>2</w:t>
            </w:r>
          </w:p>
        </w:tc>
        <w:tc>
          <w:tcPr>
            <w:tcW w:w="787" w:type="dxa"/>
          </w:tcPr>
          <w:p w:rsidR="0074394B" w:rsidRDefault="0074394B">
            <w:pPr>
              <w:pStyle w:val="TableParagraph"/>
              <w:spacing w:before="7"/>
              <w:ind w:left="0"/>
              <w:rPr>
                <w:b/>
                <w:sz w:val="19"/>
              </w:rPr>
            </w:pPr>
          </w:p>
          <w:p w:rsidR="0074394B" w:rsidRDefault="00400CF6">
            <w:pPr>
              <w:pStyle w:val="TableParagraph"/>
              <w:spacing w:before="1"/>
              <w:ind w:left="35"/>
              <w:jc w:val="center"/>
            </w:pPr>
            <w:r>
              <w:t>3</w:t>
            </w:r>
          </w:p>
        </w:tc>
        <w:tc>
          <w:tcPr>
            <w:tcW w:w="744" w:type="dxa"/>
          </w:tcPr>
          <w:p w:rsidR="0074394B" w:rsidRDefault="0074394B">
            <w:pPr>
              <w:pStyle w:val="TableParagraph"/>
              <w:spacing w:before="7"/>
              <w:ind w:left="0"/>
              <w:rPr>
                <w:b/>
                <w:sz w:val="19"/>
              </w:rPr>
            </w:pPr>
          </w:p>
          <w:p w:rsidR="0074394B" w:rsidRDefault="00400CF6">
            <w:pPr>
              <w:pStyle w:val="TableParagraph"/>
              <w:spacing w:before="1"/>
              <w:ind w:left="2"/>
              <w:jc w:val="center"/>
            </w:pPr>
            <w:r>
              <w:t>3</w:t>
            </w:r>
          </w:p>
        </w:tc>
        <w:tc>
          <w:tcPr>
            <w:tcW w:w="532" w:type="dxa"/>
          </w:tcPr>
          <w:p w:rsidR="0074394B" w:rsidRDefault="0074394B">
            <w:pPr>
              <w:pStyle w:val="TableParagraph"/>
              <w:spacing w:before="7"/>
              <w:ind w:left="0"/>
              <w:rPr>
                <w:b/>
                <w:sz w:val="19"/>
              </w:rPr>
            </w:pPr>
          </w:p>
          <w:p w:rsidR="0074394B" w:rsidRDefault="00400CF6">
            <w:pPr>
              <w:pStyle w:val="TableParagraph"/>
              <w:spacing w:before="1"/>
              <w:ind w:left="13"/>
              <w:jc w:val="center"/>
            </w:pPr>
            <w:r>
              <w:t>2</w:t>
            </w:r>
          </w:p>
        </w:tc>
        <w:tc>
          <w:tcPr>
            <w:tcW w:w="917" w:type="dxa"/>
          </w:tcPr>
          <w:p w:rsidR="0074394B" w:rsidRDefault="0074394B">
            <w:pPr>
              <w:pStyle w:val="TableParagraph"/>
              <w:spacing w:before="7"/>
              <w:ind w:left="0"/>
              <w:rPr>
                <w:b/>
                <w:sz w:val="19"/>
              </w:rPr>
            </w:pPr>
          </w:p>
          <w:p w:rsidR="0074394B" w:rsidRDefault="00400CF6">
            <w:pPr>
              <w:pStyle w:val="TableParagraph"/>
              <w:spacing w:before="1"/>
              <w:ind w:left="171" w:right="166"/>
              <w:jc w:val="center"/>
            </w:pPr>
            <w:r>
              <w:rPr>
                <w:spacing w:val="-5"/>
              </w:rPr>
              <w:t>13</w:t>
            </w:r>
          </w:p>
        </w:tc>
      </w:tr>
      <w:tr w:rsidR="0074394B">
        <w:trPr>
          <w:trHeight w:val="253"/>
        </w:trPr>
        <w:tc>
          <w:tcPr>
            <w:tcW w:w="4989" w:type="dxa"/>
            <w:gridSpan w:val="2"/>
            <w:tcBorders>
              <w:right w:val="single" w:sz="6" w:space="0" w:color="000000"/>
            </w:tcBorders>
          </w:tcPr>
          <w:p w:rsidR="0074394B" w:rsidRDefault="00400CF6">
            <w:pPr>
              <w:pStyle w:val="TableParagraph"/>
              <w:spacing w:line="234" w:lineRule="exact"/>
              <w:ind w:left="1629"/>
            </w:pPr>
            <w:r>
              <w:t>Максимально</w:t>
            </w:r>
            <w:r>
              <w:rPr>
                <w:spacing w:val="-8"/>
              </w:rPr>
              <w:t xml:space="preserve"> </w:t>
            </w:r>
            <w:r>
              <w:t>допустимая</w:t>
            </w:r>
            <w:r>
              <w:rPr>
                <w:spacing w:val="-7"/>
              </w:rPr>
              <w:t xml:space="preserve"> </w:t>
            </w:r>
            <w:r>
              <w:rPr>
                <w:spacing w:val="-2"/>
              </w:rPr>
              <w:t>недельна</w:t>
            </w:r>
          </w:p>
        </w:tc>
        <w:tc>
          <w:tcPr>
            <w:tcW w:w="773" w:type="dxa"/>
            <w:tcBorders>
              <w:left w:val="single" w:sz="6" w:space="0" w:color="000000"/>
            </w:tcBorders>
          </w:tcPr>
          <w:p w:rsidR="0074394B" w:rsidRDefault="00400CF6">
            <w:pPr>
              <w:pStyle w:val="TableParagraph"/>
              <w:spacing w:line="234" w:lineRule="exact"/>
              <w:ind w:left="-20" w:right="9"/>
              <w:jc w:val="center"/>
            </w:pPr>
            <w:r>
              <w:t xml:space="preserve">я </w:t>
            </w:r>
            <w:r>
              <w:rPr>
                <w:spacing w:val="-2"/>
              </w:rPr>
              <w:t>нагруз</w:t>
            </w:r>
          </w:p>
        </w:tc>
        <w:tc>
          <w:tcPr>
            <w:tcW w:w="773" w:type="dxa"/>
          </w:tcPr>
          <w:p w:rsidR="0074394B" w:rsidRDefault="00400CF6">
            <w:pPr>
              <w:pStyle w:val="TableParagraph"/>
              <w:spacing w:line="234" w:lineRule="exact"/>
              <w:ind w:left="-25" w:right="34"/>
              <w:jc w:val="center"/>
            </w:pPr>
            <w:r>
              <w:t>ка</w:t>
            </w:r>
            <w:r>
              <w:rPr>
                <w:spacing w:val="-2"/>
              </w:rPr>
              <w:t xml:space="preserve"> </w:t>
            </w:r>
            <w:r>
              <w:t>29</w:t>
            </w:r>
            <w:r>
              <w:rPr>
                <w:spacing w:val="-2"/>
              </w:rPr>
              <w:t xml:space="preserve"> </w:t>
            </w:r>
            <w:r>
              <w:rPr>
                <w:spacing w:val="-5"/>
              </w:rPr>
              <w:t>30</w:t>
            </w:r>
          </w:p>
        </w:tc>
        <w:tc>
          <w:tcPr>
            <w:tcW w:w="787" w:type="dxa"/>
          </w:tcPr>
          <w:p w:rsidR="0074394B" w:rsidRDefault="00400CF6">
            <w:pPr>
              <w:pStyle w:val="TableParagraph"/>
              <w:spacing w:line="234" w:lineRule="exact"/>
              <w:ind w:left="8" w:right="-15"/>
              <w:jc w:val="center"/>
            </w:pPr>
            <w:r>
              <w:t xml:space="preserve">32 33 </w:t>
            </w:r>
            <w:r>
              <w:rPr>
                <w:spacing w:val="-5"/>
              </w:rPr>
              <w:t>33</w:t>
            </w:r>
          </w:p>
        </w:tc>
        <w:tc>
          <w:tcPr>
            <w:tcW w:w="744" w:type="dxa"/>
          </w:tcPr>
          <w:p w:rsidR="0074394B" w:rsidRDefault="00400CF6">
            <w:pPr>
              <w:pStyle w:val="TableParagraph"/>
              <w:spacing w:line="234" w:lineRule="exact"/>
              <w:ind w:left="46"/>
            </w:pPr>
            <w:r>
              <w:rPr>
                <w:spacing w:val="-5"/>
              </w:rPr>
              <w:t>157</w:t>
            </w:r>
          </w:p>
        </w:tc>
        <w:tc>
          <w:tcPr>
            <w:tcW w:w="532" w:type="dxa"/>
          </w:tcPr>
          <w:p w:rsidR="0074394B" w:rsidRDefault="0074394B">
            <w:pPr>
              <w:pStyle w:val="TableParagraph"/>
              <w:ind w:left="0"/>
              <w:rPr>
                <w:sz w:val="18"/>
              </w:rPr>
            </w:pPr>
          </w:p>
        </w:tc>
        <w:tc>
          <w:tcPr>
            <w:tcW w:w="917" w:type="dxa"/>
          </w:tcPr>
          <w:p w:rsidR="0074394B" w:rsidRDefault="0074394B">
            <w:pPr>
              <w:pStyle w:val="TableParagraph"/>
              <w:ind w:left="0"/>
              <w:rPr>
                <w:sz w:val="18"/>
              </w:rPr>
            </w:pPr>
          </w:p>
        </w:tc>
      </w:tr>
    </w:tbl>
    <w:p w:rsidR="0074394B" w:rsidRDefault="00400CF6">
      <w:pPr>
        <w:spacing w:before="15" w:line="252" w:lineRule="exact"/>
        <w:ind w:left="679"/>
        <w:rPr>
          <w:b/>
        </w:rPr>
      </w:pPr>
      <w:r>
        <w:rPr>
          <w:b/>
        </w:rPr>
        <w:t>3.1.1.</w:t>
      </w:r>
      <w:r>
        <w:rPr>
          <w:b/>
          <w:spacing w:val="-3"/>
        </w:rPr>
        <w:t xml:space="preserve"> </w:t>
      </w:r>
      <w:r>
        <w:rPr>
          <w:b/>
        </w:rPr>
        <w:t>Календарный</w:t>
      </w:r>
      <w:r>
        <w:rPr>
          <w:b/>
          <w:spacing w:val="-3"/>
        </w:rPr>
        <w:t xml:space="preserve"> </w:t>
      </w:r>
      <w:r>
        <w:rPr>
          <w:b/>
        </w:rPr>
        <w:t>учебный</w:t>
      </w:r>
      <w:r>
        <w:rPr>
          <w:b/>
          <w:spacing w:val="-3"/>
        </w:rPr>
        <w:t xml:space="preserve"> </w:t>
      </w:r>
      <w:r>
        <w:rPr>
          <w:b/>
          <w:spacing w:val="-2"/>
        </w:rPr>
        <w:t>график</w:t>
      </w:r>
    </w:p>
    <w:p w:rsidR="0074394B" w:rsidRDefault="00400CF6">
      <w:pPr>
        <w:pStyle w:val="a3"/>
        <w:spacing w:before="1" w:line="237" w:lineRule="auto"/>
        <w:ind w:right="815" w:firstLine="0"/>
        <w:jc w:val="left"/>
      </w:pPr>
      <w:r>
        <w:t>1.</w:t>
      </w:r>
      <w:r>
        <w:rPr>
          <w:spacing w:val="-7"/>
        </w:rPr>
        <w:t xml:space="preserve"> </w:t>
      </w:r>
      <w:r>
        <w:t>Начало</w:t>
      </w:r>
      <w:r>
        <w:rPr>
          <w:spacing w:val="-7"/>
        </w:rPr>
        <w:t xml:space="preserve"> </w:t>
      </w:r>
      <w:r>
        <w:t>учебного</w:t>
      </w:r>
      <w:r>
        <w:rPr>
          <w:spacing w:val="-7"/>
        </w:rPr>
        <w:t xml:space="preserve"> </w:t>
      </w:r>
      <w:r>
        <w:t>года</w:t>
      </w:r>
      <w:r>
        <w:rPr>
          <w:spacing w:val="-7"/>
        </w:rPr>
        <w:t xml:space="preserve"> </w:t>
      </w:r>
      <w:r>
        <w:t>01</w:t>
      </w:r>
      <w:r>
        <w:rPr>
          <w:spacing w:val="-7"/>
        </w:rPr>
        <w:t xml:space="preserve"> </w:t>
      </w:r>
      <w:r>
        <w:t>сентября.</w:t>
      </w:r>
      <w:r>
        <w:rPr>
          <w:spacing w:val="-7"/>
        </w:rPr>
        <w:t xml:space="preserve"> </w:t>
      </w:r>
      <w:r>
        <w:t>Если</w:t>
      </w:r>
      <w:r>
        <w:rPr>
          <w:spacing w:val="-8"/>
        </w:rPr>
        <w:t xml:space="preserve"> </w:t>
      </w:r>
      <w:r>
        <w:t>1</w:t>
      </w:r>
      <w:r>
        <w:rPr>
          <w:spacing w:val="-7"/>
        </w:rPr>
        <w:t xml:space="preserve"> </w:t>
      </w:r>
      <w:r>
        <w:t>сентября</w:t>
      </w:r>
      <w:r>
        <w:rPr>
          <w:spacing w:val="-7"/>
        </w:rPr>
        <w:t xml:space="preserve"> </w:t>
      </w:r>
      <w:r>
        <w:t>выпадает</w:t>
      </w:r>
      <w:r>
        <w:rPr>
          <w:spacing w:val="-7"/>
        </w:rPr>
        <w:t xml:space="preserve"> </w:t>
      </w:r>
      <w:r>
        <w:t>на</w:t>
      </w:r>
      <w:r>
        <w:rPr>
          <w:spacing w:val="-7"/>
        </w:rPr>
        <w:t xml:space="preserve"> </w:t>
      </w:r>
      <w:r>
        <w:t>выходные</w:t>
      </w:r>
      <w:r>
        <w:rPr>
          <w:spacing w:val="-7"/>
        </w:rPr>
        <w:t xml:space="preserve"> </w:t>
      </w:r>
      <w:r>
        <w:t>дни</w:t>
      </w:r>
      <w:r>
        <w:rPr>
          <w:spacing w:val="-8"/>
        </w:rPr>
        <w:t xml:space="preserve"> </w:t>
      </w:r>
      <w:r>
        <w:t>(суббота, воскресенье), то учебный год начинается в первый рабочий понедельник сентября.</w:t>
      </w:r>
    </w:p>
    <w:p w:rsidR="0074394B" w:rsidRDefault="00400CF6">
      <w:pPr>
        <w:pStyle w:val="a3"/>
        <w:spacing w:before="3" w:line="237" w:lineRule="auto"/>
        <w:ind w:right="815" w:firstLine="0"/>
        <w:jc w:val="left"/>
      </w:pPr>
      <w:r>
        <w:t>.</w:t>
      </w:r>
      <w:r>
        <w:rPr>
          <w:spacing w:val="-4"/>
        </w:rPr>
        <w:t xml:space="preserve"> </w:t>
      </w:r>
      <w:r>
        <w:t>3.Продолжительность</w:t>
      </w:r>
      <w:r>
        <w:rPr>
          <w:spacing w:val="-5"/>
        </w:rPr>
        <w:t xml:space="preserve"> </w:t>
      </w:r>
      <w:r>
        <w:t>учебного</w:t>
      </w:r>
      <w:r>
        <w:rPr>
          <w:spacing w:val="-4"/>
        </w:rPr>
        <w:t xml:space="preserve"> </w:t>
      </w:r>
      <w:r>
        <w:t>года</w:t>
      </w:r>
      <w:r>
        <w:rPr>
          <w:spacing w:val="-4"/>
        </w:rPr>
        <w:t xml:space="preserve"> </w:t>
      </w:r>
      <w:r>
        <w:t>в</w:t>
      </w:r>
      <w:r>
        <w:rPr>
          <w:spacing w:val="-5"/>
        </w:rPr>
        <w:t xml:space="preserve"> </w:t>
      </w:r>
      <w:r>
        <w:t>5-7</w:t>
      </w:r>
      <w:r>
        <w:rPr>
          <w:spacing w:val="-4"/>
        </w:rPr>
        <w:t xml:space="preserve"> </w:t>
      </w:r>
      <w:r>
        <w:t>х</w:t>
      </w:r>
      <w:r>
        <w:rPr>
          <w:spacing w:val="-4"/>
        </w:rPr>
        <w:t xml:space="preserve"> </w:t>
      </w:r>
      <w:r>
        <w:t>классах</w:t>
      </w:r>
      <w:r>
        <w:rPr>
          <w:spacing w:val="-4"/>
        </w:rPr>
        <w:t xml:space="preserve"> </w:t>
      </w:r>
      <w:r>
        <w:t>-</w:t>
      </w:r>
      <w:r>
        <w:rPr>
          <w:spacing w:val="-4"/>
        </w:rPr>
        <w:t xml:space="preserve"> </w:t>
      </w:r>
      <w:r>
        <w:t>34</w:t>
      </w:r>
      <w:r>
        <w:rPr>
          <w:spacing w:val="-4"/>
        </w:rPr>
        <w:t xml:space="preserve"> </w:t>
      </w:r>
      <w:r>
        <w:t>учебные</w:t>
      </w:r>
      <w:r>
        <w:rPr>
          <w:spacing w:val="-4"/>
        </w:rPr>
        <w:t xml:space="preserve"> </w:t>
      </w:r>
      <w:r>
        <w:t>недели,</w:t>
      </w:r>
      <w:r>
        <w:rPr>
          <w:spacing w:val="-4"/>
        </w:rPr>
        <w:t xml:space="preserve"> </w:t>
      </w:r>
      <w:r>
        <w:t>в</w:t>
      </w:r>
      <w:r>
        <w:rPr>
          <w:spacing w:val="-5"/>
        </w:rPr>
        <w:t xml:space="preserve"> </w:t>
      </w:r>
      <w:r>
        <w:t>8-9</w:t>
      </w:r>
      <w:r>
        <w:rPr>
          <w:spacing w:val="-4"/>
        </w:rPr>
        <w:t xml:space="preserve"> </w:t>
      </w:r>
      <w:r>
        <w:t>-х</w:t>
      </w:r>
      <w:r>
        <w:rPr>
          <w:spacing w:val="-4"/>
        </w:rPr>
        <w:t xml:space="preserve"> </w:t>
      </w:r>
      <w:r>
        <w:t>классах</w:t>
      </w:r>
      <w:r>
        <w:rPr>
          <w:spacing w:val="-4"/>
        </w:rPr>
        <w:t xml:space="preserve"> </w:t>
      </w:r>
      <w:r>
        <w:t>-35 учебных недель.</w:t>
      </w:r>
      <w:r w:rsidR="00FB357B">
        <w:t xml:space="preserve"> Окончание учебного года в </w:t>
      </w:r>
      <w:r>
        <w:t>5 –х-7-х кл. - 31 мая, 8-9 классах – 03 июня.</w:t>
      </w:r>
    </w:p>
    <w:p w:rsidR="0074394B" w:rsidRDefault="00400CF6">
      <w:pPr>
        <w:pStyle w:val="a5"/>
        <w:numPr>
          <w:ilvl w:val="0"/>
          <w:numId w:val="26"/>
        </w:numPr>
        <w:tabs>
          <w:tab w:val="left" w:pos="900"/>
        </w:tabs>
        <w:spacing w:line="248" w:lineRule="exact"/>
        <w:ind w:hanging="221"/>
      </w:pPr>
      <w:r>
        <w:t>Продолжительность</w:t>
      </w:r>
      <w:r>
        <w:rPr>
          <w:spacing w:val="-7"/>
        </w:rPr>
        <w:t xml:space="preserve"> </w:t>
      </w:r>
      <w:r>
        <w:t>учебных</w:t>
      </w:r>
      <w:r>
        <w:rPr>
          <w:spacing w:val="-5"/>
        </w:rPr>
        <w:t xml:space="preserve"> </w:t>
      </w:r>
      <w:r>
        <w:rPr>
          <w:spacing w:val="-2"/>
        </w:rPr>
        <w:t>периодов:</w:t>
      </w:r>
    </w:p>
    <w:p w:rsidR="0074394B" w:rsidRDefault="0074394B">
      <w:pPr>
        <w:spacing w:line="248" w:lineRule="exact"/>
        <w:sectPr w:rsidR="0074394B">
          <w:pgSz w:w="11910" w:h="16840"/>
          <w:pgMar w:top="1020" w:right="0" w:bottom="1240" w:left="1020" w:header="0" w:footer="959" w:gutter="0"/>
          <w:cols w:space="720"/>
        </w:sectPr>
      </w:pPr>
    </w:p>
    <w:p w:rsidR="0074394B" w:rsidRDefault="00400CF6">
      <w:pPr>
        <w:pStyle w:val="a5"/>
        <w:numPr>
          <w:ilvl w:val="0"/>
          <w:numId w:val="25"/>
        </w:numPr>
        <w:tabs>
          <w:tab w:val="left" w:pos="1092"/>
          <w:tab w:val="left" w:pos="1093"/>
        </w:tabs>
        <w:spacing w:before="67"/>
      </w:pPr>
      <w:r>
        <w:lastRenderedPageBreak/>
        <w:t>четверть:</w:t>
      </w:r>
      <w:r>
        <w:rPr>
          <w:spacing w:val="-14"/>
        </w:rPr>
        <w:t xml:space="preserve"> </w:t>
      </w:r>
      <w:r>
        <w:t>8</w:t>
      </w:r>
      <w:r>
        <w:rPr>
          <w:spacing w:val="-8"/>
        </w:rPr>
        <w:t xml:space="preserve"> </w:t>
      </w:r>
      <w:r>
        <w:t>учебных</w:t>
      </w:r>
      <w:r>
        <w:rPr>
          <w:spacing w:val="-7"/>
        </w:rPr>
        <w:t xml:space="preserve"> </w:t>
      </w:r>
      <w:r>
        <w:t>недель/</w:t>
      </w:r>
      <w:r>
        <w:rPr>
          <w:spacing w:val="-4"/>
        </w:rPr>
        <w:t xml:space="preserve"> </w:t>
      </w:r>
      <w:r>
        <w:t>40</w:t>
      </w:r>
      <w:r>
        <w:rPr>
          <w:spacing w:val="-8"/>
        </w:rPr>
        <w:t xml:space="preserve"> </w:t>
      </w:r>
      <w:r>
        <w:t>учебных</w:t>
      </w:r>
      <w:r>
        <w:rPr>
          <w:spacing w:val="-5"/>
        </w:rPr>
        <w:t xml:space="preserve"> </w:t>
      </w:r>
      <w:r>
        <w:rPr>
          <w:spacing w:val="-4"/>
        </w:rPr>
        <w:t>дней</w:t>
      </w:r>
    </w:p>
    <w:p w:rsidR="0074394B" w:rsidRDefault="00400CF6">
      <w:pPr>
        <w:pStyle w:val="a5"/>
        <w:numPr>
          <w:ilvl w:val="0"/>
          <w:numId w:val="25"/>
        </w:numPr>
        <w:tabs>
          <w:tab w:val="left" w:pos="1150"/>
          <w:tab w:val="left" w:pos="1151"/>
        </w:tabs>
        <w:spacing w:before="1"/>
        <w:ind w:left="1150" w:hanging="424"/>
      </w:pPr>
      <w:r>
        <w:t>четверть:</w:t>
      </w:r>
      <w:r>
        <w:rPr>
          <w:spacing w:val="-11"/>
        </w:rPr>
        <w:t xml:space="preserve"> </w:t>
      </w:r>
      <w:r>
        <w:t>8</w:t>
      </w:r>
      <w:r>
        <w:rPr>
          <w:spacing w:val="-9"/>
        </w:rPr>
        <w:t xml:space="preserve"> </w:t>
      </w:r>
      <w:r>
        <w:t>учебных</w:t>
      </w:r>
      <w:r>
        <w:rPr>
          <w:spacing w:val="-7"/>
        </w:rPr>
        <w:t xml:space="preserve"> </w:t>
      </w:r>
      <w:r>
        <w:t>недель/</w:t>
      </w:r>
      <w:r>
        <w:rPr>
          <w:spacing w:val="-6"/>
        </w:rPr>
        <w:t xml:space="preserve"> </w:t>
      </w:r>
      <w:r>
        <w:t>40</w:t>
      </w:r>
      <w:r>
        <w:rPr>
          <w:spacing w:val="-8"/>
        </w:rPr>
        <w:t xml:space="preserve"> </w:t>
      </w:r>
      <w:r>
        <w:t>учебных</w:t>
      </w:r>
      <w:r>
        <w:rPr>
          <w:spacing w:val="-6"/>
        </w:rPr>
        <w:t xml:space="preserve"> </w:t>
      </w:r>
      <w:r>
        <w:rPr>
          <w:spacing w:val="-4"/>
        </w:rPr>
        <w:t>дней</w:t>
      </w:r>
    </w:p>
    <w:p w:rsidR="0074394B" w:rsidRDefault="00400CF6">
      <w:pPr>
        <w:pStyle w:val="a5"/>
        <w:numPr>
          <w:ilvl w:val="0"/>
          <w:numId w:val="25"/>
        </w:numPr>
        <w:tabs>
          <w:tab w:val="left" w:pos="911"/>
        </w:tabs>
        <w:spacing w:before="2" w:line="251" w:lineRule="exact"/>
        <w:ind w:left="910" w:hanging="232"/>
      </w:pPr>
      <w:r>
        <w:t>четверть:</w:t>
      </w:r>
      <w:r>
        <w:rPr>
          <w:spacing w:val="-11"/>
        </w:rPr>
        <w:t xml:space="preserve"> </w:t>
      </w:r>
      <w:r>
        <w:t>10</w:t>
      </w:r>
      <w:r>
        <w:rPr>
          <w:spacing w:val="-6"/>
        </w:rPr>
        <w:t xml:space="preserve"> </w:t>
      </w:r>
      <w:r>
        <w:t>учебных</w:t>
      </w:r>
      <w:r>
        <w:rPr>
          <w:spacing w:val="-7"/>
        </w:rPr>
        <w:t xml:space="preserve"> </w:t>
      </w:r>
      <w:r>
        <w:t>недель</w:t>
      </w:r>
      <w:r>
        <w:rPr>
          <w:spacing w:val="-6"/>
        </w:rPr>
        <w:t xml:space="preserve"> </w:t>
      </w:r>
      <w:r>
        <w:t>/</w:t>
      </w:r>
      <w:r>
        <w:rPr>
          <w:spacing w:val="-6"/>
        </w:rPr>
        <w:t xml:space="preserve"> </w:t>
      </w:r>
      <w:r>
        <w:t>50</w:t>
      </w:r>
      <w:r>
        <w:rPr>
          <w:spacing w:val="-8"/>
        </w:rPr>
        <w:t xml:space="preserve"> </w:t>
      </w:r>
      <w:r>
        <w:t>рабочих</w:t>
      </w:r>
      <w:r>
        <w:rPr>
          <w:spacing w:val="-6"/>
        </w:rPr>
        <w:t xml:space="preserve"> </w:t>
      </w:r>
      <w:r>
        <w:rPr>
          <w:spacing w:val="-4"/>
        </w:rPr>
        <w:t>дней</w:t>
      </w:r>
    </w:p>
    <w:p w:rsidR="0074394B" w:rsidRDefault="00400CF6">
      <w:pPr>
        <w:pStyle w:val="a5"/>
        <w:numPr>
          <w:ilvl w:val="0"/>
          <w:numId w:val="25"/>
        </w:numPr>
        <w:tabs>
          <w:tab w:val="left" w:pos="849"/>
        </w:tabs>
        <w:spacing w:line="251" w:lineRule="exact"/>
        <w:ind w:left="848" w:hanging="170"/>
      </w:pPr>
      <w:r>
        <w:t>четверть:</w:t>
      </w:r>
      <w:r>
        <w:rPr>
          <w:spacing w:val="-11"/>
        </w:rPr>
        <w:t xml:space="preserve"> </w:t>
      </w:r>
      <w:r>
        <w:t>9</w:t>
      </w:r>
      <w:r>
        <w:rPr>
          <w:spacing w:val="-8"/>
        </w:rPr>
        <w:t xml:space="preserve"> </w:t>
      </w:r>
      <w:r>
        <w:t>недель</w:t>
      </w:r>
      <w:r>
        <w:rPr>
          <w:spacing w:val="-7"/>
        </w:rPr>
        <w:t xml:space="preserve"> </w:t>
      </w:r>
      <w:r>
        <w:t>(8</w:t>
      </w:r>
      <w:r>
        <w:rPr>
          <w:spacing w:val="-3"/>
        </w:rPr>
        <w:t xml:space="preserve"> </w:t>
      </w:r>
      <w:r>
        <w:t>недель), 45</w:t>
      </w:r>
      <w:r>
        <w:rPr>
          <w:spacing w:val="-8"/>
        </w:rPr>
        <w:t xml:space="preserve"> </w:t>
      </w:r>
      <w:r>
        <w:t>/40</w:t>
      </w:r>
      <w:r>
        <w:rPr>
          <w:spacing w:val="-12"/>
        </w:rPr>
        <w:t xml:space="preserve"> </w:t>
      </w:r>
      <w:r>
        <w:t>учебных</w:t>
      </w:r>
      <w:r>
        <w:rPr>
          <w:spacing w:val="-2"/>
        </w:rPr>
        <w:t xml:space="preserve"> дней)</w:t>
      </w:r>
    </w:p>
    <w:p w:rsidR="0074394B" w:rsidRDefault="00400CF6">
      <w:pPr>
        <w:pStyle w:val="a5"/>
        <w:numPr>
          <w:ilvl w:val="0"/>
          <w:numId w:val="26"/>
        </w:numPr>
        <w:tabs>
          <w:tab w:val="left" w:pos="906"/>
        </w:tabs>
        <w:spacing w:before="1"/>
        <w:ind w:left="905" w:hanging="227"/>
      </w:pPr>
      <w:r>
        <w:rPr>
          <w:spacing w:val="-2"/>
        </w:rPr>
        <w:t>Продолжительность</w:t>
      </w:r>
      <w:r>
        <w:rPr>
          <w:spacing w:val="6"/>
        </w:rPr>
        <w:t xml:space="preserve"> </w:t>
      </w:r>
      <w:r>
        <w:rPr>
          <w:spacing w:val="-2"/>
        </w:rPr>
        <w:t>каникул:</w:t>
      </w:r>
    </w:p>
    <w:p w:rsidR="0074394B" w:rsidRDefault="00400CF6">
      <w:pPr>
        <w:pStyle w:val="a5"/>
        <w:numPr>
          <w:ilvl w:val="0"/>
          <w:numId w:val="39"/>
        </w:numPr>
        <w:tabs>
          <w:tab w:val="left" w:pos="982"/>
          <w:tab w:val="left" w:pos="983"/>
        </w:tabs>
        <w:spacing w:before="2" w:line="249" w:lineRule="exact"/>
        <w:ind w:left="982" w:hanging="304"/>
        <w:jc w:val="left"/>
      </w:pPr>
      <w:r>
        <w:t>осенние</w:t>
      </w:r>
      <w:r>
        <w:rPr>
          <w:spacing w:val="-11"/>
        </w:rPr>
        <w:t xml:space="preserve"> </w:t>
      </w:r>
      <w:r>
        <w:t>–</w:t>
      </w:r>
      <w:r>
        <w:rPr>
          <w:spacing w:val="54"/>
        </w:rPr>
        <w:t xml:space="preserve"> </w:t>
      </w:r>
      <w:r>
        <w:t>9</w:t>
      </w:r>
      <w:r>
        <w:rPr>
          <w:spacing w:val="-3"/>
        </w:rPr>
        <w:t xml:space="preserve"> </w:t>
      </w:r>
      <w:r>
        <w:rPr>
          <w:spacing w:val="-4"/>
        </w:rPr>
        <w:t>дней</w:t>
      </w:r>
    </w:p>
    <w:p w:rsidR="0074394B" w:rsidRDefault="00400CF6">
      <w:pPr>
        <w:pStyle w:val="a5"/>
        <w:numPr>
          <w:ilvl w:val="0"/>
          <w:numId w:val="39"/>
        </w:numPr>
        <w:tabs>
          <w:tab w:val="left" w:pos="925"/>
        </w:tabs>
        <w:spacing w:line="249" w:lineRule="exact"/>
        <w:ind w:left="924" w:hanging="246"/>
        <w:jc w:val="left"/>
      </w:pPr>
      <w:r>
        <w:t>зимние</w:t>
      </w:r>
      <w:r>
        <w:rPr>
          <w:spacing w:val="-15"/>
        </w:rPr>
        <w:t xml:space="preserve"> </w:t>
      </w:r>
      <w:r>
        <w:t>–</w:t>
      </w:r>
      <w:r>
        <w:rPr>
          <w:spacing w:val="56"/>
        </w:rPr>
        <w:t xml:space="preserve"> </w:t>
      </w:r>
      <w:r>
        <w:t>12</w:t>
      </w:r>
      <w:r>
        <w:rPr>
          <w:spacing w:val="-1"/>
        </w:rPr>
        <w:t xml:space="preserve"> </w:t>
      </w:r>
      <w:r>
        <w:rPr>
          <w:spacing w:val="-4"/>
        </w:rPr>
        <w:t>дней</w:t>
      </w:r>
    </w:p>
    <w:p w:rsidR="0074394B" w:rsidRDefault="00400CF6">
      <w:pPr>
        <w:pStyle w:val="a5"/>
        <w:numPr>
          <w:ilvl w:val="0"/>
          <w:numId w:val="39"/>
        </w:numPr>
        <w:tabs>
          <w:tab w:val="left" w:pos="873"/>
        </w:tabs>
        <w:spacing w:before="6"/>
        <w:ind w:left="872" w:hanging="194"/>
        <w:jc w:val="left"/>
      </w:pPr>
      <w:r>
        <w:t>весенние</w:t>
      </w:r>
      <w:r>
        <w:rPr>
          <w:spacing w:val="-9"/>
        </w:rPr>
        <w:t xml:space="preserve"> </w:t>
      </w:r>
      <w:r>
        <w:t>–</w:t>
      </w:r>
      <w:r>
        <w:rPr>
          <w:spacing w:val="53"/>
        </w:rPr>
        <w:t xml:space="preserve"> </w:t>
      </w:r>
      <w:r>
        <w:t>9</w:t>
      </w:r>
      <w:r>
        <w:rPr>
          <w:spacing w:val="-3"/>
        </w:rPr>
        <w:t xml:space="preserve"> </w:t>
      </w:r>
      <w:r>
        <w:rPr>
          <w:spacing w:val="-4"/>
        </w:rPr>
        <w:t>дней</w:t>
      </w:r>
    </w:p>
    <w:p w:rsidR="0074394B" w:rsidRDefault="00400CF6">
      <w:pPr>
        <w:pStyle w:val="a5"/>
        <w:numPr>
          <w:ilvl w:val="0"/>
          <w:numId w:val="39"/>
        </w:numPr>
        <w:tabs>
          <w:tab w:val="left" w:pos="925"/>
        </w:tabs>
        <w:spacing w:before="2" w:line="251" w:lineRule="exact"/>
        <w:ind w:left="924" w:hanging="246"/>
        <w:jc w:val="left"/>
      </w:pPr>
      <w:r>
        <w:t>летние</w:t>
      </w:r>
      <w:r>
        <w:rPr>
          <w:spacing w:val="-9"/>
        </w:rPr>
        <w:t xml:space="preserve"> </w:t>
      </w:r>
      <w:r>
        <w:t>–</w:t>
      </w:r>
      <w:r>
        <w:rPr>
          <w:spacing w:val="2"/>
        </w:rPr>
        <w:t xml:space="preserve"> </w:t>
      </w:r>
      <w:r>
        <w:t>июнь</w:t>
      </w:r>
      <w:r>
        <w:rPr>
          <w:spacing w:val="-2"/>
        </w:rPr>
        <w:t xml:space="preserve"> </w:t>
      </w:r>
      <w:r>
        <w:t>–</w:t>
      </w:r>
      <w:r>
        <w:rPr>
          <w:spacing w:val="-12"/>
        </w:rPr>
        <w:t xml:space="preserve"> </w:t>
      </w:r>
      <w:r>
        <w:rPr>
          <w:spacing w:val="-2"/>
        </w:rPr>
        <w:t>август</w:t>
      </w:r>
    </w:p>
    <w:p w:rsidR="0074394B" w:rsidRDefault="00400CF6">
      <w:pPr>
        <w:pStyle w:val="a3"/>
        <w:ind w:right="2458" w:firstLine="0"/>
        <w:jc w:val="left"/>
      </w:pPr>
      <w:r>
        <w:t>7. Продолжительность</w:t>
      </w:r>
      <w:r>
        <w:rPr>
          <w:spacing w:val="35"/>
        </w:rPr>
        <w:t xml:space="preserve"> </w:t>
      </w:r>
      <w:r>
        <w:t>академического</w:t>
      </w:r>
      <w:r>
        <w:rPr>
          <w:spacing w:val="-9"/>
        </w:rPr>
        <w:t xml:space="preserve"> </w:t>
      </w:r>
      <w:r>
        <w:t>часа</w:t>
      </w:r>
      <w:r>
        <w:rPr>
          <w:spacing w:val="-4"/>
        </w:rPr>
        <w:t xml:space="preserve"> </w:t>
      </w:r>
      <w:r>
        <w:t>во</w:t>
      </w:r>
      <w:r>
        <w:rPr>
          <w:spacing w:val="-11"/>
        </w:rPr>
        <w:t xml:space="preserve"> </w:t>
      </w:r>
      <w:r>
        <w:t>5-</w:t>
      </w:r>
      <w:r>
        <w:rPr>
          <w:spacing w:val="-8"/>
        </w:rPr>
        <w:t xml:space="preserve"> </w:t>
      </w:r>
      <w:r>
        <w:t>9</w:t>
      </w:r>
      <w:r>
        <w:rPr>
          <w:spacing w:val="-11"/>
        </w:rPr>
        <w:t xml:space="preserve"> </w:t>
      </w:r>
      <w:r>
        <w:t>классах</w:t>
      </w:r>
      <w:r>
        <w:rPr>
          <w:spacing w:val="34"/>
        </w:rPr>
        <w:t xml:space="preserve"> </w:t>
      </w:r>
      <w:r>
        <w:t>составляет</w:t>
      </w:r>
      <w:r>
        <w:rPr>
          <w:spacing w:val="34"/>
        </w:rPr>
        <w:t xml:space="preserve"> </w:t>
      </w:r>
      <w:r>
        <w:t>40</w:t>
      </w:r>
      <w:r>
        <w:rPr>
          <w:spacing w:val="-2"/>
        </w:rPr>
        <w:t xml:space="preserve"> </w:t>
      </w:r>
      <w:r>
        <w:t>минут. 8 . Школа работает в одну смену.</w:t>
      </w:r>
    </w:p>
    <w:p w:rsidR="0074394B" w:rsidRDefault="00400CF6">
      <w:pPr>
        <w:pStyle w:val="a5"/>
        <w:numPr>
          <w:ilvl w:val="0"/>
          <w:numId w:val="24"/>
        </w:numPr>
        <w:tabs>
          <w:tab w:val="left" w:pos="911"/>
        </w:tabs>
        <w:ind w:right="969" w:firstLine="0"/>
      </w:pPr>
      <w:r>
        <w:t>Промежуточная</w:t>
      </w:r>
      <w:r>
        <w:rPr>
          <w:spacing w:val="40"/>
        </w:rPr>
        <w:t xml:space="preserve"> </w:t>
      </w:r>
      <w:r>
        <w:t>аттестация по учебным предметам, определенным Учебным планом, проводится</w:t>
      </w:r>
      <w:r>
        <w:rPr>
          <w:spacing w:val="-1"/>
        </w:rPr>
        <w:t xml:space="preserve"> </w:t>
      </w:r>
      <w:r>
        <w:t>по</w:t>
      </w:r>
      <w:r>
        <w:rPr>
          <w:spacing w:val="-11"/>
        </w:rPr>
        <w:t xml:space="preserve"> </w:t>
      </w:r>
      <w:r>
        <w:t>завершении</w:t>
      </w:r>
      <w:r>
        <w:rPr>
          <w:spacing w:val="-5"/>
        </w:rPr>
        <w:t xml:space="preserve"> </w:t>
      </w:r>
      <w:r>
        <w:t>их</w:t>
      </w:r>
      <w:r>
        <w:rPr>
          <w:spacing w:val="-4"/>
        </w:rPr>
        <w:t xml:space="preserve"> </w:t>
      </w:r>
      <w:r>
        <w:t>усвоения</w:t>
      </w:r>
      <w:r>
        <w:rPr>
          <w:spacing w:val="-6"/>
        </w:rPr>
        <w:t xml:space="preserve"> </w:t>
      </w:r>
      <w:r>
        <w:t>или</w:t>
      </w:r>
      <w:r>
        <w:rPr>
          <w:spacing w:val="-9"/>
        </w:rPr>
        <w:t xml:space="preserve"> </w:t>
      </w:r>
      <w:r>
        <w:t>в</w:t>
      </w:r>
      <w:r>
        <w:rPr>
          <w:spacing w:val="-5"/>
        </w:rPr>
        <w:t xml:space="preserve"> </w:t>
      </w:r>
      <w:r>
        <w:t>конце</w:t>
      </w:r>
      <w:r>
        <w:rPr>
          <w:spacing w:val="-12"/>
        </w:rPr>
        <w:t xml:space="preserve"> </w:t>
      </w:r>
      <w:r>
        <w:t>учебного</w:t>
      </w:r>
      <w:r>
        <w:rPr>
          <w:spacing w:val="-11"/>
        </w:rPr>
        <w:t xml:space="preserve"> </w:t>
      </w:r>
      <w:r>
        <w:t>года.</w:t>
      </w:r>
      <w:r>
        <w:rPr>
          <w:spacing w:val="-3"/>
        </w:rPr>
        <w:t xml:space="preserve"> </w:t>
      </w:r>
      <w:r>
        <w:t>Решение</w:t>
      </w:r>
      <w:r>
        <w:rPr>
          <w:spacing w:val="-9"/>
        </w:rPr>
        <w:t xml:space="preserve"> </w:t>
      </w:r>
      <w:r>
        <w:t>о</w:t>
      </w:r>
      <w:r>
        <w:rPr>
          <w:spacing w:val="-10"/>
        </w:rPr>
        <w:t xml:space="preserve"> </w:t>
      </w:r>
      <w:r>
        <w:t>формах</w:t>
      </w:r>
      <w:r>
        <w:rPr>
          <w:spacing w:val="-1"/>
        </w:rPr>
        <w:t xml:space="preserve"> </w:t>
      </w:r>
      <w:r>
        <w:t>проведении промежуточной аттестации принимается Педагогическим советом Учреждения.</w:t>
      </w:r>
    </w:p>
    <w:p w:rsidR="0074394B" w:rsidRDefault="00400CF6">
      <w:pPr>
        <w:pStyle w:val="a5"/>
        <w:numPr>
          <w:ilvl w:val="0"/>
          <w:numId w:val="24"/>
        </w:numPr>
        <w:tabs>
          <w:tab w:val="left" w:pos="1021"/>
        </w:tabs>
        <w:spacing w:before="1"/>
        <w:ind w:right="1564" w:firstLine="0"/>
      </w:pPr>
      <w:r>
        <w:t>Формы</w:t>
      </w:r>
      <w:r>
        <w:rPr>
          <w:spacing w:val="-9"/>
        </w:rPr>
        <w:t xml:space="preserve"> </w:t>
      </w:r>
      <w:r>
        <w:t>государственной</w:t>
      </w:r>
      <w:r>
        <w:rPr>
          <w:spacing w:val="-5"/>
        </w:rPr>
        <w:t xml:space="preserve"> </w:t>
      </w:r>
      <w:r>
        <w:t>итоговой</w:t>
      </w:r>
      <w:r>
        <w:rPr>
          <w:spacing w:val="-7"/>
        </w:rPr>
        <w:t xml:space="preserve"> </w:t>
      </w:r>
      <w:r>
        <w:t>аттестации,</w:t>
      </w:r>
      <w:r>
        <w:rPr>
          <w:spacing w:val="-14"/>
        </w:rPr>
        <w:t xml:space="preserve"> </w:t>
      </w:r>
      <w:r>
        <w:t>порядок</w:t>
      </w:r>
      <w:r>
        <w:rPr>
          <w:spacing w:val="29"/>
        </w:rPr>
        <w:t xml:space="preserve"> </w:t>
      </w:r>
      <w:r>
        <w:t>проведения</w:t>
      </w:r>
      <w:r>
        <w:rPr>
          <w:spacing w:val="-7"/>
        </w:rPr>
        <w:t xml:space="preserve"> </w:t>
      </w:r>
      <w:r>
        <w:t>такой</w:t>
      </w:r>
      <w:r>
        <w:rPr>
          <w:spacing w:val="-7"/>
        </w:rPr>
        <w:t xml:space="preserve"> </w:t>
      </w:r>
      <w:r>
        <w:t>аттестации</w:t>
      </w:r>
      <w:r>
        <w:rPr>
          <w:spacing w:val="-11"/>
        </w:rPr>
        <w:t xml:space="preserve"> </w:t>
      </w:r>
      <w:r>
        <w:t>по соответствующим образовательным программам различного уровня и в любых формах определяются федеральным органом исполнительной власти.</w:t>
      </w:r>
    </w:p>
    <w:p w:rsidR="0074394B" w:rsidRDefault="00400CF6">
      <w:pPr>
        <w:pStyle w:val="a5"/>
        <w:numPr>
          <w:ilvl w:val="0"/>
          <w:numId w:val="24"/>
        </w:numPr>
        <w:tabs>
          <w:tab w:val="left" w:pos="1074"/>
        </w:tabs>
        <w:spacing w:before="4" w:line="252" w:lineRule="exact"/>
        <w:ind w:left="1073" w:hanging="395"/>
      </w:pPr>
      <w:r>
        <w:t>В</w:t>
      </w:r>
      <w:r>
        <w:rPr>
          <w:spacing w:val="-14"/>
        </w:rPr>
        <w:t xml:space="preserve"> </w:t>
      </w:r>
      <w:r>
        <w:t>школе</w:t>
      </w:r>
      <w:r>
        <w:rPr>
          <w:spacing w:val="-14"/>
        </w:rPr>
        <w:t xml:space="preserve"> </w:t>
      </w:r>
      <w:r>
        <w:t>принята</w:t>
      </w:r>
      <w:r>
        <w:rPr>
          <w:spacing w:val="-14"/>
        </w:rPr>
        <w:t xml:space="preserve"> </w:t>
      </w:r>
      <w:r>
        <w:t>пятибалльная</w:t>
      </w:r>
      <w:r>
        <w:rPr>
          <w:spacing w:val="-7"/>
        </w:rPr>
        <w:t xml:space="preserve"> </w:t>
      </w:r>
      <w:r>
        <w:t xml:space="preserve">система </w:t>
      </w:r>
      <w:r>
        <w:rPr>
          <w:spacing w:val="-2"/>
        </w:rPr>
        <w:t>оценок.</w:t>
      </w:r>
    </w:p>
    <w:p w:rsidR="0074394B" w:rsidRDefault="00400CF6">
      <w:pPr>
        <w:pStyle w:val="a5"/>
        <w:numPr>
          <w:ilvl w:val="0"/>
          <w:numId w:val="24"/>
        </w:numPr>
        <w:tabs>
          <w:tab w:val="left" w:pos="1017"/>
        </w:tabs>
        <w:spacing w:line="252" w:lineRule="exact"/>
        <w:ind w:left="1016" w:hanging="338"/>
      </w:pPr>
      <w:r>
        <w:t>Минимальная</w:t>
      </w:r>
      <w:r>
        <w:rPr>
          <w:spacing w:val="-16"/>
        </w:rPr>
        <w:t xml:space="preserve"> </w:t>
      </w:r>
      <w:r>
        <w:t>продолжительность</w:t>
      </w:r>
      <w:r>
        <w:rPr>
          <w:spacing w:val="-14"/>
        </w:rPr>
        <w:t xml:space="preserve"> </w:t>
      </w:r>
      <w:r>
        <w:t>перемен</w:t>
      </w:r>
      <w:r>
        <w:rPr>
          <w:spacing w:val="-2"/>
        </w:rPr>
        <w:t xml:space="preserve"> </w:t>
      </w:r>
      <w:r>
        <w:t>-10</w:t>
      </w:r>
      <w:r>
        <w:rPr>
          <w:spacing w:val="-13"/>
        </w:rPr>
        <w:t xml:space="preserve"> </w:t>
      </w:r>
      <w:r>
        <w:t>минут,</w:t>
      </w:r>
      <w:r>
        <w:rPr>
          <w:spacing w:val="-6"/>
        </w:rPr>
        <w:t xml:space="preserve"> </w:t>
      </w:r>
      <w:r>
        <w:t>максимальная</w:t>
      </w:r>
      <w:r>
        <w:rPr>
          <w:spacing w:val="-13"/>
        </w:rPr>
        <w:t xml:space="preserve"> </w:t>
      </w:r>
      <w:r>
        <w:t>–20</w:t>
      </w:r>
      <w:r>
        <w:rPr>
          <w:spacing w:val="-13"/>
        </w:rPr>
        <w:t xml:space="preserve"> </w:t>
      </w:r>
      <w:r>
        <w:rPr>
          <w:spacing w:val="-2"/>
        </w:rPr>
        <w:t>минут.</w:t>
      </w:r>
    </w:p>
    <w:p w:rsidR="0074394B" w:rsidRDefault="00400CF6">
      <w:pPr>
        <w:pStyle w:val="a5"/>
        <w:numPr>
          <w:ilvl w:val="0"/>
          <w:numId w:val="24"/>
        </w:numPr>
        <w:tabs>
          <w:tab w:val="left" w:pos="1017"/>
        </w:tabs>
        <w:spacing w:before="1"/>
        <w:ind w:left="1016" w:hanging="338"/>
      </w:pPr>
      <w:r>
        <w:t>Учебный</w:t>
      </w:r>
      <w:r>
        <w:rPr>
          <w:spacing w:val="-9"/>
        </w:rPr>
        <w:t xml:space="preserve"> </w:t>
      </w:r>
      <w:r>
        <w:t>год</w:t>
      </w:r>
      <w:r>
        <w:rPr>
          <w:spacing w:val="-8"/>
        </w:rPr>
        <w:t xml:space="preserve"> </w:t>
      </w:r>
      <w:r>
        <w:t>на</w:t>
      </w:r>
      <w:r>
        <w:rPr>
          <w:spacing w:val="-5"/>
        </w:rPr>
        <w:t xml:space="preserve"> </w:t>
      </w:r>
      <w:r>
        <w:t>уровне</w:t>
      </w:r>
      <w:r>
        <w:rPr>
          <w:spacing w:val="-12"/>
        </w:rPr>
        <w:t xml:space="preserve"> </w:t>
      </w:r>
      <w:r>
        <w:t>основного</w:t>
      </w:r>
      <w:r>
        <w:rPr>
          <w:spacing w:val="-5"/>
        </w:rPr>
        <w:t xml:space="preserve"> </w:t>
      </w:r>
      <w:r>
        <w:t>общего</w:t>
      </w:r>
      <w:r>
        <w:rPr>
          <w:spacing w:val="-7"/>
        </w:rPr>
        <w:t xml:space="preserve"> </w:t>
      </w:r>
      <w:r>
        <w:t>образования</w:t>
      </w:r>
      <w:r>
        <w:rPr>
          <w:spacing w:val="-10"/>
        </w:rPr>
        <w:t xml:space="preserve"> </w:t>
      </w:r>
      <w:r>
        <w:t>делится</w:t>
      </w:r>
      <w:r>
        <w:rPr>
          <w:spacing w:val="-7"/>
        </w:rPr>
        <w:t xml:space="preserve"> </w:t>
      </w:r>
      <w:r>
        <w:t>на</w:t>
      </w:r>
      <w:r>
        <w:rPr>
          <w:spacing w:val="-5"/>
        </w:rPr>
        <w:t xml:space="preserve"> </w:t>
      </w:r>
      <w:r>
        <w:t>4</w:t>
      </w:r>
      <w:r>
        <w:rPr>
          <w:spacing w:val="-13"/>
        </w:rPr>
        <w:t xml:space="preserve"> </w:t>
      </w:r>
      <w:r>
        <w:rPr>
          <w:spacing w:val="-2"/>
        </w:rPr>
        <w:t>четверти.</w:t>
      </w:r>
    </w:p>
    <w:p w:rsidR="0074394B" w:rsidRDefault="00400CF6">
      <w:pPr>
        <w:pStyle w:val="Heading3"/>
        <w:spacing w:before="2" w:line="251" w:lineRule="exact"/>
        <w:ind w:left="679"/>
        <w:jc w:val="left"/>
      </w:pPr>
      <w:r>
        <w:t>Праздничные</w:t>
      </w:r>
      <w:r>
        <w:rPr>
          <w:spacing w:val="-9"/>
        </w:rPr>
        <w:t xml:space="preserve"> </w:t>
      </w:r>
      <w:r>
        <w:t>выходные</w:t>
      </w:r>
      <w:r>
        <w:rPr>
          <w:spacing w:val="-9"/>
        </w:rPr>
        <w:t xml:space="preserve"> </w:t>
      </w:r>
      <w:r>
        <w:t>в</w:t>
      </w:r>
      <w:r>
        <w:rPr>
          <w:spacing w:val="-7"/>
        </w:rPr>
        <w:t xml:space="preserve"> </w:t>
      </w:r>
      <w:r>
        <w:t>учебном</w:t>
      </w:r>
      <w:r>
        <w:rPr>
          <w:spacing w:val="-9"/>
        </w:rPr>
        <w:t xml:space="preserve"> </w:t>
      </w:r>
      <w:r>
        <w:rPr>
          <w:spacing w:val="-4"/>
        </w:rPr>
        <w:t>году.</w:t>
      </w:r>
    </w:p>
    <w:p w:rsidR="0074394B" w:rsidRDefault="00400CF6">
      <w:pPr>
        <w:pStyle w:val="a3"/>
        <w:ind w:right="5916" w:firstLine="0"/>
        <w:jc w:val="left"/>
      </w:pPr>
      <w:r>
        <w:t>4 ноября – День народного единства 1,2,3,4,5,6</w:t>
      </w:r>
      <w:r>
        <w:rPr>
          <w:spacing w:val="-14"/>
        </w:rPr>
        <w:t xml:space="preserve"> </w:t>
      </w:r>
      <w:r>
        <w:t>и</w:t>
      </w:r>
      <w:r>
        <w:rPr>
          <w:spacing w:val="-14"/>
        </w:rPr>
        <w:t xml:space="preserve"> </w:t>
      </w:r>
      <w:r>
        <w:t>8</w:t>
      </w:r>
      <w:r>
        <w:rPr>
          <w:spacing w:val="-9"/>
        </w:rPr>
        <w:t xml:space="preserve"> </w:t>
      </w:r>
      <w:r>
        <w:t>января</w:t>
      </w:r>
      <w:r>
        <w:rPr>
          <w:spacing w:val="-9"/>
        </w:rPr>
        <w:t xml:space="preserve"> </w:t>
      </w:r>
      <w:r>
        <w:t>–</w:t>
      </w:r>
      <w:r>
        <w:rPr>
          <w:spacing w:val="-12"/>
        </w:rPr>
        <w:t xml:space="preserve"> </w:t>
      </w:r>
      <w:r>
        <w:t>Новогодние</w:t>
      </w:r>
      <w:r>
        <w:rPr>
          <w:spacing w:val="-14"/>
        </w:rPr>
        <w:t xml:space="preserve"> </w:t>
      </w:r>
      <w:r>
        <w:t>каникулы 7 января – Рождество Христово</w:t>
      </w:r>
    </w:p>
    <w:p w:rsidR="0074394B" w:rsidRDefault="00400CF6">
      <w:pPr>
        <w:pStyle w:val="a3"/>
        <w:ind w:right="6375" w:firstLine="0"/>
      </w:pPr>
      <w:r>
        <w:t>23</w:t>
      </w:r>
      <w:r>
        <w:rPr>
          <w:spacing w:val="-1"/>
        </w:rPr>
        <w:t xml:space="preserve"> </w:t>
      </w:r>
      <w:r>
        <w:t>февраля –</w:t>
      </w:r>
      <w:r>
        <w:rPr>
          <w:spacing w:val="-5"/>
        </w:rPr>
        <w:t xml:space="preserve"> </w:t>
      </w:r>
      <w:r>
        <w:t>День</w:t>
      </w:r>
      <w:r>
        <w:rPr>
          <w:spacing w:val="-1"/>
        </w:rPr>
        <w:t xml:space="preserve"> </w:t>
      </w:r>
      <w:r>
        <w:t>защитника Отечества 8</w:t>
      </w:r>
      <w:r>
        <w:rPr>
          <w:spacing w:val="-14"/>
        </w:rPr>
        <w:t xml:space="preserve"> </w:t>
      </w:r>
      <w:r>
        <w:t>марта</w:t>
      </w:r>
      <w:r>
        <w:rPr>
          <w:spacing w:val="-14"/>
        </w:rPr>
        <w:t xml:space="preserve"> </w:t>
      </w:r>
      <w:r>
        <w:t>–</w:t>
      </w:r>
      <w:r>
        <w:rPr>
          <w:spacing w:val="-14"/>
        </w:rPr>
        <w:t xml:space="preserve"> </w:t>
      </w:r>
      <w:r>
        <w:t>Международный</w:t>
      </w:r>
      <w:r>
        <w:rPr>
          <w:spacing w:val="-13"/>
        </w:rPr>
        <w:t xml:space="preserve"> </w:t>
      </w:r>
      <w:r>
        <w:t>женский</w:t>
      </w:r>
      <w:r>
        <w:rPr>
          <w:spacing w:val="-14"/>
        </w:rPr>
        <w:t xml:space="preserve"> </w:t>
      </w:r>
      <w:r>
        <w:t>день 1 мая – Праздник Весны и Труда</w:t>
      </w:r>
    </w:p>
    <w:p w:rsidR="0074394B" w:rsidRDefault="00400CF6">
      <w:pPr>
        <w:pStyle w:val="a3"/>
        <w:ind w:right="8064" w:firstLine="0"/>
      </w:pPr>
      <w:r>
        <w:t>9 мая – День Победы 12</w:t>
      </w:r>
      <w:r>
        <w:rPr>
          <w:spacing w:val="-10"/>
        </w:rPr>
        <w:t xml:space="preserve"> </w:t>
      </w:r>
      <w:r>
        <w:t>июня</w:t>
      </w:r>
      <w:r>
        <w:rPr>
          <w:spacing w:val="-13"/>
        </w:rPr>
        <w:t xml:space="preserve"> </w:t>
      </w:r>
      <w:r>
        <w:t>–</w:t>
      </w:r>
      <w:r>
        <w:rPr>
          <w:spacing w:val="-14"/>
        </w:rPr>
        <w:t xml:space="preserve"> </w:t>
      </w:r>
      <w:r>
        <w:t>День</w:t>
      </w:r>
      <w:r>
        <w:rPr>
          <w:spacing w:val="-4"/>
        </w:rPr>
        <w:t xml:space="preserve"> </w:t>
      </w:r>
      <w:r>
        <w:rPr>
          <w:spacing w:val="-2"/>
        </w:rPr>
        <w:t>России</w:t>
      </w:r>
    </w:p>
    <w:p w:rsidR="0074394B" w:rsidRDefault="0074394B">
      <w:pPr>
        <w:pStyle w:val="a3"/>
        <w:spacing w:before="1"/>
        <w:ind w:left="0" w:firstLine="0"/>
        <w:jc w:val="left"/>
      </w:pPr>
    </w:p>
    <w:p w:rsidR="0074394B" w:rsidRDefault="00400CF6">
      <w:pPr>
        <w:pStyle w:val="Heading3"/>
        <w:spacing w:before="1"/>
        <w:ind w:left="679"/>
      </w:pPr>
      <w:r>
        <w:t>1.1.2.</w:t>
      </w:r>
      <w:r>
        <w:rPr>
          <w:spacing w:val="41"/>
        </w:rPr>
        <w:t xml:space="preserve">  </w:t>
      </w:r>
      <w:r>
        <w:t>План</w:t>
      </w:r>
      <w:r>
        <w:rPr>
          <w:spacing w:val="-2"/>
        </w:rPr>
        <w:t xml:space="preserve"> </w:t>
      </w:r>
      <w:r>
        <w:t>внеурочной</w:t>
      </w:r>
      <w:r>
        <w:rPr>
          <w:spacing w:val="4"/>
        </w:rPr>
        <w:t xml:space="preserve"> </w:t>
      </w:r>
      <w:r>
        <w:rPr>
          <w:spacing w:val="-2"/>
        </w:rPr>
        <w:t>деятельности</w:t>
      </w:r>
    </w:p>
    <w:p w:rsidR="0074394B" w:rsidRDefault="00400CF6">
      <w:pPr>
        <w:pStyle w:val="a3"/>
        <w:spacing w:before="35"/>
        <w:ind w:right="851" w:firstLine="0"/>
      </w:pPr>
      <w:r>
        <w:rPr>
          <w:b/>
        </w:rPr>
        <w:t xml:space="preserve">Внеурочная деятельность </w:t>
      </w:r>
      <w:r>
        <w:t>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w:t>
      </w:r>
    </w:p>
    <w:p w:rsidR="0074394B" w:rsidRDefault="00400CF6">
      <w:pPr>
        <w:pStyle w:val="a3"/>
        <w:spacing w:before="2" w:line="237" w:lineRule="auto"/>
        <w:ind w:right="860" w:firstLine="0"/>
      </w:pPr>
      <w:r>
        <w:t>Организация занятий по этим направлениям является неотъемлемой частью образовательного процесса в образовательном учреждении.</w:t>
      </w:r>
    </w:p>
    <w:p w:rsidR="0074394B" w:rsidRDefault="00400CF6">
      <w:pPr>
        <w:pStyle w:val="a3"/>
        <w:ind w:right="839" w:firstLine="0"/>
      </w:pPr>
      <w:r>
        <w:t>Содержание данных занятий</w:t>
      </w:r>
      <w:r>
        <w:rPr>
          <w:spacing w:val="40"/>
        </w:rPr>
        <w:t xml:space="preserve"> </w:t>
      </w:r>
      <w:r>
        <w:t>формируются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74394B" w:rsidRDefault="00400CF6">
      <w:pPr>
        <w:pStyle w:val="a3"/>
        <w:spacing w:before="4" w:line="276" w:lineRule="auto"/>
        <w:ind w:right="833" w:firstLine="0"/>
      </w:pPr>
      <w:r>
        <w:t>Отличительной особенностью стандартов второго поколения является требование организации внеурочной деятельности обучающихся как неотъемлемой части образовательного процесса в школе. Внеурочная деятельность школьников объединяет все</w:t>
      </w:r>
      <w:r>
        <w:rPr>
          <w:spacing w:val="-5"/>
        </w:rPr>
        <w:t xml:space="preserve"> </w:t>
      </w:r>
      <w:r>
        <w:t>виды деятельности (кроме</w:t>
      </w:r>
      <w:r>
        <w:rPr>
          <w:spacing w:val="-1"/>
        </w:rPr>
        <w:t xml:space="preserve"> </w:t>
      </w:r>
      <w:r>
        <w:t>урочной), в</w:t>
      </w:r>
      <w:r>
        <w:rPr>
          <w:spacing w:val="40"/>
        </w:rPr>
        <w:t xml:space="preserve"> </w:t>
      </w:r>
      <w:r>
        <w:t>которых</w:t>
      </w:r>
      <w:r>
        <w:rPr>
          <w:spacing w:val="40"/>
        </w:rPr>
        <w:t xml:space="preserve"> </w:t>
      </w:r>
      <w:r>
        <w:t>возможно</w:t>
      </w:r>
      <w:r>
        <w:rPr>
          <w:spacing w:val="35"/>
        </w:rPr>
        <w:t xml:space="preserve"> </w:t>
      </w:r>
      <w:r>
        <w:t>и</w:t>
      </w:r>
      <w:r>
        <w:rPr>
          <w:spacing w:val="40"/>
        </w:rPr>
        <w:t xml:space="preserve"> </w:t>
      </w:r>
      <w:r>
        <w:t>целесообразно</w:t>
      </w:r>
      <w:r>
        <w:rPr>
          <w:spacing w:val="36"/>
        </w:rPr>
        <w:t xml:space="preserve"> </w:t>
      </w:r>
      <w:r>
        <w:t>решение</w:t>
      </w:r>
      <w:r>
        <w:rPr>
          <w:spacing w:val="33"/>
        </w:rPr>
        <w:t xml:space="preserve"> </w:t>
      </w:r>
      <w:r>
        <w:t>задач</w:t>
      </w:r>
      <w:r>
        <w:rPr>
          <w:spacing w:val="38"/>
        </w:rPr>
        <w:t xml:space="preserve"> </w:t>
      </w:r>
      <w:r>
        <w:t>их</w:t>
      </w:r>
      <w:r>
        <w:rPr>
          <w:spacing w:val="38"/>
        </w:rPr>
        <w:t xml:space="preserve"> </w:t>
      </w:r>
      <w:r>
        <w:t>развития,</w:t>
      </w:r>
      <w:r>
        <w:rPr>
          <w:spacing w:val="37"/>
        </w:rPr>
        <w:t xml:space="preserve"> </w:t>
      </w:r>
      <w:r>
        <w:t>воспитания</w:t>
      </w:r>
      <w:r>
        <w:rPr>
          <w:spacing w:val="39"/>
        </w:rPr>
        <w:t xml:space="preserve"> </w:t>
      </w:r>
      <w:r>
        <w:t>и</w:t>
      </w:r>
      <w:r>
        <w:rPr>
          <w:spacing w:val="39"/>
        </w:rPr>
        <w:t xml:space="preserve"> </w:t>
      </w:r>
      <w:r>
        <w:t>социализации. В новом ФГОС конкретизировано соотношение между образованием и воспитанием: воспитание рассматривается как миссия образования, как ценностно-ориентированный процесс. Оно должно охватывать и пронизывать собой все виды образовательной деятельности: учебную (в границах разных образовательных дисциплин) и внеурочную.</w:t>
      </w:r>
    </w:p>
    <w:p w:rsidR="0074394B" w:rsidRDefault="00400CF6">
      <w:pPr>
        <w:pStyle w:val="a3"/>
        <w:spacing w:before="1" w:line="283" w:lineRule="auto"/>
        <w:ind w:right="854" w:firstLine="57"/>
      </w:pPr>
      <w:r>
        <w:t>Исходя из этого, в школе проводятся мероприятия для создания системы внеурочной деятельности, поддерживающей процесс обучения:</w:t>
      </w:r>
    </w:p>
    <w:p w:rsidR="0074394B" w:rsidRDefault="00400CF6">
      <w:pPr>
        <w:pStyle w:val="a3"/>
        <w:spacing w:line="242" w:lineRule="exact"/>
        <w:ind w:firstLine="0"/>
      </w:pPr>
      <w:r>
        <w:rPr>
          <w:spacing w:val="-2"/>
        </w:rPr>
        <w:t>-разработано</w:t>
      </w:r>
      <w:r>
        <w:rPr>
          <w:spacing w:val="-1"/>
        </w:rPr>
        <w:t xml:space="preserve"> </w:t>
      </w:r>
      <w:r>
        <w:rPr>
          <w:spacing w:val="-2"/>
        </w:rPr>
        <w:t>Положение</w:t>
      </w:r>
      <w:r>
        <w:rPr>
          <w:spacing w:val="-4"/>
        </w:rPr>
        <w:t xml:space="preserve"> </w:t>
      </w:r>
      <w:r>
        <w:rPr>
          <w:spacing w:val="-2"/>
        </w:rPr>
        <w:t>о внеурочной</w:t>
      </w:r>
      <w:r>
        <w:rPr>
          <w:spacing w:val="13"/>
        </w:rPr>
        <w:t xml:space="preserve"> </w:t>
      </w:r>
      <w:r>
        <w:rPr>
          <w:spacing w:val="-2"/>
        </w:rPr>
        <w:t>деятельности;</w:t>
      </w:r>
    </w:p>
    <w:p w:rsidR="0074394B" w:rsidRDefault="00400CF6">
      <w:pPr>
        <w:pStyle w:val="a3"/>
        <w:spacing w:before="35"/>
        <w:ind w:firstLine="0"/>
      </w:pPr>
      <w:r>
        <w:t>-составлен</w:t>
      </w:r>
      <w:r>
        <w:rPr>
          <w:spacing w:val="-14"/>
        </w:rPr>
        <w:t xml:space="preserve"> </w:t>
      </w:r>
      <w:r>
        <w:t>перечень</w:t>
      </w:r>
      <w:r>
        <w:rPr>
          <w:spacing w:val="-14"/>
        </w:rPr>
        <w:t xml:space="preserve"> </w:t>
      </w:r>
      <w:r>
        <w:t>программ</w:t>
      </w:r>
      <w:r>
        <w:rPr>
          <w:spacing w:val="-14"/>
        </w:rPr>
        <w:t xml:space="preserve"> </w:t>
      </w:r>
      <w:r>
        <w:t>внеурочной</w:t>
      </w:r>
      <w:r>
        <w:rPr>
          <w:spacing w:val="-12"/>
        </w:rPr>
        <w:t xml:space="preserve"> </w:t>
      </w:r>
      <w:r>
        <w:rPr>
          <w:spacing w:val="-2"/>
        </w:rPr>
        <w:t>деятельности;</w:t>
      </w:r>
    </w:p>
    <w:p w:rsidR="0074394B" w:rsidRDefault="00400CF6">
      <w:pPr>
        <w:pStyle w:val="a3"/>
        <w:spacing w:before="30"/>
        <w:ind w:firstLine="0"/>
      </w:pPr>
      <w:r>
        <w:t>-осуществлён</w:t>
      </w:r>
      <w:r>
        <w:rPr>
          <w:spacing w:val="-11"/>
        </w:rPr>
        <w:t xml:space="preserve"> </w:t>
      </w:r>
      <w:r>
        <w:t>подбор</w:t>
      </w:r>
      <w:r>
        <w:rPr>
          <w:spacing w:val="-10"/>
        </w:rPr>
        <w:t xml:space="preserve"> </w:t>
      </w:r>
      <w:r>
        <w:t>кадров</w:t>
      </w:r>
      <w:r>
        <w:rPr>
          <w:spacing w:val="-10"/>
        </w:rPr>
        <w:t xml:space="preserve"> </w:t>
      </w:r>
      <w:r>
        <w:t>для</w:t>
      </w:r>
      <w:r>
        <w:rPr>
          <w:spacing w:val="-11"/>
        </w:rPr>
        <w:t xml:space="preserve"> </w:t>
      </w:r>
      <w:r>
        <w:t>проведения</w:t>
      </w:r>
      <w:r>
        <w:rPr>
          <w:spacing w:val="-11"/>
        </w:rPr>
        <w:t xml:space="preserve"> </w:t>
      </w:r>
      <w:r>
        <w:t>внеурочных</w:t>
      </w:r>
      <w:r>
        <w:rPr>
          <w:spacing w:val="-13"/>
        </w:rPr>
        <w:t xml:space="preserve"> </w:t>
      </w:r>
      <w:r>
        <w:rPr>
          <w:spacing w:val="-2"/>
        </w:rPr>
        <w:t>занятий;</w:t>
      </w:r>
    </w:p>
    <w:p w:rsidR="0074394B" w:rsidRDefault="0074394B">
      <w:pPr>
        <w:sectPr w:rsidR="0074394B">
          <w:pgSz w:w="11910" w:h="16840"/>
          <w:pgMar w:top="1020" w:right="0" w:bottom="1240" w:left="1020" w:header="0" w:footer="959" w:gutter="0"/>
          <w:cols w:space="720"/>
        </w:sectPr>
      </w:pPr>
    </w:p>
    <w:p w:rsidR="0074394B" w:rsidRDefault="00400CF6">
      <w:pPr>
        <w:pStyle w:val="a3"/>
        <w:spacing w:before="67"/>
        <w:ind w:firstLine="0"/>
        <w:jc w:val="left"/>
      </w:pPr>
      <w:r>
        <w:lastRenderedPageBreak/>
        <w:t>-разработаны</w:t>
      </w:r>
      <w:r>
        <w:rPr>
          <w:spacing w:val="25"/>
        </w:rPr>
        <w:t xml:space="preserve"> </w:t>
      </w:r>
      <w:r>
        <w:t>рабочие</w:t>
      </w:r>
      <w:r>
        <w:rPr>
          <w:spacing w:val="-14"/>
        </w:rPr>
        <w:t xml:space="preserve"> </w:t>
      </w:r>
      <w:r>
        <w:t>программы</w:t>
      </w:r>
      <w:r>
        <w:rPr>
          <w:spacing w:val="35"/>
        </w:rPr>
        <w:t xml:space="preserve"> </w:t>
      </w:r>
      <w:r>
        <w:t>внеурочной</w:t>
      </w:r>
      <w:r>
        <w:rPr>
          <w:spacing w:val="-5"/>
        </w:rPr>
        <w:t xml:space="preserve"> </w:t>
      </w:r>
      <w:r>
        <w:rPr>
          <w:spacing w:val="-2"/>
        </w:rPr>
        <w:t>деятельности;</w:t>
      </w:r>
    </w:p>
    <w:p w:rsidR="0074394B" w:rsidRDefault="00400CF6">
      <w:pPr>
        <w:pStyle w:val="a3"/>
        <w:spacing w:before="40" w:line="268" w:lineRule="auto"/>
        <w:ind w:right="815" w:firstLine="0"/>
        <w:jc w:val="left"/>
      </w:pPr>
      <w:r>
        <w:t>-материально-техническое</w:t>
      </w:r>
      <w:r>
        <w:rPr>
          <w:spacing w:val="80"/>
        </w:rPr>
        <w:t xml:space="preserve"> </w:t>
      </w:r>
      <w:r>
        <w:t>оснащение</w:t>
      </w:r>
      <w:r>
        <w:rPr>
          <w:spacing w:val="40"/>
        </w:rPr>
        <w:t xml:space="preserve"> </w:t>
      </w:r>
      <w:r>
        <w:t>внеурочной</w:t>
      </w:r>
      <w:r>
        <w:rPr>
          <w:spacing w:val="80"/>
        </w:rPr>
        <w:t xml:space="preserve"> </w:t>
      </w:r>
      <w:r>
        <w:t>деятельности</w:t>
      </w:r>
      <w:r>
        <w:rPr>
          <w:spacing w:val="80"/>
        </w:rPr>
        <w:t xml:space="preserve"> </w:t>
      </w:r>
      <w:r>
        <w:t>в</w:t>
      </w:r>
      <w:r>
        <w:rPr>
          <w:spacing w:val="80"/>
        </w:rPr>
        <w:t xml:space="preserve"> </w:t>
      </w:r>
      <w:r>
        <w:t>основном</w:t>
      </w:r>
      <w:r>
        <w:rPr>
          <w:spacing w:val="80"/>
        </w:rPr>
        <w:t xml:space="preserve"> </w:t>
      </w:r>
      <w:r>
        <w:t>соответствует требованиям ФГОС;</w:t>
      </w:r>
    </w:p>
    <w:p w:rsidR="0074394B" w:rsidRDefault="00400CF6">
      <w:pPr>
        <w:pStyle w:val="a3"/>
        <w:spacing w:before="9"/>
        <w:ind w:firstLine="0"/>
        <w:jc w:val="left"/>
      </w:pPr>
      <w:r>
        <w:rPr>
          <w:spacing w:val="-2"/>
        </w:rPr>
        <w:t>-происходит</w:t>
      </w:r>
      <w:r>
        <w:rPr>
          <w:spacing w:val="4"/>
        </w:rPr>
        <w:t xml:space="preserve"> </w:t>
      </w:r>
      <w:r>
        <w:rPr>
          <w:spacing w:val="-2"/>
        </w:rPr>
        <w:t>постоянное</w:t>
      </w:r>
      <w:r>
        <w:rPr>
          <w:spacing w:val="-9"/>
        </w:rPr>
        <w:t xml:space="preserve"> </w:t>
      </w:r>
      <w:r>
        <w:rPr>
          <w:spacing w:val="-2"/>
        </w:rPr>
        <w:t>информирование</w:t>
      </w:r>
      <w:r>
        <w:t xml:space="preserve"> </w:t>
      </w:r>
      <w:r>
        <w:rPr>
          <w:spacing w:val="-2"/>
        </w:rPr>
        <w:t>родителей</w:t>
      </w:r>
      <w:r>
        <w:rPr>
          <w:spacing w:val="14"/>
        </w:rPr>
        <w:t xml:space="preserve"> </w:t>
      </w:r>
      <w:r>
        <w:rPr>
          <w:spacing w:val="-2"/>
        </w:rPr>
        <w:t>о</w:t>
      </w:r>
      <w:r>
        <w:rPr>
          <w:spacing w:val="-1"/>
        </w:rPr>
        <w:t xml:space="preserve"> </w:t>
      </w:r>
      <w:r>
        <w:rPr>
          <w:spacing w:val="-2"/>
        </w:rPr>
        <w:t>системе</w:t>
      </w:r>
      <w:r>
        <w:rPr>
          <w:spacing w:val="-4"/>
        </w:rPr>
        <w:t xml:space="preserve"> </w:t>
      </w:r>
      <w:r>
        <w:rPr>
          <w:spacing w:val="-2"/>
        </w:rPr>
        <w:t>внеурочной</w:t>
      </w:r>
      <w:r>
        <w:rPr>
          <w:spacing w:val="16"/>
        </w:rPr>
        <w:t xml:space="preserve"> </w:t>
      </w:r>
      <w:r>
        <w:rPr>
          <w:spacing w:val="-2"/>
        </w:rPr>
        <w:t>деятельности;</w:t>
      </w:r>
    </w:p>
    <w:p w:rsidR="0074394B" w:rsidRDefault="00400CF6">
      <w:pPr>
        <w:pStyle w:val="a3"/>
        <w:spacing w:before="35"/>
        <w:ind w:firstLine="0"/>
        <w:jc w:val="left"/>
      </w:pPr>
      <w:r>
        <w:t>-составлено</w:t>
      </w:r>
      <w:r>
        <w:rPr>
          <w:spacing w:val="-14"/>
        </w:rPr>
        <w:t xml:space="preserve"> </w:t>
      </w:r>
      <w:r>
        <w:t>расписание</w:t>
      </w:r>
      <w:r>
        <w:rPr>
          <w:spacing w:val="22"/>
        </w:rPr>
        <w:t xml:space="preserve"> </w:t>
      </w:r>
      <w:r>
        <w:t>внеурочной</w:t>
      </w:r>
      <w:r>
        <w:rPr>
          <w:spacing w:val="-5"/>
        </w:rPr>
        <w:t xml:space="preserve"> </w:t>
      </w:r>
      <w:r>
        <w:rPr>
          <w:spacing w:val="-2"/>
        </w:rPr>
        <w:t>деятельности</w:t>
      </w:r>
    </w:p>
    <w:p w:rsidR="0074394B" w:rsidRDefault="00400CF6">
      <w:pPr>
        <w:spacing w:before="7"/>
        <w:ind w:left="679"/>
      </w:pPr>
      <w:r>
        <w:rPr>
          <w:b/>
          <w:spacing w:val="-2"/>
        </w:rPr>
        <w:t>Направления</w:t>
      </w:r>
      <w:r>
        <w:rPr>
          <w:b/>
          <w:spacing w:val="4"/>
        </w:rPr>
        <w:t xml:space="preserve"> </w:t>
      </w:r>
      <w:r>
        <w:rPr>
          <w:spacing w:val="-2"/>
        </w:rPr>
        <w:t>внеурочной</w:t>
      </w:r>
      <w:r>
        <w:rPr>
          <w:spacing w:val="5"/>
        </w:rPr>
        <w:t xml:space="preserve"> </w:t>
      </w:r>
      <w:r>
        <w:rPr>
          <w:spacing w:val="-2"/>
        </w:rPr>
        <w:t>деятельности:</w:t>
      </w:r>
    </w:p>
    <w:p w:rsidR="0074394B" w:rsidRDefault="00400CF6">
      <w:pPr>
        <w:pStyle w:val="a3"/>
        <w:spacing w:before="35" w:line="276" w:lineRule="auto"/>
        <w:ind w:right="7045" w:firstLine="0"/>
        <w:jc w:val="left"/>
      </w:pPr>
      <w:r>
        <w:rPr>
          <w:spacing w:val="-4"/>
        </w:rPr>
        <w:t xml:space="preserve">спортивно-оздоровительное, </w:t>
      </w:r>
      <w:r>
        <w:rPr>
          <w:spacing w:val="-2"/>
        </w:rPr>
        <w:t>общекультурное, интеллектуальное,</w:t>
      </w:r>
    </w:p>
    <w:p w:rsidR="0074394B" w:rsidRDefault="00400CF6">
      <w:pPr>
        <w:pStyle w:val="a3"/>
        <w:spacing w:before="5" w:line="268" w:lineRule="auto"/>
        <w:ind w:right="7952" w:firstLine="0"/>
        <w:jc w:val="left"/>
      </w:pPr>
      <w:r>
        <w:rPr>
          <w:spacing w:val="-4"/>
        </w:rPr>
        <w:t xml:space="preserve">духовно-нравственное, </w:t>
      </w:r>
      <w:r>
        <w:rPr>
          <w:spacing w:val="-2"/>
        </w:rPr>
        <w:t>социальное.</w:t>
      </w:r>
    </w:p>
    <w:p w:rsidR="0074394B" w:rsidRDefault="00400CF6">
      <w:pPr>
        <w:pStyle w:val="a3"/>
        <w:spacing w:before="10" w:line="276" w:lineRule="auto"/>
        <w:ind w:right="844" w:firstLine="0"/>
      </w:pPr>
      <w:r>
        <w:rPr>
          <w:b/>
        </w:rPr>
        <w:t xml:space="preserve">Цель внеурочной деятельности: </w:t>
      </w:r>
      <w: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74394B" w:rsidRDefault="00400CF6">
      <w:pPr>
        <w:pStyle w:val="Heading3"/>
        <w:spacing w:before="10"/>
        <w:ind w:left="679"/>
      </w:pPr>
      <w:r>
        <w:t>Принципы</w:t>
      </w:r>
      <w:r>
        <w:rPr>
          <w:spacing w:val="-14"/>
        </w:rPr>
        <w:t xml:space="preserve"> </w:t>
      </w:r>
      <w:r>
        <w:t>организации</w:t>
      </w:r>
      <w:r>
        <w:rPr>
          <w:spacing w:val="-12"/>
        </w:rPr>
        <w:t xml:space="preserve"> </w:t>
      </w:r>
      <w:r>
        <w:t>внеурочной</w:t>
      </w:r>
      <w:r>
        <w:rPr>
          <w:spacing w:val="-9"/>
        </w:rPr>
        <w:t xml:space="preserve"> </w:t>
      </w:r>
      <w:r>
        <w:rPr>
          <w:spacing w:val="-2"/>
        </w:rPr>
        <w:t>деятельности:</w:t>
      </w:r>
    </w:p>
    <w:p w:rsidR="0074394B" w:rsidRDefault="00400CF6">
      <w:pPr>
        <w:pStyle w:val="a5"/>
        <w:numPr>
          <w:ilvl w:val="0"/>
          <w:numId w:val="39"/>
        </w:numPr>
        <w:tabs>
          <w:tab w:val="left" w:pos="825"/>
        </w:tabs>
        <w:spacing w:before="31" w:line="278" w:lineRule="auto"/>
        <w:ind w:right="903" w:firstLine="0"/>
        <w:jc w:val="left"/>
      </w:pPr>
      <w:r>
        <w:t>соответствие</w:t>
      </w:r>
      <w:r>
        <w:rPr>
          <w:spacing w:val="-14"/>
        </w:rPr>
        <w:t xml:space="preserve"> </w:t>
      </w:r>
      <w:r>
        <w:t>возрастным</w:t>
      </w:r>
      <w:r>
        <w:rPr>
          <w:spacing w:val="-9"/>
        </w:rPr>
        <w:t xml:space="preserve"> </w:t>
      </w:r>
      <w:r>
        <w:t>особенностям</w:t>
      </w:r>
      <w:r>
        <w:rPr>
          <w:spacing w:val="-4"/>
        </w:rPr>
        <w:t xml:space="preserve"> </w:t>
      </w:r>
      <w:r>
        <w:t>обучающихся,</w:t>
      </w:r>
      <w:r>
        <w:rPr>
          <w:spacing w:val="-6"/>
        </w:rPr>
        <w:t xml:space="preserve"> </w:t>
      </w:r>
      <w:r>
        <w:t>преемственность</w:t>
      </w:r>
      <w:r>
        <w:rPr>
          <w:spacing w:val="-8"/>
        </w:rPr>
        <w:t xml:space="preserve"> </w:t>
      </w:r>
      <w:r>
        <w:t>с</w:t>
      </w:r>
      <w:r>
        <w:rPr>
          <w:spacing w:val="-9"/>
        </w:rPr>
        <w:t xml:space="preserve"> </w:t>
      </w:r>
      <w:r>
        <w:t xml:space="preserve">технологиями учебной </w:t>
      </w:r>
      <w:r>
        <w:rPr>
          <w:spacing w:val="-2"/>
        </w:rPr>
        <w:t>деятельности;</w:t>
      </w:r>
    </w:p>
    <w:p w:rsidR="0074394B" w:rsidRDefault="00400CF6">
      <w:pPr>
        <w:pStyle w:val="a5"/>
        <w:numPr>
          <w:ilvl w:val="0"/>
          <w:numId w:val="39"/>
        </w:numPr>
        <w:tabs>
          <w:tab w:val="left" w:pos="815"/>
        </w:tabs>
        <w:spacing w:line="252" w:lineRule="exact"/>
        <w:ind w:left="814" w:hanging="136"/>
        <w:jc w:val="left"/>
      </w:pPr>
      <w:r>
        <w:t>опора</w:t>
      </w:r>
      <w:r>
        <w:rPr>
          <w:spacing w:val="-13"/>
        </w:rPr>
        <w:t xml:space="preserve"> </w:t>
      </w:r>
      <w:r>
        <w:t>на</w:t>
      </w:r>
      <w:r>
        <w:rPr>
          <w:spacing w:val="-11"/>
        </w:rPr>
        <w:t xml:space="preserve"> </w:t>
      </w:r>
      <w:r>
        <w:t>традиции</w:t>
      </w:r>
      <w:r>
        <w:rPr>
          <w:spacing w:val="-14"/>
        </w:rPr>
        <w:t xml:space="preserve"> </w:t>
      </w:r>
      <w:r>
        <w:t>и</w:t>
      </w:r>
      <w:r>
        <w:rPr>
          <w:spacing w:val="-14"/>
        </w:rPr>
        <w:t xml:space="preserve"> </w:t>
      </w:r>
      <w:r>
        <w:t>положительный</w:t>
      </w:r>
      <w:r>
        <w:rPr>
          <w:spacing w:val="-6"/>
        </w:rPr>
        <w:t xml:space="preserve"> </w:t>
      </w:r>
      <w:r>
        <w:t>опыт</w:t>
      </w:r>
      <w:r>
        <w:rPr>
          <w:spacing w:val="-9"/>
        </w:rPr>
        <w:t xml:space="preserve"> </w:t>
      </w:r>
      <w:r>
        <w:t>организации</w:t>
      </w:r>
      <w:r>
        <w:rPr>
          <w:spacing w:val="-14"/>
        </w:rPr>
        <w:t xml:space="preserve"> </w:t>
      </w:r>
      <w:r>
        <w:t>внеурочной</w:t>
      </w:r>
      <w:r>
        <w:rPr>
          <w:spacing w:val="-6"/>
        </w:rPr>
        <w:t xml:space="preserve"> </w:t>
      </w:r>
      <w:r>
        <w:t>деятельности</w:t>
      </w:r>
      <w:r>
        <w:rPr>
          <w:spacing w:val="-8"/>
        </w:rPr>
        <w:t xml:space="preserve"> </w:t>
      </w:r>
      <w:r>
        <w:t>в</w:t>
      </w:r>
      <w:r>
        <w:rPr>
          <w:spacing w:val="-7"/>
        </w:rPr>
        <w:t xml:space="preserve"> </w:t>
      </w:r>
      <w:r>
        <w:rPr>
          <w:spacing w:val="-2"/>
        </w:rPr>
        <w:t>школе;</w:t>
      </w:r>
    </w:p>
    <w:p w:rsidR="0074394B" w:rsidRDefault="00400CF6">
      <w:pPr>
        <w:pStyle w:val="a5"/>
        <w:numPr>
          <w:ilvl w:val="0"/>
          <w:numId w:val="39"/>
        </w:numPr>
        <w:tabs>
          <w:tab w:val="left" w:pos="815"/>
        </w:tabs>
        <w:spacing w:before="35"/>
        <w:ind w:left="814" w:hanging="136"/>
        <w:jc w:val="left"/>
      </w:pPr>
      <w:r>
        <w:t>опора</w:t>
      </w:r>
      <w:r>
        <w:rPr>
          <w:spacing w:val="-12"/>
        </w:rPr>
        <w:t xml:space="preserve"> </w:t>
      </w:r>
      <w:r>
        <w:t>на</w:t>
      </w:r>
      <w:r>
        <w:rPr>
          <w:spacing w:val="-14"/>
        </w:rPr>
        <w:t xml:space="preserve"> </w:t>
      </w:r>
      <w:r>
        <w:t>ценности</w:t>
      </w:r>
      <w:r>
        <w:rPr>
          <w:spacing w:val="-9"/>
        </w:rPr>
        <w:t xml:space="preserve"> </w:t>
      </w:r>
      <w:r>
        <w:t>воспитательной</w:t>
      </w:r>
      <w:r>
        <w:rPr>
          <w:spacing w:val="-9"/>
        </w:rPr>
        <w:t xml:space="preserve"> </w:t>
      </w:r>
      <w:r>
        <w:t>системы</w:t>
      </w:r>
      <w:r>
        <w:rPr>
          <w:spacing w:val="-10"/>
        </w:rPr>
        <w:t xml:space="preserve"> </w:t>
      </w:r>
      <w:r>
        <w:rPr>
          <w:spacing w:val="-2"/>
        </w:rPr>
        <w:t>школы;</w:t>
      </w:r>
    </w:p>
    <w:p w:rsidR="0074394B" w:rsidRDefault="00400CF6">
      <w:pPr>
        <w:pStyle w:val="a5"/>
        <w:numPr>
          <w:ilvl w:val="0"/>
          <w:numId w:val="39"/>
        </w:numPr>
        <w:tabs>
          <w:tab w:val="left" w:pos="815"/>
        </w:tabs>
        <w:spacing w:before="35"/>
        <w:ind w:left="814" w:hanging="136"/>
        <w:jc w:val="left"/>
      </w:pPr>
      <w:r>
        <w:t>свободный</w:t>
      </w:r>
      <w:r>
        <w:rPr>
          <w:spacing w:val="-16"/>
        </w:rPr>
        <w:t xml:space="preserve"> </w:t>
      </w:r>
      <w:r>
        <w:t>выбор</w:t>
      </w:r>
      <w:r>
        <w:rPr>
          <w:spacing w:val="-11"/>
        </w:rPr>
        <w:t xml:space="preserve"> </w:t>
      </w:r>
      <w:r>
        <w:t>на</w:t>
      </w:r>
      <w:r>
        <w:rPr>
          <w:spacing w:val="-9"/>
        </w:rPr>
        <w:t xml:space="preserve"> </w:t>
      </w:r>
      <w:r>
        <w:t>основе</w:t>
      </w:r>
      <w:r>
        <w:rPr>
          <w:spacing w:val="-18"/>
        </w:rPr>
        <w:t xml:space="preserve"> </w:t>
      </w:r>
      <w:r>
        <w:t>личных</w:t>
      </w:r>
      <w:r>
        <w:rPr>
          <w:spacing w:val="-11"/>
        </w:rPr>
        <w:t xml:space="preserve"> </w:t>
      </w:r>
      <w:r>
        <w:t>интересов</w:t>
      </w:r>
      <w:r>
        <w:rPr>
          <w:spacing w:val="-8"/>
        </w:rPr>
        <w:t xml:space="preserve"> </w:t>
      </w:r>
      <w:r>
        <w:t>и</w:t>
      </w:r>
      <w:r>
        <w:rPr>
          <w:spacing w:val="-10"/>
        </w:rPr>
        <w:t xml:space="preserve"> </w:t>
      </w:r>
      <w:r>
        <w:t>склонностей</w:t>
      </w:r>
      <w:r>
        <w:rPr>
          <w:spacing w:val="-8"/>
        </w:rPr>
        <w:t xml:space="preserve"> </w:t>
      </w:r>
      <w:r>
        <w:rPr>
          <w:spacing w:val="-2"/>
        </w:rPr>
        <w:t>ребенка.</w:t>
      </w:r>
    </w:p>
    <w:p w:rsidR="0074394B" w:rsidRDefault="00400CF6">
      <w:pPr>
        <w:pStyle w:val="a3"/>
        <w:spacing w:before="44" w:line="268" w:lineRule="auto"/>
        <w:ind w:right="815" w:firstLine="0"/>
        <w:jc w:val="left"/>
      </w:pPr>
      <w:r>
        <w:t>Названные принципы определяют специфику организации внеурочной деятельности учащихся на ступени начального и основного образования.</w:t>
      </w:r>
    </w:p>
    <w:p w:rsidR="0074394B" w:rsidRDefault="00400CF6">
      <w:pPr>
        <w:pStyle w:val="Heading3"/>
        <w:spacing w:before="15"/>
        <w:ind w:left="795"/>
        <w:jc w:val="left"/>
      </w:pPr>
      <w:r>
        <w:t>Способы</w:t>
      </w:r>
      <w:r>
        <w:rPr>
          <w:spacing w:val="-14"/>
        </w:rPr>
        <w:t xml:space="preserve"> </w:t>
      </w:r>
      <w:r>
        <w:t>организации</w:t>
      </w:r>
      <w:r>
        <w:rPr>
          <w:spacing w:val="-14"/>
        </w:rPr>
        <w:t xml:space="preserve"> </w:t>
      </w:r>
      <w:r>
        <w:t>внеурочной</w:t>
      </w:r>
      <w:r>
        <w:rPr>
          <w:spacing w:val="-13"/>
        </w:rPr>
        <w:t xml:space="preserve"> </w:t>
      </w:r>
      <w:r>
        <w:rPr>
          <w:spacing w:val="-2"/>
        </w:rPr>
        <w:t>деятельности:</w:t>
      </w:r>
    </w:p>
    <w:p w:rsidR="0074394B" w:rsidRDefault="00400CF6">
      <w:pPr>
        <w:pStyle w:val="a5"/>
        <w:numPr>
          <w:ilvl w:val="0"/>
          <w:numId w:val="23"/>
        </w:numPr>
        <w:tabs>
          <w:tab w:val="left" w:pos="849"/>
        </w:tabs>
        <w:spacing w:before="30"/>
        <w:ind w:hanging="170"/>
      </w:pPr>
      <w:r>
        <w:rPr>
          <w:spacing w:val="-2"/>
        </w:rPr>
        <w:t>Включение</w:t>
      </w:r>
      <w:r>
        <w:rPr>
          <w:spacing w:val="1"/>
        </w:rPr>
        <w:t xml:space="preserve"> </w:t>
      </w:r>
      <w:r>
        <w:rPr>
          <w:spacing w:val="-2"/>
        </w:rPr>
        <w:t>ребенка:</w:t>
      </w:r>
    </w:p>
    <w:p w:rsidR="0074394B" w:rsidRDefault="00400CF6">
      <w:pPr>
        <w:pStyle w:val="a3"/>
        <w:spacing w:before="40" w:line="276" w:lineRule="auto"/>
        <w:ind w:right="835" w:firstLine="0"/>
      </w:pPr>
      <w:r>
        <w:t>-в систему коллективных творческих дел в соответствии с планом воспитательной работы на год: День Знаний, день Учителя, праздник осени,</w:t>
      </w:r>
      <w:r>
        <w:rPr>
          <w:spacing w:val="40"/>
        </w:rPr>
        <w:t xml:space="preserve"> </w:t>
      </w:r>
      <w:r>
        <w:t>новогодний бал, предметные недели, День Здоровья, социально-значимые</w:t>
      </w:r>
      <w:r>
        <w:rPr>
          <w:spacing w:val="40"/>
        </w:rPr>
        <w:t xml:space="preserve"> </w:t>
      </w:r>
      <w:r>
        <w:t>акции,</w:t>
      </w:r>
      <w:r>
        <w:rPr>
          <w:spacing w:val="40"/>
        </w:rPr>
        <w:t xml:space="preserve"> </w:t>
      </w:r>
      <w:r>
        <w:t>школьная</w:t>
      </w:r>
      <w:r>
        <w:rPr>
          <w:spacing w:val="40"/>
        </w:rPr>
        <w:t xml:space="preserve"> </w:t>
      </w:r>
      <w:r>
        <w:t>краеведческая</w:t>
      </w:r>
      <w:r>
        <w:rPr>
          <w:spacing w:val="80"/>
        </w:rPr>
        <w:t xml:space="preserve"> </w:t>
      </w:r>
      <w:r>
        <w:t>конференции,</w:t>
      </w:r>
      <w:r>
        <w:rPr>
          <w:spacing w:val="40"/>
        </w:rPr>
        <w:t xml:space="preserve"> </w:t>
      </w:r>
      <w:r>
        <w:t>практическая</w:t>
      </w:r>
      <w:r>
        <w:rPr>
          <w:spacing w:val="40"/>
        </w:rPr>
        <w:t xml:space="preserve"> </w:t>
      </w:r>
      <w:r>
        <w:t>конференция</w:t>
      </w:r>
    </w:p>
    <w:p w:rsidR="0074394B" w:rsidRDefault="00400CF6">
      <w:pPr>
        <w:pStyle w:val="a3"/>
        <w:spacing w:before="1"/>
        <w:ind w:firstLine="0"/>
      </w:pPr>
      <w:r>
        <w:t>«Шаг</w:t>
      </w:r>
      <w:r>
        <w:rPr>
          <w:spacing w:val="-6"/>
        </w:rPr>
        <w:t xml:space="preserve"> </w:t>
      </w:r>
      <w:r>
        <w:t>в</w:t>
      </w:r>
      <w:r>
        <w:rPr>
          <w:spacing w:val="-10"/>
        </w:rPr>
        <w:t xml:space="preserve"> </w:t>
      </w:r>
      <w:r>
        <w:t>науку»</w:t>
      </w:r>
      <w:r>
        <w:rPr>
          <w:spacing w:val="-12"/>
        </w:rPr>
        <w:t xml:space="preserve"> </w:t>
      </w:r>
      <w:r>
        <w:t>(в</w:t>
      </w:r>
      <w:r>
        <w:rPr>
          <w:spacing w:val="-2"/>
        </w:rPr>
        <w:t xml:space="preserve"> </w:t>
      </w:r>
      <w:r>
        <w:t>рамках</w:t>
      </w:r>
      <w:r>
        <w:rPr>
          <w:spacing w:val="-6"/>
        </w:rPr>
        <w:t xml:space="preserve"> </w:t>
      </w:r>
      <w:r>
        <w:t>Дня</w:t>
      </w:r>
      <w:r>
        <w:rPr>
          <w:spacing w:val="-11"/>
        </w:rPr>
        <w:t xml:space="preserve"> </w:t>
      </w:r>
      <w:r>
        <w:t>Наук),</w:t>
      </w:r>
      <w:r>
        <w:rPr>
          <w:spacing w:val="-5"/>
        </w:rPr>
        <w:t xml:space="preserve"> </w:t>
      </w:r>
      <w:r>
        <w:t>интеллектуальный</w:t>
      </w:r>
      <w:r>
        <w:rPr>
          <w:spacing w:val="-7"/>
        </w:rPr>
        <w:t xml:space="preserve"> </w:t>
      </w:r>
      <w:r>
        <w:t>марафон</w:t>
      </w:r>
      <w:r>
        <w:rPr>
          <w:spacing w:val="-10"/>
        </w:rPr>
        <w:t xml:space="preserve"> </w:t>
      </w:r>
      <w:r>
        <w:t>и</w:t>
      </w:r>
      <w:r>
        <w:rPr>
          <w:spacing w:val="-4"/>
        </w:rPr>
        <w:t xml:space="preserve"> </w:t>
      </w:r>
      <w:r>
        <w:rPr>
          <w:spacing w:val="-5"/>
        </w:rPr>
        <w:t>др.</w:t>
      </w:r>
    </w:p>
    <w:p w:rsidR="0074394B" w:rsidRDefault="00400CF6">
      <w:pPr>
        <w:pStyle w:val="a3"/>
        <w:spacing w:before="35" w:line="276" w:lineRule="auto"/>
        <w:ind w:right="815" w:firstLine="0"/>
        <w:jc w:val="left"/>
      </w:pPr>
      <w:r>
        <w:t>-в систему мероприятий,</w:t>
      </w:r>
      <w:r>
        <w:rPr>
          <w:spacing w:val="40"/>
        </w:rPr>
        <w:t xml:space="preserve"> </w:t>
      </w:r>
      <w:r>
        <w:t>реализующих основные направления</w:t>
      </w:r>
      <w:r>
        <w:rPr>
          <w:spacing w:val="80"/>
        </w:rPr>
        <w:t xml:space="preserve"> </w:t>
      </w:r>
      <w:r>
        <w:t>Программы развития школы. Подготовка</w:t>
      </w:r>
      <w:r>
        <w:rPr>
          <w:spacing w:val="80"/>
        </w:rPr>
        <w:t xml:space="preserve"> </w:t>
      </w:r>
      <w:r>
        <w:t>к</w:t>
      </w:r>
      <w:r>
        <w:rPr>
          <w:spacing w:val="73"/>
        </w:rPr>
        <w:t xml:space="preserve"> </w:t>
      </w:r>
      <w:r>
        <w:t>участию</w:t>
      </w:r>
      <w:r>
        <w:rPr>
          <w:spacing w:val="73"/>
        </w:rPr>
        <w:t xml:space="preserve"> </w:t>
      </w:r>
      <w:r>
        <w:t>и</w:t>
      </w:r>
      <w:r>
        <w:rPr>
          <w:spacing w:val="72"/>
        </w:rPr>
        <w:t xml:space="preserve"> </w:t>
      </w:r>
      <w:r>
        <w:t>участие</w:t>
      </w:r>
      <w:r>
        <w:rPr>
          <w:spacing w:val="40"/>
        </w:rPr>
        <w:t xml:space="preserve"> </w:t>
      </w:r>
      <w:r>
        <w:t>в</w:t>
      </w:r>
      <w:r>
        <w:rPr>
          <w:spacing w:val="76"/>
        </w:rPr>
        <w:t xml:space="preserve"> </w:t>
      </w:r>
      <w:r>
        <w:t>подобных</w:t>
      </w:r>
      <w:r>
        <w:rPr>
          <w:spacing w:val="79"/>
        </w:rPr>
        <w:t xml:space="preserve"> </w:t>
      </w:r>
      <w:r>
        <w:t>мероприятиях</w:t>
      </w:r>
      <w:r>
        <w:rPr>
          <w:spacing w:val="76"/>
        </w:rPr>
        <w:t xml:space="preserve"> </w:t>
      </w:r>
      <w:r>
        <w:t>позволяют</w:t>
      </w:r>
      <w:r>
        <w:rPr>
          <w:spacing w:val="75"/>
        </w:rPr>
        <w:t xml:space="preserve"> </w:t>
      </w:r>
      <w:r>
        <w:t>ребенку</w:t>
      </w:r>
      <w:r>
        <w:rPr>
          <w:spacing w:val="75"/>
        </w:rPr>
        <w:t xml:space="preserve"> </w:t>
      </w:r>
      <w:r>
        <w:t>овладевать универсальными</w:t>
      </w:r>
      <w:r>
        <w:rPr>
          <w:spacing w:val="40"/>
        </w:rPr>
        <w:t xml:space="preserve"> </w:t>
      </w:r>
      <w:r>
        <w:t>способами</w:t>
      </w:r>
      <w:r>
        <w:rPr>
          <w:spacing w:val="40"/>
        </w:rPr>
        <w:t xml:space="preserve"> </w:t>
      </w:r>
      <w:r>
        <w:t>деятельности</w:t>
      </w:r>
      <w:r>
        <w:rPr>
          <w:spacing w:val="40"/>
        </w:rPr>
        <w:t xml:space="preserve"> </w:t>
      </w:r>
      <w:r>
        <w:t>(компетенциями)</w:t>
      </w:r>
      <w:r>
        <w:rPr>
          <w:spacing w:val="40"/>
        </w:rPr>
        <w:t xml:space="preserve"> </w:t>
      </w:r>
      <w:r>
        <w:t>и</w:t>
      </w:r>
      <w:r>
        <w:rPr>
          <w:spacing w:val="40"/>
        </w:rPr>
        <w:t xml:space="preserve"> </w:t>
      </w:r>
      <w:r>
        <w:t>демонстрировать</w:t>
      </w:r>
      <w:r>
        <w:rPr>
          <w:spacing w:val="40"/>
        </w:rPr>
        <w:t xml:space="preserve"> </w:t>
      </w:r>
      <w:r>
        <w:t>уровень</w:t>
      </w:r>
      <w:r>
        <w:rPr>
          <w:spacing w:val="40"/>
        </w:rPr>
        <w:t xml:space="preserve"> </w:t>
      </w:r>
      <w:r>
        <w:t>их</w:t>
      </w:r>
      <w:r>
        <w:rPr>
          <w:spacing w:val="80"/>
        </w:rPr>
        <w:t xml:space="preserve"> </w:t>
      </w:r>
      <w:r>
        <w:t>развития.</w:t>
      </w:r>
      <w:r>
        <w:rPr>
          <w:spacing w:val="40"/>
        </w:rPr>
        <w:t xml:space="preserve"> </w:t>
      </w:r>
      <w:r>
        <w:t>Участие</w:t>
      </w:r>
      <w:r>
        <w:rPr>
          <w:spacing w:val="40"/>
        </w:rPr>
        <w:t xml:space="preserve"> </w:t>
      </w:r>
      <w:r>
        <w:t>ребенка</w:t>
      </w:r>
      <w:r>
        <w:rPr>
          <w:spacing w:val="80"/>
        </w:rPr>
        <w:t xml:space="preserve"> </w:t>
      </w:r>
      <w:r>
        <w:t>во</w:t>
      </w:r>
      <w:r>
        <w:rPr>
          <w:spacing w:val="40"/>
        </w:rPr>
        <w:t xml:space="preserve"> </w:t>
      </w:r>
      <w:r>
        <w:t>внутришкольных</w:t>
      </w:r>
      <w:r>
        <w:rPr>
          <w:spacing w:val="75"/>
        </w:rPr>
        <w:t xml:space="preserve"> </w:t>
      </w:r>
      <w:r>
        <w:t>и</w:t>
      </w:r>
      <w:r>
        <w:rPr>
          <w:spacing w:val="75"/>
        </w:rPr>
        <w:t xml:space="preserve"> </w:t>
      </w:r>
      <w:r>
        <w:t>внутриклассных</w:t>
      </w:r>
      <w:r>
        <w:rPr>
          <w:spacing w:val="75"/>
        </w:rPr>
        <w:t xml:space="preserve"> </w:t>
      </w:r>
      <w:r>
        <w:t>делах</w:t>
      </w:r>
      <w:r>
        <w:rPr>
          <w:spacing w:val="78"/>
        </w:rPr>
        <w:t xml:space="preserve"> </w:t>
      </w:r>
      <w:r>
        <w:t>осуществляется</w:t>
      </w:r>
      <w:r>
        <w:rPr>
          <w:spacing w:val="78"/>
        </w:rPr>
        <w:t xml:space="preserve"> </w:t>
      </w:r>
      <w:r>
        <w:t>на добровольной основе, в соответствии с интересами и склонностями.</w:t>
      </w:r>
    </w:p>
    <w:p w:rsidR="0074394B" w:rsidRDefault="00400CF6">
      <w:pPr>
        <w:pStyle w:val="a5"/>
        <w:numPr>
          <w:ilvl w:val="0"/>
          <w:numId w:val="23"/>
        </w:numPr>
        <w:tabs>
          <w:tab w:val="left" w:pos="853"/>
        </w:tabs>
        <w:spacing w:before="5" w:line="278" w:lineRule="auto"/>
        <w:ind w:left="679" w:right="846" w:firstLine="0"/>
        <w:jc w:val="both"/>
      </w:pPr>
      <w:r>
        <w:t>Включение ребёнка в систему внеурочной деятельности через дополнительное образование вне школы осуществляется через систему социального партнёрства. Обучающиеся вовлечены в систему дополнительного образования</w:t>
      </w:r>
      <w:r>
        <w:rPr>
          <w:spacing w:val="40"/>
        </w:rPr>
        <w:t xml:space="preserve"> </w:t>
      </w:r>
      <w:r>
        <w:t>в стенах ОУ.</w:t>
      </w:r>
    </w:p>
    <w:p w:rsidR="0074394B" w:rsidRDefault="00400CF6">
      <w:pPr>
        <w:pStyle w:val="a3"/>
        <w:spacing w:line="276" w:lineRule="auto"/>
        <w:ind w:right="841" w:firstLine="0"/>
      </w:pPr>
      <w:r>
        <w:t>Включение в систему внеурочной деятельности на базе школы за счёт часов, выделяемых на внеурочную деятельность. Программа предполагает как проведение регулярных еженедельных внеурочных занятий с учащимися, так и возможность организовывать занятия крупными блоками (фестивали, акции, походы, экскурсии, соревнования и т. п.)</w:t>
      </w:r>
    </w:p>
    <w:p w:rsidR="0074394B" w:rsidRDefault="00400CF6">
      <w:pPr>
        <w:pStyle w:val="a3"/>
        <w:spacing w:line="273" w:lineRule="auto"/>
        <w:ind w:right="837" w:firstLine="0"/>
      </w:pPr>
      <w:r>
        <w:t>Система внеурочной деятельности предусматривает организацию разновозрастных коллективов с учетом специфики наполняемости классов школы.</w:t>
      </w:r>
    </w:p>
    <w:p w:rsidR="0074394B" w:rsidRDefault="00400CF6">
      <w:pPr>
        <w:pStyle w:val="a3"/>
        <w:ind w:right="843" w:firstLine="57"/>
        <w:rPr>
          <w:sz w:val="24"/>
        </w:rPr>
      </w:pPr>
      <w:r>
        <w:t>Виды и направления внеурочной деятельности тесно связаны между собой. При организации внеурочной деятельности обучающихся на базе школы будут использованы собственные ресурсы (учителя-предметники) .Школа</w:t>
      </w:r>
      <w:r>
        <w:rPr>
          <w:spacing w:val="40"/>
        </w:rPr>
        <w:t xml:space="preserve"> </w:t>
      </w:r>
      <w:r>
        <w:t xml:space="preserve">стремится создать такую инфраструктуру полезной занятости учащихся во второй половине дня, которая способствовала бы обеспечению удовлетворения их личных потребностей. Дети идут на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w:t>
      </w:r>
      <w:r>
        <w:rPr>
          <w:sz w:val="24"/>
        </w:rPr>
        <w:t>культурные нормы и ценности.</w:t>
      </w:r>
    </w:p>
    <w:p w:rsidR="0074394B" w:rsidRDefault="0074394B">
      <w:pPr>
        <w:rPr>
          <w:sz w:val="24"/>
        </w:rPr>
        <w:sectPr w:rsidR="0074394B">
          <w:pgSz w:w="11910" w:h="16840"/>
          <w:pgMar w:top="1020" w:right="0" w:bottom="1240" w:left="1020" w:header="0" w:footer="959" w:gutter="0"/>
          <w:cols w:space="720"/>
        </w:sectPr>
      </w:pPr>
    </w:p>
    <w:p w:rsidR="0074394B" w:rsidRDefault="00400CF6">
      <w:pPr>
        <w:pStyle w:val="Heading1"/>
        <w:spacing w:before="72" w:line="272" w:lineRule="exact"/>
        <w:ind w:left="1246"/>
      </w:pPr>
      <w:r>
        <w:lastRenderedPageBreak/>
        <w:t>Состав</w:t>
      </w:r>
      <w:r>
        <w:rPr>
          <w:spacing w:val="-8"/>
        </w:rPr>
        <w:t xml:space="preserve"> </w:t>
      </w:r>
      <w:r>
        <w:t>и</w:t>
      </w:r>
      <w:r>
        <w:rPr>
          <w:spacing w:val="-6"/>
        </w:rPr>
        <w:t xml:space="preserve"> </w:t>
      </w:r>
      <w:r>
        <w:t>структура</w:t>
      </w:r>
      <w:r>
        <w:rPr>
          <w:spacing w:val="-5"/>
        </w:rPr>
        <w:t xml:space="preserve"> </w:t>
      </w:r>
      <w:r>
        <w:t>направлений</w:t>
      </w:r>
      <w:r>
        <w:rPr>
          <w:spacing w:val="-8"/>
        </w:rPr>
        <w:t xml:space="preserve"> </w:t>
      </w:r>
      <w:r>
        <w:t xml:space="preserve">внеурочной </w:t>
      </w:r>
      <w:r>
        <w:rPr>
          <w:spacing w:val="-2"/>
        </w:rPr>
        <w:t>деятельности.</w:t>
      </w:r>
    </w:p>
    <w:p w:rsidR="0074394B" w:rsidRDefault="00400CF6">
      <w:pPr>
        <w:ind w:left="679" w:right="847" w:firstLine="600"/>
        <w:jc w:val="both"/>
        <w:rPr>
          <w:sz w:val="24"/>
        </w:rPr>
      </w:pPr>
      <w:r>
        <w:rPr>
          <w:sz w:val="24"/>
        </w:rPr>
        <w:t>План внеурочной деятельности определяет состав и структуру направлений, формы организации, объём внеурочной деятельности на уровне основного общего образования с учётом интересов обучающихся и возможностей образовательной организации. Внеурочная деятельность на базе школы реализуется через системы неаудиторной занятости, дополнительного образования и работу учителей-предметников</w:t>
      </w:r>
    </w:p>
    <w:p w:rsidR="0074394B" w:rsidRDefault="00400CF6">
      <w:pPr>
        <w:ind w:left="679" w:right="834" w:firstLine="566"/>
        <w:jc w:val="both"/>
        <w:rPr>
          <w:sz w:val="24"/>
        </w:rPr>
      </w:pPr>
      <w:r>
        <w:rPr>
          <w:sz w:val="24"/>
        </w:rPr>
        <w:t xml:space="preserve">В соответствии с требованиями ФГОС основного общего образования, внеурочная деятельность в МКОУ ООШ п.Кубово организуется по основным </w:t>
      </w:r>
      <w:r>
        <w:rPr>
          <w:b/>
          <w:sz w:val="24"/>
        </w:rPr>
        <w:t>направлениям</w:t>
      </w:r>
      <w:r>
        <w:rPr>
          <w:b/>
          <w:spacing w:val="80"/>
          <w:sz w:val="24"/>
        </w:rPr>
        <w:t xml:space="preserve"> </w:t>
      </w:r>
      <w:r>
        <w:rPr>
          <w:sz w:val="24"/>
        </w:rPr>
        <w:t>развития личности: спортивно-оздоровительное, духовно-нравственное, социальное, общеинтеллектуальное, общекультурное.</w:t>
      </w:r>
    </w:p>
    <w:p w:rsidR="0074394B" w:rsidRDefault="00400CF6">
      <w:pPr>
        <w:ind w:left="1246"/>
        <w:jc w:val="both"/>
        <w:rPr>
          <w:sz w:val="24"/>
        </w:rPr>
      </w:pPr>
      <w:r>
        <w:rPr>
          <w:b/>
          <w:sz w:val="24"/>
        </w:rPr>
        <w:t>Спортивно-оздоровительное</w:t>
      </w:r>
      <w:r>
        <w:rPr>
          <w:b/>
          <w:spacing w:val="-10"/>
          <w:sz w:val="24"/>
        </w:rPr>
        <w:t xml:space="preserve"> </w:t>
      </w:r>
      <w:r>
        <w:rPr>
          <w:sz w:val="24"/>
        </w:rPr>
        <w:t>направление</w:t>
      </w:r>
      <w:r>
        <w:rPr>
          <w:spacing w:val="-5"/>
          <w:sz w:val="24"/>
        </w:rPr>
        <w:t xml:space="preserve"> </w:t>
      </w:r>
      <w:r>
        <w:rPr>
          <w:sz w:val="24"/>
        </w:rPr>
        <w:t>реализуется</w:t>
      </w:r>
      <w:r>
        <w:rPr>
          <w:spacing w:val="-5"/>
          <w:sz w:val="24"/>
        </w:rPr>
        <w:t xml:space="preserve"> </w:t>
      </w:r>
      <w:r>
        <w:rPr>
          <w:sz w:val="24"/>
        </w:rPr>
        <w:t>через</w:t>
      </w:r>
      <w:r>
        <w:rPr>
          <w:spacing w:val="-3"/>
          <w:sz w:val="24"/>
        </w:rPr>
        <w:t xml:space="preserve"> </w:t>
      </w:r>
      <w:r>
        <w:rPr>
          <w:sz w:val="24"/>
        </w:rPr>
        <w:t>секции</w:t>
      </w:r>
      <w:r>
        <w:rPr>
          <w:spacing w:val="-2"/>
          <w:sz w:val="24"/>
        </w:rPr>
        <w:t xml:space="preserve"> «ОФП»</w:t>
      </w:r>
    </w:p>
    <w:p w:rsidR="0074394B" w:rsidRDefault="00400CF6">
      <w:pPr>
        <w:ind w:left="679" w:right="842" w:firstLine="566"/>
        <w:jc w:val="both"/>
        <w:rPr>
          <w:sz w:val="24"/>
        </w:rPr>
      </w:pPr>
      <w:r>
        <w:rPr>
          <w:i/>
          <w:sz w:val="24"/>
        </w:rPr>
        <w:t xml:space="preserve">Целесообразность </w:t>
      </w:r>
      <w:r>
        <w:rPr>
          <w:sz w:val="24"/>
        </w:rPr>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начального общего образования как одной из ценностных составляющих,</w:t>
      </w:r>
      <w:r>
        <w:rPr>
          <w:spacing w:val="40"/>
          <w:sz w:val="24"/>
        </w:rPr>
        <w:t xml:space="preserve"> </w:t>
      </w:r>
      <w:r>
        <w:rPr>
          <w:sz w:val="24"/>
        </w:rPr>
        <w:t>способствующих познавательному и эмоциональном) развитию ребенка, достижению планируемых результатов освоения основной образовательной программы начального общего образования.</w:t>
      </w:r>
    </w:p>
    <w:p w:rsidR="0074394B" w:rsidRDefault="00400CF6">
      <w:pPr>
        <w:spacing w:before="6" w:line="271" w:lineRule="exact"/>
        <w:ind w:left="1285"/>
        <w:jc w:val="both"/>
        <w:rPr>
          <w:sz w:val="24"/>
        </w:rPr>
      </w:pPr>
      <w:r>
        <w:rPr>
          <w:sz w:val="24"/>
        </w:rPr>
        <w:t>Основные</w:t>
      </w:r>
      <w:r>
        <w:rPr>
          <w:spacing w:val="-3"/>
          <w:sz w:val="24"/>
        </w:rPr>
        <w:t xml:space="preserve"> </w:t>
      </w:r>
      <w:r>
        <w:rPr>
          <w:i/>
          <w:sz w:val="24"/>
        </w:rPr>
        <w:t>задачи</w:t>
      </w:r>
      <w:r>
        <w:rPr>
          <w:i/>
          <w:spacing w:val="-2"/>
          <w:sz w:val="24"/>
        </w:rPr>
        <w:t xml:space="preserve"> </w:t>
      </w:r>
      <w:r>
        <w:rPr>
          <w:spacing w:val="-2"/>
          <w:sz w:val="24"/>
        </w:rPr>
        <w:t>направления:</w:t>
      </w:r>
    </w:p>
    <w:p w:rsidR="0074394B" w:rsidRDefault="00400CF6">
      <w:pPr>
        <w:pStyle w:val="a5"/>
        <w:numPr>
          <w:ilvl w:val="0"/>
          <w:numId w:val="22"/>
        </w:numPr>
        <w:tabs>
          <w:tab w:val="left" w:pos="1549"/>
        </w:tabs>
        <w:spacing w:line="314" w:lineRule="exact"/>
        <w:ind w:left="1549"/>
        <w:jc w:val="left"/>
        <w:rPr>
          <w:sz w:val="24"/>
        </w:rPr>
      </w:pPr>
      <w:r>
        <w:rPr>
          <w:sz w:val="24"/>
        </w:rPr>
        <w:t>формирование</w:t>
      </w:r>
      <w:r>
        <w:rPr>
          <w:spacing w:val="-10"/>
          <w:sz w:val="24"/>
        </w:rPr>
        <w:t xml:space="preserve"> </w:t>
      </w:r>
      <w:r>
        <w:rPr>
          <w:sz w:val="24"/>
        </w:rPr>
        <w:t>культуры</w:t>
      </w:r>
      <w:r>
        <w:rPr>
          <w:spacing w:val="-1"/>
          <w:sz w:val="24"/>
        </w:rPr>
        <w:t xml:space="preserve"> </w:t>
      </w:r>
      <w:r>
        <w:rPr>
          <w:sz w:val="24"/>
        </w:rPr>
        <w:t>здорового</w:t>
      </w:r>
      <w:r>
        <w:rPr>
          <w:spacing w:val="2"/>
          <w:sz w:val="24"/>
        </w:rPr>
        <w:t xml:space="preserve"> </w:t>
      </w:r>
      <w:r>
        <w:rPr>
          <w:sz w:val="24"/>
        </w:rPr>
        <w:t>и</w:t>
      </w:r>
      <w:r>
        <w:rPr>
          <w:spacing w:val="-8"/>
          <w:sz w:val="24"/>
        </w:rPr>
        <w:t xml:space="preserve"> </w:t>
      </w:r>
      <w:r>
        <w:rPr>
          <w:sz w:val="24"/>
        </w:rPr>
        <w:t>безопасного</w:t>
      </w:r>
      <w:r>
        <w:rPr>
          <w:spacing w:val="-12"/>
          <w:sz w:val="24"/>
        </w:rPr>
        <w:t xml:space="preserve"> </w:t>
      </w:r>
      <w:r>
        <w:rPr>
          <w:sz w:val="24"/>
        </w:rPr>
        <w:t>образа</w:t>
      </w:r>
      <w:r>
        <w:rPr>
          <w:spacing w:val="-11"/>
          <w:sz w:val="24"/>
        </w:rPr>
        <w:t xml:space="preserve"> </w:t>
      </w:r>
      <w:r>
        <w:rPr>
          <w:spacing w:val="-2"/>
          <w:sz w:val="24"/>
        </w:rPr>
        <w:t>жизни;</w:t>
      </w:r>
    </w:p>
    <w:p w:rsidR="0074394B" w:rsidRDefault="00400CF6">
      <w:pPr>
        <w:pStyle w:val="a5"/>
        <w:numPr>
          <w:ilvl w:val="0"/>
          <w:numId w:val="22"/>
        </w:numPr>
        <w:tabs>
          <w:tab w:val="left" w:pos="1549"/>
        </w:tabs>
        <w:spacing w:before="13" w:line="225" w:lineRule="auto"/>
        <w:ind w:right="997" w:firstLine="600"/>
        <w:jc w:val="left"/>
        <w:rPr>
          <w:sz w:val="24"/>
        </w:rPr>
      </w:pPr>
      <w:r>
        <w:rPr>
          <w:sz w:val="24"/>
        </w:rPr>
        <w:t>использование</w:t>
      </w:r>
      <w:r>
        <w:rPr>
          <w:spacing w:val="40"/>
          <w:sz w:val="24"/>
        </w:rPr>
        <w:t xml:space="preserve"> </w:t>
      </w:r>
      <w:r>
        <w:rPr>
          <w:sz w:val="24"/>
        </w:rPr>
        <w:t>оптимальных</w:t>
      </w:r>
      <w:r>
        <w:rPr>
          <w:spacing w:val="40"/>
          <w:sz w:val="24"/>
        </w:rPr>
        <w:t xml:space="preserve"> </w:t>
      </w:r>
      <w:r>
        <w:rPr>
          <w:sz w:val="24"/>
        </w:rPr>
        <w:t>двигательных</w:t>
      </w:r>
      <w:r>
        <w:rPr>
          <w:spacing w:val="40"/>
          <w:sz w:val="24"/>
        </w:rPr>
        <w:t xml:space="preserve"> </w:t>
      </w:r>
      <w:r>
        <w:rPr>
          <w:sz w:val="24"/>
        </w:rPr>
        <w:t>режимов</w:t>
      </w:r>
      <w:r>
        <w:rPr>
          <w:spacing w:val="40"/>
          <w:sz w:val="24"/>
        </w:rPr>
        <w:t xml:space="preserve"> </w:t>
      </w:r>
      <w:r>
        <w:rPr>
          <w:sz w:val="24"/>
        </w:rPr>
        <w:t>для</w:t>
      </w:r>
      <w:r>
        <w:rPr>
          <w:spacing w:val="40"/>
          <w:sz w:val="24"/>
        </w:rPr>
        <w:t xml:space="preserve"> </w:t>
      </w:r>
      <w:r>
        <w:rPr>
          <w:sz w:val="24"/>
        </w:rPr>
        <w:t>детей</w:t>
      </w:r>
      <w:r>
        <w:rPr>
          <w:spacing w:val="80"/>
          <w:sz w:val="24"/>
        </w:rPr>
        <w:t xml:space="preserve"> </w:t>
      </w:r>
      <w:r>
        <w:rPr>
          <w:sz w:val="24"/>
        </w:rPr>
        <w:t>с</w:t>
      </w:r>
      <w:r>
        <w:rPr>
          <w:spacing w:val="40"/>
          <w:sz w:val="24"/>
        </w:rPr>
        <w:t xml:space="preserve"> </w:t>
      </w:r>
      <w:r>
        <w:rPr>
          <w:sz w:val="24"/>
        </w:rPr>
        <w:t>учётом</w:t>
      </w:r>
      <w:r>
        <w:rPr>
          <w:spacing w:val="40"/>
          <w:sz w:val="24"/>
        </w:rPr>
        <w:t xml:space="preserve"> </w:t>
      </w:r>
      <w:r>
        <w:rPr>
          <w:sz w:val="24"/>
        </w:rPr>
        <w:t>их</w:t>
      </w:r>
      <w:r>
        <w:rPr>
          <w:spacing w:val="40"/>
          <w:sz w:val="24"/>
        </w:rPr>
        <w:t xml:space="preserve"> </w:t>
      </w:r>
      <w:r>
        <w:rPr>
          <w:sz w:val="24"/>
        </w:rPr>
        <w:t>возрастных, психологических и иных особенностей;</w:t>
      </w:r>
    </w:p>
    <w:p w:rsidR="0074394B" w:rsidRDefault="00400CF6">
      <w:pPr>
        <w:pStyle w:val="a5"/>
        <w:numPr>
          <w:ilvl w:val="0"/>
          <w:numId w:val="22"/>
        </w:numPr>
        <w:tabs>
          <w:tab w:val="left" w:pos="1549"/>
        </w:tabs>
        <w:spacing w:line="320" w:lineRule="exact"/>
        <w:ind w:left="1549"/>
        <w:jc w:val="left"/>
        <w:rPr>
          <w:sz w:val="24"/>
        </w:rPr>
      </w:pPr>
      <w:r>
        <w:rPr>
          <w:sz w:val="24"/>
        </w:rPr>
        <w:t>развитие</w:t>
      </w:r>
      <w:r>
        <w:rPr>
          <w:spacing w:val="-17"/>
          <w:sz w:val="24"/>
        </w:rPr>
        <w:t xml:space="preserve"> </w:t>
      </w:r>
      <w:r>
        <w:rPr>
          <w:sz w:val="24"/>
        </w:rPr>
        <w:t>потребности</w:t>
      </w:r>
      <w:r>
        <w:rPr>
          <w:spacing w:val="-3"/>
          <w:sz w:val="24"/>
        </w:rPr>
        <w:t xml:space="preserve"> </w:t>
      </w:r>
      <w:r>
        <w:rPr>
          <w:sz w:val="24"/>
        </w:rPr>
        <w:t>в</w:t>
      </w:r>
      <w:r>
        <w:rPr>
          <w:spacing w:val="-4"/>
          <w:sz w:val="24"/>
        </w:rPr>
        <w:t xml:space="preserve"> </w:t>
      </w:r>
      <w:r>
        <w:rPr>
          <w:sz w:val="24"/>
        </w:rPr>
        <w:t>занятиях</w:t>
      </w:r>
      <w:r>
        <w:rPr>
          <w:spacing w:val="-9"/>
          <w:sz w:val="24"/>
        </w:rPr>
        <w:t xml:space="preserve"> </w:t>
      </w:r>
      <w:r>
        <w:rPr>
          <w:sz w:val="24"/>
        </w:rPr>
        <w:t>физической</w:t>
      </w:r>
      <w:r>
        <w:rPr>
          <w:spacing w:val="-4"/>
          <w:sz w:val="24"/>
        </w:rPr>
        <w:t xml:space="preserve"> </w:t>
      </w:r>
      <w:r>
        <w:rPr>
          <w:sz w:val="24"/>
        </w:rPr>
        <w:t>культурой</w:t>
      </w:r>
      <w:r>
        <w:rPr>
          <w:spacing w:val="1"/>
          <w:sz w:val="24"/>
        </w:rPr>
        <w:t xml:space="preserve"> </w:t>
      </w:r>
      <w:r>
        <w:rPr>
          <w:sz w:val="24"/>
        </w:rPr>
        <w:t>и</w:t>
      </w:r>
      <w:r>
        <w:rPr>
          <w:spacing w:val="-9"/>
          <w:sz w:val="24"/>
        </w:rPr>
        <w:t xml:space="preserve"> </w:t>
      </w:r>
      <w:r>
        <w:rPr>
          <w:spacing w:val="-2"/>
          <w:sz w:val="24"/>
        </w:rPr>
        <w:t>спортом.</w:t>
      </w:r>
    </w:p>
    <w:p w:rsidR="0074394B" w:rsidRDefault="00400CF6">
      <w:pPr>
        <w:spacing w:line="242" w:lineRule="auto"/>
        <w:ind w:left="679" w:right="837" w:firstLine="600"/>
        <w:jc w:val="both"/>
        <w:rPr>
          <w:sz w:val="24"/>
        </w:rPr>
      </w:pPr>
      <w:r>
        <w:rPr>
          <w:i/>
          <w:sz w:val="24"/>
        </w:rPr>
        <w:t xml:space="preserve">Формы работы </w:t>
      </w:r>
      <w:r>
        <w:rPr>
          <w:sz w:val="24"/>
        </w:rPr>
        <w:t>при реализации программы: соревнования, игры. Дни здоровья, динамические паузы, физкультминутки.</w:t>
      </w:r>
    </w:p>
    <w:p w:rsidR="0074394B" w:rsidRDefault="00400CF6">
      <w:pPr>
        <w:ind w:left="679" w:right="832" w:firstLine="600"/>
        <w:jc w:val="both"/>
        <w:rPr>
          <w:sz w:val="24"/>
        </w:rPr>
      </w:pPr>
      <w:r>
        <w:rPr>
          <w:sz w:val="24"/>
        </w:rPr>
        <w:t>В основе физического воспитания школьников лежит формирование физической культуры личности, которая достигается сочетанием следующих форм обучения — урок физической культуры и внеурочные занятия для учащихся. Физическое воспитание направлено на формирование мотивации и потребности в систематических занятиях физической культурой и спортом, в овладении основными видами физкультурно- спортивной деятельности, в разносторонней физической подготовленности</w:t>
      </w:r>
      <w:r>
        <w:rPr>
          <w:spacing w:val="40"/>
          <w:sz w:val="24"/>
        </w:rPr>
        <w:t xml:space="preserve"> </w:t>
      </w:r>
      <w:r>
        <w:rPr>
          <w:sz w:val="24"/>
        </w:rPr>
        <w:t>занимающихся. По итогам работы в данном направлении проводятся конкурсы, соревнования, показательные выступления, дни здоровья.</w:t>
      </w:r>
    </w:p>
    <w:p w:rsidR="0074394B" w:rsidRDefault="00400CF6">
      <w:pPr>
        <w:spacing w:line="242" w:lineRule="auto"/>
        <w:ind w:left="1280" w:right="830"/>
        <w:jc w:val="both"/>
        <w:rPr>
          <w:sz w:val="24"/>
        </w:rPr>
      </w:pPr>
      <w:r>
        <w:rPr>
          <w:b/>
          <w:sz w:val="24"/>
        </w:rPr>
        <w:t xml:space="preserve">Духовно-нравственное </w:t>
      </w:r>
      <w:r>
        <w:rPr>
          <w:sz w:val="24"/>
        </w:rPr>
        <w:t xml:space="preserve">направление представлено кружком: </w:t>
      </w:r>
      <w:r>
        <w:rPr>
          <w:i/>
          <w:sz w:val="24"/>
        </w:rPr>
        <w:t>«Вдохновение» Целесообразность</w:t>
      </w:r>
      <w:r>
        <w:rPr>
          <w:i/>
          <w:spacing w:val="67"/>
          <w:sz w:val="24"/>
        </w:rPr>
        <w:t xml:space="preserve"> </w:t>
      </w:r>
      <w:r>
        <w:rPr>
          <w:sz w:val="24"/>
        </w:rPr>
        <w:t>названного</w:t>
      </w:r>
      <w:r>
        <w:rPr>
          <w:spacing w:val="72"/>
          <w:sz w:val="24"/>
        </w:rPr>
        <w:t xml:space="preserve"> </w:t>
      </w:r>
      <w:r>
        <w:rPr>
          <w:sz w:val="24"/>
        </w:rPr>
        <w:t>направления</w:t>
      </w:r>
      <w:r>
        <w:rPr>
          <w:spacing w:val="67"/>
          <w:sz w:val="24"/>
        </w:rPr>
        <w:t xml:space="preserve"> </w:t>
      </w:r>
      <w:r>
        <w:rPr>
          <w:sz w:val="24"/>
        </w:rPr>
        <w:t>заключается</w:t>
      </w:r>
      <w:r>
        <w:rPr>
          <w:spacing w:val="67"/>
          <w:sz w:val="24"/>
        </w:rPr>
        <w:t xml:space="preserve"> </w:t>
      </w:r>
      <w:r>
        <w:rPr>
          <w:sz w:val="24"/>
        </w:rPr>
        <w:t>в</w:t>
      </w:r>
      <w:r>
        <w:rPr>
          <w:spacing w:val="69"/>
          <w:sz w:val="24"/>
        </w:rPr>
        <w:t xml:space="preserve"> </w:t>
      </w:r>
      <w:r>
        <w:rPr>
          <w:sz w:val="24"/>
        </w:rPr>
        <w:t>обеспечении</w:t>
      </w:r>
      <w:r>
        <w:rPr>
          <w:spacing w:val="69"/>
          <w:sz w:val="24"/>
        </w:rPr>
        <w:t xml:space="preserve"> </w:t>
      </w:r>
      <w:r>
        <w:rPr>
          <w:spacing w:val="-2"/>
          <w:sz w:val="24"/>
        </w:rPr>
        <w:t>духовно-</w:t>
      </w:r>
    </w:p>
    <w:p w:rsidR="0074394B" w:rsidRDefault="00400CF6">
      <w:pPr>
        <w:ind w:left="679" w:right="829"/>
        <w:jc w:val="both"/>
        <w:rPr>
          <w:sz w:val="24"/>
        </w:rPr>
      </w:pPr>
      <w:r>
        <w:rPr>
          <w:sz w:val="24"/>
        </w:rPr>
        <w:t>нравственного развития обучающихся в единстве урочной, внеурочной и внешкольной деятельности, в совместной</w:t>
      </w:r>
      <w:r>
        <w:rPr>
          <w:spacing w:val="-2"/>
          <w:sz w:val="24"/>
        </w:rPr>
        <w:t xml:space="preserve"> </w:t>
      </w:r>
      <w:r>
        <w:rPr>
          <w:sz w:val="24"/>
        </w:rPr>
        <w:t>педагогической работе</w:t>
      </w:r>
      <w:r>
        <w:rPr>
          <w:spacing w:val="-4"/>
          <w:sz w:val="24"/>
        </w:rPr>
        <w:t xml:space="preserve"> </w:t>
      </w:r>
      <w:r>
        <w:rPr>
          <w:sz w:val="24"/>
        </w:rPr>
        <w:t>образовательного учреждения, семьи и других институтов общества.</w:t>
      </w:r>
    </w:p>
    <w:p w:rsidR="0074394B" w:rsidRDefault="00400CF6">
      <w:pPr>
        <w:spacing w:line="275" w:lineRule="exact"/>
        <w:ind w:left="1285"/>
        <w:jc w:val="both"/>
        <w:rPr>
          <w:sz w:val="24"/>
        </w:rPr>
      </w:pPr>
      <w:r>
        <w:rPr>
          <w:sz w:val="24"/>
        </w:rPr>
        <w:t>Основные</w:t>
      </w:r>
      <w:r>
        <w:rPr>
          <w:spacing w:val="-3"/>
          <w:sz w:val="24"/>
        </w:rPr>
        <w:t xml:space="preserve"> </w:t>
      </w:r>
      <w:r>
        <w:rPr>
          <w:i/>
          <w:sz w:val="24"/>
        </w:rPr>
        <w:t>задачи</w:t>
      </w:r>
      <w:r>
        <w:rPr>
          <w:i/>
          <w:spacing w:val="-2"/>
          <w:sz w:val="24"/>
        </w:rPr>
        <w:t xml:space="preserve"> </w:t>
      </w:r>
      <w:r>
        <w:rPr>
          <w:spacing w:val="-2"/>
          <w:sz w:val="24"/>
        </w:rPr>
        <w:t>направления:</w:t>
      </w:r>
    </w:p>
    <w:p w:rsidR="0074394B" w:rsidRDefault="00400CF6">
      <w:pPr>
        <w:pStyle w:val="a5"/>
        <w:numPr>
          <w:ilvl w:val="0"/>
          <w:numId w:val="22"/>
        </w:numPr>
        <w:tabs>
          <w:tab w:val="left" w:pos="1492"/>
        </w:tabs>
        <w:spacing w:line="317" w:lineRule="exact"/>
        <w:ind w:left="1491" w:hanging="212"/>
        <w:rPr>
          <w:sz w:val="24"/>
        </w:rPr>
      </w:pPr>
      <w:r>
        <w:rPr>
          <w:sz w:val="24"/>
        </w:rPr>
        <w:t>формирование</w:t>
      </w:r>
      <w:r>
        <w:rPr>
          <w:spacing w:val="-8"/>
          <w:sz w:val="24"/>
        </w:rPr>
        <w:t xml:space="preserve"> </w:t>
      </w:r>
      <w:r>
        <w:rPr>
          <w:sz w:val="24"/>
        </w:rPr>
        <w:t>способности</w:t>
      </w:r>
      <w:r>
        <w:rPr>
          <w:spacing w:val="-3"/>
          <w:sz w:val="24"/>
        </w:rPr>
        <w:t xml:space="preserve"> </w:t>
      </w:r>
      <w:r>
        <w:rPr>
          <w:sz w:val="24"/>
        </w:rPr>
        <w:t>к</w:t>
      </w:r>
      <w:r>
        <w:rPr>
          <w:spacing w:val="-7"/>
          <w:sz w:val="24"/>
        </w:rPr>
        <w:t xml:space="preserve"> </w:t>
      </w:r>
      <w:r>
        <w:rPr>
          <w:sz w:val="24"/>
        </w:rPr>
        <w:t>духовному</w:t>
      </w:r>
      <w:r>
        <w:rPr>
          <w:spacing w:val="-16"/>
          <w:sz w:val="24"/>
        </w:rPr>
        <w:t xml:space="preserve"> </w:t>
      </w:r>
      <w:r>
        <w:rPr>
          <w:spacing w:val="-2"/>
          <w:sz w:val="24"/>
        </w:rPr>
        <w:t>развитию,</w:t>
      </w:r>
    </w:p>
    <w:p w:rsidR="0074394B" w:rsidRDefault="00400CF6">
      <w:pPr>
        <w:pStyle w:val="a5"/>
        <w:numPr>
          <w:ilvl w:val="0"/>
          <w:numId w:val="22"/>
        </w:numPr>
        <w:tabs>
          <w:tab w:val="left" w:pos="1477"/>
        </w:tabs>
        <w:spacing w:line="235" w:lineRule="auto"/>
        <w:ind w:right="830" w:firstLine="600"/>
        <w:rPr>
          <w:sz w:val="24"/>
        </w:rPr>
      </w:pPr>
      <w:r>
        <w:rPr>
          <w:sz w:val="24"/>
        </w:rPr>
        <w:t>реализации творческого потенциала в учебно-игровой, предметно- продуктивной, социально ориентированной деятельности на основе нравственных установок и</w:t>
      </w:r>
      <w:r>
        <w:rPr>
          <w:spacing w:val="40"/>
          <w:sz w:val="24"/>
        </w:rPr>
        <w:t xml:space="preserve"> </w:t>
      </w:r>
      <w:r>
        <w:rPr>
          <w:sz w:val="24"/>
        </w:rPr>
        <w:t>моральных норм, непрерывного образования, самовоспитания и универсальной духовно- нравственной компетенции «становиться лучше»;</w:t>
      </w:r>
    </w:p>
    <w:p w:rsidR="0074394B" w:rsidRDefault="00400CF6">
      <w:pPr>
        <w:pStyle w:val="a5"/>
        <w:numPr>
          <w:ilvl w:val="0"/>
          <w:numId w:val="22"/>
        </w:numPr>
        <w:tabs>
          <w:tab w:val="left" w:pos="1477"/>
        </w:tabs>
        <w:spacing w:before="1" w:line="232" w:lineRule="auto"/>
        <w:ind w:right="845" w:firstLine="600"/>
        <w:rPr>
          <w:sz w:val="24"/>
        </w:rPr>
      </w:pPr>
      <w:r>
        <w:rPr>
          <w:sz w:val="24"/>
        </w:rPr>
        <w:t>укрепление нравственности, основанной на свободе воли и духовных отечественных</w:t>
      </w:r>
      <w:r>
        <w:rPr>
          <w:spacing w:val="-8"/>
          <w:sz w:val="24"/>
        </w:rPr>
        <w:t xml:space="preserve"> </w:t>
      </w:r>
      <w:r>
        <w:rPr>
          <w:sz w:val="24"/>
        </w:rPr>
        <w:t>традициях, внутренней установки личности</w:t>
      </w:r>
      <w:r>
        <w:rPr>
          <w:spacing w:val="-2"/>
          <w:sz w:val="24"/>
        </w:rPr>
        <w:t xml:space="preserve"> </w:t>
      </w:r>
      <w:r>
        <w:rPr>
          <w:sz w:val="24"/>
        </w:rPr>
        <w:t>школьника</w:t>
      </w:r>
      <w:r>
        <w:rPr>
          <w:spacing w:val="-4"/>
          <w:sz w:val="24"/>
        </w:rPr>
        <w:t xml:space="preserve"> </w:t>
      </w:r>
      <w:r>
        <w:rPr>
          <w:sz w:val="24"/>
        </w:rPr>
        <w:t>поступать согласно своей совести;</w:t>
      </w:r>
    </w:p>
    <w:p w:rsidR="0074394B" w:rsidRDefault="00400CF6">
      <w:pPr>
        <w:pStyle w:val="a5"/>
        <w:numPr>
          <w:ilvl w:val="0"/>
          <w:numId w:val="22"/>
        </w:numPr>
        <w:tabs>
          <w:tab w:val="left" w:pos="1477"/>
        </w:tabs>
        <w:spacing w:before="8" w:line="223" w:lineRule="auto"/>
        <w:ind w:right="841" w:firstLine="600"/>
        <w:rPr>
          <w:sz w:val="24"/>
        </w:rPr>
      </w:pPr>
      <w:r>
        <w:rPr>
          <w:sz w:val="24"/>
        </w:rPr>
        <w:t>формирование основ морали - осознанной обучающимся необходимости определенного</w:t>
      </w:r>
      <w:r>
        <w:rPr>
          <w:spacing w:val="40"/>
          <w:sz w:val="24"/>
        </w:rPr>
        <w:t xml:space="preserve"> </w:t>
      </w:r>
      <w:r>
        <w:rPr>
          <w:sz w:val="24"/>
        </w:rPr>
        <w:t>поведения,</w:t>
      </w:r>
      <w:r>
        <w:rPr>
          <w:spacing w:val="40"/>
          <w:sz w:val="24"/>
        </w:rPr>
        <w:t xml:space="preserve"> </w:t>
      </w:r>
      <w:r>
        <w:rPr>
          <w:sz w:val="24"/>
        </w:rPr>
        <w:t>обусловленного</w:t>
      </w:r>
      <w:r>
        <w:rPr>
          <w:spacing w:val="40"/>
          <w:sz w:val="24"/>
        </w:rPr>
        <w:t xml:space="preserve"> </w:t>
      </w:r>
      <w:r>
        <w:rPr>
          <w:sz w:val="24"/>
        </w:rPr>
        <w:t>принятыми</w:t>
      </w:r>
      <w:r>
        <w:rPr>
          <w:spacing w:val="40"/>
          <w:sz w:val="24"/>
        </w:rPr>
        <w:t xml:space="preserve"> </w:t>
      </w:r>
      <w:r>
        <w:rPr>
          <w:sz w:val="24"/>
        </w:rPr>
        <w:t>в</w:t>
      </w:r>
      <w:r>
        <w:rPr>
          <w:spacing w:val="40"/>
          <w:sz w:val="24"/>
        </w:rPr>
        <w:t xml:space="preserve"> </w:t>
      </w:r>
      <w:r>
        <w:rPr>
          <w:sz w:val="24"/>
        </w:rPr>
        <w:t>обществе</w:t>
      </w:r>
      <w:r>
        <w:rPr>
          <w:spacing w:val="40"/>
          <w:sz w:val="24"/>
        </w:rPr>
        <w:t xml:space="preserve"> </w:t>
      </w:r>
      <w:r>
        <w:rPr>
          <w:sz w:val="24"/>
        </w:rPr>
        <w:t>представлениями</w:t>
      </w:r>
      <w:r>
        <w:rPr>
          <w:spacing w:val="40"/>
          <w:sz w:val="24"/>
        </w:rPr>
        <w:t xml:space="preserve"> </w:t>
      </w:r>
      <w:r>
        <w:rPr>
          <w:sz w:val="24"/>
        </w:rPr>
        <w:t>о</w:t>
      </w:r>
    </w:p>
    <w:p w:rsidR="0074394B" w:rsidRDefault="0074394B">
      <w:pPr>
        <w:spacing w:line="223" w:lineRule="auto"/>
        <w:jc w:val="both"/>
        <w:rPr>
          <w:sz w:val="24"/>
        </w:rPr>
        <w:sectPr w:rsidR="0074394B">
          <w:pgSz w:w="11910" w:h="16840"/>
          <w:pgMar w:top="1020" w:right="0" w:bottom="1240" w:left="1020" w:header="0" w:footer="959" w:gutter="0"/>
          <w:cols w:space="720"/>
        </w:sectPr>
      </w:pPr>
    </w:p>
    <w:p w:rsidR="0074394B" w:rsidRDefault="00400CF6">
      <w:pPr>
        <w:spacing w:before="65" w:line="237" w:lineRule="auto"/>
        <w:ind w:left="679" w:right="863"/>
        <w:jc w:val="both"/>
        <w:rPr>
          <w:sz w:val="24"/>
        </w:rPr>
      </w:pPr>
      <w:r>
        <w:rPr>
          <w:sz w:val="24"/>
        </w:rPr>
        <w:lastRenderedPageBreak/>
        <w:t>добре и зле, должном и недопустимом; укрепление у учащихся позитивной нравственной самооценки и самоуважения, жизненного оптимизма;</w:t>
      </w:r>
    </w:p>
    <w:p w:rsidR="0074394B" w:rsidRDefault="00400CF6">
      <w:pPr>
        <w:pStyle w:val="a5"/>
        <w:numPr>
          <w:ilvl w:val="0"/>
          <w:numId w:val="22"/>
        </w:numPr>
        <w:tabs>
          <w:tab w:val="left" w:pos="1477"/>
        </w:tabs>
        <w:spacing w:before="4" w:line="235" w:lineRule="auto"/>
        <w:ind w:right="830" w:firstLine="600"/>
        <w:rPr>
          <w:sz w:val="24"/>
        </w:rPr>
      </w:pPr>
      <w:r>
        <w:rPr>
          <w:sz w:val="24"/>
        </w:rPr>
        <w:t>формирование основ нравственного самосознания личности (совести) - способности учащихся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4394B" w:rsidRDefault="00400CF6">
      <w:pPr>
        <w:pStyle w:val="a5"/>
        <w:numPr>
          <w:ilvl w:val="0"/>
          <w:numId w:val="22"/>
        </w:numPr>
        <w:tabs>
          <w:tab w:val="left" w:pos="1497"/>
        </w:tabs>
        <w:spacing w:before="2" w:line="319" w:lineRule="exact"/>
        <w:ind w:left="1496" w:hanging="217"/>
        <w:jc w:val="left"/>
        <w:rPr>
          <w:sz w:val="24"/>
        </w:rPr>
      </w:pPr>
      <w:r>
        <w:rPr>
          <w:sz w:val="24"/>
        </w:rPr>
        <w:t>принятие</w:t>
      </w:r>
      <w:r>
        <w:rPr>
          <w:spacing w:val="-17"/>
          <w:sz w:val="24"/>
        </w:rPr>
        <w:t xml:space="preserve"> </w:t>
      </w:r>
      <w:r>
        <w:rPr>
          <w:sz w:val="24"/>
        </w:rPr>
        <w:t>обучающимся</w:t>
      </w:r>
      <w:r>
        <w:rPr>
          <w:spacing w:val="-5"/>
          <w:sz w:val="24"/>
        </w:rPr>
        <w:t xml:space="preserve"> </w:t>
      </w:r>
      <w:r>
        <w:rPr>
          <w:sz w:val="24"/>
        </w:rPr>
        <w:t>базовых</w:t>
      </w:r>
      <w:r>
        <w:rPr>
          <w:spacing w:val="-15"/>
          <w:sz w:val="24"/>
        </w:rPr>
        <w:t xml:space="preserve"> </w:t>
      </w:r>
      <w:r>
        <w:rPr>
          <w:sz w:val="24"/>
        </w:rPr>
        <w:t>общенациональных</w:t>
      </w:r>
      <w:r>
        <w:rPr>
          <w:spacing w:val="-10"/>
          <w:sz w:val="24"/>
        </w:rPr>
        <w:t xml:space="preserve"> </w:t>
      </w:r>
      <w:r>
        <w:rPr>
          <w:spacing w:val="-2"/>
          <w:sz w:val="24"/>
        </w:rPr>
        <w:t>ценностей;</w:t>
      </w:r>
    </w:p>
    <w:p w:rsidR="0074394B" w:rsidRDefault="00400CF6">
      <w:pPr>
        <w:pStyle w:val="a5"/>
        <w:numPr>
          <w:ilvl w:val="0"/>
          <w:numId w:val="22"/>
        </w:numPr>
        <w:tabs>
          <w:tab w:val="left" w:pos="1497"/>
        </w:tabs>
        <w:spacing w:line="314" w:lineRule="exact"/>
        <w:ind w:left="1496" w:hanging="217"/>
        <w:jc w:val="left"/>
        <w:rPr>
          <w:sz w:val="24"/>
        </w:rPr>
      </w:pPr>
      <w:r>
        <w:rPr>
          <w:sz w:val="24"/>
        </w:rPr>
        <w:t>развитие</w:t>
      </w:r>
      <w:r>
        <w:rPr>
          <w:spacing w:val="-17"/>
          <w:sz w:val="24"/>
        </w:rPr>
        <w:t xml:space="preserve"> </w:t>
      </w:r>
      <w:r>
        <w:rPr>
          <w:sz w:val="24"/>
        </w:rPr>
        <w:t>трудолюбия,</w:t>
      </w:r>
      <w:r>
        <w:rPr>
          <w:spacing w:val="-2"/>
          <w:sz w:val="24"/>
        </w:rPr>
        <w:t xml:space="preserve"> </w:t>
      </w:r>
      <w:r>
        <w:rPr>
          <w:sz w:val="24"/>
        </w:rPr>
        <w:t>способности</w:t>
      </w:r>
      <w:r>
        <w:rPr>
          <w:spacing w:val="-2"/>
          <w:sz w:val="24"/>
        </w:rPr>
        <w:t xml:space="preserve"> </w:t>
      </w:r>
      <w:r>
        <w:rPr>
          <w:sz w:val="24"/>
        </w:rPr>
        <w:t>к</w:t>
      </w:r>
      <w:r>
        <w:rPr>
          <w:spacing w:val="-13"/>
          <w:sz w:val="24"/>
        </w:rPr>
        <w:t xml:space="preserve"> </w:t>
      </w:r>
      <w:r>
        <w:rPr>
          <w:sz w:val="24"/>
        </w:rPr>
        <w:t>преодолению</w:t>
      </w:r>
      <w:r>
        <w:rPr>
          <w:spacing w:val="-7"/>
          <w:sz w:val="24"/>
        </w:rPr>
        <w:t xml:space="preserve"> </w:t>
      </w:r>
      <w:r>
        <w:rPr>
          <w:spacing w:val="-2"/>
          <w:sz w:val="24"/>
        </w:rPr>
        <w:t>трудностей;</w:t>
      </w:r>
    </w:p>
    <w:p w:rsidR="0074394B" w:rsidRDefault="00400CF6">
      <w:pPr>
        <w:pStyle w:val="a5"/>
        <w:numPr>
          <w:ilvl w:val="0"/>
          <w:numId w:val="22"/>
        </w:numPr>
        <w:tabs>
          <w:tab w:val="left" w:pos="1497"/>
        </w:tabs>
        <w:spacing w:line="312" w:lineRule="exact"/>
        <w:ind w:left="1496" w:hanging="217"/>
        <w:jc w:val="left"/>
        <w:rPr>
          <w:sz w:val="24"/>
        </w:rPr>
      </w:pPr>
      <w:r>
        <w:rPr>
          <w:sz w:val="24"/>
        </w:rPr>
        <w:t>формирование</w:t>
      </w:r>
      <w:r>
        <w:rPr>
          <w:spacing w:val="-17"/>
          <w:sz w:val="24"/>
        </w:rPr>
        <w:t xml:space="preserve"> </w:t>
      </w:r>
      <w:r>
        <w:rPr>
          <w:sz w:val="24"/>
        </w:rPr>
        <w:t>основ</w:t>
      </w:r>
      <w:r>
        <w:rPr>
          <w:spacing w:val="-4"/>
          <w:sz w:val="24"/>
        </w:rPr>
        <w:t xml:space="preserve"> </w:t>
      </w:r>
      <w:r>
        <w:rPr>
          <w:sz w:val="24"/>
        </w:rPr>
        <w:t>российской</w:t>
      </w:r>
      <w:r>
        <w:rPr>
          <w:spacing w:val="-9"/>
          <w:sz w:val="24"/>
        </w:rPr>
        <w:t xml:space="preserve"> </w:t>
      </w:r>
      <w:r>
        <w:rPr>
          <w:sz w:val="24"/>
        </w:rPr>
        <w:t>гражданской</w:t>
      </w:r>
      <w:r>
        <w:rPr>
          <w:spacing w:val="-8"/>
          <w:sz w:val="24"/>
        </w:rPr>
        <w:t xml:space="preserve"> </w:t>
      </w:r>
      <w:r>
        <w:rPr>
          <w:spacing w:val="-2"/>
          <w:sz w:val="24"/>
        </w:rPr>
        <w:t>идентичности;</w:t>
      </w:r>
    </w:p>
    <w:p w:rsidR="0074394B" w:rsidRDefault="00400CF6">
      <w:pPr>
        <w:pStyle w:val="a5"/>
        <w:numPr>
          <w:ilvl w:val="0"/>
          <w:numId w:val="22"/>
        </w:numPr>
        <w:tabs>
          <w:tab w:val="left" w:pos="1477"/>
        </w:tabs>
        <w:spacing w:line="312" w:lineRule="exact"/>
        <w:ind w:left="1477" w:hanging="197"/>
        <w:jc w:val="left"/>
        <w:rPr>
          <w:sz w:val="24"/>
        </w:rPr>
      </w:pPr>
      <w:r>
        <w:rPr>
          <w:sz w:val="24"/>
        </w:rPr>
        <w:t>пробуждение</w:t>
      </w:r>
      <w:r>
        <w:rPr>
          <w:spacing w:val="-7"/>
          <w:sz w:val="24"/>
        </w:rPr>
        <w:t xml:space="preserve"> </w:t>
      </w:r>
      <w:r>
        <w:rPr>
          <w:sz w:val="24"/>
        </w:rPr>
        <w:t>веры в</w:t>
      </w:r>
      <w:r>
        <w:rPr>
          <w:spacing w:val="-7"/>
          <w:sz w:val="24"/>
        </w:rPr>
        <w:t xml:space="preserve"> </w:t>
      </w:r>
      <w:r>
        <w:rPr>
          <w:sz w:val="24"/>
        </w:rPr>
        <w:t>Россию,</w:t>
      </w:r>
      <w:r>
        <w:rPr>
          <w:spacing w:val="2"/>
          <w:sz w:val="24"/>
        </w:rPr>
        <w:t xml:space="preserve"> </w:t>
      </w:r>
      <w:r>
        <w:rPr>
          <w:sz w:val="24"/>
        </w:rPr>
        <w:t>чувства</w:t>
      </w:r>
      <w:r>
        <w:rPr>
          <w:spacing w:val="-2"/>
          <w:sz w:val="24"/>
        </w:rPr>
        <w:t xml:space="preserve"> </w:t>
      </w:r>
      <w:r>
        <w:rPr>
          <w:sz w:val="24"/>
        </w:rPr>
        <w:t>личной</w:t>
      </w:r>
      <w:r>
        <w:rPr>
          <w:spacing w:val="-9"/>
          <w:sz w:val="24"/>
        </w:rPr>
        <w:t xml:space="preserve"> </w:t>
      </w:r>
      <w:r>
        <w:rPr>
          <w:sz w:val="24"/>
        </w:rPr>
        <w:t>ответственности</w:t>
      </w:r>
      <w:r>
        <w:rPr>
          <w:spacing w:val="-7"/>
          <w:sz w:val="24"/>
        </w:rPr>
        <w:t xml:space="preserve"> </w:t>
      </w:r>
      <w:r>
        <w:rPr>
          <w:sz w:val="24"/>
        </w:rPr>
        <w:t>за</w:t>
      </w:r>
      <w:r>
        <w:rPr>
          <w:spacing w:val="-5"/>
          <w:sz w:val="24"/>
        </w:rPr>
        <w:t xml:space="preserve"> </w:t>
      </w:r>
      <w:r>
        <w:rPr>
          <w:spacing w:val="-2"/>
          <w:sz w:val="24"/>
        </w:rPr>
        <w:t>Отечество;</w:t>
      </w:r>
    </w:p>
    <w:p w:rsidR="0074394B" w:rsidRDefault="00400CF6">
      <w:pPr>
        <w:pStyle w:val="a5"/>
        <w:numPr>
          <w:ilvl w:val="0"/>
          <w:numId w:val="22"/>
        </w:numPr>
        <w:tabs>
          <w:tab w:val="left" w:pos="1492"/>
        </w:tabs>
        <w:spacing w:line="312" w:lineRule="exact"/>
        <w:ind w:left="1491" w:hanging="212"/>
        <w:jc w:val="left"/>
        <w:rPr>
          <w:sz w:val="24"/>
        </w:rPr>
      </w:pPr>
      <w:r>
        <w:rPr>
          <w:sz w:val="24"/>
        </w:rPr>
        <w:t>формирование</w:t>
      </w:r>
      <w:r>
        <w:rPr>
          <w:spacing w:val="-12"/>
          <w:sz w:val="24"/>
        </w:rPr>
        <w:t xml:space="preserve"> </w:t>
      </w:r>
      <w:r>
        <w:rPr>
          <w:sz w:val="24"/>
        </w:rPr>
        <w:t>патриотизма</w:t>
      </w:r>
      <w:r>
        <w:rPr>
          <w:spacing w:val="-4"/>
          <w:sz w:val="24"/>
        </w:rPr>
        <w:t xml:space="preserve"> </w:t>
      </w:r>
      <w:r>
        <w:rPr>
          <w:sz w:val="24"/>
        </w:rPr>
        <w:t>и</w:t>
      </w:r>
      <w:r>
        <w:rPr>
          <w:spacing w:val="-10"/>
          <w:sz w:val="24"/>
        </w:rPr>
        <w:t xml:space="preserve"> </w:t>
      </w:r>
      <w:r>
        <w:rPr>
          <w:sz w:val="24"/>
        </w:rPr>
        <w:t>гражданской</w:t>
      </w:r>
      <w:r>
        <w:rPr>
          <w:spacing w:val="-2"/>
          <w:sz w:val="24"/>
        </w:rPr>
        <w:t xml:space="preserve"> солидарности;</w:t>
      </w:r>
    </w:p>
    <w:p w:rsidR="0074394B" w:rsidRDefault="00400CF6">
      <w:pPr>
        <w:pStyle w:val="a5"/>
        <w:numPr>
          <w:ilvl w:val="0"/>
          <w:numId w:val="22"/>
        </w:numPr>
        <w:tabs>
          <w:tab w:val="left" w:pos="1477"/>
        </w:tabs>
        <w:spacing w:before="10" w:line="225" w:lineRule="auto"/>
        <w:ind w:right="853" w:firstLine="600"/>
        <w:rPr>
          <w:sz w:val="24"/>
        </w:rPr>
      </w:pPr>
      <w:r>
        <w:rPr>
          <w:sz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4394B" w:rsidRDefault="00400CF6">
      <w:pPr>
        <w:spacing w:before="7"/>
        <w:ind w:left="679" w:right="831" w:firstLine="600"/>
        <w:jc w:val="both"/>
        <w:rPr>
          <w:sz w:val="24"/>
        </w:rPr>
      </w:pPr>
      <w:r>
        <w:rPr>
          <w:i/>
          <w:sz w:val="24"/>
        </w:rPr>
        <w:t xml:space="preserve">Формы работы </w:t>
      </w:r>
      <w:r>
        <w:rPr>
          <w:sz w:val="24"/>
        </w:rPr>
        <w:t>при реализации программы: экскурсии, занятия в классе, создание творческих</w:t>
      </w:r>
      <w:r>
        <w:rPr>
          <w:spacing w:val="-8"/>
          <w:sz w:val="24"/>
        </w:rPr>
        <w:t xml:space="preserve"> </w:t>
      </w:r>
      <w:r>
        <w:rPr>
          <w:sz w:val="24"/>
        </w:rPr>
        <w:t>проектов,</w:t>
      </w:r>
      <w:r>
        <w:rPr>
          <w:spacing w:val="-2"/>
          <w:sz w:val="24"/>
        </w:rPr>
        <w:t xml:space="preserve"> </w:t>
      </w:r>
      <w:r>
        <w:rPr>
          <w:sz w:val="24"/>
        </w:rPr>
        <w:t>исследовательская деятельность,</w:t>
      </w:r>
      <w:r>
        <w:rPr>
          <w:spacing w:val="-5"/>
          <w:sz w:val="24"/>
        </w:rPr>
        <w:t xml:space="preserve"> </w:t>
      </w:r>
      <w:r>
        <w:rPr>
          <w:sz w:val="24"/>
        </w:rPr>
        <w:t xml:space="preserve">школьная конференция, посещение </w:t>
      </w:r>
      <w:r>
        <w:rPr>
          <w:spacing w:val="-2"/>
          <w:sz w:val="24"/>
        </w:rPr>
        <w:t>выставок.</w:t>
      </w:r>
    </w:p>
    <w:p w:rsidR="0074394B" w:rsidRDefault="00400CF6">
      <w:pPr>
        <w:spacing w:line="274" w:lineRule="exact"/>
        <w:ind w:left="1280"/>
        <w:jc w:val="both"/>
        <w:rPr>
          <w:i/>
          <w:sz w:val="24"/>
        </w:rPr>
      </w:pPr>
      <w:r>
        <w:rPr>
          <w:b/>
          <w:sz w:val="24"/>
        </w:rPr>
        <w:t>Социальное</w:t>
      </w:r>
      <w:r>
        <w:rPr>
          <w:b/>
          <w:spacing w:val="-8"/>
          <w:sz w:val="24"/>
        </w:rPr>
        <w:t xml:space="preserve"> </w:t>
      </w:r>
      <w:r>
        <w:rPr>
          <w:b/>
          <w:sz w:val="24"/>
        </w:rPr>
        <w:t>направление</w:t>
      </w:r>
      <w:r>
        <w:rPr>
          <w:b/>
          <w:spacing w:val="-3"/>
          <w:sz w:val="24"/>
        </w:rPr>
        <w:t xml:space="preserve"> </w:t>
      </w:r>
      <w:r>
        <w:rPr>
          <w:sz w:val="24"/>
        </w:rPr>
        <w:t>представлено кружком:</w:t>
      </w:r>
      <w:r>
        <w:rPr>
          <w:spacing w:val="-3"/>
          <w:sz w:val="24"/>
        </w:rPr>
        <w:t xml:space="preserve"> </w:t>
      </w:r>
      <w:r>
        <w:rPr>
          <w:i/>
          <w:spacing w:val="-2"/>
          <w:sz w:val="24"/>
        </w:rPr>
        <w:t>«ЮИД»</w:t>
      </w:r>
    </w:p>
    <w:p w:rsidR="0074394B" w:rsidRDefault="00400CF6">
      <w:pPr>
        <w:spacing w:before="7"/>
        <w:ind w:left="679" w:right="833" w:firstLine="600"/>
        <w:jc w:val="both"/>
        <w:rPr>
          <w:sz w:val="24"/>
        </w:rPr>
      </w:pPr>
      <w:r>
        <w:rPr>
          <w:i/>
          <w:sz w:val="24"/>
        </w:rPr>
        <w:t xml:space="preserve">Целесообразность </w:t>
      </w:r>
      <w:r>
        <w:rPr>
          <w:sz w:val="24"/>
        </w:rPr>
        <w:t>данного направления заключается в активизации внутренних резервов обучающихся, способствующих успешному</w:t>
      </w:r>
      <w:r>
        <w:rPr>
          <w:spacing w:val="-7"/>
          <w:sz w:val="24"/>
        </w:rPr>
        <w:t xml:space="preserve"> </w:t>
      </w:r>
      <w:r>
        <w:rPr>
          <w:sz w:val="24"/>
        </w:rPr>
        <w:t>освоению</w:t>
      </w:r>
      <w:r>
        <w:rPr>
          <w:spacing w:val="-3"/>
          <w:sz w:val="24"/>
        </w:rPr>
        <w:t xml:space="preserve"> </w:t>
      </w:r>
      <w:r>
        <w:rPr>
          <w:sz w:val="24"/>
        </w:rPr>
        <w:t>нового социального опыта на уровне начального общего образования, в формировании социальных, коммуникативных и конфликтологических компетенции, необходимых для эффективного взаимодействия в социуме.</w:t>
      </w:r>
    </w:p>
    <w:p w:rsidR="0074394B" w:rsidRDefault="00400CF6">
      <w:pPr>
        <w:spacing w:before="3" w:line="272" w:lineRule="exact"/>
        <w:ind w:left="1285"/>
        <w:jc w:val="both"/>
        <w:rPr>
          <w:sz w:val="24"/>
        </w:rPr>
      </w:pPr>
      <w:r>
        <w:rPr>
          <w:sz w:val="24"/>
        </w:rPr>
        <w:t>Основными</w:t>
      </w:r>
      <w:r>
        <w:rPr>
          <w:spacing w:val="-5"/>
          <w:sz w:val="24"/>
        </w:rPr>
        <w:t xml:space="preserve"> </w:t>
      </w:r>
      <w:r>
        <w:rPr>
          <w:i/>
          <w:sz w:val="24"/>
        </w:rPr>
        <w:t>задачами</w:t>
      </w:r>
      <w:r>
        <w:rPr>
          <w:i/>
          <w:spacing w:val="-5"/>
          <w:sz w:val="24"/>
        </w:rPr>
        <w:t xml:space="preserve"> </w:t>
      </w:r>
      <w:r>
        <w:rPr>
          <w:sz w:val="24"/>
        </w:rPr>
        <w:t>направления</w:t>
      </w:r>
      <w:r>
        <w:rPr>
          <w:spacing w:val="-4"/>
          <w:sz w:val="24"/>
        </w:rPr>
        <w:t xml:space="preserve"> </w:t>
      </w:r>
      <w:r>
        <w:rPr>
          <w:spacing w:val="-2"/>
          <w:sz w:val="24"/>
        </w:rPr>
        <w:t>являются:</w:t>
      </w:r>
    </w:p>
    <w:p w:rsidR="0074394B" w:rsidRDefault="00400CF6">
      <w:pPr>
        <w:spacing w:line="237" w:lineRule="auto"/>
        <w:ind w:left="679" w:right="860" w:firstLine="600"/>
        <w:jc w:val="both"/>
        <w:rPr>
          <w:sz w:val="24"/>
        </w:rPr>
      </w:pPr>
      <w:r>
        <w:rPr>
          <w:sz w:val="24"/>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74394B" w:rsidRDefault="00400CF6">
      <w:pPr>
        <w:pStyle w:val="a5"/>
        <w:numPr>
          <w:ilvl w:val="0"/>
          <w:numId w:val="22"/>
        </w:numPr>
        <w:tabs>
          <w:tab w:val="left" w:pos="1477"/>
        </w:tabs>
        <w:spacing w:before="22" w:line="223" w:lineRule="auto"/>
        <w:ind w:right="836" w:firstLine="600"/>
        <w:rPr>
          <w:sz w:val="24"/>
        </w:rPr>
      </w:pPr>
      <w:r>
        <w:rPr>
          <w:sz w:val="24"/>
        </w:rPr>
        <w:t>формирование способности обучающегося сознательно выстраивать и оценивать отношения в социуме;</w:t>
      </w:r>
    </w:p>
    <w:p w:rsidR="0074394B" w:rsidRDefault="00400CF6">
      <w:pPr>
        <w:spacing w:before="1"/>
        <w:ind w:left="1227"/>
        <w:jc w:val="both"/>
        <w:rPr>
          <w:sz w:val="24"/>
        </w:rPr>
      </w:pPr>
      <w:r>
        <w:rPr>
          <w:w w:val="95"/>
          <w:sz w:val="24"/>
        </w:rPr>
        <w:t>-становление</w:t>
      </w:r>
      <w:r>
        <w:rPr>
          <w:spacing w:val="25"/>
          <w:sz w:val="24"/>
        </w:rPr>
        <w:t xml:space="preserve"> </w:t>
      </w:r>
      <w:r>
        <w:rPr>
          <w:w w:val="95"/>
          <w:sz w:val="24"/>
        </w:rPr>
        <w:t>гуманистических</w:t>
      </w:r>
      <w:r>
        <w:rPr>
          <w:spacing w:val="22"/>
          <w:sz w:val="24"/>
        </w:rPr>
        <w:t xml:space="preserve"> </w:t>
      </w:r>
      <w:r>
        <w:rPr>
          <w:w w:val="95"/>
          <w:sz w:val="24"/>
        </w:rPr>
        <w:t>и</w:t>
      </w:r>
      <w:r>
        <w:rPr>
          <w:spacing w:val="42"/>
          <w:sz w:val="24"/>
        </w:rPr>
        <w:t xml:space="preserve"> </w:t>
      </w:r>
      <w:r>
        <w:rPr>
          <w:w w:val="95"/>
          <w:sz w:val="24"/>
        </w:rPr>
        <w:t>демократических</w:t>
      </w:r>
      <w:r>
        <w:rPr>
          <w:spacing w:val="26"/>
          <w:sz w:val="24"/>
        </w:rPr>
        <w:t xml:space="preserve"> </w:t>
      </w:r>
      <w:r>
        <w:rPr>
          <w:w w:val="95"/>
          <w:sz w:val="24"/>
        </w:rPr>
        <w:t>ценностных</w:t>
      </w:r>
      <w:r>
        <w:rPr>
          <w:spacing w:val="21"/>
          <w:sz w:val="24"/>
        </w:rPr>
        <w:t xml:space="preserve"> </w:t>
      </w:r>
      <w:r>
        <w:rPr>
          <w:spacing w:val="-2"/>
          <w:w w:val="95"/>
          <w:sz w:val="24"/>
        </w:rPr>
        <w:t>ориентаций:</w:t>
      </w:r>
    </w:p>
    <w:p w:rsidR="0074394B" w:rsidRDefault="00400CF6">
      <w:pPr>
        <w:pStyle w:val="a5"/>
        <w:numPr>
          <w:ilvl w:val="0"/>
          <w:numId w:val="22"/>
        </w:numPr>
        <w:tabs>
          <w:tab w:val="left" w:pos="1516"/>
        </w:tabs>
        <w:spacing w:before="3" w:line="319" w:lineRule="exact"/>
        <w:ind w:left="1515" w:hanging="236"/>
        <w:rPr>
          <w:sz w:val="24"/>
        </w:rPr>
      </w:pPr>
      <w:r>
        <w:rPr>
          <w:sz w:val="24"/>
        </w:rPr>
        <w:t>формирование</w:t>
      </w:r>
      <w:r>
        <w:rPr>
          <w:spacing w:val="-18"/>
          <w:sz w:val="24"/>
        </w:rPr>
        <w:t xml:space="preserve"> </w:t>
      </w:r>
      <w:r>
        <w:rPr>
          <w:sz w:val="24"/>
        </w:rPr>
        <w:t>основы</w:t>
      </w:r>
      <w:r>
        <w:rPr>
          <w:spacing w:val="-11"/>
          <w:sz w:val="24"/>
        </w:rPr>
        <w:t xml:space="preserve"> </w:t>
      </w:r>
      <w:r>
        <w:rPr>
          <w:sz w:val="24"/>
        </w:rPr>
        <w:t>культуры</w:t>
      </w:r>
      <w:r>
        <w:rPr>
          <w:spacing w:val="1"/>
          <w:sz w:val="24"/>
        </w:rPr>
        <w:t xml:space="preserve"> </w:t>
      </w:r>
      <w:r>
        <w:rPr>
          <w:sz w:val="24"/>
        </w:rPr>
        <w:t>межэтнического</w:t>
      </w:r>
      <w:r>
        <w:rPr>
          <w:spacing w:val="-9"/>
          <w:sz w:val="24"/>
        </w:rPr>
        <w:t xml:space="preserve"> </w:t>
      </w:r>
      <w:r>
        <w:rPr>
          <w:spacing w:val="-2"/>
          <w:sz w:val="24"/>
        </w:rPr>
        <w:t>общения;</w:t>
      </w:r>
    </w:p>
    <w:p w:rsidR="0074394B" w:rsidRDefault="00400CF6">
      <w:pPr>
        <w:pStyle w:val="a5"/>
        <w:numPr>
          <w:ilvl w:val="0"/>
          <w:numId w:val="22"/>
        </w:numPr>
        <w:tabs>
          <w:tab w:val="left" w:pos="1516"/>
        </w:tabs>
        <w:spacing w:line="314" w:lineRule="exact"/>
        <w:ind w:left="1515" w:hanging="236"/>
        <w:rPr>
          <w:sz w:val="24"/>
        </w:rPr>
      </w:pPr>
      <w:r>
        <w:rPr>
          <w:sz w:val="24"/>
        </w:rPr>
        <w:t>формирование</w:t>
      </w:r>
      <w:r>
        <w:rPr>
          <w:spacing w:val="-15"/>
          <w:sz w:val="24"/>
        </w:rPr>
        <w:t xml:space="preserve"> </w:t>
      </w:r>
      <w:r>
        <w:rPr>
          <w:sz w:val="24"/>
        </w:rPr>
        <w:t>отношения</w:t>
      </w:r>
      <w:r>
        <w:rPr>
          <w:spacing w:val="-3"/>
          <w:sz w:val="24"/>
        </w:rPr>
        <w:t xml:space="preserve"> </w:t>
      </w:r>
      <w:r>
        <w:rPr>
          <w:sz w:val="24"/>
        </w:rPr>
        <w:t>к</w:t>
      </w:r>
      <w:r>
        <w:rPr>
          <w:spacing w:val="-5"/>
          <w:sz w:val="24"/>
        </w:rPr>
        <w:t xml:space="preserve"> </w:t>
      </w:r>
      <w:r>
        <w:rPr>
          <w:sz w:val="24"/>
        </w:rPr>
        <w:t>семье</w:t>
      </w:r>
      <w:r>
        <w:rPr>
          <w:spacing w:val="-4"/>
          <w:sz w:val="24"/>
        </w:rPr>
        <w:t xml:space="preserve"> </w:t>
      </w:r>
      <w:r>
        <w:rPr>
          <w:sz w:val="24"/>
        </w:rPr>
        <w:t>как к</w:t>
      </w:r>
      <w:r>
        <w:rPr>
          <w:spacing w:val="-10"/>
          <w:sz w:val="24"/>
        </w:rPr>
        <w:t xml:space="preserve"> </w:t>
      </w:r>
      <w:r>
        <w:rPr>
          <w:sz w:val="24"/>
        </w:rPr>
        <w:t>основе</w:t>
      </w:r>
      <w:r>
        <w:rPr>
          <w:spacing w:val="-9"/>
          <w:sz w:val="24"/>
        </w:rPr>
        <w:t xml:space="preserve"> </w:t>
      </w:r>
      <w:r>
        <w:rPr>
          <w:sz w:val="24"/>
        </w:rPr>
        <w:t>российского</w:t>
      </w:r>
      <w:r>
        <w:rPr>
          <w:spacing w:val="-2"/>
          <w:sz w:val="24"/>
        </w:rPr>
        <w:t xml:space="preserve"> общества:</w:t>
      </w:r>
    </w:p>
    <w:p w:rsidR="0074394B" w:rsidRDefault="00400CF6">
      <w:pPr>
        <w:pStyle w:val="a5"/>
        <w:numPr>
          <w:ilvl w:val="0"/>
          <w:numId w:val="22"/>
        </w:numPr>
        <w:tabs>
          <w:tab w:val="left" w:pos="1477"/>
        </w:tabs>
        <w:spacing w:before="11" w:line="225" w:lineRule="auto"/>
        <w:ind w:right="841" w:firstLine="600"/>
        <w:rPr>
          <w:sz w:val="24"/>
        </w:rPr>
      </w:pPr>
      <w:r>
        <w:rPr>
          <w:sz w:val="24"/>
        </w:rPr>
        <w:t>воспитание у школьников почтительного отношения к родителям, осознанного, заботливого отношения к старшему поколению.</w:t>
      </w:r>
    </w:p>
    <w:p w:rsidR="0074394B" w:rsidRDefault="00400CF6">
      <w:pPr>
        <w:spacing w:before="2" w:line="242" w:lineRule="auto"/>
        <w:ind w:left="679" w:right="854" w:firstLine="600"/>
        <w:jc w:val="both"/>
        <w:rPr>
          <w:sz w:val="24"/>
        </w:rPr>
      </w:pPr>
      <w:r>
        <w:rPr>
          <w:i/>
          <w:sz w:val="24"/>
        </w:rPr>
        <w:t xml:space="preserve">Формы работы </w:t>
      </w:r>
      <w:r>
        <w:rPr>
          <w:sz w:val="24"/>
        </w:rPr>
        <w:t>при реализации программы: беседы, занятия в классе, Участие в уроках финансовой грамотности, в проекте «Проектория».</w:t>
      </w:r>
    </w:p>
    <w:p w:rsidR="0074394B" w:rsidRDefault="00400CF6">
      <w:pPr>
        <w:ind w:left="1285"/>
        <w:jc w:val="both"/>
        <w:rPr>
          <w:sz w:val="24"/>
        </w:rPr>
      </w:pPr>
      <w:r>
        <w:rPr>
          <w:b/>
          <w:sz w:val="24"/>
        </w:rPr>
        <w:t>Общеинтеллектуальное</w:t>
      </w:r>
      <w:r>
        <w:rPr>
          <w:b/>
          <w:spacing w:val="27"/>
          <w:sz w:val="24"/>
        </w:rPr>
        <w:t xml:space="preserve"> </w:t>
      </w:r>
      <w:r>
        <w:rPr>
          <w:b/>
          <w:sz w:val="24"/>
        </w:rPr>
        <w:t>направление</w:t>
      </w:r>
      <w:r>
        <w:rPr>
          <w:b/>
          <w:spacing w:val="32"/>
          <w:sz w:val="24"/>
        </w:rPr>
        <w:t xml:space="preserve"> </w:t>
      </w:r>
      <w:r>
        <w:rPr>
          <w:sz w:val="24"/>
        </w:rPr>
        <w:t>представлено</w:t>
      </w:r>
      <w:r>
        <w:rPr>
          <w:spacing w:val="37"/>
          <w:sz w:val="24"/>
        </w:rPr>
        <w:t xml:space="preserve"> </w:t>
      </w:r>
      <w:r>
        <w:rPr>
          <w:sz w:val="24"/>
        </w:rPr>
        <w:t>«Шаг</w:t>
      </w:r>
      <w:r>
        <w:rPr>
          <w:spacing w:val="2"/>
          <w:sz w:val="24"/>
        </w:rPr>
        <w:t xml:space="preserve"> </w:t>
      </w:r>
      <w:r>
        <w:rPr>
          <w:sz w:val="24"/>
        </w:rPr>
        <w:t>за</w:t>
      </w:r>
      <w:r>
        <w:rPr>
          <w:spacing w:val="-2"/>
          <w:sz w:val="24"/>
        </w:rPr>
        <w:t xml:space="preserve"> </w:t>
      </w:r>
      <w:r>
        <w:rPr>
          <w:sz w:val="24"/>
        </w:rPr>
        <w:t>шагом к</w:t>
      </w:r>
      <w:r>
        <w:rPr>
          <w:spacing w:val="-7"/>
          <w:sz w:val="24"/>
        </w:rPr>
        <w:t xml:space="preserve"> </w:t>
      </w:r>
      <w:r>
        <w:rPr>
          <w:spacing w:val="-4"/>
          <w:sz w:val="24"/>
        </w:rPr>
        <w:t>ОГЭ»</w:t>
      </w:r>
    </w:p>
    <w:p w:rsidR="0074394B" w:rsidRDefault="00400CF6">
      <w:pPr>
        <w:spacing w:before="2" w:line="272" w:lineRule="exact"/>
        <w:ind w:left="679"/>
        <w:rPr>
          <w:sz w:val="24"/>
        </w:rPr>
      </w:pPr>
      <w:r>
        <w:rPr>
          <w:spacing w:val="-5"/>
          <w:sz w:val="24"/>
        </w:rPr>
        <w:t>«»</w:t>
      </w:r>
    </w:p>
    <w:p w:rsidR="0074394B" w:rsidRDefault="00400CF6">
      <w:pPr>
        <w:tabs>
          <w:tab w:val="left" w:pos="3498"/>
          <w:tab w:val="left" w:pos="6285"/>
          <w:tab w:val="left" w:pos="7882"/>
          <w:tab w:val="left" w:pos="9086"/>
        </w:tabs>
        <w:spacing w:line="272" w:lineRule="exact"/>
        <w:ind w:left="1280"/>
        <w:rPr>
          <w:sz w:val="24"/>
        </w:rPr>
      </w:pPr>
      <w:r>
        <w:rPr>
          <w:i/>
          <w:spacing w:val="-2"/>
          <w:sz w:val="24"/>
        </w:rPr>
        <w:t>Целесообразность</w:t>
      </w:r>
      <w:r>
        <w:rPr>
          <w:i/>
          <w:sz w:val="24"/>
        </w:rPr>
        <w:tab/>
      </w:r>
      <w:r>
        <w:rPr>
          <w:spacing w:val="-2"/>
          <w:sz w:val="24"/>
        </w:rPr>
        <w:t>общеинтеллектуального</w:t>
      </w:r>
      <w:r>
        <w:rPr>
          <w:sz w:val="24"/>
        </w:rPr>
        <w:tab/>
      </w:r>
      <w:r>
        <w:rPr>
          <w:spacing w:val="-2"/>
          <w:sz w:val="24"/>
        </w:rPr>
        <w:t>направления</w:t>
      </w:r>
      <w:r>
        <w:rPr>
          <w:sz w:val="24"/>
        </w:rPr>
        <w:tab/>
      </w:r>
      <w:r>
        <w:rPr>
          <w:spacing w:val="-2"/>
          <w:sz w:val="24"/>
        </w:rPr>
        <w:t>развития</w:t>
      </w:r>
      <w:r>
        <w:rPr>
          <w:sz w:val="24"/>
        </w:rPr>
        <w:tab/>
      </w:r>
      <w:r>
        <w:rPr>
          <w:spacing w:val="-2"/>
          <w:sz w:val="24"/>
        </w:rPr>
        <w:t>личности</w:t>
      </w:r>
    </w:p>
    <w:p w:rsidR="0074394B" w:rsidRDefault="00400CF6">
      <w:pPr>
        <w:spacing w:before="5" w:line="237" w:lineRule="auto"/>
        <w:ind w:left="679" w:right="815"/>
        <w:rPr>
          <w:sz w:val="24"/>
        </w:rPr>
      </w:pPr>
      <w:r>
        <w:rPr>
          <w:sz w:val="24"/>
        </w:rPr>
        <w:t>заключается</w:t>
      </w:r>
      <w:r>
        <w:rPr>
          <w:spacing w:val="40"/>
          <w:sz w:val="24"/>
        </w:rPr>
        <w:t xml:space="preserve"> </w:t>
      </w:r>
      <w:r>
        <w:rPr>
          <w:sz w:val="24"/>
        </w:rPr>
        <w:t>в</w:t>
      </w:r>
      <w:r>
        <w:rPr>
          <w:spacing w:val="40"/>
          <w:sz w:val="24"/>
        </w:rPr>
        <w:t xml:space="preserve"> </w:t>
      </w:r>
      <w:r>
        <w:rPr>
          <w:sz w:val="24"/>
        </w:rPr>
        <w:t>обеспечении</w:t>
      </w:r>
      <w:r>
        <w:rPr>
          <w:spacing w:val="40"/>
          <w:sz w:val="24"/>
        </w:rPr>
        <w:t xml:space="preserve"> </w:t>
      </w:r>
      <w:r>
        <w:rPr>
          <w:sz w:val="24"/>
        </w:rPr>
        <w:t>достижения</w:t>
      </w:r>
      <w:r>
        <w:rPr>
          <w:spacing w:val="40"/>
          <w:sz w:val="24"/>
        </w:rPr>
        <w:t xml:space="preserve"> </w:t>
      </w:r>
      <w:r>
        <w:rPr>
          <w:sz w:val="24"/>
        </w:rPr>
        <w:t>планируемых</w:t>
      </w:r>
      <w:r>
        <w:rPr>
          <w:spacing w:val="40"/>
          <w:sz w:val="24"/>
        </w:rPr>
        <w:t xml:space="preserve"> </w:t>
      </w:r>
      <w:r>
        <w:rPr>
          <w:sz w:val="24"/>
        </w:rPr>
        <w:t>результатов</w:t>
      </w:r>
      <w:r>
        <w:rPr>
          <w:spacing w:val="40"/>
          <w:sz w:val="24"/>
        </w:rPr>
        <w:t xml:space="preserve"> </w:t>
      </w:r>
      <w:r>
        <w:rPr>
          <w:sz w:val="24"/>
        </w:rPr>
        <w:t>освоения</w:t>
      </w:r>
      <w:r>
        <w:rPr>
          <w:spacing w:val="40"/>
          <w:sz w:val="24"/>
        </w:rPr>
        <w:t xml:space="preserve"> </w:t>
      </w:r>
      <w:r>
        <w:rPr>
          <w:sz w:val="24"/>
        </w:rPr>
        <w:t>основной образовательной программы основного общего образования.</w:t>
      </w:r>
    </w:p>
    <w:p w:rsidR="0074394B" w:rsidRDefault="00400CF6">
      <w:pPr>
        <w:spacing w:before="8" w:line="271" w:lineRule="exact"/>
        <w:ind w:left="1285"/>
        <w:rPr>
          <w:sz w:val="24"/>
        </w:rPr>
      </w:pPr>
      <w:r>
        <w:rPr>
          <w:sz w:val="24"/>
        </w:rPr>
        <w:t>Основными</w:t>
      </w:r>
      <w:r>
        <w:rPr>
          <w:spacing w:val="-5"/>
          <w:sz w:val="24"/>
        </w:rPr>
        <w:t xml:space="preserve"> </w:t>
      </w:r>
      <w:r>
        <w:rPr>
          <w:i/>
          <w:sz w:val="24"/>
        </w:rPr>
        <w:t>задачами</w:t>
      </w:r>
      <w:r>
        <w:rPr>
          <w:i/>
          <w:spacing w:val="-5"/>
          <w:sz w:val="24"/>
        </w:rPr>
        <w:t xml:space="preserve"> </w:t>
      </w:r>
      <w:r>
        <w:rPr>
          <w:sz w:val="24"/>
        </w:rPr>
        <w:t>направления</w:t>
      </w:r>
      <w:r>
        <w:rPr>
          <w:spacing w:val="-4"/>
          <w:sz w:val="24"/>
        </w:rPr>
        <w:t xml:space="preserve"> </w:t>
      </w:r>
      <w:r>
        <w:rPr>
          <w:spacing w:val="-2"/>
          <w:sz w:val="24"/>
        </w:rPr>
        <w:t>являются:</w:t>
      </w:r>
    </w:p>
    <w:p w:rsidR="0074394B" w:rsidRDefault="00400CF6">
      <w:pPr>
        <w:pStyle w:val="a5"/>
        <w:numPr>
          <w:ilvl w:val="0"/>
          <w:numId w:val="22"/>
        </w:numPr>
        <w:tabs>
          <w:tab w:val="left" w:pos="1511"/>
        </w:tabs>
        <w:spacing w:line="314" w:lineRule="exact"/>
        <w:ind w:left="1510" w:hanging="231"/>
        <w:jc w:val="left"/>
        <w:rPr>
          <w:sz w:val="24"/>
        </w:rPr>
      </w:pPr>
      <w:r>
        <w:rPr>
          <w:sz w:val="24"/>
        </w:rPr>
        <w:t>формирование</w:t>
      </w:r>
      <w:r>
        <w:rPr>
          <w:spacing w:val="-16"/>
          <w:sz w:val="24"/>
        </w:rPr>
        <w:t xml:space="preserve"> </w:t>
      </w:r>
      <w:r>
        <w:rPr>
          <w:sz w:val="24"/>
        </w:rPr>
        <w:t>навыков</w:t>
      </w:r>
      <w:r>
        <w:rPr>
          <w:spacing w:val="-12"/>
          <w:sz w:val="24"/>
        </w:rPr>
        <w:t xml:space="preserve"> </w:t>
      </w:r>
      <w:r>
        <w:rPr>
          <w:sz w:val="24"/>
        </w:rPr>
        <w:t>научно-интеллектуального</w:t>
      </w:r>
      <w:r>
        <w:rPr>
          <w:spacing w:val="-8"/>
          <w:sz w:val="24"/>
        </w:rPr>
        <w:t xml:space="preserve"> </w:t>
      </w:r>
      <w:r>
        <w:rPr>
          <w:spacing w:val="-2"/>
          <w:sz w:val="24"/>
        </w:rPr>
        <w:t>труда;</w:t>
      </w:r>
    </w:p>
    <w:p w:rsidR="0074394B" w:rsidRDefault="00400CF6">
      <w:pPr>
        <w:pStyle w:val="a5"/>
        <w:numPr>
          <w:ilvl w:val="0"/>
          <w:numId w:val="22"/>
        </w:numPr>
        <w:tabs>
          <w:tab w:val="left" w:pos="1477"/>
        </w:tabs>
        <w:spacing w:line="317" w:lineRule="exact"/>
        <w:ind w:left="1477" w:hanging="197"/>
        <w:jc w:val="left"/>
        <w:rPr>
          <w:sz w:val="24"/>
        </w:rPr>
      </w:pPr>
      <w:r>
        <w:rPr>
          <w:sz w:val="24"/>
        </w:rPr>
        <w:t>развитие</w:t>
      </w:r>
      <w:r>
        <w:rPr>
          <w:spacing w:val="-15"/>
          <w:sz w:val="24"/>
        </w:rPr>
        <w:t xml:space="preserve"> </w:t>
      </w:r>
      <w:r>
        <w:rPr>
          <w:sz w:val="24"/>
        </w:rPr>
        <w:t>культурологического</w:t>
      </w:r>
      <w:r>
        <w:rPr>
          <w:spacing w:val="-6"/>
          <w:sz w:val="24"/>
        </w:rPr>
        <w:t xml:space="preserve"> </w:t>
      </w:r>
      <w:r>
        <w:rPr>
          <w:sz w:val="24"/>
        </w:rPr>
        <w:t>и</w:t>
      </w:r>
      <w:r>
        <w:rPr>
          <w:spacing w:val="-8"/>
          <w:sz w:val="24"/>
        </w:rPr>
        <w:t xml:space="preserve"> </w:t>
      </w:r>
      <w:r>
        <w:rPr>
          <w:sz w:val="24"/>
        </w:rPr>
        <w:t>алгоритмического</w:t>
      </w:r>
      <w:r>
        <w:rPr>
          <w:spacing w:val="-7"/>
          <w:sz w:val="24"/>
        </w:rPr>
        <w:t xml:space="preserve"> </w:t>
      </w:r>
      <w:r>
        <w:rPr>
          <w:sz w:val="24"/>
        </w:rPr>
        <w:t>мышления,</w:t>
      </w:r>
      <w:r>
        <w:rPr>
          <w:spacing w:val="-13"/>
          <w:sz w:val="24"/>
        </w:rPr>
        <w:t xml:space="preserve"> </w:t>
      </w:r>
      <w:r>
        <w:rPr>
          <w:spacing w:val="-2"/>
          <w:sz w:val="24"/>
        </w:rPr>
        <w:t>воображения;</w:t>
      </w:r>
    </w:p>
    <w:p w:rsidR="0074394B" w:rsidRDefault="00400CF6">
      <w:pPr>
        <w:pStyle w:val="a5"/>
        <w:numPr>
          <w:ilvl w:val="0"/>
          <w:numId w:val="22"/>
        </w:numPr>
        <w:tabs>
          <w:tab w:val="left" w:pos="1487"/>
          <w:tab w:val="left" w:pos="3287"/>
          <w:tab w:val="left" w:pos="5332"/>
          <w:tab w:val="left" w:pos="6259"/>
          <w:tab w:val="left" w:pos="7964"/>
        </w:tabs>
        <w:spacing w:before="16" w:line="223" w:lineRule="auto"/>
        <w:ind w:right="879" w:firstLine="600"/>
        <w:jc w:val="left"/>
        <w:rPr>
          <w:sz w:val="24"/>
        </w:rPr>
      </w:pPr>
      <w:r>
        <w:rPr>
          <w:spacing w:val="-2"/>
          <w:sz w:val="24"/>
        </w:rPr>
        <w:t>формирование</w:t>
      </w:r>
      <w:r>
        <w:rPr>
          <w:sz w:val="24"/>
        </w:rPr>
        <w:tab/>
      </w:r>
      <w:r>
        <w:rPr>
          <w:spacing w:val="-2"/>
          <w:sz w:val="24"/>
        </w:rPr>
        <w:t>первоначального</w:t>
      </w:r>
      <w:r>
        <w:rPr>
          <w:sz w:val="24"/>
        </w:rPr>
        <w:tab/>
      </w:r>
      <w:r>
        <w:rPr>
          <w:spacing w:val="-2"/>
          <w:sz w:val="24"/>
        </w:rPr>
        <w:t>опыта</w:t>
      </w:r>
      <w:r>
        <w:rPr>
          <w:sz w:val="24"/>
        </w:rPr>
        <w:tab/>
      </w:r>
      <w:r>
        <w:rPr>
          <w:spacing w:val="-2"/>
          <w:sz w:val="24"/>
        </w:rPr>
        <w:t>практической</w:t>
      </w:r>
      <w:r>
        <w:rPr>
          <w:sz w:val="24"/>
        </w:rPr>
        <w:tab/>
      </w:r>
      <w:r>
        <w:rPr>
          <w:spacing w:val="-4"/>
          <w:sz w:val="24"/>
        </w:rPr>
        <w:t xml:space="preserve">преобразовательной </w:t>
      </w:r>
      <w:r>
        <w:rPr>
          <w:spacing w:val="-2"/>
          <w:sz w:val="24"/>
        </w:rPr>
        <w:t>деятельности;</w:t>
      </w:r>
    </w:p>
    <w:p w:rsidR="0074394B" w:rsidRDefault="00400CF6">
      <w:pPr>
        <w:pStyle w:val="a5"/>
        <w:numPr>
          <w:ilvl w:val="0"/>
          <w:numId w:val="22"/>
        </w:numPr>
        <w:tabs>
          <w:tab w:val="left" w:pos="1477"/>
        </w:tabs>
        <w:spacing w:before="12" w:line="230" w:lineRule="auto"/>
        <w:ind w:right="1000" w:firstLine="600"/>
        <w:jc w:val="left"/>
        <w:rPr>
          <w:sz w:val="24"/>
        </w:rPr>
      </w:pPr>
      <w:r>
        <w:rPr>
          <w:sz w:val="24"/>
        </w:rPr>
        <w:t>овладение</w:t>
      </w:r>
      <w:r>
        <w:rPr>
          <w:spacing w:val="-9"/>
          <w:sz w:val="24"/>
        </w:rPr>
        <w:t xml:space="preserve"> </w:t>
      </w:r>
      <w:r>
        <w:rPr>
          <w:sz w:val="24"/>
        </w:rPr>
        <w:t>навыками</w:t>
      </w:r>
      <w:r>
        <w:rPr>
          <w:spacing w:val="-7"/>
          <w:sz w:val="24"/>
        </w:rPr>
        <w:t xml:space="preserve"> </w:t>
      </w:r>
      <w:r>
        <w:rPr>
          <w:sz w:val="24"/>
        </w:rPr>
        <w:t>универсальных</w:t>
      </w:r>
      <w:r>
        <w:rPr>
          <w:spacing w:val="-3"/>
          <w:sz w:val="24"/>
        </w:rPr>
        <w:t xml:space="preserve"> </w:t>
      </w:r>
      <w:r>
        <w:rPr>
          <w:sz w:val="24"/>
        </w:rPr>
        <w:t>учебных</w:t>
      </w:r>
      <w:r>
        <w:rPr>
          <w:spacing w:val="-8"/>
          <w:sz w:val="24"/>
        </w:rPr>
        <w:t xml:space="preserve"> </w:t>
      </w:r>
      <w:r>
        <w:rPr>
          <w:sz w:val="24"/>
        </w:rPr>
        <w:t>действий</w:t>
      </w:r>
      <w:r>
        <w:rPr>
          <w:spacing w:val="-2"/>
          <w:sz w:val="24"/>
        </w:rPr>
        <w:t xml:space="preserve"> </w:t>
      </w:r>
      <w:r>
        <w:rPr>
          <w:sz w:val="24"/>
        </w:rPr>
        <w:t>у</w:t>
      </w:r>
      <w:r>
        <w:rPr>
          <w:spacing w:val="-12"/>
          <w:sz w:val="24"/>
        </w:rPr>
        <w:t xml:space="preserve"> </w:t>
      </w:r>
      <w:r>
        <w:rPr>
          <w:sz w:val="24"/>
        </w:rPr>
        <w:t>обучающихся</w:t>
      </w:r>
      <w:r>
        <w:rPr>
          <w:spacing w:val="-3"/>
          <w:sz w:val="24"/>
        </w:rPr>
        <w:t xml:space="preserve"> </w:t>
      </w:r>
      <w:r>
        <w:rPr>
          <w:sz w:val="24"/>
        </w:rPr>
        <w:t>на уровне основного общего образования.</w:t>
      </w:r>
    </w:p>
    <w:p w:rsidR="0074394B" w:rsidRDefault="00400CF6">
      <w:pPr>
        <w:spacing w:before="1"/>
        <w:ind w:left="679" w:right="853" w:firstLine="600"/>
        <w:jc w:val="both"/>
        <w:rPr>
          <w:sz w:val="24"/>
        </w:rPr>
      </w:pPr>
      <w:r>
        <w:rPr>
          <w:i/>
          <w:sz w:val="24"/>
        </w:rPr>
        <w:t xml:space="preserve">Формы </w:t>
      </w:r>
      <w:r>
        <w:rPr>
          <w:sz w:val="24"/>
        </w:rPr>
        <w:t xml:space="preserve">работы при реализации программы: занятия в компьютерном классе, беседа, проектная деятельность, исследовательская деятельность, экскурсии, школьные научные </w:t>
      </w:r>
      <w:r>
        <w:rPr>
          <w:spacing w:val="-2"/>
          <w:sz w:val="24"/>
        </w:rPr>
        <w:t>общества.</w:t>
      </w:r>
    </w:p>
    <w:p w:rsidR="0074394B" w:rsidRDefault="0074394B">
      <w:pPr>
        <w:jc w:val="both"/>
        <w:rPr>
          <w:sz w:val="24"/>
        </w:rPr>
        <w:sectPr w:rsidR="0074394B">
          <w:pgSz w:w="11910" w:h="16840"/>
          <w:pgMar w:top="1020" w:right="0" w:bottom="1240" w:left="1020" w:header="0" w:footer="959" w:gutter="0"/>
          <w:cols w:space="720"/>
        </w:sectPr>
      </w:pPr>
    </w:p>
    <w:p w:rsidR="0074394B" w:rsidRDefault="00400CF6">
      <w:pPr>
        <w:pStyle w:val="Heading1"/>
        <w:spacing w:before="67"/>
        <w:ind w:left="1285"/>
      </w:pPr>
      <w:r>
        <w:lastRenderedPageBreak/>
        <w:t>Общекультурное</w:t>
      </w:r>
      <w:r>
        <w:rPr>
          <w:spacing w:val="-1"/>
        </w:rPr>
        <w:t xml:space="preserve"> </w:t>
      </w:r>
      <w:r>
        <w:rPr>
          <w:spacing w:val="-2"/>
        </w:rPr>
        <w:t>направление</w:t>
      </w:r>
    </w:p>
    <w:p w:rsidR="0074394B" w:rsidRDefault="00400CF6">
      <w:pPr>
        <w:ind w:left="679" w:right="837" w:firstLine="600"/>
        <w:jc w:val="both"/>
        <w:rPr>
          <w:sz w:val="24"/>
        </w:rPr>
      </w:pPr>
      <w:r>
        <w:rPr>
          <w:i/>
          <w:sz w:val="24"/>
        </w:rPr>
        <w:t xml:space="preserve">Целесообразность </w:t>
      </w:r>
      <w:r>
        <w:rPr>
          <w:sz w:val="24"/>
        </w:rPr>
        <w:t>данного направления заключается в воспитании способности к духовном)'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74394B" w:rsidRDefault="00400CF6">
      <w:pPr>
        <w:spacing w:before="7" w:line="232" w:lineRule="auto"/>
        <w:ind w:left="679" w:right="836" w:firstLine="600"/>
        <w:jc w:val="both"/>
        <w:rPr>
          <w:sz w:val="24"/>
        </w:rPr>
      </w:pPr>
      <w:r>
        <w:rPr>
          <w:sz w:val="24"/>
        </w:rPr>
        <w:t xml:space="preserve">Основными </w:t>
      </w:r>
      <w:r>
        <w:rPr>
          <w:i/>
          <w:sz w:val="24"/>
        </w:rPr>
        <w:t xml:space="preserve">задачами </w:t>
      </w:r>
      <w:r>
        <w:rPr>
          <w:sz w:val="24"/>
        </w:rPr>
        <w:t>направления являются: формирование ценностных</w:t>
      </w:r>
      <w:r>
        <w:rPr>
          <w:spacing w:val="40"/>
          <w:sz w:val="24"/>
        </w:rPr>
        <w:t xml:space="preserve"> </w:t>
      </w:r>
      <w:r>
        <w:rPr>
          <w:sz w:val="24"/>
        </w:rPr>
        <w:t>ориентаций общечеловеческого</w:t>
      </w:r>
      <w:r>
        <w:rPr>
          <w:spacing w:val="40"/>
          <w:sz w:val="24"/>
        </w:rPr>
        <w:t xml:space="preserve"> </w:t>
      </w:r>
      <w:r>
        <w:rPr>
          <w:sz w:val="24"/>
        </w:rPr>
        <w:t>содержания;</w:t>
      </w:r>
      <w:r>
        <w:rPr>
          <w:spacing w:val="34"/>
          <w:sz w:val="24"/>
        </w:rPr>
        <w:t xml:space="preserve"> </w:t>
      </w:r>
      <w:r>
        <w:rPr>
          <w:sz w:val="24"/>
        </w:rPr>
        <w:t>становление</w:t>
      </w:r>
      <w:r>
        <w:rPr>
          <w:spacing w:val="38"/>
          <w:sz w:val="24"/>
        </w:rPr>
        <w:t xml:space="preserve"> </w:t>
      </w:r>
      <w:r>
        <w:rPr>
          <w:sz w:val="24"/>
        </w:rPr>
        <w:t>активной жизненной</w:t>
      </w:r>
      <w:r>
        <w:rPr>
          <w:spacing w:val="34"/>
          <w:sz w:val="24"/>
        </w:rPr>
        <w:t xml:space="preserve"> </w:t>
      </w:r>
      <w:r>
        <w:rPr>
          <w:sz w:val="24"/>
        </w:rPr>
        <w:t>позиции:</w:t>
      </w:r>
    </w:p>
    <w:p w:rsidR="0074394B" w:rsidRDefault="00400CF6">
      <w:pPr>
        <w:spacing w:before="5"/>
        <w:ind w:left="679" w:right="2942" w:firstLine="1436"/>
        <w:jc w:val="both"/>
        <w:rPr>
          <w:sz w:val="24"/>
        </w:rPr>
      </w:pPr>
      <w:r>
        <w:rPr>
          <w:sz w:val="24"/>
        </w:rPr>
        <w:t>воспитание</w:t>
      </w:r>
      <w:r>
        <w:rPr>
          <w:spacing w:val="-13"/>
          <w:sz w:val="24"/>
        </w:rPr>
        <w:t xml:space="preserve"> </w:t>
      </w:r>
      <w:r>
        <w:rPr>
          <w:sz w:val="24"/>
        </w:rPr>
        <w:t>основ</w:t>
      </w:r>
      <w:r>
        <w:rPr>
          <w:spacing w:val="-7"/>
          <w:sz w:val="24"/>
        </w:rPr>
        <w:t xml:space="preserve"> </w:t>
      </w:r>
      <w:r>
        <w:rPr>
          <w:sz w:val="24"/>
        </w:rPr>
        <w:t>правовой,</w:t>
      </w:r>
      <w:r>
        <w:rPr>
          <w:spacing w:val="-2"/>
          <w:sz w:val="24"/>
        </w:rPr>
        <w:t xml:space="preserve"> </w:t>
      </w:r>
      <w:r>
        <w:rPr>
          <w:sz w:val="24"/>
        </w:rPr>
        <w:t>эстетической,</w:t>
      </w:r>
      <w:r>
        <w:rPr>
          <w:spacing w:val="-2"/>
          <w:sz w:val="24"/>
        </w:rPr>
        <w:t xml:space="preserve"> </w:t>
      </w:r>
      <w:r>
        <w:rPr>
          <w:sz w:val="24"/>
        </w:rPr>
        <w:t>физической</w:t>
      </w:r>
      <w:r>
        <w:rPr>
          <w:spacing w:val="-3"/>
          <w:sz w:val="24"/>
        </w:rPr>
        <w:t xml:space="preserve"> </w:t>
      </w:r>
      <w:r>
        <w:rPr>
          <w:sz w:val="24"/>
        </w:rPr>
        <w:t>и экологической культуры.</w:t>
      </w:r>
    </w:p>
    <w:p w:rsidR="0074394B" w:rsidRDefault="00400CF6">
      <w:pPr>
        <w:ind w:left="679" w:right="842" w:firstLine="600"/>
        <w:jc w:val="both"/>
        <w:rPr>
          <w:sz w:val="24"/>
        </w:rPr>
      </w:pPr>
      <w:r>
        <w:rPr>
          <w:i/>
          <w:sz w:val="24"/>
        </w:rPr>
        <w:t xml:space="preserve">Формы </w:t>
      </w:r>
      <w:r>
        <w:rPr>
          <w:sz w:val="24"/>
        </w:rPr>
        <w:t>работы при реализации программы: подготовка учащихся к участию социально-значимых</w:t>
      </w:r>
      <w:r>
        <w:rPr>
          <w:spacing w:val="-1"/>
          <w:sz w:val="24"/>
        </w:rPr>
        <w:t xml:space="preserve"> </w:t>
      </w:r>
      <w:r>
        <w:rPr>
          <w:sz w:val="24"/>
        </w:rPr>
        <w:t>акциях, проектная деятельность, занятия в классе, посещение парков и музеев, беседа.</w:t>
      </w:r>
    </w:p>
    <w:p w:rsidR="0074394B" w:rsidRDefault="00400CF6">
      <w:pPr>
        <w:spacing w:before="3" w:line="242" w:lineRule="auto"/>
        <w:ind w:left="679" w:right="851" w:firstLine="600"/>
        <w:jc w:val="both"/>
        <w:rPr>
          <w:sz w:val="24"/>
        </w:rPr>
      </w:pPr>
      <w:r>
        <w:rPr>
          <w:sz w:val="24"/>
        </w:rPr>
        <w:t>Ведущим видом деятельности данного кружка является развитие познавательной активности и творческих способностей учащихся.</w:t>
      </w:r>
    </w:p>
    <w:p w:rsidR="0074394B" w:rsidRDefault="00400CF6">
      <w:pPr>
        <w:ind w:left="679" w:right="831" w:firstLine="566"/>
        <w:jc w:val="both"/>
        <w:rPr>
          <w:sz w:val="24"/>
        </w:rPr>
      </w:pPr>
      <w:r>
        <w:rPr>
          <w:sz w:val="24"/>
        </w:rPr>
        <w:t>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w:t>
      </w:r>
    </w:p>
    <w:p w:rsidR="0074394B" w:rsidRDefault="00400CF6">
      <w:pPr>
        <w:ind w:left="679" w:right="842" w:firstLine="566"/>
        <w:jc w:val="both"/>
        <w:rPr>
          <w:sz w:val="24"/>
        </w:rPr>
      </w:pPr>
      <w:r>
        <w:rPr>
          <w:sz w:val="24"/>
        </w:rPr>
        <w:t>Направления и виды внеурочной деятельности не являются жестко привязанными друг к другу и единственно возможными составляющими. Каждое из обозначенных направлений можно реализовать, используя любой из предлагаемых</w:t>
      </w:r>
      <w:r>
        <w:rPr>
          <w:spacing w:val="-1"/>
          <w:sz w:val="24"/>
        </w:rPr>
        <w:t xml:space="preserve"> </w:t>
      </w:r>
      <w:r>
        <w:rPr>
          <w:sz w:val="24"/>
        </w:rPr>
        <w:t>видов деятельности в отдельности и комплексно.</w:t>
      </w:r>
    </w:p>
    <w:p w:rsidR="0074394B" w:rsidRDefault="0074394B">
      <w:pPr>
        <w:pStyle w:val="a3"/>
        <w:spacing w:before="7"/>
        <w:ind w:left="0" w:firstLine="0"/>
        <w:jc w:val="left"/>
        <w:rPr>
          <w:sz w:val="24"/>
        </w:rPr>
      </w:pPr>
    </w:p>
    <w:p w:rsidR="0074394B" w:rsidRDefault="00400CF6">
      <w:pPr>
        <w:pStyle w:val="Heading1"/>
        <w:spacing w:line="240" w:lineRule="auto"/>
        <w:ind w:left="4108"/>
        <w:jc w:val="left"/>
      </w:pPr>
      <w:bookmarkStart w:id="20" w:name="_TOC_250004"/>
      <w:r>
        <w:rPr>
          <w:spacing w:val="-8"/>
        </w:rPr>
        <w:t>План</w:t>
      </w:r>
      <w:r>
        <w:rPr>
          <w:spacing w:val="-19"/>
        </w:rPr>
        <w:t xml:space="preserve"> </w:t>
      </w:r>
      <w:r>
        <w:rPr>
          <w:spacing w:val="-8"/>
        </w:rPr>
        <w:t>внеурочной</w:t>
      </w:r>
      <w:r>
        <w:rPr>
          <w:spacing w:val="-17"/>
        </w:rPr>
        <w:t xml:space="preserve"> </w:t>
      </w:r>
      <w:bookmarkEnd w:id="20"/>
      <w:r>
        <w:rPr>
          <w:spacing w:val="-8"/>
        </w:rPr>
        <w:t>деятельности</w:t>
      </w:r>
    </w:p>
    <w:p w:rsidR="0074394B" w:rsidRDefault="0074394B">
      <w:pPr>
        <w:pStyle w:val="a3"/>
        <w:spacing w:before="8"/>
        <w:ind w:left="0" w:firstLine="0"/>
        <w:jc w:val="left"/>
        <w:rPr>
          <w:b/>
          <w:sz w:val="24"/>
        </w:rPr>
      </w:pPr>
    </w:p>
    <w:tbl>
      <w:tblPr>
        <w:tblStyle w:val="TableNormal"/>
        <w:tblW w:w="0" w:type="auto"/>
        <w:tblInd w:w="5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702"/>
        <w:gridCol w:w="2692"/>
        <w:gridCol w:w="567"/>
        <w:gridCol w:w="712"/>
        <w:gridCol w:w="567"/>
        <w:gridCol w:w="569"/>
        <w:gridCol w:w="692"/>
        <w:gridCol w:w="699"/>
      </w:tblGrid>
      <w:tr w:rsidR="0074394B">
        <w:trPr>
          <w:trHeight w:val="472"/>
        </w:trPr>
        <w:tc>
          <w:tcPr>
            <w:tcW w:w="2702" w:type="dxa"/>
            <w:vMerge w:val="restart"/>
            <w:tcBorders>
              <w:right w:val="single" w:sz="4" w:space="0" w:color="000000"/>
            </w:tcBorders>
          </w:tcPr>
          <w:p w:rsidR="0074394B" w:rsidRDefault="00400CF6">
            <w:pPr>
              <w:pStyle w:val="TableParagraph"/>
              <w:spacing w:line="242" w:lineRule="auto"/>
              <w:ind w:left="50" w:right="644"/>
              <w:rPr>
                <w:sz w:val="24"/>
              </w:rPr>
            </w:pPr>
            <w:r>
              <w:rPr>
                <w:spacing w:val="-2"/>
                <w:sz w:val="24"/>
              </w:rPr>
              <w:t xml:space="preserve">Внеурочная </w:t>
            </w:r>
            <w:r>
              <w:rPr>
                <w:spacing w:val="-4"/>
                <w:sz w:val="24"/>
              </w:rPr>
              <w:t>деятельность</w:t>
            </w:r>
          </w:p>
          <w:p w:rsidR="0074394B" w:rsidRDefault="00400CF6">
            <w:pPr>
              <w:pStyle w:val="TableParagraph"/>
              <w:spacing w:line="242" w:lineRule="auto"/>
              <w:ind w:left="50" w:right="644" w:firstLine="9"/>
              <w:rPr>
                <w:sz w:val="24"/>
              </w:rPr>
            </w:pPr>
            <w:r>
              <w:rPr>
                <w:sz w:val="24"/>
              </w:rPr>
              <w:t>по направлениям развития</w:t>
            </w:r>
            <w:r>
              <w:rPr>
                <w:spacing w:val="-16"/>
                <w:sz w:val="24"/>
              </w:rPr>
              <w:t xml:space="preserve"> </w:t>
            </w:r>
            <w:r>
              <w:rPr>
                <w:sz w:val="24"/>
              </w:rPr>
              <w:t>личности:</w:t>
            </w:r>
          </w:p>
        </w:tc>
        <w:tc>
          <w:tcPr>
            <w:tcW w:w="2692" w:type="dxa"/>
            <w:tcBorders>
              <w:left w:val="single" w:sz="4" w:space="0" w:color="000000"/>
              <w:bottom w:val="single" w:sz="4" w:space="0" w:color="000000"/>
            </w:tcBorders>
          </w:tcPr>
          <w:p w:rsidR="0074394B" w:rsidRDefault="00400CF6">
            <w:pPr>
              <w:pStyle w:val="TableParagraph"/>
              <w:spacing w:line="263" w:lineRule="exact"/>
              <w:ind w:left="955" w:right="934"/>
              <w:jc w:val="center"/>
              <w:rPr>
                <w:sz w:val="24"/>
              </w:rPr>
            </w:pPr>
            <w:r>
              <w:rPr>
                <w:spacing w:val="-2"/>
                <w:sz w:val="24"/>
              </w:rPr>
              <w:t>Классы</w:t>
            </w:r>
          </w:p>
        </w:tc>
        <w:tc>
          <w:tcPr>
            <w:tcW w:w="567" w:type="dxa"/>
          </w:tcPr>
          <w:p w:rsidR="0074394B" w:rsidRDefault="00400CF6">
            <w:pPr>
              <w:pStyle w:val="TableParagraph"/>
              <w:spacing w:line="263" w:lineRule="exact"/>
              <w:ind w:left="20"/>
              <w:jc w:val="center"/>
              <w:rPr>
                <w:sz w:val="24"/>
              </w:rPr>
            </w:pPr>
            <w:r>
              <w:rPr>
                <w:sz w:val="24"/>
              </w:rPr>
              <w:t>5</w:t>
            </w:r>
          </w:p>
        </w:tc>
        <w:tc>
          <w:tcPr>
            <w:tcW w:w="712" w:type="dxa"/>
          </w:tcPr>
          <w:p w:rsidR="0074394B" w:rsidRDefault="00400CF6">
            <w:pPr>
              <w:pStyle w:val="TableParagraph"/>
              <w:spacing w:line="263" w:lineRule="exact"/>
              <w:ind w:left="0" w:right="272"/>
              <w:jc w:val="right"/>
              <w:rPr>
                <w:sz w:val="24"/>
              </w:rPr>
            </w:pPr>
            <w:r>
              <w:rPr>
                <w:sz w:val="24"/>
              </w:rPr>
              <w:t>6</w:t>
            </w:r>
          </w:p>
        </w:tc>
        <w:tc>
          <w:tcPr>
            <w:tcW w:w="567" w:type="dxa"/>
          </w:tcPr>
          <w:p w:rsidR="0074394B" w:rsidRDefault="00400CF6">
            <w:pPr>
              <w:pStyle w:val="TableParagraph"/>
              <w:spacing w:line="263" w:lineRule="exact"/>
              <w:ind w:left="0" w:right="200"/>
              <w:jc w:val="right"/>
              <w:rPr>
                <w:sz w:val="24"/>
              </w:rPr>
            </w:pPr>
            <w:r>
              <w:rPr>
                <w:sz w:val="24"/>
              </w:rPr>
              <w:t>7</w:t>
            </w:r>
          </w:p>
        </w:tc>
        <w:tc>
          <w:tcPr>
            <w:tcW w:w="569" w:type="dxa"/>
          </w:tcPr>
          <w:p w:rsidR="0074394B" w:rsidRDefault="00400CF6">
            <w:pPr>
              <w:pStyle w:val="TableParagraph"/>
              <w:spacing w:line="263" w:lineRule="exact"/>
              <w:ind w:left="14"/>
              <w:jc w:val="center"/>
              <w:rPr>
                <w:sz w:val="24"/>
              </w:rPr>
            </w:pPr>
            <w:r>
              <w:rPr>
                <w:sz w:val="24"/>
              </w:rPr>
              <w:t>8</w:t>
            </w:r>
          </w:p>
        </w:tc>
        <w:tc>
          <w:tcPr>
            <w:tcW w:w="692" w:type="dxa"/>
          </w:tcPr>
          <w:p w:rsidR="0074394B" w:rsidRDefault="00400CF6">
            <w:pPr>
              <w:pStyle w:val="TableParagraph"/>
              <w:spacing w:line="263" w:lineRule="exact"/>
              <w:ind w:left="0" w:right="265"/>
              <w:jc w:val="right"/>
              <w:rPr>
                <w:sz w:val="24"/>
              </w:rPr>
            </w:pPr>
            <w:r>
              <w:rPr>
                <w:sz w:val="24"/>
              </w:rPr>
              <w:t>9</w:t>
            </w:r>
          </w:p>
        </w:tc>
        <w:tc>
          <w:tcPr>
            <w:tcW w:w="699" w:type="dxa"/>
          </w:tcPr>
          <w:p w:rsidR="0074394B" w:rsidRDefault="00400CF6">
            <w:pPr>
              <w:pStyle w:val="TableParagraph"/>
              <w:spacing w:line="263" w:lineRule="exact"/>
              <w:ind w:left="58"/>
              <w:rPr>
                <w:sz w:val="24"/>
              </w:rPr>
            </w:pPr>
            <w:r>
              <w:rPr>
                <w:spacing w:val="-2"/>
                <w:sz w:val="24"/>
              </w:rPr>
              <w:t>Всего</w:t>
            </w:r>
          </w:p>
        </w:tc>
      </w:tr>
      <w:tr w:rsidR="0074394B">
        <w:trPr>
          <w:trHeight w:val="673"/>
        </w:trPr>
        <w:tc>
          <w:tcPr>
            <w:tcW w:w="2702" w:type="dxa"/>
            <w:vMerge/>
            <w:tcBorders>
              <w:top w:val="nil"/>
              <w:right w:val="single" w:sz="4" w:space="0" w:color="000000"/>
            </w:tcBorders>
          </w:tcPr>
          <w:p w:rsidR="0074394B" w:rsidRDefault="0074394B">
            <w:pPr>
              <w:rPr>
                <w:sz w:val="2"/>
                <w:szCs w:val="2"/>
              </w:rPr>
            </w:pPr>
          </w:p>
        </w:tc>
        <w:tc>
          <w:tcPr>
            <w:tcW w:w="2692" w:type="dxa"/>
            <w:tcBorders>
              <w:top w:val="single" w:sz="4" w:space="0" w:color="000000"/>
              <w:left w:val="single" w:sz="4" w:space="0" w:color="000000"/>
            </w:tcBorders>
          </w:tcPr>
          <w:p w:rsidR="0074394B" w:rsidRDefault="00400CF6">
            <w:pPr>
              <w:pStyle w:val="TableParagraph"/>
              <w:spacing w:before="85"/>
              <w:ind w:left="263"/>
              <w:rPr>
                <w:sz w:val="24"/>
              </w:rPr>
            </w:pPr>
            <w:r>
              <w:rPr>
                <w:sz w:val="24"/>
              </w:rPr>
              <w:t>Название</w:t>
            </w:r>
            <w:r>
              <w:rPr>
                <w:spacing w:val="-5"/>
                <w:sz w:val="24"/>
              </w:rPr>
              <w:t xml:space="preserve"> </w:t>
            </w:r>
            <w:r>
              <w:rPr>
                <w:spacing w:val="-2"/>
                <w:sz w:val="24"/>
              </w:rPr>
              <w:t>программы</w:t>
            </w:r>
          </w:p>
        </w:tc>
        <w:tc>
          <w:tcPr>
            <w:tcW w:w="3806" w:type="dxa"/>
            <w:gridSpan w:val="6"/>
            <w:tcBorders>
              <w:right w:val="single" w:sz="4" w:space="0" w:color="000000"/>
            </w:tcBorders>
          </w:tcPr>
          <w:p w:rsidR="0074394B" w:rsidRDefault="00400CF6">
            <w:pPr>
              <w:pStyle w:val="TableParagraph"/>
              <w:spacing w:line="270" w:lineRule="exact"/>
              <w:ind w:left="288"/>
              <w:rPr>
                <w:sz w:val="24"/>
              </w:rPr>
            </w:pPr>
            <w:r>
              <w:rPr>
                <w:sz w:val="24"/>
              </w:rPr>
              <w:t>Количество</w:t>
            </w:r>
            <w:r>
              <w:rPr>
                <w:spacing w:val="5"/>
                <w:sz w:val="24"/>
              </w:rPr>
              <w:t xml:space="preserve"> </w:t>
            </w:r>
            <w:r>
              <w:rPr>
                <w:sz w:val="24"/>
              </w:rPr>
              <w:t>часов</w:t>
            </w:r>
            <w:r>
              <w:rPr>
                <w:spacing w:val="-3"/>
                <w:sz w:val="24"/>
              </w:rPr>
              <w:t xml:space="preserve"> </w:t>
            </w:r>
            <w:r>
              <w:rPr>
                <w:sz w:val="24"/>
              </w:rPr>
              <w:t>в</w:t>
            </w:r>
            <w:r>
              <w:rPr>
                <w:spacing w:val="-7"/>
                <w:sz w:val="24"/>
              </w:rPr>
              <w:t xml:space="preserve"> </w:t>
            </w:r>
            <w:r>
              <w:rPr>
                <w:spacing w:val="-2"/>
                <w:sz w:val="24"/>
              </w:rPr>
              <w:t>неделю/год</w:t>
            </w:r>
          </w:p>
        </w:tc>
      </w:tr>
      <w:tr w:rsidR="0074394B">
        <w:trPr>
          <w:trHeight w:val="272"/>
        </w:trPr>
        <w:tc>
          <w:tcPr>
            <w:tcW w:w="2702" w:type="dxa"/>
            <w:tcBorders>
              <w:right w:val="single" w:sz="4" w:space="0" w:color="000000"/>
            </w:tcBorders>
          </w:tcPr>
          <w:p w:rsidR="0074394B" w:rsidRDefault="00400CF6">
            <w:pPr>
              <w:pStyle w:val="TableParagraph"/>
              <w:spacing w:line="253" w:lineRule="exact"/>
              <w:ind w:left="50"/>
              <w:rPr>
                <w:sz w:val="24"/>
              </w:rPr>
            </w:pPr>
            <w:r>
              <w:rPr>
                <w:spacing w:val="-2"/>
                <w:sz w:val="24"/>
              </w:rPr>
              <w:t>Духовно-нравственное</w:t>
            </w:r>
          </w:p>
        </w:tc>
        <w:tc>
          <w:tcPr>
            <w:tcW w:w="2692" w:type="dxa"/>
            <w:tcBorders>
              <w:left w:val="single" w:sz="4" w:space="0" w:color="000000"/>
            </w:tcBorders>
          </w:tcPr>
          <w:p w:rsidR="0074394B" w:rsidRDefault="00400CF6">
            <w:pPr>
              <w:pStyle w:val="TableParagraph"/>
              <w:spacing w:line="253" w:lineRule="exact"/>
              <w:ind w:left="42"/>
              <w:rPr>
                <w:sz w:val="24"/>
              </w:rPr>
            </w:pPr>
            <w:r>
              <w:rPr>
                <w:spacing w:val="-2"/>
                <w:sz w:val="24"/>
              </w:rPr>
              <w:t>Вдохновение</w:t>
            </w:r>
          </w:p>
        </w:tc>
        <w:tc>
          <w:tcPr>
            <w:tcW w:w="567" w:type="dxa"/>
          </w:tcPr>
          <w:p w:rsidR="0074394B" w:rsidRDefault="0074394B">
            <w:pPr>
              <w:pStyle w:val="TableParagraph"/>
              <w:ind w:left="0"/>
              <w:rPr>
                <w:sz w:val="20"/>
              </w:rPr>
            </w:pPr>
          </w:p>
        </w:tc>
        <w:tc>
          <w:tcPr>
            <w:tcW w:w="712" w:type="dxa"/>
          </w:tcPr>
          <w:p w:rsidR="0074394B" w:rsidRDefault="0074394B">
            <w:pPr>
              <w:pStyle w:val="TableParagraph"/>
              <w:ind w:left="0"/>
              <w:rPr>
                <w:sz w:val="20"/>
              </w:rPr>
            </w:pPr>
          </w:p>
        </w:tc>
        <w:tc>
          <w:tcPr>
            <w:tcW w:w="567" w:type="dxa"/>
          </w:tcPr>
          <w:p w:rsidR="0074394B" w:rsidRDefault="00400CF6">
            <w:pPr>
              <w:pStyle w:val="TableParagraph"/>
              <w:spacing w:line="221" w:lineRule="exact"/>
              <w:ind w:left="4"/>
              <w:rPr>
                <w:sz w:val="20"/>
              </w:rPr>
            </w:pPr>
            <w:r>
              <w:rPr>
                <w:sz w:val="20"/>
              </w:rPr>
              <w:t>1</w:t>
            </w:r>
          </w:p>
        </w:tc>
        <w:tc>
          <w:tcPr>
            <w:tcW w:w="569" w:type="dxa"/>
            <w:tcBorders>
              <w:right w:val="single" w:sz="4" w:space="0" w:color="000000"/>
            </w:tcBorders>
          </w:tcPr>
          <w:p w:rsidR="0074394B" w:rsidRDefault="0074394B">
            <w:pPr>
              <w:pStyle w:val="TableParagraph"/>
              <w:ind w:left="0"/>
              <w:rPr>
                <w:sz w:val="20"/>
              </w:rPr>
            </w:pPr>
          </w:p>
        </w:tc>
        <w:tc>
          <w:tcPr>
            <w:tcW w:w="692" w:type="dxa"/>
            <w:tcBorders>
              <w:left w:val="single" w:sz="4" w:space="0" w:color="000000"/>
              <w:bottom w:val="single" w:sz="4" w:space="0" w:color="000000"/>
              <w:right w:val="single" w:sz="4" w:space="0" w:color="000000"/>
            </w:tcBorders>
          </w:tcPr>
          <w:p w:rsidR="0074394B" w:rsidRDefault="0074394B">
            <w:pPr>
              <w:pStyle w:val="TableParagraph"/>
              <w:ind w:left="0"/>
              <w:rPr>
                <w:sz w:val="20"/>
              </w:rPr>
            </w:pPr>
          </w:p>
        </w:tc>
        <w:tc>
          <w:tcPr>
            <w:tcW w:w="699" w:type="dxa"/>
            <w:tcBorders>
              <w:left w:val="single" w:sz="4" w:space="0" w:color="000000"/>
              <w:bottom w:val="single" w:sz="4" w:space="0" w:color="000000"/>
              <w:right w:val="single" w:sz="4" w:space="0" w:color="000000"/>
            </w:tcBorders>
          </w:tcPr>
          <w:p w:rsidR="0074394B" w:rsidRDefault="00400CF6">
            <w:pPr>
              <w:pStyle w:val="TableParagraph"/>
              <w:spacing w:line="253" w:lineRule="exact"/>
              <w:ind w:left="23"/>
              <w:jc w:val="center"/>
              <w:rPr>
                <w:sz w:val="24"/>
              </w:rPr>
            </w:pPr>
            <w:r>
              <w:rPr>
                <w:sz w:val="24"/>
              </w:rPr>
              <w:t>1</w:t>
            </w:r>
          </w:p>
        </w:tc>
      </w:tr>
      <w:tr w:rsidR="0074394B">
        <w:trPr>
          <w:trHeight w:val="277"/>
        </w:trPr>
        <w:tc>
          <w:tcPr>
            <w:tcW w:w="2702" w:type="dxa"/>
            <w:tcBorders>
              <w:right w:val="single" w:sz="4" w:space="0" w:color="000000"/>
            </w:tcBorders>
          </w:tcPr>
          <w:p w:rsidR="0074394B" w:rsidRDefault="00400CF6">
            <w:pPr>
              <w:pStyle w:val="TableParagraph"/>
              <w:spacing w:line="258" w:lineRule="exact"/>
              <w:ind w:left="50"/>
              <w:rPr>
                <w:sz w:val="24"/>
              </w:rPr>
            </w:pPr>
            <w:r>
              <w:rPr>
                <w:spacing w:val="-2"/>
                <w:sz w:val="24"/>
              </w:rPr>
              <w:t>Социальное</w:t>
            </w:r>
          </w:p>
        </w:tc>
        <w:tc>
          <w:tcPr>
            <w:tcW w:w="2692" w:type="dxa"/>
            <w:tcBorders>
              <w:left w:val="single" w:sz="4" w:space="0" w:color="000000"/>
            </w:tcBorders>
          </w:tcPr>
          <w:p w:rsidR="0074394B" w:rsidRDefault="0074394B">
            <w:pPr>
              <w:pStyle w:val="TableParagraph"/>
              <w:ind w:left="0"/>
              <w:rPr>
                <w:sz w:val="20"/>
              </w:rPr>
            </w:pPr>
          </w:p>
        </w:tc>
        <w:tc>
          <w:tcPr>
            <w:tcW w:w="567" w:type="dxa"/>
          </w:tcPr>
          <w:p w:rsidR="0074394B" w:rsidRDefault="0074394B">
            <w:pPr>
              <w:pStyle w:val="TableParagraph"/>
              <w:ind w:left="0"/>
              <w:rPr>
                <w:sz w:val="20"/>
              </w:rPr>
            </w:pPr>
          </w:p>
        </w:tc>
        <w:tc>
          <w:tcPr>
            <w:tcW w:w="712" w:type="dxa"/>
          </w:tcPr>
          <w:p w:rsidR="0074394B" w:rsidRDefault="0074394B">
            <w:pPr>
              <w:pStyle w:val="TableParagraph"/>
              <w:ind w:left="0"/>
              <w:rPr>
                <w:sz w:val="20"/>
              </w:rPr>
            </w:pPr>
          </w:p>
        </w:tc>
        <w:tc>
          <w:tcPr>
            <w:tcW w:w="567" w:type="dxa"/>
          </w:tcPr>
          <w:p w:rsidR="0074394B" w:rsidRDefault="0074394B">
            <w:pPr>
              <w:pStyle w:val="TableParagraph"/>
              <w:ind w:left="0"/>
              <w:rPr>
                <w:sz w:val="20"/>
              </w:rPr>
            </w:pPr>
          </w:p>
        </w:tc>
        <w:tc>
          <w:tcPr>
            <w:tcW w:w="569" w:type="dxa"/>
            <w:tcBorders>
              <w:right w:val="single" w:sz="4" w:space="0" w:color="000000"/>
            </w:tcBorders>
          </w:tcPr>
          <w:p w:rsidR="0074394B" w:rsidRDefault="0074394B">
            <w:pPr>
              <w:pStyle w:val="TableParagraph"/>
              <w:ind w:left="0"/>
              <w:rPr>
                <w:sz w:val="20"/>
              </w:rPr>
            </w:pPr>
          </w:p>
        </w:tc>
        <w:tc>
          <w:tcPr>
            <w:tcW w:w="692" w:type="dxa"/>
            <w:tcBorders>
              <w:top w:val="single" w:sz="4" w:space="0" w:color="000000"/>
              <w:left w:val="single" w:sz="4" w:space="0" w:color="000000"/>
              <w:bottom w:val="single" w:sz="4" w:space="0" w:color="000000"/>
              <w:right w:val="single" w:sz="4" w:space="0" w:color="000000"/>
            </w:tcBorders>
          </w:tcPr>
          <w:p w:rsidR="0074394B" w:rsidRDefault="0074394B">
            <w:pPr>
              <w:pStyle w:val="TableParagraph"/>
              <w:ind w:left="0"/>
              <w:rPr>
                <w:sz w:val="20"/>
              </w:rPr>
            </w:pPr>
          </w:p>
        </w:tc>
        <w:tc>
          <w:tcPr>
            <w:tcW w:w="699" w:type="dxa"/>
            <w:tcBorders>
              <w:top w:val="single" w:sz="4" w:space="0" w:color="000000"/>
              <w:left w:val="single" w:sz="4" w:space="0" w:color="000000"/>
              <w:bottom w:val="single" w:sz="4" w:space="0" w:color="000000"/>
              <w:right w:val="single" w:sz="4" w:space="0" w:color="000000"/>
            </w:tcBorders>
          </w:tcPr>
          <w:p w:rsidR="0074394B" w:rsidRDefault="0074394B">
            <w:pPr>
              <w:pStyle w:val="TableParagraph"/>
              <w:ind w:left="0"/>
              <w:rPr>
                <w:sz w:val="20"/>
              </w:rPr>
            </w:pPr>
          </w:p>
        </w:tc>
      </w:tr>
      <w:tr w:rsidR="0074394B">
        <w:trPr>
          <w:trHeight w:val="571"/>
        </w:trPr>
        <w:tc>
          <w:tcPr>
            <w:tcW w:w="2702" w:type="dxa"/>
            <w:vMerge w:val="restart"/>
            <w:tcBorders>
              <w:right w:val="single" w:sz="4" w:space="0" w:color="000000"/>
            </w:tcBorders>
          </w:tcPr>
          <w:p w:rsidR="0074394B" w:rsidRDefault="0074394B">
            <w:pPr>
              <w:pStyle w:val="TableParagraph"/>
              <w:spacing w:before="10"/>
              <w:ind w:left="0"/>
              <w:rPr>
                <w:b/>
                <w:sz w:val="36"/>
              </w:rPr>
            </w:pPr>
          </w:p>
          <w:p w:rsidR="0074394B" w:rsidRDefault="00400CF6">
            <w:pPr>
              <w:pStyle w:val="TableParagraph"/>
              <w:ind w:left="50"/>
              <w:rPr>
                <w:sz w:val="24"/>
              </w:rPr>
            </w:pPr>
            <w:r>
              <w:rPr>
                <w:spacing w:val="-2"/>
                <w:sz w:val="24"/>
              </w:rPr>
              <w:t>Общеинтеллектуальное</w:t>
            </w:r>
          </w:p>
        </w:tc>
        <w:tc>
          <w:tcPr>
            <w:tcW w:w="2692" w:type="dxa"/>
            <w:tcBorders>
              <w:left w:val="single" w:sz="4" w:space="0" w:color="000000"/>
            </w:tcBorders>
          </w:tcPr>
          <w:p w:rsidR="0074394B" w:rsidRDefault="00400CF6">
            <w:pPr>
              <w:pStyle w:val="TableParagraph"/>
              <w:spacing w:line="263" w:lineRule="exact"/>
              <w:ind w:left="104"/>
              <w:rPr>
                <w:sz w:val="24"/>
              </w:rPr>
            </w:pPr>
            <w:r>
              <w:rPr>
                <w:sz w:val="24"/>
              </w:rPr>
              <w:t>Шаг</w:t>
            </w:r>
            <w:r>
              <w:rPr>
                <w:spacing w:val="-8"/>
                <w:sz w:val="24"/>
              </w:rPr>
              <w:t xml:space="preserve"> </w:t>
            </w:r>
            <w:r>
              <w:rPr>
                <w:sz w:val="24"/>
              </w:rPr>
              <w:t>за</w:t>
            </w:r>
            <w:r>
              <w:rPr>
                <w:spacing w:val="-10"/>
                <w:sz w:val="24"/>
              </w:rPr>
              <w:t xml:space="preserve"> </w:t>
            </w:r>
            <w:r>
              <w:rPr>
                <w:spacing w:val="-2"/>
                <w:sz w:val="24"/>
              </w:rPr>
              <w:t>шагом</w:t>
            </w:r>
          </w:p>
        </w:tc>
        <w:tc>
          <w:tcPr>
            <w:tcW w:w="567" w:type="dxa"/>
          </w:tcPr>
          <w:p w:rsidR="0074394B" w:rsidRDefault="0074394B">
            <w:pPr>
              <w:pStyle w:val="TableParagraph"/>
              <w:ind w:left="0"/>
              <w:rPr>
                <w:sz w:val="24"/>
              </w:rPr>
            </w:pPr>
          </w:p>
        </w:tc>
        <w:tc>
          <w:tcPr>
            <w:tcW w:w="712" w:type="dxa"/>
          </w:tcPr>
          <w:p w:rsidR="0074394B" w:rsidRDefault="0074394B">
            <w:pPr>
              <w:pStyle w:val="TableParagraph"/>
              <w:ind w:left="0"/>
              <w:rPr>
                <w:sz w:val="24"/>
              </w:rPr>
            </w:pPr>
          </w:p>
        </w:tc>
        <w:tc>
          <w:tcPr>
            <w:tcW w:w="567" w:type="dxa"/>
          </w:tcPr>
          <w:p w:rsidR="0074394B" w:rsidRDefault="0074394B">
            <w:pPr>
              <w:pStyle w:val="TableParagraph"/>
              <w:ind w:left="0"/>
              <w:rPr>
                <w:sz w:val="24"/>
              </w:rPr>
            </w:pPr>
          </w:p>
        </w:tc>
        <w:tc>
          <w:tcPr>
            <w:tcW w:w="569" w:type="dxa"/>
            <w:tcBorders>
              <w:right w:val="single" w:sz="4" w:space="0" w:color="000000"/>
            </w:tcBorders>
          </w:tcPr>
          <w:p w:rsidR="0074394B" w:rsidRDefault="0074394B">
            <w:pPr>
              <w:pStyle w:val="TableParagraph"/>
              <w:ind w:left="0"/>
              <w:rPr>
                <w:sz w:val="24"/>
              </w:rPr>
            </w:pPr>
          </w:p>
        </w:tc>
        <w:tc>
          <w:tcPr>
            <w:tcW w:w="692" w:type="dxa"/>
            <w:tcBorders>
              <w:top w:val="single" w:sz="4" w:space="0" w:color="000000"/>
              <w:left w:val="single" w:sz="4" w:space="0" w:color="000000"/>
              <w:bottom w:val="single" w:sz="4" w:space="0" w:color="000000"/>
              <w:right w:val="single" w:sz="4" w:space="0" w:color="000000"/>
            </w:tcBorders>
          </w:tcPr>
          <w:p w:rsidR="0074394B" w:rsidRDefault="00400CF6">
            <w:pPr>
              <w:pStyle w:val="TableParagraph"/>
              <w:spacing w:line="268" w:lineRule="exact"/>
              <w:ind w:left="3"/>
              <w:rPr>
                <w:sz w:val="24"/>
              </w:rPr>
            </w:pPr>
            <w:r>
              <w:rPr>
                <w:sz w:val="24"/>
              </w:rPr>
              <w:t>1</w:t>
            </w:r>
          </w:p>
        </w:tc>
        <w:tc>
          <w:tcPr>
            <w:tcW w:w="699" w:type="dxa"/>
            <w:tcBorders>
              <w:top w:val="single" w:sz="4" w:space="0" w:color="000000"/>
              <w:left w:val="single" w:sz="4" w:space="0" w:color="000000"/>
              <w:bottom w:val="single" w:sz="4" w:space="0" w:color="000000"/>
              <w:right w:val="single" w:sz="4" w:space="0" w:color="000000"/>
            </w:tcBorders>
          </w:tcPr>
          <w:p w:rsidR="0074394B" w:rsidRDefault="00400CF6">
            <w:pPr>
              <w:pStyle w:val="TableParagraph"/>
              <w:spacing w:line="263" w:lineRule="exact"/>
              <w:ind w:left="23"/>
              <w:jc w:val="center"/>
              <w:rPr>
                <w:sz w:val="24"/>
              </w:rPr>
            </w:pPr>
            <w:r>
              <w:rPr>
                <w:sz w:val="24"/>
              </w:rPr>
              <w:t>1</w:t>
            </w:r>
          </w:p>
        </w:tc>
      </w:tr>
      <w:tr w:rsidR="0074394B">
        <w:trPr>
          <w:trHeight w:val="565"/>
        </w:trPr>
        <w:tc>
          <w:tcPr>
            <w:tcW w:w="2702" w:type="dxa"/>
            <w:vMerge/>
            <w:tcBorders>
              <w:top w:val="nil"/>
              <w:right w:val="single" w:sz="4" w:space="0" w:color="000000"/>
            </w:tcBorders>
          </w:tcPr>
          <w:p w:rsidR="0074394B" w:rsidRDefault="0074394B">
            <w:pPr>
              <w:rPr>
                <w:sz w:val="2"/>
                <w:szCs w:val="2"/>
              </w:rPr>
            </w:pPr>
          </w:p>
        </w:tc>
        <w:tc>
          <w:tcPr>
            <w:tcW w:w="2692" w:type="dxa"/>
            <w:tcBorders>
              <w:left w:val="single" w:sz="4" w:space="0" w:color="000000"/>
            </w:tcBorders>
          </w:tcPr>
          <w:p w:rsidR="0074394B" w:rsidRDefault="00400CF6">
            <w:pPr>
              <w:pStyle w:val="TableParagraph"/>
              <w:spacing w:line="268" w:lineRule="exact"/>
              <w:ind w:left="42"/>
              <w:rPr>
                <w:sz w:val="24"/>
              </w:rPr>
            </w:pPr>
            <w:r>
              <w:rPr>
                <w:sz w:val="24"/>
              </w:rPr>
              <w:t>Путь</w:t>
            </w:r>
            <w:r>
              <w:rPr>
                <w:spacing w:val="-6"/>
                <w:sz w:val="24"/>
              </w:rPr>
              <w:t xml:space="preserve"> </w:t>
            </w:r>
            <w:r>
              <w:rPr>
                <w:sz w:val="24"/>
              </w:rPr>
              <w:t>к</w:t>
            </w:r>
            <w:r>
              <w:rPr>
                <w:spacing w:val="-10"/>
                <w:sz w:val="24"/>
              </w:rPr>
              <w:t xml:space="preserve"> </w:t>
            </w:r>
            <w:r>
              <w:rPr>
                <w:spacing w:val="-2"/>
                <w:sz w:val="24"/>
              </w:rPr>
              <w:t>успеху</w:t>
            </w:r>
          </w:p>
        </w:tc>
        <w:tc>
          <w:tcPr>
            <w:tcW w:w="567" w:type="dxa"/>
          </w:tcPr>
          <w:p w:rsidR="0074394B" w:rsidRDefault="0074394B">
            <w:pPr>
              <w:pStyle w:val="TableParagraph"/>
              <w:ind w:left="0"/>
              <w:rPr>
                <w:sz w:val="24"/>
              </w:rPr>
            </w:pPr>
          </w:p>
        </w:tc>
        <w:tc>
          <w:tcPr>
            <w:tcW w:w="712" w:type="dxa"/>
          </w:tcPr>
          <w:p w:rsidR="0074394B" w:rsidRDefault="00400CF6">
            <w:pPr>
              <w:pStyle w:val="TableParagraph"/>
              <w:spacing w:line="272" w:lineRule="exact"/>
              <w:ind w:left="5"/>
              <w:rPr>
                <w:sz w:val="24"/>
              </w:rPr>
            </w:pPr>
            <w:r>
              <w:rPr>
                <w:sz w:val="24"/>
              </w:rPr>
              <w:t>1</w:t>
            </w:r>
          </w:p>
        </w:tc>
        <w:tc>
          <w:tcPr>
            <w:tcW w:w="567" w:type="dxa"/>
          </w:tcPr>
          <w:p w:rsidR="0074394B" w:rsidRDefault="00400CF6">
            <w:pPr>
              <w:pStyle w:val="TableParagraph"/>
              <w:spacing w:line="268" w:lineRule="exact"/>
              <w:ind w:left="0" w:right="200"/>
              <w:jc w:val="right"/>
              <w:rPr>
                <w:sz w:val="24"/>
              </w:rPr>
            </w:pPr>
            <w:r>
              <w:rPr>
                <w:sz w:val="24"/>
              </w:rPr>
              <w:t>1</w:t>
            </w:r>
          </w:p>
        </w:tc>
        <w:tc>
          <w:tcPr>
            <w:tcW w:w="569" w:type="dxa"/>
            <w:tcBorders>
              <w:right w:val="single" w:sz="4" w:space="0" w:color="000000"/>
            </w:tcBorders>
          </w:tcPr>
          <w:p w:rsidR="0074394B" w:rsidRDefault="0074394B">
            <w:pPr>
              <w:pStyle w:val="TableParagraph"/>
              <w:ind w:left="0"/>
              <w:rPr>
                <w:sz w:val="24"/>
              </w:rPr>
            </w:pPr>
          </w:p>
        </w:tc>
        <w:tc>
          <w:tcPr>
            <w:tcW w:w="692" w:type="dxa"/>
            <w:tcBorders>
              <w:top w:val="single" w:sz="4" w:space="0" w:color="000000"/>
              <w:left w:val="single" w:sz="4" w:space="0" w:color="000000"/>
              <w:bottom w:val="single" w:sz="4" w:space="0" w:color="000000"/>
              <w:right w:val="single" w:sz="4" w:space="0" w:color="000000"/>
            </w:tcBorders>
          </w:tcPr>
          <w:p w:rsidR="0074394B" w:rsidRDefault="0074394B">
            <w:pPr>
              <w:pStyle w:val="TableParagraph"/>
              <w:ind w:left="0"/>
              <w:rPr>
                <w:sz w:val="24"/>
              </w:rPr>
            </w:pPr>
          </w:p>
        </w:tc>
        <w:tc>
          <w:tcPr>
            <w:tcW w:w="699" w:type="dxa"/>
            <w:tcBorders>
              <w:top w:val="single" w:sz="4" w:space="0" w:color="000000"/>
              <w:left w:val="single" w:sz="4" w:space="0" w:color="000000"/>
              <w:bottom w:val="single" w:sz="4" w:space="0" w:color="000000"/>
              <w:right w:val="single" w:sz="4" w:space="0" w:color="000000"/>
            </w:tcBorders>
          </w:tcPr>
          <w:p w:rsidR="0074394B" w:rsidRDefault="00400CF6">
            <w:pPr>
              <w:pStyle w:val="TableParagraph"/>
              <w:spacing w:line="268" w:lineRule="exact"/>
              <w:ind w:left="23"/>
              <w:jc w:val="center"/>
              <w:rPr>
                <w:sz w:val="24"/>
              </w:rPr>
            </w:pPr>
            <w:r>
              <w:rPr>
                <w:sz w:val="24"/>
              </w:rPr>
              <w:t>2</w:t>
            </w:r>
          </w:p>
        </w:tc>
      </w:tr>
      <w:tr w:rsidR="0074394B">
        <w:trPr>
          <w:trHeight w:val="565"/>
        </w:trPr>
        <w:tc>
          <w:tcPr>
            <w:tcW w:w="2702" w:type="dxa"/>
            <w:tcBorders>
              <w:right w:val="single" w:sz="4" w:space="0" w:color="000000"/>
            </w:tcBorders>
          </w:tcPr>
          <w:p w:rsidR="0074394B" w:rsidRDefault="0074394B">
            <w:pPr>
              <w:pStyle w:val="TableParagraph"/>
              <w:ind w:left="0"/>
              <w:rPr>
                <w:sz w:val="24"/>
              </w:rPr>
            </w:pPr>
          </w:p>
        </w:tc>
        <w:tc>
          <w:tcPr>
            <w:tcW w:w="2692" w:type="dxa"/>
            <w:tcBorders>
              <w:left w:val="single" w:sz="4" w:space="0" w:color="000000"/>
            </w:tcBorders>
          </w:tcPr>
          <w:p w:rsidR="0074394B" w:rsidRDefault="00400CF6">
            <w:pPr>
              <w:pStyle w:val="TableParagraph"/>
              <w:spacing w:line="237" w:lineRule="auto"/>
              <w:ind w:left="42"/>
              <w:rPr>
                <w:sz w:val="24"/>
              </w:rPr>
            </w:pPr>
            <w:r>
              <w:rPr>
                <w:spacing w:val="-2"/>
                <w:sz w:val="24"/>
              </w:rPr>
              <w:t>Вселенная</w:t>
            </w:r>
            <w:r>
              <w:rPr>
                <w:spacing w:val="-13"/>
                <w:sz w:val="24"/>
              </w:rPr>
              <w:t xml:space="preserve"> </w:t>
            </w:r>
            <w:r>
              <w:rPr>
                <w:spacing w:val="-2"/>
                <w:sz w:val="24"/>
              </w:rPr>
              <w:t>далекая</w:t>
            </w:r>
            <w:r>
              <w:rPr>
                <w:spacing w:val="-13"/>
                <w:sz w:val="24"/>
              </w:rPr>
              <w:t xml:space="preserve"> </w:t>
            </w:r>
            <w:r>
              <w:rPr>
                <w:spacing w:val="-2"/>
                <w:sz w:val="24"/>
              </w:rPr>
              <w:t>и близка</w:t>
            </w:r>
          </w:p>
        </w:tc>
        <w:tc>
          <w:tcPr>
            <w:tcW w:w="567" w:type="dxa"/>
          </w:tcPr>
          <w:p w:rsidR="0074394B" w:rsidRDefault="0074394B">
            <w:pPr>
              <w:pStyle w:val="TableParagraph"/>
              <w:ind w:left="0"/>
              <w:rPr>
                <w:sz w:val="24"/>
              </w:rPr>
            </w:pPr>
          </w:p>
        </w:tc>
        <w:tc>
          <w:tcPr>
            <w:tcW w:w="712" w:type="dxa"/>
          </w:tcPr>
          <w:p w:rsidR="0074394B" w:rsidRDefault="0074394B">
            <w:pPr>
              <w:pStyle w:val="TableParagraph"/>
              <w:ind w:left="0"/>
              <w:rPr>
                <w:sz w:val="24"/>
              </w:rPr>
            </w:pPr>
          </w:p>
        </w:tc>
        <w:tc>
          <w:tcPr>
            <w:tcW w:w="567" w:type="dxa"/>
          </w:tcPr>
          <w:p w:rsidR="0074394B" w:rsidRDefault="0074394B">
            <w:pPr>
              <w:pStyle w:val="TableParagraph"/>
              <w:ind w:left="0"/>
              <w:rPr>
                <w:sz w:val="24"/>
              </w:rPr>
            </w:pPr>
          </w:p>
        </w:tc>
        <w:tc>
          <w:tcPr>
            <w:tcW w:w="569" w:type="dxa"/>
            <w:tcBorders>
              <w:right w:val="single" w:sz="4" w:space="0" w:color="000000"/>
            </w:tcBorders>
          </w:tcPr>
          <w:p w:rsidR="0074394B" w:rsidRDefault="0074394B">
            <w:pPr>
              <w:pStyle w:val="TableParagraph"/>
              <w:ind w:left="0"/>
              <w:rPr>
                <w:sz w:val="24"/>
              </w:rPr>
            </w:pPr>
          </w:p>
        </w:tc>
        <w:tc>
          <w:tcPr>
            <w:tcW w:w="692" w:type="dxa"/>
            <w:tcBorders>
              <w:top w:val="single" w:sz="4" w:space="0" w:color="000000"/>
              <w:left w:val="single" w:sz="4" w:space="0" w:color="000000"/>
              <w:bottom w:val="single" w:sz="4" w:space="0" w:color="000000"/>
              <w:right w:val="single" w:sz="4" w:space="0" w:color="000000"/>
            </w:tcBorders>
          </w:tcPr>
          <w:p w:rsidR="0074394B" w:rsidRDefault="00400CF6">
            <w:pPr>
              <w:pStyle w:val="TableParagraph"/>
              <w:spacing w:line="263" w:lineRule="exact"/>
              <w:ind w:left="0" w:right="263"/>
              <w:jc w:val="right"/>
              <w:rPr>
                <w:sz w:val="24"/>
              </w:rPr>
            </w:pPr>
            <w:r>
              <w:rPr>
                <w:sz w:val="24"/>
              </w:rPr>
              <w:t>1</w:t>
            </w:r>
          </w:p>
        </w:tc>
        <w:tc>
          <w:tcPr>
            <w:tcW w:w="699" w:type="dxa"/>
            <w:tcBorders>
              <w:top w:val="single" w:sz="4" w:space="0" w:color="000000"/>
              <w:left w:val="single" w:sz="4" w:space="0" w:color="000000"/>
              <w:bottom w:val="single" w:sz="4" w:space="0" w:color="000000"/>
              <w:right w:val="single" w:sz="4" w:space="0" w:color="000000"/>
            </w:tcBorders>
          </w:tcPr>
          <w:p w:rsidR="0074394B" w:rsidRDefault="00400CF6">
            <w:pPr>
              <w:pStyle w:val="TableParagraph"/>
              <w:spacing w:line="263" w:lineRule="exact"/>
              <w:ind w:left="23"/>
              <w:jc w:val="center"/>
              <w:rPr>
                <w:sz w:val="24"/>
              </w:rPr>
            </w:pPr>
            <w:r>
              <w:rPr>
                <w:sz w:val="24"/>
              </w:rPr>
              <w:t>1</w:t>
            </w:r>
          </w:p>
        </w:tc>
      </w:tr>
      <w:tr w:rsidR="0074394B">
        <w:trPr>
          <w:trHeight w:val="278"/>
        </w:trPr>
        <w:tc>
          <w:tcPr>
            <w:tcW w:w="2702" w:type="dxa"/>
            <w:tcBorders>
              <w:right w:val="single" w:sz="4" w:space="0" w:color="000000"/>
            </w:tcBorders>
          </w:tcPr>
          <w:p w:rsidR="0074394B" w:rsidRDefault="00400CF6">
            <w:pPr>
              <w:pStyle w:val="TableParagraph"/>
              <w:spacing w:line="258" w:lineRule="exact"/>
              <w:ind w:left="50"/>
              <w:rPr>
                <w:sz w:val="24"/>
              </w:rPr>
            </w:pPr>
            <w:r>
              <w:rPr>
                <w:spacing w:val="-2"/>
                <w:sz w:val="24"/>
              </w:rPr>
              <w:t>Общекультурное</w:t>
            </w:r>
          </w:p>
        </w:tc>
        <w:tc>
          <w:tcPr>
            <w:tcW w:w="2692" w:type="dxa"/>
            <w:tcBorders>
              <w:left w:val="single" w:sz="4" w:space="0" w:color="000000"/>
            </w:tcBorders>
          </w:tcPr>
          <w:p w:rsidR="0074394B" w:rsidRDefault="00400CF6">
            <w:pPr>
              <w:pStyle w:val="TableParagraph"/>
              <w:spacing w:line="258" w:lineRule="exact"/>
              <w:ind w:left="42"/>
              <w:rPr>
                <w:sz w:val="24"/>
              </w:rPr>
            </w:pPr>
            <w:r>
              <w:rPr>
                <w:sz w:val="24"/>
              </w:rPr>
              <w:t xml:space="preserve">Звонкие </w:t>
            </w:r>
            <w:r>
              <w:rPr>
                <w:spacing w:val="-2"/>
                <w:sz w:val="24"/>
              </w:rPr>
              <w:t>голоса</w:t>
            </w:r>
          </w:p>
        </w:tc>
        <w:tc>
          <w:tcPr>
            <w:tcW w:w="567" w:type="dxa"/>
          </w:tcPr>
          <w:p w:rsidR="0074394B" w:rsidRDefault="00400CF6">
            <w:pPr>
              <w:pStyle w:val="TableParagraph"/>
              <w:spacing w:line="258" w:lineRule="exact"/>
              <w:ind w:left="20"/>
              <w:jc w:val="center"/>
              <w:rPr>
                <w:sz w:val="24"/>
              </w:rPr>
            </w:pPr>
            <w:r>
              <w:rPr>
                <w:sz w:val="24"/>
              </w:rPr>
              <w:t>1</w:t>
            </w:r>
          </w:p>
        </w:tc>
        <w:tc>
          <w:tcPr>
            <w:tcW w:w="712" w:type="dxa"/>
          </w:tcPr>
          <w:p w:rsidR="0074394B" w:rsidRDefault="00400CF6">
            <w:pPr>
              <w:pStyle w:val="TableParagraph"/>
              <w:spacing w:line="258" w:lineRule="exact"/>
              <w:ind w:left="0" w:right="272"/>
              <w:jc w:val="right"/>
              <w:rPr>
                <w:sz w:val="24"/>
              </w:rPr>
            </w:pPr>
            <w:r>
              <w:rPr>
                <w:sz w:val="24"/>
              </w:rPr>
              <w:t>1</w:t>
            </w:r>
          </w:p>
        </w:tc>
        <w:tc>
          <w:tcPr>
            <w:tcW w:w="567" w:type="dxa"/>
          </w:tcPr>
          <w:p w:rsidR="0074394B" w:rsidRDefault="00400CF6">
            <w:pPr>
              <w:pStyle w:val="TableParagraph"/>
              <w:spacing w:line="258" w:lineRule="exact"/>
              <w:ind w:left="0" w:right="200"/>
              <w:jc w:val="right"/>
              <w:rPr>
                <w:sz w:val="24"/>
              </w:rPr>
            </w:pPr>
            <w:r>
              <w:rPr>
                <w:sz w:val="24"/>
              </w:rPr>
              <w:t>1</w:t>
            </w:r>
          </w:p>
        </w:tc>
        <w:tc>
          <w:tcPr>
            <w:tcW w:w="569" w:type="dxa"/>
            <w:tcBorders>
              <w:right w:val="single" w:sz="4" w:space="0" w:color="000000"/>
            </w:tcBorders>
          </w:tcPr>
          <w:p w:rsidR="0074394B" w:rsidRDefault="00400CF6">
            <w:pPr>
              <w:pStyle w:val="TableParagraph"/>
              <w:spacing w:line="258" w:lineRule="exact"/>
              <w:ind w:left="24"/>
              <w:jc w:val="center"/>
              <w:rPr>
                <w:sz w:val="24"/>
              </w:rPr>
            </w:pPr>
            <w:r>
              <w:rPr>
                <w:sz w:val="24"/>
              </w:rPr>
              <w:t>1</w:t>
            </w:r>
          </w:p>
        </w:tc>
        <w:tc>
          <w:tcPr>
            <w:tcW w:w="692" w:type="dxa"/>
            <w:tcBorders>
              <w:top w:val="single" w:sz="4" w:space="0" w:color="000000"/>
              <w:left w:val="single" w:sz="4" w:space="0" w:color="000000"/>
              <w:bottom w:val="single" w:sz="4" w:space="0" w:color="000000"/>
              <w:right w:val="single" w:sz="4" w:space="0" w:color="000000"/>
            </w:tcBorders>
          </w:tcPr>
          <w:p w:rsidR="0074394B" w:rsidRDefault="00400CF6">
            <w:pPr>
              <w:pStyle w:val="TableParagraph"/>
              <w:spacing w:line="258" w:lineRule="exact"/>
              <w:ind w:left="0" w:right="263"/>
              <w:jc w:val="right"/>
              <w:rPr>
                <w:sz w:val="24"/>
              </w:rPr>
            </w:pPr>
            <w:r>
              <w:rPr>
                <w:sz w:val="24"/>
              </w:rPr>
              <w:t>1</w:t>
            </w:r>
          </w:p>
        </w:tc>
        <w:tc>
          <w:tcPr>
            <w:tcW w:w="699" w:type="dxa"/>
            <w:tcBorders>
              <w:top w:val="single" w:sz="4" w:space="0" w:color="000000"/>
              <w:left w:val="single" w:sz="4" w:space="0" w:color="000000"/>
              <w:bottom w:val="single" w:sz="4" w:space="0" w:color="000000"/>
              <w:right w:val="single" w:sz="4" w:space="0" w:color="000000"/>
            </w:tcBorders>
          </w:tcPr>
          <w:p w:rsidR="0074394B" w:rsidRDefault="00400CF6">
            <w:pPr>
              <w:pStyle w:val="TableParagraph"/>
              <w:spacing w:line="258" w:lineRule="exact"/>
              <w:ind w:left="23"/>
              <w:jc w:val="center"/>
              <w:rPr>
                <w:sz w:val="24"/>
              </w:rPr>
            </w:pPr>
            <w:r>
              <w:rPr>
                <w:sz w:val="24"/>
              </w:rPr>
              <w:t>5</w:t>
            </w:r>
          </w:p>
        </w:tc>
      </w:tr>
      <w:tr w:rsidR="0074394B">
        <w:trPr>
          <w:trHeight w:val="277"/>
        </w:trPr>
        <w:tc>
          <w:tcPr>
            <w:tcW w:w="2702" w:type="dxa"/>
            <w:tcBorders>
              <w:right w:val="single" w:sz="4" w:space="0" w:color="000000"/>
            </w:tcBorders>
          </w:tcPr>
          <w:p w:rsidR="0074394B" w:rsidRDefault="0074394B">
            <w:pPr>
              <w:pStyle w:val="TableParagraph"/>
              <w:ind w:left="0"/>
              <w:rPr>
                <w:sz w:val="20"/>
              </w:rPr>
            </w:pPr>
          </w:p>
        </w:tc>
        <w:tc>
          <w:tcPr>
            <w:tcW w:w="2692" w:type="dxa"/>
            <w:tcBorders>
              <w:left w:val="single" w:sz="4" w:space="0" w:color="000000"/>
            </w:tcBorders>
          </w:tcPr>
          <w:p w:rsidR="0074394B" w:rsidRDefault="00400CF6">
            <w:pPr>
              <w:pStyle w:val="TableParagraph"/>
              <w:spacing w:line="258" w:lineRule="exact"/>
              <w:ind w:left="42"/>
              <w:rPr>
                <w:sz w:val="24"/>
              </w:rPr>
            </w:pPr>
            <w:r>
              <w:rPr>
                <w:sz w:val="24"/>
              </w:rPr>
              <w:t>В</w:t>
            </w:r>
            <w:r>
              <w:rPr>
                <w:spacing w:val="1"/>
                <w:sz w:val="24"/>
              </w:rPr>
              <w:t xml:space="preserve"> </w:t>
            </w:r>
            <w:r>
              <w:rPr>
                <w:sz w:val="24"/>
              </w:rPr>
              <w:t>ритме</w:t>
            </w:r>
            <w:r>
              <w:rPr>
                <w:spacing w:val="2"/>
                <w:sz w:val="24"/>
              </w:rPr>
              <w:t xml:space="preserve"> </w:t>
            </w:r>
            <w:r>
              <w:rPr>
                <w:spacing w:val="-4"/>
                <w:sz w:val="24"/>
              </w:rPr>
              <w:t>танца</w:t>
            </w:r>
          </w:p>
        </w:tc>
        <w:tc>
          <w:tcPr>
            <w:tcW w:w="567" w:type="dxa"/>
          </w:tcPr>
          <w:p w:rsidR="0074394B" w:rsidRDefault="0074394B">
            <w:pPr>
              <w:pStyle w:val="TableParagraph"/>
              <w:ind w:left="0"/>
              <w:rPr>
                <w:sz w:val="20"/>
              </w:rPr>
            </w:pPr>
          </w:p>
        </w:tc>
        <w:tc>
          <w:tcPr>
            <w:tcW w:w="712" w:type="dxa"/>
          </w:tcPr>
          <w:p w:rsidR="0074394B" w:rsidRDefault="00400CF6">
            <w:pPr>
              <w:pStyle w:val="TableParagraph"/>
              <w:spacing w:line="258" w:lineRule="exact"/>
              <w:ind w:left="0" w:right="272"/>
              <w:jc w:val="right"/>
              <w:rPr>
                <w:sz w:val="24"/>
              </w:rPr>
            </w:pPr>
            <w:r>
              <w:rPr>
                <w:sz w:val="24"/>
              </w:rPr>
              <w:t>1</w:t>
            </w:r>
          </w:p>
        </w:tc>
        <w:tc>
          <w:tcPr>
            <w:tcW w:w="567" w:type="dxa"/>
          </w:tcPr>
          <w:p w:rsidR="0074394B" w:rsidRDefault="00400CF6">
            <w:pPr>
              <w:pStyle w:val="TableParagraph"/>
              <w:spacing w:line="258" w:lineRule="exact"/>
              <w:ind w:left="0" w:right="200"/>
              <w:jc w:val="right"/>
              <w:rPr>
                <w:sz w:val="24"/>
              </w:rPr>
            </w:pPr>
            <w:r>
              <w:rPr>
                <w:sz w:val="24"/>
              </w:rPr>
              <w:t>1</w:t>
            </w:r>
          </w:p>
        </w:tc>
        <w:tc>
          <w:tcPr>
            <w:tcW w:w="569" w:type="dxa"/>
            <w:tcBorders>
              <w:right w:val="single" w:sz="4" w:space="0" w:color="000000"/>
            </w:tcBorders>
          </w:tcPr>
          <w:p w:rsidR="0074394B" w:rsidRDefault="0074394B">
            <w:pPr>
              <w:pStyle w:val="TableParagraph"/>
              <w:ind w:left="0"/>
              <w:rPr>
                <w:sz w:val="20"/>
              </w:rPr>
            </w:pPr>
          </w:p>
        </w:tc>
        <w:tc>
          <w:tcPr>
            <w:tcW w:w="692" w:type="dxa"/>
            <w:tcBorders>
              <w:top w:val="single" w:sz="4" w:space="0" w:color="000000"/>
              <w:left w:val="single" w:sz="4" w:space="0" w:color="000000"/>
              <w:bottom w:val="single" w:sz="4" w:space="0" w:color="000000"/>
              <w:right w:val="single" w:sz="4" w:space="0" w:color="000000"/>
            </w:tcBorders>
          </w:tcPr>
          <w:p w:rsidR="0074394B" w:rsidRDefault="0074394B">
            <w:pPr>
              <w:pStyle w:val="TableParagraph"/>
              <w:ind w:left="0"/>
              <w:rPr>
                <w:sz w:val="20"/>
              </w:rPr>
            </w:pPr>
          </w:p>
        </w:tc>
        <w:tc>
          <w:tcPr>
            <w:tcW w:w="699" w:type="dxa"/>
            <w:tcBorders>
              <w:top w:val="single" w:sz="4" w:space="0" w:color="000000"/>
              <w:left w:val="single" w:sz="4" w:space="0" w:color="000000"/>
              <w:bottom w:val="single" w:sz="4" w:space="0" w:color="000000"/>
              <w:right w:val="single" w:sz="4" w:space="0" w:color="000000"/>
            </w:tcBorders>
          </w:tcPr>
          <w:p w:rsidR="0074394B" w:rsidRDefault="00400CF6">
            <w:pPr>
              <w:pStyle w:val="TableParagraph"/>
              <w:spacing w:line="258" w:lineRule="exact"/>
              <w:ind w:left="23"/>
              <w:jc w:val="center"/>
              <w:rPr>
                <w:sz w:val="24"/>
              </w:rPr>
            </w:pPr>
            <w:r>
              <w:rPr>
                <w:sz w:val="24"/>
              </w:rPr>
              <w:t>2</w:t>
            </w:r>
          </w:p>
        </w:tc>
      </w:tr>
      <w:tr w:rsidR="0074394B">
        <w:trPr>
          <w:trHeight w:val="277"/>
        </w:trPr>
        <w:tc>
          <w:tcPr>
            <w:tcW w:w="2702" w:type="dxa"/>
            <w:vMerge w:val="restart"/>
            <w:tcBorders>
              <w:right w:val="single" w:sz="4" w:space="0" w:color="000000"/>
            </w:tcBorders>
          </w:tcPr>
          <w:p w:rsidR="0074394B" w:rsidRDefault="00400CF6">
            <w:pPr>
              <w:pStyle w:val="TableParagraph"/>
              <w:spacing w:line="242" w:lineRule="auto"/>
              <w:ind w:left="50" w:right="915"/>
              <w:rPr>
                <w:sz w:val="24"/>
              </w:rPr>
            </w:pPr>
            <w:r>
              <w:rPr>
                <w:spacing w:val="-2"/>
                <w:sz w:val="24"/>
              </w:rPr>
              <w:t>Спортивно- оздоровительное</w:t>
            </w:r>
          </w:p>
        </w:tc>
        <w:tc>
          <w:tcPr>
            <w:tcW w:w="2692" w:type="dxa"/>
            <w:tcBorders>
              <w:left w:val="single" w:sz="4" w:space="0" w:color="000000"/>
            </w:tcBorders>
          </w:tcPr>
          <w:p w:rsidR="0074394B" w:rsidRDefault="00400CF6">
            <w:pPr>
              <w:pStyle w:val="TableParagraph"/>
              <w:spacing w:line="258" w:lineRule="exact"/>
              <w:ind w:left="-1"/>
              <w:rPr>
                <w:sz w:val="24"/>
              </w:rPr>
            </w:pPr>
            <w:r>
              <w:rPr>
                <w:spacing w:val="-5"/>
                <w:sz w:val="24"/>
              </w:rPr>
              <w:t>ОФП</w:t>
            </w:r>
          </w:p>
        </w:tc>
        <w:tc>
          <w:tcPr>
            <w:tcW w:w="567" w:type="dxa"/>
          </w:tcPr>
          <w:p w:rsidR="0074394B" w:rsidRDefault="00400CF6">
            <w:pPr>
              <w:pStyle w:val="TableParagraph"/>
              <w:spacing w:line="258" w:lineRule="exact"/>
              <w:ind w:left="20"/>
              <w:jc w:val="center"/>
              <w:rPr>
                <w:sz w:val="24"/>
              </w:rPr>
            </w:pPr>
            <w:r>
              <w:rPr>
                <w:sz w:val="24"/>
              </w:rPr>
              <w:t>1</w:t>
            </w:r>
          </w:p>
        </w:tc>
        <w:tc>
          <w:tcPr>
            <w:tcW w:w="712" w:type="dxa"/>
          </w:tcPr>
          <w:p w:rsidR="0074394B" w:rsidRDefault="00400CF6">
            <w:pPr>
              <w:pStyle w:val="TableParagraph"/>
              <w:spacing w:line="258" w:lineRule="exact"/>
              <w:ind w:left="0" w:right="272"/>
              <w:jc w:val="right"/>
              <w:rPr>
                <w:sz w:val="24"/>
              </w:rPr>
            </w:pPr>
            <w:r>
              <w:rPr>
                <w:sz w:val="24"/>
              </w:rPr>
              <w:t>1</w:t>
            </w:r>
          </w:p>
        </w:tc>
        <w:tc>
          <w:tcPr>
            <w:tcW w:w="567" w:type="dxa"/>
          </w:tcPr>
          <w:p w:rsidR="0074394B" w:rsidRDefault="00400CF6">
            <w:pPr>
              <w:pStyle w:val="TableParagraph"/>
              <w:spacing w:line="258" w:lineRule="exact"/>
              <w:ind w:left="0" w:right="200"/>
              <w:jc w:val="right"/>
              <w:rPr>
                <w:sz w:val="24"/>
              </w:rPr>
            </w:pPr>
            <w:r>
              <w:rPr>
                <w:sz w:val="24"/>
              </w:rPr>
              <w:t>1</w:t>
            </w:r>
          </w:p>
        </w:tc>
        <w:tc>
          <w:tcPr>
            <w:tcW w:w="569" w:type="dxa"/>
            <w:tcBorders>
              <w:right w:val="single" w:sz="4" w:space="0" w:color="000000"/>
            </w:tcBorders>
          </w:tcPr>
          <w:p w:rsidR="0074394B" w:rsidRDefault="00400CF6">
            <w:pPr>
              <w:pStyle w:val="TableParagraph"/>
              <w:spacing w:line="258" w:lineRule="exact"/>
              <w:ind w:left="24"/>
              <w:jc w:val="center"/>
              <w:rPr>
                <w:sz w:val="24"/>
              </w:rPr>
            </w:pPr>
            <w:r>
              <w:rPr>
                <w:sz w:val="24"/>
              </w:rPr>
              <w:t>1</w:t>
            </w:r>
          </w:p>
        </w:tc>
        <w:tc>
          <w:tcPr>
            <w:tcW w:w="692" w:type="dxa"/>
            <w:tcBorders>
              <w:top w:val="single" w:sz="4" w:space="0" w:color="000000"/>
              <w:left w:val="single" w:sz="4" w:space="0" w:color="000000"/>
              <w:bottom w:val="single" w:sz="4" w:space="0" w:color="000000"/>
              <w:right w:val="single" w:sz="4" w:space="0" w:color="000000"/>
            </w:tcBorders>
          </w:tcPr>
          <w:p w:rsidR="0074394B" w:rsidRDefault="00400CF6">
            <w:pPr>
              <w:pStyle w:val="TableParagraph"/>
              <w:spacing w:line="258" w:lineRule="exact"/>
              <w:ind w:left="0" w:right="263"/>
              <w:jc w:val="right"/>
              <w:rPr>
                <w:sz w:val="24"/>
              </w:rPr>
            </w:pPr>
            <w:r>
              <w:rPr>
                <w:sz w:val="24"/>
              </w:rPr>
              <w:t>1</w:t>
            </w:r>
          </w:p>
        </w:tc>
        <w:tc>
          <w:tcPr>
            <w:tcW w:w="699" w:type="dxa"/>
            <w:tcBorders>
              <w:top w:val="single" w:sz="4" w:space="0" w:color="000000"/>
              <w:left w:val="single" w:sz="4" w:space="0" w:color="000000"/>
              <w:bottom w:val="single" w:sz="4" w:space="0" w:color="000000"/>
              <w:right w:val="single" w:sz="4" w:space="0" w:color="000000"/>
            </w:tcBorders>
          </w:tcPr>
          <w:p w:rsidR="0074394B" w:rsidRDefault="00400CF6">
            <w:pPr>
              <w:pStyle w:val="TableParagraph"/>
              <w:spacing w:line="258" w:lineRule="exact"/>
              <w:ind w:left="23"/>
              <w:jc w:val="center"/>
              <w:rPr>
                <w:sz w:val="24"/>
              </w:rPr>
            </w:pPr>
            <w:r>
              <w:rPr>
                <w:sz w:val="24"/>
              </w:rPr>
              <w:t>5</w:t>
            </w:r>
          </w:p>
        </w:tc>
      </w:tr>
      <w:tr w:rsidR="0074394B">
        <w:trPr>
          <w:trHeight w:val="272"/>
        </w:trPr>
        <w:tc>
          <w:tcPr>
            <w:tcW w:w="2702" w:type="dxa"/>
            <w:vMerge/>
            <w:tcBorders>
              <w:top w:val="nil"/>
              <w:right w:val="single" w:sz="4" w:space="0" w:color="000000"/>
            </w:tcBorders>
          </w:tcPr>
          <w:p w:rsidR="0074394B" w:rsidRDefault="0074394B">
            <w:pPr>
              <w:rPr>
                <w:sz w:val="2"/>
                <w:szCs w:val="2"/>
              </w:rPr>
            </w:pPr>
          </w:p>
        </w:tc>
        <w:tc>
          <w:tcPr>
            <w:tcW w:w="2692" w:type="dxa"/>
            <w:tcBorders>
              <w:left w:val="single" w:sz="4" w:space="0" w:color="000000"/>
            </w:tcBorders>
          </w:tcPr>
          <w:p w:rsidR="0074394B" w:rsidRDefault="0074394B">
            <w:pPr>
              <w:pStyle w:val="TableParagraph"/>
              <w:ind w:left="0"/>
              <w:rPr>
                <w:sz w:val="20"/>
              </w:rPr>
            </w:pPr>
          </w:p>
        </w:tc>
        <w:tc>
          <w:tcPr>
            <w:tcW w:w="567" w:type="dxa"/>
          </w:tcPr>
          <w:p w:rsidR="0074394B" w:rsidRDefault="0074394B">
            <w:pPr>
              <w:pStyle w:val="TableParagraph"/>
              <w:ind w:left="0"/>
              <w:rPr>
                <w:sz w:val="20"/>
              </w:rPr>
            </w:pPr>
          </w:p>
        </w:tc>
        <w:tc>
          <w:tcPr>
            <w:tcW w:w="712" w:type="dxa"/>
          </w:tcPr>
          <w:p w:rsidR="0074394B" w:rsidRDefault="0074394B">
            <w:pPr>
              <w:pStyle w:val="TableParagraph"/>
              <w:ind w:left="0"/>
              <w:rPr>
                <w:sz w:val="20"/>
              </w:rPr>
            </w:pPr>
          </w:p>
        </w:tc>
        <w:tc>
          <w:tcPr>
            <w:tcW w:w="567" w:type="dxa"/>
          </w:tcPr>
          <w:p w:rsidR="0074394B" w:rsidRDefault="0074394B">
            <w:pPr>
              <w:pStyle w:val="TableParagraph"/>
              <w:ind w:left="0"/>
              <w:rPr>
                <w:sz w:val="20"/>
              </w:rPr>
            </w:pPr>
          </w:p>
        </w:tc>
        <w:tc>
          <w:tcPr>
            <w:tcW w:w="569" w:type="dxa"/>
            <w:tcBorders>
              <w:right w:val="single" w:sz="4" w:space="0" w:color="000000"/>
            </w:tcBorders>
          </w:tcPr>
          <w:p w:rsidR="0074394B" w:rsidRDefault="0074394B">
            <w:pPr>
              <w:pStyle w:val="TableParagraph"/>
              <w:ind w:left="0"/>
              <w:rPr>
                <w:sz w:val="20"/>
              </w:rPr>
            </w:pPr>
          </w:p>
        </w:tc>
        <w:tc>
          <w:tcPr>
            <w:tcW w:w="692" w:type="dxa"/>
            <w:tcBorders>
              <w:top w:val="single" w:sz="4" w:space="0" w:color="000000"/>
              <w:left w:val="single" w:sz="4" w:space="0" w:color="000000"/>
              <w:bottom w:val="single" w:sz="4" w:space="0" w:color="000000"/>
              <w:right w:val="single" w:sz="4" w:space="0" w:color="000000"/>
            </w:tcBorders>
          </w:tcPr>
          <w:p w:rsidR="0074394B" w:rsidRDefault="0074394B">
            <w:pPr>
              <w:pStyle w:val="TableParagraph"/>
              <w:ind w:left="0"/>
              <w:rPr>
                <w:sz w:val="20"/>
              </w:rPr>
            </w:pPr>
          </w:p>
        </w:tc>
        <w:tc>
          <w:tcPr>
            <w:tcW w:w="699" w:type="dxa"/>
            <w:tcBorders>
              <w:top w:val="single" w:sz="4" w:space="0" w:color="000000"/>
              <w:left w:val="single" w:sz="4" w:space="0" w:color="000000"/>
              <w:bottom w:val="single" w:sz="4" w:space="0" w:color="000000"/>
              <w:right w:val="single" w:sz="4" w:space="0" w:color="000000"/>
            </w:tcBorders>
          </w:tcPr>
          <w:p w:rsidR="0074394B" w:rsidRDefault="0074394B">
            <w:pPr>
              <w:pStyle w:val="TableParagraph"/>
              <w:ind w:left="0"/>
              <w:rPr>
                <w:sz w:val="20"/>
              </w:rPr>
            </w:pPr>
          </w:p>
        </w:tc>
      </w:tr>
      <w:tr w:rsidR="0074394B">
        <w:trPr>
          <w:trHeight w:val="277"/>
        </w:trPr>
        <w:tc>
          <w:tcPr>
            <w:tcW w:w="2702" w:type="dxa"/>
            <w:tcBorders>
              <w:right w:val="single" w:sz="4" w:space="0" w:color="000000"/>
            </w:tcBorders>
          </w:tcPr>
          <w:p w:rsidR="0074394B" w:rsidRDefault="00400CF6">
            <w:pPr>
              <w:pStyle w:val="TableParagraph"/>
              <w:spacing w:line="258" w:lineRule="exact"/>
              <w:ind w:left="50"/>
              <w:rPr>
                <w:sz w:val="24"/>
              </w:rPr>
            </w:pPr>
            <w:r>
              <w:rPr>
                <w:spacing w:val="-2"/>
                <w:sz w:val="24"/>
              </w:rPr>
              <w:t>Всего</w:t>
            </w:r>
          </w:p>
        </w:tc>
        <w:tc>
          <w:tcPr>
            <w:tcW w:w="2692" w:type="dxa"/>
            <w:tcBorders>
              <w:left w:val="single" w:sz="4" w:space="0" w:color="000000"/>
            </w:tcBorders>
          </w:tcPr>
          <w:p w:rsidR="0074394B" w:rsidRDefault="0074394B">
            <w:pPr>
              <w:pStyle w:val="TableParagraph"/>
              <w:ind w:left="0"/>
              <w:rPr>
                <w:sz w:val="20"/>
              </w:rPr>
            </w:pPr>
          </w:p>
        </w:tc>
        <w:tc>
          <w:tcPr>
            <w:tcW w:w="567" w:type="dxa"/>
          </w:tcPr>
          <w:p w:rsidR="0074394B" w:rsidRDefault="00400CF6">
            <w:pPr>
              <w:pStyle w:val="TableParagraph"/>
              <w:spacing w:line="258" w:lineRule="exact"/>
              <w:ind w:left="20"/>
              <w:jc w:val="center"/>
              <w:rPr>
                <w:sz w:val="24"/>
              </w:rPr>
            </w:pPr>
            <w:r>
              <w:rPr>
                <w:sz w:val="24"/>
              </w:rPr>
              <w:t>2</w:t>
            </w:r>
          </w:p>
        </w:tc>
        <w:tc>
          <w:tcPr>
            <w:tcW w:w="712" w:type="dxa"/>
          </w:tcPr>
          <w:p w:rsidR="0074394B" w:rsidRDefault="00400CF6">
            <w:pPr>
              <w:pStyle w:val="TableParagraph"/>
              <w:spacing w:line="258" w:lineRule="exact"/>
              <w:ind w:left="0" w:right="272"/>
              <w:jc w:val="right"/>
              <w:rPr>
                <w:sz w:val="24"/>
              </w:rPr>
            </w:pPr>
            <w:r>
              <w:rPr>
                <w:sz w:val="24"/>
              </w:rPr>
              <w:t>4</w:t>
            </w:r>
          </w:p>
        </w:tc>
        <w:tc>
          <w:tcPr>
            <w:tcW w:w="567" w:type="dxa"/>
          </w:tcPr>
          <w:p w:rsidR="0074394B" w:rsidRDefault="00400CF6">
            <w:pPr>
              <w:pStyle w:val="TableParagraph"/>
              <w:spacing w:line="258" w:lineRule="exact"/>
              <w:ind w:left="0" w:right="200"/>
              <w:jc w:val="right"/>
              <w:rPr>
                <w:sz w:val="24"/>
              </w:rPr>
            </w:pPr>
            <w:r>
              <w:rPr>
                <w:sz w:val="24"/>
              </w:rPr>
              <w:t>5</w:t>
            </w:r>
          </w:p>
        </w:tc>
        <w:tc>
          <w:tcPr>
            <w:tcW w:w="569" w:type="dxa"/>
          </w:tcPr>
          <w:p w:rsidR="0074394B" w:rsidRDefault="00400CF6">
            <w:pPr>
              <w:pStyle w:val="TableParagraph"/>
              <w:spacing w:line="258" w:lineRule="exact"/>
              <w:ind w:left="14"/>
              <w:jc w:val="center"/>
              <w:rPr>
                <w:sz w:val="24"/>
              </w:rPr>
            </w:pPr>
            <w:r>
              <w:rPr>
                <w:sz w:val="24"/>
              </w:rPr>
              <w:t>2</w:t>
            </w:r>
          </w:p>
        </w:tc>
        <w:tc>
          <w:tcPr>
            <w:tcW w:w="692" w:type="dxa"/>
            <w:tcBorders>
              <w:top w:val="single" w:sz="4" w:space="0" w:color="000000"/>
            </w:tcBorders>
          </w:tcPr>
          <w:p w:rsidR="0074394B" w:rsidRDefault="00400CF6">
            <w:pPr>
              <w:pStyle w:val="TableParagraph"/>
              <w:spacing w:line="258" w:lineRule="exact"/>
              <w:ind w:left="0" w:right="265"/>
              <w:jc w:val="right"/>
              <w:rPr>
                <w:sz w:val="24"/>
              </w:rPr>
            </w:pPr>
            <w:r>
              <w:rPr>
                <w:sz w:val="24"/>
              </w:rPr>
              <w:t>4</w:t>
            </w:r>
          </w:p>
        </w:tc>
        <w:tc>
          <w:tcPr>
            <w:tcW w:w="699" w:type="dxa"/>
            <w:tcBorders>
              <w:top w:val="single" w:sz="4" w:space="0" w:color="000000"/>
            </w:tcBorders>
          </w:tcPr>
          <w:p w:rsidR="0074394B" w:rsidRDefault="00400CF6">
            <w:pPr>
              <w:pStyle w:val="TableParagraph"/>
              <w:spacing w:line="258" w:lineRule="exact"/>
              <w:ind w:left="38"/>
              <w:rPr>
                <w:b/>
                <w:sz w:val="24"/>
              </w:rPr>
            </w:pPr>
            <w:r>
              <w:rPr>
                <w:b/>
                <w:spacing w:val="-5"/>
                <w:sz w:val="24"/>
              </w:rPr>
              <w:t>17</w:t>
            </w:r>
          </w:p>
        </w:tc>
      </w:tr>
    </w:tbl>
    <w:p w:rsidR="0074394B" w:rsidRDefault="00400CF6">
      <w:pPr>
        <w:ind w:left="746"/>
        <w:rPr>
          <w:sz w:val="24"/>
        </w:rPr>
      </w:pPr>
      <w:r>
        <w:rPr>
          <w:sz w:val="24"/>
        </w:rPr>
        <w:t>.</w:t>
      </w:r>
    </w:p>
    <w:p w:rsidR="0074394B" w:rsidRDefault="00400CF6">
      <w:pPr>
        <w:pStyle w:val="Heading1"/>
        <w:spacing w:before="3"/>
        <w:ind w:left="679"/>
        <w:jc w:val="left"/>
      </w:pPr>
      <w:r>
        <w:t>Ожидаемые</w:t>
      </w:r>
      <w:r>
        <w:rPr>
          <w:spacing w:val="-8"/>
        </w:rPr>
        <w:t xml:space="preserve"> </w:t>
      </w:r>
      <w:r>
        <w:rPr>
          <w:spacing w:val="-2"/>
        </w:rPr>
        <w:t>результаты:</w:t>
      </w:r>
    </w:p>
    <w:p w:rsidR="0074394B" w:rsidRDefault="00400CF6">
      <w:pPr>
        <w:pStyle w:val="a5"/>
        <w:numPr>
          <w:ilvl w:val="0"/>
          <w:numId w:val="21"/>
        </w:numPr>
        <w:tabs>
          <w:tab w:val="left" w:pos="1391"/>
        </w:tabs>
        <w:spacing w:line="242" w:lineRule="auto"/>
        <w:ind w:right="851" w:firstLine="0"/>
        <w:rPr>
          <w:rFonts w:ascii="Wingdings" w:hAnsi="Wingdings"/>
          <w:sz w:val="24"/>
        </w:rPr>
      </w:pPr>
      <w:r>
        <w:rPr>
          <w:sz w:val="24"/>
        </w:rPr>
        <w:t>развитие индивидуальности каждого ребёнка в процессе самоопределения в системе внеурочной деятельности;</w:t>
      </w:r>
    </w:p>
    <w:p w:rsidR="0074394B" w:rsidRDefault="00400CF6">
      <w:pPr>
        <w:pStyle w:val="a5"/>
        <w:numPr>
          <w:ilvl w:val="0"/>
          <w:numId w:val="21"/>
        </w:numPr>
        <w:tabs>
          <w:tab w:val="left" w:pos="1391"/>
        </w:tabs>
        <w:ind w:right="838" w:firstLine="0"/>
        <w:rPr>
          <w:rFonts w:ascii="Wingdings" w:hAnsi="Wingdings"/>
          <w:sz w:val="24"/>
        </w:rPr>
      </w:pPr>
      <w:r>
        <w:rPr>
          <w:sz w:val="24"/>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74394B" w:rsidRDefault="0074394B">
      <w:pPr>
        <w:jc w:val="both"/>
        <w:rPr>
          <w:rFonts w:ascii="Wingdings" w:hAnsi="Wingdings"/>
          <w:sz w:val="24"/>
        </w:rPr>
        <w:sectPr w:rsidR="0074394B">
          <w:pgSz w:w="11910" w:h="16840"/>
          <w:pgMar w:top="1020" w:right="0" w:bottom="1240" w:left="1020" w:header="0" w:footer="959" w:gutter="0"/>
          <w:cols w:space="720"/>
        </w:sectPr>
      </w:pPr>
    </w:p>
    <w:p w:rsidR="0074394B" w:rsidRDefault="00400CF6">
      <w:pPr>
        <w:pStyle w:val="a5"/>
        <w:numPr>
          <w:ilvl w:val="0"/>
          <w:numId w:val="21"/>
        </w:numPr>
        <w:tabs>
          <w:tab w:val="left" w:pos="1391"/>
        </w:tabs>
        <w:spacing w:before="75"/>
        <w:ind w:right="853" w:firstLine="0"/>
        <w:rPr>
          <w:rFonts w:ascii="Wingdings" w:hAnsi="Wingdings"/>
          <w:sz w:val="24"/>
        </w:rPr>
      </w:pPr>
      <w:r>
        <w:rPr>
          <w:sz w:val="24"/>
        </w:rPr>
        <w:lastRenderedPageBreak/>
        <w:t>формирование позитивных отношений школьника к базовым ценностям общества (человек, семья, Отечество, природа, мир, знания, труд, культура), ценностного</w:t>
      </w:r>
      <w:r>
        <w:rPr>
          <w:spacing w:val="40"/>
          <w:sz w:val="24"/>
        </w:rPr>
        <w:t xml:space="preserve"> </w:t>
      </w:r>
      <w:r>
        <w:rPr>
          <w:sz w:val="24"/>
        </w:rPr>
        <w:t>отношения к социальной реальности в целом;</w:t>
      </w:r>
    </w:p>
    <w:p w:rsidR="0074394B" w:rsidRDefault="0074394B">
      <w:pPr>
        <w:jc w:val="both"/>
        <w:rPr>
          <w:rFonts w:ascii="Wingdings" w:hAnsi="Wingdings"/>
          <w:sz w:val="24"/>
        </w:rPr>
        <w:sectPr w:rsidR="0074394B">
          <w:pgSz w:w="11910" w:h="16840"/>
          <w:pgMar w:top="940" w:right="0" w:bottom="1240" w:left="1020" w:header="0" w:footer="959" w:gutter="0"/>
          <w:cols w:space="720"/>
        </w:sectPr>
      </w:pPr>
    </w:p>
    <w:p w:rsidR="0074394B" w:rsidRDefault="00400CF6">
      <w:pPr>
        <w:pStyle w:val="a5"/>
        <w:numPr>
          <w:ilvl w:val="0"/>
          <w:numId w:val="21"/>
        </w:numPr>
        <w:tabs>
          <w:tab w:val="left" w:pos="1390"/>
          <w:tab w:val="left" w:pos="1391"/>
        </w:tabs>
        <w:spacing w:before="62"/>
        <w:ind w:left="1390" w:hanging="712"/>
        <w:jc w:val="left"/>
        <w:rPr>
          <w:rFonts w:ascii="Wingdings" w:hAnsi="Wingdings"/>
          <w:sz w:val="24"/>
        </w:rPr>
      </w:pPr>
      <w:r>
        <w:rPr>
          <w:sz w:val="24"/>
        </w:rPr>
        <w:lastRenderedPageBreak/>
        <w:t>воспитание</w:t>
      </w:r>
      <w:r>
        <w:rPr>
          <w:spacing w:val="-13"/>
          <w:sz w:val="24"/>
        </w:rPr>
        <w:t xml:space="preserve"> </w:t>
      </w:r>
      <w:r>
        <w:rPr>
          <w:sz w:val="24"/>
        </w:rPr>
        <w:t>уважительного</w:t>
      </w:r>
      <w:r>
        <w:rPr>
          <w:spacing w:val="-10"/>
          <w:sz w:val="24"/>
        </w:rPr>
        <w:t xml:space="preserve"> </w:t>
      </w:r>
      <w:r>
        <w:rPr>
          <w:sz w:val="24"/>
        </w:rPr>
        <w:t>отношения</w:t>
      </w:r>
      <w:r>
        <w:rPr>
          <w:spacing w:val="-9"/>
          <w:sz w:val="24"/>
        </w:rPr>
        <w:t xml:space="preserve"> </w:t>
      </w:r>
      <w:r>
        <w:rPr>
          <w:sz w:val="24"/>
        </w:rPr>
        <w:t>к</w:t>
      </w:r>
      <w:r>
        <w:rPr>
          <w:spacing w:val="-8"/>
          <w:sz w:val="24"/>
        </w:rPr>
        <w:t xml:space="preserve"> </w:t>
      </w:r>
      <w:r>
        <w:rPr>
          <w:sz w:val="24"/>
        </w:rPr>
        <w:t>своему</w:t>
      </w:r>
      <w:r>
        <w:rPr>
          <w:spacing w:val="-15"/>
          <w:sz w:val="24"/>
        </w:rPr>
        <w:t xml:space="preserve"> </w:t>
      </w:r>
      <w:r>
        <w:rPr>
          <w:sz w:val="24"/>
        </w:rPr>
        <w:t>поселку,</w:t>
      </w:r>
      <w:r>
        <w:rPr>
          <w:spacing w:val="1"/>
          <w:sz w:val="24"/>
        </w:rPr>
        <w:t xml:space="preserve"> </w:t>
      </w:r>
      <w:r>
        <w:rPr>
          <w:spacing w:val="-2"/>
          <w:sz w:val="24"/>
        </w:rPr>
        <w:t>школе;</w:t>
      </w:r>
    </w:p>
    <w:p w:rsidR="0074394B" w:rsidRDefault="00400CF6">
      <w:pPr>
        <w:pStyle w:val="a5"/>
        <w:numPr>
          <w:ilvl w:val="0"/>
          <w:numId w:val="21"/>
        </w:numPr>
        <w:tabs>
          <w:tab w:val="left" w:pos="1390"/>
          <w:tab w:val="left" w:pos="1391"/>
        </w:tabs>
        <w:spacing w:before="7"/>
        <w:ind w:left="1390" w:hanging="712"/>
        <w:jc w:val="left"/>
        <w:rPr>
          <w:rFonts w:ascii="Wingdings" w:hAnsi="Wingdings"/>
        </w:rPr>
      </w:pPr>
      <w:r>
        <w:rPr>
          <w:spacing w:val="-2"/>
        </w:rPr>
        <w:t>получение</w:t>
      </w:r>
      <w:r>
        <w:rPr>
          <w:spacing w:val="-9"/>
        </w:rPr>
        <w:t xml:space="preserve"> </w:t>
      </w:r>
      <w:r>
        <w:rPr>
          <w:spacing w:val="-2"/>
        </w:rPr>
        <w:t>школьником</w:t>
      </w:r>
      <w:r>
        <w:rPr>
          <w:spacing w:val="12"/>
        </w:rPr>
        <w:t xml:space="preserve"> </w:t>
      </w:r>
      <w:r>
        <w:rPr>
          <w:spacing w:val="-2"/>
        </w:rPr>
        <w:t>опыта</w:t>
      </w:r>
      <w:r>
        <w:rPr>
          <w:spacing w:val="15"/>
        </w:rPr>
        <w:t xml:space="preserve"> </w:t>
      </w:r>
      <w:r>
        <w:rPr>
          <w:spacing w:val="-2"/>
        </w:rPr>
        <w:t>самостоятельного</w:t>
      </w:r>
      <w:r>
        <w:rPr>
          <w:spacing w:val="1"/>
        </w:rPr>
        <w:t xml:space="preserve"> </w:t>
      </w:r>
      <w:r>
        <w:rPr>
          <w:spacing w:val="-2"/>
        </w:rPr>
        <w:t>социального</w:t>
      </w:r>
      <w:r>
        <w:rPr>
          <w:spacing w:val="1"/>
        </w:rPr>
        <w:t xml:space="preserve"> </w:t>
      </w:r>
      <w:r>
        <w:rPr>
          <w:spacing w:val="-2"/>
        </w:rPr>
        <w:t>действия;</w:t>
      </w:r>
    </w:p>
    <w:p w:rsidR="0074394B" w:rsidRDefault="00400CF6">
      <w:pPr>
        <w:pStyle w:val="a5"/>
        <w:numPr>
          <w:ilvl w:val="0"/>
          <w:numId w:val="21"/>
        </w:numPr>
        <w:tabs>
          <w:tab w:val="left" w:pos="1390"/>
          <w:tab w:val="left" w:pos="1391"/>
        </w:tabs>
        <w:spacing w:before="35" w:line="278" w:lineRule="auto"/>
        <w:ind w:right="999" w:firstLine="0"/>
        <w:jc w:val="left"/>
        <w:rPr>
          <w:rFonts w:ascii="Wingdings" w:hAnsi="Wingdings"/>
        </w:rPr>
      </w:pPr>
      <w:r>
        <w:t>формирования</w:t>
      </w:r>
      <w:r>
        <w:rPr>
          <w:spacing w:val="31"/>
        </w:rPr>
        <w:t xml:space="preserve"> </w:t>
      </w:r>
      <w:r>
        <w:t>коммуникативной,</w:t>
      </w:r>
      <w:r>
        <w:rPr>
          <w:spacing w:val="34"/>
        </w:rPr>
        <w:t xml:space="preserve"> </w:t>
      </w:r>
      <w:r>
        <w:t>этической,</w:t>
      </w:r>
      <w:r>
        <w:rPr>
          <w:spacing w:val="33"/>
        </w:rPr>
        <w:t xml:space="preserve"> </w:t>
      </w:r>
      <w:r>
        <w:t>социальной,</w:t>
      </w:r>
      <w:r>
        <w:rPr>
          <w:spacing w:val="29"/>
        </w:rPr>
        <w:t xml:space="preserve"> </w:t>
      </w:r>
      <w:r>
        <w:t>гражданской</w:t>
      </w:r>
      <w:r>
        <w:rPr>
          <w:spacing w:val="33"/>
        </w:rPr>
        <w:t xml:space="preserve"> </w:t>
      </w:r>
      <w:r>
        <w:t xml:space="preserve">компетентности </w:t>
      </w:r>
      <w:r>
        <w:rPr>
          <w:spacing w:val="-2"/>
        </w:rPr>
        <w:t>школьников;</w:t>
      </w:r>
    </w:p>
    <w:p w:rsidR="0074394B" w:rsidRDefault="00400CF6">
      <w:pPr>
        <w:pStyle w:val="a5"/>
        <w:numPr>
          <w:ilvl w:val="0"/>
          <w:numId w:val="21"/>
        </w:numPr>
        <w:tabs>
          <w:tab w:val="left" w:pos="1390"/>
          <w:tab w:val="left" w:pos="1391"/>
        </w:tabs>
        <w:spacing w:line="252" w:lineRule="exact"/>
        <w:ind w:left="1390" w:hanging="712"/>
        <w:jc w:val="left"/>
        <w:rPr>
          <w:rFonts w:ascii="Wingdings" w:hAnsi="Wingdings"/>
        </w:rPr>
      </w:pPr>
      <w:r>
        <w:t>увеличение</w:t>
      </w:r>
      <w:r>
        <w:rPr>
          <w:spacing w:val="-19"/>
        </w:rPr>
        <w:t xml:space="preserve"> </w:t>
      </w:r>
      <w:r>
        <w:t>числа</w:t>
      </w:r>
      <w:r>
        <w:rPr>
          <w:spacing w:val="-14"/>
        </w:rPr>
        <w:t xml:space="preserve"> </w:t>
      </w:r>
      <w:r>
        <w:t>детей,</w:t>
      </w:r>
      <w:r>
        <w:rPr>
          <w:spacing w:val="-5"/>
        </w:rPr>
        <w:t xml:space="preserve"> </w:t>
      </w:r>
      <w:r>
        <w:t>охваченных</w:t>
      </w:r>
      <w:r>
        <w:rPr>
          <w:spacing w:val="-10"/>
        </w:rPr>
        <w:t xml:space="preserve"> </w:t>
      </w:r>
      <w:r>
        <w:t>организованным</w:t>
      </w:r>
      <w:r>
        <w:rPr>
          <w:spacing w:val="-9"/>
        </w:rPr>
        <w:t xml:space="preserve"> </w:t>
      </w:r>
      <w:r>
        <w:rPr>
          <w:spacing w:val="-2"/>
        </w:rPr>
        <w:t>досугом;</w:t>
      </w:r>
    </w:p>
    <w:p w:rsidR="0074394B" w:rsidRDefault="00400CF6">
      <w:pPr>
        <w:pStyle w:val="a5"/>
        <w:numPr>
          <w:ilvl w:val="0"/>
          <w:numId w:val="21"/>
        </w:numPr>
        <w:tabs>
          <w:tab w:val="left" w:pos="1390"/>
          <w:tab w:val="left" w:pos="1391"/>
        </w:tabs>
        <w:spacing w:before="30"/>
        <w:ind w:left="1390" w:hanging="712"/>
        <w:jc w:val="left"/>
        <w:rPr>
          <w:rFonts w:ascii="Wingdings" w:hAnsi="Wingdings"/>
        </w:rPr>
      </w:pPr>
      <w:r>
        <w:t>воспитание</w:t>
      </w:r>
      <w:r>
        <w:rPr>
          <w:spacing w:val="-19"/>
        </w:rPr>
        <w:t xml:space="preserve"> </w:t>
      </w:r>
      <w:r>
        <w:t>у</w:t>
      </w:r>
      <w:r>
        <w:rPr>
          <w:spacing w:val="-14"/>
        </w:rPr>
        <w:t xml:space="preserve"> </w:t>
      </w:r>
      <w:r>
        <w:t>детей</w:t>
      </w:r>
      <w:r>
        <w:rPr>
          <w:spacing w:val="-12"/>
        </w:rPr>
        <w:t xml:space="preserve"> </w:t>
      </w:r>
      <w:r>
        <w:t>толерантности,</w:t>
      </w:r>
      <w:r>
        <w:rPr>
          <w:spacing w:val="-8"/>
        </w:rPr>
        <w:t xml:space="preserve"> </w:t>
      </w:r>
      <w:r>
        <w:t>навыков</w:t>
      </w:r>
      <w:r>
        <w:rPr>
          <w:spacing w:val="-6"/>
        </w:rPr>
        <w:t xml:space="preserve"> </w:t>
      </w:r>
      <w:r>
        <w:t>здорового</w:t>
      </w:r>
      <w:r>
        <w:rPr>
          <w:spacing w:val="-14"/>
        </w:rPr>
        <w:t xml:space="preserve"> </w:t>
      </w:r>
      <w:r>
        <w:t>образа</w:t>
      </w:r>
      <w:r>
        <w:rPr>
          <w:spacing w:val="-3"/>
        </w:rPr>
        <w:t xml:space="preserve"> </w:t>
      </w:r>
      <w:r>
        <w:rPr>
          <w:spacing w:val="-2"/>
        </w:rPr>
        <w:t>жизни;</w:t>
      </w:r>
    </w:p>
    <w:p w:rsidR="0074394B" w:rsidRDefault="00400CF6">
      <w:pPr>
        <w:pStyle w:val="a5"/>
        <w:numPr>
          <w:ilvl w:val="0"/>
          <w:numId w:val="21"/>
        </w:numPr>
        <w:tabs>
          <w:tab w:val="left" w:pos="1390"/>
          <w:tab w:val="left" w:pos="1391"/>
        </w:tabs>
        <w:spacing w:before="45"/>
        <w:ind w:left="1390" w:hanging="712"/>
        <w:jc w:val="left"/>
        <w:rPr>
          <w:rFonts w:ascii="Wingdings" w:hAnsi="Wingdings"/>
        </w:rPr>
      </w:pPr>
      <w:r>
        <w:t>формирование</w:t>
      </w:r>
      <w:r>
        <w:rPr>
          <w:spacing w:val="-19"/>
        </w:rPr>
        <w:t xml:space="preserve"> </w:t>
      </w:r>
      <w:r>
        <w:t>чувства</w:t>
      </w:r>
      <w:r>
        <w:rPr>
          <w:spacing w:val="-14"/>
        </w:rPr>
        <w:t xml:space="preserve"> </w:t>
      </w:r>
      <w:r>
        <w:t>гражданственности</w:t>
      </w:r>
      <w:r>
        <w:rPr>
          <w:spacing w:val="-14"/>
        </w:rPr>
        <w:t xml:space="preserve"> </w:t>
      </w:r>
      <w:r>
        <w:t>и</w:t>
      </w:r>
      <w:r>
        <w:rPr>
          <w:spacing w:val="-14"/>
        </w:rPr>
        <w:t xml:space="preserve"> </w:t>
      </w:r>
      <w:r>
        <w:t>патриотизма,</w:t>
      </w:r>
      <w:r>
        <w:rPr>
          <w:spacing w:val="-13"/>
        </w:rPr>
        <w:t xml:space="preserve"> </w:t>
      </w:r>
      <w:r>
        <w:t>правовой</w:t>
      </w:r>
      <w:r>
        <w:rPr>
          <w:spacing w:val="-11"/>
        </w:rPr>
        <w:t xml:space="preserve"> </w:t>
      </w:r>
      <w:r>
        <w:rPr>
          <w:spacing w:val="-2"/>
        </w:rPr>
        <w:t>культуры;</w:t>
      </w:r>
    </w:p>
    <w:p w:rsidR="0074394B" w:rsidRDefault="00400CF6">
      <w:pPr>
        <w:pStyle w:val="a5"/>
        <w:numPr>
          <w:ilvl w:val="0"/>
          <w:numId w:val="21"/>
        </w:numPr>
        <w:tabs>
          <w:tab w:val="left" w:pos="1390"/>
          <w:tab w:val="left" w:pos="1391"/>
        </w:tabs>
        <w:spacing w:before="35" w:line="278" w:lineRule="auto"/>
        <w:ind w:right="840" w:firstLine="0"/>
        <w:rPr>
          <w:rFonts w:ascii="Wingdings" w:hAnsi="Wingdings"/>
        </w:rPr>
      </w:pPr>
      <w:r>
        <w:t>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74394B" w:rsidRDefault="0074394B">
      <w:pPr>
        <w:pStyle w:val="a3"/>
        <w:spacing w:before="4"/>
        <w:ind w:left="0" w:firstLine="0"/>
        <w:jc w:val="left"/>
        <w:rPr>
          <w:sz w:val="25"/>
        </w:rPr>
      </w:pPr>
    </w:p>
    <w:p w:rsidR="0074394B" w:rsidRDefault="00400CF6">
      <w:pPr>
        <w:pStyle w:val="Heading3"/>
        <w:spacing w:line="273" w:lineRule="auto"/>
        <w:ind w:left="679" w:right="849" w:firstLine="475"/>
      </w:pPr>
      <w:r>
        <w:t xml:space="preserve">Система условий реализации основной образовательной программы основного общего </w:t>
      </w:r>
      <w:r>
        <w:rPr>
          <w:spacing w:val="-2"/>
        </w:rPr>
        <w:t>образования</w:t>
      </w:r>
    </w:p>
    <w:p w:rsidR="0074394B" w:rsidRDefault="00400CF6">
      <w:pPr>
        <w:pStyle w:val="a3"/>
        <w:ind w:right="850" w:firstLine="278"/>
      </w:pPr>
      <w: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74394B" w:rsidRDefault="00400CF6">
      <w:pPr>
        <w:pStyle w:val="a5"/>
        <w:numPr>
          <w:ilvl w:val="1"/>
          <w:numId w:val="21"/>
        </w:numPr>
        <w:tabs>
          <w:tab w:val="left" w:pos="1276"/>
        </w:tabs>
        <w:spacing w:line="237" w:lineRule="auto"/>
        <w:ind w:right="861" w:firstLine="456"/>
      </w:pPr>
      <w:r>
        <w:t>анализ</w:t>
      </w:r>
      <w:r>
        <w:rPr>
          <w:spacing w:val="-14"/>
        </w:rPr>
        <w:t xml:space="preserve"> </w:t>
      </w:r>
      <w:r>
        <w:t>имеющихся</w:t>
      </w:r>
      <w:r>
        <w:rPr>
          <w:spacing w:val="-12"/>
        </w:rPr>
        <w:t xml:space="preserve"> </w:t>
      </w:r>
      <w:r>
        <w:t>в</w:t>
      </w:r>
      <w:r>
        <w:rPr>
          <w:spacing w:val="-3"/>
        </w:rPr>
        <w:t xml:space="preserve"> </w:t>
      </w:r>
      <w:r>
        <w:t>образовательном учреждении</w:t>
      </w:r>
      <w:r>
        <w:rPr>
          <w:spacing w:val="-5"/>
        </w:rPr>
        <w:t xml:space="preserve"> </w:t>
      </w:r>
      <w:r>
        <w:t>условий</w:t>
      </w:r>
      <w:r>
        <w:rPr>
          <w:spacing w:val="-2"/>
        </w:rPr>
        <w:t xml:space="preserve"> </w:t>
      </w:r>
      <w:r>
        <w:t>и</w:t>
      </w:r>
      <w:r>
        <w:rPr>
          <w:spacing w:val="-7"/>
        </w:rPr>
        <w:t xml:space="preserve"> </w:t>
      </w:r>
      <w:r>
        <w:t>ресурсов</w:t>
      </w:r>
      <w:r>
        <w:rPr>
          <w:spacing w:val="-3"/>
        </w:rPr>
        <w:t xml:space="preserve"> </w:t>
      </w:r>
      <w:r>
        <w:t>реализации</w:t>
      </w:r>
      <w:r>
        <w:rPr>
          <w:spacing w:val="-6"/>
        </w:rPr>
        <w:t xml:space="preserve"> </w:t>
      </w:r>
      <w:r>
        <w:t>основной образовательной программы основного общего образования;</w:t>
      </w:r>
    </w:p>
    <w:p w:rsidR="0074394B" w:rsidRDefault="00400CF6">
      <w:pPr>
        <w:pStyle w:val="a5"/>
        <w:numPr>
          <w:ilvl w:val="1"/>
          <w:numId w:val="21"/>
        </w:numPr>
        <w:tabs>
          <w:tab w:val="left" w:pos="1276"/>
        </w:tabs>
        <w:spacing w:line="242" w:lineRule="auto"/>
        <w:ind w:right="831" w:firstLine="456"/>
      </w:pPr>
      <w: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74394B" w:rsidRDefault="00400CF6">
      <w:pPr>
        <w:pStyle w:val="a5"/>
        <w:numPr>
          <w:ilvl w:val="1"/>
          <w:numId w:val="21"/>
        </w:numPr>
        <w:tabs>
          <w:tab w:val="left" w:pos="1276"/>
        </w:tabs>
        <w:spacing w:line="242" w:lineRule="auto"/>
        <w:ind w:right="844" w:firstLine="456"/>
      </w:pPr>
      <w:r>
        <w:t>выявление</w:t>
      </w:r>
      <w:r>
        <w:rPr>
          <w:spacing w:val="-12"/>
        </w:rPr>
        <w:t xml:space="preserve"> </w:t>
      </w:r>
      <w:r>
        <w:t>проблемных</w:t>
      </w:r>
      <w:r>
        <w:rPr>
          <w:spacing w:val="-2"/>
        </w:rPr>
        <w:t xml:space="preserve"> </w:t>
      </w:r>
      <w:r>
        <w:t>зон</w:t>
      </w:r>
      <w:r>
        <w:rPr>
          <w:spacing w:val="-1"/>
        </w:rPr>
        <w:t xml:space="preserve"> </w:t>
      </w:r>
      <w:r>
        <w:t>и установление</w:t>
      </w:r>
      <w:r>
        <w:rPr>
          <w:spacing w:val="-2"/>
        </w:rPr>
        <w:t xml:space="preserve"> </w:t>
      </w:r>
      <w:r>
        <w:t>необходимых</w:t>
      </w:r>
      <w:r>
        <w:rPr>
          <w:spacing w:val="-2"/>
        </w:rPr>
        <w:t xml:space="preserve"> </w:t>
      </w:r>
      <w:r>
        <w:t>изменений</w:t>
      </w:r>
      <w:r>
        <w:rPr>
          <w:spacing w:val="-1"/>
        </w:rPr>
        <w:t xml:space="preserve"> </w:t>
      </w:r>
      <w:r>
        <w:t>в</w:t>
      </w:r>
      <w:r>
        <w:rPr>
          <w:spacing w:val="-1"/>
        </w:rPr>
        <w:t xml:space="preserve"> </w:t>
      </w:r>
      <w:r>
        <w:t>имеющихся условиях для приведения их в соответствие с требованиями Стандарта;</w:t>
      </w:r>
    </w:p>
    <w:p w:rsidR="0074394B" w:rsidRDefault="00400CF6">
      <w:pPr>
        <w:pStyle w:val="a5"/>
        <w:numPr>
          <w:ilvl w:val="1"/>
          <w:numId w:val="21"/>
        </w:numPr>
        <w:tabs>
          <w:tab w:val="left" w:pos="1276"/>
        </w:tabs>
        <w:spacing w:line="237" w:lineRule="auto"/>
        <w:ind w:right="849" w:firstLine="456"/>
      </w:pPr>
      <w: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74394B" w:rsidRDefault="00400CF6">
      <w:pPr>
        <w:pStyle w:val="a5"/>
        <w:numPr>
          <w:ilvl w:val="1"/>
          <w:numId w:val="21"/>
        </w:numPr>
        <w:tabs>
          <w:tab w:val="left" w:pos="1276"/>
        </w:tabs>
        <w:spacing w:line="250" w:lineRule="exact"/>
        <w:ind w:left="1275"/>
      </w:pPr>
      <w:r>
        <w:t>разработку</w:t>
      </w:r>
      <w:r>
        <w:rPr>
          <w:spacing w:val="-16"/>
        </w:rPr>
        <w:t xml:space="preserve"> </w:t>
      </w:r>
      <w:r>
        <w:t>сетевого</w:t>
      </w:r>
      <w:r>
        <w:rPr>
          <w:spacing w:val="-14"/>
        </w:rPr>
        <w:t xml:space="preserve"> </w:t>
      </w:r>
      <w:r>
        <w:t>графика</w:t>
      </w:r>
      <w:r>
        <w:rPr>
          <w:spacing w:val="-14"/>
        </w:rPr>
        <w:t xml:space="preserve"> </w:t>
      </w:r>
      <w:r>
        <w:t>(дорожной</w:t>
      </w:r>
      <w:r>
        <w:rPr>
          <w:spacing w:val="-13"/>
        </w:rPr>
        <w:t xml:space="preserve"> </w:t>
      </w:r>
      <w:r>
        <w:t>карты)</w:t>
      </w:r>
      <w:r>
        <w:rPr>
          <w:spacing w:val="-14"/>
        </w:rPr>
        <w:t xml:space="preserve"> </w:t>
      </w:r>
      <w:r>
        <w:t>создания</w:t>
      </w:r>
      <w:r>
        <w:rPr>
          <w:spacing w:val="-14"/>
        </w:rPr>
        <w:t xml:space="preserve"> </w:t>
      </w:r>
      <w:r>
        <w:t>необходимой</w:t>
      </w:r>
      <w:r>
        <w:rPr>
          <w:spacing w:val="-10"/>
        </w:rPr>
        <w:t xml:space="preserve"> </w:t>
      </w:r>
      <w:r>
        <w:t>системы</w:t>
      </w:r>
      <w:r>
        <w:rPr>
          <w:spacing w:val="-9"/>
        </w:rPr>
        <w:t xml:space="preserve"> </w:t>
      </w:r>
      <w:r>
        <w:rPr>
          <w:spacing w:val="-2"/>
        </w:rPr>
        <w:t>условий;</w:t>
      </w:r>
    </w:p>
    <w:p w:rsidR="0074394B" w:rsidRDefault="00400CF6">
      <w:pPr>
        <w:pStyle w:val="a5"/>
        <w:numPr>
          <w:ilvl w:val="0"/>
          <w:numId w:val="82"/>
        </w:numPr>
        <w:tabs>
          <w:tab w:val="left" w:pos="820"/>
        </w:tabs>
        <w:ind w:right="857" w:firstLine="0"/>
      </w:pPr>
      <w:r>
        <w:t>разработку механизмов мониторинга, оценки и коррекции реализации промежуточных этапов разработанного графика (дорожной карты).</w:t>
      </w:r>
    </w:p>
    <w:p w:rsidR="0074394B" w:rsidRDefault="00400CF6">
      <w:pPr>
        <w:pStyle w:val="Heading3"/>
        <w:ind w:right="911" w:firstLine="552"/>
      </w:pPr>
      <w:r>
        <w:t>Описание кадровых условий реализации основной образовательной программы основного общего образования включает:</w:t>
      </w:r>
    </w:p>
    <w:p w:rsidR="0074394B" w:rsidRDefault="00400CF6">
      <w:pPr>
        <w:pStyle w:val="a5"/>
        <w:numPr>
          <w:ilvl w:val="0"/>
          <w:numId w:val="20"/>
        </w:numPr>
        <w:tabs>
          <w:tab w:val="left" w:pos="1276"/>
        </w:tabs>
        <w:spacing w:line="251" w:lineRule="exact"/>
        <w:ind w:left="1275"/>
        <w:jc w:val="left"/>
      </w:pPr>
      <w:r>
        <w:rPr>
          <w:spacing w:val="-2"/>
        </w:rPr>
        <w:t>характеристику</w:t>
      </w:r>
      <w:r>
        <w:rPr>
          <w:spacing w:val="-1"/>
        </w:rPr>
        <w:t xml:space="preserve"> </w:t>
      </w:r>
      <w:r>
        <w:rPr>
          <w:spacing w:val="-2"/>
        </w:rPr>
        <w:t>укомплектованности</w:t>
      </w:r>
      <w:r>
        <w:rPr>
          <w:spacing w:val="20"/>
        </w:rPr>
        <w:t xml:space="preserve"> </w:t>
      </w:r>
      <w:r>
        <w:rPr>
          <w:spacing w:val="-2"/>
        </w:rPr>
        <w:t>образовательного</w:t>
      </w:r>
      <w:r>
        <w:rPr>
          <w:spacing w:val="2"/>
        </w:rPr>
        <w:t xml:space="preserve"> </w:t>
      </w:r>
      <w:r>
        <w:rPr>
          <w:spacing w:val="-2"/>
        </w:rPr>
        <w:t>учреждения;</w:t>
      </w:r>
    </w:p>
    <w:p w:rsidR="0074394B" w:rsidRDefault="00400CF6">
      <w:pPr>
        <w:pStyle w:val="a5"/>
        <w:numPr>
          <w:ilvl w:val="0"/>
          <w:numId w:val="20"/>
        </w:numPr>
        <w:tabs>
          <w:tab w:val="left" w:pos="1276"/>
          <w:tab w:val="left" w:pos="2379"/>
          <w:tab w:val="left" w:pos="3273"/>
          <w:tab w:val="left" w:pos="4871"/>
          <w:tab w:val="left" w:pos="6187"/>
          <w:tab w:val="left" w:pos="8079"/>
          <w:tab w:val="left" w:pos="9448"/>
          <w:tab w:val="left" w:pos="9808"/>
        </w:tabs>
        <w:spacing w:before="1" w:line="242" w:lineRule="auto"/>
        <w:ind w:right="852" w:firstLine="456"/>
        <w:jc w:val="left"/>
      </w:pPr>
      <w:r>
        <w:rPr>
          <w:spacing w:val="-2"/>
        </w:rPr>
        <w:t>описание</w:t>
      </w:r>
      <w:r>
        <w:tab/>
      </w:r>
      <w:r>
        <w:rPr>
          <w:spacing w:val="-2"/>
        </w:rPr>
        <w:t>уровня</w:t>
      </w:r>
      <w:r>
        <w:tab/>
      </w:r>
      <w:r>
        <w:rPr>
          <w:spacing w:val="-2"/>
        </w:rPr>
        <w:t>квалификации</w:t>
      </w:r>
      <w:r>
        <w:tab/>
      </w:r>
      <w:r>
        <w:rPr>
          <w:spacing w:val="-2"/>
        </w:rPr>
        <w:t>работников</w:t>
      </w:r>
      <w:r>
        <w:tab/>
      </w:r>
      <w:r>
        <w:rPr>
          <w:spacing w:val="-2"/>
        </w:rPr>
        <w:t>образовательного</w:t>
      </w:r>
      <w:r>
        <w:tab/>
      </w:r>
      <w:r>
        <w:rPr>
          <w:spacing w:val="-2"/>
        </w:rPr>
        <w:t>учреждения</w:t>
      </w:r>
      <w:r>
        <w:tab/>
      </w:r>
      <w:r>
        <w:rPr>
          <w:spacing w:val="-10"/>
        </w:rPr>
        <w:t>и</w:t>
      </w:r>
      <w:r>
        <w:tab/>
      </w:r>
      <w:r>
        <w:rPr>
          <w:spacing w:val="-6"/>
        </w:rPr>
        <w:t xml:space="preserve">их </w:t>
      </w:r>
      <w:r>
        <w:t>функциональные обязанности;</w:t>
      </w:r>
    </w:p>
    <w:p w:rsidR="0074394B" w:rsidRDefault="00400CF6">
      <w:pPr>
        <w:pStyle w:val="a5"/>
        <w:numPr>
          <w:ilvl w:val="0"/>
          <w:numId w:val="20"/>
        </w:numPr>
        <w:tabs>
          <w:tab w:val="left" w:pos="1276"/>
        </w:tabs>
        <w:spacing w:line="237" w:lineRule="auto"/>
        <w:ind w:right="882" w:firstLine="456"/>
        <w:jc w:val="left"/>
      </w:pPr>
      <w:r>
        <w:t>описание</w:t>
      </w:r>
      <w:r>
        <w:rPr>
          <w:spacing w:val="25"/>
        </w:rPr>
        <w:t xml:space="preserve"> </w:t>
      </w:r>
      <w:r>
        <w:t>реализуемой</w:t>
      </w:r>
      <w:r>
        <w:rPr>
          <w:spacing w:val="38"/>
        </w:rPr>
        <w:t xml:space="preserve"> </w:t>
      </w:r>
      <w:r>
        <w:t>системы</w:t>
      </w:r>
      <w:r>
        <w:rPr>
          <w:spacing w:val="35"/>
        </w:rPr>
        <w:t xml:space="preserve"> </w:t>
      </w:r>
      <w:r>
        <w:t>непрерывного</w:t>
      </w:r>
      <w:r>
        <w:rPr>
          <w:spacing w:val="32"/>
        </w:rPr>
        <w:t xml:space="preserve"> </w:t>
      </w:r>
      <w:r>
        <w:t>профессионального</w:t>
      </w:r>
      <w:r>
        <w:rPr>
          <w:spacing w:val="32"/>
        </w:rPr>
        <w:t xml:space="preserve"> </w:t>
      </w:r>
      <w:r>
        <w:t>развития</w:t>
      </w:r>
      <w:r>
        <w:rPr>
          <w:spacing w:val="30"/>
        </w:rPr>
        <w:t xml:space="preserve"> </w:t>
      </w:r>
      <w:r>
        <w:t>и</w:t>
      </w:r>
      <w:r>
        <w:rPr>
          <w:spacing w:val="32"/>
        </w:rPr>
        <w:t xml:space="preserve"> </w:t>
      </w:r>
      <w:r>
        <w:t>повышения квалификации педагогических работников.</w:t>
      </w:r>
    </w:p>
    <w:p w:rsidR="0074394B" w:rsidRDefault="00400CF6">
      <w:pPr>
        <w:pStyle w:val="Heading3"/>
        <w:tabs>
          <w:tab w:val="left" w:pos="8953"/>
        </w:tabs>
        <w:spacing w:before="1"/>
        <w:ind w:left="3027" w:right="936" w:hanging="1820"/>
        <w:jc w:val="left"/>
      </w:pPr>
      <w:r>
        <w:t>Кадровое обеспечение реализации основной образовательной программы</w:t>
      </w:r>
      <w:r>
        <w:tab/>
      </w:r>
      <w:r>
        <w:rPr>
          <w:spacing w:val="-4"/>
        </w:rPr>
        <w:t xml:space="preserve">основного </w:t>
      </w:r>
      <w:r>
        <w:t>общего образования в МКОУ ООШ п.Кубово</w:t>
      </w:r>
    </w:p>
    <w:p w:rsidR="0074394B" w:rsidRDefault="00400CF6">
      <w:pPr>
        <w:pStyle w:val="a3"/>
        <w:spacing w:line="244" w:lineRule="auto"/>
        <w:ind w:right="841" w:firstLine="0"/>
      </w:pPr>
      <w:r>
        <w:t>Школа 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74394B" w:rsidRDefault="00400CF6">
      <w:pPr>
        <w:pStyle w:val="a3"/>
        <w:ind w:right="841" w:firstLine="0"/>
      </w:pPr>
      <w:r>
        <w:t>Основой для разработки должностных инструкций, содержащих конкретный перечень должностных</w:t>
      </w:r>
      <w:r>
        <w:rPr>
          <w:spacing w:val="-2"/>
        </w:rPr>
        <w:t xml:space="preserve"> </w:t>
      </w:r>
      <w:r>
        <w:t>обязанностей</w:t>
      </w:r>
      <w:r>
        <w:rPr>
          <w:spacing w:val="-1"/>
        </w:rPr>
        <w:t xml:space="preserve"> </w:t>
      </w:r>
      <w:r>
        <w:t>работников, с</w:t>
      </w:r>
      <w:r>
        <w:rPr>
          <w:spacing w:val="-5"/>
        </w:rPr>
        <w:t xml:space="preserve"> </w:t>
      </w:r>
      <w:r>
        <w:t>учётом особенностей организации труда</w:t>
      </w:r>
      <w:r>
        <w:rPr>
          <w:spacing w:val="-1"/>
        </w:rPr>
        <w:t xml:space="preserve"> </w:t>
      </w:r>
      <w:r>
        <w:t>и</w:t>
      </w:r>
      <w:r>
        <w:rPr>
          <w:spacing w:val="-1"/>
        </w:rPr>
        <w:t xml:space="preserve"> </w:t>
      </w:r>
      <w:r>
        <w:t>управления,</w:t>
      </w:r>
      <w:r>
        <w:rPr>
          <w:spacing w:val="-4"/>
        </w:rPr>
        <w:t xml:space="preserve"> </w:t>
      </w:r>
      <w:r>
        <w:t>а также прав, ответственности и компетентности работников школы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w:t>
      </w:r>
      <w:r>
        <w:rPr>
          <w:spacing w:val="40"/>
        </w:rPr>
        <w:t xml:space="preserve"> </w:t>
      </w:r>
      <w:r>
        <w:t>работников образования»).</w:t>
      </w:r>
    </w:p>
    <w:p w:rsidR="0074394B" w:rsidRDefault="00400CF6">
      <w:pPr>
        <w:spacing w:line="251" w:lineRule="exact"/>
        <w:ind w:left="679"/>
        <w:rPr>
          <w:b/>
          <w:i/>
        </w:rPr>
      </w:pPr>
      <w:r>
        <w:rPr>
          <w:b/>
          <w:i/>
        </w:rPr>
        <w:t>Кадровое</w:t>
      </w:r>
      <w:r>
        <w:rPr>
          <w:b/>
          <w:i/>
          <w:spacing w:val="-4"/>
        </w:rPr>
        <w:t xml:space="preserve"> </w:t>
      </w:r>
      <w:r>
        <w:rPr>
          <w:b/>
          <w:i/>
          <w:spacing w:val="-2"/>
        </w:rPr>
        <w:t>обеспечение</w:t>
      </w:r>
    </w:p>
    <w:p w:rsidR="0074394B" w:rsidRDefault="00400CF6">
      <w:pPr>
        <w:spacing w:line="247" w:lineRule="exact"/>
        <w:ind w:left="679"/>
      </w:pPr>
      <w:r>
        <w:rPr>
          <w:b/>
          <w:i/>
          <w:spacing w:val="-2"/>
        </w:rPr>
        <w:t>Должность:</w:t>
      </w:r>
      <w:r>
        <w:rPr>
          <w:b/>
          <w:i/>
          <w:spacing w:val="4"/>
        </w:rPr>
        <w:t xml:space="preserve"> </w:t>
      </w:r>
      <w:r>
        <w:rPr>
          <w:spacing w:val="-2"/>
        </w:rPr>
        <w:t>руководитель</w:t>
      </w:r>
      <w:r>
        <w:rPr>
          <w:spacing w:val="10"/>
        </w:rPr>
        <w:t xml:space="preserve"> </w:t>
      </w:r>
      <w:r>
        <w:rPr>
          <w:spacing w:val="-2"/>
        </w:rPr>
        <w:t>образовательного учреждения.</w:t>
      </w:r>
    </w:p>
    <w:p w:rsidR="0074394B" w:rsidRDefault="00400CF6">
      <w:pPr>
        <w:pStyle w:val="a3"/>
        <w:spacing w:line="242" w:lineRule="auto"/>
        <w:ind w:right="815" w:firstLine="0"/>
        <w:jc w:val="left"/>
      </w:pPr>
      <w:r>
        <w:t>Должностные</w:t>
      </w:r>
      <w:r>
        <w:rPr>
          <w:spacing w:val="40"/>
        </w:rPr>
        <w:t xml:space="preserve"> </w:t>
      </w:r>
      <w:r>
        <w:t>обязанности:</w:t>
      </w:r>
      <w:r>
        <w:rPr>
          <w:spacing w:val="40"/>
        </w:rPr>
        <w:t xml:space="preserve"> </w:t>
      </w:r>
      <w:r>
        <w:t>обеспечивает</w:t>
      </w:r>
      <w:r>
        <w:rPr>
          <w:spacing w:val="40"/>
        </w:rPr>
        <w:t xml:space="preserve"> </w:t>
      </w:r>
      <w:r>
        <w:t>системную</w:t>
      </w:r>
      <w:r>
        <w:rPr>
          <w:spacing w:val="40"/>
        </w:rPr>
        <w:t xml:space="preserve"> </w:t>
      </w:r>
      <w:r>
        <w:t>образовательную</w:t>
      </w:r>
      <w:r>
        <w:rPr>
          <w:spacing w:val="40"/>
        </w:rPr>
        <w:t xml:space="preserve"> </w:t>
      </w:r>
      <w:r>
        <w:t>и</w:t>
      </w:r>
      <w:r>
        <w:rPr>
          <w:spacing w:val="40"/>
        </w:rPr>
        <w:t xml:space="preserve"> </w:t>
      </w:r>
      <w:r>
        <w:t>административно-</w:t>
      </w:r>
      <w:r>
        <w:rPr>
          <w:spacing w:val="40"/>
        </w:rPr>
        <w:t xml:space="preserve"> </w:t>
      </w:r>
      <w:r>
        <w:t>хозяйственную работу образовательного учреждения.</w:t>
      </w:r>
    </w:p>
    <w:p w:rsidR="0074394B" w:rsidRDefault="0074394B">
      <w:pPr>
        <w:spacing w:line="242" w:lineRule="auto"/>
        <w:sectPr w:rsidR="0074394B">
          <w:pgSz w:w="11910" w:h="16840"/>
          <w:pgMar w:top="1020" w:right="0" w:bottom="1240" w:left="1020" w:header="0" w:footer="959" w:gutter="0"/>
          <w:cols w:space="720"/>
        </w:sectPr>
      </w:pPr>
    </w:p>
    <w:p w:rsidR="0074394B" w:rsidRDefault="00400CF6">
      <w:pPr>
        <w:pStyle w:val="a3"/>
        <w:spacing w:before="67"/>
        <w:ind w:right="838" w:firstLine="0"/>
      </w:pPr>
      <w:r>
        <w:rPr>
          <w:i/>
        </w:rPr>
        <w:lastRenderedPageBreak/>
        <w:t xml:space="preserve">Требования к уровню квалификации: </w:t>
      </w:r>
      <w:r>
        <w:t>высшее профессиональное</w:t>
      </w:r>
      <w:r>
        <w:rPr>
          <w:spacing w:val="40"/>
        </w:rPr>
        <w:t xml:space="preserve"> </w:t>
      </w:r>
      <w:r>
        <w:t>образование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74394B" w:rsidRDefault="00400CF6">
      <w:pPr>
        <w:pStyle w:val="a3"/>
        <w:tabs>
          <w:tab w:val="left" w:pos="2960"/>
          <w:tab w:val="left" w:pos="3316"/>
          <w:tab w:val="left" w:pos="4017"/>
          <w:tab w:val="left" w:pos="5645"/>
          <w:tab w:val="left" w:pos="7181"/>
          <w:tab w:val="left" w:pos="9265"/>
        </w:tabs>
        <w:ind w:right="868" w:firstLine="0"/>
        <w:jc w:val="left"/>
      </w:pPr>
      <w:r>
        <w:rPr>
          <w:b/>
          <w:i/>
        </w:rPr>
        <w:t xml:space="preserve">Должность: </w:t>
      </w:r>
      <w:r>
        <w:t xml:space="preserve">заместитель руководителя ( руководитель структурного подразделения): </w:t>
      </w:r>
      <w:r>
        <w:rPr>
          <w:i/>
        </w:rPr>
        <w:t>Должностные</w:t>
      </w:r>
      <w:r>
        <w:rPr>
          <w:i/>
          <w:spacing w:val="40"/>
        </w:rPr>
        <w:t xml:space="preserve"> </w:t>
      </w:r>
      <w:r>
        <w:rPr>
          <w:i/>
        </w:rPr>
        <w:t>обязанности:</w:t>
      </w:r>
      <w:r>
        <w:rPr>
          <w:i/>
          <w:spacing w:val="40"/>
        </w:rPr>
        <w:t xml:space="preserve"> </w:t>
      </w:r>
      <w:r>
        <w:t>координирует</w:t>
      </w:r>
      <w:r>
        <w:rPr>
          <w:spacing w:val="40"/>
        </w:rPr>
        <w:t xml:space="preserve"> </w:t>
      </w:r>
      <w:r>
        <w:t>работу</w:t>
      </w:r>
      <w:r>
        <w:rPr>
          <w:spacing w:val="40"/>
        </w:rPr>
        <w:t xml:space="preserve"> </w:t>
      </w:r>
      <w:r>
        <w:t>преподавателей,</w:t>
      </w:r>
      <w:r>
        <w:rPr>
          <w:spacing w:val="40"/>
        </w:rPr>
        <w:t xml:space="preserve"> </w:t>
      </w:r>
      <w:r>
        <w:t>воспитателей,</w:t>
      </w:r>
      <w:r>
        <w:rPr>
          <w:spacing w:val="40"/>
        </w:rPr>
        <w:t xml:space="preserve"> </w:t>
      </w:r>
      <w:r>
        <w:t xml:space="preserve">разработку </w:t>
      </w:r>
      <w:r>
        <w:rPr>
          <w:spacing w:val="-2"/>
        </w:rPr>
        <w:t>учебно-методической</w:t>
      </w:r>
      <w:r>
        <w:tab/>
      </w:r>
      <w:r>
        <w:rPr>
          <w:spacing w:val="-10"/>
        </w:rPr>
        <w:t>и</w:t>
      </w:r>
      <w:r>
        <w:tab/>
      </w:r>
      <w:r>
        <w:rPr>
          <w:spacing w:val="-4"/>
        </w:rPr>
        <w:t>иной</w:t>
      </w:r>
      <w:r>
        <w:tab/>
      </w:r>
      <w:r>
        <w:rPr>
          <w:spacing w:val="-2"/>
        </w:rPr>
        <w:t>документации.</w:t>
      </w:r>
      <w:r>
        <w:tab/>
      </w:r>
      <w:r>
        <w:rPr>
          <w:spacing w:val="-2"/>
        </w:rPr>
        <w:t>Обеспечивает</w:t>
      </w:r>
      <w:r>
        <w:tab/>
      </w:r>
      <w:r>
        <w:rPr>
          <w:spacing w:val="-2"/>
        </w:rPr>
        <w:t>совершенствование</w:t>
      </w:r>
      <w:r>
        <w:tab/>
      </w:r>
      <w:r>
        <w:rPr>
          <w:spacing w:val="-4"/>
        </w:rPr>
        <w:t xml:space="preserve">методов </w:t>
      </w:r>
      <w:r>
        <w:t>организации</w:t>
      </w:r>
      <w:r>
        <w:rPr>
          <w:spacing w:val="24"/>
        </w:rPr>
        <w:t xml:space="preserve"> </w:t>
      </w:r>
      <w:r>
        <w:t>образовательного процесса.</w:t>
      </w:r>
      <w:r>
        <w:rPr>
          <w:spacing w:val="29"/>
        </w:rPr>
        <w:t xml:space="preserve"> </w:t>
      </w:r>
      <w:r>
        <w:t>Осуществляет</w:t>
      </w:r>
      <w:r>
        <w:rPr>
          <w:spacing w:val="25"/>
        </w:rPr>
        <w:t xml:space="preserve"> </w:t>
      </w:r>
      <w:r>
        <w:t>контроль</w:t>
      </w:r>
      <w:r>
        <w:rPr>
          <w:spacing w:val="26"/>
        </w:rPr>
        <w:t xml:space="preserve"> </w:t>
      </w:r>
      <w:r>
        <w:t>за качеством</w:t>
      </w:r>
      <w:r>
        <w:rPr>
          <w:spacing w:val="25"/>
        </w:rPr>
        <w:t xml:space="preserve"> </w:t>
      </w:r>
      <w:r>
        <w:t xml:space="preserve">образовательного </w:t>
      </w:r>
      <w:r>
        <w:rPr>
          <w:spacing w:val="-2"/>
        </w:rPr>
        <w:t>процесса.</w:t>
      </w:r>
    </w:p>
    <w:p w:rsidR="0074394B" w:rsidRDefault="00400CF6">
      <w:pPr>
        <w:pStyle w:val="a3"/>
        <w:spacing w:line="242" w:lineRule="auto"/>
        <w:ind w:right="853" w:firstLine="0"/>
      </w:pPr>
      <w:r>
        <w:rPr>
          <w:i/>
        </w:rPr>
        <w:t xml:space="preserve">Требования к уровню квалификации: </w:t>
      </w:r>
      <w:r>
        <w:t>высшее профессиональное образование и стаж работы на педагогических должностях не менее 5 лет, и стаж работы на педагогических или руководящих должностях не менее 5 лет.</w:t>
      </w:r>
    </w:p>
    <w:p w:rsidR="0074394B" w:rsidRDefault="00400CF6">
      <w:pPr>
        <w:spacing w:before="2" w:line="249" w:lineRule="exact"/>
        <w:ind w:left="679"/>
        <w:jc w:val="both"/>
        <w:rPr>
          <w:b/>
          <w:i/>
        </w:rPr>
      </w:pPr>
      <w:r>
        <w:rPr>
          <w:b/>
        </w:rPr>
        <w:t>Должность:</w:t>
      </w:r>
      <w:r>
        <w:rPr>
          <w:b/>
          <w:spacing w:val="-9"/>
        </w:rPr>
        <w:t xml:space="preserve"> </w:t>
      </w:r>
      <w:r>
        <w:rPr>
          <w:b/>
          <w:i/>
          <w:spacing w:val="-2"/>
        </w:rPr>
        <w:t>учитель.</w:t>
      </w:r>
    </w:p>
    <w:p w:rsidR="0074394B" w:rsidRDefault="00400CF6">
      <w:pPr>
        <w:pStyle w:val="a3"/>
        <w:ind w:right="848" w:firstLine="0"/>
      </w:pPr>
      <w:r>
        <w:rPr>
          <w:i/>
        </w:rPr>
        <w:t xml:space="preserve">Должностные обязанности: </w:t>
      </w:r>
      <w: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74394B" w:rsidRDefault="00400CF6">
      <w:pPr>
        <w:pStyle w:val="a3"/>
        <w:ind w:right="843" w:firstLine="0"/>
      </w:pPr>
      <w:r>
        <w:rPr>
          <w:i/>
        </w:rPr>
        <w:t xml:space="preserve">Требования к уровню квалификации: </w:t>
      </w:r>
      <w: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w:t>
      </w:r>
      <w:r>
        <w:rPr>
          <w:spacing w:val="-3"/>
        </w:rPr>
        <w:t xml:space="preserve"> </w:t>
      </w:r>
      <w:r>
        <w:t>высшее</w:t>
      </w:r>
      <w:r>
        <w:rPr>
          <w:spacing w:val="-11"/>
        </w:rPr>
        <w:t xml:space="preserve"> </w:t>
      </w:r>
      <w:r>
        <w:t>профессиональное образование</w:t>
      </w:r>
      <w:r>
        <w:rPr>
          <w:spacing w:val="-5"/>
        </w:rPr>
        <w:t xml:space="preserve"> </w:t>
      </w:r>
      <w:r>
        <w:t>или среднее</w:t>
      </w:r>
      <w:r>
        <w:rPr>
          <w:spacing w:val="-10"/>
        </w:rPr>
        <w:t xml:space="preserve"> </w:t>
      </w:r>
      <w:r>
        <w:t>профессиональное образование</w:t>
      </w:r>
      <w:r>
        <w:rPr>
          <w:spacing w:val="-10"/>
        </w:rPr>
        <w:t xml:space="preserve"> </w:t>
      </w:r>
      <w:r>
        <w:t>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74394B" w:rsidRDefault="00400CF6">
      <w:pPr>
        <w:spacing w:line="251" w:lineRule="exact"/>
        <w:ind w:left="852"/>
        <w:jc w:val="both"/>
        <w:rPr>
          <w:b/>
          <w:i/>
        </w:rPr>
      </w:pPr>
      <w:r>
        <w:rPr>
          <w:b/>
          <w:spacing w:val="-2"/>
        </w:rPr>
        <w:t>Должность:</w:t>
      </w:r>
      <w:r>
        <w:rPr>
          <w:b/>
          <w:spacing w:val="1"/>
        </w:rPr>
        <w:t xml:space="preserve"> </w:t>
      </w:r>
      <w:r>
        <w:rPr>
          <w:b/>
          <w:i/>
          <w:spacing w:val="-2"/>
        </w:rPr>
        <w:t>педагог дополнительного</w:t>
      </w:r>
      <w:r>
        <w:rPr>
          <w:b/>
          <w:i/>
          <w:spacing w:val="-4"/>
        </w:rPr>
        <w:t xml:space="preserve"> </w:t>
      </w:r>
      <w:r>
        <w:rPr>
          <w:b/>
          <w:i/>
          <w:spacing w:val="-2"/>
        </w:rPr>
        <w:t>образования.</w:t>
      </w:r>
    </w:p>
    <w:p w:rsidR="0074394B" w:rsidRDefault="00400CF6">
      <w:pPr>
        <w:pStyle w:val="a3"/>
        <w:ind w:right="847" w:firstLine="0"/>
      </w:pPr>
      <w:r>
        <w:rPr>
          <w:i/>
        </w:rPr>
        <w:t xml:space="preserve">Должностные обязанности: </w:t>
      </w:r>
      <w:r>
        <w:t xml:space="preserve">осуществляет дополнительное образование обучающихся в соответствии с образовательной программой, развивает их разнообразную творческую </w:t>
      </w:r>
      <w:r>
        <w:rPr>
          <w:spacing w:val="-2"/>
        </w:rPr>
        <w:t>деятельность.</w:t>
      </w:r>
    </w:p>
    <w:p w:rsidR="0074394B" w:rsidRDefault="00400CF6">
      <w:pPr>
        <w:pStyle w:val="a3"/>
        <w:ind w:right="843" w:firstLine="0"/>
      </w:pPr>
      <w:r>
        <w:rPr>
          <w:i/>
        </w:rPr>
        <w:t xml:space="preserve">Требования к уровню квалификации: </w:t>
      </w:r>
      <w: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74394B" w:rsidRDefault="0074394B">
      <w:pPr>
        <w:pStyle w:val="a3"/>
        <w:spacing w:before="10"/>
        <w:ind w:left="0" w:firstLine="0"/>
        <w:jc w:val="left"/>
        <w:rPr>
          <w:sz w:val="21"/>
        </w:rPr>
      </w:pPr>
    </w:p>
    <w:p w:rsidR="0074394B" w:rsidRDefault="00400CF6">
      <w:pPr>
        <w:pStyle w:val="Heading3"/>
        <w:ind w:left="679"/>
        <w:jc w:val="left"/>
        <w:rPr>
          <w:b w:val="0"/>
        </w:rPr>
      </w:pPr>
      <w:r>
        <w:t>Особенности</w:t>
      </w:r>
      <w:r>
        <w:rPr>
          <w:spacing w:val="23"/>
        </w:rPr>
        <w:t xml:space="preserve"> </w:t>
      </w:r>
      <w:r>
        <w:t>образовательного</w:t>
      </w:r>
      <w:r>
        <w:rPr>
          <w:spacing w:val="-9"/>
        </w:rPr>
        <w:t xml:space="preserve"> </w:t>
      </w:r>
      <w:r>
        <w:t>учреждения</w:t>
      </w:r>
      <w:r>
        <w:rPr>
          <w:spacing w:val="-14"/>
        </w:rPr>
        <w:t xml:space="preserve"> </w:t>
      </w:r>
      <w:r>
        <w:t>и</w:t>
      </w:r>
      <w:r>
        <w:rPr>
          <w:spacing w:val="-9"/>
        </w:rPr>
        <w:t xml:space="preserve"> </w:t>
      </w:r>
      <w:r>
        <w:t>взаимодействие</w:t>
      </w:r>
      <w:r>
        <w:rPr>
          <w:spacing w:val="-9"/>
        </w:rPr>
        <w:t xml:space="preserve"> </w:t>
      </w:r>
      <w:r>
        <w:t>с</w:t>
      </w:r>
      <w:r>
        <w:rPr>
          <w:spacing w:val="-13"/>
        </w:rPr>
        <w:t xml:space="preserve"> </w:t>
      </w:r>
      <w:r>
        <w:t>социальными</w:t>
      </w:r>
      <w:r>
        <w:rPr>
          <w:spacing w:val="-7"/>
        </w:rPr>
        <w:t xml:space="preserve"> </w:t>
      </w:r>
      <w:r>
        <w:rPr>
          <w:spacing w:val="-2"/>
        </w:rPr>
        <w:t>партнерами</w:t>
      </w:r>
      <w:r>
        <w:rPr>
          <w:b w:val="0"/>
          <w:spacing w:val="-2"/>
        </w:rPr>
        <w:t>:</w:t>
      </w:r>
    </w:p>
    <w:p w:rsidR="0074394B" w:rsidRDefault="0074394B">
      <w:pPr>
        <w:pStyle w:val="a3"/>
        <w:spacing w:before="9"/>
        <w:ind w:left="0" w:firstLine="0"/>
        <w:jc w:val="left"/>
        <w:rPr>
          <w:sz w:val="21"/>
        </w:rPr>
      </w:pPr>
    </w:p>
    <w:p w:rsidR="0074394B" w:rsidRDefault="00400CF6">
      <w:pPr>
        <w:ind w:left="679"/>
        <w:rPr>
          <w:i/>
        </w:rPr>
      </w:pPr>
      <w:r>
        <w:rPr>
          <w:i/>
        </w:rPr>
        <w:t>-внутри</w:t>
      </w:r>
      <w:r>
        <w:rPr>
          <w:i/>
          <w:spacing w:val="-11"/>
        </w:rPr>
        <w:t xml:space="preserve"> </w:t>
      </w:r>
      <w:r>
        <w:rPr>
          <w:i/>
        </w:rPr>
        <w:t>системы</w:t>
      </w:r>
      <w:r>
        <w:rPr>
          <w:i/>
          <w:spacing w:val="-11"/>
        </w:rPr>
        <w:t xml:space="preserve"> </w:t>
      </w:r>
      <w:r>
        <w:rPr>
          <w:i/>
          <w:spacing w:val="-2"/>
        </w:rPr>
        <w:t>образования;</w:t>
      </w:r>
    </w:p>
    <w:p w:rsidR="0074394B" w:rsidRDefault="00400CF6">
      <w:pPr>
        <w:pStyle w:val="a3"/>
        <w:tabs>
          <w:tab w:val="left" w:pos="1812"/>
          <w:tab w:val="left" w:pos="2226"/>
          <w:tab w:val="left" w:pos="3661"/>
          <w:tab w:val="left" w:pos="3719"/>
          <w:tab w:val="left" w:pos="4161"/>
          <w:tab w:val="left" w:pos="5361"/>
          <w:tab w:val="left" w:pos="5760"/>
          <w:tab w:val="left" w:pos="6590"/>
          <w:tab w:val="left" w:pos="7767"/>
        </w:tabs>
        <w:spacing w:before="2"/>
        <w:ind w:right="883" w:firstLine="0"/>
        <w:jc w:val="left"/>
      </w:pPr>
      <w:r>
        <w:t>Достижение планируемых</w:t>
      </w:r>
      <w:r>
        <w:rPr>
          <w:spacing w:val="28"/>
        </w:rPr>
        <w:t xml:space="preserve"> </w:t>
      </w:r>
      <w:r>
        <w:t>результатов,</w:t>
      </w:r>
      <w:r>
        <w:rPr>
          <w:spacing w:val="35"/>
        </w:rPr>
        <w:t xml:space="preserve"> </w:t>
      </w:r>
      <w:r>
        <w:t>реализация</w:t>
      </w:r>
      <w:r>
        <w:rPr>
          <w:spacing w:val="28"/>
        </w:rPr>
        <w:t xml:space="preserve"> </w:t>
      </w:r>
      <w:r>
        <w:t>содержания</w:t>
      </w:r>
      <w:r>
        <w:rPr>
          <w:spacing w:val="24"/>
        </w:rPr>
        <w:t xml:space="preserve"> </w:t>
      </w:r>
      <w:r>
        <w:t>и</w:t>
      </w:r>
      <w:r>
        <w:rPr>
          <w:spacing w:val="25"/>
        </w:rPr>
        <w:t xml:space="preserve"> </w:t>
      </w:r>
      <w:r>
        <w:t>организация</w:t>
      </w:r>
      <w:r>
        <w:rPr>
          <w:spacing w:val="28"/>
        </w:rPr>
        <w:t xml:space="preserve"> </w:t>
      </w:r>
      <w:r>
        <w:t xml:space="preserve">образовательного </w:t>
      </w:r>
      <w:r>
        <w:rPr>
          <w:spacing w:val="-2"/>
        </w:rPr>
        <w:t>процесса,</w:t>
      </w:r>
      <w:r>
        <w:tab/>
      </w:r>
      <w:r>
        <w:rPr>
          <w:spacing w:val="-2"/>
        </w:rPr>
        <w:t>ориентированных</w:t>
      </w:r>
      <w:r>
        <w:tab/>
      </w:r>
      <w:r>
        <w:tab/>
      </w:r>
      <w:r>
        <w:rPr>
          <w:spacing w:val="-6"/>
        </w:rPr>
        <w:t>на</w:t>
      </w:r>
      <w:r>
        <w:tab/>
      </w:r>
      <w:r>
        <w:rPr>
          <w:spacing w:val="-2"/>
        </w:rPr>
        <w:t>формирование</w:t>
      </w:r>
      <w:r>
        <w:tab/>
      </w:r>
      <w:r>
        <w:rPr>
          <w:spacing w:val="-2"/>
        </w:rPr>
        <w:t>общей</w:t>
      </w:r>
      <w:r>
        <w:tab/>
      </w:r>
      <w:r>
        <w:rPr>
          <w:spacing w:val="-2"/>
        </w:rPr>
        <w:t>культуры,</w:t>
      </w:r>
      <w:r>
        <w:tab/>
      </w:r>
      <w:r>
        <w:rPr>
          <w:spacing w:val="-2"/>
        </w:rPr>
        <w:t>духовно-нравственного, гражданского,</w:t>
      </w:r>
      <w:r>
        <w:tab/>
      </w:r>
      <w:r>
        <w:rPr>
          <w:spacing w:val="-2"/>
        </w:rPr>
        <w:t>социального,</w:t>
      </w:r>
      <w:r>
        <w:tab/>
        <w:t>личностного</w:t>
      </w:r>
      <w:r>
        <w:rPr>
          <w:spacing w:val="40"/>
        </w:rPr>
        <w:t xml:space="preserve"> </w:t>
      </w:r>
      <w:r>
        <w:t>и</w:t>
      </w:r>
      <w:r>
        <w:tab/>
        <w:t>интеллектуального</w:t>
      </w:r>
      <w:r>
        <w:rPr>
          <w:spacing w:val="40"/>
        </w:rPr>
        <w:t xml:space="preserve"> </w:t>
      </w:r>
      <w:r>
        <w:t>развития,</w:t>
      </w:r>
      <w:r>
        <w:rPr>
          <w:spacing w:val="40"/>
        </w:rPr>
        <w:t xml:space="preserve"> </w:t>
      </w:r>
      <w:r>
        <w:t>саморазвития</w:t>
      </w:r>
      <w:r>
        <w:rPr>
          <w:spacing w:val="40"/>
        </w:rPr>
        <w:t xml:space="preserve"> </w:t>
      </w:r>
      <w:r>
        <w:t>и самосовершенствования обучающихся, обеспечивающих их социальную успешность, развитие творческих</w:t>
      </w:r>
      <w:r>
        <w:rPr>
          <w:spacing w:val="80"/>
        </w:rPr>
        <w:t xml:space="preserve"> </w:t>
      </w:r>
      <w:r>
        <w:t>способностей,</w:t>
      </w:r>
      <w:r>
        <w:rPr>
          <w:spacing w:val="80"/>
        </w:rPr>
        <w:t xml:space="preserve"> </w:t>
      </w:r>
      <w:r>
        <w:t>сохранение</w:t>
      </w:r>
      <w:r>
        <w:rPr>
          <w:spacing w:val="78"/>
        </w:rPr>
        <w:t xml:space="preserve"> </w:t>
      </w:r>
      <w:r>
        <w:t>и</w:t>
      </w:r>
      <w:r>
        <w:rPr>
          <w:spacing w:val="80"/>
        </w:rPr>
        <w:t xml:space="preserve"> </w:t>
      </w:r>
      <w:r>
        <w:t>укрепление</w:t>
      </w:r>
      <w:r>
        <w:rPr>
          <w:spacing w:val="79"/>
        </w:rPr>
        <w:t xml:space="preserve"> </w:t>
      </w:r>
      <w:r>
        <w:t>здоровья</w:t>
      </w:r>
      <w:r>
        <w:rPr>
          <w:spacing w:val="80"/>
        </w:rPr>
        <w:t xml:space="preserve"> </w:t>
      </w:r>
      <w:r>
        <w:t>возможно</w:t>
      </w:r>
      <w:r>
        <w:rPr>
          <w:spacing w:val="80"/>
        </w:rPr>
        <w:t xml:space="preserve"> </w:t>
      </w:r>
      <w:r>
        <w:t>только</w:t>
      </w:r>
      <w:r>
        <w:rPr>
          <w:spacing w:val="79"/>
        </w:rPr>
        <w:t xml:space="preserve"> </w:t>
      </w:r>
      <w:r>
        <w:t>в</w:t>
      </w:r>
      <w:r>
        <w:rPr>
          <w:spacing w:val="80"/>
        </w:rPr>
        <w:t xml:space="preserve"> </w:t>
      </w:r>
      <w:r>
        <w:t>ситуации создания развива ющей образовательной среды.</w:t>
      </w:r>
    </w:p>
    <w:p w:rsidR="0074394B" w:rsidRDefault="00400CF6">
      <w:pPr>
        <w:pStyle w:val="a3"/>
        <w:spacing w:before="4"/>
        <w:ind w:firstLine="0"/>
        <w:jc w:val="left"/>
      </w:pPr>
      <w:r>
        <w:t>В</w:t>
      </w:r>
      <w:r>
        <w:rPr>
          <w:spacing w:val="31"/>
        </w:rPr>
        <w:t xml:space="preserve"> </w:t>
      </w:r>
      <w:r>
        <w:t>данной</w:t>
      </w:r>
      <w:r>
        <w:rPr>
          <w:spacing w:val="-2"/>
        </w:rPr>
        <w:t xml:space="preserve"> </w:t>
      </w:r>
      <w:r>
        <w:t>связи</w:t>
      </w:r>
      <w:r>
        <w:rPr>
          <w:spacing w:val="-11"/>
        </w:rPr>
        <w:t xml:space="preserve"> </w:t>
      </w:r>
      <w:r>
        <w:t>приоритетными</w:t>
      </w:r>
      <w:r>
        <w:rPr>
          <w:spacing w:val="-4"/>
        </w:rPr>
        <w:t xml:space="preserve"> </w:t>
      </w:r>
      <w:r>
        <w:t>для</w:t>
      </w:r>
      <w:r>
        <w:rPr>
          <w:spacing w:val="-9"/>
        </w:rPr>
        <w:t xml:space="preserve"> </w:t>
      </w:r>
      <w:r>
        <w:t>школы</w:t>
      </w:r>
      <w:r>
        <w:rPr>
          <w:spacing w:val="-2"/>
        </w:rPr>
        <w:t xml:space="preserve"> </w:t>
      </w:r>
      <w:r>
        <w:t>являются</w:t>
      </w:r>
      <w:r>
        <w:rPr>
          <w:spacing w:val="-9"/>
        </w:rPr>
        <w:t xml:space="preserve"> </w:t>
      </w:r>
      <w:r>
        <w:t>следующие</w:t>
      </w:r>
      <w:r>
        <w:rPr>
          <w:spacing w:val="-13"/>
        </w:rPr>
        <w:t xml:space="preserve"> </w:t>
      </w:r>
      <w:r>
        <w:rPr>
          <w:spacing w:val="-2"/>
        </w:rPr>
        <w:t>направления:</w:t>
      </w:r>
    </w:p>
    <w:p w:rsidR="0074394B" w:rsidRDefault="00400CF6">
      <w:pPr>
        <w:pStyle w:val="a3"/>
        <w:spacing w:before="4" w:line="237" w:lineRule="auto"/>
        <w:ind w:right="1161" w:firstLine="0"/>
        <w:jc w:val="left"/>
      </w:pPr>
      <w:r>
        <w:t>-ориентация</w:t>
      </w:r>
      <w:r>
        <w:rPr>
          <w:spacing w:val="-14"/>
        </w:rPr>
        <w:t xml:space="preserve"> </w:t>
      </w:r>
      <w:r>
        <w:t>на</w:t>
      </w:r>
      <w:r>
        <w:rPr>
          <w:spacing w:val="-14"/>
        </w:rPr>
        <w:t xml:space="preserve"> </w:t>
      </w:r>
      <w:r>
        <w:t>обеспечение</w:t>
      </w:r>
      <w:r>
        <w:rPr>
          <w:spacing w:val="-14"/>
        </w:rPr>
        <w:t xml:space="preserve"> </w:t>
      </w:r>
      <w:r>
        <w:t>преемственности</w:t>
      </w:r>
      <w:r>
        <w:rPr>
          <w:spacing w:val="-8"/>
        </w:rPr>
        <w:t xml:space="preserve"> </w:t>
      </w:r>
      <w:r>
        <w:t>специфики</w:t>
      </w:r>
      <w:r>
        <w:rPr>
          <w:spacing w:val="-11"/>
        </w:rPr>
        <w:t xml:space="preserve"> </w:t>
      </w:r>
      <w:r>
        <w:t>возрастного</w:t>
      </w:r>
      <w:r>
        <w:rPr>
          <w:spacing w:val="-14"/>
        </w:rPr>
        <w:t xml:space="preserve"> </w:t>
      </w:r>
      <w:r>
        <w:t>психофизического развития обучающихся, в том числе особенностей перехода из дошкольного детства к</w:t>
      </w:r>
    </w:p>
    <w:p w:rsidR="0074394B" w:rsidRDefault="00400CF6">
      <w:pPr>
        <w:pStyle w:val="a3"/>
        <w:spacing w:before="1" w:line="251" w:lineRule="exact"/>
        <w:ind w:firstLine="0"/>
        <w:jc w:val="left"/>
      </w:pPr>
      <w:r>
        <w:t>младшему</w:t>
      </w:r>
      <w:r>
        <w:rPr>
          <w:spacing w:val="-16"/>
        </w:rPr>
        <w:t xml:space="preserve"> </w:t>
      </w:r>
      <w:r>
        <w:t>школьному</w:t>
      </w:r>
      <w:r>
        <w:rPr>
          <w:spacing w:val="-14"/>
        </w:rPr>
        <w:t xml:space="preserve"> </w:t>
      </w:r>
      <w:r>
        <w:t>возрасту,</w:t>
      </w:r>
      <w:r>
        <w:rPr>
          <w:spacing w:val="-13"/>
        </w:rPr>
        <w:t xml:space="preserve"> </w:t>
      </w:r>
      <w:r>
        <w:t>среднему</w:t>
      </w:r>
      <w:r>
        <w:rPr>
          <w:spacing w:val="-14"/>
        </w:rPr>
        <w:t xml:space="preserve"> </w:t>
      </w:r>
      <w:r>
        <w:t>школьному</w:t>
      </w:r>
      <w:r>
        <w:rPr>
          <w:spacing w:val="-13"/>
        </w:rPr>
        <w:t xml:space="preserve"> </w:t>
      </w:r>
      <w:r>
        <w:rPr>
          <w:spacing w:val="-2"/>
        </w:rPr>
        <w:t>возрасту;</w:t>
      </w:r>
    </w:p>
    <w:p w:rsidR="0074394B" w:rsidRDefault="00400CF6">
      <w:pPr>
        <w:pStyle w:val="a5"/>
        <w:numPr>
          <w:ilvl w:val="0"/>
          <w:numId w:val="39"/>
        </w:numPr>
        <w:tabs>
          <w:tab w:val="left" w:pos="1068"/>
          <w:tab w:val="left" w:pos="1069"/>
          <w:tab w:val="left" w:pos="2749"/>
          <w:tab w:val="left" w:pos="3177"/>
          <w:tab w:val="left" w:pos="4309"/>
          <w:tab w:val="left" w:pos="7148"/>
          <w:tab w:val="left" w:pos="8967"/>
        </w:tabs>
        <w:ind w:right="869" w:firstLine="0"/>
        <w:jc w:val="left"/>
      </w:pPr>
      <w:r>
        <w:rPr>
          <w:spacing w:val="-2"/>
        </w:rPr>
        <w:t>формирование</w:t>
      </w:r>
      <w:r>
        <w:tab/>
      </w:r>
      <w:r>
        <w:rPr>
          <w:spacing w:val="-10"/>
        </w:rPr>
        <w:t>и</w:t>
      </w:r>
      <w:r>
        <w:tab/>
      </w:r>
      <w:r>
        <w:rPr>
          <w:spacing w:val="-2"/>
        </w:rPr>
        <w:t>развитие</w:t>
      </w:r>
      <w:r>
        <w:tab/>
      </w:r>
      <w:r>
        <w:rPr>
          <w:spacing w:val="-2"/>
        </w:rPr>
        <w:t>психолого-педагогической</w:t>
      </w:r>
      <w:r>
        <w:tab/>
      </w:r>
      <w:r>
        <w:rPr>
          <w:spacing w:val="-2"/>
        </w:rPr>
        <w:t>компетентности</w:t>
      </w:r>
      <w:r>
        <w:tab/>
      </w:r>
      <w:r>
        <w:rPr>
          <w:spacing w:val="-4"/>
        </w:rPr>
        <w:t xml:space="preserve">участников </w:t>
      </w:r>
      <w:r>
        <w:t>образовательного процесса;</w:t>
      </w:r>
    </w:p>
    <w:p w:rsidR="0074394B" w:rsidRDefault="00400CF6">
      <w:pPr>
        <w:pStyle w:val="a5"/>
        <w:numPr>
          <w:ilvl w:val="0"/>
          <w:numId w:val="39"/>
        </w:numPr>
        <w:tabs>
          <w:tab w:val="left" w:pos="839"/>
        </w:tabs>
        <w:ind w:right="1081" w:firstLine="0"/>
        <w:jc w:val="left"/>
      </w:pPr>
      <w:r>
        <w:t>обеспечение</w:t>
      </w:r>
      <w:r>
        <w:rPr>
          <w:spacing w:val="-9"/>
        </w:rPr>
        <w:t xml:space="preserve"> </w:t>
      </w:r>
      <w:r>
        <w:t>вариативности</w:t>
      </w:r>
      <w:r>
        <w:rPr>
          <w:spacing w:val="-1"/>
        </w:rPr>
        <w:t xml:space="preserve"> </w:t>
      </w:r>
      <w:r>
        <w:t>направлений</w:t>
      </w:r>
      <w:r>
        <w:rPr>
          <w:spacing w:val="-5"/>
        </w:rPr>
        <w:t xml:space="preserve"> </w:t>
      </w:r>
      <w:r>
        <w:t>и</w:t>
      </w:r>
      <w:r>
        <w:rPr>
          <w:spacing w:val="-5"/>
        </w:rPr>
        <w:t xml:space="preserve"> </w:t>
      </w:r>
      <w:r>
        <w:t>форм,</w:t>
      </w:r>
      <w:r>
        <w:rPr>
          <w:spacing w:val="-5"/>
        </w:rPr>
        <w:t xml:space="preserve"> </w:t>
      </w:r>
      <w:r>
        <w:t>а</w:t>
      </w:r>
      <w:r>
        <w:rPr>
          <w:spacing w:val="-9"/>
        </w:rPr>
        <w:t xml:space="preserve"> </w:t>
      </w:r>
      <w:r>
        <w:t>также</w:t>
      </w:r>
      <w:r>
        <w:rPr>
          <w:spacing w:val="-9"/>
        </w:rPr>
        <w:t xml:space="preserve"> </w:t>
      </w:r>
      <w:r>
        <w:t>диверсификации</w:t>
      </w:r>
      <w:r>
        <w:rPr>
          <w:spacing w:val="-1"/>
        </w:rPr>
        <w:t xml:space="preserve"> </w:t>
      </w:r>
      <w:r>
        <w:t>уровней</w:t>
      </w:r>
      <w:r>
        <w:rPr>
          <w:spacing w:val="-1"/>
        </w:rPr>
        <w:t xml:space="preserve"> </w:t>
      </w:r>
      <w:r>
        <w:t>психолого- педагогического сопровождения участников образовательного процесса.</w:t>
      </w:r>
    </w:p>
    <w:p w:rsidR="0074394B" w:rsidRDefault="00400CF6">
      <w:pPr>
        <w:pStyle w:val="a3"/>
        <w:spacing w:before="5"/>
        <w:ind w:right="815" w:firstLine="0"/>
        <w:jc w:val="left"/>
      </w:pPr>
      <w:r>
        <w:t>Образовательная</w:t>
      </w:r>
      <w:r>
        <w:rPr>
          <w:spacing w:val="37"/>
        </w:rPr>
        <w:t xml:space="preserve"> </w:t>
      </w:r>
      <w:r>
        <w:t>среда</w:t>
      </w:r>
      <w:r>
        <w:rPr>
          <w:spacing w:val="38"/>
        </w:rPr>
        <w:t xml:space="preserve"> </w:t>
      </w:r>
      <w:r>
        <w:t>школы,</w:t>
      </w:r>
      <w:r>
        <w:rPr>
          <w:spacing w:val="39"/>
        </w:rPr>
        <w:t xml:space="preserve"> </w:t>
      </w:r>
      <w:r>
        <w:t>в</w:t>
      </w:r>
      <w:r>
        <w:rPr>
          <w:spacing w:val="37"/>
        </w:rPr>
        <w:t xml:space="preserve"> </w:t>
      </w:r>
      <w:r>
        <w:t>которой</w:t>
      </w:r>
      <w:r>
        <w:rPr>
          <w:spacing w:val="38"/>
        </w:rPr>
        <w:t xml:space="preserve"> </w:t>
      </w:r>
      <w:r>
        <w:t>в</w:t>
      </w:r>
      <w:r>
        <w:rPr>
          <w:spacing w:val="37"/>
        </w:rPr>
        <w:t xml:space="preserve"> </w:t>
      </w:r>
      <w:r>
        <w:t>полной</w:t>
      </w:r>
      <w:r>
        <w:rPr>
          <w:spacing w:val="38"/>
        </w:rPr>
        <w:t xml:space="preserve"> </w:t>
      </w:r>
      <w:r>
        <w:t>мере</w:t>
      </w:r>
      <w:r>
        <w:rPr>
          <w:spacing w:val="29"/>
        </w:rPr>
        <w:t xml:space="preserve"> </w:t>
      </w:r>
      <w:r>
        <w:t>реализуются</w:t>
      </w:r>
      <w:r>
        <w:rPr>
          <w:spacing w:val="36"/>
        </w:rPr>
        <w:t xml:space="preserve"> </w:t>
      </w:r>
      <w:r>
        <w:t>идеи,</w:t>
      </w:r>
      <w:r>
        <w:rPr>
          <w:spacing w:val="39"/>
        </w:rPr>
        <w:t xml:space="preserve"> </w:t>
      </w:r>
      <w:r>
        <w:t>стратегические</w:t>
      </w:r>
      <w:r>
        <w:rPr>
          <w:spacing w:val="31"/>
        </w:rPr>
        <w:t xml:space="preserve"> </w:t>
      </w:r>
      <w:r>
        <w:t>и тактические задачи - это развивающая среда, в которой становится возможным реализация</w:t>
      </w:r>
    </w:p>
    <w:p w:rsidR="0074394B" w:rsidRDefault="00400CF6">
      <w:pPr>
        <w:pStyle w:val="a3"/>
        <w:spacing w:before="3"/>
        <w:ind w:right="1012" w:firstLine="0"/>
        <w:jc w:val="left"/>
      </w:pPr>
      <w:r>
        <w:t>цели</w:t>
      </w:r>
      <w:r>
        <w:rPr>
          <w:spacing w:val="-5"/>
        </w:rPr>
        <w:t xml:space="preserve"> </w:t>
      </w:r>
      <w:r>
        <w:t>человеческой</w:t>
      </w:r>
      <w:r>
        <w:rPr>
          <w:spacing w:val="-2"/>
        </w:rPr>
        <w:t xml:space="preserve"> </w:t>
      </w:r>
      <w:r>
        <w:t>жизни</w:t>
      </w:r>
      <w:r>
        <w:rPr>
          <w:spacing w:val="-7"/>
        </w:rPr>
        <w:t xml:space="preserve"> </w:t>
      </w:r>
      <w:r>
        <w:t>–«раскрытие</w:t>
      </w:r>
      <w:r>
        <w:rPr>
          <w:spacing w:val="-14"/>
        </w:rPr>
        <w:t xml:space="preserve"> </w:t>
      </w:r>
      <w:r>
        <w:t>сил</w:t>
      </w:r>
      <w:r>
        <w:rPr>
          <w:spacing w:val="-8"/>
        </w:rPr>
        <w:t xml:space="preserve"> </w:t>
      </w:r>
      <w:r>
        <w:t>и</w:t>
      </w:r>
      <w:r>
        <w:rPr>
          <w:spacing w:val="-12"/>
        </w:rPr>
        <w:t xml:space="preserve"> </w:t>
      </w:r>
      <w:r>
        <w:t>возможностей</w:t>
      </w:r>
      <w:r>
        <w:rPr>
          <w:spacing w:val="-2"/>
        </w:rPr>
        <w:t xml:space="preserve"> </w:t>
      </w:r>
      <w:r>
        <w:t>человека</w:t>
      </w:r>
      <w:r>
        <w:rPr>
          <w:spacing w:val="-2"/>
        </w:rPr>
        <w:t xml:space="preserve"> </w:t>
      </w:r>
      <w:r>
        <w:t>в</w:t>
      </w:r>
      <w:r>
        <w:rPr>
          <w:spacing w:val="-6"/>
        </w:rPr>
        <w:t xml:space="preserve"> </w:t>
      </w:r>
      <w:r>
        <w:t>соответствии</w:t>
      </w:r>
      <w:r>
        <w:rPr>
          <w:spacing w:val="-2"/>
        </w:rPr>
        <w:t xml:space="preserve"> </w:t>
      </w:r>
      <w:r>
        <w:t>с</w:t>
      </w:r>
      <w:r>
        <w:rPr>
          <w:spacing w:val="-14"/>
        </w:rPr>
        <w:t xml:space="preserve"> </w:t>
      </w:r>
      <w:r>
        <w:t>законами его природы.</w:t>
      </w:r>
    </w:p>
    <w:p w:rsidR="0074394B" w:rsidRDefault="00400CF6">
      <w:pPr>
        <w:pStyle w:val="a3"/>
        <w:spacing w:before="4" w:line="237" w:lineRule="auto"/>
        <w:ind w:right="815" w:firstLine="0"/>
        <w:jc w:val="left"/>
      </w:pPr>
      <w:r>
        <w:t>Это</w:t>
      </w:r>
      <w:r>
        <w:rPr>
          <w:spacing w:val="31"/>
        </w:rPr>
        <w:t xml:space="preserve"> </w:t>
      </w:r>
      <w:r>
        <w:t>воспитывающая</w:t>
      </w:r>
      <w:r>
        <w:rPr>
          <w:spacing w:val="32"/>
        </w:rPr>
        <w:t xml:space="preserve"> </w:t>
      </w:r>
      <w:r>
        <w:t>среда,</w:t>
      </w:r>
      <w:r>
        <w:rPr>
          <w:spacing w:val="38"/>
        </w:rPr>
        <w:t xml:space="preserve"> </w:t>
      </w:r>
      <w:r>
        <w:t>в</w:t>
      </w:r>
      <w:r>
        <w:rPr>
          <w:spacing w:val="36"/>
        </w:rPr>
        <w:t xml:space="preserve"> </w:t>
      </w:r>
      <w:r>
        <w:t>которой</w:t>
      </w:r>
      <w:r>
        <w:rPr>
          <w:spacing w:val="37"/>
        </w:rPr>
        <w:t xml:space="preserve"> </w:t>
      </w:r>
      <w:r>
        <w:t>становится</w:t>
      </w:r>
      <w:r>
        <w:rPr>
          <w:spacing w:val="36"/>
        </w:rPr>
        <w:t xml:space="preserve"> </w:t>
      </w:r>
      <w:r>
        <w:t>возможным</w:t>
      </w:r>
      <w:r>
        <w:rPr>
          <w:spacing w:val="36"/>
        </w:rPr>
        <w:t xml:space="preserve"> </w:t>
      </w:r>
      <w:r>
        <w:t>учащемуся</w:t>
      </w:r>
      <w:r>
        <w:rPr>
          <w:spacing w:val="40"/>
        </w:rPr>
        <w:t xml:space="preserve"> </w:t>
      </w:r>
      <w:r>
        <w:t>«стать</w:t>
      </w:r>
      <w:r>
        <w:rPr>
          <w:spacing w:val="36"/>
        </w:rPr>
        <w:t xml:space="preserve"> </w:t>
      </w:r>
      <w:r>
        <w:t>самим</w:t>
      </w:r>
      <w:r>
        <w:rPr>
          <w:spacing w:val="36"/>
        </w:rPr>
        <w:t xml:space="preserve"> </w:t>
      </w:r>
      <w:r>
        <w:t>собой, развивать свои возможности до зрелого состояния, сформировать свою личность».</w:t>
      </w:r>
    </w:p>
    <w:p w:rsidR="0074394B" w:rsidRDefault="0074394B">
      <w:pPr>
        <w:spacing w:line="237" w:lineRule="auto"/>
        <w:sectPr w:rsidR="0074394B">
          <w:pgSz w:w="11910" w:h="16840"/>
          <w:pgMar w:top="1020" w:right="0" w:bottom="1220" w:left="1020" w:header="0" w:footer="959" w:gutter="0"/>
          <w:cols w:space="720"/>
        </w:sectPr>
      </w:pPr>
    </w:p>
    <w:p w:rsidR="0074394B" w:rsidRDefault="00400CF6">
      <w:pPr>
        <w:pStyle w:val="a3"/>
        <w:spacing w:before="67"/>
        <w:ind w:right="1161" w:firstLine="0"/>
        <w:jc w:val="left"/>
      </w:pPr>
      <w:r>
        <w:lastRenderedPageBreak/>
        <w:t>Мы исходим из того, что</w:t>
      </w:r>
      <w:r>
        <w:rPr>
          <w:spacing w:val="-5"/>
        </w:rPr>
        <w:t xml:space="preserve"> </w:t>
      </w:r>
      <w:r>
        <w:t>образовательная среда нашей школы должна обеспечивать планомерное</w:t>
      </w:r>
      <w:r>
        <w:rPr>
          <w:spacing w:val="40"/>
        </w:rPr>
        <w:t xml:space="preserve"> </w:t>
      </w:r>
      <w:r>
        <w:t>создание</w:t>
      </w:r>
      <w:r>
        <w:rPr>
          <w:spacing w:val="40"/>
        </w:rPr>
        <w:t xml:space="preserve"> </w:t>
      </w:r>
      <w:r>
        <w:t>условий</w:t>
      </w:r>
      <w:r>
        <w:rPr>
          <w:spacing w:val="80"/>
        </w:rPr>
        <w:t xml:space="preserve"> </w:t>
      </w:r>
      <w:r>
        <w:t>для</w:t>
      </w:r>
      <w:r>
        <w:rPr>
          <w:spacing w:val="40"/>
        </w:rPr>
        <w:t xml:space="preserve"> </w:t>
      </w:r>
      <w:r>
        <w:t>относительно</w:t>
      </w:r>
      <w:r>
        <w:rPr>
          <w:spacing w:val="40"/>
        </w:rPr>
        <w:t xml:space="preserve"> </w:t>
      </w:r>
      <w:r>
        <w:t>целенаправленного</w:t>
      </w:r>
      <w:r>
        <w:rPr>
          <w:spacing w:val="40"/>
        </w:rPr>
        <w:t xml:space="preserve"> </w:t>
      </w:r>
      <w:r>
        <w:t>развития</w:t>
      </w:r>
      <w:r>
        <w:rPr>
          <w:spacing w:val="40"/>
        </w:rPr>
        <w:t xml:space="preserve"> </w:t>
      </w:r>
      <w:r>
        <w:t>и</w:t>
      </w:r>
      <w:r>
        <w:rPr>
          <w:spacing w:val="40"/>
        </w:rPr>
        <w:t xml:space="preserve"> </w:t>
      </w:r>
      <w:r>
        <w:t>духовно-</w:t>
      </w:r>
      <w:r>
        <w:rPr>
          <w:spacing w:val="80"/>
        </w:rPr>
        <w:t xml:space="preserve"> </w:t>
      </w:r>
      <w:r>
        <w:t>ценностной ориентации человека во взаимодействии индивидуальных, групповых и</w:t>
      </w:r>
    </w:p>
    <w:p w:rsidR="0074394B" w:rsidRDefault="00400CF6">
      <w:pPr>
        <w:pStyle w:val="a3"/>
        <w:spacing w:line="248" w:lineRule="exact"/>
        <w:ind w:firstLine="0"/>
        <w:jc w:val="left"/>
      </w:pPr>
      <w:r>
        <w:t>социальных</w:t>
      </w:r>
      <w:r>
        <w:rPr>
          <w:spacing w:val="-8"/>
        </w:rPr>
        <w:t xml:space="preserve"> </w:t>
      </w:r>
      <w:r>
        <w:rPr>
          <w:spacing w:val="-2"/>
        </w:rPr>
        <w:t>субъектов.</w:t>
      </w:r>
    </w:p>
    <w:p w:rsidR="0074394B" w:rsidRDefault="00400CF6">
      <w:pPr>
        <w:spacing w:before="6"/>
        <w:ind w:left="679"/>
        <w:rPr>
          <w:i/>
        </w:rPr>
      </w:pPr>
      <w:r>
        <w:rPr>
          <w:i/>
        </w:rPr>
        <w:t>Внутри</w:t>
      </w:r>
      <w:r>
        <w:rPr>
          <w:i/>
          <w:spacing w:val="-7"/>
        </w:rPr>
        <w:t xml:space="preserve"> </w:t>
      </w:r>
      <w:r>
        <w:rPr>
          <w:i/>
        </w:rPr>
        <w:t>системы</w:t>
      </w:r>
      <w:r>
        <w:rPr>
          <w:i/>
          <w:spacing w:val="-8"/>
        </w:rPr>
        <w:t xml:space="preserve"> </w:t>
      </w:r>
      <w:r>
        <w:rPr>
          <w:i/>
        </w:rPr>
        <w:t>образования</w:t>
      </w:r>
      <w:r>
        <w:rPr>
          <w:i/>
          <w:spacing w:val="-8"/>
        </w:rPr>
        <w:t xml:space="preserve"> </w:t>
      </w:r>
      <w:r>
        <w:rPr>
          <w:i/>
          <w:spacing w:val="-4"/>
        </w:rPr>
        <w:t>это:</w:t>
      </w:r>
    </w:p>
    <w:p w:rsidR="0074394B" w:rsidRDefault="00400CF6">
      <w:pPr>
        <w:pStyle w:val="a3"/>
        <w:spacing w:before="2" w:line="249" w:lineRule="exact"/>
        <w:ind w:left="742" w:firstLine="0"/>
        <w:jc w:val="left"/>
      </w:pPr>
      <w:r>
        <w:rPr>
          <w:spacing w:val="-2"/>
        </w:rPr>
        <w:t>-Дошкольные</w:t>
      </w:r>
      <w:r>
        <w:rPr>
          <w:spacing w:val="-4"/>
        </w:rPr>
        <w:t xml:space="preserve"> </w:t>
      </w:r>
      <w:r>
        <w:rPr>
          <w:spacing w:val="-2"/>
        </w:rPr>
        <w:t>группы</w:t>
      </w:r>
    </w:p>
    <w:p w:rsidR="0074394B" w:rsidRDefault="00400CF6">
      <w:pPr>
        <w:pStyle w:val="a5"/>
        <w:numPr>
          <w:ilvl w:val="0"/>
          <w:numId w:val="39"/>
        </w:numPr>
        <w:tabs>
          <w:tab w:val="left" w:pos="815"/>
        </w:tabs>
        <w:spacing w:line="249" w:lineRule="exact"/>
        <w:ind w:left="814" w:hanging="136"/>
        <w:jc w:val="left"/>
      </w:pPr>
      <w:r>
        <w:t>МКОУ</w:t>
      </w:r>
      <w:r>
        <w:rPr>
          <w:spacing w:val="-2"/>
        </w:rPr>
        <w:t xml:space="preserve"> </w:t>
      </w:r>
      <w:r>
        <w:rPr>
          <w:spacing w:val="-5"/>
        </w:rPr>
        <w:t>ООШ</w:t>
      </w:r>
    </w:p>
    <w:p w:rsidR="0074394B" w:rsidRDefault="00400CF6">
      <w:pPr>
        <w:pStyle w:val="a5"/>
        <w:numPr>
          <w:ilvl w:val="0"/>
          <w:numId w:val="39"/>
        </w:numPr>
        <w:tabs>
          <w:tab w:val="left" w:pos="815"/>
        </w:tabs>
        <w:spacing w:before="1"/>
        <w:ind w:left="814" w:hanging="136"/>
        <w:jc w:val="left"/>
      </w:pPr>
      <w:r>
        <w:rPr>
          <w:spacing w:val="-2"/>
        </w:rPr>
        <w:t>Учреждения</w:t>
      </w:r>
      <w:r>
        <w:rPr>
          <w:spacing w:val="-3"/>
        </w:rPr>
        <w:t xml:space="preserve"> </w:t>
      </w:r>
      <w:r>
        <w:rPr>
          <w:spacing w:val="-2"/>
        </w:rPr>
        <w:t>повышения</w:t>
      </w:r>
      <w:r>
        <w:rPr>
          <w:spacing w:val="4"/>
        </w:rPr>
        <w:t xml:space="preserve"> </w:t>
      </w:r>
      <w:r>
        <w:rPr>
          <w:spacing w:val="-2"/>
        </w:rPr>
        <w:t>квалификации</w:t>
      </w:r>
      <w:r>
        <w:rPr>
          <w:spacing w:val="4"/>
        </w:rPr>
        <w:t xml:space="preserve"> </w:t>
      </w:r>
      <w:r>
        <w:rPr>
          <w:spacing w:val="-2"/>
        </w:rPr>
        <w:t>педагогических</w:t>
      </w:r>
      <w:r>
        <w:rPr>
          <w:spacing w:val="7"/>
        </w:rPr>
        <w:t xml:space="preserve"> </w:t>
      </w:r>
      <w:r>
        <w:rPr>
          <w:spacing w:val="-2"/>
        </w:rPr>
        <w:t>работников</w:t>
      </w:r>
    </w:p>
    <w:p w:rsidR="0074394B" w:rsidRDefault="00400CF6">
      <w:pPr>
        <w:pStyle w:val="Heading3"/>
        <w:spacing w:before="11" w:line="249" w:lineRule="exact"/>
        <w:ind w:left="742"/>
        <w:jc w:val="left"/>
      </w:pPr>
      <w:r>
        <w:t>В</w:t>
      </w:r>
      <w:r>
        <w:rPr>
          <w:spacing w:val="39"/>
        </w:rPr>
        <w:t xml:space="preserve"> </w:t>
      </w:r>
      <w:r>
        <w:t>рамках</w:t>
      </w:r>
      <w:r>
        <w:rPr>
          <w:spacing w:val="-13"/>
        </w:rPr>
        <w:t xml:space="preserve"> </w:t>
      </w:r>
      <w:r>
        <w:t>межведомственного</w:t>
      </w:r>
      <w:r>
        <w:rPr>
          <w:spacing w:val="-5"/>
        </w:rPr>
        <w:t xml:space="preserve"> </w:t>
      </w:r>
      <w:r>
        <w:rPr>
          <w:spacing w:val="-2"/>
        </w:rPr>
        <w:t>взаимодействия;</w:t>
      </w:r>
    </w:p>
    <w:p w:rsidR="0074394B" w:rsidRDefault="00400CF6">
      <w:pPr>
        <w:pStyle w:val="a3"/>
        <w:spacing w:line="249" w:lineRule="exact"/>
        <w:ind w:firstLine="0"/>
        <w:jc w:val="left"/>
      </w:pPr>
      <w:r>
        <w:rPr>
          <w:spacing w:val="-2"/>
        </w:rPr>
        <w:t>Формирование</w:t>
      </w:r>
      <w:r>
        <w:rPr>
          <w:spacing w:val="-11"/>
        </w:rPr>
        <w:t xml:space="preserve"> </w:t>
      </w:r>
      <w:r>
        <w:rPr>
          <w:spacing w:val="-2"/>
        </w:rPr>
        <w:t>образовательной</w:t>
      </w:r>
      <w:r>
        <w:rPr>
          <w:spacing w:val="13"/>
        </w:rPr>
        <w:t xml:space="preserve"> </w:t>
      </w:r>
      <w:r>
        <w:rPr>
          <w:spacing w:val="-2"/>
        </w:rPr>
        <w:t>среды</w:t>
      </w:r>
      <w:r>
        <w:rPr>
          <w:spacing w:val="9"/>
        </w:rPr>
        <w:t xml:space="preserve"> </w:t>
      </w:r>
      <w:r>
        <w:rPr>
          <w:spacing w:val="-2"/>
        </w:rPr>
        <w:t>через</w:t>
      </w:r>
      <w:r>
        <w:rPr>
          <w:spacing w:val="9"/>
        </w:rPr>
        <w:t xml:space="preserve"> </w:t>
      </w:r>
      <w:r>
        <w:rPr>
          <w:spacing w:val="-2"/>
        </w:rPr>
        <w:t>социальное</w:t>
      </w:r>
      <w:r>
        <w:rPr>
          <w:spacing w:val="-10"/>
        </w:rPr>
        <w:t xml:space="preserve"> </w:t>
      </w:r>
      <w:r>
        <w:rPr>
          <w:spacing w:val="-2"/>
        </w:rPr>
        <w:t>партнерство:</w:t>
      </w:r>
    </w:p>
    <w:p w:rsidR="0074394B" w:rsidRDefault="0074394B">
      <w:pPr>
        <w:pStyle w:val="a3"/>
        <w:ind w:left="0" w:firstLine="0"/>
        <w:jc w:val="left"/>
        <w:rPr>
          <w:sz w:val="23"/>
        </w:rPr>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02"/>
        <w:gridCol w:w="4773"/>
      </w:tblGrid>
      <w:tr w:rsidR="0074394B">
        <w:trPr>
          <w:trHeight w:val="254"/>
        </w:trPr>
        <w:tc>
          <w:tcPr>
            <w:tcW w:w="4802" w:type="dxa"/>
          </w:tcPr>
          <w:p w:rsidR="0074394B" w:rsidRDefault="00400CF6">
            <w:pPr>
              <w:pStyle w:val="TableParagraph"/>
              <w:spacing w:line="234" w:lineRule="exact"/>
              <w:rPr>
                <w:b/>
              </w:rPr>
            </w:pPr>
            <w:r>
              <w:rPr>
                <w:b/>
                <w:spacing w:val="-2"/>
              </w:rPr>
              <w:t>Социальный</w:t>
            </w:r>
            <w:r>
              <w:rPr>
                <w:b/>
                <w:spacing w:val="4"/>
              </w:rPr>
              <w:t xml:space="preserve"> </w:t>
            </w:r>
            <w:r>
              <w:rPr>
                <w:b/>
                <w:spacing w:val="-2"/>
              </w:rPr>
              <w:t>партнер</w:t>
            </w:r>
          </w:p>
        </w:tc>
        <w:tc>
          <w:tcPr>
            <w:tcW w:w="4773" w:type="dxa"/>
          </w:tcPr>
          <w:p w:rsidR="0074394B" w:rsidRDefault="00400CF6">
            <w:pPr>
              <w:pStyle w:val="TableParagraph"/>
              <w:spacing w:line="234" w:lineRule="exact"/>
              <w:ind w:left="114"/>
              <w:rPr>
                <w:b/>
              </w:rPr>
            </w:pPr>
            <w:r>
              <w:rPr>
                <w:b/>
                <w:spacing w:val="-2"/>
              </w:rPr>
              <w:t>Предмет</w:t>
            </w:r>
            <w:r>
              <w:rPr>
                <w:b/>
                <w:spacing w:val="-3"/>
              </w:rPr>
              <w:t xml:space="preserve"> </w:t>
            </w:r>
            <w:r>
              <w:rPr>
                <w:b/>
                <w:spacing w:val="-2"/>
              </w:rPr>
              <w:t>договора</w:t>
            </w:r>
          </w:p>
        </w:tc>
      </w:tr>
      <w:tr w:rsidR="0074394B">
        <w:trPr>
          <w:trHeight w:val="1262"/>
        </w:trPr>
        <w:tc>
          <w:tcPr>
            <w:tcW w:w="4802" w:type="dxa"/>
          </w:tcPr>
          <w:p w:rsidR="0074394B" w:rsidRDefault="00400CF6">
            <w:pPr>
              <w:pStyle w:val="TableParagraph"/>
              <w:spacing w:line="244" w:lineRule="exact"/>
            </w:pPr>
            <w:r>
              <w:t>МКОУ</w:t>
            </w:r>
            <w:r>
              <w:rPr>
                <w:spacing w:val="-12"/>
              </w:rPr>
              <w:t xml:space="preserve"> </w:t>
            </w:r>
            <w:r>
              <w:t>Центр</w:t>
            </w:r>
            <w:r>
              <w:rPr>
                <w:spacing w:val="-7"/>
              </w:rPr>
              <w:t xml:space="preserve"> </w:t>
            </w:r>
            <w:r>
              <w:rPr>
                <w:spacing w:val="-4"/>
              </w:rPr>
              <w:t>ПМСС</w:t>
            </w:r>
          </w:p>
        </w:tc>
        <w:tc>
          <w:tcPr>
            <w:tcW w:w="4773" w:type="dxa"/>
          </w:tcPr>
          <w:p w:rsidR="0074394B" w:rsidRDefault="00400CF6">
            <w:pPr>
              <w:pStyle w:val="TableParagraph"/>
              <w:spacing w:line="242" w:lineRule="auto"/>
              <w:ind w:left="114" w:right="281"/>
            </w:pPr>
            <w:r>
              <w:rPr>
                <w:spacing w:val="-2"/>
              </w:rPr>
              <w:t>Психолого-педагогическое</w:t>
            </w:r>
            <w:r>
              <w:rPr>
                <w:spacing w:val="-17"/>
              </w:rPr>
              <w:t xml:space="preserve"> </w:t>
            </w:r>
            <w:r>
              <w:rPr>
                <w:spacing w:val="-2"/>
              </w:rPr>
              <w:t xml:space="preserve">сопровождение </w:t>
            </w:r>
            <w:r>
              <w:t>детей с ОВЗ; психопросвещение специалистов, педагогов и руководителей</w:t>
            </w:r>
          </w:p>
          <w:p w:rsidR="0074394B" w:rsidRDefault="00400CF6">
            <w:pPr>
              <w:pStyle w:val="TableParagraph"/>
              <w:spacing w:line="244" w:lineRule="exact"/>
              <w:ind w:left="114"/>
            </w:pPr>
            <w:r>
              <w:t>школы;</w:t>
            </w:r>
            <w:r>
              <w:rPr>
                <w:spacing w:val="-14"/>
              </w:rPr>
              <w:t xml:space="preserve"> </w:t>
            </w:r>
            <w:r>
              <w:t>психопросвещение</w:t>
            </w:r>
            <w:r>
              <w:rPr>
                <w:spacing w:val="-14"/>
              </w:rPr>
              <w:t xml:space="preserve"> </w:t>
            </w:r>
            <w:r>
              <w:t>родителей, диагностирование детей</w:t>
            </w:r>
          </w:p>
        </w:tc>
      </w:tr>
      <w:tr w:rsidR="0074394B">
        <w:trPr>
          <w:trHeight w:val="509"/>
        </w:trPr>
        <w:tc>
          <w:tcPr>
            <w:tcW w:w="4802" w:type="dxa"/>
          </w:tcPr>
          <w:p w:rsidR="0074394B" w:rsidRDefault="00400CF6">
            <w:pPr>
              <w:pStyle w:val="TableParagraph"/>
              <w:spacing w:line="244" w:lineRule="exact"/>
            </w:pPr>
            <w:r>
              <w:rPr>
                <w:spacing w:val="-2"/>
              </w:rPr>
              <w:t>Дом</w:t>
            </w:r>
            <w:r>
              <w:rPr>
                <w:spacing w:val="-8"/>
              </w:rPr>
              <w:t xml:space="preserve"> </w:t>
            </w:r>
            <w:r>
              <w:rPr>
                <w:spacing w:val="-2"/>
              </w:rPr>
              <w:t>культуры</w:t>
            </w:r>
          </w:p>
        </w:tc>
        <w:tc>
          <w:tcPr>
            <w:tcW w:w="4773" w:type="dxa"/>
          </w:tcPr>
          <w:p w:rsidR="0074394B" w:rsidRDefault="00400CF6">
            <w:pPr>
              <w:pStyle w:val="TableParagraph"/>
              <w:spacing w:line="232" w:lineRule="auto"/>
              <w:ind w:left="114"/>
            </w:pPr>
            <w:r>
              <w:t>Культурно-массовые</w:t>
            </w:r>
            <w:r>
              <w:rPr>
                <w:spacing w:val="-14"/>
              </w:rPr>
              <w:t xml:space="preserve"> </w:t>
            </w:r>
            <w:r>
              <w:t>мероприятия</w:t>
            </w:r>
            <w:r>
              <w:rPr>
                <w:spacing w:val="-14"/>
              </w:rPr>
              <w:t xml:space="preserve"> </w:t>
            </w:r>
            <w:r>
              <w:t>с тематическим показом фильмов</w:t>
            </w:r>
          </w:p>
        </w:tc>
      </w:tr>
      <w:tr w:rsidR="0074394B">
        <w:trPr>
          <w:trHeight w:val="758"/>
        </w:trPr>
        <w:tc>
          <w:tcPr>
            <w:tcW w:w="4802" w:type="dxa"/>
          </w:tcPr>
          <w:p w:rsidR="0074394B" w:rsidRDefault="00400CF6">
            <w:pPr>
              <w:pStyle w:val="TableParagraph"/>
              <w:spacing w:line="237" w:lineRule="auto"/>
              <w:ind w:right="185"/>
            </w:pPr>
            <w:r>
              <w:t>МБУ</w:t>
            </w:r>
            <w:r>
              <w:rPr>
                <w:spacing w:val="-14"/>
              </w:rPr>
              <w:t xml:space="preserve"> </w:t>
            </w:r>
            <w:r>
              <w:t>«Социально-реабилитационный</w:t>
            </w:r>
            <w:r>
              <w:rPr>
                <w:spacing w:val="-14"/>
              </w:rPr>
              <w:t xml:space="preserve"> </w:t>
            </w:r>
            <w:r>
              <w:t>центр</w:t>
            </w:r>
            <w:r>
              <w:rPr>
                <w:spacing w:val="-14"/>
              </w:rPr>
              <w:t xml:space="preserve"> </w:t>
            </w:r>
            <w:r>
              <w:t>для несовершеннолетних Пудожского</w:t>
            </w:r>
          </w:p>
          <w:p w:rsidR="0074394B" w:rsidRDefault="00400CF6">
            <w:pPr>
              <w:pStyle w:val="TableParagraph"/>
              <w:spacing w:line="240" w:lineRule="exact"/>
            </w:pPr>
            <w:r>
              <w:t>муниципального</w:t>
            </w:r>
            <w:r>
              <w:rPr>
                <w:spacing w:val="-14"/>
              </w:rPr>
              <w:t xml:space="preserve"> </w:t>
            </w:r>
            <w:r>
              <w:t>района</w:t>
            </w:r>
            <w:r>
              <w:rPr>
                <w:spacing w:val="-13"/>
              </w:rPr>
              <w:t xml:space="preserve"> </w:t>
            </w:r>
            <w:r>
              <w:rPr>
                <w:spacing w:val="-2"/>
              </w:rPr>
              <w:t>«Забота».</w:t>
            </w:r>
          </w:p>
        </w:tc>
        <w:tc>
          <w:tcPr>
            <w:tcW w:w="4773" w:type="dxa"/>
          </w:tcPr>
          <w:p w:rsidR="0074394B" w:rsidRDefault="00400CF6">
            <w:pPr>
              <w:pStyle w:val="TableParagraph"/>
              <w:spacing w:line="232" w:lineRule="auto"/>
              <w:ind w:left="114" w:right="228"/>
            </w:pPr>
            <w:r>
              <w:rPr>
                <w:spacing w:val="-2"/>
              </w:rPr>
              <w:t xml:space="preserve">Проведение психолого-педагогической работы </w:t>
            </w:r>
            <w:r>
              <w:t>с</w:t>
            </w:r>
            <w:r>
              <w:rPr>
                <w:spacing w:val="40"/>
              </w:rPr>
              <w:t xml:space="preserve"> </w:t>
            </w:r>
            <w:r>
              <w:t>учащимися</w:t>
            </w:r>
            <w:r>
              <w:rPr>
                <w:spacing w:val="40"/>
              </w:rPr>
              <w:t xml:space="preserve"> </w:t>
            </w:r>
            <w:r>
              <w:t>и</w:t>
            </w:r>
            <w:r>
              <w:rPr>
                <w:spacing w:val="40"/>
              </w:rPr>
              <w:t xml:space="preserve"> </w:t>
            </w:r>
            <w:r>
              <w:t>их</w:t>
            </w:r>
            <w:r>
              <w:rPr>
                <w:spacing w:val="40"/>
              </w:rPr>
              <w:t xml:space="preserve"> </w:t>
            </w:r>
            <w:r>
              <w:t>родителями</w:t>
            </w:r>
            <w:r>
              <w:rPr>
                <w:spacing w:val="40"/>
              </w:rPr>
              <w:t xml:space="preserve"> </w:t>
            </w:r>
            <w:r>
              <w:t xml:space="preserve">(законными </w:t>
            </w:r>
            <w:r>
              <w:rPr>
                <w:spacing w:val="-2"/>
              </w:rPr>
              <w:t>представителями)</w:t>
            </w:r>
          </w:p>
        </w:tc>
      </w:tr>
      <w:tr w:rsidR="0074394B">
        <w:trPr>
          <w:trHeight w:val="758"/>
        </w:trPr>
        <w:tc>
          <w:tcPr>
            <w:tcW w:w="4802" w:type="dxa"/>
          </w:tcPr>
          <w:p w:rsidR="0074394B" w:rsidRDefault="00400CF6">
            <w:pPr>
              <w:pStyle w:val="TableParagraph"/>
              <w:spacing w:line="242" w:lineRule="auto"/>
            </w:pPr>
            <w:r>
              <w:t>МБОУ</w:t>
            </w:r>
            <w:r>
              <w:rPr>
                <w:spacing w:val="-9"/>
              </w:rPr>
              <w:t xml:space="preserve"> </w:t>
            </w:r>
            <w:r>
              <w:t>ДО</w:t>
            </w:r>
            <w:r>
              <w:rPr>
                <w:spacing w:val="57"/>
              </w:rPr>
              <w:t xml:space="preserve"> </w:t>
            </w:r>
            <w:r>
              <w:t>детей</w:t>
            </w:r>
            <w:r>
              <w:rPr>
                <w:spacing w:val="-9"/>
              </w:rPr>
              <w:t xml:space="preserve"> </w:t>
            </w:r>
            <w:r>
              <w:t>Районный</w:t>
            </w:r>
            <w:r>
              <w:rPr>
                <w:spacing w:val="-12"/>
              </w:rPr>
              <w:t xml:space="preserve"> </w:t>
            </w:r>
            <w:r>
              <w:t>Дом</w:t>
            </w:r>
            <w:r>
              <w:rPr>
                <w:spacing w:val="-12"/>
              </w:rPr>
              <w:t xml:space="preserve"> </w:t>
            </w:r>
            <w:r>
              <w:t>детского творчества г.Пудожа</w:t>
            </w:r>
          </w:p>
        </w:tc>
        <w:tc>
          <w:tcPr>
            <w:tcW w:w="4773" w:type="dxa"/>
          </w:tcPr>
          <w:p w:rsidR="0074394B" w:rsidRDefault="00400CF6">
            <w:pPr>
              <w:pStyle w:val="TableParagraph"/>
              <w:tabs>
                <w:tab w:val="left" w:pos="1896"/>
                <w:tab w:val="left" w:pos="3279"/>
              </w:tabs>
              <w:spacing w:line="244" w:lineRule="exact"/>
              <w:ind w:left="114"/>
            </w:pPr>
            <w:r>
              <w:rPr>
                <w:spacing w:val="-2"/>
              </w:rPr>
              <w:t>Дополнительное</w:t>
            </w:r>
            <w:r>
              <w:tab/>
            </w:r>
            <w:r>
              <w:rPr>
                <w:spacing w:val="-2"/>
              </w:rPr>
              <w:t>образование</w:t>
            </w:r>
            <w:r>
              <w:tab/>
            </w:r>
            <w:r>
              <w:rPr>
                <w:spacing w:val="-2"/>
              </w:rPr>
              <w:t>детей,</w:t>
            </w:r>
          </w:p>
          <w:p w:rsidR="0074394B" w:rsidRDefault="00400CF6">
            <w:pPr>
              <w:pStyle w:val="TableParagraph"/>
              <w:tabs>
                <w:tab w:val="left" w:pos="1555"/>
                <w:tab w:val="left" w:pos="2732"/>
              </w:tabs>
              <w:spacing w:line="250" w:lineRule="exact"/>
              <w:ind w:left="114" w:right="1129"/>
            </w:pPr>
            <w:r>
              <w:rPr>
                <w:spacing w:val="-2"/>
              </w:rPr>
              <w:t>организация</w:t>
            </w:r>
            <w:r>
              <w:tab/>
            </w:r>
            <w:r>
              <w:rPr>
                <w:spacing w:val="-2"/>
              </w:rPr>
              <w:t>массовых</w:t>
            </w:r>
            <w:r>
              <w:tab/>
            </w:r>
            <w:r>
              <w:rPr>
                <w:spacing w:val="-4"/>
              </w:rPr>
              <w:t xml:space="preserve">досугово- </w:t>
            </w:r>
            <w:r>
              <w:t>образовательных мероприятий</w:t>
            </w:r>
          </w:p>
        </w:tc>
      </w:tr>
      <w:tr w:rsidR="0074394B">
        <w:trPr>
          <w:trHeight w:val="1521"/>
        </w:trPr>
        <w:tc>
          <w:tcPr>
            <w:tcW w:w="4802" w:type="dxa"/>
          </w:tcPr>
          <w:p w:rsidR="0074394B" w:rsidRDefault="00400CF6">
            <w:pPr>
              <w:pStyle w:val="TableParagraph"/>
              <w:spacing w:line="244" w:lineRule="exact"/>
            </w:pPr>
            <w:r>
              <w:t>Сельская</w:t>
            </w:r>
            <w:r>
              <w:rPr>
                <w:spacing w:val="-10"/>
              </w:rPr>
              <w:t xml:space="preserve"> </w:t>
            </w:r>
            <w:r>
              <w:rPr>
                <w:spacing w:val="-2"/>
              </w:rPr>
              <w:t>библиотека</w:t>
            </w:r>
          </w:p>
        </w:tc>
        <w:tc>
          <w:tcPr>
            <w:tcW w:w="4773" w:type="dxa"/>
          </w:tcPr>
          <w:p w:rsidR="0074394B" w:rsidRDefault="00400CF6">
            <w:pPr>
              <w:pStyle w:val="TableParagraph"/>
              <w:spacing w:line="242" w:lineRule="auto"/>
              <w:ind w:left="114"/>
            </w:pPr>
            <w:r>
              <w:rPr>
                <w:spacing w:val="-2"/>
              </w:rPr>
              <w:t>Взаимное</w:t>
            </w:r>
            <w:r>
              <w:rPr>
                <w:spacing w:val="-7"/>
              </w:rPr>
              <w:t xml:space="preserve"> </w:t>
            </w:r>
            <w:r>
              <w:rPr>
                <w:spacing w:val="-2"/>
              </w:rPr>
              <w:t>сотрудничество, направленное</w:t>
            </w:r>
            <w:r>
              <w:rPr>
                <w:spacing w:val="-6"/>
              </w:rPr>
              <w:t xml:space="preserve"> </w:t>
            </w:r>
            <w:r>
              <w:rPr>
                <w:spacing w:val="-2"/>
              </w:rPr>
              <w:t xml:space="preserve">на </w:t>
            </w:r>
            <w:r>
              <w:t>повышение</w:t>
            </w:r>
            <w:r>
              <w:rPr>
                <w:spacing w:val="-14"/>
              </w:rPr>
              <w:t xml:space="preserve"> </w:t>
            </w:r>
            <w:r>
              <w:t>образовательного,</w:t>
            </w:r>
            <w:r>
              <w:rPr>
                <w:spacing w:val="-7"/>
              </w:rPr>
              <w:t xml:space="preserve"> </w:t>
            </w:r>
            <w:r>
              <w:rPr>
                <w:spacing w:val="-2"/>
              </w:rPr>
              <w:t>литературно</w:t>
            </w:r>
          </w:p>
          <w:p w:rsidR="0074394B" w:rsidRDefault="00400CF6">
            <w:pPr>
              <w:pStyle w:val="TableParagraph"/>
              <w:spacing w:line="242" w:lineRule="auto"/>
              <w:ind w:left="114"/>
            </w:pPr>
            <w:r>
              <w:t>-эстетического</w:t>
            </w:r>
            <w:r>
              <w:rPr>
                <w:spacing w:val="-14"/>
              </w:rPr>
              <w:t xml:space="preserve"> </w:t>
            </w:r>
            <w:r>
              <w:t>уровня</w:t>
            </w:r>
            <w:r>
              <w:rPr>
                <w:spacing w:val="-14"/>
              </w:rPr>
              <w:t xml:space="preserve"> </w:t>
            </w:r>
            <w:r>
              <w:t>детей,</w:t>
            </w:r>
            <w:r>
              <w:rPr>
                <w:spacing w:val="-14"/>
              </w:rPr>
              <w:t xml:space="preserve"> </w:t>
            </w:r>
            <w:r>
              <w:t>приобщение</w:t>
            </w:r>
            <w:r>
              <w:rPr>
                <w:spacing w:val="-17"/>
              </w:rPr>
              <w:t xml:space="preserve"> </w:t>
            </w:r>
            <w:r>
              <w:t>их</w:t>
            </w:r>
            <w:r>
              <w:rPr>
                <w:spacing w:val="-13"/>
              </w:rPr>
              <w:t xml:space="preserve"> </w:t>
            </w:r>
            <w:r>
              <w:t>к художественной культуре посредством</w:t>
            </w:r>
          </w:p>
          <w:p w:rsidR="0074394B" w:rsidRDefault="00400CF6">
            <w:pPr>
              <w:pStyle w:val="TableParagraph"/>
              <w:spacing w:line="240" w:lineRule="exact"/>
              <w:ind w:left="114"/>
            </w:pPr>
            <w:r>
              <w:t>широкого</w:t>
            </w:r>
            <w:r>
              <w:rPr>
                <w:spacing w:val="-14"/>
              </w:rPr>
              <w:t xml:space="preserve"> </w:t>
            </w:r>
            <w:r>
              <w:t>знакомства</w:t>
            </w:r>
            <w:r>
              <w:rPr>
                <w:spacing w:val="-14"/>
              </w:rPr>
              <w:t xml:space="preserve"> </w:t>
            </w:r>
            <w:r>
              <w:t>с</w:t>
            </w:r>
            <w:r>
              <w:rPr>
                <w:spacing w:val="-14"/>
              </w:rPr>
              <w:t xml:space="preserve"> </w:t>
            </w:r>
            <w:r>
              <w:t xml:space="preserve">художественной </w:t>
            </w:r>
            <w:r>
              <w:rPr>
                <w:spacing w:val="-2"/>
              </w:rPr>
              <w:t>литературой</w:t>
            </w:r>
          </w:p>
        </w:tc>
      </w:tr>
    </w:tbl>
    <w:p w:rsidR="0074394B" w:rsidRDefault="0074394B">
      <w:pPr>
        <w:pStyle w:val="a3"/>
        <w:ind w:left="0" w:firstLine="0"/>
        <w:jc w:val="left"/>
        <w:rPr>
          <w:sz w:val="21"/>
        </w:rPr>
      </w:pPr>
    </w:p>
    <w:p w:rsidR="0074394B" w:rsidRDefault="00400CF6">
      <w:pPr>
        <w:pStyle w:val="a3"/>
        <w:spacing w:line="251" w:lineRule="exact"/>
        <w:ind w:firstLine="0"/>
        <w:jc w:val="left"/>
      </w:pPr>
      <w:r>
        <w:rPr>
          <w:spacing w:val="-2"/>
        </w:rPr>
        <w:t>Школа</w:t>
      </w:r>
      <w:r>
        <w:rPr>
          <w:spacing w:val="6"/>
        </w:rPr>
        <w:t xml:space="preserve"> </w:t>
      </w:r>
      <w:r>
        <w:rPr>
          <w:spacing w:val="-2"/>
        </w:rPr>
        <w:t>укомплектована</w:t>
      </w:r>
      <w:r>
        <w:rPr>
          <w:spacing w:val="9"/>
        </w:rPr>
        <w:t xml:space="preserve"> </w:t>
      </w:r>
      <w:r>
        <w:rPr>
          <w:spacing w:val="-2"/>
        </w:rPr>
        <w:t>работниками</w:t>
      </w:r>
      <w:r>
        <w:rPr>
          <w:spacing w:val="-4"/>
        </w:rPr>
        <w:t xml:space="preserve"> </w:t>
      </w:r>
      <w:r>
        <w:rPr>
          <w:spacing w:val="-2"/>
        </w:rPr>
        <w:t>пищеблока,</w:t>
      </w:r>
      <w:r>
        <w:rPr>
          <w:spacing w:val="8"/>
        </w:rPr>
        <w:t xml:space="preserve"> </w:t>
      </w:r>
      <w:r>
        <w:rPr>
          <w:spacing w:val="-2"/>
        </w:rPr>
        <w:t>вспомогательным</w:t>
      </w:r>
      <w:r>
        <w:rPr>
          <w:spacing w:val="7"/>
        </w:rPr>
        <w:t xml:space="preserve"> </w:t>
      </w:r>
      <w:r>
        <w:rPr>
          <w:spacing w:val="-2"/>
        </w:rPr>
        <w:t>персоналом.</w:t>
      </w:r>
    </w:p>
    <w:p w:rsidR="0074394B" w:rsidRDefault="00400CF6">
      <w:pPr>
        <w:pStyle w:val="a3"/>
        <w:ind w:right="815" w:firstLine="686"/>
        <w:jc w:val="left"/>
      </w:pPr>
      <w:r>
        <w:t>К</w:t>
      </w:r>
      <w:r>
        <w:rPr>
          <w:spacing w:val="-2"/>
        </w:rPr>
        <w:t xml:space="preserve"> </w:t>
      </w:r>
      <w:r>
        <w:t>настоящему</w:t>
      </w:r>
      <w:r>
        <w:rPr>
          <w:spacing w:val="-8"/>
        </w:rPr>
        <w:t xml:space="preserve"> </w:t>
      </w:r>
      <w:r>
        <w:t>моменту</w:t>
      </w:r>
      <w:r>
        <w:rPr>
          <w:spacing w:val="-8"/>
        </w:rPr>
        <w:t xml:space="preserve"> </w:t>
      </w:r>
      <w:r>
        <w:t>в</w:t>
      </w:r>
      <w:r>
        <w:rPr>
          <w:spacing w:val="-2"/>
        </w:rPr>
        <w:t xml:space="preserve"> </w:t>
      </w:r>
      <w:r>
        <w:t>школе</w:t>
      </w:r>
      <w:r>
        <w:rPr>
          <w:spacing w:val="30"/>
        </w:rPr>
        <w:t xml:space="preserve"> </w:t>
      </w:r>
      <w:r>
        <w:t>сложился</w:t>
      </w:r>
      <w:r>
        <w:rPr>
          <w:spacing w:val="-4"/>
        </w:rPr>
        <w:t xml:space="preserve"> </w:t>
      </w:r>
      <w:r>
        <w:t>стабильный</w:t>
      </w:r>
      <w:r>
        <w:rPr>
          <w:spacing w:val="-6"/>
        </w:rPr>
        <w:t xml:space="preserve"> </w:t>
      </w:r>
      <w:r>
        <w:t>профессиональный</w:t>
      </w:r>
      <w:r>
        <w:rPr>
          <w:spacing w:val="-5"/>
        </w:rPr>
        <w:t xml:space="preserve"> </w:t>
      </w:r>
      <w:r>
        <w:t>педагогический коллектив единомышленников.</w:t>
      </w:r>
    </w:p>
    <w:p w:rsidR="0074394B" w:rsidRDefault="00400CF6">
      <w:pPr>
        <w:pStyle w:val="a3"/>
        <w:tabs>
          <w:tab w:val="left" w:pos="3263"/>
        </w:tabs>
        <w:ind w:right="1034" w:firstLine="686"/>
        <w:jc w:val="left"/>
      </w:pPr>
      <w:r>
        <w:t>Педагоги</w:t>
      </w:r>
      <w:r>
        <w:rPr>
          <w:spacing w:val="40"/>
        </w:rPr>
        <w:t xml:space="preserve"> </w:t>
      </w:r>
      <w:r>
        <w:t>школы</w:t>
      </w:r>
      <w:r>
        <w:tab/>
        <w:t>открыты</w:t>
      </w:r>
      <w:r>
        <w:rPr>
          <w:spacing w:val="34"/>
        </w:rPr>
        <w:t xml:space="preserve"> </w:t>
      </w:r>
      <w:r>
        <w:t>для</w:t>
      </w:r>
      <w:r>
        <w:rPr>
          <w:spacing w:val="33"/>
        </w:rPr>
        <w:t xml:space="preserve"> </w:t>
      </w:r>
      <w:r>
        <w:t>апробирования</w:t>
      </w:r>
      <w:r>
        <w:rPr>
          <w:spacing w:val="30"/>
        </w:rPr>
        <w:t xml:space="preserve"> </w:t>
      </w:r>
      <w:r>
        <w:t>и</w:t>
      </w:r>
      <w:r>
        <w:rPr>
          <w:spacing w:val="35"/>
        </w:rPr>
        <w:t xml:space="preserve"> </w:t>
      </w:r>
      <w:r>
        <w:t>внедрения</w:t>
      </w:r>
      <w:r>
        <w:rPr>
          <w:spacing w:val="34"/>
        </w:rPr>
        <w:t xml:space="preserve"> </w:t>
      </w:r>
      <w:r>
        <w:t>в</w:t>
      </w:r>
      <w:r>
        <w:rPr>
          <w:spacing w:val="35"/>
        </w:rPr>
        <w:t xml:space="preserve"> </w:t>
      </w:r>
      <w:r>
        <w:t>учебно-воспитательный процесс современных образовательных технологий, реализуют инновационные проекты.</w:t>
      </w:r>
    </w:p>
    <w:p w:rsidR="0074394B" w:rsidRDefault="00400CF6">
      <w:pPr>
        <w:pStyle w:val="a3"/>
        <w:tabs>
          <w:tab w:val="left" w:pos="2749"/>
          <w:tab w:val="left" w:pos="3863"/>
          <w:tab w:val="left" w:pos="5159"/>
          <w:tab w:val="left" w:pos="6734"/>
          <w:tab w:val="left" w:pos="7056"/>
          <w:tab w:val="left" w:pos="9010"/>
        </w:tabs>
        <w:ind w:right="858" w:firstLine="710"/>
        <w:jc w:val="left"/>
      </w:pPr>
      <w:r>
        <w:rPr>
          <w:spacing w:val="-2"/>
        </w:rPr>
        <w:t>Ожидаемый</w:t>
      </w:r>
      <w:r>
        <w:tab/>
      </w:r>
      <w:r>
        <w:rPr>
          <w:spacing w:val="-2"/>
        </w:rPr>
        <w:t>результат</w:t>
      </w:r>
      <w:r>
        <w:tab/>
      </w:r>
      <w:r>
        <w:rPr>
          <w:spacing w:val="-2"/>
        </w:rPr>
        <w:t>повышения</w:t>
      </w:r>
      <w:r>
        <w:tab/>
      </w:r>
      <w:r>
        <w:rPr>
          <w:spacing w:val="-2"/>
        </w:rPr>
        <w:t>квалификации</w:t>
      </w:r>
      <w:r>
        <w:tab/>
      </w:r>
      <w:r>
        <w:rPr>
          <w:spacing w:val="-10"/>
        </w:rPr>
        <w:t>–</w:t>
      </w:r>
      <w:r>
        <w:tab/>
      </w:r>
      <w:r>
        <w:rPr>
          <w:spacing w:val="-2"/>
        </w:rPr>
        <w:t>профессиональная</w:t>
      </w:r>
      <w:r>
        <w:tab/>
      </w:r>
      <w:r>
        <w:rPr>
          <w:spacing w:val="-4"/>
        </w:rPr>
        <w:t xml:space="preserve">готовность </w:t>
      </w:r>
      <w:r>
        <w:t>работников образования к реализации ФГОС:</w:t>
      </w:r>
    </w:p>
    <w:p w:rsidR="0074394B" w:rsidRDefault="00400CF6">
      <w:pPr>
        <w:pStyle w:val="a3"/>
        <w:spacing w:before="5" w:line="237" w:lineRule="auto"/>
        <w:ind w:right="939" w:firstLine="0"/>
      </w:pPr>
      <w:r>
        <w:t>обеспечение</w:t>
      </w:r>
      <w:r>
        <w:rPr>
          <w:spacing w:val="-13"/>
        </w:rPr>
        <w:t xml:space="preserve"> </w:t>
      </w:r>
      <w:r>
        <w:t>оптимального</w:t>
      </w:r>
      <w:r>
        <w:rPr>
          <w:spacing w:val="-9"/>
        </w:rPr>
        <w:t xml:space="preserve"> </w:t>
      </w:r>
      <w:r>
        <w:t>вхождения</w:t>
      </w:r>
      <w:r>
        <w:rPr>
          <w:spacing w:val="-2"/>
        </w:rPr>
        <w:t xml:space="preserve"> </w:t>
      </w:r>
      <w:r>
        <w:t>работников образования</w:t>
      </w:r>
      <w:r>
        <w:rPr>
          <w:spacing w:val="-2"/>
        </w:rPr>
        <w:t xml:space="preserve"> </w:t>
      </w:r>
      <w:r>
        <w:t>в</w:t>
      </w:r>
      <w:r>
        <w:rPr>
          <w:spacing w:val="-1"/>
        </w:rPr>
        <w:t xml:space="preserve"> </w:t>
      </w:r>
      <w:r>
        <w:t>систему</w:t>
      </w:r>
      <w:r>
        <w:rPr>
          <w:spacing w:val="-7"/>
        </w:rPr>
        <w:t xml:space="preserve"> </w:t>
      </w:r>
      <w:r>
        <w:t>ценностей образования; принятие идеологии ФГОС общего образования;</w:t>
      </w:r>
    </w:p>
    <w:p w:rsidR="0074394B" w:rsidRDefault="00400CF6">
      <w:pPr>
        <w:pStyle w:val="a3"/>
        <w:spacing w:before="1"/>
        <w:ind w:right="851" w:firstLine="0"/>
      </w:pPr>
      <w: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74394B" w:rsidRDefault="00400CF6">
      <w:pPr>
        <w:pStyle w:val="a3"/>
        <w:ind w:right="849" w:firstLine="0"/>
      </w:pPr>
      <w:r>
        <w:t>овладение учебно-методическими и информационно-методическими ресурсами, необходимыми для успешного решения задач ФГОС.</w:t>
      </w:r>
    </w:p>
    <w:p w:rsidR="0074394B" w:rsidRDefault="00400CF6">
      <w:pPr>
        <w:pStyle w:val="Heading3"/>
        <w:spacing w:before="7" w:line="249" w:lineRule="exact"/>
        <w:ind w:left="679"/>
      </w:pPr>
      <w:r>
        <w:t>Организация</w:t>
      </w:r>
      <w:r>
        <w:rPr>
          <w:spacing w:val="-14"/>
        </w:rPr>
        <w:t xml:space="preserve"> </w:t>
      </w:r>
      <w:r>
        <w:t>методической</w:t>
      </w:r>
      <w:r>
        <w:rPr>
          <w:spacing w:val="-13"/>
        </w:rPr>
        <w:t xml:space="preserve"> </w:t>
      </w:r>
      <w:r>
        <w:rPr>
          <w:spacing w:val="-2"/>
        </w:rPr>
        <w:t>работы</w:t>
      </w:r>
    </w:p>
    <w:p w:rsidR="0074394B" w:rsidRDefault="00400CF6">
      <w:pPr>
        <w:pStyle w:val="a3"/>
        <w:spacing w:line="242" w:lineRule="auto"/>
        <w:ind w:right="840" w:firstLine="0"/>
      </w:pPr>
      <w:r>
        <w:rPr>
          <w:b/>
        </w:rPr>
        <w:t xml:space="preserve">Цель: </w:t>
      </w:r>
      <w:r>
        <w:t>Обеспечить профессиональную готовность педагогов к реализации ФГОС через создание системы непрерывного профессионального развития.</w:t>
      </w:r>
    </w:p>
    <w:p w:rsidR="0074394B" w:rsidRDefault="00400CF6">
      <w:pPr>
        <w:pStyle w:val="Heading3"/>
        <w:spacing w:line="252" w:lineRule="exact"/>
        <w:ind w:left="679"/>
        <w:jc w:val="left"/>
      </w:pPr>
      <w:r>
        <w:rPr>
          <w:spacing w:val="-2"/>
        </w:rPr>
        <w:t>Задачи:</w:t>
      </w:r>
    </w:p>
    <w:p w:rsidR="0074394B" w:rsidRDefault="00400CF6">
      <w:pPr>
        <w:pStyle w:val="a5"/>
        <w:numPr>
          <w:ilvl w:val="0"/>
          <w:numId w:val="19"/>
        </w:numPr>
        <w:tabs>
          <w:tab w:val="left" w:pos="906"/>
        </w:tabs>
        <w:spacing w:line="250" w:lineRule="exact"/>
      </w:pPr>
      <w:r>
        <w:rPr>
          <w:spacing w:val="-2"/>
        </w:rPr>
        <w:t>Выявить уровень</w:t>
      </w:r>
      <w:r>
        <w:rPr>
          <w:spacing w:val="6"/>
        </w:rPr>
        <w:t xml:space="preserve"> </w:t>
      </w:r>
      <w:r>
        <w:rPr>
          <w:spacing w:val="-2"/>
        </w:rPr>
        <w:t>ресурсной</w:t>
      </w:r>
      <w:r>
        <w:rPr>
          <w:spacing w:val="9"/>
        </w:rPr>
        <w:t xml:space="preserve"> </w:t>
      </w:r>
      <w:r>
        <w:rPr>
          <w:spacing w:val="-2"/>
        </w:rPr>
        <w:t>обеспеченности</w:t>
      </w:r>
      <w:r>
        <w:rPr>
          <w:spacing w:val="8"/>
        </w:rPr>
        <w:t xml:space="preserve"> </w:t>
      </w:r>
      <w:r>
        <w:rPr>
          <w:spacing w:val="-2"/>
        </w:rPr>
        <w:t>основного</w:t>
      </w:r>
      <w:r>
        <w:rPr>
          <w:spacing w:val="-4"/>
        </w:rPr>
        <w:t xml:space="preserve"> </w:t>
      </w:r>
      <w:r>
        <w:rPr>
          <w:spacing w:val="-2"/>
        </w:rPr>
        <w:t>общего</w:t>
      </w:r>
      <w:r>
        <w:rPr>
          <w:spacing w:val="-4"/>
        </w:rPr>
        <w:t xml:space="preserve"> </w:t>
      </w:r>
      <w:r>
        <w:rPr>
          <w:spacing w:val="-2"/>
        </w:rPr>
        <w:t>образования.</w:t>
      </w:r>
    </w:p>
    <w:p w:rsidR="0074394B" w:rsidRDefault="00400CF6">
      <w:pPr>
        <w:pStyle w:val="a5"/>
        <w:numPr>
          <w:ilvl w:val="0"/>
          <w:numId w:val="19"/>
        </w:numPr>
        <w:tabs>
          <w:tab w:val="left" w:pos="906"/>
        </w:tabs>
        <w:spacing w:line="250" w:lineRule="exact"/>
      </w:pPr>
      <w:r>
        <w:t>Создать</w:t>
      </w:r>
      <w:r>
        <w:rPr>
          <w:spacing w:val="-16"/>
        </w:rPr>
        <w:t xml:space="preserve"> </w:t>
      </w:r>
      <w:r>
        <w:t>нормативно-правовую</w:t>
      </w:r>
      <w:r>
        <w:rPr>
          <w:spacing w:val="-14"/>
        </w:rPr>
        <w:t xml:space="preserve"> </w:t>
      </w:r>
      <w:r>
        <w:t>и</w:t>
      </w:r>
      <w:r>
        <w:rPr>
          <w:spacing w:val="-10"/>
        </w:rPr>
        <w:t xml:space="preserve"> </w:t>
      </w:r>
      <w:r>
        <w:t>методическую</w:t>
      </w:r>
      <w:r>
        <w:rPr>
          <w:spacing w:val="-9"/>
        </w:rPr>
        <w:t xml:space="preserve"> </w:t>
      </w:r>
      <w:r>
        <w:t>базу</w:t>
      </w:r>
      <w:r>
        <w:rPr>
          <w:spacing w:val="-14"/>
        </w:rPr>
        <w:t xml:space="preserve"> </w:t>
      </w:r>
      <w:r>
        <w:t>по</w:t>
      </w:r>
      <w:r>
        <w:rPr>
          <w:spacing w:val="-14"/>
        </w:rPr>
        <w:t xml:space="preserve"> </w:t>
      </w:r>
      <w:r>
        <w:t>введению</w:t>
      </w:r>
      <w:r>
        <w:rPr>
          <w:spacing w:val="-9"/>
        </w:rPr>
        <w:t xml:space="preserve"> </w:t>
      </w:r>
      <w:r>
        <w:rPr>
          <w:spacing w:val="-2"/>
        </w:rPr>
        <w:t>ФГОС.</w:t>
      </w:r>
    </w:p>
    <w:p w:rsidR="0074394B" w:rsidRDefault="00400CF6">
      <w:pPr>
        <w:pStyle w:val="a5"/>
        <w:numPr>
          <w:ilvl w:val="0"/>
          <w:numId w:val="19"/>
        </w:numPr>
        <w:tabs>
          <w:tab w:val="left" w:pos="921"/>
        </w:tabs>
        <w:ind w:left="679" w:right="836" w:firstLine="0"/>
        <w:jc w:val="both"/>
      </w:pPr>
      <w:r>
        <w:t>Обеспечить подготовку педагогических работников к реализации ООП ООО,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интеллектуально-творческого и социально-психологического потенциала личности ребенка.</w:t>
      </w:r>
    </w:p>
    <w:p w:rsidR="0074394B" w:rsidRDefault="0074394B">
      <w:pPr>
        <w:jc w:val="both"/>
        <w:sectPr w:rsidR="0074394B">
          <w:pgSz w:w="11910" w:h="16840"/>
          <w:pgMar w:top="1020" w:right="0" w:bottom="1240" w:left="1020" w:header="0" w:footer="959" w:gutter="0"/>
          <w:cols w:space="720"/>
        </w:sectPr>
      </w:pPr>
    </w:p>
    <w:p w:rsidR="0074394B" w:rsidRDefault="00400CF6">
      <w:pPr>
        <w:pStyle w:val="a5"/>
        <w:numPr>
          <w:ilvl w:val="0"/>
          <w:numId w:val="19"/>
        </w:numPr>
        <w:tabs>
          <w:tab w:val="left" w:pos="978"/>
        </w:tabs>
        <w:spacing w:before="69" w:line="237" w:lineRule="auto"/>
        <w:ind w:left="679" w:right="1071" w:firstLine="0"/>
      </w:pPr>
      <w:r>
        <w:lastRenderedPageBreak/>
        <w:t>Организовать</w:t>
      </w:r>
      <w:r>
        <w:rPr>
          <w:spacing w:val="37"/>
        </w:rPr>
        <w:t xml:space="preserve"> </w:t>
      </w:r>
      <w:r>
        <w:t>эффективную</w:t>
      </w:r>
      <w:r>
        <w:rPr>
          <w:spacing w:val="36"/>
        </w:rPr>
        <w:t xml:space="preserve"> </w:t>
      </w:r>
      <w:r>
        <w:t>работу</w:t>
      </w:r>
      <w:r>
        <w:rPr>
          <w:spacing w:val="31"/>
        </w:rPr>
        <w:t xml:space="preserve"> </w:t>
      </w:r>
      <w:r>
        <w:t>по</w:t>
      </w:r>
      <w:r>
        <w:rPr>
          <w:spacing w:val="36"/>
        </w:rPr>
        <w:t xml:space="preserve"> </w:t>
      </w:r>
      <w:r>
        <w:t>освоению</w:t>
      </w:r>
      <w:r>
        <w:rPr>
          <w:spacing w:val="39"/>
        </w:rPr>
        <w:t xml:space="preserve"> </w:t>
      </w:r>
      <w:r>
        <w:t>педагогами</w:t>
      </w:r>
      <w:r>
        <w:rPr>
          <w:spacing w:val="38"/>
        </w:rPr>
        <w:t xml:space="preserve"> </w:t>
      </w:r>
      <w:r>
        <w:t>новой</w:t>
      </w:r>
      <w:r>
        <w:rPr>
          <w:spacing w:val="38"/>
        </w:rPr>
        <w:t xml:space="preserve"> </w:t>
      </w:r>
      <w:r>
        <w:t>системы</w:t>
      </w:r>
      <w:r>
        <w:rPr>
          <w:spacing w:val="36"/>
        </w:rPr>
        <w:t xml:space="preserve"> </w:t>
      </w:r>
      <w:r>
        <w:t>требований</w:t>
      </w:r>
      <w:r>
        <w:rPr>
          <w:spacing w:val="38"/>
        </w:rPr>
        <w:t xml:space="preserve"> </w:t>
      </w:r>
      <w:r>
        <w:t>к оценке итогов образовательной деятельности обучающихся.</w:t>
      </w:r>
    </w:p>
    <w:p w:rsidR="0074394B" w:rsidRDefault="00400CF6">
      <w:pPr>
        <w:pStyle w:val="Heading3"/>
        <w:spacing w:before="6"/>
        <w:ind w:left="679"/>
        <w:jc w:val="left"/>
      </w:pPr>
      <w:r>
        <w:rPr>
          <w:spacing w:val="-2"/>
        </w:rPr>
        <w:t>Мероприятия:</w:t>
      </w:r>
    </w:p>
    <w:p w:rsidR="0074394B" w:rsidRDefault="00400CF6">
      <w:pPr>
        <w:pStyle w:val="a5"/>
        <w:numPr>
          <w:ilvl w:val="0"/>
          <w:numId w:val="18"/>
        </w:numPr>
        <w:tabs>
          <w:tab w:val="left" w:pos="906"/>
        </w:tabs>
        <w:spacing w:before="1" w:line="249" w:lineRule="exact"/>
      </w:pPr>
      <w:r>
        <w:rPr>
          <w:spacing w:val="-2"/>
        </w:rPr>
        <w:t>Семинары,</w:t>
      </w:r>
      <w:r>
        <w:rPr>
          <w:spacing w:val="-3"/>
        </w:rPr>
        <w:t xml:space="preserve"> </w:t>
      </w:r>
      <w:r>
        <w:rPr>
          <w:spacing w:val="-2"/>
        </w:rPr>
        <w:t>посвящённые</w:t>
      </w:r>
      <w:r>
        <w:rPr>
          <w:spacing w:val="-4"/>
        </w:rPr>
        <w:t xml:space="preserve"> </w:t>
      </w:r>
      <w:r>
        <w:rPr>
          <w:spacing w:val="-2"/>
        </w:rPr>
        <w:t>содержанию</w:t>
      </w:r>
      <w:r>
        <w:rPr>
          <w:spacing w:val="1"/>
        </w:rPr>
        <w:t xml:space="preserve"> </w:t>
      </w:r>
      <w:r>
        <w:rPr>
          <w:spacing w:val="-2"/>
        </w:rPr>
        <w:t>и</w:t>
      </w:r>
      <w:r>
        <w:rPr>
          <w:spacing w:val="3"/>
        </w:rPr>
        <w:t xml:space="preserve"> </w:t>
      </w:r>
      <w:r>
        <w:rPr>
          <w:spacing w:val="-2"/>
        </w:rPr>
        <w:t>ключевым</w:t>
      </w:r>
      <w:r>
        <w:rPr>
          <w:spacing w:val="7"/>
        </w:rPr>
        <w:t xml:space="preserve"> </w:t>
      </w:r>
      <w:r>
        <w:rPr>
          <w:spacing w:val="-2"/>
        </w:rPr>
        <w:t>особенностям</w:t>
      </w:r>
      <w:r>
        <w:rPr>
          <w:spacing w:val="-3"/>
        </w:rPr>
        <w:t xml:space="preserve"> </w:t>
      </w:r>
      <w:r>
        <w:rPr>
          <w:spacing w:val="-2"/>
        </w:rPr>
        <w:t>ФГОС</w:t>
      </w:r>
      <w:r>
        <w:rPr>
          <w:spacing w:val="4"/>
        </w:rPr>
        <w:t xml:space="preserve"> </w:t>
      </w:r>
      <w:r>
        <w:rPr>
          <w:spacing w:val="-4"/>
        </w:rPr>
        <w:t>ООО.</w:t>
      </w:r>
    </w:p>
    <w:p w:rsidR="0074394B" w:rsidRDefault="00400CF6">
      <w:pPr>
        <w:pStyle w:val="a5"/>
        <w:numPr>
          <w:ilvl w:val="0"/>
          <w:numId w:val="18"/>
        </w:numPr>
        <w:tabs>
          <w:tab w:val="left" w:pos="906"/>
        </w:tabs>
        <w:spacing w:line="242" w:lineRule="auto"/>
        <w:ind w:left="679" w:right="1053" w:firstLine="0"/>
      </w:pPr>
      <w:r>
        <w:t>Тренинги</w:t>
      </w:r>
      <w:r>
        <w:rPr>
          <w:spacing w:val="38"/>
        </w:rPr>
        <w:t xml:space="preserve"> </w:t>
      </w:r>
      <w:r>
        <w:t>для</w:t>
      </w:r>
      <w:r>
        <w:rPr>
          <w:spacing w:val="34"/>
        </w:rPr>
        <w:t xml:space="preserve"> </w:t>
      </w:r>
      <w:r>
        <w:t>педагогов</w:t>
      </w:r>
      <w:r>
        <w:rPr>
          <w:spacing w:val="37"/>
        </w:rPr>
        <w:t xml:space="preserve"> </w:t>
      </w:r>
      <w:r>
        <w:t>с</w:t>
      </w:r>
      <w:r>
        <w:rPr>
          <w:spacing w:val="33"/>
        </w:rPr>
        <w:t xml:space="preserve"> </w:t>
      </w:r>
      <w:r>
        <w:t>целью</w:t>
      </w:r>
      <w:r>
        <w:rPr>
          <w:spacing w:val="33"/>
        </w:rPr>
        <w:t xml:space="preserve"> </w:t>
      </w:r>
      <w:r>
        <w:t>выявления</w:t>
      </w:r>
      <w:r>
        <w:rPr>
          <w:spacing w:val="35"/>
        </w:rPr>
        <w:t xml:space="preserve"> </w:t>
      </w:r>
      <w:r>
        <w:t>и</w:t>
      </w:r>
      <w:r>
        <w:rPr>
          <w:spacing w:val="36"/>
        </w:rPr>
        <w:t xml:space="preserve"> </w:t>
      </w:r>
      <w:r>
        <w:t>соотнесения</w:t>
      </w:r>
      <w:r>
        <w:rPr>
          <w:spacing w:val="35"/>
        </w:rPr>
        <w:t xml:space="preserve"> </w:t>
      </w:r>
      <w:r>
        <w:t>собственной</w:t>
      </w:r>
      <w:r>
        <w:rPr>
          <w:spacing w:val="38"/>
        </w:rPr>
        <w:t xml:space="preserve"> </w:t>
      </w:r>
      <w:r>
        <w:t>профессиональной позиции с целями и задачами ФГОС ООО.</w:t>
      </w:r>
    </w:p>
    <w:p w:rsidR="0074394B" w:rsidRDefault="00400CF6">
      <w:pPr>
        <w:pStyle w:val="a5"/>
        <w:numPr>
          <w:ilvl w:val="0"/>
          <w:numId w:val="18"/>
        </w:numPr>
        <w:tabs>
          <w:tab w:val="left" w:pos="911"/>
        </w:tabs>
        <w:spacing w:line="250" w:lineRule="exact"/>
        <w:ind w:left="910" w:hanging="232"/>
      </w:pPr>
      <w:r>
        <w:t>Заседания</w:t>
      </w:r>
      <w:r>
        <w:rPr>
          <w:spacing w:val="-14"/>
        </w:rPr>
        <w:t xml:space="preserve"> </w:t>
      </w:r>
      <w:r>
        <w:t>методических</w:t>
      </w:r>
      <w:r>
        <w:rPr>
          <w:spacing w:val="-14"/>
        </w:rPr>
        <w:t xml:space="preserve"> </w:t>
      </w:r>
      <w:r>
        <w:t>объединений</w:t>
      </w:r>
      <w:r>
        <w:rPr>
          <w:spacing w:val="-11"/>
        </w:rPr>
        <w:t xml:space="preserve"> </w:t>
      </w:r>
      <w:r>
        <w:t>учителей</w:t>
      </w:r>
      <w:r>
        <w:rPr>
          <w:spacing w:val="-9"/>
        </w:rPr>
        <w:t xml:space="preserve"> </w:t>
      </w:r>
      <w:r>
        <w:t>по</w:t>
      </w:r>
      <w:r>
        <w:rPr>
          <w:spacing w:val="-17"/>
        </w:rPr>
        <w:t xml:space="preserve"> </w:t>
      </w:r>
      <w:r>
        <w:t>проблемам</w:t>
      </w:r>
      <w:r>
        <w:rPr>
          <w:spacing w:val="-14"/>
        </w:rPr>
        <w:t xml:space="preserve"> </w:t>
      </w:r>
      <w:r>
        <w:t>введения</w:t>
      </w:r>
      <w:r>
        <w:rPr>
          <w:spacing w:val="-10"/>
        </w:rPr>
        <w:t xml:space="preserve"> </w:t>
      </w:r>
      <w:r>
        <w:t>ФГОС</w:t>
      </w:r>
      <w:r>
        <w:rPr>
          <w:spacing w:val="-13"/>
        </w:rPr>
        <w:t xml:space="preserve"> </w:t>
      </w:r>
      <w:r>
        <w:rPr>
          <w:spacing w:val="-4"/>
        </w:rPr>
        <w:t>ООО.</w:t>
      </w:r>
    </w:p>
    <w:p w:rsidR="0074394B" w:rsidRDefault="00400CF6">
      <w:pPr>
        <w:pStyle w:val="a5"/>
        <w:numPr>
          <w:ilvl w:val="0"/>
          <w:numId w:val="18"/>
        </w:numPr>
        <w:tabs>
          <w:tab w:val="left" w:pos="906"/>
        </w:tabs>
        <w:spacing w:line="251" w:lineRule="exact"/>
      </w:pPr>
      <w:r>
        <w:t>Участие</w:t>
      </w:r>
      <w:r>
        <w:rPr>
          <w:spacing w:val="-20"/>
        </w:rPr>
        <w:t xml:space="preserve"> </w:t>
      </w:r>
      <w:r>
        <w:t>педагогов</w:t>
      </w:r>
      <w:r>
        <w:rPr>
          <w:spacing w:val="-12"/>
        </w:rPr>
        <w:t xml:space="preserve"> </w:t>
      </w:r>
      <w:r>
        <w:t>в</w:t>
      </w:r>
      <w:r>
        <w:rPr>
          <w:spacing w:val="-6"/>
        </w:rPr>
        <w:t xml:space="preserve"> </w:t>
      </w:r>
      <w:r>
        <w:t>разработке</w:t>
      </w:r>
      <w:r>
        <w:rPr>
          <w:spacing w:val="-13"/>
        </w:rPr>
        <w:t xml:space="preserve"> </w:t>
      </w:r>
      <w:r>
        <w:t>разделов</w:t>
      </w:r>
      <w:r>
        <w:rPr>
          <w:spacing w:val="-5"/>
        </w:rPr>
        <w:t xml:space="preserve"> </w:t>
      </w:r>
      <w:r>
        <w:t>и</w:t>
      </w:r>
      <w:r>
        <w:rPr>
          <w:spacing w:val="-6"/>
        </w:rPr>
        <w:t xml:space="preserve"> </w:t>
      </w:r>
      <w:r>
        <w:t>компонентов</w:t>
      </w:r>
      <w:r>
        <w:rPr>
          <w:spacing w:val="-5"/>
        </w:rPr>
        <w:t xml:space="preserve"> </w:t>
      </w:r>
      <w:r>
        <w:t>ООП</w:t>
      </w:r>
      <w:r>
        <w:rPr>
          <w:spacing w:val="-9"/>
        </w:rPr>
        <w:t xml:space="preserve"> </w:t>
      </w:r>
      <w:r>
        <w:t>ООО</w:t>
      </w:r>
      <w:r>
        <w:rPr>
          <w:spacing w:val="-7"/>
        </w:rPr>
        <w:t xml:space="preserve"> </w:t>
      </w:r>
      <w:r>
        <w:rPr>
          <w:spacing w:val="-2"/>
        </w:rPr>
        <w:t>школы.</w:t>
      </w:r>
    </w:p>
    <w:p w:rsidR="0074394B" w:rsidRDefault="00400CF6">
      <w:pPr>
        <w:pStyle w:val="a5"/>
        <w:numPr>
          <w:ilvl w:val="0"/>
          <w:numId w:val="18"/>
        </w:numPr>
        <w:tabs>
          <w:tab w:val="left" w:pos="906"/>
        </w:tabs>
        <w:ind w:left="679" w:right="940" w:firstLine="0"/>
      </w:pPr>
      <w:r>
        <w:t>Участие</w:t>
      </w:r>
      <w:r>
        <w:rPr>
          <w:spacing w:val="40"/>
        </w:rPr>
        <w:t xml:space="preserve"> </w:t>
      </w:r>
      <w:r>
        <w:t>педагогов</w:t>
      </w:r>
      <w:r>
        <w:rPr>
          <w:spacing w:val="79"/>
        </w:rPr>
        <w:t xml:space="preserve"> </w:t>
      </w:r>
      <w:r>
        <w:t>в</w:t>
      </w:r>
      <w:r>
        <w:rPr>
          <w:spacing w:val="78"/>
        </w:rPr>
        <w:t xml:space="preserve"> </w:t>
      </w:r>
      <w:r>
        <w:t>разработке</w:t>
      </w:r>
      <w:r>
        <w:rPr>
          <w:spacing w:val="71"/>
        </w:rPr>
        <w:t xml:space="preserve"> </w:t>
      </w:r>
      <w:r>
        <w:t>и</w:t>
      </w:r>
      <w:r>
        <w:rPr>
          <w:spacing w:val="74"/>
        </w:rPr>
        <w:t xml:space="preserve"> </w:t>
      </w:r>
      <w:r>
        <w:t>апробации</w:t>
      </w:r>
      <w:r>
        <w:rPr>
          <w:spacing w:val="75"/>
        </w:rPr>
        <w:t xml:space="preserve"> </w:t>
      </w:r>
      <w:r>
        <w:t>оценки</w:t>
      </w:r>
      <w:r>
        <w:rPr>
          <w:spacing w:val="79"/>
        </w:rPr>
        <w:t xml:space="preserve"> </w:t>
      </w:r>
      <w:r>
        <w:t>эффективности</w:t>
      </w:r>
      <w:r>
        <w:rPr>
          <w:spacing w:val="80"/>
        </w:rPr>
        <w:t xml:space="preserve"> </w:t>
      </w:r>
      <w:r>
        <w:t>работы</w:t>
      </w:r>
      <w:r>
        <w:rPr>
          <w:spacing w:val="77"/>
        </w:rPr>
        <w:t xml:space="preserve"> </w:t>
      </w:r>
      <w:r>
        <w:t>в</w:t>
      </w:r>
      <w:r>
        <w:rPr>
          <w:spacing w:val="73"/>
        </w:rPr>
        <w:t xml:space="preserve"> </w:t>
      </w:r>
      <w:r>
        <w:t>условиях внедрения ФГОС ООО.</w:t>
      </w:r>
    </w:p>
    <w:p w:rsidR="0074394B" w:rsidRDefault="00400CF6">
      <w:pPr>
        <w:pStyle w:val="a5"/>
        <w:numPr>
          <w:ilvl w:val="0"/>
          <w:numId w:val="18"/>
        </w:numPr>
        <w:tabs>
          <w:tab w:val="left" w:pos="906"/>
        </w:tabs>
        <w:ind w:left="679" w:right="853" w:firstLine="0"/>
        <w:jc w:val="both"/>
      </w:pPr>
      <w:r>
        <w:t>Участие педагогов в проведении мастер-классов, круглых столов, стажировочных площадок, открытых уроков, внеурочных занятий и мероприятий по отдельным направлениям введения и реализации ФГОС ООО.</w:t>
      </w:r>
    </w:p>
    <w:p w:rsidR="0074394B" w:rsidRDefault="0074394B">
      <w:pPr>
        <w:pStyle w:val="a3"/>
        <w:spacing w:before="6"/>
        <w:ind w:left="0" w:firstLine="0"/>
        <w:jc w:val="left"/>
      </w:pPr>
    </w:p>
    <w:p w:rsidR="0074394B" w:rsidRDefault="00400CF6">
      <w:pPr>
        <w:pStyle w:val="Heading3"/>
        <w:ind w:right="844" w:firstLine="552"/>
      </w:pPr>
      <w:bookmarkStart w:id="21" w:name="_TOC_250003"/>
      <w:bookmarkEnd w:id="21"/>
      <w:r>
        <w:t>Психолого-педагогические условия реализации основной образовательной программы основного общего образования</w:t>
      </w:r>
    </w:p>
    <w:p w:rsidR="0074394B" w:rsidRDefault="00400CF6">
      <w:pPr>
        <w:pStyle w:val="a3"/>
        <w:spacing w:line="244" w:lineRule="auto"/>
        <w:ind w:right="853"/>
      </w:pPr>
      <w:r>
        <w:t>Требованиями Стандарта к психолого-педагогическим условиям реализации основной образовательной программы основного общего образования являются:</w:t>
      </w:r>
    </w:p>
    <w:p w:rsidR="0074394B" w:rsidRDefault="00400CF6">
      <w:pPr>
        <w:pStyle w:val="a5"/>
        <w:numPr>
          <w:ilvl w:val="1"/>
          <w:numId w:val="18"/>
        </w:numPr>
        <w:tabs>
          <w:tab w:val="left" w:pos="1271"/>
        </w:tabs>
        <w:ind w:right="840" w:firstLine="456"/>
      </w:pPr>
      <w: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74394B" w:rsidRDefault="00400CF6">
      <w:pPr>
        <w:pStyle w:val="a5"/>
        <w:numPr>
          <w:ilvl w:val="1"/>
          <w:numId w:val="18"/>
        </w:numPr>
        <w:tabs>
          <w:tab w:val="left" w:pos="1271"/>
        </w:tabs>
        <w:ind w:right="855" w:firstLine="456"/>
      </w:pPr>
      <w:r>
        <w:t>формирование и развитие психолого-педагогической компетентности участников образовательного процесса;</w:t>
      </w:r>
    </w:p>
    <w:p w:rsidR="0074394B" w:rsidRDefault="00400CF6">
      <w:pPr>
        <w:pStyle w:val="a5"/>
        <w:numPr>
          <w:ilvl w:val="1"/>
          <w:numId w:val="18"/>
        </w:numPr>
        <w:tabs>
          <w:tab w:val="left" w:pos="1271"/>
        </w:tabs>
        <w:spacing w:before="1"/>
        <w:ind w:right="867" w:firstLine="456"/>
      </w:pPr>
      <w: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74394B" w:rsidRDefault="0074394B">
      <w:pPr>
        <w:jc w:val="both"/>
        <w:sectPr w:rsidR="0074394B">
          <w:pgSz w:w="11910" w:h="16840"/>
          <w:pgMar w:top="1020" w:right="0" w:bottom="1240" w:left="1020" w:header="0" w:footer="959" w:gutter="0"/>
          <w:cols w:space="720"/>
        </w:sectPr>
      </w:pPr>
    </w:p>
    <w:tbl>
      <w:tblPr>
        <w:tblStyle w:val="TableNormal"/>
        <w:tblW w:w="0" w:type="auto"/>
        <w:tblInd w:w="12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2958"/>
        <w:gridCol w:w="2953"/>
        <w:gridCol w:w="2962"/>
        <w:gridCol w:w="2958"/>
        <w:gridCol w:w="2968"/>
      </w:tblGrid>
      <w:tr w:rsidR="0074394B">
        <w:trPr>
          <w:trHeight w:val="758"/>
        </w:trPr>
        <w:tc>
          <w:tcPr>
            <w:tcW w:w="2958" w:type="dxa"/>
          </w:tcPr>
          <w:p w:rsidR="0074394B" w:rsidRDefault="00400CF6">
            <w:pPr>
              <w:pStyle w:val="TableParagraph"/>
              <w:spacing w:line="244" w:lineRule="exact"/>
              <w:ind w:left="208" w:right="190"/>
              <w:jc w:val="center"/>
            </w:pPr>
            <w:r>
              <w:rPr>
                <w:spacing w:val="-2"/>
              </w:rPr>
              <w:lastRenderedPageBreak/>
              <w:t>Основные направления</w:t>
            </w:r>
          </w:p>
          <w:p w:rsidR="0074394B" w:rsidRDefault="00400CF6">
            <w:pPr>
              <w:pStyle w:val="TableParagraph"/>
              <w:spacing w:line="250" w:lineRule="exact"/>
              <w:ind w:left="214" w:right="190"/>
              <w:jc w:val="center"/>
            </w:pPr>
            <w:r>
              <w:rPr>
                <w:spacing w:val="-4"/>
              </w:rPr>
              <w:t xml:space="preserve">психолого-педагогического </w:t>
            </w:r>
            <w:r>
              <w:rPr>
                <w:spacing w:val="-2"/>
              </w:rPr>
              <w:t>сопровождения</w:t>
            </w:r>
          </w:p>
        </w:tc>
        <w:tc>
          <w:tcPr>
            <w:tcW w:w="2953" w:type="dxa"/>
          </w:tcPr>
          <w:p w:rsidR="0074394B" w:rsidRDefault="00400CF6">
            <w:pPr>
              <w:pStyle w:val="TableParagraph"/>
              <w:spacing w:line="244" w:lineRule="exact"/>
              <w:ind w:left="258"/>
            </w:pPr>
            <w:r>
              <w:rPr>
                <w:spacing w:val="-2"/>
              </w:rPr>
              <w:t>Индивидуальный</w:t>
            </w:r>
            <w:r>
              <w:rPr>
                <w:spacing w:val="11"/>
              </w:rPr>
              <w:t xml:space="preserve"> </w:t>
            </w:r>
            <w:r>
              <w:rPr>
                <w:spacing w:val="-2"/>
              </w:rPr>
              <w:t>уровень</w:t>
            </w:r>
          </w:p>
        </w:tc>
        <w:tc>
          <w:tcPr>
            <w:tcW w:w="2962" w:type="dxa"/>
          </w:tcPr>
          <w:p w:rsidR="0074394B" w:rsidRDefault="00400CF6">
            <w:pPr>
              <w:pStyle w:val="TableParagraph"/>
              <w:spacing w:line="244" w:lineRule="exact"/>
              <w:ind w:left="580"/>
            </w:pPr>
            <w:r>
              <w:rPr>
                <w:spacing w:val="-4"/>
              </w:rPr>
              <w:t>Групповой</w:t>
            </w:r>
            <w:r>
              <w:rPr>
                <w:spacing w:val="6"/>
              </w:rPr>
              <w:t xml:space="preserve"> </w:t>
            </w:r>
            <w:r>
              <w:rPr>
                <w:spacing w:val="-2"/>
              </w:rPr>
              <w:t>уровень</w:t>
            </w:r>
          </w:p>
        </w:tc>
        <w:tc>
          <w:tcPr>
            <w:tcW w:w="2958" w:type="dxa"/>
          </w:tcPr>
          <w:p w:rsidR="0074394B" w:rsidRDefault="00400CF6">
            <w:pPr>
              <w:pStyle w:val="TableParagraph"/>
              <w:spacing w:line="244" w:lineRule="exact"/>
              <w:ind w:left="672"/>
            </w:pPr>
            <w:r>
              <w:t>На</w:t>
            </w:r>
            <w:r>
              <w:rPr>
                <w:spacing w:val="-5"/>
              </w:rPr>
              <w:t xml:space="preserve"> </w:t>
            </w:r>
            <w:r>
              <w:t>уровне</w:t>
            </w:r>
            <w:r>
              <w:rPr>
                <w:spacing w:val="-14"/>
              </w:rPr>
              <w:t xml:space="preserve"> </w:t>
            </w:r>
            <w:r>
              <w:rPr>
                <w:spacing w:val="-2"/>
              </w:rPr>
              <w:t>класса</w:t>
            </w:r>
          </w:p>
        </w:tc>
        <w:tc>
          <w:tcPr>
            <w:tcW w:w="2968" w:type="dxa"/>
          </w:tcPr>
          <w:p w:rsidR="0074394B" w:rsidRDefault="00400CF6">
            <w:pPr>
              <w:pStyle w:val="TableParagraph"/>
              <w:spacing w:line="244" w:lineRule="exact"/>
              <w:ind w:left="656"/>
            </w:pPr>
            <w:r>
              <w:t>На</w:t>
            </w:r>
            <w:r>
              <w:rPr>
                <w:spacing w:val="-6"/>
              </w:rPr>
              <w:t xml:space="preserve"> </w:t>
            </w:r>
            <w:r>
              <w:t>уровне</w:t>
            </w:r>
            <w:r>
              <w:rPr>
                <w:spacing w:val="-14"/>
              </w:rPr>
              <w:t xml:space="preserve"> </w:t>
            </w:r>
            <w:r>
              <w:rPr>
                <w:spacing w:val="-4"/>
              </w:rPr>
              <w:t>школы</w:t>
            </w:r>
          </w:p>
        </w:tc>
      </w:tr>
      <w:tr w:rsidR="0074394B">
        <w:trPr>
          <w:trHeight w:val="251"/>
        </w:trPr>
        <w:tc>
          <w:tcPr>
            <w:tcW w:w="2958" w:type="dxa"/>
            <w:tcBorders>
              <w:bottom w:val="nil"/>
            </w:tcBorders>
          </w:tcPr>
          <w:p w:rsidR="0074394B" w:rsidRDefault="00400CF6">
            <w:pPr>
              <w:pStyle w:val="TableParagraph"/>
              <w:spacing w:line="232" w:lineRule="exact"/>
              <w:ind w:left="115"/>
            </w:pPr>
            <w:r>
              <w:rPr>
                <w:spacing w:val="-2"/>
              </w:rPr>
              <w:t>1.</w:t>
            </w:r>
            <w:r>
              <w:rPr>
                <w:spacing w:val="-9"/>
              </w:rPr>
              <w:t xml:space="preserve"> </w:t>
            </w:r>
            <w:r>
              <w:rPr>
                <w:spacing w:val="-2"/>
              </w:rPr>
              <w:t>Сохранение</w:t>
            </w:r>
            <w:r>
              <w:rPr>
                <w:spacing w:val="-11"/>
              </w:rPr>
              <w:t xml:space="preserve"> </w:t>
            </w:r>
            <w:r>
              <w:rPr>
                <w:spacing w:val="-2"/>
              </w:rPr>
              <w:t>и укрепление</w:t>
            </w:r>
          </w:p>
        </w:tc>
        <w:tc>
          <w:tcPr>
            <w:tcW w:w="2953" w:type="dxa"/>
            <w:tcBorders>
              <w:bottom w:val="nil"/>
            </w:tcBorders>
          </w:tcPr>
          <w:p w:rsidR="0074394B" w:rsidRDefault="00400CF6">
            <w:pPr>
              <w:pStyle w:val="TableParagraph"/>
              <w:spacing w:line="232" w:lineRule="exact"/>
              <w:ind w:left="114"/>
            </w:pPr>
            <w:r>
              <w:t>-</w:t>
            </w:r>
            <w:r>
              <w:rPr>
                <w:spacing w:val="1"/>
              </w:rPr>
              <w:t xml:space="preserve"> </w:t>
            </w:r>
            <w:r>
              <w:rPr>
                <w:spacing w:val="-2"/>
              </w:rPr>
              <w:t>проведение</w:t>
            </w:r>
          </w:p>
        </w:tc>
        <w:tc>
          <w:tcPr>
            <w:tcW w:w="2962" w:type="dxa"/>
            <w:tcBorders>
              <w:bottom w:val="nil"/>
            </w:tcBorders>
          </w:tcPr>
          <w:p w:rsidR="0074394B" w:rsidRDefault="00400CF6">
            <w:pPr>
              <w:pStyle w:val="TableParagraph"/>
              <w:spacing w:line="232" w:lineRule="exact"/>
              <w:ind w:left="114"/>
            </w:pPr>
            <w:r>
              <w:t>-</w:t>
            </w:r>
            <w:r>
              <w:rPr>
                <w:spacing w:val="-4"/>
              </w:rPr>
              <w:t xml:space="preserve"> </w:t>
            </w:r>
            <w:r>
              <w:t>проведение</w:t>
            </w:r>
            <w:r>
              <w:rPr>
                <w:spacing w:val="-8"/>
              </w:rPr>
              <w:t xml:space="preserve"> </w:t>
            </w:r>
            <w:r>
              <w:rPr>
                <w:spacing w:val="-2"/>
              </w:rPr>
              <w:t>тренингов,</w:t>
            </w:r>
          </w:p>
        </w:tc>
        <w:tc>
          <w:tcPr>
            <w:tcW w:w="2958" w:type="dxa"/>
            <w:tcBorders>
              <w:bottom w:val="nil"/>
            </w:tcBorders>
          </w:tcPr>
          <w:p w:rsidR="0074394B" w:rsidRDefault="00400CF6">
            <w:pPr>
              <w:pStyle w:val="TableParagraph"/>
              <w:spacing w:line="232" w:lineRule="exact"/>
              <w:ind w:left="114"/>
            </w:pPr>
            <w:r>
              <w:t>-</w:t>
            </w:r>
            <w:r>
              <w:rPr>
                <w:spacing w:val="-12"/>
              </w:rPr>
              <w:t xml:space="preserve"> </w:t>
            </w:r>
            <w:r>
              <w:t>проведение</w:t>
            </w:r>
            <w:r>
              <w:rPr>
                <w:spacing w:val="-13"/>
              </w:rPr>
              <w:t xml:space="preserve"> </w:t>
            </w:r>
            <w:r>
              <w:rPr>
                <w:spacing w:val="-2"/>
              </w:rPr>
              <w:t>тренинговых</w:t>
            </w:r>
          </w:p>
        </w:tc>
        <w:tc>
          <w:tcPr>
            <w:tcW w:w="2968" w:type="dxa"/>
            <w:tcBorders>
              <w:bottom w:val="nil"/>
            </w:tcBorders>
          </w:tcPr>
          <w:p w:rsidR="0074394B" w:rsidRDefault="00400CF6">
            <w:pPr>
              <w:pStyle w:val="TableParagraph"/>
              <w:spacing w:line="232" w:lineRule="exact"/>
              <w:ind w:left="109"/>
            </w:pPr>
            <w:r>
              <w:rPr>
                <w:spacing w:val="-2"/>
              </w:rPr>
              <w:t>-</w:t>
            </w:r>
            <w:r>
              <w:rPr>
                <w:spacing w:val="5"/>
              </w:rPr>
              <w:t xml:space="preserve"> </w:t>
            </w:r>
            <w:r>
              <w:rPr>
                <w:spacing w:val="-2"/>
              </w:rPr>
              <w:t>проведение</w:t>
            </w:r>
            <w:r>
              <w:rPr>
                <w:spacing w:val="-17"/>
              </w:rPr>
              <w:t xml:space="preserve"> </w:t>
            </w:r>
            <w:r>
              <w:rPr>
                <w:spacing w:val="-2"/>
              </w:rPr>
              <w:t>общешкольных</w:t>
            </w:r>
          </w:p>
        </w:tc>
      </w:tr>
      <w:tr w:rsidR="0074394B">
        <w:trPr>
          <w:trHeight w:val="254"/>
        </w:trPr>
        <w:tc>
          <w:tcPr>
            <w:tcW w:w="2958" w:type="dxa"/>
            <w:tcBorders>
              <w:top w:val="nil"/>
              <w:bottom w:val="nil"/>
            </w:tcBorders>
          </w:tcPr>
          <w:p w:rsidR="0074394B" w:rsidRDefault="00400CF6">
            <w:pPr>
              <w:pStyle w:val="TableParagraph"/>
              <w:spacing w:line="234" w:lineRule="exact"/>
              <w:ind w:left="115"/>
            </w:pPr>
            <w:r>
              <w:rPr>
                <w:spacing w:val="-2"/>
              </w:rPr>
              <w:t>психологического</w:t>
            </w:r>
            <w:r>
              <w:rPr>
                <w:spacing w:val="16"/>
              </w:rPr>
              <w:t xml:space="preserve"> </w:t>
            </w:r>
            <w:r>
              <w:rPr>
                <w:spacing w:val="-2"/>
              </w:rPr>
              <w:t>здоровья</w:t>
            </w:r>
          </w:p>
        </w:tc>
        <w:tc>
          <w:tcPr>
            <w:tcW w:w="2953" w:type="dxa"/>
            <w:tcBorders>
              <w:top w:val="nil"/>
              <w:bottom w:val="nil"/>
            </w:tcBorders>
          </w:tcPr>
          <w:p w:rsidR="0074394B" w:rsidRDefault="00400CF6">
            <w:pPr>
              <w:pStyle w:val="TableParagraph"/>
              <w:spacing w:line="234" w:lineRule="exact"/>
              <w:ind w:left="114"/>
            </w:pPr>
            <w:r>
              <w:rPr>
                <w:spacing w:val="-2"/>
              </w:rPr>
              <w:t>индивидуальных</w:t>
            </w:r>
          </w:p>
        </w:tc>
        <w:tc>
          <w:tcPr>
            <w:tcW w:w="2962" w:type="dxa"/>
            <w:tcBorders>
              <w:top w:val="nil"/>
              <w:bottom w:val="nil"/>
            </w:tcBorders>
          </w:tcPr>
          <w:p w:rsidR="0074394B" w:rsidRDefault="00400CF6">
            <w:pPr>
              <w:pStyle w:val="TableParagraph"/>
              <w:spacing w:line="234" w:lineRule="exact"/>
              <w:ind w:left="114"/>
            </w:pPr>
            <w:r>
              <w:rPr>
                <w:spacing w:val="-2"/>
              </w:rPr>
              <w:t>организация</w:t>
            </w:r>
            <w:r>
              <w:rPr>
                <w:spacing w:val="-4"/>
              </w:rPr>
              <w:t xml:space="preserve"> </w:t>
            </w:r>
            <w:r>
              <w:rPr>
                <w:spacing w:val="-2"/>
              </w:rPr>
              <w:t>тематических</w:t>
            </w:r>
            <w:r>
              <w:rPr>
                <w:spacing w:val="4"/>
              </w:rPr>
              <w:t xml:space="preserve"> </w:t>
            </w:r>
            <w:r>
              <w:rPr>
                <w:spacing w:val="-12"/>
              </w:rPr>
              <w:t>и</w:t>
            </w:r>
          </w:p>
        </w:tc>
        <w:tc>
          <w:tcPr>
            <w:tcW w:w="2958" w:type="dxa"/>
            <w:tcBorders>
              <w:top w:val="nil"/>
              <w:bottom w:val="nil"/>
            </w:tcBorders>
          </w:tcPr>
          <w:p w:rsidR="0074394B" w:rsidRDefault="00400CF6">
            <w:pPr>
              <w:pStyle w:val="TableParagraph"/>
              <w:spacing w:line="234" w:lineRule="exact"/>
              <w:ind w:left="114"/>
            </w:pPr>
            <w:r>
              <w:t>занятий,</w:t>
            </w:r>
            <w:r>
              <w:rPr>
                <w:spacing w:val="-3"/>
              </w:rPr>
              <w:t xml:space="preserve"> </w:t>
            </w:r>
            <w:r>
              <w:rPr>
                <w:spacing w:val="-2"/>
              </w:rPr>
              <w:t>организация</w:t>
            </w:r>
          </w:p>
        </w:tc>
        <w:tc>
          <w:tcPr>
            <w:tcW w:w="2968" w:type="dxa"/>
            <w:tcBorders>
              <w:top w:val="nil"/>
              <w:bottom w:val="nil"/>
            </w:tcBorders>
          </w:tcPr>
          <w:p w:rsidR="0074394B" w:rsidRDefault="00400CF6">
            <w:pPr>
              <w:pStyle w:val="TableParagraph"/>
              <w:spacing w:line="234" w:lineRule="exact"/>
              <w:ind w:left="109"/>
            </w:pPr>
            <w:r>
              <w:t>лекториев</w:t>
            </w:r>
            <w:r>
              <w:rPr>
                <w:spacing w:val="-5"/>
              </w:rPr>
              <w:t xml:space="preserve"> </w:t>
            </w:r>
            <w:r>
              <w:t>для</w:t>
            </w:r>
            <w:r>
              <w:rPr>
                <w:spacing w:val="-5"/>
              </w:rPr>
              <w:t xml:space="preserve"> </w:t>
            </w:r>
            <w:r>
              <w:rPr>
                <w:spacing w:val="-2"/>
              </w:rPr>
              <w:t>родителей</w:t>
            </w:r>
          </w:p>
        </w:tc>
      </w:tr>
      <w:tr w:rsidR="0074394B">
        <w:trPr>
          <w:trHeight w:val="254"/>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400CF6">
            <w:pPr>
              <w:pStyle w:val="TableParagraph"/>
              <w:spacing w:line="234" w:lineRule="exact"/>
              <w:ind w:left="114"/>
            </w:pPr>
            <w:r>
              <w:rPr>
                <w:spacing w:val="-2"/>
              </w:rPr>
              <w:t>консультаций</w:t>
            </w:r>
            <w:r>
              <w:rPr>
                <w:spacing w:val="-11"/>
              </w:rPr>
              <w:t xml:space="preserve"> </w:t>
            </w:r>
            <w:r>
              <w:rPr>
                <w:spacing w:val="-2"/>
              </w:rPr>
              <w:t>с</w:t>
            </w:r>
            <w:r>
              <w:rPr>
                <w:spacing w:val="-14"/>
              </w:rPr>
              <w:t xml:space="preserve"> </w:t>
            </w:r>
            <w:r>
              <w:rPr>
                <w:spacing w:val="-2"/>
              </w:rPr>
              <w:t>учащимися,</w:t>
            </w:r>
          </w:p>
        </w:tc>
        <w:tc>
          <w:tcPr>
            <w:tcW w:w="2962" w:type="dxa"/>
            <w:tcBorders>
              <w:top w:val="nil"/>
              <w:bottom w:val="nil"/>
            </w:tcBorders>
          </w:tcPr>
          <w:p w:rsidR="0074394B" w:rsidRDefault="00400CF6">
            <w:pPr>
              <w:pStyle w:val="TableParagraph"/>
              <w:spacing w:before="3" w:line="231" w:lineRule="exact"/>
              <w:ind w:left="114"/>
            </w:pPr>
            <w:r>
              <w:t>профилактических</w:t>
            </w:r>
            <w:r>
              <w:rPr>
                <w:spacing w:val="-11"/>
              </w:rPr>
              <w:t xml:space="preserve"> </w:t>
            </w:r>
            <w:r>
              <w:rPr>
                <w:spacing w:val="-2"/>
              </w:rPr>
              <w:t>занятий,</w:t>
            </w:r>
          </w:p>
        </w:tc>
        <w:tc>
          <w:tcPr>
            <w:tcW w:w="2958" w:type="dxa"/>
            <w:tcBorders>
              <w:top w:val="nil"/>
              <w:bottom w:val="nil"/>
            </w:tcBorders>
          </w:tcPr>
          <w:p w:rsidR="0074394B" w:rsidRDefault="00400CF6">
            <w:pPr>
              <w:pStyle w:val="TableParagraph"/>
              <w:spacing w:line="234" w:lineRule="exact"/>
              <w:ind w:left="114"/>
            </w:pPr>
            <w:r>
              <w:rPr>
                <w:spacing w:val="-2"/>
              </w:rPr>
              <w:t>тематических</w:t>
            </w:r>
            <w:r>
              <w:rPr>
                <w:spacing w:val="1"/>
              </w:rPr>
              <w:t xml:space="preserve"> </w:t>
            </w:r>
            <w:r>
              <w:rPr>
                <w:spacing w:val="-2"/>
              </w:rPr>
              <w:t>классных</w:t>
            </w:r>
          </w:p>
        </w:tc>
        <w:tc>
          <w:tcPr>
            <w:tcW w:w="2968" w:type="dxa"/>
            <w:tcBorders>
              <w:top w:val="nil"/>
              <w:bottom w:val="nil"/>
            </w:tcBorders>
          </w:tcPr>
          <w:p w:rsidR="0074394B" w:rsidRDefault="00400CF6">
            <w:pPr>
              <w:pStyle w:val="TableParagraph"/>
              <w:spacing w:before="3" w:line="231" w:lineRule="exact"/>
              <w:ind w:left="109"/>
            </w:pPr>
            <w:r>
              <w:rPr>
                <w:spacing w:val="-2"/>
              </w:rPr>
              <w:t>обучающихся</w:t>
            </w:r>
          </w:p>
        </w:tc>
      </w:tr>
      <w:tr w:rsidR="0074394B">
        <w:trPr>
          <w:trHeight w:val="252"/>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400CF6">
            <w:pPr>
              <w:pStyle w:val="TableParagraph"/>
              <w:spacing w:line="232" w:lineRule="exact"/>
              <w:ind w:left="114"/>
            </w:pPr>
            <w:r>
              <w:t>педагогами</w:t>
            </w:r>
            <w:r>
              <w:rPr>
                <w:spacing w:val="-2"/>
              </w:rPr>
              <w:t xml:space="preserve"> </w:t>
            </w:r>
            <w:r>
              <w:t>и</w:t>
            </w:r>
            <w:r>
              <w:rPr>
                <w:spacing w:val="-5"/>
              </w:rPr>
              <w:t xml:space="preserve"> </w:t>
            </w:r>
            <w:r>
              <w:rPr>
                <w:spacing w:val="-2"/>
              </w:rPr>
              <w:t>родителями</w:t>
            </w:r>
          </w:p>
        </w:tc>
        <w:tc>
          <w:tcPr>
            <w:tcW w:w="2962" w:type="dxa"/>
            <w:tcBorders>
              <w:top w:val="nil"/>
              <w:bottom w:val="nil"/>
            </w:tcBorders>
          </w:tcPr>
          <w:p w:rsidR="0074394B" w:rsidRDefault="00400CF6">
            <w:pPr>
              <w:pStyle w:val="TableParagraph"/>
              <w:spacing w:line="232" w:lineRule="exact"/>
              <w:ind w:left="114"/>
            </w:pPr>
            <w:r>
              <w:t>-</w:t>
            </w:r>
            <w:r>
              <w:rPr>
                <w:spacing w:val="-4"/>
              </w:rPr>
              <w:t xml:space="preserve"> </w:t>
            </w:r>
            <w:r>
              <w:t>проведение</w:t>
            </w:r>
            <w:r>
              <w:rPr>
                <w:spacing w:val="-9"/>
              </w:rPr>
              <w:t xml:space="preserve"> </w:t>
            </w:r>
            <w:r>
              <w:t>тренингов</w:t>
            </w:r>
            <w:r>
              <w:rPr>
                <w:spacing w:val="-1"/>
              </w:rPr>
              <w:t xml:space="preserve"> </w:t>
            </w:r>
            <w:r>
              <w:rPr>
                <w:spacing w:val="-10"/>
              </w:rPr>
              <w:t>с</w:t>
            </w:r>
          </w:p>
        </w:tc>
        <w:tc>
          <w:tcPr>
            <w:tcW w:w="2958" w:type="dxa"/>
            <w:tcBorders>
              <w:top w:val="nil"/>
              <w:bottom w:val="nil"/>
            </w:tcBorders>
          </w:tcPr>
          <w:p w:rsidR="0074394B" w:rsidRDefault="00400CF6">
            <w:pPr>
              <w:pStyle w:val="TableParagraph"/>
              <w:spacing w:line="232" w:lineRule="exact"/>
              <w:ind w:left="114"/>
            </w:pPr>
            <w:r>
              <w:rPr>
                <w:spacing w:val="-2"/>
              </w:rPr>
              <w:t>часов;</w:t>
            </w:r>
          </w:p>
        </w:tc>
        <w:tc>
          <w:tcPr>
            <w:tcW w:w="2968" w:type="dxa"/>
            <w:tcBorders>
              <w:top w:val="nil"/>
              <w:bottom w:val="nil"/>
            </w:tcBorders>
          </w:tcPr>
          <w:p w:rsidR="0074394B" w:rsidRDefault="00400CF6">
            <w:pPr>
              <w:pStyle w:val="TableParagraph"/>
              <w:spacing w:line="232" w:lineRule="exact"/>
              <w:ind w:left="109"/>
            </w:pPr>
            <w:r>
              <w:t>- проведение</w:t>
            </w:r>
            <w:r>
              <w:rPr>
                <w:spacing w:val="-8"/>
              </w:rPr>
              <w:t xml:space="preserve"> </w:t>
            </w:r>
            <w:r>
              <w:rPr>
                <w:spacing w:val="-2"/>
              </w:rPr>
              <w:t>мероприятий,</w:t>
            </w:r>
          </w:p>
        </w:tc>
      </w:tr>
      <w:tr w:rsidR="0074394B">
        <w:trPr>
          <w:trHeight w:val="249"/>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400CF6">
            <w:pPr>
              <w:pStyle w:val="TableParagraph"/>
              <w:spacing w:line="230" w:lineRule="exact"/>
              <w:ind w:left="114"/>
            </w:pPr>
            <w:r>
              <w:t>-</w:t>
            </w:r>
            <w:r>
              <w:rPr>
                <w:spacing w:val="1"/>
              </w:rPr>
              <w:t xml:space="preserve"> </w:t>
            </w:r>
            <w:r>
              <w:rPr>
                <w:spacing w:val="-2"/>
              </w:rPr>
              <w:t>индивидуальная</w:t>
            </w:r>
          </w:p>
        </w:tc>
        <w:tc>
          <w:tcPr>
            <w:tcW w:w="2962" w:type="dxa"/>
            <w:tcBorders>
              <w:top w:val="nil"/>
              <w:bottom w:val="nil"/>
            </w:tcBorders>
          </w:tcPr>
          <w:p w:rsidR="0074394B" w:rsidRDefault="00400CF6">
            <w:pPr>
              <w:pStyle w:val="TableParagraph"/>
              <w:spacing w:line="230" w:lineRule="exact"/>
              <w:ind w:left="114"/>
            </w:pPr>
            <w:r>
              <w:rPr>
                <w:spacing w:val="-2"/>
              </w:rPr>
              <w:t>педагогами по</w:t>
            </w:r>
            <w:r>
              <w:rPr>
                <w:spacing w:val="-9"/>
              </w:rPr>
              <w:t xml:space="preserve"> </w:t>
            </w:r>
            <w:r>
              <w:rPr>
                <w:spacing w:val="-2"/>
              </w:rPr>
              <w:t>профилактике</w:t>
            </w:r>
          </w:p>
        </w:tc>
        <w:tc>
          <w:tcPr>
            <w:tcW w:w="2958" w:type="dxa"/>
            <w:tcBorders>
              <w:top w:val="nil"/>
              <w:bottom w:val="nil"/>
            </w:tcBorders>
          </w:tcPr>
          <w:p w:rsidR="0074394B" w:rsidRDefault="00400CF6">
            <w:pPr>
              <w:pStyle w:val="TableParagraph"/>
              <w:spacing w:line="230" w:lineRule="exact"/>
              <w:ind w:left="114"/>
            </w:pPr>
            <w:r>
              <w:t>-</w:t>
            </w:r>
            <w:r>
              <w:rPr>
                <w:spacing w:val="5"/>
              </w:rPr>
              <w:t xml:space="preserve"> </w:t>
            </w:r>
            <w:r>
              <w:rPr>
                <w:spacing w:val="-2"/>
              </w:rPr>
              <w:t>проведение</w:t>
            </w:r>
          </w:p>
        </w:tc>
        <w:tc>
          <w:tcPr>
            <w:tcW w:w="2968" w:type="dxa"/>
            <w:tcBorders>
              <w:top w:val="nil"/>
              <w:bottom w:val="nil"/>
            </w:tcBorders>
          </w:tcPr>
          <w:p w:rsidR="0074394B" w:rsidRDefault="00400CF6">
            <w:pPr>
              <w:pStyle w:val="TableParagraph"/>
              <w:spacing w:line="230" w:lineRule="exact"/>
              <w:ind w:left="109"/>
            </w:pPr>
            <w:r>
              <w:t>направленных</w:t>
            </w:r>
            <w:r>
              <w:rPr>
                <w:spacing w:val="-8"/>
              </w:rPr>
              <w:t xml:space="preserve"> </w:t>
            </w:r>
            <w:r>
              <w:rPr>
                <w:spacing w:val="-5"/>
              </w:rPr>
              <w:t>на</w:t>
            </w:r>
          </w:p>
        </w:tc>
      </w:tr>
      <w:tr w:rsidR="0074394B">
        <w:trPr>
          <w:trHeight w:val="256"/>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400CF6">
            <w:pPr>
              <w:pStyle w:val="TableParagraph"/>
              <w:spacing w:line="237" w:lineRule="exact"/>
              <w:ind w:left="114"/>
            </w:pPr>
            <w:r>
              <w:t>коррекционная</w:t>
            </w:r>
            <w:r>
              <w:rPr>
                <w:spacing w:val="-10"/>
              </w:rPr>
              <w:t xml:space="preserve"> </w:t>
            </w:r>
            <w:r>
              <w:t>работа</w:t>
            </w:r>
            <w:r>
              <w:rPr>
                <w:spacing w:val="-1"/>
              </w:rPr>
              <w:t xml:space="preserve"> </w:t>
            </w:r>
            <w:r>
              <w:rPr>
                <w:spacing w:val="-10"/>
              </w:rPr>
              <w:t>с</w:t>
            </w:r>
          </w:p>
        </w:tc>
        <w:tc>
          <w:tcPr>
            <w:tcW w:w="2962" w:type="dxa"/>
            <w:tcBorders>
              <w:top w:val="nil"/>
              <w:bottom w:val="nil"/>
            </w:tcBorders>
          </w:tcPr>
          <w:p w:rsidR="0074394B" w:rsidRDefault="00400CF6">
            <w:pPr>
              <w:pStyle w:val="TableParagraph"/>
              <w:spacing w:before="1" w:line="236" w:lineRule="exact"/>
              <w:ind w:left="114"/>
            </w:pPr>
            <w:r>
              <w:t>эмоционального</w:t>
            </w:r>
            <w:r>
              <w:rPr>
                <w:spacing w:val="-12"/>
              </w:rPr>
              <w:t xml:space="preserve"> </w:t>
            </w:r>
            <w:r>
              <w:rPr>
                <w:spacing w:val="-2"/>
              </w:rPr>
              <w:t>выгорания,</w:t>
            </w:r>
          </w:p>
        </w:tc>
        <w:tc>
          <w:tcPr>
            <w:tcW w:w="2958" w:type="dxa"/>
            <w:tcBorders>
              <w:top w:val="nil"/>
              <w:bottom w:val="nil"/>
            </w:tcBorders>
          </w:tcPr>
          <w:p w:rsidR="0074394B" w:rsidRDefault="00400CF6">
            <w:pPr>
              <w:pStyle w:val="TableParagraph"/>
              <w:spacing w:line="237" w:lineRule="exact"/>
              <w:ind w:left="114"/>
            </w:pPr>
            <w:r>
              <w:rPr>
                <w:spacing w:val="-2"/>
              </w:rPr>
              <w:t>диагностических</w:t>
            </w:r>
          </w:p>
        </w:tc>
        <w:tc>
          <w:tcPr>
            <w:tcW w:w="2968" w:type="dxa"/>
            <w:tcBorders>
              <w:top w:val="nil"/>
              <w:bottom w:val="nil"/>
            </w:tcBorders>
          </w:tcPr>
          <w:p w:rsidR="0074394B" w:rsidRDefault="00400CF6">
            <w:pPr>
              <w:pStyle w:val="TableParagraph"/>
              <w:spacing w:before="1" w:line="236" w:lineRule="exact"/>
              <w:ind w:left="109"/>
            </w:pPr>
            <w:r>
              <w:t>профилактику</w:t>
            </w:r>
            <w:r>
              <w:rPr>
                <w:spacing w:val="-14"/>
              </w:rPr>
              <w:t xml:space="preserve"> </w:t>
            </w:r>
            <w:r>
              <w:t>жестокого</w:t>
            </w:r>
            <w:r>
              <w:rPr>
                <w:spacing w:val="-11"/>
              </w:rPr>
              <w:t xml:space="preserve"> </w:t>
            </w:r>
            <w:r>
              <w:rPr>
                <w:spacing w:val="-10"/>
              </w:rPr>
              <w:t>и</w:t>
            </w:r>
          </w:p>
        </w:tc>
      </w:tr>
      <w:tr w:rsidR="0074394B">
        <w:trPr>
          <w:trHeight w:val="249"/>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400CF6">
            <w:pPr>
              <w:pStyle w:val="TableParagraph"/>
              <w:spacing w:line="230" w:lineRule="exact"/>
              <w:ind w:left="114"/>
            </w:pPr>
            <w:r>
              <w:rPr>
                <w:spacing w:val="-2"/>
              </w:rPr>
              <w:t>учащимися</w:t>
            </w:r>
            <w:r>
              <w:rPr>
                <w:spacing w:val="-1"/>
              </w:rPr>
              <w:t xml:space="preserve"> </w:t>
            </w:r>
            <w:r>
              <w:rPr>
                <w:spacing w:val="-2"/>
              </w:rPr>
              <w:t>специалистами</w:t>
            </w:r>
          </w:p>
        </w:tc>
        <w:tc>
          <w:tcPr>
            <w:tcW w:w="2962" w:type="dxa"/>
            <w:tcBorders>
              <w:top w:val="nil"/>
              <w:bottom w:val="nil"/>
            </w:tcBorders>
          </w:tcPr>
          <w:p w:rsidR="0074394B" w:rsidRDefault="00400CF6">
            <w:pPr>
              <w:pStyle w:val="TableParagraph"/>
              <w:spacing w:line="230" w:lineRule="exact"/>
              <w:ind w:left="114"/>
            </w:pPr>
            <w:r>
              <w:rPr>
                <w:spacing w:val="-2"/>
              </w:rPr>
              <w:t>проблеме</w:t>
            </w:r>
            <w:r>
              <w:rPr>
                <w:spacing w:val="-7"/>
              </w:rPr>
              <w:t xml:space="preserve"> </w:t>
            </w:r>
            <w:r>
              <w:rPr>
                <w:spacing w:val="-2"/>
              </w:rPr>
              <w:t>профессиональной</w:t>
            </w:r>
          </w:p>
        </w:tc>
        <w:tc>
          <w:tcPr>
            <w:tcW w:w="2958" w:type="dxa"/>
            <w:tcBorders>
              <w:top w:val="nil"/>
              <w:bottom w:val="nil"/>
            </w:tcBorders>
          </w:tcPr>
          <w:p w:rsidR="0074394B" w:rsidRDefault="00400CF6">
            <w:pPr>
              <w:pStyle w:val="TableParagraph"/>
              <w:spacing w:line="230" w:lineRule="exact"/>
              <w:ind w:left="114"/>
            </w:pPr>
            <w:r>
              <w:t>мероприятий</w:t>
            </w:r>
            <w:r>
              <w:rPr>
                <w:spacing w:val="2"/>
              </w:rPr>
              <w:t xml:space="preserve"> </w:t>
            </w:r>
            <w:r>
              <w:t>с</w:t>
            </w:r>
            <w:r>
              <w:rPr>
                <w:spacing w:val="-8"/>
              </w:rPr>
              <w:t xml:space="preserve"> </w:t>
            </w:r>
            <w:r>
              <w:rPr>
                <w:spacing w:val="-2"/>
              </w:rPr>
              <w:t>учащимися;</w:t>
            </w:r>
          </w:p>
        </w:tc>
        <w:tc>
          <w:tcPr>
            <w:tcW w:w="2968" w:type="dxa"/>
            <w:tcBorders>
              <w:top w:val="nil"/>
              <w:bottom w:val="nil"/>
            </w:tcBorders>
          </w:tcPr>
          <w:p w:rsidR="0074394B" w:rsidRDefault="00400CF6">
            <w:pPr>
              <w:pStyle w:val="TableParagraph"/>
              <w:spacing w:line="230" w:lineRule="exact"/>
              <w:ind w:left="109"/>
            </w:pPr>
            <w:r>
              <w:rPr>
                <w:spacing w:val="-2"/>
              </w:rPr>
              <w:t>противоправного</w:t>
            </w:r>
            <w:r>
              <w:rPr>
                <w:spacing w:val="-8"/>
              </w:rPr>
              <w:t xml:space="preserve"> </w:t>
            </w:r>
            <w:r>
              <w:rPr>
                <w:spacing w:val="-2"/>
              </w:rPr>
              <w:t>обращения</w:t>
            </w:r>
          </w:p>
        </w:tc>
      </w:tr>
      <w:tr w:rsidR="0074394B">
        <w:trPr>
          <w:trHeight w:val="504"/>
        </w:trPr>
        <w:tc>
          <w:tcPr>
            <w:tcW w:w="2958" w:type="dxa"/>
            <w:tcBorders>
              <w:top w:val="nil"/>
              <w:bottom w:val="nil"/>
            </w:tcBorders>
          </w:tcPr>
          <w:p w:rsidR="0074394B" w:rsidRDefault="0074394B">
            <w:pPr>
              <w:pStyle w:val="TableParagraph"/>
              <w:ind w:left="0"/>
            </w:pPr>
          </w:p>
        </w:tc>
        <w:tc>
          <w:tcPr>
            <w:tcW w:w="2953" w:type="dxa"/>
            <w:tcBorders>
              <w:top w:val="nil"/>
              <w:bottom w:val="nil"/>
            </w:tcBorders>
          </w:tcPr>
          <w:p w:rsidR="0074394B" w:rsidRDefault="00400CF6">
            <w:pPr>
              <w:pStyle w:val="TableParagraph"/>
              <w:spacing w:line="247" w:lineRule="exact"/>
              <w:ind w:left="114"/>
            </w:pPr>
            <w:r>
              <w:rPr>
                <w:spacing w:val="-4"/>
              </w:rPr>
              <w:t>психолого-</w:t>
            </w:r>
            <w:r>
              <w:rPr>
                <w:spacing w:val="-2"/>
              </w:rPr>
              <w:t>педагогической</w:t>
            </w:r>
          </w:p>
          <w:p w:rsidR="0074394B" w:rsidRDefault="00400CF6">
            <w:pPr>
              <w:pStyle w:val="TableParagraph"/>
              <w:spacing w:before="1" w:line="236" w:lineRule="exact"/>
              <w:ind w:left="114"/>
            </w:pPr>
            <w:r>
              <w:rPr>
                <w:spacing w:val="-2"/>
              </w:rPr>
              <w:t>службы</w:t>
            </w:r>
          </w:p>
        </w:tc>
        <w:tc>
          <w:tcPr>
            <w:tcW w:w="2962" w:type="dxa"/>
            <w:tcBorders>
              <w:top w:val="nil"/>
              <w:bottom w:val="nil"/>
            </w:tcBorders>
          </w:tcPr>
          <w:p w:rsidR="0074394B" w:rsidRDefault="00400CF6">
            <w:pPr>
              <w:pStyle w:val="TableParagraph"/>
              <w:spacing w:before="3"/>
              <w:ind w:left="114"/>
            </w:pPr>
            <w:r>
              <w:rPr>
                <w:spacing w:val="-2"/>
              </w:rPr>
              <w:t>деформации</w:t>
            </w:r>
          </w:p>
        </w:tc>
        <w:tc>
          <w:tcPr>
            <w:tcW w:w="2958" w:type="dxa"/>
            <w:tcBorders>
              <w:top w:val="nil"/>
              <w:bottom w:val="nil"/>
            </w:tcBorders>
          </w:tcPr>
          <w:p w:rsidR="0074394B" w:rsidRDefault="00400CF6">
            <w:pPr>
              <w:pStyle w:val="TableParagraph"/>
              <w:spacing w:line="242" w:lineRule="exact"/>
              <w:ind w:left="114"/>
            </w:pPr>
            <w:r>
              <w:t>-</w:t>
            </w:r>
            <w:r>
              <w:rPr>
                <w:spacing w:val="5"/>
              </w:rPr>
              <w:t xml:space="preserve"> </w:t>
            </w:r>
            <w:r>
              <w:rPr>
                <w:spacing w:val="-2"/>
              </w:rPr>
              <w:t>проведение</w:t>
            </w:r>
          </w:p>
          <w:p w:rsidR="0074394B" w:rsidRDefault="00400CF6">
            <w:pPr>
              <w:pStyle w:val="TableParagraph"/>
              <w:spacing w:before="1" w:line="241" w:lineRule="exact"/>
              <w:ind w:left="114"/>
            </w:pPr>
            <w:r>
              <w:t>релаксационных</w:t>
            </w:r>
            <w:r>
              <w:rPr>
                <w:spacing w:val="-10"/>
              </w:rPr>
              <w:t xml:space="preserve"> и</w:t>
            </w:r>
          </w:p>
        </w:tc>
        <w:tc>
          <w:tcPr>
            <w:tcW w:w="2968" w:type="dxa"/>
            <w:tcBorders>
              <w:top w:val="nil"/>
              <w:bottom w:val="nil"/>
            </w:tcBorders>
          </w:tcPr>
          <w:p w:rsidR="0074394B" w:rsidRDefault="00400CF6">
            <w:pPr>
              <w:pStyle w:val="TableParagraph"/>
              <w:spacing w:before="3"/>
              <w:ind w:left="109"/>
            </w:pPr>
            <w:r>
              <w:t xml:space="preserve">с </w:t>
            </w:r>
            <w:r>
              <w:rPr>
                <w:spacing w:val="-2"/>
              </w:rPr>
              <w:t>детьми</w:t>
            </w:r>
          </w:p>
        </w:tc>
      </w:tr>
      <w:tr w:rsidR="0074394B">
        <w:trPr>
          <w:trHeight w:val="252"/>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400CF6">
            <w:pPr>
              <w:pStyle w:val="TableParagraph"/>
              <w:spacing w:line="232" w:lineRule="exact"/>
              <w:ind w:left="114"/>
            </w:pPr>
            <w:r>
              <w:t>-</w:t>
            </w:r>
            <w:r>
              <w:rPr>
                <w:spacing w:val="1"/>
              </w:rPr>
              <w:t xml:space="preserve"> </w:t>
            </w:r>
            <w:r>
              <w:rPr>
                <w:spacing w:val="-2"/>
              </w:rPr>
              <w:t>проведение</w:t>
            </w:r>
          </w:p>
        </w:tc>
        <w:tc>
          <w:tcPr>
            <w:tcW w:w="2962" w:type="dxa"/>
            <w:tcBorders>
              <w:top w:val="nil"/>
              <w:bottom w:val="nil"/>
            </w:tcBorders>
          </w:tcPr>
          <w:p w:rsidR="0074394B" w:rsidRDefault="0074394B">
            <w:pPr>
              <w:pStyle w:val="TableParagraph"/>
              <w:ind w:left="0"/>
              <w:rPr>
                <w:sz w:val="18"/>
              </w:rPr>
            </w:pPr>
          </w:p>
        </w:tc>
        <w:tc>
          <w:tcPr>
            <w:tcW w:w="2958" w:type="dxa"/>
            <w:tcBorders>
              <w:top w:val="nil"/>
              <w:bottom w:val="nil"/>
            </w:tcBorders>
          </w:tcPr>
          <w:p w:rsidR="0074394B" w:rsidRDefault="00400CF6">
            <w:pPr>
              <w:pStyle w:val="TableParagraph"/>
              <w:spacing w:line="232" w:lineRule="exact"/>
              <w:ind w:left="114"/>
            </w:pPr>
            <w:r>
              <w:rPr>
                <w:spacing w:val="-2"/>
              </w:rPr>
              <w:t>динамических</w:t>
            </w:r>
            <w:r>
              <w:rPr>
                <w:spacing w:val="-4"/>
              </w:rPr>
              <w:t xml:space="preserve"> </w:t>
            </w:r>
            <w:r>
              <w:rPr>
                <w:spacing w:val="-2"/>
              </w:rPr>
              <w:t>пауз</w:t>
            </w:r>
            <w:r>
              <w:rPr>
                <w:spacing w:val="-5"/>
              </w:rPr>
              <w:t xml:space="preserve"> </w:t>
            </w:r>
            <w:r>
              <w:rPr>
                <w:spacing w:val="-10"/>
              </w:rPr>
              <w:t>в</w:t>
            </w:r>
          </w:p>
        </w:tc>
        <w:tc>
          <w:tcPr>
            <w:tcW w:w="2968" w:type="dxa"/>
            <w:tcBorders>
              <w:top w:val="nil"/>
              <w:bottom w:val="nil"/>
            </w:tcBorders>
          </w:tcPr>
          <w:p w:rsidR="0074394B" w:rsidRDefault="0074394B">
            <w:pPr>
              <w:pStyle w:val="TableParagraph"/>
              <w:ind w:left="0"/>
              <w:rPr>
                <w:sz w:val="18"/>
              </w:rPr>
            </w:pPr>
          </w:p>
        </w:tc>
      </w:tr>
      <w:tr w:rsidR="0074394B">
        <w:trPr>
          <w:trHeight w:val="254"/>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400CF6">
            <w:pPr>
              <w:pStyle w:val="TableParagraph"/>
              <w:spacing w:line="234" w:lineRule="exact"/>
              <w:ind w:left="114"/>
            </w:pPr>
            <w:r>
              <w:rPr>
                <w:spacing w:val="-2"/>
              </w:rPr>
              <w:t>диагностических</w:t>
            </w:r>
          </w:p>
        </w:tc>
        <w:tc>
          <w:tcPr>
            <w:tcW w:w="2962" w:type="dxa"/>
            <w:tcBorders>
              <w:top w:val="nil"/>
              <w:bottom w:val="nil"/>
            </w:tcBorders>
          </w:tcPr>
          <w:p w:rsidR="0074394B" w:rsidRDefault="0074394B">
            <w:pPr>
              <w:pStyle w:val="TableParagraph"/>
              <w:ind w:left="0"/>
              <w:rPr>
                <w:sz w:val="18"/>
              </w:rPr>
            </w:pPr>
          </w:p>
        </w:tc>
        <w:tc>
          <w:tcPr>
            <w:tcW w:w="2958" w:type="dxa"/>
            <w:tcBorders>
              <w:top w:val="nil"/>
              <w:bottom w:val="nil"/>
            </w:tcBorders>
          </w:tcPr>
          <w:p w:rsidR="0074394B" w:rsidRDefault="00400CF6">
            <w:pPr>
              <w:pStyle w:val="TableParagraph"/>
              <w:spacing w:line="234" w:lineRule="exact"/>
              <w:ind w:left="114"/>
            </w:pPr>
            <w:r>
              <w:t>учебное</w:t>
            </w:r>
            <w:r>
              <w:rPr>
                <w:spacing w:val="-9"/>
              </w:rPr>
              <w:t xml:space="preserve"> </w:t>
            </w:r>
            <w:r>
              <w:rPr>
                <w:spacing w:val="-2"/>
              </w:rPr>
              <w:t>время.</w:t>
            </w:r>
          </w:p>
        </w:tc>
        <w:tc>
          <w:tcPr>
            <w:tcW w:w="2968" w:type="dxa"/>
            <w:tcBorders>
              <w:top w:val="nil"/>
              <w:bottom w:val="nil"/>
            </w:tcBorders>
          </w:tcPr>
          <w:p w:rsidR="0074394B" w:rsidRDefault="0074394B">
            <w:pPr>
              <w:pStyle w:val="TableParagraph"/>
              <w:ind w:left="0"/>
              <w:rPr>
                <w:sz w:val="18"/>
              </w:rPr>
            </w:pPr>
          </w:p>
        </w:tc>
      </w:tr>
      <w:tr w:rsidR="0074394B">
        <w:trPr>
          <w:trHeight w:val="254"/>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400CF6">
            <w:pPr>
              <w:pStyle w:val="TableParagraph"/>
              <w:spacing w:line="234" w:lineRule="exact"/>
              <w:ind w:left="114"/>
            </w:pPr>
            <w:r>
              <w:rPr>
                <w:spacing w:val="-2"/>
              </w:rPr>
              <w:t>мероприятий</w:t>
            </w:r>
          </w:p>
        </w:tc>
        <w:tc>
          <w:tcPr>
            <w:tcW w:w="2962" w:type="dxa"/>
            <w:tcBorders>
              <w:top w:val="nil"/>
              <w:bottom w:val="nil"/>
            </w:tcBorders>
          </w:tcPr>
          <w:p w:rsidR="0074394B" w:rsidRDefault="0074394B">
            <w:pPr>
              <w:pStyle w:val="TableParagraph"/>
              <w:ind w:left="0"/>
              <w:rPr>
                <w:sz w:val="18"/>
              </w:rPr>
            </w:pPr>
          </w:p>
        </w:tc>
        <w:tc>
          <w:tcPr>
            <w:tcW w:w="2958" w:type="dxa"/>
            <w:tcBorders>
              <w:top w:val="nil"/>
              <w:bottom w:val="nil"/>
            </w:tcBorders>
          </w:tcPr>
          <w:p w:rsidR="0074394B" w:rsidRDefault="0074394B">
            <w:pPr>
              <w:pStyle w:val="TableParagraph"/>
              <w:ind w:left="0"/>
              <w:rPr>
                <w:sz w:val="18"/>
              </w:rPr>
            </w:pPr>
          </w:p>
        </w:tc>
        <w:tc>
          <w:tcPr>
            <w:tcW w:w="2968" w:type="dxa"/>
            <w:tcBorders>
              <w:top w:val="nil"/>
              <w:bottom w:val="nil"/>
            </w:tcBorders>
          </w:tcPr>
          <w:p w:rsidR="0074394B" w:rsidRDefault="0074394B">
            <w:pPr>
              <w:pStyle w:val="TableParagraph"/>
              <w:ind w:left="0"/>
              <w:rPr>
                <w:sz w:val="18"/>
              </w:rPr>
            </w:pPr>
          </w:p>
        </w:tc>
      </w:tr>
      <w:tr w:rsidR="0074394B">
        <w:trPr>
          <w:trHeight w:val="252"/>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400CF6">
            <w:pPr>
              <w:pStyle w:val="TableParagraph"/>
              <w:spacing w:line="232" w:lineRule="exact"/>
              <w:ind w:left="114"/>
            </w:pPr>
            <w:r>
              <w:rPr>
                <w:spacing w:val="-2"/>
              </w:rPr>
              <w:t>-</w:t>
            </w:r>
            <w:r>
              <w:rPr>
                <w:spacing w:val="-4"/>
              </w:rPr>
              <w:t xml:space="preserve"> </w:t>
            </w:r>
            <w:r>
              <w:rPr>
                <w:spacing w:val="-2"/>
              </w:rPr>
              <w:t>профилактика</w:t>
            </w:r>
            <w:r>
              <w:rPr>
                <w:spacing w:val="-11"/>
              </w:rPr>
              <w:t xml:space="preserve"> </w:t>
            </w:r>
            <w:r>
              <w:rPr>
                <w:spacing w:val="-2"/>
              </w:rPr>
              <w:t>школьной</w:t>
            </w:r>
          </w:p>
        </w:tc>
        <w:tc>
          <w:tcPr>
            <w:tcW w:w="2962" w:type="dxa"/>
            <w:tcBorders>
              <w:top w:val="nil"/>
              <w:bottom w:val="nil"/>
            </w:tcBorders>
          </w:tcPr>
          <w:p w:rsidR="0074394B" w:rsidRDefault="0074394B">
            <w:pPr>
              <w:pStyle w:val="TableParagraph"/>
              <w:ind w:left="0"/>
              <w:rPr>
                <w:sz w:val="18"/>
              </w:rPr>
            </w:pPr>
          </w:p>
        </w:tc>
        <w:tc>
          <w:tcPr>
            <w:tcW w:w="2958" w:type="dxa"/>
            <w:tcBorders>
              <w:top w:val="nil"/>
              <w:bottom w:val="nil"/>
            </w:tcBorders>
          </w:tcPr>
          <w:p w:rsidR="0074394B" w:rsidRDefault="0074394B">
            <w:pPr>
              <w:pStyle w:val="TableParagraph"/>
              <w:ind w:left="0"/>
              <w:rPr>
                <w:sz w:val="18"/>
              </w:rPr>
            </w:pPr>
          </w:p>
        </w:tc>
        <w:tc>
          <w:tcPr>
            <w:tcW w:w="2968" w:type="dxa"/>
            <w:tcBorders>
              <w:top w:val="nil"/>
              <w:bottom w:val="nil"/>
            </w:tcBorders>
          </w:tcPr>
          <w:p w:rsidR="0074394B" w:rsidRDefault="0074394B">
            <w:pPr>
              <w:pStyle w:val="TableParagraph"/>
              <w:ind w:left="0"/>
              <w:rPr>
                <w:sz w:val="18"/>
              </w:rPr>
            </w:pPr>
          </w:p>
        </w:tc>
      </w:tr>
      <w:tr w:rsidR="0074394B">
        <w:trPr>
          <w:trHeight w:val="247"/>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400CF6">
            <w:pPr>
              <w:pStyle w:val="TableParagraph"/>
              <w:spacing w:line="227" w:lineRule="exact"/>
              <w:ind w:left="114"/>
            </w:pPr>
            <w:r>
              <w:t>дезадаптации</w:t>
            </w:r>
            <w:r>
              <w:rPr>
                <w:spacing w:val="-7"/>
              </w:rPr>
              <w:t xml:space="preserve"> </w:t>
            </w:r>
            <w:r>
              <w:t>(на</w:t>
            </w:r>
            <w:r>
              <w:rPr>
                <w:spacing w:val="-6"/>
              </w:rPr>
              <w:t xml:space="preserve"> </w:t>
            </w:r>
            <w:r>
              <w:rPr>
                <w:spacing w:val="-4"/>
              </w:rPr>
              <w:t>этапе</w:t>
            </w:r>
          </w:p>
        </w:tc>
        <w:tc>
          <w:tcPr>
            <w:tcW w:w="2962" w:type="dxa"/>
            <w:tcBorders>
              <w:top w:val="nil"/>
              <w:bottom w:val="nil"/>
            </w:tcBorders>
          </w:tcPr>
          <w:p w:rsidR="0074394B" w:rsidRDefault="0074394B">
            <w:pPr>
              <w:pStyle w:val="TableParagraph"/>
              <w:ind w:left="0"/>
              <w:rPr>
                <w:sz w:val="18"/>
              </w:rPr>
            </w:pPr>
          </w:p>
        </w:tc>
        <w:tc>
          <w:tcPr>
            <w:tcW w:w="2958" w:type="dxa"/>
            <w:tcBorders>
              <w:top w:val="nil"/>
              <w:bottom w:val="nil"/>
            </w:tcBorders>
          </w:tcPr>
          <w:p w:rsidR="0074394B" w:rsidRDefault="0074394B">
            <w:pPr>
              <w:pStyle w:val="TableParagraph"/>
              <w:ind w:left="0"/>
              <w:rPr>
                <w:sz w:val="18"/>
              </w:rPr>
            </w:pPr>
          </w:p>
        </w:tc>
        <w:tc>
          <w:tcPr>
            <w:tcW w:w="2968" w:type="dxa"/>
            <w:tcBorders>
              <w:top w:val="nil"/>
              <w:bottom w:val="nil"/>
            </w:tcBorders>
          </w:tcPr>
          <w:p w:rsidR="0074394B" w:rsidRDefault="0074394B">
            <w:pPr>
              <w:pStyle w:val="TableParagraph"/>
              <w:ind w:left="0"/>
              <w:rPr>
                <w:sz w:val="18"/>
              </w:rPr>
            </w:pPr>
          </w:p>
        </w:tc>
      </w:tr>
      <w:tr w:rsidR="0074394B">
        <w:trPr>
          <w:trHeight w:val="264"/>
        </w:trPr>
        <w:tc>
          <w:tcPr>
            <w:tcW w:w="2958" w:type="dxa"/>
            <w:tcBorders>
              <w:top w:val="nil"/>
            </w:tcBorders>
          </w:tcPr>
          <w:p w:rsidR="0074394B" w:rsidRDefault="0074394B">
            <w:pPr>
              <w:pStyle w:val="TableParagraph"/>
              <w:ind w:left="0"/>
              <w:rPr>
                <w:sz w:val="18"/>
              </w:rPr>
            </w:pPr>
          </w:p>
        </w:tc>
        <w:tc>
          <w:tcPr>
            <w:tcW w:w="2953" w:type="dxa"/>
            <w:tcBorders>
              <w:top w:val="nil"/>
            </w:tcBorders>
          </w:tcPr>
          <w:p w:rsidR="0074394B" w:rsidRDefault="00400CF6">
            <w:pPr>
              <w:pStyle w:val="TableParagraph"/>
              <w:spacing w:line="244" w:lineRule="exact"/>
              <w:ind w:left="114"/>
            </w:pPr>
            <w:r>
              <w:rPr>
                <w:spacing w:val="-2"/>
              </w:rPr>
              <w:t>перехода в</w:t>
            </w:r>
            <w:r>
              <w:rPr>
                <w:spacing w:val="-3"/>
              </w:rPr>
              <w:t xml:space="preserve"> </w:t>
            </w:r>
            <w:r>
              <w:rPr>
                <w:spacing w:val="-2"/>
              </w:rPr>
              <w:t>основную</w:t>
            </w:r>
            <w:r>
              <w:rPr>
                <w:spacing w:val="-5"/>
              </w:rPr>
              <w:t xml:space="preserve"> </w:t>
            </w:r>
            <w:r>
              <w:rPr>
                <w:spacing w:val="-2"/>
              </w:rPr>
              <w:t>школу)</w:t>
            </w:r>
          </w:p>
        </w:tc>
        <w:tc>
          <w:tcPr>
            <w:tcW w:w="2962" w:type="dxa"/>
            <w:tcBorders>
              <w:top w:val="nil"/>
            </w:tcBorders>
          </w:tcPr>
          <w:p w:rsidR="0074394B" w:rsidRDefault="0074394B">
            <w:pPr>
              <w:pStyle w:val="TableParagraph"/>
              <w:ind w:left="0"/>
              <w:rPr>
                <w:sz w:val="18"/>
              </w:rPr>
            </w:pPr>
          </w:p>
        </w:tc>
        <w:tc>
          <w:tcPr>
            <w:tcW w:w="2958" w:type="dxa"/>
            <w:tcBorders>
              <w:top w:val="nil"/>
            </w:tcBorders>
          </w:tcPr>
          <w:p w:rsidR="0074394B" w:rsidRDefault="0074394B">
            <w:pPr>
              <w:pStyle w:val="TableParagraph"/>
              <w:ind w:left="0"/>
              <w:rPr>
                <w:sz w:val="18"/>
              </w:rPr>
            </w:pPr>
          </w:p>
        </w:tc>
        <w:tc>
          <w:tcPr>
            <w:tcW w:w="2968" w:type="dxa"/>
            <w:tcBorders>
              <w:top w:val="nil"/>
            </w:tcBorders>
          </w:tcPr>
          <w:p w:rsidR="0074394B" w:rsidRDefault="0074394B">
            <w:pPr>
              <w:pStyle w:val="TableParagraph"/>
              <w:ind w:left="0"/>
              <w:rPr>
                <w:sz w:val="18"/>
              </w:rPr>
            </w:pPr>
          </w:p>
        </w:tc>
      </w:tr>
      <w:tr w:rsidR="0074394B">
        <w:trPr>
          <w:trHeight w:val="251"/>
        </w:trPr>
        <w:tc>
          <w:tcPr>
            <w:tcW w:w="2958" w:type="dxa"/>
            <w:tcBorders>
              <w:bottom w:val="nil"/>
            </w:tcBorders>
          </w:tcPr>
          <w:p w:rsidR="0074394B" w:rsidRDefault="00400CF6">
            <w:pPr>
              <w:pStyle w:val="TableParagraph"/>
              <w:spacing w:line="232" w:lineRule="exact"/>
              <w:ind w:left="115"/>
            </w:pPr>
            <w:r>
              <w:rPr>
                <w:spacing w:val="-2"/>
              </w:rPr>
              <w:t>2.</w:t>
            </w:r>
            <w:r>
              <w:rPr>
                <w:spacing w:val="-1"/>
              </w:rPr>
              <w:t xml:space="preserve"> </w:t>
            </w:r>
            <w:r>
              <w:rPr>
                <w:spacing w:val="-2"/>
              </w:rPr>
              <w:t>Формирование</w:t>
            </w:r>
            <w:r>
              <w:rPr>
                <w:spacing w:val="-9"/>
              </w:rPr>
              <w:t xml:space="preserve"> </w:t>
            </w:r>
            <w:r>
              <w:rPr>
                <w:spacing w:val="-2"/>
              </w:rPr>
              <w:t>ценности</w:t>
            </w:r>
          </w:p>
        </w:tc>
        <w:tc>
          <w:tcPr>
            <w:tcW w:w="2953" w:type="dxa"/>
            <w:tcBorders>
              <w:bottom w:val="nil"/>
            </w:tcBorders>
          </w:tcPr>
          <w:p w:rsidR="0074394B" w:rsidRDefault="00400CF6">
            <w:pPr>
              <w:pStyle w:val="TableParagraph"/>
              <w:spacing w:line="232" w:lineRule="exact"/>
              <w:ind w:left="114"/>
            </w:pPr>
            <w:r>
              <w:t>-</w:t>
            </w:r>
            <w:r>
              <w:rPr>
                <w:spacing w:val="1"/>
              </w:rPr>
              <w:t xml:space="preserve"> </w:t>
            </w:r>
            <w:r>
              <w:rPr>
                <w:spacing w:val="-2"/>
              </w:rPr>
              <w:t>индивидуальная</w:t>
            </w:r>
          </w:p>
        </w:tc>
        <w:tc>
          <w:tcPr>
            <w:tcW w:w="2962" w:type="dxa"/>
            <w:tcBorders>
              <w:bottom w:val="nil"/>
            </w:tcBorders>
          </w:tcPr>
          <w:p w:rsidR="0074394B" w:rsidRDefault="00400CF6">
            <w:pPr>
              <w:pStyle w:val="TableParagraph"/>
              <w:spacing w:line="232" w:lineRule="exact"/>
              <w:ind w:left="114"/>
            </w:pPr>
            <w:r>
              <w:t>-</w:t>
            </w:r>
            <w:r>
              <w:rPr>
                <w:spacing w:val="-4"/>
              </w:rPr>
              <w:t xml:space="preserve"> </w:t>
            </w:r>
            <w:r>
              <w:t>проведение</w:t>
            </w:r>
            <w:r>
              <w:rPr>
                <w:spacing w:val="-8"/>
              </w:rPr>
              <w:t xml:space="preserve"> </w:t>
            </w:r>
            <w:r>
              <w:rPr>
                <w:spacing w:val="-2"/>
              </w:rPr>
              <w:t>групповой</w:t>
            </w:r>
          </w:p>
        </w:tc>
        <w:tc>
          <w:tcPr>
            <w:tcW w:w="2958" w:type="dxa"/>
            <w:tcBorders>
              <w:bottom w:val="nil"/>
            </w:tcBorders>
          </w:tcPr>
          <w:p w:rsidR="0074394B" w:rsidRDefault="00400CF6">
            <w:pPr>
              <w:pStyle w:val="TableParagraph"/>
              <w:spacing w:line="232" w:lineRule="exact"/>
              <w:ind w:left="114"/>
            </w:pPr>
            <w:r>
              <w:t>-</w:t>
            </w:r>
            <w:r>
              <w:rPr>
                <w:spacing w:val="2"/>
              </w:rPr>
              <w:t xml:space="preserve"> </w:t>
            </w:r>
            <w:r>
              <w:t>организация</w:t>
            </w:r>
            <w:r>
              <w:rPr>
                <w:spacing w:val="-16"/>
              </w:rPr>
              <w:t xml:space="preserve"> </w:t>
            </w:r>
            <w:r>
              <w:rPr>
                <w:spacing w:val="-2"/>
              </w:rPr>
              <w:t>тематических</w:t>
            </w:r>
          </w:p>
        </w:tc>
        <w:tc>
          <w:tcPr>
            <w:tcW w:w="2968" w:type="dxa"/>
            <w:tcBorders>
              <w:bottom w:val="nil"/>
            </w:tcBorders>
          </w:tcPr>
          <w:p w:rsidR="0074394B" w:rsidRDefault="00400CF6">
            <w:pPr>
              <w:pStyle w:val="TableParagraph"/>
              <w:spacing w:line="232" w:lineRule="exact"/>
              <w:ind w:left="109"/>
            </w:pPr>
            <w:r>
              <w:t>-</w:t>
            </w:r>
            <w:r>
              <w:rPr>
                <w:spacing w:val="-7"/>
              </w:rPr>
              <w:t xml:space="preserve"> </w:t>
            </w:r>
            <w:r>
              <w:t>проведение</w:t>
            </w:r>
            <w:r>
              <w:rPr>
                <w:spacing w:val="-17"/>
              </w:rPr>
              <w:t xml:space="preserve"> </w:t>
            </w:r>
            <w:r>
              <w:t>лекториев</w:t>
            </w:r>
            <w:r>
              <w:rPr>
                <w:spacing w:val="-13"/>
              </w:rPr>
              <w:t xml:space="preserve"> </w:t>
            </w:r>
            <w:r>
              <w:rPr>
                <w:spacing w:val="-5"/>
              </w:rPr>
              <w:t>для</w:t>
            </w:r>
          </w:p>
        </w:tc>
      </w:tr>
      <w:tr w:rsidR="0074394B">
        <w:trPr>
          <w:trHeight w:val="256"/>
        </w:trPr>
        <w:tc>
          <w:tcPr>
            <w:tcW w:w="2958" w:type="dxa"/>
            <w:tcBorders>
              <w:top w:val="nil"/>
              <w:bottom w:val="nil"/>
            </w:tcBorders>
          </w:tcPr>
          <w:p w:rsidR="0074394B" w:rsidRDefault="00400CF6">
            <w:pPr>
              <w:pStyle w:val="TableParagraph"/>
              <w:spacing w:line="237" w:lineRule="exact"/>
              <w:ind w:left="115"/>
            </w:pPr>
            <w:r>
              <w:t>здоровья</w:t>
            </w:r>
            <w:r>
              <w:rPr>
                <w:spacing w:val="-4"/>
              </w:rPr>
              <w:t xml:space="preserve"> </w:t>
            </w:r>
            <w:r>
              <w:t>и</w:t>
            </w:r>
            <w:r>
              <w:rPr>
                <w:spacing w:val="-1"/>
              </w:rPr>
              <w:t xml:space="preserve"> </w:t>
            </w:r>
            <w:r>
              <w:rPr>
                <w:spacing w:val="-2"/>
              </w:rPr>
              <w:t>безопасности</w:t>
            </w:r>
          </w:p>
        </w:tc>
        <w:tc>
          <w:tcPr>
            <w:tcW w:w="2953" w:type="dxa"/>
            <w:tcBorders>
              <w:top w:val="nil"/>
              <w:bottom w:val="nil"/>
            </w:tcBorders>
          </w:tcPr>
          <w:p w:rsidR="0074394B" w:rsidRDefault="00400CF6">
            <w:pPr>
              <w:pStyle w:val="TableParagraph"/>
              <w:spacing w:line="237" w:lineRule="exact"/>
              <w:ind w:left="114"/>
            </w:pPr>
            <w:r>
              <w:rPr>
                <w:spacing w:val="-2"/>
              </w:rPr>
              <w:t>профилактическая</w:t>
            </w:r>
            <w:r>
              <w:rPr>
                <w:spacing w:val="9"/>
              </w:rPr>
              <w:t xml:space="preserve"> </w:t>
            </w:r>
            <w:r>
              <w:rPr>
                <w:spacing w:val="-2"/>
              </w:rPr>
              <w:t>работа</w:t>
            </w:r>
          </w:p>
        </w:tc>
        <w:tc>
          <w:tcPr>
            <w:tcW w:w="2962" w:type="dxa"/>
            <w:tcBorders>
              <w:top w:val="nil"/>
              <w:bottom w:val="nil"/>
            </w:tcBorders>
          </w:tcPr>
          <w:p w:rsidR="0074394B" w:rsidRDefault="00400CF6">
            <w:pPr>
              <w:pStyle w:val="TableParagraph"/>
              <w:spacing w:line="237" w:lineRule="exact"/>
              <w:ind w:left="114"/>
            </w:pPr>
            <w:r>
              <w:rPr>
                <w:spacing w:val="-4"/>
              </w:rPr>
              <w:t>профилактической</w:t>
            </w:r>
            <w:r>
              <w:rPr>
                <w:spacing w:val="16"/>
              </w:rPr>
              <w:t xml:space="preserve"> </w:t>
            </w:r>
            <w:r>
              <w:rPr>
                <w:spacing w:val="-2"/>
              </w:rPr>
              <w:t>работы,</w:t>
            </w:r>
          </w:p>
        </w:tc>
        <w:tc>
          <w:tcPr>
            <w:tcW w:w="2958" w:type="dxa"/>
            <w:tcBorders>
              <w:top w:val="nil"/>
              <w:bottom w:val="nil"/>
            </w:tcBorders>
          </w:tcPr>
          <w:p w:rsidR="0074394B" w:rsidRDefault="00400CF6">
            <w:pPr>
              <w:pStyle w:val="TableParagraph"/>
              <w:spacing w:line="237" w:lineRule="exact"/>
              <w:ind w:left="114"/>
            </w:pPr>
            <w:r>
              <w:t>занятий,</w:t>
            </w:r>
            <w:r>
              <w:rPr>
                <w:spacing w:val="-9"/>
              </w:rPr>
              <w:t xml:space="preserve"> </w:t>
            </w:r>
            <w:r>
              <w:t>диспутов</w:t>
            </w:r>
            <w:r>
              <w:rPr>
                <w:spacing w:val="-4"/>
              </w:rPr>
              <w:t xml:space="preserve"> </w:t>
            </w:r>
            <w:r>
              <w:rPr>
                <w:spacing w:val="-5"/>
              </w:rPr>
              <w:t>по</w:t>
            </w:r>
          </w:p>
        </w:tc>
        <w:tc>
          <w:tcPr>
            <w:tcW w:w="2968" w:type="dxa"/>
            <w:tcBorders>
              <w:top w:val="nil"/>
              <w:bottom w:val="nil"/>
            </w:tcBorders>
          </w:tcPr>
          <w:p w:rsidR="0074394B" w:rsidRDefault="00400CF6">
            <w:pPr>
              <w:pStyle w:val="TableParagraph"/>
              <w:spacing w:before="3" w:line="233" w:lineRule="exact"/>
              <w:ind w:left="109"/>
            </w:pPr>
            <w:r>
              <w:t>родителей</w:t>
            </w:r>
            <w:r>
              <w:rPr>
                <w:spacing w:val="-3"/>
              </w:rPr>
              <w:t xml:space="preserve"> </w:t>
            </w:r>
            <w:r>
              <w:t>и</w:t>
            </w:r>
            <w:r>
              <w:rPr>
                <w:spacing w:val="-3"/>
              </w:rPr>
              <w:t xml:space="preserve"> </w:t>
            </w:r>
            <w:r>
              <w:rPr>
                <w:spacing w:val="-2"/>
              </w:rPr>
              <w:t>педагогов</w:t>
            </w:r>
          </w:p>
        </w:tc>
      </w:tr>
      <w:tr w:rsidR="0074394B">
        <w:trPr>
          <w:trHeight w:val="254"/>
        </w:trPr>
        <w:tc>
          <w:tcPr>
            <w:tcW w:w="2958" w:type="dxa"/>
            <w:tcBorders>
              <w:top w:val="nil"/>
              <w:bottom w:val="nil"/>
            </w:tcBorders>
          </w:tcPr>
          <w:p w:rsidR="0074394B" w:rsidRDefault="00400CF6">
            <w:pPr>
              <w:pStyle w:val="TableParagraph"/>
              <w:spacing w:line="235" w:lineRule="exact"/>
              <w:ind w:left="115"/>
            </w:pPr>
            <w:r>
              <w:t>образа</w:t>
            </w:r>
            <w:r>
              <w:rPr>
                <w:spacing w:val="-3"/>
              </w:rPr>
              <w:t xml:space="preserve"> </w:t>
            </w:r>
            <w:r>
              <w:rPr>
                <w:spacing w:val="-2"/>
              </w:rPr>
              <w:t>жизни</w:t>
            </w:r>
          </w:p>
        </w:tc>
        <w:tc>
          <w:tcPr>
            <w:tcW w:w="2953" w:type="dxa"/>
            <w:tcBorders>
              <w:top w:val="nil"/>
              <w:bottom w:val="nil"/>
            </w:tcBorders>
          </w:tcPr>
          <w:p w:rsidR="0074394B" w:rsidRDefault="00400CF6">
            <w:pPr>
              <w:pStyle w:val="TableParagraph"/>
              <w:spacing w:line="235" w:lineRule="exact"/>
              <w:ind w:left="114"/>
            </w:pPr>
            <w:r>
              <w:rPr>
                <w:spacing w:val="-2"/>
              </w:rPr>
              <w:t>специалистов</w:t>
            </w:r>
            <w:r>
              <w:rPr>
                <w:spacing w:val="9"/>
              </w:rPr>
              <w:t xml:space="preserve"> </w:t>
            </w:r>
            <w:r>
              <w:rPr>
                <w:spacing w:val="-2"/>
              </w:rPr>
              <w:t>психолого-</w:t>
            </w:r>
          </w:p>
        </w:tc>
        <w:tc>
          <w:tcPr>
            <w:tcW w:w="2962" w:type="dxa"/>
            <w:tcBorders>
              <w:top w:val="nil"/>
              <w:bottom w:val="nil"/>
            </w:tcBorders>
          </w:tcPr>
          <w:p w:rsidR="0074394B" w:rsidRDefault="00400CF6">
            <w:pPr>
              <w:pStyle w:val="TableParagraph"/>
              <w:spacing w:line="235" w:lineRule="exact"/>
              <w:ind w:left="114"/>
            </w:pPr>
            <w:r>
              <w:t>направленной</w:t>
            </w:r>
            <w:r>
              <w:rPr>
                <w:spacing w:val="-8"/>
              </w:rPr>
              <w:t xml:space="preserve"> </w:t>
            </w:r>
            <w:r>
              <w:rPr>
                <w:spacing w:val="-5"/>
              </w:rPr>
              <w:t>на</w:t>
            </w:r>
          </w:p>
        </w:tc>
        <w:tc>
          <w:tcPr>
            <w:tcW w:w="2958" w:type="dxa"/>
            <w:tcBorders>
              <w:top w:val="nil"/>
              <w:bottom w:val="nil"/>
            </w:tcBorders>
          </w:tcPr>
          <w:p w:rsidR="0074394B" w:rsidRDefault="00400CF6">
            <w:pPr>
              <w:pStyle w:val="TableParagraph"/>
              <w:spacing w:line="235" w:lineRule="exact"/>
              <w:ind w:left="114"/>
            </w:pPr>
            <w:r>
              <w:t>проблеме</w:t>
            </w:r>
            <w:r>
              <w:rPr>
                <w:spacing w:val="-10"/>
              </w:rPr>
              <w:t xml:space="preserve"> </w:t>
            </w:r>
            <w:r>
              <w:t>здоровья</w:t>
            </w:r>
            <w:r>
              <w:rPr>
                <w:spacing w:val="-4"/>
              </w:rPr>
              <w:t xml:space="preserve"> </w:t>
            </w:r>
            <w:r>
              <w:rPr>
                <w:spacing w:val="-10"/>
              </w:rPr>
              <w:t>и</w:t>
            </w:r>
          </w:p>
        </w:tc>
        <w:tc>
          <w:tcPr>
            <w:tcW w:w="2968" w:type="dxa"/>
            <w:tcBorders>
              <w:top w:val="nil"/>
              <w:bottom w:val="nil"/>
            </w:tcBorders>
          </w:tcPr>
          <w:p w:rsidR="0074394B" w:rsidRDefault="00400CF6">
            <w:pPr>
              <w:pStyle w:val="TableParagraph"/>
              <w:spacing w:before="1" w:line="233" w:lineRule="exact"/>
              <w:ind w:left="109"/>
            </w:pPr>
            <w:r>
              <w:t>-</w:t>
            </w:r>
            <w:r>
              <w:rPr>
                <w:spacing w:val="5"/>
              </w:rPr>
              <w:t xml:space="preserve"> </w:t>
            </w:r>
            <w:r>
              <w:rPr>
                <w:spacing w:val="-2"/>
              </w:rPr>
              <w:t>сопровождение</w:t>
            </w:r>
          </w:p>
        </w:tc>
      </w:tr>
      <w:tr w:rsidR="0074394B">
        <w:trPr>
          <w:trHeight w:val="252"/>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400CF6">
            <w:pPr>
              <w:pStyle w:val="TableParagraph"/>
              <w:spacing w:line="232" w:lineRule="exact"/>
              <w:ind w:left="114"/>
            </w:pPr>
            <w:r>
              <w:rPr>
                <w:spacing w:val="-2"/>
              </w:rPr>
              <w:t>педагогической</w:t>
            </w:r>
            <w:r>
              <w:t xml:space="preserve"> </w:t>
            </w:r>
            <w:r>
              <w:rPr>
                <w:spacing w:val="-2"/>
              </w:rPr>
              <w:t>службы</w:t>
            </w:r>
            <w:r>
              <w:rPr>
                <w:spacing w:val="-4"/>
              </w:rPr>
              <w:t xml:space="preserve"> </w:t>
            </w:r>
            <w:r>
              <w:rPr>
                <w:spacing w:val="-10"/>
              </w:rPr>
              <w:t>с</w:t>
            </w:r>
          </w:p>
        </w:tc>
        <w:tc>
          <w:tcPr>
            <w:tcW w:w="2962" w:type="dxa"/>
            <w:tcBorders>
              <w:top w:val="nil"/>
              <w:bottom w:val="nil"/>
            </w:tcBorders>
          </w:tcPr>
          <w:p w:rsidR="0074394B" w:rsidRDefault="00400CF6">
            <w:pPr>
              <w:pStyle w:val="TableParagraph"/>
              <w:spacing w:line="232" w:lineRule="exact"/>
              <w:ind w:left="114"/>
            </w:pPr>
            <w:r>
              <w:rPr>
                <w:spacing w:val="-4"/>
              </w:rPr>
              <w:t>формирование</w:t>
            </w:r>
            <w:r>
              <w:rPr>
                <w:spacing w:val="11"/>
              </w:rPr>
              <w:t xml:space="preserve"> </w:t>
            </w:r>
            <w:r>
              <w:rPr>
                <w:spacing w:val="-2"/>
              </w:rPr>
              <w:t>ценностного</w:t>
            </w:r>
          </w:p>
        </w:tc>
        <w:tc>
          <w:tcPr>
            <w:tcW w:w="2958" w:type="dxa"/>
            <w:tcBorders>
              <w:top w:val="nil"/>
              <w:bottom w:val="nil"/>
            </w:tcBorders>
          </w:tcPr>
          <w:p w:rsidR="0074394B" w:rsidRDefault="00400CF6">
            <w:pPr>
              <w:pStyle w:val="TableParagraph"/>
              <w:spacing w:line="232" w:lineRule="exact"/>
              <w:ind w:left="114"/>
            </w:pPr>
            <w:r>
              <w:t>безопасности</w:t>
            </w:r>
            <w:r>
              <w:rPr>
                <w:spacing w:val="-8"/>
              </w:rPr>
              <w:t xml:space="preserve"> </w:t>
            </w:r>
            <w:r>
              <w:t>образа</w:t>
            </w:r>
            <w:r>
              <w:rPr>
                <w:spacing w:val="-4"/>
              </w:rPr>
              <w:t xml:space="preserve"> жизни</w:t>
            </w:r>
          </w:p>
        </w:tc>
        <w:tc>
          <w:tcPr>
            <w:tcW w:w="2968" w:type="dxa"/>
            <w:tcBorders>
              <w:top w:val="nil"/>
              <w:bottom w:val="nil"/>
            </w:tcBorders>
          </w:tcPr>
          <w:p w:rsidR="0074394B" w:rsidRDefault="00400CF6">
            <w:pPr>
              <w:pStyle w:val="TableParagraph"/>
              <w:spacing w:before="1" w:line="231" w:lineRule="exact"/>
              <w:ind w:left="109"/>
            </w:pPr>
            <w:r>
              <w:rPr>
                <w:spacing w:val="-2"/>
              </w:rPr>
              <w:t>общешкольных</w:t>
            </w:r>
          </w:p>
        </w:tc>
      </w:tr>
      <w:tr w:rsidR="0074394B">
        <w:trPr>
          <w:trHeight w:val="506"/>
        </w:trPr>
        <w:tc>
          <w:tcPr>
            <w:tcW w:w="2958" w:type="dxa"/>
            <w:tcBorders>
              <w:top w:val="nil"/>
              <w:bottom w:val="nil"/>
            </w:tcBorders>
          </w:tcPr>
          <w:p w:rsidR="0074394B" w:rsidRDefault="0074394B">
            <w:pPr>
              <w:pStyle w:val="TableParagraph"/>
              <w:ind w:left="0"/>
            </w:pPr>
          </w:p>
        </w:tc>
        <w:tc>
          <w:tcPr>
            <w:tcW w:w="2953" w:type="dxa"/>
            <w:tcBorders>
              <w:top w:val="nil"/>
              <w:bottom w:val="nil"/>
            </w:tcBorders>
          </w:tcPr>
          <w:p w:rsidR="0074394B" w:rsidRDefault="00400CF6">
            <w:pPr>
              <w:pStyle w:val="TableParagraph"/>
              <w:spacing w:line="242" w:lineRule="exact"/>
              <w:ind w:left="114"/>
            </w:pPr>
            <w:r>
              <w:rPr>
                <w:spacing w:val="-2"/>
              </w:rPr>
              <w:t>учащимися;</w:t>
            </w:r>
          </w:p>
          <w:p w:rsidR="0074394B" w:rsidRDefault="00400CF6">
            <w:pPr>
              <w:pStyle w:val="TableParagraph"/>
              <w:spacing w:before="6" w:line="238" w:lineRule="exact"/>
              <w:ind w:left="114"/>
            </w:pPr>
            <w:r>
              <w:t>-</w:t>
            </w:r>
            <w:r>
              <w:rPr>
                <w:spacing w:val="1"/>
              </w:rPr>
              <w:t xml:space="preserve"> </w:t>
            </w:r>
            <w:r>
              <w:rPr>
                <w:spacing w:val="-2"/>
              </w:rPr>
              <w:t>консультативная</w:t>
            </w:r>
          </w:p>
        </w:tc>
        <w:tc>
          <w:tcPr>
            <w:tcW w:w="2962" w:type="dxa"/>
            <w:tcBorders>
              <w:top w:val="nil"/>
              <w:bottom w:val="nil"/>
            </w:tcBorders>
          </w:tcPr>
          <w:p w:rsidR="0074394B" w:rsidRDefault="00400CF6">
            <w:pPr>
              <w:pStyle w:val="TableParagraph"/>
              <w:spacing w:line="242" w:lineRule="exact"/>
              <w:ind w:left="114"/>
            </w:pPr>
            <w:r>
              <w:t>отношения</w:t>
            </w:r>
            <w:r>
              <w:rPr>
                <w:spacing w:val="-9"/>
              </w:rPr>
              <w:t xml:space="preserve"> </w:t>
            </w:r>
            <w:r>
              <w:t>обучающихся</w:t>
            </w:r>
            <w:r>
              <w:rPr>
                <w:spacing w:val="-5"/>
              </w:rPr>
              <w:t xml:space="preserve"> </w:t>
            </w:r>
            <w:r>
              <w:rPr>
                <w:spacing w:val="-10"/>
              </w:rPr>
              <w:t>к</w:t>
            </w:r>
          </w:p>
          <w:p w:rsidR="0074394B" w:rsidRDefault="00400CF6">
            <w:pPr>
              <w:pStyle w:val="TableParagraph"/>
              <w:spacing w:before="1" w:line="243" w:lineRule="exact"/>
              <w:ind w:left="114"/>
            </w:pPr>
            <w:r>
              <w:t>своему</w:t>
            </w:r>
            <w:r>
              <w:rPr>
                <w:spacing w:val="-7"/>
              </w:rPr>
              <w:t xml:space="preserve"> </w:t>
            </w:r>
            <w:r>
              <w:rPr>
                <w:spacing w:val="-2"/>
              </w:rPr>
              <w:t>здоровью</w:t>
            </w:r>
          </w:p>
        </w:tc>
        <w:tc>
          <w:tcPr>
            <w:tcW w:w="2958" w:type="dxa"/>
            <w:tcBorders>
              <w:top w:val="nil"/>
              <w:bottom w:val="nil"/>
            </w:tcBorders>
          </w:tcPr>
          <w:p w:rsidR="0074394B" w:rsidRDefault="00400CF6">
            <w:pPr>
              <w:pStyle w:val="TableParagraph"/>
              <w:spacing w:line="240" w:lineRule="exact"/>
              <w:ind w:left="114"/>
            </w:pPr>
            <w:r>
              <w:t>-</w:t>
            </w:r>
            <w:r>
              <w:rPr>
                <w:spacing w:val="-2"/>
              </w:rPr>
              <w:t xml:space="preserve"> </w:t>
            </w:r>
            <w:r>
              <w:t>диагностика</w:t>
            </w:r>
            <w:r>
              <w:rPr>
                <w:spacing w:val="-12"/>
              </w:rPr>
              <w:t xml:space="preserve"> </w:t>
            </w:r>
            <w:r>
              <w:rPr>
                <w:spacing w:val="-2"/>
              </w:rPr>
              <w:t>ценностных</w:t>
            </w:r>
          </w:p>
          <w:p w:rsidR="0074394B" w:rsidRDefault="00400CF6">
            <w:pPr>
              <w:pStyle w:val="TableParagraph"/>
              <w:spacing w:line="246" w:lineRule="exact"/>
              <w:ind w:left="114"/>
            </w:pPr>
            <w:r>
              <w:rPr>
                <w:spacing w:val="-2"/>
              </w:rPr>
              <w:t>ориентаций</w:t>
            </w:r>
            <w:r>
              <w:rPr>
                <w:spacing w:val="5"/>
              </w:rPr>
              <w:t xml:space="preserve"> </w:t>
            </w:r>
            <w:r>
              <w:rPr>
                <w:spacing w:val="-2"/>
              </w:rPr>
              <w:t>обучающихся</w:t>
            </w:r>
          </w:p>
        </w:tc>
        <w:tc>
          <w:tcPr>
            <w:tcW w:w="2968" w:type="dxa"/>
            <w:tcBorders>
              <w:top w:val="nil"/>
              <w:bottom w:val="nil"/>
            </w:tcBorders>
          </w:tcPr>
          <w:p w:rsidR="0074394B" w:rsidRDefault="00400CF6">
            <w:pPr>
              <w:pStyle w:val="TableParagraph"/>
              <w:spacing w:before="3"/>
              <w:ind w:left="109"/>
            </w:pPr>
            <w:r>
              <w:rPr>
                <w:spacing w:val="-2"/>
              </w:rPr>
              <w:t>тематических</w:t>
            </w:r>
            <w:r>
              <w:rPr>
                <w:spacing w:val="6"/>
              </w:rPr>
              <w:t xml:space="preserve"> </w:t>
            </w:r>
            <w:r>
              <w:rPr>
                <w:spacing w:val="-2"/>
              </w:rPr>
              <w:t>занятий</w:t>
            </w:r>
          </w:p>
        </w:tc>
      </w:tr>
      <w:tr w:rsidR="0074394B">
        <w:trPr>
          <w:trHeight w:val="254"/>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400CF6">
            <w:pPr>
              <w:pStyle w:val="TableParagraph"/>
              <w:spacing w:line="234" w:lineRule="exact"/>
              <w:ind w:left="114"/>
            </w:pPr>
            <w:r>
              <w:rPr>
                <w:spacing w:val="-2"/>
              </w:rPr>
              <w:t>деятельность</w:t>
            </w:r>
            <w:r>
              <w:rPr>
                <w:spacing w:val="-12"/>
              </w:rPr>
              <w:t xml:space="preserve"> </w:t>
            </w:r>
            <w:r>
              <w:rPr>
                <w:spacing w:val="-2"/>
              </w:rPr>
              <w:t>психолого-</w:t>
            </w:r>
          </w:p>
        </w:tc>
        <w:tc>
          <w:tcPr>
            <w:tcW w:w="2962" w:type="dxa"/>
            <w:tcBorders>
              <w:top w:val="nil"/>
              <w:bottom w:val="nil"/>
            </w:tcBorders>
          </w:tcPr>
          <w:p w:rsidR="0074394B" w:rsidRDefault="0074394B">
            <w:pPr>
              <w:pStyle w:val="TableParagraph"/>
              <w:ind w:left="0"/>
              <w:rPr>
                <w:sz w:val="18"/>
              </w:rPr>
            </w:pPr>
          </w:p>
        </w:tc>
        <w:tc>
          <w:tcPr>
            <w:tcW w:w="2958" w:type="dxa"/>
            <w:tcBorders>
              <w:top w:val="nil"/>
              <w:bottom w:val="nil"/>
            </w:tcBorders>
          </w:tcPr>
          <w:p w:rsidR="0074394B" w:rsidRDefault="0074394B">
            <w:pPr>
              <w:pStyle w:val="TableParagraph"/>
              <w:ind w:left="0"/>
              <w:rPr>
                <w:sz w:val="18"/>
              </w:rPr>
            </w:pPr>
          </w:p>
        </w:tc>
        <w:tc>
          <w:tcPr>
            <w:tcW w:w="2968" w:type="dxa"/>
            <w:tcBorders>
              <w:top w:val="nil"/>
              <w:bottom w:val="nil"/>
            </w:tcBorders>
          </w:tcPr>
          <w:p w:rsidR="0074394B" w:rsidRDefault="0074394B">
            <w:pPr>
              <w:pStyle w:val="TableParagraph"/>
              <w:ind w:left="0"/>
              <w:rPr>
                <w:sz w:val="18"/>
              </w:rPr>
            </w:pPr>
          </w:p>
        </w:tc>
      </w:tr>
      <w:tr w:rsidR="0074394B">
        <w:trPr>
          <w:trHeight w:val="504"/>
        </w:trPr>
        <w:tc>
          <w:tcPr>
            <w:tcW w:w="2958" w:type="dxa"/>
            <w:tcBorders>
              <w:top w:val="nil"/>
            </w:tcBorders>
          </w:tcPr>
          <w:p w:rsidR="0074394B" w:rsidRDefault="0074394B">
            <w:pPr>
              <w:pStyle w:val="TableParagraph"/>
              <w:ind w:left="0"/>
            </w:pPr>
          </w:p>
        </w:tc>
        <w:tc>
          <w:tcPr>
            <w:tcW w:w="2953" w:type="dxa"/>
            <w:tcBorders>
              <w:top w:val="nil"/>
            </w:tcBorders>
          </w:tcPr>
          <w:p w:rsidR="0074394B" w:rsidRDefault="00400CF6">
            <w:pPr>
              <w:pStyle w:val="TableParagraph"/>
              <w:spacing w:line="249" w:lineRule="exact"/>
              <w:ind w:left="114"/>
            </w:pPr>
            <w:r>
              <w:rPr>
                <w:spacing w:val="-2"/>
              </w:rPr>
              <w:t>педагогической службы.</w:t>
            </w:r>
          </w:p>
        </w:tc>
        <w:tc>
          <w:tcPr>
            <w:tcW w:w="2962" w:type="dxa"/>
            <w:tcBorders>
              <w:top w:val="nil"/>
            </w:tcBorders>
          </w:tcPr>
          <w:p w:rsidR="0074394B" w:rsidRDefault="0074394B">
            <w:pPr>
              <w:pStyle w:val="TableParagraph"/>
              <w:ind w:left="0"/>
            </w:pPr>
          </w:p>
        </w:tc>
        <w:tc>
          <w:tcPr>
            <w:tcW w:w="2958" w:type="dxa"/>
            <w:tcBorders>
              <w:top w:val="nil"/>
            </w:tcBorders>
          </w:tcPr>
          <w:p w:rsidR="0074394B" w:rsidRDefault="0074394B">
            <w:pPr>
              <w:pStyle w:val="TableParagraph"/>
              <w:ind w:left="0"/>
            </w:pPr>
          </w:p>
        </w:tc>
        <w:tc>
          <w:tcPr>
            <w:tcW w:w="2968" w:type="dxa"/>
            <w:tcBorders>
              <w:top w:val="nil"/>
            </w:tcBorders>
          </w:tcPr>
          <w:p w:rsidR="0074394B" w:rsidRDefault="0074394B">
            <w:pPr>
              <w:pStyle w:val="TableParagraph"/>
              <w:ind w:left="0"/>
            </w:pPr>
          </w:p>
        </w:tc>
      </w:tr>
      <w:tr w:rsidR="0074394B">
        <w:trPr>
          <w:trHeight w:val="256"/>
        </w:trPr>
        <w:tc>
          <w:tcPr>
            <w:tcW w:w="2958" w:type="dxa"/>
            <w:tcBorders>
              <w:bottom w:val="nil"/>
            </w:tcBorders>
          </w:tcPr>
          <w:p w:rsidR="0074394B" w:rsidRDefault="00400CF6">
            <w:pPr>
              <w:pStyle w:val="TableParagraph"/>
              <w:spacing w:line="237" w:lineRule="exact"/>
              <w:ind w:left="115"/>
            </w:pPr>
            <w:r>
              <w:rPr>
                <w:spacing w:val="-2"/>
              </w:rPr>
              <w:t>3.</w:t>
            </w:r>
            <w:r>
              <w:rPr>
                <w:spacing w:val="-9"/>
              </w:rPr>
              <w:t xml:space="preserve"> </w:t>
            </w:r>
            <w:r>
              <w:rPr>
                <w:spacing w:val="-2"/>
              </w:rPr>
              <w:t>Развитие</w:t>
            </w:r>
            <w:r>
              <w:rPr>
                <w:spacing w:val="-12"/>
              </w:rPr>
              <w:t xml:space="preserve"> </w:t>
            </w:r>
            <w:r>
              <w:rPr>
                <w:spacing w:val="-2"/>
              </w:rPr>
              <w:t>экологической</w:t>
            </w:r>
          </w:p>
        </w:tc>
        <w:tc>
          <w:tcPr>
            <w:tcW w:w="2953" w:type="dxa"/>
            <w:tcBorders>
              <w:bottom w:val="nil"/>
            </w:tcBorders>
          </w:tcPr>
          <w:p w:rsidR="0074394B" w:rsidRDefault="00400CF6">
            <w:pPr>
              <w:pStyle w:val="TableParagraph"/>
              <w:spacing w:line="237" w:lineRule="exact"/>
              <w:ind w:left="114"/>
            </w:pPr>
            <w:r>
              <w:rPr>
                <w:spacing w:val="-2"/>
              </w:rPr>
              <w:t>-</w:t>
            </w:r>
            <w:r>
              <w:rPr>
                <w:spacing w:val="-13"/>
              </w:rPr>
              <w:t xml:space="preserve"> </w:t>
            </w:r>
            <w:r>
              <w:rPr>
                <w:spacing w:val="-2"/>
              </w:rPr>
              <w:t>оказание</w:t>
            </w:r>
            <w:r>
              <w:rPr>
                <w:spacing w:val="-17"/>
              </w:rPr>
              <w:t xml:space="preserve"> </w:t>
            </w:r>
            <w:r>
              <w:rPr>
                <w:spacing w:val="-2"/>
              </w:rPr>
              <w:t>консультативной</w:t>
            </w:r>
          </w:p>
        </w:tc>
        <w:tc>
          <w:tcPr>
            <w:tcW w:w="2962" w:type="dxa"/>
            <w:tcBorders>
              <w:bottom w:val="nil"/>
            </w:tcBorders>
          </w:tcPr>
          <w:p w:rsidR="0074394B" w:rsidRDefault="00400CF6">
            <w:pPr>
              <w:pStyle w:val="TableParagraph"/>
              <w:spacing w:line="237" w:lineRule="exact"/>
              <w:ind w:left="114"/>
            </w:pPr>
            <w:r>
              <w:t>-</w:t>
            </w:r>
            <w:r>
              <w:rPr>
                <w:spacing w:val="1"/>
              </w:rPr>
              <w:t xml:space="preserve"> </w:t>
            </w:r>
            <w:r>
              <w:rPr>
                <w:spacing w:val="-2"/>
              </w:rPr>
              <w:t>организация</w:t>
            </w:r>
          </w:p>
        </w:tc>
        <w:tc>
          <w:tcPr>
            <w:tcW w:w="2958" w:type="dxa"/>
            <w:tcBorders>
              <w:bottom w:val="nil"/>
            </w:tcBorders>
          </w:tcPr>
          <w:p w:rsidR="0074394B" w:rsidRDefault="00400CF6">
            <w:pPr>
              <w:pStyle w:val="TableParagraph"/>
              <w:spacing w:line="237" w:lineRule="exact"/>
              <w:ind w:left="114"/>
            </w:pPr>
            <w:r>
              <w:t>-</w:t>
            </w:r>
            <w:r>
              <w:rPr>
                <w:spacing w:val="1"/>
              </w:rPr>
              <w:t xml:space="preserve"> </w:t>
            </w:r>
            <w:r>
              <w:rPr>
                <w:spacing w:val="-2"/>
              </w:rPr>
              <w:t>мониторинг</w:t>
            </w:r>
          </w:p>
        </w:tc>
        <w:tc>
          <w:tcPr>
            <w:tcW w:w="2968" w:type="dxa"/>
            <w:tcBorders>
              <w:bottom w:val="nil"/>
            </w:tcBorders>
          </w:tcPr>
          <w:p w:rsidR="0074394B" w:rsidRDefault="00400CF6">
            <w:pPr>
              <w:pStyle w:val="TableParagraph"/>
              <w:spacing w:line="237" w:lineRule="exact"/>
              <w:ind w:left="109"/>
            </w:pPr>
            <w:r>
              <w:t>-организация</w:t>
            </w:r>
            <w:r>
              <w:rPr>
                <w:spacing w:val="-8"/>
              </w:rPr>
              <w:t xml:space="preserve"> </w:t>
            </w:r>
            <w:r>
              <w:rPr>
                <w:spacing w:val="-10"/>
              </w:rPr>
              <w:t>и</w:t>
            </w:r>
          </w:p>
        </w:tc>
      </w:tr>
      <w:tr w:rsidR="0074394B">
        <w:trPr>
          <w:trHeight w:val="254"/>
        </w:trPr>
        <w:tc>
          <w:tcPr>
            <w:tcW w:w="2958" w:type="dxa"/>
            <w:tcBorders>
              <w:top w:val="nil"/>
              <w:bottom w:val="nil"/>
            </w:tcBorders>
          </w:tcPr>
          <w:p w:rsidR="0074394B" w:rsidRDefault="00400CF6">
            <w:pPr>
              <w:pStyle w:val="TableParagraph"/>
              <w:spacing w:line="234" w:lineRule="exact"/>
              <w:ind w:left="115"/>
            </w:pPr>
            <w:r>
              <w:rPr>
                <w:spacing w:val="-2"/>
              </w:rPr>
              <w:t>культуры</w:t>
            </w:r>
          </w:p>
        </w:tc>
        <w:tc>
          <w:tcPr>
            <w:tcW w:w="2953" w:type="dxa"/>
            <w:tcBorders>
              <w:top w:val="nil"/>
              <w:bottom w:val="nil"/>
            </w:tcBorders>
          </w:tcPr>
          <w:p w:rsidR="0074394B" w:rsidRDefault="00400CF6">
            <w:pPr>
              <w:pStyle w:val="TableParagraph"/>
              <w:spacing w:line="234" w:lineRule="exact"/>
              <w:ind w:left="114"/>
            </w:pPr>
            <w:r>
              <w:t>помощи</w:t>
            </w:r>
            <w:r>
              <w:rPr>
                <w:spacing w:val="-8"/>
              </w:rPr>
              <w:t xml:space="preserve"> </w:t>
            </w:r>
            <w:r>
              <w:t>педагогам</w:t>
            </w:r>
            <w:r>
              <w:rPr>
                <w:spacing w:val="-6"/>
              </w:rPr>
              <w:t xml:space="preserve"> </w:t>
            </w:r>
            <w:r>
              <w:rPr>
                <w:spacing w:val="-5"/>
              </w:rPr>
              <w:t>по</w:t>
            </w:r>
          </w:p>
        </w:tc>
        <w:tc>
          <w:tcPr>
            <w:tcW w:w="2962" w:type="dxa"/>
            <w:tcBorders>
              <w:top w:val="nil"/>
              <w:bottom w:val="nil"/>
            </w:tcBorders>
          </w:tcPr>
          <w:p w:rsidR="0074394B" w:rsidRDefault="00400CF6">
            <w:pPr>
              <w:pStyle w:val="TableParagraph"/>
              <w:spacing w:line="234" w:lineRule="exact"/>
              <w:ind w:left="114"/>
            </w:pPr>
            <w:r>
              <w:rPr>
                <w:spacing w:val="-2"/>
              </w:rPr>
              <w:t>профилактической</w:t>
            </w:r>
          </w:p>
        </w:tc>
        <w:tc>
          <w:tcPr>
            <w:tcW w:w="2958" w:type="dxa"/>
            <w:tcBorders>
              <w:top w:val="nil"/>
              <w:bottom w:val="nil"/>
            </w:tcBorders>
          </w:tcPr>
          <w:p w:rsidR="0074394B" w:rsidRDefault="00400CF6">
            <w:pPr>
              <w:pStyle w:val="TableParagraph"/>
              <w:spacing w:line="234" w:lineRule="exact"/>
              <w:ind w:left="114"/>
            </w:pPr>
            <w:r>
              <w:rPr>
                <w:spacing w:val="-2"/>
              </w:rPr>
              <w:t>сформированности</w:t>
            </w:r>
          </w:p>
        </w:tc>
        <w:tc>
          <w:tcPr>
            <w:tcW w:w="2968" w:type="dxa"/>
            <w:tcBorders>
              <w:top w:val="nil"/>
              <w:bottom w:val="nil"/>
            </w:tcBorders>
          </w:tcPr>
          <w:p w:rsidR="0074394B" w:rsidRDefault="00400CF6">
            <w:pPr>
              <w:pStyle w:val="TableParagraph"/>
              <w:spacing w:line="234" w:lineRule="exact"/>
              <w:ind w:left="109"/>
            </w:pPr>
            <w:r>
              <w:rPr>
                <w:spacing w:val="-2"/>
              </w:rPr>
              <w:t>сопровождение</w:t>
            </w:r>
          </w:p>
        </w:tc>
      </w:tr>
      <w:tr w:rsidR="0074394B">
        <w:trPr>
          <w:trHeight w:val="251"/>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400CF6">
            <w:pPr>
              <w:pStyle w:val="TableParagraph"/>
              <w:spacing w:line="232" w:lineRule="exact"/>
              <w:ind w:left="114"/>
            </w:pPr>
            <w:r>
              <w:t>вопросам</w:t>
            </w:r>
            <w:r>
              <w:rPr>
                <w:spacing w:val="-7"/>
              </w:rPr>
              <w:t xml:space="preserve"> </w:t>
            </w:r>
            <w:r>
              <w:rPr>
                <w:spacing w:val="-2"/>
              </w:rPr>
              <w:t>организации</w:t>
            </w:r>
          </w:p>
        </w:tc>
        <w:tc>
          <w:tcPr>
            <w:tcW w:w="2962" w:type="dxa"/>
            <w:tcBorders>
              <w:top w:val="nil"/>
              <w:bottom w:val="nil"/>
            </w:tcBorders>
          </w:tcPr>
          <w:p w:rsidR="0074394B" w:rsidRDefault="00400CF6">
            <w:pPr>
              <w:pStyle w:val="TableParagraph"/>
              <w:spacing w:line="232" w:lineRule="exact"/>
              <w:ind w:left="114"/>
            </w:pPr>
            <w:r>
              <w:rPr>
                <w:spacing w:val="-2"/>
              </w:rPr>
              <w:t>деятельности</w:t>
            </w:r>
            <w:r>
              <w:rPr>
                <w:spacing w:val="-3"/>
              </w:rPr>
              <w:t xml:space="preserve"> </w:t>
            </w:r>
            <w:r>
              <w:rPr>
                <w:spacing w:val="-2"/>
              </w:rPr>
              <w:t>с</w:t>
            </w:r>
            <w:r>
              <w:rPr>
                <w:spacing w:val="-6"/>
              </w:rPr>
              <w:t xml:space="preserve"> </w:t>
            </w:r>
            <w:r>
              <w:rPr>
                <w:spacing w:val="-2"/>
              </w:rPr>
              <w:t>учащимися</w:t>
            </w:r>
          </w:p>
        </w:tc>
        <w:tc>
          <w:tcPr>
            <w:tcW w:w="2958" w:type="dxa"/>
            <w:tcBorders>
              <w:top w:val="nil"/>
              <w:bottom w:val="nil"/>
            </w:tcBorders>
          </w:tcPr>
          <w:p w:rsidR="0074394B" w:rsidRDefault="00400CF6">
            <w:pPr>
              <w:pStyle w:val="TableParagraph"/>
              <w:spacing w:line="232" w:lineRule="exact"/>
              <w:ind w:left="114"/>
            </w:pPr>
            <w:r>
              <w:rPr>
                <w:spacing w:val="-4"/>
              </w:rPr>
              <w:t>экологической</w:t>
            </w:r>
            <w:r>
              <w:rPr>
                <w:spacing w:val="11"/>
              </w:rPr>
              <w:t xml:space="preserve"> </w:t>
            </w:r>
            <w:r>
              <w:rPr>
                <w:spacing w:val="-2"/>
              </w:rPr>
              <w:t>культуры</w:t>
            </w:r>
          </w:p>
        </w:tc>
        <w:tc>
          <w:tcPr>
            <w:tcW w:w="2968" w:type="dxa"/>
            <w:tcBorders>
              <w:top w:val="nil"/>
              <w:bottom w:val="nil"/>
            </w:tcBorders>
          </w:tcPr>
          <w:p w:rsidR="0074394B" w:rsidRDefault="00400CF6">
            <w:pPr>
              <w:pStyle w:val="TableParagraph"/>
              <w:spacing w:line="232" w:lineRule="exact"/>
              <w:ind w:left="109"/>
            </w:pPr>
            <w:r>
              <w:rPr>
                <w:spacing w:val="-2"/>
              </w:rPr>
              <w:t>тематических</w:t>
            </w:r>
            <w:r>
              <w:rPr>
                <w:spacing w:val="1"/>
              </w:rPr>
              <w:t xml:space="preserve"> </w:t>
            </w:r>
            <w:r>
              <w:rPr>
                <w:spacing w:val="-2"/>
              </w:rPr>
              <w:t>мероприятий,</w:t>
            </w:r>
          </w:p>
        </w:tc>
      </w:tr>
      <w:tr w:rsidR="0074394B">
        <w:trPr>
          <w:trHeight w:val="249"/>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400CF6">
            <w:pPr>
              <w:pStyle w:val="TableParagraph"/>
              <w:spacing w:line="230" w:lineRule="exact"/>
              <w:ind w:left="114"/>
            </w:pPr>
            <w:r>
              <w:rPr>
                <w:spacing w:val="-2"/>
              </w:rPr>
              <w:t>тематических</w:t>
            </w:r>
            <w:r>
              <w:rPr>
                <w:spacing w:val="6"/>
              </w:rPr>
              <w:t xml:space="preserve"> </w:t>
            </w:r>
            <w:r>
              <w:rPr>
                <w:spacing w:val="-2"/>
              </w:rPr>
              <w:t>мероприятий</w:t>
            </w:r>
          </w:p>
        </w:tc>
        <w:tc>
          <w:tcPr>
            <w:tcW w:w="2962" w:type="dxa"/>
            <w:tcBorders>
              <w:top w:val="nil"/>
              <w:bottom w:val="nil"/>
            </w:tcBorders>
          </w:tcPr>
          <w:p w:rsidR="0074394B" w:rsidRDefault="0074394B">
            <w:pPr>
              <w:pStyle w:val="TableParagraph"/>
              <w:ind w:left="0"/>
              <w:rPr>
                <w:sz w:val="18"/>
              </w:rPr>
            </w:pPr>
          </w:p>
        </w:tc>
        <w:tc>
          <w:tcPr>
            <w:tcW w:w="2958" w:type="dxa"/>
            <w:tcBorders>
              <w:top w:val="nil"/>
              <w:bottom w:val="nil"/>
            </w:tcBorders>
          </w:tcPr>
          <w:p w:rsidR="0074394B" w:rsidRDefault="000773F9">
            <w:pPr>
              <w:pStyle w:val="TableParagraph"/>
              <w:spacing w:line="230" w:lineRule="exact"/>
              <w:ind w:left="114"/>
            </w:pPr>
            <w:r>
              <w:rPr>
                <w:spacing w:val="-2"/>
              </w:rPr>
              <w:t>О</w:t>
            </w:r>
            <w:r w:rsidR="00400CF6">
              <w:rPr>
                <w:spacing w:val="-2"/>
              </w:rPr>
              <w:t>бучающихся</w:t>
            </w:r>
          </w:p>
        </w:tc>
        <w:tc>
          <w:tcPr>
            <w:tcW w:w="2968" w:type="dxa"/>
            <w:tcBorders>
              <w:top w:val="nil"/>
              <w:bottom w:val="nil"/>
            </w:tcBorders>
          </w:tcPr>
          <w:p w:rsidR="0074394B" w:rsidRDefault="00400CF6">
            <w:pPr>
              <w:pStyle w:val="TableParagraph"/>
              <w:spacing w:line="230" w:lineRule="exact"/>
              <w:ind w:left="109"/>
            </w:pPr>
            <w:r>
              <w:t>направленных</w:t>
            </w:r>
            <w:r>
              <w:rPr>
                <w:spacing w:val="-8"/>
              </w:rPr>
              <w:t xml:space="preserve"> </w:t>
            </w:r>
            <w:r>
              <w:rPr>
                <w:spacing w:val="-5"/>
              </w:rPr>
              <w:t>на</w:t>
            </w:r>
          </w:p>
        </w:tc>
      </w:tr>
      <w:tr w:rsidR="0074394B">
        <w:trPr>
          <w:trHeight w:val="249"/>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74394B">
            <w:pPr>
              <w:pStyle w:val="TableParagraph"/>
              <w:ind w:left="0"/>
              <w:rPr>
                <w:sz w:val="18"/>
              </w:rPr>
            </w:pPr>
          </w:p>
        </w:tc>
        <w:tc>
          <w:tcPr>
            <w:tcW w:w="2962" w:type="dxa"/>
            <w:tcBorders>
              <w:top w:val="nil"/>
              <w:bottom w:val="nil"/>
            </w:tcBorders>
          </w:tcPr>
          <w:p w:rsidR="0074394B" w:rsidRDefault="0074394B">
            <w:pPr>
              <w:pStyle w:val="TableParagraph"/>
              <w:ind w:left="0"/>
              <w:rPr>
                <w:sz w:val="18"/>
              </w:rPr>
            </w:pPr>
          </w:p>
        </w:tc>
        <w:tc>
          <w:tcPr>
            <w:tcW w:w="2958" w:type="dxa"/>
            <w:tcBorders>
              <w:top w:val="nil"/>
              <w:bottom w:val="nil"/>
            </w:tcBorders>
          </w:tcPr>
          <w:p w:rsidR="0074394B" w:rsidRDefault="0074394B">
            <w:pPr>
              <w:pStyle w:val="TableParagraph"/>
              <w:ind w:left="0"/>
              <w:rPr>
                <w:sz w:val="18"/>
              </w:rPr>
            </w:pPr>
          </w:p>
        </w:tc>
        <w:tc>
          <w:tcPr>
            <w:tcW w:w="2968" w:type="dxa"/>
            <w:tcBorders>
              <w:top w:val="nil"/>
              <w:bottom w:val="nil"/>
            </w:tcBorders>
          </w:tcPr>
          <w:p w:rsidR="0074394B" w:rsidRDefault="00400CF6">
            <w:pPr>
              <w:pStyle w:val="TableParagraph"/>
              <w:spacing w:line="230" w:lineRule="exact"/>
              <w:ind w:left="109"/>
            </w:pPr>
            <w:r>
              <w:rPr>
                <w:spacing w:val="-2"/>
              </w:rPr>
              <w:t>формирование</w:t>
            </w:r>
          </w:p>
        </w:tc>
      </w:tr>
      <w:tr w:rsidR="0074394B">
        <w:trPr>
          <w:trHeight w:val="251"/>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74394B">
            <w:pPr>
              <w:pStyle w:val="TableParagraph"/>
              <w:ind w:left="0"/>
              <w:rPr>
                <w:sz w:val="18"/>
              </w:rPr>
            </w:pPr>
          </w:p>
        </w:tc>
        <w:tc>
          <w:tcPr>
            <w:tcW w:w="2962" w:type="dxa"/>
            <w:tcBorders>
              <w:top w:val="nil"/>
              <w:bottom w:val="nil"/>
            </w:tcBorders>
          </w:tcPr>
          <w:p w:rsidR="0074394B" w:rsidRDefault="0074394B">
            <w:pPr>
              <w:pStyle w:val="TableParagraph"/>
              <w:ind w:left="0"/>
              <w:rPr>
                <w:sz w:val="18"/>
              </w:rPr>
            </w:pPr>
          </w:p>
        </w:tc>
        <w:tc>
          <w:tcPr>
            <w:tcW w:w="2958" w:type="dxa"/>
            <w:tcBorders>
              <w:top w:val="nil"/>
              <w:bottom w:val="nil"/>
            </w:tcBorders>
          </w:tcPr>
          <w:p w:rsidR="0074394B" w:rsidRDefault="0074394B">
            <w:pPr>
              <w:pStyle w:val="TableParagraph"/>
              <w:ind w:left="0"/>
              <w:rPr>
                <w:sz w:val="18"/>
              </w:rPr>
            </w:pPr>
          </w:p>
        </w:tc>
        <w:tc>
          <w:tcPr>
            <w:tcW w:w="2968" w:type="dxa"/>
            <w:tcBorders>
              <w:top w:val="nil"/>
              <w:bottom w:val="nil"/>
            </w:tcBorders>
          </w:tcPr>
          <w:p w:rsidR="0074394B" w:rsidRDefault="00400CF6">
            <w:pPr>
              <w:pStyle w:val="TableParagraph"/>
              <w:spacing w:line="232" w:lineRule="exact"/>
              <w:ind w:left="109"/>
            </w:pPr>
            <w:r>
              <w:rPr>
                <w:spacing w:val="-2"/>
              </w:rPr>
              <w:t>экологического</w:t>
            </w:r>
          </w:p>
        </w:tc>
      </w:tr>
      <w:tr w:rsidR="0074394B">
        <w:trPr>
          <w:trHeight w:val="252"/>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74394B">
            <w:pPr>
              <w:pStyle w:val="TableParagraph"/>
              <w:ind w:left="0"/>
              <w:rPr>
                <w:sz w:val="18"/>
              </w:rPr>
            </w:pPr>
          </w:p>
        </w:tc>
        <w:tc>
          <w:tcPr>
            <w:tcW w:w="2962" w:type="dxa"/>
            <w:tcBorders>
              <w:top w:val="nil"/>
              <w:bottom w:val="nil"/>
            </w:tcBorders>
          </w:tcPr>
          <w:p w:rsidR="0074394B" w:rsidRDefault="0074394B">
            <w:pPr>
              <w:pStyle w:val="TableParagraph"/>
              <w:ind w:left="0"/>
              <w:rPr>
                <w:sz w:val="18"/>
              </w:rPr>
            </w:pPr>
          </w:p>
        </w:tc>
        <w:tc>
          <w:tcPr>
            <w:tcW w:w="2958" w:type="dxa"/>
            <w:tcBorders>
              <w:top w:val="nil"/>
              <w:bottom w:val="nil"/>
            </w:tcBorders>
          </w:tcPr>
          <w:p w:rsidR="0074394B" w:rsidRDefault="0074394B">
            <w:pPr>
              <w:pStyle w:val="TableParagraph"/>
              <w:ind w:left="0"/>
              <w:rPr>
                <w:sz w:val="18"/>
              </w:rPr>
            </w:pPr>
          </w:p>
        </w:tc>
        <w:tc>
          <w:tcPr>
            <w:tcW w:w="2968" w:type="dxa"/>
            <w:tcBorders>
              <w:top w:val="nil"/>
              <w:bottom w:val="nil"/>
            </w:tcBorders>
          </w:tcPr>
          <w:p w:rsidR="0074394B" w:rsidRDefault="00400CF6">
            <w:pPr>
              <w:pStyle w:val="TableParagraph"/>
              <w:spacing w:line="232" w:lineRule="exact"/>
              <w:ind w:left="109"/>
            </w:pPr>
            <w:r>
              <w:t>самосознания</w:t>
            </w:r>
            <w:r>
              <w:rPr>
                <w:spacing w:val="-7"/>
              </w:rPr>
              <w:t xml:space="preserve"> </w:t>
            </w:r>
            <w:r>
              <w:rPr>
                <w:spacing w:val="-2"/>
              </w:rPr>
              <w:t>обучающихся</w:t>
            </w:r>
          </w:p>
        </w:tc>
      </w:tr>
      <w:tr w:rsidR="0074394B">
        <w:trPr>
          <w:trHeight w:val="254"/>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74394B">
            <w:pPr>
              <w:pStyle w:val="TableParagraph"/>
              <w:ind w:left="0"/>
              <w:rPr>
                <w:sz w:val="18"/>
              </w:rPr>
            </w:pPr>
          </w:p>
        </w:tc>
        <w:tc>
          <w:tcPr>
            <w:tcW w:w="2962" w:type="dxa"/>
            <w:tcBorders>
              <w:top w:val="nil"/>
              <w:bottom w:val="nil"/>
            </w:tcBorders>
          </w:tcPr>
          <w:p w:rsidR="0074394B" w:rsidRDefault="0074394B">
            <w:pPr>
              <w:pStyle w:val="TableParagraph"/>
              <w:ind w:left="0"/>
              <w:rPr>
                <w:sz w:val="18"/>
              </w:rPr>
            </w:pPr>
          </w:p>
        </w:tc>
        <w:tc>
          <w:tcPr>
            <w:tcW w:w="2958" w:type="dxa"/>
            <w:tcBorders>
              <w:top w:val="nil"/>
              <w:bottom w:val="nil"/>
            </w:tcBorders>
          </w:tcPr>
          <w:p w:rsidR="0074394B" w:rsidRDefault="0074394B">
            <w:pPr>
              <w:pStyle w:val="TableParagraph"/>
              <w:ind w:left="0"/>
              <w:rPr>
                <w:sz w:val="18"/>
              </w:rPr>
            </w:pPr>
          </w:p>
        </w:tc>
        <w:tc>
          <w:tcPr>
            <w:tcW w:w="2968" w:type="dxa"/>
            <w:tcBorders>
              <w:top w:val="nil"/>
              <w:bottom w:val="nil"/>
            </w:tcBorders>
          </w:tcPr>
          <w:p w:rsidR="0074394B" w:rsidRDefault="00400CF6">
            <w:pPr>
              <w:pStyle w:val="TableParagraph"/>
              <w:spacing w:line="234" w:lineRule="exact"/>
              <w:ind w:left="109"/>
            </w:pPr>
            <w:r>
              <w:t>(в</w:t>
            </w:r>
            <w:r>
              <w:rPr>
                <w:spacing w:val="-3"/>
              </w:rPr>
              <w:t xml:space="preserve"> </w:t>
            </w:r>
            <w:r>
              <w:t>различных</w:t>
            </w:r>
            <w:r>
              <w:rPr>
                <w:spacing w:val="-4"/>
              </w:rPr>
              <w:t xml:space="preserve"> </w:t>
            </w:r>
            <w:r>
              <w:t>формах,</w:t>
            </w:r>
            <w:r>
              <w:rPr>
                <w:spacing w:val="-2"/>
              </w:rPr>
              <w:t xml:space="preserve"> </w:t>
            </w:r>
            <w:r>
              <w:rPr>
                <w:spacing w:val="-4"/>
              </w:rPr>
              <w:t>таких</w:t>
            </w:r>
          </w:p>
        </w:tc>
      </w:tr>
      <w:tr w:rsidR="0074394B">
        <w:trPr>
          <w:trHeight w:val="249"/>
        </w:trPr>
        <w:tc>
          <w:tcPr>
            <w:tcW w:w="2958" w:type="dxa"/>
            <w:tcBorders>
              <w:top w:val="nil"/>
              <w:bottom w:val="nil"/>
            </w:tcBorders>
          </w:tcPr>
          <w:p w:rsidR="0074394B" w:rsidRDefault="0074394B">
            <w:pPr>
              <w:pStyle w:val="TableParagraph"/>
              <w:ind w:left="0"/>
              <w:rPr>
                <w:sz w:val="18"/>
              </w:rPr>
            </w:pPr>
          </w:p>
        </w:tc>
        <w:tc>
          <w:tcPr>
            <w:tcW w:w="2953" w:type="dxa"/>
            <w:tcBorders>
              <w:top w:val="nil"/>
              <w:bottom w:val="nil"/>
            </w:tcBorders>
          </w:tcPr>
          <w:p w:rsidR="0074394B" w:rsidRDefault="0074394B">
            <w:pPr>
              <w:pStyle w:val="TableParagraph"/>
              <w:ind w:left="0"/>
              <w:rPr>
                <w:sz w:val="18"/>
              </w:rPr>
            </w:pPr>
          </w:p>
        </w:tc>
        <w:tc>
          <w:tcPr>
            <w:tcW w:w="2962" w:type="dxa"/>
            <w:tcBorders>
              <w:top w:val="nil"/>
              <w:bottom w:val="nil"/>
            </w:tcBorders>
          </w:tcPr>
          <w:p w:rsidR="0074394B" w:rsidRDefault="0074394B">
            <w:pPr>
              <w:pStyle w:val="TableParagraph"/>
              <w:ind w:left="0"/>
              <w:rPr>
                <w:sz w:val="18"/>
              </w:rPr>
            </w:pPr>
          </w:p>
        </w:tc>
        <w:tc>
          <w:tcPr>
            <w:tcW w:w="2958" w:type="dxa"/>
            <w:tcBorders>
              <w:top w:val="nil"/>
              <w:bottom w:val="nil"/>
            </w:tcBorders>
          </w:tcPr>
          <w:p w:rsidR="0074394B" w:rsidRDefault="0074394B">
            <w:pPr>
              <w:pStyle w:val="TableParagraph"/>
              <w:ind w:left="0"/>
              <w:rPr>
                <w:sz w:val="18"/>
              </w:rPr>
            </w:pPr>
          </w:p>
        </w:tc>
        <w:tc>
          <w:tcPr>
            <w:tcW w:w="2968" w:type="dxa"/>
            <w:tcBorders>
              <w:top w:val="nil"/>
              <w:bottom w:val="nil"/>
            </w:tcBorders>
          </w:tcPr>
          <w:p w:rsidR="0074394B" w:rsidRDefault="00400CF6">
            <w:pPr>
              <w:pStyle w:val="TableParagraph"/>
              <w:spacing w:line="230" w:lineRule="exact"/>
              <w:ind w:left="109"/>
            </w:pPr>
            <w:r>
              <w:t>как</w:t>
            </w:r>
            <w:r>
              <w:rPr>
                <w:spacing w:val="-4"/>
              </w:rPr>
              <w:t xml:space="preserve"> </w:t>
            </w:r>
            <w:r>
              <w:t>социальные</w:t>
            </w:r>
            <w:r>
              <w:rPr>
                <w:spacing w:val="-7"/>
              </w:rPr>
              <w:t xml:space="preserve"> </w:t>
            </w:r>
            <w:r>
              <w:rPr>
                <w:spacing w:val="-2"/>
              </w:rPr>
              <w:t>проекты,</w:t>
            </w:r>
          </w:p>
        </w:tc>
      </w:tr>
      <w:tr w:rsidR="0074394B">
        <w:trPr>
          <w:trHeight w:val="264"/>
        </w:trPr>
        <w:tc>
          <w:tcPr>
            <w:tcW w:w="2958" w:type="dxa"/>
            <w:tcBorders>
              <w:top w:val="nil"/>
            </w:tcBorders>
          </w:tcPr>
          <w:p w:rsidR="0074394B" w:rsidRDefault="0074394B">
            <w:pPr>
              <w:pStyle w:val="TableParagraph"/>
              <w:ind w:left="0"/>
              <w:rPr>
                <w:sz w:val="18"/>
              </w:rPr>
            </w:pPr>
          </w:p>
        </w:tc>
        <w:tc>
          <w:tcPr>
            <w:tcW w:w="2953" w:type="dxa"/>
            <w:tcBorders>
              <w:top w:val="nil"/>
            </w:tcBorders>
          </w:tcPr>
          <w:p w:rsidR="0074394B" w:rsidRDefault="0074394B">
            <w:pPr>
              <w:pStyle w:val="TableParagraph"/>
              <w:ind w:left="0"/>
              <w:rPr>
                <w:sz w:val="18"/>
              </w:rPr>
            </w:pPr>
          </w:p>
        </w:tc>
        <w:tc>
          <w:tcPr>
            <w:tcW w:w="2962" w:type="dxa"/>
            <w:tcBorders>
              <w:top w:val="nil"/>
            </w:tcBorders>
          </w:tcPr>
          <w:p w:rsidR="0074394B" w:rsidRDefault="0074394B">
            <w:pPr>
              <w:pStyle w:val="TableParagraph"/>
              <w:ind w:left="0"/>
              <w:rPr>
                <w:sz w:val="18"/>
              </w:rPr>
            </w:pPr>
          </w:p>
        </w:tc>
        <w:tc>
          <w:tcPr>
            <w:tcW w:w="2958" w:type="dxa"/>
            <w:tcBorders>
              <w:top w:val="nil"/>
            </w:tcBorders>
          </w:tcPr>
          <w:p w:rsidR="0074394B" w:rsidRDefault="0074394B">
            <w:pPr>
              <w:pStyle w:val="TableParagraph"/>
              <w:ind w:left="0"/>
              <w:rPr>
                <w:sz w:val="18"/>
              </w:rPr>
            </w:pPr>
          </w:p>
        </w:tc>
        <w:tc>
          <w:tcPr>
            <w:tcW w:w="2968" w:type="dxa"/>
            <w:tcBorders>
              <w:top w:val="nil"/>
            </w:tcBorders>
          </w:tcPr>
          <w:p w:rsidR="0074394B" w:rsidRDefault="00400CF6">
            <w:pPr>
              <w:pStyle w:val="TableParagraph"/>
              <w:spacing w:line="244" w:lineRule="exact"/>
              <w:ind w:left="109"/>
            </w:pPr>
            <w:r>
              <w:t>акции</w:t>
            </w:r>
            <w:r>
              <w:rPr>
                <w:spacing w:val="-8"/>
              </w:rPr>
              <w:t xml:space="preserve"> </w:t>
            </w:r>
            <w:r>
              <w:t>и</w:t>
            </w:r>
            <w:r>
              <w:rPr>
                <w:spacing w:val="-2"/>
              </w:rPr>
              <w:t xml:space="preserve"> т.д.)</w:t>
            </w:r>
          </w:p>
        </w:tc>
      </w:tr>
    </w:tbl>
    <w:p w:rsidR="0074394B" w:rsidRDefault="0074394B">
      <w:pPr>
        <w:spacing w:line="244" w:lineRule="exact"/>
        <w:sectPr w:rsidR="0074394B">
          <w:footerReference w:type="default" r:id="rId13"/>
          <w:pgSz w:w="16840" w:h="11910" w:orient="landscape"/>
          <w:pgMar w:top="1100" w:right="440" w:bottom="1240" w:left="1360" w:header="0" w:footer="1056" w:gutter="0"/>
          <w:cols w:space="720"/>
        </w:sectPr>
      </w:pPr>
    </w:p>
    <w:tbl>
      <w:tblPr>
        <w:tblStyle w:val="TableNormal"/>
        <w:tblW w:w="0" w:type="auto"/>
        <w:tblInd w:w="12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2958"/>
        <w:gridCol w:w="2953"/>
        <w:gridCol w:w="2962"/>
        <w:gridCol w:w="2958"/>
        <w:gridCol w:w="2968"/>
      </w:tblGrid>
      <w:tr w:rsidR="0074394B">
        <w:trPr>
          <w:trHeight w:val="253"/>
        </w:trPr>
        <w:tc>
          <w:tcPr>
            <w:tcW w:w="2958" w:type="dxa"/>
          </w:tcPr>
          <w:p w:rsidR="0074394B" w:rsidRDefault="0074394B">
            <w:pPr>
              <w:pStyle w:val="TableParagraph"/>
              <w:ind w:left="0"/>
              <w:rPr>
                <w:sz w:val="18"/>
              </w:rPr>
            </w:pPr>
          </w:p>
        </w:tc>
        <w:tc>
          <w:tcPr>
            <w:tcW w:w="2953" w:type="dxa"/>
          </w:tcPr>
          <w:p w:rsidR="0074394B" w:rsidRDefault="0074394B">
            <w:pPr>
              <w:pStyle w:val="TableParagraph"/>
              <w:ind w:left="0"/>
              <w:rPr>
                <w:sz w:val="18"/>
              </w:rPr>
            </w:pPr>
          </w:p>
        </w:tc>
        <w:tc>
          <w:tcPr>
            <w:tcW w:w="2962" w:type="dxa"/>
          </w:tcPr>
          <w:p w:rsidR="0074394B" w:rsidRDefault="0074394B">
            <w:pPr>
              <w:pStyle w:val="TableParagraph"/>
              <w:ind w:left="0"/>
              <w:rPr>
                <w:sz w:val="18"/>
              </w:rPr>
            </w:pPr>
          </w:p>
        </w:tc>
        <w:tc>
          <w:tcPr>
            <w:tcW w:w="2958" w:type="dxa"/>
          </w:tcPr>
          <w:p w:rsidR="0074394B" w:rsidRDefault="0074394B">
            <w:pPr>
              <w:pStyle w:val="TableParagraph"/>
              <w:ind w:left="0"/>
              <w:rPr>
                <w:sz w:val="18"/>
              </w:rPr>
            </w:pPr>
          </w:p>
        </w:tc>
        <w:tc>
          <w:tcPr>
            <w:tcW w:w="2968" w:type="dxa"/>
          </w:tcPr>
          <w:p w:rsidR="0074394B" w:rsidRDefault="0074394B">
            <w:pPr>
              <w:pStyle w:val="TableParagraph"/>
              <w:ind w:left="0"/>
              <w:rPr>
                <w:sz w:val="18"/>
              </w:rPr>
            </w:pPr>
          </w:p>
        </w:tc>
      </w:tr>
      <w:tr w:rsidR="0074394B">
        <w:trPr>
          <w:trHeight w:val="4047"/>
        </w:trPr>
        <w:tc>
          <w:tcPr>
            <w:tcW w:w="2958" w:type="dxa"/>
          </w:tcPr>
          <w:p w:rsidR="0074394B" w:rsidRDefault="00400CF6">
            <w:pPr>
              <w:pStyle w:val="TableParagraph"/>
              <w:spacing w:line="242" w:lineRule="auto"/>
              <w:ind w:left="115"/>
            </w:pPr>
            <w:r>
              <w:rPr>
                <w:spacing w:val="-2"/>
              </w:rPr>
              <w:t>4.</w:t>
            </w:r>
            <w:r>
              <w:rPr>
                <w:spacing w:val="-12"/>
              </w:rPr>
              <w:t xml:space="preserve"> </w:t>
            </w:r>
            <w:r>
              <w:rPr>
                <w:spacing w:val="-2"/>
              </w:rPr>
              <w:t>Выявление</w:t>
            </w:r>
            <w:r>
              <w:rPr>
                <w:spacing w:val="-18"/>
              </w:rPr>
              <w:t xml:space="preserve"> </w:t>
            </w:r>
            <w:r>
              <w:rPr>
                <w:spacing w:val="-2"/>
              </w:rPr>
              <w:t>и</w:t>
            </w:r>
            <w:r>
              <w:rPr>
                <w:spacing w:val="-10"/>
              </w:rPr>
              <w:t xml:space="preserve"> </w:t>
            </w:r>
            <w:r>
              <w:rPr>
                <w:spacing w:val="-2"/>
              </w:rPr>
              <w:t xml:space="preserve">поддержка </w:t>
            </w:r>
            <w:r>
              <w:t>одаренных детей</w:t>
            </w:r>
          </w:p>
        </w:tc>
        <w:tc>
          <w:tcPr>
            <w:tcW w:w="2953" w:type="dxa"/>
          </w:tcPr>
          <w:p w:rsidR="0074394B" w:rsidRDefault="00400CF6">
            <w:pPr>
              <w:pStyle w:val="TableParagraph"/>
              <w:numPr>
                <w:ilvl w:val="0"/>
                <w:numId w:val="17"/>
              </w:numPr>
              <w:tabs>
                <w:tab w:val="left" w:pos="245"/>
              </w:tabs>
              <w:spacing w:line="242" w:lineRule="auto"/>
              <w:ind w:right="519" w:firstLine="0"/>
            </w:pPr>
            <w:r>
              <w:t xml:space="preserve">выявление детей с </w:t>
            </w:r>
            <w:r>
              <w:rPr>
                <w:spacing w:val="-2"/>
              </w:rPr>
              <w:t>признаками</w:t>
            </w:r>
            <w:r>
              <w:rPr>
                <w:spacing w:val="-12"/>
              </w:rPr>
              <w:t xml:space="preserve"> </w:t>
            </w:r>
            <w:r>
              <w:rPr>
                <w:spacing w:val="-2"/>
              </w:rPr>
              <w:t>одаренности</w:t>
            </w:r>
          </w:p>
          <w:p w:rsidR="0074394B" w:rsidRDefault="00400CF6">
            <w:pPr>
              <w:pStyle w:val="TableParagraph"/>
              <w:numPr>
                <w:ilvl w:val="0"/>
                <w:numId w:val="17"/>
              </w:numPr>
              <w:tabs>
                <w:tab w:val="left" w:pos="245"/>
              </w:tabs>
              <w:spacing w:line="244" w:lineRule="auto"/>
              <w:ind w:right="382" w:firstLine="0"/>
            </w:pPr>
            <w:r>
              <w:t xml:space="preserve">создание условий для раскрытия потенциала </w:t>
            </w:r>
            <w:r>
              <w:rPr>
                <w:spacing w:val="-4"/>
              </w:rPr>
              <w:t>одаренного</w:t>
            </w:r>
            <w:r>
              <w:rPr>
                <w:spacing w:val="-16"/>
              </w:rPr>
              <w:t xml:space="preserve"> </w:t>
            </w:r>
            <w:r>
              <w:rPr>
                <w:spacing w:val="-4"/>
              </w:rPr>
              <w:t>обучающегося</w:t>
            </w:r>
          </w:p>
          <w:p w:rsidR="0074394B" w:rsidRDefault="00400CF6">
            <w:pPr>
              <w:pStyle w:val="TableParagraph"/>
              <w:numPr>
                <w:ilvl w:val="0"/>
                <w:numId w:val="17"/>
              </w:numPr>
              <w:tabs>
                <w:tab w:val="left" w:pos="245"/>
              </w:tabs>
              <w:spacing w:line="242" w:lineRule="auto"/>
              <w:ind w:right="735" w:firstLine="0"/>
            </w:pPr>
            <w:r>
              <w:rPr>
                <w:spacing w:val="-2"/>
              </w:rPr>
              <w:t xml:space="preserve">психологическая </w:t>
            </w:r>
            <w:r>
              <w:rPr>
                <w:spacing w:val="-4"/>
              </w:rPr>
              <w:t>поддержка</w:t>
            </w:r>
            <w:r>
              <w:rPr>
                <w:spacing w:val="-10"/>
              </w:rPr>
              <w:t xml:space="preserve"> </w:t>
            </w:r>
            <w:r>
              <w:rPr>
                <w:spacing w:val="-4"/>
              </w:rPr>
              <w:t xml:space="preserve">участников </w:t>
            </w:r>
            <w:r>
              <w:rPr>
                <w:spacing w:val="-2"/>
              </w:rPr>
              <w:t>олимпиад</w:t>
            </w:r>
          </w:p>
          <w:p w:rsidR="0074394B" w:rsidRDefault="00400CF6">
            <w:pPr>
              <w:pStyle w:val="TableParagraph"/>
              <w:numPr>
                <w:ilvl w:val="0"/>
                <w:numId w:val="17"/>
              </w:numPr>
              <w:tabs>
                <w:tab w:val="left" w:pos="245"/>
              </w:tabs>
              <w:spacing w:line="242" w:lineRule="auto"/>
              <w:ind w:right="334" w:firstLine="0"/>
            </w:pPr>
            <w:r>
              <w:t xml:space="preserve">индивидуализация и </w:t>
            </w:r>
            <w:r>
              <w:rPr>
                <w:spacing w:val="-2"/>
              </w:rPr>
              <w:t>дифференциация</w:t>
            </w:r>
            <w:r>
              <w:rPr>
                <w:spacing w:val="-12"/>
              </w:rPr>
              <w:t xml:space="preserve"> </w:t>
            </w:r>
            <w:r>
              <w:rPr>
                <w:spacing w:val="-2"/>
              </w:rPr>
              <w:t>обучения</w:t>
            </w:r>
          </w:p>
          <w:p w:rsidR="0074394B" w:rsidRDefault="00400CF6">
            <w:pPr>
              <w:pStyle w:val="TableParagraph"/>
              <w:numPr>
                <w:ilvl w:val="0"/>
                <w:numId w:val="17"/>
              </w:numPr>
              <w:tabs>
                <w:tab w:val="left" w:pos="245"/>
              </w:tabs>
              <w:ind w:right="356" w:firstLine="0"/>
            </w:pPr>
            <w:r>
              <w:rPr>
                <w:spacing w:val="-2"/>
              </w:rPr>
              <w:t>индивидуальная</w:t>
            </w:r>
            <w:r>
              <w:rPr>
                <w:spacing w:val="-11"/>
              </w:rPr>
              <w:t xml:space="preserve"> </w:t>
            </w:r>
            <w:r>
              <w:rPr>
                <w:spacing w:val="-2"/>
              </w:rPr>
              <w:t>работа</w:t>
            </w:r>
            <w:r>
              <w:rPr>
                <w:spacing w:val="-10"/>
              </w:rPr>
              <w:t xml:space="preserve"> </w:t>
            </w:r>
            <w:r>
              <w:rPr>
                <w:spacing w:val="-2"/>
              </w:rPr>
              <w:t xml:space="preserve">с </w:t>
            </w:r>
            <w:r>
              <w:t xml:space="preserve">родителями (по мере </w:t>
            </w:r>
            <w:r>
              <w:rPr>
                <w:spacing w:val="-2"/>
              </w:rPr>
              <w:t>необходимости)</w:t>
            </w:r>
          </w:p>
          <w:p w:rsidR="0074394B" w:rsidRDefault="00400CF6">
            <w:pPr>
              <w:pStyle w:val="TableParagraph"/>
              <w:numPr>
                <w:ilvl w:val="0"/>
                <w:numId w:val="17"/>
              </w:numPr>
              <w:tabs>
                <w:tab w:val="left" w:pos="245"/>
              </w:tabs>
              <w:spacing w:line="237" w:lineRule="auto"/>
              <w:ind w:right="1112" w:firstLine="0"/>
            </w:pPr>
            <w:r>
              <w:rPr>
                <w:spacing w:val="-2"/>
              </w:rPr>
              <w:t>разработка</w:t>
            </w:r>
            <w:r>
              <w:rPr>
                <w:spacing w:val="-12"/>
              </w:rPr>
              <w:t xml:space="preserve"> </w:t>
            </w:r>
            <w:r>
              <w:rPr>
                <w:spacing w:val="-2"/>
              </w:rPr>
              <w:t>ИОМ обучающихся</w:t>
            </w:r>
          </w:p>
        </w:tc>
        <w:tc>
          <w:tcPr>
            <w:tcW w:w="2962" w:type="dxa"/>
          </w:tcPr>
          <w:p w:rsidR="0074394B" w:rsidRDefault="00400CF6">
            <w:pPr>
              <w:pStyle w:val="TableParagraph"/>
              <w:ind w:left="114" w:right="262"/>
            </w:pPr>
            <w:r>
              <w:rPr>
                <w:spacing w:val="-2"/>
              </w:rPr>
              <w:t>-</w:t>
            </w:r>
            <w:r>
              <w:rPr>
                <w:spacing w:val="-11"/>
              </w:rPr>
              <w:t xml:space="preserve"> </w:t>
            </w:r>
            <w:r>
              <w:rPr>
                <w:spacing w:val="-2"/>
              </w:rPr>
              <w:t>проведение</w:t>
            </w:r>
            <w:r>
              <w:rPr>
                <w:spacing w:val="-16"/>
              </w:rPr>
              <w:t xml:space="preserve"> </w:t>
            </w:r>
            <w:r>
              <w:rPr>
                <w:spacing w:val="-2"/>
              </w:rPr>
              <w:t xml:space="preserve">тренинговой </w:t>
            </w:r>
            <w:r>
              <w:t xml:space="preserve">работы с одаренными </w:t>
            </w:r>
            <w:r>
              <w:rPr>
                <w:spacing w:val="-2"/>
              </w:rPr>
              <w:t>детьми</w:t>
            </w:r>
          </w:p>
        </w:tc>
        <w:tc>
          <w:tcPr>
            <w:tcW w:w="2958" w:type="dxa"/>
          </w:tcPr>
          <w:p w:rsidR="0074394B" w:rsidRDefault="00400CF6">
            <w:pPr>
              <w:pStyle w:val="TableParagraph"/>
              <w:ind w:left="114" w:right="149"/>
            </w:pPr>
            <w:r>
              <w:t xml:space="preserve">- проведение </w:t>
            </w:r>
            <w:r>
              <w:rPr>
                <w:spacing w:val="-4"/>
              </w:rPr>
              <w:t xml:space="preserve">диагностических </w:t>
            </w:r>
            <w:r>
              <w:t>мероприятий с</w:t>
            </w:r>
          </w:p>
          <w:p w:rsidR="0074394B" w:rsidRDefault="00400CF6">
            <w:pPr>
              <w:pStyle w:val="TableParagraph"/>
              <w:ind w:left="114"/>
            </w:pPr>
            <w:r>
              <w:rPr>
                <w:spacing w:val="-2"/>
              </w:rPr>
              <w:t>обучающимися</w:t>
            </w:r>
            <w:r>
              <w:rPr>
                <w:spacing w:val="1"/>
              </w:rPr>
              <w:t xml:space="preserve"> </w:t>
            </w:r>
            <w:r>
              <w:rPr>
                <w:spacing w:val="-2"/>
              </w:rPr>
              <w:t>класса</w:t>
            </w:r>
          </w:p>
        </w:tc>
        <w:tc>
          <w:tcPr>
            <w:tcW w:w="2968" w:type="dxa"/>
          </w:tcPr>
          <w:p w:rsidR="0074394B" w:rsidRDefault="00400CF6">
            <w:pPr>
              <w:pStyle w:val="TableParagraph"/>
              <w:numPr>
                <w:ilvl w:val="0"/>
                <w:numId w:val="16"/>
              </w:numPr>
              <w:tabs>
                <w:tab w:val="left" w:pos="245"/>
              </w:tabs>
              <w:spacing w:line="242" w:lineRule="auto"/>
              <w:ind w:right="370" w:firstLine="0"/>
            </w:pPr>
            <w:r>
              <w:rPr>
                <w:spacing w:val="-6"/>
              </w:rPr>
              <w:t xml:space="preserve">консультативной помощи </w:t>
            </w:r>
            <w:r>
              <w:rPr>
                <w:spacing w:val="-2"/>
              </w:rPr>
              <w:t>педагогам</w:t>
            </w:r>
          </w:p>
          <w:p w:rsidR="0074394B" w:rsidRDefault="00400CF6">
            <w:pPr>
              <w:pStyle w:val="TableParagraph"/>
              <w:numPr>
                <w:ilvl w:val="0"/>
                <w:numId w:val="16"/>
              </w:numPr>
              <w:tabs>
                <w:tab w:val="left" w:pos="245"/>
              </w:tabs>
              <w:spacing w:line="244" w:lineRule="auto"/>
              <w:ind w:right="134" w:firstLine="0"/>
            </w:pPr>
            <w:r>
              <w:t xml:space="preserve">содействие в построении </w:t>
            </w:r>
            <w:r>
              <w:rPr>
                <w:spacing w:val="-2"/>
              </w:rPr>
              <w:t>педагогами</w:t>
            </w:r>
            <w:r>
              <w:rPr>
                <w:spacing w:val="-12"/>
              </w:rPr>
              <w:t xml:space="preserve"> </w:t>
            </w:r>
            <w:r>
              <w:rPr>
                <w:spacing w:val="-2"/>
              </w:rPr>
              <w:t>ИОМ</w:t>
            </w:r>
            <w:r>
              <w:rPr>
                <w:spacing w:val="-12"/>
              </w:rPr>
              <w:t xml:space="preserve"> </w:t>
            </w:r>
            <w:r>
              <w:rPr>
                <w:spacing w:val="-2"/>
              </w:rPr>
              <w:t>одаренного обучающегося</w:t>
            </w:r>
          </w:p>
          <w:p w:rsidR="0074394B" w:rsidRDefault="00400CF6">
            <w:pPr>
              <w:pStyle w:val="TableParagraph"/>
              <w:numPr>
                <w:ilvl w:val="0"/>
                <w:numId w:val="16"/>
              </w:numPr>
              <w:tabs>
                <w:tab w:val="left" w:pos="245"/>
              </w:tabs>
              <w:spacing w:line="242" w:lineRule="auto"/>
              <w:ind w:right="297" w:firstLine="0"/>
              <w:jc w:val="both"/>
            </w:pPr>
            <w:r>
              <w:rPr>
                <w:spacing w:val="-2"/>
              </w:rPr>
              <w:t>проведение</w:t>
            </w:r>
            <w:r>
              <w:rPr>
                <w:spacing w:val="-3"/>
              </w:rPr>
              <w:t xml:space="preserve"> </w:t>
            </w:r>
            <w:r>
              <w:rPr>
                <w:spacing w:val="-2"/>
              </w:rPr>
              <w:t xml:space="preserve">тематических </w:t>
            </w:r>
            <w:r>
              <w:t>лекториев</w:t>
            </w:r>
            <w:r>
              <w:rPr>
                <w:spacing w:val="-4"/>
              </w:rPr>
              <w:t xml:space="preserve"> </w:t>
            </w:r>
            <w:r>
              <w:t>для</w:t>
            </w:r>
            <w:r>
              <w:rPr>
                <w:spacing w:val="-6"/>
              </w:rPr>
              <w:t xml:space="preserve"> </w:t>
            </w:r>
            <w:r>
              <w:t>родителей</w:t>
            </w:r>
            <w:r>
              <w:rPr>
                <w:spacing w:val="-3"/>
              </w:rPr>
              <w:t xml:space="preserve"> </w:t>
            </w:r>
            <w:r>
              <w:t xml:space="preserve">и </w:t>
            </w:r>
            <w:r>
              <w:rPr>
                <w:spacing w:val="-2"/>
              </w:rPr>
              <w:t>педагогов</w:t>
            </w:r>
          </w:p>
        </w:tc>
      </w:tr>
      <w:tr w:rsidR="0074394B">
        <w:trPr>
          <w:trHeight w:val="2535"/>
        </w:trPr>
        <w:tc>
          <w:tcPr>
            <w:tcW w:w="2958" w:type="dxa"/>
          </w:tcPr>
          <w:p w:rsidR="0074394B" w:rsidRDefault="00400CF6">
            <w:pPr>
              <w:pStyle w:val="TableParagraph"/>
              <w:spacing w:line="242" w:lineRule="exact"/>
              <w:ind w:left="115"/>
            </w:pPr>
            <w:r>
              <w:t>5.</w:t>
            </w:r>
            <w:r>
              <w:rPr>
                <w:spacing w:val="5"/>
              </w:rPr>
              <w:t xml:space="preserve"> </w:t>
            </w:r>
            <w:r>
              <w:rPr>
                <w:spacing w:val="-2"/>
              </w:rPr>
              <w:t>Формирование</w:t>
            </w:r>
          </w:p>
          <w:p w:rsidR="0074394B" w:rsidRDefault="00400CF6">
            <w:pPr>
              <w:pStyle w:val="TableParagraph"/>
              <w:ind w:left="115" w:right="149"/>
            </w:pPr>
            <w:r>
              <w:rPr>
                <w:spacing w:val="-2"/>
              </w:rPr>
              <w:t>коммуникативных</w:t>
            </w:r>
            <w:r>
              <w:rPr>
                <w:spacing w:val="-16"/>
              </w:rPr>
              <w:t xml:space="preserve"> </w:t>
            </w:r>
            <w:r>
              <w:rPr>
                <w:spacing w:val="-2"/>
              </w:rPr>
              <w:t>навыков</w:t>
            </w:r>
            <w:r>
              <w:rPr>
                <w:spacing w:val="-15"/>
              </w:rPr>
              <w:t xml:space="preserve"> </w:t>
            </w:r>
            <w:r>
              <w:rPr>
                <w:spacing w:val="-2"/>
              </w:rPr>
              <w:t xml:space="preserve">в </w:t>
            </w:r>
            <w:r>
              <w:t>разновозрастной среде и среде сверстников</w:t>
            </w:r>
          </w:p>
        </w:tc>
        <w:tc>
          <w:tcPr>
            <w:tcW w:w="2953" w:type="dxa"/>
          </w:tcPr>
          <w:p w:rsidR="0074394B" w:rsidRDefault="00400CF6">
            <w:pPr>
              <w:pStyle w:val="TableParagraph"/>
              <w:numPr>
                <w:ilvl w:val="0"/>
                <w:numId w:val="15"/>
              </w:numPr>
              <w:tabs>
                <w:tab w:val="left" w:pos="245"/>
              </w:tabs>
              <w:spacing w:line="242" w:lineRule="exact"/>
              <w:ind w:left="244" w:hanging="136"/>
            </w:pPr>
            <w:r>
              <w:rPr>
                <w:spacing w:val="-2"/>
              </w:rPr>
              <w:t>диагностика</w:t>
            </w:r>
            <w:r>
              <w:rPr>
                <w:spacing w:val="8"/>
              </w:rPr>
              <w:t xml:space="preserve"> </w:t>
            </w:r>
            <w:r>
              <w:rPr>
                <w:spacing w:val="-4"/>
              </w:rPr>
              <w:t>сферы</w:t>
            </w:r>
          </w:p>
          <w:p w:rsidR="0074394B" w:rsidRDefault="00400CF6">
            <w:pPr>
              <w:pStyle w:val="TableParagraph"/>
              <w:ind w:left="114" w:right="150"/>
            </w:pPr>
            <w:r>
              <w:rPr>
                <w:spacing w:val="-2"/>
              </w:rPr>
              <w:t>межличностных</w:t>
            </w:r>
            <w:r>
              <w:rPr>
                <w:spacing w:val="-8"/>
              </w:rPr>
              <w:t xml:space="preserve"> </w:t>
            </w:r>
            <w:r>
              <w:rPr>
                <w:spacing w:val="-2"/>
              </w:rPr>
              <w:t xml:space="preserve">отношений </w:t>
            </w:r>
            <w:r>
              <w:t>и общения;</w:t>
            </w:r>
          </w:p>
          <w:p w:rsidR="0074394B" w:rsidRDefault="00400CF6">
            <w:pPr>
              <w:pStyle w:val="TableParagraph"/>
              <w:numPr>
                <w:ilvl w:val="0"/>
                <w:numId w:val="15"/>
              </w:numPr>
              <w:tabs>
                <w:tab w:val="left" w:pos="245"/>
              </w:tabs>
              <w:spacing w:before="1"/>
              <w:ind w:right="126" w:firstLine="0"/>
            </w:pPr>
            <w:r>
              <w:t xml:space="preserve">консультативная помощь детям, испытывающим проблемы в общении со </w:t>
            </w:r>
            <w:r>
              <w:rPr>
                <w:spacing w:val="-2"/>
              </w:rPr>
              <w:t>сверстниками,</w:t>
            </w:r>
            <w:r>
              <w:rPr>
                <w:spacing w:val="-5"/>
              </w:rPr>
              <w:t xml:space="preserve"> </w:t>
            </w:r>
            <w:r>
              <w:rPr>
                <w:spacing w:val="-2"/>
              </w:rPr>
              <w:t>с</w:t>
            </w:r>
            <w:r>
              <w:rPr>
                <w:spacing w:val="-12"/>
              </w:rPr>
              <w:t xml:space="preserve"> </w:t>
            </w:r>
            <w:r>
              <w:rPr>
                <w:spacing w:val="-2"/>
              </w:rPr>
              <w:t>родителями.</w:t>
            </w:r>
          </w:p>
        </w:tc>
        <w:tc>
          <w:tcPr>
            <w:tcW w:w="2962" w:type="dxa"/>
          </w:tcPr>
          <w:p w:rsidR="0074394B" w:rsidRDefault="00400CF6">
            <w:pPr>
              <w:pStyle w:val="TableParagraph"/>
              <w:numPr>
                <w:ilvl w:val="0"/>
                <w:numId w:val="14"/>
              </w:numPr>
              <w:tabs>
                <w:tab w:val="left" w:pos="245"/>
              </w:tabs>
              <w:ind w:right="141" w:firstLine="0"/>
            </w:pPr>
            <w:r>
              <w:t>проведение групповых тренингов,</w:t>
            </w:r>
            <w:r>
              <w:rPr>
                <w:spacing w:val="-14"/>
              </w:rPr>
              <w:t xml:space="preserve"> </w:t>
            </w:r>
            <w:r>
              <w:t>направленных</w:t>
            </w:r>
            <w:r>
              <w:rPr>
                <w:spacing w:val="-14"/>
              </w:rPr>
              <w:t xml:space="preserve"> </w:t>
            </w:r>
            <w:r>
              <w:t xml:space="preserve">на установление контакта (тренинг развития мотивов </w:t>
            </w:r>
            <w:r>
              <w:rPr>
                <w:spacing w:val="-2"/>
              </w:rPr>
              <w:t>межличностных</w:t>
            </w:r>
            <w:r>
              <w:rPr>
                <w:spacing w:val="-6"/>
              </w:rPr>
              <w:t xml:space="preserve"> </w:t>
            </w:r>
            <w:r>
              <w:rPr>
                <w:spacing w:val="-2"/>
              </w:rPr>
              <w:t>отношений)</w:t>
            </w:r>
          </w:p>
          <w:p w:rsidR="0074394B" w:rsidRDefault="00400CF6">
            <w:pPr>
              <w:pStyle w:val="TableParagraph"/>
              <w:numPr>
                <w:ilvl w:val="0"/>
                <w:numId w:val="14"/>
              </w:numPr>
              <w:tabs>
                <w:tab w:val="left" w:pos="245"/>
              </w:tabs>
              <w:ind w:right="220" w:firstLine="0"/>
            </w:pPr>
            <w:r>
              <w:rPr>
                <w:spacing w:val="-2"/>
              </w:rPr>
              <w:t>организация</w:t>
            </w:r>
            <w:r>
              <w:rPr>
                <w:spacing w:val="-16"/>
              </w:rPr>
              <w:t xml:space="preserve"> </w:t>
            </w:r>
            <w:r>
              <w:rPr>
                <w:spacing w:val="-2"/>
              </w:rPr>
              <w:t xml:space="preserve">тематических </w:t>
            </w:r>
            <w:r>
              <w:t xml:space="preserve">и профилактических </w:t>
            </w:r>
            <w:r>
              <w:rPr>
                <w:spacing w:val="-2"/>
              </w:rPr>
              <w:t>занятий;</w:t>
            </w:r>
          </w:p>
        </w:tc>
        <w:tc>
          <w:tcPr>
            <w:tcW w:w="2958" w:type="dxa"/>
          </w:tcPr>
          <w:p w:rsidR="0074394B" w:rsidRDefault="00400CF6">
            <w:pPr>
              <w:pStyle w:val="TableParagraph"/>
              <w:numPr>
                <w:ilvl w:val="0"/>
                <w:numId w:val="13"/>
              </w:numPr>
              <w:tabs>
                <w:tab w:val="left" w:pos="250"/>
              </w:tabs>
              <w:spacing w:line="242" w:lineRule="auto"/>
              <w:ind w:right="383" w:firstLine="0"/>
            </w:pPr>
            <w:r>
              <w:rPr>
                <w:spacing w:val="-2"/>
              </w:rPr>
              <w:t>проведение</w:t>
            </w:r>
            <w:r>
              <w:rPr>
                <w:spacing w:val="-12"/>
              </w:rPr>
              <w:t xml:space="preserve"> </w:t>
            </w:r>
            <w:r>
              <w:rPr>
                <w:spacing w:val="-2"/>
              </w:rPr>
              <w:t xml:space="preserve">тренинговых </w:t>
            </w:r>
            <w:r>
              <w:t>занятий, организация</w:t>
            </w:r>
          </w:p>
          <w:p w:rsidR="0074394B" w:rsidRDefault="00400CF6">
            <w:pPr>
              <w:pStyle w:val="TableParagraph"/>
              <w:spacing w:line="237" w:lineRule="auto"/>
              <w:ind w:left="114" w:right="149"/>
            </w:pPr>
            <w:r>
              <w:rPr>
                <w:spacing w:val="-2"/>
              </w:rPr>
              <w:t>тематических</w:t>
            </w:r>
            <w:r>
              <w:rPr>
                <w:spacing w:val="-10"/>
              </w:rPr>
              <w:t xml:space="preserve"> </w:t>
            </w:r>
            <w:r>
              <w:rPr>
                <w:spacing w:val="-2"/>
              </w:rPr>
              <w:t>классных часов;</w:t>
            </w:r>
          </w:p>
          <w:p w:rsidR="0074394B" w:rsidRDefault="00400CF6">
            <w:pPr>
              <w:pStyle w:val="TableParagraph"/>
              <w:numPr>
                <w:ilvl w:val="0"/>
                <w:numId w:val="13"/>
              </w:numPr>
              <w:tabs>
                <w:tab w:val="left" w:pos="307"/>
              </w:tabs>
              <w:ind w:right="1261" w:firstLine="57"/>
            </w:pPr>
            <w:r>
              <w:rPr>
                <w:spacing w:val="-2"/>
              </w:rPr>
              <w:t xml:space="preserve">проведение </w:t>
            </w:r>
            <w:r>
              <w:rPr>
                <w:spacing w:val="-4"/>
              </w:rPr>
              <w:t xml:space="preserve">диагностических </w:t>
            </w:r>
            <w:r>
              <w:t>мероприятий с</w:t>
            </w:r>
          </w:p>
          <w:p w:rsidR="0074394B" w:rsidRDefault="00400CF6">
            <w:pPr>
              <w:pStyle w:val="TableParagraph"/>
              <w:spacing w:line="252" w:lineRule="exact"/>
              <w:ind w:left="114"/>
            </w:pPr>
            <w:r>
              <w:rPr>
                <w:spacing w:val="-2"/>
              </w:rPr>
              <w:t>обучающимися</w:t>
            </w:r>
            <w:r>
              <w:rPr>
                <w:spacing w:val="1"/>
              </w:rPr>
              <w:t xml:space="preserve"> </w:t>
            </w:r>
            <w:r>
              <w:rPr>
                <w:spacing w:val="-2"/>
              </w:rPr>
              <w:t>класса</w:t>
            </w:r>
          </w:p>
        </w:tc>
        <w:tc>
          <w:tcPr>
            <w:tcW w:w="2968" w:type="dxa"/>
          </w:tcPr>
          <w:p w:rsidR="0074394B" w:rsidRDefault="00400CF6">
            <w:pPr>
              <w:pStyle w:val="TableParagraph"/>
              <w:numPr>
                <w:ilvl w:val="0"/>
                <w:numId w:val="12"/>
              </w:numPr>
              <w:tabs>
                <w:tab w:val="left" w:pos="245"/>
              </w:tabs>
              <w:spacing w:line="242" w:lineRule="auto"/>
              <w:ind w:right="370" w:firstLine="0"/>
              <w:jc w:val="both"/>
            </w:pPr>
            <w:r>
              <w:rPr>
                <w:spacing w:val="-6"/>
              </w:rPr>
              <w:t xml:space="preserve">консультативной помощи </w:t>
            </w:r>
            <w:r>
              <w:rPr>
                <w:spacing w:val="-2"/>
              </w:rPr>
              <w:t>педагогам;</w:t>
            </w:r>
          </w:p>
          <w:p w:rsidR="0074394B" w:rsidRDefault="00400CF6">
            <w:pPr>
              <w:pStyle w:val="TableParagraph"/>
              <w:numPr>
                <w:ilvl w:val="0"/>
                <w:numId w:val="12"/>
              </w:numPr>
              <w:tabs>
                <w:tab w:val="left" w:pos="302"/>
              </w:tabs>
              <w:ind w:right="282" w:firstLine="57"/>
              <w:jc w:val="both"/>
            </w:pPr>
            <w:r>
              <w:rPr>
                <w:spacing w:val="-4"/>
              </w:rPr>
              <w:t>проведение</w:t>
            </w:r>
            <w:r>
              <w:rPr>
                <w:spacing w:val="-5"/>
              </w:rPr>
              <w:t xml:space="preserve"> </w:t>
            </w:r>
            <w:r>
              <w:rPr>
                <w:spacing w:val="-4"/>
              </w:rPr>
              <w:t xml:space="preserve">тематических </w:t>
            </w:r>
            <w:r>
              <w:t>лекториев для</w:t>
            </w:r>
            <w:r>
              <w:rPr>
                <w:spacing w:val="-1"/>
              </w:rPr>
              <w:t xml:space="preserve"> </w:t>
            </w:r>
            <w:r>
              <w:t xml:space="preserve">родителей и </w:t>
            </w:r>
            <w:r>
              <w:rPr>
                <w:spacing w:val="-2"/>
              </w:rPr>
              <w:t>педагогов</w:t>
            </w:r>
          </w:p>
        </w:tc>
      </w:tr>
      <w:tr w:rsidR="0074394B">
        <w:trPr>
          <w:trHeight w:val="2530"/>
        </w:trPr>
        <w:tc>
          <w:tcPr>
            <w:tcW w:w="2958" w:type="dxa"/>
          </w:tcPr>
          <w:p w:rsidR="0074394B" w:rsidRDefault="00400CF6">
            <w:pPr>
              <w:pStyle w:val="TableParagraph"/>
              <w:ind w:left="115" w:right="149"/>
            </w:pPr>
            <w:r>
              <w:rPr>
                <w:spacing w:val="-2"/>
              </w:rPr>
              <w:t>6.</w:t>
            </w:r>
            <w:r>
              <w:rPr>
                <w:spacing w:val="-6"/>
              </w:rPr>
              <w:t xml:space="preserve"> </w:t>
            </w:r>
            <w:r>
              <w:rPr>
                <w:spacing w:val="-2"/>
              </w:rPr>
              <w:t>Обеспечение</w:t>
            </w:r>
            <w:r>
              <w:rPr>
                <w:spacing w:val="-14"/>
              </w:rPr>
              <w:t xml:space="preserve"> </w:t>
            </w:r>
            <w:r>
              <w:rPr>
                <w:spacing w:val="-2"/>
              </w:rPr>
              <w:t xml:space="preserve">осознанного </w:t>
            </w:r>
            <w:r>
              <w:t xml:space="preserve">и ответственного выбора </w:t>
            </w:r>
            <w:r>
              <w:rPr>
                <w:spacing w:val="-2"/>
              </w:rPr>
              <w:t xml:space="preserve">дальнейшей </w:t>
            </w:r>
            <w:r>
              <w:t xml:space="preserve">профессиональной сферы </w:t>
            </w:r>
            <w:r>
              <w:rPr>
                <w:spacing w:val="-2"/>
              </w:rPr>
              <w:t>деятельности</w:t>
            </w:r>
          </w:p>
        </w:tc>
        <w:tc>
          <w:tcPr>
            <w:tcW w:w="2953" w:type="dxa"/>
          </w:tcPr>
          <w:p w:rsidR="0074394B" w:rsidRDefault="00400CF6">
            <w:pPr>
              <w:pStyle w:val="TableParagraph"/>
              <w:numPr>
                <w:ilvl w:val="0"/>
                <w:numId w:val="11"/>
              </w:numPr>
              <w:tabs>
                <w:tab w:val="left" w:pos="245"/>
              </w:tabs>
              <w:ind w:right="171" w:firstLine="0"/>
            </w:pPr>
            <w:r>
              <w:rPr>
                <w:spacing w:val="-2"/>
              </w:rPr>
              <w:t xml:space="preserve">проведение индивидуальных </w:t>
            </w:r>
            <w:r>
              <w:t>консультаций</w:t>
            </w:r>
            <w:r>
              <w:rPr>
                <w:spacing w:val="-4"/>
              </w:rPr>
              <w:t xml:space="preserve"> </w:t>
            </w:r>
            <w:r>
              <w:t>с</w:t>
            </w:r>
            <w:r>
              <w:rPr>
                <w:spacing w:val="-3"/>
              </w:rPr>
              <w:t xml:space="preserve"> </w:t>
            </w:r>
            <w:r>
              <w:t xml:space="preserve">учащимися, </w:t>
            </w:r>
            <w:r>
              <w:rPr>
                <w:spacing w:val="-2"/>
              </w:rPr>
              <w:t>педагогами</w:t>
            </w:r>
            <w:r>
              <w:rPr>
                <w:spacing w:val="-8"/>
              </w:rPr>
              <w:t xml:space="preserve"> </w:t>
            </w:r>
            <w:r>
              <w:rPr>
                <w:spacing w:val="-2"/>
              </w:rPr>
              <w:t>и</w:t>
            </w:r>
            <w:r>
              <w:rPr>
                <w:spacing w:val="-13"/>
              </w:rPr>
              <w:t xml:space="preserve"> </w:t>
            </w:r>
            <w:r>
              <w:rPr>
                <w:spacing w:val="-2"/>
              </w:rPr>
              <w:t>родителями</w:t>
            </w:r>
            <w:r>
              <w:rPr>
                <w:spacing w:val="-8"/>
              </w:rPr>
              <w:t xml:space="preserve"> </w:t>
            </w:r>
            <w:r>
              <w:rPr>
                <w:spacing w:val="-2"/>
              </w:rPr>
              <w:t xml:space="preserve">по </w:t>
            </w:r>
            <w:r>
              <w:t xml:space="preserve">теме «Выбор будущей </w:t>
            </w:r>
            <w:r>
              <w:rPr>
                <w:spacing w:val="-2"/>
              </w:rPr>
              <w:t>профессии»;</w:t>
            </w:r>
          </w:p>
          <w:p w:rsidR="0074394B" w:rsidRDefault="00400CF6">
            <w:pPr>
              <w:pStyle w:val="TableParagraph"/>
              <w:numPr>
                <w:ilvl w:val="0"/>
                <w:numId w:val="11"/>
              </w:numPr>
              <w:tabs>
                <w:tab w:val="left" w:pos="302"/>
              </w:tabs>
              <w:ind w:right="198" w:firstLine="0"/>
            </w:pPr>
            <w:r>
              <w:rPr>
                <w:spacing w:val="-2"/>
              </w:rPr>
              <w:t>оказание</w:t>
            </w:r>
            <w:r>
              <w:rPr>
                <w:spacing w:val="-19"/>
              </w:rPr>
              <w:t xml:space="preserve"> </w:t>
            </w:r>
            <w:r>
              <w:rPr>
                <w:spacing w:val="-2"/>
              </w:rPr>
              <w:t xml:space="preserve">консультативной </w:t>
            </w:r>
            <w:r>
              <w:t>помощи педагогам по вопросам организации</w:t>
            </w:r>
          </w:p>
          <w:p w:rsidR="0074394B" w:rsidRDefault="00400CF6">
            <w:pPr>
              <w:pStyle w:val="TableParagraph"/>
              <w:spacing w:line="238" w:lineRule="exact"/>
              <w:ind w:left="114"/>
            </w:pPr>
            <w:r>
              <w:rPr>
                <w:spacing w:val="-2"/>
              </w:rPr>
              <w:t>тематических</w:t>
            </w:r>
          </w:p>
        </w:tc>
        <w:tc>
          <w:tcPr>
            <w:tcW w:w="2962" w:type="dxa"/>
          </w:tcPr>
          <w:p w:rsidR="0074394B" w:rsidRDefault="00400CF6">
            <w:pPr>
              <w:pStyle w:val="TableParagraph"/>
              <w:spacing w:line="242" w:lineRule="auto"/>
              <w:ind w:left="114" w:right="262"/>
            </w:pPr>
            <w:r>
              <w:rPr>
                <w:spacing w:val="-2"/>
              </w:rPr>
              <w:t>-проведение</w:t>
            </w:r>
            <w:r>
              <w:rPr>
                <w:spacing w:val="-12"/>
              </w:rPr>
              <w:t xml:space="preserve"> </w:t>
            </w:r>
            <w:r>
              <w:rPr>
                <w:spacing w:val="-2"/>
              </w:rPr>
              <w:t xml:space="preserve">коррекционно- </w:t>
            </w:r>
            <w:r>
              <w:t>развивающих занятий;</w:t>
            </w:r>
          </w:p>
          <w:p w:rsidR="0074394B" w:rsidRDefault="00400CF6">
            <w:pPr>
              <w:pStyle w:val="TableParagraph"/>
              <w:spacing w:line="247" w:lineRule="exact"/>
              <w:ind w:left="172"/>
            </w:pPr>
            <w:r>
              <w:rPr>
                <w:spacing w:val="-2"/>
              </w:rPr>
              <w:t>-классные</w:t>
            </w:r>
            <w:r>
              <w:t xml:space="preserve"> </w:t>
            </w:r>
            <w:r>
              <w:rPr>
                <w:spacing w:val="-4"/>
              </w:rPr>
              <w:t>часы</w:t>
            </w:r>
          </w:p>
          <w:p w:rsidR="0074394B" w:rsidRDefault="00400CF6">
            <w:pPr>
              <w:pStyle w:val="TableParagraph"/>
              <w:spacing w:line="242" w:lineRule="auto"/>
              <w:ind w:left="114" w:right="116"/>
            </w:pPr>
            <w:r>
              <w:rPr>
                <w:spacing w:val="-4"/>
              </w:rPr>
              <w:t xml:space="preserve">«Психолого-педагогическое </w:t>
            </w:r>
            <w:r>
              <w:rPr>
                <w:spacing w:val="-2"/>
              </w:rPr>
              <w:t xml:space="preserve">сопровождение </w:t>
            </w:r>
            <w:r>
              <w:t>выпускников»</w:t>
            </w:r>
            <w:r>
              <w:rPr>
                <w:spacing w:val="-16"/>
              </w:rPr>
              <w:t xml:space="preserve"> </w:t>
            </w:r>
            <w:r>
              <w:t>(«Выбор будущей профессии»)</w:t>
            </w:r>
          </w:p>
        </w:tc>
        <w:tc>
          <w:tcPr>
            <w:tcW w:w="2958" w:type="dxa"/>
          </w:tcPr>
          <w:p w:rsidR="0074394B" w:rsidRDefault="00400CF6">
            <w:pPr>
              <w:pStyle w:val="TableParagraph"/>
              <w:ind w:left="114" w:right="149"/>
            </w:pPr>
            <w:r>
              <w:t xml:space="preserve">- проведение </w:t>
            </w:r>
            <w:r>
              <w:rPr>
                <w:spacing w:val="-2"/>
              </w:rPr>
              <w:t xml:space="preserve">диагностических профориентационных </w:t>
            </w:r>
            <w:r>
              <w:t xml:space="preserve">мероприятий с </w:t>
            </w:r>
            <w:r>
              <w:rPr>
                <w:spacing w:val="-2"/>
              </w:rPr>
              <w:t>обучающимися</w:t>
            </w:r>
            <w:r>
              <w:rPr>
                <w:spacing w:val="-11"/>
              </w:rPr>
              <w:t xml:space="preserve"> </w:t>
            </w:r>
            <w:r>
              <w:rPr>
                <w:spacing w:val="-2"/>
              </w:rPr>
              <w:t>класса;</w:t>
            </w:r>
          </w:p>
          <w:p w:rsidR="0074394B" w:rsidRDefault="00400CF6">
            <w:pPr>
              <w:pStyle w:val="TableParagraph"/>
              <w:ind w:left="114" w:right="149"/>
            </w:pPr>
            <w:r>
              <w:rPr>
                <w:spacing w:val="-2"/>
              </w:rPr>
              <w:t>-организация информационной</w:t>
            </w:r>
            <w:r>
              <w:rPr>
                <w:spacing w:val="-9"/>
              </w:rPr>
              <w:t xml:space="preserve"> </w:t>
            </w:r>
            <w:r>
              <w:rPr>
                <w:spacing w:val="-2"/>
              </w:rPr>
              <w:t>работы</w:t>
            </w:r>
            <w:r>
              <w:rPr>
                <w:spacing w:val="-12"/>
              </w:rPr>
              <w:t xml:space="preserve"> </w:t>
            </w:r>
            <w:r>
              <w:rPr>
                <w:spacing w:val="-2"/>
              </w:rPr>
              <w:t xml:space="preserve">с обучающимися, </w:t>
            </w:r>
            <w:r>
              <w:t>направленной на</w:t>
            </w:r>
          </w:p>
          <w:p w:rsidR="0074394B" w:rsidRDefault="00400CF6">
            <w:pPr>
              <w:pStyle w:val="TableParagraph"/>
              <w:spacing w:line="239" w:lineRule="exact"/>
              <w:ind w:left="114"/>
            </w:pPr>
            <w:r>
              <w:rPr>
                <w:spacing w:val="-2"/>
              </w:rPr>
              <w:t>ознакомление</w:t>
            </w:r>
            <w:r>
              <w:rPr>
                <w:spacing w:val="-8"/>
              </w:rPr>
              <w:t xml:space="preserve"> </w:t>
            </w:r>
            <w:r>
              <w:rPr>
                <w:spacing w:val="-2"/>
              </w:rPr>
              <w:t>с</w:t>
            </w:r>
            <w:r>
              <w:rPr>
                <w:spacing w:val="-3"/>
              </w:rPr>
              <w:t xml:space="preserve"> </w:t>
            </w:r>
            <w:r>
              <w:rPr>
                <w:spacing w:val="-2"/>
              </w:rPr>
              <w:t>ситуацией</w:t>
            </w:r>
          </w:p>
        </w:tc>
        <w:tc>
          <w:tcPr>
            <w:tcW w:w="2968" w:type="dxa"/>
          </w:tcPr>
          <w:p w:rsidR="0074394B" w:rsidRDefault="00400CF6">
            <w:pPr>
              <w:pStyle w:val="TableParagraph"/>
              <w:numPr>
                <w:ilvl w:val="0"/>
                <w:numId w:val="10"/>
              </w:numPr>
              <w:tabs>
                <w:tab w:val="left" w:pos="245"/>
              </w:tabs>
              <w:spacing w:line="242" w:lineRule="auto"/>
              <w:ind w:right="370" w:firstLine="0"/>
            </w:pPr>
            <w:r>
              <w:rPr>
                <w:spacing w:val="-6"/>
              </w:rPr>
              <w:t xml:space="preserve">консультативной помощи </w:t>
            </w:r>
            <w:r>
              <w:rPr>
                <w:spacing w:val="-2"/>
              </w:rPr>
              <w:t>педагогам;</w:t>
            </w:r>
          </w:p>
          <w:p w:rsidR="0074394B" w:rsidRDefault="00400CF6">
            <w:pPr>
              <w:pStyle w:val="TableParagraph"/>
              <w:spacing w:line="237" w:lineRule="auto"/>
              <w:ind w:left="109" w:right="1401"/>
            </w:pPr>
            <w:r>
              <w:t>-организация</w:t>
            </w:r>
            <w:r>
              <w:rPr>
                <w:spacing w:val="-12"/>
              </w:rPr>
              <w:t xml:space="preserve"> </w:t>
            </w:r>
            <w:r>
              <w:t xml:space="preserve">и </w:t>
            </w:r>
            <w:r>
              <w:rPr>
                <w:spacing w:val="-2"/>
              </w:rPr>
              <w:t>сопровождение</w:t>
            </w:r>
          </w:p>
          <w:p w:rsidR="0074394B" w:rsidRDefault="00400CF6">
            <w:pPr>
              <w:pStyle w:val="TableParagraph"/>
              <w:spacing w:line="237" w:lineRule="auto"/>
              <w:ind w:left="109"/>
            </w:pPr>
            <w:r>
              <w:t>тематических</w:t>
            </w:r>
            <w:r>
              <w:rPr>
                <w:spacing w:val="-8"/>
              </w:rPr>
              <w:t xml:space="preserve"> </w:t>
            </w:r>
            <w:r>
              <w:t xml:space="preserve">мероприятий, направленных на формирование осознанного </w:t>
            </w:r>
            <w:r>
              <w:rPr>
                <w:spacing w:val="-2"/>
              </w:rPr>
              <w:t>выбора</w:t>
            </w:r>
            <w:r>
              <w:rPr>
                <w:spacing w:val="-9"/>
              </w:rPr>
              <w:t xml:space="preserve"> </w:t>
            </w:r>
            <w:r>
              <w:rPr>
                <w:spacing w:val="-2"/>
              </w:rPr>
              <w:t>будущей</w:t>
            </w:r>
            <w:r>
              <w:rPr>
                <w:spacing w:val="-10"/>
              </w:rPr>
              <w:t xml:space="preserve"> </w:t>
            </w:r>
            <w:r>
              <w:rPr>
                <w:spacing w:val="-2"/>
              </w:rPr>
              <w:t>профессии;</w:t>
            </w:r>
          </w:p>
          <w:p w:rsidR="0074394B" w:rsidRDefault="00400CF6">
            <w:pPr>
              <w:pStyle w:val="TableParagraph"/>
              <w:numPr>
                <w:ilvl w:val="0"/>
                <w:numId w:val="10"/>
              </w:numPr>
              <w:tabs>
                <w:tab w:val="left" w:pos="302"/>
              </w:tabs>
              <w:spacing w:line="250" w:lineRule="atLeast"/>
              <w:ind w:right="219" w:firstLine="57"/>
            </w:pPr>
            <w:r>
              <w:rPr>
                <w:spacing w:val="-2"/>
              </w:rPr>
              <w:t>проведение</w:t>
            </w:r>
            <w:r>
              <w:rPr>
                <w:spacing w:val="-16"/>
              </w:rPr>
              <w:t xml:space="preserve"> </w:t>
            </w:r>
            <w:r>
              <w:rPr>
                <w:spacing w:val="-2"/>
              </w:rPr>
              <w:t>лекториев</w:t>
            </w:r>
            <w:r>
              <w:rPr>
                <w:spacing w:val="-9"/>
              </w:rPr>
              <w:t xml:space="preserve"> </w:t>
            </w:r>
            <w:r>
              <w:rPr>
                <w:spacing w:val="-2"/>
              </w:rPr>
              <w:t xml:space="preserve">для </w:t>
            </w:r>
            <w:r>
              <w:t>родителей и педагогов</w:t>
            </w:r>
          </w:p>
        </w:tc>
      </w:tr>
    </w:tbl>
    <w:p w:rsidR="0074394B" w:rsidRDefault="0074394B">
      <w:pPr>
        <w:spacing w:line="250" w:lineRule="atLeast"/>
        <w:sectPr w:rsidR="0074394B">
          <w:type w:val="continuous"/>
          <w:pgSz w:w="16840" w:h="11910" w:orient="landscape"/>
          <w:pgMar w:top="1100" w:right="440" w:bottom="1240" w:left="1360" w:header="0" w:footer="1056" w:gutter="0"/>
          <w:cols w:space="720"/>
        </w:sectPr>
      </w:pPr>
    </w:p>
    <w:tbl>
      <w:tblPr>
        <w:tblStyle w:val="TableNormal"/>
        <w:tblW w:w="0" w:type="auto"/>
        <w:tblInd w:w="12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2958"/>
        <w:gridCol w:w="2953"/>
        <w:gridCol w:w="2962"/>
        <w:gridCol w:w="2958"/>
        <w:gridCol w:w="2968"/>
      </w:tblGrid>
      <w:tr w:rsidR="0074394B">
        <w:trPr>
          <w:trHeight w:val="1521"/>
        </w:trPr>
        <w:tc>
          <w:tcPr>
            <w:tcW w:w="2958" w:type="dxa"/>
          </w:tcPr>
          <w:p w:rsidR="0074394B" w:rsidRDefault="0074394B">
            <w:pPr>
              <w:pStyle w:val="TableParagraph"/>
              <w:ind w:left="0"/>
            </w:pPr>
          </w:p>
        </w:tc>
        <w:tc>
          <w:tcPr>
            <w:tcW w:w="2953" w:type="dxa"/>
          </w:tcPr>
          <w:p w:rsidR="0074394B" w:rsidRDefault="00400CF6">
            <w:pPr>
              <w:pStyle w:val="TableParagraph"/>
              <w:spacing w:line="242" w:lineRule="auto"/>
              <w:ind w:left="114"/>
            </w:pPr>
            <w:r>
              <w:rPr>
                <w:spacing w:val="-4"/>
              </w:rPr>
              <w:t xml:space="preserve">профориентационных </w:t>
            </w:r>
            <w:r>
              <w:rPr>
                <w:spacing w:val="-2"/>
              </w:rPr>
              <w:t>мероприятий</w:t>
            </w:r>
          </w:p>
        </w:tc>
        <w:tc>
          <w:tcPr>
            <w:tcW w:w="2962" w:type="dxa"/>
          </w:tcPr>
          <w:p w:rsidR="0074394B" w:rsidRDefault="0074394B">
            <w:pPr>
              <w:pStyle w:val="TableParagraph"/>
              <w:ind w:left="0"/>
            </w:pPr>
          </w:p>
        </w:tc>
        <w:tc>
          <w:tcPr>
            <w:tcW w:w="2958" w:type="dxa"/>
          </w:tcPr>
          <w:p w:rsidR="0074394B" w:rsidRDefault="00400CF6">
            <w:pPr>
              <w:pStyle w:val="TableParagraph"/>
              <w:ind w:left="114"/>
            </w:pPr>
            <w:r>
              <w:t xml:space="preserve">на рынке труда, с </w:t>
            </w:r>
            <w:r>
              <w:rPr>
                <w:spacing w:val="-2"/>
              </w:rPr>
              <w:t xml:space="preserve">профессиональными </w:t>
            </w:r>
            <w:r>
              <w:rPr>
                <w:spacing w:val="-4"/>
              </w:rPr>
              <w:t>учреждениями</w:t>
            </w:r>
            <w:r>
              <w:rPr>
                <w:spacing w:val="-6"/>
              </w:rPr>
              <w:t xml:space="preserve"> </w:t>
            </w:r>
            <w:r>
              <w:rPr>
                <w:spacing w:val="-4"/>
              </w:rPr>
              <w:t xml:space="preserve">начального, </w:t>
            </w:r>
            <w:r>
              <w:t xml:space="preserve">среднего и высшего </w:t>
            </w:r>
            <w:r>
              <w:rPr>
                <w:spacing w:val="-2"/>
              </w:rPr>
              <w:t>образования.</w:t>
            </w:r>
          </w:p>
        </w:tc>
        <w:tc>
          <w:tcPr>
            <w:tcW w:w="2968" w:type="dxa"/>
          </w:tcPr>
          <w:p w:rsidR="0074394B" w:rsidRDefault="0074394B">
            <w:pPr>
              <w:pStyle w:val="TableParagraph"/>
              <w:ind w:left="0"/>
            </w:pPr>
          </w:p>
        </w:tc>
      </w:tr>
      <w:tr w:rsidR="0074394B">
        <w:trPr>
          <w:trHeight w:val="2530"/>
        </w:trPr>
        <w:tc>
          <w:tcPr>
            <w:tcW w:w="2958" w:type="dxa"/>
          </w:tcPr>
          <w:p w:rsidR="0074394B" w:rsidRDefault="00400CF6">
            <w:pPr>
              <w:pStyle w:val="TableParagraph"/>
              <w:spacing w:line="242" w:lineRule="auto"/>
              <w:ind w:left="115" w:right="149"/>
            </w:pPr>
            <w:r>
              <w:t xml:space="preserve">7. Мониторинг </w:t>
            </w:r>
            <w:r>
              <w:rPr>
                <w:spacing w:val="-2"/>
              </w:rPr>
              <w:t>возможностей</w:t>
            </w:r>
            <w:r>
              <w:t xml:space="preserve"> </w:t>
            </w:r>
            <w:r>
              <w:rPr>
                <w:spacing w:val="-10"/>
              </w:rPr>
              <w:t>и</w:t>
            </w:r>
          </w:p>
          <w:p w:rsidR="0074394B" w:rsidRDefault="00400CF6">
            <w:pPr>
              <w:pStyle w:val="TableParagraph"/>
              <w:ind w:left="115"/>
            </w:pPr>
            <w:r>
              <w:t>способностей</w:t>
            </w:r>
            <w:r>
              <w:rPr>
                <w:spacing w:val="-5"/>
              </w:rPr>
              <w:t xml:space="preserve"> </w:t>
            </w:r>
            <w:r>
              <w:rPr>
                <w:spacing w:val="-2"/>
              </w:rPr>
              <w:t>обучающихся</w:t>
            </w:r>
          </w:p>
        </w:tc>
        <w:tc>
          <w:tcPr>
            <w:tcW w:w="2953" w:type="dxa"/>
          </w:tcPr>
          <w:p w:rsidR="0074394B" w:rsidRDefault="00400CF6">
            <w:pPr>
              <w:pStyle w:val="TableParagraph"/>
              <w:ind w:left="114" w:right="225"/>
            </w:pPr>
            <w:r>
              <w:rPr>
                <w:spacing w:val="-2"/>
              </w:rPr>
              <w:t>-</w:t>
            </w:r>
            <w:r>
              <w:rPr>
                <w:spacing w:val="-12"/>
              </w:rPr>
              <w:t xml:space="preserve"> </w:t>
            </w:r>
            <w:r>
              <w:rPr>
                <w:spacing w:val="-2"/>
              </w:rPr>
              <w:t>диагностика</w:t>
            </w:r>
            <w:r>
              <w:rPr>
                <w:spacing w:val="-6"/>
              </w:rPr>
              <w:t xml:space="preserve"> </w:t>
            </w:r>
            <w:r>
              <w:rPr>
                <w:spacing w:val="-2"/>
              </w:rPr>
              <w:t xml:space="preserve">психического </w:t>
            </w:r>
            <w:r>
              <w:t>развития (познавательной сферы</w:t>
            </w:r>
            <w:r>
              <w:rPr>
                <w:spacing w:val="40"/>
              </w:rPr>
              <w:t xml:space="preserve"> </w:t>
            </w:r>
            <w:r>
              <w:t xml:space="preserve">обучаемости школьников, диагностика </w:t>
            </w:r>
            <w:r>
              <w:rPr>
                <w:spacing w:val="-2"/>
              </w:rPr>
              <w:t xml:space="preserve">индивидуально- типологических </w:t>
            </w:r>
            <w:r>
              <w:t xml:space="preserve">особенностей, диагностика </w:t>
            </w:r>
            <w:r>
              <w:rPr>
                <w:spacing w:val="-2"/>
              </w:rPr>
              <w:t xml:space="preserve">эмоционально-личностной </w:t>
            </w:r>
            <w:r>
              <w:t>сферы школьников и т.д.)</w:t>
            </w:r>
          </w:p>
        </w:tc>
        <w:tc>
          <w:tcPr>
            <w:tcW w:w="2962" w:type="dxa"/>
          </w:tcPr>
          <w:p w:rsidR="0074394B" w:rsidRDefault="00400CF6">
            <w:pPr>
              <w:pStyle w:val="TableParagraph"/>
              <w:ind w:left="114" w:right="116"/>
            </w:pPr>
            <w:r>
              <w:t>-</w:t>
            </w:r>
            <w:r>
              <w:rPr>
                <w:spacing w:val="40"/>
              </w:rPr>
              <w:t xml:space="preserve"> </w:t>
            </w:r>
            <w:r>
              <w:t xml:space="preserve">групповая диагностика психического развития (познавательной сферы обучаемости школьников, </w:t>
            </w:r>
            <w:r>
              <w:rPr>
                <w:spacing w:val="-2"/>
              </w:rPr>
              <w:t xml:space="preserve">диагностика индивидуально- типологических </w:t>
            </w:r>
            <w:r>
              <w:t xml:space="preserve">особенностей, диагностика </w:t>
            </w:r>
            <w:r>
              <w:rPr>
                <w:spacing w:val="-2"/>
              </w:rPr>
              <w:t>эмоционально-личностной</w:t>
            </w:r>
          </w:p>
          <w:p w:rsidR="0074394B" w:rsidRDefault="00400CF6">
            <w:pPr>
              <w:pStyle w:val="TableParagraph"/>
              <w:spacing w:line="250" w:lineRule="atLeast"/>
              <w:ind w:left="114"/>
            </w:pPr>
            <w:r>
              <w:rPr>
                <w:spacing w:val="-4"/>
              </w:rPr>
              <w:t>сферы</w:t>
            </w:r>
            <w:r>
              <w:rPr>
                <w:spacing w:val="-12"/>
              </w:rPr>
              <w:t xml:space="preserve"> </w:t>
            </w:r>
            <w:r>
              <w:rPr>
                <w:spacing w:val="-4"/>
              </w:rPr>
              <w:t>школьников</w:t>
            </w:r>
            <w:r>
              <w:rPr>
                <w:spacing w:val="-15"/>
              </w:rPr>
              <w:t xml:space="preserve"> </w:t>
            </w:r>
            <w:r>
              <w:rPr>
                <w:spacing w:val="-4"/>
              </w:rPr>
              <w:t xml:space="preserve">и </w:t>
            </w:r>
            <w:r>
              <w:rPr>
                <w:spacing w:val="-2"/>
              </w:rPr>
              <w:t>т.д.)диагностика</w:t>
            </w:r>
          </w:p>
        </w:tc>
        <w:tc>
          <w:tcPr>
            <w:tcW w:w="2958" w:type="dxa"/>
          </w:tcPr>
          <w:p w:rsidR="0074394B" w:rsidRDefault="00400CF6">
            <w:pPr>
              <w:pStyle w:val="TableParagraph"/>
              <w:ind w:left="114" w:right="149"/>
            </w:pPr>
            <w:r>
              <w:t xml:space="preserve">- коррекционно- развивающие занятия с обучающимися (коррекция </w:t>
            </w:r>
            <w:r>
              <w:rPr>
                <w:spacing w:val="-2"/>
              </w:rPr>
              <w:t>познавательных</w:t>
            </w:r>
            <w:r>
              <w:rPr>
                <w:spacing w:val="-9"/>
              </w:rPr>
              <w:t xml:space="preserve"> </w:t>
            </w:r>
            <w:r>
              <w:rPr>
                <w:spacing w:val="-2"/>
              </w:rPr>
              <w:t>процессов</w:t>
            </w:r>
            <w:r>
              <w:rPr>
                <w:spacing w:val="-9"/>
              </w:rPr>
              <w:t xml:space="preserve"> </w:t>
            </w:r>
            <w:r>
              <w:rPr>
                <w:spacing w:val="-2"/>
              </w:rPr>
              <w:t xml:space="preserve">и </w:t>
            </w:r>
            <w:r>
              <w:t>развитие интеллектуальных способностей</w:t>
            </w:r>
            <w:r>
              <w:rPr>
                <w:spacing w:val="-13"/>
              </w:rPr>
              <w:t xml:space="preserve"> </w:t>
            </w:r>
            <w:r>
              <w:t>школьников</w:t>
            </w:r>
            <w:r>
              <w:rPr>
                <w:spacing w:val="-14"/>
              </w:rPr>
              <w:t xml:space="preserve"> </w:t>
            </w:r>
            <w:r>
              <w:t xml:space="preserve">и </w:t>
            </w:r>
            <w:r>
              <w:rPr>
                <w:spacing w:val="-2"/>
              </w:rPr>
              <w:t>т.д.)</w:t>
            </w:r>
          </w:p>
        </w:tc>
        <w:tc>
          <w:tcPr>
            <w:tcW w:w="2968" w:type="dxa"/>
          </w:tcPr>
          <w:p w:rsidR="0074394B" w:rsidRDefault="00400CF6">
            <w:pPr>
              <w:pStyle w:val="TableParagraph"/>
              <w:spacing w:line="244" w:lineRule="auto"/>
              <w:ind w:left="109"/>
            </w:pPr>
            <w:r>
              <w:rPr>
                <w:spacing w:val="-2"/>
              </w:rPr>
              <w:t>-коррекционно- профилактическая</w:t>
            </w:r>
            <w:r>
              <w:rPr>
                <w:spacing w:val="-8"/>
              </w:rPr>
              <w:t xml:space="preserve"> </w:t>
            </w:r>
            <w:r>
              <w:rPr>
                <w:spacing w:val="-2"/>
              </w:rPr>
              <w:t>работа</w:t>
            </w:r>
            <w:r>
              <w:rPr>
                <w:spacing w:val="-6"/>
              </w:rPr>
              <w:t xml:space="preserve"> </w:t>
            </w:r>
            <w:r>
              <w:rPr>
                <w:spacing w:val="-2"/>
              </w:rPr>
              <w:t xml:space="preserve">с </w:t>
            </w:r>
            <w:r>
              <w:t>педагогами и родителями;</w:t>
            </w:r>
          </w:p>
          <w:p w:rsidR="0074394B" w:rsidRDefault="00400CF6">
            <w:pPr>
              <w:pStyle w:val="TableParagraph"/>
              <w:spacing w:line="242" w:lineRule="auto"/>
              <w:ind w:left="109"/>
            </w:pPr>
            <w:r>
              <w:rPr>
                <w:spacing w:val="-2"/>
              </w:rPr>
              <w:t>-консультативно- просветительская</w:t>
            </w:r>
            <w:r>
              <w:rPr>
                <w:spacing w:val="-9"/>
              </w:rPr>
              <w:t xml:space="preserve"> </w:t>
            </w:r>
            <w:r>
              <w:rPr>
                <w:spacing w:val="-2"/>
              </w:rPr>
              <w:t>работа</w:t>
            </w:r>
            <w:r>
              <w:rPr>
                <w:spacing w:val="-7"/>
              </w:rPr>
              <w:t xml:space="preserve"> </w:t>
            </w:r>
            <w:r>
              <w:rPr>
                <w:spacing w:val="-2"/>
              </w:rPr>
              <w:t xml:space="preserve">со </w:t>
            </w:r>
            <w:r>
              <w:t xml:space="preserve">всеми участниками </w:t>
            </w:r>
            <w:r>
              <w:rPr>
                <w:spacing w:val="-2"/>
              </w:rPr>
              <w:t>образовательного</w:t>
            </w:r>
            <w:r>
              <w:rPr>
                <w:spacing w:val="-12"/>
              </w:rPr>
              <w:t xml:space="preserve"> </w:t>
            </w:r>
            <w:r>
              <w:rPr>
                <w:spacing w:val="-2"/>
              </w:rPr>
              <w:t>процесса.</w:t>
            </w:r>
          </w:p>
        </w:tc>
      </w:tr>
      <w:tr w:rsidR="0074394B">
        <w:trPr>
          <w:trHeight w:val="2275"/>
        </w:trPr>
        <w:tc>
          <w:tcPr>
            <w:tcW w:w="2958" w:type="dxa"/>
          </w:tcPr>
          <w:p w:rsidR="0074394B" w:rsidRDefault="00400CF6">
            <w:pPr>
              <w:pStyle w:val="TableParagraph"/>
              <w:spacing w:line="242" w:lineRule="auto"/>
              <w:ind w:left="115"/>
            </w:pPr>
            <w:r>
              <w:rPr>
                <w:spacing w:val="-2"/>
              </w:rPr>
              <w:t>8.</w:t>
            </w:r>
            <w:r>
              <w:rPr>
                <w:spacing w:val="-12"/>
              </w:rPr>
              <w:t xml:space="preserve"> </w:t>
            </w:r>
            <w:r>
              <w:rPr>
                <w:spacing w:val="-2"/>
              </w:rPr>
              <w:t>Выявление</w:t>
            </w:r>
            <w:r>
              <w:rPr>
                <w:spacing w:val="-18"/>
              </w:rPr>
              <w:t xml:space="preserve"> </w:t>
            </w:r>
            <w:r>
              <w:rPr>
                <w:spacing w:val="-2"/>
              </w:rPr>
              <w:t>и</w:t>
            </w:r>
            <w:r>
              <w:rPr>
                <w:spacing w:val="-10"/>
              </w:rPr>
              <w:t xml:space="preserve"> </w:t>
            </w:r>
            <w:r>
              <w:rPr>
                <w:spacing w:val="-2"/>
              </w:rPr>
              <w:t xml:space="preserve">поддержка </w:t>
            </w:r>
            <w:r>
              <w:t xml:space="preserve">детей с особыми </w:t>
            </w:r>
            <w:r>
              <w:rPr>
                <w:spacing w:val="-2"/>
              </w:rPr>
              <w:t>образовательными потребностями</w:t>
            </w:r>
          </w:p>
        </w:tc>
        <w:tc>
          <w:tcPr>
            <w:tcW w:w="2953" w:type="dxa"/>
          </w:tcPr>
          <w:p w:rsidR="0074394B" w:rsidRDefault="00400CF6">
            <w:pPr>
              <w:pStyle w:val="TableParagraph"/>
              <w:numPr>
                <w:ilvl w:val="0"/>
                <w:numId w:val="9"/>
              </w:numPr>
              <w:tabs>
                <w:tab w:val="left" w:pos="245"/>
              </w:tabs>
              <w:spacing w:line="244" w:lineRule="auto"/>
              <w:ind w:right="148" w:firstLine="0"/>
            </w:pPr>
            <w:r>
              <w:rPr>
                <w:spacing w:val="-2"/>
              </w:rPr>
              <w:t>диагностика,</w:t>
            </w:r>
            <w:r>
              <w:rPr>
                <w:spacing w:val="-12"/>
              </w:rPr>
              <w:t xml:space="preserve"> </w:t>
            </w:r>
            <w:r>
              <w:rPr>
                <w:spacing w:val="-2"/>
              </w:rPr>
              <w:t xml:space="preserve">направленная </w:t>
            </w:r>
            <w:r>
              <w:t>на выявление детей с</w:t>
            </w:r>
          </w:p>
          <w:p w:rsidR="0074394B" w:rsidRDefault="00400CF6">
            <w:pPr>
              <w:pStyle w:val="TableParagraph"/>
              <w:spacing w:line="237" w:lineRule="auto"/>
              <w:ind w:left="114"/>
            </w:pPr>
            <w:r>
              <w:rPr>
                <w:spacing w:val="-2"/>
              </w:rPr>
              <w:t>особыми</w:t>
            </w:r>
            <w:r>
              <w:rPr>
                <w:spacing w:val="-7"/>
              </w:rPr>
              <w:t xml:space="preserve"> </w:t>
            </w:r>
            <w:r>
              <w:rPr>
                <w:spacing w:val="-2"/>
              </w:rPr>
              <w:t>образовательными потребностями;</w:t>
            </w:r>
          </w:p>
          <w:p w:rsidR="0074394B" w:rsidRDefault="00400CF6">
            <w:pPr>
              <w:pStyle w:val="TableParagraph"/>
              <w:numPr>
                <w:ilvl w:val="0"/>
                <w:numId w:val="9"/>
              </w:numPr>
              <w:tabs>
                <w:tab w:val="left" w:pos="245"/>
              </w:tabs>
              <w:ind w:right="135" w:firstLine="0"/>
            </w:pPr>
            <w:r>
              <w:t xml:space="preserve">оказание консультативной </w:t>
            </w:r>
            <w:r>
              <w:rPr>
                <w:spacing w:val="-2"/>
              </w:rPr>
              <w:t>помощи</w:t>
            </w:r>
            <w:r>
              <w:rPr>
                <w:spacing w:val="-9"/>
              </w:rPr>
              <w:t xml:space="preserve"> </w:t>
            </w:r>
            <w:r>
              <w:rPr>
                <w:spacing w:val="-2"/>
              </w:rPr>
              <w:t>педагогам</w:t>
            </w:r>
            <w:r>
              <w:rPr>
                <w:spacing w:val="-10"/>
              </w:rPr>
              <w:t xml:space="preserve"> </w:t>
            </w:r>
            <w:r>
              <w:rPr>
                <w:spacing w:val="-2"/>
              </w:rPr>
              <w:t>по</w:t>
            </w:r>
            <w:r>
              <w:rPr>
                <w:spacing w:val="-16"/>
              </w:rPr>
              <w:t xml:space="preserve"> </w:t>
            </w:r>
            <w:r>
              <w:rPr>
                <w:spacing w:val="-2"/>
              </w:rPr>
              <w:t xml:space="preserve">работе </w:t>
            </w:r>
            <w:r>
              <w:t>с детьми с особыми</w:t>
            </w:r>
          </w:p>
          <w:p w:rsidR="0074394B" w:rsidRDefault="00400CF6">
            <w:pPr>
              <w:pStyle w:val="TableParagraph"/>
              <w:spacing w:line="244" w:lineRule="exact"/>
              <w:ind w:left="114"/>
            </w:pPr>
            <w:r>
              <w:rPr>
                <w:spacing w:val="-4"/>
              </w:rPr>
              <w:t xml:space="preserve">образовательными </w:t>
            </w:r>
            <w:r>
              <w:rPr>
                <w:spacing w:val="-2"/>
              </w:rPr>
              <w:t>потребностями.</w:t>
            </w:r>
          </w:p>
        </w:tc>
        <w:tc>
          <w:tcPr>
            <w:tcW w:w="2962" w:type="dxa"/>
          </w:tcPr>
          <w:p w:rsidR="0074394B" w:rsidRDefault="0074394B">
            <w:pPr>
              <w:pStyle w:val="TableParagraph"/>
              <w:ind w:left="0"/>
            </w:pPr>
          </w:p>
        </w:tc>
        <w:tc>
          <w:tcPr>
            <w:tcW w:w="2958" w:type="dxa"/>
          </w:tcPr>
          <w:p w:rsidR="0074394B" w:rsidRDefault="0074394B">
            <w:pPr>
              <w:pStyle w:val="TableParagraph"/>
              <w:ind w:left="0"/>
            </w:pPr>
          </w:p>
        </w:tc>
        <w:tc>
          <w:tcPr>
            <w:tcW w:w="2968" w:type="dxa"/>
          </w:tcPr>
          <w:p w:rsidR="0074394B" w:rsidRDefault="00400CF6">
            <w:pPr>
              <w:pStyle w:val="TableParagraph"/>
              <w:spacing w:line="242" w:lineRule="auto"/>
              <w:ind w:left="191" w:right="186" w:firstLine="11"/>
              <w:jc w:val="center"/>
            </w:pPr>
            <w:r>
              <w:rPr>
                <w:spacing w:val="-2"/>
              </w:rPr>
              <w:t>-консультативно- просветительская</w:t>
            </w:r>
            <w:r>
              <w:rPr>
                <w:spacing w:val="-9"/>
              </w:rPr>
              <w:t xml:space="preserve"> </w:t>
            </w:r>
            <w:r>
              <w:rPr>
                <w:spacing w:val="-2"/>
              </w:rPr>
              <w:t xml:space="preserve">работа со </w:t>
            </w:r>
            <w:r>
              <w:t xml:space="preserve">всеми участниками </w:t>
            </w:r>
            <w:r>
              <w:rPr>
                <w:spacing w:val="-2"/>
              </w:rPr>
              <w:t>образовательного</w:t>
            </w:r>
            <w:r>
              <w:rPr>
                <w:spacing w:val="-12"/>
              </w:rPr>
              <w:t xml:space="preserve"> </w:t>
            </w:r>
            <w:r>
              <w:rPr>
                <w:spacing w:val="-2"/>
              </w:rPr>
              <w:t>процесса;</w:t>
            </w:r>
          </w:p>
        </w:tc>
      </w:tr>
    </w:tbl>
    <w:p w:rsidR="0074394B" w:rsidRDefault="0074394B">
      <w:pPr>
        <w:spacing w:line="242" w:lineRule="auto"/>
        <w:jc w:val="center"/>
        <w:sectPr w:rsidR="0074394B">
          <w:type w:val="continuous"/>
          <w:pgSz w:w="16840" w:h="11910" w:orient="landscape"/>
          <w:pgMar w:top="1100" w:right="440" w:bottom="1240" w:left="1360" w:header="0" w:footer="1056" w:gutter="0"/>
          <w:cols w:space="720"/>
        </w:sectPr>
      </w:pPr>
    </w:p>
    <w:p w:rsidR="0074394B" w:rsidRDefault="00400CF6">
      <w:pPr>
        <w:pStyle w:val="Heading3"/>
        <w:spacing w:before="73" w:line="237" w:lineRule="auto"/>
        <w:ind w:left="539" w:right="404" w:firstLine="571"/>
      </w:pPr>
      <w:r>
        <w:lastRenderedPageBreak/>
        <w:t>Финансовое обеспечение реализации основной образовательной программы основного общего образования</w:t>
      </w:r>
    </w:p>
    <w:p w:rsidR="0074394B" w:rsidRDefault="00400CF6">
      <w:pPr>
        <w:pStyle w:val="a3"/>
        <w:ind w:left="539" w:right="393" w:firstLine="0"/>
      </w:pPr>
      <w:r>
        <w:t>Финансовое обеспечение реализации основной образовательной программы основного общего образования</w:t>
      </w:r>
      <w:r>
        <w:rPr>
          <w:spacing w:val="-2"/>
        </w:rPr>
        <w:t xml:space="preserve"> </w:t>
      </w:r>
      <w:r>
        <w:t>опирается</w:t>
      </w:r>
      <w:r>
        <w:rPr>
          <w:spacing w:val="-2"/>
        </w:rPr>
        <w:t xml:space="preserve"> </w:t>
      </w:r>
      <w:r>
        <w:t>на</w:t>
      </w:r>
      <w:r>
        <w:rPr>
          <w:spacing w:val="-4"/>
        </w:rPr>
        <w:t xml:space="preserve"> </w:t>
      </w:r>
      <w:r>
        <w:t>исполнение</w:t>
      </w:r>
      <w:r>
        <w:rPr>
          <w:spacing w:val="-12"/>
        </w:rPr>
        <w:t xml:space="preserve"> </w:t>
      </w:r>
      <w:r>
        <w:t>расходных</w:t>
      </w:r>
      <w:r>
        <w:rPr>
          <w:spacing w:val="-2"/>
        </w:rPr>
        <w:t xml:space="preserve"> </w:t>
      </w:r>
      <w:r>
        <w:t>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74394B" w:rsidRDefault="00400CF6">
      <w:pPr>
        <w:pStyle w:val="a3"/>
        <w:ind w:left="539" w:right="425" w:firstLine="0"/>
      </w:pPr>
      <w: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74394B" w:rsidRDefault="00400CF6">
      <w:pPr>
        <w:pStyle w:val="a3"/>
        <w:ind w:left="539" w:right="397" w:firstLine="0"/>
      </w:pPr>
      <w:r>
        <w:t>Финансовое обеспечение задания учредителя по реализации основной образовательной</w:t>
      </w:r>
      <w:r>
        <w:rPr>
          <w:spacing w:val="80"/>
        </w:rPr>
        <w:t xml:space="preserve"> </w:t>
      </w:r>
      <w:r>
        <w:t>программы основного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Применение принципа нормативного подушевого финансирования на уровне образовательного учреждения заключается в определении стоимости стандартной</w:t>
      </w:r>
      <w:r>
        <w:rPr>
          <w:spacing w:val="40"/>
        </w:rPr>
        <w:t xml:space="preserve"> </w:t>
      </w:r>
      <w:r>
        <w:t xml:space="preserve">(базовой) бюджетной образовательной услуги в образовательном учреждении не ниже уровня фактически сложившейся стоимости в предыдущем финансовом году. 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w:t>
      </w:r>
      <w:r>
        <w:rPr>
          <w:spacing w:val="-2"/>
        </w:rPr>
        <w:t>учреждения.</w:t>
      </w:r>
    </w:p>
    <w:p w:rsidR="0074394B" w:rsidRDefault="00400CF6">
      <w:pPr>
        <w:pStyle w:val="a3"/>
        <w:ind w:left="539" w:firstLine="0"/>
      </w:pPr>
      <w:r>
        <w:t>Школа</w:t>
      </w:r>
      <w:r>
        <w:rPr>
          <w:spacing w:val="-14"/>
        </w:rPr>
        <w:t xml:space="preserve"> </w:t>
      </w:r>
      <w:r>
        <w:t>самостоятельно</w:t>
      </w:r>
      <w:r>
        <w:rPr>
          <w:spacing w:val="-13"/>
        </w:rPr>
        <w:t xml:space="preserve"> </w:t>
      </w:r>
      <w:r>
        <w:rPr>
          <w:spacing w:val="-2"/>
        </w:rPr>
        <w:t>определяет:</w:t>
      </w:r>
    </w:p>
    <w:p w:rsidR="0074394B" w:rsidRDefault="00400CF6">
      <w:pPr>
        <w:pStyle w:val="a5"/>
        <w:numPr>
          <w:ilvl w:val="0"/>
          <w:numId w:val="8"/>
        </w:numPr>
        <w:tabs>
          <w:tab w:val="left" w:pos="675"/>
        </w:tabs>
        <w:ind w:left="674" w:hanging="136"/>
      </w:pPr>
      <w:r>
        <w:t>соотношение</w:t>
      </w:r>
      <w:r>
        <w:rPr>
          <w:spacing w:val="-20"/>
        </w:rPr>
        <w:t xml:space="preserve"> </w:t>
      </w:r>
      <w:r>
        <w:t>базовой</w:t>
      </w:r>
      <w:r>
        <w:rPr>
          <w:spacing w:val="-12"/>
        </w:rPr>
        <w:t xml:space="preserve"> </w:t>
      </w:r>
      <w:r>
        <w:t>и</w:t>
      </w:r>
      <w:r>
        <w:rPr>
          <w:spacing w:val="-7"/>
        </w:rPr>
        <w:t xml:space="preserve"> </w:t>
      </w:r>
      <w:r>
        <w:t>стимулирующей</w:t>
      </w:r>
      <w:r>
        <w:rPr>
          <w:spacing w:val="-6"/>
        </w:rPr>
        <w:t xml:space="preserve"> </w:t>
      </w:r>
      <w:r>
        <w:t>части</w:t>
      </w:r>
      <w:r>
        <w:rPr>
          <w:spacing w:val="-12"/>
        </w:rPr>
        <w:t xml:space="preserve"> </w:t>
      </w:r>
      <w:r>
        <w:t>фонда</w:t>
      </w:r>
      <w:r>
        <w:rPr>
          <w:spacing w:val="-6"/>
        </w:rPr>
        <w:t xml:space="preserve"> </w:t>
      </w:r>
      <w:r>
        <w:t>оплаты</w:t>
      </w:r>
      <w:r>
        <w:rPr>
          <w:spacing w:val="-12"/>
        </w:rPr>
        <w:t xml:space="preserve"> </w:t>
      </w:r>
      <w:r>
        <w:rPr>
          <w:spacing w:val="-2"/>
        </w:rPr>
        <w:t>труда;</w:t>
      </w:r>
    </w:p>
    <w:p w:rsidR="0074394B" w:rsidRDefault="00400CF6">
      <w:pPr>
        <w:pStyle w:val="a5"/>
        <w:numPr>
          <w:ilvl w:val="0"/>
          <w:numId w:val="8"/>
        </w:numPr>
        <w:tabs>
          <w:tab w:val="left" w:pos="680"/>
        </w:tabs>
        <w:spacing w:line="237" w:lineRule="auto"/>
        <w:ind w:right="406" w:firstLine="0"/>
      </w:pPr>
      <w:r>
        <w:t>соотношение</w:t>
      </w:r>
      <w:r>
        <w:rPr>
          <w:spacing w:val="-9"/>
        </w:rPr>
        <w:t xml:space="preserve"> </w:t>
      </w:r>
      <w:r>
        <w:t>фонда оплаты труда педагогического, административно-управленческого</w:t>
      </w:r>
      <w:r>
        <w:rPr>
          <w:spacing w:val="-6"/>
        </w:rPr>
        <w:t xml:space="preserve"> </w:t>
      </w:r>
      <w:r>
        <w:t>и учебно- вспомогательного персонала;</w:t>
      </w:r>
    </w:p>
    <w:p w:rsidR="0074394B" w:rsidRDefault="00400CF6">
      <w:pPr>
        <w:pStyle w:val="a5"/>
        <w:numPr>
          <w:ilvl w:val="0"/>
          <w:numId w:val="8"/>
        </w:numPr>
        <w:tabs>
          <w:tab w:val="left" w:pos="675"/>
        </w:tabs>
        <w:spacing w:line="249" w:lineRule="exact"/>
        <w:ind w:left="674" w:hanging="136"/>
      </w:pPr>
      <w:r>
        <w:t>соотношение</w:t>
      </w:r>
      <w:r>
        <w:rPr>
          <w:spacing w:val="-16"/>
        </w:rPr>
        <w:t xml:space="preserve"> </w:t>
      </w:r>
      <w:r>
        <w:t>общей</w:t>
      </w:r>
      <w:r>
        <w:rPr>
          <w:spacing w:val="-14"/>
        </w:rPr>
        <w:t xml:space="preserve"> </w:t>
      </w:r>
      <w:r>
        <w:t>и</w:t>
      </w:r>
      <w:r>
        <w:rPr>
          <w:spacing w:val="-9"/>
        </w:rPr>
        <w:t xml:space="preserve"> </w:t>
      </w:r>
      <w:r>
        <w:t>специальной</w:t>
      </w:r>
      <w:r>
        <w:rPr>
          <w:spacing w:val="-6"/>
        </w:rPr>
        <w:t xml:space="preserve"> </w:t>
      </w:r>
      <w:r>
        <w:t>частей</w:t>
      </w:r>
      <w:r>
        <w:rPr>
          <w:spacing w:val="-7"/>
        </w:rPr>
        <w:t xml:space="preserve"> </w:t>
      </w:r>
      <w:r>
        <w:t>внутри</w:t>
      </w:r>
      <w:r>
        <w:rPr>
          <w:spacing w:val="-13"/>
        </w:rPr>
        <w:t xml:space="preserve"> </w:t>
      </w:r>
      <w:r>
        <w:t>базовой</w:t>
      </w:r>
      <w:r>
        <w:rPr>
          <w:spacing w:val="-7"/>
        </w:rPr>
        <w:t xml:space="preserve"> </w:t>
      </w:r>
      <w:r>
        <w:t>части</w:t>
      </w:r>
      <w:r>
        <w:rPr>
          <w:spacing w:val="-8"/>
        </w:rPr>
        <w:t xml:space="preserve"> </w:t>
      </w:r>
      <w:r>
        <w:t>фонда</w:t>
      </w:r>
      <w:r>
        <w:rPr>
          <w:spacing w:val="-10"/>
        </w:rPr>
        <w:t xml:space="preserve"> </w:t>
      </w:r>
      <w:r>
        <w:t>оплаты</w:t>
      </w:r>
      <w:r>
        <w:rPr>
          <w:spacing w:val="-13"/>
        </w:rPr>
        <w:t xml:space="preserve"> </w:t>
      </w:r>
      <w:r>
        <w:rPr>
          <w:spacing w:val="-2"/>
        </w:rPr>
        <w:t>труда;</w:t>
      </w:r>
    </w:p>
    <w:p w:rsidR="0074394B" w:rsidRDefault="00400CF6">
      <w:pPr>
        <w:pStyle w:val="a5"/>
        <w:numPr>
          <w:ilvl w:val="0"/>
          <w:numId w:val="8"/>
        </w:numPr>
        <w:tabs>
          <w:tab w:val="left" w:pos="800"/>
        </w:tabs>
        <w:spacing w:before="4"/>
        <w:ind w:right="410" w:firstLine="0"/>
      </w:pPr>
      <w:r>
        <w:t>порядок распределения стимулирующей части фонда оплаты труда в соответствии с региональными и муниципальными нормативными актами. В распределении стимулирующей части фонда оплаты труда предусматривается участие органов самоуправления.</w:t>
      </w:r>
    </w:p>
    <w:p w:rsidR="0074394B" w:rsidRDefault="00400CF6">
      <w:pPr>
        <w:pStyle w:val="a3"/>
        <w:spacing w:line="242" w:lineRule="auto"/>
        <w:ind w:left="539" w:right="400" w:firstLine="0"/>
      </w:pPr>
      <w:r>
        <w:t>Для</w:t>
      </w:r>
      <w:r>
        <w:rPr>
          <w:spacing w:val="-3"/>
        </w:rPr>
        <w:t xml:space="preserve"> </w:t>
      </w:r>
      <w:r>
        <w:t>обеспечения</w:t>
      </w:r>
      <w:r>
        <w:rPr>
          <w:spacing w:val="-2"/>
        </w:rPr>
        <w:t xml:space="preserve"> </w:t>
      </w:r>
      <w:r>
        <w:t>требований</w:t>
      </w:r>
      <w:r>
        <w:rPr>
          <w:spacing w:val="-4"/>
        </w:rPr>
        <w:t xml:space="preserve"> </w:t>
      </w:r>
      <w:r>
        <w:t>Стандарта на основе</w:t>
      </w:r>
      <w:r>
        <w:rPr>
          <w:spacing w:val="-13"/>
        </w:rPr>
        <w:t xml:space="preserve"> </w:t>
      </w:r>
      <w:r>
        <w:t>проведённого</w:t>
      </w:r>
      <w:r>
        <w:rPr>
          <w:spacing w:val="-5"/>
        </w:rPr>
        <w:t xml:space="preserve"> </w:t>
      </w:r>
      <w:r>
        <w:t>анализа материально-технических условий реализации основной образовательной программы основного общего образования школа:</w:t>
      </w:r>
    </w:p>
    <w:p w:rsidR="0074394B" w:rsidRDefault="00400CF6">
      <w:pPr>
        <w:pStyle w:val="a5"/>
        <w:numPr>
          <w:ilvl w:val="0"/>
          <w:numId w:val="7"/>
        </w:numPr>
        <w:tabs>
          <w:tab w:val="left" w:pos="848"/>
        </w:tabs>
        <w:spacing w:line="242" w:lineRule="auto"/>
        <w:ind w:right="429" w:firstLine="0"/>
        <w:jc w:val="both"/>
      </w:pPr>
      <w:r>
        <w:t xml:space="preserve">проводит экономический расчёт стоимости обеспечения требований Стандарта по каждой </w:t>
      </w:r>
      <w:r>
        <w:rPr>
          <w:spacing w:val="-2"/>
        </w:rPr>
        <w:t>позиции;</w:t>
      </w:r>
    </w:p>
    <w:p w:rsidR="0074394B" w:rsidRDefault="00400CF6">
      <w:pPr>
        <w:pStyle w:val="a5"/>
        <w:numPr>
          <w:ilvl w:val="0"/>
          <w:numId w:val="7"/>
        </w:numPr>
        <w:tabs>
          <w:tab w:val="left" w:pos="805"/>
        </w:tabs>
        <w:spacing w:line="242" w:lineRule="auto"/>
        <w:ind w:right="408" w:firstLine="0"/>
        <w:jc w:val="both"/>
      </w:pPr>
      <w: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74394B" w:rsidRDefault="00400CF6">
      <w:pPr>
        <w:pStyle w:val="a5"/>
        <w:numPr>
          <w:ilvl w:val="0"/>
          <w:numId w:val="7"/>
        </w:numPr>
        <w:tabs>
          <w:tab w:val="left" w:pos="781"/>
        </w:tabs>
        <w:spacing w:line="246" w:lineRule="exact"/>
        <w:ind w:left="780" w:hanging="242"/>
        <w:jc w:val="both"/>
      </w:pPr>
      <w:r>
        <w:t>определяет</w:t>
      </w:r>
      <w:r>
        <w:rPr>
          <w:spacing w:val="-14"/>
        </w:rPr>
        <w:t xml:space="preserve"> </w:t>
      </w:r>
      <w:r>
        <w:t>величину</w:t>
      </w:r>
      <w:r>
        <w:rPr>
          <w:spacing w:val="-14"/>
        </w:rPr>
        <w:t xml:space="preserve"> </w:t>
      </w:r>
      <w:r>
        <w:t>затрат</w:t>
      </w:r>
      <w:r>
        <w:rPr>
          <w:spacing w:val="-14"/>
        </w:rPr>
        <w:t xml:space="preserve"> </w:t>
      </w:r>
      <w:r>
        <w:t>на</w:t>
      </w:r>
      <w:r>
        <w:rPr>
          <w:spacing w:val="-8"/>
        </w:rPr>
        <w:t xml:space="preserve"> </w:t>
      </w:r>
      <w:r>
        <w:t>обеспечение</w:t>
      </w:r>
      <w:r>
        <w:rPr>
          <w:spacing w:val="-13"/>
        </w:rPr>
        <w:t xml:space="preserve"> </w:t>
      </w:r>
      <w:r>
        <w:t>требований</w:t>
      </w:r>
      <w:r>
        <w:rPr>
          <w:spacing w:val="-10"/>
        </w:rPr>
        <w:t xml:space="preserve"> </w:t>
      </w:r>
      <w:r>
        <w:t>к</w:t>
      </w:r>
      <w:r>
        <w:rPr>
          <w:spacing w:val="-9"/>
        </w:rPr>
        <w:t xml:space="preserve"> </w:t>
      </w:r>
      <w:r>
        <w:t>условиям</w:t>
      </w:r>
      <w:r>
        <w:rPr>
          <w:spacing w:val="-8"/>
        </w:rPr>
        <w:t xml:space="preserve"> </w:t>
      </w:r>
      <w:r>
        <w:t>реализации</w:t>
      </w:r>
      <w:r>
        <w:rPr>
          <w:spacing w:val="-5"/>
        </w:rPr>
        <w:t xml:space="preserve"> </w:t>
      </w:r>
      <w:r>
        <w:rPr>
          <w:spacing w:val="-4"/>
        </w:rPr>
        <w:t>ООП;</w:t>
      </w:r>
    </w:p>
    <w:p w:rsidR="0074394B" w:rsidRDefault="00400CF6">
      <w:pPr>
        <w:pStyle w:val="a5"/>
        <w:numPr>
          <w:ilvl w:val="0"/>
          <w:numId w:val="7"/>
        </w:numPr>
        <w:tabs>
          <w:tab w:val="left" w:pos="872"/>
        </w:tabs>
        <w:ind w:right="404" w:firstLine="0"/>
        <w:jc w:val="both"/>
      </w:pPr>
      <w:r>
        <w:t>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 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p>
    <w:p w:rsidR="0074394B" w:rsidRDefault="00400CF6">
      <w:pPr>
        <w:pStyle w:val="a3"/>
        <w:ind w:left="539" w:right="396" w:firstLine="0"/>
      </w:pPr>
      <w:r>
        <w:t>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w:t>
      </w:r>
      <w:r>
        <w:rPr>
          <w:spacing w:val="-10"/>
        </w:rPr>
        <w:t xml:space="preserve"> </w:t>
      </w:r>
      <w:r>
        <w:t>в</w:t>
      </w:r>
      <w:r>
        <w:rPr>
          <w:spacing w:val="-1"/>
        </w:rPr>
        <w:t xml:space="preserve"> </w:t>
      </w:r>
      <w:r>
        <w:t>своих</w:t>
      </w:r>
      <w:r>
        <w:rPr>
          <w:spacing w:val="-1"/>
        </w:rPr>
        <w:t xml:space="preserve"> </w:t>
      </w:r>
      <w:r>
        <w:t>локальных актах. При этом учитывается, что взаимодействие может осуществляться:</w:t>
      </w:r>
    </w:p>
    <w:p w:rsidR="0074394B" w:rsidRDefault="00400CF6">
      <w:pPr>
        <w:pStyle w:val="a5"/>
        <w:numPr>
          <w:ilvl w:val="0"/>
          <w:numId w:val="6"/>
        </w:numPr>
        <w:tabs>
          <w:tab w:val="left" w:pos="886"/>
        </w:tabs>
        <w:spacing w:line="242" w:lineRule="auto"/>
        <w:ind w:right="415" w:firstLine="0"/>
      </w:pPr>
      <w:r>
        <w:t>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74394B" w:rsidRDefault="00400CF6">
      <w:pPr>
        <w:pStyle w:val="a5"/>
        <w:numPr>
          <w:ilvl w:val="1"/>
          <w:numId w:val="6"/>
        </w:numPr>
        <w:tabs>
          <w:tab w:val="left" w:pos="1289"/>
        </w:tabs>
        <w:spacing w:line="242" w:lineRule="auto"/>
        <w:ind w:right="408" w:firstLine="456"/>
      </w:pPr>
      <w:r>
        <w:t>за счёт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rsidR="0074394B" w:rsidRDefault="0074394B">
      <w:pPr>
        <w:spacing w:line="242" w:lineRule="auto"/>
        <w:jc w:val="both"/>
        <w:sectPr w:rsidR="0074394B">
          <w:footerReference w:type="default" r:id="rId14"/>
          <w:pgSz w:w="11910" w:h="16840"/>
          <w:pgMar w:top="1280" w:right="440" w:bottom="1240" w:left="1160" w:header="0" w:footer="1045" w:gutter="0"/>
          <w:cols w:space="720"/>
        </w:sectPr>
      </w:pPr>
    </w:p>
    <w:p w:rsidR="0074394B" w:rsidRDefault="00400CF6">
      <w:pPr>
        <w:pStyle w:val="Heading3"/>
        <w:spacing w:before="78" w:line="237" w:lineRule="auto"/>
        <w:ind w:left="539" w:right="409" w:firstLine="1018"/>
      </w:pPr>
      <w:bookmarkStart w:id="22" w:name="_TOC_250002"/>
      <w:r>
        <w:lastRenderedPageBreak/>
        <w:t xml:space="preserve">Материально-технические условия реализации основной образовательной </w:t>
      </w:r>
      <w:bookmarkEnd w:id="22"/>
      <w:r>
        <w:rPr>
          <w:spacing w:val="-2"/>
        </w:rPr>
        <w:t>программы</w:t>
      </w:r>
    </w:p>
    <w:p w:rsidR="0074394B" w:rsidRDefault="00400CF6">
      <w:pPr>
        <w:pStyle w:val="a3"/>
        <w:ind w:left="539" w:right="400"/>
      </w:pPr>
      <w: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74394B" w:rsidRDefault="00400CF6">
      <w:pPr>
        <w:pStyle w:val="a5"/>
        <w:numPr>
          <w:ilvl w:val="1"/>
          <w:numId w:val="6"/>
        </w:numPr>
        <w:tabs>
          <w:tab w:val="left" w:pos="1280"/>
        </w:tabs>
        <w:ind w:right="406" w:firstLine="456"/>
      </w:pPr>
      <w:r>
        <w:t>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74394B" w:rsidRDefault="00400CF6">
      <w:pPr>
        <w:pStyle w:val="Heading3"/>
        <w:spacing w:before="4" w:after="2"/>
        <w:ind w:left="539" w:right="414"/>
      </w:pPr>
      <w:r>
        <w:t xml:space="preserve">Оценка материально-технических условий реализации основной образовательной </w:t>
      </w:r>
      <w:r>
        <w:rPr>
          <w:spacing w:val="-2"/>
        </w:rPr>
        <w:t>программы</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1"/>
        <w:gridCol w:w="6204"/>
        <w:gridCol w:w="2655"/>
      </w:tblGrid>
      <w:tr w:rsidR="0074394B">
        <w:trPr>
          <w:trHeight w:val="503"/>
        </w:trPr>
        <w:tc>
          <w:tcPr>
            <w:tcW w:w="721" w:type="dxa"/>
          </w:tcPr>
          <w:p w:rsidR="0074394B" w:rsidRDefault="00400CF6">
            <w:pPr>
              <w:pStyle w:val="TableParagraph"/>
              <w:spacing w:before="1" w:line="228" w:lineRule="auto"/>
              <w:ind w:left="115" w:right="279"/>
              <w:rPr>
                <w:b/>
              </w:rPr>
            </w:pPr>
            <w:r>
              <w:rPr>
                <w:b/>
                <w:spacing w:val="-10"/>
              </w:rPr>
              <w:t xml:space="preserve">№ </w:t>
            </w:r>
            <w:r>
              <w:rPr>
                <w:b/>
                <w:spacing w:val="-6"/>
              </w:rPr>
              <w:t>п/п</w:t>
            </w:r>
          </w:p>
        </w:tc>
        <w:tc>
          <w:tcPr>
            <w:tcW w:w="6204" w:type="dxa"/>
          </w:tcPr>
          <w:p w:rsidR="0074394B" w:rsidRDefault="00400CF6">
            <w:pPr>
              <w:pStyle w:val="TableParagraph"/>
              <w:spacing w:line="244" w:lineRule="exact"/>
              <w:ind w:left="109"/>
              <w:rPr>
                <w:b/>
              </w:rPr>
            </w:pPr>
            <w:r>
              <w:rPr>
                <w:b/>
              </w:rPr>
              <w:t>Требования</w:t>
            </w:r>
            <w:r>
              <w:rPr>
                <w:b/>
                <w:spacing w:val="-16"/>
              </w:rPr>
              <w:t xml:space="preserve"> </w:t>
            </w:r>
            <w:r>
              <w:rPr>
                <w:b/>
              </w:rPr>
              <w:t>ФГОС,</w:t>
            </w:r>
            <w:r>
              <w:rPr>
                <w:b/>
                <w:spacing w:val="-13"/>
              </w:rPr>
              <w:t xml:space="preserve"> </w:t>
            </w:r>
            <w:r>
              <w:rPr>
                <w:b/>
              </w:rPr>
              <w:t>нормативных</w:t>
            </w:r>
            <w:r>
              <w:rPr>
                <w:b/>
                <w:spacing w:val="-14"/>
              </w:rPr>
              <w:t xml:space="preserve"> </w:t>
            </w:r>
            <w:r>
              <w:rPr>
                <w:b/>
              </w:rPr>
              <w:t>и</w:t>
            </w:r>
            <w:r>
              <w:rPr>
                <w:b/>
                <w:spacing w:val="-9"/>
              </w:rPr>
              <w:t xml:space="preserve"> </w:t>
            </w:r>
            <w:r>
              <w:rPr>
                <w:b/>
              </w:rPr>
              <w:t>локальных</w:t>
            </w:r>
            <w:r>
              <w:rPr>
                <w:b/>
                <w:spacing w:val="-13"/>
              </w:rPr>
              <w:t xml:space="preserve"> </w:t>
            </w:r>
            <w:r>
              <w:rPr>
                <w:b/>
                <w:spacing w:val="-2"/>
              </w:rPr>
              <w:t>актов</w:t>
            </w:r>
          </w:p>
        </w:tc>
        <w:tc>
          <w:tcPr>
            <w:tcW w:w="2655" w:type="dxa"/>
          </w:tcPr>
          <w:p w:rsidR="0074394B" w:rsidRDefault="00400CF6">
            <w:pPr>
              <w:pStyle w:val="TableParagraph"/>
              <w:spacing w:before="1" w:line="228" w:lineRule="auto"/>
              <w:ind w:left="906" w:hanging="745"/>
              <w:rPr>
                <w:b/>
              </w:rPr>
            </w:pPr>
            <w:r>
              <w:rPr>
                <w:b/>
              </w:rPr>
              <w:t>Необходимо/</w:t>
            </w:r>
            <w:r>
              <w:rPr>
                <w:b/>
                <w:spacing w:val="-14"/>
              </w:rPr>
              <w:t xml:space="preserve"> </w:t>
            </w:r>
            <w:r>
              <w:rPr>
                <w:b/>
              </w:rPr>
              <w:t>имеются</w:t>
            </w:r>
            <w:r>
              <w:rPr>
                <w:b/>
                <w:spacing w:val="-14"/>
              </w:rPr>
              <w:t xml:space="preserve"> </w:t>
            </w:r>
            <w:r>
              <w:rPr>
                <w:b/>
              </w:rPr>
              <w:t xml:space="preserve">в </w:t>
            </w:r>
            <w:r>
              <w:rPr>
                <w:b/>
                <w:spacing w:val="-2"/>
              </w:rPr>
              <w:t>наличии</w:t>
            </w:r>
          </w:p>
        </w:tc>
      </w:tr>
      <w:tr w:rsidR="0074394B">
        <w:trPr>
          <w:trHeight w:val="508"/>
        </w:trPr>
        <w:tc>
          <w:tcPr>
            <w:tcW w:w="721" w:type="dxa"/>
          </w:tcPr>
          <w:p w:rsidR="0074394B" w:rsidRDefault="00400CF6">
            <w:pPr>
              <w:pStyle w:val="TableParagraph"/>
              <w:spacing w:line="244" w:lineRule="exact"/>
              <w:ind w:left="115"/>
            </w:pPr>
            <w:r>
              <w:t>1</w:t>
            </w:r>
          </w:p>
        </w:tc>
        <w:tc>
          <w:tcPr>
            <w:tcW w:w="6204" w:type="dxa"/>
          </w:tcPr>
          <w:p w:rsidR="0074394B" w:rsidRDefault="00400CF6">
            <w:pPr>
              <w:pStyle w:val="TableParagraph"/>
              <w:spacing w:before="1" w:line="228" w:lineRule="auto"/>
              <w:ind w:left="109"/>
            </w:pPr>
            <w:r>
              <w:t>Учебные</w:t>
            </w:r>
            <w:r>
              <w:rPr>
                <w:spacing w:val="-14"/>
              </w:rPr>
              <w:t xml:space="preserve"> </w:t>
            </w:r>
            <w:r>
              <w:t>кабинеты</w:t>
            </w:r>
            <w:r>
              <w:rPr>
                <w:spacing w:val="-4"/>
              </w:rPr>
              <w:t xml:space="preserve"> </w:t>
            </w:r>
            <w:r>
              <w:t>с</w:t>
            </w:r>
            <w:r>
              <w:rPr>
                <w:spacing w:val="-6"/>
              </w:rPr>
              <w:t xml:space="preserve"> </w:t>
            </w:r>
            <w:r>
              <w:t>автоматизированными</w:t>
            </w:r>
            <w:r>
              <w:rPr>
                <w:spacing w:val="-5"/>
              </w:rPr>
              <w:t xml:space="preserve"> </w:t>
            </w:r>
            <w:r>
              <w:t>рабочими</w:t>
            </w:r>
            <w:r>
              <w:rPr>
                <w:spacing w:val="-3"/>
              </w:rPr>
              <w:t xml:space="preserve"> </w:t>
            </w:r>
            <w:r>
              <w:t>местами обучающихся и педагогических работников</w:t>
            </w:r>
          </w:p>
        </w:tc>
        <w:tc>
          <w:tcPr>
            <w:tcW w:w="2655" w:type="dxa"/>
          </w:tcPr>
          <w:p w:rsidR="0074394B" w:rsidRDefault="00400CF6">
            <w:pPr>
              <w:pStyle w:val="TableParagraph"/>
              <w:spacing w:line="249" w:lineRule="exact"/>
              <w:ind w:left="1187" w:right="1150"/>
              <w:jc w:val="center"/>
              <w:rPr>
                <w:b/>
              </w:rPr>
            </w:pPr>
            <w:r>
              <w:rPr>
                <w:b/>
                <w:spacing w:val="-5"/>
              </w:rPr>
              <w:t>7/7</w:t>
            </w:r>
          </w:p>
        </w:tc>
      </w:tr>
      <w:tr w:rsidR="0074394B">
        <w:trPr>
          <w:trHeight w:val="249"/>
        </w:trPr>
        <w:tc>
          <w:tcPr>
            <w:tcW w:w="721" w:type="dxa"/>
          </w:tcPr>
          <w:p w:rsidR="0074394B" w:rsidRDefault="00400CF6">
            <w:pPr>
              <w:pStyle w:val="TableParagraph"/>
              <w:spacing w:line="229" w:lineRule="exact"/>
              <w:ind w:left="115"/>
            </w:pPr>
            <w:r>
              <w:t>2</w:t>
            </w:r>
          </w:p>
        </w:tc>
        <w:tc>
          <w:tcPr>
            <w:tcW w:w="6204" w:type="dxa"/>
          </w:tcPr>
          <w:p w:rsidR="0074394B" w:rsidRDefault="00400CF6">
            <w:pPr>
              <w:pStyle w:val="TableParagraph"/>
              <w:spacing w:line="229" w:lineRule="exact"/>
              <w:ind w:left="109"/>
            </w:pPr>
            <w:r>
              <w:rPr>
                <w:spacing w:val="-2"/>
              </w:rPr>
              <w:t>Лекционные</w:t>
            </w:r>
            <w:r>
              <w:rPr>
                <w:spacing w:val="2"/>
              </w:rPr>
              <w:t xml:space="preserve"> </w:t>
            </w:r>
            <w:r>
              <w:rPr>
                <w:spacing w:val="-2"/>
              </w:rPr>
              <w:t>аудитории</w:t>
            </w:r>
          </w:p>
        </w:tc>
        <w:tc>
          <w:tcPr>
            <w:tcW w:w="2655" w:type="dxa"/>
          </w:tcPr>
          <w:p w:rsidR="0074394B" w:rsidRDefault="00400CF6">
            <w:pPr>
              <w:pStyle w:val="TableParagraph"/>
              <w:spacing w:line="229" w:lineRule="exact"/>
              <w:ind w:left="1187" w:right="1150"/>
              <w:jc w:val="center"/>
              <w:rPr>
                <w:b/>
              </w:rPr>
            </w:pPr>
            <w:r>
              <w:rPr>
                <w:b/>
                <w:spacing w:val="-5"/>
              </w:rPr>
              <w:t>6/6</w:t>
            </w:r>
          </w:p>
        </w:tc>
      </w:tr>
      <w:tr w:rsidR="0074394B">
        <w:trPr>
          <w:trHeight w:val="763"/>
        </w:trPr>
        <w:tc>
          <w:tcPr>
            <w:tcW w:w="721" w:type="dxa"/>
          </w:tcPr>
          <w:p w:rsidR="0074394B" w:rsidRDefault="00400CF6">
            <w:pPr>
              <w:pStyle w:val="TableParagraph"/>
              <w:spacing w:line="244" w:lineRule="exact"/>
              <w:ind w:left="115"/>
            </w:pPr>
            <w:r>
              <w:t>3</w:t>
            </w:r>
          </w:p>
        </w:tc>
        <w:tc>
          <w:tcPr>
            <w:tcW w:w="6204" w:type="dxa"/>
          </w:tcPr>
          <w:p w:rsidR="0074394B" w:rsidRDefault="00400CF6">
            <w:pPr>
              <w:pStyle w:val="TableParagraph"/>
              <w:tabs>
                <w:tab w:val="left" w:pos="1516"/>
                <w:tab w:val="left" w:pos="2131"/>
                <w:tab w:val="left" w:pos="3168"/>
                <w:tab w:val="left" w:pos="5977"/>
              </w:tabs>
              <w:spacing w:line="237" w:lineRule="auto"/>
              <w:ind w:left="109" w:right="96"/>
            </w:pPr>
            <w:r>
              <w:rPr>
                <w:spacing w:val="-2"/>
              </w:rPr>
              <w:t>Помещения</w:t>
            </w:r>
            <w:r>
              <w:tab/>
            </w:r>
            <w:r>
              <w:rPr>
                <w:spacing w:val="-4"/>
              </w:rPr>
              <w:t>для</w:t>
            </w:r>
            <w:r>
              <w:tab/>
            </w:r>
            <w:r>
              <w:rPr>
                <w:spacing w:val="-2"/>
              </w:rPr>
              <w:t>занятий</w:t>
            </w:r>
            <w:r>
              <w:tab/>
            </w:r>
            <w:r>
              <w:rPr>
                <w:spacing w:val="-2"/>
              </w:rPr>
              <w:t>учебно-исследовательской</w:t>
            </w:r>
            <w:r>
              <w:tab/>
            </w:r>
            <w:r>
              <w:rPr>
                <w:spacing w:val="-10"/>
              </w:rPr>
              <w:t xml:space="preserve">и </w:t>
            </w:r>
            <w:r>
              <w:t>проектной</w:t>
            </w:r>
            <w:r>
              <w:rPr>
                <w:spacing w:val="40"/>
              </w:rPr>
              <w:t xml:space="preserve"> </w:t>
            </w:r>
            <w:r>
              <w:t>деятельностью,</w:t>
            </w:r>
            <w:r>
              <w:rPr>
                <w:spacing w:val="40"/>
              </w:rPr>
              <w:t xml:space="preserve"> </w:t>
            </w:r>
            <w:r>
              <w:t>моделированием</w:t>
            </w:r>
            <w:r>
              <w:rPr>
                <w:spacing w:val="40"/>
              </w:rPr>
              <w:t xml:space="preserve"> </w:t>
            </w:r>
            <w:r>
              <w:t>и</w:t>
            </w:r>
            <w:r>
              <w:rPr>
                <w:spacing w:val="40"/>
              </w:rPr>
              <w:t xml:space="preserve"> </w:t>
            </w:r>
            <w:r>
              <w:t>техническим</w:t>
            </w:r>
          </w:p>
          <w:p w:rsidR="0074394B" w:rsidRDefault="00400CF6">
            <w:pPr>
              <w:pStyle w:val="TableParagraph"/>
              <w:spacing w:line="248" w:lineRule="exact"/>
              <w:ind w:left="109"/>
            </w:pPr>
            <w:r>
              <w:rPr>
                <w:spacing w:val="-2"/>
              </w:rPr>
              <w:t>творчеством</w:t>
            </w:r>
          </w:p>
        </w:tc>
        <w:tc>
          <w:tcPr>
            <w:tcW w:w="2655" w:type="dxa"/>
          </w:tcPr>
          <w:p w:rsidR="0074394B" w:rsidRDefault="00400CF6">
            <w:pPr>
              <w:pStyle w:val="TableParagraph"/>
              <w:spacing w:line="249" w:lineRule="exact"/>
              <w:ind w:left="1187" w:right="1150"/>
              <w:jc w:val="center"/>
              <w:rPr>
                <w:b/>
              </w:rPr>
            </w:pPr>
            <w:r>
              <w:rPr>
                <w:b/>
                <w:spacing w:val="-5"/>
              </w:rPr>
              <w:t>7/7</w:t>
            </w:r>
          </w:p>
        </w:tc>
      </w:tr>
      <w:tr w:rsidR="0074394B">
        <w:trPr>
          <w:trHeight w:val="503"/>
        </w:trPr>
        <w:tc>
          <w:tcPr>
            <w:tcW w:w="721" w:type="dxa"/>
          </w:tcPr>
          <w:p w:rsidR="0074394B" w:rsidRDefault="00400CF6">
            <w:pPr>
              <w:pStyle w:val="TableParagraph"/>
              <w:spacing w:line="239" w:lineRule="exact"/>
              <w:ind w:left="115"/>
            </w:pPr>
            <w:r>
              <w:t>4</w:t>
            </w:r>
          </w:p>
        </w:tc>
        <w:tc>
          <w:tcPr>
            <w:tcW w:w="6204" w:type="dxa"/>
          </w:tcPr>
          <w:p w:rsidR="0074394B" w:rsidRDefault="00400CF6">
            <w:pPr>
              <w:pStyle w:val="TableParagraph"/>
              <w:tabs>
                <w:tab w:val="left" w:pos="1674"/>
                <w:tab w:val="left" w:pos="2256"/>
                <w:tab w:val="left" w:pos="3581"/>
                <w:tab w:val="left" w:pos="4609"/>
                <w:tab w:val="left" w:pos="4983"/>
              </w:tabs>
              <w:spacing w:line="228" w:lineRule="auto"/>
              <w:ind w:left="109" w:right="121"/>
            </w:pPr>
            <w:r>
              <w:rPr>
                <w:spacing w:val="-2"/>
              </w:rPr>
              <w:t>Необходимые</w:t>
            </w:r>
            <w:r>
              <w:tab/>
            </w:r>
            <w:r>
              <w:rPr>
                <w:spacing w:val="-4"/>
              </w:rPr>
              <w:t>для</w:t>
            </w:r>
            <w:r>
              <w:tab/>
            </w:r>
            <w:r>
              <w:rPr>
                <w:spacing w:val="-2"/>
              </w:rPr>
              <w:t>реализации</w:t>
            </w:r>
            <w:r>
              <w:tab/>
            </w:r>
            <w:r>
              <w:rPr>
                <w:spacing w:val="-2"/>
              </w:rPr>
              <w:t>учебной</w:t>
            </w:r>
            <w:r>
              <w:tab/>
            </w:r>
            <w:r>
              <w:rPr>
                <w:spacing w:val="-10"/>
              </w:rPr>
              <w:t>и</w:t>
            </w:r>
            <w:r>
              <w:tab/>
            </w:r>
            <w:r>
              <w:rPr>
                <w:spacing w:val="-4"/>
              </w:rPr>
              <w:t xml:space="preserve">внеурочной </w:t>
            </w:r>
            <w:r>
              <w:t>деятельности лаборатории и мастерские</w:t>
            </w:r>
          </w:p>
        </w:tc>
        <w:tc>
          <w:tcPr>
            <w:tcW w:w="2655" w:type="dxa"/>
          </w:tcPr>
          <w:p w:rsidR="0074394B" w:rsidRDefault="00400CF6">
            <w:pPr>
              <w:pStyle w:val="TableParagraph"/>
              <w:spacing w:line="244" w:lineRule="exact"/>
              <w:ind w:left="1187" w:right="1150"/>
              <w:jc w:val="center"/>
              <w:rPr>
                <w:b/>
              </w:rPr>
            </w:pPr>
            <w:r>
              <w:rPr>
                <w:b/>
                <w:spacing w:val="-5"/>
              </w:rPr>
              <w:t>1/0</w:t>
            </w:r>
          </w:p>
        </w:tc>
      </w:tr>
      <w:tr w:rsidR="0074394B">
        <w:trPr>
          <w:trHeight w:val="508"/>
        </w:trPr>
        <w:tc>
          <w:tcPr>
            <w:tcW w:w="721" w:type="dxa"/>
          </w:tcPr>
          <w:p w:rsidR="0074394B" w:rsidRDefault="00400CF6">
            <w:pPr>
              <w:pStyle w:val="TableParagraph"/>
              <w:spacing w:line="244" w:lineRule="exact"/>
              <w:ind w:left="115"/>
            </w:pPr>
            <w:r>
              <w:t>5</w:t>
            </w:r>
          </w:p>
        </w:tc>
        <w:tc>
          <w:tcPr>
            <w:tcW w:w="6204" w:type="dxa"/>
          </w:tcPr>
          <w:p w:rsidR="0074394B" w:rsidRDefault="00400CF6">
            <w:pPr>
              <w:pStyle w:val="TableParagraph"/>
              <w:spacing w:before="1" w:line="228" w:lineRule="auto"/>
              <w:ind w:left="109" w:firstLine="456"/>
            </w:pPr>
            <w:r>
              <w:t>Помещения</w:t>
            </w:r>
            <w:r>
              <w:rPr>
                <w:spacing w:val="28"/>
              </w:rPr>
              <w:t xml:space="preserve"> </w:t>
            </w:r>
            <w:r>
              <w:t>(кабинеты,</w:t>
            </w:r>
            <w:r>
              <w:rPr>
                <w:spacing w:val="31"/>
              </w:rPr>
              <w:t xml:space="preserve"> </w:t>
            </w:r>
            <w:r>
              <w:t>мастерские,</w:t>
            </w:r>
            <w:r>
              <w:rPr>
                <w:spacing w:val="31"/>
              </w:rPr>
              <w:t xml:space="preserve"> </w:t>
            </w:r>
            <w:r>
              <w:t>студии)</w:t>
            </w:r>
            <w:r>
              <w:rPr>
                <w:spacing w:val="27"/>
              </w:rPr>
              <w:t xml:space="preserve"> </w:t>
            </w:r>
            <w:r>
              <w:t>для</w:t>
            </w:r>
            <w:r>
              <w:rPr>
                <w:spacing w:val="27"/>
              </w:rPr>
              <w:t xml:space="preserve"> </w:t>
            </w:r>
            <w:r>
              <w:t>занятий музыкой, хореографией и изобразительным искусством</w:t>
            </w:r>
          </w:p>
        </w:tc>
        <w:tc>
          <w:tcPr>
            <w:tcW w:w="2655" w:type="dxa"/>
          </w:tcPr>
          <w:p w:rsidR="0074394B" w:rsidRDefault="00400CF6">
            <w:pPr>
              <w:pStyle w:val="TableParagraph"/>
              <w:spacing w:line="249" w:lineRule="exact"/>
              <w:ind w:left="1187" w:right="1150"/>
              <w:jc w:val="center"/>
              <w:rPr>
                <w:b/>
              </w:rPr>
            </w:pPr>
            <w:r>
              <w:rPr>
                <w:b/>
                <w:spacing w:val="-5"/>
              </w:rPr>
              <w:t>1/0</w:t>
            </w:r>
          </w:p>
        </w:tc>
      </w:tr>
      <w:tr w:rsidR="0074394B">
        <w:trPr>
          <w:trHeight w:val="249"/>
        </w:trPr>
        <w:tc>
          <w:tcPr>
            <w:tcW w:w="721" w:type="dxa"/>
          </w:tcPr>
          <w:p w:rsidR="0074394B" w:rsidRDefault="00400CF6">
            <w:pPr>
              <w:pStyle w:val="TableParagraph"/>
              <w:spacing w:line="230" w:lineRule="exact"/>
              <w:ind w:left="115"/>
            </w:pPr>
            <w:r>
              <w:t>6</w:t>
            </w:r>
          </w:p>
        </w:tc>
        <w:tc>
          <w:tcPr>
            <w:tcW w:w="6204" w:type="dxa"/>
          </w:tcPr>
          <w:p w:rsidR="0074394B" w:rsidRDefault="00400CF6">
            <w:pPr>
              <w:pStyle w:val="TableParagraph"/>
              <w:spacing w:line="230" w:lineRule="exact"/>
              <w:ind w:left="565"/>
            </w:pPr>
            <w:r>
              <w:rPr>
                <w:spacing w:val="-2"/>
              </w:rPr>
              <w:t>Лингафонные</w:t>
            </w:r>
            <w:r>
              <w:rPr>
                <w:spacing w:val="6"/>
              </w:rPr>
              <w:t xml:space="preserve"> </w:t>
            </w:r>
            <w:r>
              <w:rPr>
                <w:spacing w:val="-2"/>
              </w:rPr>
              <w:t>кабинеты</w:t>
            </w:r>
          </w:p>
        </w:tc>
        <w:tc>
          <w:tcPr>
            <w:tcW w:w="2655" w:type="dxa"/>
          </w:tcPr>
          <w:p w:rsidR="0074394B" w:rsidRDefault="00400CF6">
            <w:pPr>
              <w:pStyle w:val="TableParagraph"/>
              <w:spacing w:line="230" w:lineRule="exact"/>
              <w:ind w:left="1187" w:right="1150"/>
              <w:jc w:val="center"/>
              <w:rPr>
                <w:b/>
              </w:rPr>
            </w:pPr>
            <w:r>
              <w:rPr>
                <w:b/>
                <w:spacing w:val="-5"/>
              </w:rPr>
              <w:t>1/0</w:t>
            </w:r>
          </w:p>
        </w:tc>
      </w:tr>
      <w:tr w:rsidR="0074394B">
        <w:trPr>
          <w:trHeight w:val="762"/>
        </w:trPr>
        <w:tc>
          <w:tcPr>
            <w:tcW w:w="721" w:type="dxa"/>
          </w:tcPr>
          <w:p w:rsidR="0074394B" w:rsidRDefault="00400CF6">
            <w:pPr>
              <w:pStyle w:val="TableParagraph"/>
              <w:spacing w:line="244" w:lineRule="exact"/>
              <w:ind w:left="115"/>
            </w:pPr>
            <w:r>
              <w:t>7</w:t>
            </w:r>
          </w:p>
        </w:tc>
        <w:tc>
          <w:tcPr>
            <w:tcW w:w="6204" w:type="dxa"/>
          </w:tcPr>
          <w:p w:rsidR="0074394B" w:rsidRDefault="00400CF6">
            <w:pPr>
              <w:pStyle w:val="TableParagraph"/>
              <w:spacing w:line="249" w:lineRule="exact"/>
              <w:ind w:left="109"/>
            </w:pPr>
            <w:r>
              <w:t>Информационно-библиотечные</w:t>
            </w:r>
            <w:r>
              <w:rPr>
                <w:spacing w:val="28"/>
              </w:rPr>
              <w:t xml:space="preserve"> </w:t>
            </w:r>
            <w:r>
              <w:t>центры</w:t>
            </w:r>
            <w:r>
              <w:rPr>
                <w:spacing w:val="34"/>
              </w:rPr>
              <w:t xml:space="preserve"> </w:t>
            </w:r>
            <w:r>
              <w:t>с</w:t>
            </w:r>
            <w:r>
              <w:rPr>
                <w:spacing w:val="33"/>
              </w:rPr>
              <w:t xml:space="preserve"> </w:t>
            </w:r>
            <w:r>
              <w:t>рабочими</w:t>
            </w:r>
            <w:r>
              <w:rPr>
                <w:spacing w:val="37"/>
              </w:rPr>
              <w:t xml:space="preserve"> </w:t>
            </w:r>
            <w:r>
              <w:rPr>
                <w:spacing w:val="-2"/>
              </w:rPr>
              <w:t>зонами,</w:t>
            </w:r>
          </w:p>
          <w:p w:rsidR="0074394B" w:rsidRDefault="00400CF6">
            <w:pPr>
              <w:pStyle w:val="TableParagraph"/>
              <w:spacing w:before="6" w:line="244" w:lineRule="exact"/>
              <w:ind w:left="109"/>
            </w:pPr>
            <w:r>
              <w:t>оборудованными</w:t>
            </w:r>
            <w:r>
              <w:rPr>
                <w:spacing w:val="40"/>
              </w:rPr>
              <w:t xml:space="preserve"> </w:t>
            </w:r>
            <w:r>
              <w:t>читальными</w:t>
            </w:r>
            <w:r>
              <w:rPr>
                <w:spacing w:val="40"/>
              </w:rPr>
              <w:t xml:space="preserve"> </w:t>
            </w:r>
            <w:r>
              <w:t>залами</w:t>
            </w:r>
            <w:r>
              <w:rPr>
                <w:spacing w:val="40"/>
              </w:rPr>
              <w:t xml:space="preserve"> </w:t>
            </w:r>
            <w:r>
              <w:t>и</w:t>
            </w:r>
            <w:r>
              <w:rPr>
                <w:spacing w:val="40"/>
              </w:rPr>
              <w:t xml:space="preserve"> </w:t>
            </w:r>
            <w:r>
              <w:t>книгохранилищами, обеспечивающими сохранность книжного фонда, медиатекой</w:t>
            </w:r>
          </w:p>
        </w:tc>
        <w:tc>
          <w:tcPr>
            <w:tcW w:w="2655" w:type="dxa"/>
          </w:tcPr>
          <w:p w:rsidR="0074394B" w:rsidRDefault="00400CF6">
            <w:pPr>
              <w:pStyle w:val="TableParagraph"/>
              <w:spacing w:line="249" w:lineRule="exact"/>
              <w:ind w:left="1187" w:right="1150"/>
              <w:jc w:val="center"/>
              <w:rPr>
                <w:b/>
              </w:rPr>
            </w:pPr>
            <w:r>
              <w:rPr>
                <w:b/>
                <w:spacing w:val="-5"/>
              </w:rPr>
              <w:t>1/1</w:t>
            </w:r>
          </w:p>
        </w:tc>
      </w:tr>
      <w:tr w:rsidR="0074394B">
        <w:trPr>
          <w:trHeight w:val="249"/>
        </w:trPr>
        <w:tc>
          <w:tcPr>
            <w:tcW w:w="721" w:type="dxa"/>
          </w:tcPr>
          <w:p w:rsidR="0074394B" w:rsidRDefault="00400CF6">
            <w:pPr>
              <w:pStyle w:val="TableParagraph"/>
              <w:spacing w:line="229" w:lineRule="exact"/>
              <w:ind w:left="115"/>
            </w:pPr>
            <w:r>
              <w:t>8</w:t>
            </w:r>
          </w:p>
        </w:tc>
        <w:tc>
          <w:tcPr>
            <w:tcW w:w="6204" w:type="dxa"/>
          </w:tcPr>
          <w:p w:rsidR="0074394B" w:rsidRDefault="00400CF6">
            <w:pPr>
              <w:pStyle w:val="TableParagraph"/>
              <w:spacing w:line="229" w:lineRule="exact"/>
              <w:ind w:left="109"/>
            </w:pPr>
            <w:r>
              <w:t>Актовые</w:t>
            </w:r>
            <w:r>
              <w:rPr>
                <w:spacing w:val="-14"/>
              </w:rPr>
              <w:t xml:space="preserve"> </w:t>
            </w:r>
            <w:r>
              <w:t>и</w:t>
            </w:r>
            <w:r>
              <w:rPr>
                <w:spacing w:val="-13"/>
              </w:rPr>
              <w:t xml:space="preserve"> </w:t>
            </w:r>
            <w:r>
              <w:t>хореографические</w:t>
            </w:r>
            <w:r>
              <w:rPr>
                <w:spacing w:val="-13"/>
              </w:rPr>
              <w:t xml:space="preserve"> </w:t>
            </w:r>
            <w:r>
              <w:rPr>
                <w:spacing w:val="-4"/>
              </w:rPr>
              <w:t>залы</w:t>
            </w:r>
          </w:p>
        </w:tc>
        <w:tc>
          <w:tcPr>
            <w:tcW w:w="2655" w:type="dxa"/>
          </w:tcPr>
          <w:p w:rsidR="0074394B" w:rsidRDefault="00400CF6">
            <w:pPr>
              <w:pStyle w:val="TableParagraph"/>
              <w:spacing w:line="229" w:lineRule="exact"/>
              <w:ind w:left="1187" w:right="1150"/>
              <w:jc w:val="center"/>
              <w:rPr>
                <w:b/>
              </w:rPr>
            </w:pPr>
            <w:r>
              <w:rPr>
                <w:b/>
                <w:spacing w:val="-5"/>
              </w:rPr>
              <w:t>1/0</w:t>
            </w:r>
          </w:p>
        </w:tc>
      </w:tr>
      <w:tr w:rsidR="0074394B">
        <w:trPr>
          <w:trHeight w:val="763"/>
        </w:trPr>
        <w:tc>
          <w:tcPr>
            <w:tcW w:w="721" w:type="dxa"/>
          </w:tcPr>
          <w:p w:rsidR="0074394B" w:rsidRDefault="00400CF6">
            <w:pPr>
              <w:pStyle w:val="TableParagraph"/>
              <w:spacing w:line="244" w:lineRule="exact"/>
              <w:ind w:left="115"/>
            </w:pPr>
            <w:r>
              <w:t>9</w:t>
            </w:r>
          </w:p>
        </w:tc>
        <w:tc>
          <w:tcPr>
            <w:tcW w:w="6204" w:type="dxa"/>
          </w:tcPr>
          <w:p w:rsidR="0074394B" w:rsidRDefault="00400CF6">
            <w:pPr>
              <w:pStyle w:val="TableParagraph"/>
              <w:tabs>
                <w:tab w:val="left" w:pos="1607"/>
                <w:tab w:val="left" w:pos="3029"/>
                <w:tab w:val="left" w:pos="3864"/>
                <w:tab w:val="left" w:pos="5137"/>
              </w:tabs>
              <w:spacing w:line="249" w:lineRule="exact"/>
              <w:ind w:left="109"/>
            </w:pPr>
            <w:r>
              <w:rPr>
                <w:spacing w:val="-2"/>
              </w:rPr>
              <w:t>Спортивные</w:t>
            </w:r>
            <w:r>
              <w:tab/>
            </w:r>
            <w:r>
              <w:rPr>
                <w:spacing w:val="-2"/>
              </w:rPr>
              <w:t>комплексы,</w:t>
            </w:r>
            <w:r>
              <w:tab/>
            </w:r>
            <w:r>
              <w:rPr>
                <w:spacing w:val="-4"/>
              </w:rPr>
              <w:t>залы,</w:t>
            </w:r>
            <w:r>
              <w:tab/>
            </w:r>
            <w:r>
              <w:rPr>
                <w:spacing w:val="-2"/>
              </w:rPr>
              <w:t>бассейны,</w:t>
            </w:r>
            <w:r>
              <w:tab/>
            </w:r>
            <w:r>
              <w:rPr>
                <w:spacing w:val="-2"/>
              </w:rPr>
              <w:t>стадионы,</w:t>
            </w:r>
          </w:p>
          <w:p w:rsidR="0074394B" w:rsidRDefault="00400CF6">
            <w:pPr>
              <w:pStyle w:val="TableParagraph"/>
              <w:tabs>
                <w:tab w:val="left" w:pos="1545"/>
                <w:tab w:val="left" w:pos="2870"/>
                <w:tab w:val="left" w:pos="3725"/>
                <w:tab w:val="left" w:pos="5218"/>
              </w:tabs>
              <w:spacing w:before="2" w:line="246" w:lineRule="exact"/>
              <w:ind w:left="109" w:right="111"/>
            </w:pPr>
            <w:r>
              <w:rPr>
                <w:spacing w:val="-2"/>
              </w:rPr>
              <w:t>спортивные</w:t>
            </w:r>
            <w:r>
              <w:tab/>
            </w:r>
            <w:r>
              <w:rPr>
                <w:spacing w:val="-2"/>
              </w:rPr>
              <w:t>площадки,</w:t>
            </w:r>
            <w:r>
              <w:tab/>
            </w:r>
            <w:r>
              <w:rPr>
                <w:spacing w:val="-4"/>
              </w:rPr>
              <w:t>тиры,</w:t>
            </w:r>
            <w:r>
              <w:tab/>
            </w:r>
            <w:r>
              <w:rPr>
                <w:spacing w:val="-2"/>
              </w:rPr>
              <w:t>оснащённые</w:t>
            </w:r>
            <w:r>
              <w:tab/>
            </w:r>
            <w:r>
              <w:rPr>
                <w:spacing w:val="-4"/>
              </w:rPr>
              <w:t xml:space="preserve">игровым, </w:t>
            </w:r>
            <w:r>
              <w:t>спортивным оборудованием и инвентарём</w:t>
            </w:r>
          </w:p>
        </w:tc>
        <w:tc>
          <w:tcPr>
            <w:tcW w:w="2655" w:type="dxa"/>
          </w:tcPr>
          <w:p w:rsidR="0074394B" w:rsidRDefault="00400CF6">
            <w:pPr>
              <w:pStyle w:val="TableParagraph"/>
              <w:spacing w:line="249" w:lineRule="exact"/>
              <w:ind w:left="1187" w:right="1150"/>
              <w:jc w:val="center"/>
              <w:rPr>
                <w:b/>
              </w:rPr>
            </w:pPr>
            <w:r>
              <w:rPr>
                <w:b/>
                <w:spacing w:val="-5"/>
              </w:rPr>
              <w:t>1/1</w:t>
            </w:r>
          </w:p>
        </w:tc>
      </w:tr>
      <w:tr w:rsidR="0074394B">
        <w:trPr>
          <w:trHeight w:val="249"/>
        </w:trPr>
        <w:tc>
          <w:tcPr>
            <w:tcW w:w="721" w:type="dxa"/>
          </w:tcPr>
          <w:p w:rsidR="0074394B" w:rsidRDefault="00400CF6">
            <w:pPr>
              <w:pStyle w:val="TableParagraph"/>
              <w:spacing w:line="229" w:lineRule="exact"/>
              <w:ind w:left="115"/>
            </w:pPr>
            <w:r>
              <w:rPr>
                <w:spacing w:val="-5"/>
              </w:rPr>
              <w:t>10</w:t>
            </w:r>
          </w:p>
        </w:tc>
        <w:tc>
          <w:tcPr>
            <w:tcW w:w="6204" w:type="dxa"/>
          </w:tcPr>
          <w:p w:rsidR="0074394B" w:rsidRDefault="00400CF6">
            <w:pPr>
              <w:pStyle w:val="TableParagraph"/>
              <w:spacing w:line="229" w:lineRule="exact"/>
              <w:ind w:left="109"/>
            </w:pPr>
            <w:r>
              <w:rPr>
                <w:spacing w:val="-2"/>
              </w:rPr>
              <w:t>Автогородки</w:t>
            </w:r>
          </w:p>
        </w:tc>
        <w:tc>
          <w:tcPr>
            <w:tcW w:w="2655" w:type="dxa"/>
          </w:tcPr>
          <w:p w:rsidR="0074394B" w:rsidRDefault="00400CF6">
            <w:pPr>
              <w:pStyle w:val="TableParagraph"/>
              <w:spacing w:line="229" w:lineRule="exact"/>
              <w:ind w:left="1187" w:right="1150"/>
              <w:jc w:val="center"/>
              <w:rPr>
                <w:b/>
              </w:rPr>
            </w:pPr>
            <w:r>
              <w:rPr>
                <w:b/>
                <w:spacing w:val="-5"/>
              </w:rPr>
              <w:t>1/0</w:t>
            </w:r>
          </w:p>
        </w:tc>
      </w:tr>
      <w:tr w:rsidR="0074394B">
        <w:trPr>
          <w:trHeight w:val="1012"/>
        </w:trPr>
        <w:tc>
          <w:tcPr>
            <w:tcW w:w="721" w:type="dxa"/>
          </w:tcPr>
          <w:p w:rsidR="0074394B" w:rsidRDefault="00400CF6">
            <w:pPr>
              <w:pStyle w:val="TableParagraph"/>
              <w:spacing w:line="244" w:lineRule="exact"/>
              <w:ind w:left="115"/>
            </w:pPr>
            <w:r>
              <w:rPr>
                <w:spacing w:val="-5"/>
              </w:rPr>
              <w:t>11</w:t>
            </w:r>
          </w:p>
        </w:tc>
        <w:tc>
          <w:tcPr>
            <w:tcW w:w="6204" w:type="dxa"/>
          </w:tcPr>
          <w:p w:rsidR="0074394B" w:rsidRDefault="00400CF6">
            <w:pPr>
              <w:pStyle w:val="TableParagraph"/>
              <w:tabs>
                <w:tab w:val="left" w:pos="1896"/>
                <w:tab w:val="left" w:pos="2865"/>
                <w:tab w:val="left" w:pos="4863"/>
              </w:tabs>
              <w:spacing w:line="242" w:lineRule="auto"/>
              <w:ind w:left="109" w:right="124"/>
            </w:pPr>
            <w:r>
              <w:t>Помещения</w:t>
            </w:r>
            <w:r>
              <w:rPr>
                <w:spacing w:val="-2"/>
              </w:rPr>
              <w:t xml:space="preserve"> </w:t>
            </w:r>
            <w:r>
              <w:t>для</w:t>
            </w:r>
            <w:r>
              <w:rPr>
                <w:spacing w:val="-5"/>
              </w:rPr>
              <w:t xml:space="preserve"> </w:t>
            </w:r>
            <w:r>
              <w:t>питания</w:t>
            </w:r>
            <w:r>
              <w:rPr>
                <w:spacing w:val="-7"/>
              </w:rPr>
              <w:t xml:space="preserve"> </w:t>
            </w:r>
            <w:r>
              <w:t>обучающихся, а</w:t>
            </w:r>
            <w:r>
              <w:rPr>
                <w:spacing w:val="-3"/>
              </w:rPr>
              <w:t xml:space="preserve"> </w:t>
            </w:r>
            <w:r>
              <w:t>также</w:t>
            </w:r>
            <w:r>
              <w:rPr>
                <w:spacing w:val="-9"/>
              </w:rPr>
              <w:t xml:space="preserve"> </w:t>
            </w:r>
            <w:r>
              <w:t>для</w:t>
            </w:r>
            <w:r>
              <w:rPr>
                <w:spacing w:val="-2"/>
              </w:rPr>
              <w:t xml:space="preserve"> </w:t>
            </w:r>
            <w:r>
              <w:t>хранения</w:t>
            </w:r>
            <w:r>
              <w:rPr>
                <w:spacing w:val="-9"/>
              </w:rPr>
              <w:t xml:space="preserve"> </w:t>
            </w:r>
            <w:r>
              <w:t xml:space="preserve">и </w:t>
            </w:r>
            <w:r>
              <w:rPr>
                <w:spacing w:val="-2"/>
              </w:rPr>
              <w:t>приготовления</w:t>
            </w:r>
            <w:r>
              <w:tab/>
            </w:r>
            <w:r>
              <w:rPr>
                <w:spacing w:val="-4"/>
              </w:rPr>
              <w:t>пищи,</w:t>
            </w:r>
            <w:r>
              <w:tab/>
            </w:r>
            <w:r>
              <w:rPr>
                <w:spacing w:val="-2"/>
              </w:rPr>
              <w:t>обеспечивающие</w:t>
            </w:r>
            <w:r>
              <w:tab/>
            </w:r>
            <w:r>
              <w:rPr>
                <w:spacing w:val="-4"/>
              </w:rPr>
              <w:t>возможность</w:t>
            </w:r>
          </w:p>
          <w:p w:rsidR="0074394B" w:rsidRDefault="00400CF6">
            <w:pPr>
              <w:pStyle w:val="TableParagraph"/>
              <w:spacing w:line="250" w:lineRule="exact"/>
              <w:ind w:left="109"/>
            </w:pPr>
            <w:r>
              <w:t>организации</w:t>
            </w:r>
            <w:r>
              <w:rPr>
                <w:spacing w:val="37"/>
              </w:rPr>
              <w:t xml:space="preserve"> </w:t>
            </w:r>
            <w:r>
              <w:t>качественного</w:t>
            </w:r>
            <w:r>
              <w:rPr>
                <w:spacing w:val="31"/>
              </w:rPr>
              <w:t xml:space="preserve"> </w:t>
            </w:r>
            <w:r>
              <w:t>горячего</w:t>
            </w:r>
            <w:r>
              <w:rPr>
                <w:spacing w:val="31"/>
              </w:rPr>
              <w:t xml:space="preserve"> </w:t>
            </w:r>
            <w:r>
              <w:t>питания,</w:t>
            </w:r>
            <w:r>
              <w:rPr>
                <w:spacing w:val="38"/>
              </w:rPr>
              <w:t xml:space="preserve"> </w:t>
            </w:r>
            <w:r>
              <w:t>в</w:t>
            </w:r>
            <w:r>
              <w:rPr>
                <w:spacing w:val="31"/>
              </w:rPr>
              <w:t xml:space="preserve"> </w:t>
            </w:r>
            <w:r>
              <w:t>том</w:t>
            </w:r>
            <w:r>
              <w:rPr>
                <w:spacing w:val="34"/>
              </w:rPr>
              <w:t xml:space="preserve"> </w:t>
            </w:r>
            <w:r>
              <w:t>числе горячих завтраков</w:t>
            </w:r>
          </w:p>
        </w:tc>
        <w:tc>
          <w:tcPr>
            <w:tcW w:w="2655" w:type="dxa"/>
          </w:tcPr>
          <w:p w:rsidR="0074394B" w:rsidRDefault="00400CF6">
            <w:pPr>
              <w:pStyle w:val="TableParagraph"/>
              <w:spacing w:line="249" w:lineRule="exact"/>
              <w:ind w:left="1187" w:right="1150"/>
              <w:jc w:val="center"/>
              <w:rPr>
                <w:b/>
              </w:rPr>
            </w:pPr>
            <w:r>
              <w:rPr>
                <w:b/>
                <w:spacing w:val="-5"/>
              </w:rPr>
              <w:t>1/1</w:t>
            </w:r>
          </w:p>
        </w:tc>
      </w:tr>
      <w:tr w:rsidR="0074394B">
        <w:trPr>
          <w:trHeight w:val="254"/>
        </w:trPr>
        <w:tc>
          <w:tcPr>
            <w:tcW w:w="721" w:type="dxa"/>
          </w:tcPr>
          <w:p w:rsidR="0074394B" w:rsidRDefault="00400CF6">
            <w:pPr>
              <w:pStyle w:val="TableParagraph"/>
              <w:spacing w:line="235" w:lineRule="exact"/>
              <w:ind w:left="115"/>
            </w:pPr>
            <w:r>
              <w:rPr>
                <w:spacing w:val="-5"/>
              </w:rPr>
              <w:t>12</w:t>
            </w:r>
          </w:p>
        </w:tc>
        <w:tc>
          <w:tcPr>
            <w:tcW w:w="6204" w:type="dxa"/>
          </w:tcPr>
          <w:p w:rsidR="0074394B" w:rsidRDefault="00400CF6">
            <w:pPr>
              <w:pStyle w:val="TableParagraph"/>
              <w:spacing w:line="235" w:lineRule="exact"/>
              <w:ind w:left="109"/>
            </w:pPr>
            <w:r>
              <w:rPr>
                <w:spacing w:val="-2"/>
              </w:rPr>
              <w:t>Помещения</w:t>
            </w:r>
            <w:r>
              <w:rPr>
                <w:spacing w:val="2"/>
              </w:rPr>
              <w:t xml:space="preserve"> </w:t>
            </w:r>
            <w:r>
              <w:rPr>
                <w:spacing w:val="-2"/>
              </w:rPr>
              <w:t>для</w:t>
            </w:r>
            <w:r>
              <w:rPr>
                <w:spacing w:val="2"/>
              </w:rPr>
              <w:t xml:space="preserve"> </w:t>
            </w:r>
            <w:r>
              <w:rPr>
                <w:spacing w:val="-2"/>
              </w:rPr>
              <w:t>медицинского</w:t>
            </w:r>
            <w:r>
              <w:rPr>
                <w:spacing w:val="-1"/>
              </w:rPr>
              <w:t xml:space="preserve"> </w:t>
            </w:r>
            <w:r>
              <w:rPr>
                <w:spacing w:val="-2"/>
              </w:rPr>
              <w:t>персонала</w:t>
            </w:r>
          </w:p>
        </w:tc>
        <w:tc>
          <w:tcPr>
            <w:tcW w:w="2655" w:type="dxa"/>
          </w:tcPr>
          <w:p w:rsidR="0074394B" w:rsidRDefault="00400CF6">
            <w:pPr>
              <w:pStyle w:val="TableParagraph"/>
              <w:spacing w:line="235" w:lineRule="exact"/>
              <w:ind w:left="1187" w:right="1150"/>
              <w:jc w:val="center"/>
              <w:rPr>
                <w:b/>
              </w:rPr>
            </w:pPr>
            <w:r>
              <w:rPr>
                <w:b/>
                <w:spacing w:val="-5"/>
              </w:rPr>
              <w:t>1/0</w:t>
            </w:r>
          </w:p>
        </w:tc>
      </w:tr>
      <w:tr w:rsidR="0074394B">
        <w:trPr>
          <w:trHeight w:val="1012"/>
        </w:trPr>
        <w:tc>
          <w:tcPr>
            <w:tcW w:w="721" w:type="dxa"/>
          </w:tcPr>
          <w:p w:rsidR="0074394B" w:rsidRDefault="00400CF6">
            <w:pPr>
              <w:pStyle w:val="TableParagraph"/>
              <w:spacing w:line="249" w:lineRule="exact"/>
              <w:ind w:left="115"/>
            </w:pPr>
            <w:r>
              <w:rPr>
                <w:spacing w:val="-5"/>
              </w:rPr>
              <w:t>13</w:t>
            </w:r>
          </w:p>
        </w:tc>
        <w:tc>
          <w:tcPr>
            <w:tcW w:w="6204" w:type="dxa"/>
          </w:tcPr>
          <w:p w:rsidR="0074394B" w:rsidRDefault="00400CF6">
            <w:pPr>
              <w:pStyle w:val="TableParagraph"/>
              <w:ind w:left="109" w:right="99"/>
              <w:jc w:val="both"/>
            </w:pPr>
            <w:r>
              <w:t>Административные и иные помещения, оснащённые необходимым оборудованием, в том числе для организации учебного</w:t>
            </w:r>
            <w:r>
              <w:rPr>
                <w:spacing w:val="58"/>
              </w:rPr>
              <w:t xml:space="preserve">  </w:t>
            </w:r>
            <w:r>
              <w:t>процесса</w:t>
            </w:r>
            <w:r>
              <w:rPr>
                <w:spacing w:val="65"/>
              </w:rPr>
              <w:t xml:space="preserve">  </w:t>
            </w:r>
            <w:r>
              <w:t>с</w:t>
            </w:r>
            <w:r>
              <w:rPr>
                <w:spacing w:val="62"/>
              </w:rPr>
              <w:t xml:space="preserve">  </w:t>
            </w:r>
            <w:r>
              <w:t>детьми-инвалидами</w:t>
            </w:r>
            <w:r>
              <w:rPr>
                <w:spacing w:val="57"/>
              </w:rPr>
              <w:t xml:space="preserve">  </w:t>
            </w:r>
            <w:r>
              <w:t>и</w:t>
            </w:r>
            <w:r>
              <w:rPr>
                <w:spacing w:val="61"/>
              </w:rPr>
              <w:t xml:space="preserve">  </w:t>
            </w:r>
            <w:r>
              <w:t>детьми</w:t>
            </w:r>
            <w:r>
              <w:rPr>
                <w:spacing w:val="64"/>
              </w:rPr>
              <w:t xml:space="preserve">  </w:t>
            </w:r>
            <w:r>
              <w:t>с</w:t>
            </w:r>
          </w:p>
          <w:p w:rsidR="0074394B" w:rsidRDefault="00400CF6">
            <w:pPr>
              <w:pStyle w:val="TableParagraph"/>
              <w:spacing w:line="242" w:lineRule="exact"/>
              <w:ind w:left="109"/>
              <w:jc w:val="both"/>
            </w:pPr>
            <w:r>
              <w:rPr>
                <w:spacing w:val="-2"/>
              </w:rPr>
              <w:t>ограниченными</w:t>
            </w:r>
            <w:r>
              <w:rPr>
                <w:spacing w:val="1"/>
              </w:rPr>
              <w:t xml:space="preserve"> </w:t>
            </w:r>
            <w:r>
              <w:rPr>
                <w:spacing w:val="-2"/>
              </w:rPr>
              <w:t>возможностями</w:t>
            </w:r>
            <w:r>
              <w:rPr>
                <w:spacing w:val="13"/>
              </w:rPr>
              <w:t xml:space="preserve"> </w:t>
            </w:r>
            <w:r>
              <w:rPr>
                <w:spacing w:val="-2"/>
              </w:rPr>
              <w:t>здоровья</w:t>
            </w:r>
          </w:p>
        </w:tc>
        <w:tc>
          <w:tcPr>
            <w:tcW w:w="2655" w:type="dxa"/>
          </w:tcPr>
          <w:p w:rsidR="0074394B" w:rsidRDefault="00400CF6">
            <w:pPr>
              <w:pStyle w:val="TableParagraph"/>
              <w:spacing w:line="249" w:lineRule="exact"/>
              <w:ind w:left="1187" w:right="1150"/>
              <w:jc w:val="center"/>
              <w:rPr>
                <w:b/>
              </w:rPr>
            </w:pPr>
            <w:r>
              <w:rPr>
                <w:b/>
                <w:spacing w:val="-5"/>
              </w:rPr>
              <w:t>1/0</w:t>
            </w:r>
          </w:p>
        </w:tc>
      </w:tr>
      <w:tr w:rsidR="0074394B">
        <w:trPr>
          <w:trHeight w:val="253"/>
        </w:trPr>
        <w:tc>
          <w:tcPr>
            <w:tcW w:w="721" w:type="dxa"/>
          </w:tcPr>
          <w:p w:rsidR="0074394B" w:rsidRDefault="00400CF6">
            <w:pPr>
              <w:pStyle w:val="TableParagraph"/>
              <w:spacing w:line="234" w:lineRule="exact"/>
              <w:ind w:left="115"/>
            </w:pPr>
            <w:r>
              <w:rPr>
                <w:spacing w:val="-5"/>
              </w:rPr>
              <w:t>14</w:t>
            </w:r>
          </w:p>
        </w:tc>
        <w:tc>
          <w:tcPr>
            <w:tcW w:w="6204" w:type="dxa"/>
          </w:tcPr>
          <w:p w:rsidR="0074394B" w:rsidRDefault="00400CF6">
            <w:pPr>
              <w:pStyle w:val="TableParagraph"/>
              <w:spacing w:line="234" w:lineRule="exact"/>
              <w:ind w:left="109"/>
            </w:pPr>
            <w:r>
              <w:t>Гардеробы,</w:t>
            </w:r>
            <w:r>
              <w:rPr>
                <w:spacing w:val="-8"/>
              </w:rPr>
              <w:t xml:space="preserve"> </w:t>
            </w:r>
            <w:r>
              <w:t>санузлы,</w:t>
            </w:r>
            <w:r>
              <w:rPr>
                <w:spacing w:val="-7"/>
              </w:rPr>
              <w:t xml:space="preserve"> </w:t>
            </w:r>
            <w:r>
              <w:t>места</w:t>
            </w:r>
            <w:r>
              <w:rPr>
                <w:spacing w:val="-8"/>
              </w:rPr>
              <w:t xml:space="preserve"> </w:t>
            </w:r>
            <w:r>
              <w:t>личной</w:t>
            </w:r>
            <w:r>
              <w:rPr>
                <w:spacing w:val="-11"/>
              </w:rPr>
              <w:t xml:space="preserve"> </w:t>
            </w:r>
            <w:r>
              <w:rPr>
                <w:spacing w:val="-2"/>
              </w:rPr>
              <w:t>гигиены</w:t>
            </w:r>
          </w:p>
        </w:tc>
        <w:tc>
          <w:tcPr>
            <w:tcW w:w="2655" w:type="dxa"/>
          </w:tcPr>
          <w:p w:rsidR="0074394B" w:rsidRDefault="00400CF6">
            <w:pPr>
              <w:pStyle w:val="TableParagraph"/>
              <w:spacing w:line="234" w:lineRule="exact"/>
              <w:ind w:left="1187" w:right="1150"/>
              <w:jc w:val="center"/>
              <w:rPr>
                <w:b/>
              </w:rPr>
            </w:pPr>
            <w:r>
              <w:rPr>
                <w:b/>
                <w:spacing w:val="-5"/>
              </w:rPr>
              <w:t>1/1</w:t>
            </w:r>
          </w:p>
        </w:tc>
      </w:tr>
      <w:tr w:rsidR="0074394B">
        <w:trPr>
          <w:trHeight w:val="499"/>
        </w:trPr>
        <w:tc>
          <w:tcPr>
            <w:tcW w:w="721" w:type="dxa"/>
          </w:tcPr>
          <w:p w:rsidR="0074394B" w:rsidRDefault="0074394B">
            <w:pPr>
              <w:pStyle w:val="TableParagraph"/>
              <w:ind w:left="0"/>
            </w:pPr>
          </w:p>
        </w:tc>
        <w:tc>
          <w:tcPr>
            <w:tcW w:w="6204" w:type="dxa"/>
          </w:tcPr>
          <w:p w:rsidR="0074394B" w:rsidRDefault="00400CF6">
            <w:pPr>
              <w:pStyle w:val="TableParagraph"/>
              <w:spacing w:line="250" w:lineRule="exact"/>
              <w:ind w:left="109"/>
            </w:pPr>
            <w:r>
              <w:t>Участок</w:t>
            </w:r>
            <w:r>
              <w:rPr>
                <w:spacing w:val="31"/>
              </w:rPr>
              <w:t xml:space="preserve"> </w:t>
            </w:r>
            <w:r>
              <w:t>(территория)</w:t>
            </w:r>
            <w:r>
              <w:rPr>
                <w:spacing w:val="31"/>
              </w:rPr>
              <w:t xml:space="preserve"> </w:t>
            </w:r>
            <w:r>
              <w:t>с</w:t>
            </w:r>
            <w:r>
              <w:rPr>
                <w:spacing w:val="31"/>
              </w:rPr>
              <w:t xml:space="preserve"> </w:t>
            </w:r>
            <w:r>
              <w:t>необходимым</w:t>
            </w:r>
            <w:r>
              <w:rPr>
                <w:spacing w:val="32"/>
              </w:rPr>
              <w:t xml:space="preserve"> </w:t>
            </w:r>
            <w:r>
              <w:t>набором</w:t>
            </w:r>
            <w:r>
              <w:rPr>
                <w:spacing w:val="37"/>
              </w:rPr>
              <w:t xml:space="preserve"> </w:t>
            </w:r>
            <w:r>
              <w:t xml:space="preserve">оснащённых </w:t>
            </w:r>
            <w:r>
              <w:rPr>
                <w:spacing w:val="-4"/>
              </w:rPr>
              <w:t>зон</w:t>
            </w:r>
          </w:p>
        </w:tc>
        <w:tc>
          <w:tcPr>
            <w:tcW w:w="2655" w:type="dxa"/>
          </w:tcPr>
          <w:p w:rsidR="0074394B" w:rsidRDefault="00400CF6">
            <w:pPr>
              <w:pStyle w:val="TableParagraph"/>
              <w:spacing w:line="249" w:lineRule="exact"/>
              <w:ind w:left="1187" w:right="1150"/>
              <w:jc w:val="center"/>
              <w:rPr>
                <w:b/>
              </w:rPr>
            </w:pPr>
            <w:r>
              <w:rPr>
                <w:b/>
                <w:spacing w:val="-5"/>
              </w:rPr>
              <w:t>1/1</w:t>
            </w:r>
          </w:p>
        </w:tc>
      </w:tr>
    </w:tbl>
    <w:p w:rsidR="0074394B" w:rsidRDefault="0074394B">
      <w:pPr>
        <w:pStyle w:val="a3"/>
        <w:spacing w:before="1"/>
        <w:ind w:left="0" w:firstLine="0"/>
        <w:jc w:val="left"/>
        <w:rPr>
          <w:b/>
          <w:sz w:val="23"/>
        </w:rPr>
      </w:pPr>
    </w:p>
    <w:p w:rsidR="0074394B" w:rsidRDefault="00400CF6">
      <w:pPr>
        <w:pStyle w:val="Heading3"/>
        <w:ind w:left="539" w:right="211" w:firstLine="557"/>
        <w:jc w:val="left"/>
      </w:pPr>
      <w:bookmarkStart w:id="23" w:name="_TOC_250001"/>
      <w:r>
        <w:t>Информационно-методические</w:t>
      </w:r>
      <w:r>
        <w:rPr>
          <w:spacing w:val="-16"/>
        </w:rPr>
        <w:t xml:space="preserve"> </w:t>
      </w:r>
      <w:r>
        <w:t>условия</w:t>
      </w:r>
      <w:r>
        <w:rPr>
          <w:spacing w:val="-14"/>
        </w:rPr>
        <w:t xml:space="preserve"> </w:t>
      </w:r>
      <w:r>
        <w:t>реализации</w:t>
      </w:r>
      <w:r>
        <w:rPr>
          <w:spacing w:val="-14"/>
        </w:rPr>
        <w:t xml:space="preserve"> </w:t>
      </w:r>
      <w:r>
        <w:t>основной</w:t>
      </w:r>
      <w:r>
        <w:rPr>
          <w:spacing w:val="-13"/>
        </w:rPr>
        <w:t xml:space="preserve"> </w:t>
      </w:r>
      <w:bookmarkEnd w:id="23"/>
      <w:r>
        <w:t>образовательной программы основного общего образования</w:t>
      </w:r>
    </w:p>
    <w:p w:rsidR="0074394B" w:rsidRDefault="00400CF6">
      <w:pPr>
        <w:pStyle w:val="a3"/>
        <w:spacing w:line="237" w:lineRule="auto"/>
        <w:ind w:left="539" w:right="211" w:firstLine="168"/>
        <w:jc w:val="left"/>
      </w:pPr>
      <w:r>
        <w:rPr>
          <w:b/>
        </w:rPr>
        <w:t xml:space="preserve">Информационно-образовательной средой, в соответствии с требованиями Стандарта - </w:t>
      </w:r>
      <w:r>
        <w:t>открытая</w:t>
      </w:r>
      <w:r>
        <w:rPr>
          <w:spacing w:val="40"/>
        </w:rPr>
        <w:t xml:space="preserve"> </w:t>
      </w:r>
      <w:r>
        <w:t>педагогическая</w:t>
      </w:r>
      <w:r>
        <w:rPr>
          <w:spacing w:val="40"/>
        </w:rPr>
        <w:t xml:space="preserve"> </w:t>
      </w:r>
      <w:r>
        <w:t>система,</w:t>
      </w:r>
      <w:r>
        <w:rPr>
          <w:spacing w:val="40"/>
        </w:rPr>
        <w:t xml:space="preserve"> </w:t>
      </w:r>
      <w:r>
        <w:t>сформированная</w:t>
      </w:r>
      <w:r>
        <w:rPr>
          <w:spacing w:val="40"/>
        </w:rPr>
        <w:t xml:space="preserve"> </w:t>
      </w:r>
      <w:r>
        <w:t>на</w:t>
      </w:r>
      <w:r>
        <w:rPr>
          <w:spacing w:val="40"/>
        </w:rPr>
        <w:t xml:space="preserve"> </w:t>
      </w:r>
      <w:r>
        <w:t>основе</w:t>
      </w:r>
      <w:r>
        <w:rPr>
          <w:spacing w:val="40"/>
        </w:rPr>
        <w:t xml:space="preserve"> </w:t>
      </w:r>
      <w:r>
        <w:t>разнообразных</w:t>
      </w:r>
      <w:r>
        <w:rPr>
          <w:spacing w:val="40"/>
        </w:rPr>
        <w:t xml:space="preserve"> </w:t>
      </w:r>
      <w:r>
        <w:t>информационных образовательных</w:t>
      </w:r>
      <w:r>
        <w:rPr>
          <w:spacing w:val="80"/>
        </w:rPr>
        <w:t xml:space="preserve"> </w:t>
      </w:r>
      <w:r>
        <w:t>ресурсов,</w:t>
      </w:r>
      <w:r>
        <w:rPr>
          <w:spacing w:val="80"/>
        </w:rPr>
        <w:t xml:space="preserve"> </w:t>
      </w:r>
      <w:r>
        <w:t>современных</w:t>
      </w:r>
      <w:r>
        <w:rPr>
          <w:spacing w:val="80"/>
        </w:rPr>
        <w:t xml:space="preserve"> </w:t>
      </w:r>
      <w:r>
        <w:t>информационно-телекоммуникационных</w:t>
      </w:r>
      <w:r>
        <w:rPr>
          <w:spacing w:val="80"/>
        </w:rPr>
        <w:t xml:space="preserve"> </w:t>
      </w:r>
      <w:r>
        <w:t>средств</w:t>
      </w:r>
      <w:r>
        <w:rPr>
          <w:spacing w:val="80"/>
        </w:rPr>
        <w:t xml:space="preserve"> </w:t>
      </w:r>
      <w:r>
        <w:t>и педагогических</w:t>
      </w:r>
      <w:r>
        <w:rPr>
          <w:spacing w:val="40"/>
        </w:rPr>
        <w:t xml:space="preserve"> </w:t>
      </w:r>
      <w:r>
        <w:t>технологий,</w:t>
      </w:r>
      <w:r>
        <w:rPr>
          <w:spacing w:val="40"/>
        </w:rPr>
        <w:t xml:space="preserve"> </w:t>
      </w:r>
      <w:r>
        <w:t>направленных</w:t>
      </w:r>
      <w:r>
        <w:rPr>
          <w:spacing w:val="40"/>
        </w:rPr>
        <w:t xml:space="preserve"> </w:t>
      </w:r>
      <w:r>
        <w:t>на</w:t>
      </w:r>
      <w:r>
        <w:rPr>
          <w:spacing w:val="40"/>
        </w:rPr>
        <w:t xml:space="preserve"> </w:t>
      </w:r>
      <w:r>
        <w:t>формирование</w:t>
      </w:r>
      <w:r>
        <w:rPr>
          <w:spacing w:val="40"/>
        </w:rPr>
        <w:t xml:space="preserve"> </w:t>
      </w:r>
      <w:r>
        <w:t>творческой,</w:t>
      </w:r>
      <w:r>
        <w:rPr>
          <w:spacing w:val="40"/>
        </w:rPr>
        <w:t xml:space="preserve"> </w:t>
      </w:r>
      <w:r>
        <w:t>социально</w:t>
      </w:r>
      <w:r>
        <w:rPr>
          <w:spacing w:val="40"/>
        </w:rPr>
        <w:t xml:space="preserve"> </w:t>
      </w:r>
      <w:r>
        <w:t>активной личности,</w:t>
      </w:r>
      <w:r>
        <w:rPr>
          <w:spacing w:val="40"/>
        </w:rPr>
        <w:t xml:space="preserve"> </w:t>
      </w:r>
      <w:r>
        <w:t>а</w:t>
      </w:r>
      <w:r>
        <w:rPr>
          <w:spacing w:val="40"/>
        </w:rPr>
        <w:t xml:space="preserve"> </w:t>
      </w:r>
      <w:r>
        <w:t>также</w:t>
      </w:r>
      <w:r>
        <w:rPr>
          <w:spacing w:val="40"/>
        </w:rPr>
        <w:t xml:space="preserve"> </w:t>
      </w:r>
      <w:r>
        <w:t>компетентность</w:t>
      </w:r>
      <w:r>
        <w:rPr>
          <w:spacing w:val="40"/>
        </w:rPr>
        <w:t xml:space="preserve"> </w:t>
      </w:r>
      <w:r>
        <w:t>участников</w:t>
      </w:r>
      <w:r>
        <w:rPr>
          <w:spacing w:val="40"/>
        </w:rPr>
        <w:t xml:space="preserve"> </w:t>
      </w:r>
      <w:r>
        <w:t>образовательного</w:t>
      </w:r>
      <w:r>
        <w:rPr>
          <w:spacing w:val="40"/>
        </w:rPr>
        <w:t xml:space="preserve"> </w:t>
      </w:r>
      <w:r>
        <w:t>процесса</w:t>
      </w:r>
      <w:r>
        <w:rPr>
          <w:spacing w:val="40"/>
        </w:rPr>
        <w:t xml:space="preserve"> </w:t>
      </w:r>
      <w:r>
        <w:t>в</w:t>
      </w:r>
      <w:r>
        <w:rPr>
          <w:spacing w:val="40"/>
        </w:rPr>
        <w:t xml:space="preserve"> </w:t>
      </w:r>
      <w:r>
        <w:t>решении</w:t>
      </w:r>
      <w:r>
        <w:rPr>
          <w:spacing w:val="40"/>
        </w:rPr>
        <w:t xml:space="preserve"> </w:t>
      </w:r>
      <w:r>
        <w:t>учебно</w:t>
      </w:r>
      <w:r>
        <w:rPr>
          <w:spacing w:val="40"/>
        </w:rPr>
        <w:t xml:space="preserve"> </w:t>
      </w:r>
      <w:r>
        <w:t>познавательных и профессиональных задач с применением информационно-коммуникационных технологий</w:t>
      </w:r>
      <w:r>
        <w:rPr>
          <w:spacing w:val="-2"/>
        </w:rPr>
        <w:t xml:space="preserve"> </w:t>
      </w:r>
      <w:r>
        <w:t>(ИКТ-компетентность),</w:t>
      </w:r>
      <w:r>
        <w:rPr>
          <w:spacing w:val="-2"/>
        </w:rPr>
        <w:t xml:space="preserve"> </w:t>
      </w:r>
      <w:r>
        <w:t>наличие</w:t>
      </w:r>
      <w:r>
        <w:rPr>
          <w:spacing w:val="-2"/>
        </w:rPr>
        <w:t xml:space="preserve"> </w:t>
      </w:r>
      <w:r>
        <w:t>служб</w:t>
      </w:r>
      <w:r>
        <w:rPr>
          <w:spacing w:val="-2"/>
        </w:rPr>
        <w:t xml:space="preserve"> </w:t>
      </w:r>
      <w:r>
        <w:t>поддержки</w:t>
      </w:r>
      <w:r>
        <w:rPr>
          <w:spacing w:val="-2"/>
        </w:rPr>
        <w:t xml:space="preserve"> </w:t>
      </w:r>
      <w:r>
        <w:t>применения</w:t>
      </w:r>
      <w:r>
        <w:rPr>
          <w:spacing w:val="-2"/>
        </w:rPr>
        <w:t xml:space="preserve"> </w:t>
      </w:r>
      <w:r>
        <w:t>ИКТ.</w:t>
      </w:r>
      <w:r>
        <w:rPr>
          <w:spacing w:val="-2"/>
        </w:rPr>
        <w:t xml:space="preserve"> </w:t>
      </w:r>
      <w:r>
        <w:t>Адрес</w:t>
      </w:r>
      <w:r>
        <w:rPr>
          <w:spacing w:val="-2"/>
        </w:rPr>
        <w:t xml:space="preserve"> </w:t>
      </w:r>
      <w:r>
        <w:t>школьного сайта https://kubovoschool.nubex.ru/</w:t>
      </w:r>
    </w:p>
    <w:p w:rsidR="0074394B" w:rsidRDefault="0074394B">
      <w:pPr>
        <w:spacing w:line="237" w:lineRule="auto"/>
        <w:sectPr w:rsidR="0074394B">
          <w:pgSz w:w="11910" w:h="16840"/>
          <w:pgMar w:top="1020" w:right="440" w:bottom="1240" w:left="1160" w:header="0" w:footer="1045" w:gutter="0"/>
          <w:cols w:space="720"/>
        </w:sectPr>
      </w:pPr>
    </w:p>
    <w:p w:rsidR="0074394B" w:rsidRDefault="00400CF6">
      <w:pPr>
        <w:pStyle w:val="a3"/>
        <w:spacing w:before="67"/>
        <w:ind w:left="539" w:right="390"/>
      </w:pPr>
      <w:r>
        <w:rPr>
          <w:b/>
          <w:i/>
        </w:rPr>
        <w:lastRenderedPageBreak/>
        <w:t xml:space="preserve">Необходимое для использования ИКТ оборудование </w:t>
      </w:r>
      <w:r>
        <w:t>отвечает современным требованиям и обеспечивает использование ИКТ: в учебной деятельности; во внеурочной деятельности; в исследовательской и проектной деятельности; при измерении, контроле и оценке результатов образования; в административной деятельности, включая дистанционное взаимодействие всех участников образовательного процесса, а также дистанционное взаимодействие образовательного учреждения с другими организациями социальной сферы и органами управления.</w:t>
      </w:r>
    </w:p>
    <w:p w:rsidR="0074394B" w:rsidRDefault="00400CF6">
      <w:pPr>
        <w:spacing w:before="1" w:line="237" w:lineRule="auto"/>
        <w:ind w:left="539" w:right="394" w:firstLine="456"/>
        <w:jc w:val="both"/>
      </w:pPr>
      <w:r>
        <w:rPr>
          <w:b/>
          <w:i/>
        </w:rPr>
        <w:t xml:space="preserve">Учебно-методическое и информационное оснащение образовательного процесса </w:t>
      </w:r>
      <w:r>
        <w:t>должно обеспечивать возможность:</w:t>
      </w:r>
    </w:p>
    <w:p w:rsidR="0074394B" w:rsidRDefault="00400CF6">
      <w:pPr>
        <w:pStyle w:val="a5"/>
        <w:numPr>
          <w:ilvl w:val="1"/>
          <w:numId w:val="6"/>
        </w:numPr>
        <w:tabs>
          <w:tab w:val="left" w:pos="1280"/>
        </w:tabs>
        <w:spacing w:before="1"/>
        <w:ind w:right="395" w:firstLine="456"/>
      </w:pPr>
      <w:r>
        <w:t>реализации индивидуальных образовательных планов обучающихся, осуществления их самостоятельной образовательной деятельности;</w:t>
      </w:r>
    </w:p>
    <w:p w:rsidR="0074394B" w:rsidRDefault="00400CF6">
      <w:pPr>
        <w:pStyle w:val="a5"/>
        <w:numPr>
          <w:ilvl w:val="1"/>
          <w:numId w:val="6"/>
        </w:numPr>
        <w:tabs>
          <w:tab w:val="left" w:pos="1280"/>
        </w:tabs>
        <w:ind w:right="414" w:firstLine="456"/>
      </w:pPr>
      <w: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74394B" w:rsidRDefault="00400CF6">
      <w:pPr>
        <w:pStyle w:val="a5"/>
        <w:numPr>
          <w:ilvl w:val="1"/>
          <w:numId w:val="6"/>
        </w:numPr>
        <w:tabs>
          <w:tab w:val="left" w:pos="1280"/>
        </w:tabs>
        <w:ind w:right="408" w:firstLine="456"/>
      </w:pPr>
      <w: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74394B" w:rsidRDefault="00400CF6">
      <w:pPr>
        <w:pStyle w:val="a5"/>
        <w:numPr>
          <w:ilvl w:val="1"/>
          <w:numId w:val="6"/>
        </w:numPr>
        <w:tabs>
          <w:tab w:val="left" w:pos="1280"/>
        </w:tabs>
        <w:spacing w:before="6"/>
        <w:ind w:right="406" w:firstLine="456"/>
      </w:pPr>
      <w: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74394B" w:rsidRDefault="00400CF6">
      <w:pPr>
        <w:pStyle w:val="a5"/>
        <w:numPr>
          <w:ilvl w:val="1"/>
          <w:numId w:val="6"/>
        </w:numPr>
        <w:tabs>
          <w:tab w:val="left" w:pos="1280"/>
        </w:tabs>
        <w:spacing w:before="1" w:line="244" w:lineRule="auto"/>
        <w:ind w:right="415" w:firstLine="456"/>
      </w:pPr>
      <w: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74394B" w:rsidRDefault="00400CF6">
      <w:pPr>
        <w:pStyle w:val="a5"/>
        <w:numPr>
          <w:ilvl w:val="1"/>
          <w:numId w:val="6"/>
        </w:numPr>
        <w:tabs>
          <w:tab w:val="left" w:pos="1275"/>
        </w:tabs>
        <w:spacing w:line="241" w:lineRule="exact"/>
        <w:ind w:left="1274" w:hanging="279"/>
      </w:pPr>
      <w:r>
        <w:t>выступления</w:t>
      </w:r>
      <w:r>
        <w:rPr>
          <w:spacing w:val="-12"/>
        </w:rPr>
        <w:t xml:space="preserve"> </w:t>
      </w:r>
      <w:r>
        <w:t>с</w:t>
      </w:r>
      <w:r>
        <w:rPr>
          <w:spacing w:val="-14"/>
        </w:rPr>
        <w:t xml:space="preserve"> </w:t>
      </w:r>
      <w:r>
        <w:t>аудио-,</w:t>
      </w:r>
      <w:r>
        <w:rPr>
          <w:spacing w:val="-2"/>
        </w:rPr>
        <w:t xml:space="preserve"> </w:t>
      </w:r>
      <w:r>
        <w:t>видео-</w:t>
      </w:r>
      <w:r>
        <w:rPr>
          <w:spacing w:val="-11"/>
        </w:rPr>
        <w:t xml:space="preserve"> </w:t>
      </w:r>
      <w:r>
        <w:t>и</w:t>
      </w:r>
      <w:r>
        <w:rPr>
          <w:spacing w:val="-6"/>
        </w:rPr>
        <w:t xml:space="preserve"> </w:t>
      </w:r>
      <w:r>
        <w:t>графическим</w:t>
      </w:r>
      <w:r>
        <w:rPr>
          <w:spacing w:val="-9"/>
        </w:rPr>
        <w:t xml:space="preserve"> </w:t>
      </w:r>
      <w:r>
        <w:t>экранным</w:t>
      </w:r>
      <w:r>
        <w:rPr>
          <w:spacing w:val="-8"/>
        </w:rPr>
        <w:t xml:space="preserve"> </w:t>
      </w:r>
      <w:r>
        <w:rPr>
          <w:spacing w:val="-2"/>
        </w:rPr>
        <w:t>сопровождением;</w:t>
      </w:r>
    </w:p>
    <w:p w:rsidR="0074394B" w:rsidRDefault="00400CF6">
      <w:pPr>
        <w:pStyle w:val="a5"/>
        <w:numPr>
          <w:ilvl w:val="1"/>
          <w:numId w:val="6"/>
        </w:numPr>
        <w:tabs>
          <w:tab w:val="left" w:pos="1275"/>
        </w:tabs>
        <w:spacing w:line="250" w:lineRule="exact"/>
        <w:ind w:left="1274" w:hanging="279"/>
      </w:pPr>
      <w:r>
        <w:t>вывода</w:t>
      </w:r>
      <w:r>
        <w:rPr>
          <w:spacing w:val="-6"/>
        </w:rPr>
        <w:t xml:space="preserve"> </w:t>
      </w:r>
      <w:r>
        <w:t>информации</w:t>
      </w:r>
      <w:r>
        <w:rPr>
          <w:spacing w:val="-8"/>
        </w:rPr>
        <w:t xml:space="preserve"> </w:t>
      </w:r>
      <w:r>
        <w:t>на</w:t>
      </w:r>
      <w:r>
        <w:rPr>
          <w:spacing w:val="-5"/>
        </w:rPr>
        <w:t xml:space="preserve"> </w:t>
      </w:r>
      <w:r>
        <w:t>бумагу</w:t>
      </w:r>
      <w:r>
        <w:rPr>
          <w:spacing w:val="-11"/>
        </w:rPr>
        <w:t xml:space="preserve"> </w:t>
      </w:r>
      <w:r>
        <w:t>и</w:t>
      </w:r>
      <w:r>
        <w:rPr>
          <w:spacing w:val="-9"/>
        </w:rPr>
        <w:t xml:space="preserve"> </w:t>
      </w:r>
      <w:r>
        <w:t>т.</w:t>
      </w:r>
      <w:r>
        <w:rPr>
          <w:spacing w:val="-4"/>
        </w:rPr>
        <w:t xml:space="preserve"> </w:t>
      </w:r>
      <w:r>
        <w:t>п.</w:t>
      </w:r>
      <w:r>
        <w:rPr>
          <w:spacing w:val="-10"/>
        </w:rPr>
        <w:t xml:space="preserve"> </w:t>
      </w:r>
      <w:r>
        <w:t>и</w:t>
      </w:r>
      <w:r>
        <w:rPr>
          <w:spacing w:val="-10"/>
        </w:rPr>
        <w:t xml:space="preserve"> </w:t>
      </w:r>
      <w:r>
        <w:t>в</w:t>
      </w:r>
      <w:r>
        <w:rPr>
          <w:spacing w:val="-5"/>
        </w:rPr>
        <w:t xml:space="preserve"> </w:t>
      </w:r>
      <w:r>
        <w:t>трёхмерную</w:t>
      </w:r>
      <w:r>
        <w:rPr>
          <w:spacing w:val="-7"/>
        </w:rPr>
        <w:t xml:space="preserve"> </w:t>
      </w:r>
      <w:r>
        <w:t>материальную</w:t>
      </w:r>
      <w:r>
        <w:rPr>
          <w:spacing w:val="-8"/>
        </w:rPr>
        <w:t xml:space="preserve"> </w:t>
      </w:r>
      <w:r>
        <w:t>среду</w:t>
      </w:r>
      <w:r>
        <w:rPr>
          <w:spacing w:val="-10"/>
        </w:rPr>
        <w:t xml:space="preserve"> </w:t>
      </w:r>
      <w:r>
        <w:rPr>
          <w:spacing w:val="-2"/>
        </w:rPr>
        <w:t>(печать);</w:t>
      </w:r>
    </w:p>
    <w:p w:rsidR="0074394B" w:rsidRDefault="00400CF6">
      <w:pPr>
        <w:pStyle w:val="a5"/>
        <w:numPr>
          <w:ilvl w:val="1"/>
          <w:numId w:val="6"/>
        </w:numPr>
        <w:tabs>
          <w:tab w:val="left" w:pos="1280"/>
        </w:tabs>
        <w:ind w:right="417" w:firstLine="456"/>
      </w:pPr>
      <w: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74394B" w:rsidRDefault="00400CF6">
      <w:pPr>
        <w:pStyle w:val="a5"/>
        <w:numPr>
          <w:ilvl w:val="1"/>
          <w:numId w:val="6"/>
        </w:numPr>
        <w:tabs>
          <w:tab w:val="left" w:pos="1275"/>
        </w:tabs>
        <w:spacing w:before="2" w:line="249" w:lineRule="exact"/>
        <w:ind w:left="1274" w:hanging="279"/>
      </w:pPr>
      <w:r>
        <w:t>поиска</w:t>
      </w:r>
      <w:r>
        <w:rPr>
          <w:spacing w:val="-8"/>
        </w:rPr>
        <w:t xml:space="preserve"> </w:t>
      </w:r>
      <w:r>
        <w:t>и</w:t>
      </w:r>
      <w:r>
        <w:rPr>
          <w:spacing w:val="-13"/>
        </w:rPr>
        <w:t xml:space="preserve"> </w:t>
      </w:r>
      <w:r>
        <w:t>получения</w:t>
      </w:r>
      <w:r>
        <w:rPr>
          <w:spacing w:val="-8"/>
        </w:rPr>
        <w:t xml:space="preserve"> </w:t>
      </w:r>
      <w:r>
        <w:rPr>
          <w:spacing w:val="-2"/>
        </w:rPr>
        <w:t>информации;</w:t>
      </w:r>
    </w:p>
    <w:p w:rsidR="0074394B" w:rsidRDefault="00400CF6">
      <w:pPr>
        <w:pStyle w:val="a5"/>
        <w:numPr>
          <w:ilvl w:val="1"/>
          <w:numId w:val="6"/>
        </w:numPr>
        <w:tabs>
          <w:tab w:val="left" w:pos="1280"/>
        </w:tabs>
        <w:spacing w:line="242" w:lineRule="auto"/>
        <w:ind w:right="414" w:firstLine="456"/>
      </w:pPr>
      <w:r>
        <w:t>использования источников информации на бумажных и цифровых носителях (в том числе в справочниках, словарях, поисковых системах);</w:t>
      </w:r>
    </w:p>
    <w:p w:rsidR="0074394B" w:rsidRDefault="00400CF6">
      <w:pPr>
        <w:pStyle w:val="a5"/>
        <w:numPr>
          <w:ilvl w:val="1"/>
          <w:numId w:val="6"/>
        </w:numPr>
        <w:tabs>
          <w:tab w:val="left" w:pos="1280"/>
        </w:tabs>
        <w:spacing w:line="242" w:lineRule="auto"/>
        <w:ind w:right="415" w:firstLine="456"/>
      </w:pPr>
      <w:r>
        <w:t>вещания (подкастинга), использования носимых аудиовидеоустройств для учебной деятельности на уроке и вне урока;</w:t>
      </w:r>
    </w:p>
    <w:p w:rsidR="0074394B" w:rsidRDefault="00400CF6">
      <w:pPr>
        <w:pStyle w:val="a5"/>
        <w:numPr>
          <w:ilvl w:val="1"/>
          <w:numId w:val="6"/>
        </w:numPr>
        <w:tabs>
          <w:tab w:val="left" w:pos="1280"/>
        </w:tabs>
        <w:spacing w:line="237" w:lineRule="auto"/>
        <w:ind w:right="422" w:firstLine="456"/>
      </w:pPr>
      <w:r>
        <w:t>общения в Интернете, взаимодействия в социальных группах и сетях, участия в форумах, групповой работы над сообщениями (вики);</w:t>
      </w:r>
    </w:p>
    <w:p w:rsidR="0074394B" w:rsidRDefault="00400CF6">
      <w:pPr>
        <w:pStyle w:val="a5"/>
        <w:numPr>
          <w:ilvl w:val="1"/>
          <w:numId w:val="6"/>
        </w:numPr>
        <w:tabs>
          <w:tab w:val="left" w:pos="1280"/>
        </w:tabs>
        <w:spacing w:line="247" w:lineRule="auto"/>
        <w:ind w:right="416" w:firstLine="456"/>
      </w:pPr>
      <w:r>
        <w:t>создания и заполнения баз данных, в том числе определителей; наглядного представления и анализа данных;</w:t>
      </w:r>
    </w:p>
    <w:p w:rsidR="0074394B" w:rsidRDefault="00400CF6">
      <w:pPr>
        <w:pStyle w:val="a5"/>
        <w:numPr>
          <w:ilvl w:val="1"/>
          <w:numId w:val="6"/>
        </w:numPr>
        <w:tabs>
          <w:tab w:val="left" w:pos="1280"/>
        </w:tabs>
        <w:ind w:right="398" w:firstLine="456"/>
      </w:pPr>
      <w: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74394B" w:rsidRDefault="00400CF6">
      <w:pPr>
        <w:pStyle w:val="a5"/>
        <w:numPr>
          <w:ilvl w:val="1"/>
          <w:numId w:val="6"/>
        </w:numPr>
        <w:tabs>
          <w:tab w:val="left" w:pos="1280"/>
        </w:tabs>
        <w:spacing w:line="242" w:lineRule="auto"/>
        <w:ind w:right="421" w:firstLine="456"/>
      </w:pPr>
      <w: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74394B" w:rsidRDefault="00400CF6">
      <w:pPr>
        <w:pStyle w:val="a5"/>
        <w:numPr>
          <w:ilvl w:val="1"/>
          <w:numId w:val="6"/>
        </w:numPr>
        <w:tabs>
          <w:tab w:val="left" w:pos="1280"/>
        </w:tabs>
        <w:spacing w:line="242" w:lineRule="auto"/>
        <w:ind w:right="382" w:firstLine="456"/>
      </w:pPr>
      <w:r>
        <w:t>художественного творчества с использованием ручных, электрических и ИКТ- инструментов, реализации художественно-оформительских и издательских проектов, натурной и рисованной мультипликации;</w:t>
      </w:r>
    </w:p>
    <w:p w:rsidR="0074394B" w:rsidRDefault="00400CF6">
      <w:pPr>
        <w:pStyle w:val="a5"/>
        <w:numPr>
          <w:ilvl w:val="1"/>
          <w:numId w:val="6"/>
        </w:numPr>
        <w:tabs>
          <w:tab w:val="left" w:pos="1280"/>
        </w:tabs>
        <w:ind w:right="402" w:firstLine="456"/>
      </w:pPr>
      <w: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74394B" w:rsidRDefault="00400CF6">
      <w:pPr>
        <w:pStyle w:val="a5"/>
        <w:numPr>
          <w:ilvl w:val="1"/>
          <w:numId w:val="6"/>
        </w:numPr>
        <w:tabs>
          <w:tab w:val="left" w:pos="1280"/>
        </w:tabs>
        <w:spacing w:line="242" w:lineRule="auto"/>
        <w:ind w:right="423" w:firstLine="456"/>
      </w:pPr>
      <w: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74394B" w:rsidRDefault="0074394B">
      <w:pPr>
        <w:spacing w:line="242" w:lineRule="auto"/>
        <w:jc w:val="both"/>
        <w:sectPr w:rsidR="0074394B">
          <w:pgSz w:w="11910" w:h="16840"/>
          <w:pgMar w:top="1020" w:right="440" w:bottom="1240" w:left="1160" w:header="0" w:footer="1045" w:gutter="0"/>
          <w:cols w:space="720"/>
        </w:sectPr>
      </w:pPr>
    </w:p>
    <w:p w:rsidR="0074394B" w:rsidRDefault="00400CF6">
      <w:pPr>
        <w:pStyle w:val="a5"/>
        <w:numPr>
          <w:ilvl w:val="1"/>
          <w:numId w:val="6"/>
        </w:numPr>
        <w:tabs>
          <w:tab w:val="left" w:pos="1280"/>
        </w:tabs>
        <w:spacing w:before="69" w:line="237" w:lineRule="auto"/>
        <w:ind w:right="421" w:firstLine="456"/>
      </w:pPr>
      <w:r>
        <w:lastRenderedPageBreak/>
        <w:t>занятий по изучению правил дорожного движения с использованием игр, оборудования, а также компьютерных тренажёров;</w:t>
      </w:r>
    </w:p>
    <w:p w:rsidR="0074394B" w:rsidRDefault="00400CF6">
      <w:pPr>
        <w:pStyle w:val="a5"/>
        <w:numPr>
          <w:ilvl w:val="1"/>
          <w:numId w:val="6"/>
        </w:numPr>
        <w:tabs>
          <w:tab w:val="left" w:pos="1280"/>
        </w:tabs>
        <w:spacing w:before="1"/>
        <w:ind w:right="403" w:firstLine="456"/>
      </w:pPr>
      <w: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w:t>
      </w:r>
      <w:r>
        <w:rPr>
          <w:spacing w:val="-2"/>
        </w:rPr>
        <w:t>учреждения;</w:t>
      </w:r>
    </w:p>
    <w:p w:rsidR="0074394B" w:rsidRDefault="00400CF6">
      <w:pPr>
        <w:pStyle w:val="a5"/>
        <w:numPr>
          <w:ilvl w:val="1"/>
          <w:numId w:val="6"/>
        </w:numPr>
        <w:tabs>
          <w:tab w:val="left" w:pos="1280"/>
        </w:tabs>
        <w:ind w:right="414" w:firstLine="456"/>
      </w:pPr>
      <w: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74394B" w:rsidRDefault="00400CF6">
      <w:pPr>
        <w:pStyle w:val="a5"/>
        <w:numPr>
          <w:ilvl w:val="1"/>
          <w:numId w:val="6"/>
        </w:numPr>
        <w:tabs>
          <w:tab w:val="left" w:pos="1280"/>
        </w:tabs>
        <w:spacing w:before="4"/>
        <w:ind w:right="407" w:firstLine="456"/>
      </w:pPr>
      <w: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74394B" w:rsidRDefault="00400CF6">
      <w:pPr>
        <w:pStyle w:val="a5"/>
        <w:numPr>
          <w:ilvl w:val="1"/>
          <w:numId w:val="6"/>
        </w:numPr>
        <w:tabs>
          <w:tab w:val="left" w:pos="1280"/>
        </w:tabs>
        <w:ind w:right="400" w:firstLine="456"/>
      </w:pPr>
      <w: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74394B" w:rsidRDefault="00400CF6">
      <w:pPr>
        <w:pStyle w:val="a5"/>
        <w:numPr>
          <w:ilvl w:val="1"/>
          <w:numId w:val="6"/>
        </w:numPr>
        <w:tabs>
          <w:tab w:val="left" w:pos="1275"/>
        </w:tabs>
        <w:ind w:left="1274" w:hanging="279"/>
      </w:pPr>
      <w:r>
        <w:t>выпуска</w:t>
      </w:r>
      <w:r>
        <w:rPr>
          <w:spacing w:val="-11"/>
        </w:rPr>
        <w:t xml:space="preserve"> </w:t>
      </w:r>
      <w:r>
        <w:t>школьных</w:t>
      </w:r>
      <w:r>
        <w:rPr>
          <w:spacing w:val="-7"/>
        </w:rPr>
        <w:t xml:space="preserve"> </w:t>
      </w:r>
      <w:r>
        <w:t>печатных</w:t>
      </w:r>
      <w:r>
        <w:rPr>
          <w:spacing w:val="-16"/>
        </w:rPr>
        <w:t xml:space="preserve"> </w:t>
      </w:r>
      <w:r>
        <w:rPr>
          <w:spacing w:val="-2"/>
        </w:rPr>
        <w:t>изданий.</w:t>
      </w:r>
    </w:p>
    <w:p w:rsidR="0074394B" w:rsidRDefault="00400CF6">
      <w:pPr>
        <w:pStyle w:val="a3"/>
        <w:spacing w:before="1"/>
        <w:ind w:left="1001" w:firstLine="0"/>
      </w:pPr>
      <w:r>
        <w:t>Все</w:t>
      </w:r>
      <w:r>
        <w:rPr>
          <w:spacing w:val="-16"/>
        </w:rPr>
        <w:t xml:space="preserve"> </w:t>
      </w:r>
      <w:r>
        <w:t>указанные</w:t>
      </w:r>
      <w:r>
        <w:rPr>
          <w:spacing w:val="-14"/>
        </w:rPr>
        <w:t xml:space="preserve"> </w:t>
      </w:r>
      <w:r>
        <w:t>виды</w:t>
      </w:r>
      <w:r>
        <w:rPr>
          <w:spacing w:val="-13"/>
        </w:rPr>
        <w:t xml:space="preserve"> </w:t>
      </w:r>
      <w:r>
        <w:t>деятельности</w:t>
      </w:r>
      <w:r>
        <w:rPr>
          <w:spacing w:val="42"/>
        </w:rPr>
        <w:t xml:space="preserve"> </w:t>
      </w:r>
      <w:r>
        <w:t>обеспечены</w:t>
      </w:r>
      <w:r>
        <w:rPr>
          <w:spacing w:val="-6"/>
        </w:rPr>
        <w:t xml:space="preserve"> </w:t>
      </w:r>
      <w:r>
        <w:t>расходными</w:t>
      </w:r>
      <w:r>
        <w:rPr>
          <w:spacing w:val="-5"/>
        </w:rPr>
        <w:t xml:space="preserve"> </w:t>
      </w:r>
      <w:r>
        <w:rPr>
          <w:spacing w:val="-2"/>
        </w:rPr>
        <w:t>материалами.</w:t>
      </w:r>
    </w:p>
    <w:p w:rsidR="0074394B" w:rsidRDefault="00400CF6">
      <w:pPr>
        <w:pStyle w:val="Heading3"/>
        <w:spacing w:before="1" w:line="244" w:lineRule="auto"/>
        <w:ind w:left="3104" w:right="718" w:hanging="1797"/>
      </w:pPr>
      <w:r>
        <w:t>Создание</w:t>
      </w:r>
      <w:r>
        <w:rPr>
          <w:spacing w:val="-8"/>
        </w:rPr>
        <w:t xml:space="preserve"> </w:t>
      </w:r>
      <w:r>
        <w:t>в</w:t>
      </w:r>
      <w:r>
        <w:rPr>
          <w:spacing w:val="-11"/>
        </w:rPr>
        <w:t xml:space="preserve"> </w:t>
      </w:r>
      <w:r>
        <w:t>образовательном</w:t>
      </w:r>
      <w:r>
        <w:rPr>
          <w:spacing w:val="-7"/>
        </w:rPr>
        <w:t xml:space="preserve"> </w:t>
      </w:r>
      <w:r>
        <w:t>учреждении</w:t>
      </w:r>
      <w:r>
        <w:rPr>
          <w:spacing w:val="-8"/>
        </w:rPr>
        <w:t xml:space="preserve"> </w:t>
      </w:r>
      <w:r>
        <w:t>информационно-образовательной</w:t>
      </w:r>
      <w:r>
        <w:rPr>
          <w:spacing w:val="-4"/>
        </w:rPr>
        <w:t xml:space="preserve"> </w:t>
      </w:r>
      <w:r>
        <w:t>среды, соответствующей требованиям Стандарта</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5"/>
        <w:gridCol w:w="2132"/>
        <w:gridCol w:w="4676"/>
        <w:gridCol w:w="2410"/>
      </w:tblGrid>
      <w:tr w:rsidR="0074394B">
        <w:trPr>
          <w:trHeight w:val="1012"/>
        </w:trPr>
        <w:tc>
          <w:tcPr>
            <w:tcW w:w="855" w:type="dxa"/>
          </w:tcPr>
          <w:p w:rsidR="0074394B" w:rsidRDefault="00400CF6">
            <w:pPr>
              <w:pStyle w:val="TableParagraph"/>
              <w:spacing w:line="251" w:lineRule="exact"/>
              <w:ind w:left="126" w:right="101"/>
              <w:jc w:val="center"/>
              <w:rPr>
                <w:b/>
              </w:rPr>
            </w:pPr>
            <w:r>
              <w:rPr>
                <w:b/>
              </w:rPr>
              <w:t>№</w:t>
            </w:r>
            <w:r>
              <w:rPr>
                <w:b/>
                <w:spacing w:val="1"/>
              </w:rPr>
              <w:t xml:space="preserve"> </w:t>
            </w:r>
            <w:r>
              <w:rPr>
                <w:b/>
                <w:spacing w:val="-5"/>
              </w:rPr>
              <w:t>п/п</w:t>
            </w:r>
          </w:p>
        </w:tc>
        <w:tc>
          <w:tcPr>
            <w:tcW w:w="2132" w:type="dxa"/>
          </w:tcPr>
          <w:p w:rsidR="0074394B" w:rsidRDefault="0074394B">
            <w:pPr>
              <w:pStyle w:val="TableParagraph"/>
              <w:spacing w:before="1"/>
              <w:ind w:left="0"/>
              <w:rPr>
                <w:b/>
              </w:rPr>
            </w:pPr>
          </w:p>
          <w:p w:rsidR="0074394B" w:rsidRDefault="00400CF6">
            <w:pPr>
              <w:pStyle w:val="TableParagraph"/>
              <w:spacing w:line="237" w:lineRule="auto"/>
              <w:ind w:left="638" w:hanging="250"/>
              <w:rPr>
                <w:b/>
              </w:rPr>
            </w:pPr>
            <w:r>
              <w:rPr>
                <w:b/>
                <w:spacing w:val="-4"/>
              </w:rPr>
              <w:t xml:space="preserve">Необходимые </w:t>
            </w:r>
            <w:r>
              <w:rPr>
                <w:b/>
                <w:spacing w:val="-2"/>
              </w:rPr>
              <w:t>средства</w:t>
            </w:r>
          </w:p>
        </w:tc>
        <w:tc>
          <w:tcPr>
            <w:tcW w:w="4676" w:type="dxa"/>
          </w:tcPr>
          <w:p w:rsidR="0074394B" w:rsidRDefault="00400CF6">
            <w:pPr>
              <w:pStyle w:val="TableParagraph"/>
              <w:spacing w:line="237" w:lineRule="auto"/>
              <w:ind w:left="1224" w:hanging="567"/>
              <w:rPr>
                <w:b/>
              </w:rPr>
            </w:pPr>
            <w:r>
              <w:rPr>
                <w:b/>
                <w:spacing w:val="-2"/>
              </w:rPr>
              <w:t>Необходимое</w:t>
            </w:r>
            <w:r>
              <w:rPr>
                <w:b/>
                <w:spacing w:val="-8"/>
              </w:rPr>
              <w:t xml:space="preserve"> </w:t>
            </w:r>
            <w:r>
              <w:rPr>
                <w:b/>
                <w:spacing w:val="-2"/>
              </w:rPr>
              <w:t>количество</w:t>
            </w:r>
            <w:r>
              <w:rPr>
                <w:b/>
                <w:spacing w:val="-4"/>
              </w:rPr>
              <w:t xml:space="preserve"> </w:t>
            </w:r>
            <w:r>
              <w:rPr>
                <w:b/>
                <w:spacing w:val="-2"/>
              </w:rPr>
              <w:t xml:space="preserve">средств/ </w:t>
            </w:r>
            <w:r>
              <w:rPr>
                <w:b/>
              </w:rPr>
              <w:t>имеющееся в наличии</w:t>
            </w:r>
          </w:p>
        </w:tc>
        <w:tc>
          <w:tcPr>
            <w:tcW w:w="2410" w:type="dxa"/>
          </w:tcPr>
          <w:p w:rsidR="0074394B" w:rsidRDefault="00400CF6">
            <w:pPr>
              <w:pStyle w:val="TableParagraph"/>
              <w:spacing w:line="237" w:lineRule="auto"/>
              <w:ind w:left="418" w:right="401"/>
              <w:jc w:val="center"/>
              <w:rPr>
                <w:b/>
              </w:rPr>
            </w:pPr>
            <w:r>
              <w:rPr>
                <w:b/>
                <w:spacing w:val="-2"/>
              </w:rPr>
              <w:t>Сроки</w:t>
            </w:r>
            <w:r>
              <w:rPr>
                <w:b/>
                <w:spacing w:val="-12"/>
              </w:rPr>
              <w:t xml:space="preserve"> </w:t>
            </w:r>
            <w:r>
              <w:rPr>
                <w:b/>
                <w:spacing w:val="-2"/>
              </w:rPr>
              <w:t xml:space="preserve">создания </w:t>
            </w:r>
            <w:r>
              <w:rPr>
                <w:b/>
              </w:rPr>
              <w:t>условий в</w:t>
            </w:r>
          </w:p>
          <w:p w:rsidR="0074394B" w:rsidRDefault="00400CF6">
            <w:pPr>
              <w:pStyle w:val="TableParagraph"/>
              <w:spacing w:before="12" w:line="240" w:lineRule="exact"/>
              <w:ind w:left="149" w:right="124" w:firstLine="3"/>
              <w:jc w:val="center"/>
              <w:rPr>
                <w:b/>
              </w:rPr>
            </w:pPr>
            <w:r>
              <w:rPr>
                <w:b/>
              </w:rPr>
              <w:t xml:space="preserve">соответствии с </w:t>
            </w:r>
            <w:r>
              <w:rPr>
                <w:b/>
                <w:spacing w:val="-2"/>
              </w:rPr>
              <w:t>требованиями</w:t>
            </w:r>
            <w:r>
              <w:rPr>
                <w:b/>
                <w:spacing w:val="-12"/>
              </w:rPr>
              <w:t xml:space="preserve"> </w:t>
            </w:r>
            <w:r>
              <w:rPr>
                <w:b/>
                <w:spacing w:val="-2"/>
              </w:rPr>
              <w:t>ФГОС</w:t>
            </w:r>
          </w:p>
        </w:tc>
      </w:tr>
      <w:tr w:rsidR="0074394B">
        <w:trPr>
          <w:trHeight w:val="2529"/>
        </w:trPr>
        <w:tc>
          <w:tcPr>
            <w:tcW w:w="855" w:type="dxa"/>
          </w:tcPr>
          <w:p w:rsidR="0074394B" w:rsidRDefault="00400CF6">
            <w:pPr>
              <w:pStyle w:val="TableParagraph"/>
              <w:spacing w:line="241" w:lineRule="exact"/>
              <w:ind w:left="24"/>
              <w:jc w:val="center"/>
            </w:pPr>
            <w:r>
              <w:t>I</w:t>
            </w:r>
          </w:p>
        </w:tc>
        <w:tc>
          <w:tcPr>
            <w:tcW w:w="2132" w:type="dxa"/>
          </w:tcPr>
          <w:p w:rsidR="0074394B" w:rsidRDefault="00400CF6">
            <w:pPr>
              <w:pStyle w:val="TableParagraph"/>
              <w:spacing w:line="242" w:lineRule="auto"/>
              <w:ind w:left="114" w:right="804"/>
            </w:pPr>
            <w:r>
              <w:rPr>
                <w:spacing w:val="-2"/>
              </w:rPr>
              <w:t>Технические средства</w:t>
            </w:r>
          </w:p>
        </w:tc>
        <w:tc>
          <w:tcPr>
            <w:tcW w:w="4676" w:type="dxa"/>
          </w:tcPr>
          <w:p w:rsidR="0074394B" w:rsidRDefault="00400CF6">
            <w:pPr>
              <w:pStyle w:val="TableParagraph"/>
              <w:tabs>
                <w:tab w:val="left" w:pos="2059"/>
                <w:tab w:val="left" w:pos="3394"/>
                <w:tab w:val="left" w:pos="4095"/>
              </w:tabs>
              <w:ind w:right="88"/>
              <w:jc w:val="both"/>
            </w:pPr>
            <w:r>
              <w:t xml:space="preserve">мультимедийный проектор и экран; принтер монохромный; принтер цветной;; цифровой фотоаппарат; цифровая видеокамера;; сканер; микрофон; музыкальная клавиатура; </w:t>
            </w:r>
            <w:r>
              <w:rPr>
                <w:spacing w:val="-2"/>
              </w:rPr>
              <w:t>оборудование</w:t>
            </w:r>
            <w:r>
              <w:tab/>
            </w:r>
            <w:r>
              <w:rPr>
                <w:spacing w:val="-2"/>
              </w:rPr>
              <w:t>компьютерной</w:t>
            </w:r>
            <w:r>
              <w:tab/>
            </w:r>
            <w:r>
              <w:rPr>
                <w:spacing w:val="-4"/>
              </w:rPr>
              <w:t xml:space="preserve">сети; </w:t>
            </w:r>
            <w:r>
              <w:t xml:space="preserve">конструктор, позволяющий создавать </w:t>
            </w:r>
            <w:r>
              <w:rPr>
                <w:spacing w:val="-2"/>
              </w:rPr>
              <w:t>компьютерно-управляемые</w:t>
            </w:r>
            <w:r>
              <w:tab/>
            </w:r>
            <w:r>
              <w:rPr>
                <w:spacing w:val="-2"/>
              </w:rPr>
              <w:t xml:space="preserve">движущиеся </w:t>
            </w:r>
            <w:r>
              <w:t>модели</w:t>
            </w:r>
            <w:r>
              <w:rPr>
                <w:spacing w:val="61"/>
                <w:w w:val="150"/>
              </w:rPr>
              <w:t xml:space="preserve">  </w:t>
            </w:r>
            <w:r>
              <w:t>с</w:t>
            </w:r>
            <w:r>
              <w:rPr>
                <w:spacing w:val="60"/>
                <w:w w:val="150"/>
              </w:rPr>
              <w:t xml:space="preserve">  </w:t>
            </w:r>
            <w:r>
              <w:t>обратной</w:t>
            </w:r>
            <w:r>
              <w:rPr>
                <w:spacing w:val="62"/>
                <w:w w:val="150"/>
              </w:rPr>
              <w:t xml:space="preserve">  </w:t>
            </w:r>
            <w:r>
              <w:t>связью;</w:t>
            </w:r>
            <w:r>
              <w:rPr>
                <w:spacing w:val="62"/>
                <w:w w:val="150"/>
              </w:rPr>
              <w:t xml:space="preserve">  </w:t>
            </w:r>
            <w:r>
              <w:rPr>
                <w:spacing w:val="-2"/>
              </w:rPr>
              <w:t>цифровой</w:t>
            </w:r>
          </w:p>
          <w:p w:rsidR="0074394B" w:rsidRDefault="00400CF6">
            <w:pPr>
              <w:pStyle w:val="TableParagraph"/>
              <w:spacing w:line="250" w:lineRule="exact"/>
              <w:ind w:right="129"/>
              <w:jc w:val="both"/>
            </w:pPr>
            <w:r>
              <w:t>микроскоп; доска со средствами, обеспечивающими обратную связь.</w:t>
            </w:r>
          </w:p>
        </w:tc>
        <w:tc>
          <w:tcPr>
            <w:tcW w:w="2410" w:type="dxa"/>
          </w:tcPr>
          <w:p w:rsidR="0074394B" w:rsidRDefault="00400CF6">
            <w:pPr>
              <w:pStyle w:val="TableParagraph"/>
              <w:spacing w:line="241" w:lineRule="exact"/>
              <w:ind w:left="173"/>
            </w:pPr>
            <w:r>
              <w:t>Частично</w:t>
            </w:r>
            <w:r>
              <w:rPr>
                <w:spacing w:val="-10"/>
              </w:rPr>
              <w:t xml:space="preserve"> </w:t>
            </w:r>
            <w:r>
              <w:rPr>
                <w:spacing w:val="-2"/>
              </w:rPr>
              <w:t>создана</w:t>
            </w:r>
          </w:p>
        </w:tc>
      </w:tr>
      <w:tr w:rsidR="0074394B">
        <w:trPr>
          <w:trHeight w:val="251"/>
        </w:trPr>
        <w:tc>
          <w:tcPr>
            <w:tcW w:w="855" w:type="dxa"/>
            <w:tcBorders>
              <w:bottom w:val="nil"/>
            </w:tcBorders>
          </w:tcPr>
          <w:p w:rsidR="0074394B" w:rsidRDefault="00400CF6">
            <w:pPr>
              <w:pStyle w:val="TableParagraph"/>
              <w:spacing w:line="232" w:lineRule="exact"/>
              <w:ind w:left="119" w:right="101"/>
              <w:jc w:val="center"/>
            </w:pPr>
            <w:r>
              <w:rPr>
                <w:spacing w:val="-5"/>
              </w:rPr>
              <w:t>II</w:t>
            </w:r>
          </w:p>
        </w:tc>
        <w:tc>
          <w:tcPr>
            <w:tcW w:w="2132" w:type="dxa"/>
            <w:tcBorders>
              <w:bottom w:val="nil"/>
            </w:tcBorders>
          </w:tcPr>
          <w:p w:rsidR="0074394B" w:rsidRDefault="00400CF6">
            <w:pPr>
              <w:pStyle w:val="TableParagraph"/>
              <w:spacing w:line="232" w:lineRule="exact"/>
              <w:ind w:left="114"/>
            </w:pPr>
            <w:r>
              <w:rPr>
                <w:spacing w:val="-2"/>
              </w:rPr>
              <w:t>Программные</w:t>
            </w:r>
          </w:p>
        </w:tc>
        <w:tc>
          <w:tcPr>
            <w:tcW w:w="4676" w:type="dxa"/>
            <w:tcBorders>
              <w:bottom w:val="nil"/>
            </w:tcBorders>
          </w:tcPr>
          <w:p w:rsidR="0074394B" w:rsidRDefault="00400CF6">
            <w:pPr>
              <w:pStyle w:val="TableParagraph"/>
              <w:tabs>
                <w:tab w:val="left" w:pos="1850"/>
                <w:tab w:val="left" w:pos="3025"/>
                <w:tab w:val="left" w:pos="3529"/>
              </w:tabs>
              <w:spacing w:line="232" w:lineRule="exact"/>
            </w:pPr>
            <w:r>
              <w:rPr>
                <w:spacing w:val="-2"/>
              </w:rPr>
              <w:t>операционные</w:t>
            </w:r>
            <w:r>
              <w:tab/>
            </w:r>
            <w:r>
              <w:rPr>
                <w:spacing w:val="-2"/>
              </w:rPr>
              <w:t>системы</w:t>
            </w:r>
            <w:r>
              <w:tab/>
            </w:r>
            <w:r>
              <w:rPr>
                <w:spacing w:val="-10"/>
              </w:rPr>
              <w:t>и</w:t>
            </w:r>
            <w:r>
              <w:tab/>
            </w:r>
            <w:r>
              <w:rPr>
                <w:spacing w:val="-2"/>
              </w:rPr>
              <w:t>служебные</w:t>
            </w:r>
          </w:p>
        </w:tc>
        <w:tc>
          <w:tcPr>
            <w:tcW w:w="2410" w:type="dxa"/>
            <w:tcBorders>
              <w:bottom w:val="nil"/>
            </w:tcBorders>
          </w:tcPr>
          <w:p w:rsidR="0074394B" w:rsidRDefault="00400CF6">
            <w:pPr>
              <w:pStyle w:val="TableParagraph"/>
              <w:spacing w:line="232" w:lineRule="exact"/>
              <w:ind w:left="116"/>
            </w:pPr>
            <w:r>
              <w:t>графический</w:t>
            </w:r>
            <w:r>
              <w:rPr>
                <w:spacing w:val="42"/>
              </w:rPr>
              <w:t xml:space="preserve"> </w:t>
            </w:r>
            <w:r>
              <w:rPr>
                <w:spacing w:val="-2"/>
              </w:rPr>
              <w:t>редактор</w:t>
            </w:r>
          </w:p>
        </w:tc>
      </w:tr>
      <w:tr w:rsidR="0074394B">
        <w:trPr>
          <w:trHeight w:val="257"/>
        </w:trPr>
        <w:tc>
          <w:tcPr>
            <w:tcW w:w="855" w:type="dxa"/>
            <w:tcBorders>
              <w:top w:val="nil"/>
              <w:bottom w:val="nil"/>
            </w:tcBorders>
          </w:tcPr>
          <w:p w:rsidR="0074394B" w:rsidRDefault="0074394B">
            <w:pPr>
              <w:pStyle w:val="TableParagraph"/>
              <w:ind w:left="0"/>
              <w:rPr>
                <w:sz w:val="18"/>
              </w:rPr>
            </w:pPr>
          </w:p>
        </w:tc>
        <w:tc>
          <w:tcPr>
            <w:tcW w:w="2132" w:type="dxa"/>
            <w:tcBorders>
              <w:top w:val="nil"/>
              <w:bottom w:val="nil"/>
            </w:tcBorders>
          </w:tcPr>
          <w:p w:rsidR="0074394B" w:rsidRDefault="00400CF6">
            <w:pPr>
              <w:pStyle w:val="TableParagraph"/>
              <w:spacing w:line="236" w:lineRule="exact"/>
              <w:ind w:left="114"/>
            </w:pPr>
            <w:r>
              <w:rPr>
                <w:spacing w:val="-2"/>
              </w:rPr>
              <w:t>инструменты</w:t>
            </w:r>
          </w:p>
        </w:tc>
        <w:tc>
          <w:tcPr>
            <w:tcW w:w="4676" w:type="dxa"/>
            <w:tcBorders>
              <w:top w:val="nil"/>
              <w:bottom w:val="nil"/>
            </w:tcBorders>
          </w:tcPr>
          <w:p w:rsidR="0074394B" w:rsidRDefault="00400CF6">
            <w:pPr>
              <w:pStyle w:val="TableParagraph"/>
              <w:spacing w:line="237" w:lineRule="exact"/>
            </w:pPr>
            <w:r>
              <w:t>инструменты;</w:t>
            </w:r>
            <w:r>
              <w:rPr>
                <w:spacing w:val="2"/>
              </w:rPr>
              <w:t xml:space="preserve"> </w:t>
            </w:r>
            <w:r>
              <w:t>орфографический</w:t>
            </w:r>
            <w:r>
              <w:rPr>
                <w:spacing w:val="5"/>
              </w:rPr>
              <w:t xml:space="preserve"> </w:t>
            </w:r>
            <w:r>
              <w:t>корректор</w:t>
            </w:r>
            <w:r>
              <w:rPr>
                <w:spacing w:val="2"/>
              </w:rPr>
              <w:t xml:space="preserve"> </w:t>
            </w:r>
            <w:r>
              <w:rPr>
                <w:spacing w:val="-5"/>
              </w:rPr>
              <w:t>для</w:t>
            </w:r>
          </w:p>
        </w:tc>
        <w:tc>
          <w:tcPr>
            <w:tcW w:w="2410" w:type="dxa"/>
            <w:tcBorders>
              <w:top w:val="nil"/>
              <w:bottom w:val="nil"/>
            </w:tcBorders>
          </w:tcPr>
          <w:p w:rsidR="0074394B" w:rsidRDefault="00400CF6">
            <w:pPr>
              <w:pStyle w:val="TableParagraph"/>
              <w:tabs>
                <w:tab w:val="left" w:pos="1340"/>
              </w:tabs>
              <w:spacing w:line="237" w:lineRule="exact"/>
              <w:ind w:left="116"/>
            </w:pPr>
            <w:r>
              <w:rPr>
                <w:spacing w:val="-5"/>
              </w:rPr>
              <w:t>для</w:t>
            </w:r>
            <w:r>
              <w:tab/>
            </w:r>
            <w:r>
              <w:rPr>
                <w:spacing w:val="-2"/>
              </w:rPr>
              <w:t>обработки</w:t>
            </w:r>
          </w:p>
        </w:tc>
      </w:tr>
      <w:tr w:rsidR="0074394B">
        <w:trPr>
          <w:trHeight w:val="249"/>
        </w:trPr>
        <w:tc>
          <w:tcPr>
            <w:tcW w:w="855" w:type="dxa"/>
            <w:tcBorders>
              <w:top w:val="nil"/>
              <w:bottom w:val="nil"/>
            </w:tcBorders>
          </w:tcPr>
          <w:p w:rsidR="0074394B" w:rsidRDefault="0074394B">
            <w:pPr>
              <w:pStyle w:val="TableParagraph"/>
              <w:ind w:left="0"/>
              <w:rPr>
                <w:sz w:val="18"/>
              </w:rPr>
            </w:pPr>
          </w:p>
        </w:tc>
        <w:tc>
          <w:tcPr>
            <w:tcW w:w="2132" w:type="dxa"/>
            <w:tcBorders>
              <w:top w:val="nil"/>
              <w:bottom w:val="nil"/>
            </w:tcBorders>
          </w:tcPr>
          <w:p w:rsidR="0074394B" w:rsidRDefault="0074394B">
            <w:pPr>
              <w:pStyle w:val="TableParagraph"/>
              <w:ind w:left="0"/>
              <w:rPr>
                <w:sz w:val="18"/>
              </w:rPr>
            </w:pPr>
          </w:p>
        </w:tc>
        <w:tc>
          <w:tcPr>
            <w:tcW w:w="4676" w:type="dxa"/>
            <w:tcBorders>
              <w:top w:val="nil"/>
              <w:bottom w:val="nil"/>
            </w:tcBorders>
          </w:tcPr>
          <w:p w:rsidR="0074394B" w:rsidRDefault="00400CF6">
            <w:pPr>
              <w:pStyle w:val="TableParagraph"/>
              <w:spacing w:line="230" w:lineRule="exact"/>
            </w:pPr>
            <w:r>
              <w:t>текстов</w:t>
            </w:r>
            <w:r>
              <w:rPr>
                <w:spacing w:val="55"/>
                <w:w w:val="150"/>
              </w:rPr>
              <w:t xml:space="preserve"> </w:t>
            </w:r>
            <w:r>
              <w:t>на</w:t>
            </w:r>
            <w:r>
              <w:rPr>
                <w:spacing w:val="57"/>
                <w:w w:val="150"/>
              </w:rPr>
              <w:t xml:space="preserve"> </w:t>
            </w:r>
            <w:r>
              <w:t>русском</w:t>
            </w:r>
            <w:r>
              <w:rPr>
                <w:spacing w:val="55"/>
                <w:w w:val="150"/>
              </w:rPr>
              <w:t xml:space="preserve"> </w:t>
            </w:r>
            <w:r>
              <w:t>и</w:t>
            </w:r>
            <w:r>
              <w:rPr>
                <w:spacing w:val="56"/>
                <w:w w:val="150"/>
              </w:rPr>
              <w:t xml:space="preserve"> </w:t>
            </w:r>
            <w:r>
              <w:t>иностранном</w:t>
            </w:r>
            <w:r>
              <w:rPr>
                <w:spacing w:val="55"/>
                <w:w w:val="150"/>
              </w:rPr>
              <w:t xml:space="preserve"> </w:t>
            </w:r>
            <w:r>
              <w:rPr>
                <w:spacing w:val="-2"/>
              </w:rPr>
              <w:t>языках;</w:t>
            </w:r>
          </w:p>
        </w:tc>
        <w:tc>
          <w:tcPr>
            <w:tcW w:w="2410" w:type="dxa"/>
            <w:tcBorders>
              <w:top w:val="nil"/>
              <w:bottom w:val="nil"/>
            </w:tcBorders>
          </w:tcPr>
          <w:p w:rsidR="0074394B" w:rsidRDefault="00400CF6">
            <w:pPr>
              <w:pStyle w:val="TableParagraph"/>
              <w:spacing w:line="230" w:lineRule="exact"/>
              <w:ind w:left="116"/>
            </w:pPr>
            <w:r>
              <w:rPr>
                <w:spacing w:val="-2"/>
              </w:rPr>
              <w:t>растровых</w:t>
            </w:r>
          </w:p>
        </w:tc>
      </w:tr>
      <w:tr w:rsidR="0074394B">
        <w:trPr>
          <w:trHeight w:val="252"/>
        </w:trPr>
        <w:tc>
          <w:tcPr>
            <w:tcW w:w="855" w:type="dxa"/>
            <w:tcBorders>
              <w:top w:val="nil"/>
              <w:bottom w:val="nil"/>
            </w:tcBorders>
          </w:tcPr>
          <w:p w:rsidR="0074394B" w:rsidRDefault="0074394B">
            <w:pPr>
              <w:pStyle w:val="TableParagraph"/>
              <w:ind w:left="0"/>
              <w:rPr>
                <w:sz w:val="18"/>
              </w:rPr>
            </w:pPr>
          </w:p>
        </w:tc>
        <w:tc>
          <w:tcPr>
            <w:tcW w:w="2132" w:type="dxa"/>
            <w:tcBorders>
              <w:top w:val="nil"/>
              <w:bottom w:val="nil"/>
            </w:tcBorders>
          </w:tcPr>
          <w:p w:rsidR="0074394B" w:rsidRDefault="0074394B">
            <w:pPr>
              <w:pStyle w:val="TableParagraph"/>
              <w:ind w:left="0"/>
              <w:rPr>
                <w:sz w:val="18"/>
              </w:rPr>
            </w:pPr>
          </w:p>
        </w:tc>
        <w:tc>
          <w:tcPr>
            <w:tcW w:w="4676" w:type="dxa"/>
            <w:tcBorders>
              <w:top w:val="nil"/>
              <w:bottom w:val="nil"/>
            </w:tcBorders>
          </w:tcPr>
          <w:p w:rsidR="0074394B" w:rsidRDefault="00400CF6">
            <w:pPr>
              <w:pStyle w:val="TableParagraph"/>
              <w:tabs>
                <w:tab w:val="left" w:pos="1692"/>
                <w:tab w:val="left" w:pos="2810"/>
                <w:tab w:val="left" w:pos="3376"/>
                <w:tab w:val="left" w:pos="4451"/>
              </w:tabs>
              <w:spacing w:line="232" w:lineRule="exact"/>
            </w:pPr>
            <w:r>
              <w:rPr>
                <w:spacing w:val="-2"/>
              </w:rPr>
              <w:t>клавиатурный</w:t>
            </w:r>
            <w:r>
              <w:tab/>
            </w:r>
            <w:r>
              <w:rPr>
                <w:spacing w:val="-2"/>
              </w:rPr>
              <w:t>тренажёр</w:t>
            </w:r>
            <w:r>
              <w:tab/>
            </w:r>
            <w:r>
              <w:rPr>
                <w:spacing w:val="-5"/>
              </w:rPr>
              <w:t>для</w:t>
            </w:r>
            <w:r>
              <w:tab/>
            </w:r>
            <w:r>
              <w:rPr>
                <w:spacing w:val="-2"/>
              </w:rPr>
              <w:t>русского</w:t>
            </w:r>
            <w:r>
              <w:tab/>
            </w:r>
            <w:r>
              <w:rPr>
                <w:spacing w:val="-10"/>
              </w:rPr>
              <w:t>и</w:t>
            </w:r>
          </w:p>
        </w:tc>
        <w:tc>
          <w:tcPr>
            <w:tcW w:w="2410" w:type="dxa"/>
            <w:tcBorders>
              <w:top w:val="nil"/>
              <w:bottom w:val="nil"/>
            </w:tcBorders>
          </w:tcPr>
          <w:p w:rsidR="0074394B" w:rsidRDefault="00400CF6">
            <w:pPr>
              <w:pStyle w:val="TableParagraph"/>
              <w:spacing w:line="232" w:lineRule="exact"/>
              <w:ind w:left="116"/>
            </w:pPr>
            <w:r>
              <w:rPr>
                <w:spacing w:val="-2"/>
              </w:rPr>
              <w:t>изображений;</w:t>
            </w:r>
          </w:p>
        </w:tc>
      </w:tr>
      <w:tr w:rsidR="0074394B">
        <w:trPr>
          <w:trHeight w:val="251"/>
        </w:trPr>
        <w:tc>
          <w:tcPr>
            <w:tcW w:w="855" w:type="dxa"/>
            <w:tcBorders>
              <w:top w:val="nil"/>
              <w:bottom w:val="nil"/>
            </w:tcBorders>
          </w:tcPr>
          <w:p w:rsidR="0074394B" w:rsidRDefault="0074394B">
            <w:pPr>
              <w:pStyle w:val="TableParagraph"/>
              <w:ind w:left="0"/>
              <w:rPr>
                <w:sz w:val="18"/>
              </w:rPr>
            </w:pPr>
          </w:p>
        </w:tc>
        <w:tc>
          <w:tcPr>
            <w:tcW w:w="2132" w:type="dxa"/>
            <w:tcBorders>
              <w:top w:val="nil"/>
              <w:bottom w:val="nil"/>
            </w:tcBorders>
          </w:tcPr>
          <w:p w:rsidR="0074394B" w:rsidRDefault="0074394B">
            <w:pPr>
              <w:pStyle w:val="TableParagraph"/>
              <w:ind w:left="0"/>
              <w:rPr>
                <w:sz w:val="18"/>
              </w:rPr>
            </w:pPr>
          </w:p>
        </w:tc>
        <w:tc>
          <w:tcPr>
            <w:tcW w:w="4676" w:type="dxa"/>
            <w:tcBorders>
              <w:top w:val="nil"/>
              <w:bottom w:val="nil"/>
            </w:tcBorders>
          </w:tcPr>
          <w:p w:rsidR="0074394B" w:rsidRDefault="00400CF6">
            <w:pPr>
              <w:pStyle w:val="TableParagraph"/>
              <w:spacing w:line="232" w:lineRule="exact"/>
            </w:pPr>
            <w:r>
              <w:t>иностранного</w:t>
            </w:r>
            <w:r>
              <w:rPr>
                <w:spacing w:val="13"/>
              </w:rPr>
              <w:t xml:space="preserve"> </w:t>
            </w:r>
            <w:r>
              <w:t>языков;</w:t>
            </w:r>
            <w:r>
              <w:rPr>
                <w:spacing w:val="19"/>
              </w:rPr>
              <w:t xml:space="preserve"> </w:t>
            </w:r>
            <w:r>
              <w:t>текстовый</w:t>
            </w:r>
            <w:r>
              <w:rPr>
                <w:spacing w:val="20"/>
              </w:rPr>
              <w:t xml:space="preserve"> </w:t>
            </w:r>
            <w:r>
              <w:t>редактор</w:t>
            </w:r>
            <w:r>
              <w:rPr>
                <w:spacing w:val="18"/>
              </w:rPr>
              <w:t xml:space="preserve"> </w:t>
            </w:r>
            <w:r>
              <w:rPr>
                <w:spacing w:val="-5"/>
              </w:rPr>
              <w:t>для</w:t>
            </w:r>
          </w:p>
        </w:tc>
        <w:tc>
          <w:tcPr>
            <w:tcW w:w="2410" w:type="dxa"/>
            <w:tcBorders>
              <w:top w:val="nil"/>
              <w:bottom w:val="nil"/>
            </w:tcBorders>
          </w:tcPr>
          <w:p w:rsidR="0074394B" w:rsidRDefault="00400CF6">
            <w:pPr>
              <w:pStyle w:val="TableParagraph"/>
              <w:spacing w:line="232" w:lineRule="exact"/>
              <w:ind w:left="116"/>
            </w:pPr>
            <w:r>
              <w:t>графический</w:t>
            </w:r>
            <w:r>
              <w:rPr>
                <w:spacing w:val="42"/>
              </w:rPr>
              <w:t xml:space="preserve"> </w:t>
            </w:r>
            <w:r>
              <w:rPr>
                <w:spacing w:val="-2"/>
              </w:rPr>
              <w:t>редактор</w:t>
            </w:r>
          </w:p>
        </w:tc>
      </w:tr>
      <w:tr w:rsidR="0074394B">
        <w:trPr>
          <w:trHeight w:val="254"/>
        </w:trPr>
        <w:tc>
          <w:tcPr>
            <w:tcW w:w="855" w:type="dxa"/>
            <w:tcBorders>
              <w:top w:val="nil"/>
              <w:bottom w:val="nil"/>
            </w:tcBorders>
          </w:tcPr>
          <w:p w:rsidR="0074394B" w:rsidRDefault="0074394B">
            <w:pPr>
              <w:pStyle w:val="TableParagraph"/>
              <w:ind w:left="0"/>
              <w:rPr>
                <w:sz w:val="18"/>
              </w:rPr>
            </w:pPr>
          </w:p>
        </w:tc>
        <w:tc>
          <w:tcPr>
            <w:tcW w:w="2132" w:type="dxa"/>
            <w:tcBorders>
              <w:top w:val="nil"/>
              <w:bottom w:val="nil"/>
            </w:tcBorders>
          </w:tcPr>
          <w:p w:rsidR="0074394B" w:rsidRDefault="0074394B">
            <w:pPr>
              <w:pStyle w:val="TableParagraph"/>
              <w:ind w:left="0"/>
              <w:rPr>
                <w:sz w:val="18"/>
              </w:rPr>
            </w:pPr>
          </w:p>
        </w:tc>
        <w:tc>
          <w:tcPr>
            <w:tcW w:w="4676" w:type="dxa"/>
            <w:tcBorders>
              <w:top w:val="nil"/>
              <w:bottom w:val="nil"/>
            </w:tcBorders>
          </w:tcPr>
          <w:p w:rsidR="0074394B" w:rsidRDefault="00400CF6">
            <w:pPr>
              <w:pStyle w:val="TableParagraph"/>
              <w:spacing w:line="234" w:lineRule="exact"/>
            </w:pPr>
            <w:r>
              <w:t>работы</w:t>
            </w:r>
            <w:r>
              <w:rPr>
                <w:spacing w:val="32"/>
              </w:rPr>
              <w:t xml:space="preserve"> </w:t>
            </w:r>
            <w:r>
              <w:t>с</w:t>
            </w:r>
            <w:r>
              <w:rPr>
                <w:spacing w:val="31"/>
              </w:rPr>
              <w:t xml:space="preserve"> </w:t>
            </w:r>
            <w:r>
              <w:t>русскими</w:t>
            </w:r>
            <w:r>
              <w:rPr>
                <w:spacing w:val="34"/>
              </w:rPr>
              <w:t xml:space="preserve"> </w:t>
            </w:r>
            <w:r>
              <w:t>и</w:t>
            </w:r>
            <w:r>
              <w:rPr>
                <w:spacing w:val="34"/>
              </w:rPr>
              <w:t xml:space="preserve"> </w:t>
            </w:r>
            <w:r>
              <w:t>иноязычными</w:t>
            </w:r>
            <w:r>
              <w:rPr>
                <w:spacing w:val="34"/>
              </w:rPr>
              <w:t xml:space="preserve"> </w:t>
            </w:r>
            <w:r>
              <w:rPr>
                <w:spacing w:val="-2"/>
              </w:rPr>
              <w:t>текстами;</w:t>
            </w:r>
          </w:p>
        </w:tc>
        <w:tc>
          <w:tcPr>
            <w:tcW w:w="2410" w:type="dxa"/>
            <w:tcBorders>
              <w:top w:val="nil"/>
              <w:bottom w:val="nil"/>
            </w:tcBorders>
          </w:tcPr>
          <w:p w:rsidR="0074394B" w:rsidRDefault="00400CF6">
            <w:pPr>
              <w:pStyle w:val="TableParagraph"/>
              <w:tabs>
                <w:tab w:val="left" w:pos="1340"/>
              </w:tabs>
              <w:spacing w:line="234" w:lineRule="exact"/>
              <w:ind w:left="116"/>
            </w:pPr>
            <w:r>
              <w:rPr>
                <w:spacing w:val="-5"/>
              </w:rPr>
              <w:t>для</w:t>
            </w:r>
            <w:r>
              <w:tab/>
            </w:r>
            <w:r>
              <w:rPr>
                <w:spacing w:val="-2"/>
              </w:rPr>
              <w:t>обработки</w:t>
            </w:r>
          </w:p>
        </w:tc>
      </w:tr>
      <w:tr w:rsidR="0074394B">
        <w:trPr>
          <w:trHeight w:val="251"/>
        </w:trPr>
        <w:tc>
          <w:tcPr>
            <w:tcW w:w="855" w:type="dxa"/>
            <w:tcBorders>
              <w:top w:val="nil"/>
              <w:bottom w:val="nil"/>
            </w:tcBorders>
          </w:tcPr>
          <w:p w:rsidR="0074394B" w:rsidRDefault="0074394B">
            <w:pPr>
              <w:pStyle w:val="TableParagraph"/>
              <w:ind w:left="0"/>
              <w:rPr>
                <w:sz w:val="18"/>
              </w:rPr>
            </w:pPr>
          </w:p>
        </w:tc>
        <w:tc>
          <w:tcPr>
            <w:tcW w:w="2132" w:type="dxa"/>
            <w:tcBorders>
              <w:top w:val="nil"/>
              <w:bottom w:val="nil"/>
            </w:tcBorders>
          </w:tcPr>
          <w:p w:rsidR="0074394B" w:rsidRDefault="0074394B">
            <w:pPr>
              <w:pStyle w:val="TableParagraph"/>
              <w:ind w:left="0"/>
              <w:rPr>
                <w:sz w:val="18"/>
              </w:rPr>
            </w:pPr>
          </w:p>
        </w:tc>
        <w:tc>
          <w:tcPr>
            <w:tcW w:w="4676" w:type="dxa"/>
            <w:tcBorders>
              <w:top w:val="nil"/>
              <w:bottom w:val="nil"/>
            </w:tcBorders>
          </w:tcPr>
          <w:p w:rsidR="0074394B" w:rsidRDefault="00400CF6">
            <w:pPr>
              <w:pStyle w:val="TableParagraph"/>
              <w:tabs>
                <w:tab w:val="left" w:pos="1572"/>
                <w:tab w:val="left" w:pos="3260"/>
              </w:tabs>
              <w:spacing w:line="232" w:lineRule="exact"/>
            </w:pPr>
            <w:r>
              <w:rPr>
                <w:spacing w:val="-2"/>
              </w:rPr>
              <w:t>инструмент</w:t>
            </w:r>
            <w:r>
              <w:tab/>
            </w:r>
            <w:r>
              <w:rPr>
                <w:spacing w:val="-2"/>
              </w:rPr>
              <w:t>планирования</w:t>
            </w:r>
            <w:r>
              <w:tab/>
            </w:r>
            <w:r>
              <w:rPr>
                <w:spacing w:val="-2"/>
              </w:rPr>
              <w:t>деятельности;</w:t>
            </w:r>
          </w:p>
        </w:tc>
        <w:tc>
          <w:tcPr>
            <w:tcW w:w="2410" w:type="dxa"/>
            <w:tcBorders>
              <w:top w:val="nil"/>
              <w:bottom w:val="nil"/>
            </w:tcBorders>
          </w:tcPr>
          <w:p w:rsidR="0074394B" w:rsidRDefault="00400CF6">
            <w:pPr>
              <w:pStyle w:val="TableParagraph"/>
              <w:spacing w:line="232" w:lineRule="exact"/>
              <w:ind w:left="116"/>
            </w:pPr>
            <w:r>
              <w:rPr>
                <w:spacing w:val="-2"/>
              </w:rPr>
              <w:t>векторных</w:t>
            </w:r>
          </w:p>
        </w:tc>
      </w:tr>
      <w:tr w:rsidR="0074394B">
        <w:trPr>
          <w:trHeight w:val="252"/>
        </w:trPr>
        <w:tc>
          <w:tcPr>
            <w:tcW w:w="855" w:type="dxa"/>
            <w:tcBorders>
              <w:top w:val="nil"/>
              <w:bottom w:val="nil"/>
            </w:tcBorders>
          </w:tcPr>
          <w:p w:rsidR="0074394B" w:rsidRDefault="0074394B">
            <w:pPr>
              <w:pStyle w:val="TableParagraph"/>
              <w:ind w:left="0"/>
              <w:rPr>
                <w:sz w:val="18"/>
              </w:rPr>
            </w:pPr>
          </w:p>
        </w:tc>
        <w:tc>
          <w:tcPr>
            <w:tcW w:w="2132" w:type="dxa"/>
            <w:tcBorders>
              <w:top w:val="nil"/>
              <w:bottom w:val="nil"/>
            </w:tcBorders>
          </w:tcPr>
          <w:p w:rsidR="0074394B" w:rsidRDefault="0074394B">
            <w:pPr>
              <w:pStyle w:val="TableParagraph"/>
              <w:ind w:left="0"/>
              <w:rPr>
                <w:sz w:val="18"/>
              </w:rPr>
            </w:pPr>
          </w:p>
        </w:tc>
        <w:tc>
          <w:tcPr>
            <w:tcW w:w="4676" w:type="dxa"/>
            <w:tcBorders>
              <w:top w:val="nil"/>
              <w:bottom w:val="nil"/>
            </w:tcBorders>
          </w:tcPr>
          <w:p w:rsidR="0074394B" w:rsidRDefault="00400CF6">
            <w:pPr>
              <w:pStyle w:val="TableParagraph"/>
              <w:spacing w:line="232" w:lineRule="exact"/>
            </w:pPr>
            <w:r>
              <w:t>редактор</w:t>
            </w:r>
            <w:r>
              <w:rPr>
                <w:spacing w:val="69"/>
                <w:w w:val="150"/>
              </w:rPr>
              <w:t xml:space="preserve"> </w:t>
            </w:r>
            <w:r>
              <w:t>подготовки</w:t>
            </w:r>
            <w:r>
              <w:rPr>
                <w:spacing w:val="71"/>
                <w:w w:val="150"/>
              </w:rPr>
              <w:t xml:space="preserve"> </w:t>
            </w:r>
            <w:r>
              <w:t>презентаций;</w:t>
            </w:r>
            <w:r>
              <w:rPr>
                <w:spacing w:val="71"/>
                <w:w w:val="150"/>
              </w:rPr>
              <w:t xml:space="preserve"> </w:t>
            </w:r>
            <w:r>
              <w:rPr>
                <w:spacing w:val="-2"/>
              </w:rPr>
              <w:t>редактор</w:t>
            </w:r>
          </w:p>
        </w:tc>
        <w:tc>
          <w:tcPr>
            <w:tcW w:w="2410" w:type="dxa"/>
            <w:tcBorders>
              <w:top w:val="nil"/>
              <w:bottom w:val="nil"/>
            </w:tcBorders>
          </w:tcPr>
          <w:p w:rsidR="0074394B" w:rsidRDefault="00400CF6">
            <w:pPr>
              <w:pStyle w:val="TableParagraph"/>
              <w:spacing w:line="232" w:lineRule="exact"/>
              <w:ind w:left="116"/>
            </w:pPr>
            <w:r>
              <w:rPr>
                <w:spacing w:val="-2"/>
              </w:rPr>
              <w:t>изображений;</w:t>
            </w:r>
          </w:p>
        </w:tc>
      </w:tr>
      <w:tr w:rsidR="0074394B">
        <w:trPr>
          <w:trHeight w:val="254"/>
        </w:trPr>
        <w:tc>
          <w:tcPr>
            <w:tcW w:w="855" w:type="dxa"/>
            <w:tcBorders>
              <w:top w:val="nil"/>
              <w:bottom w:val="nil"/>
            </w:tcBorders>
          </w:tcPr>
          <w:p w:rsidR="0074394B" w:rsidRDefault="0074394B">
            <w:pPr>
              <w:pStyle w:val="TableParagraph"/>
              <w:ind w:left="0"/>
              <w:rPr>
                <w:sz w:val="18"/>
              </w:rPr>
            </w:pPr>
          </w:p>
        </w:tc>
        <w:tc>
          <w:tcPr>
            <w:tcW w:w="2132" w:type="dxa"/>
            <w:tcBorders>
              <w:top w:val="nil"/>
              <w:bottom w:val="nil"/>
            </w:tcBorders>
          </w:tcPr>
          <w:p w:rsidR="0074394B" w:rsidRDefault="0074394B">
            <w:pPr>
              <w:pStyle w:val="TableParagraph"/>
              <w:ind w:left="0"/>
              <w:rPr>
                <w:sz w:val="18"/>
              </w:rPr>
            </w:pPr>
          </w:p>
        </w:tc>
        <w:tc>
          <w:tcPr>
            <w:tcW w:w="4676" w:type="dxa"/>
            <w:tcBorders>
              <w:top w:val="nil"/>
              <w:bottom w:val="nil"/>
            </w:tcBorders>
          </w:tcPr>
          <w:p w:rsidR="0074394B" w:rsidRDefault="00400CF6">
            <w:pPr>
              <w:pStyle w:val="TableParagraph"/>
              <w:tabs>
                <w:tab w:val="left" w:pos="992"/>
                <w:tab w:val="left" w:pos="2110"/>
                <w:tab w:val="left" w:pos="2964"/>
                <w:tab w:val="left" w:pos="3741"/>
              </w:tabs>
              <w:spacing w:line="235" w:lineRule="exact"/>
            </w:pPr>
            <w:r>
              <w:rPr>
                <w:spacing w:val="-2"/>
              </w:rPr>
              <w:t>видео;</w:t>
            </w:r>
            <w:r>
              <w:tab/>
            </w:r>
            <w:r>
              <w:rPr>
                <w:spacing w:val="-2"/>
              </w:rPr>
              <w:t>редактор</w:t>
            </w:r>
            <w:r>
              <w:tab/>
            </w:r>
            <w:r>
              <w:rPr>
                <w:spacing w:val="-2"/>
              </w:rPr>
              <w:t>звука;</w:t>
            </w:r>
            <w:r>
              <w:tab/>
            </w:r>
            <w:r>
              <w:rPr>
                <w:spacing w:val="-4"/>
              </w:rPr>
              <w:t>ГИС;</w:t>
            </w:r>
            <w:r>
              <w:tab/>
            </w:r>
            <w:r>
              <w:rPr>
                <w:spacing w:val="-2"/>
              </w:rPr>
              <w:t>редактор</w:t>
            </w:r>
          </w:p>
        </w:tc>
        <w:tc>
          <w:tcPr>
            <w:tcW w:w="2410" w:type="dxa"/>
            <w:tcBorders>
              <w:top w:val="nil"/>
              <w:bottom w:val="nil"/>
            </w:tcBorders>
          </w:tcPr>
          <w:p w:rsidR="0074394B" w:rsidRDefault="00400CF6">
            <w:pPr>
              <w:pStyle w:val="TableParagraph"/>
              <w:spacing w:line="235" w:lineRule="exact"/>
              <w:ind w:left="116"/>
            </w:pPr>
            <w:r>
              <w:rPr>
                <w:spacing w:val="-2"/>
              </w:rPr>
              <w:t>музыкальный</w:t>
            </w:r>
          </w:p>
        </w:tc>
      </w:tr>
      <w:tr w:rsidR="0074394B">
        <w:trPr>
          <w:trHeight w:val="252"/>
        </w:trPr>
        <w:tc>
          <w:tcPr>
            <w:tcW w:w="855" w:type="dxa"/>
            <w:tcBorders>
              <w:top w:val="nil"/>
              <w:bottom w:val="nil"/>
            </w:tcBorders>
          </w:tcPr>
          <w:p w:rsidR="0074394B" w:rsidRDefault="0074394B">
            <w:pPr>
              <w:pStyle w:val="TableParagraph"/>
              <w:ind w:left="0"/>
              <w:rPr>
                <w:sz w:val="18"/>
              </w:rPr>
            </w:pPr>
          </w:p>
        </w:tc>
        <w:tc>
          <w:tcPr>
            <w:tcW w:w="2132" w:type="dxa"/>
            <w:tcBorders>
              <w:top w:val="nil"/>
              <w:bottom w:val="nil"/>
            </w:tcBorders>
          </w:tcPr>
          <w:p w:rsidR="0074394B" w:rsidRDefault="0074394B">
            <w:pPr>
              <w:pStyle w:val="TableParagraph"/>
              <w:ind w:left="0"/>
              <w:rPr>
                <w:sz w:val="18"/>
              </w:rPr>
            </w:pPr>
          </w:p>
        </w:tc>
        <w:tc>
          <w:tcPr>
            <w:tcW w:w="4676" w:type="dxa"/>
            <w:tcBorders>
              <w:top w:val="nil"/>
              <w:bottom w:val="nil"/>
            </w:tcBorders>
          </w:tcPr>
          <w:p w:rsidR="0074394B" w:rsidRDefault="00400CF6">
            <w:pPr>
              <w:pStyle w:val="TableParagraph"/>
              <w:spacing w:line="232" w:lineRule="exact"/>
            </w:pPr>
            <w:r>
              <w:t>представления</w:t>
            </w:r>
            <w:r>
              <w:rPr>
                <w:spacing w:val="20"/>
              </w:rPr>
              <w:t xml:space="preserve"> </w:t>
            </w:r>
            <w:r>
              <w:t>временнóй</w:t>
            </w:r>
            <w:r>
              <w:rPr>
                <w:spacing w:val="22"/>
              </w:rPr>
              <w:t xml:space="preserve"> </w:t>
            </w:r>
            <w:r>
              <w:t>информации</w:t>
            </w:r>
            <w:r>
              <w:rPr>
                <w:spacing w:val="23"/>
              </w:rPr>
              <w:t xml:space="preserve"> </w:t>
            </w:r>
            <w:r>
              <w:rPr>
                <w:spacing w:val="-2"/>
              </w:rPr>
              <w:t>(линия</w:t>
            </w:r>
          </w:p>
        </w:tc>
        <w:tc>
          <w:tcPr>
            <w:tcW w:w="2410" w:type="dxa"/>
            <w:tcBorders>
              <w:top w:val="nil"/>
              <w:bottom w:val="nil"/>
            </w:tcBorders>
          </w:tcPr>
          <w:p w:rsidR="0074394B" w:rsidRDefault="00400CF6">
            <w:pPr>
              <w:pStyle w:val="TableParagraph"/>
              <w:tabs>
                <w:tab w:val="left" w:pos="1470"/>
              </w:tabs>
              <w:spacing w:line="232" w:lineRule="exact"/>
              <w:ind w:left="116"/>
            </w:pPr>
            <w:r>
              <w:rPr>
                <w:spacing w:val="-2"/>
              </w:rPr>
              <w:t>редактор;</w:t>
            </w:r>
            <w:r>
              <w:tab/>
            </w:r>
            <w:r>
              <w:rPr>
                <w:spacing w:val="-2"/>
              </w:rPr>
              <w:t>редактор</w:t>
            </w:r>
          </w:p>
        </w:tc>
      </w:tr>
      <w:tr w:rsidR="0074394B">
        <w:trPr>
          <w:trHeight w:val="252"/>
        </w:trPr>
        <w:tc>
          <w:tcPr>
            <w:tcW w:w="855" w:type="dxa"/>
            <w:tcBorders>
              <w:top w:val="nil"/>
              <w:bottom w:val="nil"/>
            </w:tcBorders>
          </w:tcPr>
          <w:p w:rsidR="0074394B" w:rsidRDefault="0074394B">
            <w:pPr>
              <w:pStyle w:val="TableParagraph"/>
              <w:ind w:left="0"/>
              <w:rPr>
                <w:sz w:val="18"/>
              </w:rPr>
            </w:pPr>
          </w:p>
        </w:tc>
        <w:tc>
          <w:tcPr>
            <w:tcW w:w="2132" w:type="dxa"/>
            <w:tcBorders>
              <w:top w:val="nil"/>
              <w:bottom w:val="nil"/>
            </w:tcBorders>
          </w:tcPr>
          <w:p w:rsidR="0074394B" w:rsidRDefault="0074394B">
            <w:pPr>
              <w:pStyle w:val="TableParagraph"/>
              <w:ind w:left="0"/>
              <w:rPr>
                <w:sz w:val="18"/>
              </w:rPr>
            </w:pPr>
          </w:p>
        </w:tc>
        <w:tc>
          <w:tcPr>
            <w:tcW w:w="4676" w:type="dxa"/>
            <w:tcBorders>
              <w:top w:val="nil"/>
              <w:bottom w:val="nil"/>
            </w:tcBorders>
          </w:tcPr>
          <w:p w:rsidR="0074394B" w:rsidRDefault="00400CF6">
            <w:pPr>
              <w:pStyle w:val="TableParagraph"/>
              <w:tabs>
                <w:tab w:val="left" w:pos="1332"/>
                <w:tab w:val="left" w:pos="2848"/>
                <w:tab w:val="left" w:pos="4344"/>
              </w:tabs>
              <w:spacing w:line="232" w:lineRule="exact"/>
            </w:pPr>
            <w:r>
              <w:rPr>
                <w:spacing w:val="-2"/>
              </w:rPr>
              <w:t>времени);</w:t>
            </w:r>
            <w:r>
              <w:tab/>
            </w:r>
            <w:r>
              <w:rPr>
                <w:spacing w:val="-2"/>
              </w:rPr>
              <w:t>виртуальные</w:t>
            </w:r>
            <w:r>
              <w:tab/>
            </w:r>
            <w:r>
              <w:rPr>
                <w:spacing w:val="-2"/>
              </w:rPr>
              <w:t>лаборатории</w:t>
            </w:r>
            <w:r>
              <w:tab/>
            </w:r>
            <w:r>
              <w:rPr>
                <w:spacing w:val="-5"/>
              </w:rPr>
              <w:t>по</w:t>
            </w:r>
          </w:p>
        </w:tc>
        <w:tc>
          <w:tcPr>
            <w:tcW w:w="2410" w:type="dxa"/>
            <w:tcBorders>
              <w:top w:val="nil"/>
              <w:bottom w:val="nil"/>
            </w:tcBorders>
          </w:tcPr>
          <w:p w:rsidR="0074394B" w:rsidRDefault="00400CF6">
            <w:pPr>
              <w:pStyle w:val="TableParagraph"/>
              <w:spacing w:line="232" w:lineRule="exact"/>
              <w:ind w:left="116"/>
            </w:pPr>
            <w:r>
              <w:rPr>
                <w:spacing w:val="-2"/>
              </w:rPr>
              <w:t>генеалогических</w:t>
            </w:r>
          </w:p>
        </w:tc>
      </w:tr>
      <w:tr w:rsidR="0074394B">
        <w:trPr>
          <w:trHeight w:val="254"/>
        </w:trPr>
        <w:tc>
          <w:tcPr>
            <w:tcW w:w="855" w:type="dxa"/>
            <w:tcBorders>
              <w:top w:val="nil"/>
              <w:bottom w:val="nil"/>
            </w:tcBorders>
          </w:tcPr>
          <w:p w:rsidR="0074394B" w:rsidRDefault="0074394B">
            <w:pPr>
              <w:pStyle w:val="TableParagraph"/>
              <w:ind w:left="0"/>
              <w:rPr>
                <w:sz w:val="18"/>
              </w:rPr>
            </w:pPr>
          </w:p>
        </w:tc>
        <w:tc>
          <w:tcPr>
            <w:tcW w:w="2132" w:type="dxa"/>
            <w:tcBorders>
              <w:top w:val="nil"/>
              <w:bottom w:val="nil"/>
            </w:tcBorders>
          </w:tcPr>
          <w:p w:rsidR="0074394B" w:rsidRDefault="0074394B">
            <w:pPr>
              <w:pStyle w:val="TableParagraph"/>
              <w:ind w:left="0"/>
              <w:rPr>
                <w:sz w:val="18"/>
              </w:rPr>
            </w:pPr>
          </w:p>
        </w:tc>
        <w:tc>
          <w:tcPr>
            <w:tcW w:w="4676" w:type="dxa"/>
            <w:tcBorders>
              <w:top w:val="nil"/>
              <w:bottom w:val="nil"/>
            </w:tcBorders>
          </w:tcPr>
          <w:p w:rsidR="0074394B" w:rsidRDefault="00400CF6">
            <w:pPr>
              <w:pStyle w:val="TableParagraph"/>
              <w:tabs>
                <w:tab w:val="left" w:pos="1501"/>
                <w:tab w:val="left" w:pos="3127"/>
                <w:tab w:val="left" w:pos="4250"/>
              </w:tabs>
              <w:spacing w:line="234" w:lineRule="exact"/>
            </w:pPr>
            <w:r>
              <w:rPr>
                <w:spacing w:val="-2"/>
              </w:rPr>
              <w:t>учебным</w:t>
            </w:r>
            <w:r>
              <w:tab/>
            </w:r>
            <w:r>
              <w:rPr>
                <w:spacing w:val="-2"/>
              </w:rPr>
              <w:t>предметам;</w:t>
            </w:r>
            <w:r>
              <w:tab/>
            </w:r>
            <w:r>
              <w:rPr>
                <w:spacing w:val="-2"/>
              </w:rPr>
              <w:t>среды</w:t>
            </w:r>
            <w:r>
              <w:tab/>
            </w:r>
            <w:r>
              <w:rPr>
                <w:spacing w:val="-5"/>
              </w:rPr>
              <w:t>для</w:t>
            </w:r>
          </w:p>
        </w:tc>
        <w:tc>
          <w:tcPr>
            <w:tcW w:w="2410" w:type="dxa"/>
            <w:tcBorders>
              <w:top w:val="nil"/>
              <w:bottom w:val="nil"/>
            </w:tcBorders>
          </w:tcPr>
          <w:p w:rsidR="0074394B" w:rsidRDefault="00400CF6">
            <w:pPr>
              <w:pStyle w:val="TableParagraph"/>
              <w:tabs>
                <w:tab w:val="left" w:pos="1379"/>
              </w:tabs>
              <w:spacing w:line="234" w:lineRule="exact"/>
              <w:ind w:left="116"/>
            </w:pPr>
            <w:r>
              <w:rPr>
                <w:spacing w:val="-2"/>
              </w:rPr>
              <w:t>деревьев;</w:t>
            </w:r>
            <w:r>
              <w:tab/>
            </w:r>
            <w:r>
              <w:rPr>
                <w:spacing w:val="-2"/>
              </w:rPr>
              <w:t>цифровой</w:t>
            </w:r>
          </w:p>
        </w:tc>
      </w:tr>
      <w:tr w:rsidR="0074394B">
        <w:trPr>
          <w:trHeight w:val="254"/>
        </w:trPr>
        <w:tc>
          <w:tcPr>
            <w:tcW w:w="855" w:type="dxa"/>
            <w:tcBorders>
              <w:top w:val="nil"/>
              <w:bottom w:val="nil"/>
            </w:tcBorders>
          </w:tcPr>
          <w:p w:rsidR="0074394B" w:rsidRDefault="0074394B">
            <w:pPr>
              <w:pStyle w:val="TableParagraph"/>
              <w:ind w:left="0"/>
              <w:rPr>
                <w:sz w:val="18"/>
              </w:rPr>
            </w:pPr>
          </w:p>
        </w:tc>
        <w:tc>
          <w:tcPr>
            <w:tcW w:w="2132" w:type="dxa"/>
            <w:tcBorders>
              <w:top w:val="nil"/>
              <w:bottom w:val="nil"/>
            </w:tcBorders>
          </w:tcPr>
          <w:p w:rsidR="0074394B" w:rsidRDefault="0074394B">
            <w:pPr>
              <w:pStyle w:val="TableParagraph"/>
              <w:ind w:left="0"/>
              <w:rPr>
                <w:sz w:val="18"/>
              </w:rPr>
            </w:pPr>
          </w:p>
        </w:tc>
        <w:tc>
          <w:tcPr>
            <w:tcW w:w="4676" w:type="dxa"/>
            <w:tcBorders>
              <w:top w:val="nil"/>
              <w:bottom w:val="nil"/>
            </w:tcBorders>
          </w:tcPr>
          <w:p w:rsidR="0074394B" w:rsidRDefault="00400CF6">
            <w:pPr>
              <w:pStyle w:val="TableParagraph"/>
              <w:spacing w:line="234" w:lineRule="exact"/>
            </w:pPr>
            <w:r>
              <w:t>дистанционного</w:t>
            </w:r>
            <w:r>
              <w:rPr>
                <w:spacing w:val="65"/>
              </w:rPr>
              <w:t xml:space="preserve"> </w:t>
            </w:r>
            <w:r>
              <w:t>он-лайн</w:t>
            </w:r>
            <w:r>
              <w:rPr>
                <w:spacing w:val="67"/>
              </w:rPr>
              <w:t xml:space="preserve"> </w:t>
            </w:r>
            <w:r>
              <w:t>и</w:t>
            </w:r>
            <w:r>
              <w:rPr>
                <w:spacing w:val="67"/>
              </w:rPr>
              <w:t xml:space="preserve"> </w:t>
            </w:r>
            <w:r>
              <w:t>оф-лайн</w:t>
            </w:r>
            <w:r>
              <w:rPr>
                <w:spacing w:val="67"/>
              </w:rPr>
              <w:t xml:space="preserve"> </w:t>
            </w:r>
            <w:r>
              <w:rPr>
                <w:spacing w:val="-2"/>
              </w:rPr>
              <w:t>сетевого</w:t>
            </w:r>
          </w:p>
        </w:tc>
        <w:tc>
          <w:tcPr>
            <w:tcW w:w="2410" w:type="dxa"/>
            <w:tcBorders>
              <w:top w:val="nil"/>
              <w:bottom w:val="nil"/>
            </w:tcBorders>
          </w:tcPr>
          <w:p w:rsidR="0074394B" w:rsidRDefault="00400CF6">
            <w:pPr>
              <w:pStyle w:val="TableParagraph"/>
              <w:spacing w:line="234" w:lineRule="exact"/>
              <w:ind w:left="116"/>
            </w:pPr>
            <w:r>
              <w:rPr>
                <w:spacing w:val="-2"/>
              </w:rPr>
              <w:t>биологический</w:t>
            </w:r>
          </w:p>
        </w:tc>
      </w:tr>
      <w:tr w:rsidR="0074394B">
        <w:trPr>
          <w:trHeight w:val="254"/>
        </w:trPr>
        <w:tc>
          <w:tcPr>
            <w:tcW w:w="855" w:type="dxa"/>
            <w:tcBorders>
              <w:top w:val="nil"/>
              <w:bottom w:val="nil"/>
            </w:tcBorders>
          </w:tcPr>
          <w:p w:rsidR="0074394B" w:rsidRDefault="0074394B">
            <w:pPr>
              <w:pStyle w:val="TableParagraph"/>
              <w:ind w:left="0"/>
              <w:rPr>
                <w:sz w:val="18"/>
              </w:rPr>
            </w:pPr>
          </w:p>
        </w:tc>
        <w:tc>
          <w:tcPr>
            <w:tcW w:w="2132" w:type="dxa"/>
            <w:tcBorders>
              <w:top w:val="nil"/>
              <w:bottom w:val="nil"/>
            </w:tcBorders>
          </w:tcPr>
          <w:p w:rsidR="0074394B" w:rsidRDefault="0074394B">
            <w:pPr>
              <w:pStyle w:val="TableParagraph"/>
              <w:ind w:left="0"/>
              <w:rPr>
                <w:sz w:val="18"/>
              </w:rPr>
            </w:pPr>
          </w:p>
        </w:tc>
        <w:tc>
          <w:tcPr>
            <w:tcW w:w="4676" w:type="dxa"/>
            <w:tcBorders>
              <w:top w:val="nil"/>
              <w:bottom w:val="nil"/>
            </w:tcBorders>
          </w:tcPr>
          <w:p w:rsidR="0074394B" w:rsidRDefault="00400CF6">
            <w:pPr>
              <w:pStyle w:val="TableParagraph"/>
              <w:tabs>
                <w:tab w:val="left" w:pos="2045"/>
                <w:tab w:val="left" w:pos="2943"/>
                <w:tab w:val="left" w:pos="3630"/>
              </w:tabs>
              <w:spacing w:line="234" w:lineRule="exact"/>
            </w:pPr>
            <w:r>
              <w:rPr>
                <w:spacing w:val="-2"/>
              </w:rPr>
              <w:t>взаимодействия;</w:t>
            </w:r>
            <w:r>
              <w:tab/>
            </w:r>
            <w:r>
              <w:rPr>
                <w:spacing w:val="-4"/>
              </w:rPr>
              <w:t>среда</w:t>
            </w:r>
            <w:r>
              <w:tab/>
            </w:r>
            <w:r>
              <w:rPr>
                <w:spacing w:val="-5"/>
              </w:rPr>
              <w:t>для</w:t>
            </w:r>
            <w:r>
              <w:tab/>
            </w:r>
            <w:r>
              <w:rPr>
                <w:spacing w:val="-2"/>
              </w:rPr>
              <w:t>интернет-</w:t>
            </w:r>
          </w:p>
        </w:tc>
        <w:tc>
          <w:tcPr>
            <w:tcW w:w="2410" w:type="dxa"/>
            <w:tcBorders>
              <w:top w:val="nil"/>
              <w:bottom w:val="nil"/>
            </w:tcBorders>
          </w:tcPr>
          <w:p w:rsidR="0074394B" w:rsidRDefault="00400CF6">
            <w:pPr>
              <w:pStyle w:val="TableParagraph"/>
              <w:spacing w:line="234" w:lineRule="exact"/>
              <w:ind w:left="116"/>
            </w:pPr>
            <w:r>
              <w:rPr>
                <w:spacing w:val="-2"/>
              </w:rPr>
              <w:t>определитель;</w:t>
            </w:r>
          </w:p>
        </w:tc>
      </w:tr>
      <w:tr w:rsidR="0074394B">
        <w:trPr>
          <w:trHeight w:val="252"/>
        </w:trPr>
        <w:tc>
          <w:tcPr>
            <w:tcW w:w="855" w:type="dxa"/>
            <w:tcBorders>
              <w:top w:val="nil"/>
              <w:bottom w:val="nil"/>
            </w:tcBorders>
          </w:tcPr>
          <w:p w:rsidR="0074394B" w:rsidRDefault="0074394B">
            <w:pPr>
              <w:pStyle w:val="TableParagraph"/>
              <w:ind w:left="0"/>
              <w:rPr>
                <w:sz w:val="18"/>
              </w:rPr>
            </w:pPr>
          </w:p>
        </w:tc>
        <w:tc>
          <w:tcPr>
            <w:tcW w:w="2132" w:type="dxa"/>
            <w:tcBorders>
              <w:top w:val="nil"/>
              <w:bottom w:val="nil"/>
            </w:tcBorders>
          </w:tcPr>
          <w:p w:rsidR="0074394B" w:rsidRDefault="0074394B">
            <w:pPr>
              <w:pStyle w:val="TableParagraph"/>
              <w:ind w:left="0"/>
              <w:rPr>
                <w:sz w:val="18"/>
              </w:rPr>
            </w:pPr>
          </w:p>
        </w:tc>
        <w:tc>
          <w:tcPr>
            <w:tcW w:w="4676" w:type="dxa"/>
            <w:tcBorders>
              <w:top w:val="nil"/>
              <w:bottom w:val="nil"/>
            </w:tcBorders>
          </w:tcPr>
          <w:p w:rsidR="0074394B" w:rsidRDefault="00400CF6">
            <w:pPr>
              <w:pStyle w:val="TableParagraph"/>
              <w:tabs>
                <w:tab w:val="left" w:pos="1615"/>
                <w:tab w:val="left" w:pos="2762"/>
                <w:tab w:val="left" w:pos="3400"/>
              </w:tabs>
              <w:spacing w:line="232" w:lineRule="exact"/>
            </w:pPr>
            <w:r>
              <w:rPr>
                <w:spacing w:val="-2"/>
              </w:rPr>
              <w:t>публикаций;</w:t>
            </w:r>
            <w:r>
              <w:tab/>
            </w:r>
            <w:r>
              <w:rPr>
                <w:spacing w:val="-2"/>
              </w:rPr>
              <w:t>редактор</w:t>
            </w:r>
            <w:r>
              <w:tab/>
            </w:r>
            <w:r>
              <w:rPr>
                <w:spacing w:val="-5"/>
              </w:rPr>
              <w:t>для</w:t>
            </w:r>
            <w:r>
              <w:tab/>
            </w:r>
            <w:r>
              <w:rPr>
                <w:spacing w:val="-2"/>
              </w:rPr>
              <w:t>совместного</w:t>
            </w:r>
          </w:p>
        </w:tc>
        <w:tc>
          <w:tcPr>
            <w:tcW w:w="2410" w:type="dxa"/>
            <w:tcBorders>
              <w:top w:val="nil"/>
              <w:bottom w:val="nil"/>
            </w:tcBorders>
          </w:tcPr>
          <w:p w:rsidR="0074394B" w:rsidRDefault="00400CF6">
            <w:pPr>
              <w:pStyle w:val="TableParagraph"/>
              <w:tabs>
                <w:tab w:val="left" w:pos="1383"/>
              </w:tabs>
              <w:spacing w:line="232" w:lineRule="exact"/>
              <w:ind w:left="116"/>
            </w:pPr>
            <w:r>
              <w:rPr>
                <w:spacing w:val="-2"/>
              </w:rPr>
              <w:t>редактор</w:t>
            </w:r>
            <w:r>
              <w:tab/>
            </w:r>
            <w:r>
              <w:rPr>
                <w:spacing w:val="-2"/>
              </w:rPr>
              <w:t>интернет-</w:t>
            </w:r>
          </w:p>
        </w:tc>
      </w:tr>
      <w:tr w:rsidR="0074394B">
        <w:trPr>
          <w:trHeight w:val="256"/>
        </w:trPr>
        <w:tc>
          <w:tcPr>
            <w:tcW w:w="855" w:type="dxa"/>
            <w:tcBorders>
              <w:top w:val="nil"/>
            </w:tcBorders>
          </w:tcPr>
          <w:p w:rsidR="0074394B" w:rsidRDefault="0074394B">
            <w:pPr>
              <w:pStyle w:val="TableParagraph"/>
              <w:ind w:left="0"/>
              <w:rPr>
                <w:sz w:val="18"/>
              </w:rPr>
            </w:pPr>
          </w:p>
        </w:tc>
        <w:tc>
          <w:tcPr>
            <w:tcW w:w="2132" w:type="dxa"/>
            <w:tcBorders>
              <w:top w:val="nil"/>
            </w:tcBorders>
          </w:tcPr>
          <w:p w:rsidR="0074394B" w:rsidRDefault="0074394B">
            <w:pPr>
              <w:pStyle w:val="TableParagraph"/>
              <w:ind w:left="0"/>
              <w:rPr>
                <w:sz w:val="18"/>
              </w:rPr>
            </w:pPr>
          </w:p>
        </w:tc>
        <w:tc>
          <w:tcPr>
            <w:tcW w:w="4676" w:type="dxa"/>
            <w:tcBorders>
              <w:top w:val="nil"/>
            </w:tcBorders>
          </w:tcPr>
          <w:p w:rsidR="0074394B" w:rsidRDefault="00400CF6">
            <w:pPr>
              <w:pStyle w:val="TableParagraph"/>
              <w:spacing w:line="237" w:lineRule="exact"/>
            </w:pPr>
            <w:r>
              <w:t>удалённого</w:t>
            </w:r>
            <w:r>
              <w:rPr>
                <w:spacing w:val="-11"/>
              </w:rPr>
              <w:t xml:space="preserve"> </w:t>
            </w:r>
            <w:r>
              <w:t>редактирования</w:t>
            </w:r>
            <w:r>
              <w:rPr>
                <w:spacing w:val="-6"/>
              </w:rPr>
              <w:t xml:space="preserve"> </w:t>
            </w:r>
            <w:r>
              <w:rPr>
                <w:spacing w:val="-2"/>
              </w:rPr>
              <w:t>сообщений</w:t>
            </w:r>
          </w:p>
        </w:tc>
        <w:tc>
          <w:tcPr>
            <w:tcW w:w="2410" w:type="dxa"/>
            <w:tcBorders>
              <w:top w:val="nil"/>
            </w:tcBorders>
          </w:tcPr>
          <w:p w:rsidR="0074394B" w:rsidRDefault="00400CF6">
            <w:pPr>
              <w:pStyle w:val="TableParagraph"/>
              <w:spacing w:line="237" w:lineRule="exact"/>
              <w:ind w:left="116"/>
            </w:pPr>
            <w:r>
              <w:rPr>
                <w:spacing w:val="-2"/>
              </w:rPr>
              <w:t>сайтов;</w:t>
            </w:r>
          </w:p>
        </w:tc>
      </w:tr>
      <w:tr w:rsidR="0074394B">
        <w:trPr>
          <w:trHeight w:val="249"/>
        </w:trPr>
        <w:tc>
          <w:tcPr>
            <w:tcW w:w="855" w:type="dxa"/>
            <w:tcBorders>
              <w:bottom w:val="nil"/>
            </w:tcBorders>
          </w:tcPr>
          <w:p w:rsidR="0074394B" w:rsidRDefault="00400CF6">
            <w:pPr>
              <w:pStyle w:val="TableParagraph"/>
              <w:spacing w:line="229" w:lineRule="exact"/>
              <w:ind w:right="101"/>
              <w:jc w:val="center"/>
            </w:pPr>
            <w:r>
              <w:rPr>
                <w:spacing w:val="-5"/>
              </w:rPr>
              <w:t>III</w:t>
            </w:r>
          </w:p>
        </w:tc>
        <w:tc>
          <w:tcPr>
            <w:tcW w:w="2132" w:type="dxa"/>
            <w:tcBorders>
              <w:bottom w:val="nil"/>
            </w:tcBorders>
          </w:tcPr>
          <w:p w:rsidR="0074394B" w:rsidRDefault="00400CF6">
            <w:pPr>
              <w:pStyle w:val="TableParagraph"/>
              <w:spacing w:line="229" w:lineRule="exact"/>
              <w:ind w:left="114"/>
            </w:pPr>
            <w:r>
              <w:rPr>
                <w:spacing w:val="-2"/>
              </w:rPr>
              <w:t>Обеспечение</w:t>
            </w:r>
          </w:p>
        </w:tc>
        <w:tc>
          <w:tcPr>
            <w:tcW w:w="4676" w:type="dxa"/>
            <w:tcBorders>
              <w:bottom w:val="nil"/>
            </w:tcBorders>
          </w:tcPr>
          <w:p w:rsidR="0074394B" w:rsidRDefault="00400CF6">
            <w:pPr>
              <w:pStyle w:val="TableParagraph"/>
              <w:tabs>
                <w:tab w:val="left" w:pos="1563"/>
                <w:tab w:val="left" w:pos="2704"/>
                <w:tab w:val="left" w:pos="4096"/>
              </w:tabs>
              <w:spacing w:line="229" w:lineRule="exact"/>
            </w:pPr>
            <w:r>
              <w:rPr>
                <w:spacing w:val="-2"/>
              </w:rPr>
              <w:t>разработка</w:t>
            </w:r>
            <w:r>
              <w:tab/>
            </w:r>
            <w:r>
              <w:rPr>
                <w:spacing w:val="-2"/>
              </w:rPr>
              <w:t>планов,</w:t>
            </w:r>
            <w:r>
              <w:tab/>
            </w:r>
            <w:r>
              <w:rPr>
                <w:spacing w:val="-2"/>
              </w:rPr>
              <w:t>дорожных</w:t>
            </w:r>
            <w:r>
              <w:tab/>
            </w:r>
            <w:r>
              <w:rPr>
                <w:spacing w:val="-2"/>
              </w:rPr>
              <w:t>карт;</w:t>
            </w:r>
          </w:p>
        </w:tc>
        <w:tc>
          <w:tcPr>
            <w:tcW w:w="2410" w:type="dxa"/>
            <w:tcBorders>
              <w:bottom w:val="nil"/>
            </w:tcBorders>
          </w:tcPr>
          <w:p w:rsidR="0074394B" w:rsidRDefault="00400CF6">
            <w:pPr>
              <w:pStyle w:val="TableParagraph"/>
              <w:tabs>
                <w:tab w:val="left" w:pos="1863"/>
              </w:tabs>
              <w:spacing w:line="229" w:lineRule="exact"/>
              <w:ind w:left="116"/>
            </w:pPr>
            <w:r>
              <w:rPr>
                <w:spacing w:val="-5"/>
              </w:rPr>
              <w:t>По</w:t>
            </w:r>
            <w:r>
              <w:tab/>
            </w:r>
            <w:r>
              <w:rPr>
                <w:spacing w:val="-4"/>
              </w:rPr>
              <w:t>мере</w:t>
            </w:r>
          </w:p>
        </w:tc>
      </w:tr>
      <w:tr w:rsidR="0074394B">
        <w:trPr>
          <w:trHeight w:val="254"/>
        </w:trPr>
        <w:tc>
          <w:tcPr>
            <w:tcW w:w="855" w:type="dxa"/>
            <w:tcBorders>
              <w:top w:val="nil"/>
              <w:bottom w:val="nil"/>
            </w:tcBorders>
          </w:tcPr>
          <w:p w:rsidR="0074394B" w:rsidRDefault="0074394B">
            <w:pPr>
              <w:pStyle w:val="TableParagraph"/>
              <w:ind w:left="0"/>
              <w:rPr>
                <w:sz w:val="18"/>
              </w:rPr>
            </w:pPr>
          </w:p>
        </w:tc>
        <w:tc>
          <w:tcPr>
            <w:tcW w:w="2132" w:type="dxa"/>
            <w:tcBorders>
              <w:top w:val="nil"/>
              <w:bottom w:val="nil"/>
            </w:tcBorders>
          </w:tcPr>
          <w:p w:rsidR="0074394B" w:rsidRDefault="00400CF6">
            <w:pPr>
              <w:pStyle w:val="TableParagraph"/>
              <w:spacing w:line="234" w:lineRule="exact"/>
              <w:ind w:left="114"/>
            </w:pPr>
            <w:r>
              <w:rPr>
                <w:spacing w:val="-2"/>
              </w:rPr>
              <w:t>технической,</w:t>
            </w:r>
          </w:p>
        </w:tc>
        <w:tc>
          <w:tcPr>
            <w:tcW w:w="4676" w:type="dxa"/>
            <w:tcBorders>
              <w:top w:val="nil"/>
              <w:bottom w:val="nil"/>
            </w:tcBorders>
          </w:tcPr>
          <w:p w:rsidR="0074394B" w:rsidRDefault="00400CF6">
            <w:pPr>
              <w:pStyle w:val="TableParagraph"/>
              <w:tabs>
                <w:tab w:val="left" w:pos="1857"/>
                <w:tab w:val="left" w:pos="3519"/>
              </w:tabs>
              <w:spacing w:line="234" w:lineRule="exact"/>
            </w:pPr>
            <w:r>
              <w:rPr>
                <w:spacing w:val="-2"/>
              </w:rPr>
              <w:t>заключение</w:t>
            </w:r>
            <w:r>
              <w:tab/>
            </w:r>
            <w:r>
              <w:rPr>
                <w:spacing w:val="-2"/>
              </w:rPr>
              <w:t>договоров;</w:t>
            </w:r>
            <w:r>
              <w:tab/>
            </w:r>
            <w:r>
              <w:rPr>
                <w:spacing w:val="-2"/>
              </w:rPr>
              <w:t>подготовка</w:t>
            </w:r>
          </w:p>
        </w:tc>
        <w:tc>
          <w:tcPr>
            <w:tcW w:w="2410" w:type="dxa"/>
            <w:tcBorders>
              <w:top w:val="nil"/>
              <w:bottom w:val="nil"/>
            </w:tcBorders>
          </w:tcPr>
          <w:p w:rsidR="0074394B" w:rsidRDefault="00400CF6">
            <w:pPr>
              <w:pStyle w:val="TableParagraph"/>
              <w:spacing w:line="234" w:lineRule="exact"/>
              <w:ind w:left="116"/>
            </w:pPr>
            <w:r>
              <w:rPr>
                <w:spacing w:val="-2"/>
              </w:rPr>
              <w:t>необходимости</w:t>
            </w:r>
          </w:p>
        </w:tc>
      </w:tr>
      <w:tr w:rsidR="0074394B">
        <w:trPr>
          <w:trHeight w:val="251"/>
        </w:trPr>
        <w:tc>
          <w:tcPr>
            <w:tcW w:w="855" w:type="dxa"/>
            <w:tcBorders>
              <w:top w:val="nil"/>
              <w:bottom w:val="nil"/>
            </w:tcBorders>
          </w:tcPr>
          <w:p w:rsidR="0074394B" w:rsidRDefault="0074394B">
            <w:pPr>
              <w:pStyle w:val="TableParagraph"/>
              <w:ind w:left="0"/>
              <w:rPr>
                <w:sz w:val="18"/>
              </w:rPr>
            </w:pPr>
          </w:p>
        </w:tc>
        <w:tc>
          <w:tcPr>
            <w:tcW w:w="2132" w:type="dxa"/>
            <w:tcBorders>
              <w:top w:val="nil"/>
              <w:bottom w:val="nil"/>
            </w:tcBorders>
          </w:tcPr>
          <w:p w:rsidR="0074394B" w:rsidRDefault="00400CF6">
            <w:pPr>
              <w:pStyle w:val="TableParagraph"/>
              <w:spacing w:line="232" w:lineRule="exact"/>
              <w:ind w:left="114"/>
            </w:pPr>
            <w:r>
              <w:t>методической</w:t>
            </w:r>
            <w:r>
              <w:rPr>
                <w:spacing w:val="-11"/>
              </w:rPr>
              <w:t xml:space="preserve"> </w:t>
            </w:r>
            <w:r>
              <w:rPr>
                <w:spacing w:val="-10"/>
              </w:rPr>
              <w:t>и</w:t>
            </w:r>
          </w:p>
        </w:tc>
        <w:tc>
          <w:tcPr>
            <w:tcW w:w="4676" w:type="dxa"/>
            <w:tcBorders>
              <w:top w:val="nil"/>
              <w:bottom w:val="nil"/>
            </w:tcBorders>
          </w:tcPr>
          <w:p w:rsidR="0074394B" w:rsidRDefault="00400CF6">
            <w:pPr>
              <w:pStyle w:val="TableParagraph"/>
              <w:tabs>
                <w:tab w:val="left" w:pos="2101"/>
                <w:tab w:val="left" w:pos="3443"/>
              </w:tabs>
              <w:spacing w:line="232" w:lineRule="exact"/>
            </w:pPr>
            <w:r>
              <w:rPr>
                <w:spacing w:val="-2"/>
              </w:rPr>
              <w:t>распорядительных</w:t>
            </w:r>
            <w:r>
              <w:tab/>
            </w:r>
            <w:r>
              <w:rPr>
                <w:spacing w:val="-2"/>
              </w:rPr>
              <w:t>документов</w:t>
            </w:r>
            <w:r>
              <w:tab/>
            </w:r>
            <w:r>
              <w:rPr>
                <w:spacing w:val="-2"/>
              </w:rPr>
              <w:t>учредителя;</w:t>
            </w:r>
          </w:p>
        </w:tc>
        <w:tc>
          <w:tcPr>
            <w:tcW w:w="2410" w:type="dxa"/>
            <w:tcBorders>
              <w:top w:val="nil"/>
              <w:bottom w:val="nil"/>
            </w:tcBorders>
          </w:tcPr>
          <w:p w:rsidR="0074394B" w:rsidRDefault="00400CF6">
            <w:pPr>
              <w:pStyle w:val="TableParagraph"/>
              <w:spacing w:line="232" w:lineRule="exact"/>
              <w:ind w:left="116"/>
            </w:pPr>
            <w:r>
              <w:rPr>
                <w:spacing w:val="-2"/>
              </w:rPr>
              <w:t>выполняется</w:t>
            </w:r>
          </w:p>
        </w:tc>
      </w:tr>
      <w:tr w:rsidR="0074394B">
        <w:trPr>
          <w:trHeight w:val="244"/>
        </w:trPr>
        <w:tc>
          <w:tcPr>
            <w:tcW w:w="855" w:type="dxa"/>
            <w:tcBorders>
              <w:top w:val="nil"/>
              <w:bottom w:val="nil"/>
            </w:tcBorders>
          </w:tcPr>
          <w:p w:rsidR="0074394B" w:rsidRDefault="0074394B">
            <w:pPr>
              <w:pStyle w:val="TableParagraph"/>
              <w:ind w:left="0"/>
              <w:rPr>
                <w:sz w:val="16"/>
              </w:rPr>
            </w:pPr>
          </w:p>
        </w:tc>
        <w:tc>
          <w:tcPr>
            <w:tcW w:w="2132" w:type="dxa"/>
            <w:tcBorders>
              <w:top w:val="nil"/>
              <w:bottom w:val="nil"/>
            </w:tcBorders>
          </w:tcPr>
          <w:p w:rsidR="0074394B" w:rsidRDefault="00400CF6">
            <w:pPr>
              <w:pStyle w:val="TableParagraph"/>
              <w:spacing w:line="225" w:lineRule="exact"/>
              <w:ind w:left="114"/>
            </w:pPr>
            <w:r>
              <w:rPr>
                <w:spacing w:val="-2"/>
              </w:rPr>
              <w:t>организационной</w:t>
            </w:r>
          </w:p>
        </w:tc>
        <w:tc>
          <w:tcPr>
            <w:tcW w:w="4676" w:type="dxa"/>
            <w:tcBorders>
              <w:top w:val="nil"/>
              <w:bottom w:val="nil"/>
            </w:tcBorders>
          </w:tcPr>
          <w:p w:rsidR="0074394B" w:rsidRDefault="00400CF6">
            <w:pPr>
              <w:pStyle w:val="TableParagraph"/>
              <w:spacing w:line="225" w:lineRule="exact"/>
            </w:pPr>
            <w:r>
              <w:t>подготовка</w:t>
            </w:r>
            <w:r>
              <w:rPr>
                <w:spacing w:val="12"/>
              </w:rPr>
              <w:t xml:space="preserve"> </w:t>
            </w:r>
            <w:r>
              <w:t>локальных</w:t>
            </w:r>
            <w:r>
              <w:rPr>
                <w:spacing w:val="1"/>
              </w:rPr>
              <w:t xml:space="preserve"> </w:t>
            </w:r>
            <w:r>
              <w:t>актов</w:t>
            </w:r>
            <w:r>
              <w:rPr>
                <w:spacing w:val="11"/>
              </w:rPr>
              <w:t xml:space="preserve"> </w:t>
            </w:r>
            <w:r>
              <w:rPr>
                <w:spacing w:val="-2"/>
              </w:rPr>
              <w:t>образовательного</w:t>
            </w:r>
          </w:p>
        </w:tc>
        <w:tc>
          <w:tcPr>
            <w:tcW w:w="2410" w:type="dxa"/>
            <w:tcBorders>
              <w:top w:val="nil"/>
              <w:bottom w:val="nil"/>
            </w:tcBorders>
          </w:tcPr>
          <w:p w:rsidR="0074394B" w:rsidRDefault="0074394B">
            <w:pPr>
              <w:pStyle w:val="TableParagraph"/>
              <w:ind w:left="0"/>
              <w:rPr>
                <w:sz w:val="16"/>
              </w:rPr>
            </w:pPr>
          </w:p>
        </w:tc>
      </w:tr>
      <w:tr w:rsidR="0074394B">
        <w:trPr>
          <w:trHeight w:val="266"/>
        </w:trPr>
        <w:tc>
          <w:tcPr>
            <w:tcW w:w="855" w:type="dxa"/>
            <w:tcBorders>
              <w:top w:val="nil"/>
            </w:tcBorders>
          </w:tcPr>
          <w:p w:rsidR="0074394B" w:rsidRDefault="0074394B">
            <w:pPr>
              <w:pStyle w:val="TableParagraph"/>
              <w:ind w:left="0"/>
              <w:rPr>
                <w:sz w:val="18"/>
              </w:rPr>
            </w:pPr>
          </w:p>
        </w:tc>
        <w:tc>
          <w:tcPr>
            <w:tcW w:w="2132" w:type="dxa"/>
            <w:tcBorders>
              <w:top w:val="nil"/>
            </w:tcBorders>
          </w:tcPr>
          <w:p w:rsidR="0074394B" w:rsidRDefault="00400CF6">
            <w:pPr>
              <w:pStyle w:val="TableParagraph"/>
              <w:spacing w:line="239" w:lineRule="exact"/>
              <w:ind w:left="114"/>
            </w:pPr>
            <w:r>
              <w:rPr>
                <w:spacing w:val="-2"/>
              </w:rPr>
              <w:t>поддержки</w:t>
            </w:r>
          </w:p>
        </w:tc>
        <w:tc>
          <w:tcPr>
            <w:tcW w:w="4676" w:type="dxa"/>
            <w:tcBorders>
              <w:top w:val="nil"/>
            </w:tcBorders>
          </w:tcPr>
          <w:p w:rsidR="0074394B" w:rsidRDefault="00400CF6">
            <w:pPr>
              <w:pStyle w:val="TableParagraph"/>
              <w:tabs>
                <w:tab w:val="left" w:pos="1949"/>
                <w:tab w:val="left" w:pos="3658"/>
              </w:tabs>
              <w:spacing w:line="239" w:lineRule="exact"/>
            </w:pPr>
            <w:r>
              <w:rPr>
                <w:spacing w:val="-2"/>
              </w:rPr>
              <w:t>учреждения;</w:t>
            </w:r>
            <w:r>
              <w:tab/>
            </w:r>
            <w:r>
              <w:rPr>
                <w:spacing w:val="-2"/>
              </w:rPr>
              <w:t>подготовка</w:t>
            </w:r>
            <w:r>
              <w:tab/>
            </w:r>
            <w:r>
              <w:rPr>
                <w:spacing w:val="-2"/>
              </w:rPr>
              <w:t>программ</w:t>
            </w:r>
          </w:p>
        </w:tc>
        <w:tc>
          <w:tcPr>
            <w:tcW w:w="2410" w:type="dxa"/>
            <w:tcBorders>
              <w:top w:val="nil"/>
            </w:tcBorders>
          </w:tcPr>
          <w:p w:rsidR="0074394B" w:rsidRDefault="0074394B">
            <w:pPr>
              <w:pStyle w:val="TableParagraph"/>
              <w:ind w:left="0"/>
              <w:rPr>
                <w:sz w:val="18"/>
              </w:rPr>
            </w:pPr>
          </w:p>
        </w:tc>
      </w:tr>
    </w:tbl>
    <w:p w:rsidR="0074394B" w:rsidRDefault="0074394B">
      <w:pPr>
        <w:rPr>
          <w:sz w:val="18"/>
        </w:rPr>
        <w:sectPr w:rsidR="0074394B">
          <w:pgSz w:w="11910" w:h="16840"/>
          <w:pgMar w:top="1020" w:right="440" w:bottom="1240" w:left="1160" w:header="0" w:footer="1045"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5"/>
        <w:gridCol w:w="2132"/>
        <w:gridCol w:w="4676"/>
        <w:gridCol w:w="2410"/>
      </w:tblGrid>
      <w:tr w:rsidR="0074394B">
        <w:trPr>
          <w:trHeight w:val="757"/>
        </w:trPr>
        <w:tc>
          <w:tcPr>
            <w:tcW w:w="855" w:type="dxa"/>
          </w:tcPr>
          <w:p w:rsidR="0074394B" w:rsidRDefault="0074394B">
            <w:pPr>
              <w:pStyle w:val="TableParagraph"/>
              <w:ind w:left="0"/>
            </w:pPr>
          </w:p>
        </w:tc>
        <w:tc>
          <w:tcPr>
            <w:tcW w:w="2132" w:type="dxa"/>
          </w:tcPr>
          <w:p w:rsidR="0074394B" w:rsidRDefault="0074394B">
            <w:pPr>
              <w:pStyle w:val="TableParagraph"/>
              <w:ind w:left="0"/>
            </w:pPr>
          </w:p>
        </w:tc>
        <w:tc>
          <w:tcPr>
            <w:tcW w:w="4676" w:type="dxa"/>
          </w:tcPr>
          <w:p w:rsidR="0074394B" w:rsidRDefault="00400CF6">
            <w:pPr>
              <w:pStyle w:val="TableParagraph"/>
              <w:tabs>
                <w:tab w:val="left" w:pos="2544"/>
              </w:tabs>
              <w:spacing w:line="239" w:lineRule="exact"/>
            </w:pPr>
            <w:r>
              <w:rPr>
                <w:spacing w:val="-2"/>
              </w:rPr>
              <w:t>формирования</w:t>
            </w:r>
            <w:r>
              <w:tab/>
            </w:r>
            <w:r>
              <w:rPr>
                <w:spacing w:val="-4"/>
              </w:rPr>
              <w:t>ИКТ-</w:t>
            </w:r>
            <w:r>
              <w:rPr>
                <w:spacing w:val="-2"/>
              </w:rPr>
              <w:t>компетентности</w:t>
            </w:r>
          </w:p>
          <w:p w:rsidR="0074394B" w:rsidRDefault="00400CF6">
            <w:pPr>
              <w:pStyle w:val="TableParagraph"/>
              <w:spacing w:line="250" w:lineRule="exact"/>
            </w:pPr>
            <w:r>
              <w:t>работников</w:t>
            </w:r>
            <w:r>
              <w:rPr>
                <w:spacing w:val="40"/>
              </w:rPr>
              <w:t xml:space="preserve"> </w:t>
            </w:r>
            <w:r>
              <w:t>ОУ</w:t>
            </w:r>
            <w:r>
              <w:rPr>
                <w:spacing w:val="40"/>
              </w:rPr>
              <w:t xml:space="preserve"> </w:t>
            </w:r>
            <w:r>
              <w:t>(индивидуальных</w:t>
            </w:r>
            <w:r>
              <w:rPr>
                <w:spacing w:val="40"/>
              </w:rPr>
              <w:t xml:space="preserve"> </w:t>
            </w:r>
            <w:r>
              <w:t>программ для каждого работника).</w:t>
            </w:r>
          </w:p>
        </w:tc>
        <w:tc>
          <w:tcPr>
            <w:tcW w:w="2410" w:type="dxa"/>
          </w:tcPr>
          <w:p w:rsidR="0074394B" w:rsidRDefault="0074394B">
            <w:pPr>
              <w:pStyle w:val="TableParagraph"/>
              <w:ind w:left="0"/>
            </w:pPr>
          </w:p>
        </w:tc>
      </w:tr>
      <w:tr w:rsidR="0074394B">
        <w:trPr>
          <w:trHeight w:val="2784"/>
        </w:trPr>
        <w:tc>
          <w:tcPr>
            <w:tcW w:w="855" w:type="dxa"/>
          </w:tcPr>
          <w:p w:rsidR="0074394B" w:rsidRDefault="00400CF6">
            <w:pPr>
              <w:pStyle w:val="TableParagraph"/>
              <w:spacing w:line="239" w:lineRule="exact"/>
              <w:ind w:left="316"/>
            </w:pPr>
            <w:r>
              <w:rPr>
                <w:spacing w:val="-5"/>
              </w:rPr>
              <w:t>IV</w:t>
            </w:r>
          </w:p>
        </w:tc>
        <w:tc>
          <w:tcPr>
            <w:tcW w:w="2132" w:type="dxa"/>
          </w:tcPr>
          <w:p w:rsidR="0074394B" w:rsidRDefault="00400CF6">
            <w:pPr>
              <w:pStyle w:val="TableParagraph"/>
              <w:ind w:left="114" w:right="360"/>
            </w:pPr>
            <w:r>
              <w:rPr>
                <w:spacing w:val="-2"/>
              </w:rPr>
              <w:t xml:space="preserve">Отображение образовательного </w:t>
            </w:r>
            <w:r>
              <w:t xml:space="preserve">процесса в </w:t>
            </w:r>
            <w:r>
              <w:rPr>
                <w:spacing w:val="-2"/>
              </w:rPr>
              <w:t>информационной среде:</w:t>
            </w:r>
          </w:p>
        </w:tc>
        <w:tc>
          <w:tcPr>
            <w:tcW w:w="4676" w:type="dxa"/>
          </w:tcPr>
          <w:p w:rsidR="0074394B" w:rsidRDefault="00400CF6">
            <w:pPr>
              <w:pStyle w:val="TableParagraph"/>
              <w:tabs>
                <w:tab w:val="left" w:pos="2217"/>
                <w:tab w:val="left" w:pos="2381"/>
                <w:tab w:val="left" w:pos="3658"/>
                <w:tab w:val="left" w:pos="3831"/>
              </w:tabs>
              <w:ind w:right="86"/>
              <w:jc w:val="both"/>
            </w:pPr>
            <w:r>
              <w:t xml:space="preserve">творческие работы учителей и обучающихся; </w:t>
            </w:r>
            <w:r>
              <w:rPr>
                <w:spacing w:val="-2"/>
              </w:rPr>
              <w:t>осуществляется</w:t>
            </w:r>
            <w:r>
              <w:tab/>
            </w:r>
            <w:r>
              <w:tab/>
            </w:r>
            <w:r>
              <w:rPr>
                <w:spacing w:val="-2"/>
              </w:rPr>
              <w:t>связь</w:t>
            </w:r>
            <w:r>
              <w:tab/>
            </w:r>
            <w:r>
              <w:rPr>
                <w:spacing w:val="-2"/>
              </w:rPr>
              <w:t>учителей, администрации,</w:t>
            </w:r>
            <w:r>
              <w:tab/>
            </w:r>
            <w:r>
              <w:rPr>
                <w:spacing w:val="-2"/>
              </w:rPr>
              <w:t>родителей,</w:t>
            </w:r>
            <w:r>
              <w:tab/>
            </w:r>
            <w:r>
              <w:tab/>
            </w:r>
            <w:r>
              <w:rPr>
                <w:spacing w:val="-2"/>
              </w:rPr>
              <w:t xml:space="preserve">органов </w:t>
            </w:r>
            <w:r>
              <w:t>управления; осуществляется методическая поддержка учителей (интернет-школа, интернет-ИПК, мультимедиаколлекция).</w:t>
            </w:r>
          </w:p>
        </w:tc>
        <w:tc>
          <w:tcPr>
            <w:tcW w:w="2410" w:type="dxa"/>
          </w:tcPr>
          <w:p w:rsidR="0074394B" w:rsidRDefault="00400CF6">
            <w:pPr>
              <w:pStyle w:val="TableParagraph"/>
              <w:spacing w:line="238" w:lineRule="exact"/>
              <w:ind w:left="116"/>
            </w:pPr>
            <w:r>
              <w:rPr>
                <w:spacing w:val="-2"/>
              </w:rPr>
              <w:t>Размещение</w:t>
            </w:r>
          </w:p>
          <w:p w:rsidR="0074394B" w:rsidRDefault="00400CF6">
            <w:pPr>
              <w:pStyle w:val="TableParagraph"/>
              <w:tabs>
                <w:tab w:val="left" w:pos="1566"/>
                <w:tab w:val="left" w:pos="1988"/>
              </w:tabs>
              <w:ind w:left="116" w:right="94"/>
            </w:pPr>
            <w:r>
              <w:rPr>
                <w:spacing w:val="-2"/>
              </w:rPr>
              <w:t>домашних</w:t>
            </w:r>
            <w:r>
              <w:tab/>
            </w:r>
            <w:r>
              <w:rPr>
                <w:spacing w:val="-4"/>
              </w:rPr>
              <w:t xml:space="preserve">заданий </w:t>
            </w:r>
            <w:r>
              <w:rPr>
                <w:spacing w:val="-2"/>
              </w:rPr>
              <w:t>(текстовая формулировка, видеофильм</w:t>
            </w:r>
            <w:r>
              <w:tab/>
            </w:r>
            <w:r>
              <w:tab/>
            </w:r>
            <w:r>
              <w:rPr>
                <w:spacing w:val="-6"/>
              </w:rPr>
              <w:t xml:space="preserve">для </w:t>
            </w:r>
            <w:r>
              <w:rPr>
                <w:spacing w:val="-2"/>
              </w:rPr>
              <w:t xml:space="preserve">анализа, </w:t>
            </w:r>
            <w:r>
              <w:t>географическая</w:t>
            </w:r>
            <w:r>
              <w:rPr>
                <w:spacing w:val="-14"/>
              </w:rPr>
              <w:t xml:space="preserve"> </w:t>
            </w:r>
            <w:r>
              <w:t xml:space="preserve">карта); </w:t>
            </w:r>
            <w:r>
              <w:rPr>
                <w:spacing w:val="-2"/>
              </w:rPr>
              <w:t>результаты</w:t>
            </w:r>
            <w:r>
              <w:rPr>
                <w:spacing w:val="40"/>
              </w:rPr>
              <w:t xml:space="preserve"> </w:t>
            </w:r>
            <w:r>
              <w:rPr>
                <w:spacing w:val="-2"/>
              </w:rPr>
              <w:t>выполнения</w:t>
            </w:r>
          </w:p>
          <w:p w:rsidR="0074394B" w:rsidRDefault="00400CF6">
            <w:pPr>
              <w:pStyle w:val="TableParagraph"/>
              <w:spacing w:before="3" w:line="250" w:lineRule="exact"/>
              <w:ind w:left="116"/>
            </w:pPr>
            <w:r>
              <w:t>аттестационных</w:t>
            </w:r>
            <w:r>
              <w:rPr>
                <w:spacing w:val="20"/>
              </w:rPr>
              <w:t xml:space="preserve"> </w:t>
            </w:r>
            <w:r>
              <w:t xml:space="preserve">работ </w:t>
            </w:r>
            <w:r>
              <w:rPr>
                <w:spacing w:val="-2"/>
              </w:rPr>
              <w:t>обучающихся;</w:t>
            </w:r>
          </w:p>
        </w:tc>
      </w:tr>
      <w:tr w:rsidR="0074394B">
        <w:trPr>
          <w:trHeight w:val="758"/>
        </w:trPr>
        <w:tc>
          <w:tcPr>
            <w:tcW w:w="855" w:type="dxa"/>
          </w:tcPr>
          <w:p w:rsidR="0074394B" w:rsidRDefault="00400CF6">
            <w:pPr>
              <w:pStyle w:val="TableParagraph"/>
              <w:spacing w:line="239" w:lineRule="exact"/>
              <w:ind w:left="355"/>
            </w:pPr>
            <w:r>
              <w:t>V</w:t>
            </w:r>
          </w:p>
        </w:tc>
        <w:tc>
          <w:tcPr>
            <w:tcW w:w="2132" w:type="dxa"/>
          </w:tcPr>
          <w:p w:rsidR="0074394B" w:rsidRDefault="00400CF6">
            <w:pPr>
              <w:pStyle w:val="TableParagraph"/>
              <w:spacing w:line="239" w:lineRule="exact"/>
              <w:ind w:left="114"/>
            </w:pPr>
            <w:r>
              <w:rPr>
                <w:spacing w:val="-2"/>
              </w:rPr>
              <w:t>Компоненты</w:t>
            </w:r>
            <w:r>
              <w:rPr>
                <w:spacing w:val="4"/>
              </w:rPr>
              <w:t xml:space="preserve"> </w:t>
            </w:r>
            <w:r>
              <w:rPr>
                <w:spacing w:val="-5"/>
              </w:rPr>
              <w:t>на</w:t>
            </w:r>
          </w:p>
          <w:p w:rsidR="0074394B" w:rsidRDefault="00400CF6">
            <w:pPr>
              <w:pStyle w:val="TableParagraph"/>
              <w:spacing w:line="250" w:lineRule="exact"/>
              <w:ind w:left="114" w:right="989"/>
            </w:pPr>
            <w:r>
              <w:rPr>
                <w:spacing w:val="-2"/>
              </w:rPr>
              <w:t>бумажных носителях:</w:t>
            </w:r>
          </w:p>
        </w:tc>
        <w:tc>
          <w:tcPr>
            <w:tcW w:w="4676" w:type="dxa"/>
          </w:tcPr>
          <w:p w:rsidR="0074394B" w:rsidRDefault="00400CF6">
            <w:pPr>
              <w:pStyle w:val="TableParagraph"/>
              <w:spacing w:line="239" w:lineRule="exact"/>
            </w:pPr>
            <w:r>
              <w:rPr>
                <w:spacing w:val="-2"/>
              </w:rPr>
              <w:t>рабочие</w:t>
            </w:r>
            <w:r>
              <w:rPr>
                <w:spacing w:val="-9"/>
              </w:rPr>
              <w:t xml:space="preserve"> </w:t>
            </w:r>
            <w:r>
              <w:rPr>
                <w:spacing w:val="-2"/>
              </w:rPr>
              <w:t>тетради</w:t>
            </w:r>
            <w:r>
              <w:rPr>
                <w:spacing w:val="16"/>
              </w:rPr>
              <w:t xml:space="preserve"> </w:t>
            </w:r>
            <w:r>
              <w:rPr>
                <w:spacing w:val="-2"/>
              </w:rPr>
              <w:t>(тетради-тренажёры).</w:t>
            </w:r>
          </w:p>
        </w:tc>
        <w:tc>
          <w:tcPr>
            <w:tcW w:w="2410" w:type="dxa"/>
          </w:tcPr>
          <w:p w:rsidR="0074394B" w:rsidRDefault="00400CF6">
            <w:pPr>
              <w:pStyle w:val="TableParagraph"/>
              <w:spacing w:line="242" w:lineRule="auto"/>
              <w:ind w:left="116" w:right="94"/>
            </w:pPr>
            <w:r>
              <w:rPr>
                <w:spacing w:val="-2"/>
              </w:rPr>
              <w:t xml:space="preserve">учебники </w:t>
            </w:r>
            <w:r>
              <w:rPr>
                <w:spacing w:val="-4"/>
              </w:rPr>
              <w:t>(органайзеры);</w:t>
            </w:r>
          </w:p>
        </w:tc>
      </w:tr>
      <w:tr w:rsidR="0074394B">
        <w:trPr>
          <w:trHeight w:val="1012"/>
        </w:trPr>
        <w:tc>
          <w:tcPr>
            <w:tcW w:w="855" w:type="dxa"/>
          </w:tcPr>
          <w:p w:rsidR="0074394B" w:rsidRDefault="00400CF6">
            <w:pPr>
              <w:pStyle w:val="TableParagraph"/>
              <w:spacing w:line="239" w:lineRule="exact"/>
              <w:ind w:left="316"/>
            </w:pPr>
            <w:r>
              <w:rPr>
                <w:spacing w:val="-5"/>
              </w:rPr>
              <w:t>VI</w:t>
            </w:r>
          </w:p>
        </w:tc>
        <w:tc>
          <w:tcPr>
            <w:tcW w:w="2132" w:type="dxa"/>
          </w:tcPr>
          <w:p w:rsidR="0074394B" w:rsidRDefault="00400CF6">
            <w:pPr>
              <w:pStyle w:val="TableParagraph"/>
              <w:spacing w:line="242" w:lineRule="auto"/>
              <w:ind w:left="114" w:right="132"/>
            </w:pPr>
            <w:r>
              <w:rPr>
                <w:spacing w:val="-2"/>
              </w:rPr>
              <w:t>Компоненты</w:t>
            </w:r>
            <w:r>
              <w:rPr>
                <w:spacing w:val="-12"/>
              </w:rPr>
              <w:t xml:space="preserve"> </w:t>
            </w:r>
            <w:r>
              <w:rPr>
                <w:spacing w:val="-2"/>
              </w:rPr>
              <w:t>на</w:t>
            </w:r>
            <w:r>
              <w:rPr>
                <w:spacing w:val="-14"/>
              </w:rPr>
              <w:t xml:space="preserve"> </w:t>
            </w:r>
            <w:r>
              <w:rPr>
                <w:spacing w:val="-2"/>
              </w:rPr>
              <w:t xml:space="preserve">CD </w:t>
            </w:r>
            <w:r>
              <w:t>и DVD:</w:t>
            </w:r>
          </w:p>
        </w:tc>
        <w:tc>
          <w:tcPr>
            <w:tcW w:w="4676" w:type="dxa"/>
          </w:tcPr>
          <w:p w:rsidR="0074394B" w:rsidRDefault="00400CF6">
            <w:pPr>
              <w:pStyle w:val="TableParagraph"/>
              <w:tabs>
                <w:tab w:val="left" w:pos="1622"/>
                <w:tab w:val="left" w:pos="3082"/>
                <w:tab w:val="left" w:pos="3499"/>
              </w:tabs>
              <w:spacing w:line="242" w:lineRule="auto"/>
              <w:ind w:right="109"/>
            </w:pPr>
            <w:r>
              <w:rPr>
                <w:spacing w:val="-2"/>
              </w:rPr>
              <w:t>электронные</w:t>
            </w:r>
            <w:r>
              <w:tab/>
            </w:r>
            <w:r>
              <w:rPr>
                <w:spacing w:val="-2"/>
              </w:rPr>
              <w:t>приложения</w:t>
            </w:r>
            <w:r>
              <w:tab/>
            </w:r>
            <w:r>
              <w:rPr>
                <w:spacing w:val="-10"/>
              </w:rPr>
              <w:t>к</w:t>
            </w:r>
            <w:r>
              <w:tab/>
            </w:r>
            <w:r>
              <w:rPr>
                <w:spacing w:val="-4"/>
              </w:rPr>
              <w:t xml:space="preserve">учебникам; </w:t>
            </w:r>
            <w:r>
              <w:t>электронные наглядные пособия;.</w:t>
            </w:r>
          </w:p>
        </w:tc>
        <w:tc>
          <w:tcPr>
            <w:tcW w:w="2410" w:type="dxa"/>
          </w:tcPr>
          <w:p w:rsidR="0074394B" w:rsidRDefault="00400CF6">
            <w:pPr>
              <w:pStyle w:val="TableParagraph"/>
              <w:spacing w:line="242" w:lineRule="auto"/>
              <w:ind w:left="116" w:right="1080"/>
            </w:pPr>
            <w:r>
              <w:rPr>
                <w:spacing w:val="-2"/>
              </w:rPr>
              <w:t>электронные тренажёры,</w:t>
            </w:r>
          </w:p>
          <w:p w:rsidR="0074394B" w:rsidRDefault="00400CF6">
            <w:pPr>
              <w:pStyle w:val="TableParagraph"/>
              <w:spacing w:line="250" w:lineRule="exact"/>
              <w:ind w:left="116" w:right="1080"/>
            </w:pPr>
            <w:r>
              <w:rPr>
                <w:spacing w:val="-2"/>
              </w:rPr>
              <w:t>электронные практикумы</w:t>
            </w:r>
          </w:p>
        </w:tc>
      </w:tr>
    </w:tbl>
    <w:p w:rsidR="0074394B" w:rsidRDefault="0074394B">
      <w:pPr>
        <w:pStyle w:val="a3"/>
        <w:ind w:left="0" w:firstLine="0"/>
        <w:jc w:val="left"/>
        <w:rPr>
          <w:b/>
          <w:sz w:val="14"/>
        </w:rPr>
      </w:pPr>
    </w:p>
    <w:p w:rsidR="0074394B" w:rsidRDefault="00400CF6">
      <w:pPr>
        <w:pStyle w:val="Heading3"/>
        <w:spacing w:before="92"/>
        <w:ind w:left="1553"/>
        <w:jc w:val="left"/>
      </w:pPr>
      <w:bookmarkStart w:id="24" w:name="_TOC_250000"/>
      <w:r>
        <w:t>Механизмы</w:t>
      </w:r>
      <w:r>
        <w:rPr>
          <w:spacing w:val="-16"/>
        </w:rPr>
        <w:t xml:space="preserve"> </w:t>
      </w:r>
      <w:r>
        <w:t>достижения</w:t>
      </w:r>
      <w:r>
        <w:rPr>
          <w:spacing w:val="-14"/>
        </w:rPr>
        <w:t xml:space="preserve"> </w:t>
      </w:r>
      <w:r>
        <w:t>целевых</w:t>
      </w:r>
      <w:r>
        <w:rPr>
          <w:spacing w:val="-14"/>
        </w:rPr>
        <w:t xml:space="preserve"> </w:t>
      </w:r>
      <w:r>
        <w:t>ориентиров</w:t>
      </w:r>
      <w:r>
        <w:rPr>
          <w:spacing w:val="-13"/>
        </w:rPr>
        <w:t xml:space="preserve"> </w:t>
      </w:r>
      <w:r>
        <w:t>в</w:t>
      </w:r>
      <w:r>
        <w:rPr>
          <w:spacing w:val="-14"/>
        </w:rPr>
        <w:t xml:space="preserve"> </w:t>
      </w:r>
      <w:r>
        <w:t>системе</w:t>
      </w:r>
      <w:r>
        <w:rPr>
          <w:spacing w:val="-9"/>
        </w:rPr>
        <w:t xml:space="preserve"> </w:t>
      </w:r>
      <w:bookmarkEnd w:id="24"/>
      <w:r>
        <w:rPr>
          <w:spacing w:val="-2"/>
        </w:rPr>
        <w:t>условий</w:t>
      </w:r>
    </w:p>
    <w:p w:rsidR="0074394B" w:rsidRDefault="0074394B">
      <w:pPr>
        <w:pStyle w:val="a3"/>
        <w:ind w:left="0" w:firstLine="0"/>
        <w:jc w:val="left"/>
        <w:rPr>
          <w:b/>
          <w:sz w:val="21"/>
        </w:rPr>
      </w:pPr>
    </w:p>
    <w:p w:rsidR="0074394B" w:rsidRDefault="00400CF6">
      <w:pPr>
        <w:pStyle w:val="a3"/>
        <w:ind w:left="539" w:right="415" w:firstLine="0"/>
      </w:pPr>
      <w:r>
        <w:t>Достижение целевых ориентиров в системе условий, обеспечивающих гарантию качества образования в соответствии с требованиями ФГОС и его новой идеологией, требует выполнения определенного комплекса управленческих действий.</w:t>
      </w:r>
    </w:p>
    <w:p w:rsidR="0074394B" w:rsidRDefault="00400CF6">
      <w:pPr>
        <w:pStyle w:val="a3"/>
        <w:ind w:left="539" w:right="409" w:firstLine="0"/>
      </w:pPr>
      <w:r>
        <w:t>Первейшая обязанность образовательной организации – обеспечение всех необходимых и достаточных условий освоения ФГОС.</w:t>
      </w:r>
    </w:p>
    <w:p w:rsidR="0074394B" w:rsidRDefault="00400CF6">
      <w:pPr>
        <w:pStyle w:val="a3"/>
        <w:spacing w:before="2" w:after="15"/>
        <w:ind w:left="539" w:right="412" w:firstLine="0"/>
      </w:pPr>
      <w:r>
        <w:t xml:space="preserve">Обеспечение условий реализации образовательной программы школы адресовано к профессиональному сообществу, родителям, как участникам образовательных отношений, социальным партнерам и ориентировано на институциональные решения в управлении качеством </w:t>
      </w:r>
      <w:r>
        <w:rPr>
          <w:spacing w:val="-2"/>
        </w:rPr>
        <w:t>образования.</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03"/>
        <w:gridCol w:w="3827"/>
        <w:gridCol w:w="3688"/>
      </w:tblGrid>
      <w:tr w:rsidR="0074394B">
        <w:trPr>
          <w:trHeight w:val="757"/>
        </w:trPr>
        <w:tc>
          <w:tcPr>
            <w:tcW w:w="2103" w:type="dxa"/>
          </w:tcPr>
          <w:p w:rsidR="0074394B" w:rsidRDefault="00400CF6">
            <w:pPr>
              <w:pStyle w:val="TableParagraph"/>
              <w:spacing w:line="249" w:lineRule="exact"/>
              <w:ind w:left="115"/>
              <w:rPr>
                <w:b/>
              </w:rPr>
            </w:pPr>
            <w:r>
              <w:rPr>
                <w:b/>
                <w:spacing w:val="-2"/>
              </w:rPr>
              <w:t>Условия</w:t>
            </w:r>
          </w:p>
          <w:p w:rsidR="0074394B" w:rsidRDefault="00400CF6">
            <w:pPr>
              <w:pStyle w:val="TableParagraph"/>
              <w:tabs>
                <w:tab w:val="left" w:pos="1483"/>
              </w:tabs>
              <w:spacing w:before="15" w:line="223" w:lineRule="auto"/>
              <w:ind w:left="115" w:right="103"/>
              <w:rPr>
                <w:b/>
              </w:rPr>
            </w:pPr>
            <w:r>
              <w:rPr>
                <w:b/>
                <w:spacing w:val="-2"/>
              </w:rPr>
              <w:t>реализации</w:t>
            </w:r>
            <w:r>
              <w:rPr>
                <w:b/>
              </w:rPr>
              <w:tab/>
            </w:r>
            <w:r>
              <w:rPr>
                <w:b/>
                <w:spacing w:val="-6"/>
              </w:rPr>
              <w:t xml:space="preserve">ООП </w:t>
            </w:r>
            <w:r>
              <w:rPr>
                <w:b/>
                <w:spacing w:val="-4"/>
              </w:rPr>
              <w:t>ООО</w:t>
            </w:r>
          </w:p>
        </w:tc>
        <w:tc>
          <w:tcPr>
            <w:tcW w:w="3827" w:type="dxa"/>
          </w:tcPr>
          <w:p w:rsidR="0074394B" w:rsidRDefault="00400CF6">
            <w:pPr>
              <w:pStyle w:val="TableParagraph"/>
              <w:spacing w:line="249" w:lineRule="exact"/>
              <w:ind w:left="105"/>
              <w:rPr>
                <w:b/>
              </w:rPr>
            </w:pPr>
            <w:r>
              <w:rPr>
                <w:b/>
              </w:rPr>
              <w:t>Целевой</w:t>
            </w:r>
            <w:r>
              <w:rPr>
                <w:b/>
                <w:spacing w:val="-8"/>
              </w:rPr>
              <w:t xml:space="preserve"> </w:t>
            </w:r>
            <w:r>
              <w:rPr>
                <w:b/>
                <w:spacing w:val="-2"/>
              </w:rPr>
              <w:t>ориентир</w:t>
            </w:r>
          </w:p>
        </w:tc>
        <w:tc>
          <w:tcPr>
            <w:tcW w:w="3688" w:type="dxa"/>
          </w:tcPr>
          <w:p w:rsidR="0074394B" w:rsidRDefault="00400CF6">
            <w:pPr>
              <w:pStyle w:val="TableParagraph"/>
              <w:spacing w:line="242" w:lineRule="auto"/>
              <w:ind w:left="115" w:right="105"/>
              <w:rPr>
                <w:b/>
              </w:rPr>
            </w:pPr>
            <w:r>
              <w:rPr>
                <w:b/>
              </w:rPr>
              <w:t>Механизмы</w:t>
            </w:r>
            <w:r>
              <w:rPr>
                <w:b/>
                <w:spacing w:val="16"/>
              </w:rPr>
              <w:t xml:space="preserve"> </w:t>
            </w:r>
            <w:r>
              <w:rPr>
                <w:b/>
              </w:rPr>
              <w:t>достижения</w:t>
            </w:r>
            <w:r>
              <w:rPr>
                <w:b/>
                <w:spacing w:val="16"/>
              </w:rPr>
              <w:t xml:space="preserve"> </w:t>
            </w:r>
            <w:r>
              <w:rPr>
                <w:b/>
              </w:rPr>
              <w:t xml:space="preserve">целевого </w:t>
            </w:r>
            <w:r>
              <w:rPr>
                <w:b/>
                <w:spacing w:val="-2"/>
              </w:rPr>
              <w:t>ориентира</w:t>
            </w:r>
          </w:p>
        </w:tc>
      </w:tr>
      <w:tr w:rsidR="0074394B">
        <w:trPr>
          <w:trHeight w:val="2280"/>
        </w:trPr>
        <w:tc>
          <w:tcPr>
            <w:tcW w:w="2103" w:type="dxa"/>
          </w:tcPr>
          <w:p w:rsidR="0074394B" w:rsidRDefault="00400CF6">
            <w:pPr>
              <w:pStyle w:val="TableParagraph"/>
              <w:spacing w:line="242" w:lineRule="auto"/>
              <w:ind w:left="115"/>
            </w:pPr>
            <w:r>
              <w:rPr>
                <w:spacing w:val="-4"/>
              </w:rPr>
              <w:t xml:space="preserve">Нормативно- </w:t>
            </w:r>
            <w:r>
              <w:rPr>
                <w:spacing w:val="-2"/>
              </w:rPr>
              <w:t>правовые</w:t>
            </w:r>
          </w:p>
        </w:tc>
        <w:tc>
          <w:tcPr>
            <w:tcW w:w="3827" w:type="dxa"/>
          </w:tcPr>
          <w:p w:rsidR="0074394B" w:rsidRDefault="00400CF6">
            <w:pPr>
              <w:pStyle w:val="TableParagraph"/>
              <w:tabs>
                <w:tab w:val="left" w:pos="2141"/>
              </w:tabs>
              <w:ind w:left="105" w:right="94"/>
              <w:jc w:val="both"/>
            </w:pPr>
            <w:r>
              <w:t xml:space="preserve">Нормативно-правовое обеспечение </w:t>
            </w:r>
            <w:r>
              <w:rPr>
                <w:spacing w:val="-2"/>
              </w:rPr>
              <w:t>деятельности</w:t>
            </w:r>
            <w:r>
              <w:tab/>
            </w:r>
            <w:r>
              <w:rPr>
                <w:spacing w:val="-2"/>
              </w:rPr>
              <w:t xml:space="preserve">образовательной </w:t>
            </w:r>
            <w:r>
              <w:t>организации в условиях ФГОС</w:t>
            </w:r>
          </w:p>
        </w:tc>
        <w:tc>
          <w:tcPr>
            <w:tcW w:w="3688" w:type="dxa"/>
          </w:tcPr>
          <w:p w:rsidR="0074394B" w:rsidRDefault="00400CF6">
            <w:pPr>
              <w:pStyle w:val="TableParagraph"/>
              <w:tabs>
                <w:tab w:val="left" w:pos="999"/>
                <w:tab w:val="left" w:pos="1853"/>
                <w:tab w:val="left" w:pos="2617"/>
                <w:tab w:val="left" w:pos="3049"/>
              </w:tabs>
              <w:spacing w:line="237" w:lineRule="auto"/>
              <w:ind w:left="115" w:right="88"/>
              <w:jc w:val="both"/>
            </w:pPr>
            <w:r>
              <w:t xml:space="preserve">Создание и своевременная коррекция локальных актов, обеспечение участия обучающихся, </w:t>
            </w:r>
            <w:r>
              <w:rPr>
                <w:spacing w:val="-6"/>
              </w:rPr>
              <w:t>их</w:t>
            </w:r>
            <w:r>
              <w:tab/>
            </w:r>
            <w:r>
              <w:rPr>
                <w:spacing w:val="-2"/>
              </w:rPr>
              <w:t>родителей</w:t>
            </w:r>
            <w:r>
              <w:tab/>
            </w:r>
            <w:r>
              <w:rPr>
                <w:spacing w:val="-2"/>
              </w:rPr>
              <w:t xml:space="preserve">(законных </w:t>
            </w:r>
            <w:r>
              <w:t xml:space="preserve">представителей), педагогических работников и общественности в </w:t>
            </w:r>
            <w:r>
              <w:rPr>
                <w:spacing w:val="-2"/>
              </w:rPr>
              <w:t>разработке</w:t>
            </w:r>
            <w:r>
              <w:tab/>
            </w:r>
            <w:r>
              <w:rPr>
                <w:spacing w:val="-4"/>
              </w:rPr>
              <w:t>ООП</w:t>
            </w:r>
            <w:r>
              <w:tab/>
            </w:r>
            <w:r>
              <w:tab/>
            </w:r>
            <w:r>
              <w:rPr>
                <w:spacing w:val="-4"/>
              </w:rPr>
              <w:t xml:space="preserve">ООО, </w:t>
            </w:r>
            <w:r>
              <w:t>проектировании и развитии внутришкольной социальной среды</w:t>
            </w:r>
          </w:p>
        </w:tc>
      </w:tr>
      <w:tr w:rsidR="0074394B">
        <w:trPr>
          <w:trHeight w:val="2275"/>
        </w:trPr>
        <w:tc>
          <w:tcPr>
            <w:tcW w:w="2103" w:type="dxa"/>
          </w:tcPr>
          <w:p w:rsidR="0074394B" w:rsidRDefault="00400CF6">
            <w:pPr>
              <w:pStyle w:val="TableParagraph"/>
              <w:spacing w:line="239" w:lineRule="exact"/>
              <w:ind w:left="115"/>
            </w:pPr>
            <w:r>
              <w:rPr>
                <w:spacing w:val="-2"/>
              </w:rPr>
              <w:t>Кадровые</w:t>
            </w:r>
          </w:p>
        </w:tc>
        <w:tc>
          <w:tcPr>
            <w:tcW w:w="3827" w:type="dxa"/>
          </w:tcPr>
          <w:p w:rsidR="0074394B" w:rsidRDefault="00400CF6">
            <w:pPr>
              <w:pStyle w:val="TableParagraph"/>
              <w:tabs>
                <w:tab w:val="left" w:pos="2199"/>
                <w:tab w:val="left" w:pos="2276"/>
              </w:tabs>
              <w:ind w:left="105" w:right="120"/>
            </w:pPr>
            <w:r>
              <w:t>Уровень</w:t>
            </w:r>
            <w:r>
              <w:rPr>
                <w:spacing w:val="40"/>
              </w:rPr>
              <w:t xml:space="preserve"> </w:t>
            </w:r>
            <w:r>
              <w:t>квалификации</w:t>
            </w:r>
            <w:r>
              <w:rPr>
                <w:spacing w:val="40"/>
              </w:rPr>
              <w:t xml:space="preserve"> </w:t>
            </w:r>
            <w:r>
              <w:t xml:space="preserve">работников </w:t>
            </w:r>
            <w:r>
              <w:rPr>
                <w:spacing w:val="-2"/>
              </w:rPr>
              <w:t>должен</w:t>
            </w:r>
            <w:r>
              <w:tab/>
            </w:r>
            <w:r>
              <w:rPr>
                <w:spacing w:val="-2"/>
              </w:rPr>
              <w:t xml:space="preserve">соответствовать </w:t>
            </w:r>
            <w:r>
              <w:t xml:space="preserve">квалификационным характеристикам </w:t>
            </w:r>
            <w:r>
              <w:rPr>
                <w:spacing w:val="-2"/>
              </w:rPr>
              <w:t>Обеспечение</w:t>
            </w:r>
            <w:r>
              <w:tab/>
            </w:r>
            <w:r>
              <w:tab/>
            </w:r>
            <w:r>
              <w:rPr>
                <w:spacing w:val="-4"/>
              </w:rPr>
              <w:t xml:space="preserve">непрерывности </w:t>
            </w:r>
            <w:r>
              <w:t>профессионального развития</w:t>
            </w:r>
          </w:p>
        </w:tc>
        <w:tc>
          <w:tcPr>
            <w:tcW w:w="3688" w:type="dxa"/>
          </w:tcPr>
          <w:p w:rsidR="0074394B" w:rsidRDefault="00400CF6">
            <w:pPr>
              <w:pStyle w:val="TableParagraph"/>
              <w:tabs>
                <w:tab w:val="left" w:pos="2554"/>
              </w:tabs>
              <w:ind w:left="115" w:right="105"/>
            </w:pPr>
            <w:r>
              <w:t xml:space="preserve">Прием работников в соответствии с квалификационными требованиями </w:t>
            </w:r>
            <w:r>
              <w:rPr>
                <w:spacing w:val="-2"/>
              </w:rPr>
              <w:t>Организация</w:t>
            </w:r>
            <w:r>
              <w:tab/>
            </w:r>
            <w:r>
              <w:rPr>
                <w:spacing w:val="-4"/>
              </w:rPr>
              <w:t xml:space="preserve">аттестации </w:t>
            </w:r>
            <w:r>
              <w:t>педагогических кадров</w:t>
            </w:r>
          </w:p>
          <w:p w:rsidR="0074394B" w:rsidRDefault="00400CF6">
            <w:pPr>
              <w:pStyle w:val="TableParagraph"/>
              <w:spacing w:line="237" w:lineRule="auto"/>
              <w:ind w:left="115" w:right="105"/>
            </w:pPr>
            <w:r>
              <w:rPr>
                <w:spacing w:val="-2"/>
              </w:rPr>
              <w:t>Организация</w:t>
            </w:r>
            <w:r>
              <w:rPr>
                <w:spacing w:val="-11"/>
              </w:rPr>
              <w:t xml:space="preserve"> </w:t>
            </w:r>
            <w:r>
              <w:rPr>
                <w:spacing w:val="-2"/>
              </w:rPr>
              <w:t>методической работы</w:t>
            </w:r>
            <w:r>
              <w:rPr>
                <w:spacing w:val="-7"/>
              </w:rPr>
              <w:t xml:space="preserve"> </w:t>
            </w:r>
            <w:r>
              <w:rPr>
                <w:spacing w:val="-2"/>
              </w:rPr>
              <w:t xml:space="preserve">в </w:t>
            </w:r>
            <w:r>
              <w:rPr>
                <w:spacing w:val="-4"/>
              </w:rPr>
              <w:t>школе</w:t>
            </w:r>
          </w:p>
          <w:p w:rsidR="0074394B" w:rsidRDefault="00400CF6">
            <w:pPr>
              <w:pStyle w:val="TableParagraph"/>
              <w:spacing w:before="2" w:line="232" w:lineRule="auto"/>
              <w:ind w:left="115" w:right="101"/>
              <w:jc w:val="both"/>
            </w:pPr>
            <w:r>
              <w:t>Направление работников на дополнительное профессиональное обучение не реже 1 раза в 3 года</w:t>
            </w:r>
          </w:p>
        </w:tc>
      </w:tr>
      <w:tr w:rsidR="0074394B">
        <w:trPr>
          <w:trHeight w:val="503"/>
        </w:trPr>
        <w:tc>
          <w:tcPr>
            <w:tcW w:w="2103" w:type="dxa"/>
          </w:tcPr>
          <w:p w:rsidR="0074394B" w:rsidRDefault="00400CF6">
            <w:pPr>
              <w:pStyle w:val="TableParagraph"/>
              <w:spacing w:line="244" w:lineRule="exact"/>
              <w:ind w:left="115"/>
            </w:pPr>
            <w:r>
              <w:rPr>
                <w:spacing w:val="-2"/>
              </w:rPr>
              <w:t>Финансовые</w:t>
            </w:r>
          </w:p>
        </w:tc>
        <w:tc>
          <w:tcPr>
            <w:tcW w:w="3827" w:type="dxa"/>
          </w:tcPr>
          <w:p w:rsidR="0074394B" w:rsidRDefault="00400CF6">
            <w:pPr>
              <w:pStyle w:val="TableParagraph"/>
              <w:tabs>
                <w:tab w:val="left" w:pos="706"/>
                <w:tab w:val="left" w:pos="2175"/>
                <w:tab w:val="left" w:pos="2665"/>
              </w:tabs>
              <w:spacing w:line="250" w:lineRule="exact"/>
              <w:ind w:left="105" w:right="120"/>
            </w:pPr>
            <w:r>
              <w:t>Обеспечение</w:t>
            </w:r>
            <w:r>
              <w:rPr>
                <w:spacing w:val="40"/>
              </w:rPr>
              <w:t xml:space="preserve"> </w:t>
            </w:r>
            <w:r>
              <w:t>реализации</w:t>
            </w:r>
            <w:r>
              <w:rPr>
                <w:spacing w:val="40"/>
              </w:rPr>
              <w:t xml:space="preserve"> </w:t>
            </w:r>
            <w:r>
              <w:t>ООП</w:t>
            </w:r>
            <w:r>
              <w:rPr>
                <w:spacing w:val="40"/>
              </w:rPr>
              <w:t xml:space="preserve"> </w:t>
            </w:r>
            <w:r>
              <w:t xml:space="preserve">ООО </w:t>
            </w:r>
            <w:r>
              <w:rPr>
                <w:spacing w:val="-4"/>
              </w:rPr>
              <w:t>вне</w:t>
            </w:r>
            <w:r>
              <w:tab/>
            </w:r>
            <w:r>
              <w:rPr>
                <w:spacing w:val="-2"/>
              </w:rPr>
              <w:t>зависимости</w:t>
            </w:r>
            <w:r>
              <w:tab/>
            </w:r>
            <w:r>
              <w:rPr>
                <w:spacing w:val="-6"/>
              </w:rPr>
              <w:t>от</w:t>
            </w:r>
            <w:r>
              <w:tab/>
            </w:r>
            <w:r>
              <w:rPr>
                <w:spacing w:val="-4"/>
              </w:rPr>
              <w:t>количества</w:t>
            </w:r>
          </w:p>
        </w:tc>
        <w:tc>
          <w:tcPr>
            <w:tcW w:w="3688" w:type="dxa"/>
          </w:tcPr>
          <w:p w:rsidR="0074394B" w:rsidRDefault="00400CF6">
            <w:pPr>
              <w:pStyle w:val="TableParagraph"/>
              <w:tabs>
                <w:tab w:val="left" w:pos="1546"/>
                <w:tab w:val="left" w:pos="1637"/>
                <w:tab w:val="left" w:pos="2007"/>
                <w:tab w:val="left" w:pos="3481"/>
              </w:tabs>
              <w:spacing w:line="250" w:lineRule="exact"/>
              <w:ind w:left="115" w:right="90"/>
            </w:pPr>
            <w:r>
              <w:rPr>
                <w:spacing w:val="-2"/>
              </w:rPr>
              <w:t>Бюджетное</w:t>
            </w:r>
            <w:r>
              <w:tab/>
            </w:r>
            <w:r>
              <w:rPr>
                <w:spacing w:val="-2"/>
              </w:rPr>
              <w:t>финансирование</w:t>
            </w:r>
            <w:r>
              <w:tab/>
            </w:r>
            <w:r>
              <w:rPr>
                <w:spacing w:val="-10"/>
              </w:rPr>
              <w:t xml:space="preserve">в </w:t>
            </w:r>
            <w:r>
              <w:rPr>
                <w:spacing w:val="-2"/>
              </w:rPr>
              <w:t>соответствии</w:t>
            </w:r>
            <w:r>
              <w:tab/>
            </w:r>
            <w:r>
              <w:tab/>
            </w:r>
            <w:r>
              <w:rPr>
                <w:spacing w:val="-10"/>
              </w:rPr>
              <w:t>с</w:t>
            </w:r>
            <w:r>
              <w:tab/>
            </w:r>
            <w:r>
              <w:rPr>
                <w:spacing w:val="-2"/>
              </w:rPr>
              <w:t>установленными</w:t>
            </w:r>
          </w:p>
        </w:tc>
      </w:tr>
    </w:tbl>
    <w:p w:rsidR="0074394B" w:rsidRDefault="0074394B">
      <w:pPr>
        <w:spacing w:line="250" w:lineRule="exact"/>
        <w:sectPr w:rsidR="0074394B">
          <w:type w:val="continuous"/>
          <w:pgSz w:w="11910" w:h="16840"/>
          <w:pgMar w:top="1100" w:right="440" w:bottom="1240" w:left="1160" w:header="0" w:footer="1045"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03"/>
        <w:gridCol w:w="3827"/>
        <w:gridCol w:w="3688"/>
      </w:tblGrid>
      <w:tr w:rsidR="0074394B">
        <w:trPr>
          <w:trHeight w:val="1266"/>
        </w:trPr>
        <w:tc>
          <w:tcPr>
            <w:tcW w:w="2103" w:type="dxa"/>
          </w:tcPr>
          <w:p w:rsidR="0074394B" w:rsidRDefault="0074394B">
            <w:pPr>
              <w:pStyle w:val="TableParagraph"/>
              <w:ind w:left="0"/>
            </w:pPr>
          </w:p>
        </w:tc>
        <w:tc>
          <w:tcPr>
            <w:tcW w:w="3827" w:type="dxa"/>
          </w:tcPr>
          <w:p w:rsidR="0074394B" w:rsidRDefault="00400CF6">
            <w:pPr>
              <w:pStyle w:val="TableParagraph"/>
              <w:spacing w:line="239" w:lineRule="exact"/>
              <w:ind w:left="105"/>
            </w:pPr>
            <w:r>
              <w:t>учебных</w:t>
            </w:r>
            <w:r>
              <w:rPr>
                <w:spacing w:val="-6"/>
              </w:rPr>
              <w:t xml:space="preserve"> </w:t>
            </w:r>
            <w:r>
              <w:t>дней</w:t>
            </w:r>
            <w:r>
              <w:rPr>
                <w:spacing w:val="-1"/>
              </w:rPr>
              <w:t xml:space="preserve"> </w:t>
            </w:r>
            <w:r>
              <w:t>в</w:t>
            </w:r>
            <w:r>
              <w:rPr>
                <w:spacing w:val="-9"/>
              </w:rPr>
              <w:t xml:space="preserve"> </w:t>
            </w:r>
            <w:r>
              <w:rPr>
                <w:spacing w:val="-2"/>
              </w:rPr>
              <w:t>неделю</w:t>
            </w:r>
          </w:p>
        </w:tc>
        <w:tc>
          <w:tcPr>
            <w:tcW w:w="3688" w:type="dxa"/>
          </w:tcPr>
          <w:p w:rsidR="0074394B" w:rsidRDefault="00400CF6">
            <w:pPr>
              <w:pStyle w:val="TableParagraph"/>
              <w:spacing w:line="238" w:lineRule="exact"/>
              <w:ind w:left="115"/>
            </w:pPr>
            <w:r>
              <w:rPr>
                <w:spacing w:val="-2"/>
              </w:rPr>
              <w:t>нормативами</w:t>
            </w:r>
          </w:p>
          <w:p w:rsidR="0074394B" w:rsidRDefault="00400CF6">
            <w:pPr>
              <w:pStyle w:val="TableParagraph"/>
              <w:tabs>
                <w:tab w:val="left" w:pos="1788"/>
                <w:tab w:val="left" w:pos="2007"/>
                <w:tab w:val="left" w:pos="2780"/>
              </w:tabs>
              <w:ind w:left="115" w:right="97"/>
            </w:pPr>
            <w:r>
              <w:rPr>
                <w:spacing w:val="-2"/>
              </w:rPr>
              <w:t>Привлечение</w:t>
            </w:r>
            <w:r>
              <w:tab/>
            </w:r>
            <w:r>
              <w:tab/>
            </w:r>
            <w:r>
              <w:rPr>
                <w:spacing w:val="-10"/>
              </w:rPr>
              <w:t>в</w:t>
            </w:r>
            <w:r>
              <w:tab/>
            </w:r>
            <w:r>
              <w:rPr>
                <w:spacing w:val="-4"/>
              </w:rPr>
              <w:t xml:space="preserve">порядке, </w:t>
            </w:r>
            <w:r>
              <w:rPr>
                <w:spacing w:val="-2"/>
              </w:rPr>
              <w:t>установленном</w:t>
            </w:r>
            <w:r>
              <w:tab/>
            </w:r>
            <w:r>
              <w:rPr>
                <w:spacing w:val="-2"/>
              </w:rPr>
              <w:t>законодательством</w:t>
            </w:r>
          </w:p>
          <w:p w:rsidR="0074394B" w:rsidRDefault="00400CF6">
            <w:pPr>
              <w:pStyle w:val="TableParagraph"/>
              <w:spacing w:before="3" w:line="250" w:lineRule="exact"/>
              <w:ind w:left="115" w:right="105"/>
            </w:pPr>
            <w:r>
              <w:t>РФ,</w:t>
            </w:r>
            <w:r>
              <w:rPr>
                <w:spacing w:val="80"/>
              </w:rPr>
              <w:t xml:space="preserve"> </w:t>
            </w:r>
            <w:r>
              <w:t>дополнительных</w:t>
            </w:r>
            <w:r>
              <w:rPr>
                <w:spacing w:val="80"/>
              </w:rPr>
              <w:t xml:space="preserve"> </w:t>
            </w:r>
            <w:r>
              <w:t xml:space="preserve">финансовых </w:t>
            </w:r>
            <w:r>
              <w:rPr>
                <w:spacing w:val="-2"/>
              </w:rPr>
              <w:t>средств</w:t>
            </w:r>
          </w:p>
        </w:tc>
      </w:tr>
      <w:tr w:rsidR="0074394B">
        <w:trPr>
          <w:trHeight w:val="3288"/>
        </w:trPr>
        <w:tc>
          <w:tcPr>
            <w:tcW w:w="2103" w:type="dxa"/>
          </w:tcPr>
          <w:p w:rsidR="0074394B" w:rsidRDefault="00400CF6">
            <w:pPr>
              <w:pStyle w:val="TableParagraph"/>
              <w:spacing w:line="237" w:lineRule="auto"/>
              <w:ind w:left="115"/>
            </w:pPr>
            <w:r>
              <w:rPr>
                <w:spacing w:val="-4"/>
              </w:rPr>
              <w:t xml:space="preserve">Материально- </w:t>
            </w:r>
            <w:r>
              <w:rPr>
                <w:spacing w:val="-2"/>
              </w:rPr>
              <w:t>технические</w:t>
            </w:r>
          </w:p>
        </w:tc>
        <w:tc>
          <w:tcPr>
            <w:tcW w:w="3827" w:type="dxa"/>
          </w:tcPr>
          <w:p w:rsidR="0074394B" w:rsidRDefault="00400CF6">
            <w:pPr>
              <w:pStyle w:val="TableParagraph"/>
              <w:tabs>
                <w:tab w:val="left" w:pos="2473"/>
              </w:tabs>
              <w:spacing w:line="238" w:lineRule="exact"/>
              <w:ind w:left="105"/>
              <w:jc w:val="both"/>
            </w:pPr>
            <w:r>
              <w:rPr>
                <w:spacing w:val="-2"/>
              </w:rPr>
              <w:t>Обеспечение</w:t>
            </w:r>
            <w:r>
              <w:tab/>
            </w:r>
            <w:r>
              <w:rPr>
                <w:spacing w:val="-2"/>
              </w:rPr>
              <w:t>возможности</w:t>
            </w:r>
          </w:p>
          <w:p w:rsidR="0074394B" w:rsidRDefault="00400CF6">
            <w:pPr>
              <w:pStyle w:val="TableParagraph"/>
              <w:tabs>
                <w:tab w:val="left" w:pos="2266"/>
                <w:tab w:val="left" w:pos="2593"/>
              </w:tabs>
              <w:ind w:left="105" w:right="102"/>
              <w:jc w:val="both"/>
            </w:pPr>
            <w:r>
              <w:rPr>
                <w:spacing w:val="-2"/>
              </w:rPr>
              <w:t>достижения</w:t>
            </w:r>
            <w:r>
              <w:tab/>
            </w:r>
            <w:r>
              <w:rPr>
                <w:spacing w:val="-2"/>
              </w:rPr>
              <w:t>обучающимися установленных</w:t>
            </w:r>
            <w:r>
              <w:tab/>
            </w:r>
            <w:r>
              <w:tab/>
            </w:r>
            <w:r>
              <w:rPr>
                <w:spacing w:val="-2"/>
              </w:rPr>
              <w:t xml:space="preserve">Стандартом </w:t>
            </w:r>
            <w:r>
              <w:t>требований к результатам освоения ООП ООО</w:t>
            </w:r>
          </w:p>
          <w:p w:rsidR="0074394B" w:rsidRDefault="00400CF6">
            <w:pPr>
              <w:pStyle w:val="TableParagraph"/>
              <w:tabs>
                <w:tab w:val="left" w:pos="2679"/>
              </w:tabs>
              <w:ind w:left="105" w:right="100"/>
              <w:jc w:val="both"/>
            </w:pPr>
            <w:r>
              <w:rPr>
                <w:spacing w:val="-2"/>
              </w:rPr>
              <w:t>Соблюдение</w:t>
            </w:r>
            <w:r>
              <w:tab/>
            </w:r>
            <w:r>
              <w:rPr>
                <w:spacing w:val="-2"/>
              </w:rPr>
              <w:t xml:space="preserve">санитарно- </w:t>
            </w:r>
            <w:r>
              <w:t xml:space="preserve">гигиенических норм образовательной </w:t>
            </w:r>
            <w:r>
              <w:rPr>
                <w:spacing w:val="-2"/>
              </w:rPr>
              <w:t>деятельности</w:t>
            </w:r>
          </w:p>
          <w:p w:rsidR="0074394B" w:rsidRDefault="00400CF6">
            <w:pPr>
              <w:pStyle w:val="TableParagraph"/>
              <w:tabs>
                <w:tab w:val="left" w:pos="2967"/>
              </w:tabs>
              <w:spacing w:line="242" w:lineRule="auto"/>
              <w:ind w:left="105" w:right="102"/>
              <w:jc w:val="both"/>
            </w:pPr>
            <w:r>
              <w:t xml:space="preserve">Обеспечение возможности для </w:t>
            </w:r>
            <w:r>
              <w:rPr>
                <w:spacing w:val="-2"/>
              </w:rPr>
              <w:t>беспрепятственного</w:t>
            </w:r>
            <w:r>
              <w:tab/>
            </w:r>
            <w:r>
              <w:rPr>
                <w:spacing w:val="-2"/>
              </w:rPr>
              <w:t xml:space="preserve">доступа </w:t>
            </w:r>
            <w:r>
              <w:t>обучающихся с ОВЗ к объектам инфраструктуры</w:t>
            </w:r>
            <w:r>
              <w:rPr>
                <w:spacing w:val="66"/>
                <w:w w:val="150"/>
              </w:rPr>
              <w:t xml:space="preserve">   </w:t>
            </w:r>
            <w:r>
              <w:rPr>
                <w:spacing w:val="-2"/>
              </w:rPr>
              <w:t>образовательной</w:t>
            </w:r>
          </w:p>
          <w:p w:rsidR="0074394B" w:rsidRDefault="00400CF6">
            <w:pPr>
              <w:pStyle w:val="TableParagraph"/>
              <w:spacing w:line="238" w:lineRule="exact"/>
              <w:ind w:left="105"/>
            </w:pPr>
            <w:r>
              <w:rPr>
                <w:spacing w:val="-2"/>
              </w:rPr>
              <w:t>организации</w:t>
            </w:r>
          </w:p>
        </w:tc>
        <w:tc>
          <w:tcPr>
            <w:tcW w:w="3688" w:type="dxa"/>
          </w:tcPr>
          <w:p w:rsidR="0074394B" w:rsidRDefault="00400CF6">
            <w:pPr>
              <w:pStyle w:val="TableParagraph"/>
              <w:tabs>
                <w:tab w:val="left" w:pos="2007"/>
                <w:tab w:val="left" w:pos="2309"/>
                <w:tab w:val="left" w:pos="3467"/>
              </w:tabs>
              <w:ind w:left="115" w:right="90"/>
              <w:jc w:val="both"/>
            </w:pPr>
            <w:r>
              <w:rPr>
                <w:spacing w:val="-2"/>
              </w:rPr>
              <w:t>Планомерное</w:t>
            </w:r>
            <w:r>
              <w:tab/>
            </w:r>
            <w:r>
              <w:rPr>
                <w:spacing w:val="-2"/>
              </w:rPr>
              <w:t>развитие</w:t>
            </w:r>
            <w:r>
              <w:tab/>
            </w:r>
            <w:r>
              <w:rPr>
                <w:spacing w:val="-10"/>
              </w:rPr>
              <w:t xml:space="preserve">и </w:t>
            </w:r>
            <w:r>
              <w:rPr>
                <w:spacing w:val="-2"/>
              </w:rPr>
              <w:t>обновление</w:t>
            </w:r>
            <w:r>
              <w:tab/>
            </w:r>
            <w:r>
              <w:tab/>
            </w:r>
            <w:r>
              <w:rPr>
                <w:spacing w:val="-2"/>
              </w:rPr>
              <w:t xml:space="preserve">материально- </w:t>
            </w:r>
            <w:r>
              <w:t xml:space="preserve">технической базы образовательной </w:t>
            </w:r>
            <w:r>
              <w:rPr>
                <w:spacing w:val="-2"/>
              </w:rPr>
              <w:t>организации</w:t>
            </w:r>
          </w:p>
        </w:tc>
      </w:tr>
      <w:tr w:rsidR="0074394B">
        <w:trPr>
          <w:trHeight w:val="4047"/>
        </w:trPr>
        <w:tc>
          <w:tcPr>
            <w:tcW w:w="2103" w:type="dxa"/>
          </w:tcPr>
          <w:p w:rsidR="0074394B" w:rsidRDefault="00400CF6">
            <w:pPr>
              <w:pStyle w:val="TableParagraph"/>
              <w:ind w:left="115" w:right="399"/>
            </w:pPr>
            <w:r>
              <w:rPr>
                <w:spacing w:val="-2"/>
              </w:rPr>
              <w:t xml:space="preserve">Создание </w:t>
            </w:r>
            <w:r>
              <w:rPr>
                <w:spacing w:val="-4"/>
              </w:rPr>
              <w:t xml:space="preserve">информационно- </w:t>
            </w:r>
            <w:r>
              <w:rPr>
                <w:spacing w:val="-2"/>
              </w:rPr>
              <w:t>образовательной среды</w:t>
            </w:r>
          </w:p>
        </w:tc>
        <w:tc>
          <w:tcPr>
            <w:tcW w:w="3827" w:type="dxa"/>
          </w:tcPr>
          <w:p w:rsidR="0074394B" w:rsidRDefault="00400CF6">
            <w:pPr>
              <w:pStyle w:val="TableParagraph"/>
              <w:tabs>
                <w:tab w:val="left" w:pos="2141"/>
                <w:tab w:val="left" w:pos="2473"/>
              </w:tabs>
              <w:ind w:left="105" w:right="101"/>
              <w:jc w:val="both"/>
            </w:pPr>
            <w:r>
              <w:rPr>
                <w:spacing w:val="-2"/>
              </w:rPr>
              <w:t>Обеспечение</w:t>
            </w:r>
            <w:r>
              <w:tab/>
            </w:r>
            <w:r>
              <w:tab/>
            </w:r>
            <w:r>
              <w:rPr>
                <w:spacing w:val="-2"/>
              </w:rPr>
              <w:t xml:space="preserve">возможности </w:t>
            </w:r>
            <w:r>
              <w:t xml:space="preserve">осуществления в электронной (цифровой) форме планирования, фиксирования хода и результатов </w:t>
            </w:r>
            <w:r>
              <w:rPr>
                <w:spacing w:val="-2"/>
              </w:rPr>
              <w:t>освоения</w:t>
            </w:r>
            <w:r>
              <w:tab/>
            </w:r>
            <w:r>
              <w:rPr>
                <w:spacing w:val="-2"/>
              </w:rPr>
              <w:t>образовательной</w:t>
            </w:r>
          </w:p>
          <w:p w:rsidR="0074394B" w:rsidRDefault="00400CF6">
            <w:pPr>
              <w:pStyle w:val="TableParagraph"/>
              <w:tabs>
                <w:tab w:val="left" w:pos="2223"/>
              </w:tabs>
              <w:spacing w:line="249" w:lineRule="exact"/>
              <w:ind w:left="105"/>
              <w:jc w:val="both"/>
            </w:pPr>
            <w:r>
              <w:rPr>
                <w:spacing w:val="-2"/>
              </w:rPr>
              <w:t>деятельности,</w:t>
            </w:r>
            <w:r>
              <w:tab/>
            </w:r>
            <w:r>
              <w:rPr>
                <w:spacing w:val="-2"/>
              </w:rPr>
              <w:t>взаимодействия</w:t>
            </w:r>
          </w:p>
          <w:p w:rsidR="0074394B" w:rsidRDefault="00400CF6">
            <w:pPr>
              <w:pStyle w:val="TableParagraph"/>
              <w:tabs>
                <w:tab w:val="left" w:pos="2108"/>
                <w:tab w:val="left" w:pos="2223"/>
              </w:tabs>
              <w:ind w:left="105" w:right="91"/>
              <w:jc w:val="both"/>
            </w:pPr>
            <w:r>
              <w:rPr>
                <w:spacing w:val="-2"/>
              </w:rPr>
              <w:t>участников</w:t>
            </w:r>
            <w:r>
              <w:tab/>
            </w:r>
            <w:r>
              <w:rPr>
                <w:spacing w:val="-2"/>
              </w:rPr>
              <w:t xml:space="preserve">образовательных </w:t>
            </w:r>
            <w:r>
              <w:t xml:space="preserve">отношений посредством сети </w:t>
            </w:r>
            <w:r>
              <w:rPr>
                <w:spacing w:val="-2"/>
              </w:rPr>
              <w:t>Интернет,</w:t>
            </w:r>
            <w:r>
              <w:tab/>
            </w:r>
            <w:r>
              <w:tab/>
            </w:r>
            <w:r>
              <w:rPr>
                <w:spacing w:val="-2"/>
              </w:rPr>
              <w:t xml:space="preserve">взаимодействие </w:t>
            </w:r>
            <w:r>
              <w:t>образовательной организации с внешним миром в управленческой сфере и т.п.</w:t>
            </w:r>
          </w:p>
        </w:tc>
        <w:tc>
          <w:tcPr>
            <w:tcW w:w="3688" w:type="dxa"/>
          </w:tcPr>
          <w:p w:rsidR="0074394B" w:rsidRDefault="00400CF6">
            <w:pPr>
              <w:pStyle w:val="TableParagraph"/>
              <w:tabs>
                <w:tab w:val="left" w:pos="1488"/>
                <w:tab w:val="left" w:pos="1964"/>
                <w:tab w:val="left" w:pos="2007"/>
              </w:tabs>
              <w:ind w:left="115" w:right="113"/>
            </w:pPr>
            <w:r>
              <w:rPr>
                <w:spacing w:val="-2"/>
              </w:rPr>
              <w:t>Создание</w:t>
            </w:r>
            <w:r>
              <w:tab/>
            </w:r>
            <w:r>
              <w:rPr>
                <w:spacing w:val="-2"/>
              </w:rPr>
              <w:t>нормативно-правовых актов,</w:t>
            </w:r>
            <w:r>
              <w:tab/>
            </w:r>
            <w:r>
              <w:tab/>
            </w:r>
            <w:r>
              <w:rPr>
                <w:spacing w:val="-4"/>
              </w:rPr>
              <w:t xml:space="preserve">обеспечивающих </w:t>
            </w:r>
            <w:r>
              <w:rPr>
                <w:spacing w:val="-2"/>
              </w:rPr>
              <w:t>функционирование</w:t>
            </w:r>
            <w:r>
              <w:rPr>
                <w:spacing w:val="40"/>
              </w:rPr>
              <w:t xml:space="preserve"> </w:t>
            </w:r>
            <w:r>
              <w:rPr>
                <w:spacing w:val="-2"/>
              </w:rPr>
              <w:t>информационной</w:t>
            </w:r>
            <w:r>
              <w:tab/>
            </w:r>
            <w:r>
              <w:tab/>
            </w:r>
            <w:r>
              <w:rPr>
                <w:spacing w:val="-2"/>
              </w:rPr>
              <w:t>образовательной</w:t>
            </w:r>
          </w:p>
          <w:p w:rsidR="0074394B" w:rsidRDefault="00400CF6">
            <w:pPr>
              <w:pStyle w:val="TableParagraph"/>
              <w:tabs>
                <w:tab w:val="left" w:pos="1167"/>
                <w:tab w:val="left" w:pos="1762"/>
                <w:tab w:val="left" w:pos="3486"/>
              </w:tabs>
              <w:ind w:left="115" w:right="91"/>
            </w:pPr>
            <w:r>
              <w:rPr>
                <w:spacing w:val="-2"/>
              </w:rPr>
              <w:t>среды</w:t>
            </w:r>
            <w:r>
              <w:tab/>
            </w:r>
            <w:r>
              <w:rPr>
                <w:spacing w:val="-10"/>
              </w:rPr>
              <w:t>в</w:t>
            </w:r>
            <w:r>
              <w:tab/>
            </w:r>
            <w:r>
              <w:rPr>
                <w:spacing w:val="-2"/>
              </w:rPr>
              <w:t>соответствии</w:t>
            </w:r>
            <w:r>
              <w:tab/>
            </w:r>
            <w:r>
              <w:rPr>
                <w:spacing w:val="-10"/>
              </w:rPr>
              <w:t xml:space="preserve">с </w:t>
            </w:r>
            <w:r>
              <w:t>законодательством РФ</w:t>
            </w:r>
          </w:p>
          <w:p w:rsidR="0074394B" w:rsidRDefault="00400CF6">
            <w:pPr>
              <w:pStyle w:val="TableParagraph"/>
              <w:tabs>
                <w:tab w:val="left" w:pos="2007"/>
                <w:tab w:val="left" w:pos="2405"/>
                <w:tab w:val="left" w:pos="3467"/>
              </w:tabs>
              <w:ind w:left="115" w:right="90"/>
              <w:jc w:val="both"/>
            </w:pPr>
            <w:r>
              <w:rPr>
                <w:spacing w:val="-2"/>
              </w:rPr>
              <w:t>Планомерное</w:t>
            </w:r>
            <w:r>
              <w:tab/>
            </w:r>
            <w:r>
              <w:rPr>
                <w:spacing w:val="-2"/>
              </w:rPr>
              <w:t>развитие</w:t>
            </w:r>
            <w:r>
              <w:tab/>
            </w:r>
            <w:r>
              <w:rPr>
                <w:spacing w:val="-10"/>
              </w:rPr>
              <w:t xml:space="preserve">и </w:t>
            </w:r>
            <w:r>
              <w:t xml:space="preserve">обновление технического и </w:t>
            </w:r>
            <w:r>
              <w:rPr>
                <w:spacing w:val="-2"/>
              </w:rPr>
              <w:t>программного</w:t>
            </w:r>
            <w:r>
              <w:tab/>
            </w:r>
            <w:r>
              <w:tab/>
            </w:r>
            <w:r>
              <w:rPr>
                <w:spacing w:val="-2"/>
              </w:rPr>
              <w:t xml:space="preserve">обеспечения </w:t>
            </w:r>
            <w:r>
              <w:t xml:space="preserve">информационной образовательной </w:t>
            </w:r>
            <w:r>
              <w:rPr>
                <w:spacing w:val="-2"/>
              </w:rPr>
              <w:t>среды</w:t>
            </w:r>
          </w:p>
          <w:p w:rsidR="0074394B" w:rsidRDefault="00400CF6">
            <w:pPr>
              <w:pStyle w:val="TableParagraph"/>
              <w:tabs>
                <w:tab w:val="left" w:pos="2521"/>
              </w:tabs>
              <w:ind w:left="115" w:right="101"/>
              <w:jc w:val="both"/>
            </w:pPr>
            <w:r>
              <w:t xml:space="preserve">Организация повышения ИКТ- </w:t>
            </w:r>
            <w:r>
              <w:rPr>
                <w:spacing w:val="-2"/>
              </w:rPr>
              <w:t>компетентности</w:t>
            </w:r>
            <w:r>
              <w:tab/>
            </w:r>
            <w:r>
              <w:rPr>
                <w:spacing w:val="-4"/>
              </w:rPr>
              <w:t xml:space="preserve">участников </w:t>
            </w:r>
            <w:r>
              <w:t>образовательных отношений</w:t>
            </w:r>
          </w:p>
          <w:p w:rsidR="0074394B" w:rsidRDefault="00400CF6">
            <w:pPr>
              <w:pStyle w:val="TableParagraph"/>
              <w:spacing w:line="250" w:lineRule="exact"/>
              <w:ind w:left="115" w:right="170"/>
              <w:jc w:val="both"/>
            </w:pPr>
            <w:r>
              <w:t>Обеспечение</w:t>
            </w:r>
            <w:r>
              <w:rPr>
                <w:spacing w:val="-13"/>
              </w:rPr>
              <w:t xml:space="preserve"> </w:t>
            </w:r>
            <w:r>
              <w:t>работы</w:t>
            </w:r>
            <w:r>
              <w:rPr>
                <w:spacing w:val="-7"/>
              </w:rPr>
              <w:t xml:space="preserve"> </w:t>
            </w:r>
            <w:r>
              <w:t>сайта</w:t>
            </w:r>
            <w:r>
              <w:rPr>
                <w:spacing w:val="-13"/>
              </w:rPr>
              <w:t xml:space="preserve"> </w:t>
            </w:r>
            <w:r>
              <w:t>и</w:t>
            </w:r>
            <w:r>
              <w:rPr>
                <w:spacing w:val="-6"/>
              </w:rPr>
              <w:t xml:space="preserve"> </w:t>
            </w:r>
            <w:r>
              <w:t>других средств коммуникации</w:t>
            </w:r>
          </w:p>
        </w:tc>
      </w:tr>
      <w:tr w:rsidR="0074394B">
        <w:trPr>
          <w:trHeight w:val="2789"/>
        </w:trPr>
        <w:tc>
          <w:tcPr>
            <w:tcW w:w="2103" w:type="dxa"/>
          </w:tcPr>
          <w:p w:rsidR="0074394B" w:rsidRDefault="00400CF6">
            <w:pPr>
              <w:pStyle w:val="TableParagraph"/>
              <w:spacing w:line="240" w:lineRule="exact"/>
              <w:ind w:left="115"/>
            </w:pPr>
            <w:r>
              <w:rPr>
                <w:spacing w:val="-2"/>
              </w:rPr>
              <w:t>Учебно-</w:t>
            </w:r>
          </w:p>
          <w:p w:rsidR="0074394B" w:rsidRDefault="00400CF6">
            <w:pPr>
              <w:pStyle w:val="TableParagraph"/>
              <w:tabs>
                <w:tab w:val="left" w:pos="1872"/>
              </w:tabs>
              <w:spacing w:line="242" w:lineRule="auto"/>
              <w:ind w:left="115" w:right="100"/>
            </w:pPr>
            <w:r>
              <w:rPr>
                <w:spacing w:val="-2"/>
              </w:rPr>
              <w:t>методические</w:t>
            </w:r>
            <w:r>
              <w:tab/>
            </w:r>
            <w:r>
              <w:rPr>
                <w:spacing w:val="-10"/>
              </w:rPr>
              <w:t xml:space="preserve">и </w:t>
            </w:r>
            <w:r>
              <w:rPr>
                <w:spacing w:val="-2"/>
              </w:rPr>
              <w:t>информационные</w:t>
            </w:r>
          </w:p>
        </w:tc>
        <w:tc>
          <w:tcPr>
            <w:tcW w:w="3827" w:type="dxa"/>
          </w:tcPr>
          <w:p w:rsidR="0074394B" w:rsidRDefault="00400CF6">
            <w:pPr>
              <w:pStyle w:val="TableParagraph"/>
              <w:tabs>
                <w:tab w:val="left" w:pos="2108"/>
              </w:tabs>
              <w:ind w:left="105" w:right="97"/>
              <w:jc w:val="both"/>
            </w:pPr>
            <w:r>
              <w:t xml:space="preserve">Обеспечение широкого, постоянного и устойчивого доступа всех </w:t>
            </w:r>
            <w:r>
              <w:rPr>
                <w:spacing w:val="-2"/>
              </w:rPr>
              <w:t>участников</w:t>
            </w:r>
            <w:r>
              <w:tab/>
            </w:r>
            <w:r>
              <w:rPr>
                <w:spacing w:val="-2"/>
              </w:rPr>
              <w:t xml:space="preserve">образовательных </w:t>
            </w:r>
            <w:r>
              <w:t>отношений к любой информации, связанной с реализацией ООП ООО</w:t>
            </w:r>
          </w:p>
        </w:tc>
        <w:tc>
          <w:tcPr>
            <w:tcW w:w="3688" w:type="dxa"/>
          </w:tcPr>
          <w:p w:rsidR="0074394B" w:rsidRDefault="00400CF6">
            <w:pPr>
              <w:pStyle w:val="TableParagraph"/>
              <w:tabs>
                <w:tab w:val="left" w:pos="1834"/>
                <w:tab w:val="left" w:pos="2410"/>
              </w:tabs>
              <w:ind w:left="115" w:right="82"/>
              <w:jc w:val="both"/>
            </w:pPr>
            <w:r>
              <w:rPr>
                <w:spacing w:val="-2"/>
              </w:rPr>
              <w:t>Планомерное</w:t>
            </w:r>
            <w:r>
              <w:tab/>
            </w:r>
            <w:r>
              <w:tab/>
            </w:r>
            <w:r>
              <w:rPr>
                <w:spacing w:val="-2"/>
              </w:rPr>
              <w:t>обеспечение печатными</w:t>
            </w:r>
            <w:r>
              <w:tab/>
            </w:r>
            <w:r>
              <w:rPr>
                <w:spacing w:val="-2"/>
              </w:rPr>
              <w:t xml:space="preserve">образовательными </w:t>
            </w:r>
            <w:r>
              <w:t>ресурсами и ЭОР по всем</w:t>
            </w:r>
            <w:r>
              <w:rPr>
                <w:spacing w:val="80"/>
              </w:rPr>
              <w:t xml:space="preserve"> </w:t>
            </w:r>
            <w:r>
              <w:t>предметам учебного плана, а также дополнительной литературой.</w:t>
            </w:r>
          </w:p>
          <w:p w:rsidR="0074394B" w:rsidRDefault="00400CF6">
            <w:pPr>
              <w:pStyle w:val="TableParagraph"/>
              <w:ind w:left="115" w:right="90"/>
              <w:jc w:val="both"/>
            </w:pPr>
            <w:r>
              <w:t>Организация доступа к ЭОР, размещенным в федеральных и региональных базах.</w:t>
            </w:r>
          </w:p>
          <w:p w:rsidR="0074394B" w:rsidRDefault="00400CF6">
            <w:pPr>
              <w:pStyle w:val="TableParagraph"/>
              <w:ind w:left="115"/>
              <w:jc w:val="both"/>
            </w:pPr>
            <w:r>
              <w:t>Регулярное</w:t>
            </w:r>
            <w:r>
              <w:rPr>
                <w:spacing w:val="51"/>
              </w:rPr>
              <w:t xml:space="preserve">  </w:t>
            </w:r>
            <w:r>
              <w:t>наполнение</w:t>
            </w:r>
            <w:r>
              <w:rPr>
                <w:spacing w:val="51"/>
              </w:rPr>
              <w:t xml:space="preserve">  </w:t>
            </w:r>
            <w:r>
              <w:t>сайта</w:t>
            </w:r>
            <w:r>
              <w:rPr>
                <w:spacing w:val="56"/>
              </w:rPr>
              <w:t xml:space="preserve">  </w:t>
            </w:r>
            <w:r>
              <w:rPr>
                <w:spacing w:val="-10"/>
              </w:rPr>
              <w:t>и</w:t>
            </w:r>
          </w:p>
          <w:p w:rsidR="0074394B" w:rsidRDefault="00400CF6">
            <w:pPr>
              <w:pStyle w:val="TableParagraph"/>
              <w:spacing w:line="250" w:lineRule="exact"/>
              <w:ind w:left="115" w:right="85"/>
              <w:jc w:val="both"/>
            </w:pPr>
            <w:r>
              <w:t>других средств коммуникации актуальной информацией.</w:t>
            </w:r>
          </w:p>
        </w:tc>
      </w:tr>
      <w:tr w:rsidR="0074394B">
        <w:trPr>
          <w:trHeight w:val="2784"/>
        </w:trPr>
        <w:tc>
          <w:tcPr>
            <w:tcW w:w="2103" w:type="dxa"/>
          </w:tcPr>
          <w:p w:rsidR="0074394B" w:rsidRDefault="00400CF6">
            <w:pPr>
              <w:pStyle w:val="TableParagraph"/>
              <w:spacing w:line="242" w:lineRule="auto"/>
              <w:ind w:left="115"/>
            </w:pPr>
            <w:r>
              <w:rPr>
                <w:spacing w:val="-2"/>
              </w:rPr>
              <w:t xml:space="preserve">Психолого- </w:t>
            </w:r>
            <w:r>
              <w:rPr>
                <w:spacing w:val="-4"/>
              </w:rPr>
              <w:t>педагогические</w:t>
            </w:r>
          </w:p>
        </w:tc>
        <w:tc>
          <w:tcPr>
            <w:tcW w:w="3827" w:type="dxa"/>
          </w:tcPr>
          <w:p w:rsidR="0074394B" w:rsidRDefault="00400CF6">
            <w:pPr>
              <w:pStyle w:val="TableParagraph"/>
              <w:tabs>
                <w:tab w:val="left" w:pos="2242"/>
                <w:tab w:val="left" w:pos="2641"/>
              </w:tabs>
              <w:ind w:left="105" w:right="97"/>
              <w:jc w:val="both"/>
            </w:pPr>
            <w:r>
              <w:rPr>
                <w:spacing w:val="-2"/>
              </w:rPr>
              <w:t>Обеспечение</w:t>
            </w:r>
            <w:r>
              <w:tab/>
            </w:r>
            <w:r>
              <w:tab/>
            </w:r>
            <w:r>
              <w:rPr>
                <w:spacing w:val="-2"/>
              </w:rPr>
              <w:t xml:space="preserve">вариативно </w:t>
            </w:r>
            <w:r>
              <w:t>направленной, диверсифицированной по уровням и вариативной по</w:t>
            </w:r>
            <w:r>
              <w:rPr>
                <w:spacing w:val="-3"/>
              </w:rPr>
              <w:t xml:space="preserve"> </w:t>
            </w:r>
            <w:r>
              <w:t xml:space="preserve">формам </w:t>
            </w:r>
            <w:r>
              <w:rPr>
                <w:spacing w:val="-2"/>
              </w:rPr>
              <w:t>специальной</w:t>
            </w:r>
            <w:r>
              <w:tab/>
            </w:r>
            <w:r>
              <w:rPr>
                <w:spacing w:val="-2"/>
              </w:rPr>
              <w:t>педагогической</w:t>
            </w:r>
          </w:p>
          <w:p w:rsidR="0074394B" w:rsidRDefault="00400CF6">
            <w:pPr>
              <w:pStyle w:val="TableParagraph"/>
              <w:tabs>
                <w:tab w:val="left" w:pos="2108"/>
              </w:tabs>
              <w:spacing w:line="249" w:lineRule="exact"/>
              <w:ind w:left="105"/>
              <w:jc w:val="both"/>
            </w:pPr>
            <w:r>
              <w:rPr>
                <w:spacing w:val="-2"/>
              </w:rPr>
              <w:t>деятельности,</w:t>
            </w:r>
            <w:r>
              <w:tab/>
            </w:r>
            <w:r>
              <w:rPr>
                <w:spacing w:val="-2"/>
              </w:rPr>
              <w:t>обеспечивающей</w:t>
            </w:r>
          </w:p>
          <w:p w:rsidR="0074394B" w:rsidRDefault="00400CF6">
            <w:pPr>
              <w:pStyle w:val="TableParagraph"/>
              <w:tabs>
                <w:tab w:val="left" w:pos="2837"/>
              </w:tabs>
              <w:ind w:left="105"/>
              <w:jc w:val="both"/>
            </w:pPr>
            <w:r>
              <w:rPr>
                <w:spacing w:val="-2"/>
              </w:rPr>
              <w:t>реализацию</w:t>
            </w:r>
            <w:r>
              <w:tab/>
            </w:r>
            <w:r>
              <w:rPr>
                <w:spacing w:val="-2"/>
              </w:rPr>
              <w:t>основной</w:t>
            </w:r>
          </w:p>
          <w:p w:rsidR="0074394B" w:rsidRDefault="00400CF6">
            <w:pPr>
              <w:pStyle w:val="TableParagraph"/>
              <w:tabs>
                <w:tab w:val="left" w:pos="2583"/>
                <w:tab w:val="left" w:pos="2655"/>
              </w:tabs>
              <w:ind w:left="105" w:right="103"/>
              <w:jc w:val="both"/>
            </w:pPr>
            <w:r>
              <w:rPr>
                <w:spacing w:val="-2"/>
              </w:rPr>
              <w:t>образовательной</w:t>
            </w:r>
            <w:r>
              <w:tab/>
            </w:r>
            <w:r>
              <w:tab/>
            </w:r>
            <w:r>
              <w:rPr>
                <w:spacing w:val="-2"/>
              </w:rPr>
              <w:t xml:space="preserve">программы </w:t>
            </w:r>
            <w:r>
              <w:t xml:space="preserve">основного общего образования, учет </w:t>
            </w:r>
            <w:r>
              <w:rPr>
                <w:spacing w:val="-2"/>
              </w:rPr>
              <w:t>специфики</w:t>
            </w:r>
            <w:r>
              <w:tab/>
            </w:r>
            <w:r>
              <w:rPr>
                <w:spacing w:val="-2"/>
              </w:rPr>
              <w:t>возрастного</w:t>
            </w:r>
          </w:p>
          <w:p w:rsidR="0074394B" w:rsidRDefault="00400CF6">
            <w:pPr>
              <w:pStyle w:val="TableParagraph"/>
              <w:tabs>
                <w:tab w:val="left" w:pos="2881"/>
              </w:tabs>
              <w:spacing w:line="250" w:lineRule="exact"/>
              <w:ind w:left="105" w:right="112"/>
              <w:jc w:val="both"/>
            </w:pPr>
            <w:r>
              <w:rPr>
                <w:spacing w:val="-2"/>
              </w:rPr>
              <w:t>психофизического</w:t>
            </w:r>
            <w:r>
              <w:tab/>
            </w:r>
            <w:r>
              <w:rPr>
                <w:spacing w:val="-4"/>
              </w:rPr>
              <w:t xml:space="preserve">развития </w:t>
            </w:r>
            <w:r>
              <w:t>обучающихся,</w:t>
            </w:r>
            <w:r>
              <w:rPr>
                <w:spacing w:val="18"/>
              </w:rPr>
              <w:t xml:space="preserve"> </w:t>
            </w:r>
            <w:r>
              <w:t>а</w:t>
            </w:r>
            <w:r>
              <w:rPr>
                <w:spacing w:val="18"/>
              </w:rPr>
              <w:t xml:space="preserve"> </w:t>
            </w:r>
            <w:r>
              <w:t>также</w:t>
            </w:r>
            <w:r>
              <w:rPr>
                <w:spacing w:val="5"/>
              </w:rPr>
              <w:t xml:space="preserve"> </w:t>
            </w:r>
            <w:r>
              <w:rPr>
                <w:spacing w:val="-2"/>
              </w:rPr>
              <w:t>формирование</w:t>
            </w:r>
          </w:p>
        </w:tc>
        <w:tc>
          <w:tcPr>
            <w:tcW w:w="3688" w:type="dxa"/>
          </w:tcPr>
          <w:p w:rsidR="0074394B" w:rsidRDefault="00400CF6">
            <w:pPr>
              <w:pStyle w:val="TableParagraph"/>
              <w:tabs>
                <w:tab w:val="left" w:pos="2511"/>
              </w:tabs>
              <w:ind w:left="115" w:right="90"/>
              <w:jc w:val="both"/>
            </w:pPr>
            <w:r>
              <w:t>Организация работы по реализации системы</w:t>
            </w:r>
            <w:r>
              <w:rPr>
                <w:spacing w:val="-14"/>
              </w:rPr>
              <w:t xml:space="preserve"> </w:t>
            </w:r>
            <w:r>
              <w:t xml:space="preserve">психолого-педагогического </w:t>
            </w:r>
            <w:r>
              <w:rPr>
                <w:spacing w:val="-2"/>
              </w:rPr>
              <w:t>сопровождения</w:t>
            </w:r>
            <w:r>
              <w:tab/>
            </w:r>
            <w:r>
              <w:rPr>
                <w:spacing w:val="-2"/>
              </w:rPr>
              <w:t xml:space="preserve">участников </w:t>
            </w:r>
            <w:r>
              <w:t>образовательных отношений</w:t>
            </w:r>
          </w:p>
        </w:tc>
      </w:tr>
    </w:tbl>
    <w:p w:rsidR="0074394B" w:rsidRDefault="0074394B">
      <w:pPr>
        <w:jc w:val="both"/>
        <w:sectPr w:rsidR="0074394B">
          <w:type w:val="continuous"/>
          <w:pgSz w:w="11910" w:h="16840"/>
          <w:pgMar w:top="1100" w:right="440" w:bottom="1240" w:left="1160" w:header="0" w:footer="1045"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03"/>
        <w:gridCol w:w="3827"/>
        <w:gridCol w:w="3688"/>
      </w:tblGrid>
      <w:tr w:rsidR="0074394B">
        <w:trPr>
          <w:trHeight w:val="1266"/>
        </w:trPr>
        <w:tc>
          <w:tcPr>
            <w:tcW w:w="2103" w:type="dxa"/>
          </w:tcPr>
          <w:p w:rsidR="0074394B" w:rsidRDefault="0074394B">
            <w:pPr>
              <w:pStyle w:val="TableParagraph"/>
              <w:ind w:left="0"/>
            </w:pPr>
          </w:p>
        </w:tc>
        <w:tc>
          <w:tcPr>
            <w:tcW w:w="3827" w:type="dxa"/>
          </w:tcPr>
          <w:p w:rsidR="0074394B" w:rsidRDefault="00400CF6">
            <w:pPr>
              <w:pStyle w:val="TableParagraph"/>
              <w:tabs>
                <w:tab w:val="left" w:pos="2583"/>
              </w:tabs>
              <w:spacing w:line="242" w:lineRule="auto"/>
              <w:ind w:left="105" w:right="102"/>
              <w:jc w:val="both"/>
            </w:pPr>
            <w:r>
              <w:t>и развитие</w:t>
            </w:r>
            <w:r>
              <w:rPr>
                <w:spacing w:val="-7"/>
              </w:rPr>
              <w:t xml:space="preserve"> </w:t>
            </w:r>
            <w:r>
              <w:t xml:space="preserve">психолого-педагогической компетентности педагогических и </w:t>
            </w:r>
            <w:r>
              <w:rPr>
                <w:spacing w:val="-2"/>
              </w:rPr>
              <w:t>административных</w:t>
            </w:r>
            <w:r>
              <w:tab/>
            </w:r>
            <w:r>
              <w:rPr>
                <w:spacing w:val="-2"/>
              </w:rPr>
              <w:t>работников,</w:t>
            </w:r>
          </w:p>
          <w:p w:rsidR="0074394B" w:rsidRDefault="00400CF6">
            <w:pPr>
              <w:pStyle w:val="TableParagraph"/>
              <w:spacing w:line="244" w:lineRule="exact"/>
              <w:ind w:left="105" w:right="138"/>
              <w:jc w:val="both"/>
            </w:pPr>
            <w:r>
              <w:t xml:space="preserve">родителей (законных представителей </w:t>
            </w:r>
            <w:r>
              <w:rPr>
                <w:spacing w:val="-2"/>
              </w:rPr>
              <w:t>обучающихся</w:t>
            </w:r>
          </w:p>
        </w:tc>
        <w:tc>
          <w:tcPr>
            <w:tcW w:w="3688" w:type="dxa"/>
          </w:tcPr>
          <w:p w:rsidR="0074394B" w:rsidRDefault="0074394B">
            <w:pPr>
              <w:pStyle w:val="TableParagraph"/>
              <w:ind w:left="0"/>
            </w:pPr>
          </w:p>
        </w:tc>
      </w:tr>
    </w:tbl>
    <w:p w:rsidR="0074394B" w:rsidRDefault="0074394B">
      <w:pPr>
        <w:pStyle w:val="a3"/>
        <w:spacing w:before="1"/>
        <w:ind w:left="0" w:firstLine="0"/>
        <w:jc w:val="left"/>
        <w:rPr>
          <w:sz w:val="13"/>
        </w:rPr>
      </w:pPr>
    </w:p>
    <w:p w:rsidR="0074394B" w:rsidRDefault="00400CF6">
      <w:pPr>
        <w:pStyle w:val="Heading3"/>
        <w:spacing w:before="91" w:after="7"/>
        <w:ind w:left="539" w:right="211" w:firstLine="456"/>
        <w:jc w:val="left"/>
      </w:pPr>
      <w:r>
        <w:t>Контроль</w:t>
      </w:r>
      <w:r>
        <w:rPr>
          <w:spacing w:val="78"/>
        </w:rPr>
        <w:t xml:space="preserve"> </w:t>
      </w:r>
      <w:r>
        <w:t>за</w:t>
      </w:r>
      <w:r>
        <w:rPr>
          <w:spacing w:val="74"/>
        </w:rPr>
        <w:t xml:space="preserve"> </w:t>
      </w:r>
      <w:r>
        <w:t>состоянием</w:t>
      </w:r>
      <w:r>
        <w:rPr>
          <w:spacing w:val="78"/>
        </w:rPr>
        <w:t xml:space="preserve"> </w:t>
      </w:r>
      <w:r>
        <w:t>системы</w:t>
      </w:r>
      <w:r>
        <w:rPr>
          <w:spacing w:val="75"/>
        </w:rPr>
        <w:t xml:space="preserve"> </w:t>
      </w:r>
      <w:r>
        <w:t>условий</w:t>
      </w:r>
      <w:r>
        <w:rPr>
          <w:spacing w:val="77"/>
        </w:rPr>
        <w:t xml:space="preserve"> </w:t>
      </w:r>
      <w:r>
        <w:t>реализации</w:t>
      </w:r>
      <w:r>
        <w:rPr>
          <w:spacing w:val="78"/>
        </w:rPr>
        <w:t xml:space="preserve"> </w:t>
      </w:r>
      <w:r>
        <w:t>в</w:t>
      </w:r>
      <w:r>
        <w:rPr>
          <w:spacing w:val="78"/>
        </w:rPr>
        <w:t xml:space="preserve"> </w:t>
      </w:r>
      <w:r>
        <w:t>МКОУ</w:t>
      </w:r>
      <w:r>
        <w:rPr>
          <w:spacing w:val="75"/>
        </w:rPr>
        <w:t xml:space="preserve"> </w:t>
      </w:r>
      <w:r>
        <w:t>ООШ</w:t>
      </w:r>
      <w:r>
        <w:rPr>
          <w:spacing w:val="-3"/>
        </w:rPr>
        <w:t xml:space="preserve"> </w:t>
      </w:r>
      <w:r>
        <w:t>п.Кубово осуществляет администрация образовательного учреждения</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9"/>
        <w:gridCol w:w="6098"/>
      </w:tblGrid>
      <w:tr w:rsidR="0074394B">
        <w:trPr>
          <w:trHeight w:val="254"/>
        </w:trPr>
        <w:tc>
          <w:tcPr>
            <w:tcW w:w="3659" w:type="dxa"/>
          </w:tcPr>
          <w:p w:rsidR="0074394B" w:rsidRDefault="00400CF6">
            <w:pPr>
              <w:pStyle w:val="TableParagraph"/>
              <w:spacing w:line="234" w:lineRule="exact"/>
              <w:ind w:left="115"/>
              <w:rPr>
                <w:b/>
              </w:rPr>
            </w:pPr>
            <w:r>
              <w:rPr>
                <w:b/>
              </w:rPr>
              <w:t>Объект</w:t>
            </w:r>
            <w:r>
              <w:rPr>
                <w:b/>
                <w:spacing w:val="-9"/>
              </w:rPr>
              <w:t xml:space="preserve"> </w:t>
            </w:r>
            <w:r>
              <w:rPr>
                <w:b/>
                <w:spacing w:val="-2"/>
              </w:rPr>
              <w:t>контроля</w:t>
            </w:r>
          </w:p>
        </w:tc>
        <w:tc>
          <w:tcPr>
            <w:tcW w:w="6098" w:type="dxa"/>
          </w:tcPr>
          <w:p w:rsidR="0074394B" w:rsidRDefault="00400CF6">
            <w:pPr>
              <w:pStyle w:val="TableParagraph"/>
              <w:spacing w:line="234" w:lineRule="exact"/>
              <w:ind w:left="168"/>
            </w:pPr>
            <w:r>
              <w:t>Содержание</w:t>
            </w:r>
            <w:r>
              <w:rPr>
                <w:spacing w:val="-17"/>
              </w:rPr>
              <w:t xml:space="preserve"> </w:t>
            </w:r>
            <w:r>
              <w:t>контрольных</w:t>
            </w:r>
            <w:r>
              <w:rPr>
                <w:spacing w:val="-12"/>
              </w:rPr>
              <w:t xml:space="preserve"> </w:t>
            </w:r>
            <w:r>
              <w:rPr>
                <w:spacing w:val="-2"/>
              </w:rPr>
              <w:t>действий</w:t>
            </w:r>
          </w:p>
        </w:tc>
      </w:tr>
      <w:tr w:rsidR="0074394B">
        <w:trPr>
          <w:trHeight w:val="2784"/>
        </w:trPr>
        <w:tc>
          <w:tcPr>
            <w:tcW w:w="3659" w:type="dxa"/>
          </w:tcPr>
          <w:p w:rsidR="0074394B" w:rsidRDefault="00400CF6">
            <w:pPr>
              <w:pStyle w:val="TableParagraph"/>
              <w:spacing w:line="244" w:lineRule="exact"/>
              <w:ind w:left="115"/>
            </w:pPr>
            <w:r>
              <w:rPr>
                <w:spacing w:val="-2"/>
              </w:rPr>
              <w:t>Кадровые</w:t>
            </w:r>
            <w:r>
              <w:t xml:space="preserve"> </w:t>
            </w:r>
            <w:r>
              <w:rPr>
                <w:spacing w:val="-2"/>
              </w:rPr>
              <w:t>условия</w:t>
            </w:r>
          </w:p>
        </w:tc>
        <w:tc>
          <w:tcPr>
            <w:tcW w:w="6098" w:type="dxa"/>
          </w:tcPr>
          <w:p w:rsidR="0074394B" w:rsidRDefault="00400CF6">
            <w:pPr>
              <w:pStyle w:val="TableParagraph"/>
              <w:ind w:right="97"/>
              <w:jc w:val="both"/>
            </w:pPr>
            <w:r>
              <w:t>Обеспечение выполнения требований к уровню профессиональной квалификации педагогических и иных работников образовательного учреждения, работающих в условиях реализации ФГОС.</w:t>
            </w:r>
          </w:p>
          <w:p w:rsidR="0074394B" w:rsidRDefault="00400CF6">
            <w:pPr>
              <w:pStyle w:val="TableParagraph"/>
              <w:spacing w:line="251" w:lineRule="exact"/>
              <w:jc w:val="both"/>
            </w:pPr>
            <w:r>
              <w:t>-Оценка</w:t>
            </w:r>
            <w:r>
              <w:rPr>
                <w:spacing w:val="-7"/>
              </w:rPr>
              <w:t xml:space="preserve"> </w:t>
            </w:r>
            <w:r>
              <w:t>результативности</w:t>
            </w:r>
            <w:r>
              <w:rPr>
                <w:spacing w:val="-5"/>
              </w:rPr>
              <w:t xml:space="preserve"> </w:t>
            </w:r>
            <w:r>
              <w:t>их</w:t>
            </w:r>
            <w:r>
              <w:rPr>
                <w:spacing w:val="-13"/>
              </w:rPr>
              <w:t xml:space="preserve"> </w:t>
            </w:r>
            <w:r>
              <w:rPr>
                <w:spacing w:val="-2"/>
              </w:rPr>
              <w:t>деятельности.</w:t>
            </w:r>
          </w:p>
          <w:p w:rsidR="0074394B" w:rsidRDefault="00400CF6">
            <w:pPr>
              <w:pStyle w:val="TableParagraph"/>
              <w:spacing w:line="250" w:lineRule="exact"/>
              <w:jc w:val="both"/>
            </w:pPr>
            <w:r>
              <w:t>-Принятие</w:t>
            </w:r>
            <w:r>
              <w:rPr>
                <w:spacing w:val="-14"/>
              </w:rPr>
              <w:t xml:space="preserve"> </w:t>
            </w:r>
            <w:r>
              <w:t>решений</w:t>
            </w:r>
            <w:r>
              <w:rPr>
                <w:spacing w:val="-6"/>
              </w:rPr>
              <w:t xml:space="preserve"> </w:t>
            </w:r>
            <w:r>
              <w:t>о</w:t>
            </w:r>
            <w:r>
              <w:rPr>
                <w:spacing w:val="-12"/>
              </w:rPr>
              <w:t xml:space="preserve"> </w:t>
            </w:r>
            <w:r>
              <w:t>направлениях</w:t>
            </w:r>
            <w:r>
              <w:rPr>
                <w:spacing w:val="-7"/>
              </w:rPr>
              <w:t xml:space="preserve"> </w:t>
            </w:r>
            <w:r>
              <w:rPr>
                <w:spacing w:val="-2"/>
              </w:rPr>
              <w:t>работы</w:t>
            </w:r>
          </w:p>
          <w:p w:rsidR="0074394B" w:rsidRDefault="00400CF6">
            <w:pPr>
              <w:pStyle w:val="TableParagraph"/>
              <w:ind w:right="86"/>
              <w:jc w:val="both"/>
            </w:pPr>
            <w:r>
              <w:t>( научно-методической, психолого-педагогической и других служб, корректирующих состояние работы с кадрами) в соответствии с требованиями ФГОС.</w:t>
            </w:r>
          </w:p>
          <w:p w:rsidR="0074394B" w:rsidRDefault="00400CF6">
            <w:pPr>
              <w:pStyle w:val="TableParagraph"/>
              <w:spacing w:line="250" w:lineRule="atLeast"/>
              <w:ind w:right="93"/>
              <w:jc w:val="both"/>
            </w:pPr>
            <w:r>
              <w:t xml:space="preserve">-Организация работы с молодыми педагогами, проверка её </w:t>
            </w:r>
            <w:r>
              <w:rPr>
                <w:spacing w:val="-2"/>
              </w:rPr>
              <w:t>исполнения.</w:t>
            </w:r>
          </w:p>
        </w:tc>
      </w:tr>
      <w:tr w:rsidR="0074394B">
        <w:trPr>
          <w:trHeight w:val="2030"/>
        </w:trPr>
        <w:tc>
          <w:tcPr>
            <w:tcW w:w="3659" w:type="dxa"/>
          </w:tcPr>
          <w:p w:rsidR="0074394B" w:rsidRDefault="00400CF6">
            <w:pPr>
              <w:pStyle w:val="TableParagraph"/>
              <w:spacing w:line="239" w:lineRule="exact"/>
              <w:ind w:left="115"/>
            </w:pPr>
            <w:r>
              <w:rPr>
                <w:spacing w:val="-2"/>
              </w:rPr>
              <w:t>Психолого-педагогические</w:t>
            </w:r>
            <w:r>
              <w:rPr>
                <w:spacing w:val="16"/>
              </w:rPr>
              <w:t xml:space="preserve"> </w:t>
            </w:r>
            <w:r>
              <w:rPr>
                <w:spacing w:val="-2"/>
              </w:rPr>
              <w:t>условия</w:t>
            </w:r>
          </w:p>
        </w:tc>
        <w:tc>
          <w:tcPr>
            <w:tcW w:w="6098" w:type="dxa"/>
          </w:tcPr>
          <w:p w:rsidR="0074394B" w:rsidRDefault="00400CF6">
            <w:pPr>
              <w:pStyle w:val="TableParagraph"/>
              <w:tabs>
                <w:tab w:val="left" w:pos="2722"/>
                <w:tab w:val="left" w:pos="4907"/>
              </w:tabs>
              <w:spacing w:line="242" w:lineRule="auto"/>
              <w:ind w:right="103"/>
              <w:jc w:val="both"/>
            </w:pPr>
            <w:r>
              <w:t xml:space="preserve">-Обеспечение выполнения требований к уровню </w:t>
            </w:r>
            <w:r>
              <w:rPr>
                <w:spacing w:val="-2"/>
              </w:rPr>
              <w:t>профессиональной</w:t>
            </w:r>
            <w:r>
              <w:tab/>
            </w:r>
            <w:r>
              <w:rPr>
                <w:spacing w:val="-2"/>
              </w:rPr>
              <w:t>квалификации</w:t>
            </w:r>
            <w:r>
              <w:tab/>
            </w:r>
            <w:r>
              <w:rPr>
                <w:spacing w:val="-2"/>
              </w:rPr>
              <w:t xml:space="preserve">работников </w:t>
            </w:r>
            <w:r>
              <w:t>образовательного учреждения, работающих в условиях реализации ФГОС.</w:t>
            </w:r>
          </w:p>
          <w:p w:rsidR="0074394B" w:rsidRDefault="00400CF6">
            <w:pPr>
              <w:pStyle w:val="TableParagraph"/>
              <w:ind w:right="96"/>
              <w:jc w:val="both"/>
            </w:pPr>
            <w:r>
              <w:t>-Принятие решений о направлениях психолого- педагогической работы в школе.</w:t>
            </w:r>
          </w:p>
          <w:p w:rsidR="0074394B" w:rsidRDefault="00400CF6">
            <w:pPr>
              <w:pStyle w:val="TableParagraph"/>
              <w:spacing w:line="250" w:lineRule="exact"/>
              <w:ind w:right="107"/>
              <w:jc w:val="both"/>
            </w:pPr>
            <w:r>
              <w:t xml:space="preserve">-Организация выполнения принятых решений и проверка их </w:t>
            </w:r>
            <w:r>
              <w:rPr>
                <w:spacing w:val="-2"/>
              </w:rPr>
              <w:t>исполнения</w:t>
            </w:r>
          </w:p>
        </w:tc>
      </w:tr>
      <w:tr w:rsidR="0074394B">
        <w:trPr>
          <w:trHeight w:val="1257"/>
        </w:trPr>
        <w:tc>
          <w:tcPr>
            <w:tcW w:w="3659" w:type="dxa"/>
          </w:tcPr>
          <w:p w:rsidR="0074394B" w:rsidRDefault="00400CF6">
            <w:pPr>
              <w:pStyle w:val="TableParagraph"/>
              <w:spacing w:line="239" w:lineRule="exact"/>
              <w:ind w:left="115"/>
            </w:pPr>
            <w:r>
              <w:rPr>
                <w:spacing w:val="-2"/>
              </w:rPr>
              <w:t>Финансово-экономические</w:t>
            </w:r>
            <w:r>
              <w:rPr>
                <w:spacing w:val="10"/>
              </w:rPr>
              <w:t xml:space="preserve"> </w:t>
            </w:r>
            <w:r>
              <w:rPr>
                <w:spacing w:val="-2"/>
              </w:rPr>
              <w:t>условия</w:t>
            </w:r>
          </w:p>
        </w:tc>
        <w:tc>
          <w:tcPr>
            <w:tcW w:w="6098" w:type="dxa"/>
          </w:tcPr>
          <w:p w:rsidR="0074394B" w:rsidRDefault="00400CF6">
            <w:pPr>
              <w:pStyle w:val="TableParagraph"/>
              <w:spacing w:line="232" w:lineRule="auto"/>
              <w:ind w:right="142"/>
              <w:jc w:val="both"/>
            </w:pPr>
            <w:r>
              <w:t>-Осуществление расчетов потребности всех протекающих процессов в ресурсах и отражение</w:t>
            </w:r>
            <w:r>
              <w:rPr>
                <w:spacing w:val="-2"/>
              </w:rPr>
              <w:t xml:space="preserve"> </w:t>
            </w:r>
            <w:r>
              <w:t>этой потребности в ОУ.</w:t>
            </w:r>
          </w:p>
          <w:p w:rsidR="0074394B" w:rsidRDefault="00400CF6">
            <w:pPr>
              <w:pStyle w:val="TableParagraph"/>
              <w:spacing w:before="1" w:line="232" w:lineRule="auto"/>
              <w:ind w:right="115"/>
              <w:jc w:val="both"/>
            </w:pPr>
            <w:r>
              <w:t xml:space="preserve">-Осуществление маркетинговых исследований по изучению спроса образовательных услуг в пределах бюджетной </w:t>
            </w:r>
            <w:r>
              <w:rPr>
                <w:spacing w:val="-2"/>
              </w:rPr>
              <w:t>деятельности.</w:t>
            </w:r>
          </w:p>
        </w:tc>
      </w:tr>
      <w:tr w:rsidR="0074394B">
        <w:trPr>
          <w:trHeight w:val="2784"/>
        </w:trPr>
        <w:tc>
          <w:tcPr>
            <w:tcW w:w="3659" w:type="dxa"/>
          </w:tcPr>
          <w:p w:rsidR="0074394B" w:rsidRDefault="00400CF6">
            <w:pPr>
              <w:pStyle w:val="TableParagraph"/>
              <w:spacing w:line="244" w:lineRule="exact"/>
              <w:ind w:left="115"/>
            </w:pPr>
            <w:r>
              <w:rPr>
                <w:spacing w:val="-2"/>
              </w:rPr>
              <w:t>Материально-технические</w:t>
            </w:r>
            <w:r>
              <w:rPr>
                <w:spacing w:val="8"/>
              </w:rPr>
              <w:t xml:space="preserve"> </w:t>
            </w:r>
            <w:r>
              <w:rPr>
                <w:spacing w:val="-2"/>
              </w:rPr>
              <w:t>условия</w:t>
            </w:r>
          </w:p>
        </w:tc>
        <w:tc>
          <w:tcPr>
            <w:tcW w:w="6098" w:type="dxa"/>
          </w:tcPr>
          <w:p w:rsidR="0074394B" w:rsidRDefault="00400CF6">
            <w:pPr>
              <w:pStyle w:val="TableParagraph"/>
              <w:ind w:right="84"/>
              <w:jc w:val="both"/>
            </w:pPr>
            <w:r>
              <w:t>-Оценка степени соответствия материально-технического обеспечения требованиям ФГОС</w:t>
            </w:r>
            <w:r>
              <w:rPr>
                <w:spacing w:val="-3"/>
              </w:rPr>
              <w:t xml:space="preserve"> </w:t>
            </w:r>
            <w:r>
              <w:t>и</w:t>
            </w:r>
            <w:r>
              <w:rPr>
                <w:spacing w:val="-3"/>
              </w:rPr>
              <w:t xml:space="preserve"> </w:t>
            </w:r>
            <w:r>
              <w:t>федеральным требованиям к минимальной оснащенности учебной деятельности.</w:t>
            </w:r>
          </w:p>
          <w:p w:rsidR="0074394B" w:rsidRDefault="00400CF6">
            <w:pPr>
              <w:pStyle w:val="TableParagraph"/>
              <w:ind w:right="93"/>
              <w:jc w:val="both"/>
            </w:pPr>
            <w:r>
              <w:t>-Анализ занятости помещений школы, эффективности их использования; соответствия требованиям к оборудованию и учебным помещениям с учетом особенностей образовательной деятельности.</w:t>
            </w:r>
          </w:p>
          <w:p w:rsidR="0074394B" w:rsidRDefault="00400CF6">
            <w:pPr>
              <w:pStyle w:val="TableParagraph"/>
              <w:ind w:right="95"/>
              <w:jc w:val="both"/>
            </w:pPr>
            <w:r>
              <w:t>-Принятие</w:t>
            </w:r>
            <w:r>
              <w:rPr>
                <w:spacing w:val="-14"/>
              </w:rPr>
              <w:t xml:space="preserve"> </w:t>
            </w:r>
            <w:r>
              <w:t>решений о</w:t>
            </w:r>
            <w:r>
              <w:rPr>
                <w:spacing w:val="-10"/>
              </w:rPr>
              <w:t xml:space="preserve"> </w:t>
            </w:r>
            <w:r>
              <w:t>направлениях</w:t>
            </w:r>
            <w:r>
              <w:rPr>
                <w:spacing w:val="-4"/>
              </w:rPr>
              <w:t xml:space="preserve"> </w:t>
            </w:r>
            <w:r>
              <w:t>работы, корректирующих состояние</w:t>
            </w:r>
            <w:r>
              <w:rPr>
                <w:spacing w:val="-2"/>
              </w:rPr>
              <w:t xml:space="preserve"> </w:t>
            </w:r>
            <w:r>
              <w:t>материально-хозяйственной деятельности в школе. Организация выполнения</w:t>
            </w:r>
            <w:r>
              <w:rPr>
                <w:spacing w:val="35"/>
              </w:rPr>
              <w:t xml:space="preserve"> </w:t>
            </w:r>
            <w:r>
              <w:t>принятых</w:t>
            </w:r>
            <w:r>
              <w:rPr>
                <w:spacing w:val="29"/>
              </w:rPr>
              <w:t xml:space="preserve"> </w:t>
            </w:r>
            <w:r>
              <w:t>решений</w:t>
            </w:r>
            <w:r>
              <w:rPr>
                <w:spacing w:val="40"/>
              </w:rPr>
              <w:t xml:space="preserve"> </w:t>
            </w:r>
            <w:r>
              <w:t>и</w:t>
            </w:r>
            <w:r>
              <w:rPr>
                <w:spacing w:val="31"/>
              </w:rPr>
              <w:t xml:space="preserve"> </w:t>
            </w:r>
            <w:r>
              <w:t>проверка</w:t>
            </w:r>
            <w:r>
              <w:rPr>
                <w:spacing w:val="40"/>
              </w:rPr>
              <w:t xml:space="preserve"> </w:t>
            </w:r>
            <w:r>
              <w:t>их</w:t>
            </w:r>
          </w:p>
          <w:p w:rsidR="0074394B" w:rsidRDefault="00400CF6">
            <w:pPr>
              <w:pStyle w:val="TableParagraph"/>
              <w:spacing w:line="242" w:lineRule="exact"/>
            </w:pPr>
            <w:r>
              <w:rPr>
                <w:spacing w:val="-2"/>
              </w:rPr>
              <w:t>исполнения.</w:t>
            </w:r>
          </w:p>
        </w:tc>
      </w:tr>
      <w:tr w:rsidR="0074394B">
        <w:trPr>
          <w:trHeight w:val="1516"/>
        </w:trPr>
        <w:tc>
          <w:tcPr>
            <w:tcW w:w="3659" w:type="dxa"/>
          </w:tcPr>
          <w:p w:rsidR="0074394B" w:rsidRDefault="00400CF6">
            <w:pPr>
              <w:pStyle w:val="TableParagraph"/>
              <w:spacing w:line="245" w:lineRule="exact"/>
              <w:ind w:left="115"/>
            </w:pPr>
            <w:r>
              <w:rPr>
                <w:spacing w:val="-2"/>
              </w:rPr>
              <w:t>Учебно-методические</w:t>
            </w:r>
            <w:r>
              <w:rPr>
                <w:spacing w:val="14"/>
              </w:rPr>
              <w:t xml:space="preserve"> </w:t>
            </w:r>
            <w:r>
              <w:rPr>
                <w:spacing w:val="-2"/>
              </w:rPr>
              <w:t>условия</w:t>
            </w:r>
          </w:p>
        </w:tc>
        <w:tc>
          <w:tcPr>
            <w:tcW w:w="6098" w:type="dxa"/>
          </w:tcPr>
          <w:p w:rsidR="0074394B" w:rsidRDefault="00400CF6">
            <w:pPr>
              <w:pStyle w:val="TableParagraph"/>
              <w:tabs>
                <w:tab w:val="left" w:pos="1219"/>
                <w:tab w:val="left" w:pos="2295"/>
                <w:tab w:val="left" w:pos="3860"/>
              </w:tabs>
              <w:spacing w:line="237" w:lineRule="auto"/>
              <w:ind w:right="137"/>
            </w:pPr>
            <w:r>
              <w:rPr>
                <w:spacing w:val="-2"/>
              </w:rPr>
              <w:t>-Оценка</w:t>
            </w:r>
            <w:r>
              <w:tab/>
            </w:r>
            <w:r>
              <w:rPr>
                <w:spacing w:val="-2"/>
              </w:rPr>
              <w:t>степени</w:t>
            </w:r>
            <w:r>
              <w:tab/>
            </w:r>
            <w:r>
              <w:rPr>
                <w:spacing w:val="-2"/>
              </w:rPr>
              <w:t>соответствия</w:t>
            </w:r>
            <w:r>
              <w:tab/>
            </w:r>
            <w:r>
              <w:rPr>
                <w:spacing w:val="-4"/>
              </w:rPr>
              <w:t xml:space="preserve">учебно-методического </w:t>
            </w:r>
            <w:r>
              <w:t>обеспечения требованиям ФГОС.</w:t>
            </w:r>
          </w:p>
          <w:p w:rsidR="0074394B" w:rsidRDefault="00400CF6">
            <w:pPr>
              <w:pStyle w:val="TableParagraph"/>
              <w:spacing w:line="242" w:lineRule="auto"/>
            </w:pPr>
            <w:r>
              <w:t>-Принятие</w:t>
            </w:r>
            <w:r>
              <w:rPr>
                <w:spacing w:val="-18"/>
              </w:rPr>
              <w:t xml:space="preserve"> </w:t>
            </w:r>
            <w:r>
              <w:t>решений</w:t>
            </w:r>
            <w:r>
              <w:rPr>
                <w:spacing w:val="-14"/>
              </w:rPr>
              <w:t xml:space="preserve"> </w:t>
            </w:r>
            <w:r>
              <w:t>о</w:t>
            </w:r>
            <w:r>
              <w:rPr>
                <w:spacing w:val="-14"/>
              </w:rPr>
              <w:t xml:space="preserve"> </w:t>
            </w:r>
            <w:r>
              <w:t>направлениях</w:t>
            </w:r>
            <w:r>
              <w:rPr>
                <w:spacing w:val="-14"/>
              </w:rPr>
              <w:t xml:space="preserve"> </w:t>
            </w:r>
            <w:r>
              <w:t>работы,</w:t>
            </w:r>
            <w:r>
              <w:rPr>
                <w:spacing w:val="-13"/>
              </w:rPr>
              <w:t xml:space="preserve"> </w:t>
            </w:r>
            <w:r>
              <w:t>корректирующих состояние учебно-методического обеспечения в школе.</w:t>
            </w:r>
          </w:p>
          <w:p w:rsidR="0074394B" w:rsidRDefault="00400CF6">
            <w:pPr>
              <w:pStyle w:val="TableParagraph"/>
              <w:spacing w:line="251" w:lineRule="exact"/>
            </w:pPr>
            <w:r>
              <w:t>-Организация</w:t>
            </w:r>
            <w:r>
              <w:rPr>
                <w:spacing w:val="-12"/>
              </w:rPr>
              <w:t xml:space="preserve"> </w:t>
            </w:r>
            <w:r>
              <w:t>выполнения</w:t>
            </w:r>
            <w:r>
              <w:rPr>
                <w:spacing w:val="-6"/>
              </w:rPr>
              <w:t xml:space="preserve"> </w:t>
            </w:r>
            <w:r>
              <w:t>принятых</w:t>
            </w:r>
            <w:r>
              <w:rPr>
                <w:spacing w:val="21"/>
              </w:rPr>
              <w:t xml:space="preserve"> </w:t>
            </w:r>
            <w:r>
              <w:t>решений</w:t>
            </w:r>
            <w:r>
              <w:rPr>
                <w:spacing w:val="-2"/>
              </w:rPr>
              <w:t xml:space="preserve"> </w:t>
            </w:r>
            <w:r>
              <w:t>и</w:t>
            </w:r>
            <w:r>
              <w:rPr>
                <w:spacing w:val="-7"/>
              </w:rPr>
              <w:t xml:space="preserve"> </w:t>
            </w:r>
            <w:r>
              <w:t>проверка</w:t>
            </w:r>
            <w:r>
              <w:rPr>
                <w:spacing w:val="21"/>
              </w:rPr>
              <w:t xml:space="preserve"> </w:t>
            </w:r>
            <w:r>
              <w:rPr>
                <w:spacing w:val="-5"/>
              </w:rPr>
              <w:t>их</w:t>
            </w:r>
          </w:p>
          <w:p w:rsidR="0074394B" w:rsidRDefault="00400CF6">
            <w:pPr>
              <w:pStyle w:val="TableParagraph"/>
              <w:spacing w:line="243" w:lineRule="exact"/>
            </w:pPr>
            <w:r>
              <w:rPr>
                <w:spacing w:val="-2"/>
              </w:rPr>
              <w:t>исполнения.</w:t>
            </w:r>
          </w:p>
        </w:tc>
      </w:tr>
      <w:tr w:rsidR="0074394B">
        <w:trPr>
          <w:trHeight w:val="1516"/>
        </w:trPr>
        <w:tc>
          <w:tcPr>
            <w:tcW w:w="3659" w:type="dxa"/>
          </w:tcPr>
          <w:p w:rsidR="0074394B" w:rsidRDefault="00400CF6">
            <w:pPr>
              <w:pStyle w:val="TableParagraph"/>
              <w:spacing w:line="245" w:lineRule="exact"/>
              <w:ind w:left="115"/>
            </w:pPr>
            <w:r>
              <w:rPr>
                <w:spacing w:val="-2"/>
              </w:rPr>
              <w:t>Информационные</w:t>
            </w:r>
            <w:r>
              <w:rPr>
                <w:spacing w:val="8"/>
              </w:rPr>
              <w:t xml:space="preserve"> </w:t>
            </w:r>
            <w:r>
              <w:rPr>
                <w:spacing w:val="-2"/>
              </w:rPr>
              <w:t>условия</w:t>
            </w:r>
          </w:p>
        </w:tc>
        <w:tc>
          <w:tcPr>
            <w:tcW w:w="6098" w:type="dxa"/>
          </w:tcPr>
          <w:p w:rsidR="0074394B" w:rsidRDefault="00400CF6">
            <w:pPr>
              <w:pStyle w:val="TableParagraph"/>
            </w:pPr>
            <w:r>
              <w:t>-Оценка степени обеспеченности электронными ресурсами. Обеспечение</w:t>
            </w:r>
            <w:r>
              <w:rPr>
                <w:spacing w:val="-14"/>
              </w:rPr>
              <w:t xml:space="preserve"> </w:t>
            </w:r>
            <w:r>
              <w:t>доступа,</w:t>
            </w:r>
            <w:r>
              <w:rPr>
                <w:spacing w:val="-14"/>
              </w:rPr>
              <w:t xml:space="preserve"> </w:t>
            </w:r>
            <w:r>
              <w:t>в</w:t>
            </w:r>
            <w:r>
              <w:rPr>
                <w:spacing w:val="-8"/>
              </w:rPr>
              <w:t xml:space="preserve"> </w:t>
            </w:r>
            <w:r>
              <w:t>том</w:t>
            </w:r>
            <w:r>
              <w:rPr>
                <w:spacing w:val="-9"/>
              </w:rPr>
              <w:t xml:space="preserve"> </w:t>
            </w:r>
            <w:r>
              <w:t>числе</w:t>
            </w:r>
            <w:r>
              <w:rPr>
                <w:spacing w:val="-14"/>
              </w:rPr>
              <w:t xml:space="preserve"> </w:t>
            </w:r>
            <w:r>
              <w:t>в</w:t>
            </w:r>
            <w:r>
              <w:rPr>
                <w:spacing w:val="-4"/>
              </w:rPr>
              <w:t xml:space="preserve"> </w:t>
            </w:r>
            <w:r>
              <w:t>Интернет,</w:t>
            </w:r>
            <w:r>
              <w:rPr>
                <w:spacing w:val="-2"/>
              </w:rPr>
              <w:t xml:space="preserve"> </w:t>
            </w:r>
            <w:r>
              <w:t>к</w:t>
            </w:r>
            <w:r>
              <w:rPr>
                <w:spacing w:val="-10"/>
              </w:rPr>
              <w:t xml:space="preserve"> </w:t>
            </w:r>
            <w:r>
              <w:t>размещаемой информации</w:t>
            </w:r>
            <w:r>
              <w:rPr>
                <w:spacing w:val="40"/>
              </w:rPr>
              <w:t xml:space="preserve"> </w:t>
            </w:r>
            <w:r>
              <w:t>для</w:t>
            </w:r>
            <w:r>
              <w:rPr>
                <w:spacing w:val="35"/>
              </w:rPr>
              <w:t xml:space="preserve"> </w:t>
            </w:r>
            <w:r>
              <w:t>участников</w:t>
            </w:r>
            <w:r>
              <w:rPr>
                <w:spacing w:val="40"/>
              </w:rPr>
              <w:t xml:space="preserve"> </w:t>
            </w:r>
            <w:r>
              <w:t>образовательных</w:t>
            </w:r>
            <w:r>
              <w:rPr>
                <w:spacing w:val="40"/>
              </w:rPr>
              <w:t xml:space="preserve"> </w:t>
            </w:r>
            <w:r>
              <w:t>отношений, методических служб, органов управления образованием.</w:t>
            </w:r>
          </w:p>
          <w:p w:rsidR="0074394B" w:rsidRDefault="00400CF6">
            <w:pPr>
              <w:pStyle w:val="TableParagraph"/>
              <w:spacing w:line="250" w:lineRule="exact"/>
            </w:pPr>
            <w:r>
              <w:t>-Принятие</w:t>
            </w:r>
            <w:r>
              <w:rPr>
                <w:spacing w:val="-18"/>
              </w:rPr>
              <w:t xml:space="preserve"> </w:t>
            </w:r>
            <w:r>
              <w:t>решений</w:t>
            </w:r>
            <w:r>
              <w:rPr>
                <w:spacing w:val="-14"/>
              </w:rPr>
              <w:t xml:space="preserve"> </w:t>
            </w:r>
            <w:r>
              <w:t>о</w:t>
            </w:r>
            <w:r>
              <w:rPr>
                <w:spacing w:val="-14"/>
              </w:rPr>
              <w:t xml:space="preserve"> </w:t>
            </w:r>
            <w:r>
              <w:t>направлениях</w:t>
            </w:r>
            <w:r>
              <w:rPr>
                <w:spacing w:val="-14"/>
              </w:rPr>
              <w:t xml:space="preserve"> </w:t>
            </w:r>
            <w:r>
              <w:t>работы,</w:t>
            </w:r>
            <w:r>
              <w:rPr>
                <w:spacing w:val="-13"/>
              </w:rPr>
              <w:t xml:space="preserve"> </w:t>
            </w:r>
            <w:r>
              <w:t>корректирующих состояние информационного обеспечения в школе.</w:t>
            </w:r>
          </w:p>
        </w:tc>
      </w:tr>
    </w:tbl>
    <w:p w:rsidR="0074394B" w:rsidRDefault="0074394B">
      <w:pPr>
        <w:spacing w:line="250" w:lineRule="exact"/>
        <w:sectPr w:rsidR="0074394B">
          <w:type w:val="continuous"/>
          <w:pgSz w:w="11910" w:h="16840"/>
          <w:pgMar w:top="1100" w:right="440" w:bottom="1240" w:left="1160" w:header="0" w:footer="1045"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9"/>
        <w:gridCol w:w="6098"/>
      </w:tblGrid>
      <w:tr w:rsidR="0074394B">
        <w:trPr>
          <w:trHeight w:val="508"/>
        </w:trPr>
        <w:tc>
          <w:tcPr>
            <w:tcW w:w="3659" w:type="dxa"/>
          </w:tcPr>
          <w:p w:rsidR="0074394B" w:rsidRDefault="0074394B">
            <w:pPr>
              <w:pStyle w:val="TableParagraph"/>
              <w:ind w:left="0"/>
            </w:pPr>
          </w:p>
        </w:tc>
        <w:tc>
          <w:tcPr>
            <w:tcW w:w="6098" w:type="dxa"/>
          </w:tcPr>
          <w:p w:rsidR="0074394B" w:rsidRDefault="00400CF6">
            <w:pPr>
              <w:pStyle w:val="TableParagraph"/>
              <w:spacing w:line="232" w:lineRule="auto"/>
            </w:pPr>
            <w:r>
              <w:t>Организация выполнения</w:t>
            </w:r>
            <w:r>
              <w:rPr>
                <w:spacing w:val="29"/>
              </w:rPr>
              <w:t xml:space="preserve"> </w:t>
            </w:r>
            <w:r>
              <w:t>принятых</w:t>
            </w:r>
            <w:r>
              <w:rPr>
                <w:spacing w:val="23"/>
              </w:rPr>
              <w:t xml:space="preserve"> </w:t>
            </w:r>
            <w:r>
              <w:t>решений</w:t>
            </w:r>
            <w:r>
              <w:rPr>
                <w:spacing w:val="35"/>
              </w:rPr>
              <w:t xml:space="preserve"> </w:t>
            </w:r>
            <w:r>
              <w:t>и</w:t>
            </w:r>
            <w:r>
              <w:rPr>
                <w:spacing w:val="25"/>
              </w:rPr>
              <w:t xml:space="preserve"> </w:t>
            </w:r>
            <w:r>
              <w:t>проверка</w:t>
            </w:r>
            <w:r>
              <w:rPr>
                <w:spacing w:val="40"/>
              </w:rPr>
              <w:t xml:space="preserve"> </w:t>
            </w:r>
            <w:r>
              <w:t xml:space="preserve">их </w:t>
            </w:r>
            <w:r>
              <w:rPr>
                <w:spacing w:val="-2"/>
              </w:rPr>
              <w:t>исполнения.</w:t>
            </w:r>
          </w:p>
        </w:tc>
      </w:tr>
    </w:tbl>
    <w:p w:rsidR="0074394B" w:rsidRDefault="0074394B">
      <w:pPr>
        <w:pStyle w:val="a3"/>
        <w:ind w:left="0" w:firstLine="0"/>
        <w:jc w:val="left"/>
        <w:rPr>
          <w:b/>
          <w:sz w:val="13"/>
        </w:rPr>
      </w:pPr>
    </w:p>
    <w:p w:rsidR="0074394B" w:rsidRDefault="00400CF6">
      <w:pPr>
        <w:spacing w:before="91"/>
        <w:ind w:left="539" w:right="410"/>
        <w:jc w:val="both"/>
      </w:pPr>
      <w:r>
        <w:rPr>
          <w:b/>
        </w:rPr>
        <w:t>Обоснование необходимых изменений в имеющихся условиях в соответствии с</w:t>
      </w:r>
      <w:r>
        <w:rPr>
          <w:b/>
          <w:spacing w:val="40"/>
        </w:rPr>
        <w:t xml:space="preserve"> </w:t>
      </w:r>
      <w:r>
        <w:rPr>
          <w:b/>
        </w:rPr>
        <w:t>приоритетами основной образовательной программы основного общего образования.</w:t>
      </w:r>
      <w:r>
        <w:rPr>
          <w:b/>
          <w:spacing w:val="40"/>
        </w:rPr>
        <w:t xml:space="preserve"> </w:t>
      </w:r>
      <w:r>
        <w:rPr>
          <w:u w:val="single"/>
        </w:rPr>
        <w:t>Область изменения:</w:t>
      </w:r>
    </w:p>
    <w:p w:rsidR="0074394B" w:rsidRDefault="00400CF6">
      <w:pPr>
        <w:pStyle w:val="a5"/>
        <w:numPr>
          <w:ilvl w:val="0"/>
          <w:numId w:val="5"/>
        </w:numPr>
        <w:tabs>
          <w:tab w:val="left" w:pos="833"/>
        </w:tabs>
        <w:spacing w:before="5"/>
        <w:ind w:right="423" w:firstLine="0"/>
      </w:pPr>
      <w:r>
        <w:t xml:space="preserve">принципы и организационные механизмы управления педагогическим коллективом </w:t>
      </w:r>
      <w:r>
        <w:rPr>
          <w:spacing w:val="-2"/>
        </w:rPr>
        <w:t>Учреждения;</w:t>
      </w:r>
    </w:p>
    <w:p w:rsidR="0074394B" w:rsidRDefault="00400CF6">
      <w:pPr>
        <w:pStyle w:val="a5"/>
        <w:numPr>
          <w:ilvl w:val="0"/>
          <w:numId w:val="5"/>
        </w:numPr>
        <w:tabs>
          <w:tab w:val="left" w:pos="742"/>
        </w:tabs>
        <w:spacing w:line="237" w:lineRule="auto"/>
        <w:ind w:right="406" w:firstLine="0"/>
      </w:pPr>
      <w:r>
        <w:t xml:space="preserve">профессиональная готовность педагогических работников Учреждения к реализации ФГОС </w:t>
      </w:r>
      <w:r>
        <w:rPr>
          <w:spacing w:val="-4"/>
        </w:rPr>
        <w:t>ООО;</w:t>
      </w:r>
    </w:p>
    <w:p w:rsidR="0074394B" w:rsidRDefault="00400CF6">
      <w:pPr>
        <w:pStyle w:val="a5"/>
        <w:numPr>
          <w:ilvl w:val="0"/>
          <w:numId w:val="5"/>
        </w:numPr>
        <w:tabs>
          <w:tab w:val="left" w:pos="670"/>
        </w:tabs>
        <w:spacing w:line="249" w:lineRule="exact"/>
        <w:ind w:left="669" w:hanging="131"/>
        <w:jc w:val="left"/>
      </w:pPr>
      <w:r>
        <w:rPr>
          <w:spacing w:val="-2"/>
        </w:rPr>
        <w:t>нормативно-правовая</w:t>
      </w:r>
      <w:r>
        <w:rPr>
          <w:spacing w:val="2"/>
        </w:rPr>
        <w:t xml:space="preserve"> </w:t>
      </w:r>
      <w:r>
        <w:rPr>
          <w:spacing w:val="-2"/>
        </w:rPr>
        <w:t>база</w:t>
      </w:r>
      <w:r>
        <w:rPr>
          <w:spacing w:val="8"/>
        </w:rPr>
        <w:t xml:space="preserve"> </w:t>
      </w:r>
      <w:r>
        <w:rPr>
          <w:spacing w:val="-2"/>
        </w:rPr>
        <w:t>Учреждения;</w:t>
      </w:r>
    </w:p>
    <w:p w:rsidR="0074394B" w:rsidRDefault="00400CF6">
      <w:pPr>
        <w:pStyle w:val="a5"/>
        <w:numPr>
          <w:ilvl w:val="0"/>
          <w:numId w:val="5"/>
        </w:numPr>
        <w:tabs>
          <w:tab w:val="left" w:pos="670"/>
        </w:tabs>
        <w:spacing w:before="2"/>
        <w:ind w:left="669" w:hanging="131"/>
        <w:jc w:val="left"/>
      </w:pPr>
      <w:r>
        <w:t>система</w:t>
      </w:r>
      <w:r>
        <w:rPr>
          <w:spacing w:val="-13"/>
        </w:rPr>
        <w:t xml:space="preserve"> </w:t>
      </w:r>
      <w:r>
        <w:t>методической</w:t>
      </w:r>
      <w:r>
        <w:rPr>
          <w:spacing w:val="-10"/>
        </w:rPr>
        <w:t xml:space="preserve"> </w:t>
      </w:r>
      <w:r>
        <w:t>работы</w:t>
      </w:r>
      <w:r>
        <w:rPr>
          <w:spacing w:val="-13"/>
        </w:rPr>
        <w:t xml:space="preserve"> </w:t>
      </w:r>
      <w:r>
        <w:rPr>
          <w:spacing w:val="-2"/>
        </w:rPr>
        <w:t>Учреждения;</w:t>
      </w:r>
    </w:p>
    <w:p w:rsidR="0074394B" w:rsidRDefault="00400CF6">
      <w:pPr>
        <w:pStyle w:val="a5"/>
        <w:numPr>
          <w:ilvl w:val="0"/>
          <w:numId w:val="5"/>
        </w:numPr>
        <w:tabs>
          <w:tab w:val="left" w:pos="670"/>
        </w:tabs>
        <w:spacing w:before="1"/>
        <w:ind w:left="669" w:hanging="131"/>
        <w:jc w:val="left"/>
      </w:pPr>
      <w:r>
        <w:t>взаимодействие</w:t>
      </w:r>
      <w:r>
        <w:rPr>
          <w:spacing w:val="-19"/>
        </w:rPr>
        <w:t xml:space="preserve"> </w:t>
      </w:r>
      <w:r>
        <w:t>с</w:t>
      </w:r>
      <w:r>
        <w:rPr>
          <w:spacing w:val="-14"/>
        </w:rPr>
        <w:t xml:space="preserve"> </w:t>
      </w:r>
      <w:r>
        <w:t>внешней</w:t>
      </w:r>
      <w:r>
        <w:rPr>
          <w:spacing w:val="-12"/>
        </w:rPr>
        <w:t xml:space="preserve"> </w:t>
      </w:r>
      <w:r>
        <w:t>средой</w:t>
      </w:r>
      <w:r>
        <w:rPr>
          <w:spacing w:val="-6"/>
        </w:rPr>
        <w:t xml:space="preserve"> </w:t>
      </w:r>
      <w:r>
        <w:t>(социальное</w:t>
      </w:r>
      <w:r>
        <w:rPr>
          <w:spacing w:val="-14"/>
        </w:rPr>
        <w:t xml:space="preserve"> </w:t>
      </w:r>
      <w:r>
        <w:t>и</w:t>
      </w:r>
      <w:r>
        <w:rPr>
          <w:spacing w:val="-6"/>
        </w:rPr>
        <w:t xml:space="preserve"> </w:t>
      </w:r>
      <w:r>
        <w:t>сетевое</w:t>
      </w:r>
      <w:r>
        <w:rPr>
          <w:spacing w:val="-14"/>
        </w:rPr>
        <w:t xml:space="preserve"> </w:t>
      </w:r>
      <w:r>
        <w:rPr>
          <w:spacing w:val="-2"/>
        </w:rPr>
        <w:t>партнерство);</w:t>
      </w:r>
    </w:p>
    <w:p w:rsidR="0074394B" w:rsidRDefault="00400CF6">
      <w:pPr>
        <w:pStyle w:val="a5"/>
        <w:numPr>
          <w:ilvl w:val="0"/>
          <w:numId w:val="5"/>
        </w:numPr>
        <w:tabs>
          <w:tab w:val="left" w:pos="670"/>
        </w:tabs>
        <w:spacing w:before="2" w:line="249" w:lineRule="exact"/>
        <w:ind w:left="669" w:hanging="131"/>
        <w:jc w:val="left"/>
      </w:pPr>
      <w:r>
        <w:rPr>
          <w:spacing w:val="-2"/>
        </w:rPr>
        <w:t>материально-техническая</w:t>
      </w:r>
      <w:r>
        <w:rPr>
          <w:spacing w:val="14"/>
        </w:rPr>
        <w:t xml:space="preserve"> </w:t>
      </w:r>
      <w:r>
        <w:rPr>
          <w:spacing w:val="-4"/>
        </w:rPr>
        <w:t>база.</w:t>
      </w:r>
    </w:p>
    <w:p w:rsidR="0074394B" w:rsidRDefault="00400CF6">
      <w:pPr>
        <w:pStyle w:val="a3"/>
        <w:spacing w:line="249" w:lineRule="exact"/>
        <w:ind w:left="539" w:firstLine="0"/>
        <w:jc w:val="left"/>
      </w:pPr>
      <w:r>
        <w:rPr>
          <w:u w:val="single"/>
        </w:rPr>
        <w:t>С</w:t>
      </w:r>
      <w:r>
        <w:rPr>
          <w:spacing w:val="-14"/>
          <w:u w:val="single"/>
        </w:rPr>
        <w:t xml:space="preserve"> </w:t>
      </w:r>
      <w:r>
        <w:rPr>
          <w:u w:val="single"/>
        </w:rPr>
        <w:t>целью</w:t>
      </w:r>
      <w:r>
        <w:rPr>
          <w:spacing w:val="-10"/>
          <w:u w:val="single"/>
        </w:rPr>
        <w:t xml:space="preserve"> </w:t>
      </w:r>
      <w:r>
        <w:rPr>
          <w:u w:val="single"/>
        </w:rPr>
        <w:t>учета</w:t>
      </w:r>
      <w:r>
        <w:rPr>
          <w:spacing w:val="-7"/>
          <w:u w:val="single"/>
        </w:rPr>
        <w:t xml:space="preserve"> </w:t>
      </w:r>
      <w:r>
        <w:rPr>
          <w:u w:val="single"/>
        </w:rPr>
        <w:t>приоритетов</w:t>
      </w:r>
      <w:r>
        <w:rPr>
          <w:spacing w:val="-7"/>
          <w:u w:val="single"/>
        </w:rPr>
        <w:t xml:space="preserve"> </w:t>
      </w:r>
      <w:r>
        <w:rPr>
          <w:u w:val="single"/>
        </w:rPr>
        <w:t>ООП</w:t>
      </w:r>
      <w:r>
        <w:rPr>
          <w:spacing w:val="-10"/>
          <w:u w:val="single"/>
        </w:rPr>
        <w:t xml:space="preserve"> </w:t>
      </w:r>
      <w:r>
        <w:rPr>
          <w:u w:val="single"/>
        </w:rPr>
        <w:t>ООО</w:t>
      </w:r>
      <w:r>
        <w:rPr>
          <w:spacing w:val="-10"/>
          <w:u w:val="single"/>
        </w:rPr>
        <w:t xml:space="preserve"> </w:t>
      </w:r>
      <w:r>
        <w:rPr>
          <w:u w:val="single"/>
        </w:rPr>
        <w:t>необходимо</w:t>
      </w:r>
      <w:r>
        <w:rPr>
          <w:spacing w:val="-12"/>
          <w:u w:val="single"/>
        </w:rPr>
        <w:t xml:space="preserve"> </w:t>
      </w:r>
      <w:r>
        <w:rPr>
          <w:spacing w:val="-2"/>
          <w:u w:val="single"/>
        </w:rPr>
        <w:t>обеспечить:</w:t>
      </w:r>
    </w:p>
    <w:p w:rsidR="0074394B" w:rsidRDefault="00400CF6">
      <w:pPr>
        <w:pStyle w:val="a5"/>
        <w:numPr>
          <w:ilvl w:val="0"/>
          <w:numId w:val="5"/>
        </w:numPr>
        <w:tabs>
          <w:tab w:val="left" w:pos="704"/>
        </w:tabs>
        <w:spacing w:before="1"/>
        <w:ind w:right="548" w:firstLine="0"/>
        <w:jc w:val="left"/>
      </w:pPr>
      <w:r>
        <w:t>курсовую</w:t>
      </w:r>
      <w:r>
        <w:rPr>
          <w:spacing w:val="-4"/>
        </w:rPr>
        <w:t xml:space="preserve"> </w:t>
      </w:r>
      <w:r>
        <w:t>переподготовку</w:t>
      </w:r>
      <w:r>
        <w:rPr>
          <w:spacing w:val="-7"/>
        </w:rPr>
        <w:t xml:space="preserve"> </w:t>
      </w:r>
      <w:r>
        <w:t>по</w:t>
      </w:r>
      <w:r>
        <w:rPr>
          <w:spacing w:val="-7"/>
        </w:rPr>
        <w:t xml:space="preserve"> </w:t>
      </w:r>
      <w:r>
        <w:t>ФГОС</w:t>
      </w:r>
      <w:r>
        <w:rPr>
          <w:spacing w:val="30"/>
        </w:rPr>
        <w:t xml:space="preserve"> </w:t>
      </w:r>
      <w:r>
        <w:t>всех</w:t>
      </w:r>
      <w:r>
        <w:rPr>
          <w:spacing w:val="25"/>
        </w:rPr>
        <w:t xml:space="preserve"> </w:t>
      </w:r>
      <w:r>
        <w:t>педагогов,</w:t>
      </w:r>
      <w:r>
        <w:rPr>
          <w:spacing w:val="28"/>
        </w:rPr>
        <w:t xml:space="preserve"> </w:t>
      </w:r>
      <w:r>
        <w:t>работающих</w:t>
      </w:r>
      <w:r>
        <w:rPr>
          <w:spacing w:val="22"/>
        </w:rPr>
        <w:t xml:space="preserve"> </w:t>
      </w:r>
      <w:r>
        <w:t>на</w:t>
      </w:r>
      <w:r>
        <w:rPr>
          <w:spacing w:val="22"/>
        </w:rPr>
        <w:t xml:space="preserve"> </w:t>
      </w:r>
      <w:r>
        <w:t>уровне</w:t>
      </w:r>
      <w:r>
        <w:rPr>
          <w:spacing w:val="-4"/>
        </w:rPr>
        <w:t xml:space="preserve"> </w:t>
      </w:r>
      <w:r>
        <w:t>основного</w:t>
      </w:r>
      <w:r>
        <w:rPr>
          <w:spacing w:val="22"/>
        </w:rPr>
        <w:t xml:space="preserve"> </w:t>
      </w:r>
      <w:r>
        <w:t xml:space="preserve">общего </w:t>
      </w:r>
      <w:r>
        <w:rPr>
          <w:spacing w:val="-2"/>
        </w:rPr>
        <w:t>образования;</w:t>
      </w:r>
    </w:p>
    <w:p w:rsidR="0074394B" w:rsidRDefault="00400CF6">
      <w:pPr>
        <w:pStyle w:val="a5"/>
        <w:numPr>
          <w:ilvl w:val="0"/>
          <w:numId w:val="5"/>
        </w:numPr>
        <w:tabs>
          <w:tab w:val="left" w:pos="785"/>
        </w:tabs>
        <w:spacing w:before="3" w:line="242" w:lineRule="auto"/>
        <w:ind w:right="636" w:firstLine="0"/>
        <w:jc w:val="left"/>
      </w:pPr>
      <w:r>
        <w:t>регулярное</w:t>
      </w:r>
      <w:r>
        <w:rPr>
          <w:spacing w:val="40"/>
        </w:rPr>
        <w:t xml:space="preserve"> </w:t>
      </w:r>
      <w:r>
        <w:t>информирование</w:t>
      </w:r>
      <w:r>
        <w:rPr>
          <w:spacing w:val="40"/>
        </w:rPr>
        <w:t xml:space="preserve"> </w:t>
      </w:r>
      <w:r>
        <w:t>родителей</w:t>
      </w:r>
      <w:r>
        <w:rPr>
          <w:spacing w:val="79"/>
        </w:rPr>
        <w:t xml:space="preserve"> </w:t>
      </w:r>
      <w:r>
        <w:t>и</w:t>
      </w:r>
      <w:r>
        <w:rPr>
          <w:spacing w:val="78"/>
        </w:rPr>
        <w:t xml:space="preserve"> </w:t>
      </w:r>
      <w:r>
        <w:t>общественности</w:t>
      </w:r>
      <w:r>
        <w:rPr>
          <w:spacing w:val="79"/>
        </w:rPr>
        <w:t xml:space="preserve"> </w:t>
      </w:r>
      <w:r>
        <w:t>в</w:t>
      </w:r>
      <w:r>
        <w:rPr>
          <w:spacing w:val="77"/>
        </w:rPr>
        <w:t xml:space="preserve"> </w:t>
      </w:r>
      <w:r>
        <w:t>соответствии</w:t>
      </w:r>
      <w:r>
        <w:rPr>
          <w:spacing w:val="79"/>
        </w:rPr>
        <w:t xml:space="preserve"> </w:t>
      </w:r>
      <w:r>
        <w:t>с</w:t>
      </w:r>
      <w:r>
        <w:rPr>
          <w:spacing w:val="40"/>
        </w:rPr>
        <w:t xml:space="preserve"> </w:t>
      </w:r>
      <w:r>
        <w:t>основными приоритетами ООП ООО;</w:t>
      </w:r>
    </w:p>
    <w:p w:rsidR="0074394B" w:rsidRDefault="00400CF6">
      <w:pPr>
        <w:pStyle w:val="a3"/>
        <w:spacing w:line="245" w:lineRule="exact"/>
        <w:ind w:left="539" w:firstLine="0"/>
        <w:jc w:val="left"/>
      </w:pPr>
      <w:r>
        <w:t>-вести</w:t>
      </w:r>
      <w:r>
        <w:rPr>
          <w:spacing w:val="-16"/>
        </w:rPr>
        <w:t xml:space="preserve"> </w:t>
      </w:r>
      <w:r>
        <w:t>мониторинг</w:t>
      </w:r>
      <w:r>
        <w:rPr>
          <w:spacing w:val="-8"/>
        </w:rPr>
        <w:t xml:space="preserve"> </w:t>
      </w:r>
      <w:r>
        <w:t>развития</w:t>
      </w:r>
      <w:r>
        <w:rPr>
          <w:spacing w:val="-13"/>
        </w:rPr>
        <w:t xml:space="preserve"> </w:t>
      </w:r>
      <w:r>
        <w:t>учащихся</w:t>
      </w:r>
      <w:r>
        <w:rPr>
          <w:spacing w:val="-14"/>
        </w:rPr>
        <w:t xml:space="preserve"> </w:t>
      </w:r>
      <w:r>
        <w:t>в</w:t>
      </w:r>
      <w:r>
        <w:rPr>
          <w:spacing w:val="-12"/>
        </w:rPr>
        <w:t xml:space="preserve"> </w:t>
      </w:r>
      <w:r>
        <w:t>соответствии</w:t>
      </w:r>
      <w:r>
        <w:rPr>
          <w:spacing w:val="-8"/>
        </w:rPr>
        <w:t xml:space="preserve"> </w:t>
      </w:r>
      <w:r>
        <w:t>с</w:t>
      </w:r>
      <w:r>
        <w:rPr>
          <w:spacing w:val="-14"/>
        </w:rPr>
        <w:t xml:space="preserve"> </w:t>
      </w:r>
      <w:r>
        <w:t>основными</w:t>
      </w:r>
      <w:r>
        <w:rPr>
          <w:spacing w:val="-11"/>
        </w:rPr>
        <w:t xml:space="preserve"> </w:t>
      </w:r>
      <w:r>
        <w:t>приоритетами</w:t>
      </w:r>
      <w:r>
        <w:rPr>
          <w:spacing w:val="-10"/>
        </w:rPr>
        <w:t xml:space="preserve"> </w:t>
      </w:r>
      <w:r>
        <w:rPr>
          <w:spacing w:val="-2"/>
        </w:rPr>
        <w:t>программы;</w:t>
      </w:r>
    </w:p>
    <w:p w:rsidR="0074394B" w:rsidRDefault="00400CF6">
      <w:pPr>
        <w:pStyle w:val="a5"/>
        <w:numPr>
          <w:ilvl w:val="0"/>
          <w:numId w:val="5"/>
        </w:numPr>
        <w:tabs>
          <w:tab w:val="left" w:pos="675"/>
        </w:tabs>
        <w:spacing w:line="237" w:lineRule="auto"/>
        <w:ind w:right="4320" w:firstLine="0"/>
        <w:jc w:val="left"/>
      </w:pPr>
      <w:r>
        <w:t>укреплять</w:t>
      </w:r>
      <w:r>
        <w:rPr>
          <w:spacing w:val="-14"/>
        </w:rPr>
        <w:t xml:space="preserve"> </w:t>
      </w:r>
      <w:r>
        <w:t>материально</w:t>
      </w:r>
      <w:r>
        <w:rPr>
          <w:spacing w:val="-14"/>
        </w:rPr>
        <w:t xml:space="preserve"> </w:t>
      </w:r>
      <w:r>
        <w:t>-</w:t>
      </w:r>
      <w:r>
        <w:rPr>
          <w:spacing w:val="-14"/>
        </w:rPr>
        <w:t xml:space="preserve"> </w:t>
      </w:r>
      <w:r>
        <w:t>техническую</w:t>
      </w:r>
      <w:r>
        <w:rPr>
          <w:spacing w:val="-13"/>
        </w:rPr>
        <w:t xml:space="preserve"> </w:t>
      </w:r>
      <w:r>
        <w:t>базу</w:t>
      </w:r>
      <w:r>
        <w:rPr>
          <w:spacing w:val="-14"/>
        </w:rPr>
        <w:t xml:space="preserve"> </w:t>
      </w:r>
      <w:r>
        <w:t xml:space="preserve">Учреждения. </w:t>
      </w:r>
      <w:r>
        <w:rPr>
          <w:u w:val="single"/>
        </w:rPr>
        <w:t>Критерии эффективности системы условий:</w:t>
      </w:r>
    </w:p>
    <w:p w:rsidR="0074394B" w:rsidRDefault="00400CF6">
      <w:pPr>
        <w:pStyle w:val="a5"/>
        <w:numPr>
          <w:ilvl w:val="0"/>
          <w:numId w:val="5"/>
        </w:numPr>
        <w:tabs>
          <w:tab w:val="left" w:pos="670"/>
        </w:tabs>
        <w:spacing w:before="6"/>
        <w:ind w:left="669" w:hanging="131"/>
        <w:jc w:val="left"/>
      </w:pPr>
      <w:r>
        <w:t>достижение</w:t>
      </w:r>
      <w:r>
        <w:rPr>
          <w:spacing w:val="-20"/>
        </w:rPr>
        <w:t xml:space="preserve"> </w:t>
      </w:r>
      <w:r>
        <w:t>планируемых</w:t>
      </w:r>
      <w:r>
        <w:rPr>
          <w:spacing w:val="-14"/>
        </w:rPr>
        <w:t xml:space="preserve"> </w:t>
      </w:r>
      <w:r>
        <w:t>результатов</w:t>
      </w:r>
      <w:r>
        <w:rPr>
          <w:spacing w:val="-8"/>
        </w:rPr>
        <w:t xml:space="preserve"> </w:t>
      </w:r>
      <w:r>
        <w:t>освоения</w:t>
      </w:r>
      <w:r>
        <w:rPr>
          <w:spacing w:val="-10"/>
        </w:rPr>
        <w:t xml:space="preserve"> </w:t>
      </w:r>
      <w:r>
        <w:t>ООП</w:t>
      </w:r>
      <w:r>
        <w:rPr>
          <w:spacing w:val="-11"/>
        </w:rPr>
        <w:t xml:space="preserve"> </w:t>
      </w:r>
      <w:r>
        <w:t>ООО</w:t>
      </w:r>
      <w:r>
        <w:rPr>
          <w:spacing w:val="-14"/>
        </w:rPr>
        <w:t xml:space="preserve"> </w:t>
      </w:r>
      <w:r>
        <w:t>всеми</w:t>
      </w:r>
      <w:r>
        <w:rPr>
          <w:spacing w:val="-9"/>
        </w:rPr>
        <w:t xml:space="preserve"> </w:t>
      </w:r>
      <w:r>
        <w:t>учащимися</w:t>
      </w:r>
      <w:r>
        <w:rPr>
          <w:spacing w:val="-10"/>
        </w:rPr>
        <w:t xml:space="preserve"> </w:t>
      </w:r>
      <w:r>
        <w:rPr>
          <w:spacing w:val="-2"/>
        </w:rPr>
        <w:t>Учреждения;</w:t>
      </w:r>
    </w:p>
    <w:p w:rsidR="0074394B" w:rsidRDefault="00400CF6">
      <w:pPr>
        <w:pStyle w:val="a5"/>
        <w:numPr>
          <w:ilvl w:val="0"/>
          <w:numId w:val="5"/>
        </w:numPr>
        <w:tabs>
          <w:tab w:val="left" w:pos="670"/>
        </w:tabs>
        <w:spacing w:before="2" w:line="251" w:lineRule="exact"/>
        <w:ind w:left="669" w:hanging="131"/>
        <w:jc w:val="left"/>
      </w:pPr>
      <w:r>
        <w:t>выявление</w:t>
      </w:r>
      <w:r>
        <w:rPr>
          <w:spacing w:val="-20"/>
        </w:rPr>
        <w:t xml:space="preserve"> </w:t>
      </w:r>
      <w:r>
        <w:t>и</w:t>
      </w:r>
      <w:r>
        <w:rPr>
          <w:spacing w:val="-14"/>
        </w:rPr>
        <w:t xml:space="preserve"> </w:t>
      </w:r>
      <w:r>
        <w:t>развитие</w:t>
      </w:r>
      <w:r>
        <w:rPr>
          <w:spacing w:val="-14"/>
        </w:rPr>
        <w:t xml:space="preserve"> </w:t>
      </w:r>
      <w:r>
        <w:t>способностей</w:t>
      </w:r>
      <w:r>
        <w:rPr>
          <w:spacing w:val="-11"/>
        </w:rPr>
        <w:t xml:space="preserve"> </w:t>
      </w:r>
      <w:r>
        <w:t>учащихся</w:t>
      </w:r>
      <w:r>
        <w:rPr>
          <w:spacing w:val="-10"/>
        </w:rPr>
        <w:t xml:space="preserve"> </w:t>
      </w:r>
      <w:r>
        <w:t>через</w:t>
      </w:r>
      <w:r>
        <w:rPr>
          <w:spacing w:val="-4"/>
        </w:rPr>
        <w:t xml:space="preserve"> </w:t>
      </w:r>
      <w:r>
        <w:t>систему</w:t>
      </w:r>
      <w:r>
        <w:rPr>
          <w:spacing w:val="-14"/>
        </w:rPr>
        <w:t xml:space="preserve"> </w:t>
      </w:r>
      <w:r>
        <w:t>кружков,</w:t>
      </w:r>
      <w:r>
        <w:rPr>
          <w:spacing w:val="-1"/>
        </w:rPr>
        <w:t xml:space="preserve"> </w:t>
      </w:r>
      <w:r>
        <w:rPr>
          <w:spacing w:val="-2"/>
        </w:rPr>
        <w:t>клубов;</w:t>
      </w:r>
    </w:p>
    <w:p w:rsidR="0074394B" w:rsidRDefault="00400CF6">
      <w:pPr>
        <w:pStyle w:val="a3"/>
        <w:spacing w:line="237" w:lineRule="auto"/>
        <w:ind w:left="539" w:right="211" w:firstLine="0"/>
        <w:jc w:val="left"/>
      </w:pPr>
      <w:r>
        <w:t>-работа</w:t>
      </w:r>
      <w:r>
        <w:rPr>
          <w:spacing w:val="35"/>
        </w:rPr>
        <w:t xml:space="preserve"> </w:t>
      </w:r>
      <w:r>
        <w:t>с</w:t>
      </w:r>
      <w:r>
        <w:rPr>
          <w:spacing w:val="26"/>
        </w:rPr>
        <w:t xml:space="preserve"> </w:t>
      </w:r>
      <w:r>
        <w:t>одаренными</w:t>
      </w:r>
      <w:r>
        <w:rPr>
          <w:spacing w:val="31"/>
        </w:rPr>
        <w:t xml:space="preserve"> </w:t>
      </w:r>
      <w:r>
        <w:t>детьми,</w:t>
      </w:r>
      <w:r>
        <w:rPr>
          <w:spacing w:val="31"/>
        </w:rPr>
        <w:t xml:space="preserve"> </w:t>
      </w:r>
      <w:r>
        <w:t>организация</w:t>
      </w:r>
      <w:r>
        <w:rPr>
          <w:spacing w:val="24"/>
        </w:rPr>
        <w:t xml:space="preserve"> </w:t>
      </w:r>
      <w:r>
        <w:t>олимпиад,</w:t>
      </w:r>
      <w:r>
        <w:rPr>
          <w:spacing w:val="26"/>
        </w:rPr>
        <w:t xml:space="preserve"> </w:t>
      </w:r>
      <w:r>
        <w:t>конференций,</w:t>
      </w:r>
      <w:r>
        <w:rPr>
          <w:spacing w:val="28"/>
        </w:rPr>
        <w:t xml:space="preserve"> </w:t>
      </w:r>
      <w:r>
        <w:t>диспутов.</w:t>
      </w:r>
      <w:r>
        <w:rPr>
          <w:spacing w:val="35"/>
        </w:rPr>
        <w:t xml:space="preserve"> </w:t>
      </w:r>
      <w:r>
        <w:t>круглых</w:t>
      </w:r>
      <w:r>
        <w:rPr>
          <w:spacing w:val="29"/>
        </w:rPr>
        <w:t xml:space="preserve"> </w:t>
      </w:r>
      <w:r>
        <w:t>столов, ролевых игр;</w:t>
      </w:r>
    </w:p>
    <w:p w:rsidR="0074394B" w:rsidRDefault="00400CF6">
      <w:pPr>
        <w:pStyle w:val="a5"/>
        <w:numPr>
          <w:ilvl w:val="0"/>
          <w:numId w:val="5"/>
        </w:numPr>
        <w:tabs>
          <w:tab w:val="left" w:pos="790"/>
        </w:tabs>
        <w:spacing w:before="1"/>
        <w:ind w:right="422" w:firstLine="0"/>
      </w:pPr>
      <w:r>
        <w:t>участие учащихся, родителей (законных представителей), педагогических работников и общественности в разработке ООП ООО, проектировании и развитии внутришкольной</w:t>
      </w:r>
      <w:r>
        <w:rPr>
          <w:spacing w:val="40"/>
        </w:rPr>
        <w:t xml:space="preserve"> </w:t>
      </w:r>
      <w:r>
        <w:t>социальной среды;</w:t>
      </w:r>
    </w:p>
    <w:p w:rsidR="0074394B" w:rsidRDefault="00400CF6">
      <w:pPr>
        <w:pStyle w:val="a5"/>
        <w:numPr>
          <w:ilvl w:val="0"/>
          <w:numId w:val="5"/>
        </w:numPr>
        <w:tabs>
          <w:tab w:val="left" w:pos="733"/>
        </w:tabs>
        <w:spacing w:before="5"/>
        <w:ind w:right="410" w:firstLine="0"/>
      </w:pPr>
      <w:r>
        <w:t>эффективное использование времени, отведенного на реализацию ООП ООО, формируемой участниками образовательной деятельности в соответствии с запросами учащихся и их</w:t>
      </w:r>
      <w:r>
        <w:rPr>
          <w:spacing w:val="40"/>
        </w:rPr>
        <w:t xml:space="preserve"> </w:t>
      </w:r>
      <w:r>
        <w:t>родителями (законными представителями);</w:t>
      </w:r>
    </w:p>
    <w:p w:rsidR="0074394B" w:rsidRDefault="00400CF6">
      <w:pPr>
        <w:pStyle w:val="a5"/>
        <w:numPr>
          <w:ilvl w:val="0"/>
          <w:numId w:val="5"/>
        </w:numPr>
        <w:tabs>
          <w:tab w:val="left" w:pos="670"/>
        </w:tabs>
        <w:spacing w:before="4" w:line="249" w:lineRule="exact"/>
        <w:ind w:left="669" w:hanging="131"/>
      </w:pPr>
      <w:r>
        <w:rPr>
          <w:spacing w:val="-2"/>
        </w:rPr>
        <w:t>использование</w:t>
      </w:r>
      <w:r>
        <w:rPr>
          <w:spacing w:val="-10"/>
        </w:rPr>
        <w:t xml:space="preserve"> </w:t>
      </w:r>
      <w:r>
        <w:rPr>
          <w:spacing w:val="-2"/>
        </w:rPr>
        <w:t>в</w:t>
      </w:r>
      <w:r>
        <w:rPr>
          <w:spacing w:val="6"/>
        </w:rPr>
        <w:t xml:space="preserve"> </w:t>
      </w:r>
      <w:r>
        <w:rPr>
          <w:spacing w:val="-2"/>
        </w:rPr>
        <w:t>образовательной</w:t>
      </w:r>
      <w:r>
        <w:rPr>
          <w:spacing w:val="15"/>
        </w:rPr>
        <w:t xml:space="preserve"> </w:t>
      </w:r>
      <w:r>
        <w:rPr>
          <w:spacing w:val="-2"/>
        </w:rPr>
        <w:t>деятельности</w:t>
      </w:r>
      <w:r>
        <w:rPr>
          <w:spacing w:val="7"/>
        </w:rPr>
        <w:t xml:space="preserve"> </w:t>
      </w:r>
      <w:r>
        <w:rPr>
          <w:spacing w:val="-2"/>
        </w:rPr>
        <w:t>современных</w:t>
      </w:r>
      <w:r>
        <w:rPr>
          <w:spacing w:val="7"/>
        </w:rPr>
        <w:t xml:space="preserve"> </w:t>
      </w:r>
      <w:r>
        <w:rPr>
          <w:spacing w:val="-2"/>
        </w:rPr>
        <w:t>образовательных</w:t>
      </w:r>
      <w:r>
        <w:rPr>
          <w:spacing w:val="8"/>
        </w:rPr>
        <w:t xml:space="preserve"> </w:t>
      </w:r>
      <w:r>
        <w:rPr>
          <w:spacing w:val="-2"/>
        </w:rPr>
        <w:t>технологий;</w:t>
      </w:r>
    </w:p>
    <w:p w:rsidR="0074394B" w:rsidRDefault="00400CF6">
      <w:pPr>
        <w:pStyle w:val="a5"/>
        <w:numPr>
          <w:ilvl w:val="0"/>
          <w:numId w:val="5"/>
        </w:numPr>
        <w:tabs>
          <w:tab w:val="left" w:pos="713"/>
        </w:tabs>
        <w:spacing w:line="242" w:lineRule="auto"/>
        <w:ind w:right="396" w:firstLine="0"/>
      </w:pPr>
      <w:r>
        <w:t>эффективное управление Учреждением с использованием информационно-коммуникационных технологий, а также механизмов финансирования.</w:t>
      </w:r>
    </w:p>
    <w:p w:rsidR="0074394B" w:rsidRDefault="0074394B">
      <w:pPr>
        <w:pStyle w:val="a3"/>
        <w:ind w:left="0" w:firstLine="0"/>
        <w:jc w:val="left"/>
      </w:pPr>
    </w:p>
    <w:p w:rsidR="0074394B" w:rsidRDefault="00400CF6">
      <w:pPr>
        <w:ind w:left="539"/>
        <w:rPr>
          <w:b/>
        </w:rPr>
      </w:pPr>
      <w:r>
        <w:rPr>
          <w:b/>
        </w:rPr>
        <w:t>Перечень</w:t>
      </w:r>
      <w:r>
        <w:rPr>
          <w:b/>
          <w:spacing w:val="-10"/>
        </w:rPr>
        <w:t xml:space="preserve"> </w:t>
      </w:r>
      <w:r>
        <w:rPr>
          <w:b/>
        </w:rPr>
        <w:t>необходимых</w:t>
      </w:r>
      <w:r>
        <w:rPr>
          <w:b/>
          <w:spacing w:val="-10"/>
        </w:rPr>
        <w:t xml:space="preserve"> </w:t>
      </w:r>
      <w:r>
        <w:rPr>
          <w:b/>
        </w:rPr>
        <w:t>изменений</w:t>
      </w:r>
      <w:r>
        <w:rPr>
          <w:b/>
          <w:spacing w:val="-7"/>
        </w:rPr>
        <w:t xml:space="preserve"> </w:t>
      </w:r>
      <w:r>
        <w:rPr>
          <w:b/>
        </w:rPr>
        <w:t>по</w:t>
      </w:r>
      <w:r>
        <w:rPr>
          <w:b/>
          <w:spacing w:val="-17"/>
        </w:rPr>
        <w:t xml:space="preserve"> </w:t>
      </w:r>
      <w:r>
        <w:rPr>
          <w:b/>
          <w:spacing w:val="-2"/>
        </w:rPr>
        <w:t>направлениям</w:t>
      </w:r>
    </w:p>
    <w:p w:rsidR="0074394B" w:rsidRDefault="0074394B">
      <w:pPr>
        <w:pStyle w:val="a3"/>
        <w:spacing w:before="7"/>
        <w:ind w:left="0" w:firstLine="0"/>
        <w:jc w:val="left"/>
        <w:rPr>
          <w:b/>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7"/>
        <w:gridCol w:w="7194"/>
      </w:tblGrid>
      <w:tr w:rsidR="0074394B">
        <w:trPr>
          <w:trHeight w:val="254"/>
        </w:trPr>
        <w:tc>
          <w:tcPr>
            <w:tcW w:w="2387" w:type="dxa"/>
          </w:tcPr>
          <w:p w:rsidR="0074394B" w:rsidRDefault="00400CF6">
            <w:pPr>
              <w:pStyle w:val="TableParagraph"/>
              <w:spacing w:line="234" w:lineRule="exact"/>
              <w:ind w:left="115"/>
              <w:rPr>
                <w:b/>
              </w:rPr>
            </w:pPr>
            <w:r>
              <w:rPr>
                <w:b/>
                <w:spacing w:val="-2"/>
              </w:rPr>
              <w:t>Направление</w:t>
            </w:r>
          </w:p>
        </w:tc>
        <w:tc>
          <w:tcPr>
            <w:tcW w:w="7194" w:type="dxa"/>
          </w:tcPr>
          <w:p w:rsidR="0074394B" w:rsidRDefault="00400CF6">
            <w:pPr>
              <w:pStyle w:val="TableParagraph"/>
              <w:spacing w:line="234" w:lineRule="exact"/>
              <w:ind w:left="104"/>
              <w:rPr>
                <w:b/>
              </w:rPr>
            </w:pPr>
            <w:r>
              <w:rPr>
                <w:b/>
                <w:spacing w:val="-2"/>
              </w:rPr>
              <w:t>Мероприятие</w:t>
            </w:r>
          </w:p>
        </w:tc>
      </w:tr>
      <w:tr w:rsidR="0074394B">
        <w:trPr>
          <w:trHeight w:val="618"/>
        </w:trPr>
        <w:tc>
          <w:tcPr>
            <w:tcW w:w="2387" w:type="dxa"/>
            <w:vMerge w:val="restart"/>
          </w:tcPr>
          <w:p w:rsidR="0074394B" w:rsidRDefault="00400CF6">
            <w:pPr>
              <w:pStyle w:val="TableParagraph"/>
              <w:spacing w:line="237" w:lineRule="auto"/>
              <w:ind w:left="115"/>
            </w:pPr>
            <w:r>
              <w:rPr>
                <w:spacing w:val="-4"/>
              </w:rPr>
              <w:t xml:space="preserve">Нормативное </w:t>
            </w:r>
            <w:r>
              <w:rPr>
                <w:spacing w:val="-2"/>
              </w:rPr>
              <w:t>обеспечение</w:t>
            </w:r>
          </w:p>
        </w:tc>
        <w:tc>
          <w:tcPr>
            <w:tcW w:w="7194" w:type="dxa"/>
          </w:tcPr>
          <w:p w:rsidR="0074394B" w:rsidRDefault="00400CF6">
            <w:pPr>
              <w:pStyle w:val="TableParagraph"/>
              <w:tabs>
                <w:tab w:val="left" w:pos="1493"/>
                <w:tab w:val="left" w:pos="2861"/>
                <w:tab w:val="left" w:pos="4494"/>
                <w:tab w:val="left" w:pos="5435"/>
              </w:tabs>
              <w:spacing w:line="237" w:lineRule="auto"/>
              <w:ind w:left="104" w:right="148"/>
            </w:pPr>
            <w:r>
              <w:rPr>
                <w:spacing w:val="-2"/>
              </w:rPr>
              <w:t>Разработка</w:t>
            </w:r>
            <w:r>
              <w:tab/>
            </w:r>
            <w:r>
              <w:rPr>
                <w:spacing w:val="-2"/>
              </w:rPr>
              <w:t>локальных</w:t>
            </w:r>
            <w:r>
              <w:tab/>
            </w:r>
            <w:r>
              <w:rPr>
                <w:spacing w:val="-2"/>
              </w:rPr>
              <w:t>нормативных</w:t>
            </w:r>
            <w:r>
              <w:tab/>
            </w:r>
            <w:r>
              <w:rPr>
                <w:spacing w:val="-2"/>
              </w:rPr>
              <w:t>актов,</w:t>
            </w:r>
            <w:r>
              <w:tab/>
            </w:r>
            <w:r>
              <w:rPr>
                <w:spacing w:val="-4"/>
              </w:rPr>
              <w:t xml:space="preserve">обеспечивающих </w:t>
            </w:r>
            <w:r>
              <w:t>реализацию ООП ООО</w:t>
            </w:r>
          </w:p>
        </w:tc>
      </w:tr>
      <w:tr w:rsidR="0074394B">
        <w:trPr>
          <w:trHeight w:val="253"/>
        </w:trPr>
        <w:tc>
          <w:tcPr>
            <w:tcW w:w="2387" w:type="dxa"/>
            <w:vMerge/>
            <w:tcBorders>
              <w:top w:val="nil"/>
            </w:tcBorders>
          </w:tcPr>
          <w:p w:rsidR="0074394B" w:rsidRDefault="0074394B">
            <w:pPr>
              <w:rPr>
                <w:sz w:val="2"/>
                <w:szCs w:val="2"/>
              </w:rPr>
            </w:pPr>
          </w:p>
        </w:tc>
        <w:tc>
          <w:tcPr>
            <w:tcW w:w="7194" w:type="dxa"/>
          </w:tcPr>
          <w:p w:rsidR="0074394B" w:rsidRDefault="00400CF6">
            <w:pPr>
              <w:pStyle w:val="TableParagraph"/>
              <w:spacing w:line="234" w:lineRule="exact"/>
              <w:ind w:left="104"/>
            </w:pPr>
            <w:r>
              <w:t>Внесение</w:t>
            </w:r>
            <w:r>
              <w:rPr>
                <w:spacing w:val="-14"/>
              </w:rPr>
              <w:t xml:space="preserve"> </w:t>
            </w:r>
            <w:r>
              <w:t>изменений</w:t>
            </w:r>
            <w:r>
              <w:rPr>
                <w:spacing w:val="-12"/>
              </w:rPr>
              <w:t xml:space="preserve"> </w:t>
            </w:r>
            <w:r>
              <w:t>и</w:t>
            </w:r>
            <w:r>
              <w:rPr>
                <w:spacing w:val="-6"/>
              </w:rPr>
              <w:t xml:space="preserve"> </w:t>
            </w:r>
            <w:r>
              <w:t>дополнений в</w:t>
            </w:r>
            <w:r>
              <w:rPr>
                <w:spacing w:val="-11"/>
              </w:rPr>
              <w:t xml:space="preserve"> </w:t>
            </w:r>
            <w:r>
              <w:t>ООП</w:t>
            </w:r>
            <w:r>
              <w:rPr>
                <w:spacing w:val="-7"/>
              </w:rPr>
              <w:t xml:space="preserve"> </w:t>
            </w:r>
            <w:r>
              <w:rPr>
                <w:spacing w:val="-5"/>
              </w:rPr>
              <w:t>ООО</w:t>
            </w:r>
          </w:p>
        </w:tc>
      </w:tr>
      <w:tr w:rsidR="0074394B">
        <w:trPr>
          <w:trHeight w:val="758"/>
        </w:trPr>
        <w:tc>
          <w:tcPr>
            <w:tcW w:w="2387" w:type="dxa"/>
            <w:vMerge w:val="restart"/>
          </w:tcPr>
          <w:p w:rsidR="0074394B" w:rsidRDefault="00400CF6">
            <w:pPr>
              <w:pStyle w:val="TableParagraph"/>
              <w:spacing w:line="237" w:lineRule="auto"/>
              <w:ind w:left="115" w:right="280"/>
            </w:pPr>
            <w:r>
              <w:rPr>
                <w:spacing w:val="-2"/>
              </w:rPr>
              <w:t xml:space="preserve">Финансовое </w:t>
            </w:r>
            <w:r>
              <w:rPr>
                <w:spacing w:val="-4"/>
              </w:rPr>
              <w:t>обеспечение</w:t>
            </w:r>
          </w:p>
        </w:tc>
        <w:tc>
          <w:tcPr>
            <w:tcW w:w="7194" w:type="dxa"/>
          </w:tcPr>
          <w:p w:rsidR="0074394B" w:rsidRDefault="00400CF6">
            <w:pPr>
              <w:pStyle w:val="TableParagraph"/>
              <w:tabs>
                <w:tab w:val="left" w:pos="1483"/>
                <w:tab w:val="left" w:pos="3005"/>
                <w:tab w:val="left" w:pos="4436"/>
                <w:tab w:val="left" w:pos="4791"/>
                <w:tab w:val="left" w:pos="5593"/>
                <w:tab w:val="left" w:pos="6856"/>
              </w:tabs>
              <w:spacing w:line="232" w:lineRule="auto"/>
              <w:ind w:left="104" w:right="102"/>
            </w:pPr>
            <w:r>
              <w:t>Определение</w:t>
            </w:r>
            <w:r>
              <w:rPr>
                <w:spacing w:val="40"/>
              </w:rPr>
              <w:t xml:space="preserve"> </w:t>
            </w:r>
            <w:r>
              <w:t>объёма</w:t>
            </w:r>
            <w:r>
              <w:rPr>
                <w:spacing w:val="40"/>
              </w:rPr>
              <w:t xml:space="preserve"> </w:t>
            </w:r>
            <w:r>
              <w:t>расходов,</w:t>
            </w:r>
            <w:r>
              <w:rPr>
                <w:spacing w:val="40"/>
              </w:rPr>
              <w:t xml:space="preserve"> </w:t>
            </w:r>
            <w:r>
              <w:t>необходимых</w:t>
            </w:r>
            <w:r>
              <w:rPr>
                <w:spacing w:val="40"/>
              </w:rPr>
              <w:t xml:space="preserve"> </w:t>
            </w:r>
            <w:r>
              <w:t>для</w:t>
            </w:r>
            <w:r>
              <w:rPr>
                <w:spacing w:val="40"/>
              </w:rPr>
              <w:t xml:space="preserve"> </w:t>
            </w:r>
            <w:r>
              <w:t>реализации</w:t>
            </w:r>
            <w:r>
              <w:rPr>
                <w:spacing w:val="40"/>
              </w:rPr>
              <w:t xml:space="preserve"> </w:t>
            </w:r>
            <w:r>
              <w:t>ООП</w:t>
            </w:r>
            <w:r>
              <w:rPr>
                <w:spacing w:val="40"/>
              </w:rPr>
              <w:t xml:space="preserve"> </w:t>
            </w:r>
            <w:r>
              <w:t xml:space="preserve">и </w:t>
            </w:r>
            <w:r>
              <w:rPr>
                <w:spacing w:val="-2"/>
              </w:rPr>
              <w:t>достижения</w:t>
            </w:r>
            <w:r>
              <w:tab/>
            </w:r>
            <w:r>
              <w:rPr>
                <w:spacing w:val="-2"/>
              </w:rPr>
              <w:t>планируемых</w:t>
            </w:r>
            <w:r>
              <w:tab/>
            </w:r>
            <w:r>
              <w:rPr>
                <w:spacing w:val="-2"/>
              </w:rPr>
              <w:t>результатов,</w:t>
            </w:r>
            <w:r>
              <w:tab/>
            </w:r>
            <w:r>
              <w:rPr>
                <w:spacing w:val="-10"/>
              </w:rPr>
              <w:t>а</w:t>
            </w:r>
            <w:r>
              <w:tab/>
            </w:r>
            <w:r>
              <w:rPr>
                <w:spacing w:val="-2"/>
              </w:rPr>
              <w:t>также</w:t>
            </w:r>
            <w:r>
              <w:tab/>
            </w:r>
            <w:r>
              <w:rPr>
                <w:spacing w:val="-2"/>
              </w:rPr>
              <w:t>механизма</w:t>
            </w:r>
            <w:r>
              <w:tab/>
            </w:r>
            <w:r>
              <w:rPr>
                <w:spacing w:val="-6"/>
              </w:rPr>
              <w:t xml:space="preserve">их </w:t>
            </w:r>
            <w:r>
              <w:rPr>
                <w:spacing w:val="-2"/>
              </w:rPr>
              <w:t>формирования</w:t>
            </w:r>
          </w:p>
        </w:tc>
      </w:tr>
      <w:tr w:rsidR="0074394B">
        <w:trPr>
          <w:trHeight w:val="753"/>
        </w:trPr>
        <w:tc>
          <w:tcPr>
            <w:tcW w:w="2387" w:type="dxa"/>
            <w:vMerge/>
            <w:tcBorders>
              <w:top w:val="nil"/>
            </w:tcBorders>
          </w:tcPr>
          <w:p w:rsidR="0074394B" w:rsidRDefault="0074394B">
            <w:pPr>
              <w:rPr>
                <w:sz w:val="2"/>
                <w:szCs w:val="2"/>
              </w:rPr>
            </w:pPr>
          </w:p>
        </w:tc>
        <w:tc>
          <w:tcPr>
            <w:tcW w:w="7194" w:type="dxa"/>
          </w:tcPr>
          <w:p w:rsidR="0074394B" w:rsidRDefault="00400CF6">
            <w:pPr>
              <w:pStyle w:val="TableParagraph"/>
              <w:spacing w:line="242" w:lineRule="exact"/>
              <w:ind w:left="104"/>
            </w:pPr>
            <w:r>
              <w:t>Разработка</w:t>
            </w:r>
            <w:r>
              <w:rPr>
                <w:spacing w:val="29"/>
              </w:rPr>
              <w:t xml:space="preserve"> </w:t>
            </w:r>
            <w:r>
              <w:t>локальных</w:t>
            </w:r>
            <w:r>
              <w:rPr>
                <w:spacing w:val="21"/>
              </w:rPr>
              <w:t xml:space="preserve"> </w:t>
            </w:r>
            <w:r>
              <w:t>нормативных</w:t>
            </w:r>
            <w:r>
              <w:rPr>
                <w:spacing w:val="-7"/>
              </w:rPr>
              <w:t xml:space="preserve"> </w:t>
            </w:r>
            <w:r>
              <w:t>актов</w:t>
            </w:r>
            <w:r>
              <w:rPr>
                <w:spacing w:val="31"/>
              </w:rPr>
              <w:t xml:space="preserve"> </w:t>
            </w:r>
            <w:r>
              <w:t>(внесение</w:t>
            </w:r>
            <w:r>
              <w:rPr>
                <w:spacing w:val="18"/>
              </w:rPr>
              <w:t xml:space="preserve"> </w:t>
            </w:r>
            <w:r>
              <w:t>изменений</w:t>
            </w:r>
            <w:r>
              <w:rPr>
                <w:spacing w:val="32"/>
              </w:rPr>
              <w:t xml:space="preserve"> </w:t>
            </w:r>
            <w:r>
              <w:t>в</w:t>
            </w:r>
            <w:r>
              <w:rPr>
                <w:spacing w:val="21"/>
              </w:rPr>
              <w:t xml:space="preserve"> </w:t>
            </w:r>
            <w:r>
              <w:rPr>
                <w:spacing w:val="-2"/>
              </w:rPr>
              <w:t>них),</w:t>
            </w:r>
          </w:p>
          <w:p w:rsidR="0074394B" w:rsidRDefault="00400CF6">
            <w:pPr>
              <w:pStyle w:val="TableParagraph"/>
              <w:tabs>
                <w:tab w:val="left" w:pos="2270"/>
                <w:tab w:val="left" w:pos="3821"/>
                <w:tab w:val="left" w:pos="5152"/>
                <w:tab w:val="left" w:pos="6001"/>
              </w:tabs>
              <w:spacing w:before="8" w:line="228" w:lineRule="auto"/>
              <w:ind w:left="104" w:right="116"/>
            </w:pPr>
            <w:r>
              <w:rPr>
                <w:spacing w:val="-2"/>
              </w:rPr>
              <w:t>регламентирующих</w:t>
            </w:r>
            <w:r>
              <w:tab/>
            </w:r>
            <w:r>
              <w:rPr>
                <w:spacing w:val="-2"/>
              </w:rPr>
              <w:t>установление</w:t>
            </w:r>
            <w:r>
              <w:tab/>
            </w:r>
            <w:r>
              <w:rPr>
                <w:spacing w:val="-2"/>
              </w:rPr>
              <w:t>заработной</w:t>
            </w:r>
            <w:r>
              <w:tab/>
            </w:r>
            <w:r>
              <w:rPr>
                <w:spacing w:val="-2"/>
              </w:rPr>
              <w:t>платы</w:t>
            </w:r>
            <w:r>
              <w:tab/>
            </w:r>
            <w:r>
              <w:rPr>
                <w:spacing w:val="-4"/>
              </w:rPr>
              <w:t xml:space="preserve">работников </w:t>
            </w:r>
            <w:r>
              <w:t>Учреждения, в том числе стимулирующих выплат</w:t>
            </w:r>
          </w:p>
        </w:tc>
      </w:tr>
      <w:tr w:rsidR="0074394B">
        <w:trPr>
          <w:trHeight w:val="508"/>
        </w:trPr>
        <w:tc>
          <w:tcPr>
            <w:tcW w:w="2387" w:type="dxa"/>
            <w:vMerge w:val="restart"/>
          </w:tcPr>
          <w:p w:rsidR="0074394B" w:rsidRDefault="0074394B">
            <w:pPr>
              <w:pStyle w:val="TableParagraph"/>
              <w:spacing w:before="6"/>
              <w:ind w:left="0"/>
              <w:rPr>
                <w:b/>
                <w:sz w:val="21"/>
              </w:rPr>
            </w:pPr>
          </w:p>
          <w:p w:rsidR="0074394B" w:rsidRDefault="00400CF6">
            <w:pPr>
              <w:pStyle w:val="TableParagraph"/>
              <w:spacing w:line="237" w:lineRule="auto"/>
              <w:ind w:left="115"/>
            </w:pPr>
            <w:r>
              <w:rPr>
                <w:spacing w:val="-4"/>
              </w:rPr>
              <w:t xml:space="preserve">Организационное </w:t>
            </w:r>
            <w:r>
              <w:rPr>
                <w:spacing w:val="-2"/>
              </w:rPr>
              <w:t>обеспечение</w:t>
            </w:r>
          </w:p>
        </w:tc>
        <w:tc>
          <w:tcPr>
            <w:tcW w:w="7194" w:type="dxa"/>
          </w:tcPr>
          <w:p w:rsidR="0074394B" w:rsidRDefault="00400CF6">
            <w:pPr>
              <w:pStyle w:val="TableParagraph"/>
              <w:spacing w:before="1" w:line="228" w:lineRule="auto"/>
              <w:ind w:left="104" w:right="148"/>
            </w:pPr>
            <w:r>
              <w:t>Организация</w:t>
            </w:r>
            <w:r>
              <w:rPr>
                <w:spacing w:val="-10"/>
              </w:rPr>
              <w:t xml:space="preserve"> </w:t>
            </w:r>
            <w:r>
              <w:t>работы творческой группы,</w:t>
            </w:r>
            <w:r>
              <w:rPr>
                <w:spacing w:val="-3"/>
              </w:rPr>
              <w:t xml:space="preserve"> </w:t>
            </w:r>
            <w:r>
              <w:t>координирующей деятельность по переходу на ФГОС ООО.</w:t>
            </w:r>
          </w:p>
        </w:tc>
      </w:tr>
      <w:tr w:rsidR="0074394B">
        <w:trPr>
          <w:trHeight w:val="1516"/>
        </w:trPr>
        <w:tc>
          <w:tcPr>
            <w:tcW w:w="2387" w:type="dxa"/>
            <w:vMerge/>
            <w:tcBorders>
              <w:top w:val="nil"/>
            </w:tcBorders>
          </w:tcPr>
          <w:p w:rsidR="0074394B" w:rsidRDefault="0074394B">
            <w:pPr>
              <w:rPr>
                <w:sz w:val="2"/>
                <w:szCs w:val="2"/>
              </w:rPr>
            </w:pPr>
          </w:p>
        </w:tc>
        <w:tc>
          <w:tcPr>
            <w:tcW w:w="7194" w:type="dxa"/>
          </w:tcPr>
          <w:p w:rsidR="0074394B" w:rsidRDefault="00400CF6">
            <w:pPr>
              <w:pStyle w:val="TableParagraph"/>
              <w:spacing w:line="240" w:lineRule="exact"/>
              <w:ind w:left="104"/>
            </w:pPr>
            <w:r>
              <w:rPr>
                <w:spacing w:val="-2"/>
              </w:rPr>
              <w:t>Разработка:</w:t>
            </w:r>
          </w:p>
          <w:p w:rsidR="0074394B" w:rsidRDefault="00400CF6">
            <w:pPr>
              <w:pStyle w:val="TableParagraph"/>
              <w:numPr>
                <w:ilvl w:val="0"/>
                <w:numId w:val="4"/>
              </w:numPr>
              <w:tabs>
                <w:tab w:val="left" w:pos="236"/>
              </w:tabs>
              <w:spacing w:before="1" w:line="251" w:lineRule="exact"/>
              <w:ind w:left="235" w:hanging="132"/>
            </w:pPr>
            <w:r>
              <w:rPr>
                <w:spacing w:val="-2"/>
              </w:rPr>
              <w:t>учебного</w:t>
            </w:r>
            <w:r>
              <w:rPr>
                <w:spacing w:val="-5"/>
              </w:rPr>
              <w:t xml:space="preserve"> </w:t>
            </w:r>
            <w:r>
              <w:rPr>
                <w:spacing w:val="-2"/>
              </w:rPr>
              <w:t>плана;</w:t>
            </w:r>
          </w:p>
          <w:p w:rsidR="0074394B" w:rsidRDefault="00400CF6">
            <w:pPr>
              <w:pStyle w:val="TableParagraph"/>
              <w:numPr>
                <w:ilvl w:val="0"/>
                <w:numId w:val="4"/>
              </w:numPr>
              <w:tabs>
                <w:tab w:val="left" w:pos="236"/>
              </w:tabs>
              <w:spacing w:line="251" w:lineRule="exact"/>
              <w:ind w:left="235" w:hanging="132"/>
            </w:pPr>
            <w:r>
              <w:rPr>
                <w:spacing w:val="-2"/>
              </w:rPr>
              <w:t>плана</w:t>
            </w:r>
            <w:r>
              <w:rPr>
                <w:spacing w:val="-9"/>
              </w:rPr>
              <w:t xml:space="preserve"> </w:t>
            </w:r>
            <w:r>
              <w:rPr>
                <w:spacing w:val="-2"/>
              </w:rPr>
              <w:t>внеурочной</w:t>
            </w:r>
            <w:r>
              <w:rPr>
                <w:spacing w:val="10"/>
              </w:rPr>
              <w:t xml:space="preserve"> </w:t>
            </w:r>
            <w:r>
              <w:rPr>
                <w:spacing w:val="-2"/>
              </w:rPr>
              <w:t>деятельности;</w:t>
            </w:r>
          </w:p>
          <w:p w:rsidR="0074394B" w:rsidRDefault="00400CF6">
            <w:pPr>
              <w:pStyle w:val="TableParagraph"/>
              <w:numPr>
                <w:ilvl w:val="0"/>
                <w:numId w:val="4"/>
              </w:numPr>
              <w:tabs>
                <w:tab w:val="left" w:pos="436"/>
                <w:tab w:val="left" w:pos="437"/>
                <w:tab w:val="left" w:pos="1445"/>
                <w:tab w:val="left" w:pos="2606"/>
                <w:tab w:val="left" w:pos="3653"/>
                <w:tab w:val="left" w:pos="4882"/>
                <w:tab w:val="left" w:pos="5982"/>
              </w:tabs>
              <w:spacing w:before="1"/>
              <w:ind w:right="112" w:firstLine="0"/>
            </w:pPr>
            <w:r>
              <w:rPr>
                <w:spacing w:val="-2"/>
              </w:rPr>
              <w:t>рабочих</w:t>
            </w:r>
            <w:r>
              <w:tab/>
            </w:r>
            <w:r>
              <w:rPr>
                <w:spacing w:val="-2"/>
              </w:rPr>
              <w:t>программ</w:t>
            </w:r>
            <w:r>
              <w:tab/>
            </w:r>
            <w:r>
              <w:rPr>
                <w:spacing w:val="-2"/>
              </w:rPr>
              <w:t>учебных</w:t>
            </w:r>
            <w:r>
              <w:tab/>
            </w:r>
            <w:r>
              <w:rPr>
                <w:spacing w:val="-2"/>
              </w:rPr>
              <w:t>предметов</w:t>
            </w:r>
            <w:r>
              <w:tab/>
            </w:r>
            <w:r>
              <w:rPr>
                <w:spacing w:val="-2"/>
              </w:rPr>
              <w:t>(курсов),</w:t>
            </w:r>
            <w:r>
              <w:tab/>
            </w:r>
            <w:r>
              <w:rPr>
                <w:spacing w:val="-4"/>
              </w:rPr>
              <w:t xml:space="preserve">внеурочной </w:t>
            </w:r>
            <w:r>
              <w:rPr>
                <w:spacing w:val="-2"/>
              </w:rPr>
              <w:t>деятельности;</w:t>
            </w:r>
          </w:p>
          <w:p w:rsidR="0074394B" w:rsidRDefault="00400CF6">
            <w:pPr>
              <w:pStyle w:val="TableParagraph"/>
              <w:numPr>
                <w:ilvl w:val="0"/>
                <w:numId w:val="4"/>
              </w:numPr>
              <w:tabs>
                <w:tab w:val="left" w:pos="236"/>
              </w:tabs>
              <w:spacing w:line="241" w:lineRule="exact"/>
              <w:ind w:left="235" w:hanging="132"/>
            </w:pPr>
            <w:r>
              <w:t>календарного</w:t>
            </w:r>
            <w:r>
              <w:rPr>
                <w:spacing w:val="5"/>
              </w:rPr>
              <w:t xml:space="preserve"> </w:t>
            </w:r>
            <w:r>
              <w:t>учебного</w:t>
            </w:r>
            <w:r>
              <w:rPr>
                <w:spacing w:val="1"/>
              </w:rPr>
              <w:t xml:space="preserve"> </w:t>
            </w:r>
            <w:r>
              <w:rPr>
                <w:spacing w:val="-2"/>
              </w:rPr>
              <w:t>графика;</w:t>
            </w:r>
          </w:p>
        </w:tc>
      </w:tr>
    </w:tbl>
    <w:p w:rsidR="0074394B" w:rsidRDefault="0074394B">
      <w:pPr>
        <w:spacing w:line="241" w:lineRule="exact"/>
        <w:sectPr w:rsidR="0074394B">
          <w:type w:val="continuous"/>
          <w:pgSz w:w="11910" w:h="16840"/>
          <w:pgMar w:top="1100" w:right="440" w:bottom="1240" w:left="1160" w:header="0" w:footer="1045"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7"/>
        <w:gridCol w:w="7194"/>
      </w:tblGrid>
      <w:tr w:rsidR="0074394B">
        <w:trPr>
          <w:trHeight w:val="508"/>
        </w:trPr>
        <w:tc>
          <w:tcPr>
            <w:tcW w:w="2387" w:type="dxa"/>
            <w:vMerge w:val="restart"/>
          </w:tcPr>
          <w:p w:rsidR="0074394B" w:rsidRDefault="0074394B">
            <w:pPr>
              <w:pStyle w:val="TableParagraph"/>
              <w:ind w:left="0"/>
            </w:pPr>
          </w:p>
        </w:tc>
        <w:tc>
          <w:tcPr>
            <w:tcW w:w="7194" w:type="dxa"/>
          </w:tcPr>
          <w:p w:rsidR="0074394B" w:rsidRDefault="00400CF6">
            <w:pPr>
              <w:pStyle w:val="TableParagraph"/>
              <w:numPr>
                <w:ilvl w:val="0"/>
                <w:numId w:val="3"/>
              </w:numPr>
              <w:tabs>
                <w:tab w:val="left" w:pos="236"/>
              </w:tabs>
              <w:spacing w:line="235" w:lineRule="exact"/>
              <w:ind w:hanging="132"/>
            </w:pPr>
            <w:r>
              <w:t>режима</w:t>
            </w:r>
            <w:r>
              <w:rPr>
                <w:spacing w:val="-9"/>
              </w:rPr>
              <w:t xml:space="preserve"> </w:t>
            </w:r>
            <w:r>
              <w:t>работы</w:t>
            </w:r>
            <w:r>
              <w:rPr>
                <w:spacing w:val="-9"/>
              </w:rPr>
              <w:t xml:space="preserve"> </w:t>
            </w:r>
            <w:r>
              <w:rPr>
                <w:spacing w:val="-2"/>
              </w:rPr>
              <w:t>Учреждения;</w:t>
            </w:r>
          </w:p>
          <w:p w:rsidR="0074394B" w:rsidRDefault="00400CF6">
            <w:pPr>
              <w:pStyle w:val="TableParagraph"/>
              <w:numPr>
                <w:ilvl w:val="0"/>
                <w:numId w:val="3"/>
              </w:numPr>
              <w:tabs>
                <w:tab w:val="left" w:pos="236"/>
              </w:tabs>
              <w:spacing w:line="249" w:lineRule="exact"/>
              <w:ind w:hanging="132"/>
            </w:pPr>
            <w:r>
              <w:t>расписания</w:t>
            </w:r>
            <w:r>
              <w:rPr>
                <w:spacing w:val="-14"/>
              </w:rPr>
              <w:t xml:space="preserve"> </w:t>
            </w:r>
            <w:r>
              <w:t>уроков</w:t>
            </w:r>
            <w:r>
              <w:rPr>
                <w:spacing w:val="-9"/>
              </w:rPr>
              <w:t xml:space="preserve"> </w:t>
            </w:r>
            <w:r>
              <w:t>и</w:t>
            </w:r>
            <w:r>
              <w:rPr>
                <w:spacing w:val="-13"/>
              </w:rPr>
              <w:t xml:space="preserve"> </w:t>
            </w:r>
            <w:r>
              <w:t>внеурочной</w:t>
            </w:r>
            <w:r>
              <w:rPr>
                <w:spacing w:val="-6"/>
              </w:rPr>
              <w:t xml:space="preserve"> </w:t>
            </w:r>
            <w:r>
              <w:rPr>
                <w:spacing w:val="-2"/>
              </w:rPr>
              <w:t>деятельности.</w:t>
            </w:r>
          </w:p>
        </w:tc>
      </w:tr>
      <w:tr w:rsidR="0074394B">
        <w:trPr>
          <w:trHeight w:val="758"/>
        </w:trPr>
        <w:tc>
          <w:tcPr>
            <w:tcW w:w="2387" w:type="dxa"/>
            <w:vMerge/>
            <w:tcBorders>
              <w:top w:val="nil"/>
            </w:tcBorders>
          </w:tcPr>
          <w:p w:rsidR="0074394B" w:rsidRDefault="0074394B">
            <w:pPr>
              <w:rPr>
                <w:sz w:val="2"/>
                <w:szCs w:val="2"/>
              </w:rPr>
            </w:pPr>
          </w:p>
        </w:tc>
        <w:tc>
          <w:tcPr>
            <w:tcW w:w="7194" w:type="dxa"/>
          </w:tcPr>
          <w:p w:rsidR="0074394B" w:rsidRDefault="00400CF6">
            <w:pPr>
              <w:pStyle w:val="TableParagraph"/>
              <w:spacing w:line="242" w:lineRule="exact"/>
              <w:ind w:left="104"/>
            </w:pPr>
            <w:r>
              <w:t>Приведение</w:t>
            </w:r>
            <w:r>
              <w:rPr>
                <w:spacing w:val="-10"/>
              </w:rPr>
              <w:t xml:space="preserve"> </w:t>
            </w:r>
            <w:r>
              <w:t>материально</w:t>
            </w:r>
            <w:r>
              <w:rPr>
                <w:spacing w:val="-6"/>
              </w:rPr>
              <w:t xml:space="preserve"> </w:t>
            </w:r>
            <w:r>
              <w:t>-</w:t>
            </w:r>
            <w:r>
              <w:rPr>
                <w:spacing w:val="-5"/>
              </w:rPr>
              <w:t xml:space="preserve"> </w:t>
            </w:r>
            <w:r>
              <w:t>технической</w:t>
            </w:r>
            <w:r>
              <w:rPr>
                <w:spacing w:val="-2"/>
              </w:rPr>
              <w:t xml:space="preserve"> </w:t>
            </w:r>
            <w:r>
              <w:t>базы</w:t>
            </w:r>
            <w:r>
              <w:rPr>
                <w:spacing w:val="-7"/>
              </w:rPr>
              <w:t xml:space="preserve"> </w:t>
            </w:r>
            <w:r>
              <w:t>Учреждения</w:t>
            </w:r>
            <w:r>
              <w:rPr>
                <w:spacing w:val="-4"/>
              </w:rPr>
              <w:t xml:space="preserve"> </w:t>
            </w:r>
            <w:r>
              <w:t>в</w:t>
            </w:r>
            <w:r>
              <w:rPr>
                <w:spacing w:val="-2"/>
              </w:rPr>
              <w:t xml:space="preserve"> соответствие</w:t>
            </w:r>
          </w:p>
          <w:p w:rsidR="0074394B" w:rsidRDefault="00400CF6">
            <w:pPr>
              <w:pStyle w:val="TableParagraph"/>
              <w:spacing w:before="4" w:line="232" w:lineRule="auto"/>
              <w:ind w:left="104"/>
            </w:pPr>
            <w:r>
              <w:t>с действующими санитарными и противопожарными нормами, нормами охраны труда.</w:t>
            </w:r>
          </w:p>
        </w:tc>
      </w:tr>
      <w:tr w:rsidR="0074394B">
        <w:trPr>
          <w:trHeight w:val="758"/>
        </w:trPr>
        <w:tc>
          <w:tcPr>
            <w:tcW w:w="2387" w:type="dxa"/>
            <w:vMerge/>
            <w:tcBorders>
              <w:top w:val="nil"/>
            </w:tcBorders>
          </w:tcPr>
          <w:p w:rsidR="0074394B" w:rsidRDefault="0074394B">
            <w:pPr>
              <w:rPr>
                <w:sz w:val="2"/>
                <w:szCs w:val="2"/>
              </w:rPr>
            </w:pPr>
          </w:p>
        </w:tc>
        <w:tc>
          <w:tcPr>
            <w:tcW w:w="7194" w:type="dxa"/>
          </w:tcPr>
          <w:p w:rsidR="0074394B" w:rsidRDefault="00400CF6">
            <w:pPr>
              <w:pStyle w:val="TableParagraph"/>
              <w:spacing w:line="243" w:lineRule="exact"/>
              <w:ind w:left="104"/>
            </w:pPr>
            <w:r>
              <w:t>Приведение</w:t>
            </w:r>
            <w:r>
              <w:rPr>
                <w:spacing w:val="70"/>
              </w:rPr>
              <w:t xml:space="preserve"> </w:t>
            </w:r>
            <w:r>
              <w:t>учебно-методического</w:t>
            </w:r>
            <w:r>
              <w:rPr>
                <w:spacing w:val="72"/>
              </w:rPr>
              <w:t xml:space="preserve"> </w:t>
            </w:r>
            <w:r>
              <w:t>и</w:t>
            </w:r>
            <w:r>
              <w:rPr>
                <w:spacing w:val="72"/>
              </w:rPr>
              <w:t xml:space="preserve"> </w:t>
            </w:r>
            <w:r>
              <w:t>информационного</w:t>
            </w:r>
            <w:r>
              <w:rPr>
                <w:spacing w:val="73"/>
              </w:rPr>
              <w:t xml:space="preserve"> </w:t>
            </w:r>
            <w:r>
              <w:rPr>
                <w:spacing w:val="-2"/>
              </w:rPr>
              <w:t>обеспечения</w:t>
            </w:r>
          </w:p>
          <w:p w:rsidR="0074394B" w:rsidRDefault="00400CF6">
            <w:pPr>
              <w:pStyle w:val="TableParagraph"/>
              <w:spacing w:before="4" w:line="232" w:lineRule="auto"/>
              <w:ind w:left="104"/>
            </w:pPr>
            <w:r>
              <w:t>образовательной</w:t>
            </w:r>
            <w:r>
              <w:rPr>
                <w:spacing w:val="18"/>
              </w:rPr>
              <w:t xml:space="preserve"> </w:t>
            </w:r>
            <w:r>
              <w:t>деятельности</w:t>
            </w:r>
            <w:r>
              <w:rPr>
                <w:spacing w:val="21"/>
              </w:rPr>
              <w:t xml:space="preserve"> </w:t>
            </w:r>
            <w:r>
              <w:t>в соответствие требованиями ООП ООО. Обновление информационно-образовательной среды Учреждения.</w:t>
            </w:r>
          </w:p>
        </w:tc>
      </w:tr>
      <w:tr w:rsidR="0074394B">
        <w:trPr>
          <w:trHeight w:val="254"/>
        </w:trPr>
        <w:tc>
          <w:tcPr>
            <w:tcW w:w="2387" w:type="dxa"/>
            <w:vMerge/>
            <w:tcBorders>
              <w:top w:val="nil"/>
            </w:tcBorders>
          </w:tcPr>
          <w:p w:rsidR="0074394B" w:rsidRDefault="0074394B">
            <w:pPr>
              <w:rPr>
                <w:sz w:val="2"/>
                <w:szCs w:val="2"/>
              </w:rPr>
            </w:pPr>
          </w:p>
        </w:tc>
        <w:tc>
          <w:tcPr>
            <w:tcW w:w="7194" w:type="dxa"/>
          </w:tcPr>
          <w:p w:rsidR="0074394B" w:rsidRDefault="00400CF6">
            <w:pPr>
              <w:pStyle w:val="TableParagraph"/>
              <w:spacing w:line="234" w:lineRule="exact"/>
              <w:ind w:left="104"/>
            </w:pPr>
            <w:r>
              <w:t>Комплектование</w:t>
            </w:r>
            <w:r>
              <w:rPr>
                <w:spacing w:val="30"/>
              </w:rPr>
              <w:t xml:space="preserve"> </w:t>
            </w:r>
            <w:r>
              <w:t>фонда</w:t>
            </w:r>
            <w:r>
              <w:rPr>
                <w:spacing w:val="42"/>
              </w:rPr>
              <w:t xml:space="preserve"> </w:t>
            </w:r>
            <w:r>
              <w:t>библиотеки</w:t>
            </w:r>
            <w:r>
              <w:rPr>
                <w:spacing w:val="-6"/>
              </w:rPr>
              <w:t xml:space="preserve"> </w:t>
            </w:r>
            <w:r>
              <w:t>для</w:t>
            </w:r>
            <w:r>
              <w:rPr>
                <w:spacing w:val="-9"/>
              </w:rPr>
              <w:t xml:space="preserve"> </w:t>
            </w:r>
            <w:r>
              <w:t>реализации</w:t>
            </w:r>
            <w:r>
              <w:rPr>
                <w:spacing w:val="-6"/>
              </w:rPr>
              <w:t xml:space="preserve"> </w:t>
            </w:r>
            <w:r>
              <w:t>ФГОС</w:t>
            </w:r>
            <w:r>
              <w:rPr>
                <w:spacing w:val="-6"/>
              </w:rPr>
              <w:t xml:space="preserve"> </w:t>
            </w:r>
            <w:r>
              <w:rPr>
                <w:spacing w:val="-5"/>
              </w:rPr>
              <w:t>ООО</w:t>
            </w:r>
          </w:p>
        </w:tc>
      </w:tr>
      <w:tr w:rsidR="0074394B">
        <w:trPr>
          <w:trHeight w:val="503"/>
        </w:trPr>
        <w:tc>
          <w:tcPr>
            <w:tcW w:w="2387" w:type="dxa"/>
            <w:vMerge w:val="restart"/>
          </w:tcPr>
          <w:p w:rsidR="0074394B" w:rsidRDefault="00400CF6">
            <w:pPr>
              <w:pStyle w:val="TableParagraph"/>
              <w:spacing w:line="237" w:lineRule="auto"/>
              <w:ind w:left="115" w:right="280"/>
            </w:pPr>
            <w:r>
              <w:rPr>
                <w:spacing w:val="-2"/>
              </w:rPr>
              <w:t xml:space="preserve">Кадровое </w:t>
            </w:r>
            <w:r>
              <w:rPr>
                <w:spacing w:val="-4"/>
              </w:rPr>
              <w:t>обеспечение</w:t>
            </w:r>
          </w:p>
        </w:tc>
        <w:tc>
          <w:tcPr>
            <w:tcW w:w="7194" w:type="dxa"/>
          </w:tcPr>
          <w:p w:rsidR="0074394B" w:rsidRDefault="00400CF6">
            <w:pPr>
              <w:pStyle w:val="TableParagraph"/>
              <w:spacing w:line="228" w:lineRule="auto"/>
              <w:ind w:left="104"/>
            </w:pPr>
            <w:r>
              <w:t>Обеспечение</w:t>
            </w:r>
            <w:r>
              <w:rPr>
                <w:spacing w:val="40"/>
              </w:rPr>
              <w:t xml:space="preserve"> </w:t>
            </w:r>
            <w:r>
              <w:t>условий</w:t>
            </w:r>
            <w:r>
              <w:rPr>
                <w:spacing w:val="40"/>
              </w:rPr>
              <w:t xml:space="preserve"> </w:t>
            </w:r>
            <w:r>
              <w:t>для</w:t>
            </w:r>
            <w:r>
              <w:rPr>
                <w:spacing w:val="40"/>
              </w:rPr>
              <w:t xml:space="preserve"> </w:t>
            </w:r>
            <w:r>
              <w:t>непрерывного</w:t>
            </w:r>
            <w:r>
              <w:rPr>
                <w:spacing w:val="40"/>
              </w:rPr>
              <w:t xml:space="preserve"> </w:t>
            </w:r>
            <w:r>
              <w:t>профессионального</w:t>
            </w:r>
            <w:r>
              <w:rPr>
                <w:spacing w:val="40"/>
              </w:rPr>
              <w:t xml:space="preserve"> </w:t>
            </w:r>
            <w:r>
              <w:t>развития педагогических работников Учреждения.</w:t>
            </w:r>
          </w:p>
        </w:tc>
      </w:tr>
      <w:tr w:rsidR="0074394B">
        <w:trPr>
          <w:trHeight w:val="508"/>
        </w:trPr>
        <w:tc>
          <w:tcPr>
            <w:tcW w:w="2387" w:type="dxa"/>
            <w:vMerge/>
            <w:tcBorders>
              <w:top w:val="nil"/>
            </w:tcBorders>
          </w:tcPr>
          <w:p w:rsidR="0074394B" w:rsidRDefault="0074394B">
            <w:pPr>
              <w:rPr>
                <w:sz w:val="2"/>
                <w:szCs w:val="2"/>
              </w:rPr>
            </w:pPr>
          </w:p>
        </w:tc>
        <w:tc>
          <w:tcPr>
            <w:tcW w:w="7194" w:type="dxa"/>
          </w:tcPr>
          <w:p w:rsidR="0074394B" w:rsidRDefault="00400CF6">
            <w:pPr>
              <w:pStyle w:val="TableParagraph"/>
              <w:spacing w:line="232" w:lineRule="auto"/>
              <w:ind w:left="104"/>
            </w:pPr>
            <w:r>
              <w:t>Обеспечение</w:t>
            </w:r>
            <w:r>
              <w:rPr>
                <w:spacing w:val="80"/>
              </w:rPr>
              <w:t xml:space="preserve"> </w:t>
            </w:r>
            <w:r>
              <w:t>условий</w:t>
            </w:r>
            <w:r>
              <w:rPr>
                <w:spacing w:val="80"/>
              </w:rPr>
              <w:t xml:space="preserve"> </w:t>
            </w:r>
            <w:r>
              <w:t>для</w:t>
            </w:r>
            <w:r>
              <w:rPr>
                <w:spacing w:val="80"/>
              </w:rPr>
              <w:t xml:space="preserve"> </w:t>
            </w:r>
            <w:r>
              <w:t>прохождения</w:t>
            </w:r>
            <w:r>
              <w:rPr>
                <w:spacing w:val="80"/>
              </w:rPr>
              <w:t xml:space="preserve"> </w:t>
            </w:r>
            <w:r>
              <w:t>аттестации</w:t>
            </w:r>
            <w:r>
              <w:rPr>
                <w:spacing w:val="80"/>
              </w:rPr>
              <w:t xml:space="preserve"> </w:t>
            </w:r>
            <w:r>
              <w:t xml:space="preserve">педагогических </w:t>
            </w:r>
            <w:r>
              <w:rPr>
                <w:spacing w:val="-2"/>
              </w:rPr>
              <w:t>работников.</w:t>
            </w:r>
          </w:p>
        </w:tc>
      </w:tr>
      <w:tr w:rsidR="0074394B">
        <w:trPr>
          <w:trHeight w:val="498"/>
        </w:trPr>
        <w:tc>
          <w:tcPr>
            <w:tcW w:w="2387" w:type="dxa"/>
            <w:vMerge w:val="restart"/>
          </w:tcPr>
          <w:p w:rsidR="0074394B" w:rsidRDefault="00400CF6">
            <w:pPr>
              <w:pStyle w:val="TableParagraph"/>
              <w:spacing w:line="237" w:lineRule="auto"/>
              <w:ind w:left="115"/>
            </w:pPr>
            <w:r>
              <w:rPr>
                <w:spacing w:val="-4"/>
              </w:rPr>
              <w:t xml:space="preserve">Информационное </w:t>
            </w:r>
            <w:r>
              <w:rPr>
                <w:spacing w:val="-2"/>
              </w:rPr>
              <w:t>обеспечение</w:t>
            </w:r>
          </w:p>
        </w:tc>
        <w:tc>
          <w:tcPr>
            <w:tcW w:w="7194" w:type="dxa"/>
          </w:tcPr>
          <w:p w:rsidR="0074394B" w:rsidRDefault="00400CF6">
            <w:pPr>
              <w:pStyle w:val="TableParagraph"/>
              <w:tabs>
                <w:tab w:val="left" w:pos="1536"/>
                <w:tab w:val="left" w:pos="2875"/>
                <w:tab w:val="left" w:pos="3307"/>
                <w:tab w:val="left" w:pos="4023"/>
                <w:tab w:val="left" w:pos="5406"/>
              </w:tabs>
              <w:spacing w:line="228" w:lineRule="auto"/>
              <w:ind w:left="104" w:right="125"/>
            </w:pPr>
            <w:r>
              <w:rPr>
                <w:spacing w:val="-2"/>
              </w:rPr>
              <w:t>Обеспечение</w:t>
            </w:r>
            <w:r>
              <w:tab/>
            </w:r>
            <w:r>
              <w:rPr>
                <w:spacing w:val="-2"/>
              </w:rPr>
              <w:t>размещение</w:t>
            </w:r>
            <w:r>
              <w:tab/>
            </w:r>
            <w:r>
              <w:rPr>
                <w:spacing w:val="-6"/>
              </w:rPr>
              <w:t>на</w:t>
            </w:r>
            <w:r>
              <w:tab/>
            </w:r>
            <w:r>
              <w:rPr>
                <w:spacing w:val="-4"/>
              </w:rPr>
              <w:t>сайте</w:t>
            </w:r>
            <w:r>
              <w:tab/>
            </w:r>
            <w:r>
              <w:rPr>
                <w:spacing w:val="-2"/>
              </w:rPr>
              <w:t>Учреждения</w:t>
            </w:r>
            <w:r>
              <w:tab/>
            </w:r>
            <w:r>
              <w:rPr>
                <w:spacing w:val="-4"/>
              </w:rPr>
              <w:t xml:space="preserve">информационных </w:t>
            </w:r>
            <w:r>
              <w:t>материалов о введении ФГОС ООО</w:t>
            </w:r>
          </w:p>
        </w:tc>
      </w:tr>
      <w:tr w:rsidR="0074394B">
        <w:trPr>
          <w:trHeight w:val="508"/>
        </w:trPr>
        <w:tc>
          <w:tcPr>
            <w:tcW w:w="2387" w:type="dxa"/>
            <w:vMerge/>
            <w:tcBorders>
              <w:top w:val="nil"/>
            </w:tcBorders>
          </w:tcPr>
          <w:p w:rsidR="0074394B" w:rsidRDefault="0074394B">
            <w:pPr>
              <w:rPr>
                <w:sz w:val="2"/>
                <w:szCs w:val="2"/>
              </w:rPr>
            </w:pPr>
          </w:p>
        </w:tc>
        <w:tc>
          <w:tcPr>
            <w:tcW w:w="7194" w:type="dxa"/>
          </w:tcPr>
          <w:p w:rsidR="0074394B" w:rsidRDefault="00400CF6">
            <w:pPr>
              <w:pStyle w:val="TableParagraph"/>
              <w:spacing w:before="1" w:line="228" w:lineRule="auto"/>
              <w:ind w:left="104"/>
            </w:pPr>
            <w:r>
              <w:t>Информирование родительской</w:t>
            </w:r>
            <w:r>
              <w:rPr>
                <w:spacing w:val="23"/>
              </w:rPr>
              <w:t xml:space="preserve"> </w:t>
            </w:r>
            <w:r>
              <w:t>общественности о ходе введения</w:t>
            </w:r>
            <w:r>
              <w:rPr>
                <w:spacing w:val="22"/>
              </w:rPr>
              <w:t xml:space="preserve"> </w:t>
            </w:r>
            <w:r>
              <w:t xml:space="preserve">ФГОС </w:t>
            </w:r>
            <w:r>
              <w:rPr>
                <w:spacing w:val="-4"/>
              </w:rPr>
              <w:t>ООО</w:t>
            </w:r>
          </w:p>
        </w:tc>
      </w:tr>
      <w:tr w:rsidR="0074394B">
        <w:trPr>
          <w:trHeight w:val="504"/>
        </w:trPr>
        <w:tc>
          <w:tcPr>
            <w:tcW w:w="2387" w:type="dxa"/>
            <w:vMerge/>
            <w:tcBorders>
              <w:top w:val="nil"/>
            </w:tcBorders>
          </w:tcPr>
          <w:p w:rsidR="0074394B" w:rsidRDefault="0074394B">
            <w:pPr>
              <w:rPr>
                <w:sz w:val="2"/>
                <w:szCs w:val="2"/>
              </w:rPr>
            </w:pPr>
          </w:p>
        </w:tc>
        <w:tc>
          <w:tcPr>
            <w:tcW w:w="7194" w:type="dxa"/>
          </w:tcPr>
          <w:p w:rsidR="0074394B" w:rsidRDefault="00400CF6">
            <w:pPr>
              <w:pStyle w:val="TableParagraph"/>
              <w:spacing w:line="232" w:lineRule="auto"/>
              <w:ind w:left="104"/>
            </w:pPr>
            <w:r>
              <w:t>Обеспечение</w:t>
            </w:r>
            <w:r>
              <w:rPr>
                <w:spacing w:val="29"/>
              </w:rPr>
              <w:t xml:space="preserve"> </w:t>
            </w:r>
            <w:r>
              <w:t>публичной</w:t>
            </w:r>
            <w:r>
              <w:rPr>
                <w:spacing w:val="40"/>
              </w:rPr>
              <w:t xml:space="preserve"> </w:t>
            </w:r>
            <w:r>
              <w:t>отчётности</w:t>
            </w:r>
            <w:r>
              <w:rPr>
                <w:spacing w:val="40"/>
              </w:rPr>
              <w:t xml:space="preserve"> </w:t>
            </w:r>
            <w:r>
              <w:t>Учреждения</w:t>
            </w:r>
            <w:r>
              <w:rPr>
                <w:spacing w:val="40"/>
              </w:rPr>
              <w:t xml:space="preserve"> </w:t>
            </w:r>
            <w:r>
              <w:t>о</w:t>
            </w:r>
            <w:r>
              <w:rPr>
                <w:spacing w:val="40"/>
              </w:rPr>
              <w:t xml:space="preserve"> </w:t>
            </w:r>
            <w:r>
              <w:t>ходе</w:t>
            </w:r>
            <w:r>
              <w:rPr>
                <w:spacing w:val="36"/>
              </w:rPr>
              <w:t xml:space="preserve"> </w:t>
            </w:r>
            <w:r>
              <w:t>и</w:t>
            </w:r>
            <w:r>
              <w:rPr>
                <w:spacing w:val="40"/>
              </w:rPr>
              <w:t xml:space="preserve"> </w:t>
            </w:r>
            <w:r>
              <w:t>результатах введения ФГОС ООО</w:t>
            </w:r>
          </w:p>
        </w:tc>
      </w:tr>
      <w:tr w:rsidR="0074394B">
        <w:trPr>
          <w:trHeight w:val="254"/>
        </w:trPr>
        <w:tc>
          <w:tcPr>
            <w:tcW w:w="2387" w:type="dxa"/>
            <w:vMerge w:val="restart"/>
          </w:tcPr>
          <w:p w:rsidR="0074394B" w:rsidRDefault="00400CF6">
            <w:pPr>
              <w:pStyle w:val="TableParagraph"/>
              <w:spacing w:before="1"/>
              <w:ind w:left="115"/>
            </w:pPr>
            <w:r>
              <w:rPr>
                <w:spacing w:val="-4"/>
              </w:rPr>
              <w:t xml:space="preserve">Материально­ </w:t>
            </w:r>
            <w:r>
              <w:rPr>
                <w:spacing w:val="-2"/>
              </w:rPr>
              <w:t>техническое обеспечение</w:t>
            </w:r>
          </w:p>
        </w:tc>
        <w:tc>
          <w:tcPr>
            <w:tcW w:w="7194" w:type="dxa"/>
          </w:tcPr>
          <w:p w:rsidR="0074394B" w:rsidRDefault="00400CF6">
            <w:pPr>
              <w:pStyle w:val="TableParagraph"/>
              <w:spacing w:line="234" w:lineRule="exact"/>
              <w:ind w:left="104"/>
            </w:pPr>
            <w:r>
              <w:rPr>
                <w:spacing w:val="-2"/>
              </w:rPr>
              <w:t>Приобретение</w:t>
            </w:r>
            <w:r>
              <w:rPr>
                <w:spacing w:val="-7"/>
              </w:rPr>
              <w:t xml:space="preserve"> </w:t>
            </w:r>
            <w:r>
              <w:rPr>
                <w:spacing w:val="-2"/>
              </w:rPr>
              <w:t>учебно-лабораторного</w:t>
            </w:r>
            <w:r>
              <w:rPr>
                <w:spacing w:val="3"/>
              </w:rPr>
              <w:t xml:space="preserve"> </w:t>
            </w:r>
            <w:r>
              <w:rPr>
                <w:spacing w:val="-2"/>
              </w:rPr>
              <w:t>и</w:t>
            </w:r>
            <w:r>
              <w:rPr>
                <w:spacing w:val="16"/>
              </w:rPr>
              <w:t xml:space="preserve"> </w:t>
            </w:r>
            <w:r>
              <w:rPr>
                <w:spacing w:val="-2"/>
              </w:rPr>
              <w:t>компьютерного</w:t>
            </w:r>
            <w:r>
              <w:rPr>
                <w:spacing w:val="5"/>
              </w:rPr>
              <w:t xml:space="preserve"> </w:t>
            </w:r>
            <w:r>
              <w:rPr>
                <w:spacing w:val="-2"/>
              </w:rPr>
              <w:t>оборудования</w:t>
            </w:r>
          </w:p>
        </w:tc>
      </w:tr>
      <w:tr w:rsidR="0074394B">
        <w:trPr>
          <w:trHeight w:val="508"/>
        </w:trPr>
        <w:tc>
          <w:tcPr>
            <w:tcW w:w="2387" w:type="dxa"/>
            <w:vMerge/>
            <w:tcBorders>
              <w:top w:val="nil"/>
            </w:tcBorders>
          </w:tcPr>
          <w:p w:rsidR="0074394B" w:rsidRDefault="0074394B">
            <w:pPr>
              <w:rPr>
                <w:sz w:val="2"/>
                <w:szCs w:val="2"/>
              </w:rPr>
            </w:pPr>
          </w:p>
        </w:tc>
        <w:tc>
          <w:tcPr>
            <w:tcW w:w="7194" w:type="dxa"/>
          </w:tcPr>
          <w:p w:rsidR="0074394B" w:rsidRDefault="00400CF6">
            <w:pPr>
              <w:pStyle w:val="TableParagraph"/>
              <w:spacing w:line="232" w:lineRule="auto"/>
              <w:ind w:left="104"/>
            </w:pPr>
            <w:r>
              <w:t>Пополнение</w:t>
            </w:r>
            <w:r>
              <w:rPr>
                <w:spacing w:val="-17"/>
              </w:rPr>
              <w:t xml:space="preserve"> </w:t>
            </w:r>
            <w:r>
              <w:t>фондов</w:t>
            </w:r>
            <w:r>
              <w:rPr>
                <w:spacing w:val="-14"/>
              </w:rPr>
              <w:t xml:space="preserve"> </w:t>
            </w:r>
            <w:r>
              <w:t>библиотеки</w:t>
            </w:r>
            <w:r>
              <w:rPr>
                <w:spacing w:val="-14"/>
              </w:rPr>
              <w:t xml:space="preserve"> </w:t>
            </w:r>
            <w:r>
              <w:t>Учреждения</w:t>
            </w:r>
            <w:r>
              <w:rPr>
                <w:spacing w:val="-14"/>
              </w:rPr>
              <w:t xml:space="preserve"> </w:t>
            </w:r>
            <w:r>
              <w:t>печатными</w:t>
            </w:r>
            <w:r>
              <w:rPr>
                <w:spacing w:val="-13"/>
              </w:rPr>
              <w:t xml:space="preserve"> </w:t>
            </w:r>
            <w:r>
              <w:t>и</w:t>
            </w:r>
            <w:r>
              <w:rPr>
                <w:spacing w:val="-14"/>
              </w:rPr>
              <w:t xml:space="preserve"> </w:t>
            </w:r>
            <w:r>
              <w:t>электронными образовательными ресурсами</w:t>
            </w:r>
          </w:p>
        </w:tc>
      </w:tr>
      <w:tr w:rsidR="0074394B">
        <w:trPr>
          <w:trHeight w:val="503"/>
        </w:trPr>
        <w:tc>
          <w:tcPr>
            <w:tcW w:w="2387" w:type="dxa"/>
            <w:vMerge/>
            <w:tcBorders>
              <w:top w:val="nil"/>
            </w:tcBorders>
          </w:tcPr>
          <w:p w:rsidR="0074394B" w:rsidRDefault="0074394B">
            <w:pPr>
              <w:rPr>
                <w:sz w:val="2"/>
                <w:szCs w:val="2"/>
              </w:rPr>
            </w:pPr>
          </w:p>
        </w:tc>
        <w:tc>
          <w:tcPr>
            <w:tcW w:w="7194" w:type="dxa"/>
          </w:tcPr>
          <w:p w:rsidR="0074394B" w:rsidRDefault="00400CF6">
            <w:pPr>
              <w:pStyle w:val="TableParagraph"/>
              <w:spacing w:line="232" w:lineRule="auto"/>
              <w:ind w:left="104"/>
            </w:pPr>
            <w:r>
              <w:t>Обеспечение</w:t>
            </w:r>
            <w:r>
              <w:rPr>
                <w:spacing w:val="80"/>
              </w:rPr>
              <w:t xml:space="preserve"> </w:t>
            </w:r>
            <w:r>
              <w:t>контролируемого</w:t>
            </w:r>
            <w:r>
              <w:rPr>
                <w:spacing w:val="80"/>
              </w:rPr>
              <w:t xml:space="preserve"> </w:t>
            </w:r>
            <w:r>
              <w:t>доступа</w:t>
            </w:r>
            <w:r>
              <w:rPr>
                <w:spacing w:val="80"/>
              </w:rPr>
              <w:t xml:space="preserve"> </w:t>
            </w:r>
            <w:r>
              <w:t>участников</w:t>
            </w:r>
            <w:r>
              <w:rPr>
                <w:spacing w:val="80"/>
              </w:rPr>
              <w:t xml:space="preserve"> </w:t>
            </w:r>
            <w:r>
              <w:t>образовательных отношений к информационным образовательным ресурсам в Интернете</w:t>
            </w:r>
          </w:p>
        </w:tc>
      </w:tr>
    </w:tbl>
    <w:p w:rsidR="0074394B" w:rsidRDefault="00400CF6">
      <w:pPr>
        <w:spacing w:before="6"/>
        <w:ind w:left="2006" w:right="797"/>
        <w:jc w:val="center"/>
        <w:rPr>
          <w:b/>
        </w:rPr>
      </w:pPr>
      <w:r>
        <w:rPr>
          <w:b/>
        </w:rPr>
        <w:t>Сетевой</w:t>
      </w:r>
      <w:r>
        <w:rPr>
          <w:b/>
          <w:spacing w:val="-13"/>
        </w:rPr>
        <w:t xml:space="preserve"> </w:t>
      </w:r>
      <w:r>
        <w:rPr>
          <w:b/>
        </w:rPr>
        <w:t>график</w:t>
      </w:r>
      <w:r>
        <w:rPr>
          <w:b/>
          <w:spacing w:val="-7"/>
        </w:rPr>
        <w:t xml:space="preserve"> </w:t>
      </w:r>
      <w:r>
        <w:rPr>
          <w:b/>
        </w:rPr>
        <w:t>(дорожная</w:t>
      </w:r>
      <w:r>
        <w:rPr>
          <w:b/>
          <w:spacing w:val="-13"/>
        </w:rPr>
        <w:t xml:space="preserve"> </w:t>
      </w:r>
      <w:r>
        <w:rPr>
          <w:b/>
        </w:rPr>
        <w:t>карта)</w:t>
      </w:r>
      <w:r>
        <w:rPr>
          <w:b/>
          <w:spacing w:val="-11"/>
        </w:rPr>
        <w:t xml:space="preserve"> </w:t>
      </w:r>
      <w:r>
        <w:rPr>
          <w:b/>
        </w:rPr>
        <w:t>по</w:t>
      </w:r>
      <w:r>
        <w:rPr>
          <w:b/>
          <w:spacing w:val="-9"/>
        </w:rPr>
        <w:t xml:space="preserve"> </w:t>
      </w:r>
      <w:r>
        <w:rPr>
          <w:b/>
        </w:rPr>
        <w:t>формированию</w:t>
      </w:r>
      <w:r>
        <w:rPr>
          <w:b/>
          <w:spacing w:val="-14"/>
        </w:rPr>
        <w:t xml:space="preserve"> </w:t>
      </w:r>
      <w:r>
        <w:rPr>
          <w:b/>
        </w:rPr>
        <w:t>необходимой</w:t>
      </w:r>
      <w:r>
        <w:rPr>
          <w:b/>
          <w:spacing w:val="-6"/>
        </w:rPr>
        <w:t xml:space="preserve"> </w:t>
      </w:r>
      <w:r>
        <w:rPr>
          <w:b/>
          <w:spacing w:val="-2"/>
        </w:rPr>
        <w:t>системы</w:t>
      </w:r>
    </w:p>
    <w:p w:rsidR="0074394B" w:rsidRDefault="00400CF6">
      <w:pPr>
        <w:spacing w:before="1" w:after="5"/>
        <w:ind w:left="919" w:right="797"/>
        <w:jc w:val="center"/>
        <w:rPr>
          <w:b/>
        </w:rPr>
      </w:pPr>
      <w:r>
        <w:rPr>
          <w:b/>
          <w:spacing w:val="-2"/>
        </w:rPr>
        <w:t>условий</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03"/>
        <w:gridCol w:w="5297"/>
        <w:gridCol w:w="2459"/>
      </w:tblGrid>
      <w:tr w:rsidR="0074394B">
        <w:trPr>
          <w:trHeight w:val="498"/>
        </w:trPr>
        <w:tc>
          <w:tcPr>
            <w:tcW w:w="2003" w:type="dxa"/>
          </w:tcPr>
          <w:p w:rsidR="0074394B" w:rsidRDefault="00400CF6">
            <w:pPr>
              <w:pStyle w:val="TableParagraph"/>
              <w:spacing w:line="240" w:lineRule="exact"/>
              <w:ind w:left="115" w:right="548"/>
              <w:rPr>
                <w:b/>
              </w:rPr>
            </w:pPr>
            <w:r>
              <w:rPr>
                <w:b/>
                <w:spacing w:val="-2"/>
              </w:rPr>
              <w:t xml:space="preserve">Направление </w:t>
            </w:r>
            <w:r>
              <w:rPr>
                <w:b/>
                <w:spacing w:val="-4"/>
              </w:rPr>
              <w:t>мероприятий</w:t>
            </w:r>
          </w:p>
        </w:tc>
        <w:tc>
          <w:tcPr>
            <w:tcW w:w="5297" w:type="dxa"/>
          </w:tcPr>
          <w:p w:rsidR="0074394B" w:rsidRDefault="00400CF6">
            <w:pPr>
              <w:pStyle w:val="TableParagraph"/>
              <w:spacing w:line="244" w:lineRule="exact"/>
              <w:ind w:left="109"/>
              <w:rPr>
                <w:b/>
              </w:rPr>
            </w:pPr>
            <w:r>
              <w:rPr>
                <w:b/>
                <w:spacing w:val="-2"/>
              </w:rPr>
              <w:t>Мероприятия</w:t>
            </w:r>
          </w:p>
        </w:tc>
        <w:tc>
          <w:tcPr>
            <w:tcW w:w="2459" w:type="dxa"/>
          </w:tcPr>
          <w:p w:rsidR="0074394B" w:rsidRDefault="00400CF6">
            <w:pPr>
              <w:pStyle w:val="TableParagraph"/>
              <w:spacing w:line="244" w:lineRule="exact"/>
              <w:ind w:left="104"/>
              <w:rPr>
                <w:b/>
              </w:rPr>
            </w:pPr>
            <w:r>
              <w:rPr>
                <w:b/>
              </w:rPr>
              <w:t>Сроки</w:t>
            </w:r>
            <w:r>
              <w:rPr>
                <w:b/>
                <w:spacing w:val="2"/>
              </w:rPr>
              <w:t xml:space="preserve"> </w:t>
            </w:r>
            <w:r>
              <w:rPr>
                <w:b/>
                <w:spacing w:val="-2"/>
              </w:rPr>
              <w:t>реализации</w:t>
            </w:r>
          </w:p>
        </w:tc>
      </w:tr>
      <w:tr w:rsidR="0074394B">
        <w:trPr>
          <w:trHeight w:val="1012"/>
        </w:trPr>
        <w:tc>
          <w:tcPr>
            <w:tcW w:w="2003" w:type="dxa"/>
            <w:vMerge w:val="restart"/>
          </w:tcPr>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6"/>
              </w:rPr>
            </w:pPr>
          </w:p>
          <w:p w:rsidR="0074394B" w:rsidRDefault="00400CF6">
            <w:pPr>
              <w:pStyle w:val="TableParagraph"/>
              <w:spacing w:line="242" w:lineRule="auto"/>
              <w:ind w:left="115" w:right="448"/>
            </w:pPr>
            <w:r>
              <w:rPr>
                <w:spacing w:val="-2"/>
              </w:rPr>
              <w:t>I.</w:t>
            </w:r>
            <w:r>
              <w:rPr>
                <w:spacing w:val="-12"/>
              </w:rPr>
              <w:t xml:space="preserve"> </w:t>
            </w:r>
            <w:r>
              <w:rPr>
                <w:spacing w:val="-2"/>
              </w:rPr>
              <w:t xml:space="preserve">Нормативное обеспечение введения </w:t>
            </w:r>
            <w:r>
              <w:rPr>
                <w:spacing w:val="-4"/>
              </w:rPr>
              <w:t>ФГОС</w:t>
            </w:r>
          </w:p>
        </w:tc>
        <w:tc>
          <w:tcPr>
            <w:tcW w:w="5297" w:type="dxa"/>
          </w:tcPr>
          <w:p w:rsidR="0074394B" w:rsidRDefault="00400CF6">
            <w:pPr>
              <w:pStyle w:val="TableParagraph"/>
              <w:spacing w:line="237" w:lineRule="auto"/>
              <w:ind w:left="109" w:right="111"/>
              <w:jc w:val="both"/>
            </w:pPr>
            <w:r>
              <w:t>1. Наличие решения органа государственно- общественного управления (совета школы, управляющего совета, попечительского совета) о введении</w:t>
            </w:r>
            <w:r>
              <w:rPr>
                <w:spacing w:val="-9"/>
              </w:rPr>
              <w:t xml:space="preserve"> </w:t>
            </w:r>
            <w:r>
              <w:t>в</w:t>
            </w:r>
            <w:r>
              <w:rPr>
                <w:spacing w:val="-13"/>
              </w:rPr>
              <w:t xml:space="preserve"> </w:t>
            </w:r>
            <w:r>
              <w:t>образовательном</w:t>
            </w:r>
            <w:r>
              <w:rPr>
                <w:spacing w:val="-5"/>
              </w:rPr>
              <w:t xml:space="preserve"> </w:t>
            </w:r>
            <w:r>
              <w:t>учреждении</w:t>
            </w:r>
            <w:r>
              <w:rPr>
                <w:spacing w:val="-7"/>
              </w:rPr>
              <w:t xml:space="preserve"> </w:t>
            </w:r>
            <w:r>
              <w:t>ФГОС</w:t>
            </w:r>
            <w:r>
              <w:rPr>
                <w:spacing w:val="-14"/>
              </w:rPr>
              <w:t xml:space="preserve"> </w:t>
            </w:r>
            <w:r>
              <w:t>ООО</w:t>
            </w:r>
          </w:p>
        </w:tc>
        <w:tc>
          <w:tcPr>
            <w:tcW w:w="2459" w:type="dxa"/>
          </w:tcPr>
          <w:p w:rsidR="0074394B" w:rsidRDefault="00400CF6">
            <w:pPr>
              <w:pStyle w:val="TableParagraph"/>
              <w:spacing w:line="239" w:lineRule="exact"/>
              <w:ind w:left="989" w:right="989"/>
              <w:jc w:val="center"/>
            </w:pPr>
            <w:r>
              <w:rPr>
                <w:spacing w:val="-4"/>
              </w:rPr>
              <w:t>2015</w:t>
            </w:r>
          </w:p>
        </w:tc>
      </w:tr>
      <w:tr w:rsidR="0074394B">
        <w:trPr>
          <w:trHeight w:val="508"/>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tabs>
                <w:tab w:val="left" w:pos="1425"/>
                <w:tab w:val="left" w:pos="2649"/>
                <w:tab w:val="left" w:pos="2981"/>
                <w:tab w:val="left" w:pos="4321"/>
                <w:tab w:val="left" w:pos="4628"/>
              </w:tabs>
              <w:spacing w:line="235" w:lineRule="exact"/>
              <w:ind w:left="109"/>
            </w:pPr>
            <w:r>
              <w:t>2.</w:t>
            </w:r>
            <w:r>
              <w:rPr>
                <w:spacing w:val="3"/>
              </w:rPr>
              <w:t xml:space="preserve"> </w:t>
            </w:r>
            <w:r>
              <w:rPr>
                <w:spacing w:val="-2"/>
              </w:rPr>
              <w:t>Внесение</w:t>
            </w:r>
            <w:r>
              <w:tab/>
            </w:r>
            <w:r>
              <w:rPr>
                <w:spacing w:val="-2"/>
              </w:rPr>
              <w:t>изменений</w:t>
            </w:r>
            <w:r>
              <w:tab/>
            </w:r>
            <w:r>
              <w:rPr>
                <w:spacing w:val="-10"/>
              </w:rPr>
              <w:t>и</w:t>
            </w:r>
            <w:r>
              <w:tab/>
            </w:r>
            <w:r>
              <w:rPr>
                <w:spacing w:val="-2"/>
              </w:rPr>
              <w:t>дополнений</w:t>
            </w:r>
            <w:r>
              <w:tab/>
            </w:r>
            <w:r>
              <w:rPr>
                <w:spacing w:val="-10"/>
              </w:rPr>
              <w:t>в</w:t>
            </w:r>
            <w:r>
              <w:tab/>
            </w:r>
            <w:r>
              <w:rPr>
                <w:spacing w:val="-4"/>
              </w:rPr>
              <w:t>Устав</w:t>
            </w:r>
          </w:p>
          <w:p w:rsidR="0074394B" w:rsidRDefault="00400CF6">
            <w:pPr>
              <w:pStyle w:val="TableParagraph"/>
              <w:spacing w:before="1" w:line="252" w:lineRule="exact"/>
              <w:ind w:left="109"/>
            </w:pPr>
            <w:r>
              <w:rPr>
                <w:spacing w:val="-2"/>
              </w:rPr>
              <w:t>образовательного</w:t>
            </w:r>
            <w:r>
              <w:rPr>
                <w:spacing w:val="7"/>
              </w:rPr>
              <w:t xml:space="preserve"> </w:t>
            </w:r>
            <w:r>
              <w:rPr>
                <w:spacing w:val="-2"/>
              </w:rPr>
              <w:t>учреждения</w:t>
            </w:r>
          </w:p>
        </w:tc>
        <w:tc>
          <w:tcPr>
            <w:tcW w:w="2459" w:type="dxa"/>
          </w:tcPr>
          <w:p w:rsidR="0074394B" w:rsidRDefault="00400CF6">
            <w:pPr>
              <w:pStyle w:val="TableParagraph"/>
              <w:spacing w:line="235" w:lineRule="exact"/>
              <w:ind w:left="989" w:right="989"/>
              <w:jc w:val="center"/>
            </w:pPr>
            <w:r>
              <w:rPr>
                <w:spacing w:val="-4"/>
              </w:rPr>
              <w:t>2015</w:t>
            </w:r>
          </w:p>
        </w:tc>
      </w:tr>
      <w:tr w:rsidR="0074394B">
        <w:trPr>
          <w:trHeight w:val="1008"/>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tabs>
                <w:tab w:val="left" w:pos="1631"/>
                <w:tab w:val="left" w:pos="2112"/>
                <w:tab w:val="left" w:pos="2995"/>
                <w:tab w:val="left" w:pos="4297"/>
              </w:tabs>
              <w:spacing w:line="230" w:lineRule="exact"/>
              <w:ind w:left="109"/>
            </w:pPr>
            <w:r>
              <w:t>3.</w:t>
            </w:r>
            <w:r>
              <w:rPr>
                <w:spacing w:val="-7"/>
              </w:rPr>
              <w:t xml:space="preserve"> </w:t>
            </w:r>
            <w:r>
              <w:rPr>
                <w:spacing w:val="-2"/>
              </w:rPr>
              <w:t>Разработка</w:t>
            </w:r>
            <w:r>
              <w:tab/>
            </w:r>
            <w:r>
              <w:rPr>
                <w:spacing w:val="-5"/>
              </w:rPr>
              <w:t>на</w:t>
            </w:r>
            <w:r>
              <w:tab/>
            </w:r>
            <w:r>
              <w:rPr>
                <w:spacing w:val="-2"/>
              </w:rPr>
              <w:t>основе</w:t>
            </w:r>
            <w:r>
              <w:tab/>
            </w:r>
            <w:r>
              <w:rPr>
                <w:spacing w:val="-2"/>
              </w:rPr>
              <w:t>примерной</w:t>
            </w:r>
            <w:r>
              <w:tab/>
            </w:r>
            <w:r>
              <w:rPr>
                <w:spacing w:val="-2"/>
              </w:rPr>
              <w:t>основной</w:t>
            </w:r>
          </w:p>
          <w:p w:rsidR="0074394B" w:rsidRDefault="00400CF6">
            <w:pPr>
              <w:pStyle w:val="TableParagraph"/>
              <w:tabs>
                <w:tab w:val="left" w:pos="1944"/>
                <w:tab w:val="left" w:pos="3269"/>
                <w:tab w:val="left" w:pos="4494"/>
              </w:tabs>
              <w:spacing w:before="1"/>
              <w:ind w:left="109"/>
            </w:pPr>
            <w:r>
              <w:rPr>
                <w:spacing w:val="-2"/>
              </w:rPr>
              <w:t>образовательной</w:t>
            </w:r>
            <w:r>
              <w:tab/>
            </w:r>
            <w:r>
              <w:rPr>
                <w:spacing w:val="-2"/>
              </w:rPr>
              <w:t>программы</w:t>
            </w:r>
            <w:r>
              <w:tab/>
            </w:r>
            <w:r>
              <w:rPr>
                <w:spacing w:val="-2"/>
              </w:rPr>
              <w:t>основного</w:t>
            </w:r>
            <w:r>
              <w:tab/>
            </w:r>
            <w:r>
              <w:rPr>
                <w:spacing w:val="-2"/>
              </w:rPr>
              <w:t>общего</w:t>
            </w:r>
          </w:p>
          <w:p w:rsidR="0074394B" w:rsidRDefault="00400CF6">
            <w:pPr>
              <w:pStyle w:val="TableParagraph"/>
              <w:spacing w:before="4" w:line="250" w:lineRule="exact"/>
              <w:ind w:left="109"/>
            </w:pPr>
            <w:r>
              <w:t>образования</w:t>
            </w:r>
            <w:r>
              <w:rPr>
                <w:spacing w:val="40"/>
              </w:rPr>
              <w:t xml:space="preserve"> </w:t>
            </w:r>
            <w:r>
              <w:t>основной</w:t>
            </w:r>
            <w:r>
              <w:rPr>
                <w:spacing w:val="40"/>
              </w:rPr>
              <w:t xml:space="preserve"> </w:t>
            </w:r>
            <w:r>
              <w:t>образовательной</w:t>
            </w:r>
            <w:r>
              <w:rPr>
                <w:spacing w:val="40"/>
              </w:rPr>
              <w:t xml:space="preserve"> </w:t>
            </w:r>
            <w:r>
              <w:t>программы образовательного</w:t>
            </w:r>
            <w:r>
              <w:rPr>
                <w:spacing w:val="-15"/>
              </w:rPr>
              <w:t xml:space="preserve"> </w:t>
            </w:r>
            <w:r>
              <w:t>учреждения</w:t>
            </w:r>
          </w:p>
        </w:tc>
        <w:tc>
          <w:tcPr>
            <w:tcW w:w="2459" w:type="dxa"/>
          </w:tcPr>
          <w:p w:rsidR="0074394B" w:rsidRDefault="00400CF6">
            <w:pPr>
              <w:pStyle w:val="TableParagraph"/>
              <w:spacing w:line="230" w:lineRule="exact"/>
              <w:ind w:left="989" w:right="989"/>
              <w:jc w:val="center"/>
            </w:pPr>
            <w:r>
              <w:rPr>
                <w:spacing w:val="-4"/>
              </w:rPr>
              <w:t>2015</w:t>
            </w:r>
          </w:p>
        </w:tc>
      </w:tr>
      <w:tr w:rsidR="0074394B">
        <w:trPr>
          <w:trHeight w:val="508"/>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tabs>
                <w:tab w:val="left" w:pos="2150"/>
                <w:tab w:val="left" w:pos="3605"/>
              </w:tabs>
              <w:spacing w:line="235" w:lineRule="exact"/>
              <w:ind w:left="109"/>
            </w:pPr>
            <w:r>
              <w:t xml:space="preserve">4. </w:t>
            </w:r>
            <w:r>
              <w:rPr>
                <w:spacing w:val="-2"/>
              </w:rPr>
              <w:t>Утверждение</w:t>
            </w:r>
            <w:r>
              <w:tab/>
            </w:r>
            <w:r>
              <w:rPr>
                <w:spacing w:val="-2"/>
              </w:rPr>
              <w:t>основной</w:t>
            </w:r>
            <w:r>
              <w:tab/>
            </w:r>
            <w:r>
              <w:rPr>
                <w:spacing w:val="-2"/>
              </w:rPr>
              <w:t>образовательной</w:t>
            </w:r>
          </w:p>
          <w:p w:rsidR="0074394B" w:rsidRDefault="00400CF6">
            <w:pPr>
              <w:pStyle w:val="TableParagraph"/>
              <w:spacing w:before="1" w:line="252" w:lineRule="exact"/>
              <w:ind w:left="109"/>
            </w:pPr>
            <w:r>
              <w:rPr>
                <w:spacing w:val="-2"/>
              </w:rPr>
              <w:t>программы</w:t>
            </w:r>
            <w:r>
              <w:rPr>
                <w:spacing w:val="7"/>
              </w:rPr>
              <w:t xml:space="preserve"> </w:t>
            </w:r>
            <w:r>
              <w:rPr>
                <w:spacing w:val="-2"/>
              </w:rPr>
              <w:t>образовательного</w:t>
            </w:r>
            <w:r>
              <w:rPr>
                <w:spacing w:val="2"/>
              </w:rPr>
              <w:t xml:space="preserve"> </w:t>
            </w:r>
            <w:r>
              <w:rPr>
                <w:spacing w:val="-2"/>
              </w:rPr>
              <w:t>учреждения</w:t>
            </w:r>
          </w:p>
        </w:tc>
        <w:tc>
          <w:tcPr>
            <w:tcW w:w="2459" w:type="dxa"/>
          </w:tcPr>
          <w:p w:rsidR="0074394B" w:rsidRDefault="00400CF6">
            <w:pPr>
              <w:pStyle w:val="TableParagraph"/>
              <w:spacing w:line="235" w:lineRule="exact"/>
              <w:ind w:left="989" w:right="989"/>
              <w:jc w:val="center"/>
            </w:pPr>
            <w:r>
              <w:rPr>
                <w:spacing w:val="-4"/>
              </w:rPr>
              <w:t>2015</w:t>
            </w:r>
          </w:p>
        </w:tc>
      </w:tr>
      <w:tr w:rsidR="0074394B">
        <w:trPr>
          <w:trHeight w:val="503"/>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tabs>
                <w:tab w:val="left" w:pos="1795"/>
                <w:tab w:val="left" w:pos="3259"/>
                <w:tab w:val="left" w:pos="4743"/>
              </w:tabs>
              <w:spacing w:line="233" w:lineRule="exact"/>
              <w:ind w:left="109"/>
            </w:pPr>
            <w:r>
              <w:t>5.</w:t>
            </w:r>
            <w:r>
              <w:rPr>
                <w:spacing w:val="9"/>
              </w:rPr>
              <w:t xml:space="preserve"> </w:t>
            </w:r>
            <w:r>
              <w:rPr>
                <w:spacing w:val="-2"/>
              </w:rPr>
              <w:t>Обеспечение</w:t>
            </w:r>
            <w:r>
              <w:tab/>
            </w:r>
            <w:r>
              <w:rPr>
                <w:spacing w:val="-2"/>
              </w:rPr>
              <w:t>соответствия</w:t>
            </w:r>
            <w:r>
              <w:tab/>
            </w:r>
            <w:r>
              <w:rPr>
                <w:spacing w:val="-2"/>
              </w:rPr>
              <w:t>нормативной</w:t>
            </w:r>
            <w:r>
              <w:tab/>
            </w:r>
            <w:r>
              <w:rPr>
                <w:spacing w:val="-4"/>
              </w:rPr>
              <w:t>базы</w:t>
            </w:r>
          </w:p>
          <w:p w:rsidR="0074394B" w:rsidRDefault="00400CF6">
            <w:pPr>
              <w:pStyle w:val="TableParagraph"/>
              <w:spacing w:line="251" w:lineRule="exact"/>
              <w:ind w:left="109"/>
            </w:pPr>
            <w:r>
              <w:t>школы</w:t>
            </w:r>
            <w:r>
              <w:rPr>
                <w:spacing w:val="-9"/>
              </w:rPr>
              <w:t xml:space="preserve"> </w:t>
            </w:r>
            <w:r>
              <w:t>требованиям</w:t>
            </w:r>
            <w:r>
              <w:rPr>
                <w:spacing w:val="-7"/>
              </w:rPr>
              <w:t xml:space="preserve"> </w:t>
            </w:r>
            <w:r>
              <w:rPr>
                <w:spacing w:val="-4"/>
              </w:rPr>
              <w:t>ФГОС</w:t>
            </w:r>
          </w:p>
        </w:tc>
        <w:tc>
          <w:tcPr>
            <w:tcW w:w="2459" w:type="dxa"/>
          </w:tcPr>
          <w:p w:rsidR="0074394B" w:rsidRDefault="00400CF6">
            <w:pPr>
              <w:pStyle w:val="TableParagraph"/>
              <w:spacing w:line="235" w:lineRule="exact"/>
              <w:ind w:left="989" w:right="989"/>
              <w:jc w:val="center"/>
            </w:pPr>
            <w:r>
              <w:rPr>
                <w:spacing w:val="-4"/>
              </w:rPr>
              <w:t>2015</w:t>
            </w:r>
          </w:p>
        </w:tc>
      </w:tr>
      <w:tr w:rsidR="0074394B">
        <w:trPr>
          <w:trHeight w:val="1008"/>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spacing w:line="230" w:lineRule="exact"/>
              <w:ind w:left="109"/>
              <w:jc w:val="both"/>
            </w:pPr>
            <w:r>
              <w:t>6.</w:t>
            </w:r>
            <w:r>
              <w:rPr>
                <w:spacing w:val="-2"/>
              </w:rPr>
              <w:t xml:space="preserve"> </w:t>
            </w:r>
            <w:r>
              <w:t>Приведение</w:t>
            </w:r>
            <w:r>
              <w:rPr>
                <w:spacing w:val="10"/>
              </w:rPr>
              <w:t xml:space="preserve"> </w:t>
            </w:r>
            <w:r>
              <w:t>должностных</w:t>
            </w:r>
            <w:r>
              <w:rPr>
                <w:spacing w:val="20"/>
              </w:rPr>
              <w:t xml:space="preserve"> </w:t>
            </w:r>
            <w:r>
              <w:t>инструкций</w:t>
            </w:r>
            <w:r>
              <w:rPr>
                <w:spacing w:val="18"/>
              </w:rPr>
              <w:t xml:space="preserve"> </w:t>
            </w:r>
            <w:r>
              <w:rPr>
                <w:spacing w:val="-2"/>
              </w:rPr>
              <w:t>работников</w:t>
            </w:r>
          </w:p>
          <w:p w:rsidR="0074394B" w:rsidRDefault="00400CF6">
            <w:pPr>
              <w:pStyle w:val="TableParagraph"/>
              <w:spacing w:line="250" w:lineRule="atLeast"/>
              <w:ind w:left="109" w:right="97"/>
              <w:jc w:val="both"/>
            </w:pPr>
            <w:r>
              <w:t>образовательного учреждения в соответствие с требованиями ФГОС общего образования</w:t>
            </w:r>
            <w:r>
              <w:rPr>
                <w:spacing w:val="-8"/>
              </w:rPr>
              <w:t xml:space="preserve"> </w:t>
            </w:r>
            <w:r>
              <w:t>и тарифно- квалификационными</w:t>
            </w:r>
            <w:r>
              <w:rPr>
                <w:spacing w:val="-10"/>
              </w:rPr>
              <w:t xml:space="preserve"> </w:t>
            </w:r>
            <w:r>
              <w:t>характеристиками</w:t>
            </w:r>
          </w:p>
        </w:tc>
        <w:tc>
          <w:tcPr>
            <w:tcW w:w="2459" w:type="dxa"/>
          </w:tcPr>
          <w:p w:rsidR="0074394B" w:rsidRDefault="00400CF6">
            <w:pPr>
              <w:pStyle w:val="TableParagraph"/>
              <w:spacing w:line="230" w:lineRule="exact"/>
              <w:ind w:left="989" w:right="989"/>
              <w:jc w:val="center"/>
            </w:pPr>
            <w:r>
              <w:rPr>
                <w:spacing w:val="-4"/>
              </w:rPr>
              <w:t>2015</w:t>
            </w:r>
          </w:p>
        </w:tc>
      </w:tr>
      <w:tr w:rsidR="0074394B">
        <w:trPr>
          <w:trHeight w:val="508"/>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spacing w:line="235" w:lineRule="exact"/>
              <w:ind w:left="109"/>
            </w:pPr>
            <w:r>
              <w:t>7.</w:t>
            </w:r>
            <w:r>
              <w:rPr>
                <w:spacing w:val="-10"/>
              </w:rPr>
              <w:t xml:space="preserve"> </w:t>
            </w:r>
            <w:r>
              <w:t>Разработка</w:t>
            </w:r>
            <w:r>
              <w:rPr>
                <w:spacing w:val="10"/>
              </w:rPr>
              <w:t xml:space="preserve"> </w:t>
            </w:r>
            <w:r>
              <w:t>и</w:t>
            </w:r>
            <w:r>
              <w:rPr>
                <w:spacing w:val="3"/>
              </w:rPr>
              <w:t xml:space="preserve"> </w:t>
            </w:r>
            <w:r>
              <w:t>утверждение</w:t>
            </w:r>
            <w:r>
              <w:rPr>
                <w:spacing w:val="-9"/>
              </w:rPr>
              <w:t xml:space="preserve"> </w:t>
            </w:r>
            <w:r>
              <w:t>плана-графика</w:t>
            </w:r>
            <w:r>
              <w:rPr>
                <w:spacing w:val="-3"/>
              </w:rPr>
              <w:t xml:space="preserve"> </w:t>
            </w:r>
            <w:r>
              <w:rPr>
                <w:spacing w:val="-2"/>
              </w:rPr>
              <w:t>введения</w:t>
            </w:r>
          </w:p>
          <w:p w:rsidR="0074394B" w:rsidRDefault="00400CF6">
            <w:pPr>
              <w:pStyle w:val="TableParagraph"/>
              <w:spacing w:before="1" w:line="252" w:lineRule="exact"/>
              <w:ind w:left="109"/>
            </w:pPr>
            <w:r>
              <w:t>ФГОС</w:t>
            </w:r>
            <w:r>
              <w:rPr>
                <w:spacing w:val="-8"/>
              </w:rPr>
              <w:t xml:space="preserve"> </w:t>
            </w:r>
            <w:r>
              <w:t>основного</w:t>
            </w:r>
            <w:r>
              <w:rPr>
                <w:spacing w:val="-12"/>
              </w:rPr>
              <w:t xml:space="preserve"> </w:t>
            </w:r>
            <w:r>
              <w:t>общего</w:t>
            </w:r>
            <w:r>
              <w:rPr>
                <w:spacing w:val="-13"/>
              </w:rPr>
              <w:t xml:space="preserve"> </w:t>
            </w:r>
            <w:r>
              <w:rPr>
                <w:spacing w:val="-2"/>
              </w:rPr>
              <w:t>образования</w:t>
            </w:r>
          </w:p>
        </w:tc>
        <w:tc>
          <w:tcPr>
            <w:tcW w:w="2459" w:type="dxa"/>
          </w:tcPr>
          <w:p w:rsidR="0074394B" w:rsidRDefault="00400CF6">
            <w:pPr>
              <w:pStyle w:val="TableParagraph"/>
              <w:spacing w:line="235" w:lineRule="exact"/>
              <w:ind w:left="989" w:right="989"/>
              <w:jc w:val="center"/>
            </w:pPr>
            <w:r>
              <w:rPr>
                <w:spacing w:val="-4"/>
              </w:rPr>
              <w:t>2015</w:t>
            </w:r>
          </w:p>
        </w:tc>
      </w:tr>
      <w:tr w:rsidR="0074394B">
        <w:trPr>
          <w:trHeight w:val="1013"/>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tabs>
                <w:tab w:val="left" w:pos="1829"/>
                <w:tab w:val="left" w:pos="2736"/>
                <w:tab w:val="left" w:pos="3989"/>
                <w:tab w:val="left" w:pos="4383"/>
              </w:tabs>
              <w:spacing w:line="235" w:lineRule="exact"/>
              <w:ind w:left="109"/>
            </w:pPr>
            <w:r>
              <w:t>8.</w:t>
            </w:r>
            <w:r>
              <w:rPr>
                <w:spacing w:val="9"/>
              </w:rPr>
              <w:t xml:space="preserve"> </w:t>
            </w:r>
            <w:r>
              <w:rPr>
                <w:spacing w:val="-2"/>
              </w:rPr>
              <w:t>Определение</w:t>
            </w:r>
            <w:r>
              <w:tab/>
            </w:r>
            <w:r>
              <w:rPr>
                <w:spacing w:val="-2"/>
              </w:rPr>
              <w:t>списка</w:t>
            </w:r>
            <w:r>
              <w:tab/>
            </w:r>
            <w:r>
              <w:rPr>
                <w:spacing w:val="-2"/>
              </w:rPr>
              <w:t>учебников</w:t>
            </w:r>
            <w:r>
              <w:tab/>
            </w:r>
            <w:r>
              <w:rPr>
                <w:spacing w:val="-10"/>
              </w:rPr>
              <w:t>и</w:t>
            </w:r>
            <w:r>
              <w:tab/>
            </w:r>
            <w:r>
              <w:rPr>
                <w:spacing w:val="-2"/>
              </w:rPr>
              <w:t>учебных</w:t>
            </w:r>
          </w:p>
          <w:p w:rsidR="0074394B" w:rsidRDefault="00400CF6">
            <w:pPr>
              <w:pStyle w:val="TableParagraph"/>
              <w:tabs>
                <w:tab w:val="left" w:pos="493"/>
                <w:tab w:val="left" w:pos="2006"/>
                <w:tab w:val="left" w:pos="2376"/>
                <w:tab w:val="left" w:pos="3259"/>
                <w:tab w:val="left" w:pos="4494"/>
              </w:tabs>
              <w:spacing w:before="3" w:line="237" w:lineRule="auto"/>
              <w:ind w:left="109" w:right="114"/>
            </w:pPr>
            <w:r>
              <w:t>пособий, используемых в образовательном процессе</w:t>
            </w:r>
            <w:r>
              <w:rPr>
                <w:spacing w:val="40"/>
              </w:rPr>
              <w:t xml:space="preserve"> </w:t>
            </w:r>
            <w:r>
              <w:rPr>
                <w:spacing w:val="-10"/>
              </w:rPr>
              <w:t>в</w:t>
            </w:r>
            <w:r>
              <w:tab/>
            </w:r>
            <w:r>
              <w:rPr>
                <w:spacing w:val="-2"/>
              </w:rPr>
              <w:t>соответствии</w:t>
            </w:r>
            <w:r>
              <w:tab/>
            </w:r>
            <w:r>
              <w:rPr>
                <w:spacing w:val="-10"/>
              </w:rPr>
              <w:t>с</w:t>
            </w:r>
            <w:r>
              <w:tab/>
            </w:r>
            <w:r>
              <w:rPr>
                <w:spacing w:val="-4"/>
              </w:rPr>
              <w:t>ФГОС</w:t>
            </w:r>
            <w:r>
              <w:tab/>
            </w:r>
            <w:r>
              <w:rPr>
                <w:spacing w:val="-2"/>
              </w:rPr>
              <w:t>основного</w:t>
            </w:r>
            <w:r>
              <w:tab/>
            </w:r>
            <w:r>
              <w:rPr>
                <w:spacing w:val="-5"/>
              </w:rPr>
              <w:t>общего</w:t>
            </w:r>
          </w:p>
          <w:p w:rsidR="0074394B" w:rsidRDefault="00400CF6">
            <w:pPr>
              <w:pStyle w:val="TableParagraph"/>
              <w:spacing w:before="2" w:line="252" w:lineRule="exact"/>
              <w:ind w:left="109"/>
            </w:pPr>
            <w:r>
              <w:rPr>
                <w:spacing w:val="-2"/>
              </w:rPr>
              <w:t>образования</w:t>
            </w:r>
          </w:p>
        </w:tc>
        <w:tc>
          <w:tcPr>
            <w:tcW w:w="2459" w:type="dxa"/>
          </w:tcPr>
          <w:p w:rsidR="0074394B" w:rsidRDefault="00400CF6">
            <w:pPr>
              <w:pStyle w:val="TableParagraph"/>
              <w:spacing w:line="235" w:lineRule="exact"/>
              <w:ind w:left="989" w:right="989"/>
              <w:jc w:val="center"/>
            </w:pPr>
            <w:r>
              <w:rPr>
                <w:spacing w:val="-4"/>
              </w:rPr>
              <w:t>2015</w:t>
            </w:r>
          </w:p>
        </w:tc>
      </w:tr>
      <w:tr w:rsidR="0074394B">
        <w:trPr>
          <w:trHeight w:val="1007"/>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spacing w:line="230" w:lineRule="exact"/>
              <w:ind w:left="109"/>
            </w:pPr>
            <w:r>
              <w:t>9.</w:t>
            </w:r>
            <w:r>
              <w:rPr>
                <w:spacing w:val="-2"/>
              </w:rPr>
              <w:t xml:space="preserve"> </w:t>
            </w:r>
            <w:r>
              <w:t>Разработка</w:t>
            </w:r>
            <w:r>
              <w:rPr>
                <w:spacing w:val="30"/>
              </w:rPr>
              <w:t xml:space="preserve">  </w:t>
            </w:r>
            <w:r>
              <w:t>локальных</w:t>
            </w:r>
            <w:r>
              <w:rPr>
                <w:spacing w:val="76"/>
                <w:w w:val="150"/>
              </w:rPr>
              <w:t xml:space="preserve"> </w:t>
            </w:r>
            <w:r>
              <w:t>актов,</w:t>
            </w:r>
            <w:r>
              <w:rPr>
                <w:spacing w:val="30"/>
              </w:rPr>
              <w:t xml:space="preserve">  </w:t>
            </w:r>
            <w:r>
              <w:rPr>
                <w:spacing w:val="-2"/>
              </w:rPr>
              <w:t>устанавливающих</w:t>
            </w:r>
          </w:p>
          <w:p w:rsidR="0074394B" w:rsidRDefault="00400CF6">
            <w:pPr>
              <w:pStyle w:val="TableParagraph"/>
              <w:spacing w:before="1"/>
              <w:ind w:left="109"/>
            </w:pPr>
            <w:r>
              <w:t>требования</w:t>
            </w:r>
            <w:r>
              <w:rPr>
                <w:spacing w:val="36"/>
              </w:rPr>
              <w:t xml:space="preserve"> </w:t>
            </w:r>
            <w:r>
              <w:t>к</w:t>
            </w:r>
            <w:r>
              <w:rPr>
                <w:spacing w:val="38"/>
              </w:rPr>
              <w:t xml:space="preserve"> </w:t>
            </w:r>
            <w:r>
              <w:t>различным</w:t>
            </w:r>
            <w:r>
              <w:rPr>
                <w:spacing w:val="41"/>
              </w:rPr>
              <w:t xml:space="preserve"> </w:t>
            </w:r>
            <w:r>
              <w:t>объектам</w:t>
            </w:r>
            <w:r>
              <w:rPr>
                <w:spacing w:val="45"/>
              </w:rPr>
              <w:t xml:space="preserve"> </w:t>
            </w:r>
            <w:r>
              <w:rPr>
                <w:spacing w:val="-2"/>
              </w:rPr>
              <w:t>инфраструктуры</w:t>
            </w:r>
          </w:p>
          <w:p w:rsidR="0074394B" w:rsidRDefault="00400CF6">
            <w:pPr>
              <w:pStyle w:val="TableParagraph"/>
              <w:tabs>
                <w:tab w:val="left" w:pos="1646"/>
                <w:tab w:val="left" w:pos="3231"/>
                <w:tab w:val="left" w:pos="4335"/>
              </w:tabs>
              <w:spacing w:before="3" w:line="250" w:lineRule="exact"/>
              <w:ind w:left="109" w:right="117"/>
            </w:pPr>
            <w:r>
              <w:t>образовательного</w:t>
            </w:r>
            <w:r>
              <w:rPr>
                <w:spacing w:val="-2"/>
              </w:rPr>
              <w:t xml:space="preserve"> </w:t>
            </w:r>
            <w:r>
              <w:t>учреждения с</w:t>
            </w:r>
            <w:r>
              <w:rPr>
                <w:spacing w:val="-1"/>
              </w:rPr>
              <w:t xml:space="preserve"> </w:t>
            </w:r>
            <w:r>
              <w:t xml:space="preserve">учётом требований к </w:t>
            </w:r>
            <w:r>
              <w:rPr>
                <w:spacing w:val="-2"/>
              </w:rPr>
              <w:t>минимальной</w:t>
            </w:r>
            <w:r>
              <w:tab/>
            </w:r>
            <w:r>
              <w:rPr>
                <w:spacing w:val="-2"/>
              </w:rPr>
              <w:t>оснащённости</w:t>
            </w:r>
            <w:r>
              <w:tab/>
            </w:r>
            <w:r>
              <w:rPr>
                <w:spacing w:val="-2"/>
              </w:rPr>
              <w:t>учебного</w:t>
            </w:r>
            <w:r>
              <w:tab/>
            </w:r>
            <w:r>
              <w:rPr>
                <w:spacing w:val="-4"/>
              </w:rPr>
              <w:t>процесса</w:t>
            </w:r>
          </w:p>
        </w:tc>
        <w:tc>
          <w:tcPr>
            <w:tcW w:w="2459" w:type="dxa"/>
          </w:tcPr>
          <w:p w:rsidR="0074394B" w:rsidRDefault="00400CF6">
            <w:pPr>
              <w:pStyle w:val="TableParagraph"/>
              <w:spacing w:line="230" w:lineRule="exact"/>
              <w:ind w:left="989" w:right="989"/>
              <w:jc w:val="center"/>
            </w:pPr>
            <w:r>
              <w:rPr>
                <w:spacing w:val="-4"/>
              </w:rPr>
              <w:t>2015</w:t>
            </w:r>
          </w:p>
        </w:tc>
      </w:tr>
    </w:tbl>
    <w:p w:rsidR="0074394B" w:rsidRDefault="0074394B">
      <w:pPr>
        <w:spacing w:line="230" w:lineRule="exact"/>
        <w:jc w:val="center"/>
        <w:sectPr w:rsidR="0074394B">
          <w:type w:val="continuous"/>
          <w:pgSz w:w="11910" w:h="16840"/>
          <w:pgMar w:top="1100" w:right="440" w:bottom="1240" w:left="1160" w:header="0" w:footer="1045"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03"/>
        <w:gridCol w:w="5297"/>
        <w:gridCol w:w="2459"/>
      </w:tblGrid>
      <w:tr w:rsidR="0074394B">
        <w:trPr>
          <w:trHeight w:val="1012"/>
        </w:trPr>
        <w:tc>
          <w:tcPr>
            <w:tcW w:w="2003" w:type="dxa"/>
            <w:vMerge w:val="restart"/>
          </w:tcPr>
          <w:p w:rsidR="0074394B" w:rsidRDefault="0074394B">
            <w:pPr>
              <w:pStyle w:val="TableParagraph"/>
              <w:ind w:left="0"/>
            </w:pPr>
          </w:p>
        </w:tc>
        <w:tc>
          <w:tcPr>
            <w:tcW w:w="5297" w:type="dxa"/>
          </w:tcPr>
          <w:p w:rsidR="0074394B" w:rsidRDefault="00400CF6">
            <w:pPr>
              <w:pStyle w:val="TableParagraph"/>
              <w:tabs>
                <w:tab w:val="left" w:pos="1174"/>
                <w:tab w:val="left" w:pos="1428"/>
                <w:tab w:val="left" w:pos="2760"/>
                <w:tab w:val="left" w:pos="3154"/>
                <w:tab w:val="left" w:pos="4491"/>
              </w:tabs>
              <w:spacing w:line="242" w:lineRule="auto"/>
              <w:ind w:left="109" w:right="100"/>
            </w:pPr>
            <w:r>
              <w:rPr>
                <w:spacing w:val="-2"/>
              </w:rPr>
              <w:t>(например,</w:t>
            </w:r>
            <w:r>
              <w:tab/>
            </w:r>
            <w:r>
              <w:tab/>
            </w:r>
            <w:r>
              <w:rPr>
                <w:spacing w:val="-2"/>
              </w:rPr>
              <w:t>положений</w:t>
            </w:r>
            <w:r>
              <w:tab/>
            </w:r>
            <w:r>
              <w:rPr>
                <w:spacing w:val="-10"/>
              </w:rPr>
              <w:t>о</w:t>
            </w:r>
            <w:r>
              <w:tab/>
            </w:r>
            <w:r>
              <w:rPr>
                <w:spacing w:val="-2"/>
              </w:rPr>
              <w:t>культурно-досуговом центре,</w:t>
            </w:r>
            <w:r>
              <w:tab/>
            </w:r>
            <w:r>
              <w:rPr>
                <w:spacing w:val="-2"/>
              </w:rPr>
              <w:t>информационно-библиотечном</w:t>
            </w:r>
            <w:r>
              <w:tab/>
            </w:r>
            <w:r>
              <w:rPr>
                <w:spacing w:val="-2"/>
              </w:rPr>
              <w:t>центре,</w:t>
            </w:r>
          </w:p>
          <w:p w:rsidR="0074394B" w:rsidRDefault="00400CF6">
            <w:pPr>
              <w:pStyle w:val="TableParagraph"/>
              <w:tabs>
                <w:tab w:val="left" w:pos="3399"/>
                <w:tab w:val="left" w:pos="4359"/>
              </w:tabs>
              <w:spacing w:line="250" w:lineRule="exact"/>
              <w:ind w:left="109" w:right="138"/>
            </w:pPr>
            <w:r>
              <w:rPr>
                <w:spacing w:val="-2"/>
              </w:rPr>
              <w:t>физкультурно-оздоровительном</w:t>
            </w:r>
            <w:r>
              <w:tab/>
            </w:r>
            <w:r>
              <w:rPr>
                <w:spacing w:val="-2"/>
              </w:rPr>
              <w:t>центре,</w:t>
            </w:r>
            <w:r>
              <w:tab/>
            </w:r>
            <w:r>
              <w:rPr>
                <w:spacing w:val="-4"/>
              </w:rPr>
              <w:t xml:space="preserve">учебном </w:t>
            </w:r>
            <w:r>
              <w:t>2015кабинете и др.)</w:t>
            </w:r>
          </w:p>
        </w:tc>
        <w:tc>
          <w:tcPr>
            <w:tcW w:w="2459" w:type="dxa"/>
          </w:tcPr>
          <w:p w:rsidR="0074394B" w:rsidRDefault="0074394B">
            <w:pPr>
              <w:pStyle w:val="TableParagraph"/>
              <w:ind w:left="0"/>
            </w:pPr>
          </w:p>
        </w:tc>
      </w:tr>
      <w:tr w:rsidR="0074394B">
        <w:trPr>
          <w:trHeight w:val="3542"/>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spacing w:line="239" w:lineRule="exact"/>
              <w:ind w:left="109"/>
              <w:jc w:val="both"/>
            </w:pPr>
            <w:r>
              <w:t xml:space="preserve">10. </w:t>
            </w:r>
            <w:r>
              <w:rPr>
                <w:spacing w:val="-2"/>
              </w:rPr>
              <w:t>Разработка:</w:t>
            </w:r>
          </w:p>
          <w:p w:rsidR="0074394B" w:rsidRDefault="00400CF6">
            <w:pPr>
              <w:pStyle w:val="TableParagraph"/>
              <w:numPr>
                <w:ilvl w:val="0"/>
                <w:numId w:val="2"/>
              </w:numPr>
              <w:tabs>
                <w:tab w:val="left" w:pos="389"/>
              </w:tabs>
              <w:spacing w:before="2" w:line="251" w:lineRule="exact"/>
              <w:ind w:left="388" w:hanging="285"/>
              <w:jc w:val="both"/>
            </w:pPr>
            <w:r>
              <w:rPr>
                <w:spacing w:val="-2"/>
              </w:rPr>
              <w:t>учебного</w:t>
            </w:r>
            <w:r>
              <w:rPr>
                <w:spacing w:val="-5"/>
              </w:rPr>
              <w:t xml:space="preserve"> </w:t>
            </w:r>
            <w:r>
              <w:rPr>
                <w:spacing w:val="-2"/>
              </w:rPr>
              <w:t>плана;</w:t>
            </w:r>
          </w:p>
          <w:p w:rsidR="0074394B" w:rsidRDefault="00400CF6">
            <w:pPr>
              <w:pStyle w:val="TableParagraph"/>
              <w:numPr>
                <w:ilvl w:val="0"/>
                <w:numId w:val="2"/>
              </w:numPr>
              <w:tabs>
                <w:tab w:val="left" w:pos="389"/>
              </w:tabs>
              <w:ind w:right="93" w:firstLine="0"/>
              <w:jc w:val="both"/>
            </w:pPr>
            <w:r>
              <w:t xml:space="preserve">рабочих программ учебных предметов, курсов, дисциплин, модулей;— календарного учебного </w:t>
            </w:r>
            <w:r>
              <w:rPr>
                <w:spacing w:val="-2"/>
              </w:rPr>
              <w:t>графика;</w:t>
            </w:r>
          </w:p>
          <w:p w:rsidR="0074394B" w:rsidRDefault="00400CF6">
            <w:pPr>
              <w:pStyle w:val="TableParagraph"/>
              <w:numPr>
                <w:ilvl w:val="0"/>
                <w:numId w:val="2"/>
              </w:numPr>
              <w:tabs>
                <w:tab w:val="left" w:pos="389"/>
              </w:tabs>
              <w:ind w:right="107" w:firstLine="0"/>
              <w:jc w:val="both"/>
            </w:pPr>
            <w:r>
              <w:t xml:space="preserve">положений о внеурочной деятельности </w:t>
            </w:r>
            <w:r>
              <w:rPr>
                <w:spacing w:val="-2"/>
              </w:rPr>
              <w:t>обучающихся;</w:t>
            </w:r>
          </w:p>
          <w:p w:rsidR="0074394B" w:rsidRDefault="00400CF6">
            <w:pPr>
              <w:pStyle w:val="TableParagraph"/>
              <w:numPr>
                <w:ilvl w:val="0"/>
                <w:numId w:val="2"/>
              </w:numPr>
              <w:tabs>
                <w:tab w:val="left" w:pos="389"/>
              </w:tabs>
              <w:ind w:right="102" w:firstLine="0"/>
              <w:jc w:val="both"/>
            </w:pPr>
            <w:r>
              <w:t xml:space="preserve">положения об организации текущей и итоговой оценки достижения обучающимися планируемых результатов освоения основной образовательной </w:t>
            </w:r>
            <w:r>
              <w:rPr>
                <w:spacing w:val="-2"/>
              </w:rPr>
              <w:t>программы;</w:t>
            </w:r>
          </w:p>
          <w:p w:rsidR="0074394B" w:rsidRDefault="00400CF6">
            <w:pPr>
              <w:pStyle w:val="TableParagraph"/>
              <w:numPr>
                <w:ilvl w:val="0"/>
                <w:numId w:val="2"/>
              </w:numPr>
              <w:tabs>
                <w:tab w:val="left" w:pos="389"/>
              </w:tabs>
              <w:ind w:right="106" w:firstLine="0"/>
              <w:jc w:val="both"/>
            </w:pPr>
            <w:r>
              <w:t xml:space="preserve">положения об организации домашней работы </w:t>
            </w:r>
            <w:r>
              <w:rPr>
                <w:spacing w:val="-2"/>
              </w:rPr>
              <w:t>обучающихся;</w:t>
            </w:r>
          </w:p>
          <w:p w:rsidR="0074394B" w:rsidRDefault="00400CF6">
            <w:pPr>
              <w:pStyle w:val="TableParagraph"/>
              <w:numPr>
                <w:ilvl w:val="0"/>
                <w:numId w:val="2"/>
              </w:numPr>
              <w:tabs>
                <w:tab w:val="left" w:pos="389"/>
              </w:tabs>
              <w:spacing w:line="246" w:lineRule="exact"/>
              <w:ind w:left="388" w:hanging="285"/>
              <w:jc w:val="both"/>
            </w:pPr>
            <w:r>
              <w:t>положения</w:t>
            </w:r>
            <w:r>
              <w:rPr>
                <w:spacing w:val="-11"/>
              </w:rPr>
              <w:t xml:space="preserve"> </w:t>
            </w:r>
            <w:r>
              <w:t>о</w:t>
            </w:r>
            <w:r>
              <w:rPr>
                <w:spacing w:val="-14"/>
              </w:rPr>
              <w:t xml:space="preserve"> </w:t>
            </w:r>
            <w:r>
              <w:t>формах</w:t>
            </w:r>
            <w:r>
              <w:rPr>
                <w:spacing w:val="-12"/>
              </w:rPr>
              <w:t xml:space="preserve"> </w:t>
            </w:r>
            <w:r>
              <w:t>получения</w:t>
            </w:r>
            <w:r>
              <w:rPr>
                <w:spacing w:val="-8"/>
              </w:rPr>
              <w:t xml:space="preserve"> </w:t>
            </w:r>
            <w:r>
              <w:rPr>
                <w:spacing w:val="-2"/>
              </w:rPr>
              <w:t>образования</w:t>
            </w:r>
          </w:p>
        </w:tc>
        <w:tc>
          <w:tcPr>
            <w:tcW w:w="2459" w:type="dxa"/>
          </w:tcPr>
          <w:p w:rsidR="0074394B" w:rsidRDefault="00400CF6">
            <w:pPr>
              <w:pStyle w:val="TableParagraph"/>
              <w:spacing w:line="239" w:lineRule="exact"/>
              <w:ind w:left="992" w:right="986"/>
              <w:jc w:val="center"/>
            </w:pPr>
            <w:r>
              <w:rPr>
                <w:spacing w:val="-4"/>
              </w:rPr>
              <w:t>2015</w:t>
            </w:r>
          </w:p>
        </w:tc>
      </w:tr>
      <w:tr w:rsidR="0074394B">
        <w:trPr>
          <w:trHeight w:val="758"/>
        </w:trPr>
        <w:tc>
          <w:tcPr>
            <w:tcW w:w="2003" w:type="dxa"/>
            <w:vMerge w:val="restart"/>
          </w:tcPr>
          <w:p w:rsidR="0074394B" w:rsidRDefault="0074394B">
            <w:pPr>
              <w:pStyle w:val="TableParagraph"/>
              <w:ind w:left="0"/>
              <w:rPr>
                <w:b/>
                <w:sz w:val="24"/>
              </w:rPr>
            </w:pPr>
          </w:p>
          <w:p w:rsidR="0074394B" w:rsidRDefault="0074394B">
            <w:pPr>
              <w:pStyle w:val="TableParagraph"/>
              <w:ind w:left="0"/>
              <w:rPr>
                <w:b/>
                <w:sz w:val="24"/>
              </w:rPr>
            </w:pPr>
          </w:p>
          <w:p w:rsidR="0074394B" w:rsidRDefault="00400CF6">
            <w:pPr>
              <w:pStyle w:val="TableParagraph"/>
              <w:spacing w:before="203"/>
              <w:ind w:left="115" w:right="471"/>
            </w:pPr>
            <w:r>
              <w:rPr>
                <w:spacing w:val="-2"/>
              </w:rPr>
              <w:t>II.</w:t>
            </w:r>
            <w:r>
              <w:rPr>
                <w:spacing w:val="-12"/>
              </w:rPr>
              <w:t xml:space="preserve"> </w:t>
            </w:r>
            <w:r>
              <w:rPr>
                <w:spacing w:val="-2"/>
              </w:rPr>
              <w:t xml:space="preserve">Финансовое обеспечение введения </w:t>
            </w:r>
            <w:r>
              <w:rPr>
                <w:spacing w:val="-4"/>
              </w:rPr>
              <w:t>ФГОС</w:t>
            </w:r>
          </w:p>
        </w:tc>
        <w:tc>
          <w:tcPr>
            <w:tcW w:w="5297" w:type="dxa"/>
          </w:tcPr>
          <w:p w:rsidR="0074394B" w:rsidRDefault="00400CF6">
            <w:pPr>
              <w:pStyle w:val="TableParagraph"/>
              <w:tabs>
                <w:tab w:val="left" w:pos="1439"/>
                <w:tab w:val="left" w:pos="2165"/>
                <w:tab w:val="left" w:pos="2539"/>
                <w:tab w:val="left" w:pos="3907"/>
              </w:tabs>
              <w:spacing w:line="237" w:lineRule="auto"/>
              <w:ind w:left="109" w:right="119"/>
            </w:pPr>
            <w:r>
              <w:t>1.</w:t>
            </w:r>
            <w:r>
              <w:rPr>
                <w:spacing w:val="-2"/>
              </w:rPr>
              <w:t xml:space="preserve"> </w:t>
            </w:r>
            <w:r>
              <w:t>Определение</w:t>
            </w:r>
            <w:r>
              <w:rPr>
                <w:spacing w:val="32"/>
              </w:rPr>
              <w:t xml:space="preserve"> </w:t>
            </w:r>
            <w:r>
              <w:t>объёма</w:t>
            </w:r>
            <w:r>
              <w:rPr>
                <w:spacing w:val="40"/>
              </w:rPr>
              <w:t xml:space="preserve"> </w:t>
            </w:r>
            <w:r>
              <w:t>расходов,</w:t>
            </w:r>
            <w:r>
              <w:rPr>
                <w:spacing w:val="40"/>
              </w:rPr>
              <w:t xml:space="preserve"> </w:t>
            </w:r>
            <w:r>
              <w:t>необходимых</w:t>
            </w:r>
            <w:r>
              <w:rPr>
                <w:spacing w:val="40"/>
              </w:rPr>
              <w:t xml:space="preserve"> </w:t>
            </w:r>
            <w:r>
              <w:t xml:space="preserve">для </w:t>
            </w:r>
            <w:r>
              <w:rPr>
                <w:spacing w:val="-2"/>
              </w:rPr>
              <w:t>реализации</w:t>
            </w:r>
            <w:r>
              <w:tab/>
            </w:r>
            <w:r>
              <w:rPr>
                <w:spacing w:val="-5"/>
              </w:rPr>
              <w:t>ООП</w:t>
            </w:r>
            <w:r>
              <w:tab/>
            </w:r>
            <w:r>
              <w:rPr>
                <w:spacing w:val="-10"/>
              </w:rPr>
              <w:t>и</w:t>
            </w:r>
            <w:r>
              <w:tab/>
            </w:r>
            <w:r>
              <w:rPr>
                <w:spacing w:val="-2"/>
              </w:rPr>
              <w:t>достижения</w:t>
            </w:r>
            <w:r>
              <w:tab/>
            </w:r>
            <w:r>
              <w:rPr>
                <w:spacing w:val="-4"/>
              </w:rPr>
              <w:t>планируемых</w:t>
            </w:r>
          </w:p>
          <w:p w:rsidR="0074394B" w:rsidRDefault="00400CF6">
            <w:pPr>
              <w:pStyle w:val="TableParagraph"/>
              <w:spacing w:line="244" w:lineRule="exact"/>
              <w:ind w:left="109"/>
            </w:pPr>
            <w:r>
              <w:t>результатов,</w:t>
            </w:r>
            <w:r>
              <w:rPr>
                <w:spacing w:val="-1"/>
              </w:rPr>
              <w:t xml:space="preserve"> </w:t>
            </w:r>
            <w:r>
              <w:t>а также</w:t>
            </w:r>
            <w:r>
              <w:rPr>
                <w:spacing w:val="-9"/>
              </w:rPr>
              <w:t xml:space="preserve"> </w:t>
            </w:r>
            <w:r>
              <w:t>механизма</w:t>
            </w:r>
            <w:r>
              <w:rPr>
                <w:spacing w:val="-5"/>
              </w:rPr>
              <w:t xml:space="preserve"> </w:t>
            </w:r>
            <w:r>
              <w:t>их</w:t>
            </w:r>
            <w:r>
              <w:rPr>
                <w:spacing w:val="-7"/>
              </w:rPr>
              <w:t xml:space="preserve"> </w:t>
            </w:r>
            <w:r>
              <w:rPr>
                <w:spacing w:val="-2"/>
              </w:rPr>
              <w:t>формирования</w:t>
            </w:r>
          </w:p>
        </w:tc>
        <w:tc>
          <w:tcPr>
            <w:tcW w:w="2459" w:type="dxa"/>
          </w:tcPr>
          <w:p w:rsidR="0074394B" w:rsidRDefault="00400CF6">
            <w:pPr>
              <w:pStyle w:val="TableParagraph"/>
              <w:spacing w:line="245" w:lineRule="exact"/>
              <w:ind w:left="992" w:right="986"/>
              <w:jc w:val="center"/>
            </w:pPr>
            <w:r>
              <w:rPr>
                <w:spacing w:val="-4"/>
              </w:rPr>
              <w:t>2015</w:t>
            </w:r>
          </w:p>
        </w:tc>
      </w:tr>
      <w:tr w:rsidR="0074394B">
        <w:trPr>
          <w:trHeight w:val="1271"/>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spacing w:line="237" w:lineRule="auto"/>
              <w:ind w:left="109" w:right="98"/>
              <w:jc w:val="both"/>
            </w:pPr>
            <w:r>
              <w:t>2. Разработка локальных актов (внесение изменений</w:t>
            </w:r>
            <w:r>
              <w:rPr>
                <w:spacing w:val="40"/>
              </w:rPr>
              <w:t xml:space="preserve"> </w:t>
            </w:r>
            <w:r>
              <w:t>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459" w:type="dxa"/>
          </w:tcPr>
          <w:p w:rsidR="0074394B" w:rsidRDefault="00400CF6">
            <w:pPr>
              <w:pStyle w:val="TableParagraph"/>
              <w:spacing w:line="244" w:lineRule="exact"/>
              <w:ind w:left="992" w:right="986"/>
              <w:jc w:val="center"/>
            </w:pPr>
            <w:r>
              <w:rPr>
                <w:spacing w:val="-4"/>
              </w:rPr>
              <w:t>2015</w:t>
            </w:r>
          </w:p>
        </w:tc>
      </w:tr>
      <w:tr w:rsidR="0074394B">
        <w:trPr>
          <w:trHeight w:val="498"/>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tabs>
                <w:tab w:val="left" w:pos="1756"/>
                <w:tab w:val="left" w:pos="3643"/>
                <w:tab w:val="left" w:pos="5074"/>
              </w:tabs>
              <w:spacing w:line="228" w:lineRule="auto"/>
              <w:ind w:left="109" w:right="102"/>
            </w:pPr>
            <w:r>
              <w:t>3. Заключение</w:t>
            </w:r>
            <w:r>
              <w:tab/>
            </w:r>
            <w:r>
              <w:rPr>
                <w:spacing w:val="-2"/>
              </w:rPr>
              <w:t>дополнительных</w:t>
            </w:r>
            <w:r>
              <w:tab/>
            </w:r>
            <w:r>
              <w:rPr>
                <w:spacing w:val="-2"/>
              </w:rPr>
              <w:t>соглашений</w:t>
            </w:r>
            <w:r>
              <w:tab/>
            </w:r>
            <w:r>
              <w:rPr>
                <w:spacing w:val="-10"/>
              </w:rPr>
              <w:t xml:space="preserve">к </w:t>
            </w:r>
            <w:r>
              <w:t>трудовому</w:t>
            </w:r>
            <w:r>
              <w:rPr>
                <w:spacing w:val="-2"/>
              </w:rPr>
              <w:t xml:space="preserve"> </w:t>
            </w:r>
            <w:r>
              <w:t>договору</w:t>
            </w:r>
            <w:r>
              <w:rPr>
                <w:spacing w:val="-2"/>
              </w:rPr>
              <w:t xml:space="preserve"> </w:t>
            </w:r>
            <w:r>
              <w:t>с педагогическими работниками</w:t>
            </w:r>
          </w:p>
        </w:tc>
        <w:tc>
          <w:tcPr>
            <w:tcW w:w="2459" w:type="dxa"/>
          </w:tcPr>
          <w:p w:rsidR="0074394B" w:rsidRDefault="00400CF6">
            <w:pPr>
              <w:pStyle w:val="TableParagraph"/>
              <w:spacing w:line="239" w:lineRule="exact"/>
              <w:ind w:left="992" w:right="986"/>
              <w:jc w:val="center"/>
            </w:pPr>
            <w:r>
              <w:rPr>
                <w:spacing w:val="-4"/>
              </w:rPr>
              <w:t>2015</w:t>
            </w:r>
          </w:p>
        </w:tc>
      </w:tr>
      <w:tr w:rsidR="0074394B">
        <w:trPr>
          <w:trHeight w:val="2280"/>
        </w:trPr>
        <w:tc>
          <w:tcPr>
            <w:tcW w:w="2003" w:type="dxa"/>
            <w:vMerge w:val="restart"/>
          </w:tcPr>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400CF6">
            <w:pPr>
              <w:pStyle w:val="TableParagraph"/>
              <w:tabs>
                <w:tab w:val="left" w:pos="945"/>
              </w:tabs>
              <w:spacing w:before="203"/>
              <w:ind w:left="115" w:right="107"/>
            </w:pPr>
            <w:r>
              <w:rPr>
                <w:spacing w:val="-4"/>
              </w:rPr>
              <w:t>III.</w:t>
            </w:r>
            <w:r>
              <w:tab/>
            </w:r>
            <w:r>
              <w:rPr>
                <w:spacing w:val="-4"/>
              </w:rPr>
              <w:t xml:space="preserve">Организа- </w:t>
            </w:r>
            <w:r>
              <w:rPr>
                <w:spacing w:val="-2"/>
              </w:rPr>
              <w:t>ционное обеспечение введения</w:t>
            </w:r>
          </w:p>
          <w:p w:rsidR="0074394B" w:rsidRDefault="00400CF6">
            <w:pPr>
              <w:pStyle w:val="TableParagraph"/>
              <w:spacing w:before="1"/>
              <w:ind w:left="115"/>
            </w:pPr>
            <w:r>
              <w:rPr>
                <w:spacing w:val="-4"/>
              </w:rPr>
              <w:t>ФГОС</w:t>
            </w:r>
          </w:p>
        </w:tc>
        <w:tc>
          <w:tcPr>
            <w:tcW w:w="5297" w:type="dxa"/>
          </w:tcPr>
          <w:p w:rsidR="0074394B" w:rsidRDefault="00400CF6">
            <w:pPr>
              <w:pStyle w:val="TableParagraph"/>
              <w:spacing w:line="242" w:lineRule="auto"/>
              <w:ind w:left="109" w:right="102"/>
              <w:jc w:val="both"/>
            </w:pPr>
            <w:r>
              <w:t>1.</w:t>
            </w:r>
            <w:r>
              <w:rPr>
                <w:spacing w:val="-3"/>
              </w:rPr>
              <w:t xml:space="preserve"> </w:t>
            </w:r>
            <w:r>
              <w:t>Обеспечение</w:t>
            </w:r>
            <w:r>
              <w:rPr>
                <w:spacing w:val="-8"/>
              </w:rPr>
              <w:t xml:space="preserve"> </w:t>
            </w:r>
            <w:r>
              <w:t>координации</w:t>
            </w:r>
            <w:r>
              <w:rPr>
                <w:spacing w:val="-1"/>
              </w:rPr>
              <w:t xml:space="preserve"> </w:t>
            </w:r>
            <w:r>
              <w:t>деятельности субъектов образовательного процесса, организационных структур учреждения по подготовке и введению ФГОС общего образования</w:t>
            </w:r>
          </w:p>
        </w:tc>
        <w:tc>
          <w:tcPr>
            <w:tcW w:w="2459" w:type="dxa"/>
          </w:tcPr>
          <w:p w:rsidR="0074394B" w:rsidRDefault="00400CF6">
            <w:pPr>
              <w:pStyle w:val="TableParagraph"/>
              <w:ind w:left="109" w:right="27"/>
            </w:pPr>
            <w:r>
              <w:rPr>
                <w:spacing w:val="-2"/>
              </w:rPr>
              <w:t xml:space="preserve">Методическая </w:t>
            </w:r>
            <w:r>
              <w:t xml:space="preserve">поддержка учителей </w:t>
            </w:r>
            <w:r>
              <w:rPr>
                <w:spacing w:val="-2"/>
              </w:rPr>
              <w:t xml:space="preserve">основной </w:t>
            </w:r>
            <w:r>
              <w:rPr>
                <w:spacing w:val="-4"/>
              </w:rPr>
              <w:t xml:space="preserve">общеобразовательной </w:t>
            </w:r>
            <w:r>
              <w:rPr>
                <w:spacing w:val="-2"/>
              </w:rPr>
              <w:t>школы</w:t>
            </w:r>
          </w:p>
          <w:p w:rsidR="0074394B" w:rsidRDefault="00400CF6">
            <w:pPr>
              <w:pStyle w:val="TableParagraph"/>
              <w:ind w:left="109" w:firstLine="58"/>
            </w:pPr>
            <w:r>
              <w:rPr>
                <w:spacing w:val="-2"/>
              </w:rPr>
              <w:t>в</w:t>
            </w:r>
            <w:r>
              <w:rPr>
                <w:spacing w:val="-12"/>
              </w:rPr>
              <w:t xml:space="preserve"> </w:t>
            </w:r>
            <w:r>
              <w:rPr>
                <w:spacing w:val="-2"/>
              </w:rPr>
              <w:t>условиях</w:t>
            </w:r>
            <w:r>
              <w:rPr>
                <w:spacing w:val="-12"/>
              </w:rPr>
              <w:t xml:space="preserve"> </w:t>
            </w:r>
            <w:r>
              <w:rPr>
                <w:spacing w:val="-2"/>
              </w:rPr>
              <w:t>введения новых</w:t>
            </w:r>
          </w:p>
          <w:p w:rsidR="0074394B" w:rsidRDefault="00400CF6">
            <w:pPr>
              <w:pStyle w:val="TableParagraph"/>
              <w:spacing w:line="250" w:lineRule="exact"/>
              <w:ind w:left="109"/>
            </w:pPr>
            <w:r>
              <w:rPr>
                <w:spacing w:val="-4"/>
              </w:rPr>
              <w:t xml:space="preserve">образовательных </w:t>
            </w:r>
            <w:r>
              <w:rPr>
                <w:spacing w:val="-2"/>
              </w:rPr>
              <w:t>стандартов</w:t>
            </w:r>
          </w:p>
        </w:tc>
      </w:tr>
      <w:tr w:rsidR="0074394B">
        <w:trPr>
          <w:trHeight w:val="504"/>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spacing w:line="232" w:lineRule="auto"/>
              <w:ind w:left="109"/>
            </w:pPr>
            <w:r>
              <w:t>2.</w:t>
            </w:r>
            <w:r>
              <w:rPr>
                <w:spacing w:val="-14"/>
              </w:rPr>
              <w:t xml:space="preserve"> </w:t>
            </w:r>
            <w:r>
              <w:t>Разработка</w:t>
            </w:r>
            <w:r>
              <w:rPr>
                <w:spacing w:val="19"/>
              </w:rPr>
              <w:t xml:space="preserve"> </w:t>
            </w:r>
            <w:r>
              <w:t>модели</w:t>
            </w:r>
            <w:r>
              <w:rPr>
                <w:spacing w:val="20"/>
              </w:rPr>
              <w:t xml:space="preserve"> </w:t>
            </w:r>
            <w:r>
              <w:t>организации</w:t>
            </w:r>
            <w:r>
              <w:rPr>
                <w:spacing w:val="17"/>
              </w:rPr>
              <w:t xml:space="preserve"> </w:t>
            </w:r>
            <w:r>
              <w:t xml:space="preserve">образовательного </w:t>
            </w:r>
            <w:r>
              <w:rPr>
                <w:spacing w:val="-2"/>
              </w:rPr>
              <w:t>процесса</w:t>
            </w:r>
          </w:p>
        </w:tc>
        <w:tc>
          <w:tcPr>
            <w:tcW w:w="2459" w:type="dxa"/>
          </w:tcPr>
          <w:p w:rsidR="0074394B" w:rsidRDefault="00400CF6">
            <w:pPr>
              <w:pStyle w:val="TableParagraph"/>
              <w:spacing w:line="240" w:lineRule="exact"/>
              <w:ind w:left="6"/>
              <w:jc w:val="center"/>
            </w:pPr>
            <w:r>
              <w:t>+</w:t>
            </w:r>
          </w:p>
        </w:tc>
      </w:tr>
      <w:tr w:rsidR="0074394B">
        <w:trPr>
          <w:trHeight w:val="1012"/>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spacing w:line="242" w:lineRule="auto"/>
              <w:ind w:left="109"/>
            </w:pPr>
            <w:r>
              <w:t>3. Разработка</w:t>
            </w:r>
            <w:r>
              <w:rPr>
                <w:spacing w:val="24"/>
              </w:rPr>
              <w:t xml:space="preserve"> </w:t>
            </w:r>
            <w:r>
              <w:t>и</w:t>
            </w:r>
            <w:r>
              <w:rPr>
                <w:spacing w:val="23"/>
              </w:rPr>
              <w:t xml:space="preserve"> </w:t>
            </w:r>
            <w:r>
              <w:t>реализация моделей</w:t>
            </w:r>
            <w:r>
              <w:rPr>
                <w:spacing w:val="23"/>
              </w:rPr>
              <w:t xml:space="preserve"> </w:t>
            </w:r>
            <w:r>
              <w:t>взаимодействия учреждения</w:t>
            </w:r>
            <w:r>
              <w:rPr>
                <w:spacing w:val="29"/>
              </w:rPr>
              <w:t xml:space="preserve"> </w:t>
            </w:r>
            <w:r>
              <w:t>общего</w:t>
            </w:r>
            <w:r>
              <w:rPr>
                <w:spacing w:val="26"/>
              </w:rPr>
              <w:t xml:space="preserve"> </w:t>
            </w:r>
            <w:r>
              <w:t>образования</w:t>
            </w:r>
            <w:r>
              <w:rPr>
                <w:spacing w:val="25"/>
              </w:rPr>
              <w:t xml:space="preserve"> </w:t>
            </w:r>
            <w:r>
              <w:t>и</w:t>
            </w:r>
            <w:r>
              <w:rPr>
                <w:spacing w:val="27"/>
              </w:rPr>
              <w:t xml:space="preserve"> </w:t>
            </w:r>
            <w:r>
              <w:rPr>
                <w:spacing w:val="-2"/>
              </w:rPr>
              <w:t>дополнительного</w:t>
            </w:r>
          </w:p>
          <w:p w:rsidR="0074394B" w:rsidRDefault="00400CF6">
            <w:pPr>
              <w:pStyle w:val="TableParagraph"/>
              <w:spacing w:line="250" w:lineRule="exact"/>
              <w:ind w:left="109"/>
            </w:pPr>
            <w:r>
              <w:t>образования</w:t>
            </w:r>
            <w:r>
              <w:rPr>
                <w:spacing w:val="79"/>
              </w:rPr>
              <w:t xml:space="preserve"> </w:t>
            </w:r>
            <w:r>
              <w:t>детей,</w:t>
            </w:r>
            <w:r>
              <w:rPr>
                <w:spacing w:val="80"/>
              </w:rPr>
              <w:t xml:space="preserve"> </w:t>
            </w:r>
            <w:r>
              <w:t>обеспечивающих</w:t>
            </w:r>
            <w:r>
              <w:rPr>
                <w:spacing w:val="79"/>
              </w:rPr>
              <w:t xml:space="preserve"> </w:t>
            </w:r>
            <w:r>
              <w:t>организацию внеурочной деятельности</w:t>
            </w:r>
          </w:p>
        </w:tc>
        <w:tc>
          <w:tcPr>
            <w:tcW w:w="2459" w:type="dxa"/>
          </w:tcPr>
          <w:p w:rsidR="0074394B" w:rsidRDefault="00400CF6">
            <w:pPr>
              <w:pStyle w:val="TableParagraph"/>
              <w:spacing w:line="239" w:lineRule="exact"/>
              <w:ind w:left="6"/>
              <w:jc w:val="center"/>
            </w:pPr>
            <w:r>
              <w:t>+</w:t>
            </w:r>
          </w:p>
        </w:tc>
      </w:tr>
      <w:tr w:rsidR="0074394B">
        <w:trPr>
          <w:trHeight w:val="1012"/>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tabs>
                <w:tab w:val="left" w:pos="1975"/>
                <w:tab w:val="left" w:pos="3510"/>
                <w:tab w:val="left" w:pos="5069"/>
              </w:tabs>
              <w:spacing w:line="242" w:lineRule="auto"/>
              <w:ind w:left="109" w:right="94"/>
            </w:pPr>
            <w:r>
              <w:t>4.</w:t>
            </w:r>
            <w:r>
              <w:rPr>
                <w:spacing w:val="40"/>
              </w:rPr>
              <w:t xml:space="preserve"> </w:t>
            </w:r>
            <w:r>
              <w:t>Разработка</w:t>
            </w:r>
            <w:r>
              <w:rPr>
                <w:spacing w:val="40"/>
              </w:rPr>
              <w:t xml:space="preserve"> </w:t>
            </w:r>
            <w:r>
              <w:t>и</w:t>
            </w:r>
            <w:r>
              <w:rPr>
                <w:spacing w:val="40"/>
              </w:rPr>
              <w:t xml:space="preserve"> </w:t>
            </w:r>
            <w:r>
              <w:t>реализация</w:t>
            </w:r>
            <w:r>
              <w:rPr>
                <w:spacing w:val="80"/>
              </w:rPr>
              <w:t xml:space="preserve"> </w:t>
            </w:r>
            <w:r>
              <w:t>системы</w:t>
            </w:r>
            <w:r>
              <w:rPr>
                <w:spacing w:val="40"/>
              </w:rPr>
              <w:t xml:space="preserve"> </w:t>
            </w:r>
            <w:r>
              <w:t xml:space="preserve">мониторинга </w:t>
            </w:r>
            <w:r>
              <w:rPr>
                <w:spacing w:val="-2"/>
              </w:rPr>
              <w:t>образовательных</w:t>
            </w:r>
            <w:r>
              <w:tab/>
            </w:r>
            <w:r>
              <w:rPr>
                <w:spacing w:val="-2"/>
              </w:rPr>
              <w:t>потребностей</w:t>
            </w:r>
            <w:r>
              <w:tab/>
            </w:r>
            <w:r>
              <w:rPr>
                <w:spacing w:val="-2"/>
              </w:rPr>
              <w:t>обучающихся</w:t>
            </w:r>
            <w:r>
              <w:tab/>
            </w:r>
            <w:r>
              <w:rPr>
                <w:spacing w:val="-10"/>
              </w:rPr>
              <w:t>и</w:t>
            </w:r>
          </w:p>
          <w:p w:rsidR="0074394B" w:rsidRDefault="00400CF6">
            <w:pPr>
              <w:pStyle w:val="TableParagraph"/>
              <w:spacing w:line="244" w:lineRule="exact"/>
              <w:ind w:left="109"/>
            </w:pPr>
            <w:r>
              <w:t>родителей</w:t>
            </w:r>
            <w:r>
              <w:rPr>
                <w:spacing w:val="80"/>
              </w:rPr>
              <w:t xml:space="preserve"> </w:t>
            </w:r>
            <w:r>
              <w:t>по</w:t>
            </w:r>
            <w:r>
              <w:rPr>
                <w:spacing w:val="80"/>
              </w:rPr>
              <w:t xml:space="preserve"> </w:t>
            </w:r>
            <w:r>
              <w:t>использованию</w:t>
            </w:r>
            <w:r>
              <w:rPr>
                <w:spacing w:val="80"/>
              </w:rPr>
              <w:t xml:space="preserve"> </w:t>
            </w:r>
            <w:r>
              <w:t>часов</w:t>
            </w:r>
            <w:r>
              <w:rPr>
                <w:spacing w:val="80"/>
              </w:rPr>
              <w:t xml:space="preserve"> </w:t>
            </w:r>
            <w:r>
              <w:t>вариативной части учебного плана и внеурочной деятельности</w:t>
            </w:r>
          </w:p>
        </w:tc>
        <w:tc>
          <w:tcPr>
            <w:tcW w:w="2459" w:type="dxa"/>
          </w:tcPr>
          <w:p w:rsidR="0074394B" w:rsidRDefault="00400CF6">
            <w:pPr>
              <w:pStyle w:val="TableParagraph"/>
              <w:spacing w:line="239" w:lineRule="exact"/>
              <w:ind w:left="6"/>
              <w:jc w:val="center"/>
            </w:pPr>
            <w:r>
              <w:t>+</w:t>
            </w:r>
          </w:p>
        </w:tc>
      </w:tr>
      <w:tr w:rsidR="0074394B">
        <w:trPr>
          <w:trHeight w:val="1267"/>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tabs>
                <w:tab w:val="left" w:pos="2232"/>
                <w:tab w:val="left" w:pos="3643"/>
              </w:tabs>
              <w:ind w:left="109" w:right="96"/>
              <w:jc w:val="both"/>
            </w:pPr>
            <w:r>
              <w:t>5. Привлечение</w:t>
            </w:r>
            <w:r>
              <w:tab/>
            </w:r>
            <w:r>
              <w:rPr>
                <w:spacing w:val="-2"/>
              </w:rPr>
              <w:t>органов</w:t>
            </w:r>
            <w:r>
              <w:tab/>
            </w:r>
            <w:r>
              <w:rPr>
                <w:spacing w:val="-2"/>
              </w:rPr>
              <w:t xml:space="preserve">государственно- </w:t>
            </w:r>
            <w:r>
              <w:t>общественного управления образовательным учреждением к проектированию основной образовательной</w:t>
            </w:r>
            <w:r>
              <w:rPr>
                <w:spacing w:val="40"/>
              </w:rPr>
              <w:t xml:space="preserve">  </w:t>
            </w:r>
            <w:r>
              <w:t>программы</w:t>
            </w:r>
            <w:r>
              <w:rPr>
                <w:spacing w:val="40"/>
              </w:rPr>
              <w:t xml:space="preserve">  </w:t>
            </w:r>
            <w:r>
              <w:t>основного</w:t>
            </w:r>
            <w:r>
              <w:rPr>
                <w:spacing w:val="40"/>
              </w:rPr>
              <w:t xml:space="preserve">  </w:t>
            </w:r>
            <w:r>
              <w:t>общего</w:t>
            </w:r>
          </w:p>
          <w:p w:rsidR="0074394B" w:rsidRDefault="00400CF6">
            <w:pPr>
              <w:pStyle w:val="TableParagraph"/>
              <w:spacing w:line="244" w:lineRule="exact"/>
              <w:ind w:left="109"/>
            </w:pPr>
            <w:r>
              <w:rPr>
                <w:spacing w:val="-2"/>
              </w:rPr>
              <w:t>образования</w:t>
            </w:r>
          </w:p>
        </w:tc>
        <w:tc>
          <w:tcPr>
            <w:tcW w:w="2459" w:type="dxa"/>
          </w:tcPr>
          <w:p w:rsidR="0074394B" w:rsidRDefault="00400CF6">
            <w:pPr>
              <w:pStyle w:val="TableParagraph"/>
              <w:spacing w:line="239" w:lineRule="exact"/>
              <w:ind w:left="6"/>
              <w:jc w:val="center"/>
            </w:pPr>
            <w:r>
              <w:t>+</w:t>
            </w:r>
          </w:p>
        </w:tc>
      </w:tr>
      <w:tr w:rsidR="0074394B">
        <w:trPr>
          <w:trHeight w:val="503"/>
        </w:trPr>
        <w:tc>
          <w:tcPr>
            <w:tcW w:w="2003" w:type="dxa"/>
            <w:vMerge w:val="restart"/>
          </w:tcPr>
          <w:p w:rsidR="0074394B" w:rsidRDefault="00400CF6">
            <w:pPr>
              <w:pStyle w:val="TableParagraph"/>
              <w:spacing w:line="242" w:lineRule="auto"/>
              <w:ind w:left="115" w:right="548"/>
            </w:pPr>
            <w:r>
              <w:t>IV.</w:t>
            </w:r>
            <w:r>
              <w:rPr>
                <w:spacing w:val="-14"/>
              </w:rPr>
              <w:t xml:space="preserve"> </w:t>
            </w:r>
            <w:r>
              <w:t xml:space="preserve">Кадровое </w:t>
            </w:r>
            <w:r>
              <w:rPr>
                <w:spacing w:val="-2"/>
              </w:rPr>
              <w:t>обеспечение</w:t>
            </w:r>
          </w:p>
          <w:p w:rsidR="0074394B" w:rsidRDefault="00400CF6">
            <w:pPr>
              <w:pStyle w:val="TableParagraph"/>
              <w:spacing w:line="250" w:lineRule="exact"/>
              <w:ind w:left="115" w:right="548"/>
            </w:pPr>
            <w:r>
              <w:rPr>
                <w:spacing w:val="-4"/>
              </w:rPr>
              <w:t>введения ФГОС</w:t>
            </w:r>
          </w:p>
        </w:tc>
        <w:tc>
          <w:tcPr>
            <w:tcW w:w="5297" w:type="dxa"/>
          </w:tcPr>
          <w:p w:rsidR="0074394B" w:rsidRDefault="00400CF6">
            <w:pPr>
              <w:pStyle w:val="TableParagraph"/>
              <w:tabs>
                <w:tab w:val="left" w:pos="1291"/>
                <w:tab w:val="left" w:pos="2501"/>
                <w:tab w:val="left" w:pos="3946"/>
                <w:tab w:val="left" w:pos="5065"/>
              </w:tabs>
              <w:spacing w:line="232" w:lineRule="auto"/>
              <w:ind w:left="109" w:right="101"/>
            </w:pPr>
            <w:r>
              <w:t>1. Анализ</w:t>
            </w:r>
            <w:r>
              <w:tab/>
            </w:r>
            <w:r>
              <w:rPr>
                <w:spacing w:val="-2"/>
              </w:rPr>
              <w:t>кадрового</w:t>
            </w:r>
            <w:r>
              <w:tab/>
            </w:r>
            <w:r>
              <w:rPr>
                <w:spacing w:val="-2"/>
              </w:rPr>
              <w:t>обеспечения</w:t>
            </w:r>
            <w:r>
              <w:tab/>
            </w:r>
            <w:r>
              <w:rPr>
                <w:spacing w:val="-2"/>
              </w:rPr>
              <w:t>введения</w:t>
            </w:r>
            <w:r>
              <w:tab/>
            </w:r>
            <w:r>
              <w:rPr>
                <w:spacing w:val="-10"/>
              </w:rPr>
              <w:t xml:space="preserve">и </w:t>
            </w:r>
            <w:r>
              <w:t>реализации ФГОС основного общего образования</w:t>
            </w:r>
          </w:p>
        </w:tc>
        <w:tc>
          <w:tcPr>
            <w:tcW w:w="2459" w:type="dxa"/>
          </w:tcPr>
          <w:p w:rsidR="0074394B" w:rsidRDefault="00400CF6">
            <w:pPr>
              <w:pStyle w:val="TableParagraph"/>
              <w:spacing w:line="235" w:lineRule="exact"/>
              <w:ind w:left="6"/>
              <w:jc w:val="center"/>
            </w:pPr>
            <w:r>
              <w:t>+</w:t>
            </w:r>
          </w:p>
        </w:tc>
      </w:tr>
      <w:tr w:rsidR="0074394B">
        <w:trPr>
          <w:trHeight w:val="508"/>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tabs>
                <w:tab w:val="left" w:pos="1535"/>
                <w:tab w:val="left" w:pos="1747"/>
                <w:tab w:val="left" w:pos="3245"/>
                <w:tab w:val="left" w:pos="3807"/>
                <w:tab w:val="left" w:pos="5065"/>
              </w:tabs>
              <w:spacing w:line="232" w:lineRule="auto"/>
              <w:ind w:left="109" w:right="101"/>
            </w:pPr>
            <w:r>
              <w:t>2. Создание</w:t>
            </w:r>
            <w:r>
              <w:tab/>
            </w:r>
            <w:r>
              <w:tab/>
            </w:r>
            <w:r>
              <w:rPr>
                <w:spacing w:val="-2"/>
              </w:rPr>
              <w:t>(корректировка)</w:t>
            </w:r>
            <w:r>
              <w:tab/>
            </w:r>
            <w:r>
              <w:rPr>
                <w:spacing w:val="-2"/>
              </w:rPr>
              <w:t>плана-графика повышения</w:t>
            </w:r>
            <w:r>
              <w:tab/>
            </w:r>
            <w:r>
              <w:rPr>
                <w:spacing w:val="-2"/>
              </w:rPr>
              <w:t>квалификации</w:t>
            </w:r>
            <w:r>
              <w:tab/>
            </w:r>
            <w:r>
              <w:rPr>
                <w:spacing w:val="-2"/>
              </w:rPr>
              <w:t>педагогических</w:t>
            </w:r>
            <w:r>
              <w:tab/>
            </w:r>
            <w:r>
              <w:rPr>
                <w:spacing w:val="-10"/>
              </w:rPr>
              <w:t>и</w:t>
            </w:r>
          </w:p>
        </w:tc>
        <w:tc>
          <w:tcPr>
            <w:tcW w:w="2459" w:type="dxa"/>
          </w:tcPr>
          <w:p w:rsidR="0074394B" w:rsidRDefault="00400CF6">
            <w:pPr>
              <w:pStyle w:val="TableParagraph"/>
              <w:spacing w:line="239" w:lineRule="exact"/>
              <w:ind w:left="6"/>
              <w:jc w:val="center"/>
            </w:pPr>
            <w:r>
              <w:t>+</w:t>
            </w:r>
          </w:p>
        </w:tc>
      </w:tr>
    </w:tbl>
    <w:p w:rsidR="0074394B" w:rsidRDefault="0074394B">
      <w:pPr>
        <w:spacing w:line="239" w:lineRule="exact"/>
        <w:jc w:val="center"/>
        <w:sectPr w:rsidR="0074394B">
          <w:type w:val="continuous"/>
          <w:pgSz w:w="11910" w:h="16840"/>
          <w:pgMar w:top="1100" w:right="440" w:bottom="1240" w:left="1160" w:header="0" w:footer="1045"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03"/>
        <w:gridCol w:w="5297"/>
        <w:gridCol w:w="2459"/>
      </w:tblGrid>
      <w:tr w:rsidR="0074394B">
        <w:trPr>
          <w:trHeight w:val="508"/>
        </w:trPr>
        <w:tc>
          <w:tcPr>
            <w:tcW w:w="2003" w:type="dxa"/>
            <w:vMerge w:val="restart"/>
          </w:tcPr>
          <w:p w:rsidR="0074394B" w:rsidRDefault="0074394B">
            <w:pPr>
              <w:pStyle w:val="TableParagraph"/>
              <w:ind w:left="0"/>
            </w:pPr>
          </w:p>
        </w:tc>
        <w:tc>
          <w:tcPr>
            <w:tcW w:w="5297" w:type="dxa"/>
          </w:tcPr>
          <w:p w:rsidR="0074394B" w:rsidRDefault="00400CF6">
            <w:pPr>
              <w:pStyle w:val="TableParagraph"/>
              <w:tabs>
                <w:tab w:val="left" w:pos="1905"/>
                <w:tab w:val="left" w:pos="3528"/>
              </w:tabs>
              <w:spacing w:line="232" w:lineRule="auto"/>
              <w:ind w:left="109" w:right="120"/>
            </w:pPr>
            <w:r>
              <w:rPr>
                <w:spacing w:val="-2"/>
              </w:rPr>
              <w:t>руководящих</w:t>
            </w:r>
            <w:r>
              <w:tab/>
            </w:r>
            <w:r>
              <w:rPr>
                <w:spacing w:val="-2"/>
              </w:rPr>
              <w:t>работников</w:t>
            </w:r>
            <w:r>
              <w:tab/>
            </w:r>
            <w:r>
              <w:rPr>
                <w:spacing w:val="-2"/>
              </w:rPr>
              <w:t xml:space="preserve">образовательного </w:t>
            </w:r>
            <w:r>
              <w:t>учреждения в связи с введением ФГОС</w:t>
            </w:r>
          </w:p>
        </w:tc>
        <w:tc>
          <w:tcPr>
            <w:tcW w:w="2459" w:type="dxa"/>
          </w:tcPr>
          <w:p w:rsidR="0074394B" w:rsidRDefault="0074394B">
            <w:pPr>
              <w:pStyle w:val="TableParagraph"/>
              <w:ind w:left="0"/>
            </w:pPr>
          </w:p>
        </w:tc>
      </w:tr>
      <w:tr w:rsidR="0074394B">
        <w:trPr>
          <w:trHeight w:val="1012"/>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tabs>
                <w:tab w:val="left" w:pos="541"/>
                <w:tab w:val="left" w:pos="1846"/>
                <w:tab w:val="left" w:pos="3639"/>
                <w:tab w:val="left" w:pos="4455"/>
              </w:tabs>
              <w:spacing w:line="242" w:lineRule="auto"/>
              <w:ind w:left="109" w:right="93"/>
            </w:pPr>
            <w:r>
              <w:rPr>
                <w:spacing w:val="-6"/>
              </w:rPr>
              <w:t>3.</w:t>
            </w:r>
            <w:r>
              <w:tab/>
            </w:r>
            <w:r>
              <w:rPr>
                <w:spacing w:val="-2"/>
              </w:rPr>
              <w:t>Разработка</w:t>
            </w:r>
            <w:r>
              <w:tab/>
            </w:r>
            <w:r>
              <w:rPr>
                <w:spacing w:val="-2"/>
              </w:rPr>
              <w:t>(корректировка)</w:t>
            </w:r>
            <w:r>
              <w:tab/>
            </w:r>
            <w:r>
              <w:rPr>
                <w:spacing w:val="-4"/>
              </w:rPr>
              <w:t>плана</w:t>
            </w:r>
            <w:r>
              <w:tab/>
            </w:r>
            <w:r>
              <w:rPr>
                <w:spacing w:val="-2"/>
              </w:rPr>
              <w:t xml:space="preserve">научно- </w:t>
            </w:r>
            <w:r>
              <w:t>методической</w:t>
            </w:r>
            <w:r>
              <w:rPr>
                <w:spacing w:val="22"/>
              </w:rPr>
              <w:t xml:space="preserve"> </w:t>
            </w:r>
            <w:r>
              <w:t>работы</w:t>
            </w:r>
            <w:r>
              <w:rPr>
                <w:spacing w:val="22"/>
              </w:rPr>
              <w:t xml:space="preserve"> </w:t>
            </w:r>
            <w:r>
              <w:t>(внутришкольного</w:t>
            </w:r>
            <w:r>
              <w:rPr>
                <w:spacing w:val="18"/>
              </w:rPr>
              <w:t xml:space="preserve"> </w:t>
            </w:r>
            <w:r>
              <w:rPr>
                <w:spacing w:val="-2"/>
              </w:rPr>
              <w:t>повышения</w:t>
            </w:r>
          </w:p>
          <w:p w:rsidR="0074394B" w:rsidRDefault="00400CF6">
            <w:pPr>
              <w:pStyle w:val="TableParagraph"/>
              <w:spacing w:line="246" w:lineRule="exact"/>
              <w:ind w:left="109"/>
            </w:pPr>
            <w:r>
              <w:t>квалификации)</w:t>
            </w:r>
            <w:r>
              <w:rPr>
                <w:spacing w:val="-3"/>
              </w:rPr>
              <w:t xml:space="preserve"> </w:t>
            </w:r>
            <w:r>
              <w:t>с</w:t>
            </w:r>
            <w:r>
              <w:rPr>
                <w:spacing w:val="-10"/>
              </w:rPr>
              <w:t xml:space="preserve"> </w:t>
            </w:r>
            <w:r>
              <w:t>ориентацией на</w:t>
            </w:r>
            <w:r>
              <w:rPr>
                <w:spacing w:val="-2"/>
              </w:rPr>
              <w:t xml:space="preserve"> </w:t>
            </w:r>
            <w:r>
              <w:t>проблемы введения ФГОС основного общего образования</w:t>
            </w:r>
          </w:p>
        </w:tc>
        <w:tc>
          <w:tcPr>
            <w:tcW w:w="2459" w:type="dxa"/>
          </w:tcPr>
          <w:p w:rsidR="0074394B" w:rsidRDefault="00400CF6">
            <w:pPr>
              <w:pStyle w:val="TableParagraph"/>
              <w:spacing w:line="239" w:lineRule="exact"/>
              <w:ind w:left="6"/>
              <w:jc w:val="center"/>
            </w:pPr>
            <w:r>
              <w:t>+</w:t>
            </w:r>
          </w:p>
        </w:tc>
      </w:tr>
      <w:tr w:rsidR="0074394B">
        <w:trPr>
          <w:trHeight w:val="758"/>
        </w:trPr>
        <w:tc>
          <w:tcPr>
            <w:tcW w:w="2003" w:type="dxa"/>
            <w:vMerge w:val="restart"/>
          </w:tcPr>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400CF6">
            <w:pPr>
              <w:pStyle w:val="TableParagraph"/>
              <w:tabs>
                <w:tab w:val="left" w:pos="710"/>
              </w:tabs>
              <w:spacing w:before="183" w:line="237" w:lineRule="auto"/>
              <w:ind w:left="115" w:right="107"/>
            </w:pPr>
            <w:r>
              <w:rPr>
                <w:spacing w:val="-6"/>
              </w:rPr>
              <w:t>V.</w:t>
            </w:r>
            <w:r>
              <w:tab/>
            </w:r>
            <w:r>
              <w:rPr>
                <w:spacing w:val="-2"/>
              </w:rPr>
              <w:t>Информаци- онное</w:t>
            </w:r>
          </w:p>
          <w:p w:rsidR="0074394B" w:rsidRDefault="00400CF6">
            <w:pPr>
              <w:pStyle w:val="TableParagraph"/>
              <w:spacing w:before="2"/>
              <w:ind w:left="115" w:right="358"/>
            </w:pPr>
            <w:r>
              <w:rPr>
                <w:spacing w:val="-2"/>
              </w:rPr>
              <w:t xml:space="preserve">обеспечение </w:t>
            </w:r>
            <w:r>
              <w:t>введения</w:t>
            </w:r>
            <w:r>
              <w:rPr>
                <w:spacing w:val="-14"/>
              </w:rPr>
              <w:t xml:space="preserve"> </w:t>
            </w:r>
            <w:r>
              <w:t>ФГОС</w:t>
            </w:r>
          </w:p>
        </w:tc>
        <w:tc>
          <w:tcPr>
            <w:tcW w:w="5297" w:type="dxa"/>
          </w:tcPr>
          <w:p w:rsidR="0074394B" w:rsidRDefault="00400CF6">
            <w:pPr>
              <w:pStyle w:val="TableParagraph"/>
              <w:tabs>
                <w:tab w:val="left" w:pos="1723"/>
                <w:tab w:val="left" w:pos="2189"/>
                <w:tab w:val="left" w:pos="2947"/>
                <w:tab w:val="left" w:pos="3509"/>
              </w:tabs>
              <w:spacing w:line="233" w:lineRule="exact"/>
              <w:ind w:left="109"/>
            </w:pPr>
            <w:r>
              <w:t>1.</w:t>
            </w:r>
            <w:r>
              <w:rPr>
                <w:spacing w:val="-7"/>
              </w:rPr>
              <w:t xml:space="preserve"> </w:t>
            </w:r>
            <w:r>
              <w:rPr>
                <w:spacing w:val="-2"/>
              </w:rPr>
              <w:t>Размещение</w:t>
            </w:r>
            <w:r>
              <w:tab/>
            </w:r>
            <w:r>
              <w:rPr>
                <w:spacing w:val="-5"/>
              </w:rPr>
              <w:t>на</w:t>
            </w:r>
            <w:r>
              <w:tab/>
            </w:r>
            <w:r>
              <w:rPr>
                <w:spacing w:val="-4"/>
              </w:rPr>
              <w:t>сайте</w:t>
            </w:r>
            <w:r>
              <w:tab/>
            </w:r>
            <w:r>
              <w:rPr>
                <w:spacing w:val="-5"/>
              </w:rPr>
              <w:t>ОУ</w:t>
            </w:r>
            <w:r>
              <w:tab/>
            </w:r>
            <w:r>
              <w:rPr>
                <w:spacing w:val="-2"/>
              </w:rPr>
              <w:t>информационных</w:t>
            </w:r>
          </w:p>
          <w:p w:rsidR="0074394B" w:rsidRDefault="00400CF6">
            <w:pPr>
              <w:pStyle w:val="TableParagraph"/>
              <w:spacing w:line="254" w:lineRule="exact"/>
              <w:ind w:left="109"/>
            </w:pPr>
            <w:r>
              <w:t>материалов</w:t>
            </w:r>
            <w:r>
              <w:rPr>
                <w:spacing w:val="40"/>
              </w:rPr>
              <w:t xml:space="preserve"> </w:t>
            </w:r>
            <w:r>
              <w:t>о</w:t>
            </w:r>
            <w:r>
              <w:rPr>
                <w:spacing w:val="40"/>
              </w:rPr>
              <w:t xml:space="preserve"> </w:t>
            </w:r>
            <w:r>
              <w:t>введении</w:t>
            </w:r>
            <w:r>
              <w:rPr>
                <w:spacing w:val="40"/>
              </w:rPr>
              <w:t xml:space="preserve"> </w:t>
            </w:r>
            <w:r>
              <w:t>ФГОС</w:t>
            </w:r>
            <w:r>
              <w:rPr>
                <w:spacing w:val="40"/>
              </w:rPr>
              <w:t xml:space="preserve"> </w:t>
            </w:r>
            <w:r>
              <w:t>основного</w:t>
            </w:r>
            <w:r>
              <w:rPr>
                <w:spacing w:val="40"/>
              </w:rPr>
              <w:t xml:space="preserve"> </w:t>
            </w:r>
            <w:r>
              <w:t xml:space="preserve">общего </w:t>
            </w:r>
            <w:r>
              <w:rPr>
                <w:spacing w:val="-2"/>
              </w:rPr>
              <w:t>образования</w:t>
            </w:r>
          </w:p>
        </w:tc>
        <w:tc>
          <w:tcPr>
            <w:tcW w:w="2459" w:type="dxa"/>
          </w:tcPr>
          <w:p w:rsidR="0074394B" w:rsidRDefault="00400CF6">
            <w:pPr>
              <w:pStyle w:val="TableParagraph"/>
              <w:spacing w:line="235" w:lineRule="exact"/>
              <w:ind w:left="6"/>
              <w:jc w:val="center"/>
            </w:pPr>
            <w:r>
              <w:t>+</w:t>
            </w:r>
          </w:p>
        </w:tc>
      </w:tr>
      <w:tr w:rsidR="0074394B">
        <w:trPr>
          <w:trHeight w:val="758"/>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tabs>
                <w:tab w:val="left" w:pos="1747"/>
                <w:tab w:val="left" w:pos="3898"/>
              </w:tabs>
              <w:spacing w:line="242" w:lineRule="exact"/>
              <w:ind w:left="109"/>
            </w:pPr>
            <w:r>
              <w:t>2.</w:t>
            </w:r>
            <w:r>
              <w:rPr>
                <w:spacing w:val="4"/>
              </w:rPr>
              <w:t xml:space="preserve"> </w:t>
            </w:r>
            <w:r>
              <w:rPr>
                <w:spacing w:val="-2"/>
              </w:rPr>
              <w:t>Широкое</w:t>
            </w:r>
            <w:r>
              <w:tab/>
            </w:r>
            <w:r>
              <w:rPr>
                <w:spacing w:val="-2"/>
              </w:rPr>
              <w:t>информирование</w:t>
            </w:r>
            <w:r>
              <w:tab/>
            </w:r>
            <w:r>
              <w:rPr>
                <w:spacing w:val="-2"/>
              </w:rPr>
              <w:t>родительской</w:t>
            </w:r>
          </w:p>
          <w:p w:rsidR="0074394B" w:rsidRDefault="00400CF6">
            <w:pPr>
              <w:pStyle w:val="TableParagraph"/>
              <w:spacing w:before="4" w:line="232" w:lineRule="auto"/>
              <w:ind w:left="109"/>
            </w:pPr>
            <w:r>
              <w:t>общественности о подготовке к введению и порядке перехода на новые стандарты</w:t>
            </w:r>
          </w:p>
        </w:tc>
        <w:tc>
          <w:tcPr>
            <w:tcW w:w="2459" w:type="dxa"/>
          </w:tcPr>
          <w:p w:rsidR="0074394B" w:rsidRDefault="00400CF6">
            <w:pPr>
              <w:pStyle w:val="TableParagraph"/>
              <w:spacing w:line="239" w:lineRule="exact"/>
              <w:ind w:left="6"/>
              <w:jc w:val="center"/>
            </w:pPr>
            <w:r>
              <w:t>+</w:t>
            </w:r>
          </w:p>
        </w:tc>
      </w:tr>
      <w:tr w:rsidR="0074394B">
        <w:trPr>
          <w:trHeight w:val="1012"/>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spacing w:line="242" w:lineRule="auto"/>
              <w:ind w:left="109"/>
            </w:pPr>
            <w:r>
              <w:t>3.</w:t>
            </w:r>
            <w:r>
              <w:rPr>
                <w:spacing w:val="37"/>
              </w:rPr>
              <w:t xml:space="preserve"> </w:t>
            </w:r>
            <w:r>
              <w:t>Организация</w:t>
            </w:r>
            <w:r>
              <w:rPr>
                <w:spacing w:val="34"/>
              </w:rPr>
              <w:t xml:space="preserve"> </w:t>
            </w:r>
            <w:r>
              <w:t>изучения</w:t>
            </w:r>
            <w:r>
              <w:rPr>
                <w:spacing w:val="34"/>
              </w:rPr>
              <w:t xml:space="preserve"> </w:t>
            </w:r>
            <w:r>
              <w:t>общественного</w:t>
            </w:r>
            <w:r>
              <w:rPr>
                <w:spacing w:val="34"/>
              </w:rPr>
              <w:t xml:space="preserve"> </w:t>
            </w:r>
            <w:r>
              <w:t>мнения</w:t>
            </w:r>
            <w:r>
              <w:rPr>
                <w:spacing w:val="34"/>
              </w:rPr>
              <w:t xml:space="preserve"> </w:t>
            </w:r>
            <w:r>
              <w:t>по вопросам</w:t>
            </w:r>
            <w:r>
              <w:rPr>
                <w:spacing w:val="60"/>
                <w:w w:val="150"/>
              </w:rPr>
              <w:t xml:space="preserve"> </w:t>
            </w:r>
            <w:r>
              <w:t>введения</w:t>
            </w:r>
            <w:r>
              <w:rPr>
                <w:spacing w:val="60"/>
                <w:w w:val="150"/>
              </w:rPr>
              <w:t xml:space="preserve"> </w:t>
            </w:r>
            <w:r>
              <w:t>новых</w:t>
            </w:r>
            <w:r>
              <w:rPr>
                <w:spacing w:val="61"/>
                <w:w w:val="150"/>
              </w:rPr>
              <w:t xml:space="preserve"> </w:t>
            </w:r>
            <w:r>
              <w:t>стандартов</w:t>
            </w:r>
            <w:r>
              <w:rPr>
                <w:spacing w:val="62"/>
                <w:w w:val="150"/>
              </w:rPr>
              <w:t xml:space="preserve"> </w:t>
            </w:r>
            <w:r>
              <w:t>и</w:t>
            </w:r>
            <w:r>
              <w:rPr>
                <w:spacing w:val="62"/>
                <w:w w:val="150"/>
              </w:rPr>
              <w:t xml:space="preserve"> </w:t>
            </w:r>
            <w:r>
              <w:rPr>
                <w:spacing w:val="-2"/>
              </w:rPr>
              <w:t>внесения</w:t>
            </w:r>
          </w:p>
          <w:p w:rsidR="0074394B" w:rsidRDefault="00400CF6">
            <w:pPr>
              <w:pStyle w:val="TableParagraph"/>
              <w:spacing w:line="244" w:lineRule="exact"/>
              <w:ind w:left="109"/>
            </w:pPr>
            <w:r>
              <w:t>дополнений</w:t>
            </w:r>
            <w:r>
              <w:rPr>
                <w:spacing w:val="-7"/>
              </w:rPr>
              <w:t xml:space="preserve"> </w:t>
            </w:r>
            <w:r>
              <w:t>в</w:t>
            </w:r>
            <w:r>
              <w:rPr>
                <w:spacing w:val="-12"/>
              </w:rPr>
              <w:t xml:space="preserve"> </w:t>
            </w:r>
            <w:r>
              <w:t>содержание</w:t>
            </w:r>
            <w:r>
              <w:rPr>
                <w:spacing w:val="-14"/>
              </w:rPr>
              <w:t xml:space="preserve"> </w:t>
            </w:r>
            <w:r>
              <w:t>основной</w:t>
            </w:r>
            <w:r>
              <w:rPr>
                <w:spacing w:val="-4"/>
              </w:rPr>
              <w:t xml:space="preserve"> </w:t>
            </w:r>
            <w:r>
              <w:t>образовательной программы основного общего образования</w:t>
            </w:r>
          </w:p>
        </w:tc>
        <w:tc>
          <w:tcPr>
            <w:tcW w:w="2459" w:type="dxa"/>
          </w:tcPr>
          <w:p w:rsidR="0074394B" w:rsidRDefault="00400CF6">
            <w:pPr>
              <w:pStyle w:val="TableParagraph"/>
              <w:spacing w:line="239" w:lineRule="exact"/>
              <w:ind w:left="6"/>
              <w:jc w:val="center"/>
            </w:pPr>
            <w:r>
              <w:t>+</w:t>
            </w:r>
          </w:p>
        </w:tc>
      </w:tr>
      <w:tr w:rsidR="0074394B">
        <w:trPr>
          <w:trHeight w:val="758"/>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tabs>
                <w:tab w:val="left" w:pos="1651"/>
                <w:tab w:val="left" w:pos="3149"/>
                <w:tab w:val="left" w:pos="4200"/>
              </w:tabs>
              <w:spacing w:line="242" w:lineRule="exact"/>
              <w:ind w:left="109"/>
            </w:pPr>
            <w:r>
              <w:t>4.</w:t>
            </w:r>
            <w:r>
              <w:rPr>
                <w:spacing w:val="-1"/>
              </w:rPr>
              <w:t xml:space="preserve"> </w:t>
            </w:r>
            <w:r>
              <w:rPr>
                <w:spacing w:val="-2"/>
              </w:rPr>
              <w:t>Реализация</w:t>
            </w:r>
            <w:r>
              <w:tab/>
            </w:r>
            <w:r>
              <w:rPr>
                <w:spacing w:val="-2"/>
              </w:rPr>
              <w:t>деятельности</w:t>
            </w:r>
            <w:r>
              <w:tab/>
            </w:r>
            <w:r>
              <w:rPr>
                <w:spacing w:val="-2"/>
              </w:rPr>
              <w:t>сетевого</w:t>
            </w:r>
            <w:r>
              <w:tab/>
            </w:r>
            <w:r>
              <w:rPr>
                <w:spacing w:val="-2"/>
              </w:rPr>
              <w:t>комплекса</w:t>
            </w:r>
          </w:p>
          <w:p w:rsidR="0074394B" w:rsidRDefault="00400CF6">
            <w:pPr>
              <w:pStyle w:val="TableParagraph"/>
              <w:tabs>
                <w:tab w:val="left" w:pos="2078"/>
                <w:tab w:val="left" w:pos="3831"/>
                <w:tab w:val="left" w:pos="4306"/>
              </w:tabs>
              <w:spacing w:before="4" w:line="232" w:lineRule="auto"/>
              <w:ind w:left="109" w:right="104"/>
            </w:pPr>
            <w:r>
              <w:rPr>
                <w:spacing w:val="-2"/>
              </w:rPr>
              <w:t>информационного</w:t>
            </w:r>
            <w:r>
              <w:tab/>
            </w:r>
            <w:r>
              <w:rPr>
                <w:spacing w:val="-2"/>
              </w:rPr>
              <w:t>взаимодействия</w:t>
            </w:r>
            <w:r>
              <w:tab/>
            </w:r>
            <w:r>
              <w:rPr>
                <w:spacing w:val="-6"/>
              </w:rPr>
              <w:t>по</w:t>
            </w:r>
            <w:r>
              <w:tab/>
            </w:r>
            <w:r>
              <w:rPr>
                <w:spacing w:val="-4"/>
              </w:rPr>
              <w:t xml:space="preserve">вопросам </w:t>
            </w:r>
            <w:r>
              <w:t>введения ФГОС основного общего образования</w:t>
            </w:r>
          </w:p>
        </w:tc>
        <w:tc>
          <w:tcPr>
            <w:tcW w:w="2459" w:type="dxa"/>
          </w:tcPr>
          <w:p w:rsidR="0074394B" w:rsidRDefault="00400CF6">
            <w:pPr>
              <w:pStyle w:val="TableParagraph"/>
              <w:spacing w:line="239" w:lineRule="exact"/>
              <w:ind w:left="6"/>
              <w:jc w:val="center"/>
            </w:pPr>
            <w:r>
              <w:t>+</w:t>
            </w:r>
          </w:p>
        </w:tc>
      </w:tr>
      <w:tr w:rsidR="0074394B">
        <w:trPr>
          <w:trHeight w:val="508"/>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spacing w:line="232" w:lineRule="auto"/>
              <w:ind w:left="109"/>
            </w:pPr>
            <w:r>
              <w:t>5. Обеспечение</w:t>
            </w:r>
            <w:r>
              <w:rPr>
                <w:spacing w:val="24"/>
              </w:rPr>
              <w:t xml:space="preserve"> </w:t>
            </w:r>
            <w:r>
              <w:t>публичной</w:t>
            </w:r>
            <w:r>
              <w:rPr>
                <w:spacing w:val="40"/>
              </w:rPr>
              <w:t xml:space="preserve"> </w:t>
            </w:r>
            <w:r>
              <w:t>отчётности</w:t>
            </w:r>
            <w:r>
              <w:rPr>
                <w:spacing w:val="39"/>
              </w:rPr>
              <w:t xml:space="preserve"> </w:t>
            </w:r>
            <w:r>
              <w:t>ОУ</w:t>
            </w:r>
            <w:r>
              <w:rPr>
                <w:spacing w:val="35"/>
              </w:rPr>
              <w:t xml:space="preserve"> </w:t>
            </w:r>
            <w:r>
              <w:t>о</w:t>
            </w:r>
            <w:r>
              <w:rPr>
                <w:spacing w:val="24"/>
              </w:rPr>
              <w:t xml:space="preserve"> </w:t>
            </w:r>
            <w:r>
              <w:t>ходе</w:t>
            </w:r>
            <w:r>
              <w:rPr>
                <w:spacing w:val="36"/>
              </w:rPr>
              <w:t xml:space="preserve"> </w:t>
            </w:r>
            <w:r>
              <w:t>и результатах введения ФГОС</w:t>
            </w:r>
          </w:p>
        </w:tc>
        <w:tc>
          <w:tcPr>
            <w:tcW w:w="2459" w:type="dxa"/>
          </w:tcPr>
          <w:p w:rsidR="0074394B" w:rsidRDefault="00400CF6">
            <w:pPr>
              <w:pStyle w:val="TableParagraph"/>
              <w:spacing w:line="239" w:lineRule="exact"/>
              <w:ind w:left="6"/>
              <w:jc w:val="center"/>
            </w:pPr>
            <w:r>
              <w:t>+</w:t>
            </w:r>
          </w:p>
        </w:tc>
      </w:tr>
      <w:tr w:rsidR="0074394B">
        <w:trPr>
          <w:trHeight w:val="2530"/>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tabs>
                <w:tab w:val="left" w:pos="3221"/>
              </w:tabs>
              <w:spacing w:line="233" w:lineRule="exact"/>
              <w:ind w:left="109"/>
            </w:pPr>
            <w:r>
              <w:t>6.</w:t>
            </w:r>
            <w:r>
              <w:rPr>
                <w:spacing w:val="-4"/>
              </w:rPr>
              <w:t xml:space="preserve"> </w:t>
            </w:r>
            <w:r>
              <w:t>Разработка</w:t>
            </w:r>
            <w:r>
              <w:rPr>
                <w:spacing w:val="77"/>
                <w:w w:val="150"/>
              </w:rPr>
              <w:t xml:space="preserve"> </w:t>
            </w:r>
            <w:r>
              <w:rPr>
                <w:spacing w:val="-2"/>
              </w:rPr>
              <w:t>рекомендаций</w:t>
            </w:r>
            <w:r>
              <w:tab/>
              <w:t>для</w:t>
            </w:r>
            <w:r>
              <w:rPr>
                <w:spacing w:val="27"/>
              </w:rPr>
              <w:t xml:space="preserve">  </w:t>
            </w:r>
            <w:r>
              <w:rPr>
                <w:spacing w:val="-2"/>
              </w:rPr>
              <w:t>педагогических</w:t>
            </w:r>
          </w:p>
          <w:p w:rsidR="0074394B" w:rsidRDefault="00400CF6">
            <w:pPr>
              <w:pStyle w:val="TableParagraph"/>
              <w:spacing w:line="251" w:lineRule="exact"/>
              <w:ind w:left="109"/>
            </w:pPr>
            <w:r>
              <w:rPr>
                <w:spacing w:val="-2"/>
              </w:rPr>
              <w:t>работников:</w:t>
            </w:r>
          </w:p>
          <w:p w:rsidR="0074394B" w:rsidRDefault="00400CF6">
            <w:pPr>
              <w:pStyle w:val="TableParagraph"/>
              <w:numPr>
                <w:ilvl w:val="0"/>
                <w:numId w:val="1"/>
              </w:numPr>
              <w:tabs>
                <w:tab w:val="left" w:pos="389"/>
                <w:tab w:val="left" w:pos="959"/>
                <w:tab w:val="left" w:pos="2481"/>
                <w:tab w:val="left" w:pos="3927"/>
              </w:tabs>
              <w:spacing w:before="8" w:line="237" w:lineRule="auto"/>
              <w:ind w:right="126" w:firstLine="0"/>
            </w:pPr>
            <w:r>
              <w:rPr>
                <w:spacing w:val="-6"/>
              </w:rPr>
              <w:t>по</w:t>
            </w:r>
            <w:r>
              <w:tab/>
            </w:r>
            <w:r>
              <w:rPr>
                <w:spacing w:val="-2"/>
              </w:rPr>
              <w:t>организации</w:t>
            </w:r>
            <w:r>
              <w:tab/>
            </w:r>
            <w:r>
              <w:rPr>
                <w:spacing w:val="-2"/>
              </w:rPr>
              <w:t>внеурочной</w:t>
            </w:r>
            <w:r>
              <w:tab/>
            </w:r>
            <w:r>
              <w:rPr>
                <w:spacing w:val="-4"/>
              </w:rPr>
              <w:t xml:space="preserve">деятельности </w:t>
            </w:r>
            <w:r>
              <w:rPr>
                <w:spacing w:val="-2"/>
              </w:rPr>
              <w:t>обучающихся;</w:t>
            </w:r>
          </w:p>
          <w:p w:rsidR="0074394B" w:rsidRDefault="00400CF6">
            <w:pPr>
              <w:pStyle w:val="TableParagraph"/>
              <w:numPr>
                <w:ilvl w:val="0"/>
                <w:numId w:val="1"/>
              </w:numPr>
              <w:tabs>
                <w:tab w:val="left" w:pos="389"/>
              </w:tabs>
              <w:spacing w:before="3" w:line="237" w:lineRule="auto"/>
              <w:ind w:right="380" w:firstLine="0"/>
            </w:pPr>
            <w:r>
              <w:t>по</w:t>
            </w:r>
            <w:r>
              <w:rPr>
                <w:spacing w:val="40"/>
              </w:rPr>
              <w:t xml:space="preserve"> </w:t>
            </w:r>
            <w:r>
              <w:t>организации</w:t>
            </w:r>
            <w:r>
              <w:rPr>
                <w:spacing w:val="40"/>
              </w:rPr>
              <w:t xml:space="preserve"> </w:t>
            </w:r>
            <w:r>
              <w:t>текущей</w:t>
            </w:r>
            <w:r>
              <w:rPr>
                <w:spacing w:val="40"/>
              </w:rPr>
              <w:t xml:space="preserve"> </w:t>
            </w:r>
            <w:r>
              <w:t>и</w:t>
            </w:r>
            <w:r>
              <w:rPr>
                <w:spacing w:val="40"/>
              </w:rPr>
              <w:t xml:space="preserve"> </w:t>
            </w:r>
            <w:r>
              <w:t>итоговой</w:t>
            </w:r>
            <w:r>
              <w:rPr>
                <w:spacing w:val="40"/>
              </w:rPr>
              <w:t xml:space="preserve"> </w:t>
            </w:r>
            <w:r>
              <w:t>оценки достижения планируемых результатов;</w:t>
            </w:r>
          </w:p>
          <w:p w:rsidR="0074394B" w:rsidRDefault="00400CF6">
            <w:pPr>
              <w:pStyle w:val="TableParagraph"/>
              <w:numPr>
                <w:ilvl w:val="0"/>
                <w:numId w:val="1"/>
              </w:numPr>
              <w:tabs>
                <w:tab w:val="left" w:pos="389"/>
                <w:tab w:val="left" w:pos="911"/>
                <w:tab w:val="left" w:pos="2654"/>
                <w:tab w:val="left" w:pos="3783"/>
                <w:tab w:val="left" w:pos="4863"/>
              </w:tabs>
              <w:spacing w:before="2"/>
              <w:ind w:right="108" w:firstLine="0"/>
            </w:pPr>
            <w:r>
              <w:rPr>
                <w:spacing w:val="-6"/>
              </w:rPr>
              <w:t>по</w:t>
            </w:r>
            <w:r>
              <w:tab/>
            </w:r>
            <w:r>
              <w:rPr>
                <w:spacing w:val="-2"/>
              </w:rPr>
              <w:t>использованию</w:t>
            </w:r>
            <w:r>
              <w:tab/>
            </w:r>
            <w:r>
              <w:rPr>
                <w:spacing w:val="-2"/>
              </w:rPr>
              <w:t>ресурсов</w:t>
            </w:r>
            <w:r>
              <w:tab/>
            </w:r>
            <w:r>
              <w:rPr>
                <w:spacing w:val="-2"/>
              </w:rPr>
              <w:t>времени</w:t>
            </w:r>
            <w:r>
              <w:tab/>
            </w:r>
            <w:r>
              <w:rPr>
                <w:spacing w:val="-6"/>
              </w:rPr>
              <w:t xml:space="preserve">для </w:t>
            </w:r>
            <w:r>
              <w:t>организации домашней работы обучающихся;</w:t>
            </w:r>
          </w:p>
          <w:p w:rsidR="0074394B" w:rsidRDefault="00400CF6">
            <w:pPr>
              <w:pStyle w:val="TableParagraph"/>
              <w:numPr>
                <w:ilvl w:val="0"/>
                <w:numId w:val="1"/>
              </w:numPr>
              <w:tabs>
                <w:tab w:val="left" w:pos="389"/>
              </w:tabs>
              <w:spacing w:line="250" w:lineRule="atLeast"/>
              <w:ind w:right="297" w:firstLine="0"/>
            </w:pPr>
            <w:r>
              <w:t>по</w:t>
            </w:r>
            <w:r>
              <w:rPr>
                <w:spacing w:val="30"/>
              </w:rPr>
              <w:t xml:space="preserve"> </w:t>
            </w:r>
            <w:r>
              <w:t>перечня</w:t>
            </w:r>
            <w:r>
              <w:rPr>
                <w:spacing w:val="35"/>
              </w:rPr>
              <w:t xml:space="preserve"> </w:t>
            </w:r>
            <w:r>
              <w:t>и</w:t>
            </w:r>
            <w:r>
              <w:rPr>
                <w:spacing w:val="36"/>
              </w:rPr>
              <w:t xml:space="preserve"> </w:t>
            </w:r>
            <w:r>
              <w:t>рекомендаций</w:t>
            </w:r>
            <w:r>
              <w:rPr>
                <w:spacing w:val="34"/>
              </w:rPr>
              <w:t xml:space="preserve"> </w:t>
            </w:r>
            <w:r>
              <w:t>по</w:t>
            </w:r>
            <w:r>
              <w:rPr>
                <w:spacing w:val="30"/>
              </w:rPr>
              <w:t xml:space="preserve"> </w:t>
            </w:r>
            <w:r>
              <w:t>использованию интерактивных технологий</w:t>
            </w:r>
          </w:p>
        </w:tc>
        <w:tc>
          <w:tcPr>
            <w:tcW w:w="2459" w:type="dxa"/>
          </w:tcPr>
          <w:p w:rsidR="0074394B" w:rsidRDefault="00400CF6">
            <w:pPr>
              <w:pStyle w:val="TableParagraph"/>
              <w:spacing w:line="235" w:lineRule="exact"/>
              <w:ind w:left="6"/>
              <w:jc w:val="center"/>
            </w:pPr>
            <w:r>
              <w:t>+</w:t>
            </w:r>
          </w:p>
        </w:tc>
      </w:tr>
      <w:tr w:rsidR="0074394B">
        <w:trPr>
          <w:trHeight w:val="757"/>
        </w:trPr>
        <w:tc>
          <w:tcPr>
            <w:tcW w:w="2003" w:type="dxa"/>
            <w:vMerge w:val="restart"/>
          </w:tcPr>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ind w:left="0"/>
              <w:rPr>
                <w:b/>
                <w:sz w:val="24"/>
              </w:rPr>
            </w:pPr>
          </w:p>
          <w:p w:rsidR="0074394B" w:rsidRDefault="0074394B">
            <w:pPr>
              <w:pStyle w:val="TableParagraph"/>
              <w:spacing w:before="1"/>
              <w:ind w:left="0"/>
              <w:rPr>
                <w:b/>
                <w:sz w:val="33"/>
              </w:rPr>
            </w:pPr>
          </w:p>
          <w:p w:rsidR="0074394B" w:rsidRDefault="00400CF6">
            <w:pPr>
              <w:pStyle w:val="TableParagraph"/>
              <w:ind w:left="115" w:right="107"/>
            </w:pPr>
            <w:r>
              <w:t>VI.</w:t>
            </w:r>
            <w:r>
              <w:rPr>
                <w:spacing w:val="-10"/>
              </w:rPr>
              <w:t xml:space="preserve"> </w:t>
            </w:r>
            <w:r>
              <w:t xml:space="preserve">Материаль-но- </w:t>
            </w:r>
            <w:r>
              <w:rPr>
                <w:spacing w:val="-2"/>
              </w:rPr>
              <w:t>техническое обеспечение введения</w:t>
            </w:r>
          </w:p>
          <w:p w:rsidR="0074394B" w:rsidRDefault="00400CF6">
            <w:pPr>
              <w:pStyle w:val="TableParagraph"/>
              <w:spacing w:before="1"/>
              <w:ind w:left="115"/>
            </w:pPr>
            <w:r>
              <w:rPr>
                <w:spacing w:val="-4"/>
              </w:rPr>
              <w:t>ФГОС</w:t>
            </w:r>
          </w:p>
        </w:tc>
        <w:tc>
          <w:tcPr>
            <w:tcW w:w="5297" w:type="dxa"/>
          </w:tcPr>
          <w:p w:rsidR="0074394B" w:rsidRDefault="00400CF6">
            <w:pPr>
              <w:pStyle w:val="TableParagraph"/>
              <w:tabs>
                <w:tab w:val="left" w:pos="1252"/>
                <w:tab w:val="left" w:pos="4008"/>
              </w:tabs>
              <w:spacing w:line="242" w:lineRule="exact"/>
              <w:ind w:left="109"/>
            </w:pPr>
            <w:r>
              <w:t>1.</w:t>
            </w:r>
            <w:r>
              <w:rPr>
                <w:spacing w:val="4"/>
              </w:rPr>
              <w:t xml:space="preserve"> </w:t>
            </w:r>
            <w:r>
              <w:rPr>
                <w:spacing w:val="-2"/>
              </w:rPr>
              <w:t>Анализ</w:t>
            </w:r>
            <w:r>
              <w:tab/>
            </w:r>
            <w:r>
              <w:rPr>
                <w:spacing w:val="-4"/>
              </w:rPr>
              <w:t>материально-</w:t>
            </w:r>
            <w:r>
              <w:rPr>
                <w:spacing w:val="-2"/>
              </w:rPr>
              <w:t>технического</w:t>
            </w:r>
            <w:r>
              <w:tab/>
            </w:r>
            <w:r>
              <w:rPr>
                <w:spacing w:val="-2"/>
              </w:rPr>
              <w:t>обеспечения</w:t>
            </w:r>
          </w:p>
          <w:p w:rsidR="0074394B" w:rsidRDefault="00400CF6">
            <w:pPr>
              <w:pStyle w:val="TableParagraph"/>
              <w:spacing w:before="4" w:line="232" w:lineRule="auto"/>
              <w:ind w:left="109"/>
            </w:pPr>
            <w:r>
              <w:t>введения</w:t>
            </w:r>
            <w:r>
              <w:rPr>
                <w:spacing w:val="80"/>
              </w:rPr>
              <w:t xml:space="preserve"> </w:t>
            </w:r>
            <w:r>
              <w:t>и</w:t>
            </w:r>
            <w:r>
              <w:rPr>
                <w:spacing w:val="80"/>
              </w:rPr>
              <w:t xml:space="preserve"> </w:t>
            </w:r>
            <w:r>
              <w:t>реализации</w:t>
            </w:r>
            <w:r>
              <w:rPr>
                <w:spacing w:val="80"/>
              </w:rPr>
              <w:t xml:space="preserve"> </w:t>
            </w:r>
            <w:r>
              <w:t>ФГОС</w:t>
            </w:r>
            <w:r>
              <w:rPr>
                <w:spacing w:val="80"/>
              </w:rPr>
              <w:t xml:space="preserve"> </w:t>
            </w:r>
            <w:r>
              <w:t>основного</w:t>
            </w:r>
            <w:r>
              <w:rPr>
                <w:spacing w:val="40"/>
              </w:rPr>
              <w:t xml:space="preserve"> </w:t>
            </w:r>
            <w:r>
              <w:t xml:space="preserve">общего </w:t>
            </w:r>
            <w:r>
              <w:rPr>
                <w:spacing w:val="-2"/>
              </w:rPr>
              <w:t>образования</w:t>
            </w:r>
          </w:p>
        </w:tc>
        <w:tc>
          <w:tcPr>
            <w:tcW w:w="2459" w:type="dxa"/>
          </w:tcPr>
          <w:p w:rsidR="0074394B" w:rsidRDefault="00400CF6">
            <w:pPr>
              <w:pStyle w:val="TableParagraph"/>
              <w:spacing w:line="239" w:lineRule="exact"/>
              <w:ind w:left="6"/>
              <w:jc w:val="center"/>
            </w:pPr>
            <w:r>
              <w:t>+</w:t>
            </w:r>
          </w:p>
        </w:tc>
      </w:tr>
      <w:tr w:rsidR="0074394B">
        <w:trPr>
          <w:trHeight w:val="503"/>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tabs>
                <w:tab w:val="left" w:pos="2117"/>
                <w:tab w:val="left" w:pos="3917"/>
              </w:tabs>
              <w:spacing w:line="228" w:lineRule="auto"/>
              <w:ind w:left="109" w:right="117"/>
            </w:pPr>
            <w:r>
              <w:t>2. Обеспечение</w:t>
            </w:r>
            <w:r>
              <w:tab/>
            </w:r>
            <w:r>
              <w:rPr>
                <w:spacing w:val="-2"/>
              </w:rPr>
              <w:t>соответствия</w:t>
            </w:r>
            <w:r>
              <w:tab/>
            </w:r>
            <w:r>
              <w:rPr>
                <w:spacing w:val="-4"/>
              </w:rPr>
              <w:t xml:space="preserve">материально- </w:t>
            </w:r>
            <w:r>
              <w:t>технической базы ОУ требованиям ФГОС</w:t>
            </w:r>
          </w:p>
        </w:tc>
        <w:tc>
          <w:tcPr>
            <w:tcW w:w="2459" w:type="dxa"/>
          </w:tcPr>
          <w:p w:rsidR="0074394B" w:rsidRDefault="00400CF6">
            <w:pPr>
              <w:pStyle w:val="TableParagraph"/>
              <w:spacing w:line="239" w:lineRule="exact"/>
              <w:ind w:left="6"/>
              <w:jc w:val="center"/>
            </w:pPr>
            <w:r>
              <w:t>+</w:t>
            </w:r>
          </w:p>
        </w:tc>
      </w:tr>
      <w:tr w:rsidR="0074394B">
        <w:trPr>
          <w:trHeight w:val="508"/>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tabs>
                <w:tab w:val="left" w:pos="2237"/>
                <w:tab w:val="left" w:pos="4152"/>
              </w:tabs>
              <w:spacing w:line="232" w:lineRule="auto"/>
              <w:ind w:left="109" w:right="112"/>
            </w:pPr>
            <w:r>
              <w:t>3. Обеспечение</w:t>
            </w:r>
            <w:r>
              <w:tab/>
            </w:r>
            <w:r>
              <w:rPr>
                <w:spacing w:val="-2"/>
              </w:rPr>
              <w:t>соответствия</w:t>
            </w:r>
            <w:r>
              <w:tab/>
            </w:r>
            <w:r>
              <w:rPr>
                <w:spacing w:val="-4"/>
              </w:rPr>
              <w:t xml:space="preserve">санитарно- </w:t>
            </w:r>
            <w:r>
              <w:t>гигиенических условий требованиям ФГОС</w:t>
            </w:r>
          </w:p>
        </w:tc>
        <w:tc>
          <w:tcPr>
            <w:tcW w:w="2459" w:type="dxa"/>
          </w:tcPr>
          <w:p w:rsidR="0074394B" w:rsidRDefault="00400CF6">
            <w:pPr>
              <w:pStyle w:val="TableParagraph"/>
              <w:spacing w:line="239" w:lineRule="exact"/>
              <w:ind w:left="6"/>
              <w:jc w:val="center"/>
            </w:pPr>
            <w:r>
              <w:t>+</w:t>
            </w:r>
          </w:p>
        </w:tc>
      </w:tr>
      <w:tr w:rsidR="0074394B">
        <w:trPr>
          <w:trHeight w:val="758"/>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spacing w:line="242" w:lineRule="exact"/>
              <w:ind w:left="109"/>
            </w:pPr>
            <w:r>
              <w:t>4. Обеспечение</w:t>
            </w:r>
            <w:r>
              <w:rPr>
                <w:spacing w:val="71"/>
              </w:rPr>
              <w:t xml:space="preserve"> </w:t>
            </w:r>
            <w:r>
              <w:t>соответствия</w:t>
            </w:r>
            <w:r>
              <w:rPr>
                <w:spacing w:val="76"/>
              </w:rPr>
              <w:t xml:space="preserve"> </w:t>
            </w:r>
            <w:r>
              <w:t>условий</w:t>
            </w:r>
            <w:r>
              <w:rPr>
                <w:spacing w:val="74"/>
              </w:rPr>
              <w:t xml:space="preserve"> </w:t>
            </w:r>
            <w:r>
              <w:rPr>
                <w:spacing w:val="-2"/>
              </w:rPr>
              <w:t>реализации</w:t>
            </w:r>
          </w:p>
          <w:p w:rsidR="0074394B" w:rsidRDefault="00400CF6">
            <w:pPr>
              <w:pStyle w:val="TableParagraph"/>
              <w:spacing w:before="4" w:line="232" w:lineRule="auto"/>
              <w:ind w:left="109"/>
            </w:pPr>
            <w:r>
              <w:t>ООП</w:t>
            </w:r>
            <w:r>
              <w:rPr>
                <w:spacing w:val="80"/>
              </w:rPr>
              <w:t xml:space="preserve"> </w:t>
            </w:r>
            <w:r>
              <w:t>противопожарным</w:t>
            </w:r>
            <w:r>
              <w:rPr>
                <w:spacing w:val="80"/>
              </w:rPr>
              <w:t xml:space="preserve"> </w:t>
            </w:r>
            <w:r>
              <w:t>нормам,</w:t>
            </w:r>
            <w:r>
              <w:rPr>
                <w:spacing w:val="80"/>
              </w:rPr>
              <w:t xml:space="preserve"> </w:t>
            </w:r>
            <w:r>
              <w:t>нормам</w:t>
            </w:r>
            <w:r>
              <w:rPr>
                <w:spacing w:val="80"/>
              </w:rPr>
              <w:t xml:space="preserve"> </w:t>
            </w:r>
            <w:r>
              <w:t>охраны труда работников образовательного учреждения</w:t>
            </w:r>
          </w:p>
        </w:tc>
        <w:tc>
          <w:tcPr>
            <w:tcW w:w="2459" w:type="dxa"/>
          </w:tcPr>
          <w:p w:rsidR="0074394B" w:rsidRDefault="00400CF6">
            <w:pPr>
              <w:pStyle w:val="TableParagraph"/>
              <w:spacing w:line="239" w:lineRule="exact"/>
              <w:ind w:left="6"/>
              <w:jc w:val="center"/>
            </w:pPr>
            <w:r>
              <w:t>+</w:t>
            </w:r>
          </w:p>
        </w:tc>
      </w:tr>
      <w:tr w:rsidR="0074394B">
        <w:trPr>
          <w:trHeight w:val="508"/>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tabs>
                <w:tab w:val="left" w:pos="1958"/>
                <w:tab w:val="left" w:pos="3586"/>
              </w:tabs>
              <w:spacing w:line="232" w:lineRule="auto"/>
              <w:ind w:left="109" w:right="122"/>
            </w:pPr>
            <w:r>
              <w:t>5. Обеспечение</w:t>
            </w:r>
            <w:r>
              <w:tab/>
            </w:r>
            <w:r>
              <w:rPr>
                <w:spacing w:val="-2"/>
              </w:rPr>
              <w:t>соответствия</w:t>
            </w:r>
            <w:r>
              <w:tab/>
            </w:r>
            <w:r>
              <w:rPr>
                <w:spacing w:val="-4"/>
              </w:rPr>
              <w:t xml:space="preserve">информационно- </w:t>
            </w:r>
            <w:r>
              <w:t>образовательной среды требованиям ФГОС:</w:t>
            </w:r>
          </w:p>
        </w:tc>
        <w:tc>
          <w:tcPr>
            <w:tcW w:w="2459" w:type="dxa"/>
          </w:tcPr>
          <w:p w:rsidR="0074394B" w:rsidRDefault="00400CF6">
            <w:pPr>
              <w:pStyle w:val="TableParagraph"/>
              <w:spacing w:line="239" w:lineRule="exact"/>
              <w:ind w:left="6"/>
              <w:jc w:val="center"/>
            </w:pPr>
            <w:r>
              <w:t>+</w:t>
            </w:r>
          </w:p>
        </w:tc>
      </w:tr>
      <w:tr w:rsidR="0074394B">
        <w:trPr>
          <w:trHeight w:val="758"/>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spacing w:line="233" w:lineRule="exact"/>
              <w:ind w:left="109"/>
            </w:pPr>
            <w:r>
              <w:t>6.</w:t>
            </w:r>
            <w:r>
              <w:rPr>
                <w:spacing w:val="1"/>
              </w:rPr>
              <w:t xml:space="preserve"> </w:t>
            </w:r>
            <w:r>
              <w:t>Обеспечение</w:t>
            </w:r>
            <w:r>
              <w:rPr>
                <w:spacing w:val="28"/>
              </w:rPr>
              <w:t xml:space="preserve">  </w:t>
            </w:r>
            <w:r>
              <w:t>укомплектованности</w:t>
            </w:r>
            <w:r>
              <w:rPr>
                <w:spacing w:val="35"/>
              </w:rPr>
              <w:t xml:space="preserve">  </w:t>
            </w:r>
            <w:r>
              <w:rPr>
                <w:spacing w:val="-2"/>
              </w:rPr>
              <w:t>библиотечно-</w:t>
            </w:r>
          </w:p>
          <w:p w:rsidR="0074394B" w:rsidRDefault="00400CF6">
            <w:pPr>
              <w:pStyle w:val="TableParagraph"/>
              <w:tabs>
                <w:tab w:val="left" w:pos="2347"/>
                <w:tab w:val="left" w:pos="3504"/>
                <w:tab w:val="left" w:pos="5065"/>
              </w:tabs>
              <w:spacing w:line="237" w:lineRule="auto"/>
              <w:ind w:left="109" w:right="101"/>
            </w:pPr>
            <w:r>
              <w:rPr>
                <w:spacing w:val="-2"/>
              </w:rPr>
              <w:t>информационного</w:t>
            </w:r>
            <w:r>
              <w:tab/>
            </w:r>
            <w:r>
              <w:rPr>
                <w:spacing w:val="-2"/>
              </w:rPr>
              <w:t>центра</w:t>
            </w:r>
            <w:r>
              <w:tab/>
            </w:r>
            <w:r>
              <w:rPr>
                <w:spacing w:val="-2"/>
              </w:rPr>
              <w:t>печатными</w:t>
            </w:r>
            <w:r>
              <w:tab/>
            </w:r>
            <w:r>
              <w:rPr>
                <w:spacing w:val="-10"/>
              </w:rPr>
              <w:t xml:space="preserve">и </w:t>
            </w:r>
            <w:r>
              <w:t>электронными образовательными ресурсами:</w:t>
            </w:r>
          </w:p>
        </w:tc>
        <w:tc>
          <w:tcPr>
            <w:tcW w:w="2459" w:type="dxa"/>
          </w:tcPr>
          <w:p w:rsidR="0074394B" w:rsidRDefault="00400CF6">
            <w:pPr>
              <w:pStyle w:val="TableParagraph"/>
              <w:spacing w:line="235" w:lineRule="exact"/>
              <w:ind w:left="6"/>
              <w:jc w:val="center"/>
            </w:pPr>
            <w:r>
              <w:t>+</w:t>
            </w:r>
          </w:p>
        </w:tc>
      </w:tr>
      <w:tr w:rsidR="0074394B">
        <w:trPr>
          <w:trHeight w:val="757"/>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tabs>
                <w:tab w:val="left" w:pos="1545"/>
                <w:tab w:val="left" w:pos="2702"/>
                <w:tab w:val="left" w:pos="3423"/>
                <w:tab w:val="left" w:pos="3936"/>
              </w:tabs>
              <w:spacing w:line="242" w:lineRule="exact"/>
              <w:ind w:left="109"/>
            </w:pPr>
            <w:r>
              <w:t>7.</w:t>
            </w:r>
            <w:r>
              <w:rPr>
                <w:spacing w:val="3"/>
              </w:rPr>
              <w:t xml:space="preserve"> </w:t>
            </w:r>
            <w:r>
              <w:rPr>
                <w:spacing w:val="-2"/>
              </w:rPr>
              <w:t>Наличие</w:t>
            </w:r>
            <w:r>
              <w:tab/>
            </w:r>
            <w:r>
              <w:rPr>
                <w:spacing w:val="-2"/>
              </w:rPr>
              <w:t>доступа</w:t>
            </w:r>
            <w:r>
              <w:tab/>
            </w:r>
            <w:r>
              <w:rPr>
                <w:spacing w:val="-5"/>
              </w:rPr>
              <w:t>ОУ</w:t>
            </w:r>
            <w:r>
              <w:tab/>
            </w:r>
            <w:r>
              <w:rPr>
                <w:spacing w:val="-10"/>
              </w:rPr>
              <w:t>к</w:t>
            </w:r>
            <w:r>
              <w:tab/>
            </w:r>
            <w:r>
              <w:rPr>
                <w:spacing w:val="-2"/>
              </w:rPr>
              <w:t>электронным</w:t>
            </w:r>
          </w:p>
          <w:p w:rsidR="0074394B" w:rsidRDefault="00400CF6">
            <w:pPr>
              <w:pStyle w:val="TableParagraph"/>
              <w:spacing w:before="4" w:line="232" w:lineRule="auto"/>
              <w:ind w:left="109"/>
            </w:pPr>
            <w:r>
              <w:t>образовательным</w:t>
            </w:r>
            <w:r>
              <w:rPr>
                <w:spacing w:val="40"/>
              </w:rPr>
              <w:t xml:space="preserve"> </w:t>
            </w:r>
            <w:r>
              <w:t>ресурсам</w:t>
            </w:r>
            <w:r>
              <w:rPr>
                <w:spacing w:val="40"/>
              </w:rPr>
              <w:t xml:space="preserve"> </w:t>
            </w:r>
            <w:r>
              <w:t>(ЭОР),</w:t>
            </w:r>
            <w:r>
              <w:rPr>
                <w:spacing w:val="40"/>
              </w:rPr>
              <w:t xml:space="preserve"> </w:t>
            </w:r>
            <w:r>
              <w:t>размещённым</w:t>
            </w:r>
            <w:r>
              <w:rPr>
                <w:spacing w:val="40"/>
              </w:rPr>
              <w:t xml:space="preserve"> </w:t>
            </w:r>
            <w:r>
              <w:t>в федеральных и региональных базах данных</w:t>
            </w:r>
          </w:p>
        </w:tc>
        <w:tc>
          <w:tcPr>
            <w:tcW w:w="2459" w:type="dxa"/>
          </w:tcPr>
          <w:p w:rsidR="0074394B" w:rsidRDefault="00400CF6">
            <w:pPr>
              <w:pStyle w:val="TableParagraph"/>
              <w:spacing w:line="239" w:lineRule="exact"/>
              <w:ind w:left="6"/>
              <w:jc w:val="center"/>
            </w:pPr>
            <w:r>
              <w:t>+</w:t>
            </w:r>
          </w:p>
        </w:tc>
      </w:tr>
      <w:tr w:rsidR="0074394B">
        <w:trPr>
          <w:trHeight w:val="758"/>
        </w:trPr>
        <w:tc>
          <w:tcPr>
            <w:tcW w:w="2003" w:type="dxa"/>
            <w:vMerge/>
            <w:tcBorders>
              <w:top w:val="nil"/>
            </w:tcBorders>
          </w:tcPr>
          <w:p w:rsidR="0074394B" w:rsidRDefault="0074394B">
            <w:pPr>
              <w:rPr>
                <w:sz w:val="2"/>
                <w:szCs w:val="2"/>
              </w:rPr>
            </w:pPr>
          </w:p>
        </w:tc>
        <w:tc>
          <w:tcPr>
            <w:tcW w:w="5297" w:type="dxa"/>
          </w:tcPr>
          <w:p w:rsidR="0074394B" w:rsidRDefault="00400CF6">
            <w:pPr>
              <w:pStyle w:val="TableParagraph"/>
              <w:spacing w:line="243" w:lineRule="exact"/>
              <w:ind w:left="109"/>
            </w:pPr>
            <w:r>
              <w:t>8.</w:t>
            </w:r>
            <w:r>
              <w:rPr>
                <w:spacing w:val="-14"/>
              </w:rPr>
              <w:t xml:space="preserve"> </w:t>
            </w:r>
            <w:r>
              <w:t>Обеспечение</w:t>
            </w:r>
            <w:r>
              <w:rPr>
                <w:spacing w:val="-14"/>
              </w:rPr>
              <w:t xml:space="preserve"> </w:t>
            </w:r>
            <w:r>
              <w:t>контролируемого</w:t>
            </w:r>
            <w:r>
              <w:rPr>
                <w:spacing w:val="-14"/>
              </w:rPr>
              <w:t xml:space="preserve"> </w:t>
            </w:r>
            <w:r>
              <w:t>доступа</w:t>
            </w:r>
            <w:r>
              <w:rPr>
                <w:spacing w:val="-6"/>
              </w:rPr>
              <w:t xml:space="preserve"> </w:t>
            </w:r>
            <w:r>
              <w:rPr>
                <w:spacing w:val="-2"/>
              </w:rPr>
              <w:t>участников</w:t>
            </w:r>
          </w:p>
          <w:p w:rsidR="0074394B" w:rsidRDefault="00400CF6">
            <w:pPr>
              <w:pStyle w:val="TableParagraph"/>
              <w:tabs>
                <w:tab w:val="left" w:pos="2016"/>
                <w:tab w:val="left" w:pos="3120"/>
                <w:tab w:val="left" w:pos="3480"/>
              </w:tabs>
              <w:spacing w:before="4" w:line="232" w:lineRule="auto"/>
              <w:ind w:left="109" w:right="124"/>
            </w:pPr>
            <w:r>
              <w:rPr>
                <w:spacing w:val="-2"/>
              </w:rPr>
              <w:t>образовательного</w:t>
            </w:r>
            <w:r>
              <w:tab/>
            </w:r>
            <w:r>
              <w:rPr>
                <w:spacing w:val="-2"/>
              </w:rPr>
              <w:t>процесса</w:t>
            </w:r>
            <w:r>
              <w:tab/>
            </w:r>
            <w:r>
              <w:rPr>
                <w:spacing w:val="-10"/>
              </w:rPr>
              <w:t>к</w:t>
            </w:r>
            <w:r>
              <w:tab/>
            </w:r>
            <w:r>
              <w:rPr>
                <w:spacing w:val="-4"/>
              </w:rPr>
              <w:t xml:space="preserve">информационным </w:t>
            </w:r>
            <w:r>
              <w:t>образовательным ресурсам в сети Интернет</w:t>
            </w:r>
          </w:p>
        </w:tc>
        <w:tc>
          <w:tcPr>
            <w:tcW w:w="2459" w:type="dxa"/>
          </w:tcPr>
          <w:p w:rsidR="0074394B" w:rsidRDefault="00400CF6">
            <w:pPr>
              <w:pStyle w:val="TableParagraph"/>
              <w:spacing w:line="239" w:lineRule="exact"/>
              <w:ind w:left="6"/>
              <w:jc w:val="center"/>
            </w:pPr>
            <w:r>
              <w:t>+</w:t>
            </w:r>
          </w:p>
        </w:tc>
      </w:tr>
    </w:tbl>
    <w:p w:rsidR="0074394B" w:rsidRDefault="00400CF6">
      <w:pPr>
        <w:spacing w:before="11" w:line="237" w:lineRule="auto"/>
        <w:ind w:left="539" w:right="409" w:firstLine="456"/>
        <w:jc w:val="both"/>
        <w:rPr>
          <w:b/>
        </w:rPr>
      </w:pPr>
      <w:r>
        <w:rPr>
          <w:b/>
        </w:rPr>
        <w:t>Основная образовательная программа основного общего образования находится в стадии постоянного обновления, коррекции. На протяжении всего периода освоения и выполнения требований Стандарта педагогический коллектив школы будет дополнять каждый раздел Программы.</w:t>
      </w:r>
    </w:p>
    <w:sectPr w:rsidR="0074394B" w:rsidSect="0074394B">
      <w:type w:val="continuous"/>
      <w:pgSz w:w="11910" w:h="16840"/>
      <w:pgMar w:top="1100" w:right="440" w:bottom="1240" w:left="1160" w:header="0" w:footer="104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332E" w:rsidRDefault="00AC332E" w:rsidP="0074394B">
      <w:r>
        <w:separator/>
      </w:r>
    </w:p>
  </w:endnote>
  <w:endnote w:type="continuationSeparator" w:id="1">
    <w:p w:rsidR="00AC332E" w:rsidRDefault="00AC332E" w:rsidP="007439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57B" w:rsidRDefault="00FB357B">
    <w:pPr>
      <w:pStyle w:val="a3"/>
      <w:spacing w:line="14" w:lineRule="auto"/>
      <w:ind w:left="0" w:firstLine="0"/>
      <w:jc w:val="left"/>
      <w:rPr>
        <w:sz w:val="20"/>
      </w:rPr>
    </w:pPr>
    <w:r w:rsidRPr="00D417D4">
      <w:pict>
        <v:shapetype id="_x0000_t202" coordsize="21600,21600" o:spt="202" path="m,l,21600r21600,l21600,xe">
          <v:stroke joinstyle="miter"/>
          <v:path gradientshapeok="t" o:connecttype="rect"/>
        </v:shapetype>
        <v:shape id="docshape1" o:spid="_x0000_s1028" type="#_x0000_t202" style="position:absolute;margin-left:534.6pt;margin-top:813.65pt;width:18.55pt;height:15.3pt;z-index:-21413888;mso-position-horizontal-relative:page;mso-position-vertical-relative:page" filled="f" stroked="f">
          <v:textbox inset="0,0,0,0">
            <w:txbxContent>
              <w:p w:rsidR="00FB357B" w:rsidRDefault="00FB357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0773F9">
                  <w:rPr>
                    <w:noProof/>
                    <w:spacing w:val="-5"/>
                    <w:sz w:val="24"/>
                  </w:rPr>
                  <w:t>5</w:t>
                </w:r>
                <w:r>
                  <w:rPr>
                    <w:spacing w:val="-5"/>
                    <w:sz w:val="24"/>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57B" w:rsidRDefault="00FB357B">
    <w:pPr>
      <w:pStyle w:val="a3"/>
      <w:spacing w:line="14" w:lineRule="auto"/>
      <w:ind w:left="0" w:firstLine="0"/>
      <w:jc w:val="left"/>
      <w:rPr>
        <w:sz w:val="17"/>
      </w:rPr>
    </w:pPr>
    <w:r w:rsidRPr="00D417D4">
      <w:pict>
        <v:shapetype id="_x0000_t202" coordsize="21600,21600" o:spt="202" path="m,l,21600r21600,l21600,xe">
          <v:stroke joinstyle="miter"/>
          <v:path gradientshapeok="t" o:connecttype="rect"/>
        </v:shapetype>
        <v:shape id="docshape2" o:spid="_x0000_s1027" type="#_x0000_t202" style="position:absolute;margin-left:532.4pt;margin-top:778.15pt;width:24.3pt;height:15.3pt;z-index:-21413376;mso-position-horizontal-relative:page;mso-position-vertical-relative:page" filled="f" stroked="f">
          <v:textbox inset="0,0,0,0">
            <w:txbxContent>
              <w:p w:rsidR="00FB357B" w:rsidRDefault="00FB357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0773F9">
                  <w:rPr>
                    <w:noProof/>
                    <w:spacing w:val="-5"/>
                    <w:sz w:val="24"/>
                  </w:rPr>
                  <w:t>89</w:t>
                </w:r>
                <w:r>
                  <w:rPr>
                    <w:spacing w:val="-5"/>
                    <w:sz w:val="24"/>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57B" w:rsidRDefault="00FB357B">
    <w:pPr>
      <w:pStyle w:val="a3"/>
      <w:spacing w:line="14" w:lineRule="auto"/>
      <w:ind w:left="0" w:firstLine="0"/>
      <w:jc w:val="left"/>
      <w:rPr>
        <w:sz w:val="20"/>
      </w:rPr>
    </w:pPr>
    <w:r w:rsidRPr="00D417D4">
      <w:pict>
        <v:shapetype id="_x0000_t202" coordsize="21600,21600" o:spt="202" path="m,l,21600r21600,l21600,xe">
          <v:stroke joinstyle="miter"/>
          <v:path gradientshapeok="t" o:connecttype="rect"/>
        </v:shapetype>
        <v:shape id="docshape6" o:spid="_x0000_s1026" type="#_x0000_t202" style="position:absolute;margin-left:778.9pt;margin-top:531.65pt;width:24.3pt;height:15.3pt;z-index:-21412864;mso-position-horizontal-relative:page;mso-position-vertical-relative:page" filled="f" stroked="f">
          <v:textbox inset="0,0,0,0">
            <w:txbxContent>
              <w:p w:rsidR="00FB357B" w:rsidRDefault="00FB357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0773F9">
                  <w:rPr>
                    <w:noProof/>
                    <w:spacing w:val="-5"/>
                    <w:sz w:val="24"/>
                  </w:rPr>
                  <w:t>240</w:t>
                </w:r>
                <w:r>
                  <w:rPr>
                    <w:spacing w:val="-5"/>
                    <w:sz w:val="24"/>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57B" w:rsidRDefault="00FB357B">
    <w:pPr>
      <w:pStyle w:val="a3"/>
      <w:spacing w:line="14" w:lineRule="auto"/>
      <w:ind w:left="0" w:firstLine="0"/>
      <w:jc w:val="left"/>
      <w:rPr>
        <w:sz w:val="20"/>
      </w:rPr>
    </w:pPr>
    <w:r w:rsidRPr="00D417D4">
      <w:pict>
        <v:shapetype id="_x0000_t202" coordsize="21600,21600" o:spt="202" path="m,l,21600r21600,l21600,xe">
          <v:stroke joinstyle="miter"/>
          <v:path gradientshapeok="t" o:connecttype="rect"/>
        </v:shapetype>
        <v:shape id="docshape7" o:spid="_x0000_s1025" type="#_x0000_t202" style="position:absolute;margin-left:532.4pt;margin-top:778.15pt;width:24.3pt;height:15.3pt;z-index:-21412352;mso-position-horizontal-relative:page;mso-position-vertical-relative:page" filled="f" stroked="f">
          <v:textbox inset="0,0,0,0">
            <w:txbxContent>
              <w:p w:rsidR="00FB357B" w:rsidRDefault="00FB357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0773F9">
                  <w:rPr>
                    <w:noProof/>
                    <w:spacing w:val="-5"/>
                    <w:sz w:val="24"/>
                  </w:rPr>
                  <w:t>246</w:t>
                </w:r>
                <w:r>
                  <w:rPr>
                    <w:spacing w:val="-5"/>
                    <w:sz w:val="2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332E" w:rsidRDefault="00AC332E" w:rsidP="0074394B">
      <w:r>
        <w:separator/>
      </w:r>
    </w:p>
  </w:footnote>
  <w:footnote w:type="continuationSeparator" w:id="1">
    <w:p w:rsidR="00AC332E" w:rsidRDefault="00AC332E" w:rsidP="007439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27EDD"/>
    <w:multiLevelType w:val="hybridMultilevel"/>
    <w:tmpl w:val="8CAC1718"/>
    <w:lvl w:ilvl="0" w:tplc="719E1B66">
      <w:numFmt w:val="bullet"/>
      <w:lvlText w:val=""/>
      <w:lvlJc w:val="left"/>
      <w:pPr>
        <w:ind w:left="1831" w:hanging="171"/>
      </w:pPr>
      <w:rPr>
        <w:rFonts w:ascii="Symbol" w:eastAsia="Symbol" w:hAnsi="Symbol" w:cs="Symbol" w:hint="default"/>
        <w:b w:val="0"/>
        <w:bCs w:val="0"/>
        <w:i w:val="0"/>
        <w:iCs w:val="0"/>
        <w:w w:val="100"/>
        <w:sz w:val="24"/>
        <w:szCs w:val="24"/>
        <w:lang w:val="ru-RU" w:eastAsia="en-US" w:bidi="ar-SA"/>
      </w:rPr>
    </w:lvl>
    <w:lvl w:ilvl="1" w:tplc="7E2A9B2C">
      <w:numFmt w:val="bullet"/>
      <w:lvlText w:val="•"/>
      <w:lvlJc w:val="left"/>
      <w:pPr>
        <w:ind w:left="2809" w:hanging="171"/>
      </w:pPr>
      <w:rPr>
        <w:rFonts w:hint="default"/>
        <w:lang w:val="ru-RU" w:eastAsia="en-US" w:bidi="ar-SA"/>
      </w:rPr>
    </w:lvl>
    <w:lvl w:ilvl="2" w:tplc="725480D6">
      <w:numFmt w:val="bullet"/>
      <w:lvlText w:val="•"/>
      <w:lvlJc w:val="left"/>
      <w:pPr>
        <w:ind w:left="3779" w:hanging="171"/>
      </w:pPr>
      <w:rPr>
        <w:rFonts w:hint="default"/>
        <w:lang w:val="ru-RU" w:eastAsia="en-US" w:bidi="ar-SA"/>
      </w:rPr>
    </w:lvl>
    <w:lvl w:ilvl="3" w:tplc="13480A92">
      <w:numFmt w:val="bullet"/>
      <w:lvlText w:val="•"/>
      <w:lvlJc w:val="left"/>
      <w:pPr>
        <w:ind w:left="4749" w:hanging="171"/>
      </w:pPr>
      <w:rPr>
        <w:rFonts w:hint="default"/>
        <w:lang w:val="ru-RU" w:eastAsia="en-US" w:bidi="ar-SA"/>
      </w:rPr>
    </w:lvl>
    <w:lvl w:ilvl="4" w:tplc="F158476E">
      <w:numFmt w:val="bullet"/>
      <w:lvlText w:val="•"/>
      <w:lvlJc w:val="left"/>
      <w:pPr>
        <w:ind w:left="5719" w:hanging="171"/>
      </w:pPr>
      <w:rPr>
        <w:rFonts w:hint="default"/>
        <w:lang w:val="ru-RU" w:eastAsia="en-US" w:bidi="ar-SA"/>
      </w:rPr>
    </w:lvl>
    <w:lvl w:ilvl="5" w:tplc="B8E2369E">
      <w:numFmt w:val="bullet"/>
      <w:lvlText w:val="•"/>
      <w:lvlJc w:val="left"/>
      <w:pPr>
        <w:ind w:left="6689" w:hanging="171"/>
      </w:pPr>
      <w:rPr>
        <w:rFonts w:hint="default"/>
        <w:lang w:val="ru-RU" w:eastAsia="en-US" w:bidi="ar-SA"/>
      </w:rPr>
    </w:lvl>
    <w:lvl w:ilvl="6" w:tplc="A74C80B6">
      <w:numFmt w:val="bullet"/>
      <w:lvlText w:val="•"/>
      <w:lvlJc w:val="left"/>
      <w:pPr>
        <w:ind w:left="7659" w:hanging="171"/>
      </w:pPr>
      <w:rPr>
        <w:rFonts w:hint="default"/>
        <w:lang w:val="ru-RU" w:eastAsia="en-US" w:bidi="ar-SA"/>
      </w:rPr>
    </w:lvl>
    <w:lvl w:ilvl="7" w:tplc="54442D04">
      <w:numFmt w:val="bullet"/>
      <w:lvlText w:val="•"/>
      <w:lvlJc w:val="left"/>
      <w:pPr>
        <w:ind w:left="8629" w:hanging="171"/>
      </w:pPr>
      <w:rPr>
        <w:rFonts w:hint="default"/>
        <w:lang w:val="ru-RU" w:eastAsia="en-US" w:bidi="ar-SA"/>
      </w:rPr>
    </w:lvl>
    <w:lvl w:ilvl="8" w:tplc="813ECB82">
      <w:numFmt w:val="bullet"/>
      <w:lvlText w:val="•"/>
      <w:lvlJc w:val="left"/>
      <w:pPr>
        <w:ind w:left="9599" w:hanging="171"/>
      </w:pPr>
      <w:rPr>
        <w:rFonts w:hint="default"/>
        <w:lang w:val="ru-RU" w:eastAsia="en-US" w:bidi="ar-SA"/>
      </w:rPr>
    </w:lvl>
  </w:abstractNum>
  <w:abstractNum w:abstractNumId="1">
    <w:nsid w:val="01F95835"/>
    <w:multiLevelType w:val="hybridMultilevel"/>
    <w:tmpl w:val="86B8B08A"/>
    <w:lvl w:ilvl="0" w:tplc="0EFADFFC">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6BE6EF0C">
      <w:numFmt w:val="bullet"/>
      <w:lvlText w:val="•"/>
      <w:lvlJc w:val="left"/>
      <w:pPr>
        <w:ind w:left="2323" w:hanging="144"/>
      </w:pPr>
      <w:rPr>
        <w:rFonts w:hint="default"/>
        <w:lang w:val="ru-RU" w:eastAsia="en-US" w:bidi="ar-SA"/>
      </w:rPr>
    </w:lvl>
    <w:lvl w:ilvl="2" w:tplc="338CF632">
      <w:numFmt w:val="bullet"/>
      <w:lvlText w:val="•"/>
      <w:lvlJc w:val="left"/>
      <w:pPr>
        <w:ind w:left="3347" w:hanging="144"/>
      </w:pPr>
      <w:rPr>
        <w:rFonts w:hint="default"/>
        <w:lang w:val="ru-RU" w:eastAsia="en-US" w:bidi="ar-SA"/>
      </w:rPr>
    </w:lvl>
    <w:lvl w:ilvl="3" w:tplc="6C8A8438">
      <w:numFmt w:val="bullet"/>
      <w:lvlText w:val="•"/>
      <w:lvlJc w:val="left"/>
      <w:pPr>
        <w:ind w:left="4371" w:hanging="144"/>
      </w:pPr>
      <w:rPr>
        <w:rFonts w:hint="default"/>
        <w:lang w:val="ru-RU" w:eastAsia="en-US" w:bidi="ar-SA"/>
      </w:rPr>
    </w:lvl>
    <w:lvl w:ilvl="4" w:tplc="E3DA9D9A">
      <w:numFmt w:val="bullet"/>
      <w:lvlText w:val="•"/>
      <w:lvlJc w:val="left"/>
      <w:pPr>
        <w:ind w:left="5395" w:hanging="144"/>
      </w:pPr>
      <w:rPr>
        <w:rFonts w:hint="default"/>
        <w:lang w:val="ru-RU" w:eastAsia="en-US" w:bidi="ar-SA"/>
      </w:rPr>
    </w:lvl>
    <w:lvl w:ilvl="5" w:tplc="CDA03368">
      <w:numFmt w:val="bullet"/>
      <w:lvlText w:val="•"/>
      <w:lvlJc w:val="left"/>
      <w:pPr>
        <w:ind w:left="6419" w:hanging="144"/>
      </w:pPr>
      <w:rPr>
        <w:rFonts w:hint="default"/>
        <w:lang w:val="ru-RU" w:eastAsia="en-US" w:bidi="ar-SA"/>
      </w:rPr>
    </w:lvl>
    <w:lvl w:ilvl="6" w:tplc="70A4AAB8">
      <w:numFmt w:val="bullet"/>
      <w:lvlText w:val="•"/>
      <w:lvlJc w:val="left"/>
      <w:pPr>
        <w:ind w:left="7443" w:hanging="144"/>
      </w:pPr>
      <w:rPr>
        <w:rFonts w:hint="default"/>
        <w:lang w:val="ru-RU" w:eastAsia="en-US" w:bidi="ar-SA"/>
      </w:rPr>
    </w:lvl>
    <w:lvl w:ilvl="7" w:tplc="C024CBD6">
      <w:numFmt w:val="bullet"/>
      <w:lvlText w:val="•"/>
      <w:lvlJc w:val="left"/>
      <w:pPr>
        <w:ind w:left="8467" w:hanging="144"/>
      </w:pPr>
      <w:rPr>
        <w:rFonts w:hint="default"/>
        <w:lang w:val="ru-RU" w:eastAsia="en-US" w:bidi="ar-SA"/>
      </w:rPr>
    </w:lvl>
    <w:lvl w:ilvl="8" w:tplc="5596D3DE">
      <w:numFmt w:val="bullet"/>
      <w:lvlText w:val="•"/>
      <w:lvlJc w:val="left"/>
      <w:pPr>
        <w:ind w:left="9491" w:hanging="144"/>
      </w:pPr>
      <w:rPr>
        <w:rFonts w:hint="default"/>
        <w:lang w:val="ru-RU" w:eastAsia="en-US" w:bidi="ar-SA"/>
      </w:rPr>
    </w:lvl>
  </w:abstractNum>
  <w:abstractNum w:abstractNumId="2">
    <w:nsid w:val="02C6118F"/>
    <w:multiLevelType w:val="hybridMultilevel"/>
    <w:tmpl w:val="B51C6070"/>
    <w:lvl w:ilvl="0" w:tplc="0CA20558">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51D260DE">
      <w:numFmt w:val="bullet"/>
      <w:lvlText w:val="•"/>
      <w:lvlJc w:val="left"/>
      <w:pPr>
        <w:ind w:left="2323" w:hanging="149"/>
      </w:pPr>
      <w:rPr>
        <w:rFonts w:hint="default"/>
        <w:lang w:val="ru-RU" w:eastAsia="en-US" w:bidi="ar-SA"/>
      </w:rPr>
    </w:lvl>
    <w:lvl w:ilvl="2" w:tplc="9D425742">
      <w:numFmt w:val="bullet"/>
      <w:lvlText w:val="•"/>
      <w:lvlJc w:val="left"/>
      <w:pPr>
        <w:ind w:left="3347" w:hanging="149"/>
      </w:pPr>
      <w:rPr>
        <w:rFonts w:hint="default"/>
        <w:lang w:val="ru-RU" w:eastAsia="en-US" w:bidi="ar-SA"/>
      </w:rPr>
    </w:lvl>
    <w:lvl w:ilvl="3" w:tplc="04EE7C5C">
      <w:numFmt w:val="bullet"/>
      <w:lvlText w:val="•"/>
      <w:lvlJc w:val="left"/>
      <w:pPr>
        <w:ind w:left="4371" w:hanging="149"/>
      </w:pPr>
      <w:rPr>
        <w:rFonts w:hint="default"/>
        <w:lang w:val="ru-RU" w:eastAsia="en-US" w:bidi="ar-SA"/>
      </w:rPr>
    </w:lvl>
    <w:lvl w:ilvl="4" w:tplc="5D90DA28">
      <w:numFmt w:val="bullet"/>
      <w:lvlText w:val="•"/>
      <w:lvlJc w:val="left"/>
      <w:pPr>
        <w:ind w:left="5395" w:hanging="149"/>
      </w:pPr>
      <w:rPr>
        <w:rFonts w:hint="default"/>
        <w:lang w:val="ru-RU" w:eastAsia="en-US" w:bidi="ar-SA"/>
      </w:rPr>
    </w:lvl>
    <w:lvl w:ilvl="5" w:tplc="AE52F80E">
      <w:numFmt w:val="bullet"/>
      <w:lvlText w:val="•"/>
      <w:lvlJc w:val="left"/>
      <w:pPr>
        <w:ind w:left="6419" w:hanging="149"/>
      </w:pPr>
      <w:rPr>
        <w:rFonts w:hint="default"/>
        <w:lang w:val="ru-RU" w:eastAsia="en-US" w:bidi="ar-SA"/>
      </w:rPr>
    </w:lvl>
    <w:lvl w:ilvl="6" w:tplc="EEB08792">
      <w:numFmt w:val="bullet"/>
      <w:lvlText w:val="•"/>
      <w:lvlJc w:val="left"/>
      <w:pPr>
        <w:ind w:left="7443" w:hanging="149"/>
      </w:pPr>
      <w:rPr>
        <w:rFonts w:hint="default"/>
        <w:lang w:val="ru-RU" w:eastAsia="en-US" w:bidi="ar-SA"/>
      </w:rPr>
    </w:lvl>
    <w:lvl w:ilvl="7" w:tplc="859E7C68">
      <w:numFmt w:val="bullet"/>
      <w:lvlText w:val="•"/>
      <w:lvlJc w:val="left"/>
      <w:pPr>
        <w:ind w:left="8467" w:hanging="149"/>
      </w:pPr>
      <w:rPr>
        <w:rFonts w:hint="default"/>
        <w:lang w:val="ru-RU" w:eastAsia="en-US" w:bidi="ar-SA"/>
      </w:rPr>
    </w:lvl>
    <w:lvl w:ilvl="8" w:tplc="430C6DE2">
      <w:numFmt w:val="bullet"/>
      <w:lvlText w:val="•"/>
      <w:lvlJc w:val="left"/>
      <w:pPr>
        <w:ind w:left="9491" w:hanging="149"/>
      </w:pPr>
      <w:rPr>
        <w:rFonts w:hint="default"/>
        <w:lang w:val="ru-RU" w:eastAsia="en-US" w:bidi="ar-SA"/>
      </w:rPr>
    </w:lvl>
  </w:abstractNum>
  <w:abstractNum w:abstractNumId="3">
    <w:nsid w:val="03DE79FD"/>
    <w:multiLevelType w:val="hybridMultilevel"/>
    <w:tmpl w:val="61F0984E"/>
    <w:lvl w:ilvl="0" w:tplc="907A3C82">
      <w:start w:val="1"/>
      <w:numFmt w:val="decimal"/>
      <w:lvlText w:val="%1."/>
      <w:lvlJc w:val="left"/>
      <w:pPr>
        <w:ind w:left="679" w:hanging="226"/>
        <w:jc w:val="left"/>
      </w:pPr>
      <w:rPr>
        <w:rFonts w:ascii="Times New Roman" w:eastAsia="Times New Roman" w:hAnsi="Times New Roman" w:cs="Times New Roman" w:hint="default"/>
        <w:b w:val="0"/>
        <w:bCs w:val="0"/>
        <w:i w:val="0"/>
        <w:iCs w:val="0"/>
        <w:w w:val="100"/>
        <w:sz w:val="22"/>
        <w:szCs w:val="22"/>
        <w:lang w:val="ru-RU" w:eastAsia="en-US" w:bidi="ar-SA"/>
      </w:rPr>
    </w:lvl>
    <w:lvl w:ilvl="1" w:tplc="C2F6F0EA">
      <w:numFmt w:val="bullet"/>
      <w:lvlText w:val="•"/>
      <w:lvlJc w:val="left"/>
      <w:pPr>
        <w:ind w:left="1700" w:hanging="226"/>
      </w:pPr>
      <w:rPr>
        <w:rFonts w:hint="default"/>
        <w:lang w:val="ru-RU" w:eastAsia="en-US" w:bidi="ar-SA"/>
      </w:rPr>
    </w:lvl>
    <w:lvl w:ilvl="2" w:tplc="E6B069BA">
      <w:numFmt w:val="bullet"/>
      <w:lvlText w:val="•"/>
      <w:lvlJc w:val="left"/>
      <w:pPr>
        <w:ind w:left="2721" w:hanging="226"/>
      </w:pPr>
      <w:rPr>
        <w:rFonts w:hint="default"/>
        <w:lang w:val="ru-RU" w:eastAsia="en-US" w:bidi="ar-SA"/>
      </w:rPr>
    </w:lvl>
    <w:lvl w:ilvl="3" w:tplc="87D0DFB2">
      <w:numFmt w:val="bullet"/>
      <w:lvlText w:val="•"/>
      <w:lvlJc w:val="left"/>
      <w:pPr>
        <w:ind w:left="3742" w:hanging="226"/>
      </w:pPr>
      <w:rPr>
        <w:rFonts w:hint="default"/>
        <w:lang w:val="ru-RU" w:eastAsia="en-US" w:bidi="ar-SA"/>
      </w:rPr>
    </w:lvl>
    <w:lvl w:ilvl="4" w:tplc="5C78EB5C">
      <w:numFmt w:val="bullet"/>
      <w:lvlText w:val="•"/>
      <w:lvlJc w:val="left"/>
      <w:pPr>
        <w:ind w:left="4763" w:hanging="226"/>
      </w:pPr>
      <w:rPr>
        <w:rFonts w:hint="default"/>
        <w:lang w:val="ru-RU" w:eastAsia="en-US" w:bidi="ar-SA"/>
      </w:rPr>
    </w:lvl>
    <w:lvl w:ilvl="5" w:tplc="EBEA1DFE">
      <w:numFmt w:val="bullet"/>
      <w:lvlText w:val="•"/>
      <w:lvlJc w:val="left"/>
      <w:pPr>
        <w:ind w:left="5784" w:hanging="226"/>
      </w:pPr>
      <w:rPr>
        <w:rFonts w:hint="default"/>
        <w:lang w:val="ru-RU" w:eastAsia="en-US" w:bidi="ar-SA"/>
      </w:rPr>
    </w:lvl>
    <w:lvl w:ilvl="6" w:tplc="0734D590">
      <w:numFmt w:val="bullet"/>
      <w:lvlText w:val="•"/>
      <w:lvlJc w:val="left"/>
      <w:pPr>
        <w:ind w:left="6805" w:hanging="226"/>
      </w:pPr>
      <w:rPr>
        <w:rFonts w:hint="default"/>
        <w:lang w:val="ru-RU" w:eastAsia="en-US" w:bidi="ar-SA"/>
      </w:rPr>
    </w:lvl>
    <w:lvl w:ilvl="7" w:tplc="9E1E8AF8">
      <w:numFmt w:val="bullet"/>
      <w:lvlText w:val="•"/>
      <w:lvlJc w:val="left"/>
      <w:pPr>
        <w:ind w:left="7826" w:hanging="226"/>
      </w:pPr>
      <w:rPr>
        <w:rFonts w:hint="default"/>
        <w:lang w:val="ru-RU" w:eastAsia="en-US" w:bidi="ar-SA"/>
      </w:rPr>
    </w:lvl>
    <w:lvl w:ilvl="8" w:tplc="E47860C6">
      <w:numFmt w:val="bullet"/>
      <w:lvlText w:val="•"/>
      <w:lvlJc w:val="left"/>
      <w:pPr>
        <w:ind w:left="8847" w:hanging="226"/>
      </w:pPr>
      <w:rPr>
        <w:rFonts w:hint="default"/>
        <w:lang w:val="ru-RU" w:eastAsia="en-US" w:bidi="ar-SA"/>
      </w:rPr>
    </w:lvl>
  </w:abstractNum>
  <w:abstractNum w:abstractNumId="4">
    <w:nsid w:val="04DB7D89"/>
    <w:multiLevelType w:val="hybridMultilevel"/>
    <w:tmpl w:val="A010F92C"/>
    <w:lvl w:ilvl="0" w:tplc="CB9A56BA">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761A3460">
      <w:numFmt w:val="bullet"/>
      <w:lvlText w:val="•"/>
      <w:lvlJc w:val="left"/>
      <w:pPr>
        <w:ind w:left="2323" w:hanging="144"/>
      </w:pPr>
      <w:rPr>
        <w:rFonts w:hint="default"/>
        <w:lang w:val="ru-RU" w:eastAsia="en-US" w:bidi="ar-SA"/>
      </w:rPr>
    </w:lvl>
    <w:lvl w:ilvl="2" w:tplc="C616E120">
      <w:numFmt w:val="bullet"/>
      <w:lvlText w:val="•"/>
      <w:lvlJc w:val="left"/>
      <w:pPr>
        <w:ind w:left="3347" w:hanging="144"/>
      </w:pPr>
      <w:rPr>
        <w:rFonts w:hint="default"/>
        <w:lang w:val="ru-RU" w:eastAsia="en-US" w:bidi="ar-SA"/>
      </w:rPr>
    </w:lvl>
    <w:lvl w:ilvl="3" w:tplc="11A693BE">
      <w:numFmt w:val="bullet"/>
      <w:lvlText w:val="•"/>
      <w:lvlJc w:val="left"/>
      <w:pPr>
        <w:ind w:left="4371" w:hanging="144"/>
      </w:pPr>
      <w:rPr>
        <w:rFonts w:hint="default"/>
        <w:lang w:val="ru-RU" w:eastAsia="en-US" w:bidi="ar-SA"/>
      </w:rPr>
    </w:lvl>
    <w:lvl w:ilvl="4" w:tplc="4D201E74">
      <w:numFmt w:val="bullet"/>
      <w:lvlText w:val="•"/>
      <w:lvlJc w:val="left"/>
      <w:pPr>
        <w:ind w:left="5395" w:hanging="144"/>
      </w:pPr>
      <w:rPr>
        <w:rFonts w:hint="default"/>
        <w:lang w:val="ru-RU" w:eastAsia="en-US" w:bidi="ar-SA"/>
      </w:rPr>
    </w:lvl>
    <w:lvl w:ilvl="5" w:tplc="C55CF334">
      <w:numFmt w:val="bullet"/>
      <w:lvlText w:val="•"/>
      <w:lvlJc w:val="left"/>
      <w:pPr>
        <w:ind w:left="6419" w:hanging="144"/>
      </w:pPr>
      <w:rPr>
        <w:rFonts w:hint="default"/>
        <w:lang w:val="ru-RU" w:eastAsia="en-US" w:bidi="ar-SA"/>
      </w:rPr>
    </w:lvl>
    <w:lvl w:ilvl="6" w:tplc="BD90BA14">
      <w:numFmt w:val="bullet"/>
      <w:lvlText w:val="•"/>
      <w:lvlJc w:val="left"/>
      <w:pPr>
        <w:ind w:left="7443" w:hanging="144"/>
      </w:pPr>
      <w:rPr>
        <w:rFonts w:hint="default"/>
        <w:lang w:val="ru-RU" w:eastAsia="en-US" w:bidi="ar-SA"/>
      </w:rPr>
    </w:lvl>
    <w:lvl w:ilvl="7" w:tplc="1F3A5132">
      <w:numFmt w:val="bullet"/>
      <w:lvlText w:val="•"/>
      <w:lvlJc w:val="left"/>
      <w:pPr>
        <w:ind w:left="8467" w:hanging="144"/>
      </w:pPr>
      <w:rPr>
        <w:rFonts w:hint="default"/>
        <w:lang w:val="ru-RU" w:eastAsia="en-US" w:bidi="ar-SA"/>
      </w:rPr>
    </w:lvl>
    <w:lvl w:ilvl="8" w:tplc="86447440">
      <w:numFmt w:val="bullet"/>
      <w:lvlText w:val="•"/>
      <w:lvlJc w:val="left"/>
      <w:pPr>
        <w:ind w:left="9491" w:hanging="144"/>
      </w:pPr>
      <w:rPr>
        <w:rFonts w:hint="default"/>
        <w:lang w:val="ru-RU" w:eastAsia="en-US" w:bidi="ar-SA"/>
      </w:rPr>
    </w:lvl>
  </w:abstractNum>
  <w:abstractNum w:abstractNumId="5">
    <w:nsid w:val="050D702F"/>
    <w:multiLevelType w:val="hybridMultilevel"/>
    <w:tmpl w:val="F13ACE4E"/>
    <w:lvl w:ilvl="0" w:tplc="4470125C">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1" w:tplc="A3547B08">
      <w:numFmt w:val="bullet"/>
      <w:lvlText w:val="•"/>
      <w:lvlJc w:val="left"/>
      <w:pPr>
        <w:ind w:left="1700" w:hanging="140"/>
      </w:pPr>
      <w:rPr>
        <w:rFonts w:hint="default"/>
        <w:lang w:val="ru-RU" w:eastAsia="en-US" w:bidi="ar-SA"/>
      </w:rPr>
    </w:lvl>
    <w:lvl w:ilvl="2" w:tplc="4EC8CB1E">
      <w:numFmt w:val="bullet"/>
      <w:lvlText w:val="•"/>
      <w:lvlJc w:val="left"/>
      <w:pPr>
        <w:ind w:left="2721" w:hanging="140"/>
      </w:pPr>
      <w:rPr>
        <w:rFonts w:hint="default"/>
        <w:lang w:val="ru-RU" w:eastAsia="en-US" w:bidi="ar-SA"/>
      </w:rPr>
    </w:lvl>
    <w:lvl w:ilvl="3" w:tplc="ECF6521C">
      <w:numFmt w:val="bullet"/>
      <w:lvlText w:val="•"/>
      <w:lvlJc w:val="left"/>
      <w:pPr>
        <w:ind w:left="3742" w:hanging="140"/>
      </w:pPr>
      <w:rPr>
        <w:rFonts w:hint="default"/>
        <w:lang w:val="ru-RU" w:eastAsia="en-US" w:bidi="ar-SA"/>
      </w:rPr>
    </w:lvl>
    <w:lvl w:ilvl="4" w:tplc="4C3E5AC2">
      <w:numFmt w:val="bullet"/>
      <w:lvlText w:val="•"/>
      <w:lvlJc w:val="left"/>
      <w:pPr>
        <w:ind w:left="4763" w:hanging="140"/>
      </w:pPr>
      <w:rPr>
        <w:rFonts w:hint="default"/>
        <w:lang w:val="ru-RU" w:eastAsia="en-US" w:bidi="ar-SA"/>
      </w:rPr>
    </w:lvl>
    <w:lvl w:ilvl="5" w:tplc="47CE128E">
      <w:numFmt w:val="bullet"/>
      <w:lvlText w:val="•"/>
      <w:lvlJc w:val="left"/>
      <w:pPr>
        <w:ind w:left="5784" w:hanging="140"/>
      </w:pPr>
      <w:rPr>
        <w:rFonts w:hint="default"/>
        <w:lang w:val="ru-RU" w:eastAsia="en-US" w:bidi="ar-SA"/>
      </w:rPr>
    </w:lvl>
    <w:lvl w:ilvl="6" w:tplc="42065F4E">
      <w:numFmt w:val="bullet"/>
      <w:lvlText w:val="•"/>
      <w:lvlJc w:val="left"/>
      <w:pPr>
        <w:ind w:left="6805" w:hanging="140"/>
      </w:pPr>
      <w:rPr>
        <w:rFonts w:hint="default"/>
        <w:lang w:val="ru-RU" w:eastAsia="en-US" w:bidi="ar-SA"/>
      </w:rPr>
    </w:lvl>
    <w:lvl w:ilvl="7" w:tplc="8CF640D2">
      <w:numFmt w:val="bullet"/>
      <w:lvlText w:val="•"/>
      <w:lvlJc w:val="left"/>
      <w:pPr>
        <w:ind w:left="7826" w:hanging="140"/>
      </w:pPr>
      <w:rPr>
        <w:rFonts w:hint="default"/>
        <w:lang w:val="ru-RU" w:eastAsia="en-US" w:bidi="ar-SA"/>
      </w:rPr>
    </w:lvl>
    <w:lvl w:ilvl="8" w:tplc="35E4F58E">
      <w:numFmt w:val="bullet"/>
      <w:lvlText w:val="•"/>
      <w:lvlJc w:val="left"/>
      <w:pPr>
        <w:ind w:left="8847" w:hanging="140"/>
      </w:pPr>
      <w:rPr>
        <w:rFonts w:hint="default"/>
        <w:lang w:val="ru-RU" w:eastAsia="en-US" w:bidi="ar-SA"/>
      </w:rPr>
    </w:lvl>
  </w:abstractNum>
  <w:abstractNum w:abstractNumId="6">
    <w:nsid w:val="057F06F6"/>
    <w:multiLevelType w:val="hybridMultilevel"/>
    <w:tmpl w:val="6778FCFC"/>
    <w:lvl w:ilvl="0" w:tplc="D4902086">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2358608C">
      <w:numFmt w:val="bullet"/>
      <w:lvlText w:val="•"/>
      <w:lvlJc w:val="left"/>
      <w:pPr>
        <w:ind w:left="2323" w:hanging="149"/>
      </w:pPr>
      <w:rPr>
        <w:rFonts w:hint="default"/>
        <w:lang w:val="ru-RU" w:eastAsia="en-US" w:bidi="ar-SA"/>
      </w:rPr>
    </w:lvl>
    <w:lvl w:ilvl="2" w:tplc="71EA7B40">
      <w:numFmt w:val="bullet"/>
      <w:lvlText w:val="•"/>
      <w:lvlJc w:val="left"/>
      <w:pPr>
        <w:ind w:left="3347" w:hanging="149"/>
      </w:pPr>
      <w:rPr>
        <w:rFonts w:hint="default"/>
        <w:lang w:val="ru-RU" w:eastAsia="en-US" w:bidi="ar-SA"/>
      </w:rPr>
    </w:lvl>
    <w:lvl w:ilvl="3" w:tplc="DCA8BF1E">
      <w:numFmt w:val="bullet"/>
      <w:lvlText w:val="•"/>
      <w:lvlJc w:val="left"/>
      <w:pPr>
        <w:ind w:left="4371" w:hanging="149"/>
      </w:pPr>
      <w:rPr>
        <w:rFonts w:hint="default"/>
        <w:lang w:val="ru-RU" w:eastAsia="en-US" w:bidi="ar-SA"/>
      </w:rPr>
    </w:lvl>
    <w:lvl w:ilvl="4" w:tplc="949CC5A4">
      <w:numFmt w:val="bullet"/>
      <w:lvlText w:val="•"/>
      <w:lvlJc w:val="left"/>
      <w:pPr>
        <w:ind w:left="5395" w:hanging="149"/>
      </w:pPr>
      <w:rPr>
        <w:rFonts w:hint="default"/>
        <w:lang w:val="ru-RU" w:eastAsia="en-US" w:bidi="ar-SA"/>
      </w:rPr>
    </w:lvl>
    <w:lvl w:ilvl="5" w:tplc="ADCCEC3E">
      <w:numFmt w:val="bullet"/>
      <w:lvlText w:val="•"/>
      <w:lvlJc w:val="left"/>
      <w:pPr>
        <w:ind w:left="6419" w:hanging="149"/>
      </w:pPr>
      <w:rPr>
        <w:rFonts w:hint="default"/>
        <w:lang w:val="ru-RU" w:eastAsia="en-US" w:bidi="ar-SA"/>
      </w:rPr>
    </w:lvl>
    <w:lvl w:ilvl="6" w:tplc="A12ED2A2">
      <w:numFmt w:val="bullet"/>
      <w:lvlText w:val="•"/>
      <w:lvlJc w:val="left"/>
      <w:pPr>
        <w:ind w:left="7443" w:hanging="149"/>
      </w:pPr>
      <w:rPr>
        <w:rFonts w:hint="default"/>
        <w:lang w:val="ru-RU" w:eastAsia="en-US" w:bidi="ar-SA"/>
      </w:rPr>
    </w:lvl>
    <w:lvl w:ilvl="7" w:tplc="13FE4912">
      <w:numFmt w:val="bullet"/>
      <w:lvlText w:val="•"/>
      <w:lvlJc w:val="left"/>
      <w:pPr>
        <w:ind w:left="8467" w:hanging="149"/>
      </w:pPr>
      <w:rPr>
        <w:rFonts w:hint="default"/>
        <w:lang w:val="ru-RU" w:eastAsia="en-US" w:bidi="ar-SA"/>
      </w:rPr>
    </w:lvl>
    <w:lvl w:ilvl="8" w:tplc="C01A4374">
      <w:numFmt w:val="bullet"/>
      <w:lvlText w:val="•"/>
      <w:lvlJc w:val="left"/>
      <w:pPr>
        <w:ind w:left="9491" w:hanging="149"/>
      </w:pPr>
      <w:rPr>
        <w:rFonts w:hint="default"/>
        <w:lang w:val="ru-RU" w:eastAsia="en-US" w:bidi="ar-SA"/>
      </w:rPr>
    </w:lvl>
  </w:abstractNum>
  <w:abstractNum w:abstractNumId="7">
    <w:nsid w:val="05CD34D8"/>
    <w:multiLevelType w:val="hybridMultilevel"/>
    <w:tmpl w:val="1BB2FCF2"/>
    <w:lvl w:ilvl="0" w:tplc="6868C57A">
      <w:numFmt w:val="bullet"/>
      <w:lvlText w:val="–"/>
      <w:lvlJc w:val="left"/>
      <w:pPr>
        <w:ind w:left="1300" w:hanging="284"/>
      </w:pPr>
      <w:rPr>
        <w:rFonts w:ascii="Times New Roman" w:eastAsia="Times New Roman" w:hAnsi="Times New Roman" w:cs="Times New Roman" w:hint="default"/>
        <w:b w:val="0"/>
        <w:bCs w:val="0"/>
        <w:i w:val="0"/>
        <w:iCs w:val="0"/>
        <w:w w:val="100"/>
        <w:sz w:val="24"/>
        <w:szCs w:val="24"/>
        <w:lang w:val="ru-RU" w:eastAsia="en-US" w:bidi="ar-SA"/>
      </w:rPr>
    </w:lvl>
    <w:lvl w:ilvl="1" w:tplc="7DB85954">
      <w:numFmt w:val="bullet"/>
      <w:lvlText w:val="•"/>
      <w:lvlJc w:val="left"/>
      <w:pPr>
        <w:ind w:left="2323" w:hanging="284"/>
      </w:pPr>
      <w:rPr>
        <w:rFonts w:hint="default"/>
        <w:lang w:val="ru-RU" w:eastAsia="en-US" w:bidi="ar-SA"/>
      </w:rPr>
    </w:lvl>
    <w:lvl w:ilvl="2" w:tplc="5B265CA6">
      <w:numFmt w:val="bullet"/>
      <w:lvlText w:val="•"/>
      <w:lvlJc w:val="left"/>
      <w:pPr>
        <w:ind w:left="3347" w:hanging="284"/>
      </w:pPr>
      <w:rPr>
        <w:rFonts w:hint="default"/>
        <w:lang w:val="ru-RU" w:eastAsia="en-US" w:bidi="ar-SA"/>
      </w:rPr>
    </w:lvl>
    <w:lvl w:ilvl="3" w:tplc="A66E331C">
      <w:numFmt w:val="bullet"/>
      <w:lvlText w:val="•"/>
      <w:lvlJc w:val="left"/>
      <w:pPr>
        <w:ind w:left="4371" w:hanging="284"/>
      </w:pPr>
      <w:rPr>
        <w:rFonts w:hint="default"/>
        <w:lang w:val="ru-RU" w:eastAsia="en-US" w:bidi="ar-SA"/>
      </w:rPr>
    </w:lvl>
    <w:lvl w:ilvl="4" w:tplc="3DEA91E4">
      <w:numFmt w:val="bullet"/>
      <w:lvlText w:val="•"/>
      <w:lvlJc w:val="left"/>
      <w:pPr>
        <w:ind w:left="5395" w:hanging="284"/>
      </w:pPr>
      <w:rPr>
        <w:rFonts w:hint="default"/>
        <w:lang w:val="ru-RU" w:eastAsia="en-US" w:bidi="ar-SA"/>
      </w:rPr>
    </w:lvl>
    <w:lvl w:ilvl="5" w:tplc="4FD4F532">
      <w:numFmt w:val="bullet"/>
      <w:lvlText w:val="•"/>
      <w:lvlJc w:val="left"/>
      <w:pPr>
        <w:ind w:left="6419" w:hanging="284"/>
      </w:pPr>
      <w:rPr>
        <w:rFonts w:hint="default"/>
        <w:lang w:val="ru-RU" w:eastAsia="en-US" w:bidi="ar-SA"/>
      </w:rPr>
    </w:lvl>
    <w:lvl w:ilvl="6" w:tplc="44980096">
      <w:numFmt w:val="bullet"/>
      <w:lvlText w:val="•"/>
      <w:lvlJc w:val="left"/>
      <w:pPr>
        <w:ind w:left="7443" w:hanging="284"/>
      </w:pPr>
      <w:rPr>
        <w:rFonts w:hint="default"/>
        <w:lang w:val="ru-RU" w:eastAsia="en-US" w:bidi="ar-SA"/>
      </w:rPr>
    </w:lvl>
    <w:lvl w:ilvl="7" w:tplc="B7DAA916">
      <w:numFmt w:val="bullet"/>
      <w:lvlText w:val="•"/>
      <w:lvlJc w:val="left"/>
      <w:pPr>
        <w:ind w:left="8467" w:hanging="284"/>
      </w:pPr>
      <w:rPr>
        <w:rFonts w:hint="default"/>
        <w:lang w:val="ru-RU" w:eastAsia="en-US" w:bidi="ar-SA"/>
      </w:rPr>
    </w:lvl>
    <w:lvl w:ilvl="8" w:tplc="5ED44126">
      <w:numFmt w:val="bullet"/>
      <w:lvlText w:val="•"/>
      <w:lvlJc w:val="left"/>
      <w:pPr>
        <w:ind w:left="9491" w:hanging="284"/>
      </w:pPr>
      <w:rPr>
        <w:rFonts w:hint="default"/>
        <w:lang w:val="ru-RU" w:eastAsia="en-US" w:bidi="ar-SA"/>
      </w:rPr>
    </w:lvl>
  </w:abstractNum>
  <w:abstractNum w:abstractNumId="8">
    <w:nsid w:val="06621CDA"/>
    <w:multiLevelType w:val="hybridMultilevel"/>
    <w:tmpl w:val="2D30E170"/>
    <w:lvl w:ilvl="0" w:tplc="243802A0">
      <w:numFmt w:val="bullet"/>
      <w:lvlText w:val="-"/>
      <w:lvlJc w:val="left"/>
      <w:pPr>
        <w:ind w:left="679" w:hanging="145"/>
      </w:pPr>
      <w:rPr>
        <w:rFonts w:ascii="Times New Roman" w:eastAsia="Times New Roman" w:hAnsi="Times New Roman" w:cs="Times New Roman" w:hint="default"/>
        <w:w w:val="94"/>
        <w:lang w:val="ru-RU" w:eastAsia="en-US" w:bidi="ar-SA"/>
      </w:rPr>
    </w:lvl>
    <w:lvl w:ilvl="1" w:tplc="34482544">
      <w:numFmt w:val="bullet"/>
      <w:lvlText w:val=""/>
      <w:lvlJc w:val="left"/>
      <w:pPr>
        <w:ind w:left="679" w:hanging="288"/>
      </w:pPr>
      <w:rPr>
        <w:rFonts w:ascii="Symbol" w:eastAsia="Symbol" w:hAnsi="Symbol" w:cs="Symbol" w:hint="default"/>
        <w:b w:val="0"/>
        <w:bCs w:val="0"/>
        <w:i w:val="0"/>
        <w:iCs w:val="0"/>
        <w:w w:val="100"/>
        <w:sz w:val="22"/>
        <w:szCs w:val="22"/>
        <w:lang w:val="ru-RU" w:eastAsia="en-US" w:bidi="ar-SA"/>
      </w:rPr>
    </w:lvl>
    <w:lvl w:ilvl="2" w:tplc="0336AB9E">
      <w:numFmt w:val="bullet"/>
      <w:lvlText w:val="•"/>
      <w:lvlJc w:val="left"/>
      <w:pPr>
        <w:ind w:left="2721" w:hanging="288"/>
      </w:pPr>
      <w:rPr>
        <w:rFonts w:hint="default"/>
        <w:lang w:val="ru-RU" w:eastAsia="en-US" w:bidi="ar-SA"/>
      </w:rPr>
    </w:lvl>
    <w:lvl w:ilvl="3" w:tplc="7B5CD8A4">
      <w:numFmt w:val="bullet"/>
      <w:lvlText w:val="•"/>
      <w:lvlJc w:val="left"/>
      <w:pPr>
        <w:ind w:left="3742" w:hanging="288"/>
      </w:pPr>
      <w:rPr>
        <w:rFonts w:hint="default"/>
        <w:lang w:val="ru-RU" w:eastAsia="en-US" w:bidi="ar-SA"/>
      </w:rPr>
    </w:lvl>
    <w:lvl w:ilvl="4" w:tplc="8E6AE212">
      <w:numFmt w:val="bullet"/>
      <w:lvlText w:val="•"/>
      <w:lvlJc w:val="left"/>
      <w:pPr>
        <w:ind w:left="4763" w:hanging="288"/>
      </w:pPr>
      <w:rPr>
        <w:rFonts w:hint="default"/>
        <w:lang w:val="ru-RU" w:eastAsia="en-US" w:bidi="ar-SA"/>
      </w:rPr>
    </w:lvl>
    <w:lvl w:ilvl="5" w:tplc="7422CCDE">
      <w:numFmt w:val="bullet"/>
      <w:lvlText w:val="•"/>
      <w:lvlJc w:val="left"/>
      <w:pPr>
        <w:ind w:left="5784" w:hanging="288"/>
      </w:pPr>
      <w:rPr>
        <w:rFonts w:hint="default"/>
        <w:lang w:val="ru-RU" w:eastAsia="en-US" w:bidi="ar-SA"/>
      </w:rPr>
    </w:lvl>
    <w:lvl w:ilvl="6" w:tplc="DD521BDC">
      <w:numFmt w:val="bullet"/>
      <w:lvlText w:val="•"/>
      <w:lvlJc w:val="left"/>
      <w:pPr>
        <w:ind w:left="6805" w:hanging="288"/>
      </w:pPr>
      <w:rPr>
        <w:rFonts w:hint="default"/>
        <w:lang w:val="ru-RU" w:eastAsia="en-US" w:bidi="ar-SA"/>
      </w:rPr>
    </w:lvl>
    <w:lvl w:ilvl="7" w:tplc="1FFC637E">
      <w:numFmt w:val="bullet"/>
      <w:lvlText w:val="•"/>
      <w:lvlJc w:val="left"/>
      <w:pPr>
        <w:ind w:left="7826" w:hanging="288"/>
      </w:pPr>
      <w:rPr>
        <w:rFonts w:hint="default"/>
        <w:lang w:val="ru-RU" w:eastAsia="en-US" w:bidi="ar-SA"/>
      </w:rPr>
    </w:lvl>
    <w:lvl w:ilvl="8" w:tplc="67DCD942">
      <w:numFmt w:val="bullet"/>
      <w:lvlText w:val="•"/>
      <w:lvlJc w:val="left"/>
      <w:pPr>
        <w:ind w:left="8847" w:hanging="288"/>
      </w:pPr>
      <w:rPr>
        <w:rFonts w:hint="default"/>
        <w:lang w:val="ru-RU" w:eastAsia="en-US" w:bidi="ar-SA"/>
      </w:rPr>
    </w:lvl>
  </w:abstractNum>
  <w:abstractNum w:abstractNumId="9">
    <w:nsid w:val="07493CEA"/>
    <w:multiLevelType w:val="hybridMultilevel"/>
    <w:tmpl w:val="22185846"/>
    <w:lvl w:ilvl="0" w:tplc="D0389164">
      <w:numFmt w:val="bullet"/>
      <w:lvlText w:val="-"/>
      <w:lvlJc w:val="left"/>
      <w:pPr>
        <w:ind w:left="114" w:hanging="135"/>
      </w:pPr>
      <w:rPr>
        <w:rFonts w:ascii="Times New Roman" w:eastAsia="Times New Roman" w:hAnsi="Times New Roman" w:cs="Times New Roman" w:hint="default"/>
        <w:b w:val="0"/>
        <w:bCs w:val="0"/>
        <w:i w:val="0"/>
        <w:iCs w:val="0"/>
        <w:w w:val="100"/>
        <w:sz w:val="22"/>
        <w:szCs w:val="22"/>
        <w:lang w:val="ru-RU" w:eastAsia="en-US" w:bidi="ar-SA"/>
      </w:rPr>
    </w:lvl>
    <w:lvl w:ilvl="1" w:tplc="2452C3AA">
      <w:numFmt w:val="bullet"/>
      <w:lvlText w:val="•"/>
      <w:lvlJc w:val="left"/>
      <w:pPr>
        <w:ind w:left="402" w:hanging="135"/>
      </w:pPr>
      <w:rPr>
        <w:rFonts w:hint="default"/>
        <w:lang w:val="ru-RU" w:eastAsia="en-US" w:bidi="ar-SA"/>
      </w:rPr>
    </w:lvl>
    <w:lvl w:ilvl="2" w:tplc="ED602C5C">
      <w:numFmt w:val="bullet"/>
      <w:lvlText w:val="•"/>
      <w:lvlJc w:val="left"/>
      <w:pPr>
        <w:ind w:left="684" w:hanging="135"/>
      </w:pPr>
      <w:rPr>
        <w:rFonts w:hint="default"/>
        <w:lang w:val="ru-RU" w:eastAsia="en-US" w:bidi="ar-SA"/>
      </w:rPr>
    </w:lvl>
    <w:lvl w:ilvl="3" w:tplc="33141458">
      <w:numFmt w:val="bullet"/>
      <w:lvlText w:val="•"/>
      <w:lvlJc w:val="left"/>
      <w:pPr>
        <w:ind w:left="966" w:hanging="135"/>
      </w:pPr>
      <w:rPr>
        <w:rFonts w:hint="default"/>
        <w:lang w:val="ru-RU" w:eastAsia="en-US" w:bidi="ar-SA"/>
      </w:rPr>
    </w:lvl>
    <w:lvl w:ilvl="4" w:tplc="B0486FF8">
      <w:numFmt w:val="bullet"/>
      <w:lvlText w:val="•"/>
      <w:lvlJc w:val="left"/>
      <w:pPr>
        <w:ind w:left="1249" w:hanging="135"/>
      </w:pPr>
      <w:rPr>
        <w:rFonts w:hint="default"/>
        <w:lang w:val="ru-RU" w:eastAsia="en-US" w:bidi="ar-SA"/>
      </w:rPr>
    </w:lvl>
    <w:lvl w:ilvl="5" w:tplc="18BC5C3C">
      <w:numFmt w:val="bullet"/>
      <w:lvlText w:val="•"/>
      <w:lvlJc w:val="left"/>
      <w:pPr>
        <w:ind w:left="1531" w:hanging="135"/>
      </w:pPr>
      <w:rPr>
        <w:rFonts w:hint="default"/>
        <w:lang w:val="ru-RU" w:eastAsia="en-US" w:bidi="ar-SA"/>
      </w:rPr>
    </w:lvl>
    <w:lvl w:ilvl="6" w:tplc="E2B011B0">
      <w:numFmt w:val="bullet"/>
      <w:lvlText w:val="•"/>
      <w:lvlJc w:val="left"/>
      <w:pPr>
        <w:ind w:left="1813" w:hanging="135"/>
      </w:pPr>
      <w:rPr>
        <w:rFonts w:hint="default"/>
        <w:lang w:val="ru-RU" w:eastAsia="en-US" w:bidi="ar-SA"/>
      </w:rPr>
    </w:lvl>
    <w:lvl w:ilvl="7" w:tplc="CD2EE3EA">
      <w:numFmt w:val="bullet"/>
      <w:lvlText w:val="•"/>
      <w:lvlJc w:val="left"/>
      <w:pPr>
        <w:ind w:left="2096" w:hanging="135"/>
      </w:pPr>
      <w:rPr>
        <w:rFonts w:hint="default"/>
        <w:lang w:val="ru-RU" w:eastAsia="en-US" w:bidi="ar-SA"/>
      </w:rPr>
    </w:lvl>
    <w:lvl w:ilvl="8" w:tplc="2ECCD082">
      <w:numFmt w:val="bullet"/>
      <w:lvlText w:val="•"/>
      <w:lvlJc w:val="left"/>
      <w:pPr>
        <w:ind w:left="2378" w:hanging="135"/>
      </w:pPr>
      <w:rPr>
        <w:rFonts w:hint="default"/>
        <w:lang w:val="ru-RU" w:eastAsia="en-US" w:bidi="ar-SA"/>
      </w:rPr>
    </w:lvl>
  </w:abstractNum>
  <w:abstractNum w:abstractNumId="10">
    <w:nsid w:val="081708D4"/>
    <w:multiLevelType w:val="hybridMultilevel"/>
    <w:tmpl w:val="9684EAF0"/>
    <w:lvl w:ilvl="0" w:tplc="B406C930">
      <w:numFmt w:val="bullet"/>
      <w:lvlText w:val="•"/>
      <w:lvlJc w:val="left"/>
      <w:pPr>
        <w:ind w:left="1102" w:hanging="140"/>
      </w:pPr>
      <w:rPr>
        <w:rFonts w:ascii="Times New Roman" w:eastAsia="Times New Roman" w:hAnsi="Times New Roman" w:cs="Times New Roman" w:hint="default"/>
        <w:b w:val="0"/>
        <w:bCs w:val="0"/>
        <w:i/>
        <w:iCs/>
        <w:w w:val="100"/>
        <w:sz w:val="22"/>
        <w:szCs w:val="22"/>
        <w:lang w:val="ru-RU" w:eastAsia="en-US" w:bidi="ar-SA"/>
      </w:rPr>
    </w:lvl>
    <w:lvl w:ilvl="1" w:tplc="AAE0E73C">
      <w:numFmt w:val="bullet"/>
      <w:lvlText w:val="•"/>
      <w:lvlJc w:val="left"/>
      <w:pPr>
        <w:ind w:left="2078" w:hanging="140"/>
      </w:pPr>
      <w:rPr>
        <w:rFonts w:hint="default"/>
        <w:lang w:val="ru-RU" w:eastAsia="en-US" w:bidi="ar-SA"/>
      </w:rPr>
    </w:lvl>
    <w:lvl w:ilvl="2" w:tplc="8B3879D2">
      <w:numFmt w:val="bullet"/>
      <w:lvlText w:val="•"/>
      <w:lvlJc w:val="left"/>
      <w:pPr>
        <w:ind w:left="3057" w:hanging="140"/>
      </w:pPr>
      <w:rPr>
        <w:rFonts w:hint="default"/>
        <w:lang w:val="ru-RU" w:eastAsia="en-US" w:bidi="ar-SA"/>
      </w:rPr>
    </w:lvl>
    <w:lvl w:ilvl="3" w:tplc="E806E5FA">
      <w:numFmt w:val="bullet"/>
      <w:lvlText w:val="•"/>
      <w:lvlJc w:val="left"/>
      <w:pPr>
        <w:ind w:left="4036" w:hanging="140"/>
      </w:pPr>
      <w:rPr>
        <w:rFonts w:hint="default"/>
        <w:lang w:val="ru-RU" w:eastAsia="en-US" w:bidi="ar-SA"/>
      </w:rPr>
    </w:lvl>
    <w:lvl w:ilvl="4" w:tplc="26E81308">
      <w:numFmt w:val="bullet"/>
      <w:lvlText w:val="•"/>
      <w:lvlJc w:val="left"/>
      <w:pPr>
        <w:ind w:left="5015" w:hanging="140"/>
      </w:pPr>
      <w:rPr>
        <w:rFonts w:hint="default"/>
        <w:lang w:val="ru-RU" w:eastAsia="en-US" w:bidi="ar-SA"/>
      </w:rPr>
    </w:lvl>
    <w:lvl w:ilvl="5" w:tplc="716CD060">
      <w:numFmt w:val="bullet"/>
      <w:lvlText w:val="•"/>
      <w:lvlJc w:val="left"/>
      <w:pPr>
        <w:ind w:left="5994" w:hanging="140"/>
      </w:pPr>
      <w:rPr>
        <w:rFonts w:hint="default"/>
        <w:lang w:val="ru-RU" w:eastAsia="en-US" w:bidi="ar-SA"/>
      </w:rPr>
    </w:lvl>
    <w:lvl w:ilvl="6" w:tplc="8BF80BB8">
      <w:numFmt w:val="bullet"/>
      <w:lvlText w:val="•"/>
      <w:lvlJc w:val="left"/>
      <w:pPr>
        <w:ind w:left="6973" w:hanging="140"/>
      </w:pPr>
      <w:rPr>
        <w:rFonts w:hint="default"/>
        <w:lang w:val="ru-RU" w:eastAsia="en-US" w:bidi="ar-SA"/>
      </w:rPr>
    </w:lvl>
    <w:lvl w:ilvl="7" w:tplc="D36A3EC4">
      <w:numFmt w:val="bullet"/>
      <w:lvlText w:val="•"/>
      <w:lvlJc w:val="left"/>
      <w:pPr>
        <w:ind w:left="7952" w:hanging="140"/>
      </w:pPr>
      <w:rPr>
        <w:rFonts w:hint="default"/>
        <w:lang w:val="ru-RU" w:eastAsia="en-US" w:bidi="ar-SA"/>
      </w:rPr>
    </w:lvl>
    <w:lvl w:ilvl="8" w:tplc="3766D4C2">
      <w:numFmt w:val="bullet"/>
      <w:lvlText w:val="•"/>
      <w:lvlJc w:val="left"/>
      <w:pPr>
        <w:ind w:left="8931" w:hanging="140"/>
      </w:pPr>
      <w:rPr>
        <w:rFonts w:hint="default"/>
        <w:lang w:val="ru-RU" w:eastAsia="en-US" w:bidi="ar-SA"/>
      </w:rPr>
    </w:lvl>
  </w:abstractNum>
  <w:abstractNum w:abstractNumId="11">
    <w:nsid w:val="090E2025"/>
    <w:multiLevelType w:val="hybridMultilevel"/>
    <w:tmpl w:val="E578BF5E"/>
    <w:lvl w:ilvl="0" w:tplc="1B0CFC30">
      <w:start w:val="1"/>
      <w:numFmt w:val="upperRoman"/>
      <w:lvlText w:val="%1"/>
      <w:lvlJc w:val="left"/>
      <w:pPr>
        <w:ind w:left="1300" w:hanging="356"/>
        <w:jc w:val="left"/>
      </w:pPr>
      <w:rPr>
        <w:rFonts w:hint="default"/>
        <w:w w:val="100"/>
        <w:lang w:val="ru-RU" w:eastAsia="en-US" w:bidi="ar-SA"/>
      </w:rPr>
    </w:lvl>
    <w:lvl w:ilvl="1" w:tplc="5C823CA2">
      <w:numFmt w:val="bullet"/>
      <w:lvlText w:val="•"/>
      <w:lvlJc w:val="left"/>
      <w:pPr>
        <w:ind w:left="2323" w:hanging="356"/>
      </w:pPr>
      <w:rPr>
        <w:rFonts w:hint="default"/>
        <w:lang w:val="ru-RU" w:eastAsia="en-US" w:bidi="ar-SA"/>
      </w:rPr>
    </w:lvl>
    <w:lvl w:ilvl="2" w:tplc="A3EC049E">
      <w:numFmt w:val="bullet"/>
      <w:lvlText w:val="•"/>
      <w:lvlJc w:val="left"/>
      <w:pPr>
        <w:ind w:left="3347" w:hanging="356"/>
      </w:pPr>
      <w:rPr>
        <w:rFonts w:hint="default"/>
        <w:lang w:val="ru-RU" w:eastAsia="en-US" w:bidi="ar-SA"/>
      </w:rPr>
    </w:lvl>
    <w:lvl w:ilvl="3" w:tplc="8D1603AA">
      <w:numFmt w:val="bullet"/>
      <w:lvlText w:val="•"/>
      <w:lvlJc w:val="left"/>
      <w:pPr>
        <w:ind w:left="4371" w:hanging="356"/>
      </w:pPr>
      <w:rPr>
        <w:rFonts w:hint="default"/>
        <w:lang w:val="ru-RU" w:eastAsia="en-US" w:bidi="ar-SA"/>
      </w:rPr>
    </w:lvl>
    <w:lvl w:ilvl="4" w:tplc="13D677C4">
      <w:numFmt w:val="bullet"/>
      <w:lvlText w:val="•"/>
      <w:lvlJc w:val="left"/>
      <w:pPr>
        <w:ind w:left="5395" w:hanging="356"/>
      </w:pPr>
      <w:rPr>
        <w:rFonts w:hint="default"/>
        <w:lang w:val="ru-RU" w:eastAsia="en-US" w:bidi="ar-SA"/>
      </w:rPr>
    </w:lvl>
    <w:lvl w:ilvl="5" w:tplc="091E28BE">
      <w:numFmt w:val="bullet"/>
      <w:lvlText w:val="•"/>
      <w:lvlJc w:val="left"/>
      <w:pPr>
        <w:ind w:left="6419" w:hanging="356"/>
      </w:pPr>
      <w:rPr>
        <w:rFonts w:hint="default"/>
        <w:lang w:val="ru-RU" w:eastAsia="en-US" w:bidi="ar-SA"/>
      </w:rPr>
    </w:lvl>
    <w:lvl w:ilvl="6" w:tplc="8E7EFBEC">
      <w:numFmt w:val="bullet"/>
      <w:lvlText w:val="•"/>
      <w:lvlJc w:val="left"/>
      <w:pPr>
        <w:ind w:left="7443" w:hanging="356"/>
      </w:pPr>
      <w:rPr>
        <w:rFonts w:hint="default"/>
        <w:lang w:val="ru-RU" w:eastAsia="en-US" w:bidi="ar-SA"/>
      </w:rPr>
    </w:lvl>
    <w:lvl w:ilvl="7" w:tplc="4372DE14">
      <w:numFmt w:val="bullet"/>
      <w:lvlText w:val="•"/>
      <w:lvlJc w:val="left"/>
      <w:pPr>
        <w:ind w:left="8467" w:hanging="356"/>
      </w:pPr>
      <w:rPr>
        <w:rFonts w:hint="default"/>
        <w:lang w:val="ru-RU" w:eastAsia="en-US" w:bidi="ar-SA"/>
      </w:rPr>
    </w:lvl>
    <w:lvl w:ilvl="8" w:tplc="401850B0">
      <w:numFmt w:val="bullet"/>
      <w:lvlText w:val="•"/>
      <w:lvlJc w:val="left"/>
      <w:pPr>
        <w:ind w:left="9491" w:hanging="356"/>
      </w:pPr>
      <w:rPr>
        <w:rFonts w:hint="default"/>
        <w:lang w:val="ru-RU" w:eastAsia="en-US" w:bidi="ar-SA"/>
      </w:rPr>
    </w:lvl>
  </w:abstractNum>
  <w:abstractNum w:abstractNumId="12">
    <w:nsid w:val="098B4C43"/>
    <w:multiLevelType w:val="hybridMultilevel"/>
    <w:tmpl w:val="B7F85016"/>
    <w:lvl w:ilvl="0" w:tplc="EADCAE86">
      <w:start w:val="1"/>
      <w:numFmt w:val="decimal"/>
      <w:lvlText w:val="%1)"/>
      <w:lvlJc w:val="left"/>
      <w:pPr>
        <w:ind w:left="1300" w:hanging="279"/>
        <w:jc w:val="left"/>
      </w:pPr>
      <w:rPr>
        <w:rFonts w:ascii="Times New Roman" w:eastAsia="Times New Roman" w:hAnsi="Times New Roman" w:cs="Times New Roman" w:hint="default"/>
        <w:b w:val="0"/>
        <w:bCs w:val="0"/>
        <w:i w:val="0"/>
        <w:iCs w:val="0"/>
        <w:w w:val="99"/>
        <w:sz w:val="24"/>
        <w:szCs w:val="24"/>
        <w:lang w:val="ru-RU" w:eastAsia="en-US" w:bidi="ar-SA"/>
      </w:rPr>
    </w:lvl>
    <w:lvl w:ilvl="1" w:tplc="F47CFAB8">
      <w:start w:val="1"/>
      <w:numFmt w:val="decimal"/>
      <w:lvlText w:val="%2)"/>
      <w:lvlJc w:val="left"/>
      <w:pPr>
        <w:ind w:left="2261" w:hanging="260"/>
        <w:jc w:val="left"/>
      </w:pPr>
      <w:rPr>
        <w:rFonts w:ascii="Times New Roman" w:eastAsia="Times New Roman" w:hAnsi="Times New Roman" w:cs="Times New Roman" w:hint="default"/>
        <w:b w:val="0"/>
        <w:bCs w:val="0"/>
        <w:i w:val="0"/>
        <w:iCs w:val="0"/>
        <w:w w:val="100"/>
        <w:sz w:val="24"/>
        <w:szCs w:val="24"/>
        <w:lang w:val="ru-RU" w:eastAsia="en-US" w:bidi="ar-SA"/>
      </w:rPr>
    </w:lvl>
    <w:lvl w:ilvl="2" w:tplc="0CAC93F0">
      <w:numFmt w:val="bullet"/>
      <w:lvlText w:val="•"/>
      <w:lvlJc w:val="left"/>
      <w:pPr>
        <w:ind w:left="3291" w:hanging="260"/>
      </w:pPr>
      <w:rPr>
        <w:rFonts w:hint="default"/>
        <w:lang w:val="ru-RU" w:eastAsia="en-US" w:bidi="ar-SA"/>
      </w:rPr>
    </w:lvl>
    <w:lvl w:ilvl="3" w:tplc="049C4074">
      <w:numFmt w:val="bullet"/>
      <w:lvlText w:val="•"/>
      <w:lvlJc w:val="left"/>
      <w:pPr>
        <w:ind w:left="4322" w:hanging="260"/>
      </w:pPr>
      <w:rPr>
        <w:rFonts w:hint="default"/>
        <w:lang w:val="ru-RU" w:eastAsia="en-US" w:bidi="ar-SA"/>
      </w:rPr>
    </w:lvl>
    <w:lvl w:ilvl="4" w:tplc="F696776A">
      <w:numFmt w:val="bullet"/>
      <w:lvlText w:val="•"/>
      <w:lvlJc w:val="left"/>
      <w:pPr>
        <w:ind w:left="5353" w:hanging="260"/>
      </w:pPr>
      <w:rPr>
        <w:rFonts w:hint="default"/>
        <w:lang w:val="ru-RU" w:eastAsia="en-US" w:bidi="ar-SA"/>
      </w:rPr>
    </w:lvl>
    <w:lvl w:ilvl="5" w:tplc="9CC8472C">
      <w:numFmt w:val="bullet"/>
      <w:lvlText w:val="•"/>
      <w:lvlJc w:val="left"/>
      <w:pPr>
        <w:ind w:left="6384" w:hanging="260"/>
      </w:pPr>
      <w:rPr>
        <w:rFonts w:hint="default"/>
        <w:lang w:val="ru-RU" w:eastAsia="en-US" w:bidi="ar-SA"/>
      </w:rPr>
    </w:lvl>
    <w:lvl w:ilvl="6" w:tplc="BF944BF6">
      <w:numFmt w:val="bullet"/>
      <w:lvlText w:val="•"/>
      <w:lvlJc w:val="left"/>
      <w:pPr>
        <w:ind w:left="7415" w:hanging="260"/>
      </w:pPr>
      <w:rPr>
        <w:rFonts w:hint="default"/>
        <w:lang w:val="ru-RU" w:eastAsia="en-US" w:bidi="ar-SA"/>
      </w:rPr>
    </w:lvl>
    <w:lvl w:ilvl="7" w:tplc="7060A98C">
      <w:numFmt w:val="bullet"/>
      <w:lvlText w:val="•"/>
      <w:lvlJc w:val="left"/>
      <w:pPr>
        <w:ind w:left="8446" w:hanging="260"/>
      </w:pPr>
      <w:rPr>
        <w:rFonts w:hint="default"/>
        <w:lang w:val="ru-RU" w:eastAsia="en-US" w:bidi="ar-SA"/>
      </w:rPr>
    </w:lvl>
    <w:lvl w:ilvl="8" w:tplc="D5A82616">
      <w:numFmt w:val="bullet"/>
      <w:lvlText w:val="•"/>
      <w:lvlJc w:val="left"/>
      <w:pPr>
        <w:ind w:left="9477" w:hanging="260"/>
      </w:pPr>
      <w:rPr>
        <w:rFonts w:hint="default"/>
        <w:lang w:val="ru-RU" w:eastAsia="en-US" w:bidi="ar-SA"/>
      </w:rPr>
    </w:lvl>
  </w:abstractNum>
  <w:abstractNum w:abstractNumId="13">
    <w:nsid w:val="0A6B6001"/>
    <w:multiLevelType w:val="hybridMultilevel"/>
    <w:tmpl w:val="BF525CFC"/>
    <w:lvl w:ilvl="0" w:tplc="B2D05A14">
      <w:numFmt w:val="bullet"/>
      <w:lvlText w:val="•"/>
      <w:lvlJc w:val="left"/>
      <w:pPr>
        <w:ind w:left="679" w:hanging="140"/>
      </w:pPr>
      <w:rPr>
        <w:rFonts w:ascii="Times New Roman" w:eastAsia="Times New Roman" w:hAnsi="Times New Roman" w:cs="Times New Roman" w:hint="default"/>
        <w:b w:val="0"/>
        <w:bCs w:val="0"/>
        <w:i/>
        <w:iCs/>
        <w:w w:val="100"/>
        <w:sz w:val="22"/>
        <w:szCs w:val="22"/>
        <w:lang w:val="ru-RU" w:eastAsia="en-US" w:bidi="ar-SA"/>
      </w:rPr>
    </w:lvl>
    <w:lvl w:ilvl="1" w:tplc="262026E0">
      <w:numFmt w:val="bullet"/>
      <w:lvlText w:val="•"/>
      <w:lvlJc w:val="left"/>
      <w:pPr>
        <w:ind w:left="1275" w:hanging="140"/>
      </w:pPr>
      <w:rPr>
        <w:rFonts w:ascii="Times New Roman" w:eastAsia="Times New Roman" w:hAnsi="Times New Roman" w:cs="Times New Roman" w:hint="default"/>
        <w:b w:val="0"/>
        <w:bCs w:val="0"/>
        <w:i w:val="0"/>
        <w:iCs w:val="0"/>
        <w:w w:val="100"/>
        <w:sz w:val="22"/>
        <w:szCs w:val="22"/>
        <w:lang w:val="ru-RU" w:eastAsia="en-US" w:bidi="ar-SA"/>
      </w:rPr>
    </w:lvl>
    <w:lvl w:ilvl="2" w:tplc="EA64B8C0">
      <w:numFmt w:val="bullet"/>
      <w:lvlText w:val="•"/>
      <w:lvlJc w:val="left"/>
      <w:pPr>
        <w:ind w:left="2347" w:hanging="140"/>
      </w:pPr>
      <w:rPr>
        <w:rFonts w:hint="default"/>
        <w:lang w:val="ru-RU" w:eastAsia="en-US" w:bidi="ar-SA"/>
      </w:rPr>
    </w:lvl>
    <w:lvl w:ilvl="3" w:tplc="1A48C656">
      <w:numFmt w:val="bullet"/>
      <w:lvlText w:val="•"/>
      <w:lvlJc w:val="left"/>
      <w:pPr>
        <w:ind w:left="3415" w:hanging="140"/>
      </w:pPr>
      <w:rPr>
        <w:rFonts w:hint="default"/>
        <w:lang w:val="ru-RU" w:eastAsia="en-US" w:bidi="ar-SA"/>
      </w:rPr>
    </w:lvl>
    <w:lvl w:ilvl="4" w:tplc="83E6933C">
      <w:numFmt w:val="bullet"/>
      <w:lvlText w:val="•"/>
      <w:lvlJc w:val="left"/>
      <w:pPr>
        <w:ind w:left="4482" w:hanging="140"/>
      </w:pPr>
      <w:rPr>
        <w:rFonts w:hint="default"/>
        <w:lang w:val="ru-RU" w:eastAsia="en-US" w:bidi="ar-SA"/>
      </w:rPr>
    </w:lvl>
    <w:lvl w:ilvl="5" w:tplc="D868A718">
      <w:numFmt w:val="bullet"/>
      <w:lvlText w:val="•"/>
      <w:lvlJc w:val="left"/>
      <w:pPr>
        <w:ind w:left="5550" w:hanging="140"/>
      </w:pPr>
      <w:rPr>
        <w:rFonts w:hint="default"/>
        <w:lang w:val="ru-RU" w:eastAsia="en-US" w:bidi="ar-SA"/>
      </w:rPr>
    </w:lvl>
    <w:lvl w:ilvl="6" w:tplc="BC8CF592">
      <w:numFmt w:val="bullet"/>
      <w:lvlText w:val="•"/>
      <w:lvlJc w:val="left"/>
      <w:pPr>
        <w:ind w:left="6618" w:hanging="140"/>
      </w:pPr>
      <w:rPr>
        <w:rFonts w:hint="default"/>
        <w:lang w:val="ru-RU" w:eastAsia="en-US" w:bidi="ar-SA"/>
      </w:rPr>
    </w:lvl>
    <w:lvl w:ilvl="7" w:tplc="722C9B92">
      <w:numFmt w:val="bullet"/>
      <w:lvlText w:val="•"/>
      <w:lvlJc w:val="left"/>
      <w:pPr>
        <w:ind w:left="7685" w:hanging="140"/>
      </w:pPr>
      <w:rPr>
        <w:rFonts w:hint="default"/>
        <w:lang w:val="ru-RU" w:eastAsia="en-US" w:bidi="ar-SA"/>
      </w:rPr>
    </w:lvl>
    <w:lvl w:ilvl="8" w:tplc="A012410C">
      <w:numFmt w:val="bullet"/>
      <w:lvlText w:val="•"/>
      <w:lvlJc w:val="left"/>
      <w:pPr>
        <w:ind w:left="8753" w:hanging="140"/>
      </w:pPr>
      <w:rPr>
        <w:rFonts w:hint="default"/>
        <w:lang w:val="ru-RU" w:eastAsia="en-US" w:bidi="ar-SA"/>
      </w:rPr>
    </w:lvl>
  </w:abstractNum>
  <w:abstractNum w:abstractNumId="14">
    <w:nsid w:val="0AAE53D7"/>
    <w:multiLevelType w:val="hybridMultilevel"/>
    <w:tmpl w:val="65BA2A62"/>
    <w:lvl w:ilvl="0" w:tplc="722C895A">
      <w:numFmt w:val="bullet"/>
      <w:lvlText w:val="•"/>
      <w:lvlJc w:val="left"/>
      <w:pPr>
        <w:ind w:left="1275" w:hanging="140"/>
      </w:pPr>
      <w:rPr>
        <w:rFonts w:ascii="Times New Roman" w:eastAsia="Times New Roman" w:hAnsi="Times New Roman" w:cs="Times New Roman" w:hint="default"/>
        <w:b w:val="0"/>
        <w:bCs w:val="0"/>
        <w:i/>
        <w:iCs/>
        <w:w w:val="100"/>
        <w:sz w:val="22"/>
        <w:szCs w:val="22"/>
        <w:lang w:val="ru-RU" w:eastAsia="en-US" w:bidi="ar-SA"/>
      </w:rPr>
    </w:lvl>
    <w:lvl w:ilvl="1" w:tplc="D5909AAA">
      <w:numFmt w:val="bullet"/>
      <w:lvlText w:val="•"/>
      <w:lvlJc w:val="left"/>
      <w:pPr>
        <w:ind w:left="2240" w:hanging="140"/>
      </w:pPr>
      <w:rPr>
        <w:rFonts w:hint="default"/>
        <w:lang w:val="ru-RU" w:eastAsia="en-US" w:bidi="ar-SA"/>
      </w:rPr>
    </w:lvl>
    <w:lvl w:ilvl="2" w:tplc="F56E045E">
      <w:numFmt w:val="bullet"/>
      <w:lvlText w:val="•"/>
      <w:lvlJc w:val="left"/>
      <w:pPr>
        <w:ind w:left="3201" w:hanging="140"/>
      </w:pPr>
      <w:rPr>
        <w:rFonts w:hint="default"/>
        <w:lang w:val="ru-RU" w:eastAsia="en-US" w:bidi="ar-SA"/>
      </w:rPr>
    </w:lvl>
    <w:lvl w:ilvl="3" w:tplc="FE884938">
      <w:numFmt w:val="bullet"/>
      <w:lvlText w:val="•"/>
      <w:lvlJc w:val="left"/>
      <w:pPr>
        <w:ind w:left="4162" w:hanging="140"/>
      </w:pPr>
      <w:rPr>
        <w:rFonts w:hint="default"/>
        <w:lang w:val="ru-RU" w:eastAsia="en-US" w:bidi="ar-SA"/>
      </w:rPr>
    </w:lvl>
    <w:lvl w:ilvl="4" w:tplc="706418E0">
      <w:numFmt w:val="bullet"/>
      <w:lvlText w:val="•"/>
      <w:lvlJc w:val="left"/>
      <w:pPr>
        <w:ind w:left="5123" w:hanging="140"/>
      </w:pPr>
      <w:rPr>
        <w:rFonts w:hint="default"/>
        <w:lang w:val="ru-RU" w:eastAsia="en-US" w:bidi="ar-SA"/>
      </w:rPr>
    </w:lvl>
    <w:lvl w:ilvl="5" w:tplc="8730DA54">
      <w:numFmt w:val="bullet"/>
      <w:lvlText w:val="•"/>
      <w:lvlJc w:val="left"/>
      <w:pPr>
        <w:ind w:left="6084" w:hanging="140"/>
      </w:pPr>
      <w:rPr>
        <w:rFonts w:hint="default"/>
        <w:lang w:val="ru-RU" w:eastAsia="en-US" w:bidi="ar-SA"/>
      </w:rPr>
    </w:lvl>
    <w:lvl w:ilvl="6" w:tplc="5C42C22E">
      <w:numFmt w:val="bullet"/>
      <w:lvlText w:val="•"/>
      <w:lvlJc w:val="left"/>
      <w:pPr>
        <w:ind w:left="7045" w:hanging="140"/>
      </w:pPr>
      <w:rPr>
        <w:rFonts w:hint="default"/>
        <w:lang w:val="ru-RU" w:eastAsia="en-US" w:bidi="ar-SA"/>
      </w:rPr>
    </w:lvl>
    <w:lvl w:ilvl="7" w:tplc="19A05BB8">
      <w:numFmt w:val="bullet"/>
      <w:lvlText w:val="•"/>
      <w:lvlJc w:val="left"/>
      <w:pPr>
        <w:ind w:left="8006" w:hanging="140"/>
      </w:pPr>
      <w:rPr>
        <w:rFonts w:hint="default"/>
        <w:lang w:val="ru-RU" w:eastAsia="en-US" w:bidi="ar-SA"/>
      </w:rPr>
    </w:lvl>
    <w:lvl w:ilvl="8" w:tplc="03043388">
      <w:numFmt w:val="bullet"/>
      <w:lvlText w:val="•"/>
      <w:lvlJc w:val="left"/>
      <w:pPr>
        <w:ind w:left="8967" w:hanging="140"/>
      </w:pPr>
      <w:rPr>
        <w:rFonts w:hint="default"/>
        <w:lang w:val="ru-RU" w:eastAsia="en-US" w:bidi="ar-SA"/>
      </w:rPr>
    </w:lvl>
  </w:abstractNum>
  <w:abstractNum w:abstractNumId="15">
    <w:nsid w:val="0BFD0AC8"/>
    <w:multiLevelType w:val="hybridMultilevel"/>
    <w:tmpl w:val="9EB03550"/>
    <w:lvl w:ilvl="0" w:tplc="A3822D76">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53241CA0">
      <w:numFmt w:val="bullet"/>
      <w:lvlText w:val="•"/>
      <w:lvlJc w:val="left"/>
      <w:pPr>
        <w:ind w:left="2323" w:hanging="149"/>
      </w:pPr>
      <w:rPr>
        <w:rFonts w:hint="default"/>
        <w:lang w:val="ru-RU" w:eastAsia="en-US" w:bidi="ar-SA"/>
      </w:rPr>
    </w:lvl>
    <w:lvl w:ilvl="2" w:tplc="8CA049B2">
      <w:numFmt w:val="bullet"/>
      <w:lvlText w:val="•"/>
      <w:lvlJc w:val="left"/>
      <w:pPr>
        <w:ind w:left="3347" w:hanging="149"/>
      </w:pPr>
      <w:rPr>
        <w:rFonts w:hint="default"/>
        <w:lang w:val="ru-RU" w:eastAsia="en-US" w:bidi="ar-SA"/>
      </w:rPr>
    </w:lvl>
    <w:lvl w:ilvl="3" w:tplc="AFCEE068">
      <w:numFmt w:val="bullet"/>
      <w:lvlText w:val="•"/>
      <w:lvlJc w:val="left"/>
      <w:pPr>
        <w:ind w:left="4371" w:hanging="149"/>
      </w:pPr>
      <w:rPr>
        <w:rFonts w:hint="default"/>
        <w:lang w:val="ru-RU" w:eastAsia="en-US" w:bidi="ar-SA"/>
      </w:rPr>
    </w:lvl>
    <w:lvl w:ilvl="4" w:tplc="73F87D46">
      <w:numFmt w:val="bullet"/>
      <w:lvlText w:val="•"/>
      <w:lvlJc w:val="left"/>
      <w:pPr>
        <w:ind w:left="5395" w:hanging="149"/>
      </w:pPr>
      <w:rPr>
        <w:rFonts w:hint="default"/>
        <w:lang w:val="ru-RU" w:eastAsia="en-US" w:bidi="ar-SA"/>
      </w:rPr>
    </w:lvl>
    <w:lvl w:ilvl="5" w:tplc="4FC6CA3E">
      <w:numFmt w:val="bullet"/>
      <w:lvlText w:val="•"/>
      <w:lvlJc w:val="left"/>
      <w:pPr>
        <w:ind w:left="6419" w:hanging="149"/>
      </w:pPr>
      <w:rPr>
        <w:rFonts w:hint="default"/>
        <w:lang w:val="ru-RU" w:eastAsia="en-US" w:bidi="ar-SA"/>
      </w:rPr>
    </w:lvl>
    <w:lvl w:ilvl="6" w:tplc="54BC497E">
      <w:numFmt w:val="bullet"/>
      <w:lvlText w:val="•"/>
      <w:lvlJc w:val="left"/>
      <w:pPr>
        <w:ind w:left="7443" w:hanging="149"/>
      </w:pPr>
      <w:rPr>
        <w:rFonts w:hint="default"/>
        <w:lang w:val="ru-RU" w:eastAsia="en-US" w:bidi="ar-SA"/>
      </w:rPr>
    </w:lvl>
    <w:lvl w:ilvl="7" w:tplc="F2DEF6CA">
      <w:numFmt w:val="bullet"/>
      <w:lvlText w:val="•"/>
      <w:lvlJc w:val="left"/>
      <w:pPr>
        <w:ind w:left="8467" w:hanging="149"/>
      </w:pPr>
      <w:rPr>
        <w:rFonts w:hint="default"/>
        <w:lang w:val="ru-RU" w:eastAsia="en-US" w:bidi="ar-SA"/>
      </w:rPr>
    </w:lvl>
    <w:lvl w:ilvl="8" w:tplc="59C2F968">
      <w:numFmt w:val="bullet"/>
      <w:lvlText w:val="•"/>
      <w:lvlJc w:val="left"/>
      <w:pPr>
        <w:ind w:left="9491" w:hanging="149"/>
      </w:pPr>
      <w:rPr>
        <w:rFonts w:hint="default"/>
        <w:lang w:val="ru-RU" w:eastAsia="en-US" w:bidi="ar-SA"/>
      </w:rPr>
    </w:lvl>
  </w:abstractNum>
  <w:abstractNum w:abstractNumId="16">
    <w:nsid w:val="0D6E5A2D"/>
    <w:multiLevelType w:val="hybridMultilevel"/>
    <w:tmpl w:val="90F8EF74"/>
    <w:lvl w:ilvl="0" w:tplc="EDA8CC4C">
      <w:numFmt w:val="bullet"/>
      <w:lvlText w:val="•"/>
      <w:lvlJc w:val="left"/>
      <w:pPr>
        <w:ind w:left="1449" w:hanging="149"/>
      </w:pPr>
      <w:rPr>
        <w:rFonts w:ascii="Times New Roman" w:eastAsia="Times New Roman" w:hAnsi="Times New Roman" w:cs="Times New Roman" w:hint="default"/>
        <w:b w:val="0"/>
        <w:bCs w:val="0"/>
        <w:i/>
        <w:iCs/>
        <w:w w:val="100"/>
        <w:sz w:val="24"/>
        <w:szCs w:val="24"/>
        <w:lang w:val="ru-RU" w:eastAsia="en-US" w:bidi="ar-SA"/>
      </w:rPr>
    </w:lvl>
    <w:lvl w:ilvl="1" w:tplc="0D863976">
      <w:numFmt w:val="bullet"/>
      <w:lvlText w:val="•"/>
      <w:lvlJc w:val="left"/>
      <w:pPr>
        <w:ind w:left="2449" w:hanging="149"/>
      </w:pPr>
      <w:rPr>
        <w:rFonts w:hint="default"/>
        <w:lang w:val="ru-RU" w:eastAsia="en-US" w:bidi="ar-SA"/>
      </w:rPr>
    </w:lvl>
    <w:lvl w:ilvl="2" w:tplc="F764793C">
      <w:numFmt w:val="bullet"/>
      <w:lvlText w:val="•"/>
      <w:lvlJc w:val="left"/>
      <w:pPr>
        <w:ind w:left="3459" w:hanging="149"/>
      </w:pPr>
      <w:rPr>
        <w:rFonts w:hint="default"/>
        <w:lang w:val="ru-RU" w:eastAsia="en-US" w:bidi="ar-SA"/>
      </w:rPr>
    </w:lvl>
    <w:lvl w:ilvl="3" w:tplc="63A65896">
      <w:numFmt w:val="bullet"/>
      <w:lvlText w:val="•"/>
      <w:lvlJc w:val="left"/>
      <w:pPr>
        <w:ind w:left="4469" w:hanging="149"/>
      </w:pPr>
      <w:rPr>
        <w:rFonts w:hint="default"/>
        <w:lang w:val="ru-RU" w:eastAsia="en-US" w:bidi="ar-SA"/>
      </w:rPr>
    </w:lvl>
    <w:lvl w:ilvl="4" w:tplc="F0745792">
      <w:numFmt w:val="bullet"/>
      <w:lvlText w:val="•"/>
      <w:lvlJc w:val="left"/>
      <w:pPr>
        <w:ind w:left="5479" w:hanging="149"/>
      </w:pPr>
      <w:rPr>
        <w:rFonts w:hint="default"/>
        <w:lang w:val="ru-RU" w:eastAsia="en-US" w:bidi="ar-SA"/>
      </w:rPr>
    </w:lvl>
    <w:lvl w:ilvl="5" w:tplc="F9C2451C">
      <w:numFmt w:val="bullet"/>
      <w:lvlText w:val="•"/>
      <w:lvlJc w:val="left"/>
      <w:pPr>
        <w:ind w:left="6489" w:hanging="149"/>
      </w:pPr>
      <w:rPr>
        <w:rFonts w:hint="default"/>
        <w:lang w:val="ru-RU" w:eastAsia="en-US" w:bidi="ar-SA"/>
      </w:rPr>
    </w:lvl>
    <w:lvl w:ilvl="6" w:tplc="9544D7BC">
      <w:numFmt w:val="bullet"/>
      <w:lvlText w:val="•"/>
      <w:lvlJc w:val="left"/>
      <w:pPr>
        <w:ind w:left="7499" w:hanging="149"/>
      </w:pPr>
      <w:rPr>
        <w:rFonts w:hint="default"/>
        <w:lang w:val="ru-RU" w:eastAsia="en-US" w:bidi="ar-SA"/>
      </w:rPr>
    </w:lvl>
    <w:lvl w:ilvl="7" w:tplc="CFC08CFE">
      <w:numFmt w:val="bullet"/>
      <w:lvlText w:val="•"/>
      <w:lvlJc w:val="left"/>
      <w:pPr>
        <w:ind w:left="8509" w:hanging="149"/>
      </w:pPr>
      <w:rPr>
        <w:rFonts w:hint="default"/>
        <w:lang w:val="ru-RU" w:eastAsia="en-US" w:bidi="ar-SA"/>
      </w:rPr>
    </w:lvl>
    <w:lvl w:ilvl="8" w:tplc="714AC116">
      <w:numFmt w:val="bullet"/>
      <w:lvlText w:val="•"/>
      <w:lvlJc w:val="left"/>
      <w:pPr>
        <w:ind w:left="9519" w:hanging="149"/>
      </w:pPr>
      <w:rPr>
        <w:rFonts w:hint="default"/>
        <w:lang w:val="ru-RU" w:eastAsia="en-US" w:bidi="ar-SA"/>
      </w:rPr>
    </w:lvl>
  </w:abstractNum>
  <w:abstractNum w:abstractNumId="17">
    <w:nsid w:val="10136BDA"/>
    <w:multiLevelType w:val="hybridMultilevel"/>
    <w:tmpl w:val="D0584584"/>
    <w:lvl w:ilvl="0" w:tplc="46827CD8">
      <w:numFmt w:val="bullet"/>
      <w:lvlText w:val="-"/>
      <w:lvlJc w:val="left"/>
      <w:pPr>
        <w:ind w:left="1300" w:hanging="274"/>
      </w:pPr>
      <w:rPr>
        <w:rFonts w:ascii="Times New Roman" w:eastAsia="Times New Roman" w:hAnsi="Times New Roman" w:cs="Times New Roman" w:hint="default"/>
        <w:b/>
        <w:bCs/>
        <w:i w:val="0"/>
        <w:iCs w:val="0"/>
        <w:w w:val="95"/>
        <w:sz w:val="24"/>
        <w:szCs w:val="24"/>
        <w:lang w:val="ru-RU" w:eastAsia="en-US" w:bidi="ar-SA"/>
      </w:rPr>
    </w:lvl>
    <w:lvl w:ilvl="1" w:tplc="C86AFE2C">
      <w:numFmt w:val="bullet"/>
      <w:lvlText w:val="•"/>
      <w:lvlJc w:val="left"/>
      <w:pPr>
        <w:ind w:left="1300" w:hanging="293"/>
      </w:pPr>
      <w:rPr>
        <w:rFonts w:ascii="Times New Roman" w:eastAsia="Times New Roman" w:hAnsi="Times New Roman" w:cs="Times New Roman" w:hint="default"/>
        <w:b w:val="0"/>
        <w:bCs w:val="0"/>
        <w:i w:val="0"/>
        <w:iCs w:val="0"/>
        <w:w w:val="100"/>
        <w:sz w:val="23"/>
        <w:szCs w:val="23"/>
        <w:lang w:val="ru-RU" w:eastAsia="en-US" w:bidi="ar-SA"/>
      </w:rPr>
    </w:lvl>
    <w:lvl w:ilvl="2" w:tplc="893669C8">
      <w:numFmt w:val="bullet"/>
      <w:lvlText w:val="•"/>
      <w:lvlJc w:val="left"/>
      <w:pPr>
        <w:ind w:left="3347" w:hanging="293"/>
      </w:pPr>
      <w:rPr>
        <w:rFonts w:hint="default"/>
        <w:lang w:val="ru-RU" w:eastAsia="en-US" w:bidi="ar-SA"/>
      </w:rPr>
    </w:lvl>
    <w:lvl w:ilvl="3" w:tplc="AC98F5CA">
      <w:numFmt w:val="bullet"/>
      <w:lvlText w:val="•"/>
      <w:lvlJc w:val="left"/>
      <w:pPr>
        <w:ind w:left="4371" w:hanging="293"/>
      </w:pPr>
      <w:rPr>
        <w:rFonts w:hint="default"/>
        <w:lang w:val="ru-RU" w:eastAsia="en-US" w:bidi="ar-SA"/>
      </w:rPr>
    </w:lvl>
    <w:lvl w:ilvl="4" w:tplc="FAAE8BD2">
      <w:numFmt w:val="bullet"/>
      <w:lvlText w:val="•"/>
      <w:lvlJc w:val="left"/>
      <w:pPr>
        <w:ind w:left="5395" w:hanging="293"/>
      </w:pPr>
      <w:rPr>
        <w:rFonts w:hint="default"/>
        <w:lang w:val="ru-RU" w:eastAsia="en-US" w:bidi="ar-SA"/>
      </w:rPr>
    </w:lvl>
    <w:lvl w:ilvl="5" w:tplc="769E071A">
      <w:numFmt w:val="bullet"/>
      <w:lvlText w:val="•"/>
      <w:lvlJc w:val="left"/>
      <w:pPr>
        <w:ind w:left="6419" w:hanging="293"/>
      </w:pPr>
      <w:rPr>
        <w:rFonts w:hint="default"/>
        <w:lang w:val="ru-RU" w:eastAsia="en-US" w:bidi="ar-SA"/>
      </w:rPr>
    </w:lvl>
    <w:lvl w:ilvl="6" w:tplc="E360814C">
      <w:numFmt w:val="bullet"/>
      <w:lvlText w:val="•"/>
      <w:lvlJc w:val="left"/>
      <w:pPr>
        <w:ind w:left="7443" w:hanging="293"/>
      </w:pPr>
      <w:rPr>
        <w:rFonts w:hint="default"/>
        <w:lang w:val="ru-RU" w:eastAsia="en-US" w:bidi="ar-SA"/>
      </w:rPr>
    </w:lvl>
    <w:lvl w:ilvl="7" w:tplc="AD7E2612">
      <w:numFmt w:val="bullet"/>
      <w:lvlText w:val="•"/>
      <w:lvlJc w:val="left"/>
      <w:pPr>
        <w:ind w:left="8467" w:hanging="293"/>
      </w:pPr>
      <w:rPr>
        <w:rFonts w:hint="default"/>
        <w:lang w:val="ru-RU" w:eastAsia="en-US" w:bidi="ar-SA"/>
      </w:rPr>
    </w:lvl>
    <w:lvl w:ilvl="8" w:tplc="EF2C20BE">
      <w:numFmt w:val="bullet"/>
      <w:lvlText w:val="•"/>
      <w:lvlJc w:val="left"/>
      <w:pPr>
        <w:ind w:left="9491" w:hanging="293"/>
      </w:pPr>
      <w:rPr>
        <w:rFonts w:hint="default"/>
        <w:lang w:val="ru-RU" w:eastAsia="en-US" w:bidi="ar-SA"/>
      </w:rPr>
    </w:lvl>
  </w:abstractNum>
  <w:abstractNum w:abstractNumId="18">
    <w:nsid w:val="10652FA9"/>
    <w:multiLevelType w:val="hybridMultilevel"/>
    <w:tmpl w:val="554009DA"/>
    <w:lvl w:ilvl="0" w:tplc="7200F0DA">
      <w:start w:val="1"/>
      <w:numFmt w:val="decimal"/>
      <w:lvlText w:val="%1."/>
      <w:lvlJc w:val="left"/>
      <w:pPr>
        <w:ind w:left="1054" w:hanging="231"/>
        <w:jc w:val="left"/>
      </w:pPr>
      <w:rPr>
        <w:rFonts w:ascii="Times New Roman" w:eastAsia="Times New Roman" w:hAnsi="Times New Roman" w:cs="Times New Roman" w:hint="default"/>
        <w:b w:val="0"/>
        <w:bCs w:val="0"/>
        <w:i w:val="0"/>
        <w:iCs w:val="0"/>
        <w:w w:val="100"/>
        <w:sz w:val="22"/>
        <w:szCs w:val="22"/>
        <w:lang w:val="ru-RU" w:eastAsia="en-US" w:bidi="ar-SA"/>
      </w:rPr>
    </w:lvl>
    <w:lvl w:ilvl="1" w:tplc="866A071A">
      <w:numFmt w:val="bullet"/>
      <w:lvlText w:val="•"/>
      <w:lvlJc w:val="left"/>
      <w:pPr>
        <w:ind w:left="2042" w:hanging="231"/>
      </w:pPr>
      <w:rPr>
        <w:rFonts w:hint="default"/>
        <w:lang w:val="ru-RU" w:eastAsia="en-US" w:bidi="ar-SA"/>
      </w:rPr>
    </w:lvl>
    <w:lvl w:ilvl="2" w:tplc="B1626E5E">
      <w:numFmt w:val="bullet"/>
      <w:lvlText w:val="•"/>
      <w:lvlJc w:val="left"/>
      <w:pPr>
        <w:ind w:left="3025" w:hanging="231"/>
      </w:pPr>
      <w:rPr>
        <w:rFonts w:hint="default"/>
        <w:lang w:val="ru-RU" w:eastAsia="en-US" w:bidi="ar-SA"/>
      </w:rPr>
    </w:lvl>
    <w:lvl w:ilvl="3" w:tplc="6404577E">
      <w:numFmt w:val="bullet"/>
      <w:lvlText w:val="•"/>
      <w:lvlJc w:val="left"/>
      <w:pPr>
        <w:ind w:left="4008" w:hanging="231"/>
      </w:pPr>
      <w:rPr>
        <w:rFonts w:hint="default"/>
        <w:lang w:val="ru-RU" w:eastAsia="en-US" w:bidi="ar-SA"/>
      </w:rPr>
    </w:lvl>
    <w:lvl w:ilvl="4" w:tplc="DE6C68A6">
      <w:numFmt w:val="bullet"/>
      <w:lvlText w:val="•"/>
      <w:lvlJc w:val="left"/>
      <w:pPr>
        <w:ind w:left="4991" w:hanging="231"/>
      </w:pPr>
      <w:rPr>
        <w:rFonts w:hint="default"/>
        <w:lang w:val="ru-RU" w:eastAsia="en-US" w:bidi="ar-SA"/>
      </w:rPr>
    </w:lvl>
    <w:lvl w:ilvl="5" w:tplc="003AFF46">
      <w:numFmt w:val="bullet"/>
      <w:lvlText w:val="•"/>
      <w:lvlJc w:val="left"/>
      <w:pPr>
        <w:ind w:left="5974" w:hanging="231"/>
      </w:pPr>
      <w:rPr>
        <w:rFonts w:hint="default"/>
        <w:lang w:val="ru-RU" w:eastAsia="en-US" w:bidi="ar-SA"/>
      </w:rPr>
    </w:lvl>
    <w:lvl w:ilvl="6" w:tplc="C8980368">
      <w:numFmt w:val="bullet"/>
      <w:lvlText w:val="•"/>
      <w:lvlJc w:val="left"/>
      <w:pPr>
        <w:ind w:left="6957" w:hanging="231"/>
      </w:pPr>
      <w:rPr>
        <w:rFonts w:hint="default"/>
        <w:lang w:val="ru-RU" w:eastAsia="en-US" w:bidi="ar-SA"/>
      </w:rPr>
    </w:lvl>
    <w:lvl w:ilvl="7" w:tplc="E482CB7E">
      <w:numFmt w:val="bullet"/>
      <w:lvlText w:val="•"/>
      <w:lvlJc w:val="left"/>
      <w:pPr>
        <w:ind w:left="7940" w:hanging="231"/>
      </w:pPr>
      <w:rPr>
        <w:rFonts w:hint="default"/>
        <w:lang w:val="ru-RU" w:eastAsia="en-US" w:bidi="ar-SA"/>
      </w:rPr>
    </w:lvl>
    <w:lvl w:ilvl="8" w:tplc="2F4850A2">
      <w:numFmt w:val="bullet"/>
      <w:lvlText w:val="•"/>
      <w:lvlJc w:val="left"/>
      <w:pPr>
        <w:ind w:left="8923" w:hanging="231"/>
      </w:pPr>
      <w:rPr>
        <w:rFonts w:hint="default"/>
        <w:lang w:val="ru-RU" w:eastAsia="en-US" w:bidi="ar-SA"/>
      </w:rPr>
    </w:lvl>
  </w:abstractNum>
  <w:abstractNum w:abstractNumId="19">
    <w:nsid w:val="106D5A64"/>
    <w:multiLevelType w:val="hybridMultilevel"/>
    <w:tmpl w:val="064A8BDE"/>
    <w:lvl w:ilvl="0" w:tplc="252EE2E0">
      <w:start w:val="1"/>
      <w:numFmt w:val="decimal"/>
      <w:lvlText w:val="%1"/>
      <w:lvlJc w:val="left"/>
      <w:pPr>
        <w:ind w:left="1300" w:hanging="1139"/>
        <w:jc w:val="left"/>
      </w:pPr>
      <w:rPr>
        <w:rFonts w:hint="default"/>
        <w:lang w:val="ru-RU" w:eastAsia="en-US" w:bidi="ar-SA"/>
      </w:rPr>
    </w:lvl>
    <w:lvl w:ilvl="1" w:tplc="4FA8343E">
      <w:numFmt w:val="none"/>
      <w:lvlText w:val=""/>
      <w:lvlJc w:val="left"/>
      <w:pPr>
        <w:tabs>
          <w:tab w:val="num" w:pos="360"/>
        </w:tabs>
      </w:pPr>
    </w:lvl>
    <w:lvl w:ilvl="2" w:tplc="928A4228">
      <w:numFmt w:val="none"/>
      <w:lvlText w:val=""/>
      <w:lvlJc w:val="left"/>
      <w:pPr>
        <w:tabs>
          <w:tab w:val="num" w:pos="360"/>
        </w:tabs>
      </w:pPr>
    </w:lvl>
    <w:lvl w:ilvl="3" w:tplc="88CED86E">
      <w:numFmt w:val="none"/>
      <w:lvlText w:val=""/>
      <w:lvlJc w:val="left"/>
      <w:pPr>
        <w:tabs>
          <w:tab w:val="num" w:pos="360"/>
        </w:tabs>
      </w:pPr>
    </w:lvl>
    <w:lvl w:ilvl="4" w:tplc="7624B444">
      <w:numFmt w:val="none"/>
      <w:lvlText w:val=""/>
      <w:lvlJc w:val="left"/>
      <w:pPr>
        <w:tabs>
          <w:tab w:val="num" w:pos="360"/>
        </w:tabs>
      </w:pPr>
    </w:lvl>
    <w:lvl w:ilvl="5" w:tplc="2452B24E">
      <w:start w:val="1"/>
      <w:numFmt w:val="decimal"/>
      <w:lvlText w:val="%6)"/>
      <w:lvlJc w:val="left"/>
      <w:pPr>
        <w:ind w:left="1300" w:hanging="337"/>
        <w:jc w:val="left"/>
      </w:pPr>
      <w:rPr>
        <w:rFonts w:ascii="Times New Roman" w:eastAsia="Times New Roman" w:hAnsi="Times New Roman" w:cs="Times New Roman" w:hint="default"/>
        <w:b w:val="0"/>
        <w:bCs w:val="0"/>
        <w:i w:val="0"/>
        <w:iCs w:val="0"/>
        <w:w w:val="99"/>
        <w:sz w:val="24"/>
        <w:szCs w:val="24"/>
        <w:lang w:val="ru-RU" w:eastAsia="en-US" w:bidi="ar-SA"/>
      </w:rPr>
    </w:lvl>
    <w:lvl w:ilvl="6" w:tplc="0B203E56">
      <w:numFmt w:val="bullet"/>
      <w:lvlText w:val="•"/>
      <w:lvlJc w:val="left"/>
      <w:pPr>
        <w:ind w:left="7443" w:hanging="337"/>
      </w:pPr>
      <w:rPr>
        <w:rFonts w:hint="default"/>
        <w:lang w:val="ru-RU" w:eastAsia="en-US" w:bidi="ar-SA"/>
      </w:rPr>
    </w:lvl>
    <w:lvl w:ilvl="7" w:tplc="F1889C8E">
      <w:numFmt w:val="bullet"/>
      <w:lvlText w:val="•"/>
      <w:lvlJc w:val="left"/>
      <w:pPr>
        <w:ind w:left="8467" w:hanging="337"/>
      </w:pPr>
      <w:rPr>
        <w:rFonts w:hint="default"/>
        <w:lang w:val="ru-RU" w:eastAsia="en-US" w:bidi="ar-SA"/>
      </w:rPr>
    </w:lvl>
    <w:lvl w:ilvl="8" w:tplc="7B82A3B8">
      <w:numFmt w:val="bullet"/>
      <w:lvlText w:val="•"/>
      <w:lvlJc w:val="left"/>
      <w:pPr>
        <w:ind w:left="9491" w:hanging="337"/>
      </w:pPr>
      <w:rPr>
        <w:rFonts w:hint="default"/>
        <w:lang w:val="ru-RU" w:eastAsia="en-US" w:bidi="ar-SA"/>
      </w:rPr>
    </w:lvl>
  </w:abstractNum>
  <w:abstractNum w:abstractNumId="20">
    <w:nsid w:val="1280789C"/>
    <w:multiLevelType w:val="hybridMultilevel"/>
    <w:tmpl w:val="75583AE8"/>
    <w:lvl w:ilvl="0" w:tplc="68A2AEF6">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86DE9812">
      <w:numFmt w:val="bullet"/>
      <w:lvlText w:val="•"/>
      <w:lvlJc w:val="left"/>
      <w:pPr>
        <w:ind w:left="2323" w:hanging="149"/>
      </w:pPr>
      <w:rPr>
        <w:rFonts w:hint="default"/>
        <w:lang w:val="ru-RU" w:eastAsia="en-US" w:bidi="ar-SA"/>
      </w:rPr>
    </w:lvl>
    <w:lvl w:ilvl="2" w:tplc="8AFEDC72">
      <w:numFmt w:val="bullet"/>
      <w:lvlText w:val="•"/>
      <w:lvlJc w:val="left"/>
      <w:pPr>
        <w:ind w:left="3347" w:hanging="149"/>
      </w:pPr>
      <w:rPr>
        <w:rFonts w:hint="default"/>
        <w:lang w:val="ru-RU" w:eastAsia="en-US" w:bidi="ar-SA"/>
      </w:rPr>
    </w:lvl>
    <w:lvl w:ilvl="3" w:tplc="B6488990">
      <w:numFmt w:val="bullet"/>
      <w:lvlText w:val="•"/>
      <w:lvlJc w:val="left"/>
      <w:pPr>
        <w:ind w:left="4371" w:hanging="149"/>
      </w:pPr>
      <w:rPr>
        <w:rFonts w:hint="default"/>
        <w:lang w:val="ru-RU" w:eastAsia="en-US" w:bidi="ar-SA"/>
      </w:rPr>
    </w:lvl>
    <w:lvl w:ilvl="4" w:tplc="BB7066C0">
      <w:numFmt w:val="bullet"/>
      <w:lvlText w:val="•"/>
      <w:lvlJc w:val="left"/>
      <w:pPr>
        <w:ind w:left="5395" w:hanging="149"/>
      </w:pPr>
      <w:rPr>
        <w:rFonts w:hint="default"/>
        <w:lang w:val="ru-RU" w:eastAsia="en-US" w:bidi="ar-SA"/>
      </w:rPr>
    </w:lvl>
    <w:lvl w:ilvl="5" w:tplc="591CE332">
      <w:numFmt w:val="bullet"/>
      <w:lvlText w:val="•"/>
      <w:lvlJc w:val="left"/>
      <w:pPr>
        <w:ind w:left="6419" w:hanging="149"/>
      </w:pPr>
      <w:rPr>
        <w:rFonts w:hint="default"/>
        <w:lang w:val="ru-RU" w:eastAsia="en-US" w:bidi="ar-SA"/>
      </w:rPr>
    </w:lvl>
    <w:lvl w:ilvl="6" w:tplc="979A80AE">
      <w:numFmt w:val="bullet"/>
      <w:lvlText w:val="•"/>
      <w:lvlJc w:val="left"/>
      <w:pPr>
        <w:ind w:left="7443" w:hanging="149"/>
      </w:pPr>
      <w:rPr>
        <w:rFonts w:hint="default"/>
        <w:lang w:val="ru-RU" w:eastAsia="en-US" w:bidi="ar-SA"/>
      </w:rPr>
    </w:lvl>
    <w:lvl w:ilvl="7" w:tplc="06B0ECEE">
      <w:numFmt w:val="bullet"/>
      <w:lvlText w:val="•"/>
      <w:lvlJc w:val="left"/>
      <w:pPr>
        <w:ind w:left="8467" w:hanging="149"/>
      </w:pPr>
      <w:rPr>
        <w:rFonts w:hint="default"/>
        <w:lang w:val="ru-RU" w:eastAsia="en-US" w:bidi="ar-SA"/>
      </w:rPr>
    </w:lvl>
    <w:lvl w:ilvl="8" w:tplc="07DE32F8">
      <w:numFmt w:val="bullet"/>
      <w:lvlText w:val="•"/>
      <w:lvlJc w:val="left"/>
      <w:pPr>
        <w:ind w:left="9491" w:hanging="149"/>
      </w:pPr>
      <w:rPr>
        <w:rFonts w:hint="default"/>
        <w:lang w:val="ru-RU" w:eastAsia="en-US" w:bidi="ar-SA"/>
      </w:rPr>
    </w:lvl>
  </w:abstractNum>
  <w:abstractNum w:abstractNumId="21">
    <w:nsid w:val="132241BA"/>
    <w:multiLevelType w:val="hybridMultilevel"/>
    <w:tmpl w:val="8BA4B71A"/>
    <w:lvl w:ilvl="0" w:tplc="DC24D9FC">
      <w:numFmt w:val="bullet"/>
      <w:lvlText w:val="—"/>
      <w:lvlJc w:val="left"/>
      <w:pPr>
        <w:ind w:left="105" w:hanging="279"/>
      </w:pPr>
      <w:rPr>
        <w:rFonts w:ascii="Times New Roman" w:eastAsia="Times New Roman" w:hAnsi="Times New Roman" w:cs="Times New Roman" w:hint="default"/>
        <w:b w:val="0"/>
        <w:bCs w:val="0"/>
        <w:i w:val="0"/>
        <w:iCs w:val="0"/>
        <w:w w:val="100"/>
        <w:sz w:val="22"/>
        <w:szCs w:val="22"/>
        <w:lang w:val="ru-RU" w:eastAsia="en-US" w:bidi="ar-SA"/>
      </w:rPr>
    </w:lvl>
    <w:lvl w:ilvl="1" w:tplc="3E906538">
      <w:numFmt w:val="bullet"/>
      <w:lvlText w:val="•"/>
      <w:lvlJc w:val="left"/>
      <w:pPr>
        <w:ind w:left="1009" w:hanging="279"/>
      </w:pPr>
      <w:rPr>
        <w:rFonts w:hint="default"/>
        <w:lang w:val="ru-RU" w:eastAsia="en-US" w:bidi="ar-SA"/>
      </w:rPr>
    </w:lvl>
    <w:lvl w:ilvl="2" w:tplc="85EAE2AC">
      <w:numFmt w:val="bullet"/>
      <w:lvlText w:val="•"/>
      <w:lvlJc w:val="left"/>
      <w:pPr>
        <w:ind w:left="1919" w:hanging="279"/>
      </w:pPr>
      <w:rPr>
        <w:rFonts w:hint="default"/>
        <w:lang w:val="ru-RU" w:eastAsia="en-US" w:bidi="ar-SA"/>
      </w:rPr>
    </w:lvl>
    <w:lvl w:ilvl="3" w:tplc="73867B18">
      <w:numFmt w:val="bullet"/>
      <w:lvlText w:val="•"/>
      <w:lvlJc w:val="left"/>
      <w:pPr>
        <w:ind w:left="2829" w:hanging="279"/>
      </w:pPr>
      <w:rPr>
        <w:rFonts w:hint="default"/>
        <w:lang w:val="ru-RU" w:eastAsia="en-US" w:bidi="ar-SA"/>
      </w:rPr>
    </w:lvl>
    <w:lvl w:ilvl="4" w:tplc="D83891F8">
      <w:numFmt w:val="bullet"/>
      <w:lvlText w:val="•"/>
      <w:lvlJc w:val="left"/>
      <w:pPr>
        <w:ind w:left="3739" w:hanging="279"/>
      </w:pPr>
      <w:rPr>
        <w:rFonts w:hint="default"/>
        <w:lang w:val="ru-RU" w:eastAsia="en-US" w:bidi="ar-SA"/>
      </w:rPr>
    </w:lvl>
    <w:lvl w:ilvl="5" w:tplc="76DA10FC">
      <w:numFmt w:val="bullet"/>
      <w:lvlText w:val="•"/>
      <w:lvlJc w:val="left"/>
      <w:pPr>
        <w:ind w:left="4649" w:hanging="279"/>
      </w:pPr>
      <w:rPr>
        <w:rFonts w:hint="default"/>
        <w:lang w:val="ru-RU" w:eastAsia="en-US" w:bidi="ar-SA"/>
      </w:rPr>
    </w:lvl>
    <w:lvl w:ilvl="6" w:tplc="D644A6FC">
      <w:numFmt w:val="bullet"/>
      <w:lvlText w:val="•"/>
      <w:lvlJc w:val="left"/>
      <w:pPr>
        <w:ind w:left="5559" w:hanging="279"/>
      </w:pPr>
      <w:rPr>
        <w:rFonts w:hint="default"/>
        <w:lang w:val="ru-RU" w:eastAsia="en-US" w:bidi="ar-SA"/>
      </w:rPr>
    </w:lvl>
    <w:lvl w:ilvl="7" w:tplc="7D7EE214">
      <w:numFmt w:val="bullet"/>
      <w:lvlText w:val="•"/>
      <w:lvlJc w:val="left"/>
      <w:pPr>
        <w:ind w:left="6469" w:hanging="279"/>
      </w:pPr>
      <w:rPr>
        <w:rFonts w:hint="default"/>
        <w:lang w:val="ru-RU" w:eastAsia="en-US" w:bidi="ar-SA"/>
      </w:rPr>
    </w:lvl>
    <w:lvl w:ilvl="8" w:tplc="DE8C31BA">
      <w:numFmt w:val="bullet"/>
      <w:lvlText w:val="•"/>
      <w:lvlJc w:val="left"/>
      <w:pPr>
        <w:ind w:left="7379" w:hanging="279"/>
      </w:pPr>
      <w:rPr>
        <w:rFonts w:hint="default"/>
        <w:lang w:val="ru-RU" w:eastAsia="en-US" w:bidi="ar-SA"/>
      </w:rPr>
    </w:lvl>
  </w:abstractNum>
  <w:abstractNum w:abstractNumId="22">
    <w:nsid w:val="14720B02"/>
    <w:multiLevelType w:val="hybridMultilevel"/>
    <w:tmpl w:val="1FF2F00E"/>
    <w:lvl w:ilvl="0" w:tplc="0E7E6E10">
      <w:start w:val="1"/>
      <w:numFmt w:val="decimal"/>
      <w:lvlText w:val="%1."/>
      <w:lvlJc w:val="left"/>
      <w:pPr>
        <w:ind w:left="1300" w:hanging="293"/>
        <w:jc w:val="left"/>
      </w:pPr>
      <w:rPr>
        <w:rFonts w:ascii="Times New Roman" w:eastAsia="Times New Roman" w:hAnsi="Times New Roman" w:cs="Times New Roman" w:hint="default"/>
        <w:b w:val="0"/>
        <w:bCs w:val="0"/>
        <w:i w:val="0"/>
        <w:iCs w:val="0"/>
        <w:w w:val="100"/>
        <w:sz w:val="23"/>
        <w:szCs w:val="23"/>
        <w:lang w:val="ru-RU" w:eastAsia="en-US" w:bidi="ar-SA"/>
      </w:rPr>
    </w:lvl>
    <w:lvl w:ilvl="1" w:tplc="CA74722E">
      <w:numFmt w:val="bullet"/>
      <w:lvlText w:val="•"/>
      <w:lvlJc w:val="left"/>
      <w:pPr>
        <w:ind w:left="2323" w:hanging="293"/>
      </w:pPr>
      <w:rPr>
        <w:rFonts w:hint="default"/>
        <w:lang w:val="ru-RU" w:eastAsia="en-US" w:bidi="ar-SA"/>
      </w:rPr>
    </w:lvl>
    <w:lvl w:ilvl="2" w:tplc="AC10649C">
      <w:numFmt w:val="bullet"/>
      <w:lvlText w:val="•"/>
      <w:lvlJc w:val="left"/>
      <w:pPr>
        <w:ind w:left="3347" w:hanging="293"/>
      </w:pPr>
      <w:rPr>
        <w:rFonts w:hint="default"/>
        <w:lang w:val="ru-RU" w:eastAsia="en-US" w:bidi="ar-SA"/>
      </w:rPr>
    </w:lvl>
    <w:lvl w:ilvl="3" w:tplc="2CE81EFA">
      <w:numFmt w:val="bullet"/>
      <w:lvlText w:val="•"/>
      <w:lvlJc w:val="left"/>
      <w:pPr>
        <w:ind w:left="4371" w:hanging="293"/>
      </w:pPr>
      <w:rPr>
        <w:rFonts w:hint="default"/>
        <w:lang w:val="ru-RU" w:eastAsia="en-US" w:bidi="ar-SA"/>
      </w:rPr>
    </w:lvl>
    <w:lvl w:ilvl="4" w:tplc="A7F6143A">
      <w:numFmt w:val="bullet"/>
      <w:lvlText w:val="•"/>
      <w:lvlJc w:val="left"/>
      <w:pPr>
        <w:ind w:left="5395" w:hanging="293"/>
      </w:pPr>
      <w:rPr>
        <w:rFonts w:hint="default"/>
        <w:lang w:val="ru-RU" w:eastAsia="en-US" w:bidi="ar-SA"/>
      </w:rPr>
    </w:lvl>
    <w:lvl w:ilvl="5" w:tplc="4DF29F82">
      <w:numFmt w:val="bullet"/>
      <w:lvlText w:val="•"/>
      <w:lvlJc w:val="left"/>
      <w:pPr>
        <w:ind w:left="6419" w:hanging="293"/>
      </w:pPr>
      <w:rPr>
        <w:rFonts w:hint="default"/>
        <w:lang w:val="ru-RU" w:eastAsia="en-US" w:bidi="ar-SA"/>
      </w:rPr>
    </w:lvl>
    <w:lvl w:ilvl="6" w:tplc="B4221CA4">
      <w:numFmt w:val="bullet"/>
      <w:lvlText w:val="•"/>
      <w:lvlJc w:val="left"/>
      <w:pPr>
        <w:ind w:left="7443" w:hanging="293"/>
      </w:pPr>
      <w:rPr>
        <w:rFonts w:hint="default"/>
        <w:lang w:val="ru-RU" w:eastAsia="en-US" w:bidi="ar-SA"/>
      </w:rPr>
    </w:lvl>
    <w:lvl w:ilvl="7" w:tplc="1402FCB2">
      <w:numFmt w:val="bullet"/>
      <w:lvlText w:val="•"/>
      <w:lvlJc w:val="left"/>
      <w:pPr>
        <w:ind w:left="8467" w:hanging="293"/>
      </w:pPr>
      <w:rPr>
        <w:rFonts w:hint="default"/>
        <w:lang w:val="ru-RU" w:eastAsia="en-US" w:bidi="ar-SA"/>
      </w:rPr>
    </w:lvl>
    <w:lvl w:ilvl="8" w:tplc="CBC256D6">
      <w:numFmt w:val="bullet"/>
      <w:lvlText w:val="•"/>
      <w:lvlJc w:val="left"/>
      <w:pPr>
        <w:ind w:left="9491" w:hanging="293"/>
      </w:pPr>
      <w:rPr>
        <w:rFonts w:hint="default"/>
        <w:lang w:val="ru-RU" w:eastAsia="en-US" w:bidi="ar-SA"/>
      </w:rPr>
    </w:lvl>
  </w:abstractNum>
  <w:abstractNum w:abstractNumId="23">
    <w:nsid w:val="14DB48D2"/>
    <w:multiLevelType w:val="hybridMultilevel"/>
    <w:tmpl w:val="B9ACAF26"/>
    <w:lvl w:ilvl="0" w:tplc="DB0E3E54">
      <w:numFmt w:val="bullet"/>
      <w:lvlText w:val=""/>
      <w:lvlJc w:val="left"/>
      <w:pPr>
        <w:ind w:left="679" w:hanging="711"/>
      </w:pPr>
      <w:rPr>
        <w:rFonts w:ascii="Wingdings" w:eastAsia="Wingdings" w:hAnsi="Wingdings" w:cs="Wingdings" w:hint="default"/>
        <w:w w:val="100"/>
        <w:lang w:val="ru-RU" w:eastAsia="en-US" w:bidi="ar-SA"/>
      </w:rPr>
    </w:lvl>
    <w:lvl w:ilvl="1" w:tplc="65DAD220">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2" w:tplc="9A788A16">
      <w:numFmt w:val="bullet"/>
      <w:lvlText w:val="•"/>
      <w:lvlJc w:val="left"/>
      <w:pPr>
        <w:ind w:left="2721" w:hanging="140"/>
      </w:pPr>
      <w:rPr>
        <w:rFonts w:hint="default"/>
        <w:lang w:val="ru-RU" w:eastAsia="en-US" w:bidi="ar-SA"/>
      </w:rPr>
    </w:lvl>
    <w:lvl w:ilvl="3" w:tplc="F1028B90">
      <w:numFmt w:val="bullet"/>
      <w:lvlText w:val="•"/>
      <w:lvlJc w:val="left"/>
      <w:pPr>
        <w:ind w:left="3742" w:hanging="140"/>
      </w:pPr>
      <w:rPr>
        <w:rFonts w:hint="default"/>
        <w:lang w:val="ru-RU" w:eastAsia="en-US" w:bidi="ar-SA"/>
      </w:rPr>
    </w:lvl>
    <w:lvl w:ilvl="4" w:tplc="A20E5D5A">
      <w:numFmt w:val="bullet"/>
      <w:lvlText w:val="•"/>
      <w:lvlJc w:val="left"/>
      <w:pPr>
        <w:ind w:left="4763" w:hanging="140"/>
      </w:pPr>
      <w:rPr>
        <w:rFonts w:hint="default"/>
        <w:lang w:val="ru-RU" w:eastAsia="en-US" w:bidi="ar-SA"/>
      </w:rPr>
    </w:lvl>
    <w:lvl w:ilvl="5" w:tplc="B8E6CA20">
      <w:numFmt w:val="bullet"/>
      <w:lvlText w:val="•"/>
      <w:lvlJc w:val="left"/>
      <w:pPr>
        <w:ind w:left="5784" w:hanging="140"/>
      </w:pPr>
      <w:rPr>
        <w:rFonts w:hint="default"/>
        <w:lang w:val="ru-RU" w:eastAsia="en-US" w:bidi="ar-SA"/>
      </w:rPr>
    </w:lvl>
    <w:lvl w:ilvl="6" w:tplc="C876079E">
      <w:numFmt w:val="bullet"/>
      <w:lvlText w:val="•"/>
      <w:lvlJc w:val="left"/>
      <w:pPr>
        <w:ind w:left="6805" w:hanging="140"/>
      </w:pPr>
      <w:rPr>
        <w:rFonts w:hint="default"/>
        <w:lang w:val="ru-RU" w:eastAsia="en-US" w:bidi="ar-SA"/>
      </w:rPr>
    </w:lvl>
    <w:lvl w:ilvl="7" w:tplc="B14080D2">
      <w:numFmt w:val="bullet"/>
      <w:lvlText w:val="•"/>
      <w:lvlJc w:val="left"/>
      <w:pPr>
        <w:ind w:left="7826" w:hanging="140"/>
      </w:pPr>
      <w:rPr>
        <w:rFonts w:hint="default"/>
        <w:lang w:val="ru-RU" w:eastAsia="en-US" w:bidi="ar-SA"/>
      </w:rPr>
    </w:lvl>
    <w:lvl w:ilvl="8" w:tplc="86E69C44">
      <w:numFmt w:val="bullet"/>
      <w:lvlText w:val="•"/>
      <w:lvlJc w:val="left"/>
      <w:pPr>
        <w:ind w:left="8847" w:hanging="140"/>
      </w:pPr>
      <w:rPr>
        <w:rFonts w:hint="default"/>
        <w:lang w:val="ru-RU" w:eastAsia="en-US" w:bidi="ar-SA"/>
      </w:rPr>
    </w:lvl>
  </w:abstractNum>
  <w:abstractNum w:abstractNumId="24">
    <w:nsid w:val="15A80452"/>
    <w:multiLevelType w:val="hybridMultilevel"/>
    <w:tmpl w:val="EB5E373C"/>
    <w:lvl w:ilvl="0" w:tplc="65B4102C">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AC20FE08">
      <w:numFmt w:val="bullet"/>
      <w:lvlText w:val="•"/>
      <w:lvlJc w:val="left"/>
      <w:pPr>
        <w:ind w:left="2323" w:hanging="149"/>
      </w:pPr>
      <w:rPr>
        <w:rFonts w:hint="default"/>
        <w:lang w:val="ru-RU" w:eastAsia="en-US" w:bidi="ar-SA"/>
      </w:rPr>
    </w:lvl>
    <w:lvl w:ilvl="2" w:tplc="17927AEE">
      <w:numFmt w:val="bullet"/>
      <w:lvlText w:val="•"/>
      <w:lvlJc w:val="left"/>
      <w:pPr>
        <w:ind w:left="3347" w:hanging="149"/>
      </w:pPr>
      <w:rPr>
        <w:rFonts w:hint="default"/>
        <w:lang w:val="ru-RU" w:eastAsia="en-US" w:bidi="ar-SA"/>
      </w:rPr>
    </w:lvl>
    <w:lvl w:ilvl="3" w:tplc="67CED9B8">
      <w:numFmt w:val="bullet"/>
      <w:lvlText w:val="•"/>
      <w:lvlJc w:val="left"/>
      <w:pPr>
        <w:ind w:left="4371" w:hanging="149"/>
      </w:pPr>
      <w:rPr>
        <w:rFonts w:hint="default"/>
        <w:lang w:val="ru-RU" w:eastAsia="en-US" w:bidi="ar-SA"/>
      </w:rPr>
    </w:lvl>
    <w:lvl w:ilvl="4" w:tplc="EF427E7C">
      <w:numFmt w:val="bullet"/>
      <w:lvlText w:val="•"/>
      <w:lvlJc w:val="left"/>
      <w:pPr>
        <w:ind w:left="5395" w:hanging="149"/>
      </w:pPr>
      <w:rPr>
        <w:rFonts w:hint="default"/>
        <w:lang w:val="ru-RU" w:eastAsia="en-US" w:bidi="ar-SA"/>
      </w:rPr>
    </w:lvl>
    <w:lvl w:ilvl="5" w:tplc="E2464576">
      <w:numFmt w:val="bullet"/>
      <w:lvlText w:val="•"/>
      <w:lvlJc w:val="left"/>
      <w:pPr>
        <w:ind w:left="6419" w:hanging="149"/>
      </w:pPr>
      <w:rPr>
        <w:rFonts w:hint="default"/>
        <w:lang w:val="ru-RU" w:eastAsia="en-US" w:bidi="ar-SA"/>
      </w:rPr>
    </w:lvl>
    <w:lvl w:ilvl="6" w:tplc="2A1A9BCE">
      <w:numFmt w:val="bullet"/>
      <w:lvlText w:val="•"/>
      <w:lvlJc w:val="left"/>
      <w:pPr>
        <w:ind w:left="7443" w:hanging="149"/>
      </w:pPr>
      <w:rPr>
        <w:rFonts w:hint="default"/>
        <w:lang w:val="ru-RU" w:eastAsia="en-US" w:bidi="ar-SA"/>
      </w:rPr>
    </w:lvl>
    <w:lvl w:ilvl="7" w:tplc="95763924">
      <w:numFmt w:val="bullet"/>
      <w:lvlText w:val="•"/>
      <w:lvlJc w:val="left"/>
      <w:pPr>
        <w:ind w:left="8467" w:hanging="149"/>
      </w:pPr>
      <w:rPr>
        <w:rFonts w:hint="default"/>
        <w:lang w:val="ru-RU" w:eastAsia="en-US" w:bidi="ar-SA"/>
      </w:rPr>
    </w:lvl>
    <w:lvl w:ilvl="8" w:tplc="A6AA3928">
      <w:numFmt w:val="bullet"/>
      <w:lvlText w:val="•"/>
      <w:lvlJc w:val="left"/>
      <w:pPr>
        <w:ind w:left="9491" w:hanging="149"/>
      </w:pPr>
      <w:rPr>
        <w:rFonts w:hint="default"/>
        <w:lang w:val="ru-RU" w:eastAsia="en-US" w:bidi="ar-SA"/>
      </w:rPr>
    </w:lvl>
  </w:abstractNum>
  <w:abstractNum w:abstractNumId="25">
    <w:nsid w:val="166A0A21"/>
    <w:multiLevelType w:val="hybridMultilevel"/>
    <w:tmpl w:val="84646C80"/>
    <w:lvl w:ilvl="0" w:tplc="EDBCDF2C">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4D1A4F0A">
      <w:numFmt w:val="bullet"/>
      <w:lvlText w:val="•"/>
      <w:lvlJc w:val="left"/>
      <w:pPr>
        <w:ind w:left="2323" w:hanging="144"/>
      </w:pPr>
      <w:rPr>
        <w:rFonts w:hint="default"/>
        <w:lang w:val="ru-RU" w:eastAsia="en-US" w:bidi="ar-SA"/>
      </w:rPr>
    </w:lvl>
    <w:lvl w:ilvl="2" w:tplc="83668828">
      <w:numFmt w:val="bullet"/>
      <w:lvlText w:val="•"/>
      <w:lvlJc w:val="left"/>
      <w:pPr>
        <w:ind w:left="3347" w:hanging="144"/>
      </w:pPr>
      <w:rPr>
        <w:rFonts w:hint="default"/>
        <w:lang w:val="ru-RU" w:eastAsia="en-US" w:bidi="ar-SA"/>
      </w:rPr>
    </w:lvl>
    <w:lvl w:ilvl="3" w:tplc="DDF0D00C">
      <w:numFmt w:val="bullet"/>
      <w:lvlText w:val="•"/>
      <w:lvlJc w:val="left"/>
      <w:pPr>
        <w:ind w:left="4371" w:hanging="144"/>
      </w:pPr>
      <w:rPr>
        <w:rFonts w:hint="default"/>
        <w:lang w:val="ru-RU" w:eastAsia="en-US" w:bidi="ar-SA"/>
      </w:rPr>
    </w:lvl>
    <w:lvl w:ilvl="4" w:tplc="FBD84C4C">
      <w:numFmt w:val="bullet"/>
      <w:lvlText w:val="•"/>
      <w:lvlJc w:val="left"/>
      <w:pPr>
        <w:ind w:left="5395" w:hanging="144"/>
      </w:pPr>
      <w:rPr>
        <w:rFonts w:hint="default"/>
        <w:lang w:val="ru-RU" w:eastAsia="en-US" w:bidi="ar-SA"/>
      </w:rPr>
    </w:lvl>
    <w:lvl w:ilvl="5" w:tplc="62B05CBC">
      <w:numFmt w:val="bullet"/>
      <w:lvlText w:val="•"/>
      <w:lvlJc w:val="left"/>
      <w:pPr>
        <w:ind w:left="6419" w:hanging="144"/>
      </w:pPr>
      <w:rPr>
        <w:rFonts w:hint="default"/>
        <w:lang w:val="ru-RU" w:eastAsia="en-US" w:bidi="ar-SA"/>
      </w:rPr>
    </w:lvl>
    <w:lvl w:ilvl="6" w:tplc="F8C41610">
      <w:numFmt w:val="bullet"/>
      <w:lvlText w:val="•"/>
      <w:lvlJc w:val="left"/>
      <w:pPr>
        <w:ind w:left="7443" w:hanging="144"/>
      </w:pPr>
      <w:rPr>
        <w:rFonts w:hint="default"/>
        <w:lang w:val="ru-RU" w:eastAsia="en-US" w:bidi="ar-SA"/>
      </w:rPr>
    </w:lvl>
    <w:lvl w:ilvl="7" w:tplc="BB2E4C6C">
      <w:numFmt w:val="bullet"/>
      <w:lvlText w:val="•"/>
      <w:lvlJc w:val="left"/>
      <w:pPr>
        <w:ind w:left="8467" w:hanging="144"/>
      </w:pPr>
      <w:rPr>
        <w:rFonts w:hint="default"/>
        <w:lang w:val="ru-RU" w:eastAsia="en-US" w:bidi="ar-SA"/>
      </w:rPr>
    </w:lvl>
    <w:lvl w:ilvl="8" w:tplc="40BAA086">
      <w:numFmt w:val="bullet"/>
      <w:lvlText w:val="•"/>
      <w:lvlJc w:val="left"/>
      <w:pPr>
        <w:ind w:left="9491" w:hanging="144"/>
      </w:pPr>
      <w:rPr>
        <w:rFonts w:hint="default"/>
        <w:lang w:val="ru-RU" w:eastAsia="en-US" w:bidi="ar-SA"/>
      </w:rPr>
    </w:lvl>
  </w:abstractNum>
  <w:abstractNum w:abstractNumId="26">
    <w:nsid w:val="1690593B"/>
    <w:multiLevelType w:val="hybridMultilevel"/>
    <w:tmpl w:val="FC748B9C"/>
    <w:lvl w:ilvl="0" w:tplc="842C2A72">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9ECEC7EA">
      <w:numFmt w:val="bullet"/>
      <w:lvlText w:val="•"/>
      <w:lvlJc w:val="left"/>
      <w:pPr>
        <w:ind w:left="2323" w:hanging="149"/>
      </w:pPr>
      <w:rPr>
        <w:rFonts w:hint="default"/>
        <w:lang w:val="ru-RU" w:eastAsia="en-US" w:bidi="ar-SA"/>
      </w:rPr>
    </w:lvl>
    <w:lvl w:ilvl="2" w:tplc="DF182064">
      <w:numFmt w:val="bullet"/>
      <w:lvlText w:val="•"/>
      <w:lvlJc w:val="left"/>
      <w:pPr>
        <w:ind w:left="3347" w:hanging="149"/>
      </w:pPr>
      <w:rPr>
        <w:rFonts w:hint="default"/>
        <w:lang w:val="ru-RU" w:eastAsia="en-US" w:bidi="ar-SA"/>
      </w:rPr>
    </w:lvl>
    <w:lvl w:ilvl="3" w:tplc="F0269D00">
      <w:numFmt w:val="bullet"/>
      <w:lvlText w:val="•"/>
      <w:lvlJc w:val="left"/>
      <w:pPr>
        <w:ind w:left="4371" w:hanging="149"/>
      </w:pPr>
      <w:rPr>
        <w:rFonts w:hint="default"/>
        <w:lang w:val="ru-RU" w:eastAsia="en-US" w:bidi="ar-SA"/>
      </w:rPr>
    </w:lvl>
    <w:lvl w:ilvl="4" w:tplc="86A6F056">
      <w:numFmt w:val="bullet"/>
      <w:lvlText w:val="•"/>
      <w:lvlJc w:val="left"/>
      <w:pPr>
        <w:ind w:left="5395" w:hanging="149"/>
      </w:pPr>
      <w:rPr>
        <w:rFonts w:hint="default"/>
        <w:lang w:val="ru-RU" w:eastAsia="en-US" w:bidi="ar-SA"/>
      </w:rPr>
    </w:lvl>
    <w:lvl w:ilvl="5" w:tplc="B94E6420">
      <w:numFmt w:val="bullet"/>
      <w:lvlText w:val="•"/>
      <w:lvlJc w:val="left"/>
      <w:pPr>
        <w:ind w:left="6419" w:hanging="149"/>
      </w:pPr>
      <w:rPr>
        <w:rFonts w:hint="default"/>
        <w:lang w:val="ru-RU" w:eastAsia="en-US" w:bidi="ar-SA"/>
      </w:rPr>
    </w:lvl>
    <w:lvl w:ilvl="6" w:tplc="A19A136C">
      <w:numFmt w:val="bullet"/>
      <w:lvlText w:val="•"/>
      <w:lvlJc w:val="left"/>
      <w:pPr>
        <w:ind w:left="7443" w:hanging="149"/>
      </w:pPr>
      <w:rPr>
        <w:rFonts w:hint="default"/>
        <w:lang w:val="ru-RU" w:eastAsia="en-US" w:bidi="ar-SA"/>
      </w:rPr>
    </w:lvl>
    <w:lvl w:ilvl="7" w:tplc="6B44992E">
      <w:numFmt w:val="bullet"/>
      <w:lvlText w:val="•"/>
      <w:lvlJc w:val="left"/>
      <w:pPr>
        <w:ind w:left="8467" w:hanging="149"/>
      </w:pPr>
      <w:rPr>
        <w:rFonts w:hint="default"/>
        <w:lang w:val="ru-RU" w:eastAsia="en-US" w:bidi="ar-SA"/>
      </w:rPr>
    </w:lvl>
    <w:lvl w:ilvl="8" w:tplc="E16EB5FE">
      <w:numFmt w:val="bullet"/>
      <w:lvlText w:val="•"/>
      <w:lvlJc w:val="left"/>
      <w:pPr>
        <w:ind w:left="9491" w:hanging="149"/>
      </w:pPr>
      <w:rPr>
        <w:rFonts w:hint="default"/>
        <w:lang w:val="ru-RU" w:eastAsia="en-US" w:bidi="ar-SA"/>
      </w:rPr>
    </w:lvl>
  </w:abstractNum>
  <w:abstractNum w:abstractNumId="27">
    <w:nsid w:val="17014426"/>
    <w:multiLevelType w:val="hybridMultilevel"/>
    <w:tmpl w:val="2BA2400A"/>
    <w:lvl w:ilvl="0" w:tplc="37B81AB8">
      <w:numFmt w:val="bullet"/>
      <w:lvlText w:val="-"/>
      <w:lvlJc w:val="left"/>
      <w:pPr>
        <w:ind w:left="114" w:hanging="130"/>
      </w:pPr>
      <w:rPr>
        <w:rFonts w:ascii="Times New Roman" w:eastAsia="Times New Roman" w:hAnsi="Times New Roman" w:cs="Times New Roman" w:hint="default"/>
        <w:b w:val="0"/>
        <w:bCs w:val="0"/>
        <w:i w:val="0"/>
        <w:iCs w:val="0"/>
        <w:w w:val="100"/>
        <w:sz w:val="22"/>
        <w:szCs w:val="22"/>
        <w:lang w:val="ru-RU" w:eastAsia="en-US" w:bidi="ar-SA"/>
      </w:rPr>
    </w:lvl>
    <w:lvl w:ilvl="1" w:tplc="59F8D4A4">
      <w:numFmt w:val="bullet"/>
      <w:lvlText w:val="•"/>
      <w:lvlJc w:val="left"/>
      <w:pPr>
        <w:ind w:left="403" w:hanging="130"/>
      </w:pPr>
      <w:rPr>
        <w:rFonts w:hint="default"/>
        <w:lang w:val="ru-RU" w:eastAsia="en-US" w:bidi="ar-SA"/>
      </w:rPr>
    </w:lvl>
    <w:lvl w:ilvl="2" w:tplc="2BE41224">
      <w:numFmt w:val="bullet"/>
      <w:lvlText w:val="•"/>
      <w:lvlJc w:val="left"/>
      <w:pPr>
        <w:ind w:left="686" w:hanging="130"/>
      </w:pPr>
      <w:rPr>
        <w:rFonts w:hint="default"/>
        <w:lang w:val="ru-RU" w:eastAsia="en-US" w:bidi="ar-SA"/>
      </w:rPr>
    </w:lvl>
    <w:lvl w:ilvl="3" w:tplc="45D468CE">
      <w:numFmt w:val="bullet"/>
      <w:lvlText w:val="•"/>
      <w:lvlJc w:val="left"/>
      <w:pPr>
        <w:ind w:left="969" w:hanging="130"/>
      </w:pPr>
      <w:rPr>
        <w:rFonts w:hint="default"/>
        <w:lang w:val="ru-RU" w:eastAsia="en-US" w:bidi="ar-SA"/>
      </w:rPr>
    </w:lvl>
    <w:lvl w:ilvl="4" w:tplc="43FEC0BE">
      <w:numFmt w:val="bullet"/>
      <w:lvlText w:val="•"/>
      <w:lvlJc w:val="left"/>
      <w:pPr>
        <w:ind w:left="1252" w:hanging="130"/>
      </w:pPr>
      <w:rPr>
        <w:rFonts w:hint="default"/>
        <w:lang w:val="ru-RU" w:eastAsia="en-US" w:bidi="ar-SA"/>
      </w:rPr>
    </w:lvl>
    <w:lvl w:ilvl="5" w:tplc="F288DDA2">
      <w:numFmt w:val="bullet"/>
      <w:lvlText w:val="•"/>
      <w:lvlJc w:val="left"/>
      <w:pPr>
        <w:ind w:left="1536" w:hanging="130"/>
      </w:pPr>
      <w:rPr>
        <w:rFonts w:hint="default"/>
        <w:lang w:val="ru-RU" w:eastAsia="en-US" w:bidi="ar-SA"/>
      </w:rPr>
    </w:lvl>
    <w:lvl w:ilvl="6" w:tplc="3CCCD788">
      <w:numFmt w:val="bullet"/>
      <w:lvlText w:val="•"/>
      <w:lvlJc w:val="left"/>
      <w:pPr>
        <w:ind w:left="1819" w:hanging="130"/>
      </w:pPr>
      <w:rPr>
        <w:rFonts w:hint="default"/>
        <w:lang w:val="ru-RU" w:eastAsia="en-US" w:bidi="ar-SA"/>
      </w:rPr>
    </w:lvl>
    <w:lvl w:ilvl="7" w:tplc="1302B9A2">
      <w:numFmt w:val="bullet"/>
      <w:lvlText w:val="•"/>
      <w:lvlJc w:val="left"/>
      <w:pPr>
        <w:ind w:left="2102" w:hanging="130"/>
      </w:pPr>
      <w:rPr>
        <w:rFonts w:hint="default"/>
        <w:lang w:val="ru-RU" w:eastAsia="en-US" w:bidi="ar-SA"/>
      </w:rPr>
    </w:lvl>
    <w:lvl w:ilvl="8" w:tplc="211CB75E">
      <w:numFmt w:val="bullet"/>
      <w:lvlText w:val="•"/>
      <w:lvlJc w:val="left"/>
      <w:pPr>
        <w:ind w:left="2385" w:hanging="130"/>
      </w:pPr>
      <w:rPr>
        <w:rFonts w:hint="default"/>
        <w:lang w:val="ru-RU" w:eastAsia="en-US" w:bidi="ar-SA"/>
      </w:rPr>
    </w:lvl>
  </w:abstractNum>
  <w:abstractNum w:abstractNumId="28">
    <w:nsid w:val="17E434A1"/>
    <w:multiLevelType w:val="hybridMultilevel"/>
    <w:tmpl w:val="84286620"/>
    <w:lvl w:ilvl="0" w:tplc="347843E4">
      <w:start w:val="1"/>
      <w:numFmt w:val="decimal"/>
      <w:lvlText w:val="%1."/>
      <w:lvlJc w:val="left"/>
      <w:pPr>
        <w:ind w:left="102" w:hanging="221"/>
        <w:jc w:val="left"/>
      </w:pPr>
      <w:rPr>
        <w:rFonts w:ascii="Times New Roman" w:eastAsia="Times New Roman" w:hAnsi="Times New Roman" w:cs="Times New Roman" w:hint="default"/>
        <w:b w:val="0"/>
        <w:bCs w:val="0"/>
        <w:i w:val="0"/>
        <w:iCs w:val="0"/>
        <w:w w:val="100"/>
        <w:sz w:val="22"/>
        <w:szCs w:val="22"/>
        <w:lang w:val="ru-RU" w:eastAsia="en-US" w:bidi="ar-SA"/>
      </w:rPr>
    </w:lvl>
    <w:lvl w:ilvl="1" w:tplc="DBCEE6B6">
      <w:numFmt w:val="bullet"/>
      <w:lvlText w:val="•"/>
      <w:lvlJc w:val="left"/>
      <w:pPr>
        <w:ind w:left="279" w:hanging="221"/>
      </w:pPr>
      <w:rPr>
        <w:rFonts w:hint="default"/>
        <w:lang w:val="ru-RU" w:eastAsia="en-US" w:bidi="ar-SA"/>
      </w:rPr>
    </w:lvl>
    <w:lvl w:ilvl="2" w:tplc="7108B6B8">
      <w:numFmt w:val="bullet"/>
      <w:lvlText w:val="•"/>
      <w:lvlJc w:val="left"/>
      <w:pPr>
        <w:ind w:left="459" w:hanging="221"/>
      </w:pPr>
      <w:rPr>
        <w:rFonts w:hint="default"/>
        <w:lang w:val="ru-RU" w:eastAsia="en-US" w:bidi="ar-SA"/>
      </w:rPr>
    </w:lvl>
    <w:lvl w:ilvl="3" w:tplc="5E8C7D8E">
      <w:numFmt w:val="bullet"/>
      <w:lvlText w:val="•"/>
      <w:lvlJc w:val="left"/>
      <w:pPr>
        <w:ind w:left="639" w:hanging="221"/>
      </w:pPr>
      <w:rPr>
        <w:rFonts w:hint="default"/>
        <w:lang w:val="ru-RU" w:eastAsia="en-US" w:bidi="ar-SA"/>
      </w:rPr>
    </w:lvl>
    <w:lvl w:ilvl="4" w:tplc="3BA23B5C">
      <w:numFmt w:val="bullet"/>
      <w:lvlText w:val="•"/>
      <w:lvlJc w:val="left"/>
      <w:pPr>
        <w:ind w:left="819" w:hanging="221"/>
      </w:pPr>
      <w:rPr>
        <w:rFonts w:hint="default"/>
        <w:lang w:val="ru-RU" w:eastAsia="en-US" w:bidi="ar-SA"/>
      </w:rPr>
    </w:lvl>
    <w:lvl w:ilvl="5" w:tplc="9162F75E">
      <w:numFmt w:val="bullet"/>
      <w:lvlText w:val="•"/>
      <w:lvlJc w:val="left"/>
      <w:pPr>
        <w:ind w:left="999" w:hanging="221"/>
      </w:pPr>
      <w:rPr>
        <w:rFonts w:hint="default"/>
        <w:lang w:val="ru-RU" w:eastAsia="en-US" w:bidi="ar-SA"/>
      </w:rPr>
    </w:lvl>
    <w:lvl w:ilvl="6" w:tplc="5A468F60">
      <w:numFmt w:val="bullet"/>
      <w:lvlText w:val="•"/>
      <w:lvlJc w:val="left"/>
      <w:pPr>
        <w:ind w:left="1179" w:hanging="221"/>
      </w:pPr>
      <w:rPr>
        <w:rFonts w:hint="default"/>
        <w:lang w:val="ru-RU" w:eastAsia="en-US" w:bidi="ar-SA"/>
      </w:rPr>
    </w:lvl>
    <w:lvl w:ilvl="7" w:tplc="F6EEC6CC">
      <w:numFmt w:val="bullet"/>
      <w:lvlText w:val="•"/>
      <w:lvlJc w:val="left"/>
      <w:pPr>
        <w:ind w:left="1359" w:hanging="221"/>
      </w:pPr>
      <w:rPr>
        <w:rFonts w:hint="default"/>
        <w:lang w:val="ru-RU" w:eastAsia="en-US" w:bidi="ar-SA"/>
      </w:rPr>
    </w:lvl>
    <w:lvl w:ilvl="8" w:tplc="19BC881E">
      <w:numFmt w:val="bullet"/>
      <w:lvlText w:val="•"/>
      <w:lvlJc w:val="left"/>
      <w:pPr>
        <w:ind w:left="1539" w:hanging="221"/>
      </w:pPr>
      <w:rPr>
        <w:rFonts w:hint="default"/>
        <w:lang w:val="ru-RU" w:eastAsia="en-US" w:bidi="ar-SA"/>
      </w:rPr>
    </w:lvl>
  </w:abstractNum>
  <w:abstractNum w:abstractNumId="29">
    <w:nsid w:val="189F3E4E"/>
    <w:multiLevelType w:val="hybridMultilevel"/>
    <w:tmpl w:val="E4AE732E"/>
    <w:lvl w:ilvl="0" w:tplc="4FE0A84E">
      <w:start w:val="1"/>
      <w:numFmt w:val="decimal"/>
      <w:lvlText w:val="%1."/>
      <w:lvlJc w:val="left"/>
      <w:pPr>
        <w:ind w:left="1054" w:hanging="231"/>
        <w:jc w:val="right"/>
      </w:pPr>
      <w:rPr>
        <w:rFonts w:hint="default"/>
        <w:w w:val="100"/>
        <w:lang w:val="ru-RU" w:eastAsia="en-US" w:bidi="ar-SA"/>
      </w:rPr>
    </w:lvl>
    <w:lvl w:ilvl="1" w:tplc="28BCFCA4">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2" w:tplc="CE88BF9A">
      <w:numFmt w:val="bullet"/>
      <w:lvlText w:val="•"/>
      <w:lvlJc w:val="left"/>
      <w:pPr>
        <w:ind w:left="2152" w:hanging="140"/>
      </w:pPr>
      <w:rPr>
        <w:rFonts w:hint="default"/>
        <w:lang w:val="ru-RU" w:eastAsia="en-US" w:bidi="ar-SA"/>
      </w:rPr>
    </w:lvl>
    <w:lvl w:ilvl="3" w:tplc="EDDA6568">
      <w:numFmt w:val="bullet"/>
      <w:lvlText w:val="•"/>
      <w:lvlJc w:val="left"/>
      <w:pPr>
        <w:ind w:left="3244" w:hanging="140"/>
      </w:pPr>
      <w:rPr>
        <w:rFonts w:hint="default"/>
        <w:lang w:val="ru-RU" w:eastAsia="en-US" w:bidi="ar-SA"/>
      </w:rPr>
    </w:lvl>
    <w:lvl w:ilvl="4" w:tplc="B25E30E0">
      <w:numFmt w:val="bullet"/>
      <w:lvlText w:val="•"/>
      <w:lvlJc w:val="left"/>
      <w:pPr>
        <w:ind w:left="4336" w:hanging="140"/>
      </w:pPr>
      <w:rPr>
        <w:rFonts w:hint="default"/>
        <w:lang w:val="ru-RU" w:eastAsia="en-US" w:bidi="ar-SA"/>
      </w:rPr>
    </w:lvl>
    <w:lvl w:ilvl="5" w:tplc="54A24AD6">
      <w:numFmt w:val="bullet"/>
      <w:lvlText w:val="•"/>
      <w:lvlJc w:val="left"/>
      <w:pPr>
        <w:ind w:left="5428" w:hanging="140"/>
      </w:pPr>
      <w:rPr>
        <w:rFonts w:hint="default"/>
        <w:lang w:val="ru-RU" w:eastAsia="en-US" w:bidi="ar-SA"/>
      </w:rPr>
    </w:lvl>
    <w:lvl w:ilvl="6" w:tplc="52FCEFBA">
      <w:numFmt w:val="bullet"/>
      <w:lvlText w:val="•"/>
      <w:lvlJc w:val="left"/>
      <w:pPr>
        <w:ind w:left="6520" w:hanging="140"/>
      </w:pPr>
      <w:rPr>
        <w:rFonts w:hint="default"/>
        <w:lang w:val="ru-RU" w:eastAsia="en-US" w:bidi="ar-SA"/>
      </w:rPr>
    </w:lvl>
    <w:lvl w:ilvl="7" w:tplc="4ADC46C2">
      <w:numFmt w:val="bullet"/>
      <w:lvlText w:val="•"/>
      <w:lvlJc w:val="left"/>
      <w:pPr>
        <w:ind w:left="7612" w:hanging="140"/>
      </w:pPr>
      <w:rPr>
        <w:rFonts w:hint="default"/>
        <w:lang w:val="ru-RU" w:eastAsia="en-US" w:bidi="ar-SA"/>
      </w:rPr>
    </w:lvl>
    <w:lvl w:ilvl="8" w:tplc="E2822F2A">
      <w:numFmt w:val="bullet"/>
      <w:lvlText w:val="•"/>
      <w:lvlJc w:val="left"/>
      <w:pPr>
        <w:ind w:left="8704" w:hanging="140"/>
      </w:pPr>
      <w:rPr>
        <w:rFonts w:hint="default"/>
        <w:lang w:val="ru-RU" w:eastAsia="en-US" w:bidi="ar-SA"/>
      </w:rPr>
    </w:lvl>
  </w:abstractNum>
  <w:abstractNum w:abstractNumId="30">
    <w:nsid w:val="18C6150A"/>
    <w:multiLevelType w:val="hybridMultilevel"/>
    <w:tmpl w:val="C4F68496"/>
    <w:lvl w:ilvl="0" w:tplc="10303FAE">
      <w:start w:val="1"/>
      <w:numFmt w:val="decimal"/>
      <w:lvlText w:val="%1."/>
      <w:lvlJc w:val="left"/>
      <w:pPr>
        <w:ind w:left="679" w:hanging="231"/>
        <w:jc w:val="left"/>
      </w:pPr>
      <w:rPr>
        <w:rFonts w:ascii="Times New Roman" w:eastAsia="Times New Roman" w:hAnsi="Times New Roman" w:cs="Times New Roman" w:hint="default"/>
        <w:b w:val="0"/>
        <w:bCs w:val="0"/>
        <w:i w:val="0"/>
        <w:iCs w:val="0"/>
        <w:w w:val="100"/>
        <w:sz w:val="22"/>
        <w:szCs w:val="22"/>
        <w:lang w:val="ru-RU" w:eastAsia="en-US" w:bidi="ar-SA"/>
      </w:rPr>
    </w:lvl>
    <w:lvl w:ilvl="1" w:tplc="546037CA">
      <w:numFmt w:val="bullet"/>
      <w:lvlText w:val="•"/>
      <w:lvlJc w:val="left"/>
      <w:pPr>
        <w:ind w:left="1700" w:hanging="231"/>
      </w:pPr>
      <w:rPr>
        <w:rFonts w:hint="default"/>
        <w:lang w:val="ru-RU" w:eastAsia="en-US" w:bidi="ar-SA"/>
      </w:rPr>
    </w:lvl>
    <w:lvl w:ilvl="2" w:tplc="91C4A2D2">
      <w:numFmt w:val="bullet"/>
      <w:lvlText w:val="•"/>
      <w:lvlJc w:val="left"/>
      <w:pPr>
        <w:ind w:left="2721" w:hanging="231"/>
      </w:pPr>
      <w:rPr>
        <w:rFonts w:hint="default"/>
        <w:lang w:val="ru-RU" w:eastAsia="en-US" w:bidi="ar-SA"/>
      </w:rPr>
    </w:lvl>
    <w:lvl w:ilvl="3" w:tplc="E982AB3E">
      <w:numFmt w:val="bullet"/>
      <w:lvlText w:val="•"/>
      <w:lvlJc w:val="left"/>
      <w:pPr>
        <w:ind w:left="3742" w:hanging="231"/>
      </w:pPr>
      <w:rPr>
        <w:rFonts w:hint="default"/>
        <w:lang w:val="ru-RU" w:eastAsia="en-US" w:bidi="ar-SA"/>
      </w:rPr>
    </w:lvl>
    <w:lvl w:ilvl="4" w:tplc="1ABE3DE8">
      <w:numFmt w:val="bullet"/>
      <w:lvlText w:val="•"/>
      <w:lvlJc w:val="left"/>
      <w:pPr>
        <w:ind w:left="4763" w:hanging="231"/>
      </w:pPr>
      <w:rPr>
        <w:rFonts w:hint="default"/>
        <w:lang w:val="ru-RU" w:eastAsia="en-US" w:bidi="ar-SA"/>
      </w:rPr>
    </w:lvl>
    <w:lvl w:ilvl="5" w:tplc="4A249422">
      <w:numFmt w:val="bullet"/>
      <w:lvlText w:val="•"/>
      <w:lvlJc w:val="left"/>
      <w:pPr>
        <w:ind w:left="5784" w:hanging="231"/>
      </w:pPr>
      <w:rPr>
        <w:rFonts w:hint="default"/>
        <w:lang w:val="ru-RU" w:eastAsia="en-US" w:bidi="ar-SA"/>
      </w:rPr>
    </w:lvl>
    <w:lvl w:ilvl="6" w:tplc="46E881FA">
      <w:numFmt w:val="bullet"/>
      <w:lvlText w:val="•"/>
      <w:lvlJc w:val="left"/>
      <w:pPr>
        <w:ind w:left="6805" w:hanging="231"/>
      </w:pPr>
      <w:rPr>
        <w:rFonts w:hint="default"/>
        <w:lang w:val="ru-RU" w:eastAsia="en-US" w:bidi="ar-SA"/>
      </w:rPr>
    </w:lvl>
    <w:lvl w:ilvl="7" w:tplc="BFF6F5EC">
      <w:numFmt w:val="bullet"/>
      <w:lvlText w:val="•"/>
      <w:lvlJc w:val="left"/>
      <w:pPr>
        <w:ind w:left="7826" w:hanging="231"/>
      </w:pPr>
      <w:rPr>
        <w:rFonts w:hint="default"/>
        <w:lang w:val="ru-RU" w:eastAsia="en-US" w:bidi="ar-SA"/>
      </w:rPr>
    </w:lvl>
    <w:lvl w:ilvl="8" w:tplc="1DDAB864">
      <w:numFmt w:val="bullet"/>
      <w:lvlText w:val="•"/>
      <w:lvlJc w:val="left"/>
      <w:pPr>
        <w:ind w:left="8847" w:hanging="231"/>
      </w:pPr>
      <w:rPr>
        <w:rFonts w:hint="default"/>
        <w:lang w:val="ru-RU" w:eastAsia="en-US" w:bidi="ar-SA"/>
      </w:rPr>
    </w:lvl>
  </w:abstractNum>
  <w:abstractNum w:abstractNumId="31">
    <w:nsid w:val="196A3B8B"/>
    <w:multiLevelType w:val="hybridMultilevel"/>
    <w:tmpl w:val="F5E4F6EC"/>
    <w:lvl w:ilvl="0" w:tplc="706EA018">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4A1449C6">
      <w:numFmt w:val="bullet"/>
      <w:lvlText w:val="•"/>
      <w:lvlJc w:val="left"/>
      <w:pPr>
        <w:ind w:left="2323" w:hanging="144"/>
      </w:pPr>
      <w:rPr>
        <w:rFonts w:hint="default"/>
        <w:lang w:val="ru-RU" w:eastAsia="en-US" w:bidi="ar-SA"/>
      </w:rPr>
    </w:lvl>
    <w:lvl w:ilvl="2" w:tplc="C71E792C">
      <w:numFmt w:val="bullet"/>
      <w:lvlText w:val="•"/>
      <w:lvlJc w:val="left"/>
      <w:pPr>
        <w:ind w:left="3347" w:hanging="144"/>
      </w:pPr>
      <w:rPr>
        <w:rFonts w:hint="default"/>
        <w:lang w:val="ru-RU" w:eastAsia="en-US" w:bidi="ar-SA"/>
      </w:rPr>
    </w:lvl>
    <w:lvl w:ilvl="3" w:tplc="FC48E39E">
      <w:numFmt w:val="bullet"/>
      <w:lvlText w:val="•"/>
      <w:lvlJc w:val="left"/>
      <w:pPr>
        <w:ind w:left="4371" w:hanging="144"/>
      </w:pPr>
      <w:rPr>
        <w:rFonts w:hint="default"/>
        <w:lang w:val="ru-RU" w:eastAsia="en-US" w:bidi="ar-SA"/>
      </w:rPr>
    </w:lvl>
    <w:lvl w:ilvl="4" w:tplc="BB3A2B24">
      <w:numFmt w:val="bullet"/>
      <w:lvlText w:val="•"/>
      <w:lvlJc w:val="left"/>
      <w:pPr>
        <w:ind w:left="5395" w:hanging="144"/>
      </w:pPr>
      <w:rPr>
        <w:rFonts w:hint="default"/>
        <w:lang w:val="ru-RU" w:eastAsia="en-US" w:bidi="ar-SA"/>
      </w:rPr>
    </w:lvl>
    <w:lvl w:ilvl="5" w:tplc="592675C2">
      <w:numFmt w:val="bullet"/>
      <w:lvlText w:val="•"/>
      <w:lvlJc w:val="left"/>
      <w:pPr>
        <w:ind w:left="6419" w:hanging="144"/>
      </w:pPr>
      <w:rPr>
        <w:rFonts w:hint="default"/>
        <w:lang w:val="ru-RU" w:eastAsia="en-US" w:bidi="ar-SA"/>
      </w:rPr>
    </w:lvl>
    <w:lvl w:ilvl="6" w:tplc="0BD2D7F2">
      <w:numFmt w:val="bullet"/>
      <w:lvlText w:val="•"/>
      <w:lvlJc w:val="left"/>
      <w:pPr>
        <w:ind w:left="7443" w:hanging="144"/>
      </w:pPr>
      <w:rPr>
        <w:rFonts w:hint="default"/>
        <w:lang w:val="ru-RU" w:eastAsia="en-US" w:bidi="ar-SA"/>
      </w:rPr>
    </w:lvl>
    <w:lvl w:ilvl="7" w:tplc="E6CE180A">
      <w:numFmt w:val="bullet"/>
      <w:lvlText w:val="•"/>
      <w:lvlJc w:val="left"/>
      <w:pPr>
        <w:ind w:left="8467" w:hanging="144"/>
      </w:pPr>
      <w:rPr>
        <w:rFonts w:hint="default"/>
        <w:lang w:val="ru-RU" w:eastAsia="en-US" w:bidi="ar-SA"/>
      </w:rPr>
    </w:lvl>
    <w:lvl w:ilvl="8" w:tplc="8D14B856">
      <w:numFmt w:val="bullet"/>
      <w:lvlText w:val="•"/>
      <w:lvlJc w:val="left"/>
      <w:pPr>
        <w:ind w:left="9491" w:hanging="144"/>
      </w:pPr>
      <w:rPr>
        <w:rFonts w:hint="default"/>
        <w:lang w:val="ru-RU" w:eastAsia="en-US" w:bidi="ar-SA"/>
      </w:rPr>
    </w:lvl>
  </w:abstractNum>
  <w:abstractNum w:abstractNumId="32">
    <w:nsid w:val="1B967EF9"/>
    <w:multiLevelType w:val="hybridMultilevel"/>
    <w:tmpl w:val="BCC8E4F0"/>
    <w:lvl w:ilvl="0" w:tplc="774C4464">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38463ED4">
      <w:numFmt w:val="bullet"/>
      <w:lvlText w:val="•"/>
      <w:lvlJc w:val="left"/>
      <w:pPr>
        <w:ind w:left="2323" w:hanging="144"/>
      </w:pPr>
      <w:rPr>
        <w:rFonts w:hint="default"/>
        <w:lang w:val="ru-RU" w:eastAsia="en-US" w:bidi="ar-SA"/>
      </w:rPr>
    </w:lvl>
    <w:lvl w:ilvl="2" w:tplc="ABD6DB2E">
      <w:numFmt w:val="bullet"/>
      <w:lvlText w:val="•"/>
      <w:lvlJc w:val="left"/>
      <w:pPr>
        <w:ind w:left="3347" w:hanging="144"/>
      </w:pPr>
      <w:rPr>
        <w:rFonts w:hint="default"/>
        <w:lang w:val="ru-RU" w:eastAsia="en-US" w:bidi="ar-SA"/>
      </w:rPr>
    </w:lvl>
    <w:lvl w:ilvl="3" w:tplc="26BC573E">
      <w:numFmt w:val="bullet"/>
      <w:lvlText w:val="•"/>
      <w:lvlJc w:val="left"/>
      <w:pPr>
        <w:ind w:left="4371" w:hanging="144"/>
      </w:pPr>
      <w:rPr>
        <w:rFonts w:hint="default"/>
        <w:lang w:val="ru-RU" w:eastAsia="en-US" w:bidi="ar-SA"/>
      </w:rPr>
    </w:lvl>
    <w:lvl w:ilvl="4" w:tplc="77A44946">
      <w:numFmt w:val="bullet"/>
      <w:lvlText w:val="•"/>
      <w:lvlJc w:val="left"/>
      <w:pPr>
        <w:ind w:left="5395" w:hanging="144"/>
      </w:pPr>
      <w:rPr>
        <w:rFonts w:hint="default"/>
        <w:lang w:val="ru-RU" w:eastAsia="en-US" w:bidi="ar-SA"/>
      </w:rPr>
    </w:lvl>
    <w:lvl w:ilvl="5" w:tplc="7F4265F6">
      <w:numFmt w:val="bullet"/>
      <w:lvlText w:val="•"/>
      <w:lvlJc w:val="left"/>
      <w:pPr>
        <w:ind w:left="6419" w:hanging="144"/>
      </w:pPr>
      <w:rPr>
        <w:rFonts w:hint="default"/>
        <w:lang w:val="ru-RU" w:eastAsia="en-US" w:bidi="ar-SA"/>
      </w:rPr>
    </w:lvl>
    <w:lvl w:ilvl="6" w:tplc="F4FC2E7A">
      <w:numFmt w:val="bullet"/>
      <w:lvlText w:val="•"/>
      <w:lvlJc w:val="left"/>
      <w:pPr>
        <w:ind w:left="7443" w:hanging="144"/>
      </w:pPr>
      <w:rPr>
        <w:rFonts w:hint="default"/>
        <w:lang w:val="ru-RU" w:eastAsia="en-US" w:bidi="ar-SA"/>
      </w:rPr>
    </w:lvl>
    <w:lvl w:ilvl="7" w:tplc="84E47F42">
      <w:numFmt w:val="bullet"/>
      <w:lvlText w:val="•"/>
      <w:lvlJc w:val="left"/>
      <w:pPr>
        <w:ind w:left="8467" w:hanging="144"/>
      </w:pPr>
      <w:rPr>
        <w:rFonts w:hint="default"/>
        <w:lang w:val="ru-RU" w:eastAsia="en-US" w:bidi="ar-SA"/>
      </w:rPr>
    </w:lvl>
    <w:lvl w:ilvl="8" w:tplc="6F9EA288">
      <w:numFmt w:val="bullet"/>
      <w:lvlText w:val="•"/>
      <w:lvlJc w:val="left"/>
      <w:pPr>
        <w:ind w:left="9491" w:hanging="144"/>
      </w:pPr>
      <w:rPr>
        <w:rFonts w:hint="default"/>
        <w:lang w:val="ru-RU" w:eastAsia="en-US" w:bidi="ar-SA"/>
      </w:rPr>
    </w:lvl>
  </w:abstractNum>
  <w:abstractNum w:abstractNumId="33">
    <w:nsid w:val="1BED1BBA"/>
    <w:multiLevelType w:val="hybridMultilevel"/>
    <w:tmpl w:val="C354232C"/>
    <w:lvl w:ilvl="0" w:tplc="92E00E10">
      <w:numFmt w:val="bullet"/>
      <w:lvlText w:val="—"/>
      <w:lvlJc w:val="left"/>
      <w:pPr>
        <w:ind w:left="1300" w:hanging="279"/>
      </w:pPr>
      <w:rPr>
        <w:rFonts w:ascii="Times New Roman" w:eastAsia="Times New Roman" w:hAnsi="Times New Roman" w:cs="Times New Roman" w:hint="default"/>
        <w:b w:val="0"/>
        <w:bCs w:val="0"/>
        <w:i w:val="0"/>
        <w:iCs w:val="0"/>
        <w:w w:val="100"/>
        <w:sz w:val="22"/>
        <w:szCs w:val="22"/>
        <w:lang w:val="ru-RU" w:eastAsia="en-US" w:bidi="ar-SA"/>
      </w:rPr>
    </w:lvl>
    <w:lvl w:ilvl="1" w:tplc="D7BE36EC">
      <w:numFmt w:val="bullet"/>
      <w:lvlText w:val="—"/>
      <w:lvlJc w:val="left"/>
      <w:pPr>
        <w:ind w:left="1300" w:hanging="269"/>
      </w:pPr>
      <w:rPr>
        <w:rFonts w:ascii="Times New Roman" w:eastAsia="Times New Roman" w:hAnsi="Times New Roman" w:cs="Times New Roman" w:hint="default"/>
        <w:b w:val="0"/>
        <w:bCs w:val="0"/>
        <w:i w:val="0"/>
        <w:iCs w:val="0"/>
        <w:w w:val="100"/>
        <w:sz w:val="22"/>
        <w:szCs w:val="22"/>
        <w:lang w:val="ru-RU" w:eastAsia="en-US" w:bidi="ar-SA"/>
      </w:rPr>
    </w:lvl>
    <w:lvl w:ilvl="2" w:tplc="46A20C4A">
      <w:numFmt w:val="bullet"/>
      <w:lvlText w:val="•"/>
      <w:lvlJc w:val="left"/>
      <w:pPr>
        <w:ind w:left="1300" w:hanging="144"/>
      </w:pPr>
      <w:rPr>
        <w:rFonts w:ascii="Times New Roman" w:eastAsia="Times New Roman" w:hAnsi="Times New Roman" w:cs="Times New Roman" w:hint="default"/>
        <w:w w:val="100"/>
        <w:lang w:val="ru-RU" w:eastAsia="en-US" w:bidi="ar-SA"/>
      </w:rPr>
    </w:lvl>
    <w:lvl w:ilvl="3" w:tplc="BD305A48">
      <w:numFmt w:val="bullet"/>
      <w:lvlText w:val="•"/>
      <w:lvlJc w:val="left"/>
      <w:pPr>
        <w:ind w:left="4371" w:hanging="144"/>
      </w:pPr>
      <w:rPr>
        <w:rFonts w:hint="default"/>
        <w:lang w:val="ru-RU" w:eastAsia="en-US" w:bidi="ar-SA"/>
      </w:rPr>
    </w:lvl>
    <w:lvl w:ilvl="4" w:tplc="14763152">
      <w:numFmt w:val="bullet"/>
      <w:lvlText w:val="•"/>
      <w:lvlJc w:val="left"/>
      <w:pPr>
        <w:ind w:left="5395" w:hanging="144"/>
      </w:pPr>
      <w:rPr>
        <w:rFonts w:hint="default"/>
        <w:lang w:val="ru-RU" w:eastAsia="en-US" w:bidi="ar-SA"/>
      </w:rPr>
    </w:lvl>
    <w:lvl w:ilvl="5" w:tplc="A62A4D36">
      <w:numFmt w:val="bullet"/>
      <w:lvlText w:val="•"/>
      <w:lvlJc w:val="left"/>
      <w:pPr>
        <w:ind w:left="6419" w:hanging="144"/>
      </w:pPr>
      <w:rPr>
        <w:rFonts w:hint="default"/>
        <w:lang w:val="ru-RU" w:eastAsia="en-US" w:bidi="ar-SA"/>
      </w:rPr>
    </w:lvl>
    <w:lvl w:ilvl="6" w:tplc="99D06E56">
      <w:numFmt w:val="bullet"/>
      <w:lvlText w:val="•"/>
      <w:lvlJc w:val="left"/>
      <w:pPr>
        <w:ind w:left="7443" w:hanging="144"/>
      </w:pPr>
      <w:rPr>
        <w:rFonts w:hint="default"/>
        <w:lang w:val="ru-RU" w:eastAsia="en-US" w:bidi="ar-SA"/>
      </w:rPr>
    </w:lvl>
    <w:lvl w:ilvl="7" w:tplc="6E0C5D0C">
      <w:numFmt w:val="bullet"/>
      <w:lvlText w:val="•"/>
      <w:lvlJc w:val="left"/>
      <w:pPr>
        <w:ind w:left="8467" w:hanging="144"/>
      </w:pPr>
      <w:rPr>
        <w:rFonts w:hint="default"/>
        <w:lang w:val="ru-RU" w:eastAsia="en-US" w:bidi="ar-SA"/>
      </w:rPr>
    </w:lvl>
    <w:lvl w:ilvl="8" w:tplc="F8522122">
      <w:numFmt w:val="bullet"/>
      <w:lvlText w:val="•"/>
      <w:lvlJc w:val="left"/>
      <w:pPr>
        <w:ind w:left="9491" w:hanging="144"/>
      </w:pPr>
      <w:rPr>
        <w:rFonts w:hint="default"/>
        <w:lang w:val="ru-RU" w:eastAsia="en-US" w:bidi="ar-SA"/>
      </w:rPr>
    </w:lvl>
  </w:abstractNum>
  <w:abstractNum w:abstractNumId="34">
    <w:nsid w:val="1E4D31F4"/>
    <w:multiLevelType w:val="hybridMultilevel"/>
    <w:tmpl w:val="425EA286"/>
    <w:lvl w:ilvl="0" w:tplc="A1060976">
      <w:numFmt w:val="bullet"/>
      <w:lvlText w:val="-"/>
      <w:lvlJc w:val="left"/>
      <w:pPr>
        <w:ind w:left="109" w:hanging="135"/>
      </w:pPr>
      <w:rPr>
        <w:rFonts w:ascii="Times New Roman" w:eastAsia="Times New Roman" w:hAnsi="Times New Roman" w:cs="Times New Roman" w:hint="default"/>
        <w:b w:val="0"/>
        <w:bCs w:val="0"/>
        <w:i w:val="0"/>
        <w:iCs w:val="0"/>
        <w:w w:val="100"/>
        <w:sz w:val="22"/>
        <w:szCs w:val="22"/>
        <w:lang w:val="ru-RU" w:eastAsia="en-US" w:bidi="ar-SA"/>
      </w:rPr>
    </w:lvl>
    <w:lvl w:ilvl="1" w:tplc="308CEF70">
      <w:numFmt w:val="bullet"/>
      <w:lvlText w:val="•"/>
      <w:lvlJc w:val="left"/>
      <w:pPr>
        <w:ind w:left="385" w:hanging="135"/>
      </w:pPr>
      <w:rPr>
        <w:rFonts w:hint="default"/>
        <w:lang w:val="ru-RU" w:eastAsia="en-US" w:bidi="ar-SA"/>
      </w:rPr>
    </w:lvl>
    <w:lvl w:ilvl="2" w:tplc="5C98A244">
      <w:numFmt w:val="bullet"/>
      <w:lvlText w:val="•"/>
      <w:lvlJc w:val="left"/>
      <w:pPr>
        <w:ind w:left="671" w:hanging="135"/>
      </w:pPr>
      <w:rPr>
        <w:rFonts w:hint="default"/>
        <w:lang w:val="ru-RU" w:eastAsia="en-US" w:bidi="ar-SA"/>
      </w:rPr>
    </w:lvl>
    <w:lvl w:ilvl="3" w:tplc="B97EC8FE">
      <w:numFmt w:val="bullet"/>
      <w:lvlText w:val="•"/>
      <w:lvlJc w:val="left"/>
      <w:pPr>
        <w:ind w:left="957" w:hanging="135"/>
      </w:pPr>
      <w:rPr>
        <w:rFonts w:hint="default"/>
        <w:lang w:val="ru-RU" w:eastAsia="en-US" w:bidi="ar-SA"/>
      </w:rPr>
    </w:lvl>
    <w:lvl w:ilvl="4" w:tplc="762AA5FA">
      <w:numFmt w:val="bullet"/>
      <w:lvlText w:val="•"/>
      <w:lvlJc w:val="left"/>
      <w:pPr>
        <w:ind w:left="1243" w:hanging="135"/>
      </w:pPr>
      <w:rPr>
        <w:rFonts w:hint="default"/>
        <w:lang w:val="ru-RU" w:eastAsia="en-US" w:bidi="ar-SA"/>
      </w:rPr>
    </w:lvl>
    <w:lvl w:ilvl="5" w:tplc="07606E4E">
      <w:numFmt w:val="bullet"/>
      <w:lvlText w:val="•"/>
      <w:lvlJc w:val="left"/>
      <w:pPr>
        <w:ind w:left="1529" w:hanging="135"/>
      </w:pPr>
      <w:rPr>
        <w:rFonts w:hint="default"/>
        <w:lang w:val="ru-RU" w:eastAsia="en-US" w:bidi="ar-SA"/>
      </w:rPr>
    </w:lvl>
    <w:lvl w:ilvl="6" w:tplc="2F5E7C3C">
      <w:numFmt w:val="bullet"/>
      <w:lvlText w:val="•"/>
      <w:lvlJc w:val="left"/>
      <w:pPr>
        <w:ind w:left="1814" w:hanging="135"/>
      </w:pPr>
      <w:rPr>
        <w:rFonts w:hint="default"/>
        <w:lang w:val="ru-RU" w:eastAsia="en-US" w:bidi="ar-SA"/>
      </w:rPr>
    </w:lvl>
    <w:lvl w:ilvl="7" w:tplc="8498479C">
      <w:numFmt w:val="bullet"/>
      <w:lvlText w:val="•"/>
      <w:lvlJc w:val="left"/>
      <w:pPr>
        <w:ind w:left="2100" w:hanging="135"/>
      </w:pPr>
      <w:rPr>
        <w:rFonts w:hint="default"/>
        <w:lang w:val="ru-RU" w:eastAsia="en-US" w:bidi="ar-SA"/>
      </w:rPr>
    </w:lvl>
    <w:lvl w:ilvl="8" w:tplc="B7AE28F8">
      <w:numFmt w:val="bullet"/>
      <w:lvlText w:val="•"/>
      <w:lvlJc w:val="left"/>
      <w:pPr>
        <w:ind w:left="2386" w:hanging="135"/>
      </w:pPr>
      <w:rPr>
        <w:rFonts w:hint="default"/>
        <w:lang w:val="ru-RU" w:eastAsia="en-US" w:bidi="ar-SA"/>
      </w:rPr>
    </w:lvl>
  </w:abstractNum>
  <w:abstractNum w:abstractNumId="35">
    <w:nsid w:val="21021449"/>
    <w:multiLevelType w:val="hybridMultilevel"/>
    <w:tmpl w:val="F0686D64"/>
    <w:lvl w:ilvl="0" w:tplc="22348EC8">
      <w:numFmt w:val="bullet"/>
      <w:lvlText w:val="-"/>
      <w:lvlJc w:val="left"/>
      <w:pPr>
        <w:ind w:left="679" w:hanging="164"/>
      </w:pPr>
      <w:rPr>
        <w:rFonts w:ascii="Times New Roman" w:eastAsia="Times New Roman" w:hAnsi="Times New Roman" w:cs="Times New Roman" w:hint="default"/>
        <w:b w:val="0"/>
        <w:bCs w:val="0"/>
        <w:i/>
        <w:iCs/>
        <w:w w:val="94"/>
        <w:sz w:val="24"/>
        <w:szCs w:val="24"/>
        <w:lang w:val="ru-RU" w:eastAsia="en-US" w:bidi="ar-SA"/>
      </w:rPr>
    </w:lvl>
    <w:lvl w:ilvl="1" w:tplc="29DA06CC">
      <w:numFmt w:val="bullet"/>
      <w:lvlText w:val="•"/>
      <w:lvlJc w:val="left"/>
      <w:pPr>
        <w:ind w:left="1700" w:hanging="164"/>
      </w:pPr>
      <w:rPr>
        <w:rFonts w:hint="default"/>
        <w:lang w:val="ru-RU" w:eastAsia="en-US" w:bidi="ar-SA"/>
      </w:rPr>
    </w:lvl>
    <w:lvl w:ilvl="2" w:tplc="F8B276A0">
      <w:numFmt w:val="bullet"/>
      <w:lvlText w:val="•"/>
      <w:lvlJc w:val="left"/>
      <w:pPr>
        <w:ind w:left="2721" w:hanging="164"/>
      </w:pPr>
      <w:rPr>
        <w:rFonts w:hint="default"/>
        <w:lang w:val="ru-RU" w:eastAsia="en-US" w:bidi="ar-SA"/>
      </w:rPr>
    </w:lvl>
    <w:lvl w:ilvl="3" w:tplc="57E0947C">
      <w:numFmt w:val="bullet"/>
      <w:lvlText w:val="•"/>
      <w:lvlJc w:val="left"/>
      <w:pPr>
        <w:ind w:left="3742" w:hanging="164"/>
      </w:pPr>
      <w:rPr>
        <w:rFonts w:hint="default"/>
        <w:lang w:val="ru-RU" w:eastAsia="en-US" w:bidi="ar-SA"/>
      </w:rPr>
    </w:lvl>
    <w:lvl w:ilvl="4" w:tplc="DE2869AA">
      <w:numFmt w:val="bullet"/>
      <w:lvlText w:val="•"/>
      <w:lvlJc w:val="left"/>
      <w:pPr>
        <w:ind w:left="4763" w:hanging="164"/>
      </w:pPr>
      <w:rPr>
        <w:rFonts w:hint="default"/>
        <w:lang w:val="ru-RU" w:eastAsia="en-US" w:bidi="ar-SA"/>
      </w:rPr>
    </w:lvl>
    <w:lvl w:ilvl="5" w:tplc="0714007E">
      <w:numFmt w:val="bullet"/>
      <w:lvlText w:val="•"/>
      <w:lvlJc w:val="left"/>
      <w:pPr>
        <w:ind w:left="5784" w:hanging="164"/>
      </w:pPr>
      <w:rPr>
        <w:rFonts w:hint="default"/>
        <w:lang w:val="ru-RU" w:eastAsia="en-US" w:bidi="ar-SA"/>
      </w:rPr>
    </w:lvl>
    <w:lvl w:ilvl="6" w:tplc="3C1EA3C0">
      <w:numFmt w:val="bullet"/>
      <w:lvlText w:val="•"/>
      <w:lvlJc w:val="left"/>
      <w:pPr>
        <w:ind w:left="6805" w:hanging="164"/>
      </w:pPr>
      <w:rPr>
        <w:rFonts w:hint="default"/>
        <w:lang w:val="ru-RU" w:eastAsia="en-US" w:bidi="ar-SA"/>
      </w:rPr>
    </w:lvl>
    <w:lvl w:ilvl="7" w:tplc="67B27DF2">
      <w:numFmt w:val="bullet"/>
      <w:lvlText w:val="•"/>
      <w:lvlJc w:val="left"/>
      <w:pPr>
        <w:ind w:left="7826" w:hanging="164"/>
      </w:pPr>
      <w:rPr>
        <w:rFonts w:hint="default"/>
        <w:lang w:val="ru-RU" w:eastAsia="en-US" w:bidi="ar-SA"/>
      </w:rPr>
    </w:lvl>
    <w:lvl w:ilvl="8" w:tplc="4E28E020">
      <w:numFmt w:val="bullet"/>
      <w:lvlText w:val="•"/>
      <w:lvlJc w:val="left"/>
      <w:pPr>
        <w:ind w:left="8847" w:hanging="164"/>
      </w:pPr>
      <w:rPr>
        <w:rFonts w:hint="default"/>
        <w:lang w:val="ru-RU" w:eastAsia="en-US" w:bidi="ar-SA"/>
      </w:rPr>
    </w:lvl>
  </w:abstractNum>
  <w:abstractNum w:abstractNumId="36">
    <w:nsid w:val="214051A0"/>
    <w:multiLevelType w:val="hybridMultilevel"/>
    <w:tmpl w:val="4056A1A6"/>
    <w:lvl w:ilvl="0" w:tplc="00483FB2">
      <w:numFmt w:val="bullet"/>
      <w:lvlText w:val="•"/>
      <w:lvlJc w:val="left"/>
      <w:pPr>
        <w:ind w:left="1275" w:hanging="140"/>
      </w:pPr>
      <w:rPr>
        <w:rFonts w:ascii="Times New Roman" w:eastAsia="Times New Roman" w:hAnsi="Times New Roman" w:cs="Times New Roman" w:hint="default"/>
        <w:b w:val="0"/>
        <w:bCs w:val="0"/>
        <w:i/>
        <w:iCs/>
        <w:w w:val="100"/>
        <w:sz w:val="22"/>
        <w:szCs w:val="22"/>
        <w:lang w:val="ru-RU" w:eastAsia="en-US" w:bidi="ar-SA"/>
      </w:rPr>
    </w:lvl>
    <w:lvl w:ilvl="1" w:tplc="196452EA">
      <w:numFmt w:val="bullet"/>
      <w:lvlText w:val="•"/>
      <w:lvlJc w:val="left"/>
      <w:pPr>
        <w:ind w:left="2240" w:hanging="140"/>
      </w:pPr>
      <w:rPr>
        <w:rFonts w:hint="default"/>
        <w:lang w:val="ru-RU" w:eastAsia="en-US" w:bidi="ar-SA"/>
      </w:rPr>
    </w:lvl>
    <w:lvl w:ilvl="2" w:tplc="3612C568">
      <w:numFmt w:val="bullet"/>
      <w:lvlText w:val="•"/>
      <w:lvlJc w:val="left"/>
      <w:pPr>
        <w:ind w:left="3201" w:hanging="140"/>
      </w:pPr>
      <w:rPr>
        <w:rFonts w:hint="default"/>
        <w:lang w:val="ru-RU" w:eastAsia="en-US" w:bidi="ar-SA"/>
      </w:rPr>
    </w:lvl>
    <w:lvl w:ilvl="3" w:tplc="C7AA72DE">
      <w:numFmt w:val="bullet"/>
      <w:lvlText w:val="•"/>
      <w:lvlJc w:val="left"/>
      <w:pPr>
        <w:ind w:left="4162" w:hanging="140"/>
      </w:pPr>
      <w:rPr>
        <w:rFonts w:hint="default"/>
        <w:lang w:val="ru-RU" w:eastAsia="en-US" w:bidi="ar-SA"/>
      </w:rPr>
    </w:lvl>
    <w:lvl w:ilvl="4" w:tplc="15688062">
      <w:numFmt w:val="bullet"/>
      <w:lvlText w:val="•"/>
      <w:lvlJc w:val="left"/>
      <w:pPr>
        <w:ind w:left="5123" w:hanging="140"/>
      </w:pPr>
      <w:rPr>
        <w:rFonts w:hint="default"/>
        <w:lang w:val="ru-RU" w:eastAsia="en-US" w:bidi="ar-SA"/>
      </w:rPr>
    </w:lvl>
    <w:lvl w:ilvl="5" w:tplc="B6462ED2">
      <w:numFmt w:val="bullet"/>
      <w:lvlText w:val="•"/>
      <w:lvlJc w:val="left"/>
      <w:pPr>
        <w:ind w:left="6084" w:hanging="140"/>
      </w:pPr>
      <w:rPr>
        <w:rFonts w:hint="default"/>
        <w:lang w:val="ru-RU" w:eastAsia="en-US" w:bidi="ar-SA"/>
      </w:rPr>
    </w:lvl>
    <w:lvl w:ilvl="6" w:tplc="86E0C06C">
      <w:numFmt w:val="bullet"/>
      <w:lvlText w:val="•"/>
      <w:lvlJc w:val="left"/>
      <w:pPr>
        <w:ind w:left="7045" w:hanging="140"/>
      </w:pPr>
      <w:rPr>
        <w:rFonts w:hint="default"/>
        <w:lang w:val="ru-RU" w:eastAsia="en-US" w:bidi="ar-SA"/>
      </w:rPr>
    </w:lvl>
    <w:lvl w:ilvl="7" w:tplc="85E2AF74">
      <w:numFmt w:val="bullet"/>
      <w:lvlText w:val="•"/>
      <w:lvlJc w:val="left"/>
      <w:pPr>
        <w:ind w:left="8006" w:hanging="140"/>
      </w:pPr>
      <w:rPr>
        <w:rFonts w:hint="default"/>
        <w:lang w:val="ru-RU" w:eastAsia="en-US" w:bidi="ar-SA"/>
      </w:rPr>
    </w:lvl>
    <w:lvl w:ilvl="8" w:tplc="6246AE9A">
      <w:numFmt w:val="bullet"/>
      <w:lvlText w:val="•"/>
      <w:lvlJc w:val="left"/>
      <w:pPr>
        <w:ind w:left="8967" w:hanging="140"/>
      </w:pPr>
      <w:rPr>
        <w:rFonts w:hint="default"/>
        <w:lang w:val="ru-RU" w:eastAsia="en-US" w:bidi="ar-SA"/>
      </w:rPr>
    </w:lvl>
  </w:abstractNum>
  <w:abstractNum w:abstractNumId="37">
    <w:nsid w:val="215F6D06"/>
    <w:multiLevelType w:val="hybridMultilevel"/>
    <w:tmpl w:val="82FEC674"/>
    <w:lvl w:ilvl="0" w:tplc="E2CAFD44">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D706934C">
      <w:numFmt w:val="bullet"/>
      <w:lvlText w:val="•"/>
      <w:lvlJc w:val="left"/>
      <w:pPr>
        <w:ind w:left="2323" w:hanging="149"/>
      </w:pPr>
      <w:rPr>
        <w:rFonts w:hint="default"/>
        <w:lang w:val="ru-RU" w:eastAsia="en-US" w:bidi="ar-SA"/>
      </w:rPr>
    </w:lvl>
    <w:lvl w:ilvl="2" w:tplc="61DA3D5E">
      <w:numFmt w:val="bullet"/>
      <w:lvlText w:val="•"/>
      <w:lvlJc w:val="left"/>
      <w:pPr>
        <w:ind w:left="3347" w:hanging="149"/>
      </w:pPr>
      <w:rPr>
        <w:rFonts w:hint="default"/>
        <w:lang w:val="ru-RU" w:eastAsia="en-US" w:bidi="ar-SA"/>
      </w:rPr>
    </w:lvl>
    <w:lvl w:ilvl="3" w:tplc="CC8EF8D8">
      <w:numFmt w:val="bullet"/>
      <w:lvlText w:val="•"/>
      <w:lvlJc w:val="left"/>
      <w:pPr>
        <w:ind w:left="4371" w:hanging="149"/>
      </w:pPr>
      <w:rPr>
        <w:rFonts w:hint="default"/>
        <w:lang w:val="ru-RU" w:eastAsia="en-US" w:bidi="ar-SA"/>
      </w:rPr>
    </w:lvl>
    <w:lvl w:ilvl="4" w:tplc="1DB07124">
      <w:numFmt w:val="bullet"/>
      <w:lvlText w:val="•"/>
      <w:lvlJc w:val="left"/>
      <w:pPr>
        <w:ind w:left="5395" w:hanging="149"/>
      </w:pPr>
      <w:rPr>
        <w:rFonts w:hint="default"/>
        <w:lang w:val="ru-RU" w:eastAsia="en-US" w:bidi="ar-SA"/>
      </w:rPr>
    </w:lvl>
    <w:lvl w:ilvl="5" w:tplc="E7DA14D8">
      <w:numFmt w:val="bullet"/>
      <w:lvlText w:val="•"/>
      <w:lvlJc w:val="left"/>
      <w:pPr>
        <w:ind w:left="6419" w:hanging="149"/>
      </w:pPr>
      <w:rPr>
        <w:rFonts w:hint="default"/>
        <w:lang w:val="ru-RU" w:eastAsia="en-US" w:bidi="ar-SA"/>
      </w:rPr>
    </w:lvl>
    <w:lvl w:ilvl="6" w:tplc="24D42686">
      <w:numFmt w:val="bullet"/>
      <w:lvlText w:val="•"/>
      <w:lvlJc w:val="left"/>
      <w:pPr>
        <w:ind w:left="7443" w:hanging="149"/>
      </w:pPr>
      <w:rPr>
        <w:rFonts w:hint="default"/>
        <w:lang w:val="ru-RU" w:eastAsia="en-US" w:bidi="ar-SA"/>
      </w:rPr>
    </w:lvl>
    <w:lvl w:ilvl="7" w:tplc="70B2C6CA">
      <w:numFmt w:val="bullet"/>
      <w:lvlText w:val="•"/>
      <w:lvlJc w:val="left"/>
      <w:pPr>
        <w:ind w:left="8467" w:hanging="149"/>
      </w:pPr>
      <w:rPr>
        <w:rFonts w:hint="default"/>
        <w:lang w:val="ru-RU" w:eastAsia="en-US" w:bidi="ar-SA"/>
      </w:rPr>
    </w:lvl>
    <w:lvl w:ilvl="8" w:tplc="BB5A012E">
      <w:numFmt w:val="bullet"/>
      <w:lvlText w:val="•"/>
      <w:lvlJc w:val="left"/>
      <w:pPr>
        <w:ind w:left="9491" w:hanging="149"/>
      </w:pPr>
      <w:rPr>
        <w:rFonts w:hint="default"/>
        <w:lang w:val="ru-RU" w:eastAsia="en-US" w:bidi="ar-SA"/>
      </w:rPr>
    </w:lvl>
  </w:abstractNum>
  <w:abstractNum w:abstractNumId="38">
    <w:nsid w:val="23C56FAB"/>
    <w:multiLevelType w:val="hybridMultilevel"/>
    <w:tmpl w:val="66B25942"/>
    <w:lvl w:ilvl="0" w:tplc="92C2825C">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632057D2">
      <w:numFmt w:val="bullet"/>
      <w:lvlText w:val="•"/>
      <w:lvlJc w:val="left"/>
      <w:pPr>
        <w:ind w:left="2323" w:hanging="149"/>
      </w:pPr>
      <w:rPr>
        <w:rFonts w:hint="default"/>
        <w:lang w:val="ru-RU" w:eastAsia="en-US" w:bidi="ar-SA"/>
      </w:rPr>
    </w:lvl>
    <w:lvl w:ilvl="2" w:tplc="903E06A2">
      <w:numFmt w:val="bullet"/>
      <w:lvlText w:val="•"/>
      <w:lvlJc w:val="left"/>
      <w:pPr>
        <w:ind w:left="3347" w:hanging="149"/>
      </w:pPr>
      <w:rPr>
        <w:rFonts w:hint="default"/>
        <w:lang w:val="ru-RU" w:eastAsia="en-US" w:bidi="ar-SA"/>
      </w:rPr>
    </w:lvl>
    <w:lvl w:ilvl="3" w:tplc="CF1CFAB0">
      <w:numFmt w:val="bullet"/>
      <w:lvlText w:val="•"/>
      <w:lvlJc w:val="left"/>
      <w:pPr>
        <w:ind w:left="4371" w:hanging="149"/>
      </w:pPr>
      <w:rPr>
        <w:rFonts w:hint="default"/>
        <w:lang w:val="ru-RU" w:eastAsia="en-US" w:bidi="ar-SA"/>
      </w:rPr>
    </w:lvl>
    <w:lvl w:ilvl="4" w:tplc="D6203DF4">
      <w:numFmt w:val="bullet"/>
      <w:lvlText w:val="•"/>
      <w:lvlJc w:val="left"/>
      <w:pPr>
        <w:ind w:left="5395" w:hanging="149"/>
      </w:pPr>
      <w:rPr>
        <w:rFonts w:hint="default"/>
        <w:lang w:val="ru-RU" w:eastAsia="en-US" w:bidi="ar-SA"/>
      </w:rPr>
    </w:lvl>
    <w:lvl w:ilvl="5" w:tplc="3E4421C4">
      <w:numFmt w:val="bullet"/>
      <w:lvlText w:val="•"/>
      <w:lvlJc w:val="left"/>
      <w:pPr>
        <w:ind w:left="6419" w:hanging="149"/>
      </w:pPr>
      <w:rPr>
        <w:rFonts w:hint="default"/>
        <w:lang w:val="ru-RU" w:eastAsia="en-US" w:bidi="ar-SA"/>
      </w:rPr>
    </w:lvl>
    <w:lvl w:ilvl="6" w:tplc="C76C382C">
      <w:numFmt w:val="bullet"/>
      <w:lvlText w:val="•"/>
      <w:lvlJc w:val="left"/>
      <w:pPr>
        <w:ind w:left="7443" w:hanging="149"/>
      </w:pPr>
      <w:rPr>
        <w:rFonts w:hint="default"/>
        <w:lang w:val="ru-RU" w:eastAsia="en-US" w:bidi="ar-SA"/>
      </w:rPr>
    </w:lvl>
    <w:lvl w:ilvl="7" w:tplc="4D981A44">
      <w:numFmt w:val="bullet"/>
      <w:lvlText w:val="•"/>
      <w:lvlJc w:val="left"/>
      <w:pPr>
        <w:ind w:left="8467" w:hanging="149"/>
      </w:pPr>
      <w:rPr>
        <w:rFonts w:hint="default"/>
        <w:lang w:val="ru-RU" w:eastAsia="en-US" w:bidi="ar-SA"/>
      </w:rPr>
    </w:lvl>
    <w:lvl w:ilvl="8" w:tplc="E7D44D54">
      <w:numFmt w:val="bullet"/>
      <w:lvlText w:val="•"/>
      <w:lvlJc w:val="left"/>
      <w:pPr>
        <w:ind w:left="9491" w:hanging="149"/>
      </w:pPr>
      <w:rPr>
        <w:rFonts w:hint="default"/>
        <w:lang w:val="ru-RU" w:eastAsia="en-US" w:bidi="ar-SA"/>
      </w:rPr>
    </w:lvl>
  </w:abstractNum>
  <w:abstractNum w:abstractNumId="39">
    <w:nsid w:val="24AE5268"/>
    <w:multiLevelType w:val="hybridMultilevel"/>
    <w:tmpl w:val="386E5C52"/>
    <w:lvl w:ilvl="0" w:tplc="14A8EF52">
      <w:start w:val="3"/>
      <w:numFmt w:val="decimal"/>
      <w:lvlText w:val="%1."/>
      <w:lvlJc w:val="left"/>
      <w:pPr>
        <w:ind w:left="110" w:hanging="245"/>
        <w:jc w:val="left"/>
      </w:pPr>
      <w:rPr>
        <w:rFonts w:ascii="Times New Roman" w:eastAsia="Times New Roman" w:hAnsi="Times New Roman" w:cs="Times New Roman" w:hint="default"/>
        <w:b w:val="0"/>
        <w:bCs w:val="0"/>
        <w:i w:val="0"/>
        <w:iCs w:val="0"/>
        <w:w w:val="100"/>
        <w:sz w:val="24"/>
        <w:szCs w:val="24"/>
        <w:lang w:val="ru-RU" w:eastAsia="en-US" w:bidi="ar-SA"/>
      </w:rPr>
    </w:lvl>
    <w:lvl w:ilvl="1" w:tplc="CF3016D0">
      <w:numFmt w:val="bullet"/>
      <w:lvlText w:val="•"/>
      <w:lvlJc w:val="left"/>
      <w:pPr>
        <w:ind w:left="448" w:hanging="245"/>
      </w:pPr>
      <w:rPr>
        <w:rFonts w:hint="default"/>
        <w:lang w:val="ru-RU" w:eastAsia="en-US" w:bidi="ar-SA"/>
      </w:rPr>
    </w:lvl>
    <w:lvl w:ilvl="2" w:tplc="A16E8D1A">
      <w:numFmt w:val="bullet"/>
      <w:lvlText w:val="•"/>
      <w:lvlJc w:val="left"/>
      <w:pPr>
        <w:ind w:left="777" w:hanging="245"/>
      </w:pPr>
      <w:rPr>
        <w:rFonts w:hint="default"/>
        <w:lang w:val="ru-RU" w:eastAsia="en-US" w:bidi="ar-SA"/>
      </w:rPr>
    </w:lvl>
    <w:lvl w:ilvl="3" w:tplc="B0203E38">
      <w:numFmt w:val="bullet"/>
      <w:lvlText w:val="•"/>
      <w:lvlJc w:val="left"/>
      <w:pPr>
        <w:ind w:left="1106" w:hanging="245"/>
      </w:pPr>
      <w:rPr>
        <w:rFonts w:hint="default"/>
        <w:lang w:val="ru-RU" w:eastAsia="en-US" w:bidi="ar-SA"/>
      </w:rPr>
    </w:lvl>
    <w:lvl w:ilvl="4" w:tplc="524E11F2">
      <w:numFmt w:val="bullet"/>
      <w:lvlText w:val="•"/>
      <w:lvlJc w:val="left"/>
      <w:pPr>
        <w:ind w:left="1435" w:hanging="245"/>
      </w:pPr>
      <w:rPr>
        <w:rFonts w:hint="default"/>
        <w:lang w:val="ru-RU" w:eastAsia="en-US" w:bidi="ar-SA"/>
      </w:rPr>
    </w:lvl>
    <w:lvl w:ilvl="5" w:tplc="DFF4116E">
      <w:numFmt w:val="bullet"/>
      <w:lvlText w:val="•"/>
      <w:lvlJc w:val="left"/>
      <w:pPr>
        <w:ind w:left="1764" w:hanging="245"/>
      </w:pPr>
      <w:rPr>
        <w:rFonts w:hint="default"/>
        <w:lang w:val="ru-RU" w:eastAsia="en-US" w:bidi="ar-SA"/>
      </w:rPr>
    </w:lvl>
    <w:lvl w:ilvl="6" w:tplc="F7B4768E">
      <w:numFmt w:val="bullet"/>
      <w:lvlText w:val="•"/>
      <w:lvlJc w:val="left"/>
      <w:pPr>
        <w:ind w:left="2093" w:hanging="245"/>
      </w:pPr>
      <w:rPr>
        <w:rFonts w:hint="default"/>
        <w:lang w:val="ru-RU" w:eastAsia="en-US" w:bidi="ar-SA"/>
      </w:rPr>
    </w:lvl>
    <w:lvl w:ilvl="7" w:tplc="8F4CFAAA">
      <w:numFmt w:val="bullet"/>
      <w:lvlText w:val="•"/>
      <w:lvlJc w:val="left"/>
      <w:pPr>
        <w:ind w:left="2422" w:hanging="245"/>
      </w:pPr>
      <w:rPr>
        <w:rFonts w:hint="default"/>
        <w:lang w:val="ru-RU" w:eastAsia="en-US" w:bidi="ar-SA"/>
      </w:rPr>
    </w:lvl>
    <w:lvl w:ilvl="8" w:tplc="05607346">
      <w:numFmt w:val="bullet"/>
      <w:lvlText w:val="•"/>
      <w:lvlJc w:val="left"/>
      <w:pPr>
        <w:ind w:left="2751" w:hanging="245"/>
      </w:pPr>
      <w:rPr>
        <w:rFonts w:hint="default"/>
        <w:lang w:val="ru-RU" w:eastAsia="en-US" w:bidi="ar-SA"/>
      </w:rPr>
    </w:lvl>
  </w:abstractNum>
  <w:abstractNum w:abstractNumId="40">
    <w:nsid w:val="25AE4F90"/>
    <w:multiLevelType w:val="hybridMultilevel"/>
    <w:tmpl w:val="03AE749C"/>
    <w:lvl w:ilvl="0" w:tplc="F1500CE4">
      <w:numFmt w:val="bullet"/>
      <w:lvlText w:val="•"/>
      <w:lvlJc w:val="left"/>
      <w:pPr>
        <w:ind w:left="1275" w:hanging="140"/>
      </w:pPr>
      <w:rPr>
        <w:rFonts w:ascii="Times New Roman" w:eastAsia="Times New Roman" w:hAnsi="Times New Roman" w:cs="Times New Roman" w:hint="default"/>
        <w:b w:val="0"/>
        <w:bCs w:val="0"/>
        <w:i/>
        <w:iCs/>
        <w:w w:val="100"/>
        <w:sz w:val="22"/>
        <w:szCs w:val="22"/>
        <w:lang w:val="ru-RU" w:eastAsia="en-US" w:bidi="ar-SA"/>
      </w:rPr>
    </w:lvl>
    <w:lvl w:ilvl="1" w:tplc="CA9C6686">
      <w:numFmt w:val="bullet"/>
      <w:lvlText w:val="•"/>
      <w:lvlJc w:val="left"/>
      <w:pPr>
        <w:ind w:left="2240" w:hanging="140"/>
      </w:pPr>
      <w:rPr>
        <w:rFonts w:hint="default"/>
        <w:lang w:val="ru-RU" w:eastAsia="en-US" w:bidi="ar-SA"/>
      </w:rPr>
    </w:lvl>
    <w:lvl w:ilvl="2" w:tplc="9FD4FFE2">
      <w:numFmt w:val="bullet"/>
      <w:lvlText w:val="•"/>
      <w:lvlJc w:val="left"/>
      <w:pPr>
        <w:ind w:left="3201" w:hanging="140"/>
      </w:pPr>
      <w:rPr>
        <w:rFonts w:hint="default"/>
        <w:lang w:val="ru-RU" w:eastAsia="en-US" w:bidi="ar-SA"/>
      </w:rPr>
    </w:lvl>
    <w:lvl w:ilvl="3" w:tplc="383CBE44">
      <w:numFmt w:val="bullet"/>
      <w:lvlText w:val="•"/>
      <w:lvlJc w:val="left"/>
      <w:pPr>
        <w:ind w:left="4162" w:hanging="140"/>
      </w:pPr>
      <w:rPr>
        <w:rFonts w:hint="default"/>
        <w:lang w:val="ru-RU" w:eastAsia="en-US" w:bidi="ar-SA"/>
      </w:rPr>
    </w:lvl>
    <w:lvl w:ilvl="4" w:tplc="DB60A54C">
      <w:numFmt w:val="bullet"/>
      <w:lvlText w:val="•"/>
      <w:lvlJc w:val="left"/>
      <w:pPr>
        <w:ind w:left="5123" w:hanging="140"/>
      </w:pPr>
      <w:rPr>
        <w:rFonts w:hint="default"/>
        <w:lang w:val="ru-RU" w:eastAsia="en-US" w:bidi="ar-SA"/>
      </w:rPr>
    </w:lvl>
    <w:lvl w:ilvl="5" w:tplc="F6A48722">
      <w:numFmt w:val="bullet"/>
      <w:lvlText w:val="•"/>
      <w:lvlJc w:val="left"/>
      <w:pPr>
        <w:ind w:left="6084" w:hanging="140"/>
      </w:pPr>
      <w:rPr>
        <w:rFonts w:hint="default"/>
        <w:lang w:val="ru-RU" w:eastAsia="en-US" w:bidi="ar-SA"/>
      </w:rPr>
    </w:lvl>
    <w:lvl w:ilvl="6" w:tplc="AD16C628">
      <w:numFmt w:val="bullet"/>
      <w:lvlText w:val="•"/>
      <w:lvlJc w:val="left"/>
      <w:pPr>
        <w:ind w:left="7045" w:hanging="140"/>
      </w:pPr>
      <w:rPr>
        <w:rFonts w:hint="default"/>
        <w:lang w:val="ru-RU" w:eastAsia="en-US" w:bidi="ar-SA"/>
      </w:rPr>
    </w:lvl>
    <w:lvl w:ilvl="7" w:tplc="8FEA72DA">
      <w:numFmt w:val="bullet"/>
      <w:lvlText w:val="•"/>
      <w:lvlJc w:val="left"/>
      <w:pPr>
        <w:ind w:left="8006" w:hanging="140"/>
      </w:pPr>
      <w:rPr>
        <w:rFonts w:hint="default"/>
        <w:lang w:val="ru-RU" w:eastAsia="en-US" w:bidi="ar-SA"/>
      </w:rPr>
    </w:lvl>
    <w:lvl w:ilvl="8" w:tplc="8D927DA0">
      <w:numFmt w:val="bullet"/>
      <w:lvlText w:val="•"/>
      <w:lvlJc w:val="left"/>
      <w:pPr>
        <w:ind w:left="8967" w:hanging="140"/>
      </w:pPr>
      <w:rPr>
        <w:rFonts w:hint="default"/>
        <w:lang w:val="ru-RU" w:eastAsia="en-US" w:bidi="ar-SA"/>
      </w:rPr>
    </w:lvl>
  </w:abstractNum>
  <w:abstractNum w:abstractNumId="41">
    <w:nsid w:val="25BE24EC"/>
    <w:multiLevelType w:val="hybridMultilevel"/>
    <w:tmpl w:val="388E18E4"/>
    <w:lvl w:ilvl="0" w:tplc="39D04590">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1" w:tplc="38E4FAE8">
      <w:numFmt w:val="bullet"/>
      <w:lvlText w:val="•"/>
      <w:lvlJc w:val="left"/>
      <w:pPr>
        <w:ind w:left="1700" w:hanging="140"/>
      </w:pPr>
      <w:rPr>
        <w:rFonts w:hint="default"/>
        <w:lang w:val="ru-RU" w:eastAsia="en-US" w:bidi="ar-SA"/>
      </w:rPr>
    </w:lvl>
    <w:lvl w:ilvl="2" w:tplc="504E38C6">
      <w:numFmt w:val="bullet"/>
      <w:lvlText w:val="•"/>
      <w:lvlJc w:val="left"/>
      <w:pPr>
        <w:ind w:left="2721" w:hanging="140"/>
      </w:pPr>
      <w:rPr>
        <w:rFonts w:hint="default"/>
        <w:lang w:val="ru-RU" w:eastAsia="en-US" w:bidi="ar-SA"/>
      </w:rPr>
    </w:lvl>
    <w:lvl w:ilvl="3" w:tplc="7A5ED6F6">
      <w:numFmt w:val="bullet"/>
      <w:lvlText w:val="•"/>
      <w:lvlJc w:val="left"/>
      <w:pPr>
        <w:ind w:left="3742" w:hanging="140"/>
      </w:pPr>
      <w:rPr>
        <w:rFonts w:hint="default"/>
        <w:lang w:val="ru-RU" w:eastAsia="en-US" w:bidi="ar-SA"/>
      </w:rPr>
    </w:lvl>
    <w:lvl w:ilvl="4" w:tplc="3C26FDC6">
      <w:numFmt w:val="bullet"/>
      <w:lvlText w:val="•"/>
      <w:lvlJc w:val="left"/>
      <w:pPr>
        <w:ind w:left="4763" w:hanging="140"/>
      </w:pPr>
      <w:rPr>
        <w:rFonts w:hint="default"/>
        <w:lang w:val="ru-RU" w:eastAsia="en-US" w:bidi="ar-SA"/>
      </w:rPr>
    </w:lvl>
    <w:lvl w:ilvl="5" w:tplc="59BA9A02">
      <w:numFmt w:val="bullet"/>
      <w:lvlText w:val="•"/>
      <w:lvlJc w:val="left"/>
      <w:pPr>
        <w:ind w:left="5784" w:hanging="140"/>
      </w:pPr>
      <w:rPr>
        <w:rFonts w:hint="default"/>
        <w:lang w:val="ru-RU" w:eastAsia="en-US" w:bidi="ar-SA"/>
      </w:rPr>
    </w:lvl>
    <w:lvl w:ilvl="6" w:tplc="DDDA991E">
      <w:numFmt w:val="bullet"/>
      <w:lvlText w:val="•"/>
      <w:lvlJc w:val="left"/>
      <w:pPr>
        <w:ind w:left="6805" w:hanging="140"/>
      </w:pPr>
      <w:rPr>
        <w:rFonts w:hint="default"/>
        <w:lang w:val="ru-RU" w:eastAsia="en-US" w:bidi="ar-SA"/>
      </w:rPr>
    </w:lvl>
    <w:lvl w:ilvl="7" w:tplc="A546F654">
      <w:numFmt w:val="bullet"/>
      <w:lvlText w:val="•"/>
      <w:lvlJc w:val="left"/>
      <w:pPr>
        <w:ind w:left="7826" w:hanging="140"/>
      </w:pPr>
      <w:rPr>
        <w:rFonts w:hint="default"/>
        <w:lang w:val="ru-RU" w:eastAsia="en-US" w:bidi="ar-SA"/>
      </w:rPr>
    </w:lvl>
    <w:lvl w:ilvl="8" w:tplc="882A4660">
      <w:numFmt w:val="bullet"/>
      <w:lvlText w:val="•"/>
      <w:lvlJc w:val="left"/>
      <w:pPr>
        <w:ind w:left="8847" w:hanging="140"/>
      </w:pPr>
      <w:rPr>
        <w:rFonts w:hint="default"/>
        <w:lang w:val="ru-RU" w:eastAsia="en-US" w:bidi="ar-SA"/>
      </w:rPr>
    </w:lvl>
  </w:abstractNum>
  <w:abstractNum w:abstractNumId="42">
    <w:nsid w:val="25D647D4"/>
    <w:multiLevelType w:val="hybridMultilevel"/>
    <w:tmpl w:val="CDC8068E"/>
    <w:lvl w:ilvl="0" w:tplc="BDDE9508">
      <w:start w:val="1"/>
      <w:numFmt w:val="decimal"/>
      <w:lvlText w:val="%1."/>
      <w:lvlJc w:val="left"/>
      <w:pPr>
        <w:ind w:left="968" w:hanging="226"/>
        <w:jc w:val="left"/>
      </w:pPr>
      <w:rPr>
        <w:rFonts w:ascii="Times New Roman" w:eastAsia="Times New Roman" w:hAnsi="Times New Roman" w:cs="Times New Roman" w:hint="default"/>
        <w:b w:val="0"/>
        <w:bCs w:val="0"/>
        <w:i w:val="0"/>
        <w:iCs w:val="0"/>
        <w:w w:val="100"/>
        <w:sz w:val="22"/>
        <w:szCs w:val="22"/>
        <w:lang w:val="ru-RU" w:eastAsia="en-US" w:bidi="ar-SA"/>
      </w:rPr>
    </w:lvl>
    <w:lvl w:ilvl="1" w:tplc="C7409662">
      <w:start w:val="1"/>
      <w:numFmt w:val="decimal"/>
      <w:lvlText w:val="%2."/>
      <w:lvlJc w:val="left"/>
      <w:pPr>
        <w:ind w:left="679" w:hanging="231"/>
        <w:jc w:val="left"/>
      </w:pPr>
      <w:rPr>
        <w:rFonts w:ascii="Times New Roman" w:eastAsia="Times New Roman" w:hAnsi="Times New Roman" w:cs="Times New Roman" w:hint="default"/>
        <w:b w:val="0"/>
        <w:bCs w:val="0"/>
        <w:i w:val="0"/>
        <w:iCs w:val="0"/>
        <w:w w:val="100"/>
        <w:sz w:val="22"/>
        <w:szCs w:val="22"/>
        <w:lang w:val="ru-RU" w:eastAsia="en-US" w:bidi="ar-SA"/>
      </w:rPr>
    </w:lvl>
    <w:lvl w:ilvl="2" w:tplc="BFCA2448">
      <w:numFmt w:val="bullet"/>
      <w:lvlText w:val="•"/>
      <w:lvlJc w:val="left"/>
      <w:pPr>
        <w:ind w:left="2063" w:hanging="231"/>
      </w:pPr>
      <w:rPr>
        <w:rFonts w:hint="default"/>
        <w:lang w:val="ru-RU" w:eastAsia="en-US" w:bidi="ar-SA"/>
      </w:rPr>
    </w:lvl>
    <w:lvl w:ilvl="3" w:tplc="5FE41D06">
      <w:numFmt w:val="bullet"/>
      <w:lvlText w:val="•"/>
      <w:lvlJc w:val="left"/>
      <w:pPr>
        <w:ind w:left="3166" w:hanging="231"/>
      </w:pPr>
      <w:rPr>
        <w:rFonts w:hint="default"/>
        <w:lang w:val="ru-RU" w:eastAsia="en-US" w:bidi="ar-SA"/>
      </w:rPr>
    </w:lvl>
    <w:lvl w:ilvl="4" w:tplc="EF866A08">
      <w:numFmt w:val="bullet"/>
      <w:lvlText w:val="•"/>
      <w:lvlJc w:val="left"/>
      <w:pPr>
        <w:ind w:left="4269" w:hanging="231"/>
      </w:pPr>
      <w:rPr>
        <w:rFonts w:hint="default"/>
        <w:lang w:val="ru-RU" w:eastAsia="en-US" w:bidi="ar-SA"/>
      </w:rPr>
    </w:lvl>
    <w:lvl w:ilvl="5" w:tplc="1272F326">
      <w:numFmt w:val="bullet"/>
      <w:lvlText w:val="•"/>
      <w:lvlJc w:val="left"/>
      <w:pPr>
        <w:ind w:left="5372" w:hanging="231"/>
      </w:pPr>
      <w:rPr>
        <w:rFonts w:hint="default"/>
        <w:lang w:val="ru-RU" w:eastAsia="en-US" w:bidi="ar-SA"/>
      </w:rPr>
    </w:lvl>
    <w:lvl w:ilvl="6" w:tplc="AB52FDEC">
      <w:numFmt w:val="bullet"/>
      <w:lvlText w:val="•"/>
      <w:lvlJc w:val="left"/>
      <w:pPr>
        <w:ind w:left="6476" w:hanging="231"/>
      </w:pPr>
      <w:rPr>
        <w:rFonts w:hint="default"/>
        <w:lang w:val="ru-RU" w:eastAsia="en-US" w:bidi="ar-SA"/>
      </w:rPr>
    </w:lvl>
    <w:lvl w:ilvl="7" w:tplc="DCB810EA">
      <w:numFmt w:val="bullet"/>
      <w:lvlText w:val="•"/>
      <w:lvlJc w:val="left"/>
      <w:pPr>
        <w:ind w:left="7579" w:hanging="231"/>
      </w:pPr>
      <w:rPr>
        <w:rFonts w:hint="default"/>
        <w:lang w:val="ru-RU" w:eastAsia="en-US" w:bidi="ar-SA"/>
      </w:rPr>
    </w:lvl>
    <w:lvl w:ilvl="8" w:tplc="52D4E02E">
      <w:numFmt w:val="bullet"/>
      <w:lvlText w:val="•"/>
      <w:lvlJc w:val="left"/>
      <w:pPr>
        <w:ind w:left="8682" w:hanging="231"/>
      </w:pPr>
      <w:rPr>
        <w:rFonts w:hint="default"/>
        <w:lang w:val="ru-RU" w:eastAsia="en-US" w:bidi="ar-SA"/>
      </w:rPr>
    </w:lvl>
  </w:abstractNum>
  <w:abstractNum w:abstractNumId="43">
    <w:nsid w:val="260A7FEB"/>
    <w:multiLevelType w:val="hybridMultilevel"/>
    <w:tmpl w:val="719CD770"/>
    <w:lvl w:ilvl="0" w:tplc="9DAAE9E4">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1" w:tplc="6C4E45FA">
      <w:numFmt w:val="bullet"/>
      <w:lvlText w:val="•"/>
      <w:lvlJc w:val="left"/>
      <w:pPr>
        <w:ind w:left="1700" w:hanging="140"/>
      </w:pPr>
      <w:rPr>
        <w:rFonts w:hint="default"/>
        <w:lang w:val="ru-RU" w:eastAsia="en-US" w:bidi="ar-SA"/>
      </w:rPr>
    </w:lvl>
    <w:lvl w:ilvl="2" w:tplc="E3FE19B8">
      <w:numFmt w:val="bullet"/>
      <w:lvlText w:val="•"/>
      <w:lvlJc w:val="left"/>
      <w:pPr>
        <w:ind w:left="2721" w:hanging="140"/>
      </w:pPr>
      <w:rPr>
        <w:rFonts w:hint="default"/>
        <w:lang w:val="ru-RU" w:eastAsia="en-US" w:bidi="ar-SA"/>
      </w:rPr>
    </w:lvl>
    <w:lvl w:ilvl="3" w:tplc="FB800194">
      <w:numFmt w:val="bullet"/>
      <w:lvlText w:val="•"/>
      <w:lvlJc w:val="left"/>
      <w:pPr>
        <w:ind w:left="3742" w:hanging="140"/>
      </w:pPr>
      <w:rPr>
        <w:rFonts w:hint="default"/>
        <w:lang w:val="ru-RU" w:eastAsia="en-US" w:bidi="ar-SA"/>
      </w:rPr>
    </w:lvl>
    <w:lvl w:ilvl="4" w:tplc="09A20FCE">
      <w:numFmt w:val="bullet"/>
      <w:lvlText w:val="•"/>
      <w:lvlJc w:val="left"/>
      <w:pPr>
        <w:ind w:left="4763" w:hanging="140"/>
      </w:pPr>
      <w:rPr>
        <w:rFonts w:hint="default"/>
        <w:lang w:val="ru-RU" w:eastAsia="en-US" w:bidi="ar-SA"/>
      </w:rPr>
    </w:lvl>
    <w:lvl w:ilvl="5" w:tplc="D0223404">
      <w:numFmt w:val="bullet"/>
      <w:lvlText w:val="•"/>
      <w:lvlJc w:val="left"/>
      <w:pPr>
        <w:ind w:left="5784" w:hanging="140"/>
      </w:pPr>
      <w:rPr>
        <w:rFonts w:hint="default"/>
        <w:lang w:val="ru-RU" w:eastAsia="en-US" w:bidi="ar-SA"/>
      </w:rPr>
    </w:lvl>
    <w:lvl w:ilvl="6" w:tplc="E5464842">
      <w:numFmt w:val="bullet"/>
      <w:lvlText w:val="•"/>
      <w:lvlJc w:val="left"/>
      <w:pPr>
        <w:ind w:left="6805" w:hanging="140"/>
      </w:pPr>
      <w:rPr>
        <w:rFonts w:hint="default"/>
        <w:lang w:val="ru-RU" w:eastAsia="en-US" w:bidi="ar-SA"/>
      </w:rPr>
    </w:lvl>
    <w:lvl w:ilvl="7" w:tplc="7C66C276">
      <w:numFmt w:val="bullet"/>
      <w:lvlText w:val="•"/>
      <w:lvlJc w:val="left"/>
      <w:pPr>
        <w:ind w:left="7826" w:hanging="140"/>
      </w:pPr>
      <w:rPr>
        <w:rFonts w:hint="default"/>
        <w:lang w:val="ru-RU" w:eastAsia="en-US" w:bidi="ar-SA"/>
      </w:rPr>
    </w:lvl>
    <w:lvl w:ilvl="8" w:tplc="B090208E">
      <w:numFmt w:val="bullet"/>
      <w:lvlText w:val="•"/>
      <w:lvlJc w:val="left"/>
      <w:pPr>
        <w:ind w:left="8847" w:hanging="140"/>
      </w:pPr>
      <w:rPr>
        <w:rFonts w:hint="default"/>
        <w:lang w:val="ru-RU" w:eastAsia="en-US" w:bidi="ar-SA"/>
      </w:rPr>
    </w:lvl>
  </w:abstractNum>
  <w:abstractNum w:abstractNumId="44">
    <w:nsid w:val="267F0CC2"/>
    <w:multiLevelType w:val="hybridMultilevel"/>
    <w:tmpl w:val="623291F8"/>
    <w:lvl w:ilvl="0" w:tplc="5A76F8B8">
      <w:numFmt w:val="bullet"/>
      <w:lvlText w:val="—"/>
      <w:lvlJc w:val="left"/>
      <w:pPr>
        <w:ind w:left="679" w:hanging="284"/>
      </w:pPr>
      <w:rPr>
        <w:rFonts w:ascii="Times New Roman" w:eastAsia="Times New Roman" w:hAnsi="Times New Roman" w:cs="Times New Roman" w:hint="default"/>
        <w:b w:val="0"/>
        <w:bCs w:val="0"/>
        <w:i w:val="0"/>
        <w:iCs w:val="0"/>
        <w:w w:val="100"/>
        <w:sz w:val="22"/>
        <w:szCs w:val="22"/>
        <w:lang w:val="ru-RU" w:eastAsia="en-US" w:bidi="ar-SA"/>
      </w:rPr>
    </w:lvl>
    <w:lvl w:ilvl="1" w:tplc="463A6CA6">
      <w:numFmt w:val="bullet"/>
      <w:lvlText w:val="•"/>
      <w:lvlJc w:val="left"/>
      <w:pPr>
        <w:ind w:left="940" w:hanging="284"/>
      </w:pPr>
      <w:rPr>
        <w:rFonts w:hint="default"/>
        <w:lang w:val="ru-RU" w:eastAsia="en-US" w:bidi="ar-SA"/>
      </w:rPr>
    </w:lvl>
    <w:lvl w:ilvl="2" w:tplc="A18C1E78">
      <w:numFmt w:val="bullet"/>
      <w:lvlText w:val="•"/>
      <w:lvlJc w:val="left"/>
      <w:pPr>
        <w:ind w:left="2045" w:hanging="284"/>
      </w:pPr>
      <w:rPr>
        <w:rFonts w:hint="default"/>
        <w:lang w:val="ru-RU" w:eastAsia="en-US" w:bidi="ar-SA"/>
      </w:rPr>
    </w:lvl>
    <w:lvl w:ilvl="3" w:tplc="4798ECE4">
      <w:numFmt w:val="bullet"/>
      <w:lvlText w:val="•"/>
      <w:lvlJc w:val="left"/>
      <w:pPr>
        <w:ind w:left="3150" w:hanging="284"/>
      </w:pPr>
      <w:rPr>
        <w:rFonts w:hint="default"/>
        <w:lang w:val="ru-RU" w:eastAsia="en-US" w:bidi="ar-SA"/>
      </w:rPr>
    </w:lvl>
    <w:lvl w:ilvl="4" w:tplc="839094CE">
      <w:numFmt w:val="bullet"/>
      <w:lvlText w:val="•"/>
      <w:lvlJc w:val="left"/>
      <w:pPr>
        <w:ind w:left="4256" w:hanging="284"/>
      </w:pPr>
      <w:rPr>
        <w:rFonts w:hint="default"/>
        <w:lang w:val="ru-RU" w:eastAsia="en-US" w:bidi="ar-SA"/>
      </w:rPr>
    </w:lvl>
    <w:lvl w:ilvl="5" w:tplc="46BC209E">
      <w:numFmt w:val="bullet"/>
      <w:lvlText w:val="•"/>
      <w:lvlJc w:val="left"/>
      <w:pPr>
        <w:ind w:left="5361" w:hanging="284"/>
      </w:pPr>
      <w:rPr>
        <w:rFonts w:hint="default"/>
        <w:lang w:val="ru-RU" w:eastAsia="en-US" w:bidi="ar-SA"/>
      </w:rPr>
    </w:lvl>
    <w:lvl w:ilvl="6" w:tplc="C07E225A">
      <w:numFmt w:val="bullet"/>
      <w:lvlText w:val="•"/>
      <w:lvlJc w:val="left"/>
      <w:pPr>
        <w:ind w:left="6467" w:hanging="284"/>
      </w:pPr>
      <w:rPr>
        <w:rFonts w:hint="default"/>
        <w:lang w:val="ru-RU" w:eastAsia="en-US" w:bidi="ar-SA"/>
      </w:rPr>
    </w:lvl>
    <w:lvl w:ilvl="7" w:tplc="56FA39FE">
      <w:numFmt w:val="bullet"/>
      <w:lvlText w:val="•"/>
      <w:lvlJc w:val="left"/>
      <w:pPr>
        <w:ind w:left="7572" w:hanging="284"/>
      </w:pPr>
      <w:rPr>
        <w:rFonts w:hint="default"/>
        <w:lang w:val="ru-RU" w:eastAsia="en-US" w:bidi="ar-SA"/>
      </w:rPr>
    </w:lvl>
    <w:lvl w:ilvl="8" w:tplc="525611FC">
      <w:numFmt w:val="bullet"/>
      <w:lvlText w:val="•"/>
      <w:lvlJc w:val="left"/>
      <w:pPr>
        <w:ind w:left="8677" w:hanging="284"/>
      </w:pPr>
      <w:rPr>
        <w:rFonts w:hint="default"/>
        <w:lang w:val="ru-RU" w:eastAsia="en-US" w:bidi="ar-SA"/>
      </w:rPr>
    </w:lvl>
  </w:abstractNum>
  <w:abstractNum w:abstractNumId="45">
    <w:nsid w:val="26AD07C1"/>
    <w:multiLevelType w:val="hybridMultilevel"/>
    <w:tmpl w:val="65FE57D6"/>
    <w:lvl w:ilvl="0" w:tplc="357C3D38">
      <w:start w:val="1"/>
      <w:numFmt w:val="decimal"/>
      <w:lvlText w:val="%1."/>
      <w:lvlJc w:val="left"/>
      <w:pPr>
        <w:ind w:left="905" w:hanging="227"/>
        <w:jc w:val="left"/>
      </w:pPr>
      <w:rPr>
        <w:rFonts w:ascii="Times New Roman" w:eastAsia="Times New Roman" w:hAnsi="Times New Roman" w:cs="Times New Roman" w:hint="default"/>
        <w:b w:val="0"/>
        <w:bCs w:val="0"/>
        <w:i w:val="0"/>
        <w:iCs w:val="0"/>
        <w:w w:val="100"/>
        <w:sz w:val="22"/>
        <w:szCs w:val="22"/>
        <w:lang w:val="ru-RU" w:eastAsia="en-US" w:bidi="ar-SA"/>
      </w:rPr>
    </w:lvl>
    <w:lvl w:ilvl="1" w:tplc="DAE074EC">
      <w:numFmt w:val="bullet"/>
      <w:lvlText w:val="•"/>
      <w:lvlJc w:val="left"/>
      <w:pPr>
        <w:ind w:left="679" w:hanging="135"/>
      </w:pPr>
      <w:rPr>
        <w:rFonts w:ascii="Times New Roman" w:eastAsia="Times New Roman" w:hAnsi="Times New Roman" w:cs="Times New Roman" w:hint="default"/>
        <w:b/>
        <w:bCs/>
        <w:i w:val="0"/>
        <w:iCs w:val="0"/>
        <w:w w:val="100"/>
        <w:sz w:val="22"/>
        <w:szCs w:val="22"/>
        <w:lang w:val="ru-RU" w:eastAsia="en-US" w:bidi="ar-SA"/>
      </w:rPr>
    </w:lvl>
    <w:lvl w:ilvl="2" w:tplc="ED9ABF3A">
      <w:numFmt w:val="bullet"/>
      <w:lvlText w:val="•"/>
      <w:lvlJc w:val="left"/>
      <w:pPr>
        <w:ind w:left="2009" w:hanging="135"/>
      </w:pPr>
      <w:rPr>
        <w:rFonts w:hint="default"/>
        <w:lang w:val="ru-RU" w:eastAsia="en-US" w:bidi="ar-SA"/>
      </w:rPr>
    </w:lvl>
    <w:lvl w:ilvl="3" w:tplc="9612C76E">
      <w:numFmt w:val="bullet"/>
      <w:lvlText w:val="•"/>
      <w:lvlJc w:val="left"/>
      <w:pPr>
        <w:ind w:left="3119" w:hanging="135"/>
      </w:pPr>
      <w:rPr>
        <w:rFonts w:hint="default"/>
        <w:lang w:val="ru-RU" w:eastAsia="en-US" w:bidi="ar-SA"/>
      </w:rPr>
    </w:lvl>
    <w:lvl w:ilvl="4" w:tplc="416AF65E">
      <w:numFmt w:val="bullet"/>
      <w:lvlText w:val="•"/>
      <w:lvlJc w:val="left"/>
      <w:pPr>
        <w:ind w:left="4229" w:hanging="135"/>
      </w:pPr>
      <w:rPr>
        <w:rFonts w:hint="default"/>
        <w:lang w:val="ru-RU" w:eastAsia="en-US" w:bidi="ar-SA"/>
      </w:rPr>
    </w:lvl>
    <w:lvl w:ilvl="5" w:tplc="2A987EA6">
      <w:numFmt w:val="bullet"/>
      <w:lvlText w:val="•"/>
      <w:lvlJc w:val="left"/>
      <w:pPr>
        <w:ind w:left="5339" w:hanging="135"/>
      </w:pPr>
      <w:rPr>
        <w:rFonts w:hint="default"/>
        <w:lang w:val="ru-RU" w:eastAsia="en-US" w:bidi="ar-SA"/>
      </w:rPr>
    </w:lvl>
    <w:lvl w:ilvl="6" w:tplc="05A4AF2C">
      <w:numFmt w:val="bullet"/>
      <w:lvlText w:val="•"/>
      <w:lvlJc w:val="left"/>
      <w:pPr>
        <w:ind w:left="6449" w:hanging="135"/>
      </w:pPr>
      <w:rPr>
        <w:rFonts w:hint="default"/>
        <w:lang w:val="ru-RU" w:eastAsia="en-US" w:bidi="ar-SA"/>
      </w:rPr>
    </w:lvl>
    <w:lvl w:ilvl="7" w:tplc="D2209B10">
      <w:numFmt w:val="bullet"/>
      <w:lvlText w:val="•"/>
      <w:lvlJc w:val="left"/>
      <w:pPr>
        <w:ind w:left="7559" w:hanging="135"/>
      </w:pPr>
      <w:rPr>
        <w:rFonts w:hint="default"/>
        <w:lang w:val="ru-RU" w:eastAsia="en-US" w:bidi="ar-SA"/>
      </w:rPr>
    </w:lvl>
    <w:lvl w:ilvl="8" w:tplc="53C4DABC">
      <w:numFmt w:val="bullet"/>
      <w:lvlText w:val="•"/>
      <w:lvlJc w:val="left"/>
      <w:pPr>
        <w:ind w:left="8669" w:hanging="135"/>
      </w:pPr>
      <w:rPr>
        <w:rFonts w:hint="default"/>
        <w:lang w:val="ru-RU" w:eastAsia="en-US" w:bidi="ar-SA"/>
      </w:rPr>
    </w:lvl>
  </w:abstractNum>
  <w:abstractNum w:abstractNumId="46">
    <w:nsid w:val="27824E82"/>
    <w:multiLevelType w:val="hybridMultilevel"/>
    <w:tmpl w:val="469E867E"/>
    <w:lvl w:ilvl="0" w:tplc="FD64768C">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36802460">
      <w:numFmt w:val="bullet"/>
      <w:lvlText w:val="•"/>
      <w:lvlJc w:val="left"/>
      <w:pPr>
        <w:ind w:left="2323" w:hanging="144"/>
      </w:pPr>
      <w:rPr>
        <w:rFonts w:hint="default"/>
        <w:lang w:val="ru-RU" w:eastAsia="en-US" w:bidi="ar-SA"/>
      </w:rPr>
    </w:lvl>
    <w:lvl w:ilvl="2" w:tplc="00A8801A">
      <w:numFmt w:val="bullet"/>
      <w:lvlText w:val="•"/>
      <w:lvlJc w:val="left"/>
      <w:pPr>
        <w:ind w:left="3347" w:hanging="144"/>
      </w:pPr>
      <w:rPr>
        <w:rFonts w:hint="default"/>
        <w:lang w:val="ru-RU" w:eastAsia="en-US" w:bidi="ar-SA"/>
      </w:rPr>
    </w:lvl>
    <w:lvl w:ilvl="3" w:tplc="EE085CF2">
      <w:numFmt w:val="bullet"/>
      <w:lvlText w:val="•"/>
      <w:lvlJc w:val="left"/>
      <w:pPr>
        <w:ind w:left="4371" w:hanging="144"/>
      </w:pPr>
      <w:rPr>
        <w:rFonts w:hint="default"/>
        <w:lang w:val="ru-RU" w:eastAsia="en-US" w:bidi="ar-SA"/>
      </w:rPr>
    </w:lvl>
    <w:lvl w:ilvl="4" w:tplc="21A8A182">
      <w:numFmt w:val="bullet"/>
      <w:lvlText w:val="•"/>
      <w:lvlJc w:val="left"/>
      <w:pPr>
        <w:ind w:left="5395" w:hanging="144"/>
      </w:pPr>
      <w:rPr>
        <w:rFonts w:hint="default"/>
        <w:lang w:val="ru-RU" w:eastAsia="en-US" w:bidi="ar-SA"/>
      </w:rPr>
    </w:lvl>
    <w:lvl w:ilvl="5" w:tplc="99420B6A">
      <w:numFmt w:val="bullet"/>
      <w:lvlText w:val="•"/>
      <w:lvlJc w:val="left"/>
      <w:pPr>
        <w:ind w:left="6419" w:hanging="144"/>
      </w:pPr>
      <w:rPr>
        <w:rFonts w:hint="default"/>
        <w:lang w:val="ru-RU" w:eastAsia="en-US" w:bidi="ar-SA"/>
      </w:rPr>
    </w:lvl>
    <w:lvl w:ilvl="6" w:tplc="1E588942">
      <w:numFmt w:val="bullet"/>
      <w:lvlText w:val="•"/>
      <w:lvlJc w:val="left"/>
      <w:pPr>
        <w:ind w:left="7443" w:hanging="144"/>
      </w:pPr>
      <w:rPr>
        <w:rFonts w:hint="default"/>
        <w:lang w:val="ru-RU" w:eastAsia="en-US" w:bidi="ar-SA"/>
      </w:rPr>
    </w:lvl>
    <w:lvl w:ilvl="7" w:tplc="4CA83AC6">
      <w:numFmt w:val="bullet"/>
      <w:lvlText w:val="•"/>
      <w:lvlJc w:val="left"/>
      <w:pPr>
        <w:ind w:left="8467" w:hanging="144"/>
      </w:pPr>
      <w:rPr>
        <w:rFonts w:hint="default"/>
        <w:lang w:val="ru-RU" w:eastAsia="en-US" w:bidi="ar-SA"/>
      </w:rPr>
    </w:lvl>
    <w:lvl w:ilvl="8" w:tplc="50ECD5B2">
      <w:numFmt w:val="bullet"/>
      <w:lvlText w:val="•"/>
      <w:lvlJc w:val="left"/>
      <w:pPr>
        <w:ind w:left="9491" w:hanging="144"/>
      </w:pPr>
      <w:rPr>
        <w:rFonts w:hint="default"/>
        <w:lang w:val="ru-RU" w:eastAsia="en-US" w:bidi="ar-SA"/>
      </w:rPr>
    </w:lvl>
  </w:abstractNum>
  <w:abstractNum w:abstractNumId="47">
    <w:nsid w:val="28C703D3"/>
    <w:multiLevelType w:val="hybridMultilevel"/>
    <w:tmpl w:val="CCA2DC22"/>
    <w:lvl w:ilvl="0" w:tplc="9DC28E94">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1" w:tplc="45C02680">
      <w:numFmt w:val="bullet"/>
      <w:lvlText w:val="•"/>
      <w:lvlJc w:val="left"/>
      <w:pPr>
        <w:ind w:left="1700" w:hanging="140"/>
      </w:pPr>
      <w:rPr>
        <w:rFonts w:hint="default"/>
        <w:lang w:val="ru-RU" w:eastAsia="en-US" w:bidi="ar-SA"/>
      </w:rPr>
    </w:lvl>
    <w:lvl w:ilvl="2" w:tplc="848EC446">
      <w:numFmt w:val="bullet"/>
      <w:lvlText w:val="•"/>
      <w:lvlJc w:val="left"/>
      <w:pPr>
        <w:ind w:left="2721" w:hanging="140"/>
      </w:pPr>
      <w:rPr>
        <w:rFonts w:hint="default"/>
        <w:lang w:val="ru-RU" w:eastAsia="en-US" w:bidi="ar-SA"/>
      </w:rPr>
    </w:lvl>
    <w:lvl w:ilvl="3" w:tplc="55EE1878">
      <w:numFmt w:val="bullet"/>
      <w:lvlText w:val="•"/>
      <w:lvlJc w:val="left"/>
      <w:pPr>
        <w:ind w:left="3742" w:hanging="140"/>
      </w:pPr>
      <w:rPr>
        <w:rFonts w:hint="default"/>
        <w:lang w:val="ru-RU" w:eastAsia="en-US" w:bidi="ar-SA"/>
      </w:rPr>
    </w:lvl>
    <w:lvl w:ilvl="4" w:tplc="22B26B76">
      <w:numFmt w:val="bullet"/>
      <w:lvlText w:val="•"/>
      <w:lvlJc w:val="left"/>
      <w:pPr>
        <w:ind w:left="4763" w:hanging="140"/>
      </w:pPr>
      <w:rPr>
        <w:rFonts w:hint="default"/>
        <w:lang w:val="ru-RU" w:eastAsia="en-US" w:bidi="ar-SA"/>
      </w:rPr>
    </w:lvl>
    <w:lvl w:ilvl="5" w:tplc="F01E4C3C">
      <w:numFmt w:val="bullet"/>
      <w:lvlText w:val="•"/>
      <w:lvlJc w:val="left"/>
      <w:pPr>
        <w:ind w:left="5784" w:hanging="140"/>
      </w:pPr>
      <w:rPr>
        <w:rFonts w:hint="default"/>
        <w:lang w:val="ru-RU" w:eastAsia="en-US" w:bidi="ar-SA"/>
      </w:rPr>
    </w:lvl>
    <w:lvl w:ilvl="6" w:tplc="E8220ABE">
      <w:numFmt w:val="bullet"/>
      <w:lvlText w:val="•"/>
      <w:lvlJc w:val="left"/>
      <w:pPr>
        <w:ind w:left="6805" w:hanging="140"/>
      </w:pPr>
      <w:rPr>
        <w:rFonts w:hint="default"/>
        <w:lang w:val="ru-RU" w:eastAsia="en-US" w:bidi="ar-SA"/>
      </w:rPr>
    </w:lvl>
    <w:lvl w:ilvl="7" w:tplc="6130D92C">
      <w:numFmt w:val="bullet"/>
      <w:lvlText w:val="•"/>
      <w:lvlJc w:val="left"/>
      <w:pPr>
        <w:ind w:left="7826" w:hanging="140"/>
      </w:pPr>
      <w:rPr>
        <w:rFonts w:hint="default"/>
        <w:lang w:val="ru-RU" w:eastAsia="en-US" w:bidi="ar-SA"/>
      </w:rPr>
    </w:lvl>
    <w:lvl w:ilvl="8" w:tplc="2BD2A430">
      <w:numFmt w:val="bullet"/>
      <w:lvlText w:val="•"/>
      <w:lvlJc w:val="left"/>
      <w:pPr>
        <w:ind w:left="8847" w:hanging="140"/>
      </w:pPr>
      <w:rPr>
        <w:rFonts w:hint="default"/>
        <w:lang w:val="ru-RU" w:eastAsia="en-US" w:bidi="ar-SA"/>
      </w:rPr>
    </w:lvl>
  </w:abstractNum>
  <w:abstractNum w:abstractNumId="48">
    <w:nsid w:val="29403DA6"/>
    <w:multiLevelType w:val="hybridMultilevel"/>
    <w:tmpl w:val="ACD63806"/>
    <w:lvl w:ilvl="0" w:tplc="9C0AD05C">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E870A822">
      <w:numFmt w:val="bullet"/>
      <w:lvlText w:val="•"/>
      <w:lvlJc w:val="left"/>
      <w:pPr>
        <w:ind w:left="2323" w:hanging="149"/>
      </w:pPr>
      <w:rPr>
        <w:rFonts w:hint="default"/>
        <w:lang w:val="ru-RU" w:eastAsia="en-US" w:bidi="ar-SA"/>
      </w:rPr>
    </w:lvl>
    <w:lvl w:ilvl="2" w:tplc="B5FC0C28">
      <w:numFmt w:val="bullet"/>
      <w:lvlText w:val="•"/>
      <w:lvlJc w:val="left"/>
      <w:pPr>
        <w:ind w:left="3347" w:hanging="149"/>
      </w:pPr>
      <w:rPr>
        <w:rFonts w:hint="default"/>
        <w:lang w:val="ru-RU" w:eastAsia="en-US" w:bidi="ar-SA"/>
      </w:rPr>
    </w:lvl>
    <w:lvl w:ilvl="3" w:tplc="A84C0CD4">
      <w:numFmt w:val="bullet"/>
      <w:lvlText w:val="•"/>
      <w:lvlJc w:val="left"/>
      <w:pPr>
        <w:ind w:left="4371" w:hanging="149"/>
      </w:pPr>
      <w:rPr>
        <w:rFonts w:hint="default"/>
        <w:lang w:val="ru-RU" w:eastAsia="en-US" w:bidi="ar-SA"/>
      </w:rPr>
    </w:lvl>
    <w:lvl w:ilvl="4" w:tplc="9D2E86C4">
      <w:numFmt w:val="bullet"/>
      <w:lvlText w:val="•"/>
      <w:lvlJc w:val="left"/>
      <w:pPr>
        <w:ind w:left="5395" w:hanging="149"/>
      </w:pPr>
      <w:rPr>
        <w:rFonts w:hint="default"/>
        <w:lang w:val="ru-RU" w:eastAsia="en-US" w:bidi="ar-SA"/>
      </w:rPr>
    </w:lvl>
    <w:lvl w:ilvl="5" w:tplc="9C5AC0D6">
      <w:numFmt w:val="bullet"/>
      <w:lvlText w:val="•"/>
      <w:lvlJc w:val="left"/>
      <w:pPr>
        <w:ind w:left="6419" w:hanging="149"/>
      </w:pPr>
      <w:rPr>
        <w:rFonts w:hint="default"/>
        <w:lang w:val="ru-RU" w:eastAsia="en-US" w:bidi="ar-SA"/>
      </w:rPr>
    </w:lvl>
    <w:lvl w:ilvl="6" w:tplc="425C2BDE">
      <w:numFmt w:val="bullet"/>
      <w:lvlText w:val="•"/>
      <w:lvlJc w:val="left"/>
      <w:pPr>
        <w:ind w:left="7443" w:hanging="149"/>
      </w:pPr>
      <w:rPr>
        <w:rFonts w:hint="default"/>
        <w:lang w:val="ru-RU" w:eastAsia="en-US" w:bidi="ar-SA"/>
      </w:rPr>
    </w:lvl>
    <w:lvl w:ilvl="7" w:tplc="553C41D8">
      <w:numFmt w:val="bullet"/>
      <w:lvlText w:val="•"/>
      <w:lvlJc w:val="left"/>
      <w:pPr>
        <w:ind w:left="8467" w:hanging="149"/>
      </w:pPr>
      <w:rPr>
        <w:rFonts w:hint="default"/>
        <w:lang w:val="ru-RU" w:eastAsia="en-US" w:bidi="ar-SA"/>
      </w:rPr>
    </w:lvl>
    <w:lvl w:ilvl="8" w:tplc="6164D02A">
      <w:numFmt w:val="bullet"/>
      <w:lvlText w:val="•"/>
      <w:lvlJc w:val="left"/>
      <w:pPr>
        <w:ind w:left="9491" w:hanging="149"/>
      </w:pPr>
      <w:rPr>
        <w:rFonts w:hint="default"/>
        <w:lang w:val="ru-RU" w:eastAsia="en-US" w:bidi="ar-SA"/>
      </w:rPr>
    </w:lvl>
  </w:abstractNum>
  <w:abstractNum w:abstractNumId="49">
    <w:nsid w:val="29B96A93"/>
    <w:multiLevelType w:val="hybridMultilevel"/>
    <w:tmpl w:val="BC384C50"/>
    <w:lvl w:ilvl="0" w:tplc="2F788D12">
      <w:numFmt w:val="bullet"/>
      <w:lvlText w:val="•"/>
      <w:lvlJc w:val="left"/>
      <w:pPr>
        <w:ind w:left="679" w:hanging="140"/>
      </w:pPr>
      <w:rPr>
        <w:rFonts w:ascii="Times New Roman" w:eastAsia="Times New Roman" w:hAnsi="Times New Roman" w:cs="Times New Roman" w:hint="default"/>
        <w:b w:val="0"/>
        <w:bCs w:val="0"/>
        <w:i/>
        <w:iCs/>
        <w:w w:val="100"/>
        <w:sz w:val="22"/>
        <w:szCs w:val="22"/>
        <w:lang w:val="ru-RU" w:eastAsia="en-US" w:bidi="ar-SA"/>
      </w:rPr>
    </w:lvl>
    <w:lvl w:ilvl="1" w:tplc="6F8A6FFE">
      <w:numFmt w:val="bullet"/>
      <w:lvlText w:val="•"/>
      <w:lvlJc w:val="left"/>
      <w:pPr>
        <w:ind w:left="1700" w:hanging="140"/>
      </w:pPr>
      <w:rPr>
        <w:rFonts w:hint="default"/>
        <w:lang w:val="ru-RU" w:eastAsia="en-US" w:bidi="ar-SA"/>
      </w:rPr>
    </w:lvl>
    <w:lvl w:ilvl="2" w:tplc="C4768EEC">
      <w:numFmt w:val="bullet"/>
      <w:lvlText w:val="•"/>
      <w:lvlJc w:val="left"/>
      <w:pPr>
        <w:ind w:left="2721" w:hanging="140"/>
      </w:pPr>
      <w:rPr>
        <w:rFonts w:hint="default"/>
        <w:lang w:val="ru-RU" w:eastAsia="en-US" w:bidi="ar-SA"/>
      </w:rPr>
    </w:lvl>
    <w:lvl w:ilvl="3" w:tplc="7444CCDE">
      <w:numFmt w:val="bullet"/>
      <w:lvlText w:val="•"/>
      <w:lvlJc w:val="left"/>
      <w:pPr>
        <w:ind w:left="3742" w:hanging="140"/>
      </w:pPr>
      <w:rPr>
        <w:rFonts w:hint="default"/>
        <w:lang w:val="ru-RU" w:eastAsia="en-US" w:bidi="ar-SA"/>
      </w:rPr>
    </w:lvl>
    <w:lvl w:ilvl="4" w:tplc="F25E98DC">
      <w:numFmt w:val="bullet"/>
      <w:lvlText w:val="•"/>
      <w:lvlJc w:val="left"/>
      <w:pPr>
        <w:ind w:left="4763" w:hanging="140"/>
      </w:pPr>
      <w:rPr>
        <w:rFonts w:hint="default"/>
        <w:lang w:val="ru-RU" w:eastAsia="en-US" w:bidi="ar-SA"/>
      </w:rPr>
    </w:lvl>
    <w:lvl w:ilvl="5" w:tplc="B4768914">
      <w:numFmt w:val="bullet"/>
      <w:lvlText w:val="•"/>
      <w:lvlJc w:val="left"/>
      <w:pPr>
        <w:ind w:left="5784" w:hanging="140"/>
      </w:pPr>
      <w:rPr>
        <w:rFonts w:hint="default"/>
        <w:lang w:val="ru-RU" w:eastAsia="en-US" w:bidi="ar-SA"/>
      </w:rPr>
    </w:lvl>
    <w:lvl w:ilvl="6" w:tplc="54B634FE">
      <w:numFmt w:val="bullet"/>
      <w:lvlText w:val="•"/>
      <w:lvlJc w:val="left"/>
      <w:pPr>
        <w:ind w:left="6805" w:hanging="140"/>
      </w:pPr>
      <w:rPr>
        <w:rFonts w:hint="default"/>
        <w:lang w:val="ru-RU" w:eastAsia="en-US" w:bidi="ar-SA"/>
      </w:rPr>
    </w:lvl>
    <w:lvl w:ilvl="7" w:tplc="6520DE48">
      <w:numFmt w:val="bullet"/>
      <w:lvlText w:val="•"/>
      <w:lvlJc w:val="left"/>
      <w:pPr>
        <w:ind w:left="7826" w:hanging="140"/>
      </w:pPr>
      <w:rPr>
        <w:rFonts w:hint="default"/>
        <w:lang w:val="ru-RU" w:eastAsia="en-US" w:bidi="ar-SA"/>
      </w:rPr>
    </w:lvl>
    <w:lvl w:ilvl="8" w:tplc="24B46782">
      <w:numFmt w:val="bullet"/>
      <w:lvlText w:val="•"/>
      <w:lvlJc w:val="left"/>
      <w:pPr>
        <w:ind w:left="8847" w:hanging="140"/>
      </w:pPr>
      <w:rPr>
        <w:rFonts w:hint="default"/>
        <w:lang w:val="ru-RU" w:eastAsia="en-US" w:bidi="ar-SA"/>
      </w:rPr>
    </w:lvl>
  </w:abstractNum>
  <w:abstractNum w:abstractNumId="50">
    <w:nsid w:val="2A54247A"/>
    <w:multiLevelType w:val="hybridMultilevel"/>
    <w:tmpl w:val="4E7692FA"/>
    <w:lvl w:ilvl="0" w:tplc="EF901A2E">
      <w:numFmt w:val="bullet"/>
      <w:lvlText w:val="-"/>
      <w:lvlJc w:val="left"/>
      <w:pPr>
        <w:ind w:left="679" w:hanging="269"/>
      </w:pPr>
      <w:rPr>
        <w:rFonts w:ascii="Times New Roman" w:eastAsia="Times New Roman" w:hAnsi="Times New Roman" w:cs="Times New Roman" w:hint="default"/>
        <w:b w:val="0"/>
        <w:bCs w:val="0"/>
        <w:i w:val="0"/>
        <w:iCs w:val="0"/>
        <w:w w:val="95"/>
        <w:sz w:val="28"/>
        <w:szCs w:val="28"/>
        <w:lang w:val="ru-RU" w:eastAsia="en-US" w:bidi="ar-SA"/>
      </w:rPr>
    </w:lvl>
    <w:lvl w:ilvl="1" w:tplc="E070A88A">
      <w:numFmt w:val="bullet"/>
      <w:lvlText w:val="•"/>
      <w:lvlJc w:val="left"/>
      <w:pPr>
        <w:ind w:left="1700" w:hanging="269"/>
      </w:pPr>
      <w:rPr>
        <w:rFonts w:hint="default"/>
        <w:lang w:val="ru-RU" w:eastAsia="en-US" w:bidi="ar-SA"/>
      </w:rPr>
    </w:lvl>
    <w:lvl w:ilvl="2" w:tplc="57A01254">
      <w:numFmt w:val="bullet"/>
      <w:lvlText w:val="•"/>
      <w:lvlJc w:val="left"/>
      <w:pPr>
        <w:ind w:left="2721" w:hanging="269"/>
      </w:pPr>
      <w:rPr>
        <w:rFonts w:hint="default"/>
        <w:lang w:val="ru-RU" w:eastAsia="en-US" w:bidi="ar-SA"/>
      </w:rPr>
    </w:lvl>
    <w:lvl w:ilvl="3" w:tplc="7B921C4E">
      <w:numFmt w:val="bullet"/>
      <w:lvlText w:val="•"/>
      <w:lvlJc w:val="left"/>
      <w:pPr>
        <w:ind w:left="3742" w:hanging="269"/>
      </w:pPr>
      <w:rPr>
        <w:rFonts w:hint="default"/>
        <w:lang w:val="ru-RU" w:eastAsia="en-US" w:bidi="ar-SA"/>
      </w:rPr>
    </w:lvl>
    <w:lvl w:ilvl="4" w:tplc="363C2C70">
      <w:numFmt w:val="bullet"/>
      <w:lvlText w:val="•"/>
      <w:lvlJc w:val="left"/>
      <w:pPr>
        <w:ind w:left="4763" w:hanging="269"/>
      </w:pPr>
      <w:rPr>
        <w:rFonts w:hint="default"/>
        <w:lang w:val="ru-RU" w:eastAsia="en-US" w:bidi="ar-SA"/>
      </w:rPr>
    </w:lvl>
    <w:lvl w:ilvl="5" w:tplc="262EF84E">
      <w:numFmt w:val="bullet"/>
      <w:lvlText w:val="•"/>
      <w:lvlJc w:val="left"/>
      <w:pPr>
        <w:ind w:left="5784" w:hanging="269"/>
      </w:pPr>
      <w:rPr>
        <w:rFonts w:hint="default"/>
        <w:lang w:val="ru-RU" w:eastAsia="en-US" w:bidi="ar-SA"/>
      </w:rPr>
    </w:lvl>
    <w:lvl w:ilvl="6" w:tplc="64F443A0">
      <w:numFmt w:val="bullet"/>
      <w:lvlText w:val="•"/>
      <w:lvlJc w:val="left"/>
      <w:pPr>
        <w:ind w:left="6805" w:hanging="269"/>
      </w:pPr>
      <w:rPr>
        <w:rFonts w:hint="default"/>
        <w:lang w:val="ru-RU" w:eastAsia="en-US" w:bidi="ar-SA"/>
      </w:rPr>
    </w:lvl>
    <w:lvl w:ilvl="7" w:tplc="E1F86528">
      <w:numFmt w:val="bullet"/>
      <w:lvlText w:val="•"/>
      <w:lvlJc w:val="left"/>
      <w:pPr>
        <w:ind w:left="7826" w:hanging="269"/>
      </w:pPr>
      <w:rPr>
        <w:rFonts w:hint="default"/>
        <w:lang w:val="ru-RU" w:eastAsia="en-US" w:bidi="ar-SA"/>
      </w:rPr>
    </w:lvl>
    <w:lvl w:ilvl="8" w:tplc="1A103768">
      <w:numFmt w:val="bullet"/>
      <w:lvlText w:val="•"/>
      <w:lvlJc w:val="left"/>
      <w:pPr>
        <w:ind w:left="8847" w:hanging="269"/>
      </w:pPr>
      <w:rPr>
        <w:rFonts w:hint="default"/>
        <w:lang w:val="ru-RU" w:eastAsia="en-US" w:bidi="ar-SA"/>
      </w:rPr>
    </w:lvl>
  </w:abstractNum>
  <w:abstractNum w:abstractNumId="51">
    <w:nsid w:val="2ACA4B3C"/>
    <w:multiLevelType w:val="hybridMultilevel"/>
    <w:tmpl w:val="FE940554"/>
    <w:lvl w:ilvl="0" w:tplc="D1D44EAA">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2AA0C58A">
      <w:numFmt w:val="bullet"/>
      <w:lvlText w:val="•"/>
      <w:lvlJc w:val="left"/>
      <w:pPr>
        <w:ind w:left="2323" w:hanging="144"/>
      </w:pPr>
      <w:rPr>
        <w:rFonts w:hint="default"/>
        <w:lang w:val="ru-RU" w:eastAsia="en-US" w:bidi="ar-SA"/>
      </w:rPr>
    </w:lvl>
    <w:lvl w:ilvl="2" w:tplc="EE6AF7EA">
      <w:numFmt w:val="bullet"/>
      <w:lvlText w:val="•"/>
      <w:lvlJc w:val="left"/>
      <w:pPr>
        <w:ind w:left="3347" w:hanging="144"/>
      </w:pPr>
      <w:rPr>
        <w:rFonts w:hint="default"/>
        <w:lang w:val="ru-RU" w:eastAsia="en-US" w:bidi="ar-SA"/>
      </w:rPr>
    </w:lvl>
    <w:lvl w:ilvl="3" w:tplc="71C621B0">
      <w:numFmt w:val="bullet"/>
      <w:lvlText w:val="•"/>
      <w:lvlJc w:val="left"/>
      <w:pPr>
        <w:ind w:left="4371" w:hanging="144"/>
      </w:pPr>
      <w:rPr>
        <w:rFonts w:hint="default"/>
        <w:lang w:val="ru-RU" w:eastAsia="en-US" w:bidi="ar-SA"/>
      </w:rPr>
    </w:lvl>
    <w:lvl w:ilvl="4" w:tplc="BEF44172">
      <w:numFmt w:val="bullet"/>
      <w:lvlText w:val="•"/>
      <w:lvlJc w:val="left"/>
      <w:pPr>
        <w:ind w:left="5395" w:hanging="144"/>
      </w:pPr>
      <w:rPr>
        <w:rFonts w:hint="default"/>
        <w:lang w:val="ru-RU" w:eastAsia="en-US" w:bidi="ar-SA"/>
      </w:rPr>
    </w:lvl>
    <w:lvl w:ilvl="5" w:tplc="38849AB8">
      <w:numFmt w:val="bullet"/>
      <w:lvlText w:val="•"/>
      <w:lvlJc w:val="left"/>
      <w:pPr>
        <w:ind w:left="6419" w:hanging="144"/>
      </w:pPr>
      <w:rPr>
        <w:rFonts w:hint="default"/>
        <w:lang w:val="ru-RU" w:eastAsia="en-US" w:bidi="ar-SA"/>
      </w:rPr>
    </w:lvl>
    <w:lvl w:ilvl="6" w:tplc="2E1A1E38">
      <w:numFmt w:val="bullet"/>
      <w:lvlText w:val="•"/>
      <w:lvlJc w:val="left"/>
      <w:pPr>
        <w:ind w:left="7443" w:hanging="144"/>
      </w:pPr>
      <w:rPr>
        <w:rFonts w:hint="default"/>
        <w:lang w:val="ru-RU" w:eastAsia="en-US" w:bidi="ar-SA"/>
      </w:rPr>
    </w:lvl>
    <w:lvl w:ilvl="7" w:tplc="D43802F6">
      <w:numFmt w:val="bullet"/>
      <w:lvlText w:val="•"/>
      <w:lvlJc w:val="left"/>
      <w:pPr>
        <w:ind w:left="8467" w:hanging="144"/>
      </w:pPr>
      <w:rPr>
        <w:rFonts w:hint="default"/>
        <w:lang w:val="ru-RU" w:eastAsia="en-US" w:bidi="ar-SA"/>
      </w:rPr>
    </w:lvl>
    <w:lvl w:ilvl="8" w:tplc="FDB6BB46">
      <w:numFmt w:val="bullet"/>
      <w:lvlText w:val="•"/>
      <w:lvlJc w:val="left"/>
      <w:pPr>
        <w:ind w:left="9491" w:hanging="144"/>
      </w:pPr>
      <w:rPr>
        <w:rFonts w:hint="default"/>
        <w:lang w:val="ru-RU" w:eastAsia="en-US" w:bidi="ar-SA"/>
      </w:rPr>
    </w:lvl>
  </w:abstractNum>
  <w:abstractNum w:abstractNumId="52">
    <w:nsid w:val="2C5C79EA"/>
    <w:multiLevelType w:val="hybridMultilevel"/>
    <w:tmpl w:val="C46AC188"/>
    <w:lvl w:ilvl="0" w:tplc="37841944">
      <w:numFmt w:val="bullet"/>
      <w:lvlText w:val="-"/>
      <w:lvlJc w:val="left"/>
      <w:pPr>
        <w:ind w:left="235" w:hanging="131"/>
      </w:pPr>
      <w:rPr>
        <w:rFonts w:ascii="Times New Roman" w:eastAsia="Times New Roman" w:hAnsi="Times New Roman" w:cs="Times New Roman" w:hint="default"/>
        <w:b w:val="0"/>
        <w:bCs w:val="0"/>
        <w:i w:val="0"/>
        <w:iCs w:val="0"/>
        <w:w w:val="100"/>
        <w:sz w:val="22"/>
        <w:szCs w:val="22"/>
        <w:lang w:val="ru-RU" w:eastAsia="en-US" w:bidi="ar-SA"/>
      </w:rPr>
    </w:lvl>
    <w:lvl w:ilvl="1" w:tplc="92A44C26">
      <w:numFmt w:val="bullet"/>
      <w:lvlText w:val="•"/>
      <w:lvlJc w:val="left"/>
      <w:pPr>
        <w:ind w:left="934" w:hanging="131"/>
      </w:pPr>
      <w:rPr>
        <w:rFonts w:hint="default"/>
        <w:lang w:val="ru-RU" w:eastAsia="en-US" w:bidi="ar-SA"/>
      </w:rPr>
    </w:lvl>
    <w:lvl w:ilvl="2" w:tplc="DF764472">
      <w:numFmt w:val="bullet"/>
      <w:lvlText w:val="•"/>
      <w:lvlJc w:val="left"/>
      <w:pPr>
        <w:ind w:left="1628" w:hanging="131"/>
      </w:pPr>
      <w:rPr>
        <w:rFonts w:hint="default"/>
        <w:lang w:val="ru-RU" w:eastAsia="en-US" w:bidi="ar-SA"/>
      </w:rPr>
    </w:lvl>
    <w:lvl w:ilvl="3" w:tplc="36A01C3C">
      <w:numFmt w:val="bullet"/>
      <w:lvlText w:val="•"/>
      <w:lvlJc w:val="left"/>
      <w:pPr>
        <w:ind w:left="2323" w:hanging="131"/>
      </w:pPr>
      <w:rPr>
        <w:rFonts w:hint="default"/>
        <w:lang w:val="ru-RU" w:eastAsia="en-US" w:bidi="ar-SA"/>
      </w:rPr>
    </w:lvl>
    <w:lvl w:ilvl="4" w:tplc="816C9C20">
      <w:numFmt w:val="bullet"/>
      <w:lvlText w:val="•"/>
      <w:lvlJc w:val="left"/>
      <w:pPr>
        <w:ind w:left="3017" w:hanging="131"/>
      </w:pPr>
      <w:rPr>
        <w:rFonts w:hint="default"/>
        <w:lang w:val="ru-RU" w:eastAsia="en-US" w:bidi="ar-SA"/>
      </w:rPr>
    </w:lvl>
    <w:lvl w:ilvl="5" w:tplc="EEB411D0">
      <w:numFmt w:val="bullet"/>
      <w:lvlText w:val="•"/>
      <w:lvlJc w:val="left"/>
      <w:pPr>
        <w:ind w:left="3712" w:hanging="131"/>
      </w:pPr>
      <w:rPr>
        <w:rFonts w:hint="default"/>
        <w:lang w:val="ru-RU" w:eastAsia="en-US" w:bidi="ar-SA"/>
      </w:rPr>
    </w:lvl>
    <w:lvl w:ilvl="6" w:tplc="A77243A2">
      <w:numFmt w:val="bullet"/>
      <w:lvlText w:val="•"/>
      <w:lvlJc w:val="left"/>
      <w:pPr>
        <w:ind w:left="4406" w:hanging="131"/>
      </w:pPr>
      <w:rPr>
        <w:rFonts w:hint="default"/>
        <w:lang w:val="ru-RU" w:eastAsia="en-US" w:bidi="ar-SA"/>
      </w:rPr>
    </w:lvl>
    <w:lvl w:ilvl="7" w:tplc="22461B0C">
      <w:numFmt w:val="bullet"/>
      <w:lvlText w:val="•"/>
      <w:lvlJc w:val="left"/>
      <w:pPr>
        <w:ind w:left="5100" w:hanging="131"/>
      </w:pPr>
      <w:rPr>
        <w:rFonts w:hint="default"/>
        <w:lang w:val="ru-RU" w:eastAsia="en-US" w:bidi="ar-SA"/>
      </w:rPr>
    </w:lvl>
    <w:lvl w:ilvl="8" w:tplc="1AC8BCE0">
      <w:numFmt w:val="bullet"/>
      <w:lvlText w:val="•"/>
      <w:lvlJc w:val="left"/>
      <w:pPr>
        <w:ind w:left="5795" w:hanging="131"/>
      </w:pPr>
      <w:rPr>
        <w:rFonts w:hint="default"/>
        <w:lang w:val="ru-RU" w:eastAsia="en-US" w:bidi="ar-SA"/>
      </w:rPr>
    </w:lvl>
  </w:abstractNum>
  <w:abstractNum w:abstractNumId="53">
    <w:nsid w:val="2C9A4A36"/>
    <w:multiLevelType w:val="hybridMultilevel"/>
    <w:tmpl w:val="7B6A1B10"/>
    <w:lvl w:ilvl="0" w:tplc="A8905088">
      <w:numFmt w:val="bullet"/>
      <w:lvlText w:val="–"/>
      <w:lvlJc w:val="left"/>
      <w:pPr>
        <w:ind w:left="679" w:hanging="203"/>
      </w:pPr>
      <w:rPr>
        <w:rFonts w:ascii="Times New Roman" w:eastAsia="Times New Roman" w:hAnsi="Times New Roman" w:cs="Times New Roman" w:hint="default"/>
        <w:w w:val="100"/>
        <w:lang w:val="ru-RU" w:eastAsia="en-US" w:bidi="ar-SA"/>
      </w:rPr>
    </w:lvl>
    <w:lvl w:ilvl="1" w:tplc="F9B89F74">
      <w:numFmt w:val="bullet"/>
      <w:lvlText w:val="•"/>
      <w:lvlJc w:val="left"/>
      <w:pPr>
        <w:ind w:left="1700" w:hanging="203"/>
      </w:pPr>
      <w:rPr>
        <w:rFonts w:hint="default"/>
        <w:lang w:val="ru-RU" w:eastAsia="en-US" w:bidi="ar-SA"/>
      </w:rPr>
    </w:lvl>
    <w:lvl w:ilvl="2" w:tplc="8CC4D8FA">
      <w:numFmt w:val="bullet"/>
      <w:lvlText w:val="•"/>
      <w:lvlJc w:val="left"/>
      <w:pPr>
        <w:ind w:left="2721" w:hanging="203"/>
      </w:pPr>
      <w:rPr>
        <w:rFonts w:hint="default"/>
        <w:lang w:val="ru-RU" w:eastAsia="en-US" w:bidi="ar-SA"/>
      </w:rPr>
    </w:lvl>
    <w:lvl w:ilvl="3" w:tplc="A70E3B98">
      <w:numFmt w:val="bullet"/>
      <w:lvlText w:val="•"/>
      <w:lvlJc w:val="left"/>
      <w:pPr>
        <w:ind w:left="3742" w:hanging="203"/>
      </w:pPr>
      <w:rPr>
        <w:rFonts w:hint="default"/>
        <w:lang w:val="ru-RU" w:eastAsia="en-US" w:bidi="ar-SA"/>
      </w:rPr>
    </w:lvl>
    <w:lvl w:ilvl="4" w:tplc="91BC8194">
      <w:numFmt w:val="bullet"/>
      <w:lvlText w:val="•"/>
      <w:lvlJc w:val="left"/>
      <w:pPr>
        <w:ind w:left="4763" w:hanging="203"/>
      </w:pPr>
      <w:rPr>
        <w:rFonts w:hint="default"/>
        <w:lang w:val="ru-RU" w:eastAsia="en-US" w:bidi="ar-SA"/>
      </w:rPr>
    </w:lvl>
    <w:lvl w:ilvl="5" w:tplc="710657EC">
      <w:numFmt w:val="bullet"/>
      <w:lvlText w:val="•"/>
      <w:lvlJc w:val="left"/>
      <w:pPr>
        <w:ind w:left="5784" w:hanging="203"/>
      </w:pPr>
      <w:rPr>
        <w:rFonts w:hint="default"/>
        <w:lang w:val="ru-RU" w:eastAsia="en-US" w:bidi="ar-SA"/>
      </w:rPr>
    </w:lvl>
    <w:lvl w:ilvl="6" w:tplc="60F869DA">
      <w:numFmt w:val="bullet"/>
      <w:lvlText w:val="•"/>
      <w:lvlJc w:val="left"/>
      <w:pPr>
        <w:ind w:left="6805" w:hanging="203"/>
      </w:pPr>
      <w:rPr>
        <w:rFonts w:hint="default"/>
        <w:lang w:val="ru-RU" w:eastAsia="en-US" w:bidi="ar-SA"/>
      </w:rPr>
    </w:lvl>
    <w:lvl w:ilvl="7" w:tplc="46A4908A">
      <w:numFmt w:val="bullet"/>
      <w:lvlText w:val="•"/>
      <w:lvlJc w:val="left"/>
      <w:pPr>
        <w:ind w:left="7826" w:hanging="203"/>
      </w:pPr>
      <w:rPr>
        <w:rFonts w:hint="default"/>
        <w:lang w:val="ru-RU" w:eastAsia="en-US" w:bidi="ar-SA"/>
      </w:rPr>
    </w:lvl>
    <w:lvl w:ilvl="8" w:tplc="7C74057A">
      <w:numFmt w:val="bullet"/>
      <w:lvlText w:val="•"/>
      <w:lvlJc w:val="left"/>
      <w:pPr>
        <w:ind w:left="8847" w:hanging="203"/>
      </w:pPr>
      <w:rPr>
        <w:rFonts w:hint="default"/>
        <w:lang w:val="ru-RU" w:eastAsia="en-US" w:bidi="ar-SA"/>
      </w:rPr>
    </w:lvl>
  </w:abstractNum>
  <w:abstractNum w:abstractNumId="54">
    <w:nsid w:val="2D8158E9"/>
    <w:multiLevelType w:val="hybridMultilevel"/>
    <w:tmpl w:val="38740FF4"/>
    <w:lvl w:ilvl="0" w:tplc="74D0ECC4">
      <w:numFmt w:val="bullet"/>
      <w:lvlText w:val="-"/>
      <w:lvlJc w:val="left"/>
      <w:pPr>
        <w:ind w:left="114" w:hanging="130"/>
      </w:pPr>
      <w:rPr>
        <w:rFonts w:ascii="Times New Roman" w:eastAsia="Times New Roman" w:hAnsi="Times New Roman" w:cs="Times New Roman" w:hint="default"/>
        <w:b w:val="0"/>
        <w:bCs w:val="0"/>
        <w:i w:val="0"/>
        <w:iCs w:val="0"/>
        <w:w w:val="100"/>
        <w:sz w:val="22"/>
        <w:szCs w:val="22"/>
        <w:lang w:val="ru-RU" w:eastAsia="en-US" w:bidi="ar-SA"/>
      </w:rPr>
    </w:lvl>
    <w:lvl w:ilvl="1" w:tplc="A14ED4D0">
      <w:numFmt w:val="bullet"/>
      <w:lvlText w:val="•"/>
      <w:lvlJc w:val="left"/>
      <w:pPr>
        <w:ind w:left="402" w:hanging="130"/>
      </w:pPr>
      <w:rPr>
        <w:rFonts w:hint="default"/>
        <w:lang w:val="ru-RU" w:eastAsia="en-US" w:bidi="ar-SA"/>
      </w:rPr>
    </w:lvl>
    <w:lvl w:ilvl="2" w:tplc="E1FC23C0">
      <w:numFmt w:val="bullet"/>
      <w:lvlText w:val="•"/>
      <w:lvlJc w:val="left"/>
      <w:pPr>
        <w:ind w:left="684" w:hanging="130"/>
      </w:pPr>
      <w:rPr>
        <w:rFonts w:hint="default"/>
        <w:lang w:val="ru-RU" w:eastAsia="en-US" w:bidi="ar-SA"/>
      </w:rPr>
    </w:lvl>
    <w:lvl w:ilvl="3" w:tplc="C79091E4">
      <w:numFmt w:val="bullet"/>
      <w:lvlText w:val="•"/>
      <w:lvlJc w:val="left"/>
      <w:pPr>
        <w:ind w:left="966" w:hanging="130"/>
      </w:pPr>
      <w:rPr>
        <w:rFonts w:hint="default"/>
        <w:lang w:val="ru-RU" w:eastAsia="en-US" w:bidi="ar-SA"/>
      </w:rPr>
    </w:lvl>
    <w:lvl w:ilvl="4" w:tplc="438E3470">
      <w:numFmt w:val="bullet"/>
      <w:lvlText w:val="•"/>
      <w:lvlJc w:val="left"/>
      <w:pPr>
        <w:ind w:left="1249" w:hanging="130"/>
      </w:pPr>
      <w:rPr>
        <w:rFonts w:hint="default"/>
        <w:lang w:val="ru-RU" w:eastAsia="en-US" w:bidi="ar-SA"/>
      </w:rPr>
    </w:lvl>
    <w:lvl w:ilvl="5" w:tplc="0762B322">
      <w:numFmt w:val="bullet"/>
      <w:lvlText w:val="•"/>
      <w:lvlJc w:val="left"/>
      <w:pPr>
        <w:ind w:left="1531" w:hanging="130"/>
      </w:pPr>
      <w:rPr>
        <w:rFonts w:hint="default"/>
        <w:lang w:val="ru-RU" w:eastAsia="en-US" w:bidi="ar-SA"/>
      </w:rPr>
    </w:lvl>
    <w:lvl w:ilvl="6" w:tplc="CCD81D0A">
      <w:numFmt w:val="bullet"/>
      <w:lvlText w:val="•"/>
      <w:lvlJc w:val="left"/>
      <w:pPr>
        <w:ind w:left="1813" w:hanging="130"/>
      </w:pPr>
      <w:rPr>
        <w:rFonts w:hint="default"/>
        <w:lang w:val="ru-RU" w:eastAsia="en-US" w:bidi="ar-SA"/>
      </w:rPr>
    </w:lvl>
    <w:lvl w:ilvl="7" w:tplc="52DC36A2">
      <w:numFmt w:val="bullet"/>
      <w:lvlText w:val="•"/>
      <w:lvlJc w:val="left"/>
      <w:pPr>
        <w:ind w:left="2096" w:hanging="130"/>
      </w:pPr>
      <w:rPr>
        <w:rFonts w:hint="default"/>
        <w:lang w:val="ru-RU" w:eastAsia="en-US" w:bidi="ar-SA"/>
      </w:rPr>
    </w:lvl>
    <w:lvl w:ilvl="8" w:tplc="446A00AC">
      <w:numFmt w:val="bullet"/>
      <w:lvlText w:val="•"/>
      <w:lvlJc w:val="left"/>
      <w:pPr>
        <w:ind w:left="2378" w:hanging="130"/>
      </w:pPr>
      <w:rPr>
        <w:rFonts w:hint="default"/>
        <w:lang w:val="ru-RU" w:eastAsia="en-US" w:bidi="ar-SA"/>
      </w:rPr>
    </w:lvl>
  </w:abstractNum>
  <w:abstractNum w:abstractNumId="55">
    <w:nsid w:val="2D91595D"/>
    <w:multiLevelType w:val="hybridMultilevel"/>
    <w:tmpl w:val="FC84FD86"/>
    <w:lvl w:ilvl="0" w:tplc="874E2CC6">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1" w:tplc="FDAAF632">
      <w:numFmt w:val="bullet"/>
      <w:lvlText w:val="•"/>
      <w:lvlJc w:val="left"/>
      <w:pPr>
        <w:ind w:left="1700" w:hanging="140"/>
      </w:pPr>
      <w:rPr>
        <w:rFonts w:hint="default"/>
        <w:lang w:val="ru-RU" w:eastAsia="en-US" w:bidi="ar-SA"/>
      </w:rPr>
    </w:lvl>
    <w:lvl w:ilvl="2" w:tplc="9EE41264">
      <w:numFmt w:val="bullet"/>
      <w:lvlText w:val="•"/>
      <w:lvlJc w:val="left"/>
      <w:pPr>
        <w:ind w:left="2721" w:hanging="140"/>
      </w:pPr>
      <w:rPr>
        <w:rFonts w:hint="default"/>
        <w:lang w:val="ru-RU" w:eastAsia="en-US" w:bidi="ar-SA"/>
      </w:rPr>
    </w:lvl>
    <w:lvl w:ilvl="3" w:tplc="E2C6647A">
      <w:numFmt w:val="bullet"/>
      <w:lvlText w:val="•"/>
      <w:lvlJc w:val="left"/>
      <w:pPr>
        <w:ind w:left="3742" w:hanging="140"/>
      </w:pPr>
      <w:rPr>
        <w:rFonts w:hint="default"/>
        <w:lang w:val="ru-RU" w:eastAsia="en-US" w:bidi="ar-SA"/>
      </w:rPr>
    </w:lvl>
    <w:lvl w:ilvl="4" w:tplc="0860995E">
      <w:numFmt w:val="bullet"/>
      <w:lvlText w:val="•"/>
      <w:lvlJc w:val="left"/>
      <w:pPr>
        <w:ind w:left="4763" w:hanging="140"/>
      </w:pPr>
      <w:rPr>
        <w:rFonts w:hint="default"/>
        <w:lang w:val="ru-RU" w:eastAsia="en-US" w:bidi="ar-SA"/>
      </w:rPr>
    </w:lvl>
    <w:lvl w:ilvl="5" w:tplc="5B42840C">
      <w:numFmt w:val="bullet"/>
      <w:lvlText w:val="•"/>
      <w:lvlJc w:val="left"/>
      <w:pPr>
        <w:ind w:left="5784" w:hanging="140"/>
      </w:pPr>
      <w:rPr>
        <w:rFonts w:hint="default"/>
        <w:lang w:val="ru-RU" w:eastAsia="en-US" w:bidi="ar-SA"/>
      </w:rPr>
    </w:lvl>
    <w:lvl w:ilvl="6" w:tplc="2BFA75B0">
      <w:numFmt w:val="bullet"/>
      <w:lvlText w:val="•"/>
      <w:lvlJc w:val="left"/>
      <w:pPr>
        <w:ind w:left="6805" w:hanging="140"/>
      </w:pPr>
      <w:rPr>
        <w:rFonts w:hint="default"/>
        <w:lang w:val="ru-RU" w:eastAsia="en-US" w:bidi="ar-SA"/>
      </w:rPr>
    </w:lvl>
    <w:lvl w:ilvl="7" w:tplc="7F021736">
      <w:numFmt w:val="bullet"/>
      <w:lvlText w:val="•"/>
      <w:lvlJc w:val="left"/>
      <w:pPr>
        <w:ind w:left="7826" w:hanging="140"/>
      </w:pPr>
      <w:rPr>
        <w:rFonts w:hint="default"/>
        <w:lang w:val="ru-RU" w:eastAsia="en-US" w:bidi="ar-SA"/>
      </w:rPr>
    </w:lvl>
    <w:lvl w:ilvl="8" w:tplc="F6B2BC8E">
      <w:numFmt w:val="bullet"/>
      <w:lvlText w:val="•"/>
      <w:lvlJc w:val="left"/>
      <w:pPr>
        <w:ind w:left="8847" w:hanging="140"/>
      </w:pPr>
      <w:rPr>
        <w:rFonts w:hint="default"/>
        <w:lang w:val="ru-RU" w:eastAsia="en-US" w:bidi="ar-SA"/>
      </w:rPr>
    </w:lvl>
  </w:abstractNum>
  <w:abstractNum w:abstractNumId="56">
    <w:nsid w:val="2D944BB1"/>
    <w:multiLevelType w:val="hybridMultilevel"/>
    <w:tmpl w:val="F34EC178"/>
    <w:lvl w:ilvl="0" w:tplc="AF70EA2E">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996C6F38">
      <w:numFmt w:val="bullet"/>
      <w:lvlText w:val="•"/>
      <w:lvlJc w:val="left"/>
      <w:pPr>
        <w:ind w:left="2323" w:hanging="149"/>
      </w:pPr>
      <w:rPr>
        <w:rFonts w:hint="default"/>
        <w:lang w:val="ru-RU" w:eastAsia="en-US" w:bidi="ar-SA"/>
      </w:rPr>
    </w:lvl>
    <w:lvl w:ilvl="2" w:tplc="427CDEC2">
      <w:numFmt w:val="bullet"/>
      <w:lvlText w:val="•"/>
      <w:lvlJc w:val="left"/>
      <w:pPr>
        <w:ind w:left="3347" w:hanging="149"/>
      </w:pPr>
      <w:rPr>
        <w:rFonts w:hint="default"/>
        <w:lang w:val="ru-RU" w:eastAsia="en-US" w:bidi="ar-SA"/>
      </w:rPr>
    </w:lvl>
    <w:lvl w:ilvl="3" w:tplc="5E0458C6">
      <w:numFmt w:val="bullet"/>
      <w:lvlText w:val="•"/>
      <w:lvlJc w:val="left"/>
      <w:pPr>
        <w:ind w:left="4371" w:hanging="149"/>
      </w:pPr>
      <w:rPr>
        <w:rFonts w:hint="default"/>
        <w:lang w:val="ru-RU" w:eastAsia="en-US" w:bidi="ar-SA"/>
      </w:rPr>
    </w:lvl>
    <w:lvl w:ilvl="4" w:tplc="F96C3B78">
      <w:numFmt w:val="bullet"/>
      <w:lvlText w:val="•"/>
      <w:lvlJc w:val="left"/>
      <w:pPr>
        <w:ind w:left="5395" w:hanging="149"/>
      </w:pPr>
      <w:rPr>
        <w:rFonts w:hint="default"/>
        <w:lang w:val="ru-RU" w:eastAsia="en-US" w:bidi="ar-SA"/>
      </w:rPr>
    </w:lvl>
    <w:lvl w:ilvl="5" w:tplc="C7524CE0">
      <w:numFmt w:val="bullet"/>
      <w:lvlText w:val="•"/>
      <w:lvlJc w:val="left"/>
      <w:pPr>
        <w:ind w:left="6419" w:hanging="149"/>
      </w:pPr>
      <w:rPr>
        <w:rFonts w:hint="default"/>
        <w:lang w:val="ru-RU" w:eastAsia="en-US" w:bidi="ar-SA"/>
      </w:rPr>
    </w:lvl>
    <w:lvl w:ilvl="6" w:tplc="B93CB1AA">
      <w:numFmt w:val="bullet"/>
      <w:lvlText w:val="•"/>
      <w:lvlJc w:val="left"/>
      <w:pPr>
        <w:ind w:left="7443" w:hanging="149"/>
      </w:pPr>
      <w:rPr>
        <w:rFonts w:hint="default"/>
        <w:lang w:val="ru-RU" w:eastAsia="en-US" w:bidi="ar-SA"/>
      </w:rPr>
    </w:lvl>
    <w:lvl w:ilvl="7" w:tplc="5ADC15F2">
      <w:numFmt w:val="bullet"/>
      <w:lvlText w:val="•"/>
      <w:lvlJc w:val="left"/>
      <w:pPr>
        <w:ind w:left="8467" w:hanging="149"/>
      </w:pPr>
      <w:rPr>
        <w:rFonts w:hint="default"/>
        <w:lang w:val="ru-RU" w:eastAsia="en-US" w:bidi="ar-SA"/>
      </w:rPr>
    </w:lvl>
    <w:lvl w:ilvl="8" w:tplc="3F6456A0">
      <w:numFmt w:val="bullet"/>
      <w:lvlText w:val="•"/>
      <w:lvlJc w:val="left"/>
      <w:pPr>
        <w:ind w:left="9491" w:hanging="149"/>
      </w:pPr>
      <w:rPr>
        <w:rFonts w:hint="default"/>
        <w:lang w:val="ru-RU" w:eastAsia="en-US" w:bidi="ar-SA"/>
      </w:rPr>
    </w:lvl>
  </w:abstractNum>
  <w:abstractNum w:abstractNumId="57">
    <w:nsid w:val="2DBA635B"/>
    <w:multiLevelType w:val="hybridMultilevel"/>
    <w:tmpl w:val="C99864C2"/>
    <w:lvl w:ilvl="0" w:tplc="D21651D0">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2F8A3E06">
      <w:numFmt w:val="bullet"/>
      <w:lvlText w:val="•"/>
      <w:lvlJc w:val="left"/>
      <w:pPr>
        <w:ind w:left="2323" w:hanging="144"/>
      </w:pPr>
      <w:rPr>
        <w:rFonts w:hint="default"/>
        <w:lang w:val="ru-RU" w:eastAsia="en-US" w:bidi="ar-SA"/>
      </w:rPr>
    </w:lvl>
    <w:lvl w:ilvl="2" w:tplc="C3260C00">
      <w:numFmt w:val="bullet"/>
      <w:lvlText w:val="•"/>
      <w:lvlJc w:val="left"/>
      <w:pPr>
        <w:ind w:left="3347" w:hanging="144"/>
      </w:pPr>
      <w:rPr>
        <w:rFonts w:hint="default"/>
        <w:lang w:val="ru-RU" w:eastAsia="en-US" w:bidi="ar-SA"/>
      </w:rPr>
    </w:lvl>
    <w:lvl w:ilvl="3" w:tplc="9B048B24">
      <w:numFmt w:val="bullet"/>
      <w:lvlText w:val="•"/>
      <w:lvlJc w:val="left"/>
      <w:pPr>
        <w:ind w:left="4371" w:hanging="144"/>
      </w:pPr>
      <w:rPr>
        <w:rFonts w:hint="default"/>
        <w:lang w:val="ru-RU" w:eastAsia="en-US" w:bidi="ar-SA"/>
      </w:rPr>
    </w:lvl>
    <w:lvl w:ilvl="4" w:tplc="6B74C7D6">
      <w:numFmt w:val="bullet"/>
      <w:lvlText w:val="•"/>
      <w:lvlJc w:val="left"/>
      <w:pPr>
        <w:ind w:left="5395" w:hanging="144"/>
      </w:pPr>
      <w:rPr>
        <w:rFonts w:hint="default"/>
        <w:lang w:val="ru-RU" w:eastAsia="en-US" w:bidi="ar-SA"/>
      </w:rPr>
    </w:lvl>
    <w:lvl w:ilvl="5" w:tplc="F44E0B24">
      <w:numFmt w:val="bullet"/>
      <w:lvlText w:val="•"/>
      <w:lvlJc w:val="left"/>
      <w:pPr>
        <w:ind w:left="6419" w:hanging="144"/>
      </w:pPr>
      <w:rPr>
        <w:rFonts w:hint="default"/>
        <w:lang w:val="ru-RU" w:eastAsia="en-US" w:bidi="ar-SA"/>
      </w:rPr>
    </w:lvl>
    <w:lvl w:ilvl="6" w:tplc="CE08C722">
      <w:numFmt w:val="bullet"/>
      <w:lvlText w:val="•"/>
      <w:lvlJc w:val="left"/>
      <w:pPr>
        <w:ind w:left="7443" w:hanging="144"/>
      </w:pPr>
      <w:rPr>
        <w:rFonts w:hint="default"/>
        <w:lang w:val="ru-RU" w:eastAsia="en-US" w:bidi="ar-SA"/>
      </w:rPr>
    </w:lvl>
    <w:lvl w:ilvl="7" w:tplc="15B62C94">
      <w:numFmt w:val="bullet"/>
      <w:lvlText w:val="•"/>
      <w:lvlJc w:val="left"/>
      <w:pPr>
        <w:ind w:left="8467" w:hanging="144"/>
      </w:pPr>
      <w:rPr>
        <w:rFonts w:hint="default"/>
        <w:lang w:val="ru-RU" w:eastAsia="en-US" w:bidi="ar-SA"/>
      </w:rPr>
    </w:lvl>
    <w:lvl w:ilvl="8" w:tplc="8AF6926A">
      <w:numFmt w:val="bullet"/>
      <w:lvlText w:val="•"/>
      <w:lvlJc w:val="left"/>
      <w:pPr>
        <w:ind w:left="9491" w:hanging="144"/>
      </w:pPr>
      <w:rPr>
        <w:rFonts w:hint="default"/>
        <w:lang w:val="ru-RU" w:eastAsia="en-US" w:bidi="ar-SA"/>
      </w:rPr>
    </w:lvl>
  </w:abstractNum>
  <w:abstractNum w:abstractNumId="58">
    <w:nsid w:val="2DF84F78"/>
    <w:multiLevelType w:val="hybridMultilevel"/>
    <w:tmpl w:val="00CA8F2C"/>
    <w:lvl w:ilvl="0" w:tplc="33BE5E6E">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0C3CCBAE">
      <w:numFmt w:val="bullet"/>
      <w:lvlText w:val="•"/>
      <w:lvlJc w:val="left"/>
      <w:pPr>
        <w:ind w:left="2323" w:hanging="149"/>
      </w:pPr>
      <w:rPr>
        <w:rFonts w:hint="default"/>
        <w:lang w:val="ru-RU" w:eastAsia="en-US" w:bidi="ar-SA"/>
      </w:rPr>
    </w:lvl>
    <w:lvl w:ilvl="2" w:tplc="7742B8DE">
      <w:numFmt w:val="bullet"/>
      <w:lvlText w:val="•"/>
      <w:lvlJc w:val="left"/>
      <w:pPr>
        <w:ind w:left="3347" w:hanging="149"/>
      </w:pPr>
      <w:rPr>
        <w:rFonts w:hint="default"/>
        <w:lang w:val="ru-RU" w:eastAsia="en-US" w:bidi="ar-SA"/>
      </w:rPr>
    </w:lvl>
    <w:lvl w:ilvl="3" w:tplc="D0107164">
      <w:numFmt w:val="bullet"/>
      <w:lvlText w:val="•"/>
      <w:lvlJc w:val="left"/>
      <w:pPr>
        <w:ind w:left="4371" w:hanging="149"/>
      </w:pPr>
      <w:rPr>
        <w:rFonts w:hint="default"/>
        <w:lang w:val="ru-RU" w:eastAsia="en-US" w:bidi="ar-SA"/>
      </w:rPr>
    </w:lvl>
    <w:lvl w:ilvl="4" w:tplc="89142E82">
      <w:numFmt w:val="bullet"/>
      <w:lvlText w:val="•"/>
      <w:lvlJc w:val="left"/>
      <w:pPr>
        <w:ind w:left="5395" w:hanging="149"/>
      </w:pPr>
      <w:rPr>
        <w:rFonts w:hint="default"/>
        <w:lang w:val="ru-RU" w:eastAsia="en-US" w:bidi="ar-SA"/>
      </w:rPr>
    </w:lvl>
    <w:lvl w:ilvl="5" w:tplc="BC407250">
      <w:numFmt w:val="bullet"/>
      <w:lvlText w:val="•"/>
      <w:lvlJc w:val="left"/>
      <w:pPr>
        <w:ind w:left="6419" w:hanging="149"/>
      </w:pPr>
      <w:rPr>
        <w:rFonts w:hint="default"/>
        <w:lang w:val="ru-RU" w:eastAsia="en-US" w:bidi="ar-SA"/>
      </w:rPr>
    </w:lvl>
    <w:lvl w:ilvl="6" w:tplc="09E87986">
      <w:numFmt w:val="bullet"/>
      <w:lvlText w:val="•"/>
      <w:lvlJc w:val="left"/>
      <w:pPr>
        <w:ind w:left="7443" w:hanging="149"/>
      </w:pPr>
      <w:rPr>
        <w:rFonts w:hint="default"/>
        <w:lang w:val="ru-RU" w:eastAsia="en-US" w:bidi="ar-SA"/>
      </w:rPr>
    </w:lvl>
    <w:lvl w:ilvl="7" w:tplc="A3986EA6">
      <w:numFmt w:val="bullet"/>
      <w:lvlText w:val="•"/>
      <w:lvlJc w:val="left"/>
      <w:pPr>
        <w:ind w:left="8467" w:hanging="149"/>
      </w:pPr>
      <w:rPr>
        <w:rFonts w:hint="default"/>
        <w:lang w:val="ru-RU" w:eastAsia="en-US" w:bidi="ar-SA"/>
      </w:rPr>
    </w:lvl>
    <w:lvl w:ilvl="8" w:tplc="4E58FD28">
      <w:numFmt w:val="bullet"/>
      <w:lvlText w:val="•"/>
      <w:lvlJc w:val="left"/>
      <w:pPr>
        <w:ind w:left="9491" w:hanging="149"/>
      </w:pPr>
      <w:rPr>
        <w:rFonts w:hint="default"/>
        <w:lang w:val="ru-RU" w:eastAsia="en-US" w:bidi="ar-SA"/>
      </w:rPr>
    </w:lvl>
  </w:abstractNum>
  <w:abstractNum w:abstractNumId="59">
    <w:nsid w:val="2ED01F10"/>
    <w:multiLevelType w:val="hybridMultilevel"/>
    <w:tmpl w:val="DD4E9018"/>
    <w:lvl w:ilvl="0" w:tplc="75F46F26">
      <w:numFmt w:val="bullet"/>
      <w:lvlText w:val="•"/>
      <w:lvlJc w:val="left"/>
      <w:pPr>
        <w:ind w:left="1300" w:hanging="365"/>
      </w:pPr>
      <w:rPr>
        <w:rFonts w:ascii="Times New Roman" w:eastAsia="Times New Roman" w:hAnsi="Times New Roman" w:cs="Times New Roman" w:hint="default"/>
        <w:b w:val="0"/>
        <w:bCs w:val="0"/>
        <w:i w:val="0"/>
        <w:iCs w:val="0"/>
        <w:w w:val="100"/>
        <w:sz w:val="23"/>
        <w:szCs w:val="23"/>
        <w:lang w:val="ru-RU" w:eastAsia="en-US" w:bidi="ar-SA"/>
      </w:rPr>
    </w:lvl>
    <w:lvl w:ilvl="1" w:tplc="70A61B72">
      <w:numFmt w:val="bullet"/>
      <w:lvlText w:val="•"/>
      <w:lvlJc w:val="left"/>
      <w:pPr>
        <w:ind w:left="1300" w:hanging="173"/>
      </w:pPr>
      <w:rPr>
        <w:rFonts w:ascii="Times New Roman" w:eastAsia="Times New Roman" w:hAnsi="Times New Roman" w:cs="Times New Roman" w:hint="default"/>
        <w:b w:val="0"/>
        <w:bCs w:val="0"/>
        <w:i w:val="0"/>
        <w:iCs w:val="0"/>
        <w:w w:val="100"/>
        <w:sz w:val="23"/>
        <w:szCs w:val="23"/>
        <w:lang w:val="ru-RU" w:eastAsia="en-US" w:bidi="ar-SA"/>
      </w:rPr>
    </w:lvl>
    <w:lvl w:ilvl="2" w:tplc="33AE1A2A">
      <w:numFmt w:val="bullet"/>
      <w:lvlText w:val="•"/>
      <w:lvlJc w:val="left"/>
      <w:pPr>
        <w:ind w:left="1300" w:hanging="447"/>
      </w:pPr>
      <w:rPr>
        <w:rFonts w:ascii="Times New Roman" w:eastAsia="Times New Roman" w:hAnsi="Times New Roman" w:cs="Times New Roman" w:hint="default"/>
        <w:b w:val="0"/>
        <w:bCs w:val="0"/>
        <w:i w:val="0"/>
        <w:iCs w:val="0"/>
        <w:w w:val="100"/>
        <w:sz w:val="23"/>
        <w:szCs w:val="23"/>
        <w:lang w:val="ru-RU" w:eastAsia="en-US" w:bidi="ar-SA"/>
      </w:rPr>
    </w:lvl>
    <w:lvl w:ilvl="3" w:tplc="41A60B16">
      <w:numFmt w:val="bullet"/>
      <w:lvlText w:val="•"/>
      <w:lvlJc w:val="left"/>
      <w:pPr>
        <w:ind w:left="4371" w:hanging="447"/>
      </w:pPr>
      <w:rPr>
        <w:rFonts w:hint="default"/>
        <w:lang w:val="ru-RU" w:eastAsia="en-US" w:bidi="ar-SA"/>
      </w:rPr>
    </w:lvl>
    <w:lvl w:ilvl="4" w:tplc="B6208EEA">
      <w:numFmt w:val="bullet"/>
      <w:lvlText w:val="•"/>
      <w:lvlJc w:val="left"/>
      <w:pPr>
        <w:ind w:left="5395" w:hanging="447"/>
      </w:pPr>
      <w:rPr>
        <w:rFonts w:hint="default"/>
        <w:lang w:val="ru-RU" w:eastAsia="en-US" w:bidi="ar-SA"/>
      </w:rPr>
    </w:lvl>
    <w:lvl w:ilvl="5" w:tplc="2E12EF48">
      <w:numFmt w:val="bullet"/>
      <w:lvlText w:val="•"/>
      <w:lvlJc w:val="left"/>
      <w:pPr>
        <w:ind w:left="6419" w:hanging="447"/>
      </w:pPr>
      <w:rPr>
        <w:rFonts w:hint="default"/>
        <w:lang w:val="ru-RU" w:eastAsia="en-US" w:bidi="ar-SA"/>
      </w:rPr>
    </w:lvl>
    <w:lvl w:ilvl="6" w:tplc="2486803C">
      <w:numFmt w:val="bullet"/>
      <w:lvlText w:val="•"/>
      <w:lvlJc w:val="left"/>
      <w:pPr>
        <w:ind w:left="7443" w:hanging="447"/>
      </w:pPr>
      <w:rPr>
        <w:rFonts w:hint="default"/>
        <w:lang w:val="ru-RU" w:eastAsia="en-US" w:bidi="ar-SA"/>
      </w:rPr>
    </w:lvl>
    <w:lvl w:ilvl="7" w:tplc="DEA60474">
      <w:numFmt w:val="bullet"/>
      <w:lvlText w:val="•"/>
      <w:lvlJc w:val="left"/>
      <w:pPr>
        <w:ind w:left="8467" w:hanging="447"/>
      </w:pPr>
      <w:rPr>
        <w:rFonts w:hint="default"/>
        <w:lang w:val="ru-RU" w:eastAsia="en-US" w:bidi="ar-SA"/>
      </w:rPr>
    </w:lvl>
    <w:lvl w:ilvl="8" w:tplc="56B6E51A">
      <w:numFmt w:val="bullet"/>
      <w:lvlText w:val="•"/>
      <w:lvlJc w:val="left"/>
      <w:pPr>
        <w:ind w:left="9491" w:hanging="447"/>
      </w:pPr>
      <w:rPr>
        <w:rFonts w:hint="default"/>
        <w:lang w:val="ru-RU" w:eastAsia="en-US" w:bidi="ar-SA"/>
      </w:rPr>
    </w:lvl>
  </w:abstractNum>
  <w:abstractNum w:abstractNumId="60">
    <w:nsid w:val="2F574824"/>
    <w:multiLevelType w:val="hybridMultilevel"/>
    <w:tmpl w:val="830E17A8"/>
    <w:lvl w:ilvl="0" w:tplc="10DE6778">
      <w:numFmt w:val="bullet"/>
      <w:lvlText w:val="•"/>
      <w:lvlJc w:val="left"/>
      <w:pPr>
        <w:ind w:left="1300" w:hanging="144"/>
      </w:pPr>
      <w:rPr>
        <w:rFonts w:ascii="Times New Roman" w:eastAsia="Times New Roman" w:hAnsi="Times New Roman" w:cs="Times New Roman" w:hint="default"/>
        <w:b w:val="0"/>
        <w:bCs w:val="0"/>
        <w:i/>
        <w:iCs/>
        <w:w w:val="100"/>
        <w:sz w:val="24"/>
        <w:szCs w:val="24"/>
        <w:lang w:val="ru-RU" w:eastAsia="en-US" w:bidi="ar-SA"/>
      </w:rPr>
    </w:lvl>
    <w:lvl w:ilvl="1" w:tplc="BD669AB6">
      <w:numFmt w:val="bullet"/>
      <w:lvlText w:val="•"/>
      <w:lvlJc w:val="left"/>
      <w:pPr>
        <w:ind w:left="2323" w:hanging="144"/>
      </w:pPr>
      <w:rPr>
        <w:rFonts w:hint="default"/>
        <w:lang w:val="ru-RU" w:eastAsia="en-US" w:bidi="ar-SA"/>
      </w:rPr>
    </w:lvl>
    <w:lvl w:ilvl="2" w:tplc="E2C689B0">
      <w:numFmt w:val="bullet"/>
      <w:lvlText w:val="•"/>
      <w:lvlJc w:val="left"/>
      <w:pPr>
        <w:ind w:left="3347" w:hanging="144"/>
      </w:pPr>
      <w:rPr>
        <w:rFonts w:hint="default"/>
        <w:lang w:val="ru-RU" w:eastAsia="en-US" w:bidi="ar-SA"/>
      </w:rPr>
    </w:lvl>
    <w:lvl w:ilvl="3" w:tplc="8564BFE0">
      <w:numFmt w:val="bullet"/>
      <w:lvlText w:val="•"/>
      <w:lvlJc w:val="left"/>
      <w:pPr>
        <w:ind w:left="4371" w:hanging="144"/>
      </w:pPr>
      <w:rPr>
        <w:rFonts w:hint="default"/>
        <w:lang w:val="ru-RU" w:eastAsia="en-US" w:bidi="ar-SA"/>
      </w:rPr>
    </w:lvl>
    <w:lvl w:ilvl="4" w:tplc="A7B44582">
      <w:numFmt w:val="bullet"/>
      <w:lvlText w:val="•"/>
      <w:lvlJc w:val="left"/>
      <w:pPr>
        <w:ind w:left="5395" w:hanging="144"/>
      </w:pPr>
      <w:rPr>
        <w:rFonts w:hint="default"/>
        <w:lang w:val="ru-RU" w:eastAsia="en-US" w:bidi="ar-SA"/>
      </w:rPr>
    </w:lvl>
    <w:lvl w:ilvl="5" w:tplc="0D3E6918">
      <w:numFmt w:val="bullet"/>
      <w:lvlText w:val="•"/>
      <w:lvlJc w:val="left"/>
      <w:pPr>
        <w:ind w:left="6419" w:hanging="144"/>
      </w:pPr>
      <w:rPr>
        <w:rFonts w:hint="default"/>
        <w:lang w:val="ru-RU" w:eastAsia="en-US" w:bidi="ar-SA"/>
      </w:rPr>
    </w:lvl>
    <w:lvl w:ilvl="6" w:tplc="1854BF9C">
      <w:numFmt w:val="bullet"/>
      <w:lvlText w:val="•"/>
      <w:lvlJc w:val="left"/>
      <w:pPr>
        <w:ind w:left="7443" w:hanging="144"/>
      </w:pPr>
      <w:rPr>
        <w:rFonts w:hint="default"/>
        <w:lang w:val="ru-RU" w:eastAsia="en-US" w:bidi="ar-SA"/>
      </w:rPr>
    </w:lvl>
    <w:lvl w:ilvl="7" w:tplc="4364C9F4">
      <w:numFmt w:val="bullet"/>
      <w:lvlText w:val="•"/>
      <w:lvlJc w:val="left"/>
      <w:pPr>
        <w:ind w:left="8467" w:hanging="144"/>
      </w:pPr>
      <w:rPr>
        <w:rFonts w:hint="default"/>
        <w:lang w:val="ru-RU" w:eastAsia="en-US" w:bidi="ar-SA"/>
      </w:rPr>
    </w:lvl>
    <w:lvl w:ilvl="8" w:tplc="20B4E8E6">
      <w:numFmt w:val="bullet"/>
      <w:lvlText w:val="•"/>
      <w:lvlJc w:val="left"/>
      <w:pPr>
        <w:ind w:left="9491" w:hanging="144"/>
      </w:pPr>
      <w:rPr>
        <w:rFonts w:hint="default"/>
        <w:lang w:val="ru-RU" w:eastAsia="en-US" w:bidi="ar-SA"/>
      </w:rPr>
    </w:lvl>
  </w:abstractNum>
  <w:abstractNum w:abstractNumId="61">
    <w:nsid w:val="30266C07"/>
    <w:multiLevelType w:val="hybridMultilevel"/>
    <w:tmpl w:val="08A4ECD2"/>
    <w:lvl w:ilvl="0" w:tplc="CBB69298">
      <w:start w:val="1"/>
      <w:numFmt w:val="decimal"/>
      <w:lvlText w:val="%1)"/>
      <w:lvlJc w:val="left"/>
      <w:pPr>
        <w:ind w:left="539" w:hanging="308"/>
        <w:jc w:val="left"/>
      </w:pPr>
      <w:rPr>
        <w:rFonts w:ascii="Times New Roman" w:eastAsia="Times New Roman" w:hAnsi="Times New Roman" w:cs="Times New Roman" w:hint="default"/>
        <w:b w:val="0"/>
        <w:bCs w:val="0"/>
        <w:i w:val="0"/>
        <w:iCs w:val="0"/>
        <w:w w:val="100"/>
        <w:sz w:val="22"/>
        <w:szCs w:val="22"/>
        <w:lang w:val="ru-RU" w:eastAsia="en-US" w:bidi="ar-SA"/>
      </w:rPr>
    </w:lvl>
    <w:lvl w:ilvl="1" w:tplc="57CE116A">
      <w:numFmt w:val="bullet"/>
      <w:lvlText w:val="•"/>
      <w:lvlJc w:val="left"/>
      <w:pPr>
        <w:ind w:left="1516" w:hanging="308"/>
      </w:pPr>
      <w:rPr>
        <w:rFonts w:hint="default"/>
        <w:lang w:val="ru-RU" w:eastAsia="en-US" w:bidi="ar-SA"/>
      </w:rPr>
    </w:lvl>
    <w:lvl w:ilvl="2" w:tplc="8626C91A">
      <w:numFmt w:val="bullet"/>
      <w:lvlText w:val="•"/>
      <w:lvlJc w:val="left"/>
      <w:pPr>
        <w:ind w:left="2493" w:hanging="308"/>
      </w:pPr>
      <w:rPr>
        <w:rFonts w:hint="default"/>
        <w:lang w:val="ru-RU" w:eastAsia="en-US" w:bidi="ar-SA"/>
      </w:rPr>
    </w:lvl>
    <w:lvl w:ilvl="3" w:tplc="8B16626E">
      <w:numFmt w:val="bullet"/>
      <w:lvlText w:val="•"/>
      <w:lvlJc w:val="left"/>
      <w:pPr>
        <w:ind w:left="3470" w:hanging="308"/>
      </w:pPr>
      <w:rPr>
        <w:rFonts w:hint="default"/>
        <w:lang w:val="ru-RU" w:eastAsia="en-US" w:bidi="ar-SA"/>
      </w:rPr>
    </w:lvl>
    <w:lvl w:ilvl="4" w:tplc="A44A16E0">
      <w:numFmt w:val="bullet"/>
      <w:lvlText w:val="•"/>
      <w:lvlJc w:val="left"/>
      <w:pPr>
        <w:ind w:left="4447" w:hanging="308"/>
      </w:pPr>
      <w:rPr>
        <w:rFonts w:hint="default"/>
        <w:lang w:val="ru-RU" w:eastAsia="en-US" w:bidi="ar-SA"/>
      </w:rPr>
    </w:lvl>
    <w:lvl w:ilvl="5" w:tplc="F44CBBD0">
      <w:numFmt w:val="bullet"/>
      <w:lvlText w:val="•"/>
      <w:lvlJc w:val="left"/>
      <w:pPr>
        <w:ind w:left="5424" w:hanging="308"/>
      </w:pPr>
      <w:rPr>
        <w:rFonts w:hint="default"/>
        <w:lang w:val="ru-RU" w:eastAsia="en-US" w:bidi="ar-SA"/>
      </w:rPr>
    </w:lvl>
    <w:lvl w:ilvl="6" w:tplc="C49654FA">
      <w:numFmt w:val="bullet"/>
      <w:lvlText w:val="•"/>
      <w:lvlJc w:val="left"/>
      <w:pPr>
        <w:ind w:left="6401" w:hanging="308"/>
      </w:pPr>
      <w:rPr>
        <w:rFonts w:hint="default"/>
        <w:lang w:val="ru-RU" w:eastAsia="en-US" w:bidi="ar-SA"/>
      </w:rPr>
    </w:lvl>
    <w:lvl w:ilvl="7" w:tplc="7EE0F08E">
      <w:numFmt w:val="bullet"/>
      <w:lvlText w:val="•"/>
      <w:lvlJc w:val="left"/>
      <w:pPr>
        <w:ind w:left="7378" w:hanging="308"/>
      </w:pPr>
      <w:rPr>
        <w:rFonts w:hint="default"/>
        <w:lang w:val="ru-RU" w:eastAsia="en-US" w:bidi="ar-SA"/>
      </w:rPr>
    </w:lvl>
    <w:lvl w:ilvl="8" w:tplc="194CE7D2">
      <w:numFmt w:val="bullet"/>
      <w:lvlText w:val="•"/>
      <w:lvlJc w:val="left"/>
      <w:pPr>
        <w:ind w:left="8355" w:hanging="308"/>
      </w:pPr>
      <w:rPr>
        <w:rFonts w:hint="default"/>
        <w:lang w:val="ru-RU" w:eastAsia="en-US" w:bidi="ar-SA"/>
      </w:rPr>
    </w:lvl>
  </w:abstractNum>
  <w:abstractNum w:abstractNumId="62">
    <w:nsid w:val="30A449FD"/>
    <w:multiLevelType w:val="hybridMultilevel"/>
    <w:tmpl w:val="4B8471EC"/>
    <w:lvl w:ilvl="0" w:tplc="00087EF4">
      <w:numFmt w:val="bullet"/>
      <w:lvlText w:val="-"/>
      <w:lvlJc w:val="left"/>
      <w:pPr>
        <w:ind w:left="104" w:hanging="131"/>
      </w:pPr>
      <w:rPr>
        <w:rFonts w:ascii="Times New Roman" w:eastAsia="Times New Roman" w:hAnsi="Times New Roman" w:cs="Times New Roman" w:hint="default"/>
        <w:b w:val="0"/>
        <w:bCs w:val="0"/>
        <w:i w:val="0"/>
        <w:iCs w:val="0"/>
        <w:w w:val="100"/>
        <w:sz w:val="22"/>
        <w:szCs w:val="22"/>
        <w:lang w:val="ru-RU" w:eastAsia="en-US" w:bidi="ar-SA"/>
      </w:rPr>
    </w:lvl>
    <w:lvl w:ilvl="1" w:tplc="BC0249DA">
      <w:numFmt w:val="bullet"/>
      <w:lvlText w:val="•"/>
      <w:lvlJc w:val="left"/>
      <w:pPr>
        <w:ind w:left="808" w:hanging="131"/>
      </w:pPr>
      <w:rPr>
        <w:rFonts w:hint="default"/>
        <w:lang w:val="ru-RU" w:eastAsia="en-US" w:bidi="ar-SA"/>
      </w:rPr>
    </w:lvl>
    <w:lvl w:ilvl="2" w:tplc="BCD01A7A">
      <w:numFmt w:val="bullet"/>
      <w:lvlText w:val="•"/>
      <w:lvlJc w:val="left"/>
      <w:pPr>
        <w:ind w:left="1516" w:hanging="131"/>
      </w:pPr>
      <w:rPr>
        <w:rFonts w:hint="default"/>
        <w:lang w:val="ru-RU" w:eastAsia="en-US" w:bidi="ar-SA"/>
      </w:rPr>
    </w:lvl>
    <w:lvl w:ilvl="3" w:tplc="F976CCC8">
      <w:numFmt w:val="bullet"/>
      <w:lvlText w:val="•"/>
      <w:lvlJc w:val="left"/>
      <w:pPr>
        <w:ind w:left="2225" w:hanging="131"/>
      </w:pPr>
      <w:rPr>
        <w:rFonts w:hint="default"/>
        <w:lang w:val="ru-RU" w:eastAsia="en-US" w:bidi="ar-SA"/>
      </w:rPr>
    </w:lvl>
    <w:lvl w:ilvl="4" w:tplc="B8565E58">
      <w:numFmt w:val="bullet"/>
      <w:lvlText w:val="•"/>
      <w:lvlJc w:val="left"/>
      <w:pPr>
        <w:ind w:left="2933" w:hanging="131"/>
      </w:pPr>
      <w:rPr>
        <w:rFonts w:hint="default"/>
        <w:lang w:val="ru-RU" w:eastAsia="en-US" w:bidi="ar-SA"/>
      </w:rPr>
    </w:lvl>
    <w:lvl w:ilvl="5" w:tplc="F3AA828A">
      <w:numFmt w:val="bullet"/>
      <w:lvlText w:val="•"/>
      <w:lvlJc w:val="left"/>
      <w:pPr>
        <w:ind w:left="3642" w:hanging="131"/>
      </w:pPr>
      <w:rPr>
        <w:rFonts w:hint="default"/>
        <w:lang w:val="ru-RU" w:eastAsia="en-US" w:bidi="ar-SA"/>
      </w:rPr>
    </w:lvl>
    <w:lvl w:ilvl="6" w:tplc="4656D53C">
      <w:numFmt w:val="bullet"/>
      <w:lvlText w:val="•"/>
      <w:lvlJc w:val="left"/>
      <w:pPr>
        <w:ind w:left="4350" w:hanging="131"/>
      </w:pPr>
      <w:rPr>
        <w:rFonts w:hint="default"/>
        <w:lang w:val="ru-RU" w:eastAsia="en-US" w:bidi="ar-SA"/>
      </w:rPr>
    </w:lvl>
    <w:lvl w:ilvl="7" w:tplc="210885A0">
      <w:numFmt w:val="bullet"/>
      <w:lvlText w:val="•"/>
      <w:lvlJc w:val="left"/>
      <w:pPr>
        <w:ind w:left="5058" w:hanging="131"/>
      </w:pPr>
      <w:rPr>
        <w:rFonts w:hint="default"/>
        <w:lang w:val="ru-RU" w:eastAsia="en-US" w:bidi="ar-SA"/>
      </w:rPr>
    </w:lvl>
    <w:lvl w:ilvl="8" w:tplc="CBE83C2A">
      <w:numFmt w:val="bullet"/>
      <w:lvlText w:val="•"/>
      <w:lvlJc w:val="left"/>
      <w:pPr>
        <w:ind w:left="5767" w:hanging="131"/>
      </w:pPr>
      <w:rPr>
        <w:rFonts w:hint="default"/>
        <w:lang w:val="ru-RU" w:eastAsia="en-US" w:bidi="ar-SA"/>
      </w:rPr>
    </w:lvl>
  </w:abstractNum>
  <w:abstractNum w:abstractNumId="63">
    <w:nsid w:val="31862B11"/>
    <w:multiLevelType w:val="hybridMultilevel"/>
    <w:tmpl w:val="AB94D1F8"/>
    <w:lvl w:ilvl="0" w:tplc="BDD05786">
      <w:start w:val="1"/>
      <w:numFmt w:val="decimal"/>
      <w:lvlText w:val="%1)"/>
      <w:lvlJc w:val="left"/>
      <w:pPr>
        <w:ind w:left="1300" w:hanging="298"/>
        <w:jc w:val="left"/>
      </w:pPr>
      <w:rPr>
        <w:rFonts w:ascii="Times New Roman" w:eastAsia="Times New Roman" w:hAnsi="Times New Roman" w:cs="Times New Roman" w:hint="default"/>
        <w:b w:val="0"/>
        <w:bCs w:val="0"/>
        <w:i w:val="0"/>
        <w:iCs w:val="0"/>
        <w:w w:val="99"/>
        <w:sz w:val="24"/>
        <w:szCs w:val="24"/>
        <w:lang w:val="ru-RU" w:eastAsia="en-US" w:bidi="ar-SA"/>
      </w:rPr>
    </w:lvl>
    <w:lvl w:ilvl="1" w:tplc="05563228">
      <w:numFmt w:val="bullet"/>
      <w:lvlText w:val="•"/>
      <w:lvlJc w:val="left"/>
      <w:pPr>
        <w:ind w:left="2323" w:hanging="298"/>
      </w:pPr>
      <w:rPr>
        <w:rFonts w:hint="default"/>
        <w:lang w:val="ru-RU" w:eastAsia="en-US" w:bidi="ar-SA"/>
      </w:rPr>
    </w:lvl>
    <w:lvl w:ilvl="2" w:tplc="6E262DAE">
      <w:numFmt w:val="bullet"/>
      <w:lvlText w:val="•"/>
      <w:lvlJc w:val="left"/>
      <w:pPr>
        <w:ind w:left="3347" w:hanging="298"/>
      </w:pPr>
      <w:rPr>
        <w:rFonts w:hint="default"/>
        <w:lang w:val="ru-RU" w:eastAsia="en-US" w:bidi="ar-SA"/>
      </w:rPr>
    </w:lvl>
    <w:lvl w:ilvl="3" w:tplc="BBBCBD02">
      <w:numFmt w:val="bullet"/>
      <w:lvlText w:val="•"/>
      <w:lvlJc w:val="left"/>
      <w:pPr>
        <w:ind w:left="4371" w:hanging="298"/>
      </w:pPr>
      <w:rPr>
        <w:rFonts w:hint="default"/>
        <w:lang w:val="ru-RU" w:eastAsia="en-US" w:bidi="ar-SA"/>
      </w:rPr>
    </w:lvl>
    <w:lvl w:ilvl="4" w:tplc="730AE83C">
      <w:numFmt w:val="bullet"/>
      <w:lvlText w:val="•"/>
      <w:lvlJc w:val="left"/>
      <w:pPr>
        <w:ind w:left="5395" w:hanging="298"/>
      </w:pPr>
      <w:rPr>
        <w:rFonts w:hint="default"/>
        <w:lang w:val="ru-RU" w:eastAsia="en-US" w:bidi="ar-SA"/>
      </w:rPr>
    </w:lvl>
    <w:lvl w:ilvl="5" w:tplc="F858D3D2">
      <w:numFmt w:val="bullet"/>
      <w:lvlText w:val="•"/>
      <w:lvlJc w:val="left"/>
      <w:pPr>
        <w:ind w:left="6419" w:hanging="298"/>
      </w:pPr>
      <w:rPr>
        <w:rFonts w:hint="default"/>
        <w:lang w:val="ru-RU" w:eastAsia="en-US" w:bidi="ar-SA"/>
      </w:rPr>
    </w:lvl>
    <w:lvl w:ilvl="6" w:tplc="9CBC59DA">
      <w:numFmt w:val="bullet"/>
      <w:lvlText w:val="•"/>
      <w:lvlJc w:val="left"/>
      <w:pPr>
        <w:ind w:left="7443" w:hanging="298"/>
      </w:pPr>
      <w:rPr>
        <w:rFonts w:hint="default"/>
        <w:lang w:val="ru-RU" w:eastAsia="en-US" w:bidi="ar-SA"/>
      </w:rPr>
    </w:lvl>
    <w:lvl w:ilvl="7" w:tplc="8CB2EF34">
      <w:numFmt w:val="bullet"/>
      <w:lvlText w:val="•"/>
      <w:lvlJc w:val="left"/>
      <w:pPr>
        <w:ind w:left="8467" w:hanging="298"/>
      </w:pPr>
      <w:rPr>
        <w:rFonts w:hint="default"/>
        <w:lang w:val="ru-RU" w:eastAsia="en-US" w:bidi="ar-SA"/>
      </w:rPr>
    </w:lvl>
    <w:lvl w:ilvl="8" w:tplc="465E19AE">
      <w:numFmt w:val="bullet"/>
      <w:lvlText w:val="•"/>
      <w:lvlJc w:val="left"/>
      <w:pPr>
        <w:ind w:left="9491" w:hanging="298"/>
      </w:pPr>
      <w:rPr>
        <w:rFonts w:hint="default"/>
        <w:lang w:val="ru-RU" w:eastAsia="en-US" w:bidi="ar-SA"/>
      </w:rPr>
    </w:lvl>
  </w:abstractNum>
  <w:abstractNum w:abstractNumId="64">
    <w:nsid w:val="338D58A0"/>
    <w:multiLevelType w:val="hybridMultilevel"/>
    <w:tmpl w:val="82486902"/>
    <w:lvl w:ilvl="0" w:tplc="12E2AF5A">
      <w:start w:val="1"/>
      <w:numFmt w:val="decimal"/>
      <w:lvlText w:val="%1."/>
      <w:lvlJc w:val="left"/>
      <w:pPr>
        <w:ind w:left="1300" w:hanging="707"/>
        <w:jc w:val="left"/>
      </w:pPr>
      <w:rPr>
        <w:rFonts w:ascii="Times New Roman" w:eastAsia="Times New Roman" w:hAnsi="Times New Roman" w:cs="Times New Roman" w:hint="default"/>
        <w:b w:val="0"/>
        <w:bCs w:val="0"/>
        <w:i w:val="0"/>
        <w:iCs w:val="0"/>
        <w:w w:val="100"/>
        <w:sz w:val="24"/>
        <w:szCs w:val="24"/>
        <w:lang w:val="ru-RU" w:eastAsia="en-US" w:bidi="ar-SA"/>
      </w:rPr>
    </w:lvl>
    <w:lvl w:ilvl="1" w:tplc="B236306E">
      <w:start w:val="1"/>
      <w:numFmt w:val="decimal"/>
      <w:lvlText w:val="%2."/>
      <w:lvlJc w:val="left"/>
      <w:pPr>
        <w:ind w:left="1862" w:hanging="221"/>
        <w:jc w:val="left"/>
      </w:pPr>
      <w:rPr>
        <w:rFonts w:ascii="Times New Roman" w:eastAsia="Times New Roman" w:hAnsi="Times New Roman" w:cs="Times New Roman" w:hint="default"/>
        <w:b/>
        <w:bCs/>
        <w:i w:val="0"/>
        <w:iCs w:val="0"/>
        <w:w w:val="100"/>
        <w:sz w:val="22"/>
        <w:szCs w:val="22"/>
        <w:lang w:val="ru-RU" w:eastAsia="en-US" w:bidi="ar-SA"/>
      </w:rPr>
    </w:lvl>
    <w:lvl w:ilvl="2" w:tplc="6AF23D18">
      <w:start w:val="1"/>
      <w:numFmt w:val="decimal"/>
      <w:lvlText w:val="%3."/>
      <w:lvlJc w:val="left"/>
      <w:pPr>
        <w:ind w:left="1300" w:hanging="336"/>
        <w:jc w:val="right"/>
      </w:pPr>
      <w:rPr>
        <w:rFonts w:hint="default"/>
        <w:w w:val="100"/>
        <w:lang w:val="ru-RU" w:eastAsia="en-US" w:bidi="ar-SA"/>
      </w:rPr>
    </w:lvl>
    <w:lvl w:ilvl="3" w:tplc="11CCFDD6">
      <w:start w:val="1"/>
      <w:numFmt w:val="decimal"/>
      <w:lvlText w:val="%4."/>
      <w:lvlJc w:val="left"/>
      <w:pPr>
        <w:ind w:left="1300" w:hanging="312"/>
        <w:jc w:val="left"/>
      </w:pPr>
      <w:rPr>
        <w:rFonts w:ascii="Times New Roman" w:eastAsia="Times New Roman" w:hAnsi="Times New Roman" w:cs="Times New Roman" w:hint="default"/>
        <w:b w:val="0"/>
        <w:bCs w:val="0"/>
        <w:i w:val="0"/>
        <w:iCs w:val="0"/>
        <w:w w:val="100"/>
        <w:sz w:val="23"/>
        <w:szCs w:val="23"/>
        <w:lang w:val="ru-RU" w:eastAsia="en-US" w:bidi="ar-SA"/>
      </w:rPr>
    </w:lvl>
    <w:lvl w:ilvl="4" w:tplc="8F88F2C0">
      <w:numFmt w:val="bullet"/>
      <w:lvlText w:val="•"/>
      <w:lvlJc w:val="left"/>
      <w:pPr>
        <w:ind w:left="5086" w:hanging="312"/>
      </w:pPr>
      <w:rPr>
        <w:rFonts w:hint="default"/>
        <w:lang w:val="ru-RU" w:eastAsia="en-US" w:bidi="ar-SA"/>
      </w:rPr>
    </w:lvl>
    <w:lvl w:ilvl="5" w:tplc="68A4C88A">
      <w:numFmt w:val="bullet"/>
      <w:lvlText w:val="•"/>
      <w:lvlJc w:val="left"/>
      <w:pPr>
        <w:ind w:left="6161" w:hanging="312"/>
      </w:pPr>
      <w:rPr>
        <w:rFonts w:hint="default"/>
        <w:lang w:val="ru-RU" w:eastAsia="en-US" w:bidi="ar-SA"/>
      </w:rPr>
    </w:lvl>
    <w:lvl w:ilvl="6" w:tplc="E1E6CA4A">
      <w:numFmt w:val="bullet"/>
      <w:lvlText w:val="•"/>
      <w:lvlJc w:val="left"/>
      <w:pPr>
        <w:ind w:left="7237" w:hanging="312"/>
      </w:pPr>
      <w:rPr>
        <w:rFonts w:hint="default"/>
        <w:lang w:val="ru-RU" w:eastAsia="en-US" w:bidi="ar-SA"/>
      </w:rPr>
    </w:lvl>
    <w:lvl w:ilvl="7" w:tplc="FF5E472E">
      <w:numFmt w:val="bullet"/>
      <w:lvlText w:val="•"/>
      <w:lvlJc w:val="left"/>
      <w:pPr>
        <w:ind w:left="8312" w:hanging="312"/>
      </w:pPr>
      <w:rPr>
        <w:rFonts w:hint="default"/>
        <w:lang w:val="ru-RU" w:eastAsia="en-US" w:bidi="ar-SA"/>
      </w:rPr>
    </w:lvl>
    <w:lvl w:ilvl="8" w:tplc="154C7B54">
      <w:numFmt w:val="bullet"/>
      <w:lvlText w:val="•"/>
      <w:lvlJc w:val="left"/>
      <w:pPr>
        <w:ind w:left="9388" w:hanging="312"/>
      </w:pPr>
      <w:rPr>
        <w:rFonts w:hint="default"/>
        <w:lang w:val="ru-RU" w:eastAsia="en-US" w:bidi="ar-SA"/>
      </w:rPr>
    </w:lvl>
  </w:abstractNum>
  <w:abstractNum w:abstractNumId="65">
    <w:nsid w:val="339E63DB"/>
    <w:multiLevelType w:val="hybridMultilevel"/>
    <w:tmpl w:val="04EAE17E"/>
    <w:lvl w:ilvl="0" w:tplc="4CE2E7AE">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8FA66A7C">
      <w:numFmt w:val="bullet"/>
      <w:lvlText w:val="•"/>
      <w:lvlJc w:val="left"/>
      <w:pPr>
        <w:ind w:left="2323" w:hanging="144"/>
      </w:pPr>
      <w:rPr>
        <w:rFonts w:hint="default"/>
        <w:lang w:val="ru-RU" w:eastAsia="en-US" w:bidi="ar-SA"/>
      </w:rPr>
    </w:lvl>
    <w:lvl w:ilvl="2" w:tplc="6F28DE50">
      <w:numFmt w:val="bullet"/>
      <w:lvlText w:val="•"/>
      <w:lvlJc w:val="left"/>
      <w:pPr>
        <w:ind w:left="3347" w:hanging="144"/>
      </w:pPr>
      <w:rPr>
        <w:rFonts w:hint="default"/>
        <w:lang w:val="ru-RU" w:eastAsia="en-US" w:bidi="ar-SA"/>
      </w:rPr>
    </w:lvl>
    <w:lvl w:ilvl="3" w:tplc="4E8E37BA">
      <w:numFmt w:val="bullet"/>
      <w:lvlText w:val="•"/>
      <w:lvlJc w:val="left"/>
      <w:pPr>
        <w:ind w:left="4371" w:hanging="144"/>
      </w:pPr>
      <w:rPr>
        <w:rFonts w:hint="default"/>
        <w:lang w:val="ru-RU" w:eastAsia="en-US" w:bidi="ar-SA"/>
      </w:rPr>
    </w:lvl>
    <w:lvl w:ilvl="4" w:tplc="31CCBB62">
      <w:numFmt w:val="bullet"/>
      <w:lvlText w:val="•"/>
      <w:lvlJc w:val="left"/>
      <w:pPr>
        <w:ind w:left="5395" w:hanging="144"/>
      </w:pPr>
      <w:rPr>
        <w:rFonts w:hint="default"/>
        <w:lang w:val="ru-RU" w:eastAsia="en-US" w:bidi="ar-SA"/>
      </w:rPr>
    </w:lvl>
    <w:lvl w:ilvl="5" w:tplc="2D9C47F8">
      <w:numFmt w:val="bullet"/>
      <w:lvlText w:val="•"/>
      <w:lvlJc w:val="left"/>
      <w:pPr>
        <w:ind w:left="6419" w:hanging="144"/>
      </w:pPr>
      <w:rPr>
        <w:rFonts w:hint="default"/>
        <w:lang w:val="ru-RU" w:eastAsia="en-US" w:bidi="ar-SA"/>
      </w:rPr>
    </w:lvl>
    <w:lvl w:ilvl="6" w:tplc="857ECE2A">
      <w:numFmt w:val="bullet"/>
      <w:lvlText w:val="•"/>
      <w:lvlJc w:val="left"/>
      <w:pPr>
        <w:ind w:left="7443" w:hanging="144"/>
      </w:pPr>
      <w:rPr>
        <w:rFonts w:hint="default"/>
        <w:lang w:val="ru-RU" w:eastAsia="en-US" w:bidi="ar-SA"/>
      </w:rPr>
    </w:lvl>
    <w:lvl w:ilvl="7" w:tplc="C32CEAC2">
      <w:numFmt w:val="bullet"/>
      <w:lvlText w:val="•"/>
      <w:lvlJc w:val="left"/>
      <w:pPr>
        <w:ind w:left="8467" w:hanging="144"/>
      </w:pPr>
      <w:rPr>
        <w:rFonts w:hint="default"/>
        <w:lang w:val="ru-RU" w:eastAsia="en-US" w:bidi="ar-SA"/>
      </w:rPr>
    </w:lvl>
    <w:lvl w:ilvl="8" w:tplc="A57E6070">
      <w:numFmt w:val="bullet"/>
      <w:lvlText w:val="•"/>
      <w:lvlJc w:val="left"/>
      <w:pPr>
        <w:ind w:left="9491" w:hanging="144"/>
      </w:pPr>
      <w:rPr>
        <w:rFonts w:hint="default"/>
        <w:lang w:val="ru-RU" w:eastAsia="en-US" w:bidi="ar-SA"/>
      </w:rPr>
    </w:lvl>
  </w:abstractNum>
  <w:abstractNum w:abstractNumId="66">
    <w:nsid w:val="350C3A30"/>
    <w:multiLevelType w:val="hybridMultilevel"/>
    <w:tmpl w:val="F31E836A"/>
    <w:lvl w:ilvl="0" w:tplc="F61C377A">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ADEE23D2">
      <w:numFmt w:val="bullet"/>
      <w:lvlText w:val="•"/>
      <w:lvlJc w:val="left"/>
      <w:pPr>
        <w:ind w:left="2323" w:hanging="149"/>
      </w:pPr>
      <w:rPr>
        <w:rFonts w:hint="default"/>
        <w:lang w:val="ru-RU" w:eastAsia="en-US" w:bidi="ar-SA"/>
      </w:rPr>
    </w:lvl>
    <w:lvl w:ilvl="2" w:tplc="7D0480FA">
      <w:numFmt w:val="bullet"/>
      <w:lvlText w:val="•"/>
      <w:lvlJc w:val="left"/>
      <w:pPr>
        <w:ind w:left="3347" w:hanging="149"/>
      </w:pPr>
      <w:rPr>
        <w:rFonts w:hint="default"/>
        <w:lang w:val="ru-RU" w:eastAsia="en-US" w:bidi="ar-SA"/>
      </w:rPr>
    </w:lvl>
    <w:lvl w:ilvl="3" w:tplc="6C1E4496">
      <w:numFmt w:val="bullet"/>
      <w:lvlText w:val="•"/>
      <w:lvlJc w:val="left"/>
      <w:pPr>
        <w:ind w:left="4371" w:hanging="149"/>
      </w:pPr>
      <w:rPr>
        <w:rFonts w:hint="default"/>
        <w:lang w:val="ru-RU" w:eastAsia="en-US" w:bidi="ar-SA"/>
      </w:rPr>
    </w:lvl>
    <w:lvl w:ilvl="4" w:tplc="BD4ECE36">
      <w:numFmt w:val="bullet"/>
      <w:lvlText w:val="•"/>
      <w:lvlJc w:val="left"/>
      <w:pPr>
        <w:ind w:left="5395" w:hanging="149"/>
      </w:pPr>
      <w:rPr>
        <w:rFonts w:hint="default"/>
        <w:lang w:val="ru-RU" w:eastAsia="en-US" w:bidi="ar-SA"/>
      </w:rPr>
    </w:lvl>
    <w:lvl w:ilvl="5" w:tplc="8570BC82">
      <w:numFmt w:val="bullet"/>
      <w:lvlText w:val="•"/>
      <w:lvlJc w:val="left"/>
      <w:pPr>
        <w:ind w:left="6419" w:hanging="149"/>
      </w:pPr>
      <w:rPr>
        <w:rFonts w:hint="default"/>
        <w:lang w:val="ru-RU" w:eastAsia="en-US" w:bidi="ar-SA"/>
      </w:rPr>
    </w:lvl>
    <w:lvl w:ilvl="6" w:tplc="43BAC8FC">
      <w:numFmt w:val="bullet"/>
      <w:lvlText w:val="•"/>
      <w:lvlJc w:val="left"/>
      <w:pPr>
        <w:ind w:left="7443" w:hanging="149"/>
      </w:pPr>
      <w:rPr>
        <w:rFonts w:hint="default"/>
        <w:lang w:val="ru-RU" w:eastAsia="en-US" w:bidi="ar-SA"/>
      </w:rPr>
    </w:lvl>
    <w:lvl w:ilvl="7" w:tplc="E2440132">
      <w:numFmt w:val="bullet"/>
      <w:lvlText w:val="•"/>
      <w:lvlJc w:val="left"/>
      <w:pPr>
        <w:ind w:left="8467" w:hanging="149"/>
      </w:pPr>
      <w:rPr>
        <w:rFonts w:hint="default"/>
        <w:lang w:val="ru-RU" w:eastAsia="en-US" w:bidi="ar-SA"/>
      </w:rPr>
    </w:lvl>
    <w:lvl w:ilvl="8" w:tplc="129AE37C">
      <w:numFmt w:val="bullet"/>
      <w:lvlText w:val="•"/>
      <w:lvlJc w:val="left"/>
      <w:pPr>
        <w:ind w:left="9491" w:hanging="149"/>
      </w:pPr>
      <w:rPr>
        <w:rFonts w:hint="default"/>
        <w:lang w:val="ru-RU" w:eastAsia="en-US" w:bidi="ar-SA"/>
      </w:rPr>
    </w:lvl>
  </w:abstractNum>
  <w:abstractNum w:abstractNumId="67">
    <w:nsid w:val="3542757F"/>
    <w:multiLevelType w:val="hybridMultilevel"/>
    <w:tmpl w:val="C3F2D04A"/>
    <w:lvl w:ilvl="0" w:tplc="546AD51A">
      <w:start w:val="1"/>
      <w:numFmt w:val="upperLetter"/>
      <w:lvlText w:val="%1."/>
      <w:lvlJc w:val="left"/>
      <w:pPr>
        <w:ind w:left="679" w:hanging="279"/>
        <w:jc w:val="left"/>
      </w:pPr>
      <w:rPr>
        <w:rFonts w:ascii="Times New Roman" w:eastAsia="Times New Roman" w:hAnsi="Times New Roman" w:cs="Times New Roman" w:hint="default"/>
        <w:b/>
        <w:bCs/>
        <w:i w:val="0"/>
        <w:iCs w:val="0"/>
        <w:spacing w:val="-2"/>
        <w:w w:val="100"/>
        <w:sz w:val="22"/>
        <w:szCs w:val="22"/>
        <w:lang w:val="ru-RU" w:eastAsia="en-US" w:bidi="ar-SA"/>
      </w:rPr>
    </w:lvl>
    <w:lvl w:ilvl="1" w:tplc="FD28A786">
      <w:numFmt w:val="bullet"/>
      <w:lvlText w:val="•"/>
      <w:lvlJc w:val="left"/>
      <w:pPr>
        <w:ind w:left="1700" w:hanging="279"/>
      </w:pPr>
      <w:rPr>
        <w:rFonts w:hint="default"/>
        <w:lang w:val="ru-RU" w:eastAsia="en-US" w:bidi="ar-SA"/>
      </w:rPr>
    </w:lvl>
    <w:lvl w:ilvl="2" w:tplc="6CC400CE">
      <w:numFmt w:val="bullet"/>
      <w:lvlText w:val="•"/>
      <w:lvlJc w:val="left"/>
      <w:pPr>
        <w:ind w:left="2721" w:hanging="279"/>
      </w:pPr>
      <w:rPr>
        <w:rFonts w:hint="default"/>
        <w:lang w:val="ru-RU" w:eastAsia="en-US" w:bidi="ar-SA"/>
      </w:rPr>
    </w:lvl>
    <w:lvl w:ilvl="3" w:tplc="45B24758">
      <w:numFmt w:val="bullet"/>
      <w:lvlText w:val="•"/>
      <w:lvlJc w:val="left"/>
      <w:pPr>
        <w:ind w:left="3742" w:hanging="279"/>
      </w:pPr>
      <w:rPr>
        <w:rFonts w:hint="default"/>
        <w:lang w:val="ru-RU" w:eastAsia="en-US" w:bidi="ar-SA"/>
      </w:rPr>
    </w:lvl>
    <w:lvl w:ilvl="4" w:tplc="5AF497BA">
      <w:numFmt w:val="bullet"/>
      <w:lvlText w:val="•"/>
      <w:lvlJc w:val="left"/>
      <w:pPr>
        <w:ind w:left="4763" w:hanging="279"/>
      </w:pPr>
      <w:rPr>
        <w:rFonts w:hint="default"/>
        <w:lang w:val="ru-RU" w:eastAsia="en-US" w:bidi="ar-SA"/>
      </w:rPr>
    </w:lvl>
    <w:lvl w:ilvl="5" w:tplc="589CE354">
      <w:numFmt w:val="bullet"/>
      <w:lvlText w:val="•"/>
      <w:lvlJc w:val="left"/>
      <w:pPr>
        <w:ind w:left="5784" w:hanging="279"/>
      </w:pPr>
      <w:rPr>
        <w:rFonts w:hint="default"/>
        <w:lang w:val="ru-RU" w:eastAsia="en-US" w:bidi="ar-SA"/>
      </w:rPr>
    </w:lvl>
    <w:lvl w:ilvl="6" w:tplc="A8CE5790">
      <w:numFmt w:val="bullet"/>
      <w:lvlText w:val="•"/>
      <w:lvlJc w:val="left"/>
      <w:pPr>
        <w:ind w:left="6805" w:hanging="279"/>
      </w:pPr>
      <w:rPr>
        <w:rFonts w:hint="default"/>
        <w:lang w:val="ru-RU" w:eastAsia="en-US" w:bidi="ar-SA"/>
      </w:rPr>
    </w:lvl>
    <w:lvl w:ilvl="7" w:tplc="C1B2595E">
      <w:numFmt w:val="bullet"/>
      <w:lvlText w:val="•"/>
      <w:lvlJc w:val="left"/>
      <w:pPr>
        <w:ind w:left="7826" w:hanging="279"/>
      </w:pPr>
      <w:rPr>
        <w:rFonts w:hint="default"/>
        <w:lang w:val="ru-RU" w:eastAsia="en-US" w:bidi="ar-SA"/>
      </w:rPr>
    </w:lvl>
    <w:lvl w:ilvl="8" w:tplc="0256E5A4">
      <w:numFmt w:val="bullet"/>
      <w:lvlText w:val="•"/>
      <w:lvlJc w:val="left"/>
      <w:pPr>
        <w:ind w:left="8847" w:hanging="279"/>
      </w:pPr>
      <w:rPr>
        <w:rFonts w:hint="default"/>
        <w:lang w:val="ru-RU" w:eastAsia="en-US" w:bidi="ar-SA"/>
      </w:rPr>
    </w:lvl>
  </w:abstractNum>
  <w:abstractNum w:abstractNumId="68">
    <w:nsid w:val="35F82566"/>
    <w:multiLevelType w:val="hybridMultilevel"/>
    <w:tmpl w:val="C7F0F55E"/>
    <w:lvl w:ilvl="0" w:tplc="DE003F92">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1" w:tplc="17A0A458">
      <w:numFmt w:val="bullet"/>
      <w:lvlText w:val="•"/>
      <w:lvlJc w:val="left"/>
      <w:pPr>
        <w:ind w:left="1700" w:hanging="140"/>
      </w:pPr>
      <w:rPr>
        <w:rFonts w:hint="default"/>
        <w:lang w:val="ru-RU" w:eastAsia="en-US" w:bidi="ar-SA"/>
      </w:rPr>
    </w:lvl>
    <w:lvl w:ilvl="2" w:tplc="64D00346">
      <w:numFmt w:val="bullet"/>
      <w:lvlText w:val="•"/>
      <w:lvlJc w:val="left"/>
      <w:pPr>
        <w:ind w:left="2721" w:hanging="140"/>
      </w:pPr>
      <w:rPr>
        <w:rFonts w:hint="default"/>
        <w:lang w:val="ru-RU" w:eastAsia="en-US" w:bidi="ar-SA"/>
      </w:rPr>
    </w:lvl>
    <w:lvl w:ilvl="3" w:tplc="F80441DC">
      <w:numFmt w:val="bullet"/>
      <w:lvlText w:val="•"/>
      <w:lvlJc w:val="left"/>
      <w:pPr>
        <w:ind w:left="3742" w:hanging="140"/>
      </w:pPr>
      <w:rPr>
        <w:rFonts w:hint="default"/>
        <w:lang w:val="ru-RU" w:eastAsia="en-US" w:bidi="ar-SA"/>
      </w:rPr>
    </w:lvl>
    <w:lvl w:ilvl="4" w:tplc="F8069376">
      <w:numFmt w:val="bullet"/>
      <w:lvlText w:val="•"/>
      <w:lvlJc w:val="left"/>
      <w:pPr>
        <w:ind w:left="4763" w:hanging="140"/>
      </w:pPr>
      <w:rPr>
        <w:rFonts w:hint="default"/>
        <w:lang w:val="ru-RU" w:eastAsia="en-US" w:bidi="ar-SA"/>
      </w:rPr>
    </w:lvl>
    <w:lvl w:ilvl="5" w:tplc="97D087E6">
      <w:numFmt w:val="bullet"/>
      <w:lvlText w:val="•"/>
      <w:lvlJc w:val="left"/>
      <w:pPr>
        <w:ind w:left="5784" w:hanging="140"/>
      </w:pPr>
      <w:rPr>
        <w:rFonts w:hint="default"/>
        <w:lang w:val="ru-RU" w:eastAsia="en-US" w:bidi="ar-SA"/>
      </w:rPr>
    </w:lvl>
    <w:lvl w:ilvl="6" w:tplc="02246858">
      <w:numFmt w:val="bullet"/>
      <w:lvlText w:val="•"/>
      <w:lvlJc w:val="left"/>
      <w:pPr>
        <w:ind w:left="6805" w:hanging="140"/>
      </w:pPr>
      <w:rPr>
        <w:rFonts w:hint="default"/>
        <w:lang w:val="ru-RU" w:eastAsia="en-US" w:bidi="ar-SA"/>
      </w:rPr>
    </w:lvl>
    <w:lvl w:ilvl="7" w:tplc="8BA496A6">
      <w:numFmt w:val="bullet"/>
      <w:lvlText w:val="•"/>
      <w:lvlJc w:val="left"/>
      <w:pPr>
        <w:ind w:left="7826" w:hanging="140"/>
      </w:pPr>
      <w:rPr>
        <w:rFonts w:hint="default"/>
        <w:lang w:val="ru-RU" w:eastAsia="en-US" w:bidi="ar-SA"/>
      </w:rPr>
    </w:lvl>
    <w:lvl w:ilvl="8" w:tplc="ED3A7C5C">
      <w:numFmt w:val="bullet"/>
      <w:lvlText w:val="•"/>
      <w:lvlJc w:val="left"/>
      <w:pPr>
        <w:ind w:left="8847" w:hanging="140"/>
      </w:pPr>
      <w:rPr>
        <w:rFonts w:hint="default"/>
        <w:lang w:val="ru-RU" w:eastAsia="en-US" w:bidi="ar-SA"/>
      </w:rPr>
    </w:lvl>
  </w:abstractNum>
  <w:abstractNum w:abstractNumId="69">
    <w:nsid w:val="3619216B"/>
    <w:multiLevelType w:val="hybridMultilevel"/>
    <w:tmpl w:val="5BFE83CA"/>
    <w:lvl w:ilvl="0" w:tplc="7ED42D78">
      <w:start w:val="1"/>
      <w:numFmt w:val="decimal"/>
      <w:lvlText w:val="%1."/>
      <w:lvlJc w:val="left"/>
      <w:pPr>
        <w:ind w:left="102" w:hanging="221"/>
        <w:jc w:val="left"/>
      </w:pPr>
      <w:rPr>
        <w:rFonts w:ascii="Times New Roman" w:eastAsia="Times New Roman" w:hAnsi="Times New Roman" w:cs="Times New Roman" w:hint="default"/>
        <w:b w:val="0"/>
        <w:bCs w:val="0"/>
        <w:i w:val="0"/>
        <w:iCs w:val="0"/>
        <w:w w:val="100"/>
        <w:sz w:val="22"/>
        <w:szCs w:val="22"/>
        <w:lang w:val="ru-RU" w:eastAsia="en-US" w:bidi="ar-SA"/>
      </w:rPr>
    </w:lvl>
    <w:lvl w:ilvl="1" w:tplc="B69AAEB4">
      <w:numFmt w:val="bullet"/>
      <w:lvlText w:val="•"/>
      <w:lvlJc w:val="left"/>
      <w:pPr>
        <w:ind w:left="279" w:hanging="221"/>
      </w:pPr>
      <w:rPr>
        <w:rFonts w:hint="default"/>
        <w:lang w:val="ru-RU" w:eastAsia="en-US" w:bidi="ar-SA"/>
      </w:rPr>
    </w:lvl>
    <w:lvl w:ilvl="2" w:tplc="BFFCD396">
      <w:numFmt w:val="bullet"/>
      <w:lvlText w:val="•"/>
      <w:lvlJc w:val="left"/>
      <w:pPr>
        <w:ind w:left="459" w:hanging="221"/>
      </w:pPr>
      <w:rPr>
        <w:rFonts w:hint="default"/>
        <w:lang w:val="ru-RU" w:eastAsia="en-US" w:bidi="ar-SA"/>
      </w:rPr>
    </w:lvl>
    <w:lvl w:ilvl="3" w:tplc="DC928512">
      <w:numFmt w:val="bullet"/>
      <w:lvlText w:val="•"/>
      <w:lvlJc w:val="left"/>
      <w:pPr>
        <w:ind w:left="639" w:hanging="221"/>
      </w:pPr>
      <w:rPr>
        <w:rFonts w:hint="default"/>
        <w:lang w:val="ru-RU" w:eastAsia="en-US" w:bidi="ar-SA"/>
      </w:rPr>
    </w:lvl>
    <w:lvl w:ilvl="4" w:tplc="9B5A3C3A">
      <w:numFmt w:val="bullet"/>
      <w:lvlText w:val="•"/>
      <w:lvlJc w:val="left"/>
      <w:pPr>
        <w:ind w:left="819" w:hanging="221"/>
      </w:pPr>
      <w:rPr>
        <w:rFonts w:hint="default"/>
        <w:lang w:val="ru-RU" w:eastAsia="en-US" w:bidi="ar-SA"/>
      </w:rPr>
    </w:lvl>
    <w:lvl w:ilvl="5" w:tplc="EE9EDA80">
      <w:numFmt w:val="bullet"/>
      <w:lvlText w:val="•"/>
      <w:lvlJc w:val="left"/>
      <w:pPr>
        <w:ind w:left="999" w:hanging="221"/>
      </w:pPr>
      <w:rPr>
        <w:rFonts w:hint="default"/>
        <w:lang w:val="ru-RU" w:eastAsia="en-US" w:bidi="ar-SA"/>
      </w:rPr>
    </w:lvl>
    <w:lvl w:ilvl="6" w:tplc="D8C47600">
      <w:numFmt w:val="bullet"/>
      <w:lvlText w:val="•"/>
      <w:lvlJc w:val="left"/>
      <w:pPr>
        <w:ind w:left="1179" w:hanging="221"/>
      </w:pPr>
      <w:rPr>
        <w:rFonts w:hint="default"/>
        <w:lang w:val="ru-RU" w:eastAsia="en-US" w:bidi="ar-SA"/>
      </w:rPr>
    </w:lvl>
    <w:lvl w:ilvl="7" w:tplc="51C09BB8">
      <w:numFmt w:val="bullet"/>
      <w:lvlText w:val="•"/>
      <w:lvlJc w:val="left"/>
      <w:pPr>
        <w:ind w:left="1359" w:hanging="221"/>
      </w:pPr>
      <w:rPr>
        <w:rFonts w:hint="default"/>
        <w:lang w:val="ru-RU" w:eastAsia="en-US" w:bidi="ar-SA"/>
      </w:rPr>
    </w:lvl>
    <w:lvl w:ilvl="8" w:tplc="49001588">
      <w:numFmt w:val="bullet"/>
      <w:lvlText w:val="•"/>
      <w:lvlJc w:val="left"/>
      <w:pPr>
        <w:ind w:left="1539" w:hanging="221"/>
      </w:pPr>
      <w:rPr>
        <w:rFonts w:hint="default"/>
        <w:lang w:val="ru-RU" w:eastAsia="en-US" w:bidi="ar-SA"/>
      </w:rPr>
    </w:lvl>
  </w:abstractNum>
  <w:abstractNum w:abstractNumId="70">
    <w:nsid w:val="37D06327"/>
    <w:multiLevelType w:val="hybridMultilevel"/>
    <w:tmpl w:val="4B927CA6"/>
    <w:lvl w:ilvl="0" w:tplc="55BA3250">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89E21B12">
      <w:numFmt w:val="bullet"/>
      <w:lvlText w:val="•"/>
      <w:lvlJc w:val="left"/>
      <w:pPr>
        <w:ind w:left="2323" w:hanging="144"/>
      </w:pPr>
      <w:rPr>
        <w:rFonts w:hint="default"/>
        <w:lang w:val="ru-RU" w:eastAsia="en-US" w:bidi="ar-SA"/>
      </w:rPr>
    </w:lvl>
    <w:lvl w:ilvl="2" w:tplc="EA2EAB74">
      <w:numFmt w:val="bullet"/>
      <w:lvlText w:val="•"/>
      <w:lvlJc w:val="left"/>
      <w:pPr>
        <w:ind w:left="3347" w:hanging="144"/>
      </w:pPr>
      <w:rPr>
        <w:rFonts w:hint="default"/>
        <w:lang w:val="ru-RU" w:eastAsia="en-US" w:bidi="ar-SA"/>
      </w:rPr>
    </w:lvl>
    <w:lvl w:ilvl="3" w:tplc="F5CAC7F0">
      <w:numFmt w:val="bullet"/>
      <w:lvlText w:val="•"/>
      <w:lvlJc w:val="left"/>
      <w:pPr>
        <w:ind w:left="4371" w:hanging="144"/>
      </w:pPr>
      <w:rPr>
        <w:rFonts w:hint="default"/>
        <w:lang w:val="ru-RU" w:eastAsia="en-US" w:bidi="ar-SA"/>
      </w:rPr>
    </w:lvl>
    <w:lvl w:ilvl="4" w:tplc="CC707584">
      <w:numFmt w:val="bullet"/>
      <w:lvlText w:val="•"/>
      <w:lvlJc w:val="left"/>
      <w:pPr>
        <w:ind w:left="5395" w:hanging="144"/>
      </w:pPr>
      <w:rPr>
        <w:rFonts w:hint="default"/>
        <w:lang w:val="ru-RU" w:eastAsia="en-US" w:bidi="ar-SA"/>
      </w:rPr>
    </w:lvl>
    <w:lvl w:ilvl="5" w:tplc="C246B32C">
      <w:numFmt w:val="bullet"/>
      <w:lvlText w:val="•"/>
      <w:lvlJc w:val="left"/>
      <w:pPr>
        <w:ind w:left="6419" w:hanging="144"/>
      </w:pPr>
      <w:rPr>
        <w:rFonts w:hint="default"/>
        <w:lang w:val="ru-RU" w:eastAsia="en-US" w:bidi="ar-SA"/>
      </w:rPr>
    </w:lvl>
    <w:lvl w:ilvl="6" w:tplc="1994A4AE">
      <w:numFmt w:val="bullet"/>
      <w:lvlText w:val="•"/>
      <w:lvlJc w:val="left"/>
      <w:pPr>
        <w:ind w:left="7443" w:hanging="144"/>
      </w:pPr>
      <w:rPr>
        <w:rFonts w:hint="default"/>
        <w:lang w:val="ru-RU" w:eastAsia="en-US" w:bidi="ar-SA"/>
      </w:rPr>
    </w:lvl>
    <w:lvl w:ilvl="7" w:tplc="430EF810">
      <w:numFmt w:val="bullet"/>
      <w:lvlText w:val="•"/>
      <w:lvlJc w:val="left"/>
      <w:pPr>
        <w:ind w:left="8467" w:hanging="144"/>
      </w:pPr>
      <w:rPr>
        <w:rFonts w:hint="default"/>
        <w:lang w:val="ru-RU" w:eastAsia="en-US" w:bidi="ar-SA"/>
      </w:rPr>
    </w:lvl>
    <w:lvl w:ilvl="8" w:tplc="1E169B60">
      <w:numFmt w:val="bullet"/>
      <w:lvlText w:val="•"/>
      <w:lvlJc w:val="left"/>
      <w:pPr>
        <w:ind w:left="9491" w:hanging="144"/>
      </w:pPr>
      <w:rPr>
        <w:rFonts w:hint="default"/>
        <w:lang w:val="ru-RU" w:eastAsia="en-US" w:bidi="ar-SA"/>
      </w:rPr>
    </w:lvl>
  </w:abstractNum>
  <w:abstractNum w:abstractNumId="71">
    <w:nsid w:val="37E63F9A"/>
    <w:multiLevelType w:val="hybridMultilevel"/>
    <w:tmpl w:val="5616E44A"/>
    <w:lvl w:ilvl="0" w:tplc="87E62C9A">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86BC697A">
      <w:numFmt w:val="bullet"/>
      <w:lvlText w:val="•"/>
      <w:lvlJc w:val="left"/>
      <w:pPr>
        <w:ind w:left="2323" w:hanging="144"/>
      </w:pPr>
      <w:rPr>
        <w:rFonts w:hint="default"/>
        <w:lang w:val="ru-RU" w:eastAsia="en-US" w:bidi="ar-SA"/>
      </w:rPr>
    </w:lvl>
    <w:lvl w:ilvl="2" w:tplc="C938FC92">
      <w:numFmt w:val="bullet"/>
      <w:lvlText w:val="•"/>
      <w:lvlJc w:val="left"/>
      <w:pPr>
        <w:ind w:left="3347" w:hanging="144"/>
      </w:pPr>
      <w:rPr>
        <w:rFonts w:hint="default"/>
        <w:lang w:val="ru-RU" w:eastAsia="en-US" w:bidi="ar-SA"/>
      </w:rPr>
    </w:lvl>
    <w:lvl w:ilvl="3" w:tplc="F1F83806">
      <w:numFmt w:val="bullet"/>
      <w:lvlText w:val="•"/>
      <w:lvlJc w:val="left"/>
      <w:pPr>
        <w:ind w:left="4371" w:hanging="144"/>
      </w:pPr>
      <w:rPr>
        <w:rFonts w:hint="default"/>
        <w:lang w:val="ru-RU" w:eastAsia="en-US" w:bidi="ar-SA"/>
      </w:rPr>
    </w:lvl>
    <w:lvl w:ilvl="4" w:tplc="88688686">
      <w:numFmt w:val="bullet"/>
      <w:lvlText w:val="•"/>
      <w:lvlJc w:val="left"/>
      <w:pPr>
        <w:ind w:left="5395" w:hanging="144"/>
      </w:pPr>
      <w:rPr>
        <w:rFonts w:hint="default"/>
        <w:lang w:val="ru-RU" w:eastAsia="en-US" w:bidi="ar-SA"/>
      </w:rPr>
    </w:lvl>
    <w:lvl w:ilvl="5" w:tplc="26086836">
      <w:numFmt w:val="bullet"/>
      <w:lvlText w:val="•"/>
      <w:lvlJc w:val="left"/>
      <w:pPr>
        <w:ind w:left="6419" w:hanging="144"/>
      </w:pPr>
      <w:rPr>
        <w:rFonts w:hint="default"/>
        <w:lang w:val="ru-RU" w:eastAsia="en-US" w:bidi="ar-SA"/>
      </w:rPr>
    </w:lvl>
    <w:lvl w:ilvl="6" w:tplc="78C24F26">
      <w:numFmt w:val="bullet"/>
      <w:lvlText w:val="•"/>
      <w:lvlJc w:val="left"/>
      <w:pPr>
        <w:ind w:left="7443" w:hanging="144"/>
      </w:pPr>
      <w:rPr>
        <w:rFonts w:hint="default"/>
        <w:lang w:val="ru-RU" w:eastAsia="en-US" w:bidi="ar-SA"/>
      </w:rPr>
    </w:lvl>
    <w:lvl w:ilvl="7" w:tplc="F5A44BF0">
      <w:numFmt w:val="bullet"/>
      <w:lvlText w:val="•"/>
      <w:lvlJc w:val="left"/>
      <w:pPr>
        <w:ind w:left="8467" w:hanging="144"/>
      </w:pPr>
      <w:rPr>
        <w:rFonts w:hint="default"/>
        <w:lang w:val="ru-RU" w:eastAsia="en-US" w:bidi="ar-SA"/>
      </w:rPr>
    </w:lvl>
    <w:lvl w:ilvl="8" w:tplc="CBD44012">
      <w:numFmt w:val="bullet"/>
      <w:lvlText w:val="•"/>
      <w:lvlJc w:val="left"/>
      <w:pPr>
        <w:ind w:left="9491" w:hanging="144"/>
      </w:pPr>
      <w:rPr>
        <w:rFonts w:hint="default"/>
        <w:lang w:val="ru-RU" w:eastAsia="en-US" w:bidi="ar-SA"/>
      </w:rPr>
    </w:lvl>
  </w:abstractNum>
  <w:abstractNum w:abstractNumId="72">
    <w:nsid w:val="39F81837"/>
    <w:multiLevelType w:val="hybridMultilevel"/>
    <w:tmpl w:val="6CD22190"/>
    <w:lvl w:ilvl="0" w:tplc="E9BEA966">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5AC47D78">
      <w:numFmt w:val="bullet"/>
      <w:lvlText w:val="•"/>
      <w:lvlJc w:val="left"/>
      <w:pPr>
        <w:ind w:left="2323" w:hanging="149"/>
      </w:pPr>
      <w:rPr>
        <w:rFonts w:hint="default"/>
        <w:lang w:val="ru-RU" w:eastAsia="en-US" w:bidi="ar-SA"/>
      </w:rPr>
    </w:lvl>
    <w:lvl w:ilvl="2" w:tplc="DAA2F9AA">
      <w:numFmt w:val="bullet"/>
      <w:lvlText w:val="•"/>
      <w:lvlJc w:val="left"/>
      <w:pPr>
        <w:ind w:left="3347" w:hanging="149"/>
      </w:pPr>
      <w:rPr>
        <w:rFonts w:hint="default"/>
        <w:lang w:val="ru-RU" w:eastAsia="en-US" w:bidi="ar-SA"/>
      </w:rPr>
    </w:lvl>
    <w:lvl w:ilvl="3" w:tplc="A266A39C">
      <w:numFmt w:val="bullet"/>
      <w:lvlText w:val="•"/>
      <w:lvlJc w:val="left"/>
      <w:pPr>
        <w:ind w:left="4371" w:hanging="149"/>
      </w:pPr>
      <w:rPr>
        <w:rFonts w:hint="default"/>
        <w:lang w:val="ru-RU" w:eastAsia="en-US" w:bidi="ar-SA"/>
      </w:rPr>
    </w:lvl>
    <w:lvl w:ilvl="4" w:tplc="1450B3D0">
      <w:numFmt w:val="bullet"/>
      <w:lvlText w:val="•"/>
      <w:lvlJc w:val="left"/>
      <w:pPr>
        <w:ind w:left="5395" w:hanging="149"/>
      </w:pPr>
      <w:rPr>
        <w:rFonts w:hint="default"/>
        <w:lang w:val="ru-RU" w:eastAsia="en-US" w:bidi="ar-SA"/>
      </w:rPr>
    </w:lvl>
    <w:lvl w:ilvl="5" w:tplc="D1206A56">
      <w:numFmt w:val="bullet"/>
      <w:lvlText w:val="•"/>
      <w:lvlJc w:val="left"/>
      <w:pPr>
        <w:ind w:left="6419" w:hanging="149"/>
      </w:pPr>
      <w:rPr>
        <w:rFonts w:hint="default"/>
        <w:lang w:val="ru-RU" w:eastAsia="en-US" w:bidi="ar-SA"/>
      </w:rPr>
    </w:lvl>
    <w:lvl w:ilvl="6" w:tplc="BBDA2B1A">
      <w:numFmt w:val="bullet"/>
      <w:lvlText w:val="•"/>
      <w:lvlJc w:val="left"/>
      <w:pPr>
        <w:ind w:left="7443" w:hanging="149"/>
      </w:pPr>
      <w:rPr>
        <w:rFonts w:hint="default"/>
        <w:lang w:val="ru-RU" w:eastAsia="en-US" w:bidi="ar-SA"/>
      </w:rPr>
    </w:lvl>
    <w:lvl w:ilvl="7" w:tplc="D3C019F0">
      <w:numFmt w:val="bullet"/>
      <w:lvlText w:val="•"/>
      <w:lvlJc w:val="left"/>
      <w:pPr>
        <w:ind w:left="8467" w:hanging="149"/>
      </w:pPr>
      <w:rPr>
        <w:rFonts w:hint="default"/>
        <w:lang w:val="ru-RU" w:eastAsia="en-US" w:bidi="ar-SA"/>
      </w:rPr>
    </w:lvl>
    <w:lvl w:ilvl="8" w:tplc="55527AD4">
      <w:numFmt w:val="bullet"/>
      <w:lvlText w:val="•"/>
      <w:lvlJc w:val="left"/>
      <w:pPr>
        <w:ind w:left="9491" w:hanging="149"/>
      </w:pPr>
      <w:rPr>
        <w:rFonts w:hint="default"/>
        <w:lang w:val="ru-RU" w:eastAsia="en-US" w:bidi="ar-SA"/>
      </w:rPr>
    </w:lvl>
  </w:abstractNum>
  <w:abstractNum w:abstractNumId="73">
    <w:nsid w:val="3A045E53"/>
    <w:multiLevelType w:val="hybridMultilevel"/>
    <w:tmpl w:val="B28416A0"/>
    <w:lvl w:ilvl="0" w:tplc="39502980">
      <w:start w:val="9"/>
      <w:numFmt w:val="decimal"/>
      <w:lvlText w:val="%1."/>
      <w:lvlJc w:val="left"/>
      <w:pPr>
        <w:ind w:left="679" w:hanging="231"/>
        <w:jc w:val="left"/>
      </w:pPr>
      <w:rPr>
        <w:rFonts w:ascii="Times New Roman" w:eastAsia="Times New Roman" w:hAnsi="Times New Roman" w:cs="Times New Roman" w:hint="default"/>
        <w:b w:val="0"/>
        <w:bCs w:val="0"/>
        <w:i w:val="0"/>
        <w:iCs w:val="0"/>
        <w:w w:val="100"/>
        <w:sz w:val="22"/>
        <w:szCs w:val="22"/>
        <w:lang w:val="ru-RU" w:eastAsia="en-US" w:bidi="ar-SA"/>
      </w:rPr>
    </w:lvl>
    <w:lvl w:ilvl="1" w:tplc="9C80839A">
      <w:numFmt w:val="bullet"/>
      <w:lvlText w:val="•"/>
      <w:lvlJc w:val="left"/>
      <w:pPr>
        <w:ind w:left="1700" w:hanging="231"/>
      </w:pPr>
      <w:rPr>
        <w:rFonts w:hint="default"/>
        <w:lang w:val="ru-RU" w:eastAsia="en-US" w:bidi="ar-SA"/>
      </w:rPr>
    </w:lvl>
    <w:lvl w:ilvl="2" w:tplc="49BAC93A">
      <w:numFmt w:val="bullet"/>
      <w:lvlText w:val="•"/>
      <w:lvlJc w:val="left"/>
      <w:pPr>
        <w:ind w:left="2721" w:hanging="231"/>
      </w:pPr>
      <w:rPr>
        <w:rFonts w:hint="default"/>
        <w:lang w:val="ru-RU" w:eastAsia="en-US" w:bidi="ar-SA"/>
      </w:rPr>
    </w:lvl>
    <w:lvl w:ilvl="3" w:tplc="65549EB2">
      <w:numFmt w:val="bullet"/>
      <w:lvlText w:val="•"/>
      <w:lvlJc w:val="left"/>
      <w:pPr>
        <w:ind w:left="3742" w:hanging="231"/>
      </w:pPr>
      <w:rPr>
        <w:rFonts w:hint="default"/>
        <w:lang w:val="ru-RU" w:eastAsia="en-US" w:bidi="ar-SA"/>
      </w:rPr>
    </w:lvl>
    <w:lvl w:ilvl="4" w:tplc="BC78FBF2">
      <w:numFmt w:val="bullet"/>
      <w:lvlText w:val="•"/>
      <w:lvlJc w:val="left"/>
      <w:pPr>
        <w:ind w:left="4763" w:hanging="231"/>
      </w:pPr>
      <w:rPr>
        <w:rFonts w:hint="default"/>
        <w:lang w:val="ru-RU" w:eastAsia="en-US" w:bidi="ar-SA"/>
      </w:rPr>
    </w:lvl>
    <w:lvl w:ilvl="5" w:tplc="3B521446">
      <w:numFmt w:val="bullet"/>
      <w:lvlText w:val="•"/>
      <w:lvlJc w:val="left"/>
      <w:pPr>
        <w:ind w:left="5784" w:hanging="231"/>
      </w:pPr>
      <w:rPr>
        <w:rFonts w:hint="default"/>
        <w:lang w:val="ru-RU" w:eastAsia="en-US" w:bidi="ar-SA"/>
      </w:rPr>
    </w:lvl>
    <w:lvl w:ilvl="6" w:tplc="3F122140">
      <w:numFmt w:val="bullet"/>
      <w:lvlText w:val="•"/>
      <w:lvlJc w:val="left"/>
      <w:pPr>
        <w:ind w:left="6805" w:hanging="231"/>
      </w:pPr>
      <w:rPr>
        <w:rFonts w:hint="default"/>
        <w:lang w:val="ru-RU" w:eastAsia="en-US" w:bidi="ar-SA"/>
      </w:rPr>
    </w:lvl>
    <w:lvl w:ilvl="7" w:tplc="E6F4B59C">
      <w:numFmt w:val="bullet"/>
      <w:lvlText w:val="•"/>
      <w:lvlJc w:val="left"/>
      <w:pPr>
        <w:ind w:left="7826" w:hanging="231"/>
      </w:pPr>
      <w:rPr>
        <w:rFonts w:hint="default"/>
        <w:lang w:val="ru-RU" w:eastAsia="en-US" w:bidi="ar-SA"/>
      </w:rPr>
    </w:lvl>
    <w:lvl w:ilvl="8" w:tplc="9FE0CD9E">
      <w:numFmt w:val="bullet"/>
      <w:lvlText w:val="•"/>
      <w:lvlJc w:val="left"/>
      <w:pPr>
        <w:ind w:left="8847" w:hanging="231"/>
      </w:pPr>
      <w:rPr>
        <w:rFonts w:hint="default"/>
        <w:lang w:val="ru-RU" w:eastAsia="en-US" w:bidi="ar-SA"/>
      </w:rPr>
    </w:lvl>
  </w:abstractNum>
  <w:abstractNum w:abstractNumId="74">
    <w:nsid w:val="3A190ACB"/>
    <w:multiLevelType w:val="hybridMultilevel"/>
    <w:tmpl w:val="9E6C2994"/>
    <w:lvl w:ilvl="0" w:tplc="869C8B26">
      <w:numFmt w:val="bullet"/>
      <w:lvlText w:val="-"/>
      <w:lvlJc w:val="left"/>
      <w:pPr>
        <w:ind w:left="114" w:hanging="130"/>
      </w:pPr>
      <w:rPr>
        <w:rFonts w:ascii="Times New Roman" w:eastAsia="Times New Roman" w:hAnsi="Times New Roman" w:cs="Times New Roman" w:hint="default"/>
        <w:b w:val="0"/>
        <w:bCs w:val="0"/>
        <w:i w:val="0"/>
        <w:iCs w:val="0"/>
        <w:w w:val="100"/>
        <w:sz w:val="22"/>
        <w:szCs w:val="22"/>
        <w:lang w:val="ru-RU" w:eastAsia="en-US" w:bidi="ar-SA"/>
      </w:rPr>
    </w:lvl>
    <w:lvl w:ilvl="1" w:tplc="B2C006F6">
      <w:numFmt w:val="bullet"/>
      <w:lvlText w:val="•"/>
      <w:lvlJc w:val="left"/>
      <w:pPr>
        <w:ind w:left="402" w:hanging="130"/>
      </w:pPr>
      <w:rPr>
        <w:rFonts w:hint="default"/>
        <w:lang w:val="ru-RU" w:eastAsia="en-US" w:bidi="ar-SA"/>
      </w:rPr>
    </w:lvl>
    <w:lvl w:ilvl="2" w:tplc="786087BA">
      <w:numFmt w:val="bullet"/>
      <w:lvlText w:val="•"/>
      <w:lvlJc w:val="left"/>
      <w:pPr>
        <w:ind w:left="684" w:hanging="130"/>
      </w:pPr>
      <w:rPr>
        <w:rFonts w:hint="default"/>
        <w:lang w:val="ru-RU" w:eastAsia="en-US" w:bidi="ar-SA"/>
      </w:rPr>
    </w:lvl>
    <w:lvl w:ilvl="3" w:tplc="897AB0FA">
      <w:numFmt w:val="bullet"/>
      <w:lvlText w:val="•"/>
      <w:lvlJc w:val="left"/>
      <w:pPr>
        <w:ind w:left="966" w:hanging="130"/>
      </w:pPr>
      <w:rPr>
        <w:rFonts w:hint="default"/>
        <w:lang w:val="ru-RU" w:eastAsia="en-US" w:bidi="ar-SA"/>
      </w:rPr>
    </w:lvl>
    <w:lvl w:ilvl="4" w:tplc="1D20AEE6">
      <w:numFmt w:val="bullet"/>
      <w:lvlText w:val="•"/>
      <w:lvlJc w:val="left"/>
      <w:pPr>
        <w:ind w:left="1249" w:hanging="130"/>
      </w:pPr>
      <w:rPr>
        <w:rFonts w:hint="default"/>
        <w:lang w:val="ru-RU" w:eastAsia="en-US" w:bidi="ar-SA"/>
      </w:rPr>
    </w:lvl>
    <w:lvl w:ilvl="5" w:tplc="1A962DA0">
      <w:numFmt w:val="bullet"/>
      <w:lvlText w:val="•"/>
      <w:lvlJc w:val="left"/>
      <w:pPr>
        <w:ind w:left="1531" w:hanging="130"/>
      </w:pPr>
      <w:rPr>
        <w:rFonts w:hint="default"/>
        <w:lang w:val="ru-RU" w:eastAsia="en-US" w:bidi="ar-SA"/>
      </w:rPr>
    </w:lvl>
    <w:lvl w:ilvl="6" w:tplc="E0CC9490">
      <w:numFmt w:val="bullet"/>
      <w:lvlText w:val="•"/>
      <w:lvlJc w:val="left"/>
      <w:pPr>
        <w:ind w:left="1813" w:hanging="130"/>
      </w:pPr>
      <w:rPr>
        <w:rFonts w:hint="default"/>
        <w:lang w:val="ru-RU" w:eastAsia="en-US" w:bidi="ar-SA"/>
      </w:rPr>
    </w:lvl>
    <w:lvl w:ilvl="7" w:tplc="01046C54">
      <w:numFmt w:val="bullet"/>
      <w:lvlText w:val="•"/>
      <w:lvlJc w:val="left"/>
      <w:pPr>
        <w:ind w:left="2096" w:hanging="130"/>
      </w:pPr>
      <w:rPr>
        <w:rFonts w:hint="default"/>
        <w:lang w:val="ru-RU" w:eastAsia="en-US" w:bidi="ar-SA"/>
      </w:rPr>
    </w:lvl>
    <w:lvl w:ilvl="8" w:tplc="5964B712">
      <w:numFmt w:val="bullet"/>
      <w:lvlText w:val="•"/>
      <w:lvlJc w:val="left"/>
      <w:pPr>
        <w:ind w:left="2378" w:hanging="130"/>
      </w:pPr>
      <w:rPr>
        <w:rFonts w:hint="default"/>
        <w:lang w:val="ru-RU" w:eastAsia="en-US" w:bidi="ar-SA"/>
      </w:rPr>
    </w:lvl>
  </w:abstractNum>
  <w:abstractNum w:abstractNumId="75">
    <w:nsid w:val="3B045802"/>
    <w:multiLevelType w:val="hybridMultilevel"/>
    <w:tmpl w:val="118EE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3B17138C"/>
    <w:multiLevelType w:val="hybridMultilevel"/>
    <w:tmpl w:val="3274123A"/>
    <w:lvl w:ilvl="0" w:tplc="80663B02">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4C165646">
      <w:numFmt w:val="bullet"/>
      <w:lvlText w:val="•"/>
      <w:lvlJc w:val="left"/>
      <w:pPr>
        <w:ind w:left="2323" w:hanging="144"/>
      </w:pPr>
      <w:rPr>
        <w:rFonts w:hint="default"/>
        <w:lang w:val="ru-RU" w:eastAsia="en-US" w:bidi="ar-SA"/>
      </w:rPr>
    </w:lvl>
    <w:lvl w:ilvl="2" w:tplc="1BBC6D52">
      <w:numFmt w:val="bullet"/>
      <w:lvlText w:val="•"/>
      <w:lvlJc w:val="left"/>
      <w:pPr>
        <w:ind w:left="3347" w:hanging="144"/>
      </w:pPr>
      <w:rPr>
        <w:rFonts w:hint="default"/>
        <w:lang w:val="ru-RU" w:eastAsia="en-US" w:bidi="ar-SA"/>
      </w:rPr>
    </w:lvl>
    <w:lvl w:ilvl="3" w:tplc="5744677E">
      <w:numFmt w:val="bullet"/>
      <w:lvlText w:val="•"/>
      <w:lvlJc w:val="left"/>
      <w:pPr>
        <w:ind w:left="4371" w:hanging="144"/>
      </w:pPr>
      <w:rPr>
        <w:rFonts w:hint="default"/>
        <w:lang w:val="ru-RU" w:eastAsia="en-US" w:bidi="ar-SA"/>
      </w:rPr>
    </w:lvl>
    <w:lvl w:ilvl="4" w:tplc="D78A6AE2">
      <w:numFmt w:val="bullet"/>
      <w:lvlText w:val="•"/>
      <w:lvlJc w:val="left"/>
      <w:pPr>
        <w:ind w:left="5395" w:hanging="144"/>
      </w:pPr>
      <w:rPr>
        <w:rFonts w:hint="default"/>
        <w:lang w:val="ru-RU" w:eastAsia="en-US" w:bidi="ar-SA"/>
      </w:rPr>
    </w:lvl>
    <w:lvl w:ilvl="5" w:tplc="B91AB73C">
      <w:numFmt w:val="bullet"/>
      <w:lvlText w:val="•"/>
      <w:lvlJc w:val="left"/>
      <w:pPr>
        <w:ind w:left="6419" w:hanging="144"/>
      </w:pPr>
      <w:rPr>
        <w:rFonts w:hint="default"/>
        <w:lang w:val="ru-RU" w:eastAsia="en-US" w:bidi="ar-SA"/>
      </w:rPr>
    </w:lvl>
    <w:lvl w:ilvl="6" w:tplc="EADCC246">
      <w:numFmt w:val="bullet"/>
      <w:lvlText w:val="•"/>
      <w:lvlJc w:val="left"/>
      <w:pPr>
        <w:ind w:left="7443" w:hanging="144"/>
      </w:pPr>
      <w:rPr>
        <w:rFonts w:hint="default"/>
        <w:lang w:val="ru-RU" w:eastAsia="en-US" w:bidi="ar-SA"/>
      </w:rPr>
    </w:lvl>
    <w:lvl w:ilvl="7" w:tplc="A51CB2AE">
      <w:numFmt w:val="bullet"/>
      <w:lvlText w:val="•"/>
      <w:lvlJc w:val="left"/>
      <w:pPr>
        <w:ind w:left="8467" w:hanging="144"/>
      </w:pPr>
      <w:rPr>
        <w:rFonts w:hint="default"/>
        <w:lang w:val="ru-RU" w:eastAsia="en-US" w:bidi="ar-SA"/>
      </w:rPr>
    </w:lvl>
    <w:lvl w:ilvl="8" w:tplc="67B40076">
      <w:numFmt w:val="bullet"/>
      <w:lvlText w:val="•"/>
      <w:lvlJc w:val="left"/>
      <w:pPr>
        <w:ind w:left="9491" w:hanging="144"/>
      </w:pPr>
      <w:rPr>
        <w:rFonts w:hint="default"/>
        <w:lang w:val="ru-RU" w:eastAsia="en-US" w:bidi="ar-SA"/>
      </w:rPr>
    </w:lvl>
  </w:abstractNum>
  <w:abstractNum w:abstractNumId="77">
    <w:nsid w:val="3B172A9D"/>
    <w:multiLevelType w:val="hybridMultilevel"/>
    <w:tmpl w:val="16F4D18C"/>
    <w:lvl w:ilvl="0" w:tplc="9B9E6C66">
      <w:start w:val="1"/>
      <w:numFmt w:val="decimal"/>
      <w:lvlText w:val="%1."/>
      <w:lvlJc w:val="left"/>
      <w:pPr>
        <w:ind w:left="102" w:hanging="221"/>
        <w:jc w:val="left"/>
      </w:pPr>
      <w:rPr>
        <w:rFonts w:ascii="Times New Roman" w:eastAsia="Times New Roman" w:hAnsi="Times New Roman" w:cs="Times New Roman" w:hint="default"/>
        <w:b w:val="0"/>
        <w:bCs w:val="0"/>
        <w:i w:val="0"/>
        <w:iCs w:val="0"/>
        <w:w w:val="100"/>
        <w:sz w:val="22"/>
        <w:szCs w:val="22"/>
        <w:lang w:val="ru-RU" w:eastAsia="en-US" w:bidi="ar-SA"/>
      </w:rPr>
    </w:lvl>
    <w:lvl w:ilvl="1" w:tplc="26B087E8">
      <w:numFmt w:val="bullet"/>
      <w:lvlText w:val="•"/>
      <w:lvlJc w:val="left"/>
      <w:pPr>
        <w:ind w:left="279" w:hanging="221"/>
      </w:pPr>
      <w:rPr>
        <w:rFonts w:hint="default"/>
        <w:lang w:val="ru-RU" w:eastAsia="en-US" w:bidi="ar-SA"/>
      </w:rPr>
    </w:lvl>
    <w:lvl w:ilvl="2" w:tplc="4EC0B508">
      <w:numFmt w:val="bullet"/>
      <w:lvlText w:val="•"/>
      <w:lvlJc w:val="left"/>
      <w:pPr>
        <w:ind w:left="459" w:hanging="221"/>
      </w:pPr>
      <w:rPr>
        <w:rFonts w:hint="default"/>
        <w:lang w:val="ru-RU" w:eastAsia="en-US" w:bidi="ar-SA"/>
      </w:rPr>
    </w:lvl>
    <w:lvl w:ilvl="3" w:tplc="7B4CB400">
      <w:numFmt w:val="bullet"/>
      <w:lvlText w:val="•"/>
      <w:lvlJc w:val="left"/>
      <w:pPr>
        <w:ind w:left="639" w:hanging="221"/>
      </w:pPr>
      <w:rPr>
        <w:rFonts w:hint="default"/>
        <w:lang w:val="ru-RU" w:eastAsia="en-US" w:bidi="ar-SA"/>
      </w:rPr>
    </w:lvl>
    <w:lvl w:ilvl="4" w:tplc="0AB8ACFA">
      <w:numFmt w:val="bullet"/>
      <w:lvlText w:val="•"/>
      <w:lvlJc w:val="left"/>
      <w:pPr>
        <w:ind w:left="819" w:hanging="221"/>
      </w:pPr>
      <w:rPr>
        <w:rFonts w:hint="default"/>
        <w:lang w:val="ru-RU" w:eastAsia="en-US" w:bidi="ar-SA"/>
      </w:rPr>
    </w:lvl>
    <w:lvl w:ilvl="5" w:tplc="6E588750">
      <w:numFmt w:val="bullet"/>
      <w:lvlText w:val="•"/>
      <w:lvlJc w:val="left"/>
      <w:pPr>
        <w:ind w:left="999" w:hanging="221"/>
      </w:pPr>
      <w:rPr>
        <w:rFonts w:hint="default"/>
        <w:lang w:val="ru-RU" w:eastAsia="en-US" w:bidi="ar-SA"/>
      </w:rPr>
    </w:lvl>
    <w:lvl w:ilvl="6" w:tplc="99E21F62">
      <w:numFmt w:val="bullet"/>
      <w:lvlText w:val="•"/>
      <w:lvlJc w:val="left"/>
      <w:pPr>
        <w:ind w:left="1179" w:hanging="221"/>
      </w:pPr>
      <w:rPr>
        <w:rFonts w:hint="default"/>
        <w:lang w:val="ru-RU" w:eastAsia="en-US" w:bidi="ar-SA"/>
      </w:rPr>
    </w:lvl>
    <w:lvl w:ilvl="7" w:tplc="3D5C8020">
      <w:numFmt w:val="bullet"/>
      <w:lvlText w:val="•"/>
      <w:lvlJc w:val="left"/>
      <w:pPr>
        <w:ind w:left="1359" w:hanging="221"/>
      </w:pPr>
      <w:rPr>
        <w:rFonts w:hint="default"/>
        <w:lang w:val="ru-RU" w:eastAsia="en-US" w:bidi="ar-SA"/>
      </w:rPr>
    </w:lvl>
    <w:lvl w:ilvl="8" w:tplc="EA184814">
      <w:numFmt w:val="bullet"/>
      <w:lvlText w:val="•"/>
      <w:lvlJc w:val="left"/>
      <w:pPr>
        <w:ind w:left="1539" w:hanging="221"/>
      </w:pPr>
      <w:rPr>
        <w:rFonts w:hint="default"/>
        <w:lang w:val="ru-RU" w:eastAsia="en-US" w:bidi="ar-SA"/>
      </w:rPr>
    </w:lvl>
  </w:abstractNum>
  <w:abstractNum w:abstractNumId="78">
    <w:nsid w:val="3B323830"/>
    <w:multiLevelType w:val="hybridMultilevel"/>
    <w:tmpl w:val="7438F37E"/>
    <w:lvl w:ilvl="0" w:tplc="DE40BF3C">
      <w:numFmt w:val="bullet"/>
      <w:lvlText w:val="—"/>
      <w:lvlJc w:val="left"/>
      <w:pPr>
        <w:ind w:left="539" w:hanging="347"/>
      </w:pPr>
      <w:rPr>
        <w:rFonts w:ascii="Times New Roman" w:eastAsia="Times New Roman" w:hAnsi="Times New Roman" w:cs="Times New Roman" w:hint="default"/>
        <w:b w:val="0"/>
        <w:bCs w:val="0"/>
        <w:i w:val="0"/>
        <w:iCs w:val="0"/>
        <w:w w:val="100"/>
        <w:sz w:val="22"/>
        <w:szCs w:val="22"/>
        <w:lang w:val="ru-RU" w:eastAsia="en-US" w:bidi="ar-SA"/>
      </w:rPr>
    </w:lvl>
    <w:lvl w:ilvl="1" w:tplc="15B89D2A">
      <w:numFmt w:val="bullet"/>
      <w:lvlText w:val="—"/>
      <w:lvlJc w:val="left"/>
      <w:pPr>
        <w:ind w:left="539" w:hanging="293"/>
      </w:pPr>
      <w:rPr>
        <w:rFonts w:ascii="Times New Roman" w:eastAsia="Times New Roman" w:hAnsi="Times New Roman" w:cs="Times New Roman" w:hint="default"/>
        <w:b w:val="0"/>
        <w:bCs w:val="0"/>
        <w:i w:val="0"/>
        <w:iCs w:val="0"/>
        <w:w w:val="100"/>
        <w:sz w:val="22"/>
        <w:szCs w:val="22"/>
        <w:lang w:val="ru-RU" w:eastAsia="en-US" w:bidi="ar-SA"/>
      </w:rPr>
    </w:lvl>
    <w:lvl w:ilvl="2" w:tplc="F41EB79E">
      <w:numFmt w:val="bullet"/>
      <w:lvlText w:val="•"/>
      <w:lvlJc w:val="left"/>
      <w:pPr>
        <w:ind w:left="2493" w:hanging="293"/>
      </w:pPr>
      <w:rPr>
        <w:rFonts w:hint="default"/>
        <w:lang w:val="ru-RU" w:eastAsia="en-US" w:bidi="ar-SA"/>
      </w:rPr>
    </w:lvl>
    <w:lvl w:ilvl="3" w:tplc="CCA430EE">
      <w:numFmt w:val="bullet"/>
      <w:lvlText w:val="•"/>
      <w:lvlJc w:val="left"/>
      <w:pPr>
        <w:ind w:left="3470" w:hanging="293"/>
      </w:pPr>
      <w:rPr>
        <w:rFonts w:hint="default"/>
        <w:lang w:val="ru-RU" w:eastAsia="en-US" w:bidi="ar-SA"/>
      </w:rPr>
    </w:lvl>
    <w:lvl w:ilvl="4" w:tplc="6A7E02CA">
      <w:numFmt w:val="bullet"/>
      <w:lvlText w:val="•"/>
      <w:lvlJc w:val="left"/>
      <w:pPr>
        <w:ind w:left="4447" w:hanging="293"/>
      </w:pPr>
      <w:rPr>
        <w:rFonts w:hint="default"/>
        <w:lang w:val="ru-RU" w:eastAsia="en-US" w:bidi="ar-SA"/>
      </w:rPr>
    </w:lvl>
    <w:lvl w:ilvl="5" w:tplc="7C6464EA">
      <w:numFmt w:val="bullet"/>
      <w:lvlText w:val="•"/>
      <w:lvlJc w:val="left"/>
      <w:pPr>
        <w:ind w:left="5424" w:hanging="293"/>
      </w:pPr>
      <w:rPr>
        <w:rFonts w:hint="default"/>
        <w:lang w:val="ru-RU" w:eastAsia="en-US" w:bidi="ar-SA"/>
      </w:rPr>
    </w:lvl>
    <w:lvl w:ilvl="6" w:tplc="CA2EC748">
      <w:numFmt w:val="bullet"/>
      <w:lvlText w:val="•"/>
      <w:lvlJc w:val="left"/>
      <w:pPr>
        <w:ind w:left="6401" w:hanging="293"/>
      </w:pPr>
      <w:rPr>
        <w:rFonts w:hint="default"/>
        <w:lang w:val="ru-RU" w:eastAsia="en-US" w:bidi="ar-SA"/>
      </w:rPr>
    </w:lvl>
    <w:lvl w:ilvl="7" w:tplc="B9C8E556">
      <w:numFmt w:val="bullet"/>
      <w:lvlText w:val="•"/>
      <w:lvlJc w:val="left"/>
      <w:pPr>
        <w:ind w:left="7378" w:hanging="293"/>
      </w:pPr>
      <w:rPr>
        <w:rFonts w:hint="default"/>
        <w:lang w:val="ru-RU" w:eastAsia="en-US" w:bidi="ar-SA"/>
      </w:rPr>
    </w:lvl>
    <w:lvl w:ilvl="8" w:tplc="B70E2E9C">
      <w:numFmt w:val="bullet"/>
      <w:lvlText w:val="•"/>
      <w:lvlJc w:val="left"/>
      <w:pPr>
        <w:ind w:left="8355" w:hanging="293"/>
      </w:pPr>
      <w:rPr>
        <w:rFonts w:hint="default"/>
        <w:lang w:val="ru-RU" w:eastAsia="en-US" w:bidi="ar-SA"/>
      </w:rPr>
    </w:lvl>
  </w:abstractNum>
  <w:abstractNum w:abstractNumId="79">
    <w:nsid w:val="3C7061A4"/>
    <w:multiLevelType w:val="hybridMultilevel"/>
    <w:tmpl w:val="54EC7D28"/>
    <w:lvl w:ilvl="0" w:tplc="E66C600C">
      <w:start w:val="1"/>
      <w:numFmt w:val="decimal"/>
      <w:lvlText w:val="%1."/>
      <w:lvlJc w:val="left"/>
      <w:pPr>
        <w:ind w:left="278" w:hanging="169"/>
        <w:jc w:val="left"/>
      </w:pPr>
      <w:rPr>
        <w:rFonts w:ascii="Times New Roman" w:eastAsia="Times New Roman" w:hAnsi="Times New Roman" w:cs="Times New Roman" w:hint="default"/>
        <w:b w:val="0"/>
        <w:bCs w:val="0"/>
        <w:i w:val="0"/>
        <w:iCs w:val="0"/>
        <w:w w:val="100"/>
        <w:sz w:val="18"/>
        <w:szCs w:val="18"/>
        <w:lang w:val="ru-RU" w:eastAsia="en-US" w:bidi="ar-SA"/>
      </w:rPr>
    </w:lvl>
    <w:lvl w:ilvl="1" w:tplc="347622A4">
      <w:numFmt w:val="bullet"/>
      <w:lvlText w:val="•"/>
      <w:lvlJc w:val="left"/>
      <w:pPr>
        <w:ind w:left="494" w:hanging="169"/>
      </w:pPr>
      <w:rPr>
        <w:rFonts w:hint="default"/>
        <w:lang w:val="ru-RU" w:eastAsia="en-US" w:bidi="ar-SA"/>
      </w:rPr>
    </w:lvl>
    <w:lvl w:ilvl="2" w:tplc="7422BB9E">
      <w:numFmt w:val="bullet"/>
      <w:lvlText w:val="•"/>
      <w:lvlJc w:val="left"/>
      <w:pPr>
        <w:ind w:left="709" w:hanging="169"/>
      </w:pPr>
      <w:rPr>
        <w:rFonts w:hint="default"/>
        <w:lang w:val="ru-RU" w:eastAsia="en-US" w:bidi="ar-SA"/>
      </w:rPr>
    </w:lvl>
    <w:lvl w:ilvl="3" w:tplc="18DC2F96">
      <w:numFmt w:val="bullet"/>
      <w:lvlText w:val="•"/>
      <w:lvlJc w:val="left"/>
      <w:pPr>
        <w:ind w:left="924" w:hanging="169"/>
      </w:pPr>
      <w:rPr>
        <w:rFonts w:hint="default"/>
        <w:lang w:val="ru-RU" w:eastAsia="en-US" w:bidi="ar-SA"/>
      </w:rPr>
    </w:lvl>
    <w:lvl w:ilvl="4" w:tplc="F502DC60">
      <w:numFmt w:val="bullet"/>
      <w:lvlText w:val="•"/>
      <w:lvlJc w:val="left"/>
      <w:pPr>
        <w:ind w:left="1139" w:hanging="169"/>
      </w:pPr>
      <w:rPr>
        <w:rFonts w:hint="default"/>
        <w:lang w:val="ru-RU" w:eastAsia="en-US" w:bidi="ar-SA"/>
      </w:rPr>
    </w:lvl>
    <w:lvl w:ilvl="5" w:tplc="F440C230">
      <w:numFmt w:val="bullet"/>
      <w:lvlText w:val="•"/>
      <w:lvlJc w:val="left"/>
      <w:pPr>
        <w:ind w:left="1354" w:hanging="169"/>
      </w:pPr>
      <w:rPr>
        <w:rFonts w:hint="default"/>
        <w:lang w:val="ru-RU" w:eastAsia="en-US" w:bidi="ar-SA"/>
      </w:rPr>
    </w:lvl>
    <w:lvl w:ilvl="6" w:tplc="29E834AA">
      <w:numFmt w:val="bullet"/>
      <w:lvlText w:val="•"/>
      <w:lvlJc w:val="left"/>
      <w:pPr>
        <w:ind w:left="1569" w:hanging="169"/>
      </w:pPr>
      <w:rPr>
        <w:rFonts w:hint="default"/>
        <w:lang w:val="ru-RU" w:eastAsia="en-US" w:bidi="ar-SA"/>
      </w:rPr>
    </w:lvl>
    <w:lvl w:ilvl="7" w:tplc="AADA03A2">
      <w:numFmt w:val="bullet"/>
      <w:lvlText w:val="•"/>
      <w:lvlJc w:val="left"/>
      <w:pPr>
        <w:ind w:left="1784" w:hanging="169"/>
      </w:pPr>
      <w:rPr>
        <w:rFonts w:hint="default"/>
        <w:lang w:val="ru-RU" w:eastAsia="en-US" w:bidi="ar-SA"/>
      </w:rPr>
    </w:lvl>
    <w:lvl w:ilvl="8" w:tplc="9AF8A52E">
      <w:numFmt w:val="bullet"/>
      <w:lvlText w:val="•"/>
      <w:lvlJc w:val="left"/>
      <w:pPr>
        <w:ind w:left="1999" w:hanging="169"/>
      </w:pPr>
      <w:rPr>
        <w:rFonts w:hint="default"/>
        <w:lang w:val="ru-RU" w:eastAsia="en-US" w:bidi="ar-SA"/>
      </w:rPr>
    </w:lvl>
  </w:abstractNum>
  <w:abstractNum w:abstractNumId="80">
    <w:nsid w:val="3E4E73D9"/>
    <w:multiLevelType w:val="hybridMultilevel"/>
    <w:tmpl w:val="2FC615D2"/>
    <w:lvl w:ilvl="0" w:tplc="80689932">
      <w:start w:val="1"/>
      <w:numFmt w:val="decimal"/>
      <w:lvlText w:val="%1."/>
      <w:lvlJc w:val="left"/>
      <w:pPr>
        <w:ind w:left="1300" w:hanging="222"/>
        <w:jc w:val="left"/>
      </w:pPr>
      <w:rPr>
        <w:rFonts w:ascii="Times New Roman" w:eastAsia="Times New Roman" w:hAnsi="Times New Roman" w:cs="Times New Roman" w:hint="default"/>
        <w:b w:val="0"/>
        <w:bCs w:val="0"/>
        <w:i w:val="0"/>
        <w:iCs w:val="0"/>
        <w:spacing w:val="-4"/>
        <w:w w:val="100"/>
        <w:sz w:val="23"/>
        <w:szCs w:val="23"/>
        <w:lang w:val="ru-RU" w:eastAsia="en-US" w:bidi="ar-SA"/>
      </w:rPr>
    </w:lvl>
    <w:lvl w:ilvl="1" w:tplc="9DF4436E">
      <w:numFmt w:val="bullet"/>
      <w:lvlText w:val="•"/>
      <w:lvlJc w:val="left"/>
      <w:pPr>
        <w:ind w:left="2323" w:hanging="222"/>
      </w:pPr>
      <w:rPr>
        <w:rFonts w:hint="default"/>
        <w:lang w:val="ru-RU" w:eastAsia="en-US" w:bidi="ar-SA"/>
      </w:rPr>
    </w:lvl>
    <w:lvl w:ilvl="2" w:tplc="5D260BA2">
      <w:numFmt w:val="bullet"/>
      <w:lvlText w:val="•"/>
      <w:lvlJc w:val="left"/>
      <w:pPr>
        <w:ind w:left="3347" w:hanging="222"/>
      </w:pPr>
      <w:rPr>
        <w:rFonts w:hint="default"/>
        <w:lang w:val="ru-RU" w:eastAsia="en-US" w:bidi="ar-SA"/>
      </w:rPr>
    </w:lvl>
    <w:lvl w:ilvl="3" w:tplc="93AEF12A">
      <w:numFmt w:val="bullet"/>
      <w:lvlText w:val="•"/>
      <w:lvlJc w:val="left"/>
      <w:pPr>
        <w:ind w:left="4371" w:hanging="222"/>
      </w:pPr>
      <w:rPr>
        <w:rFonts w:hint="default"/>
        <w:lang w:val="ru-RU" w:eastAsia="en-US" w:bidi="ar-SA"/>
      </w:rPr>
    </w:lvl>
    <w:lvl w:ilvl="4" w:tplc="8F54F730">
      <w:numFmt w:val="bullet"/>
      <w:lvlText w:val="•"/>
      <w:lvlJc w:val="left"/>
      <w:pPr>
        <w:ind w:left="5395" w:hanging="222"/>
      </w:pPr>
      <w:rPr>
        <w:rFonts w:hint="default"/>
        <w:lang w:val="ru-RU" w:eastAsia="en-US" w:bidi="ar-SA"/>
      </w:rPr>
    </w:lvl>
    <w:lvl w:ilvl="5" w:tplc="A95E2A16">
      <w:numFmt w:val="bullet"/>
      <w:lvlText w:val="•"/>
      <w:lvlJc w:val="left"/>
      <w:pPr>
        <w:ind w:left="6419" w:hanging="222"/>
      </w:pPr>
      <w:rPr>
        <w:rFonts w:hint="default"/>
        <w:lang w:val="ru-RU" w:eastAsia="en-US" w:bidi="ar-SA"/>
      </w:rPr>
    </w:lvl>
    <w:lvl w:ilvl="6" w:tplc="DA907A0E">
      <w:numFmt w:val="bullet"/>
      <w:lvlText w:val="•"/>
      <w:lvlJc w:val="left"/>
      <w:pPr>
        <w:ind w:left="7443" w:hanging="222"/>
      </w:pPr>
      <w:rPr>
        <w:rFonts w:hint="default"/>
        <w:lang w:val="ru-RU" w:eastAsia="en-US" w:bidi="ar-SA"/>
      </w:rPr>
    </w:lvl>
    <w:lvl w:ilvl="7" w:tplc="E9FAD9A0">
      <w:numFmt w:val="bullet"/>
      <w:lvlText w:val="•"/>
      <w:lvlJc w:val="left"/>
      <w:pPr>
        <w:ind w:left="8467" w:hanging="222"/>
      </w:pPr>
      <w:rPr>
        <w:rFonts w:hint="default"/>
        <w:lang w:val="ru-RU" w:eastAsia="en-US" w:bidi="ar-SA"/>
      </w:rPr>
    </w:lvl>
    <w:lvl w:ilvl="8" w:tplc="622E1D00">
      <w:numFmt w:val="bullet"/>
      <w:lvlText w:val="•"/>
      <w:lvlJc w:val="left"/>
      <w:pPr>
        <w:ind w:left="9491" w:hanging="222"/>
      </w:pPr>
      <w:rPr>
        <w:rFonts w:hint="default"/>
        <w:lang w:val="ru-RU" w:eastAsia="en-US" w:bidi="ar-SA"/>
      </w:rPr>
    </w:lvl>
  </w:abstractNum>
  <w:abstractNum w:abstractNumId="81">
    <w:nsid w:val="3E601DC4"/>
    <w:multiLevelType w:val="hybridMultilevel"/>
    <w:tmpl w:val="6108FBBA"/>
    <w:lvl w:ilvl="0" w:tplc="A0DECE02">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C1767554">
      <w:numFmt w:val="bullet"/>
      <w:lvlText w:val="•"/>
      <w:lvlJc w:val="left"/>
      <w:pPr>
        <w:ind w:left="2323" w:hanging="144"/>
      </w:pPr>
      <w:rPr>
        <w:rFonts w:hint="default"/>
        <w:lang w:val="ru-RU" w:eastAsia="en-US" w:bidi="ar-SA"/>
      </w:rPr>
    </w:lvl>
    <w:lvl w:ilvl="2" w:tplc="91B2F24E">
      <w:numFmt w:val="bullet"/>
      <w:lvlText w:val="•"/>
      <w:lvlJc w:val="left"/>
      <w:pPr>
        <w:ind w:left="3347" w:hanging="144"/>
      </w:pPr>
      <w:rPr>
        <w:rFonts w:hint="default"/>
        <w:lang w:val="ru-RU" w:eastAsia="en-US" w:bidi="ar-SA"/>
      </w:rPr>
    </w:lvl>
    <w:lvl w:ilvl="3" w:tplc="19289632">
      <w:numFmt w:val="bullet"/>
      <w:lvlText w:val="•"/>
      <w:lvlJc w:val="left"/>
      <w:pPr>
        <w:ind w:left="4371" w:hanging="144"/>
      </w:pPr>
      <w:rPr>
        <w:rFonts w:hint="default"/>
        <w:lang w:val="ru-RU" w:eastAsia="en-US" w:bidi="ar-SA"/>
      </w:rPr>
    </w:lvl>
    <w:lvl w:ilvl="4" w:tplc="7B46997C">
      <w:numFmt w:val="bullet"/>
      <w:lvlText w:val="•"/>
      <w:lvlJc w:val="left"/>
      <w:pPr>
        <w:ind w:left="5395" w:hanging="144"/>
      </w:pPr>
      <w:rPr>
        <w:rFonts w:hint="default"/>
        <w:lang w:val="ru-RU" w:eastAsia="en-US" w:bidi="ar-SA"/>
      </w:rPr>
    </w:lvl>
    <w:lvl w:ilvl="5" w:tplc="B2A4DBB4">
      <w:numFmt w:val="bullet"/>
      <w:lvlText w:val="•"/>
      <w:lvlJc w:val="left"/>
      <w:pPr>
        <w:ind w:left="6419" w:hanging="144"/>
      </w:pPr>
      <w:rPr>
        <w:rFonts w:hint="default"/>
        <w:lang w:val="ru-RU" w:eastAsia="en-US" w:bidi="ar-SA"/>
      </w:rPr>
    </w:lvl>
    <w:lvl w:ilvl="6" w:tplc="2712442C">
      <w:numFmt w:val="bullet"/>
      <w:lvlText w:val="•"/>
      <w:lvlJc w:val="left"/>
      <w:pPr>
        <w:ind w:left="7443" w:hanging="144"/>
      </w:pPr>
      <w:rPr>
        <w:rFonts w:hint="default"/>
        <w:lang w:val="ru-RU" w:eastAsia="en-US" w:bidi="ar-SA"/>
      </w:rPr>
    </w:lvl>
    <w:lvl w:ilvl="7" w:tplc="CCC08EC8">
      <w:numFmt w:val="bullet"/>
      <w:lvlText w:val="•"/>
      <w:lvlJc w:val="left"/>
      <w:pPr>
        <w:ind w:left="8467" w:hanging="144"/>
      </w:pPr>
      <w:rPr>
        <w:rFonts w:hint="default"/>
        <w:lang w:val="ru-RU" w:eastAsia="en-US" w:bidi="ar-SA"/>
      </w:rPr>
    </w:lvl>
    <w:lvl w:ilvl="8" w:tplc="FC62FA9E">
      <w:numFmt w:val="bullet"/>
      <w:lvlText w:val="•"/>
      <w:lvlJc w:val="left"/>
      <w:pPr>
        <w:ind w:left="9491" w:hanging="144"/>
      </w:pPr>
      <w:rPr>
        <w:rFonts w:hint="default"/>
        <w:lang w:val="ru-RU" w:eastAsia="en-US" w:bidi="ar-SA"/>
      </w:rPr>
    </w:lvl>
  </w:abstractNum>
  <w:abstractNum w:abstractNumId="82">
    <w:nsid w:val="3EB61F9E"/>
    <w:multiLevelType w:val="hybridMultilevel"/>
    <w:tmpl w:val="6CBE50A6"/>
    <w:lvl w:ilvl="0" w:tplc="5D725314">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A4BE79EA">
      <w:numFmt w:val="bullet"/>
      <w:lvlText w:val="•"/>
      <w:lvlJc w:val="left"/>
      <w:pPr>
        <w:ind w:left="2323" w:hanging="144"/>
      </w:pPr>
      <w:rPr>
        <w:rFonts w:hint="default"/>
        <w:lang w:val="ru-RU" w:eastAsia="en-US" w:bidi="ar-SA"/>
      </w:rPr>
    </w:lvl>
    <w:lvl w:ilvl="2" w:tplc="7FFA1758">
      <w:numFmt w:val="bullet"/>
      <w:lvlText w:val="•"/>
      <w:lvlJc w:val="left"/>
      <w:pPr>
        <w:ind w:left="3347" w:hanging="144"/>
      </w:pPr>
      <w:rPr>
        <w:rFonts w:hint="default"/>
        <w:lang w:val="ru-RU" w:eastAsia="en-US" w:bidi="ar-SA"/>
      </w:rPr>
    </w:lvl>
    <w:lvl w:ilvl="3" w:tplc="CD54A86A">
      <w:numFmt w:val="bullet"/>
      <w:lvlText w:val="•"/>
      <w:lvlJc w:val="left"/>
      <w:pPr>
        <w:ind w:left="4371" w:hanging="144"/>
      </w:pPr>
      <w:rPr>
        <w:rFonts w:hint="default"/>
        <w:lang w:val="ru-RU" w:eastAsia="en-US" w:bidi="ar-SA"/>
      </w:rPr>
    </w:lvl>
    <w:lvl w:ilvl="4" w:tplc="67DA8B76">
      <w:numFmt w:val="bullet"/>
      <w:lvlText w:val="•"/>
      <w:lvlJc w:val="left"/>
      <w:pPr>
        <w:ind w:left="5395" w:hanging="144"/>
      </w:pPr>
      <w:rPr>
        <w:rFonts w:hint="default"/>
        <w:lang w:val="ru-RU" w:eastAsia="en-US" w:bidi="ar-SA"/>
      </w:rPr>
    </w:lvl>
    <w:lvl w:ilvl="5" w:tplc="C1381E78">
      <w:numFmt w:val="bullet"/>
      <w:lvlText w:val="•"/>
      <w:lvlJc w:val="left"/>
      <w:pPr>
        <w:ind w:left="6419" w:hanging="144"/>
      </w:pPr>
      <w:rPr>
        <w:rFonts w:hint="default"/>
        <w:lang w:val="ru-RU" w:eastAsia="en-US" w:bidi="ar-SA"/>
      </w:rPr>
    </w:lvl>
    <w:lvl w:ilvl="6" w:tplc="5FD25AD2">
      <w:numFmt w:val="bullet"/>
      <w:lvlText w:val="•"/>
      <w:lvlJc w:val="left"/>
      <w:pPr>
        <w:ind w:left="7443" w:hanging="144"/>
      </w:pPr>
      <w:rPr>
        <w:rFonts w:hint="default"/>
        <w:lang w:val="ru-RU" w:eastAsia="en-US" w:bidi="ar-SA"/>
      </w:rPr>
    </w:lvl>
    <w:lvl w:ilvl="7" w:tplc="B9EAFA5C">
      <w:numFmt w:val="bullet"/>
      <w:lvlText w:val="•"/>
      <w:lvlJc w:val="left"/>
      <w:pPr>
        <w:ind w:left="8467" w:hanging="144"/>
      </w:pPr>
      <w:rPr>
        <w:rFonts w:hint="default"/>
        <w:lang w:val="ru-RU" w:eastAsia="en-US" w:bidi="ar-SA"/>
      </w:rPr>
    </w:lvl>
    <w:lvl w:ilvl="8" w:tplc="2EEA5774">
      <w:numFmt w:val="bullet"/>
      <w:lvlText w:val="•"/>
      <w:lvlJc w:val="left"/>
      <w:pPr>
        <w:ind w:left="9491" w:hanging="144"/>
      </w:pPr>
      <w:rPr>
        <w:rFonts w:hint="default"/>
        <w:lang w:val="ru-RU" w:eastAsia="en-US" w:bidi="ar-SA"/>
      </w:rPr>
    </w:lvl>
  </w:abstractNum>
  <w:abstractNum w:abstractNumId="83">
    <w:nsid w:val="3EE17D69"/>
    <w:multiLevelType w:val="hybridMultilevel"/>
    <w:tmpl w:val="01EE502E"/>
    <w:lvl w:ilvl="0" w:tplc="6B4EF4A0">
      <w:numFmt w:val="bullet"/>
      <w:lvlText w:val="•"/>
      <w:lvlJc w:val="left"/>
      <w:pPr>
        <w:ind w:left="1275" w:hanging="140"/>
      </w:pPr>
      <w:rPr>
        <w:rFonts w:ascii="Times New Roman" w:eastAsia="Times New Roman" w:hAnsi="Times New Roman" w:cs="Times New Roman" w:hint="default"/>
        <w:b w:val="0"/>
        <w:bCs w:val="0"/>
        <w:i/>
        <w:iCs/>
        <w:w w:val="100"/>
        <w:sz w:val="22"/>
        <w:szCs w:val="22"/>
        <w:lang w:val="ru-RU" w:eastAsia="en-US" w:bidi="ar-SA"/>
      </w:rPr>
    </w:lvl>
    <w:lvl w:ilvl="1" w:tplc="5144EEB8">
      <w:numFmt w:val="bullet"/>
      <w:lvlText w:val="•"/>
      <w:lvlJc w:val="left"/>
      <w:pPr>
        <w:ind w:left="2240" w:hanging="140"/>
      </w:pPr>
      <w:rPr>
        <w:rFonts w:hint="default"/>
        <w:lang w:val="ru-RU" w:eastAsia="en-US" w:bidi="ar-SA"/>
      </w:rPr>
    </w:lvl>
    <w:lvl w:ilvl="2" w:tplc="CB200632">
      <w:numFmt w:val="bullet"/>
      <w:lvlText w:val="•"/>
      <w:lvlJc w:val="left"/>
      <w:pPr>
        <w:ind w:left="3201" w:hanging="140"/>
      </w:pPr>
      <w:rPr>
        <w:rFonts w:hint="default"/>
        <w:lang w:val="ru-RU" w:eastAsia="en-US" w:bidi="ar-SA"/>
      </w:rPr>
    </w:lvl>
    <w:lvl w:ilvl="3" w:tplc="137E4824">
      <w:numFmt w:val="bullet"/>
      <w:lvlText w:val="•"/>
      <w:lvlJc w:val="left"/>
      <w:pPr>
        <w:ind w:left="4162" w:hanging="140"/>
      </w:pPr>
      <w:rPr>
        <w:rFonts w:hint="default"/>
        <w:lang w:val="ru-RU" w:eastAsia="en-US" w:bidi="ar-SA"/>
      </w:rPr>
    </w:lvl>
    <w:lvl w:ilvl="4" w:tplc="170C6B6A">
      <w:numFmt w:val="bullet"/>
      <w:lvlText w:val="•"/>
      <w:lvlJc w:val="left"/>
      <w:pPr>
        <w:ind w:left="5123" w:hanging="140"/>
      </w:pPr>
      <w:rPr>
        <w:rFonts w:hint="default"/>
        <w:lang w:val="ru-RU" w:eastAsia="en-US" w:bidi="ar-SA"/>
      </w:rPr>
    </w:lvl>
    <w:lvl w:ilvl="5" w:tplc="61767B74">
      <w:numFmt w:val="bullet"/>
      <w:lvlText w:val="•"/>
      <w:lvlJc w:val="left"/>
      <w:pPr>
        <w:ind w:left="6084" w:hanging="140"/>
      </w:pPr>
      <w:rPr>
        <w:rFonts w:hint="default"/>
        <w:lang w:val="ru-RU" w:eastAsia="en-US" w:bidi="ar-SA"/>
      </w:rPr>
    </w:lvl>
    <w:lvl w:ilvl="6" w:tplc="9600E72C">
      <w:numFmt w:val="bullet"/>
      <w:lvlText w:val="•"/>
      <w:lvlJc w:val="left"/>
      <w:pPr>
        <w:ind w:left="7045" w:hanging="140"/>
      </w:pPr>
      <w:rPr>
        <w:rFonts w:hint="default"/>
        <w:lang w:val="ru-RU" w:eastAsia="en-US" w:bidi="ar-SA"/>
      </w:rPr>
    </w:lvl>
    <w:lvl w:ilvl="7" w:tplc="158AC4A6">
      <w:numFmt w:val="bullet"/>
      <w:lvlText w:val="•"/>
      <w:lvlJc w:val="left"/>
      <w:pPr>
        <w:ind w:left="8006" w:hanging="140"/>
      </w:pPr>
      <w:rPr>
        <w:rFonts w:hint="default"/>
        <w:lang w:val="ru-RU" w:eastAsia="en-US" w:bidi="ar-SA"/>
      </w:rPr>
    </w:lvl>
    <w:lvl w:ilvl="8" w:tplc="97BC7494">
      <w:numFmt w:val="bullet"/>
      <w:lvlText w:val="•"/>
      <w:lvlJc w:val="left"/>
      <w:pPr>
        <w:ind w:left="8967" w:hanging="140"/>
      </w:pPr>
      <w:rPr>
        <w:rFonts w:hint="default"/>
        <w:lang w:val="ru-RU" w:eastAsia="en-US" w:bidi="ar-SA"/>
      </w:rPr>
    </w:lvl>
  </w:abstractNum>
  <w:abstractNum w:abstractNumId="84">
    <w:nsid w:val="3FB663A1"/>
    <w:multiLevelType w:val="hybridMultilevel"/>
    <w:tmpl w:val="D8E42CA6"/>
    <w:lvl w:ilvl="0" w:tplc="34ECC9FC">
      <w:numFmt w:val="bullet"/>
      <w:lvlText w:val="•"/>
      <w:lvlJc w:val="left"/>
      <w:pPr>
        <w:ind w:left="679" w:hanging="135"/>
      </w:pPr>
      <w:rPr>
        <w:rFonts w:ascii="Times New Roman" w:eastAsia="Times New Roman" w:hAnsi="Times New Roman" w:cs="Times New Roman" w:hint="default"/>
        <w:b w:val="0"/>
        <w:bCs w:val="0"/>
        <w:i w:val="0"/>
        <w:iCs w:val="0"/>
        <w:w w:val="100"/>
        <w:sz w:val="22"/>
        <w:szCs w:val="22"/>
        <w:lang w:val="ru-RU" w:eastAsia="en-US" w:bidi="ar-SA"/>
      </w:rPr>
    </w:lvl>
    <w:lvl w:ilvl="1" w:tplc="3D5E9A8C">
      <w:numFmt w:val="bullet"/>
      <w:lvlText w:val="•"/>
      <w:lvlJc w:val="left"/>
      <w:pPr>
        <w:ind w:left="679" w:hanging="140"/>
      </w:pPr>
      <w:rPr>
        <w:rFonts w:ascii="Times New Roman" w:eastAsia="Times New Roman" w:hAnsi="Times New Roman" w:cs="Times New Roman" w:hint="default"/>
        <w:b w:val="0"/>
        <w:bCs w:val="0"/>
        <w:i/>
        <w:iCs/>
        <w:w w:val="100"/>
        <w:sz w:val="22"/>
        <w:szCs w:val="22"/>
        <w:lang w:val="ru-RU" w:eastAsia="en-US" w:bidi="ar-SA"/>
      </w:rPr>
    </w:lvl>
    <w:lvl w:ilvl="2" w:tplc="5B380EC2">
      <w:numFmt w:val="bullet"/>
      <w:lvlText w:val="•"/>
      <w:lvlJc w:val="left"/>
      <w:pPr>
        <w:ind w:left="2721" w:hanging="140"/>
      </w:pPr>
      <w:rPr>
        <w:rFonts w:hint="default"/>
        <w:lang w:val="ru-RU" w:eastAsia="en-US" w:bidi="ar-SA"/>
      </w:rPr>
    </w:lvl>
    <w:lvl w:ilvl="3" w:tplc="8072067C">
      <w:numFmt w:val="bullet"/>
      <w:lvlText w:val="•"/>
      <w:lvlJc w:val="left"/>
      <w:pPr>
        <w:ind w:left="3742" w:hanging="140"/>
      </w:pPr>
      <w:rPr>
        <w:rFonts w:hint="default"/>
        <w:lang w:val="ru-RU" w:eastAsia="en-US" w:bidi="ar-SA"/>
      </w:rPr>
    </w:lvl>
    <w:lvl w:ilvl="4" w:tplc="3A18179C">
      <w:numFmt w:val="bullet"/>
      <w:lvlText w:val="•"/>
      <w:lvlJc w:val="left"/>
      <w:pPr>
        <w:ind w:left="4763" w:hanging="140"/>
      </w:pPr>
      <w:rPr>
        <w:rFonts w:hint="default"/>
        <w:lang w:val="ru-RU" w:eastAsia="en-US" w:bidi="ar-SA"/>
      </w:rPr>
    </w:lvl>
    <w:lvl w:ilvl="5" w:tplc="260A96AA">
      <w:numFmt w:val="bullet"/>
      <w:lvlText w:val="•"/>
      <w:lvlJc w:val="left"/>
      <w:pPr>
        <w:ind w:left="5784" w:hanging="140"/>
      </w:pPr>
      <w:rPr>
        <w:rFonts w:hint="default"/>
        <w:lang w:val="ru-RU" w:eastAsia="en-US" w:bidi="ar-SA"/>
      </w:rPr>
    </w:lvl>
    <w:lvl w:ilvl="6" w:tplc="8656F072">
      <w:numFmt w:val="bullet"/>
      <w:lvlText w:val="•"/>
      <w:lvlJc w:val="left"/>
      <w:pPr>
        <w:ind w:left="6805" w:hanging="140"/>
      </w:pPr>
      <w:rPr>
        <w:rFonts w:hint="default"/>
        <w:lang w:val="ru-RU" w:eastAsia="en-US" w:bidi="ar-SA"/>
      </w:rPr>
    </w:lvl>
    <w:lvl w:ilvl="7" w:tplc="E828EC70">
      <w:numFmt w:val="bullet"/>
      <w:lvlText w:val="•"/>
      <w:lvlJc w:val="left"/>
      <w:pPr>
        <w:ind w:left="7826" w:hanging="140"/>
      </w:pPr>
      <w:rPr>
        <w:rFonts w:hint="default"/>
        <w:lang w:val="ru-RU" w:eastAsia="en-US" w:bidi="ar-SA"/>
      </w:rPr>
    </w:lvl>
    <w:lvl w:ilvl="8" w:tplc="437C3AA2">
      <w:numFmt w:val="bullet"/>
      <w:lvlText w:val="•"/>
      <w:lvlJc w:val="left"/>
      <w:pPr>
        <w:ind w:left="8847" w:hanging="140"/>
      </w:pPr>
      <w:rPr>
        <w:rFonts w:hint="default"/>
        <w:lang w:val="ru-RU" w:eastAsia="en-US" w:bidi="ar-SA"/>
      </w:rPr>
    </w:lvl>
  </w:abstractNum>
  <w:abstractNum w:abstractNumId="85">
    <w:nsid w:val="3FCF255E"/>
    <w:multiLevelType w:val="hybridMultilevel"/>
    <w:tmpl w:val="857A16D4"/>
    <w:lvl w:ilvl="0" w:tplc="09A6A98E">
      <w:start w:val="1"/>
      <w:numFmt w:val="decimal"/>
      <w:lvlText w:val="%1)"/>
      <w:lvlJc w:val="left"/>
      <w:pPr>
        <w:ind w:left="1300" w:hanging="375"/>
        <w:jc w:val="right"/>
      </w:pPr>
      <w:rPr>
        <w:rFonts w:ascii="Times New Roman" w:eastAsia="Times New Roman" w:hAnsi="Times New Roman" w:cs="Times New Roman" w:hint="default"/>
        <w:b w:val="0"/>
        <w:bCs w:val="0"/>
        <w:i w:val="0"/>
        <w:iCs w:val="0"/>
        <w:w w:val="99"/>
        <w:sz w:val="24"/>
        <w:szCs w:val="24"/>
        <w:lang w:val="ru-RU" w:eastAsia="en-US" w:bidi="ar-SA"/>
      </w:rPr>
    </w:lvl>
    <w:lvl w:ilvl="1" w:tplc="3AD0A38C">
      <w:start w:val="1"/>
      <w:numFmt w:val="decimal"/>
      <w:lvlText w:val="%2)"/>
      <w:lvlJc w:val="left"/>
      <w:pPr>
        <w:ind w:left="1300" w:hanging="293"/>
        <w:jc w:val="left"/>
      </w:pPr>
      <w:rPr>
        <w:rFonts w:ascii="Times New Roman" w:eastAsia="Times New Roman" w:hAnsi="Times New Roman" w:cs="Times New Roman" w:hint="default"/>
        <w:b w:val="0"/>
        <w:bCs w:val="0"/>
        <w:i w:val="0"/>
        <w:iCs w:val="0"/>
        <w:w w:val="99"/>
        <w:sz w:val="24"/>
        <w:szCs w:val="24"/>
        <w:lang w:val="ru-RU" w:eastAsia="en-US" w:bidi="ar-SA"/>
      </w:rPr>
    </w:lvl>
    <w:lvl w:ilvl="2" w:tplc="DF845B0C">
      <w:numFmt w:val="bullet"/>
      <w:lvlText w:val=""/>
      <w:lvlJc w:val="left"/>
      <w:pPr>
        <w:ind w:left="1300" w:hanging="284"/>
      </w:pPr>
      <w:rPr>
        <w:rFonts w:ascii="Symbol" w:eastAsia="Symbol" w:hAnsi="Symbol" w:cs="Symbol" w:hint="default"/>
        <w:b w:val="0"/>
        <w:bCs w:val="0"/>
        <w:i w:val="0"/>
        <w:iCs w:val="0"/>
        <w:w w:val="100"/>
        <w:sz w:val="24"/>
        <w:szCs w:val="24"/>
        <w:lang w:val="ru-RU" w:eastAsia="en-US" w:bidi="ar-SA"/>
      </w:rPr>
    </w:lvl>
    <w:lvl w:ilvl="3" w:tplc="45CAA520">
      <w:numFmt w:val="bullet"/>
      <w:lvlText w:val="•"/>
      <w:lvlJc w:val="left"/>
      <w:pPr>
        <w:ind w:left="4371" w:hanging="284"/>
      </w:pPr>
      <w:rPr>
        <w:rFonts w:hint="default"/>
        <w:lang w:val="ru-RU" w:eastAsia="en-US" w:bidi="ar-SA"/>
      </w:rPr>
    </w:lvl>
    <w:lvl w:ilvl="4" w:tplc="3350E030">
      <w:numFmt w:val="bullet"/>
      <w:lvlText w:val="•"/>
      <w:lvlJc w:val="left"/>
      <w:pPr>
        <w:ind w:left="5395" w:hanging="284"/>
      </w:pPr>
      <w:rPr>
        <w:rFonts w:hint="default"/>
        <w:lang w:val="ru-RU" w:eastAsia="en-US" w:bidi="ar-SA"/>
      </w:rPr>
    </w:lvl>
    <w:lvl w:ilvl="5" w:tplc="23EA4A1A">
      <w:numFmt w:val="bullet"/>
      <w:lvlText w:val="•"/>
      <w:lvlJc w:val="left"/>
      <w:pPr>
        <w:ind w:left="6419" w:hanging="284"/>
      </w:pPr>
      <w:rPr>
        <w:rFonts w:hint="default"/>
        <w:lang w:val="ru-RU" w:eastAsia="en-US" w:bidi="ar-SA"/>
      </w:rPr>
    </w:lvl>
    <w:lvl w:ilvl="6" w:tplc="35EE7506">
      <w:numFmt w:val="bullet"/>
      <w:lvlText w:val="•"/>
      <w:lvlJc w:val="left"/>
      <w:pPr>
        <w:ind w:left="7443" w:hanging="284"/>
      </w:pPr>
      <w:rPr>
        <w:rFonts w:hint="default"/>
        <w:lang w:val="ru-RU" w:eastAsia="en-US" w:bidi="ar-SA"/>
      </w:rPr>
    </w:lvl>
    <w:lvl w:ilvl="7" w:tplc="05028B2C">
      <w:numFmt w:val="bullet"/>
      <w:lvlText w:val="•"/>
      <w:lvlJc w:val="left"/>
      <w:pPr>
        <w:ind w:left="8467" w:hanging="284"/>
      </w:pPr>
      <w:rPr>
        <w:rFonts w:hint="default"/>
        <w:lang w:val="ru-RU" w:eastAsia="en-US" w:bidi="ar-SA"/>
      </w:rPr>
    </w:lvl>
    <w:lvl w:ilvl="8" w:tplc="A95E2AEC">
      <w:numFmt w:val="bullet"/>
      <w:lvlText w:val="•"/>
      <w:lvlJc w:val="left"/>
      <w:pPr>
        <w:ind w:left="9491" w:hanging="284"/>
      </w:pPr>
      <w:rPr>
        <w:rFonts w:hint="default"/>
        <w:lang w:val="ru-RU" w:eastAsia="en-US" w:bidi="ar-SA"/>
      </w:rPr>
    </w:lvl>
  </w:abstractNum>
  <w:abstractNum w:abstractNumId="86">
    <w:nsid w:val="406111C2"/>
    <w:multiLevelType w:val="hybridMultilevel"/>
    <w:tmpl w:val="E990D6AE"/>
    <w:lvl w:ilvl="0" w:tplc="540CCDDE">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42D41A76">
      <w:numFmt w:val="bullet"/>
      <w:lvlText w:val="•"/>
      <w:lvlJc w:val="left"/>
      <w:pPr>
        <w:ind w:left="2323" w:hanging="149"/>
      </w:pPr>
      <w:rPr>
        <w:rFonts w:hint="default"/>
        <w:lang w:val="ru-RU" w:eastAsia="en-US" w:bidi="ar-SA"/>
      </w:rPr>
    </w:lvl>
    <w:lvl w:ilvl="2" w:tplc="606A5046">
      <w:numFmt w:val="bullet"/>
      <w:lvlText w:val="•"/>
      <w:lvlJc w:val="left"/>
      <w:pPr>
        <w:ind w:left="3347" w:hanging="149"/>
      </w:pPr>
      <w:rPr>
        <w:rFonts w:hint="default"/>
        <w:lang w:val="ru-RU" w:eastAsia="en-US" w:bidi="ar-SA"/>
      </w:rPr>
    </w:lvl>
    <w:lvl w:ilvl="3" w:tplc="ECC25482">
      <w:numFmt w:val="bullet"/>
      <w:lvlText w:val="•"/>
      <w:lvlJc w:val="left"/>
      <w:pPr>
        <w:ind w:left="4371" w:hanging="149"/>
      </w:pPr>
      <w:rPr>
        <w:rFonts w:hint="default"/>
        <w:lang w:val="ru-RU" w:eastAsia="en-US" w:bidi="ar-SA"/>
      </w:rPr>
    </w:lvl>
    <w:lvl w:ilvl="4" w:tplc="8AAA47A4">
      <w:numFmt w:val="bullet"/>
      <w:lvlText w:val="•"/>
      <w:lvlJc w:val="left"/>
      <w:pPr>
        <w:ind w:left="5395" w:hanging="149"/>
      </w:pPr>
      <w:rPr>
        <w:rFonts w:hint="default"/>
        <w:lang w:val="ru-RU" w:eastAsia="en-US" w:bidi="ar-SA"/>
      </w:rPr>
    </w:lvl>
    <w:lvl w:ilvl="5" w:tplc="DAFA55E8">
      <w:numFmt w:val="bullet"/>
      <w:lvlText w:val="•"/>
      <w:lvlJc w:val="left"/>
      <w:pPr>
        <w:ind w:left="6419" w:hanging="149"/>
      </w:pPr>
      <w:rPr>
        <w:rFonts w:hint="default"/>
        <w:lang w:val="ru-RU" w:eastAsia="en-US" w:bidi="ar-SA"/>
      </w:rPr>
    </w:lvl>
    <w:lvl w:ilvl="6" w:tplc="35EE7184">
      <w:numFmt w:val="bullet"/>
      <w:lvlText w:val="•"/>
      <w:lvlJc w:val="left"/>
      <w:pPr>
        <w:ind w:left="7443" w:hanging="149"/>
      </w:pPr>
      <w:rPr>
        <w:rFonts w:hint="default"/>
        <w:lang w:val="ru-RU" w:eastAsia="en-US" w:bidi="ar-SA"/>
      </w:rPr>
    </w:lvl>
    <w:lvl w:ilvl="7" w:tplc="59F47230">
      <w:numFmt w:val="bullet"/>
      <w:lvlText w:val="•"/>
      <w:lvlJc w:val="left"/>
      <w:pPr>
        <w:ind w:left="8467" w:hanging="149"/>
      </w:pPr>
      <w:rPr>
        <w:rFonts w:hint="default"/>
        <w:lang w:val="ru-RU" w:eastAsia="en-US" w:bidi="ar-SA"/>
      </w:rPr>
    </w:lvl>
    <w:lvl w:ilvl="8" w:tplc="25464848">
      <w:numFmt w:val="bullet"/>
      <w:lvlText w:val="•"/>
      <w:lvlJc w:val="left"/>
      <w:pPr>
        <w:ind w:left="9491" w:hanging="149"/>
      </w:pPr>
      <w:rPr>
        <w:rFonts w:hint="default"/>
        <w:lang w:val="ru-RU" w:eastAsia="en-US" w:bidi="ar-SA"/>
      </w:rPr>
    </w:lvl>
  </w:abstractNum>
  <w:abstractNum w:abstractNumId="87">
    <w:nsid w:val="40E5584A"/>
    <w:multiLevelType w:val="hybridMultilevel"/>
    <w:tmpl w:val="CC30CD06"/>
    <w:lvl w:ilvl="0" w:tplc="0122D974">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1" w:tplc="DD72F87E">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2" w:tplc="AF8E7E4C">
      <w:numFmt w:val="bullet"/>
      <w:lvlText w:val="•"/>
      <w:lvlJc w:val="left"/>
      <w:pPr>
        <w:ind w:left="2721" w:hanging="140"/>
      </w:pPr>
      <w:rPr>
        <w:rFonts w:hint="default"/>
        <w:lang w:val="ru-RU" w:eastAsia="en-US" w:bidi="ar-SA"/>
      </w:rPr>
    </w:lvl>
    <w:lvl w:ilvl="3" w:tplc="A90A8DBA">
      <w:numFmt w:val="bullet"/>
      <w:lvlText w:val="•"/>
      <w:lvlJc w:val="left"/>
      <w:pPr>
        <w:ind w:left="3742" w:hanging="140"/>
      </w:pPr>
      <w:rPr>
        <w:rFonts w:hint="default"/>
        <w:lang w:val="ru-RU" w:eastAsia="en-US" w:bidi="ar-SA"/>
      </w:rPr>
    </w:lvl>
    <w:lvl w:ilvl="4" w:tplc="850E1086">
      <w:numFmt w:val="bullet"/>
      <w:lvlText w:val="•"/>
      <w:lvlJc w:val="left"/>
      <w:pPr>
        <w:ind w:left="4763" w:hanging="140"/>
      </w:pPr>
      <w:rPr>
        <w:rFonts w:hint="default"/>
        <w:lang w:val="ru-RU" w:eastAsia="en-US" w:bidi="ar-SA"/>
      </w:rPr>
    </w:lvl>
    <w:lvl w:ilvl="5" w:tplc="6BE6AF48">
      <w:numFmt w:val="bullet"/>
      <w:lvlText w:val="•"/>
      <w:lvlJc w:val="left"/>
      <w:pPr>
        <w:ind w:left="5784" w:hanging="140"/>
      </w:pPr>
      <w:rPr>
        <w:rFonts w:hint="default"/>
        <w:lang w:val="ru-RU" w:eastAsia="en-US" w:bidi="ar-SA"/>
      </w:rPr>
    </w:lvl>
    <w:lvl w:ilvl="6" w:tplc="EF46F45A">
      <w:numFmt w:val="bullet"/>
      <w:lvlText w:val="•"/>
      <w:lvlJc w:val="left"/>
      <w:pPr>
        <w:ind w:left="6805" w:hanging="140"/>
      </w:pPr>
      <w:rPr>
        <w:rFonts w:hint="default"/>
        <w:lang w:val="ru-RU" w:eastAsia="en-US" w:bidi="ar-SA"/>
      </w:rPr>
    </w:lvl>
    <w:lvl w:ilvl="7" w:tplc="C9729AC4">
      <w:numFmt w:val="bullet"/>
      <w:lvlText w:val="•"/>
      <w:lvlJc w:val="left"/>
      <w:pPr>
        <w:ind w:left="7826" w:hanging="140"/>
      </w:pPr>
      <w:rPr>
        <w:rFonts w:hint="default"/>
        <w:lang w:val="ru-RU" w:eastAsia="en-US" w:bidi="ar-SA"/>
      </w:rPr>
    </w:lvl>
    <w:lvl w:ilvl="8" w:tplc="BDE4456A">
      <w:numFmt w:val="bullet"/>
      <w:lvlText w:val="•"/>
      <w:lvlJc w:val="left"/>
      <w:pPr>
        <w:ind w:left="8847" w:hanging="140"/>
      </w:pPr>
      <w:rPr>
        <w:rFonts w:hint="default"/>
        <w:lang w:val="ru-RU" w:eastAsia="en-US" w:bidi="ar-SA"/>
      </w:rPr>
    </w:lvl>
  </w:abstractNum>
  <w:abstractNum w:abstractNumId="88">
    <w:nsid w:val="428B1905"/>
    <w:multiLevelType w:val="hybridMultilevel"/>
    <w:tmpl w:val="2C460572"/>
    <w:lvl w:ilvl="0" w:tplc="679EA6F0">
      <w:numFmt w:val="bullet"/>
      <w:lvlText w:val="•"/>
      <w:lvlJc w:val="left"/>
      <w:pPr>
        <w:ind w:left="679" w:hanging="140"/>
      </w:pPr>
      <w:rPr>
        <w:rFonts w:ascii="Times New Roman" w:eastAsia="Times New Roman" w:hAnsi="Times New Roman" w:cs="Times New Roman" w:hint="default"/>
        <w:b w:val="0"/>
        <w:bCs w:val="0"/>
        <w:i/>
        <w:iCs/>
        <w:w w:val="100"/>
        <w:sz w:val="22"/>
        <w:szCs w:val="22"/>
        <w:lang w:val="ru-RU" w:eastAsia="en-US" w:bidi="ar-SA"/>
      </w:rPr>
    </w:lvl>
    <w:lvl w:ilvl="1" w:tplc="DB98DA82">
      <w:numFmt w:val="bullet"/>
      <w:lvlText w:val="•"/>
      <w:lvlJc w:val="left"/>
      <w:pPr>
        <w:ind w:left="1700" w:hanging="140"/>
      </w:pPr>
      <w:rPr>
        <w:rFonts w:hint="default"/>
        <w:lang w:val="ru-RU" w:eastAsia="en-US" w:bidi="ar-SA"/>
      </w:rPr>
    </w:lvl>
    <w:lvl w:ilvl="2" w:tplc="57247912">
      <w:numFmt w:val="bullet"/>
      <w:lvlText w:val="•"/>
      <w:lvlJc w:val="left"/>
      <w:pPr>
        <w:ind w:left="2721" w:hanging="140"/>
      </w:pPr>
      <w:rPr>
        <w:rFonts w:hint="default"/>
        <w:lang w:val="ru-RU" w:eastAsia="en-US" w:bidi="ar-SA"/>
      </w:rPr>
    </w:lvl>
    <w:lvl w:ilvl="3" w:tplc="4D2AD134">
      <w:numFmt w:val="bullet"/>
      <w:lvlText w:val="•"/>
      <w:lvlJc w:val="left"/>
      <w:pPr>
        <w:ind w:left="3742" w:hanging="140"/>
      </w:pPr>
      <w:rPr>
        <w:rFonts w:hint="default"/>
        <w:lang w:val="ru-RU" w:eastAsia="en-US" w:bidi="ar-SA"/>
      </w:rPr>
    </w:lvl>
    <w:lvl w:ilvl="4" w:tplc="707CDC10">
      <w:numFmt w:val="bullet"/>
      <w:lvlText w:val="•"/>
      <w:lvlJc w:val="left"/>
      <w:pPr>
        <w:ind w:left="4763" w:hanging="140"/>
      </w:pPr>
      <w:rPr>
        <w:rFonts w:hint="default"/>
        <w:lang w:val="ru-RU" w:eastAsia="en-US" w:bidi="ar-SA"/>
      </w:rPr>
    </w:lvl>
    <w:lvl w:ilvl="5" w:tplc="FB9655A4">
      <w:numFmt w:val="bullet"/>
      <w:lvlText w:val="•"/>
      <w:lvlJc w:val="left"/>
      <w:pPr>
        <w:ind w:left="5784" w:hanging="140"/>
      </w:pPr>
      <w:rPr>
        <w:rFonts w:hint="default"/>
        <w:lang w:val="ru-RU" w:eastAsia="en-US" w:bidi="ar-SA"/>
      </w:rPr>
    </w:lvl>
    <w:lvl w:ilvl="6" w:tplc="F71A2B4C">
      <w:numFmt w:val="bullet"/>
      <w:lvlText w:val="•"/>
      <w:lvlJc w:val="left"/>
      <w:pPr>
        <w:ind w:left="6805" w:hanging="140"/>
      </w:pPr>
      <w:rPr>
        <w:rFonts w:hint="default"/>
        <w:lang w:val="ru-RU" w:eastAsia="en-US" w:bidi="ar-SA"/>
      </w:rPr>
    </w:lvl>
    <w:lvl w:ilvl="7" w:tplc="609CD62C">
      <w:numFmt w:val="bullet"/>
      <w:lvlText w:val="•"/>
      <w:lvlJc w:val="left"/>
      <w:pPr>
        <w:ind w:left="7826" w:hanging="140"/>
      </w:pPr>
      <w:rPr>
        <w:rFonts w:hint="default"/>
        <w:lang w:val="ru-RU" w:eastAsia="en-US" w:bidi="ar-SA"/>
      </w:rPr>
    </w:lvl>
    <w:lvl w:ilvl="8" w:tplc="16D6919E">
      <w:numFmt w:val="bullet"/>
      <w:lvlText w:val="•"/>
      <w:lvlJc w:val="left"/>
      <w:pPr>
        <w:ind w:left="8847" w:hanging="140"/>
      </w:pPr>
      <w:rPr>
        <w:rFonts w:hint="default"/>
        <w:lang w:val="ru-RU" w:eastAsia="en-US" w:bidi="ar-SA"/>
      </w:rPr>
    </w:lvl>
  </w:abstractNum>
  <w:abstractNum w:abstractNumId="89">
    <w:nsid w:val="428D630E"/>
    <w:multiLevelType w:val="hybridMultilevel"/>
    <w:tmpl w:val="C2609632"/>
    <w:lvl w:ilvl="0" w:tplc="AA3A06EA">
      <w:start w:val="1"/>
      <w:numFmt w:val="decimal"/>
      <w:lvlText w:val="%1."/>
      <w:lvlJc w:val="left"/>
      <w:pPr>
        <w:ind w:left="905" w:hanging="227"/>
        <w:jc w:val="left"/>
      </w:pPr>
      <w:rPr>
        <w:rFonts w:ascii="Times New Roman" w:eastAsia="Times New Roman" w:hAnsi="Times New Roman" w:cs="Times New Roman" w:hint="default"/>
        <w:b w:val="0"/>
        <w:bCs w:val="0"/>
        <w:i w:val="0"/>
        <w:iCs w:val="0"/>
        <w:w w:val="100"/>
        <w:sz w:val="22"/>
        <w:szCs w:val="22"/>
        <w:lang w:val="ru-RU" w:eastAsia="en-US" w:bidi="ar-SA"/>
      </w:rPr>
    </w:lvl>
    <w:lvl w:ilvl="1" w:tplc="7C78926C">
      <w:start w:val="1"/>
      <w:numFmt w:val="decimal"/>
      <w:lvlText w:val="%2."/>
      <w:lvlJc w:val="left"/>
      <w:pPr>
        <w:ind w:left="679" w:hanging="226"/>
        <w:jc w:val="left"/>
      </w:pPr>
      <w:rPr>
        <w:rFonts w:ascii="Times New Roman" w:eastAsia="Times New Roman" w:hAnsi="Times New Roman" w:cs="Times New Roman" w:hint="default"/>
        <w:b w:val="0"/>
        <w:bCs w:val="0"/>
        <w:i w:val="0"/>
        <w:iCs w:val="0"/>
        <w:w w:val="100"/>
        <w:sz w:val="22"/>
        <w:szCs w:val="22"/>
        <w:lang w:val="ru-RU" w:eastAsia="en-US" w:bidi="ar-SA"/>
      </w:rPr>
    </w:lvl>
    <w:lvl w:ilvl="2" w:tplc="AE2EBC96">
      <w:numFmt w:val="bullet"/>
      <w:lvlText w:val="•"/>
      <w:lvlJc w:val="left"/>
      <w:pPr>
        <w:ind w:left="2009" w:hanging="226"/>
      </w:pPr>
      <w:rPr>
        <w:rFonts w:hint="default"/>
        <w:lang w:val="ru-RU" w:eastAsia="en-US" w:bidi="ar-SA"/>
      </w:rPr>
    </w:lvl>
    <w:lvl w:ilvl="3" w:tplc="4BC428CC">
      <w:numFmt w:val="bullet"/>
      <w:lvlText w:val="•"/>
      <w:lvlJc w:val="left"/>
      <w:pPr>
        <w:ind w:left="3119" w:hanging="226"/>
      </w:pPr>
      <w:rPr>
        <w:rFonts w:hint="default"/>
        <w:lang w:val="ru-RU" w:eastAsia="en-US" w:bidi="ar-SA"/>
      </w:rPr>
    </w:lvl>
    <w:lvl w:ilvl="4" w:tplc="9B0CBE02">
      <w:numFmt w:val="bullet"/>
      <w:lvlText w:val="•"/>
      <w:lvlJc w:val="left"/>
      <w:pPr>
        <w:ind w:left="4229" w:hanging="226"/>
      </w:pPr>
      <w:rPr>
        <w:rFonts w:hint="default"/>
        <w:lang w:val="ru-RU" w:eastAsia="en-US" w:bidi="ar-SA"/>
      </w:rPr>
    </w:lvl>
    <w:lvl w:ilvl="5" w:tplc="DE1ED4FE">
      <w:numFmt w:val="bullet"/>
      <w:lvlText w:val="•"/>
      <w:lvlJc w:val="left"/>
      <w:pPr>
        <w:ind w:left="5339" w:hanging="226"/>
      </w:pPr>
      <w:rPr>
        <w:rFonts w:hint="default"/>
        <w:lang w:val="ru-RU" w:eastAsia="en-US" w:bidi="ar-SA"/>
      </w:rPr>
    </w:lvl>
    <w:lvl w:ilvl="6" w:tplc="A4B8997C">
      <w:numFmt w:val="bullet"/>
      <w:lvlText w:val="•"/>
      <w:lvlJc w:val="left"/>
      <w:pPr>
        <w:ind w:left="6449" w:hanging="226"/>
      </w:pPr>
      <w:rPr>
        <w:rFonts w:hint="default"/>
        <w:lang w:val="ru-RU" w:eastAsia="en-US" w:bidi="ar-SA"/>
      </w:rPr>
    </w:lvl>
    <w:lvl w:ilvl="7" w:tplc="C706E89C">
      <w:numFmt w:val="bullet"/>
      <w:lvlText w:val="•"/>
      <w:lvlJc w:val="left"/>
      <w:pPr>
        <w:ind w:left="7559" w:hanging="226"/>
      </w:pPr>
      <w:rPr>
        <w:rFonts w:hint="default"/>
        <w:lang w:val="ru-RU" w:eastAsia="en-US" w:bidi="ar-SA"/>
      </w:rPr>
    </w:lvl>
    <w:lvl w:ilvl="8" w:tplc="2F1CA5C8">
      <w:numFmt w:val="bullet"/>
      <w:lvlText w:val="•"/>
      <w:lvlJc w:val="left"/>
      <w:pPr>
        <w:ind w:left="8669" w:hanging="226"/>
      </w:pPr>
      <w:rPr>
        <w:rFonts w:hint="default"/>
        <w:lang w:val="ru-RU" w:eastAsia="en-US" w:bidi="ar-SA"/>
      </w:rPr>
    </w:lvl>
  </w:abstractNum>
  <w:abstractNum w:abstractNumId="90">
    <w:nsid w:val="437D494F"/>
    <w:multiLevelType w:val="hybridMultilevel"/>
    <w:tmpl w:val="59FA52A0"/>
    <w:lvl w:ilvl="0" w:tplc="1EDAEE36">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1BAAA184">
      <w:numFmt w:val="bullet"/>
      <w:lvlText w:val="•"/>
      <w:lvlJc w:val="left"/>
      <w:pPr>
        <w:ind w:left="2323" w:hanging="144"/>
      </w:pPr>
      <w:rPr>
        <w:rFonts w:hint="default"/>
        <w:lang w:val="ru-RU" w:eastAsia="en-US" w:bidi="ar-SA"/>
      </w:rPr>
    </w:lvl>
    <w:lvl w:ilvl="2" w:tplc="C25CC5BE">
      <w:numFmt w:val="bullet"/>
      <w:lvlText w:val="•"/>
      <w:lvlJc w:val="left"/>
      <w:pPr>
        <w:ind w:left="3347" w:hanging="144"/>
      </w:pPr>
      <w:rPr>
        <w:rFonts w:hint="default"/>
        <w:lang w:val="ru-RU" w:eastAsia="en-US" w:bidi="ar-SA"/>
      </w:rPr>
    </w:lvl>
    <w:lvl w:ilvl="3" w:tplc="826830F4">
      <w:numFmt w:val="bullet"/>
      <w:lvlText w:val="•"/>
      <w:lvlJc w:val="left"/>
      <w:pPr>
        <w:ind w:left="4371" w:hanging="144"/>
      </w:pPr>
      <w:rPr>
        <w:rFonts w:hint="default"/>
        <w:lang w:val="ru-RU" w:eastAsia="en-US" w:bidi="ar-SA"/>
      </w:rPr>
    </w:lvl>
    <w:lvl w:ilvl="4" w:tplc="90DA8B54">
      <w:numFmt w:val="bullet"/>
      <w:lvlText w:val="•"/>
      <w:lvlJc w:val="left"/>
      <w:pPr>
        <w:ind w:left="5395" w:hanging="144"/>
      </w:pPr>
      <w:rPr>
        <w:rFonts w:hint="default"/>
        <w:lang w:val="ru-RU" w:eastAsia="en-US" w:bidi="ar-SA"/>
      </w:rPr>
    </w:lvl>
    <w:lvl w:ilvl="5" w:tplc="784ECA30">
      <w:numFmt w:val="bullet"/>
      <w:lvlText w:val="•"/>
      <w:lvlJc w:val="left"/>
      <w:pPr>
        <w:ind w:left="6419" w:hanging="144"/>
      </w:pPr>
      <w:rPr>
        <w:rFonts w:hint="default"/>
        <w:lang w:val="ru-RU" w:eastAsia="en-US" w:bidi="ar-SA"/>
      </w:rPr>
    </w:lvl>
    <w:lvl w:ilvl="6" w:tplc="438E2A6A">
      <w:numFmt w:val="bullet"/>
      <w:lvlText w:val="•"/>
      <w:lvlJc w:val="left"/>
      <w:pPr>
        <w:ind w:left="7443" w:hanging="144"/>
      </w:pPr>
      <w:rPr>
        <w:rFonts w:hint="default"/>
        <w:lang w:val="ru-RU" w:eastAsia="en-US" w:bidi="ar-SA"/>
      </w:rPr>
    </w:lvl>
    <w:lvl w:ilvl="7" w:tplc="6B10D2D4">
      <w:numFmt w:val="bullet"/>
      <w:lvlText w:val="•"/>
      <w:lvlJc w:val="left"/>
      <w:pPr>
        <w:ind w:left="8467" w:hanging="144"/>
      </w:pPr>
      <w:rPr>
        <w:rFonts w:hint="default"/>
        <w:lang w:val="ru-RU" w:eastAsia="en-US" w:bidi="ar-SA"/>
      </w:rPr>
    </w:lvl>
    <w:lvl w:ilvl="8" w:tplc="BD18DAAC">
      <w:numFmt w:val="bullet"/>
      <w:lvlText w:val="•"/>
      <w:lvlJc w:val="left"/>
      <w:pPr>
        <w:ind w:left="9491" w:hanging="144"/>
      </w:pPr>
      <w:rPr>
        <w:rFonts w:hint="default"/>
        <w:lang w:val="ru-RU" w:eastAsia="en-US" w:bidi="ar-SA"/>
      </w:rPr>
    </w:lvl>
  </w:abstractNum>
  <w:abstractNum w:abstractNumId="91">
    <w:nsid w:val="43B53553"/>
    <w:multiLevelType w:val="hybridMultilevel"/>
    <w:tmpl w:val="E110A5DA"/>
    <w:lvl w:ilvl="0" w:tplc="323CB284">
      <w:start w:val="1"/>
      <w:numFmt w:val="decimal"/>
      <w:lvlText w:val="%1."/>
      <w:lvlJc w:val="left"/>
      <w:pPr>
        <w:ind w:left="1054" w:hanging="231"/>
        <w:jc w:val="left"/>
      </w:pPr>
      <w:rPr>
        <w:rFonts w:ascii="Times New Roman" w:eastAsia="Times New Roman" w:hAnsi="Times New Roman" w:cs="Times New Roman" w:hint="default"/>
        <w:b w:val="0"/>
        <w:bCs w:val="0"/>
        <w:i w:val="0"/>
        <w:iCs w:val="0"/>
        <w:w w:val="100"/>
        <w:sz w:val="22"/>
        <w:szCs w:val="22"/>
        <w:lang w:val="ru-RU" w:eastAsia="en-US" w:bidi="ar-SA"/>
      </w:rPr>
    </w:lvl>
    <w:lvl w:ilvl="1" w:tplc="06F0892C">
      <w:numFmt w:val="bullet"/>
      <w:lvlText w:val="•"/>
      <w:lvlJc w:val="left"/>
      <w:pPr>
        <w:ind w:left="2042" w:hanging="231"/>
      </w:pPr>
      <w:rPr>
        <w:rFonts w:hint="default"/>
        <w:lang w:val="ru-RU" w:eastAsia="en-US" w:bidi="ar-SA"/>
      </w:rPr>
    </w:lvl>
    <w:lvl w:ilvl="2" w:tplc="D5A24EBE">
      <w:numFmt w:val="bullet"/>
      <w:lvlText w:val="•"/>
      <w:lvlJc w:val="left"/>
      <w:pPr>
        <w:ind w:left="3025" w:hanging="231"/>
      </w:pPr>
      <w:rPr>
        <w:rFonts w:hint="default"/>
        <w:lang w:val="ru-RU" w:eastAsia="en-US" w:bidi="ar-SA"/>
      </w:rPr>
    </w:lvl>
    <w:lvl w:ilvl="3" w:tplc="68A87C06">
      <w:numFmt w:val="bullet"/>
      <w:lvlText w:val="•"/>
      <w:lvlJc w:val="left"/>
      <w:pPr>
        <w:ind w:left="4008" w:hanging="231"/>
      </w:pPr>
      <w:rPr>
        <w:rFonts w:hint="default"/>
        <w:lang w:val="ru-RU" w:eastAsia="en-US" w:bidi="ar-SA"/>
      </w:rPr>
    </w:lvl>
    <w:lvl w:ilvl="4" w:tplc="574A45F2">
      <w:numFmt w:val="bullet"/>
      <w:lvlText w:val="•"/>
      <w:lvlJc w:val="left"/>
      <w:pPr>
        <w:ind w:left="4991" w:hanging="231"/>
      </w:pPr>
      <w:rPr>
        <w:rFonts w:hint="default"/>
        <w:lang w:val="ru-RU" w:eastAsia="en-US" w:bidi="ar-SA"/>
      </w:rPr>
    </w:lvl>
    <w:lvl w:ilvl="5" w:tplc="D2C41ED6">
      <w:numFmt w:val="bullet"/>
      <w:lvlText w:val="•"/>
      <w:lvlJc w:val="left"/>
      <w:pPr>
        <w:ind w:left="5974" w:hanging="231"/>
      </w:pPr>
      <w:rPr>
        <w:rFonts w:hint="default"/>
        <w:lang w:val="ru-RU" w:eastAsia="en-US" w:bidi="ar-SA"/>
      </w:rPr>
    </w:lvl>
    <w:lvl w:ilvl="6" w:tplc="38CA0902">
      <w:numFmt w:val="bullet"/>
      <w:lvlText w:val="•"/>
      <w:lvlJc w:val="left"/>
      <w:pPr>
        <w:ind w:left="6957" w:hanging="231"/>
      </w:pPr>
      <w:rPr>
        <w:rFonts w:hint="default"/>
        <w:lang w:val="ru-RU" w:eastAsia="en-US" w:bidi="ar-SA"/>
      </w:rPr>
    </w:lvl>
    <w:lvl w:ilvl="7" w:tplc="F132C888">
      <w:numFmt w:val="bullet"/>
      <w:lvlText w:val="•"/>
      <w:lvlJc w:val="left"/>
      <w:pPr>
        <w:ind w:left="7940" w:hanging="231"/>
      </w:pPr>
      <w:rPr>
        <w:rFonts w:hint="default"/>
        <w:lang w:val="ru-RU" w:eastAsia="en-US" w:bidi="ar-SA"/>
      </w:rPr>
    </w:lvl>
    <w:lvl w:ilvl="8" w:tplc="ACCED5BC">
      <w:numFmt w:val="bullet"/>
      <w:lvlText w:val="•"/>
      <w:lvlJc w:val="left"/>
      <w:pPr>
        <w:ind w:left="8923" w:hanging="231"/>
      </w:pPr>
      <w:rPr>
        <w:rFonts w:hint="default"/>
        <w:lang w:val="ru-RU" w:eastAsia="en-US" w:bidi="ar-SA"/>
      </w:rPr>
    </w:lvl>
  </w:abstractNum>
  <w:abstractNum w:abstractNumId="92">
    <w:nsid w:val="44AB1092"/>
    <w:multiLevelType w:val="hybridMultilevel"/>
    <w:tmpl w:val="B4BAE9B8"/>
    <w:lvl w:ilvl="0" w:tplc="EEDAA31A">
      <w:numFmt w:val="bullet"/>
      <w:lvlText w:val="•"/>
      <w:lvlJc w:val="left"/>
      <w:pPr>
        <w:ind w:left="1449" w:hanging="149"/>
      </w:pPr>
      <w:rPr>
        <w:rFonts w:ascii="Times New Roman" w:eastAsia="Times New Roman" w:hAnsi="Times New Roman" w:cs="Times New Roman" w:hint="default"/>
        <w:b w:val="0"/>
        <w:bCs w:val="0"/>
        <w:i/>
        <w:iCs/>
        <w:w w:val="100"/>
        <w:sz w:val="24"/>
        <w:szCs w:val="24"/>
        <w:lang w:val="ru-RU" w:eastAsia="en-US" w:bidi="ar-SA"/>
      </w:rPr>
    </w:lvl>
    <w:lvl w:ilvl="1" w:tplc="A7BA2958">
      <w:numFmt w:val="bullet"/>
      <w:lvlText w:val="•"/>
      <w:lvlJc w:val="left"/>
      <w:pPr>
        <w:ind w:left="2449" w:hanging="149"/>
      </w:pPr>
      <w:rPr>
        <w:rFonts w:hint="default"/>
        <w:lang w:val="ru-RU" w:eastAsia="en-US" w:bidi="ar-SA"/>
      </w:rPr>
    </w:lvl>
    <w:lvl w:ilvl="2" w:tplc="5CD0F072">
      <w:numFmt w:val="bullet"/>
      <w:lvlText w:val="•"/>
      <w:lvlJc w:val="left"/>
      <w:pPr>
        <w:ind w:left="3459" w:hanging="149"/>
      </w:pPr>
      <w:rPr>
        <w:rFonts w:hint="default"/>
        <w:lang w:val="ru-RU" w:eastAsia="en-US" w:bidi="ar-SA"/>
      </w:rPr>
    </w:lvl>
    <w:lvl w:ilvl="3" w:tplc="E2B24C36">
      <w:numFmt w:val="bullet"/>
      <w:lvlText w:val="•"/>
      <w:lvlJc w:val="left"/>
      <w:pPr>
        <w:ind w:left="4469" w:hanging="149"/>
      </w:pPr>
      <w:rPr>
        <w:rFonts w:hint="default"/>
        <w:lang w:val="ru-RU" w:eastAsia="en-US" w:bidi="ar-SA"/>
      </w:rPr>
    </w:lvl>
    <w:lvl w:ilvl="4" w:tplc="18328C94">
      <w:numFmt w:val="bullet"/>
      <w:lvlText w:val="•"/>
      <w:lvlJc w:val="left"/>
      <w:pPr>
        <w:ind w:left="5479" w:hanging="149"/>
      </w:pPr>
      <w:rPr>
        <w:rFonts w:hint="default"/>
        <w:lang w:val="ru-RU" w:eastAsia="en-US" w:bidi="ar-SA"/>
      </w:rPr>
    </w:lvl>
    <w:lvl w:ilvl="5" w:tplc="87F66376">
      <w:numFmt w:val="bullet"/>
      <w:lvlText w:val="•"/>
      <w:lvlJc w:val="left"/>
      <w:pPr>
        <w:ind w:left="6489" w:hanging="149"/>
      </w:pPr>
      <w:rPr>
        <w:rFonts w:hint="default"/>
        <w:lang w:val="ru-RU" w:eastAsia="en-US" w:bidi="ar-SA"/>
      </w:rPr>
    </w:lvl>
    <w:lvl w:ilvl="6" w:tplc="41B2A11E">
      <w:numFmt w:val="bullet"/>
      <w:lvlText w:val="•"/>
      <w:lvlJc w:val="left"/>
      <w:pPr>
        <w:ind w:left="7499" w:hanging="149"/>
      </w:pPr>
      <w:rPr>
        <w:rFonts w:hint="default"/>
        <w:lang w:val="ru-RU" w:eastAsia="en-US" w:bidi="ar-SA"/>
      </w:rPr>
    </w:lvl>
    <w:lvl w:ilvl="7" w:tplc="8C541676">
      <w:numFmt w:val="bullet"/>
      <w:lvlText w:val="•"/>
      <w:lvlJc w:val="left"/>
      <w:pPr>
        <w:ind w:left="8509" w:hanging="149"/>
      </w:pPr>
      <w:rPr>
        <w:rFonts w:hint="default"/>
        <w:lang w:val="ru-RU" w:eastAsia="en-US" w:bidi="ar-SA"/>
      </w:rPr>
    </w:lvl>
    <w:lvl w:ilvl="8" w:tplc="0444ED92">
      <w:numFmt w:val="bullet"/>
      <w:lvlText w:val="•"/>
      <w:lvlJc w:val="left"/>
      <w:pPr>
        <w:ind w:left="9519" w:hanging="149"/>
      </w:pPr>
      <w:rPr>
        <w:rFonts w:hint="default"/>
        <w:lang w:val="ru-RU" w:eastAsia="en-US" w:bidi="ar-SA"/>
      </w:rPr>
    </w:lvl>
  </w:abstractNum>
  <w:abstractNum w:abstractNumId="93">
    <w:nsid w:val="45C97B78"/>
    <w:multiLevelType w:val="hybridMultilevel"/>
    <w:tmpl w:val="0C825060"/>
    <w:lvl w:ilvl="0" w:tplc="F6FE0D2C">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8E14016C">
      <w:numFmt w:val="bullet"/>
      <w:lvlText w:val="•"/>
      <w:lvlJc w:val="left"/>
      <w:pPr>
        <w:ind w:left="2323" w:hanging="144"/>
      </w:pPr>
      <w:rPr>
        <w:rFonts w:hint="default"/>
        <w:lang w:val="ru-RU" w:eastAsia="en-US" w:bidi="ar-SA"/>
      </w:rPr>
    </w:lvl>
    <w:lvl w:ilvl="2" w:tplc="05ECA2A8">
      <w:numFmt w:val="bullet"/>
      <w:lvlText w:val="•"/>
      <w:lvlJc w:val="left"/>
      <w:pPr>
        <w:ind w:left="3347" w:hanging="144"/>
      </w:pPr>
      <w:rPr>
        <w:rFonts w:hint="default"/>
        <w:lang w:val="ru-RU" w:eastAsia="en-US" w:bidi="ar-SA"/>
      </w:rPr>
    </w:lvl>
    <w:lvl w:ilvl="3" w:tplc="6DF8634E">
      <w:numFmt w:val="bullet"/>
      <w:lvlText w:val="•"/>
      <w:lvlJc w:val="left"/>
      <w:pPr>
        <w:ind w:left="4371" w:hanging="144"/>
      </w:pPr>
      <w:rPr>
        <w:rFonts w:hint="default"/>
        <w:lang w:val="ru-RU" w:eastAsia="en-US" w:bidi="ar-SA"/>
      </w:rPr>
    </w:lvl>
    <w:lvl w:ilvl="4" w:tplc="2A4C0EC2">
      <w:numFmt w:val="bullet"/>
      <w:lvlText w:val="•"/>
      <w:lvlJc w:val="left"/>
      <w:pPr>
        <w:ind w:left="5395" w:hanging="144"/>
      </w:pPr>
      <w:rPr>
        <w:rFonts w:hint="default"/>
        <w:lang w:val="ru-RU" w:eastAsia="en-US" w:bidi="ar-SA"/>
      </w:rPr>
    </w:lvl>
    <w:lvl w:ilvl="5" w:tplc="AB1A9984">
      <w:numFmt w:val="bullet"/>
      <w:lvlText w:val="•"/>
      <w:lvlJc w:val="left"/>
      <w:pPr>
        <w:ind w:left="6419" w:hanging="144"/>
      </w:pPr>
      <w:rPr>
        <w:rFonts w:hint="default"/>
        <w:lang w:val="ru-RU" w:eastAsia="en-US" w:bidi="ar-SA"/>
      </w:rPr>
    </w:lvl>
    <w:lvl w:ilvl="6" w:tplc="DE06339C">
      <w:numFmt w:val="bullet"/>
      <w:lvlText w:val="•"/>
      <w:lvlJc w:val="left"/>
      <w:pPr>
        <w:ind w:left="7443" w:hanging="144"/>
      </w:pPr>
      <w:rPr>
        <w:rFonts w:hint="default"/>
        <w:lang w:val="ru-RU" w:eastAsia="en-US" w:bidi="ar-SA"/>
      </w:rPr>
    </w:lvl>
    <w:lvl w:ilvl="7" w:tplc="5A2EF092">
      <w:numFmt w:val="bullet"/>
      <w:lvlText w:val="•"/>
      <w:lvlJc w:val="left"/>
      <w:pPr>
        <w:ind w:left="8467" w:hanging="144"/>
      </w:pPr>
      <w:rPr>
        <w:rFonts w:hint="default"/>
        <w:lang w:val="ru-RU" w:eastAsia="en-US" w:bidi="ar-SA"/>
      </w:rPr>
    </w:lvl>
    <w:lvl w:ilvl="8" w:tplc="B382FEDC">
      <w:numFmt w:val="bullet"/>
      <w:lvlText w:val="•"/>
      <w:lvlJc w:val="left"/>
      <w:pPr>
        <w:ind w:left="9491" w:hanging="144"/>
      </w:pPr>
      <w:rPr>
        <w:rFonts w:hint="default"/>
        <w:lang w:val="ru-RU" w:eastAsia="en-US" w:bidi="ar-SA"/>
      </w:rPr>
    </w:lvl>
  </w:abstractNum>
  <w:abstractNum w:abstractNumId="94">
    <w:nsid w:val="472A6BC5"/>
    <w:multiLevelType w:val="hybridMultilevel"/>
    <w:tmpl w:val="84FAF5F0"/>
    <w:lvl w:ilvl="0" w:tplc="B56C6316">
      <w:numFmt w:val="bullet"/>
      <w:lvlText w:val="*"/>
      <w:lvlJc w:val="left"/>
      <w:pPr>
        <w:ind w:left="110" w:hanging="183"/>
      </w:pPr>
      <w:rPr>
        <w:rFonts w:ascii="Times New Roman" w:eastAsia="Times New Roman" w:hAnsi="Times New Roman" w:cs="Times New Roman" w:hint="default"/>
        <w:b w:val="0"/>
        <w:bCs w:val="0"/>
        <w:i w:val="0"/>
        <w:iCs w:val="0"/>
        <w:w w:val="100"/>
        <w:sz w:val="24"/>
        <w:szCs w:val="24"/>
        <w:lang w:val="ru-RU" w:eastAsia="en-US" w:bidi="ar-SA"/>
      </w:rPr>
    </w:lvl>
    <w:lvl w:ilvl="1" w:tplc="B8D41386">
      <w:numFmt w:val="bullet"/>
      <w:lvlText w:val="•"/>
      <w:lvlJc w:val="left"/>
      <w:pPr>
        <w:ind w:left="448" w:hanging="183"/>
      </w:pPr>
      <w:rPr>
        <w:rFonts w:hint="default"/>
        <w:lang w:val="ru-RU" w:eastAsia="en-US" w:bidi="ar-SA"/>
      </w:rPr>
    </w:lvl>
    <w:lvl w:ilvl="2" w:tplc="3AECF684">
      <w:numFmt w:val="bullet"/>
      <w:lvlText w:val="•"/>
      <w:lvlJc w:val="left"/>
      <w:pPr>
        <w:ind w:left="777" w:hanging="183"/>
      </w:pPr>
      <w:rPr>
        <w:rFonts w:hint="default"/>
        <w:lang w:val="ru-RU" w:eastAsia="en-US" w:bidi="ar-SA"/>
      </w:rPr>
    </w:lvl>
    <w:lvl w:ilvl="3" w:tplc="E2F0CB9C">
      <w:numFmt w:val="bullet"/>
      <w:lvlText w:val="•"/>
      <w:lvlJc w:val="left"/>
      <w:pPr>
        <w:ind w:left="1106" w:hanging="183"/>
      </w:pPr>
      <w:rPr>
        <w:rFonts w:hint="default"/>
        <w:lang w:val="ru-RU" w:eastAsia="en-US" w:bidi="ar-SA"/>
      </w:rPr>
    </w:lvl>
    <w:lvl w:ilvl="4" w:tplc="C5362592">
      <w:numFmt w:val="bullet"/>
      <w:lvlText w:val="•"/>
      <w:lvlJc w:val="left"/>
      <w:pPr>
        <w:ind w:left="1435" w:hanging="183"/>
      </w:pPr>
      <w:rPr>
        <w:rFonts w:hint="default"/>
        <w:lang w:val="ru-RU" w:eastAsia="en-US" w:bidi="ar-SA"/>
      </w:rPr>
    </w:lvl>
    <w:lvl w:ilvl="5" w:tplc="CEDA0B58">
      <w:numFmt w:val="bullet"/>
      <w:lvlText w:val="•"/>
      <w:lvlJc w:val="left"/>
      <w:pPr>
        <w:ind w:left="1764" w:hanging="183"/>
      </w:pPr>
      <w:rPr>
        <w:rFonts w:hint="default"/>
        <w:lang w:val="ru-RU" w:eastAsia="en-US" w:bidi="ar-SA"/>
      </w:rPr>
    </w:lvl>
    <w:lvl w:ilvl="6" w:tplc="B0E6129A">
      <w:numFmt w:val="bullet"/>
      <w:lvlText w:val="•"/>
      <w:lvlJc w:val="left"/>
      <w:pPr>
        <w:ind w:left="2093" w:hanging="183"/>
      </w:pPr>
      <w:rPr>
        <w:rFonts w:hint="default"/>
        <w:lang w:val="ru-RU" w:eastAsia="en-US" w:bidi="ar-SA"/>
      </w:rPr>
    </w:lvl>
    <w:lvl w:ilvl="7" w:tplc="F838FF2C">
      <w:numFmt w:val="bullet"/>
      <w:lvlText w:val="•"/>
      <w:lvlJc w:val="left"/>
      <w:pPr>
        <w:ind w:left="2422" w:hanging="183"/>
      </w:pPr>
      <w:rPr>
        <w:rFonts w:hint="default"/>
        <w:lang w:val="ru-RU" w:eastAsia="en-US" w:bidi="ar-SA"/>
      </w:rPr>
    </w:lvl>
    <w:lvl w:ilvl="8" w:tplc="D3286450">
      <w:numFmt w:val="bullet"/>
      <w:lvlText w:val="•"/>
      <w:lvlJc w:val="left"/>
      <w:pPr>
        <w:ind w:left="2751" w:hanging="183"/>
      </w:pPr>
      <w:rPr>
        <w:rFonts w:hint="default"/>
        <w:lang w:val="ru-RU" w:eastAsia="en-US" w:bidi="ar-SA"/>
      </w:rPr>
    </w:lvl>
  </w:abstractNum>
  <w:abstractNum w:abstractNumId="95">
    <w:nsid w:val="487E6077"/>
    <w:multiLevelType w:val="hybridMultilevel"/>
    <w:tmpl w:val="10E0E17C"/>
    <w:lvl w:ilvl="0" w:tplc="FE3AB1BA">
      <w:numFmt w:val="bullet"/>
      <w:lvlText w:val="-"/>
      <w:lvlJc w:val="left"/>
      <w:pPr>
        <w:ind w:left="539" w:hanging="294"/>
      </w:pPr>
      <w:rPr>
        <w:rFonts w:ascii="Times New Roman" w:eastAsia="Times New Roman" w:hAnsi="Times New Roman" w:cs="Times New Roman" w:hint="default"/>
        <w:b w:val="0"/>
        <w:bCs w:val="0"/>
        <w:i w:val="0"/>
        <w:iCs w:val="0"/>
        <w:w w:val="100"/>
        <w:sz w:val="22"/>
        <w:szCs w:val="22"/>
        <w:lang w:val="ru-RU" w:eastAsia="en-US" w:bidi="ar-SA"/>
      </w:rPr>
    </w:lvl>
    <w:lvl w:ilvl="1" w:tplc="BDCE258A">
      <w:numFmt w:val="bullet"/>
      <w:lvlText w:val="•"/>
      <w:lvlJc w:val="left"/>
      <w:pPr>
        <w:ind w:left="1516" w:hanging="294"/>
      </w:pPr>
      <w:rPr>
        <w:rFonts w:hint="default"/>
        <w:lang w:val="ru-RU" w:eastAsia="en-US" w:bidi="ar-SA"/>
      </w:rPr>
    </w:lvl>
    <w:lvl w:ilvl="2" w:tplc="925E8B14">
      <w:numFmt w:val="bullet"/>
      <w:lvlText w:val="•"/>
      <w:lvlJc w:val="left"/>
      <w:pPr>
        <w:ind w:left="2493" w:hanging="294"/>
      </w:pPr>
      <w:rPr>
        <w:rFonts w:hint="default"/>
        <w:lang w:val="ru-RU" w:eastAsia="en-US" w:bidi="ar-SA"/>
      </w:rPr>
    </w:lvl>
    <w:lvl w:ilvl="3" w:tplc="284AF77C">
      <w:numFmt w:val="bullet"/>
      <w:lvlText w:val="•"/>
      <w:lvlJc w:val="left"/>
      <w:pPr>
        <w:ind w:left="3470" w:hanging="294"/>
      </w:pPr>
      <w:rPr>
        <w:rFonts w:hint="default"/>
        <w:lang w:val="ru-RU" w:eastAsia="en-US" w:bidi="ar-SA"/>
      </w:rPr>
    </w:lvl>
    <w:lvl w:ilvl="4" w:tplc="E76E2776">
      <w:numFmt w:val="bullet"/>
      <w:lvlText w:val="•"/>
      <w:lvlJc w:val="left"/>
      <w:pPr>
        <w:ind w:left="4447" w:hanging="294"/>
      </w:pPr>
      <w:rPr>
        <w:rFonts w:hint="default"/>
        <w:lang w:val="ru-RU" w:eastAsia="en-US" w:bidi="ar-SA"/>
      </w:rPr>
    </w:lvl>
    <w:lvl w:ilvl="5" w:tplc="557AAF64">
      <w:numFmt w:val="bullet"/>
      <w:lvlText w:val="•"/>
      <w:lvlJc w:val="left"/>
      <w:pPr>
        <w:ind w:left="5424" w:hanging="294"/>
      </w:pPr>
      <w:rPr>
        <w:rFonts w:hint="default"/>
        <w:lang w:val="ru-RU" w:eastAsia="en-US" w:bidi="ar-SA"/>
      </w:rPr>
    </w:lvl>
    <w:lvl w:ilvl="6" w:tplc="1C64844A">
      <w:numFmt w:val="bullet"/>
      <w:lvlText w:val="•"/>
      <w:lvlJc w:val="left"/>
      <w:pPr>
        <w:ind w:left="6401" w:hanging="294"/>
      </w:pPr>
      <w:rPr>
        <w:rFonts w:hint="default"/>
        <w:lang w:val="ru-RU" w:eastAsia="en-US" w:bidi="ar-SA"/>
      </w:rPr>
    </w:lvl>
    <w:lvl w:ilvl="7" w:tplc="8A6CBA28">
      <w:numFmt w:val="bullet"/>
      <w:lvlText w:val="•"/>
      <w:lvlJc w:val="left"/>
      <w:pPr>
        <w:ind w:left="7378" w:hanging="294"/>
      </w:pPr>
      <w:rPr>
        <w:rFonts w:hint="default"/>
        <w:lang w:val="ru-RU" w:eastAsia="en-US" w:bidi="ar-SA"/>
      </w:rPr>
    </w:lvl>
    <w:lvl w:ilvl="8" w:tplc="1C10FEE0">
      <w:numFmt w:val="bullet"/>
      <w:lvlText w:val="•"/>
      <w:lvlJc w:val="left"/>
      <w:pPr>
        <w:ind w:left="8355" w:hanging="294"/>
      </w:pPr>
      <w:rPr>
        <w:rFonts w:hint="default"/>
        <w:lang w:val="ru-RU" w:eastAsia="en-US" w:bidi="ar-SA"/>
      </w:rPr>
    </w:lvl>
  </w:abstractNum>
  <w:abstractNum w:abstractNumId="96">
    <w:nsid w:val="4A931D1C"/>
    <w:multiLevelType w:val="hybridMultilevel"/>
    <w:tmpl w:val="DAFEF1D4"/>
    <w:lvl w:ilvl="0" w:tplc="FD241682">
      <w:start w:val="1"/>
      <w:numFmt w:val="decimal"/>
      <w:lvlText w:val="%1)"/>
      <w:lvlJc w:val="left"/>
      <w:pPr>
        <w:ind w:left="679" w:hanging="399"/>
        <w:jc w:val="left"/>
      </w:pPr>
      <w:rPr>
        <w:rFonts w:ascii="Times New Roman" w:eastAsia="Times New Roman" w:hAnsi="Times New Roman" w:cs="Times New Roman" w:hint="default"/>
        <w:b w:val="0"/>
        <w:bCs w:val="0"/>
        <w:i w:val="0"/>
        <w:iCs w:val="0"/>
        <w:w w:val="99"/>
        <w:sz w:val="24"/>
        <w:szCs w:val="24"/>
        <w:lang w:val="ru-RU" w:eastAsia="en-US" w:bidi="ar-SA"/>
      </w:rPr>
    </w:lvl>
    <w:lvl w:ilvl="1" w:tplc="CD0E2C14">
      <w:numFmt w:val="bullet"/>
      <w:lvlText w:val="•"/>
      <w:lvlJc w:val="left"/>
      <w:pPr>
        <w:ind w:left="1700" w:hanging="399"/>
      </w:pPr>
      <w:rPr>
        <w:rFonts w:hint="default"/>
        <w:lang w:val="ru-RU" w:eastAsia="en-US" w:bidi="ar-SA"/>
      </w:rPr>
    </w:lvl>
    <w:lvl w:ilvl="2" w:tplc="6756E036">
      <w:numFmt w:val="bullet"/>
      <w:lvlText w:val="•"/>
      <w:lvlJc w:val="left"/>
      <w:pPr>
        <w:ind w:left="2721" w:hanging="399"/>
      </w:pPr>
      <w:rPr>
        <w:rFonts w:hint="default"/>
        <w:lang w:val="ru-RU" w:eastAsia="en-US" w:bidi="ar-SA"/>
      </w:rPr>
    </w:lvl>
    <w:lvl w:ilvl="3" w:tplc="3D38EC28">
      <w:numFmt w:val="bullet"/>
      <w:lvlText w:val="•"/>
      <w:lvlJc w:val="left"/>
      <w:pPr>
        <w:ind w:left="3742" w:hanging="399"/>
      </w:pPr>
      <w:rPr>
        <w:rFonts w:hint="default"/>
        <w:lang w:val="ru-RU" w:eastAsia="en-US" w:bidi="ar-SA"/>
      </w:rPr>
    </w:lvl>
    <w:lvl w:ilvl="4" w:tplc="7FBA8406">
      <w:numFmt w:val="bullet"/>
      <w:lvlText w:val="•"/>
      <w:lvlJc w:val="left"/>
      <w:pPr>
        <w:ind w:left="4763" w:hanging="399"/>
      </w:pPr>
      <w:rPr>
        <w:rFonts w:hint="default"/>
        <w:lang w:val="ru-RU" w:eastAsia="en-US" w:bidi="ar-SA"/>
      </w:rPr>
    </w:lvl>
    <w:lvl w:ilvl="5" w:tplc="5A1EC520">
      <w:numFmt w:val="bullet"/>
      <w:lvlText w:val="•"/>
      <w:lvlJc w:val="left"/>
      <w:pPr>
        <w:ind w:left="5784" w:hanging="399"/>
      </w:pPr>
      <w:rPr>
        <w:rFonts w:hint="default"/>
        <w:lang w:val="ru-RU" w:eastAsia="en-US" w:bidi="ar-SA"/>
      </w:rPr>
    </w:lvl>
    <w:lvl w:ilvl="6" w:tplc="F1BED078">
      <w:numFmt w:val="bullet"/>
      <w:lvlText w:val="•"/>
      <w:lvlJc w:val="left"/>
      <w:pPr>
        <w:ind w:left="6805" w:hanging="399"/>
      </w:pPr>
      <w:rPr>
        <w:rFonts w:hint="default"/>
        <w:lang w:val="ru-RU" w:eastAsia="en-US" w:bidi="ar-SA"/>
      </w:rPr>
    </w:lvl>
    <w:lvl w:ilvl="7" w:tplc="3C1C66EC">
      <w:numFmt w:val="bullet"/>
      <w:lvlText w:val="•"/>
      <w:lvlJc w:val="left"/>
      <w:pPr>
        <w:ind w:left="7826" w:hanging="399"/>
      </w:pPr>
      <w:rPr>
        <w:rFonts w:hint="default"/>
        <w:lang w:val="ru-RU" w:eastAsia="en-US" w:bidi="ar-SA"/>
      </w:rPr>
    </w:lvl>
    <w:lvl w:ilvl="8" w:tplc="099E6400">
      <w:numFmt w:val="bullet"/>
      <w:lvlText w:val="•"/>
      <w:lvlJc w:val="left"/>
      <w:pPr>
        <w:ind w:left="8847" w:hanging="399"/>
      </w:pPr>
      <w:rPr>
        <w:rFonts w:hint="default"/>
        <w:lang w:val="ru-RU" w:eastAsia="en-US" w:bidi="ar-SA"/>
      </w:rPr>
    </w:lvl>
  </w:abstractNum>
  <w:abstractNum w:abstractNumId="97">
    <w:nsid w:val="4B7D310F"/>
    <w:multiLevelType w:val="hybridMultilevel"/>
    <w:tmpl w:val="8ACC529A"/>
    <w:lvl w:ilvl="0" w:tplc="308A654C">
      <w:numFmt w:val="bullet"/>
      <w:lvlText w:val="-"/>
      <w:lvlJc w:val="left"/>
      <w:pPr>
        <w:ind w:left="254" w:hanging="144"/>
      </w:pPr>
      <w:rPr>
        <w:rFonts w:ascii="Times New Roman" w:eastAsia="Times New Roman" w:hAnsi="Times New Roman" w:cs="Times New Roman" w:hint="default"/>
        <w:b w:val="0"/>
        <w:bCs w:val="0"/>
        <w:i w:val="0"/>
        <w:iCs w:val="0"/>
        <w:w w:val="94"/>
        <w:sz w:val="24"/>
        <w:szCs w:val="24"/>
        <w:lang w:val="ru-RU" w:eastAsia="en-US" w:bidi="ar-SA"/>
      </w:rPr>
    </w:lvl>
    <w:lvl w:ilvl="1" w:tplc="A2DC45DC">
      <w:numFmt w:val="bullet"/>
      <w:lvlText w:val="•"/>
      <w:lvlJc w:val="left"/>
      <w:pPr>
        <w:ind w:left="574" w:hanging="144"/>
      </w:pPr>
      <w:rPr>
        <w:rFonts w:hint="default"/>
        <w:lang w:val="ru-RU" w:eastAsia="en-US" w:bidi="ar-SA"/>
      </w:rPr>
    </w:lvl>
    <w:lvl w:ilvl="2" w:tplc="9A702E6E">
      <w:numFmt w:val="bullet"/>
      <w:lvlText w:val="•"/>
      <w:lvlJc w:val="left"/>
      <w:pPr>
        <w:ind w:left="889" w:hanging="144"/>
      </w:pPr>
      <w:rPr>
        <w:rFonts w:hint="default"/>
        <w:lang w:val="ru-RU" w:eastAsia="en-US" w:bidi="ar-SA"/>
      </w:rPr>
    </w:lvl>
    <w:lvl w:ilvl="3" w:tplc="8CE237AA">
      <w:numFmt w:val="bullet"/>
      <w:lvlText w:val="•"/>
      <w:lvlJc w:val="left"/>
      <w:pPr>
        <w:ind w:left="1204" w:hanging="144"/>
      </w:pPr>
      <w:rPr>
        <w:rFonts w:hint="default"/>
        <w:lang w:val="ru-RU" w:eastAsia="en-US" w:bidi="ar-SA"/>
      </w:rPr>
    </w:lvl>
    <w:lvl w:ilvl="4" w:tplc="BF2222CE">
      <w:numFmt w:val="bullet"/>
      <w:lvlText w:val="•"/>
      <w:lvlJc w:val="left"/>
      <w:pPr>
        <w:ind w:left="1519" w:hanging="144"/>
      </w:pPr>
      <w:rPr>
        <w:rFonts w:hint="default"/>
        <w:lang w:val="ru-RU" w:eastAsia="en-US" w:bidi="ar-SA"/>
      </w:rPr>
    </w:lvl>
    <w:lvl w:ilvl="5" w:tplc="A6F0F8DE">
      <w:numFmt w:val="bullet"/>
      <w:lvlText w:val="•"/>
      <w:lvlJc w:val="left"/>
      <w:pPr>
        <w:ind w:left="1834" w:hanging="144"/>
      </w:pPr>
      <w:rPr>
        <w:rFonts w:hint="default"/>
        <w:lang w:val="ru-RU" w:eastAsia="en-US" w:bidi="ar-SA"/>
      </w:rPr>
    </w:lvl>
    <w:lvl w:ilvl="6" w:tplc="F0FC90C4">
      <w:numFmt w:val="bullet"/>
      <w:lvlText w:val="•"/>
      <w:lvlJc w:val="left"/>
      <w:pPr>
        <w:ind w:left="2149" w:hanging="144"/>
      </w:pPr>
      <w:rPr>
        <w:rFonts w:hint="default"/>
        <w:lang w:val="ru-RU" w:eastAsia="en-US" w:bidi="ar-SA"/>
      </w:rPr>
    </w:lvl>
    <w:lvl w:ilvl="7" w:tplc="558E9288">
      <w:numFmt w:val="bullet"/>
      <w:lvlText w:val="•"/>
      <w:lvlJc w:val="left"/>
      <w:pPr>
        <w:ind w:left="2464" w:hanging="144"/>
      </w:pPr>
      <w:rPr>
        <w:rFonts w:hint="default"/>
        <w:lang w:val="ru-RU" w:eastAsia="en-US" w:bidi="ar-SA"/>
      </w:rPr>
    </w:lvl>
    <w:lvl w:ilvl="8" w:tplc="E264C51E">
      <w:numFmt w:val="bullet"/>
      <w:lvlText w:val="•"/>
      <w:lvlJc w:val="left"/>
      <w:pPr>
        <w:ind w:left="2779" w:hanging="144"/>
      </w:pPr>
      <w:rPr>
        <w:rFonts w:hint="default"/>
        <w:lang w:val="ru-RU" w:eastAsia="en-US" w:bidi="ar-SA"/>
      </w:rPr>
    </w:lvl>
  </w:abstractNum>
  <w:abstractNum w:abstractNumId="98">
    <w:nsid w:val="4C812B12"/>
    <w:multiLevelType w:val="hybridMultilevel"/>
    <w:tmpl w:val="22EE6D96"/>
    <w:lvl w:ilvl="0" w:tplc="920699F8">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3CC02506">
      <w:numFmt w:val="bullet"/>
      <w:lvlText w:val="•"/>
      <w:lvlJc w:val="left"/>
      <w:pPr>
        <w:ind w:left="2323" w:hanging="149"/>
      </w:pPr>
      <w:rPr>
        <w:rFonts w:hint="default"/>
        <w:lang w:val="ru-RU" w:eastAsia="en-US" w:bidi="ar-SA"/>
      </w:rPr>
    </w:lvl>
    <w:lvl w:ilvl="2" w:tplc="B3B238AC">
      <w:numFmt w:val="bullet"/>
      <w:lvlText w:val="•"/>
      <w:lvlJc w:val="left"/>
      <w:pPr>
        <w:ind w:left="3347" w:hanging="149"/>
      </w:pPr>
      <w:rPr>
        <w:rFonts w:hint="default"/>
        <w:lang w:val="ru-RU" w:eastAsia="en-US" w:bidi="ar-SA"/>
      </w:rPr>
    </w:lvl>
    <w:lvl w:ilvl="3" w:tplc="674AFC34">
      <w:numFmt w:val="bullet"/>
      <w:lvlText w:val="•"/>
      <w:lvlJc w:val="left"/>
      <w:pPr>
        <w:ind w:left="4371" w:hanging="149"/>
      </w:pPr>
      <w:rPr>
        <w:rFonts w:hint="default"/>
        <w:lang w:val="ru-RU" w:eastAsia="en-US" w:bidi="ar-SA"/>
      </w:rPr>
    </w:lvl>
    <w:lvl w:ilvl="4" w:tplc="205018CC">
      <w:numFmt w:val="bullet"/>
      <w:lvlText w:val="•"/>
      <w:lvlJc w:val="left"/>
      <w:pPr>
        <w:ind w:left="5395" w:hanging="149"/>
      </w:pPr>
      <w:rPr>
        <w:rFonts w:hint="default"/>
        <w:lang w:val="ru-RU" w:eastAsia="en-US" w:bidi="ar-SA"/>
      </w:rPr>
    </w:lvl>
    <w:lvl w:ilvl="5" w:tplc="AC92F84C">
      <w:numFmt w:val="bullet"/>
      <w:lvlText w:val="•"/>
      <w:lvlJc w:val="left"/>
      <w:pPr>
        <w:ind w:left="6419" w:hanging="149"/>
      </w:pPr>
      <w:rPr>
        <w:rFonts w:hint="default"/>
        <w:lang w:val="ru-RU" w:eastAsia="en-US" w:bidi="ar-SA"/>
      </w:rPr>
    </w:lvl>
    <w:lvl w:ilvl="6" w:tplc="1270AF1C">
      <w:numFmt w:val="bullet"/>
      <w:lvlText w:val="•"/>
      <w:lvlJc w:val="left"/>
      <w:pPr>
        <w:ind w:left="7443" w:hanging="149"/>
      </w:pPr>
      <w:rPr>
        <w:rFonts w:hint="default"/>
        <w:lang w:val="ru-RU" w:eastAsia="en-US" w:bidi="ar-SA"/>
      </w:rPr>
    </w:lvl>
    <w:lvl w:ilvl="7" w:tplc="4DF4F8F4">
      <w:numFmt w:val="bullet"/>
      <w:lvlText w:val="•"/>
      <w:lvlJc w:val="left"/>
      <w:pPr>
        <w:ind w:left="8467" w:hanging="149"/>
      </w:pPr>
      <w:rPr>
        <w:rFonts w:hint="default"/>
        <w:lang w:val="ru-RU" w:eastAsia="en-US" w:bidi="ar-SA"/>
      </w:rPr>
    </w:lvl>
    <w:lvl w:ilvl="8" w:tplc="64686456">
      <w:numFmt w:val="bullet"/>
      <w:lvlText w:val="•"/>
      <w:lvlJc w:val="left"/>
      <w:pPr>
        <w:ind w:left="9491" w:hanging="149"/>
      </w:pPr>
      <w:rPr>
        <w:rFonts w:hint="default"/>
        <w:lang w:val="ru-RU" w:eastAsia="en-US" w:bidi="ar-SA"/>
      </w:rPr>
    </w:lvl>
  </w:abstractNum>
  <w:abstractNum w:abstractNumId="99">
    <w:nsid w:val="4D0870D8"/>
    <w:multiLevelType w:val="hybridMultilevel"/>
    <w:tmpl w:val="B806407C"/>
    <w:lvl w:ilvl="0" w:tplc="49302E6E">
      <w:numFmt w:val="bullet"/>
      <w:lvlText w:val="-"/>
      <w:lvlJc w:val="left"/>
      <w:pPr>
        <w:ind w:left="679" w:hanging="265"/>
      </w:pPr>
      <w:rPr>
        <w:rFonts w:ascii="Times New Roman" w:eastAsia="Times New Roman" w:hAnsi="Times New Roman" w:cs="Times New Roman" w:hint="default"/>
        <w:w w:val="100"/>
        <w:lang w:val="ru-RU" w:eastAsia="en-US" w:bidi="ar-SA"/>
      </w:rPr>
    </w:lvl>
    <w:lvl w:ilvl="1" w:tplc="9824320E">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2" w:tplc="CBE840C6">
      <w:numFmt w:val="bullet"/>
      <w:lvlText w:val="•"/>
      <w:lvlJc w:val="left"/>
      <w:pPr>
        <w:ind w:left="2721" w:hanging="140"/>
      </w:pPr>
      <w:rPr>
        <w:rFonts w:hint="default"/>
        <w:lang w:val="ru-RU" w:eastAsia="en-US" w:bidi="ar-SA"/>
      </w:rPr>
    </w:lvl>
    <w:lvl w:ilvl="3" w:tplc="6386861C">
      <w:numFmt w:val="bullet"/>
      <w:lvlText w:val="•"/>
      <w:lvlJc w:val="left"/>
      <w:pPr>
        <w:ind w:left="3742" w:hanging="140"/>
      </w:pPr>
      <w:rPr>
        <w:rFonts w:hint="default"/>
        <w:lang w:val="ru-RU" w:eastAsia="en-US" w:bidi="ar-SA"/>
      </w:rPr>
    </w:lvl>
    <w:lvl w:ilvl="4" w:tplc="5DC6CD80">
      <w:numFmt w:val="bullet"/>
      <w:lvlText w:val="•"/>
      <w:lvlJc w:val="left"/>
      <w:pPr>
        <w:ind w:left="4763" w:hanging="140"/>
      </w:pPr>
      <w:rPr>
        <w:rFonts w:hint="default"/>
        <w:lang w:val="ru-RU" w:eastAsia="en-US" w:bidi="ar-SA"/>
      </w:rPr>
    </w:lvl>
    <w:lvl w:ilvl="5" w:tplc="3614E8EE">
      <w:numFmt w:val="bullet"/>
      <w:lvlText w:val="•"/>
      <w:lvlJc w:val="left"/>
      <w:pPr>
        <w:ind w:left="5784" w:hanging="140"/>
      </w:pPr>
      <w:rPr>
        <w:rFonts w:hint="default"/>
        <w:lang w:val="ru-RU" w:eastAsia="en-US" w:bidi="ar-SA"/>
      </w:rPr>
    </w:lvl>
    <w:lvl w:ilvl="6" w:tplc="A3BE6076">
      <w:numFmt w:val="bullet"/>
      <w:lvlText w:val="•"/>
      <w:lvlJc w:val="left"/>
      <w:pPr>
        <w:ind w:left="6805" w:hanging="140"/>
      </w:pPr>
      <w:rPr>
        <w:rFonts w:hint="default"/>
        <w:lang w:val="ru-RU" w:eastAsia="en-US" w:bidi="ar-SA"/>
      </w:rPr>
    </w:lvl>
    <w:lvl w:ilvl="7" w:tplc="226E178C">
      <w:numFmt w:val="bullet"/>
      <w:lvlText w:val="•"/>
      <w:lvlJc w:val="left"/>
      <w:pPr>
        <w:ind w:left="7826" w:hanging="140"/>
      </w:pPr>
      <w:rPr>
        <w:rFonts w:hint="default"/>
        <w:lang w:val="ru-RU" w:eastAsia="en-US" w:bidi="ar-SA"/>
      </w:rPr>
    </w:lvl>
    <w:lvl w:ilvl="8" w:tplc="D0CE1FC2">
      <w:numFmt w:val="bullet"/>
      <w:lvlText w:val="•"/>
      <w:lvlJc w:val="left"/>
      <w:pPr>
        <w:ind w:left="8847" w:hanging="140"/>
      </w:pPr>
      <w:rPr>
        <w:rFonts w:hint="default"/>
        <w:lang w:val="ru-RU" w:eastAsia="en-US" w:bidi="ar-SA"/>
      </w:rPr>
    </w:lvl>
  </w:abstractNum>
  <w:abstractNum w:abstractNumId="100">
    <w:nsid w:val="4D6F5287"/>
    <w:multiLevelType w:val="hybridMultilevel"/>
    <w:tmpl w:val="8E9A0E20"/>
    <w:lvl w:ilvl="0" w:tplc="355C7C0A">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1" w:tplc="0A84E0BE">
      <w:numFmt w:val="bullet"/>
      <w:lvlText w:val="•"/>
      <w:lvlJc w:val="left"/>
      <w:pPr>
        <w:ind w:left="1700" w:hanging="140"/>
      </w:pPr>
      <w:rPr>
        <w:rFonts w:hint="default"/>
        <w:lang w:val="ru-RU" w:eastAsia="en-US" w:bidi="ar-SA"/>
      </w:rPr>
    </w:lvl>
    <w:lvl w:ilvl="2" w:tplc="54F49B5A">
      <w:numFmt w:val="bullet"/>
      <w:lvlText w:val="•"/>
      <w:lvlJc w:val="left"/>
      <w:pPr>
        <w:ind w:left="2721" w:hanging="140"/>
      </w:pPr>
      <w:rPr>
        <w:rFonts w:hint="default"/>
        <w:lang w:val="ru-RU" w:eastAsia="en-US" w:bidi="ar-SA"/>
      </w:rPr>
    </w:lvl>
    <w:lvl w:ilvl="3" w:tplc="39ACDAB8">
      <w:numFmt w:val="bullet"/>
      <w:lvlText w:val="•"/>
      <w:lvlJc w:val="left"/>
      <w:pPr>
        <w:ind w:left="3742" w:hanging="140"/>
      </w:pPr>
      <w:rPr>
        <w:rFonts w:hint="default"/>
        <w:lang w:val="ru-RU" w:eastAsia="en-US" w:bidi="ar-SA"/>
      </w:rPr>
    </w:lvl>
    <w:lvl w:ilvl="4" w:tplc="4734E1A0">
      <w:numFmt w:val="bullet"/>
      <w:lvlText w:val="•"/>
      <w:lvlJc w:val="left"/>
      <w:pPr>
        <w:ind w:left="4763" w:hanging="140"/>
      </w:pPr>
      <w:rPr>
        <w:rFonts w:hint="default"/>
        <w:lang w:val="ru-RU" w:eastAsia="en-US" w:bidi="ar-SA"/>
      </w:rPr>
    </w:lvl>
    <w:lvl w:ilvl="5" w:tplc="3E9C6990">
      <w:numFmt w:val="bullet"/>
      <w:lvlText w:val="•"/>
      <w:lvlJc w:val="left"/>
      <w:pPr>
        <w:ind w:left="5784" w:hanging="140"/>
      </w:pPr>
      <w:rPr>
        <w:rFonts w:hint="default"/>
        <w:lang w:val="ru-RU" w:eastAsia="en-US" w:bidi="ar-SA"/>
      </w:rPr>
    </w:lvl>
    <w:lvl w:ilvl="6" w:tplc="54825E0A">
      <w:numFmt w:val="bullet"/>
      <w:lvlText w:val="•"/>
      <w:lvlJc w:val="left"/>
      <w:pPr>
        <w:ind w:left="6805" w:hanging="140"/>
      </w:pPr>
      <w:rPr>
        <w:rFonts w:hint="default"/>
        <w:lang w:val="ru-RU" w:eastAsia="en-US" w:bidi="ar-SA"/>
      </w:rPr>
    </w:lvl>
    <w:lvl w:ilvl="7" w:tplc="240C4288">
      <w:numFmt w:val="bullet"/>
      <w:lvlText w:val="•"/>
      <w:lvlJc w:val="left"/>
      <w:pPr>
        <w:ind w:left="7826" w:hanging="140"/>
      </w:pPr>
      <w:rPr>
        <w:rFonts w:hint="default"/>
        <w:lang w:val="ru-RU" w:eastAsia="en-US" w:bidi="ar-SA"/>
      </w:rPr>
    </w:lvl>
    <w:lvl w:ilvl="8" w:tplc="EC5073EC">
      <w:numFmt w:val="bullet"/>
      <w:lvlText w:val="•"/>
      <w:lvlJc w:val="left"/>
      <w:pPr>
        <w:ind w:left="8847" w:hanging="140"/>
      </w:pPr>
      <w:rPr>
        <w:rFonts w:hint="default"/>
        <w:lang w:val="ru-RU" w:eastAsia="en-US" w:bidi="ar-SA"/>
      </w:rPr>
    </w:lvl>
  </w:abstractNum>
  <w:abstractNum w:abstractNumId="101">
    <w:nsid w:val="4D9632A5"/>
    <w:multiLevelType w:val="hybridMultilevel"/>
    <w:tmpl w:val="6526F09E"/>
    <w:lvl w:ilvl="0" w:tplc="5FF467EE">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A90A7BB6">
      <w:numFmt w:val="bullet"/>
      <w:lvlText w:val="•"/>
      <w:lvlJc w:val="left"/>
      <w:pPr>
        <w:ind w:left="2323" w:hanging="149"/>
      </w:pPr>
      <w:rPr>
        <w:rFonts w:hint="default"/>
        <w:lang w:val="ru-RU" w:eastAsia="en-US" w:bidi="ar-SA"/>
      </w:rPr>
    </w:lvl>
    <w:lvl w:ilvl="2" w:tplc="534AA844">
      <w:numFmt w:val="bullet"/>
      <w:lvlText w:val="•"/>
      <w:lvlJc w:val="left"/>
      <w:pPr>
        <w:ind w:left="3347" w:hanging="149"/>
      </w:pPr>
      <w:rPr>
        <w:rFonts w:hint="default"/>
        <w:lang w:val="ru-RU" w:eastAsia="en-US" w:bidi="ar-SA"/>
      </w:rPr>
    </w:lvl>
    <w:lvl w:ilvl="3" w:tplc="C97420A6">
      <w:numFmt w:val="bullet"/>
      <w:lvlText w:val="•"/>
      <w:lvlJc w:val="left"/>
      <w:pPr>
        <w:ind w:left="4371" w:hanging="149"/>
      </w:pPr>
      <w:rPr>
        <w:rFonts w:hint="default"/>
        <w:lang w:val="ru-RU" w:eastAsia="en-US" w:bidi="ar-SA"/>
      </w:rPr>
    </w:lvl>
    <w:lvl w:ilvl="4" w:tplc="07942BE6">
      <w:numFmt w:val="bullet"/>
      <w:lvlText w:val="•"/>
      <w:lvlJc w:val="left"/>
      <w:pPr>
        <w:ind w:left="5395" w:hanging="149"/>
      </w:pPr>
      <w:rPr>
        <w:rFonts w:hint="default"/>
        <w:lang w:val="ru-RU" w:eastAsia="en-US" w:bidi="ar-SA"/>
      </w:rPr>
    </w:lvl>
    <w:lvl w:ilvl="5" w:tplc="9B2C8646">
      <w:numFmt w:val="bullet"/>
      <w:lvlText w:val="•"/>
      <w:lvlJc w:val="left"/>
      <w:pPr>
        <w:ind w:left="6419" w:hanging="149"/>
      </w:pPr>
      <w:rPr>
        <w:rFonts w:hint="default"/>
        <w:lang w:val="ru-RU" w:eastAsia="en-US" w:bidi="ar-SA"/>
      </w:rPr>
    </w:lvl>
    <w:lvl w:ilvl="6" w:tplc="90FCBC48">
      <w:numFmt w:val="bullet"/>
      <w:lvlText w:val="•"/>
      <w:lvlJc w:val="left"/>
      <w:pPr>
        <w:ind w:left="7443" w:hanging="149"/>
      </w:pPr>
      <w:rPr>
        <w:rFonts w:hint="default"/>
        <w:lang w:val="ru-RU" w:eastAsia="en-US" w:bidi="ar-SA"/>
      </w:rPr>
    </w:lvl>
    <w:lvl w:ilvl="7" w:tplc="CFB4DF46">
      <w:numFmt w:val="bullet"/>
      <w:lvlText w:val="•"/>
      <w:lvlJc w:val="left"/>
      <w:pPr>
        <w:ind w:left="8467" w:hanging="149"/>
      </w:pPr>
      <w:rPr>
        <w:rFonts w:hint="default"/>
        <w:lang w:val="ru-RU" w:eastAsia="en-US" w:bidi="ar-SA"/>
      </w:rPr>
    </w:lvl>
    <w:lvl w:ilvl="8" w:tplc="07D25AEA">
      <w:numFmt w:val="bullet"/>
      <w:lvlText w:val="•"/>
      <w:lvlJc w:val="left"/>
      <w:pPr>
        <w:ind w:left="9491" w:hanging="149"/>
      </w:pPr>
      <w:rPr>
        <w:rFonts w:hint="default"/>
        <w:lang w:val="ru-RU" w:eastAsia="en-US" w:bidi="ar-SA"/>
      </w:rPr>
    </w:lvl>
  </w:abstractNum>
  <w:abstractNum w:abstractNumId="102">
    <w:nsid w:val="4F593EAB"/>
    <w:multiLevelType w:val="hybridMultilevel"/>
    <w:tmpl w:val="DBA4D5D6"/>
    <w:lvl w:ilvl="0" w:tplc="1F70682C">
      <w:start w:val="4"/>
      <w:numFmt w:val="decimal"/>
      <w:lvlText w:val="%1."/>
      <w:lvlJc w:val="left"/>
      <w:pPr>
        <w:ind w:left="899" w:hanging="220"/>
        <w:jc w:val="left"/>
      </w:pPr>
      <w:rPr>
        <w:rFonts w:ascii="Times New Roman" w:eastAsia="Times New Roman" w:hAnsi="Times New Roman" w:cs="Times New Roman" w:hint="default"/>
        <w:b w:val="0"/>
        <w:bCs w:val="0"/>
        <w:i w:val="0"/>
        <w:iCs w:val="0"/>
        <w:w w:val="100"/>
        <w:sz w:val="22"/>
        <w:szCs w:val="22"/>
        <w:lang w:val="ru-RU" w:eastAsia="en-US" w:bidi="ar-SA"/>
      </w:rPr>
    </w:lvl>
    <w:lvl w:ilvl="1" w:tplc="C73C00B8">
      <w:numFmt w:val="bullet"/>
      <w:lvlText w:val="•"/>
      <w:lvlJc w:val="left"/>
      <w:pPr>
        <w:ind w:left="1898" w:hanging="220"/>
      </w:pPr>
      <w:rPr>
        <w:rFonts w:hint="default"/>
        <w:lang w:val="ru-RU" w:eastAsia="en-US" w:bidi="ar-SA"/>
      </w:rPr>
    </w:lvl>
    <w:lvl w:ilvl="2" w:tplc="CF26832A">
      <w:numFmt w:val="bullet"/>
      <w:lvlText w:val="•"/>
      <w:lvlJc w:val="left"/>
      <w:pPr>
        <w:ind w:left="2897" w:hanging="220"/>
      </w:pPr>
      <w:rPr>
        <w:rFonts w:hint="default"/>
        <w:lang w:val="ru-RU" w:eastAsia="en-US" w:bidi="ar-SA"/>
      </w:rPr>
    </w:lvl>
    <w:lvl w:ilvl="3" w:tplc="7496094A">
      <w:numFmt w:val="bullet"/>
      <w:lvlText w:val="•"/>
      <w:lvlJc w:val="left"/>
      <w:pPr>
        <w:ind w:left="3896" w:hanging="220"/>
      </w:pPr>
      <w:rPr>
        <w:rFonts w:hint="default"/>
        <w:lang w:val="ru-RU" w:eastAsia="en-US" w:bidi="ar-SA"/>
      </w:rPr>
    </w:lvl>
    <w:lvl w:ilvl="4" w:tplc="9F9EDD8E">
      <w:numFmt w:val="bullet"/>
      <w:lvlText w:val="•"/>
      <w:lvlJc w:val="left"/>
      <w:pPr>
        <w:ind w:left="4895" w:hanging="220"/>
      </w:pPr>
      <w:rPr>
        <w:rFonts w:hint="default"/>
        <w:lang w:val="ru-RU" w:eastAsia="en-US" w:bidi="ar-SA"/>
      </w:rPr>
    </w:lvl>
    <w:lvl w:ilvl="5" w:tplc="31202560">
      <w:numFmt w:val="bullet"/>
      <w:lvlText w:val="•"/>
      <w:lvlJc w:val="left"/>
      <w:pPr>
        <w:ind w:left="5894" w:hanging="220"/>
      </w:pPr>
      <w:rPr>
        <w:rFonts w:hint="default"/>
        <w:lang w:val="ru-RU" w:eastAsia="en-US" w:bidi="ar-SA"/>
      </w:rPr>
    </w:lvl>
    <w:lvl w:ilvl="6" w:tplc="23387A2C">
      <w:numFmt w:val="bullet"/>
      <w:lvlText w:val="•"/>
      <w:lvlJc w:val="left"/>
      <w:pPr>
        <w:ind w:left="6893" w:hanging="220"/>
      </w:pPr>
      <w:rPr>
        <w:rFonts w:hint="default"/>
        <w:lang w:val="ru-RU" w:eastAsia="en-US" w:bidi="ar-SA"/>
      </w:rPr>
    </w:lvl>
    <w:lvl w:ilvl="7" w:tplc="76D43CB0">
      <w:numFmt w:val="bullet"/>
      <w:lvlText w:val="•"/>
      <w:lvlJc w:val="left"/>
      <w:pPr>
        <w:ind w:left="7892" w:hanging="220"/>
      </w:pPr>
      <w:rPr>
        <w:rFonts w:hint="default"/>
        <w:lang w:val="ru-RU" w:eastAsia="en-US" w:bidi="ar-SA"/>
      </w:rPr>
    </w:lvl>
    <w:lvl w:ilvl="8" w:tplc="8A149C8C">
      <w:numFmt w:val="bullet"/>
      <w:lvlText w:val="•"/>
      <w:lvlJc w:val="left"/>
      <w:pPr>
        <w:ind w:left="8891" w:hanging="220"/>
      </w:pPr>
      <w:rPr>
        <w:rFonts w:hint="default"/>
        <w:lang w:val="ru-RU" w:eastAsia="en-US" w:bidi="ar-SA"/>
      </w:rPr>
    </w:lvl>
  </w:abstractNum>
  <w:abstractNum w:abstractNumId="103">
    <w:nsid w:val="4F5E0742"/>
    <w:multiLevelType w:val="hybridMultilevel"/>
    <w:tmpl w:val="5F629786"/>
    <w:lvl w:ilvl="0" w:tplc="56B4B06A">
      <w:numFmt w:val="bullet"/>
      <w:lvlText w:val="-"/>
      <w:lvlJc w:val="left"/>
      <w:pPr>
        <w:ind w:left="109" w:hanging="135"/>
      </w:pPr>
      <w:rPr>
        <w:rFonts w:ascii="Times New Roman" w:eastAsia="Times New Roman" w:hAnsi="Times New Roman" w:cs="Times New Roman" w:hint="default"/>
        <w:b w:val="0"/>
        <w:bCs w:val="0"/>
        <w:i w:val="0"/>
        <w:iCs w:val="0"/>
        <w:w w:val="100"/>
        <w:sz w:val="22"/>
        <w:szCs w:val="22"/>
        <w:lang w:val="ru-RU" w:eastAsia="en-US" w:bidi="ar-SA"/>
      </w:rPr>
    </w:lvl>
    <w:lvl w:ilvl="1" w:tplc="45F63FD8">
      <w:numFmt w:val="bullet"/>
      <w:lvlText w:val="•"/>
      <w:lvlJc w:val="left"/>
      <w:pPr>
        <w:ind w:left="385" w:hanging="135"/>
      </w:pPr>
      <w:rPr>
        <w:rFonts w:hint="default"/>
        <w:lang w:val="ru-RU" w:eastAsia="en-US" w:bidi="ar-SA"/>
      </w:rPr>
    </w:lvl>
    <w:lvl w:ilvl="2" w:tplc="94C83184">
      <w:numFmt w:val="bullet"/>
      <w:lvlText w:val="•"/>
      <w:lvlJc w:val="left"/>
      <w:pPr>
        <w:ind w:left="671" w:hanging="135"/>
      </w:pPr>
      <w:rPr>
        <w:rFonts w:hint="default"/>
        <w:lang w:val="ru-RU" w:eastAsia="en-US" w:bidi="ar-SA"/>
      </w:rPr>
    </w:lvl>
    <w:lvl w:ilvl="3" w:tplc="1DE069BE">
      <w:numFmt w:val="bullet"/>
      <w:lvlText w:val="•"/>
      <w:lvlJc w:val="left"/>
      <w:pPr>
        <w:ind w:left="957" w:hanging="135"/>
      </w:pPr>
      <w:rPr>
        <w:rFonts w:hint="default"/>
        <w:lang w:val="ru-RU" w:eastAsia="en-US" w:bidi="ar-SA"/>
      </w:rPr>
    </w:lvl>
    <w:lvl w:ilvl="4" w:tplc="18A4A468">
      <w:numFmt w:val="bullet"/>
      <w:lvlText w:val="•"/>
      <w:lvlJc w:val="left"/>
      <w:pPr>
        <w:ind w:left="1243" w:hanging="135"/>
      </w:pPr>
      <w:rPr>
        <w:rFonts w:hint="default"/>
        <w:lang w:val="ru-RU" w:eastAsia="en-US" w:bidi="ar-SA"/>
      </w:rPr>
    </w:lvl>
    <w:lvl w:ilvl="5" w:tplc="97B46ED4">
      <w:numFmt w:val="bullet"/>
      <w:lvlText w:val="•"/>
      <w:lvlJc w:val="left"/>
      <w:pPr>
        <w:ind w:left="1529" w:hanging="135"/>
      </w:pPr>
      <w:rPr>
        <w:rFonts w:hint="default"/>
        <w:lang w:val="ru-RU" w:eastAsia="en-US" w:bidi="ar-SA"/>
      </w:rPr>
    </w:lvl>
    <w:lvl w:ilvl="6" w:tplc="2A3498F8">
      <w:numFmt w:val="bullet"/>
      <w:lvlText w:val="•"/>
      <w:lvlJc w:val="left"/>
      <w:pPr>
        <w:ind w:left="1814" w:hanging="135"/>
      </w:pPr>
      <w:rPr>
        <w:rFonts w:hint="default"/>
        <w:lang w:val="ru-RU" w:eastAsia="en-US" w:bidi="ar-SA"/>
      </w:rPr>
    </w:lvl>
    <w:lvl w:ilvl="7" w:tplc="F4B442FC">
      <w:numFmt w:val="bullet"/>
      <w:lvlText w:val="•"/>
      <w:lvlJc w:val="left"/>
      <w:pPr>
        <w:ind w:left="2100" w:hanging="135"/>
      </w:pPr>
      <w:rPr>
        <w:rFonts w:hint="default"/>
        <w:lang w:val="ru-RU" w:eastAsia="en-US" w:bidi="ar-SA"/>
      </w:rPr>
    </w:lvl>
    <w:lvl w:ilvl="8" w:tplc="2AD238B8">
      <w:numFmt w:val="bullet"/>
      <w:lvlText w:val="•"/>
      <w:lvlJc w:val="left"/>
      <w:pPr>
        <w:ind w:left="2386" w:hanging="135"/>
      </w:pPr>
      <w:rPr>
        <w:rFonts w:hint="default"/>
        <w:lang w:val="ru-RU" w:eastAsia="en-US" w:bidi="ar-SA"/>
      </w:rPr>
    </w:lvl>
  </w:abstractNum>
  <w:abstractNum w:abstractNumId="104">
    <w:nsid w:val="50732030"/>
    <w:multiLevelType w:val="hybridMultilevel"/>
    <w:tmpl w:val="0E285FD4"/>
    <w:lvl w:ilvl="0" w:tplc="BA6897E6">
      <w:start w:val="1"/>
      <w:numFmt w:val="decimal"/>
      <w:lvlText w:val="%1"/>
      <w:lvlJc w:val="left"/>
      <w:pPr>
        <w:ind w:left="1093" w:hanging="366"/>
        <w:jc w:val="left"/>
      </w:pPr>
      <w:rPr>
        <w:rFonts w:ascii="Times New Roman" w:eastAsia="Times New Roman" w:hAnsi="Times New Roman" w:cs="Times New Roman" w:hint="default"/>
        <w:b w:val="0"/>
        <w:bCs w:val="0"/>
        <w:i w:val="0"/>
        <w:iCs w:val="0"/>
        <w:w w:val="100"/>
        <w:sz w:val="22"/>
        <w:szCs w:val="22"/>
        <w:lang w:val="ru-RU" w:eastAsia="en-US" w:bidi="ar-SA"/>
      </w:rPr>
    </w:lvl>
    <w:lvl w:ilvl="1" w:tplc="D958A8E2">
      <w:numFmt w:val="bullet"/>
      <w:lvlText w:val="•"/>
      <w:lvlJc w:val="left"/>
      <w:pPr>
        <w:ind w:left="2078" w:hanging="366"/>
      </w:pPr>
      <w:rPr>
        <w:rFonts w:hint="default"/>
        <w:lang w:val="ru-RU" w:eastAsia="en-US" w:bidi="ar-SA"/>
      </w:rPr>
    </w:lvl>
    <w:lvl w:ilvl="2" w:tplc="6DBE8690">
      <w:numFmt w:val="bullet"/>
      <w:lvlText w:val="•"/>
      <w:lvlJc w:val="left"/>
      <w:pPr>
        <w:ind w:left="3057" w:hanging="366"/>
      </w:pPr>
      <w:rPr>
        <w:rFonts w:hint="default"/>
        <w:lang w:val="ru-RU" w:eastAsia="en-US" w:bidi="ar-SA"/>
      </w:rPr>
    </w:lvl>
    <w:lvl w:ilvl="3" w:tplc="EB1C143A">
      <w:numFmt w:val="bullet"/>
      <w:lvlText w:val="•"/>
      <w:lvlJc w:val="left"/>
      <w:pPr>
        <w:ind w:left="4036" w:hanging="366"/>
      </w:pPr>
      <w:rPr>
        <w:rFonts w:hint="default"/>
        <w:lang w:val="ru-RU" w:eastAsia="en-US" w:bidi="ar-SA"/>
      </w:rPr>
    </w:lvl>
    <w:lvl w:ilvl="4" w:tplc="681ECE8A">
      <w:numFmt w:val="bullet"/>
      <w:lvlText w:val="•"/>
      <w:lvlJc w:val="left"/>
      <w:pPr>
        <w:ind w:left="5015" w:hanging="366"/>
      </w:pPr>
      <w:rPr>
        <w:rFonts w:hint="default"/>
        <w:lang w:val="ru-RU" w:eastAsia="en-US" w:bidi="ar-SA"/>
      </w:rPr>
    </w:lvl>
    <w:lvl w:ilvl="5" w:tplc="1D20C81A">
      <w:numFmt w:val="bullet"/>
      <w:lvlText w:val="•"/>
      <w:lvlJc w:val="left"/>
      <w:pPr>
        <w:ind w:left="5994" w:hanging="366"/>
      </w:pPr>
      <w:rPr>
        <w:rFonts w:hint="default"/>
        <w:lang w:val="ru-RU" w:eastAsia="en-US" w:bidi="ar-SA"/>
      </w:rPr>
    </w:lvl>
    <w:lvl w:ilvl="6" w:tplc="29D88E14">
      <w:numFmt w:val="bullet"/>
      <w:lvlText w:val="•"/>
      <w:lvlJc w:val="left"/>
      <w:pPr>
        <w:ind w:left="6973" w:hanging="366"/>
      </w:pPr>
      <w:rPr>
        <w:rFonts w:hint="default"/>
        <w:lang w:val="ru-RU" w:eastAsia="en-US" w:bidi="ar-SA"/>
      </w:rPr>
    </w:lvl>
    <w:lvl w:ilvl="7" w:tplc="3C0CF228">
      <w:numFmt w:val="bullet"/>
      <w:lvlText w:val="•"/>
      <w:lvlJc w:val="left"/>
      <w:pPr>
        <w:ind w:left="7952" w:hanging="366"/>
      </w:pPr>
      <w:rPr>
        <w:rFonts w:hint="default"/>
        <w:lang w:val="ru-RU" w:eastAsia="en-US" w:bidi="ar-SA"/>
      </w:rPr>
    </w:lvl>
    <w:lvl w:ilvl="8" w:tplc="6D9A140E">
      <w:numFmt w:val="bullet"/>
      <w:lvlText w:val="•"/>
      <w:lvlJc w:val="left"/>
      <w:pPr>
        <w:ind w:left="8931" w:hanging="366"/>
      </w:pPr>
      <w:rPr>
        <w:rFonts w:hint="default"/>
        <w:lang w:val="ru-RU" w:eastAsia="en-US" w:bidi="ar-SA"/>
      </w:rPr>
    </w:lvl>
  </w:abstractNum>
  <w:abstractNum w:abstractNumId="105">
    <w:nsid w:val="52387F07"/>
    <w:multiLevelType w:val="hybridMultilevel"/>
    <w:tmpl w:val="2D544446"/>
    <w:lvl w:ilvl="0" w:tplc="BF0845E4">
      <w:numFmt w:val="bullet"/>
      <w:lvlText w:val="-"/>
      <w:lvlJc w:val="left"/>
      <w:pPr>
        <w:ind w:left="114" w:hanging="130"/>
      </w:pPr>
      <w:rPr>
        <w:rFonts w:ascii="Times New Roman" w:eastAsia="Times New Roman" w:hAnsi="Times New Roman" w:cs="Times New Roman" w:hint="default"/>
        <w:b w:val="0"/>
        <w:bCs w:val="0"/>
        <w:i w:val="0"/>
        <w:iCs w:val="0"/>
        <w:w w:val="100"/>
        <w:sz w:val="22"/>
        <w:szCs w:val="22"/>
        <w:lang w:val="ru-RU" w:eastAsia="en-US" w:bidi="ar-SA"/>
      </w:rPr>
    </w:lvl>
    <w:lvl w:ilvl="1" w:tplc="C632EC3C">
      <w:numFmt w:val="bullet"/>
      <w:lvlText w:val="•"/>
      <w:lvlJc w:val="left"/>
      <w:pPr>
        <w:ind w:left="402" w:hanging="130"/>
      </w:pPr>
      <w:rPr>
        <w:rFonts w:hint="default"/>
        <w:lang w:val="ru-RU" w:eastAsia="en-US" w:bidi="ar-SA"/>
      </w:rPr>
    </w:lvl>
    <w:lvl w:ilvl="2" w:tplc="6214FB24">
      <w:numFmt w:val="bullet"/>
      <w:lvlText w:val="•"/>
      <w:lvlJc w:val="left"/>
      <w:pPr>
        <w:ind w:left="684" w:hanging="130"/>
      </w:pPr>
      <w:rPr>
        <w:rFonts w:hint="default"/>
        <w:lang w:val="ru-RU" w:eastAsia="en-US" w:bidi="ar-SA"/>
      </w:rPr>
    </w:lvl>
    <w:lvl w:ilvl="3" w:tplc="1D26BD34">
      <w:numFmt w:val="bullet"/>
      <w:lvlText w:val="•"/>
      <w:lvlJc w:val="left"/>
      <w:pPr>
        <w:ind w:left="966" w:hanging="130"/>
      </w:pPr>
      <w:rPr>
        <w:rFonts w:hint="default"/>
        <w:lang w:val="ru-RU" w:eastAsia="en-US" w:bidi="ar-SA"/>
      </w:rPr>
    </w:lvl>
    <w:lvl w:ilvl="4" w:tplc="195E8A74">
      <w:numFmt w:val="bullet"/>
      <w:lvlText w:val="•"/>
      <w:lvlJc w:val="left"/>
      <w:pPr>
        <w:ind w:left="1249" w:hanging="130"/>
      </w:pPr>
      <w:rPr>
        <w:rFonts w:hint="default"/>
        <w:lang w:val="ru-RU" w:eastAsia="en-US" w:bidi="ar-SA"/>
      </w:rPr>
    </w:lvl>
    <w:lvl w:ilvl="5" w:tplc="08A02798">
      <w:numFmt w:val="bullet"/>
      <w:lvlText w:val="•"/>
      <w:lvlJc w:val="left"/>
      <w:pPr>
        <w:ind w:left="1531" w:hanging="130"/>
      </w:pPr>
      <w:rPr>
        <w:rFonts w:hint="default"/>
        <w:lang w:val="ru-RU" w:eastAsia="en-US" w:bidi="ar-SA"/>
      </w:rPr>
    </w:lvl>
    <w:lvl w:ilvl="6" w:tplc="3A0C6F14">
      <w:numFmt w:val="bullet"/>
      <w:lvlText w:val="•"/>
      <w:lvlJc w:val="left"/>
      <w:pPr>
        <w:ind w:left="1813" w:hanging="130"/>
      </w:pPr>
      <w:rPr>
        <w:rFonts w:hint="default"/>
        <w:lang w:val="ru-RU" w:eastAsia="en-US" w:bidi="ar-SA"/>
      </w:rPr>
    </w:lvl>
    <w:lvl w:ilvl="7" w:tplc="CEA29CCA">
      <w:numFmt w:val="bullet"/>
      <w:lvlText w:val="•"/>
      <w:lvlJc w:val="left"/>
      <w:pPr>
        <w:ind w:left="2096" w:hanging="130"/>
      </w:pPr>
      <w:rPr>
        <w:rFonts w:hint="default"/>
        <w:lang w:val="ru-RU" w:eastAsia="en-US" w:bidi="ar-SA"/>
      </w:rPr>
    </w:lvl>
    <w:lvl w:ilvl="8" w:tplc="5F1AC35C">
      <w:numFmt w:val="bullet"/>
      <w:lvlText w:val="•"/>
      <w:lvlJc w:val="left"/>
      <w:pPr>
        <w:ind w:left="2378" w:hanging="130"/>
      </w:pPr>
      <w:rPr>
        <w:rFonts w:hint="default"/>
        <w:lang w:val="ru-RU" w:eastAsia="en-US" w:bidi="ar-SA"/>
      </w:rPr>
    </w:lvl>
  </w:abstractNum>
  <w:abstractNum w:abstractNumId="106">
    <w:nsid w:val="53D6052D"/>
    <w:multiLevelType w:val="hybridMultilevel"/>
    <w:tmpl w:val="789C7D5C"/>
    <w:lvl w:ilvl="0" w:tplc="A2A07EBE">
      <w:start w:val="1"/>
      <w:numFmt w:val="decimal"/>
      <w:lvlText w:val="%1)"/>
      <w:lvlJc w:val="left"/>
      <w:pPr>
        <w:ind w:left="679" w:hanging="342"/>
        <w:jc w:val="left"/>
      </w:pPr>
      <w:rPr>
        <w:rFonts w:ascii="Times New Roman" w:eastAsia="Times New Roman" w:hAnsi="Times New Roman" w:cs="Times New Roman" w:hint="default"/>
        <w:b w:val="0"/>
        <w:bCs w:val="0"/>
        <w:i w:val="0"/>
        <w:iCs w:val="0"/>
        <w:w w:val="100"/>
        <w:sz w:val="22"/>
        <w:szCs w:val="22"/>
        <w:lang w:val="ru-RU" w:eastAsia="en-US" w:bidi="ar-SA"/>
      </w:rPr>
    </w:lvl>
    <w:lvl w:ilvl="1" w:tplc="DFB83CC6">
      <w:start w:val="2"/>
      <w:numFmt w:val="decimal"/>
      <w:lvlText w:val="%2)"/>
      <w:lvlJc w:val="left"/>
      <w:pPr>
        <w:ind w:left="1381" w:hanging="245"/>
        <w:jc w:val="left"/>
      </w:pPr>
      <w:rPr>
        <w:rFonts w:ascii="Times New Roman" w:eastAsia="Times New Roman" w:hAnsi="Times New Roman" w:cs="Times New Roman" w:hint="default"/>
        <w:b w:val="0"/>
        <w:bCs w:val="0"/>
        <w:i w:val="0"/>
        <w:iCs w:val="0"/>
        <w:w w:val="100"/>
        <w:sz w:val="22"/>
        <w:szCs w:val="22"/>
        <w:lang w:val="ru-RU" w:eastAsia="en-US" w:bidi="ar-SA"/>
      </w:rPr>
    </w:lvl>
    <w:lvl w:ilvl="2" w:tplc="F8685FD2">
      <w:numFmt w:val="bullet"/>
      <w:lvlText w:val="•"/>
      <w:lvlJc w:val="left"/>
      <w:pPr>
        <w:ind w:left="2436" w:hanging="245"/>
      </w:pPr>
      <w:rPr>
        <w:rFonts w:hint="default"/>
        <w:lang w:val="ru-RU" w:eastAsia="en-US" w:bidi="ar-SA"/>
      </w:rPr>
    </w:lvl>
    <w:lvl w:ilvl="3" w:tplc="98E869A0">
      <w:numFmt w:val="bullet"/>
      <w:lvlText w:val="•"/>
      <w:lvlJc w:val="left"/>
      <w:pPr>
        <w:ind w:left="3493" w:hanging="245"/>
      </w:pPr>
      <w:rPr>
        <w:rFonts w:hint="default"/>
        <w:lang w:val="ru-RU" w:eastAsia="en-US" w:bidi="ar-SA"/>
      </w:rPr>
    </w:lvl>
    <w:lvl w:ilvl="4" w:tplc="7662E874">
      <w:numFmt w:val="bullet"/>
      <w:lvlText w:val="•"/>
      <w:lvlJc w:val="left"/>
      <w:pPr>
        <w:ind w:left="4549" w:hanging="245"/>
      </w:pPr>
      <w:rPr>
        <w:rFonts w:hint="default"/>
        <w:lang w:val="ru-RU" w:eastAsia="en-US" w:bidi="ar-SA"/>
      </w:rPr>
    </w:lvl>
    <w:lvl w:ilvl="5" w:tplc="26340ED2">
      <w:numFmt w:val="bullet"/>
      <w:lvlText w:val="•"/>
      <w:lvlJc w:val="left"/>
      <w:pPr>
        <w:ind w:left="5606" w:hanging="245"/>
      </w:pPr>
      <w:rPr>
        <w:rFonts w:hint="default"/>
        <w:lang w:val="ru-RU" w:eastAsia="en-US" w:bidi="ar-SA"/>
      </w:rPr>
    </w:lvl>
    <w:lvl w:ilvl="6" w:tplc="089C8DD8">
      <w:numFmt w:val="bullet"/>
      <w:lvlText w:val="•"/>
      <w:lvlJc w:val="left"/>
      <w:pPr>
        <w:ind w:left="6662" w:hanging="245"/>
      </w:pPr>
      <w:rPr>
        <w:rFonts w:hint="default"/>
        <w:lang w:val="ru-RU" w:eastAsia="en-US" w:bidi="ar-SA"/>
      </w:rPr>
    </w:lvl>
    <w:lvl w:ilvl="7" w:tplc="1AE06D8E">
      <w:numFmt w:val="bullet"/>
      <w:lvlText w:val="•"/>
      <w:lvlJc w:val="left"/>
      <w:pPr>
        <w:ind w:left="7719" w:hanging="245"/>
      </w:pPr>
      <w:rPr>
        <w:rFonts w:hint="default"/>
        <w:lang w:val="ru-RU" w:eastAsia="en-US" w:bidi="ar-SA"/>
      </w:rPr>
    </w:lvl>
    <w:lvl w:ilvl="8" w:tplc="4426F0B2">
      <w:numFmt w:val="bullet"/>
      <w:lvlText w:val="•"/>
      <w:lvlJc w:val="left"/>
      <w:pPr>
        <w:ind w:left="8775" w:hanging="245"/>
      </w:pPr>
      <w:rPr>
        <w:rFonts w:hint="default"/>
        <w:lang w:val="ru-RU" w:eastAsia="en-US" w:bidi="ar-SA"/>
      </w:rPr>
    </w:lvl>
  </w:abstractNum>
  <w:abstractNum w:abstractNumId="107">
    <w:nsid w:val="546E5643"/>
    <w:multiLevelType w:val="hybridMultilevel"/>
    <w:tmpl w:val="FC92F9E2"/>
    <w:lvl w:ilvl="0" w:tplc="1D8C00E8">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12CA1C86">
      <w:numFmt w:val="bullet"/>
      <w:lvlText w:val="•"/>
      <w:lvlJc w:val="left"/>
      <w:pPr>
        <w:ind w:left="2323" w:hanging="144"/>
      </w:pPr>
      <w:rPr>
        <w:rFonts w:hint="default"/>
        <w:lang w:val="ru-RU" w:eastAsia="en-US" w:bidi="ar-SA"/>
      </w:rPr>
    </w:lvl>
    <w:lvl w:ilvl="2" w:tplc="AD4250D4">
      <w:numFmt w:val="bullet"/>
      <w:lvlText w:val="•"/>
      <w:lvlJc w:val="left"/>
      <w:pPr>
        <w:ind w:left="3347" w:hanging="144"/>
      </w:pPr>
      <w:rPr>
        <w:rFonts w:hint="default"/>
        <w:lang w:val="ru-RU" w:eastAsia="en-US" w:bidi="ar-SA"/>
      </w:rPr>
    </w:lvl>
    <w:lvl w:ilvl="3" w:tplc="4A7CEAFE">
      <w:numFmt w:val="bullet"/>
      <w:lvlText w:val="•"/>
      <w:lvlJc w:val="left"/>
      <w:pPr>
        <w:ind w:left="4371" w:hanging="144"/>
      </w:pPr>
      <w:rPr>
        <w:rFonts w:hint="default"/>
        <w:lang w:val="ru-RU" w:eastAsia="en-US" w:bidi="ar-SA"/>
      </w:rPr>
    </w:lvl>
    <w:lvl w:ilvl="4" w:tplc="98D0FF42">
      <w:numFmt w:val="bullet"/>
      <w:lvlText w:val="•"/>
      <w:lvlJc w:val="left"/>
      <w:pPr>
        <w:ind w:left="5395" w:hanging="144"/>
      </w:pPr>
      <w:rPr>
        <w:rFonts w:hint="default"/>
        <w:lang w:val="ru-RU" w:eastAsia="en-US" w:bidi="ar-SA"/>
      </w:rPr>
    </w:lvl>
    <w:lvl w:ilvl="5" w:tplc="38383F22">
      <w:numFmt w:val="bullet"/>
      <w:lvlText w:val="•"/>
      <w:lvlJc w:val="left"/>
      <w:pPr>
        <w:ind w:left="6419" w:hanging="144"/>
      </w:pPr>
      <w:rPr>
        <w:rFonts w:hint="default"/>
        <w:lang w:val="ru-RU" w:eastAsia="en-US" w:bidi="ar-SA"/>
      </w:rPr>
    </w:lvl>
    <w:lvl w:ilvl="6" w:tplc="4E3A9136">
      <w:numFmt w:val="bullet"/>
      <w:lvlText w:val="•"/>
      <w:lvlJc w:val="left"/>
      <w:pPr>
        <w:ind w:left="7443" w:hanging="144"/>
      </w:pPr>
      <w:rPr>
        <w:rFonts w:hint="default"/>
        <w:lang w:val="ru-RU" w:eastAsia="en-US" w:bidi="ar-SA"/>
      </w:rPr>
    </w:lvl>
    <w:lvl w:ilvl="7" w:tplc="47F025DE">
      <w:numFmt w:val="bullet"/>
      <w:lvlText w:val="•"/>
      <w:lvlJc w:val="left"/>
      <w:pPr>
        <w:ind w:left="8467" w:hanging="144"/>
      </w:pPr>
      <w:rPr>
        <w:rFonts w:hint="default"/>
        <w:lang w:val="ru-RU" w:eastAsia="en-US" w:bidi="ar-SA"/>
      </w:rPr>
    </w:lvl>
    <w:lvl w:ilvl="8" w:tplc="235AAF40">
      <w:numFmt w:val="bullet"/>
      <w:lvlText w:val="•"/>
      <w:lvlJc w:val="left"/>
      <w:pPr>
        <w:ind w:left="9491" w:hanging="144"/>
      </w:pPr>
      <w:rPr>
        <w:rFonts w:hint="default"/>
        <w:lang w:val="ru-RU" w:eastAsia="en-US" w:bidi="ar-SA"/>
      </w:rPr>
    </w:lvl>
  </w:abstractNum>
  <w:abstractNum w:abstractNumId="108">
    <w:nsid w:val="547D1854"/>
    <w:multiLevelType w:val="hybridMultilevel"/>
    <w:tmpl w:val="08841D88"/>
    <w:lvl w:ilvl="0" w:tplc="3E56EDE6">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1" w:tplc="3964FC70">
      <w:numFmt w:val="bullet"/>
      <w:lvlText w:val="•"/>
      <w:lvlJc w:val="left"/>
      <w:pPr>
        <w:ind w:left="1700" w:hanging="140"/>
      </w:pPr>
      <w:rPr>
        <w:rFonts w:hint="default"/>
        <w:lang w:val="ru-RU" w:eastAsia="en-US" w:bidi="ar-SA"/>
      </w:rPr>
    </w:lvl>
    <w:lvl w:ilvl="2" w:tplc="F7F89E04">
      <w:numFmt w:val="bullet"/>
      <w:lvlText w:val="•"/>
      <w:lvlJc w:val="left"/>
      <w:pPr>
        <w:ind w:left="2721" w:hanging="140"/>
      </w:pPr>
      <w:rPr>
        <w:rFonts w:hint="default"/>
        <w:lang w:val="ru-RU" w:eastAsia="en-US" w:bidi="ar-SA"/>
      </w:rPr>
    </w:lvl>
    <w:lvl w:ilvl="3" w:tplc="963E5694">
      <w:numFmt w:val="bullet"/>
      <w:lvlText w:val="•"/>
      <w:lvlJc w:val="left"/>
      <w:pPr>
        <w:ind w:left="3742" w:hanging="140"/>
      </w:pPr>
      <w:rPr>
        <w:rFonts w:hint="default"/>
        <w:lang w:val="ru-RU" w:eastAsia="en-US" w:bidi="ar-SA"/>
      </w:rPr>
    </w:lvl>
    <w:lvl w:ilvl="4" w:tplc="D8CE12F0">
      <w:numFmt w:val="bullet"/>
      <w:lvlText w:val="•"/>
      <w:lvlJc w:val="left"/>
      <w:pPr>
        <w:ind w:left="4763" w:hanging="140"/>
      </w:pPr>
      <w:rPr>
        <w:rFonts w:hint="default"/>
        <w:lang w:val="ru-RU" w:eastAsia="en-US" w:bidi="ar-SA"/>
      </w:rPr>
    </w:lvl>
    <w:lvl w:ilvl="5" w:tplc="C2BE9902">
      <w:numFmt w:val="bullet"/>
      <w:lvlText w:val="•"/>
      <w:lvlJc w:val="left"/>
      <w:pPr>
        <w:ind w:left="5784" w:hanging="140"/>
      </w:pPr>
      <w:rPr>
        <w:rFonts w:hint="default"/>
        <w:lang w:val="ru-RU" w:eastAsia="en-US" w:bidi="ar-SA"/>
      </w:rPr>
    </w:lvl>
    <w:lvl w:ilvl="6" w:tplc="7A8CAC3E">
      <w:numFmt w:val="bullet"/>
      <w:lvlText w:val="•"/>
      <w:lvlJc w:val="left"/>
      <w:pPr>
        <w:ind w:left="6805" w:hanging="140"/>
      </w:pPr>
      <w:rPr>
        <w:rFonts w:hint="default"/>
        <w:lang w:val="ru-RU" w:eastAsia="en-US" w:bidi="ar-SA"/>
      </w:rPr>
    </w:lvl>
    <w:lvl w:ilvl="7" w:tplc="5D145744">
      <w:numFmt w:val="bullet"/>
      <w:lvlText w:val="•"/>
      <w:lvlJc w:val="left"/>
      <w:pPr>
        <w:ind w:left="7826" w:hanging="140"/>
      </w:pPr>
      <w:rPr>
        <w:rFonts w:hint="default"/>
        <w:lang w:val="ru-RU" w:eastAsia="en-US" w:bidi="ar-SA"/>
      </w:rPr>
    </w:lvl>
    <w:lvl w:ilvl="8" w:tplc="263C1A44">
      <w:numFmt w:val="bullet"/>
      <w:lvlText w:val="•"/>
      <w:lvlJc w:val="left"/>
      <w:pPr>
        <w:ind w:left="8847" w:hanging="140"/>
      </w:pPr>
      <w:rPr>
        <w:rFonts w:hint="default"/>
        <w:lang w:val="ru-RU" w:eastAsia="en-US" w:bidi="ar-SA"/>
      </w:rPr>
    </w:lvl>
  </w:abstractNum>
  <w:abstractNum w:abstractNumId="109">
    <w:nsid w:val="54A32668"/>
    <w:multiLevelType w:val="hybridMultilevel"/>
    <w:tmpl w:val="46D48E0A"/>
    <w:lvl w:ilvl="0" w:tplc="8BE07F54">
      <w:start w:val="1"/>
      <w:numFmt w:val="decimal"/>
      <w:lvlText w:val="%1."/>
      <w:lvlJc w:val="left"/>
      <w:pPr>
        <w:ind w:left="679" w:hanging="231"/>
        <w:jc w:val="left"/>
      </w:pPr>
      <w:rPr>
        <w:rFonts w:ascii="Times New Roman" w:eastAsia="Times New Roman" w:hAnsi="Times New Roman" w:cs="Times New Roman" w:hint="default"/>
        <w:b w:val="0"/>
        <w:bCs w:val="0"/>
        <w:i w:val="0"/>
        <w:iCs w:val="0"/>
        <w:w w:val="100"/>
        <w:sz w:val="22"/>
        <w:szCs w:val="22"/>
        <w:lang w:val="ru-RU" w:eastAsia="en-US" w:bidi="ar-SA"/>
      </w:rPr>
    </w:lvl>
    <w:lvl w:ilvl="1" w:tplc="226E47A8">
      <w:numFmt w:val="bullet"/>
      <w:lvlText w:val="•"/>
      <w:lvlJc w:val="left"/>
      <w:pPr>
        <w:ind w:left="1700" w:hanging="231"/>
      </w:pPr>
      <w:rPr>
        <w:rFonts w:hint="default"/>
        <w:lang w:val="ru-RU" w:eastAsia="en-US" w:bidi="ar-SA"/>
      </w:rPr>
    </w:lvl>
    <w:lvl w:ilvl="2" w:tplc="731212F8">
      <w:numFmt w:val="bullet"/>
      <w:lvlText w:val="•"/>
      <w:lvlJc w:val="left"/>
      <w:pPr>
        <w:ind w:left="2721" w:hanging="231"/>
      </w:pPr>
      <w:rPr>
        <w:rFonts w:hint="default"/>
        <w:lang w:val="ru-RU" w:eastAsia="en-US" w:bidi="ar-SA"/>
      </w:rPr>
    </w:lvl>
    <w:lvl w:ilvl="3" w:tplc="0C64AE32">
      <w:numFmt w:val="bullet"/>
      <w:lvlText w:val="•"/>
      <w:lvlJc w:val="left"/>
      <w:pPr>
        <w:ind w:left="3742" w:hanging="231"/>
      </w:pPr>
      <w:rPr>
        <w:rFonts w:hint="default"/>
        <w:lang w:val="ru-RU" w:eastAsia="en-US" w:bidi="ar-SA"/>
      </w:rPr>
    </w:lvl>
    <w:lvl w:ilvl="4" w:tplc="479A7444">
      <w:numFmt w:val="bullet"/>
      <w:lvlText w:val="•"/>
      <w:lvlJc w:val="left"/>
      <w:pPr>
        <w:ind w:left="4763" w:hanging="231"/>
      </w:pPr>
      <w:rPr>
        <w:rFonts w:hint="default"/>
        <w:lang w:val="ru-RU" w:eastAsia="en-US" w:bidi="ar-SA"/>
      </w:rPr>
    </w:lvl>
    <w:lvl w:ilvl="5" w:tplc="C4B4C3B8">
      <w:numFmt w:val="bullet"/>
      <w:lvlText w:val="•"/>
      <w:lvlJc w:val="left"/>
      <w:pPr>
        <w:ind w:left="5784" w:hanging="231"/>
      </w:pPr>
      <w:rPr>
        <w:rFonts w:hint="default"/>
        <w:lang w:val="ru-RU" w:eastAsia="en-US" w:bidi="ar-SA"/>
      </w:rPr>
    </w:lvl>
    <w:lvl w:ilvl="6" w:tplc="1A720264">
      <w:numFmt w:val="bullet"/>
      <w:lvlText w:val="•"/>
      <w:lvlJc w:val="left"/>
      <w:pPr>
        <w:ind w:left="6805" w:hanging="231"/>
      </w:pPr>
      <w:rPr>
        <w:rFonts w:hint="default"/>
        <w:lang w:val="ru-RU" w:eastAsia="en-US" w:bidi="ar-SA"/>
      </w:rPr>
    </w:lvl>
    <w:lvl w:ilvl="7" w:tplc="22A801A8">
      <w:numFmt w:val="bullet"/>
      <w:lvlText w:val="•"/>
      <w:lvlJc w:val="left"/>
      <w:pPr>
        <w:ind w:left="7826" w:hanging="231"/>
      </w:pPr>
      <w:rPr>
        <w:rFonts w:hint="default"/>
        <w:lang w:val="ru-RU" w:eastAsia="en-US" w:bidi="ar-SA"/>
      </w:rPr>
    </w:lvl>
    <w:lvl w:ilvl="8" w:tplc="081466F6">
      <w:numFmt w:val="bullet"/>
      <w:lvlText w:val="•"/>
      <w:lvlJc w:val="left"/>
      <w:pPr>
        <w:ind w:left="8847" w:hanging="231"/>
      </w:pPr>
      <w:rPr>
        <w:rFonts w:hint="default"/>
        <w:lang w:val="ru-RU" w:eastAsia="en-US" w:bidi="ar-SA"/>
      </w:rPr>
    </w:lvl>
  </w:abstractNum>
  <w:abstractNum w:abstractNumId="110">
    <w:nsid w:val="55B129DA"/>
    <w:multiLevelType w:val="hybridMultilevel"/>
    <w:tmpl w:val="B7D02264"/>
    <w:lvl w:ilvl="0" w:tplc="C1CA0436">
      <w:numFmt w:val="bullet"/>
      <w:lvlText w:val="-"/>
      <w:lvlJc w:val="left"/>
      <w:pPr>
        <w:ind w:left="254" w:hanging="144"/>
      </w:pPr>
      <w:rPr>
        <w:rFonts w:ascii="Times New Roman" w:eastAsia="Times New Roman" w:hAnsi="Times New Roman" w:cs="Times New Roman" w:hint="default"/>
        <w:b w:val="0"/>
        <w:bCs w:val="0"/>
        <w:i w:val="0"/>
        <w:iCs w:val="0"/>
        <w:w w:val="94"/>
        <w:sz w:val="24"/>
        <w:szCs w:val="24"/>
        <w:lang w:val="ru-RU" w:eastAsia="en-US" w:bidi="ar-SA"/>
      </w:rPr>
    </w:lvl>
    <w:lvl w:ilvl="1" w:tplc="FC82C6B6">
      <w:numFmt w:val="bullet"/>
      <w:lvlText w:val="•"/>
      <w:lvlJc w:val="left"/>
      <w:pPr>
        <w:ind w:left="574" w:hanging="144"/>
      </w:pPr>
      <w:rPr>
        <w:rFonts w:hint="default"/>
        <w:lang w:val="ru-RU" w:eastAsia="en-US" w:bidi="ar-SA"/>
      </w:rPr>
    </w:lvl>
    <w:lvl w:ilvl="2" w:tplc="CC9CF4E0">
      <w:numFmt w:val="bullet"/>
      <w:lvlText w:val="•"/>
      <w:lvlJc w:val="left"/>
      <w:pPr>
        <w:ind w:left="889" w:hanging="144"/>
      </w:pPr>
      <w:rPr>
        <w:rFonts w:hint="default"/>
        <w:lang w:val="ru-RU" w:eastAsia="en-US" w:bidi="ar-SA"/>
      </w:rPr>
    </w:lvl>
    <w:lvl w:ilvl="3" w:tplc="C6D42574">
      <w:numFmt w:val="bullet"/>
      <w:lvlText w:val="•"/>
      <w:lvlJc w:val="left"/>
      <w:pPr>
        <w:ind w:left="1204" w:hanging="144"/>
      </w:pPr>
      <w:rPr>
        <w:rFonts w:hint="default"/>
        <w:lang w:val="ru-RU" w:eastAsia="en-US" w:bidi="ar-SA"/>
      </w:rPr>
    </w:lvl>
    <w:lvl w:ilvl="4" w:tplc="1804CE06">
      <w:numFmt w:val="bullet"/>
      <w:lvlText w:val="•"/>
      <w:lvlJc w:val="left"/>
      <w:pPr>
        <w:ind w:left="1519" w:hanging="144"/>
      </w:pPr>
      <w:rPr>
        <w:rFonts w:hint="default"/>
        <w:lang w:val="ru-RU" w:eastAsia="en-US" w:bidi="ar-SA"/>
      </w:rPr>
    </w:lvl>
    <w:lvl w:ilvl="5" w:tplc="55A89C52">
      <w:numFmt w:val="bullet"/>
      <w:lvlText w:val="•"/>
      <w:lvlJc w:val="left"/>
      <w:pPr>
        <w:ind w:left="1834" w:hanging="144"/>
      </w:pPr>
      <w:rPr>
        <w:rFonts w:hint="default"/>
        <w:lang w:val="ru-RU" w:eastAsia="en-US" w:bidi="ar-SA"/>
      </w:rPr>
    </w:lvl>
    <w:lvl w:ilvl="6" w:tplc="6C9ADC1E">
      <w:numFmt w:val="bullet"/>
      <w:lvlText w:val="•"/>
      <w:lvlJc w:val="left"/>
      <w:pPr>
        <w:ind w:left="2149" w:hanging="144"/>
      </w:pPr>
      <w:rPr>
        <w:rFonts w:hint="default"/>
        <w:lang w:val="ru-RU" w:eastAsia="en-US" w:bidi="ar-SA"/>
      </w:rPr>
    </w:lvl>
    <w:lvl w:ilvl="7" w:tplc="E4B0E0EC">
      <w:numFmt w:val="bullet"/>
      <w:lvlText w:val="•"/>
      <w:lvlJc w:val="left"/>
      <w:pPr>
        <w:ind w:left="2464" w:hanging="144"/>
      </w:pPr>
      <w:rPr>
        <w:rFonts w:hint="default"/>
        <w:lang w:val="ru-RU" w:eastAsia="en-US" w:bidi="ar-SA"/>
      </w:rPr>
    </w:lvl>
    <w:lvl w:ilvl="8" w:tplc="56CE72DA">
      <w:numFmt w:val="bullet"/>
      <w:lvlText w:val="•"/>
      <w:lvlJc w:val="left"/>
      <w:pPr>
        <w:ind w:left="2779" w:hanging="144"/>
      </w:pPr>
      <w:rPr>
        <w:rFonts w:hint="default"/>
        <w:lang w:val="ru-RU" w:eastAsia="en-US" w:bidi="ar-SA"/>
      </w:rPr>
    </w:lvl>
  </w:abstractNum>
  <w:abstractNum w:abstractNumId="111">
    <w:nsid w:val="55DC1A97"/>
    <w:multiLevelType w:val="hybridMultilevel"/>
    <w:tmpl w:val="9184E1E8"/>
    <w:lvl w:ilvl="0" w:tplc="05063290">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4032303A">
      <w:numFmt w:val="bullet"/>
      <w:lvlText w:val="•"/>
      <w:lvlJc w:val="left"/>
      <w:pPr>
        <w:ind w:left="2323" w:hanging="144"/>
      </w:pPr>
      <w:rPr>
        <w:rFonts w:hint="default"/>
        <w:lang w:val="ru-RU" w:eastAsia="en-US" w:bidi="ar-SA"/>
      </w:rPr>
    </w:lvl>
    <w:lvl w:ilvl="2" w:tplc="9666742C">
      <w:numFmt w:val="bullet"/>
      <w:lvlText w:val="•"/>
      <w:lvlJc w:val="left"/>
      <w:pPr>
        <w:ind w:left="3347" w:hanging="144"/>
      </w:pPr>
      <w:rPr>
        <w:rFonts w:hint="default"/>
        <w:lang w:val="ru-RU" w:eastAsia="en-US" w:bidi="ar-SA"/>
      </w:rPr>
    </w:lvl>
    <w:lvl w:ilvl="3" w:tplc="3B6269E6">
      <w:numFmt w:val="bullet"/>
      <w:lvlText w:val="•"/>
      <w:lvlJc w:val="left"/>
      <w:pPr>
        <w:ind w:left="4371" w:hanging="144"/>
      </w:pPr>
      <w:rPr>
        <w:rFonts w:hint="default"/>
        <w:lang w:val="ru-RU" w:eastAsia="en-US" w:bidi="ar-SA"/>
      </w:rPr>
    </w:lvl>
    <w:lvl w:ilvl="4" w:tplc="26E22C72">
      <w:numFmt w:val="bullet"/>
      <w:lvlText w:val="•"/>
      <w:lvlJc w:val="left"/>
      <w:pPr>
        <w:ind w:left="5395" w:hanging="144"/>
      </w:pPr>
      <w:rPr>
        <w:rFonts w:hint="default"/>
        <w:lang w:val="ru-RU" w:eastAsia="en-US" w:bidi="ar-SA"/>
      </w:rPr>
    </w:lvl>
    <w:lvl w:ilvl="5" w:tplc="933E5316">
      <w:numFmt w:val="bullet"/>
      <w:lvlText w:val="•"/>
      <w:lvlJc w:val="left"/>
      <w:pPr>
        <w:ind w:left="6419" w:hanging="144"/>
      </w:pPr>
      <w:rPr>
        <w:rFonts w:hint="default"/>
        <w:lang w:val="ru-RU" w:eastAsia="en-US" w:bidi="ar-SA"/>
      </w:rPr>
    </w:lvl>
    <w:lvl w:ilvl="6" w:tplc="EC0C2B18">
      <w:numFmt w:val="bullet"/>
      <w:lvlText w:val="•"/>
      <w:lvlJc w:val="left"/>
      <w:pPr>
        <w:ind w:left="7443" w:hanging="144"/>
      </w:pPr>
      <w:rPr>
        <w:rFonts w:hint="default"/>
        <w:lang w:val="ru-RU" w:eastAsia="en-US" w:bidi="ar-SA"/>
      </w:rPr>
    </w:lvl>
    <w:lvl w:ilvl="7" w:tplc="B2087210">
      <w:numFmt w:val="bullet"/>
      <w:lvlText w:val="•"/>
      <w:lvlJc w:val="left"/>
      <w:pPr>
        <w:ind w:left="8467" w:hanging="144"/>
      </w:pPr>
      <w:rPr>
        <w:rFonts w:hint="default"/>
        <w:lang w:val="ru-RU" w:eastAsia="en-US" w:bidi="ar-SA"/>
      </w:rPr>
    </w:lvl>
    <w:lvl w:ilvl="8" w:tplc="44026926">
      <w:numFmt w:val="bullet"/>
      <w:lvlText w:val="•"/>
      <w:lvlJc w:val="left"/>
      <w:pPr>
        <w:ind w:left="9491" w:hanging="144"/>
      </w:pPr>
      <w:rPr>
        <w:rFonts w:hint="default"/>
        <w:lang w:val="ru-RU" w:eastAsia="en-US" w:bidi="ar-SA"/>
      </w:rPr>
    </w:lvl>
  </w:abstractNum>
  <w:abstractNum w:abstractNumId="112">
    <w:nsid w:val="567F1A3C"/>
    <w:multiLevelType w:val="hybridMultilevel"/>
    <w:tmpl w:val="32FA1B78"/>
    <w:lvl w:ilvl="0" w:tplc="2A2670AA">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B74EBC0A">
      <w:numFmt w:val="bullet"/>
      <w:lvlText w:val="•"/>
      <w:lvlJc w:val="left"/>
      <w:pPr>
        <w:ind w:left="2323" w:hanging="149"/>
      </w:pPr>
      <w:rPr>
        <w:rFonts w:hint="default"/>
        <w:lang w:val="ru-RU" w:eastAsia="en-US" w:bidi="ar-SA"/>
      </w:rPr>
    </w:lvl>
    <w:lvl w:ilvl="2" w:tplc="758046B8">
      <w:numFmt w:val="bullet"/>
      <w:lvlText w:val="•"/>
      <w:lvlJc w:val="left"/>
      <w:pPr>
        <w:ind w:left="3347" w:hanging="149"/>
      </w:pPr>
      <w:rPr>
        <w:rFonts w:hint="default"/>
        <w:lang w:val="ru-RU" w:eastAsia="en-US" w:bidi="ar-SA"/>
      </w:rPr>
    </w:lvl>
    <w:lvl w:ilvl="3" w:tplc="54104520">
      <w:numFmt w:val="bullet"/>
      <w:lvlText w:val="•"/>
      <w:lvlJc w:val="left"/>
      <w:pPr>
        <w:ind w:left="4371" w:hanging="149"/>
      </w:pPr>
      <w:rPr>
        <w:rFonts w:hint="default"/>
        <w:lang w:val="ru-RU" w:eastAsia="en-US" w:bidi="ar-SA"/>
      </w:rPr>
    </w:lvl>
    <w:lvl w:ilvl="4" w:tplc="38686EA4">
      <w:numFmt w:val="bullet"/>
      <w:lvlText w:val="•"/>
      <w:lvlJc w:val="left"/>
      <w:pPr>
        <w:ind w:left="5395" w:hanging="149"/>
      </w:pPr>
      <w:rPr>
        <w:rFonts w:hint="default"/>
        <w:lang w:val="ru-RU" w:eastAsia="en-US" w:bidi="ar-SA"/>
      </w:rPr>
    </w:lvl>
    <w:lvl w:ilvl="5" w:tplc="F5D0C052">
      <w:numFmt w:val="bullet"/>
      <w:lvlText w:val="•"/>
      <w:lvlJc w:val="left"/>
      <w:pPr>
        <w:ind w:left="6419" w:hanging="149"/>
      </w:pPr>
      <w:rPr>
        <w:rFonts w:hint="default"/>
        <w:lang w:val="ru-RU" w:eastAsia="en-US" w:bidi="ar-SA"/>
      </w:rPr>
    </w:lvl>
    <w:lvl w:ilvl="6" w:tplc="9314F372">
      <w:numFmt w:val="bullet"/>
      <w:lvlText w:val="•"/>
      <w:lvlJc w:val="left"/>
      <w:pPr>
        <w:ind w:left="7443" w:hanging="149"/>
      </w:pPr>
      <w:rPr>
        <w:rFonts w:hint="default"/>
        <w:lang w:val="ru-RU" w:eastAsia="en-US" w:bidi="ar-SA"/>
      </w:rPr>
    </w:lvl>
    <w:lvl w:ilvl="7" w:tplc="19369D54">
      <w:numFmt w:val="bullet"/>
      <w:lvlText w:val="•"/>
      <w:lvlJc w:val="left"/>
      <w:pPr>
        <w:ind w:left="8467" w:hanging="149"/>
      </w:pPr>
      <w:rPr>
        <w:rFonts w:hint="default"/>
        <w:lang w:val="ru-RU" w:eastAsia="en-US" w:bidi="ar-SA"/>
      </w:rPr>
    </w:lvl>
    <w:lvl w:ilvl="8" w:tplc="083426FA">
      <w:numFmt w:val="bullet"/>
      <w:lvlText w:val="•"/>
      <w:lvlJc w:val="left"/>
      <w:pPr>
        <w:ind w:left="9491" w:hanging="149"/>
      </w:pPr>
      <w:rPr>
        <w:rFonts w:hint="default"/>
        <w:lang w:val="ru-RU" w:eastAsia="en-US" w:bidi="ar-SA"/>
      </w:rPr>
    </w:lvl>
  </w:abstractNum>
  <w:abstractNum w:abstractNumId="113">
    <w:nsid w:val="574D71B8"/>
    <w:multiLevelType w:val="hybridMultilevel"/>
    <w:tmpl w:val="F2649EA4"/>
    <w:lvl w:ilvl="0" w:tplc="9BD60B28">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4BF6A4BA">
      <w:numFmt w:val="bullet"/>
      <w:lvlText w:val="•"/>
      <w:lvlJc w:val="left"/>
      <w:pPr>
        <w:ind w:left="2323" w:hanging="144"/>
      </w:pPr>
      <w:rPr>
        <w:rFonts w:hint="default"/>
        <w:lang w:val="ru-RU" w:eastAsia="en-US" w:bidi="ar-SA"/>
      </w:rPr>
    </w:lvl>
    <w:lvl w:ilvl="2" w:tplc="E432081E">
      <w:numFmt w:val="bullet"/>
      <w:lvlText w:val="•"/>
      <w:lvlJc w:val="left"/>
      <w:pPr>
        <w:ind w:left="3347" w:hanging="144"/>
      </w:pPr>
      <w:rPr>
        <w:rFonts w:hint="default"/>
        <w:lang w:val="ru-RU" w:eastAsia="en-US" w:bidi="ar-SA"/>
      </w:rPr>
    </w:lvl>
    <w:lvl w:ilvl="3" w:tplc="DAD001B8">
      <w:numFmt w:val="bullet"/>
      <w:lvlText w:val="•"/>
      <w:lvlJc w:val="left"/>
      <w:pPr>
        <w:ind w:left="4371" w:hanging="144"/>
      </w:pPr>
      <w:rPr>
        <w:rFonts w:hint="default"/>
        <w:lang w:val="ru-RU" w:eastAsia="en-US" w:bidi="ar-SA"/>
      </w:rPr>
    </w:lvl>
    <w:lvl w:ilvl="4" w:tplc="2AB60DA2">
      <w:numFmt w:val="bullet"/>
      <w:lvlText w:val="•"/>
      <w:lvlJc w:val="left"/>
      <w:pPr>
        <w:ind w:left="5395" w:hanging="144"/>
      </w:pPr>
      <w:rPr>
        <w:rFonts w:hint="default"/>
        <w:lang w:val="ru-RU" w:eastAsia="en-US" w:bidi="ar-SA"/>
      </w:rPr>
    </w:lvl>
    <w:lvl w:ilvl="5" w:tplc="59F22D6E">
      <w:numFmt w:val="bullet"/>
      <w:lvlText w:val="•"/>
      <w:lvlJc w:val="left"/>
      <w:pPr>
        <w:ind w:left="6419" w:hanging="144"/>
      </w:pPr>
      <w:rPr>
        <w:rFonts w:hint="default"/>
        <w:lang w:val="ru-RU" w:eastAsia="en-US" w:bidi="ar-SA"/>
      </w:rPr>
    </w:lvl>
    <w:lvl w:ilvl="6" w:tplc="291091F2">
      <w:numFmt w:val="bullet"/>
      <w:lvlText w:val="•"/>
      <w:lvlJc w:val="left"/>
      <w:pPr>
        <w:ind w:left="7443" w:hanging="144"/>
      </w:pPr>
      <w:rPr>
        <w:rFonts w:hint="default"/>
        <w:lang w:val="ru-RU" w:eastAsia="en-US" w:bidi="ar-SA"/>
      </w:rPr>
    </w:lvl>
    <w:lvl w:ilvl="7" w:tplc="849E2620">
      <w:numFmt w:val="bullet"/>
      <w:lvlText w:val="•"/>
      <w:lvlJc w:val="left"/>
      <w:pPr>
        <w:ind w:left="8467" w:hanging="144"/>
      </w:pPr>
      <w:rPr>
        <w:rFonts w:hint="default"/>
        <w:lang w:val="ru-RU" w:eastAsia="en-US" w:bidi="ar-SA"/>
      </w:rPr>
    </w:lvl>
    <w:lvl w:ilvl="8" w:tplc="09CAFB26">
      <w:numFmt w:val="bullet"/>
      <w:lvlText w:val="•"/>
      <w:lvlJc w:val="left"/>
      <w:pPr>
        <w:ind w:left="9491" w:hanging="144"/>
      </w:pPr>
      <w:rPr>
        <w:rFonts w:hint="default"/>
        <w:lang w:val="ru-RU" w:eastAsia="en-US" w:bidi="ar-SA"/>
      </w:rPr>
    </w:lvl>
  </w:abstractNum>
  <w:abstractNum w:abstractNumId="114">
    <w:nsid w:val="577D2DE9"/>
    <w:multiLevelType w:val="hybridMultilevel"/>
    <w:tmpl w:val="81C25020"/>
    <w:lvl w:ilvl="0" w:tplc="75A82E80">
      <w:numFmt w:val="bullet"/>
      <w:lvlText w:val="—"/>
      <w:lvlJc w:val="left"/>
      <w:pPr>
        <w:ind w:left="109" w:hanging="279"/>
      </w:pPr>
      <w:rPr>
        <w:rFonts w:ascii="Times New Roman" w:eastAsia="Times New Roman" w:hAnsi="Times New Roman" w:cs="Times New Roman" w:hint="default"/>
        <w:b w:val="0"/>
        <w:bCs w:val="0"/>
        <w:i w:val="0"/>
        <w:iCs w:val="0"/>
        <w:w w:val="100"/>
        <w:sz w:val="22"/>
        <w:szCs w:val="22"/>
        <w:lang w:val="ru-RU" w:eastAsia="en-US" w:bidi="ar-SA"/>
      </w:rPr>
    </w:lvl>
    <w:lvl w:ilvl="1" w:tplc="2C8A0D1A">
      <w:numFmt w:val="bullet"/>
      <w:lvlText w:val="•"/>
      <w:lvlJc w:val="left"/>
      <w:pPr>
        <w:ind w:left="618" w:hanging="279"/>
      </w:pPr>
      <w:rPr>
        <w:rFonts w:hint="default"/>
        <w:lang w:val="ru-RU" w:eastAsia="en-US" w:bidi="ar-SA"/>
      </w:rPr>
    </w:lvl>
    <w:lvl w:ilvl="2" w:tplc="1ED401C8">
      <w:numFmt w:val="bullet"/>
      <w:lvlText w:val="•"/>
      <w:lvlJc w:val="left"/>
      <w:pPr>
        <w:ind w:left="1137" w:hanging="279"/>
      </w:pPr>
      <w:rPr>
        <w:rFonts w:hint="default"/>
        <w:lang w:val="ru-RU" w:eastAsia="en-US" w:bidi="ar-SA"/>
      </w:rPr>
    </w:lvl>
    <w:lvl w:ilvl="3" w:tplc="948C271C">
      <w:numFmt w:val="bullet"/>
      <w:lvlText w:val="•"/>
      <w:lvlJc w:val="left"/>
      <w:pPr>
        <w:ind w:left="1656" w:hanging="279"/>
      </w:pPr>
      <w:rPr>
        <w:rFonts w:hint="default"/>
        <w:lang w:val="ru-RU" w:eastAsia="en-US" w:bidi="ar-SA"/>
      </w:rPr>
    </w:lvl>
    <w:lvl w:ilvl="4" w:tplc="B8DC5484">
      <w:numFmt w:val="bullet"/>
      <w:lvlText w:val="•"/>
      <w:lvlJc w:val="left"/>
      <w:pPr>
        <w:ind w:left="2174" w:hanging="279"/>
      </w:pPr>
      <w:rPr>
        <w:rFonts w:hint="default"/>
        <w:lang w:val="ru-RU" w:eastAsia="en-US" w:bidi="ar-SA"/>
      </w:rPr>
    </w:lvl>
    <w:lvl w:ilvl="5" w:tplc="A53C8484">
      <w:numFmt w:val="bullet"/>
      <w:lvlText w:val="•"/>
      <w:lvlJc w:val="left"/>
      <w:pPr>
        <w:ind w:left="2693" w:hanging="279"/>
      </w:pPr>
      <w:rPr>
        <w:rFonts w:hint="default"/>
        <w:lang w:val="ru-RU" w:eastAsia="en-US" w:bidi="ar-SA"/>
      </w:rPr>
    </w:lvl>
    <w:lvl w:ilvl="6" w:tplc="5FC0C6D8">
      <w:numFmt w:val="bullet"/>
      <w:lvlText w:val="•"/>
      <w:lvlJc w:val="left"/>
      <w:pPr>
        <w:ind w:left="3212" w:hanging="279"/>
      </w:pPr>
      <w:rPr>
        <w:rFonts w:hint="default"/>
        <w:lang w:val="ru-RU" w:eastAsia="en-US" w:bidi="ar-SA"/>
      </w:rPr>
    </w:lvl>
    <w:lvl w:ilvl="7" w:tplc="DC2C3104">
      <w:numFmt w:val="bullet"/>
      <w:lvlText w:val="•"/>
      <w:lvlJc w:val="left"/>
      <w:pPr>
        <w:ind w:left="3730" w:hanging="279"/>
      </w:pPr>
      <w:rPr>
        <w:rFonts w:hint="default"/>
        <w:lang w:val="ru-RU" w:eastAsia="en-US" w:bidi="ar-SA"/>
      </w:rPr>
    </w:lvl>
    <w:lvl w:ilvl="8" w:tplc="F2A2E1B2">
      <w:numFmt w:val="bullet"/>
      <w:lvlText w:val="•"/>
      <w:lvlJc w:val="left"/>
      <w:pPr>
        <w:ind w:left="4249" w:hanging="279"/>
      </w:pPr>
      <w:rPr>
        <w:rFonts w:hint="default"/>
        <w:lang w:val="ru-RU" w:eastAsia="en-US" w:bidi="ar-SA"/>
      </w:rPr>
    </w:lvl>
  </w:abstractNum>
  <w:abstractNum w:abstractNumId="115">
    <w:nsid w:val="578125F8"/>
    <w:multiLevelType w:val="hybridMultilevel"/>
    <w:tmpl w:val="95B4BEC6"/>
    <w:lvl w:ilvl="0" w:tplc="485EC47A">
      <w:start w:val="1"/>
      <w:numFmt w:val="decimal"/>
      <w:lvlText w:val="%1."/>
      <w:lvlJc w:val="left"/>
      <w:pPr>
        <w:ind w:left="679" w:hanging="226"/>
        <w:jc w:val="left"/>
      </w:pPr>
      <w:rPr>
        <w:rFonts w:ascii="Times New Roman" w:eastAsia="Times New Roman" w:hAnsi="Times New Roman" w:cs="Times New Roman" w:hint="default"/>
        <w:b w:val="0"/>
        <w:bCs w:val="0"/>
        <w:i w:val="0"/>
        <w:iCs w:val="0"/>
        <w:w w:val="100"/>
        <w:sz w:val="22"/>
        <w:szCs w:val="22"/>
        <w:lang w:val="ru-RU" w:eastAsia="en-US" w:bidi="ar-SA"/>
      </w:rPr>
    </w:lvl>
    <w:lvl w:ilvl="1" w:tplc="FA2280A2">
      <w:numFmt w:val="bullet"/>
      <w:lvlText w:val="•"/>
      <w:lvlJc w:val="left"/>
      <w:pPr>
        <w:ind w:left="1700" w:hanging="226"/>
      </w:pPr>
      <w:rPr>
        <w:rFonts w:hint="default"/>
        <w:lang w:val="ru-RU" w:eastAsia="en-US" w:bidi="ar-SA"/>
      </w:rPr>
    </w:lvl>
    <w:lvl w:ilvl="2" w:tplc="2FD45A16">
      <w:numFmt w:val="bullet"/>
      <w:lvlText w:val="•"/>
      <w:lvlJc w:val="left"/>
      <w:pPr>
        <w:ind w:left="2721" w:hanging="226"/>
      </w:pPr>
      <w:rPr>
        <w:rFonts w:hint="default"/>
        <w:lang w:val="ru-RU" w:eastAsia="en-US" w:bidi="ar-SA"/>
      </w:rPr>
    </w:lvl>
    <w:lvl w:ilvl="3" w:tplc="7EB09424">
      <w:numFmt w:val="bullet"/>
      <w:lvlText w:val="•"/>
      <w:lvlJc w:val="left"/>
      <w:pPr>
        <w:ind w:left="3742" w:hanging="226"/>
      </w:pPr>
      <w:rPr>
        <w:rFonts w:hint="default"/>
        <w:lang w:val="ru-RU" w:eastAsia="en-US" w:bidi="ar-SA"/>
      </w:rPr>
    </w:lvl>
    <w:lvl w:ilvl="4" w:tplc="AF88A204">
      <w:numFmt w:val="bullet"/>
      <w:lvlText w:val="•"/>
      <w:lvlJc w:val="left"/>
      <w:pPr>
        <w:ind w:left="4763" w:hanging="226"/>
      </w:pPr>
      <w:rPr>
        <w:rFonts w:hint="default"/>
        <w:lang w:val="ru-RU" w:eastAsia="en-US" w:bidi="ar-SA"/>
      </w:rPr>
    </w:lvl>
    <w:lvl w:ilvl="5" w:tplc="0E4016EE">
      <w:numFmt w:val="bullet"/>
      <w:lvlText w:val="•"/>
      <w:lvlJc w:val="left"/>
      <w:pPr>
        <w:ind w:left="5784" w:hanging="226"/>
      </w:pPr>
      <w:rPr>
        <w:rFonts w:hint="default"/>
        <w:lang w:val="ru-RU" w:eastAsia="en-US" w:bidi="ar-SA"/>
      </w:rPr>
    </w:lvl>
    <w:lvl w:ilvl="6" w:tplc="E626C626">
      <w:numFmt w:val="bullet"/>
      <w:lvlText w:val="•"/>
      <w:lvlJc w:val="left"/>
      <w:pPr>
        <w:ind w:left="6805" w:hanging="226"/>
      </w:pPr>
      <w:rPr>
        <w:rFonts w:hint="default"/>
        <w:lang w:val="ru-RU" w:eastAsia="en-US" w:bidi="ar-SA"/>
      </w:rPr>
    </w:lvl>
    <w:lvl w:ilvl="7" w:tplc="51E64110">
      <w:numFmt w:val="bullet"/>
      <w:lvlText w:val="•"/>
      <w:lvlJc w:val="left"/>
      <w:pPr>
        <w:ind w:left="7826" w:hanging="226"/>
      </w:pPr>
      <w:rPr>
        <w:rFonts w:hint="default"/>
        <w:lang w:val="ru-RU" w:eastAsia="en-US" w:bidi="ar-SA"/>
      </w:rPr>
    </w:lvl>
    <w:lvl w:ilvl="8" w:tplc="83E0AFAE">
      <w:numFmt w:val="bullet"/>
      <w:lvlText w:val="•"/>
      <w:lvlJc w:val="left"/>
      <w:pPr>
        <w:ind w:left="8847" w:hanging="226"/>
      </w:pPr>
      <w:rPr>
        <w:rFonts w:hint="default"/>
        <w:lang w:val="ru-RU" w:eastAsia="en-US" w:bidi="ar-SA"/>
      </w:rPr>
    </w:lvl>
  </w:abstractNum>
  <w:abstractNum w:abstractNumId="116">
    <w:nsid w:val="592404E9"/>
    <w:multiLevelType w:val="hybridMultilevel"/>
    <w:tmpl w:val="35AEE3D0"/>
    <w:lvl w:ilvl="0" w:tplc="1E087934">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29EA4682">
      <w:numFmt w:val="bullet"/>
      <w:lvlText w:val="•"/>
      <w:lvlJc w:val="left"/>
      <w:pPr>
        <w:ind w:left="2323" w:hanging="144"/>
      </w:pPr>
      <w:rPr>
        <w:rFonts w:hint="default"/>
        <w:lang w:val="ru-RU" w:eastAsia="en-US" w:bidi="ar-SA"/>
      </w:rPr>
    </w:lvl>
    <w:lvl w:ilvl="2" w:tplc="536CDD18">
      <w:numFmt w:val="bullet"/>
      <w:lvlText w:val="•"/>
      <w:lvlJc w:val="left"/>
      <w:pPr>
        <w:ind w:left="3347" w:hanging="144"/>
      </w:pPr>
      <w:rPr>
        <w:rFonts w:hint="default"/>
        <w:lang w:val="ru-RU" w:eastAsia="en-US" w:bidi="ar-SA"/>
      </w:rPr>
    </w:lvl>
    <w:lvl w:ilvl="3" w:tplc="7682F85C">
      <w:numFmt w:val="bullet"/>
      <w:lvlText w:val="•"/>
      <w:lvlJc w:val="left"/>
      <w:pPr>
        <w:ind w:left="4371" w:hanging="144"/>
      </w:pPr>
      <w:rPr>
        <w:rFonts w:hint="default"/>
        <w:lang w:val="ru-RU" w:eastAsia="en-US" w:bidi="ar-SA"/>
      </w:rPr>
    </w:lvl>
    <w:lvl w:ilvl="4" w:tplc="7C345ED8">
      <w:numFmt w:val="bullet"/>
      <w:lvlText w:val="•"/>
      <w:lvlJc w:val="left"/>
      <w:pPr>
        <w:ind w:left="5395" w:hanging="144"/>
      </w:pPr>
      <w:rPr>
        <w:rFonts w:hint="default"/>
        <w:lang w:val="ru-RU" w:eastAsia="en-US" w:bidi="ar-SA"/>
      </w:rPr>
    </w:lvl>
    <w:lvl w:ilvl="5" w:tplc="E09410F4">
      <w:numFmt w:val="bullet"/>
      <w:lvlText w:val="•"/>
      <w:lvlJc w:val="left"/>
      <w:pPr>
        <w:ind w:left="6419" w:hanging="144"/>
      </w:pPr>
      <w:rPr>
        <w:rFonts w:hint="default"/>
        <w:lang w:val="ru-RU" w:eastAsia="en-US" w:bidi="ar-SA"/>
      </w:rPr>
    </w:lvl>
    <w:lvl w:ilvl="6" w:tplc="E640DC22">
      <w:numFmt w:val="bullet"/>
      <w:lvlText w:val="•"/>
      <w:lvlJc w:val="left"/>
      <w:pPr>
        <w:ind w:left="7443" w:hanging="144"/>
      </w:pPr>
      <w:rPr>
        <w:rFonts w:hint="default"/>
        <w:lang w:val="ru-RU" w:eastAsia="en-US" w:bidi="ar-SA"/>
      </w:rPr>
    </w:lvl>
    <w:lvl w:ilvl="7" w:tplc="880CB23A">
      <w:numFmt w:val="bullet"/>
      <w:lvlText w:val="•"/>
      <w:lvlJc w:val="left"/>
      <w:pPr>
        <w:ind w:left="8467" w:hanging="144"/>
      </w:pPr>
      <w:rPr>
        <w:rFonts w:hint="default"/>
        <w:lang w:val="ru-RU" w:eastAsia="en-US" w:bidi="ar-SA"/>
      </w:rPr>
    </w:lvl>
    <w:lvl w:ilvl="8" w:tplc="D73A5242">
      <w:numFmt w:val="bullet"/>
      <w:lvlText w:val="•"/>
      <w:lvlJc w:val="left"/>
      <w:pPr>
        <w:ind w:left="9491" w:hanging="144"/>
      </w:pPr>
      <w:rPr>
        <w:rFonts w:hint="default"/>
        <w:lang w:val="ru-RU" w:eastAsia="en-US" w:bidi="ar-SA"/>
      </w:rPr>
    </w:lvl>
  </w:abstractNum>
  <w:abstractNum w:abstractNumId="117">
    <w:nsid w:val="59F14A4A"/>
    <w:multiLevelType w:val="hybridMultilevel"/>
    <w:tmpl w:val="8750B358"/>
    <w:lvl w:ilvl="0" w:tplc="A5FE845C">
      <w:numFmt w:val="bullet"/>
      <w:lvlText w:val=""/>
      <w:lvlJc w:val="left"/>
      <w:pPr>
        <w:ind w:left="278" w:hanging="284"/>
      </w:pPr>
      <w:rPr>
        <w:rFonts w:ascii="Symbol" w:eastAsia="Symbol" w:hAnsi="Symbol" w:cs="Symbol" w:hint="default"/>
        <w:b w:val="0"/>
        <w:bCs w:val="0"/>
        <w:i w:val="0"/>
        <w:iCs w:val="0"/>
        <w:w w:val="100"/>
        <w:sz w:val="24"/>
        <w:szCs w:val="24"/>
        <w:lang w:val="ru-RU" w:eastAsia="en-US" w:bidi="ar-SA"/>
      </w:rPr>
    </w:lvl>
    <w:lvl w:ilvl="1" w:tplc="55A649B0">
      <w:numFmt w:val="bullet"/>
      <w:lvlText w:val=""/>
      <w:lvlJc w:val="left"/>
      <w:pPr>
        <w:ind w:left="1300" w:hanging="284"/>
      </w:pPr>
      <w:rPr>
        <w:rFonts w:ascii="Symbol" w:eastAsia="Symbol" w:hAnsi="Symbol" w:cs="Symbol" w:hint="default"/>
        <w:b w:val="0"/>
        <w:bCs w:val="0"/>
        <w:i w:val="0"/>
        <w:iCs w:val="0"/>
        <w:w w:val="100"/>
        <w:sz w:val="24"/>
        <w:szCs w:val="24"/>
        <w:lang w:val="ru-RU" w:eastAsia="en-US" w:bidi="ar-SA"/>
      </w:rPr>
    </w:lvl>
    <w:lvl w:ilvl="2" w:tplc="6892308A">
      <w:numFmt w:val="bullet"/>
      <w:lvlText w:val="•"/>
      <w:lvlJc w:val="left"/>
      <w:pPr>
        <w:ind w:left="2213" w:hanging="284"/>
      </w:pPr>
      <w:rPr>
        <w:rFonts w:hint="default"/>
        <w:lang w:val="ru-RU" w:eastAsia="en-US" w:bidi="ar-SA"/>
      </w:rPr>
    </w:lvl>
    <w:lvl w:ilvl="3" w:tplc="7AEAD088">
      <w:numFmt w:val="bullet"/>
      <w:lvlText w:val="•"/>
      <w:lvlJc w:val="left"/>
      <w:pPr>
        <w:ind w:left="3127" w:hanging="284"/>
      </w:pPr>
      <w:rPr>
        <w:rFonts w:hint="default"/>
        <w:lang w:val="ru-RU" w:eastAsia="en-US" w:bidi="ar-SA"/>
      </w:rPr>
    </w:lvl>
    <w:lvl w:ilvl="4" w:tplc="8494B2A6">
      <w:numFmt w:val="bullet"/>
      <w:lvlText w:val="•"/>
      <w:lvlJc w:val="left"/>
      <w:pPr>
        <w:ind w:left="4040" w:hanging="284"/>
      </w:pPr>
      <w:rPr>
        <w:rFonts w:hint="default"/>
        <w:lang w:val="ru-RU" w:eastAsia="en-US" w:bidi="ar-SA"/>
      </w:rPr>
    </w:lvl>
    <w:lvl w:ilvl="5" w:tplc="FCE22B32">
      <w:numFmt w:val="bullet"/>
      <w:lvlText w:val="•"/>
      <w:lvlJc w:val="left"/>
      <w:pPr>
        <w:ind w:left="4954" w:hanging="284"/>
      </w:pPr>
      <w:rPr>
        <w:rFonts w:hint="default"/>
        <w:lang w:val="ru-RU" w:eastAsia="en-US" w:bidi="ar-SA"/>
      </w:rPr>
    </w:lvl>
    <w:lvl w:ilvl="6" w:tplc="6AC4793A">
      <w:numFmt w:val="bullet"/>
      <w:lvlText w:val="•"/>
      <w:lvlJc w:val="left"/>
      <w:pPr>
        <w:ind w:left="5868" w:hanging="284"/>
      </w:pPr>
      <w:rPr>
        <w:rFonts w:hint="default"/>
        <w:lang w:val="ru-RU" w:eastAsia="en-US" w:bidi="ar-SA"/>
      </w:rPr>
    </w:lvl>
    <w:lvl w:ilvl="7" w:tplc="31CAA380">
      <w:numFmt w:val="bullet"/>
      <w:lvlText w:val="•"/>
      <w:lvlJc w:val="left"/>
      <w:pPr>
        <w:ind w:left="6781" w:hanging="284"/>
      </w:pPr>
      <w:rPr>
        <w:rFonts w:hint="default"/>
        <w:lang w:val="ru-RU" w:eastAsia="en-US" w:bidi="ar-SA"/>
      </w:rPr>
    </w:lvl>
    <w:lvl w:ilvl="8" w:tplc="18DAD892">
      <w:numFmt w:val="bullet"/>
      <w:lvlText w:val="•"/>
      <w:lvlJc w:val="left"/>
      <w:pPr>
        <w:ind w:left="7695" w:hanging="284"/>
      </w:pPr>
      <w:rPr>
        <w:rFonts w:hint="default"/>
        <w:lang w:val="ru-RU" w:eastAsia="en-US" w:bidi="ar-SA"/>
      </w:rPr>
    </w:lvl>
  </w:abstractNum>
  <w:abstractNum w:abstractNumId="118">
    <w:nsid w:val="5A181511"/>
    <w:multiLevelType w:val="hybridMultilevel"/>
    <w:tmpl w:val="D916A402"/>
    <w:lvl w:ilvl="0" w:tplc="5484C926">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6428D52E">
      <w:numFmt w:val="bullet"/>
      <w:lvlText w:val="•"/>
      <w:lvlJc w:val="left"/>
      <w:pPr>
        <w:ind w:left="2323" w:hanging="144"/>
      </w:pPr>
      <w:rPr>
        <w:rFonts w:hint="default"/>
        <w:lang w:val="ru-RU" w:eastAsia="en-US" w:bidi="ar-SA"/>
      </w:rPr>
    </w:lvl>
    <w:lvl w:ilvl="2" w:tplc="CC3C9324">
      <w:numFmt w:val="bullet"/>
      <w:lvlText w:val="•"/>
      <w:lvlJc w:val="left"/>
      <w:pPr>
        <w:ind w:left="3347" w:hanging="144"/>
      </w:pPr>
      <w:rPr>
        <w:rFonts w:hint="default"/>
        <w:lang w:val="ru-RU" w:eastAsia="en-US" w:bidi="ar-SA"/>
      </w:rPr>
    </w:lvl>
    <w:lvl w:ilvl="3" w:tplc="5E928B36">
      <w:numFmt w:val="bullet"/>
      <w:lvlText w:val="•"/>
      <w:lvlJc w:val="left"/>
      <w:pPr>
        <w:ind w:left="4371" w:hanging="144"/>
      </w:pPr>
      <w:rPr>
        <w:rFonts w:hint="default"/>
        <w:lang w:val="ru-RU" w:eastAsia="en-US" w:bidi="ar-SA"/>
      </w:rPr>
    </w:lvl>
    <w:lvl w:ilvl="4" w:tplc="3EB652F2">
      <w:numFmt w:val="bullet"/>
      <w:lvlText w:val="•"/>
      <w:lvlJc w:val="left"/>
      <w:pPr>
        <w:ind w:left="5395" w:hanging="144"/>
      </w:pPr>
      <w:rPr>
        <w:rFonts w:hint="default"/>
        <w:lang w:val="ru-RU" w:eastAsia="en-US" w:bidi="ar-SA"/>
      </w:rPr>
    </w:lvl>
    <w:lvl w:ilvl="5" w:tplc="8152B50A">
      <w:numFmt w:val="bullet"/>
      <w:lvlText w:val="•"/>
      <w:lvlJc w:val="left"/>
      <w:pPr>
        <w:ind w:left="6419" w:hanging="144"/>
      </w:pPr>
      <w:rPr>
        <w:rFonts w:hint="default"/>
        <w:lang w:val="ru-RU" w:eastAsia="en-US" w:bidi="ar-SA"/>
      </w:rPr>
    </w:lvl>
    <w:lvl w:ilvl="6" w:tplc="E9642468">
      <w:numFmt w:val="bullet"/>
      <w:lvlText w:val="•"/>
      <w:lvlJc w:val="left"/>
      <w:pPr>
        <w:ind w:left="7443" w:hanging="144"/>
      </w:pPr>
      <w:rPr>
        <w:rFonts w:hint="default"/>
        <w:lang w:val="ru-RU" w:eastAsia="en-US" w:bidi="ar-SA"/>
      </w:rPr>
    </w:lvl>
    <w:lvl w:ilvl="7" w:tplc="1396B1F0">
      <w:numFmt w:val="bullet"/>
      <w:lvlText w:val="•"/>
      <w:lvlJc w:val="left"/>
      <w:pPr>
        <w:ind w:left="8467" w:hanging="144"/>
      </w:pPr>
      <w:rPr>
        <w:rFonts w:hint="default"/>
        <w:lang w:val="ru-RU" w:eastAsia="en-US" w:bidi="ar-SA"/>
      </w:rPr>
    </w:lvl>
    <w:lvl w:ilvl="8" w:tplc="E464901C">
      <w:numFmt w:val="bullet"/>
      <w:lvlText w:val="•"/>
      <w:lvlJc w:val="left"/>
      <w:pPr>
        <w:ind w:left="9491" w:hanging="144"/>
      </w:pPr>
      <w:rPr>
        <w:rFonts w:hint="default"/>
        <w:lang w:val="ru-RU" w:eastAsia="en-US" w:bidi="ar-SA"/>
      </w:rPr>
    </w:lvl>
  </w:abstractNum>
  <w:abstractNum w:abstractNumId="119">
    <w:nsid w:val="5B242B28"/>
    <w:multiLevelType w:val="hybridMultilevel"/>
    <w:tmpl w:val="8D1E4B68"/>
    <w:lvl w:ilvl="0" w:tplc="465CCF52">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0254B212">
      <w:numFmt w:val="bullet"/>
      <w:lvlText w:val="•"/>
      <w:lvlJc w:val="left"/>
      <w:pPr>
        <w:ind w:left="2323" w:hanging="144"/>
      </w:pPr>
      <w:rPr>
        <w:rFonts w:hint="default"/>
        <w:lang w:val="ru-RU" w:eastAsia="en-US" w:bidi="ar-SA"/>
      </w:rPr>
    </w:lvl>
    <w:lvl w:ilvl="2" w:tplc="E640BAF0">
      <w:numFmt w:val="bullet"/>
      <w:lvlText w:val="•"/>
      <w:lvlJc w:val="left"/>
      <w:pPr>
        <w:ind w:left="3347" w:hanging="144"/>
      </w:pPr>
      <w:rPr>
        <w:rFonts w:hint="default"/>
        <w:lang w:val="ru-RU" w:eastAsia="en-US" w:bidi="ar-SA"/>
      </w:rPr>
    </w:lvl>
    <w:lvl w:ilvl="3" w:tplc="0E589B50">
      <w:numFmt w:val="bullet"/>
      <w:lvlText w:val="•"/>
      <w:lvlJc w:val="left"/>
      <w:pPr>
        <w:ind w:left="4371" w:hanging="144"/>
      </w:pPr>
      <w:rPr>
        <w:rFonts w:hint="default"/>
        <w:lang w:val="ru-RU" w:eastAsia="en-US" w:bidi="ar-SA"/>
      </w:rPr>
    </w:lvl>
    <w:lvl w:ilvl="4" w:tplc="FA180360">
      <w:numFmt w:val="bullet"/>
      <w:lvlText w:val="•"/>
      <w:lvlJc w:val="left"/>
      <w:pPr>
        <w:ind w:left="5395" w:hanging="144"/>
      </w:pPr>
      <w:rPr>
        <w:rFonts w:hint="default"/>
        <w:lang w:val="ru-RU" w:eastAsia="en-US" w:bidi="ar-SA"/>
      </w:rPr>
    </w:lvl>
    <w:lvl w:ilvl="5" w:tplc="CE0635DE">
      <w:numFmt w:val="bullet"/>
      <w:lvlText w:val="•"/>
      <w:lvlJc w:val="left"/>
      <w:pPr>
        <w:ind w:left="6419" w:hanging="144"/>
      </w:pPr>
      <w:rPr>
        <w:rFonts w:hint="default"/>
        <w:lang w:val="ru-RU" w:eastAsia="en-US" w:bidi="ar-SA"/>
      </w:rPr>
    </w:lvl>
    <w:lvl w:ilvl="6" w:tplc="DB8AE860">
      <w:numFmt w:val="bullet"/>
      <w:lvlText w:val="•"/>
      <w:lvlJc w:val="left"/>
      <w:pPr>
        <w:ind w:left="7443" w:hanging="144"/>
      </w:pPr>
      <w:rPr>
        <w:rFonts w:hint="default"/>
        <w:lang w:val="ru-RU" w:eastAsia="en-US" w:bidi="ar-SA"/>
      </w:rPr>
    </w:lvl>
    <w:lvl w:ilvl="7" w:tplc="695A2254">
      <w:numFmt w:val="bullet"/>
      <w:lvlText w:val="•"/>
      <w:lvlJc w:val="left"/>
      <w:pPr>
        <w:ind w:left="8467" w:hanging="144"/>
      </w:pPr>
      <w:rPr>
        <w:rFonts w:hint="default"/>
        <w:lang w:val="ru-RU" w:eastAsia="en-US" w:bidi="ar-SA"/>
      </w:rPr>
    </w:lvl>
    <w:lvl w:ilvl="8" w:tplc="4A145642">
      <w:numFmt w:val="bullet"/>
      <w:lvlText w:val="•"/>
      <w:lvlJc w:val="left"/>
      <w:pPr>
        <w:ind w:left="9491" w:hanging="144"/>
      </w:pPr>
      <w:rPr>
        <w:rFonts w:hint="default"/>
        <w:lang w:val="ru-RU" w:eastAsia="en-US" w:bidi="ar-SA"/>
      </w:rPr>
    </w:lvl>
  </w:abstractNum>
  <w:abstractNum w:abstractNumId="120">
    <w:nsid w:val="5B55171D"/>
    <w:multiLevelType w:val="hybridMultilevel"/>
    <w:tmpl w:val="EB4C6830"/>
    <w:lvl w:ilvl="0" w:tplc="57F6F962">
      <w:numFmt w:val="bullet"/>
      <w:lvlText w:val="-"/>
      <w:lvlJc w:val="left"/>
      <w:pPr>
        <w:ind w:left="110" w:hanging="144"/>
      </w:pPr>
      <w:rPr>
        <w:rFonts w:ascii="Times New Roman" w:eastAsia="Times New Roman" w:hAnsi="Times New Roman" w:cs="Times New Roman" w:hint="default"/>
        <w:b w:val="0"/>
        <w:bCs w:val="0"/>
        <w:i w:val="0"/>
        <w:iCs w:val="0"/>
        <w:w w:val="94"/>
        <w:sz w:val="24"/>
        <w:szCs w:val="24"/>
        <w:lang w:val="ru-RU" w:eastAsia="en-US" w:bidi="ar-SA"/>
      </w:rPr>
    </w:lvl>
    <w:lvl w:ilvl="1" w:tplc="D794C0CE">
      <w:numFmt w:val="bullet"/>
      <w:lvlText w:val="•"/>
      <w:lvlJc w:val="left"/>
      <w:pPr>
        <w:ind w:left="448" w:hanging="144"/>
      </w:pPr>
      <w:rPr>
        <w:rFonts w:hint="default"/>
        <w:lang w:val="ru-RU" w:eastAsia="en-US" w:bidi="ar-SA"/>
      </w:rPr>
    </w:lvl>
    <w:lvl w:ilvl="2" w:tplc="4D6EE4C2">
      <w:numFmt w:val="bullet"/>
      <w:lvlText w:val="•"/>
      <w:lvlJc w:val="left"/>
      <w:pPr>
        <w:ind w:left="777" w:hanging="144"/>
      </w:pPr>
      <w:rPr>
        <w:rFonts w:hint="default"/>
        <w:lang w:val="ru-RU" w:eastAsia="en-US" w:bidi="ar-SA"/>
      </w:rPr>
    </w:lvl>
    <w:lvl w:ilvl="3" w:tplc="6C4C0CE0">
      <w:numFmt w:val="bullet"/>
      <w:lvlText w:val="•"/>
      <w:lvlJc w:val="left"/>
      <w:pPr>
        <w:ind w:left="1106" w:hanging="144"/>
      </w:pPr>
      <w:rPr>
        <w:rFonts w:hint="default"/>
        <w:lang w:val="ru-RU" w:eastAsia="en-US" w:bidi="ar-SA"/>
      </w:rPr>
    </w:lvl>
    <w:lvl w:ilvl="4" w:tplc="6212CBA8">
      <w:numFmt w:val="bullet"/>
      <w:lvlText w:val="•"/>
      <w:lvlJc w:val="left"/>
      <w:pPr>
        <w:ind w:left="1435" w:hanging="144"/>
      </w:pPr>
      <w:rPr>
        <w:rFonts w:hint="default"/>
        <w:lang w:val="ru-RU" w:eastAsia="en-US" w:bidi="ar-SA"/>
      </w:rPr>
    </w:lvl>
    <w:lvl w:ilvl="5" w:tplc="68C6D9B4">
      <w:numFmt w:val="bullet"/>
      <w:lvlText w:val="•"/>
      <w:lvlJc w:val="left"/>
      <w:pPr>
        <w:ind w:left="1764" w:hanging="144"/>
      </w:pPr>
      <w:rPr>
        <w:rFonts w:hint="default"/>
        <w:lang w:val="ru-RU" w:eastAsia="en-US" w:bidi="ar-SA"/>
      </w:rPr>
    </w:lvl>
    <w:lvl w:ilvl="6" w:tplc="74F07C3E">
      <w:numFmt w:val="bullet"/>
      <w:lvlText w:val="•"/>
      <w:lvlJc w:val="left"/>
      <w:pPr>
        <w:ind w:left="2093" w:hanging="144"/>
      </w:pPr>
      <w:rPr>
        <w:rFonts w:hint="default"/>
        <w:lang w:val="ru-RU" w:eastAsia="en-US" w:bidi="ar-SA"/>
      </w:rPr>
    </w:lvl>
    <w:lvl w:ilvl="7" w:tplc="B4A23C4A">
      <w:numFmt w:val="bullet"/>
      <w:lvlText w:val="•"/>
      <w:lvlJc w:val="left"/>
      <w:pPr>
        <w:ind w:left="2422" w:hanging="144"/>
      </w:pPr>
      <w:rPr>
        <w:rFonts w:hint="default"/>
        <w:lang w:val="ru-RU" w:eastAsia="en-US" w:bidi="ar-SA"/>
      </w:rPr>
    </w:lvl>
    <w:lvl w:ilvl="8" w:tplc="34B0D098">
      <w:numFmt w:val="bullet"/>
      <w:lvlText w:val="•"/>
      <w:lvlJc w:val="left"/>
      <w:pPr>
        <w:ind w:left="2751" w:hanging="144"/>
      </w:pPr>
      <w:rPr>
        <w:rFonts w:hint="default"/>
        <w:lang w:val="ru-RU" w:eastAsia="en-US" w:bidi="ar-SA"/>
      </w:rPr>
    </w:lvl>
  </w:abstractNum>
  <w:abstractNum w:abstractNumId="121">
    <w:nsid w:val="5BB617E2"/>
    <w:multiLevelType w:val="hybridMultilevel"/>
    <w:tmpl w:val="BBECD762"/>
    <w:lvl w:ilvl="0" w:tplc="4C64200C">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BC1E5284">
      <w:numFmt w:val="bullet"/>
      <w:lvlText w:val="•"/>
      <w:lvlJc w:val="left"/>
      <w:pPr>
        <w:ind w:left="2323" w:hanging="149"/>
      </w:pPr>
      <w:rPr>
        <w:rFonts w:hint="default"/>
        <w:lang w:val="ru-RU" w:eastAsia="en-US" w:bidi="ar-SA"/>
      </w:rPr>
    </w:lvl>
    <w:lvl w:ilvl="2" w:tplc="007AA942">
      <w:numFmt w:val="bullet"/>
      <w:lvlText w:val="•"/>
      <w:lvlJc w:val="left"/>
      <w:pPr>
        <w:ind w:left="3347" w:hanging="149"/>
      </w:pPr>
      <w:rPr>
        <w:rFonts w:hint="default"/>
        <w:lang w:val="ru-RU" w:eastAsia="en-US" w:bidi="ar-SA"/>
      </w:rPr>
    </w:lvl>
    <w:lvl w:ilvl="3" w:tplc="E9669E08">
      <w:numFmt w:val="bullet"/>
      <w:lvlText w:val="•"/>
      <w:lvlJc w:val="left"/>
      <w:pPr>
        <w:ind w:left="4371" w:hanging="149"/>
      </w:pPr>
      <w:rPr>
        <w:rFonts w:hint="default"/>
        <w:lang w:val="ru-RU" w:eastAsia="en-US" w:bidi="ar-SA"/>
      </w:rPr>
    </w:lvl>
    <w:lvl w:ilvl="4" w:tplc="40B6D192">
      <w:numFmt w:val="bullet"/>
      <w:lvlText w:val="•"/>
      <w:lvlJc w:val="left"/>
      <w:pPr>
        <w:ind w:left="5395" w:hanging="149"/>
      </w:pPr>
      <w:rPr>
        <w:rFonts w:hint="default"/>
        <w:lang w:val="ru-RU" w:eastAsia="en-US" w:bidi="ar-SA"/>
      </w:rPr>
    </w:lvl>
    <w:lvl w:ilvl="5" w:tplc="63C6346C">
      <w:numFmt w:val="bullet"/>
      <w:lvlText w:val="•"/>
      <w:lvlJc w:val="left"/>
      <w:pPr>
        <w:ind w:left="6419" w:hanging="149"/>
      </w:pPr>
      <w:rPr>
        <w:rFonts w:hint="default"/>
        <w:lang w:val="ru-RU" w:eastAsia="en-US" w:bidi="ar-SA"/>
      </w:rPr>
    </w:lvl>
    <w:lvl w:ilvl="6" w:tplc="7B10B84E">
      <w:numFmt w:val="bullet"/>
      <w:lvlText w:val="•"/>
      <w:lvlJc w:val="left"/>
      <w:pPr>
        <w:ind w:left="7443" w:hanging="149"/>
      </w:pPr>
      <w:rPr>
        <w:rFonts w:hint="default"/>
        <w:lang w:val="ru-RU" w:eastAsia="en-US" w:bidi="ar-SA"/>
      </w:rPr>
    </w:lvl>
    <w:lvl w:ilvl="7" w:tplc="06B00EEC">
      <w:numFmt w:val="bullet"/>
      <w:lvlText w:val="•"/>
      <w:lvlJc w:val="left"/>
      <w:pPr>
        <w:ind w:left="8467" w:hanging="149"/>
      </w:pPr>
      <w:rPr>
        <w:rFonts w:hint="default"/>
        <w:lang w:val="ru-RU" w:eastAsia="en-US" w:bidi="ar-SA"/>
      </w:rPr>
    </w:lvl>
    <w:lvl w:ilvl="8" w:tplc="CA54958C">
      <w:numFmt w:val="bullet"/>
      <w:lvlText w:val="•"/>
      <w:lvlJc w:val="left"/>
      <w:pPr>
        <w:ind w:left="9491" w:hanging="149"/>
      </w:pPr>
      <w:rPr>
        <w:rFonts w:hint="default"/>
        <w:lang w:val="ru-RU" w:eastAsia="en-US" w:bidi="ar-SA"/>
      </w:rPr>
    </w:lvl>
  </w:abstractNum>
  <w:abstractNum w:abstractNumId="122">
    <w:nsid w:val="5C9178A9"/>
    <w:multiLevelType w:val="hybridMultilevel"/>
    <w:tmpl w:val="60A63446"/>
    <w:lvl w:ilvl="0" w:tplc="F39A21A2">
      <w:start w:val="1"/>
      <w:numFmt w:val="decimal"/>
      <w:lvlText w:val="%1."/>
      <w:lvlJc w:val="left"/>
      <w:pPr>
        <w:ind w:left="1049" w:hanging="226"/>
        <w:jc w:val="left"/>
      </w:pPr>
      <w:rPr>
        <w:rFonts w:ascii="Times New Roman" w:eastAsia="Times New Roman" w:hAnsi="Times New Roman" w:cs="Times New Roman" w:hint="default"/>
        <w:b w:val="0"/>
        <w:bCs w:val="0"/>
        <w:i w:val="0"/>
        <w:iCs w:val="0"/>
        <w:w w:val="100"/>
        <w:sz w:val="22"/>
        <w:szCs w:val="22"/>
        <w:lang w:val="ru-RU" w:eastAsia="en-US" w:bidi="ar-SA"/>
      </w:rPr>
    </w:lvl>
    <w:lvl w:ilvl="1" w:tplc="AA527DB4">
      <w:numFmt w:val="bullet"/>
      <w:lvlText w:val="•"/>
      <w:lvlJc w:val="left"/>
      <w:pPr>
        <w:ind w:left="2024" w:hanging="226"/>
      </w:pPr>
      <w:rPr>
        <w:rFonts w:hint="default"/>
        <w:lang w:val="ru-RU" w:eastAsia="en-US" w:bidi="ar-SA"/>
      </w:rPr>
    </w:lvl>
    <w:lvl w:ilvl="2" w:tplc="0262BD48">
      <w:numFmt w:val="bullet"/>
      <w:lvlText w:val="•"/>
      <w:lvlJc w:val="left"/>
      <w:pPr>
        <w:ind w:left="3009" w:hanging="226"/>
      </w:pPr>
      <w:rPr>
        <w:rFonts w:hint="default"/>
        <w:lang w:val="ru-RU" w:eastAsia="en-US" w:bidi="ar-SA"/>
      </w:rPr>
    </w:lvl>
    <w:lvl w:ilvl="3" w:tplc="0D84F958">
      <w:numFmt w:val="bullet"/>
      <w:lvlText w:val="•"/>
      <w:lvlJc w:val="left"/>
      <w:pPr>
        <w:ind w:left="3994" w:hanging="226"/>
      </w:pPr>
      <w:rPr>
        <w:rFonts w:hint="default"/>
        <w:lang w:val="ru-RU" w:eastAsia="en-US" w:bidi="ar-SA"/>
      </w:rPr>
    </w:lvl>
    <w:lvl w:ilvl="4" w:tplc="5EE63976">
      <w:numFmt w:val="bullet"/>
      <w:lvlText w:val="•"/>
      <w:lvlJc w:val="left"/>
      <w:pPr>
        <w:ind w:left="4979" w:hanging="226"/>
      </w:pPr>
      <w:rPr>
        <w:rFonts w:hint="default"/>
        <w:lang w:val="ru-RU" w:eastAsia="en-US" w:bidi="ar-SA"/>
      </w:rPr>
    </w:lvl>
    <w:lvl w:ilvl="5" w:tplc="AD5AEA4A">
      <w:numFmt w:val="bullet"/>
      <w:lvlText w:val="•"/>
      <w:lvlJc w:val="left"/>
      <w:pPr>
        <w:ind w:left="5964" w:hanging="226"/>
      </w:pPr>
      <w:rPr>
        <w:rFonts w:hint="default"/>
        <w:lang w:val="ru-RU" w:eastAsia="en-US" w:bidi="ar-SA"/>
      </w:rPr>
    </w:lvl>
    <w:lvl w:ilvl="6" w:tplc="BBBE116C">
      <w:numFmt w:val="bullet"/>
      <w:lvlText w:val="•"/>
      <w:lvlJc w:val="left"/>
      <w:pPr>
        <w:ind w:left="6949" w:hanging="226"/>
      </w:pPr>
      <w:rPr>
        <w:rFonts w:hint="default"/>
        <w:lang w:val="ru-RU" w:eastAsia="en-US" w:bidi="ar-SA"/>
      </w:rPr>
    </w:lvl>
    <w:lvl w:ilvl="7" w:tplc="AA609AE4">
      <w:numFmt w:val="bullet"/>
      <w:lvlText w:val="•"/>
      <w:lvlJc w:val="left"/>
      <w:pPr>
        <w:ind w:left="7934" w:hanging="226"/>
      </w:pPr>
      <w:rPr>
        <w:rFonts w:hint="default"/>
        <w:lang w:val="ru-RU" w:eastAsia="en-US" w:bidi="ar-SA"/>
      </w:rPr>
    </w:lvl>
    <w:lvl w:ilvl="8" w:tplc="98EC38D2">
      <w:numFmt w:val="bullet"/>
      <w:lvlText w:val="•"/>
      <w:lvlJc w:val="left"/>
      <w:pPr>
        <w:ind w:left="8919" w:hanging="226"/>
      </w:pPr>
      <w:rPr>
        <w:rFonts w:hint="default"/>
        <w:lang w:val="ru-RU" w:eastAsia="en-US" w:bidi="ar-SA"/>
      </w:rPr>
    </w:lvl>
  </w:abstractNum>
  <w:abstractNum w:abstractNumId="123">
    <w:nsid w:val="5F395F38"/>
    <w:multiLevelType w:val="hybridMultilevel"/>
    <w:tmpl w:val="5C3E3E9E"/>
    <w:lvl w:ilvl="0" w:tplc="AAD895A2">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CB8C4492">
      <w:numFmt w:val="bullet"/>
      <w:lvlText w:val="•"/>
      <w:lvlJc w:val="left"/>
      <w:pPr>
        <w:ind w:left="2323" w:hanging="144"/>
      </w:pPr>
      <w:rPr>
        <w:rFonts w:hint="default"/>
        <w:lang w:val="ru-RU" w:eastAsia="en-US" w:bidi="ar-SA"/>
      </w:rPr>
    </w:lvl>
    <w:lvl w:ilvl="2" w:tplc="2558019A">
      <w:numFmt w:val="bullet"/>
      <w:lvlText w:val="•"/>
      <w:lvlJc w:val="left"/>
      <w:pPr>
        <w:ind w:left="3347" w:hanging="144"/>
      </w:pPr>
      <w:rPr>
        <w:rFonts w:hint="default"/>
        <w:lang w:val="ru-RU" w:eastAsia="en-US" w:bidi="ar-SA"/>
      </w:rPr>
    </w:lvl>
    <w:lvl w:ilvl="3" w:tplc="C8BC46BC">
      <w:numFmt w:val="bullet"/>
      <w:lvlText w:val="•"/>
      <w:lvlJc w:val="left"/>
      <w:pPr>
        <w:ind w:left="4371" w:hanging="144"/>
      </w:pPr>
      <w:rPr>
        <w:rFonts w:hint="default"/>
        <w:lang w:val="ru-RU" w:eastAsia="en-US" w:bidi="ar-SA"/>
      </w:rPr>
    </w:lvl>
    <w:lvl w:ilvl="4" w:tplc="0166115C">
      <w:numFmt w:val="bullet"/>
      <w:lvlText w:val="•"/>
      <w:lvlJc w:val="left"/>
      <w:pPr>
        <w:ind w:left="5395" w:hanging="144"/>
      </w:pPr>
      <w:rPr>
        <w:rFonts w:hint="default"/>
        <w:lang w:val="ru-RU" w:eastAsia="en-US" w:bidi="ar-SA"/>
      </w:rPr>
    </w:lvl>
    <w:lvl w:ilvl="5" w:tplc="50D69C56">
      <w:numFmt w:val="bullet"/>
      <w:lvlText w:val="•"/>
      <w:lvlJc w:val="left"/>
      <w:pPr>
        <w:ind w:left="6419" w:hanging="144"/>
      </w:pPr>
      <w:rPr>
        <w:rFonts w:hint="default"/>
        <w:lang w:val="ru-RU" w:eastAsia="en-US" w:bidi="ar-SA"/>
      </w:rPr>
    </w:lvl>
    <w:lvl w:ilvl="6" w:tplc="0D84D3E2">
      <w:numFmt w:val="bullet"/>
      <w:lvlText w:val="•"/>
      <w:lvlJc w:val="left"/>
      <w:pPr>
        <w:ind w:left="7443" w:hanging="144"/>
      </w:pPr>
      <w:rPr>
        <w:rFonts w:hint="default"/>
        <w:lang w:val="ru-RU" w:eastAsia="en-US" w:bidi="ar-SA"/>
      </w:rPr>
    </w:lvl>
    <w:lvl w:ilvl="7" w:tplc="1D92BB2A">
      <w:numFmt w:val="bullet"/>
      <w:lvlText w:val="•"/>
      <w:lvlJc w:val="left"/>
      <w:pPr>
        <w:ind w:left="8467" w:hanging="144"/>
      </w:pPr>
      <w:rPr>
        <w:rFonts w:hint="default"/>
        <w:lang w:val="ru-RU" w:eastAsia="en-US" w:bidi="ar-SA"/>
      </w:rPr>
    </w:lvl>
    <w:lvl w:ilvl="8" w:tplc="BCE8A9F6">
      <w:numFmt w:val="bullet"/>
      <w:lvlText w:val="•"/>
      <w:lvlJc w:val="left"/>
      <w:pPr>
        <w:ind w:left="9491" w:hanging="144"/>
      </w:pPr>
      <w:rPr>
        <w:rFonts w:hint="default"/>
        <w:lang w:val="ru-RU" w:eastAsia="en-US" w:bidi="ar-SA"/>
      </w:rPr>
    </w:lvl>
  </w:abstractNum>
  <w:abstractNum w:abstractNumId="124">
    <w:nsid w:val="607C34CA"/>
    <w:multiLevelType w:val="hybridMultilevel"/>
    <w:tmpl w:val="AE381D0C"/>
    <w:lvl w:ilvl="0" w:tplc="DA8CE558">
      <w:start w:val="1"/>
      <w:numFmt w:val="decimal"/>
      <w:lvlText w:val="%1)"/>
      <w:lvlJc w:val="left"/>
      <w:pPr>
        <w:ind w:left="679" w:hanging="294"/>
        <w:jc w:val="left"/>
      </w:pPr>
      <w:rPr>
        <w:rFonts w:ascii="Times New Roman" w:eastAsia="Times New Roman" w:hAnsi="Times New Roman" w:cs="Times New Roman" w:hint="default"/>
        <w:b w:val="0"/>
        <w:bCs w:val="0"/>
        <w:i w:val="0"/>
        <w:iCs w:val="0"/>
        <w:w w:val="99"/>
        <w:sz w:val="24"/>
        <w:szCs w:val="24"/>
        <w:lang w:val="ru-RU" w:eastAsia="en-US" w:bidi="ar-SA"/>
      </w:rPr>
    </w:lvl>
    <w:lvl w:ilvl="1" w:tplc="FB1E421A">
      <w:numFmt w:val="bullet"/>
      <w:lvlText w:val="•"/>
      <w:lvlJc w:val="left"/>
      <w:pPr>
        <w:ind w:left="1700" w:hanging="294"/>
      </w:pPr>
      <w:rPr>
        <w:rFonts w:hint="default"/>
        <w:lang w:val="ru-RU" w:eastAsia="en-US" w:bidi="ar-SA"/>
      </w:rPr>
    </w:lvl>
    <w:lvl w:ilvl="2" w:tplc="5A9C6AFC">
      <w:numFmt w:val="bullet"/>
      <w:lvlText w:val="•"/>
      <w:lvlJc w:val="left"/>
      <w:pPr>
        <w:ind w:left="2721" w:hanging="294"/>
      </w:pPr>
      <w:rPr>
        <w:rFonts w:hint="default"/>
        <w:lang w:val="ru-RU" w:eastAsia="en-US" w:bidi="ar-SA"/>
      </w:rPr>
    </w:lvl>
    <w:lvl w:ilvl="3" w:tplc="A56ED608">
      <w:numFmt w:val="bullet"/>
      <w:lvlText w:val="•"/>
      <w:lvlJc w:val="left"/>
      <w:pPr>
        <w:ind w:left="3742" w:hanging="294"/>
      </w:pPr>
      <w:rPr>
        <w:rFonts w:hint="default"/>
        <w:lang w:val="ru-RU" w:eastAsia="en-US" w:bidi="ar-SA"/>
      </w:rPr>
    </w:lvl>
    <w:lvl w:ilvl="4" w:tplc="7AE07620">
      <w:numFmt w:val="bullet"/>
      <w:lvlText w:val="•"/>
      <w:lvlJc w:val="left"/>
      <w:pPr>
        <w:ind w:left="4763" w:hanging="294"/>
      </w:pPr>
      <w:rPr>
        <w:rFonts w:hint="default"/>
        <w:lang w:val="ru-RU" w:eastAsia="en-US" w:bidi="ar-SA"/>
      </w:rPr>
    </w:lvl>
    <w:lvl w:ilvl="5" w:tplc="2A14B97A">
      <w:numFmt w:val="bullet"/>
      <w:lvlText w:val="•"/>
      <w:lvlJc w:val="left"/>
      <w:pPr>
        <w:ind w:left="5784" w:hanging="294"/>
      </w:pPr>
      <w:rPr>
        <w:rFonts w:hint="default"/>
        <w:lang w:val="ru-RU" w:eastAsia="en-US" w:bidi="ar-SA"/>
      </w:rPr>
    </w:lvl>
    <w:lvl w:ilvl="6" w:tplc="FC8AFDD0">
      <w:numFmt w:val="bullet"/>
      <w:lvlText w:val="•"/>
      <w:lvlJc w:val="left"/>
      <w:pPr>
        <w:ind w:left="6805" w:hanging="294"/>
      </w:pPr>
      <w:rPr>
        <w:rFonts w:hint="default"/>
        <w:lang w:val="ru-RU" w:eastAsia="en-US" w:bidi="ar-SA"/>
      </w:rPr>
    </w:lvl>
    <w:lvl w:ilvl="7" w:tplc="CE0E7EF6">
      <w:numFmt w:val="bullet"/>
      <w:lvlText w:val="•"/>
      <w:lvlJc w:val="left"/>
      <w:pPr>
        <w:ind w:left="7826" w:hanging="294"/>
      </w:pPr>
      <w:rPr>
        <w:rFonts w:hint="default"/>
        <w:lang w:val="ru-RU" w:eastAsia="en-US" w:bidi="ar-SA"/>
      </w:rPr>
    </w:lvl>
    <w:lvl w:ilvl="8" w:tplc="3D88095E">
      <w:numFmt w:val="bullet"/>
      <w:lvlText w:val="•"/>
      <w:lvlJc w:val="left"/>
      <w:pPr>
        <w:ind w:left="8847" w:hanging="294"/>
      </w:pPr>
      <w:rPr>
        <w:rFonts w:hint="default"/>
        <w:lang w:val="ru-RU" w:eastAsia="en-US" w:bidi="ar-SA"/>
      </w:rPr>
    </w:lvl>
  </w:abstractNum>
  <w:abstractNum w:abstractNumId="125">
    <w:nsid w:val="6248289F"/>
    <w:multiLevelType w:val="hybridMultilevel"/>
    <w:tmpl w:val="32565B7E"/>
    <w:lvl w:ilvl="0" w:tplc="6574A1BC">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1" w:tplc="2E024BAA">
      <w:numFmt w:val="bullet"/>
      <w:lvlText w:val="•"/>
      <w:lvlJc w:val="left"/>
      <w:pPr>
        <w:ind w:left="1700" w:hanging="140"/>
      </w:pPr>
      <w:rPr>
        <w:rFonts w:hint="default"/>
        <w:lang w:val="ru-RU" w:eastAsia="en-US" w:bidi="ar-SA"/>
      </w:rPr>
    </w:lvl>
    <w:lvl w:ilvl="2" w:tplc="1CD45D20">
      <w:numFmt w:val="bullet"/>
      <w:lvlText w:val="•"/>
      <w:lvlJc w:val="left"/>
      <w:pPr>
        <w:ind w:left="2721" w:hanging="140"/>
      </w:pPr>
      <w:rPr>
        <w:rFonts w:hint="default"/>
        <w:lang w:val="ru-RU" w:eastAsia="en-US" w:bidi="ar-SA"/>
      </w:rPr>
    </w:lvl>
    <w:lvl w:ilvl="3" w:tplc="05865422">
      <w:numFmt w:val="bullet"/>
      <w:lvlText w:val="•"/>
      <w:lvlJc w:val="left"/>
      <w:pPr>
        <w:ind w:left="3742" w:hanging="140"/>
      </w:pPr>
      <w:rPr>
        <w:rFonts w:hint="default"/>
        <w:lang w:val="ru-RU" w:eastAsia="en-US" w:bidi="ar-SA"/>
      </w:rPr>
    </w:lvl>
    <w:lvl w:ilvl="4" w:tplc="EF8EB88C">
      <w:numFmt w:val="bullet"/>
      <w:lvlText w:val="•"/>
      <w:lvlJc w:val="left"/>
      <w:pPr>
        <w:ind w:left="4763" w:hanging="140"/>
      </w:pPr>
      <w:rPr>
        <w:rFonts w:hint="default"/>
        <w:lang w:val="ru-RU" w:eastAsia="en-US" w:bidi="ar-SA"/>
      </w:rPr>
    </w:lvl>
    <w:lvl w:ilvl="5" w:tplc="8836EEC0">
      <w:numFmt w:val="bullet"/>
      <w:lvlText w:val="•"/>
      <w:lvlJc w:val="left"/>
      <w:pPr>
        <w:ind w:left="5784" w:hanging="140"/>
      </w:pPr>
      <w:rPr>
        <w:rFonts w:hint="default"/>
        <w:lang w:val="ru-RU" w:eastAsia="en-US" w:bidi="ar-SA"/>
      </w:rPr>
    </w:lvl>
    <w:lvl w:ilvl="6" w:tplc="FD52F5A0">
      <w:numFmt w:val="bullet"/>
      <w:lvlText w:val="•"/>
      <w:lvlJc w:val="left"/>
      <w:pPr>
        <w:ind w:left="6805" w:hanging="140"/>
      </w:pPr>
      <w:rPr>
        <w:rFonts w:hint="default"/>
        <w:lang w:val="ru-RU" w:eastAsia="en-US" w:bidi="ar-SA"/>
      </w:rPr>
    </w:lvl>
    <w:lvl w:ilvl="7" w:tplc="8F7E6416">
      <w:numFmt w:val="bullet"/>
      <w:lvlText w:val="•"/>
      <w:lvlJc w:val="left"/>
      <w:pPr>
        <w:ind w:left="7826" w:hanging="140"/>
      </w:pPr>
      <w:rPr>
        <w:rFonts w:hint="default"/>
        <w:lang w:val="ru-RU" w:eastAsia="en-US" w:bidi="ar-SA"/>
      </w:rPr>
    </w:lvl>
    <w:lvl w:ilvl="8" w:tplc="22904AEE">
      <w:numFmt w:val="bullet"/>
      <w:lvlText w:val="•"/>
      <w:lvlJc w:val="left"/>
      <w:pPr>
        <w:ind w:left="8847" w:hanging="140"/>
      </w:pPr>
      <w:rPr>
        <w:rFonts w:hint="default"/>
        <w:lang w:val="ru-RU" w:eastAsia="en-US" w:bidi="ar-SA"/>
      </w:rPr>
    </w:lvl>
  </w:abstractNum>
  <w:abstractNum w:abstractNumId="126">
    <w:nsid w:val="62B758BA"/>
    <w:multiLevelType w:val="hybridMultilevel"/>
    <w:tmpl w:val="45D8C268"/>
    <w:lvl w:ilvl="0" w:tplc="8B76CF48">
      <w:numFmt w:val="bullet"/>
      <w:lvlText w:val="-"/>
      <w:lvlJc w:val="left"/>
      <w:pPr>
        <w:ind w:left="1920" w:hanging="159"/>
      </w:pPr>
      <w:rPr>
        <w:rFonts w:ascii="Times New Roman" w:eastAsia="Times New Roman" w:hAnsi="Times New Roman" w:cs="Times New Roman" w:hint="default"/>
        <w:b w:val="0"/>
        <w:bCs w:val="0"/>
        <w:i w:val="0"/>
        <w:iCs w:val="0"/>
        <w:w w:val="100"/>
        <w:sz w:val="23"/>
        <w:szCs w:val="23"/>
        <w:lang w:val="ru-RU" w:eastAsia="en-US" w:bidi="ar-SA"/>
      </w:rPr>
    </w:lvl>
    <w:lvl w:ilvl="1" w:tplc="885E0E82">
      <w:numFmt w:val="bullet"/>
      <w:lvlText w:val="•"/>
      <w:lvlJc w:val="left"/>
      <w:pPr>
        <w:ind w:left="1300" w:hanging="293"/>
      </w:pPr>
      <w:rPr>
        <w:rFonts w:ascii="Times New Roman" w:eastAsia="Times New Roman" w:hAnsi="Times New Roman" w:cs="Times New Roman" w:hint="default"/>
        <w:b w:val="0"/>
        <w:bCs w:val="0"/>
        <w:i w:val="0"/>
        <w:iCs w:val="0"/>
        <w:w w:val="100"/>
        <w:sz w:val="23"/>
        <w:szCs w:val="23"/>
        <w:lang w:val="ru-RU" w:eastAsia="en-US" w:bidi="ar-SA"/>
      </w:rPr>
    </w:lvl>
    <w:lvl w:ilvl="2" w:tplc="1150AEC4">
      <w:numFmt w:val="bullet"/>
      <w:lvlText w:val="•"/>
      <w:lvlJc w:val="left"/>
      <w:pPr>
        <w:ind w:left="2988" w:hanging="293"/>
      </w:pPr>
      <w:rPr>
        <w:rFonts w:hint="default"/>
        <w:lang w:val="ru-RU" w:eastAsia="en-US" w:bidi="ar-SA"/>
      </w:rPr>
    </w:lvl>
    <w:lvl w:ilvl="3" w:tplc="083895E6">
      <w:numFmt w:val="bullet"/>
      <w:lvlText w:val="•"/>
      <w:lvlJc w:val="left"/>
      <w:pPr>
        <w:ind w:left="4057" w:hanging="293"/>
      </w:pPr>
      <w:rPr>
        <w:rFonts w:hint="default"/>
        <w:lang w:val="ru-RU" w:eastAsia="en-US" w:bidi="ar-SA"/>
      </w:rPr>
    </w:lvl>
    <w:lvl w:ilvl="4" w:tplc="3F061AA6">
      <w:numFmt w:val="bullet"/>
      <w:lvlText w:val="•"/>
      <w:lvlJc w:val="left"/>
      <w:pPr>
        <w:ind w:left="5126" w:hanging="293"/>
      </w:pPr>
      <w:rPr>
        <w:rFonts w:hint="default"/>
        <w:lang w:val="ru-RU" w:eastAsia="en-US" w:bidi="ar-SA"/>
      </w:rPr>
    </w:lvl>
    <w:lvl w:ilvl="5" w:tplc="B8DA0E90">
      <w:numFmt w:val="bullet"/>
      <w:lvlText w:val="•"/>
      <w:lvlJc w:val="left"/>
      <w:pPr>
        <w:ind w:left="6195" w:hanging="293"/>
      </w:pPr>
      <w:rPr>
        <w:rFonts w:hint="default"/>
        <w:lang w:val="ru-RU" w:eastAsia="en-US" w:bidi="ar-SA"/>
      </w:rPr>
    </w:lvl>
    <w:lvl w:ilvl="6" w:tplc="EDAA2CBC">
      <w:numFmt w:val="bullet"/>
      <w:lvlText w:val="•"/>
      <w:lvlJc w:val="left"/>
      <w:pPr>
        <w:ind w:left="7264" w:hanging="293"/>
      </w:pPr>
      <w:rPr>
        <w:rFonts w:hint="default"/>
        <w:lang w:val="ru-RU" w:eastAsia="en-US" w:bidi="ar-SA"/>
      </w:rPr>
    </w:lvl>
    <w:lvl w:ilvl="7" w:tplc="6DF863BA">
      <w:numFmt w:val="bullet"/>
      <w:lvlText w:val="•"/>
      <w:lvlJc w:val="left"/>
      <w:pPr>
        <w:ind w:left="8332" w:hanging="293"/>
      </w:pPr>
      <w:rPr>
        <w:rFonts w:hint="default"/>
        <w:lang w:val="ru-RU" w:eastAsia="en-US" w:bidi="ar-SA"/>
      </w:rPr>
    </w:lvl>
    <w:lvl w:ilvl="8" w:tplc="5DD05048">
      <w:numFmt w:val="bullet"/>
      <w:lvlText w:val="•"/>
      <w:lvlJc w:val="left"/>
      <w:pPr>
        <w:ind w:left="9401" w:hanging="293"/>
      </w:pPr>
      <w:rPr>
        <w:rFonts w:hint="default"/>
        <w:lang w:val="ru-RU" w:eastAsia="en-US" w:bidi="ar-SA"/>
      </w:rPr>
    </w:lvl>
  </w:abstractNum>
  <w:abstractNum w:abstractNumId="127">
    <w:nsid w:val="63FE5050"/>
    <w:multiLevelType w:val="hybridMultilevel"/>
    <w:tmpl w:val="A97A5398"/>
    <w:lvl w:ilvl="0" w:tplc="6CBCE2E8">
      <w:numFmt w:val="bullet"/>
      <w:lvlText w:val="-"/>
      <w:lvlJc w:val="left"/>
      <w:pPr>
        <w:ind w:left="109" w:hanging="135"/>
      </w:pPr>
      <w:rPr>
        <w:rFonts w:ascii="Times New Roman" w:eastAsia="Times New Roman" w:hAnsi="Times New Roman" w:cs="Times New Roman" w:hint="default"/>
        <w:b w:val="0"/>
        <w:bCs w:val="0"/>
        <w:i w:val="0"/>
        <w:iCs w:val="0"/>
        <w:w w:val="100"/>
        <w:sz w:val="22"/>
        <w:szCs w:val="22"/>
        <w:lang w:val="ru-RU" w:eastAsia="en-US" w:bidi="ar-SA"/>
      </w:rPr>
    </w:lvl>
    <w:lvl w:ilvl="1" w:tplc="7024883A">
      <w:numFmt w:val="bullet"/>
      <w:lvlText w:val="•"/>
      <w:lvlJc w:val="left"/>
      <w:pPr>
        <w:ind w:left="385" w:hanging="135"/>
      </w:pPr>
      <w:rPr>
        <w:rFonts w:hint="default"/>
        <w:lang w:val="ru-RU" w:eastAsia="en-US" w:bidi="ar-SA"/>
      </w:rPr>
    </w:lvl>
    <w:lvl w:ilvl="2" w:tplc="7960C670">
      <w:numFmt w:val="bullet"/>
      <w:lvlText w:val="•"/>
      <w:lvlJc w:val="left"/>
      <w:pPr>
        <w:ind w:left="671" w:hanging="135"/>
      </w:pPr>
      <w:rPr>
        <w:rFonts w:hint="default"/>
        <w:lang w:val="ru-RU" w:eastAsia="en-US" w:bidi="ar-SA"/>
      </w:rPr>
    </w:lvl>
    <w:lvl w:ilvl="3" w:tplc="445263E2">
      <w:numFmt w:val="bullet"/>
      <w:lvlText w:val="•"/>
      <w:lvlJc w:val="left"/>
      <w:pPr>
        <w:ind w:left="957" w:hanging="135"/>
      </w:pPr>
      <w:rPr>
        <w:rFonts w:hint="default"/>
        <w:lang w:val="ru-RU" w:eastAsia="en-US" w:bidi="ar-SA"/>
      </w:rPr>
    </w:lvl>
    <w:lvl w:ilvl="4" w:tplc="4CEC70AC">
      <w:numFmt w:val="bullet"/>
      <w:lvlText w:val="•"/>
      <w:lvlJc w:val="left"/>
      <w:pPr>
        <w:ind w:left="1243" w:hanging="135"/>
      </w:pPr>
      <w:rPr>
        <w:rFonts w:hint="default"/>
        <w:lang w:val="ru-RU" w:eastAsia="en-US" w:bidi="ar-SA"/>
      </w:rPr>
    </w:lvl>
    <w:lvl w:ilvl="5" w:tplc="0928B2CE">
      <w:numFmt w:val="bullet"/>
      <w:lvlText w:val="•"/>
      <w:lvlJc w:val="left"/>
      <w:pPr>
        <w:ind w:left="1529" w:hanging="135"/>
      </w:pPr>
      <w:rPr>
        <w:rFonts w:hint="default"/>
        <w:lang w:val="ru-RU" w:eastAsia="en-US" w:bidi="ar-SA"/>
      </w:rPr>
    </w:lvl>
    <w:lvl w:ilvl="6" w:tplc="02B2B050">
      <w:numFmt w:val="bullet"/>
      <w:lvlText w:val="•"/>
      <w:lvlJc w:val="left"/>
      <w:pPr>
        <w:ind w:left="1814" w:hanging="135"/>
      </w:pPr>
      <w:rPr>
        <w:rFonts w:hint="default"/>
        <w:lang w:val="ru-RU" w:eastAsia="en-US" w:bidi="ar-SA"/>
      </w:rPr>
    </w:lvl>
    <w:lvl w:ilvl="7" w:tplc="8258DC04">
      <w:numFmt w:val="bullet"/>
      <w:lvlText w:val="•"/>
      <w:lvlJc w:val="left"/>
      <w:pPr>
        <w:ind w:left="2100" w:hanging="135"/>
      </w:pPr>
      <w:rPr>
        <w:rFonts w:hint="default"/>
        <w:lang w:val="ru-RU" w:eastAsia="en-US" w:bidi="ar-SA"/>
      </w:rPr>
    </w:lvl>
    <w:lvl w:ilvl="8" w:tplc="FF4CCE9A">
      <w:numFmt w:val="bullet"/>
      <w:lvlText w:val="•"/>
      <w:lvlJc w:val="left"/>
      <w:pPr>
        <w:ind w:left="2386" w:hanging="135"/>
      </w:pPr>
      <w:rPr>
        <w:rFonts w:hint="default"/>
        <w:lang w:val="ru-RU" w:eastAsia="en-US" w:bidi="ar-SA"/>
      </w:rPr>
    </w:lvl>
  </w:abstractNum>
  <w:abstractNum w:abstractNumId="128">
    <w:nsid w:val="64571D18"/>
    <w:multiLevelType w:val="hybridMultilevel"/>
    <w:tmpl w:val="8C0C46F4"/>
    <w:lvl w:ilvl="0" w:tplc="94F63834">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1" w:tplc="8EF49FDC">
      <w:numFmt w:val="bullet"/>
      <w:lvlText w:val="•"/>
      <w:lvlJc w:val="left"/>
      <w:pPr>
        <w:ind w:left="1700" w:hanging="140"/>
      </w:pPr>
      <w:rPr>
        <w:rFonts w:hint="default"/>
        <w:lang w:val="ru-RU" w:eastAsia="en-US" w:bidi="ar-SA"/>
      </w:rPr>
    </w:lvl>
    <w:lvl w:ilvl="2" w:tplc="3FEA4212">
      <w:numFmt w:val="bullet"/>
      <w:lvlText w:val="•"/>
      <w:lvlJc w:val="left"/>
      <w:pPr>
        <w:ind w:left="2721" w:hanging="140"/>
      </w:pPr>
      <w:rPr>
        <w:rFonts w:hint="default"/>
        <w:lang w:val="ru-RU" w:eastAsia="en-US" w:bidi="ar-SA"/>
      </w:rPr>
    </w:lvl>
    <w:lvl w:ilvl="3" w:tplc="36E2CC4A">
      <w:numFmt w:val="bullet"/>
      <w:lvlText w:val="•"/>
      <w:lvlJc w:val="left"/>
      <w:pPr>
        <w:ind w:left="3742" w:hanging="140"/>
      </w:pPr>
      <w:rPr>
        <w:rFonts w:hint="default"/>
        <w:lang w:val="ru-RU" w:eastAsia="en-US" w:bidi="ar-SA"/>
      </w:rPr>
    </w:lvl>
    <w:lvl w:ilvl="4" w:tplc="DB8E5494">
      <w:numFmt w:val="bullet"/>
      <w:lvlText w:val="•"/>
      <w:lvlJc w:val="left"/>
      <w:pPr>
        <w:ind w:left="4763" w:hanging="140"/>
      </w:pPr>
      <w:rPr>
        <w:rFonts w:hint="default"/>
        <w:lang w:val="ru-RU" w:eastAsia="en-US" w:bidi="ar-SA"/>
      </w:rPr>
    </w:lvl>
    <w:lvl w:ilvl="5" w:tplc="2CDC398A">
      <w:numFmt w:val="bullet"/>
      <w:lvlText w:val="•"/>
      <w:lvlJc w:val="left"/>
      <w:pPr>
        <w:ind w:left="5784" w:hanging="140"/>
      </w:pPr>
      <w:rPr>
        <w:rFonts w:hint="default"/>
        <w:lang w:val="ru-RU" w:eastAsia="en-US" w:bidi="ar-SA"/>
      </w:rPr>
    </w:lvl>
    <w:lvl w:ilvl="6" w:tplc="AC584086">
      <w:numFmt w:val="bullet"/>
      <w:lvlText w:val="•"/>
      <w:lvlJc w:val="left"/>
      <w:pPr>
        <w:ind w:left="6805" w:hanging="140"/>
      </w:pPr>
      <w:rPr>
        <w:rFonts w:hint="default"/>
        <w:lang w:val="ru-RU" w:eastAsia="en-US" w:bidi="ar-SA"/>
      </w:rPr>
    </w:lvl>
    <w:lvl w:ilvl="7" w:tplc="C0BEF4A4">
      <w:numFmt w:val="bullet"/>
      <w:lvlText w:val="•"/>
      <w:lvlJc w:val="left"/>
      <w:pPr>
        <w:ind w:left="7826" w:hanging="140"/>
      </w:pPr>
      <w:rPr>
        <w:rFonts w:hint="default"/>
        <w:lang w:val="ru-RU" w:eastAsia="en-US" w:bidi="ar-SA"/>
      </w:rPr>
    </w:lvl>
    <w:lvl w:ilvl="8" w:tplc="002E3BFA">
      <w:numFmt w:val="bullet"/>
      <w:lvlText w:val="•"/>
      <w:lvlJc w:val="left"/>
      <w:pPr>
        <w:ind w:left="8847" w:hanging="140"/>
      </w:pPr>
      <w:rPr>
        <w:rFonts w:hint="default"/>
        <w:lang w:val="ru-RU" w:eastAsia="en-US" w:bidi="ar-SA"/>
      </w:rPr>
    </w:lvl>
  </w:abstractNum>
  <w:abstractNum w:abstractNumId="129">
    <w:nsid w:val="65CE6941"/>
    <w:multiLevelType w:val="hybridMultilevel"/>
    <w:tmpl w:val="86CA7E96"/>
    <w:lvl w:ilvl="0" w:tplc="BFEEA8E8">
      <w:start w:val="1"/>
      <w:numFmt w:val="decimal"/>
      <w:lvlText w:val="%1."/>
      <w:lvlJc w:val="left"/>
      <w:pPr>
        <w:ind w:left="824" w:hanging="231"/>
        <w:jc w:val="left"/>
      </w:pPr>
      <w:rPr>
        <w:rFonts w:ascii="Times New Roman" w:eastAsia="Times New Roman" w:hAnsi="Times New Roman" w:cs="Times New Roman" w:hint="default"/>
        <w:b w:val="0"/>
        <w:bCs w:val="0"/>
        <w:i w:val="0"/>
        <w:iCs w:val="0"/>
        <w:w w:val="100"/>
        <w:sz w:val="22"/>
        <w:szCs w:val="22"/>
        <w:lang w:val="ru-RU" w:eastAsia="en-US" w:bidi="ar-SA"/>
      </w:rPr>
    </w:lvl>
    <w:lvl w:ilvl="1" w:tplc="5BC273A8">
      <w:numFmt w:val="bullet"/>
      <w:lvlText w:val="•"/>
      <w:lvlJc w:val="left"/>
      <w:pPr>
        <w:ind w:left="1826" w:hanging="231"/>
      </w:pPr>
      <w:rPr>
        <w:rFonts w:hint="default"/>
        <w:lang w:val="ru-RU" w:eastAsia="en-US" w:bidi="ar-SA"/>
      </w:rPr>
    </w:lvl>
    <w:lvl w:ilvl="2" w:tplc="7E1EAAAA">
      <w:numFmt w:val="bullet"/>
      <w:lvlText w:val="•"/>
      <w:lvlJc w:val="left"/>
      <w:pPr>
        <w:ind w:left="2833" w:hanging="231"/>
      </w:pPr>
      <w:rPr>
        <w:rFonts w:hint="default"/>
        <w:lang w:val="ru-RU" w:eastAsia="en-US" w:bidi="ar-SA"/>
      </w:rPr>
    </w:lvl>
    <w:lvl w:ilvl="3" w:tplc="D8BAD0E6">
      <w:numFmt w:val="bullet"/>
      <w:lvlText w:val="•"/>
      <w:lvlJc w:val="left"/>
      <w:pPr>
        <w:ind w:left="3840" w:hanging="231"/>
      </w:pPr>
      <w:rPr>
        <w:rFonts w:hint="default"/>
        <w:lang w:val="ru-RU" w:eastAsia="en-US" w:bidi="ar-SA"/>
      </w:rPr>
    </w:lvl>
    <w:lvl w:ilvl="4" w:tplc="843EE4B0">
      <w:numFmt w:val="bullet"/>
      <w:lvlText w:val="•"/>
      <w:lvlJc w:val="left"/>
      <w:pPr>
        <w:ind w:left="4847" w:hanging="231"/>
      </w:pPr>
      <w:rPr>
        <w:rFonts w:hint="default"/>
        <w:lang w:val="ru-RU" w:eastAsia="en-US" w:bidi="ar-SA"/>
      </w:rPr>
    </w:lvl>
    <w:lvl w:ilvl="5" w:tplc="C7F45A7E">
      <w:numFmt w:val="bullet"/>
      <w:lvlText w:val="•"/>
      <w:lvlJc w:val="left"/>
      <w:pPr>
        <w:ind w:left="5854" w:hanging="231"/>
      </w:pPr>
      <w:rPr>
        <w:rFonts w:hint="default"/>
        <w:lang w:val="ru-RU" w:eastAsia="en-US" w:bidi="ar-SA"/>
      </w:rPr>
    </w:lvl>
    <w:lvl w:ilvl="6" w:tplc="196C8264">
      <w:numFmt w:val="bullet"/>
      <w:lvlText w:val="•"/>
      <w:lvlJc w:val="left"/>
      <w:pPr>
        <w:ind w:left="6861" w:hanging="231"/>
      </w:pPr>
      <w:rPr>
        <w:rFonts w:hint="default"/>
        <w:lang w:val="ru-RU" w:eastAsia="en-US" w:bidi="ar-SA"/>
      </w:rPr>
    </w:lvl>
    <w:lvl w:ilvl="7" w:tplc="A3D6E792">
      <w:numFmt w:val="bullet"/>
      <w:lvlText w:val="•"/>
      <w:lvlJc w:val="left"/>
      <w:pPr>
        <w:ind w:left="7868" w:hanging="231"/>
      </w:pPr>
      <w:rPr>
        <w:rFonts w:hint="default"/>
        <w:lang w:val="ru-RU" w:eastAsia="en-US" w:bidi="ar-SA"/>
      </w:rPr>
    </w:lvl>
    <w:lvl w:ilvl="8" w:tplc="7EA87D1A">
      <w:numFmt w:val="bullet"/>
      <w:lvlText w:val="•"/>
      <w:lvlJc w:val="left"/>
      <w:pPr>
        <w:ind w:left="8875" w:hanging="231"/>
      </w:pPr>
      <w:rPr>
        <w:rFonts w:hint="default"/>
        <w:lang w:val="ru-RU" w:eastAsia="en-US" w:bidi="ar-SA"/>
      </w:rPr>
    </w:lvl>
  </w:abstractNum>
  <w:abstractNum w:abstractNumId="130">
    <w:nsid w:val="666209C5"/>
    <w:multiLevelType w:val="hybridMultilevel"/>
    <w:tmpl w:val="16B4709E"/>
    <w:lvl w:ilvl="0" w:tplc="CC1E1AD6">
      <w:numFmt w:val="bullet"/>
      <w:lvlText w:val="*"/>
      <w:lvlJc w:val="left"/>
      <w:pPr>
        <w:ind w:left="110" w:hanging="183"/>
      </w:pPr>
      <w:rPr>
        <w:rFonts w:ascii="Times New Roman" w:eastAsia="Times New Roman" w:hAnsi="Times New Roman" w:cs="Times New Roman" w:hint="default"/>
        <w:b w:val="0"/>
        <w:bCs w:val="0"/>
        <w:i w:val="0"/>
        <w:iCs w:val="0"/>
        <w:w w:val="100"/>
        <w:sz w:val="24"/>
        <w:szCs w:val="24"/>
        <w:lang w:val="ru-RU" w:eastAsia="en-US" w:bidi="ar-SA"/>
      </w:rPr>
    </w:lvl>
    <w:lvl w:ilvl="1" w:tplc="C6680C3C">
      <w:numFmt w:val="bullet"/>
      <w:lvlText w:val="•"/>
      <w:lvlJc w:val="left"/>
      <w:pPr>
        <w:ind w:left="448" w:hanging="183"/>
      </w:pPr>
      <w:rPr>
        <w:rFonts w:hint="default"/>
        <w:lang w:val="ru-RU" w:eastAsia="en-US" w:bidi="ar-SA"/>
      </w:rPr>
    </w:lvl>
    <w:lvl w:ilvl="2" w:tplc="BEAC8674">
      <w:numFmt w:val="bullet"/>
      <w:lvlText w:val="•"/>
      <w:lvlJc w:val="left"/>
      <w:pPr>
        <w:ind w:left="777" w:hanging="183"/>
      </w:pPr>
      <w:rPr>
        <w:rFonts w:hint="default"/>
        <w:lang w:val="ru-RU" w:eastAsia="en-US" w:bidi="ar-SA"/>
      </w:rPr>
    </w:lvl>
    <w:lvl w:ilvl="3" w:tplc="9B94123E">
      <w:numFmt w:val="bullet"/>
      <w:lvlText w:val="•"/>
      <w:lvlJc w:val="left"/>
      <w:pPr>
        <w:ind w:left="1106" w:hanging="183"/>
      </w:pPr>
      <w:rPr>
        <w:rFonts w:hint="default"/>
        <w:lang w:val="ru-RU" w:eastAsia="en-US" w:bidi="ar-SA"/>
      </w:rPr>
    </w:lvl>
    <w:lvl w:ilvl="4" w:tplc="17B4C378">
      <w:numFmt w:val="bullet"/>
      <w:lvlText w:val="•"/>
      <w:lvlJc w:val="left"/>
      <w:pPr>
        <w:ind w:left="1435" w:hanging="183"/>
      </w:pPr>
      <w:rPr>
        <w:rFonts w:hint="default"/>
        <w:lang w:val="ru-RU" w:eastAsia="en-US" w:bidi="ar-SA"/>
      </w:rPr>
    </w:lvl>
    <w:lvl w:ilvl="5" w:tplc="7CE874D4">
      <w:numFmt w:val="bullet"/>
      <w:lvlText w:val="•"/>
      <w:lvlJc w:val="left"/>
      <w:pPr>
        <w:ind w:left="1764" w:hanging="183"/>
      </w:pPr>
      <w:rPr>
        <w:rFonts w:hint="default"/>
        <w:lang w:val="ru-RU" w:eastAsia="en-US" w:bidi="ar-SA"/>
      </w:rPr>
    </w:lvl>
    <w:lvl w:ilvl="6" w:tplc="7B04CD2A">
      <w:numFmt w:val="bullet"/>
      <w:lvlText w:val="•"/>
      <w:lvlJc w:val="left"/>
      <w:pPr>
        <w:ind w:left="2093" w:hanging="183"/>
      </w:pPr>
      <w:rPr>
        <w:rFonts w:hint="default"/>
        <w:lang w:val="ru-RU" w:eastAsia="en-US" w:bidi="ar-SA"/>
      </w:rPr>
    </w:lvl>
    <w:lvl w:ilvl="7" w:tplc="4420E4CA">
      <w:numFmt w:val="bullet"/>
      <w:lvlText w:val="•"/>
      <w:lvlJc w:val="left"/>
      <w:pPr>
        <w:ind w:left="2422" w:hanging="183"/>
      </w:pPr>
      <w:rPr>
        <w:rFonts w:hint="default"/>
        <w:lang w:val="ru-RU" w:eastAsia="en-US" w:bidi="ar-SA"/>
      </w:rPr>
    </w:lvl>
    <w:lvl w:ilvl="8" w:tplc="BF34B6C0">
      <w:numFmt w:val="bullet"/>
      <w:lvlText w:val="•"/>
      <w:lvlJc w:val="left"/>
      <w:pPr>
        <w:ind w:left="2751" w:hanging="183"/>
      </w:pPr>
      <w:rPr>
        <w:rFonts w:hint="default"/>
        <w:lang w:val="ru-RU" w:eastAsia="en-US" w:bidi="ar-SA"/>
      </w:rPr>
    </w:lvl>
  </w:abstractNum>
  <w:abstractNum w:abstractNumId="131">
    <w:nsid w:val="6781172F"/>
    <w:multiLevelType w:val="hybridMultilevel"/>
    <w:tmpl w:val="23F4986E"/>
    <w:lvl w:ilvl="0" w:tplc="3C0CECA6">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25F0E07A">
      <w:numFmt w:val="bullet"/>
      <w:lvlText w:val="•"/>
      <w:lvlJc w:val="left"/>
      <w:pPr>
        <w:ind w:left="2323" w:hanging="149"/>
      </w:pPr>
      <w:rPr>
        <w:rFonts w:hint="default"/>
        <w:lang w:val="ru-RU" w:eastAsia="en-US" w:bidi="ar-SA"/>
      </w:rPr>
    </w:lvl>
    <w:lvl w:ilvl="2" w:tplc="40CAF65E">
      <w:numFmt w:val="bullet"/>
      <w:lvlText w:val="•"/>
      <w:lvlJc w:val="left"/>
      <w:pPr>
        <w:ind w:left="3347" w:hanging="149"/>
      </w:pPr>
      <w:rPr>
        <w:rFonts w:hint="default"/>
        <w:lang w:val="ru-RU" w:eastAsia="en-US" w:bidi="ar-SA"/>
      </w:rPr>
    </w:lvl>
    <w:lvl w:ilvl="3" w:tplc="3C866328">
      <w:numFmt w:val="bullet"/>
      <w:lvlText w:val="•"/>
      <w:lvlJc w:val="left"/>
      <w:pPr>
        <w:ind w:left="4371" w:hanging="149"/>
      </w:pPr>
      <w:rPr>
        <w:rFonts w:hint="default"/>
        <w:lang w:val="ru-RU" w:eastAsia="en-US" w:bidi="ar-SA"/>
      </w:rPr>
    </w:lvl>
    <w:lvl w:ilvl="4" w:tplc="88745BE2">
      <w:numFmt w:val="bullet"/>
      <w:lvlText w:val="•"/>
      <w:lvlJc w:val="left"/>
      <w:pPr>
        <w:ind w:left="5395" w:hanging="149"/>
      </w:pPr>
      <w:rPr>
        <w:rFonts w:hint="default"/>
        <w:lang w:val="ru-RU" w:eastAsia="en-US" w:bidi="ar-SA"/>
      </w:rPr>
    </w:lvl>
    <w:lvl w:ilvl="5" w:tplc="533A2998">
      <w:numFmt w:val="bullet"/>
      <w:lvlText w:val="•"/>
      <w:lvlJc w:val="left"/>
      <w:pPr>
        <w:ind w:left="6419" w:hanging="149"/>
      </w:pPr>
      <w:rPr>
        <w:rFonts w:hint="default"/>
        <w:lang w:val="ru-RU" w:eastAsia="en-US" w:bidi="ar-SA"/>
      </w:rPr>
    </w:lvl>
    <w:lvl w:ilvl="6" w:tplc="165066D6">
      <w:numFmt w:val="bullet"/>
      <w:lvlText w:val="•"/>
      <w:lvlJc w:val="left"/>
      <w:pPr>
        <w:ind w:left="7443" w:hanging="149"/>
      </w:pPr>
      <w:rPr>
        <w:rFonts w:hint="default"/>
        <w:lang w:val="ru-RU" w:eastAsia="en-US" w:bidi="ar-SA"/>
      </w:rPr>
    </w:lvl>
    <w:lvl w:ilvl="7" w:tplc="A4FAB398">
      <w:numFmt w:val="bullet"/>
      <w:lvlText w:val="•"/>
      <w:lvlJc w:val="left"/>
      <w:pPr>
        <w:ind w:left="8467" w:hanging="149"/>
      </w:pPr>
      <w:rPr>
        <w:rFonts w:hint="default"/>
        <w:lang w:val="ru-RU" w:eastAsia="en-US" w:bidi="ar-SA"/>
      </w:rPr>
    </w:lvl>
    <w:lvl w:ilvl="8" w:tplc="682CF2B4">
      <w:numFmt w:val="bullet"/>
      <w:lvlText w:val="•"/>
      <w:lvlJc w:val="left"/>
      <w:pPr>
        <w:ind w:left="9491" w:hanging="149"/>
      </w:pPr>
      <w:rPr>
        <w:rFonts w:hint="default"/>
        <w:lang w:val="ru-RU" w:eastAsia="en-US" w:bidi="ar-SA"/>
      </w:rPr>
    </w:lvl>
  </w:abstractNum>
  <w:abstractNum w:abstractNumId="132">
    <w:nsid w:val="67E46FAD"/>
    <w:multiLevelType w:val="hybridMultilevel"/>
    <w:tmpl w:val="0D8AECE2"/>
    <w:lvl w:ilvl="0" w:tplc="336AE17C">
      <w:numFmt w:val="bullet"/>
      <w:lvlText w:val=""/>
      <w:lvlJc w:val="left"/>
      <w:pPr>
        <w:ind w:left="1300" w:hanging="284"/>
      </w:pPr>
      <w:rPr>
        <w:rFonts w:ascii="Symbol" w:eastAsia="Symbol" w:hAnsi="Symbol" w:cs="Symbol" w:hint="default"/>
        <w:b w:val="0"/>
        <w:bCs w:val="0"/>
        <w:i w:val="0"/>
        <w:iCs w:val="0"/>
        <w:w w:val="100"/>
        <w:sz w:val="24"/>
        <w:szCs w:val="24"/>
        <w:lang w:val="ru-RU" w:eastAsia="en-US" w:bidi="ar-SA"/>
      </w:rPr>
    </w:lvl>
    <w:lvl w:ilvl="1" w:tplc="EF18FE38">
      <w:numFmt w:val="bullet"/>
      <w:lvlText w:val="•"/>
      <w:lvlJc w:val="left"/>
      <w:pPr>
        <w:ind w:left="2323" w:hanging="284"/>
      </w:pPr>
      <w:rPr>
        <w:rFonts w:hint="default"/>
        <w:lang w:val="ru-RU" w:eastAsia="en-US" w:bidi="ar-SA"/>
      </w:rPr>
    </w:lvl>
    <w:lvl w:ilvl="2" w:tplc="3E00153E">
      <w:numFmt w:val="bullet"/>
      <w:lvlText w:val="•"/>
      <w:lvlJc w:val="left"/>
      <w:pPr>
        <w:ind w:left="3347" w:hanging="284"/>
      </w:pPr>
      <w:rPr>
        <w:rFonts w:hint="default"/>
        <w:lang w:val="ru-RU" w:eastAsia="en-US" w:bidi="ar-SA"/>
      </w:rPr>
    </w:lvl>
    <w:lvl w:ilvl="3" w:tplc="39B654D8">
      <w:numFmt w:val="bullet"/>
      <w:lvlText w:val="•"/>
      <w:lvlJc w:val="left"/>
      <w:pPr>
        <w:ind w:left="4371" w:hanging="284"/>
      </w:pPr>
      <w:rPr>
        <w:rFonts w:hint="default"/>
        <w:lang w:val="ru-RU" w:eastAsia="en-US" w:bidi="ar-SA"/>
      </w:rPr>
    </w:lvl>
    <w:lvl w:ilvl="4" w:tplc="7414941A">
      <w:numFmt w:val="bullet"/>
      <w:lvlText w:val="•"/>
      <w:lvlJc w:val="left"/>
      <w:pPr>
        <w:ind w:left="5395" w:hanging="284"/>
      </w:pPr>
      <w:rPr>
        <w:rFonts w:hint="default"/>
        <w:lang w:val="ru-RU" w:eastAsia="en-US" w:bidi="ar-SA"/>
      </w:rPr>
    </w:lvl>
    <w:lvl w:ilvl="5" w:tplc="32AAE9FC">
      <w:numFmt w:val="bullet"/>
      <w:lvlText w:val="•"/>
      <w:lvlJc w:val="left"/>
      <w:pPr>
        <w:ind w:left="6419" w:hanging="284"/>
      </w:pPr>
      <w:rPr>
        <w:rFonts w:hint="default"/>
        <w:lang w:val="ru-RU" w:eastAsia="en-US" w:bidi="ar-SA"/>
      </w:rPr>
    </w:lvl>
    <w:lvl w:ilvl="6" w:tplc="128E4524">
      <w:numFmt w:val="bullet"/>
      <w:lvlText w:val="•"/>
      <w:lvlJc w:val="left"/>
      <w:pPr>
        <w:ind w:left="7443" w:hanging="284"/>
      </w:pPr>
      <w:rPr>
        <w:rFonts w:hint="default"/>
        <w:lang w:val="ru-RU" w:eastAsia="en-US" w:bidi="ar-SA"/>
      </w:rPr>
    </w:lvl>
    <w:lvl w:ilvl="7" w:tplc="0B38D67C">
      <w:numFmt w:val="bullet"/>
      <w:lvlText w:val="•"/>
      <w:lvlJc w:val="left"/>
      <w:pPr>
        <w:ind w:left="8467" w:hanging="284"/>
      </w:pPr>
      <w:rPr>
        <w:rFonts w:hint="default"/>
        <w:lang w:val="ru-RU" w:eastAsia="en-US" w:bidi="ar-SA"/>
      </w:rPr>
    </w:lvl>
    <w:lvl w:ilvl="8" w:tplc="DFF6732E">
      <w:numFmt w:val="bullet"/>
      <w:lvlText w:val="•"/>
      <w:lvlJc w:val="left"/>
      <w:pPr>
        <w:ind w:left="9491" w:hanging="284"/>
      </w:pPr>
      <w:rPr>
        <w:rFonts w:hint="default"/>
        <w:lang w:val="ru-RU" w:eastAsia="en-US" w:bidi="ar-SA"/>
      </w:rPr>
    </w:lvl>
  </w:abstractNum>
  <w:abstractNum w:abstractNumId="133">
    <w:nsid w:val="68930F1D"/>
    <w:multiLevelType w:val="hybridMultilevel"/>
    <w:tmpl w:val="217AC828"/>
    <w:lvl w:ilvl="0" w:tplc="2CE48988">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895ACFC4">
      <w:numFmt w:val="bullet"/>
      <w:lvlText w:val="•"/>
      <w:lvlJc w:val="left"/>
      <w:pPr>
        <w:ind w:left="2323" w:hanging="144"/>
      </w:pPr>
      <w:rPr>
        <w:rFonts w:hint="default"/>
        <w:lang w:val="ru-RU" w:eastAsia="en-US" w:bidi="ar-SA"/>
      </w:rPr>
    </w:lvl>
    <w:lvl w:ilvl="2" w:tplc="2BB64E92">
      <w:numFmt w:val="bullet"/>
      <w:lvlText w:val="•"/>
      <w:lvlJc w:val="left"/>
      <w:pPr>
        <w:ind w:left="3347" w:hanging="144"/>
      </w:pPr>
      <w:rPr>
        <w:rFonts w:hint="default"/>
        <w:lang w:val="ru-RU" w:eastAsia="en-US" w:bidi="ar-SA"/>
      </w:rPr>
    </w:lvl>
    <w:lvl w:ilvl="3" w:tplc="94E4981A">
      <w:numFmt w:val="bullet"/>
      <w:lvlText w:val="•"/>
      <w:lvlJc w:val="left"/>
      <w:pPr>
        <w:ind w:left="4371" w:hanging="144"/>
      </w:pPr>
      <w:rPr>
        <w:rFonts w:hint="default"/>
        <w:lang w:val="ru-RU" w:eastAsia="en-US" w:bidi="ar-SA"/>
      </w:rPr>
    </w:lvl>
    <w:lvl w:ilvl="4" w:tplc="C9229440">
      <w:numFmt w:val="bullet"/>
      <w:lvlText w:val="•"/>
      <w:lvlJc w:val="left"/>
      <w:pPr>
        <w:ind w:left="5395" w:hanging="144"/>
      </w:pPr>
      <w:rPr>
        <w:rFonts w:hint="default"/>
        <w:lang w:val="ru-RU" w:eastAsia="en-US" w:bidi="ar-SA"/>
      </w:rPr>
    </w:lvl>
    <w:lvl w:ilvl="5" w:tplc="F6F81816">
      <w:numFmt w:val="bullet"/>
      <w:lvlText w:val="•"/>
      <w:lvlJc w:val="left"/>
      <w:pPr>
        <w:ind w:left="6419" w:hanging="144"/>
      </w:pPr>
      <w:rPr>
        <w:rFonts w:hint="default"/>
        <w:lang w:val="ru-RU" w:eastAsia="en-US" w:bidi="ar-SA"/>
      </w:rPr>
    </w:lvl>
    <w:lvl w:ilvl="6" w:tplc="5C3496B2">
      <w:numFmt w:val="bullet"/>
      <w:lvlText w:val="•"/>
      <w:lvlJc w:val="left"/>
      <w:pPr>
        <w:ind w:left="7443" w:hanging="144"/>
      </w:pPr>
      <w:rPr>
        <w:rFonts w:hint="default"/>
        <w:lang w:val="ru-RU" w:eastAsia="en-US" w:bidi="ar-SA"/>
      </w:rPr>
    </w:lvl>
    <w:lvl w:ilvl="7" w:tplc="D23CBCFA">
      <w:numFmt w:val="bullet"/>
      <w:lvlText w:val="•"/>
      <w:lvlJc w:val="left"/>
      <w:pPr>
        <w:ind w:left="8467" w:hanging="144"/>
      </w:pPr>
      <w:rPr>
        <w:rFonts w:hint="default"/>
        <w:lang w:val="ru-RU" w:eastAsia="en-US" w:bidi="ar-SA"/>
      </w:rPr>
    </w:lvl>
    <w:lvl w:ilvl="8" w:tplc="4C607BE2">
      <w:numFmt w:val="bullet"/>
      <w:lvlText w:val="•"/>
      <w:lvlJc w:val="left"/>
      <w:pPr>
        <w:ind w:left="9491" w:hanging="144"/>
      </w:pPr>
      <w:rPr>
        <w:rFonts w:hint="default"/>
        <w:lang w:val="ru-RU" w:eastAsia="en-US" w:bidi="ar-SA"/>
      </w:rPr>
    </w:lvl>
  </w:abstractNum>
  <w:abstractNum w:abstractNumId="134">
    <w:nsid w:val="6D2A3027"/>
    <w:multiLevelType w:val="hybridMultilevel"/>
    <w:tmpl w:val="FE1892B4"/>
    <w:lvl w:ilvl="0" w:tplc="762025AE">
      <w:start w:val="1"/>
      <w:numFmt w:val="decimal"/>
      <w:lvlText w:val="%1."/>
      <w:lvlJc w:val="left"/>
      <w:pPr>
        <w:ind w:left="110" w:hanging="166"/>
        <w:jc w:val="left"/>
      </w:pPr>
      <w:rPr>
        <w:rFonts w:ascii="Times New Roman" w:eastAsia="Times New Roman" w:hAnsi="Times New Roman" w:cs="Times New Roman" w:hint="default"/>
        <w:b w:val="0"/>
        <w:bCs w:val="0"/>
        <w:i w:val="0"/>
        <w:iCs w:val="0"/>
        <w:w w:val="100"/>
        <w:sz w:val="20"/>
        <w:szCs w:val="20"/>
        <w:lang w:val="ru-RU" w:eastAsia="en-US" w:bidi="ar-SA"/>
      </w:rPr>
    </w:lvl>
    <w:lvl w:ilvl="1" w:tplc="0DE67D52">
      <w:numFmt w:val="bullet"/>
      <w:lvlText w:val="•"/>
      <w:lvlJc w:val="left"/>
      <w:pPr>
        <w:ind w:left="448" w:hanging="166"/>
      </w:pPr>
      <w:rPr>
        <w:rFonts w:hint="default"/>
        <w:lang w:val="ru-RU" w:eastAsia="en-US" w:bidi="ar-SA"/>
      </w:rPr>
    </w:lvl>
    <w:lvl w:ilvl="2" w:tplc="302A2C96">
      <w:numFmt w:val="bullet"/>
      <w:lvlText w:val="•"/>
      <w:lvlJc w:val="left"/>
      <w:pPr>
        <w:ind w:left="777" w:hanging="166"/>
      </w:pPr>
      <w:rPr>
        <w:rFonts w:hint="default"/>
        <w:lang w:val="ru-RU" w:eastAsia="en-US" w:bidi="ar-SA"/>
      </w:rPr>
    </w:lvl>
    <w:lvl w:ilvl="3" w:tplc="FB3CE52C">
      <w:numFmt w:val="bullet"/>
      <w:lvlText w:val="•"/>
      <w:lvlJc w:val="left"/>
      <w:pPr>
        <w:ind w:left="1106" w:hanging="166"/>
      </w:pPr>
      <w:rPr>
        <w:rFonts w:hint="default"/>
        <w:lang w:val="ru-RU" w:eastAsia="en-US" w:bidi="ar-SA"/>
      </w:rPr>
    </w:lvl>
    <w:lvl w:ilvl="4" w:tplc="77046FAA">
      <w:numFmt w:val="bullet"/>
      <w:lvlText w:val="•"/>
      <w:lvlJc w:val="left"/>
      <w:pPr>
        <w:ind w:left="1435" w:hanging="166"/>
      </w:pPr>
      <w:rPr>
        <w:rFonts w:hint="default"/>
        <w:lang w:val="ru-RU" w:eastAsia="en-US" w:bidi="ar-SA"/>
      </w:rPr>
    </w:lvl>
    <w:lvl w:ilvl="5" w:tplc="560ED2FC">
      <w:numFmt w:val="bullet"/>
      <w:lvlText w:val="•"/>
      <w:lvlJc w:val="left"/>
      <w:pPr>
        <w:ind w:left="1764" w:hanging="166"/>
      </w:pPr>
      <w:rPr>
        <w:rFonts w:hint="default"/>
        <w:lang w:val="ru-RU" w:eastAsia="en-US" w:bidi="ar-SA"/>
      </w:rPr>
    </w:lvl>
    <w:lvl w:ilvl="6" w:tplc="BA0E604E">
      <w:numFmt w:val="bullet"/>
      <w:lvlText w:val="•"/>
      <w:lvlJc w:val="left"/>
      <w:pPr>
        <w:ind w:left="2093" w:hanging="166"/>
      </w:pPr>
      <w:rPr>
        <w:rFonts w:hint="default"/>
        <w:lang w:val="ru-RU" w:eastAsia="en-US" w:bidi="ar-SA"/>
      </w:rPr>
    </w:lvl>
    <w:lvl w:ilvl="7" w:tplc="0ECC1CC2">
      <w:numFmt w:val="bullet"/>
      <w:lvlText w:val="•"/>
      <w:lvlJc w:val="left"/>
      <w:pPr>
        <w:ind w:left="2422" w:hanging="166"/>
      </w:pPr>
      <w:rPr>
        <w:rFonts w:hint="default"/>
        <w:lang w:val="ru-RU" w:eastAsia="en-US" w:bidi="ar-SA"/>
      </w:rPr>
    </w:lvl>
    <w:lvl w:ilvl="8" w:tplc="81040D90">
      <w:numFmt w:val="bullet"/>
      <w:lvlText w:val="•"/>
      <w:lvlJc w:val="left"/>
      <w:pPr>
        <w:ind w:left="2751" w:hanging="166"/>
      </w:pPr>
      <w:rPr>
        <w:rFonts w:hint="default"/>
        <w:lang w:val="ru-RU" w:eastAsia="en-US" w:bidi="ar-SA"/>
      </w:rPr>
    </w:lvl>
  </w:abstractNum>
  <w:abstractNum w:abstractNumId="135">
    <w:nsid w:val="6D8F5A0E"/>
    <w:multiLevelType w:val="hybridMultilevel"/>
    <w:tmpl w:val="15FCEB00"/>
    <w:lvl w:ilvl="0" w:tplc="E4D6953A">
      <w:numFmt w:val="bullet"/>
      <w:lvlText w:val="-"/>
      <w:lvlJc w:val="left"/>
      <w:pPr>
        <w:ind w:left="1300" w:hanging="197"/>
      </w:pPr>
      <w:rPr>
        <w:rFonts w:ascii="Times New Roman" w:eastAsia="Times New Roman" w:hAnsi="Times New Roman" w:cs="Times New Roman" w:hint="default"/>
        <w:b w:val="0"/>
        <w:bCs w:val="0"/>
        <w:i w:val="0"/>
        <w:iCs w:val="0"/>
        <w:w w:val="94"/>
        <w:sz w:val="24"/>
        <w:szCs w:val="24"/>
        <w:lang w:val="ru-RU" w:eastAsia="en-US" w:bidi="ar-SA"/>
      </w:rPr>
    </w:lvl>
    <w:lvl w:ilvl="1" w:tplc="5E6CE24C">
      <w:numFmt w:val="bullet"/>
      <w:lvlText w:val="•"/>
      <w:lvlJc w:val="left"/>
      <w:pPr>
        <w:ind w:left="1300" w:hanging="380"/>
      </w:pPr>
      <w:rPr>
        <w:rFonts w:ascii="Times New Roman" w:eastAsia="Times New Roman" w:hAnsi="Times New Roman" w:cs="Times New Roman" w:hint="default"/>
        <w:b w:val="0"/>
        <w:bCs w:val="0"/>
        <w:i w:val="0"/>
        <w:iCs w:val="0"/>
        <w:w w:val="100"/>
        <w:sz w:val="23"/>
        <w:szCs w:val="23"/>
        <w:lang w:val="ru-RU" w:eastAsia="en-US" w:bidi="ar-SA"/>
      </w:rPr>
    </w:lvl>
    <w:lvl w:ilvl="2" w:tplc="2084C35C">
      <w:numFmt w:val="bullet"/>
      <w:lvlText w:val="•"/>
      <w:lvlJc w:val="left"/>
      <w:pPr>
        <w:ind w:left="3347" w:hanging="380"/>
      </w:pPr>
      <w:rPr>
        <w:rFonts w:hint="default"/>
        <w:lang w:val="ru-RU" w:eastAsia="en-US" w:bidi="ar-SA"/>
      </w:rPr>
    </w:lvl>
    <w:lvl w:ilvl="3" w:tplc="3D1A7888">
      <w:numFmt w:val="bullet"/>
      <w:lvlText w:val="•"/>
      <w:lvlJc w:val="left"/>
      <w:pPr>
        <w:ind w:left="4371" w:hanging="380"/>
      </w:pPr>
      <w:rPr>
        <w:rFonts w:hint="default"/>
        <w:lang w:val="ru-RU" w:eastAsia="en-US" w:bidi="ar-SA"/>
      </w:rPr>
    </w:lvl>
    <w:lvl w:ilvl="4" w:tplc="6908F16C">
      <w:numFmt w:val="bullet"/>
      <w:lvlText w:val="•"/>
      <w:lvlJc w:val="left"/>
      <w:pPr>
        <w:ind w:left="5395" w:hanging="380"/>
      </w:pPr>
      <w:rPr>
        <w:rFonts w:hint="default"/>
        <w:lang w:val="ru-RU" w:eastAsia="en-US" w:bidi="ar-SA"/>
      </w:rPr>
    </w:lvl>
    <w:lvl w:ilvl="5" w:tplc="5212E5F2">
      <w:numFmt w:val="bullet"/>
      <w:lvlText w:val="•"/>
      <w:lvlJc w:val="left"/>
      <w:pPr>
        <w:ind w:left="6419" w:hanging="380"/>
      </w:pPr>
      <w:rPr>
        <w:rFonts w:hint="default"/>
        <w:lang w:val="ru-RU" w:eastAsia="en-US" w:bidi="ar-SA"/>
      </w:rPr>
    </w:lvl>
    <w:lvl w:ilvl="6" w:tplc="09F69AE2">
      <w:numFmt w:val="bullet"/>
      <w:lvlText w:val="•"/>
      <w:lvlJc w:val="left"/>
      <w:pPr>
        <w:ind w:left="7443" w:hanging="380"/>
      </w:pPr>
      <w:rPr>
        <w:rFonts w:hint="default"/>
        <w:lang w:val="ru-RU" w:eastAsia="en-US" w:bidi="ar-SA"/>
      </w:rPr>
    </w:lvl>
    <w:lvl w:ilvl="7" w:tplc="3DB01972">
      <w:numFmt w:val="bullet"/>
      <w:lvlText w:val="•"/>
      <w:lvlJc w:val="left"/>
      <w:pPr>
        <w:ind w:left="8467" w:hanging="380"/>
      </w:pPr>
      <w:rPr>
        <w:rFonts w:hint="default"/>
        <w:lang w:val="ru-RU" w:eastAsia="en-US" w:bidi="ar-SA"/>
      </w:rPr>
    </w:lvl>
    <w:lvl w:ilvl="8" w:tplc="95161348">
      <w:numFmt w:val="bullet"/>
      <w:lvlText w:val="•"/>
      <w:lvlJc w:val="left"/>
      <w:pPr>
        <w:ind w:left="9491" w:hanging="380"/>
      </w:pPr>
      <w:rPr>
        <w:rFonts w:hint="default"/>
        <w:lang w:val="ru-RU" w:eastAsia="en-US" w:bidi="ar-SA"/>
      </w:rPr>
    </w:lvl>
  </w:abstractNum>
  <w:abstractNum w:abstractNumId="136">
    <w:nsid w:val="6DE714B8"/>
    <w:multiLevelType w:val="hybridMultilevel"/>
    <w:tmpl w:val="130888F6"/>
    <w:lvl w:ilvl="0" w:tplc="B414E2E4">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1" w:tplc="F942F31E">
      <w:numFmt w:val="bullet"/>
      <w:lvlText w:val="•"/>
      <w:lvlJc w:val="left"/>
      <w:pPr>
        <w:ind w:left="1700" w:hanging="140"/>
      </w:pPr>
      <w:rPr>
        <w:rFonts w:hint="default"/>
        <w:lang w:val="ru-RU" w:eastAsia="en-US" w:bidi="ar-SA"/>
      </w:rPr>
    </w:lvl>
    <w:lvl w:ilvl="2" w:tplc="4A202F56">
      <w:numFmt w:val="bullet"/>
      <w:lvlText w:val="•"/>
      <w:lvlJc w:val="left"/>
      <w:pPr>
        <w:ind w:left="2721" w:hanging="140"/>
      </w:pPr>
      <w:rPr>
        <w:rFonts w:hint="default"/>
        <w:lang w:val="ru-RU" w:eastAsia="en-US" w:bidi="ar-SA"/>
      </w:rPr>
    </w:lvl>
    <w:lvl w:ilvl="3" w:tplc="75EA29EE">
      <w:numFmt w:val="bullet"/>
      <w:lvlText w:val="•"/>
      <w:lvlJc w:val="left"/>
      <w:pPr>
        <w:ind w:left="3742" w:hanging="140"/>
      </w:pPr>
      <w:rPr>
        <w:rFonts w:hint="default"/>
        <w:lang w:val="ru-RU" w:eastAsia="en-US" w:bidi="ar-SA"/>
      </w:rPr>
    </w:lvl>
    <w:lvl w:ilvl="4" w:tplc="05F6F5DC">
      <w:numFmt w:val="bullet"/>
      <w:lvlText w:val="•"/>
      <w:lvlJc w:val="left"/>
      <w:pPr>
        <w:ind w:left="4763" w:hanging="140"/>
      </w:pPr>
      <w:rPr>
        <w:rFonts w:hint="default"/>
        <w:lang w:val="ru-RU" w:eastAsia="en-US" w:bidi="ar-SA"/>
      </w:rPr>
    </w:lvl>
    <w:lvl w:ilvl="5" w:tplc="B2C01F5E">
      <w:numFmt w:val="bullet"/>
      <w:lvlText w:val="•"/>
      <w:lvlJc w:val="left"/>
      <w:pPr>
        <w:ind w:left="5784" w:hanging="140"/>
      </w:pPr>
      <w:rPr>
        <w:rFonts w:hint="default"/>
        <w:lang w:val="ru-RU" w:eastAsia="en-US" w:bidi="ar-SA"/>
      </w:rPr>
    </w:lvl>
    <w:lvl w:ilvl="6" w:tplc="BC4EB63C">
      <w:numFmt w:val="bullet"/>
      <w:lvlText w:val="•"/>
      <w:lvlJc w:val="left"/>
      <w:pPr>
        <w:ind w:left="6805" w:hanging="140"/>
      </w:pPr>
      <w:rPr>
        <w:rFonts w:hint="default"/>
        <w:lang w:val="ru-RU" w:eastAsia="en-US" w:bidi="ar-SA"/>
      </w:rPr>
    </w:lvl>
    <w:lvl w:ilvl="7" w:tplc="D4ECEE16">
      <w:numFmt w:val="bullet"/>
      <w:lvlText w:val="•"/>
      <w:lvlJc w:val="left"/>
      <w:pPr>
        <w:ind w:left="7826" w:hanging="140"/>
      </w:pPr>
      <w:rPr>
        <w:rFonts w:hint="default"/>
        <w:lang w:val="ru-RU" w:eastAsia="en-US" w:bidi="ar-SA"/>
      </w:rPr>
    </w:lvl>
    <w:lvl w:ilvl="8" w:tplc="752693F8">
      <w:numFmt w:val="bullet"/>
      <w:lvlText w:val="•"/>
      <w:lvlJc w:val="left"/>
      <w:pPr>
        <w:ind w:left="8847" w:hanging="140"/>
      </w:pPr>
      <w:rPr>
        <w:rFonts w:hint="default"/>
        <w:lang w:val="ru-RU" w:eastAsia="en-US" w:bidi="ar-SA"/>
      </w:rPr>
    </w:lvl>
  </w:abstractNum>
  <w:abstractNum w:abstractNumId="137">
    <w:nsid w:val="6DFB1475"/>
    <w:multiLevelType w:val="hybridMultilevel"/>
    <w:tmpl w:val="EA30DAC0"/>
    <w:lvl w:ilvl="0" w:tplc="B55AB090">
      <w:start w:val="1"/>
      <w:numFmt w:val="decimal"/>
      <w:lvlText w:val="%1."/>
      <w:lvlJc w:val="left"/>
      <w:pPr>
        <w:ind w:left="848" w:hanging="169"/>
        <w:jc w:val="left"/>
      </w:pPr>
      <w:rPr>
        <w:rFonts w:ascii="Times New Roman" w:eastAsia="Times New Roman" w:hAnsi="Times New Roman" w:cs="Times New Roman" w:hint="default"/>
        <w:b w:val="0"/>
        <w:bCs w:val="0"/>
        <w:i w:val="0"/>
        <w:iCs w:val="0"/>
        <w:w w:val="100"/>
        <w:sz w:val="18"/>
        <w:szCs w:val="18"/>
        <w:lang w:val="ru-RU" w:eastAsia="en-US" w:bidi="ar-SA"/>
      </w:rPr>
    </w:lvl>
    <w:lvl w:ilvl="1" w:tplc="0D864CCA">
      <w:numFmt w:val="bullet"/>
      <w:lvlText w:val="•"/>
      <w:lvlJc w:val="left"/>
      <w:pPr>
        <w:ind w:left="1844" w:hanging="169"/>
      </w:pPr>
      <w:rPr>
        <w:rFonts w:hint="default"/>
        <w:lang w:val="ru-RU" w:eastAsia="en-US" w:bidi="ar-SA"/>
      </w:rPr>
    </w:lvl>
    <w:lvl w:ilvl="2" w:tplc="3A903472">
      <w:numFmt w:val="bullet"/>
      <w:lvlText w:val="•"/>
      <w:lvlJc w:val="left"/>
      <w:pPr>
        <w:ind w:left="2849" w:hanging="169"/>
      </w:pPr>
      <w:rPr>
        <w:rFonts w:hint="default"/>
        <w:lang w:val="ru-RU" w:eastAsia="en-US" w:bidi="ar-SA"/>
      </w:rPr>
    </w:lvl>
    <w:lvl w:ilvl="3" w:tplc="45A67BC4">
      <w:numFmt w:val="bullet"/>
      <w:lvlText w:val="•"/>
      <w:lvlJc w:val="left"/>
      <w:pPr>
        <w:ind w:left="3854" w:hanging="169"/>
      </w:pPr>
      <w:rPr>
        <w:rFonts w:hint="default"/>
        <w:lang w:val="ru-RU" w:eastAsia="en-US" w:bidi="ar-SA"/>
      </w:rPr>
    </w:lvl>
    <w:lvl w:ilvl="4" w:tplc="98568520">
      <w:numFmt w:val="bullet"/>
      <w:lvlText w:val="•"/>
      <w:lvlJc w:val="left"/>
      <w:pPr>
        <w:ind w:left="4859" w:hanging="169"/>
      </w:pPr>
      <w:rPr>
        <w:rFonts w:hint="default"/>
        <w:lang w:val="ru-RU" w:eastAsia="en-US" w:bidi="ar-SA"/>
      </w:rPr>
    </w:lvl>
    <w:lvl w:ilvl="5" w:tplc="C720A0EA">
      <w:numFmt w:val="bullet"/>
      <w:lvlText w:val="•"/>
      <w:lvlJc w:val="left"/>
      <w:pPr>
        <w:ind w:left="5864" w:hanging="169"/>
      </w:pPr>
      <w:rPr>
        <w:rFonts w:hint="default"/>
        <w:lang w:val="ru-RU" w:eastAsia="en-US" w:bidi="ar-SA"/>
      </w:rPr>
    </w:lvl>
    <w:lvl w:ilvl="6" w:tplc="9FDC2B60">
      <w:numFmt w:val="bullet"/>
      <w:lvlText w:val="•"/>
      <w:lvlJc w:val="left"/>
      <w:pPr>
        <w:ind w:left="6869" w:hanging="169"/>
      </w:pPr>
      <w:rPr>
        <w:rFonts w:hint="default"/>
        <w:lang w:val="ru-RU" w:eastAsia="en-US" w:bidi="ar-SA"/>
      </w:rPr>
    </w:lvl>
    <w:lvl w:ilvl="7" w:tplc="8828DDD8">
      <w:numFmt w:val="bullet"/>
      <w:lvlText w:val="•"/>
      <w:lvlJc w:val="left"/>
      <w:pPr>
        <w:ind w:left="7874" w:hanging="169"/>
      </w:pPr>
      <w:rPr>
        <w:rFonts w:hint="default"/>
        <w:lang w:val="ru-RU" w:eastAsia="en-US" w:bidi="ar-SA"/>
      </w:rPr>
    </w:lvl>
    <w:lvl w:ilvl="8" w:tplc="4782AA1C">
      <w:numFmt w:val="bullet"/>
      <w:lvlText w:val="•"/>
      <w:lvlJc w:val="left"/>
      <w:pPr>
        <w:ind w:left="8879" w:hanging="169"/>
      </w:pPr>
      <w:rPr>
        <w:rFonts w:hint="default"/>
        <w:lang w:val="ru-RU" w:eastAsia="en-US" w:bidi="ar-SA"/>
      </w:rPr>
    </w:lvl>
  </w:abstractNum>
  <w:abstractNum w:abstractNumId="138">
    <w:nsid w:val="6F107B2D"/>
    <w:multiLevelType w:val="hybridMultilevel"/>
    <w:tmpl w:val="8BBC3BFA"/>
    <w:lvl w:ilvl="0" w:tplc="472028E2">
      <w:start w:val="1"/>
      <w:numFmt w:val="decimal"/>
      <w:lvlText w:val="%1)"/>
      <w:lvlJc w:val="left"/>
      <w:pPr>
        <w:ind w:left="1300" w:hanging="380"/>
        <w:jc w:val="left"/>
      </w:pPr>
      <w:rPr>
        <w:rFonts w:ascii="Times New Roman" w:eastAsia="Times New Roman" w:hAnsi="Times New Roman" w:cs="Times New Roman" w:hint="default"/>
        <w:b w:val="0"/>
        <w:bCs w:val="0"/>
        <w:i w:val="0"/>
        <w:iCs w:val="0"/>
        <w:w w:val="99"/>
        <w:sz w:val="24"/>
        <w:szCs w:val="24"/>
        <w:lang w:val="ru-RU" w:eastAsia="en-US" w:bidi="ar-SA"/>
      </w:rPr>
    </w:lvl>
    <w:lvl w:ilvl="1" w:tplc="A8869F1A">
      <w:numFmt w:val="bullet"/>
      <w:lvlText w:val=""/>
      <w:lvlJc w:val="left"/>
      <w:pPr>
        <w:ind w:left="1300" w:hanging="284"/>
      </w:pPr>
      <w:rPr>
        <w:rFonts w:ascii="Symbol" w:eastAsia="Symbol" w:hAnsi="Symbol" w:cs="Symbol" w:hint="default"/>
        <w:b w:val="0"/>
        <w:bCs w:val="0"/>
        <w:i w:val="0"/>
        <w:iCs w:val="0"/>
        <w:w w:val="100"/>
        <w:sz w:val="24"/>
        <w:szCs w:val="24"/>
        <w:lang w:val="ru-RU" w:eastAsia="en-US" w:bidi="ar-SA"/>
      </w:rPr>
    </w:lvl>
    <w:lvl w:ilvl="2" w:tplc="34F4DE32">
      <w:numFmt w:val="bullet"/>
      <w:lvlText w:val="•"/>
      <w:lvlJc w:val="left"/>
      <w:pPr>
        <w:ind w:left="3347" w:hanging="284"/>
      </w:pPr>
      <w:rPr>
        <w:rFonts w:hint="default"/>
        <w:lang w:val="ru-RU" w:eastAsia="en-US" w:bidi="ar-SA"/>
      </w:rPr>
    </w:lvl>
    <w:lvl w:ilvl="3" w:tplc="E60CE206">
      <w:numFmt w:val="bullet"/>
      <w:lvlText w:val="•"/>
      <w:lvlJc w:val="left"/>
      <w:pPr>
        <w:ind w:left="4371" w:hanging="284"/>
      </w:pPr>
      <w:rPr>
        <w:rFonts w:hint="default"/>
        <w:lang w:val="ru-RU" w:eastAsia="en-US" w:bidi="ar-SA"/>
      </w:rPr>
    </w:lvl>
    <w:lvl w:ilvl="4" w:tplc="7AF80C7A">
      <w:numFmt w:val="bullet"/>
      <w:lvlText w:val="•"/>
      <w:lvlJc w:val="left"/>
      <w:pPr>
        <w:ind w:left="5395" w:hanging="284"/>
      </w:pPr>
      <w:rPr>
        <w:rFonts w:hint="default"/>
        <w:lang w:val="ru-RU" w:eastAsia="en-US" w:bidi="ar-SA"/>
      </w:rPr>
    </w:lvl>
    <w:lvl w:ilvl="5" w:tplc="0ADCF056">
      <w:numFmt w:val="bullet"/>
      <w:lvlText w:val="•"/>
      <w:lvlJc w:val="left"/>
      <w:pPr>
        <w:ind w:left="6419" w:hanging="284"/>
      </w:pPr>
      <w:rPr>
        <w:rFonts w:hint="default"/>
        <w:lang w:val="ru-RU" w:eastAsia="en-US" w:bidi="ar-SA"/>
      </w:rPr>
    </w:lvl>
    <w:lvl w:ilvl="6" w:tplc="D67E205E">
      <w:numFmt w:val="bullet"/>
      <w:lvlText w:val="•"/>
      <w:lvlJc w:val="left"/>
      <w:pPr>
        <w:ind w:left="7443" w:hanging="284"/>
      </w:pPr>
      <w:rPr>
        <w:rFonts w:hint="default"/>
        <w:lang w:val="ru-RU" w:eastAsia="en-US" w:bidi="ar-SA"/>
      </w:rPr>
    </w:lvl>
    <w:lvl w:ilvl="7" w:tplc="FFC85C7C">
      <w:numFmt w:val="bullet"/>
      <w:lvlText w:val="•"/>
      <w:lvlJc w:val="left"/>
      <w:pPr>
        <w:ind w:left="8467" w:hanging="284"/>
      </w:pPr>
      <w:rPr>
        <w:rFonts w:hint="default"/>
        <w:lang w:val="ru-RU" w:eastAsia="en-US" w:bidi="ar-SA"/>
      </w:rPr>
    </w:lvl>
    <w:lvl w:ilvl="8" w:tplc="84264F8C">
      <w:numFmt w:val="bullet"/>
      <w:lvlText w:val="•"/>
      <w:lvlJc w:val="left"/>
      <w:pPr>
        <w:ind w:left="9491" w:hanging="284"/>
      </w:pPr>
      <w:rPr>
        <w:rFonts w:hint="default"/>
        <w:lang w:val="ru-RU" w:eastAsia="en-US" w:bidi="ar-SA"/>
      </w:rPr>
    </w:lvl>
  </w:abstractNum>
  <w:abstractNum w:abstractNumId="139">
    <w:nsid w:val="6F2C442C"/>
    <w:multiLevelType w:val="hybridMultilevel"/>
    <w:tmpl w:val="3B8A9F6A"/>
    <w:lvl w:ilvl="0" w:tplc="28887222">
      <w:numFmt w:val="bullet"/>
      <w:lvlText w:val=""/>
      <w:lvlJc w:val="left"/>
      <w:pPr>
        <w:ind w:left="1300" w:hanging="284"/>
      </w:pPr>
      <w:rPr>
        <w:rFonts w:ascii="Symbol" w:eastAsia="Symbol" w:hAnsi="Symbol" w:cs="Symbol" w:hint="default"/>
        <w:b w:val="0"/>
        <w:bCs w:val="0"/>
        <w:i w:val="0"/>
        <w:iCs w:val="0"/>
        <w:w w:val="100"/>
        <w:sz w:val="24"/>
        <w:szCs w:val="24"/>
        <w:lang w:val="ru-RU" w:eastAsia="en-US" w:bidi="ar-SA"/>
      </w:rPr>
    </w:lvl>
    <w:lvl w:ilvl="1" w:tplc="0D2A7080">
      <w:numFmt w:val="bullet"/>
      <w:lvlText w:val="•"/>
      <w:lvlJc w:val="left"/>
      <w:pPr>
        <w:ind w:left="2323" w:hanging="284"/>
      </w:pPr>
      <w:rPr>
        <w:rFonts w:hint="default"/>
        <w:lang w:val="ru-RU" w:eastAsia="en-US" w:bidi="ar-SA"/>
      </w:rPr>
    </w:lvl>
    <w:lvl w:ilvl="2" w:tplc="4896326A">
      <w:numFmt w:val="bullet"/>
      <w:lvlText w:val="•"/>
      <w:lvlJc w:val="left"/>
      <w:pPr>
        <w:ind w:left="3347" w:hanging="284"/>
      </w:pPr>
      <w:rPr>
        <w:rFonts w:hint="default"/>
        <w:lang w:val="ru-RU" w:eastAsia="en-US" w:bidi="ar-SA"/>
      </w:rPr>
    </w:lvl>
    <w:lvl w:ilvl="3" w:tplc="81785FAC">
      <w:numFmt w:val="bullet"/>
      <w:lvlText w:val="•"/>
      <w:lvlJc w:val="left"/>
      <w:pPr>
        <w:ind w:left="4371" w:hanging="284"/>
      </w:pPr>
      <w:rPr>
        <w:rFonts w:hint="default"/>
        <w:lang w:val="ru-RU" w:eastAsia="en-US" w:bidi="ar-SA"/>
      </w:rPr>
    </w:lvl>
    <w:lvl w:ilvl="4" w:tplc="DA544BB8">
      <w:numFmt w:val="bullet"/>
      <w:lvlText w:val="•"/>
      <w:lvlJc w:val="left"/>
      <w:pPr>
        <w:ind w:left="5395" w:hanging="284"/>
      </w:pPr>
      <w:rPr>
        <w:rFonts w:hint="default"/>
        <w:lang w:val="ru-RU" w:eastAsia="en-US" w:bidi="ar-SA"/>
      </w:rPr>
    </w:lvl>
    <w:lvl w:ilvl="5" w:tplc="5044D7C0">
      <w:numFmt w:val="bullet"/>
      <w:lvlText w:val="•"/>
      <w:lvlJc w:val="left"/>
      <w:pPr>
        <w:ind w:left="6419" w:hanging="284"/>
      </w:pPr>
      <w:rPr>
        <w:rFonts w:hint="default"/>
        <w:lang w:val="ru-RU" w:eastAsia="en-US" w:bidi="ar-SA"/>
      </w:rPr>
    </w:lvl>
    <w:lvl w:ilvl="6" w:tplc="5B6233A2">
      <w:numFmt w:val="bullet"/>
      <w:lvlText w:val="•"/>
      <w:lvlJc w:val="left"/>
      <w:pPr>
        <w:ind w:left="7443" w:hanging="284"/>
      </w:pPr>
      <w:rPr>
        <w:rFonts w:hint="default"/>
        <w:lang w:val="ru-RU" w:eastAsia="en-US" w:bidi="ar-SA"/>
      </w:rPr>
    </w:lvl>
    <w:lvl w:ilvl="7" w:tplc="2B9455A8">
      <w:numFmt w:val="bullet"/>
      <w:lvlText w:val="•"/>
      <w:lvlJc w:val="left"/>
      <w:pPr>
        <w:ind w:left="8467" w:hanging="284"/>
      </w:pPr>
      <w:rPr>
        <w:rFonts w:hint="default"/>
        <w:lang w:val="ru-RU" w:eastAsia="en-US" w:bidi="ar-SA"/>
      </w:rPr>
    </w:lvl>
    <w:lvl w:ilvl="8" w:tplc="611252DC">
      <w:numFmt w:val="bullet"/>
      <w:lvlText w:val="•"/>
      <w:lvlJc w:val="left"/>
      <w:pPr>
        <w:ind w:left="9491" w:hanging="284"/>
      </w:pPr>
      <w:rPr>
        <w:rFonts w:hint="default"/>
        <w:lang w:val="ru-RU" w:eastAsia="en-US" w:bidi="ar-SA"/>
      </w:rPr>
    </w:lvl>
  </w:abstractNum>
  <w:abstractNum w:abstractNumId="140">
    <w:nsid w:val="6FC350BF"/>
    <w:multiLevelType w:val="hybridMultilevel"/>
    <w:tmpl w:val="CEAA0DE6"/>
    <w:lvl w:ilvl="0" w:tplc="82AC77E2">
      <w:numFmt w:val="bullet"/>
      <w:lvlText w:val="-"/>
      <w:lvlJc w:val="left"/>
      <w:pPr>
        <w:ind w:left="679" w:hanging="155"/>
      </w:pPr>
      <w:rPr>
        <w:rFonts w:ascii="Times New Roman" w:eastAsia="Times New Roman" w:hAnsi="Times New Roman" w:cs="Times New Roman" w:hint="default"/>
        <w:b w:val="0"/>
        <w:bCs w:val="0"/>
        <w:i w:val="0"/>
        <w:iCs w:val="0"/>
        <w:w w:val="94"/>
        <w:sz w:val="24"/>
        <w:szCs w:val="24"/>
        <w:lang w:val="ru-RU" w:eastAsia="en-US" w:bidi="ar-SA"/>
      </w:rPr>
    </w:lvl>
    <w:lvl w:ilvl="1" w:tplc="739E0E36">
      <w:numFmt w:val="bullet"/>
      <w:lvlText w:val="•"/>
      <w:lvlJc w:val="left"/>
      <w:pPr>
        <w:ind w:left="1700" w:hanging="155"/>
      </w:pPr>
      <w:rPr>
        <w:rFonts w:hint="default"/>
        <w:lang w:val="ru-RU" w:eastAsia="en-US" w:bidi="ar-SA"/>
      </w:rPr>
    </w:lvl>
    <w:lvl w:ilvl="2" w:tplc="B0DC7444">
      <w:numFmt w:val="bullet"/>
      <w:lvlText w:val="•"/>
      <w:lvlJc w:val="left"/>
      <w:pPr>
        <w:ind w:left="2721" w:hanging="155"/>
      </w:pPr>
      <w:rPr>
        <w:rFonts w:hint="default"/>
        <w:lang w:val="ru-RU" w:eastAsia="en-US" w:bidi="ar-SA"/>
      </w:rPr>
    </w:lvl>
    <w:lvl w:ilvl="3" w:tplc="F9A61048">
      <w:numFmt w:val="bullet"/>
      <w:lvlText w:val="•"/>
      <w:lvlJc w:val="left"/>
      <w:pPr>
        <w:ind w:left="3742" w:hanging="155"/>
      </w:pPr>
      <w:rPr>
        <w:rFonts w:hint="default"/>
        <w:lang w:val="ru-RU" w:eastAsia="en-US" w:bidi="ar-SA"/>
      </w:rPr>
    </w:lvl>
    <w:lvl w:ilvl="4" w:tplc="DFC4F162">
      <w:numFmt w:val="bullet"/>
      <w:lvlText w:val="•"/>
      <w:lvlJc w:val="left"/>
      <w:pPr>
        <w:ind w:left="4763" w:hanging="155"/>
      </w:pPr>
      <w:rPr>
        <w:rFonts w:hint="default"/>
        <w:lang w:val="ru-RU" w:eastAsia="en-US" w:bidi="ar-SA"/>
      </w:rPr>
    </w:lvl>
    <w:lvl w:ilvl="5" w:tplc="C00C1E84">
      <w:numFmt w:val="bullet"/>
      <w:lvlText w:val="•"/>
      <w:lvlJc w:val="left"/>
      <w:pPr>
        <w:ind w:left="5784" w:hanging="155"/>
      </w:pPr>
      <w:rPr>
        <w:rFonts w:hint="default"/>
        <w:lang w:val="ru-RU" w:eastAsia="en-US" w:bidi="ar-SA"/>
      </w:rPr>
    </w:lvl>
    <w:lvl w:ilvl="6" w:tplc="F2869EFE">
      <w:numFmt w:val="bullet"/>
      <w:lvlText w:val="•"/>
      <w:lvlJc w:val="left"/>
      <w:pPr>
        <w:ind w:left="6805" w:hanging="155"/>
      </w:pPr>
      <w:rPr>
        <w:rFonts w:hint="default"/>
        <w:lang w:val="ru-RU" w:eastAsia="en-US" w:bidi="ar-SA"/>
      </w:rPr>
    </w:lvl>
    <w:lvl w:ilvl="7" w:tplc="EA24156A">
      <w:numFmt w:val="bullet"/>
      <w:lvlText w:val="•"/>
      <w:lvlJc w:val="left"/>
      <w:pPr>
        <w:ind w:left="7826" w:hanging="155"/>
      </w:pPr>
      <w:rPr>
        <w:rFonts w:hint="default"/>
        <w:lang w:val="ru-RU" w:eastAsia="en-US" w:bidi="ar-SA"/>
      </w:rPr>
    </w:lvl>
    <w:lvl w:ilvl="8" w:tplc="01A8D714">
      <w:numFmt w:val="bullet"/>
      <w:lvlText w:val="•"/>
      <w:lvlJc w:val="left"/>
      <w:pPr>
        <w:ind w:left="8847" w:hanging="155"/>
      </w:pPr>
      <w:rPr>
        <w:rFonts w:hint="default"/>
        <w:lang w:val="ru-RU" w:eastAsia="en-US" w:bidi="ar-SA"/>
      </w:rPr>
    </w:lvl>
  </w:abstractNum>
  <w:abstractNum w:abstractNumId="141">
    <w:nsid w:val="704848F9"/>
    <w:multiLevelType w:val="hybridMultilevel"/>
    <w:tmpl w:val="58FABFB6"/>
    <w:lvl w:ilvl="0" w:tplc="53D68F90">
      <w:start w:val="1"/>
      <w:numFmt w:val="decimal"/>
      <w:lvlText w:val="%1."/>
      <w:lvlJc w:val="left"/>
      <w:pPr>
        <w:ind w:left="1300" w:hanging="452"/>
        <w:jc w:val="left"/>
      </w:pPr>
      <w:rPr>
        <w:rFonts w:ascii="Times New Roman" w:eastAsia="Times New Roman" w:hAnsi="Times New Roman" w:cs="Times New Roman" w:hint="default"/>
        <w:b w:val="0"/>
        <w:bCs w:val="0"/>
        <w:i w:val="0"/>
        <w:iCs w:val="0"/>
        <w:w w:val="100"/>
        <w:sz w:val="23"/>
        <w:szCs w:val="23"/>
        <w:lang w:val="ru-RU" w:eastAsia="en-US" w:bidi="ar-SA"/>
      </w:rPr>
    </w:lvl>
    <w:lvl w:ilvl="1" w:tplc="05E43C98">
      <w:numFmt w:val="bullet"/>
      <w:lvlText w:val="•"/>
      <w:lvlJc w:val="left"/>
      <w:pPr>
        <w:ind w:left="2323" w:hanging="452"/>
      </w:pPr>
      <w:rPr>
        <w:rFonts w:hint="default"/>
        <w:lang w:val="ru-RU" w:eastAsia="en-US" w:bidi="ar-SA"/>
      </w:rPr>
    </w:lvl>
    <w:lvl w:ilvl="2" w:tplc="1AFA2BC2">
      <w:numFmt w:val="bullet"/>
      <w:lvlText w:val="•"/>
      <w:lvlJc w:val="left"/>
      <w:pPr>
        <w:ind w:left="3347" w:hanging="452"/>
      </w:pPr>
      <w:rPr>
        <w:rFonts w:hint="default"/>
        <w:lang w:val="ru-RU" w:eastAsia="en-US" w:bidi="ar-SA"/>
      </w:rPr>
    </w:lvl>
    <w:lvl w:ilvl="3" w:tplc="25CAF838">
      <w:numFmt w:val="bullet"/>
      <w:lvlText w:val="•"/>
      <w:lvlJc w:val="left"/>
      <w:pPr>
        <w:ind w:left="4371" w:hanging="452"/>
      </w:pPr>
      <w:rPr>
        <w:rFonts w:hint="default"/>
        <w:lang w:val="ru-RU" w:eastAsia="en-US" w:bidi="ar-SA"/>
      </w:rPr>
    </w:lvl>
    <w:lvl w:ilvl="4" w:tplc="2EF60BF8">
      <w:numFmt w:val="bullet"/>
      <w:lvlText w:val="•"/>
      <w:lvlJc w:val="left"/>
      <w:pPr>
        <w:ind w:left="5395" w:hanging="452"/>
      </w:pPr>
      <w:rPr>
        <w:rFonts w:hint="default"/>
        <w:lang w:val="ru-RU" w:eastAsia="en-US" w:bidi="ar-SA"/>
      </w:rPr>
    </w:lvl>
    <w:lvl w:ilvl="5" w:tplc="7870001C">
      <w:numFmt w:val="bullet"/>
      <w:lvlText w:val="•"/>
      <w:lvlJc w:val="left"/>
      <w:pPr>
        <w:ind w:left="6419" w:hanging="452"/>
      </w:pPr>
      <w:rPr>
        <w:rFonts w:hint="default"/>
        <w:lang w:val="ru-RU" w:eastAsia="en-US" w:bidi="ar-SA"/>
      </w:rPr>
    </w:lvl>
    <w:lvl w:ilvl="6" w:tplc="75E8C170">
      <w:numFmt w:val="bullet"/>
      <w:lvlText w:val="•"/>
      <w:lvlJc w:val="left"/>
      <w:pPr>
        <w:ind w:left="7443" w:hanging="452"/>
      </w:pPr>
      <w:rPr>
        <w:rFonts w:hint="default"/>
        <w:lang w:val="ru-RU" w:eastAsia="en-US" w:bidi="ar-SA"/>
      </w:rPr>
    </w:lvl>
    <w:lvl w:ilvl="7" w:tplc="92B25F2A">
      <w:numFmt w:val="bullet"/>
      <w:lvlText w:val="•"/>
      <w:lvlJc w:val="left"/>
      <w:pPr>
        <w:ind w:left="8467" w:hanging="452"/>
      </w:pPr>
      <w:rPr>
        <w:rFonts w:hint="default"/>
        <w:lang w:val="ru-RU" w:eastAsia="en-US" w:bidi="ar-SA"/>
      </w:rPr>
    </w:lvl>
    <w:lvl w:ilvl="8" w:tplc="3F1801C4">
      <w:numFmt w:val="bullet"/>
      <w:lvlText w:val="•"/>
      <w:lvlJc w:val="left"/>
      <w:pPr>
        <w:ind w:left="9491" w:hanging="452"/>
      </w:pPr>
      <w:rPr>
        <w:rFonts w:hint="default"/>
        <w:lang w:val="ru-RU" w:eastAsia="en-US" w:bidi="ar-SA"/>
      </w:rPr>
    </w:lvl>
  </w:abstractNum>
  <w:abstractNum w:abstractNumId="142">
    <w:nsid w:val="735F44C8"/>
    <w:multiLevelType w:val="hybridMultilevel"/>
    <w:tmpl w:val="EF8A1BEE"/>
    <w:lvl w:ilvl="0" w:tplc="BF00E8B0">
      <w:numFmt w:val="bullet"/>
      <w:lvlText w:val="•"/>
      <w:lvlJc w:val="left"/>
      <w:pPr>
        <w:ind w:left="1300" w:hanging="149"/>
      </w:pPr>
      <w:rPr>
        <w:rFonts w:ascii="Times New Roman" w:eastAsia="Times New Roman" w:hAnsi="Times New Roman" w:cs="Times New Roman" w:hint="default"/>
        <w:b w:val="0"/>
        <w:bCs w:val="0"/>
        <w:i/>
        <w:iCs/>
        <w:w w:val="100"/>
        <w:sz w:val="24"/>
        <w:szCs w:val="24"/>
        <w:lang w:val="ru-RU" w:eastAsia="en-US" w:bidi="ar-SA"/>
      </w:rPr>
    </w:lvl>
    <w:lvl w:ilvl="1" w:tplc="3E603A52">
      <w:numFmt w:val="bullet"/>
      <w:lvlText w:val="•"/>
      <w:lvlJc w:val="left"/>
      <w:pPr>
        <w:ind w:left="2323" w:hanging="149"/>
      </w:pPr>
      <w:rPr>
        <w:rFonts w:hint="default"/>
        <w:lang w:val="ru-RU" w:eastAsia="en-US" w:bidi="ar-SA"/>
      </w:rPr>
    </w:lvl>
    <w:lvl w:ilvl="2" w:tplc="B83A0D2E">
      <w:numFmt w:val="bullet"/>
      <w:lvlText w:val="•"/>
      <w:lvlJc w:val="left"/>
      <w:pPr>
        <w:ind w:left="3347" w:hanging="149"/>
      </w:pPr>
      <w:rPr>
        <w:rFonts w:hint="default"/>
        <w:lang w:val="ru-RU" w:eastAsia="en-US" w:bidi="ar-SA"/>
      </w:rPr>
    </w:lvl>
    <w:lvl w:ilvl="3" w:tplc="E8D495B8">
      <w:numFmt w:val="bullet"/>
      <w:lvlText w:val="•"/>
      <w:lvlJc w:val="left"/>
      <w:pPr>
        <w:ind w:left="4371" w:hanging="149"/>
      </w:pPr>
      <w:rPr>
        <w:rFonts w:hint="default"/>
        <w:lang w:val="ru-RU" w:eastAsia="en-US" w:bidi="ar-SA"/>
      </w:rPr>
    </w:lvl>
    <w:lvl w:ilvl="4" w:tplc="595A4D7E">
      <w:numFmt w:val="bullet"/>
      <w:lvlText w:val="•"/>
      <w:lvlJc w:val="left"/>
      <w:pPr>
        <w:ind w:left="5395" w:hanging="149"/>
      </w:pPr>
      <w:rPr>
        <w:rFonts w:hint="default"/>
        <w:lang w:val="ru-RU" w:eastAsia="en-US" w:bidi="ar-SA"/>
      </w:rPr>
    </w:lvl>
    <w:lvl w:ilvl="5" w:tplc="3F0AD990">
      <w:numFmt w:val="bullet"/>
      <w:lvlText w:val="•"/>
      <w:lvlJc w:val="left"/>
      <w:pPr>
        <w:ind w:left="6419" w:hanging="149"/>
      </w:pPr>
      <w:rPr>
        <w:rFonts w:hint="default"/>
        <w:lang w:val="ru-RU" w:eastAsia="en-US" w:bidi="ar-SA"/>
      </w:rPr>
    </w:lvl>
    <w:lvl w:ilvl="6" w:tplc="FF285FCA">
      <w:numFmt w:val="bullet"/>
      <w:lvlText w:val="•"/>
      <w:lvlJc w:val="left"/>
      <w:pPr>
        <w:ind w:left="7443" w:hanging="149"/>
      </w:pPr>
      <w:rPr>
        <w:rFonts w:hint="default"/>
        <w:lang w:val="ru-RU" w:eastAsia="en-US" w:bidi="ar-SA"/>
      </w:rPr>
    </w:lvl>
    <w:lvl w:ilvl="7" w:tplc="5CA82364">
      <w:numFmt w:val="bullet"/>
      <w:lvlText w:val="•"/>
      <w:lvlJc w:val="left"/>
      <w:pPr>
        <w:ind w:left="8467" w:hanging="149"/>
      </w:pPr>
      <w:rPr>
        <w:rFonts w:hint="default"/>
        <w:lang w:val="ru-RU" w:eastAsia="en-US" w:bidi="ar-SA"/>
      </w:rPr>
    </w:lvl>
    <w:lvl w:ilvl="8" w:tplc="01F8E966">
      <w:numFmt w:val="bullet"/>
      <w:lvlText w:val="•"/>
      <w:lvlJc w:val="left"/>
      <w:pPr>
        <w:ind w:left="9491" w:hanging="149"/>
      </w:pPr>
      <w:rPr>
        <w:rFonts w:hint="default"/>
        <w:lang w:val="ru-RU" w:eastAsia="en-US" w:bidi="ar-SA"/>
      </w:rPr>
    </w:lvl>
  </w:abstractNum>
  <w:abstractNum w:abstractNumId="143">
    <w:nsid w:val="74343D94"/>
    <w:multiLevelType w:val="hybridMultilevel"/>
    <w:tmpl w:val="3CCCC802"/>
    <w:lvl w:ilvl="0" w:tplc="840C6078">
      <w:start w:val="1"/>
      <w:numFmt w:val="decimal"/>
      <w:lvlText w:val="%1."/>
      <w:lvlJc w:val="left"/>
      <w:pPr>
        <w:ind w:left="905" w:hanging="227"/>
        <w:jc w:val="left"/>
      </w:pPr>
      <w:rPr>
        <w:rFonts w:ascii="Times New Roman" w:eastAsia="Times New Roman" w:hAnsi="Times New Roman" w:cs="Times New Roman" w:hint="default"/>
        <w:b w:val="0"/>
        <w:bCs w:val="0"/>
        <w:i w:val="0"/>
        <w:iCs w:val="0"/>
        <w:w w:val="100"/>
        <w:sz w:val="22"/>
        <w:szCs w:val="22"/>
        <w:lang w:val="ru-RU" w:eastAsia="en-US" w:bidi="ar-SA"/>
      </w:rPr>
    </w:lvl>
    <w:lvl w:ilvl="1" w:tplc="409E4254">
      <w:numFmt w:val="bullet"/>
      <w:lvlText w:val="•"/>
      <w:lvlJc w:val="left"/>
      <w:pPr>
        <w:ind w:left="1898" w:hanging="227"/>
      </w:pPr>
      <w:rPr>
        <w:rFonts w:hint="default"/>
        <w:lang w:val="ru-RU" w:eastAsia="en-US" w:bidi="ar-SA"/>
      </w:rPr>
    </w:lvl>
    <w:lvl w:ilvl="2" w:tplc="F3FCAF18">
      <w:numFmt w:val="bullet"/>
      <w:lvlText w:val="•"/>
      <w:lvlJc w:val="left"/>
      <w:pPr>
        <w:ind w:left="2897" w:hanging="227"/>
      </w:pPr>
      <w:rPr>
        <w:rFonts w:hint="default"/>
        <w:lang w:val="ru-RU" w:eastAsia="en-US" w:bidi="ar-SA"/>
      </w:rPr>
    </w:lvl>
    <w:lvl w:ilvl="3" w:tplc="B05648B2">
      <w:numFmt w:val="bullet"/>
      <w:lvlText w:val="•"/>
      <w:lvlJc w:val="left"/>
      <w:pPr>
        <w:ind w:left="3896" w:hanging="227"/>
      </w:pPr>
      <w:rPr>
        <w:rFonts w:hint="default"/>
        <w:lang w:val="ru-RU" w:eastAsia="en-US" w:bidi="ar-SA"/>
      </w:rPr>
    </w:lvl>
    <w:lvl w:ilvl="4" w:tplc="2C1EF564">
      <w:numFmt w:val="bullet"/>
      <w:lvlText w:val="•"/>
      <w:lvlJc w:val="left"/>
      <w:pPr>
        <w:ind w:left="4895" w:hanging="227"/>
      </w:pPr>
      <w:rPr>
        <w:rFonts w:hint="default"/>
        <w:lang w:val="ru-RU" w:eastAsia="en-US" w:bidi="ar-SA"/>
      </w:rPr>
    </w:lvl>
    <w:lvl w:ilvl="5" w:tplc="84008EC6">
      <w:numFmt w:val="bullet"/>
      <w:lvlText w:val="•"/>
      <w:lvlJc w:val="left"/>
      <w:pPr>
        <w:ind w:left="5894" w:hanging="227"/>
      </w:pPr>
      <w:rPr>
        <w:rFonts w:hint="default"/>
        <w:lang w:val="ru-RU" w:eastAsia="en-US" w:bidi="ar-SA"/>
      </w:rPr>
    </w:lvl>
    <w:lvl w:ilvl="6" w:tplc="D0EC6BC2">
      <w:numFmt w:val="bullet"/>
      <w:lvlText w:val="•"/>
      <w:lvlJc w:val="left"/>
      <w:pPr>
        <w:ind w:left="6893" w:hanging="227"/>
      </w:pPr>
      <w:rPr>
        <w:rFonts w:hint="default"/>
        <w:lang w:val="ru-RU" w:eastAsia="en-US" w:bidi="ar-SA"/>
      </w:rPr>
    </w:lvl>
    <w:lvl w:ilvl="7" w:tplc="60BEE0BE">
      <w:numFmt w:val="bullet"/>
      <w:lvlText w:val="•"/>
      <w:lvlJc w:val="left"/>
      <w:pPr>
        <w:ind w:left="7892" w:hanging="227"/>
      </w:pPr>
      <w:rPr>
        <w:rFonts w:hint="default"/>
        <w:lang w:val="ru-RU" w:eastAsia="en-US" w:bidi="ar-SA"/>
      </w:rPr>
    </w:lvl>
    <w:lvl w:ilvl="8" w:tplc="8592D950">
      <w:numFmt w:val="bullet"/>
      <w:lvlText w:val="•"/>
      <w:lvlJc w:val="left"/>
      <w:pPr>
        <w:ind w:left="8891" w:hanging="227"/>
      </w:pPr>
      <w:rPr>
        <w:rFonts w:hint="default"/>
        <w:lang w:val="ru-RU" w:eastAsia="en-US" w:bidi="ar-SA"/>
      </w:rPr>
    </w:lvl>
  </w:abstractNum>
  <w:abstractNum w:abstractNumId="144">
    <w:nsid w:val="74B175D2"/>
    <w:multiLevelType w:val="hybridMultilevel"/>
    <w:tmpl w:val="AA4825D0"/>
    <w:lvl w:ilvl="0" w:tplc="26120D32">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1" w:tplc="85687E20">
      <w:numFmt w:val="bullet"/>
      <w:lvlText w:val="•"/>
      <w:lvlJc w:val="left"/>
      <w:pPr>
        <w:ind w:left="1700" w:hanging="140"/>
      </w:pPr>
      <w:rPr>
        <w:rFonts w:hint="default"/>
        <w:lang w:val="ru-RU" w:eastAsia="en-US" w:bidi="ar-SA"/>
      </w:rPr>
    </w:lvl>
    <w:lvl w:ilvl="2" w:tplc="25B01CF0">
      <w:numFmt w:val="bullet"/>
      <w:lvlText w:val="•"/>
      <w:lvlJc w:val="left"/>
      <w:pPr>
        <w:ind w:left="2721" w:hanging="140"/>
      </w:pPr>
      <w:rPr>
        <w:rFonts w:hint="default"/>
        <w:lang w:val="ru-RU" w:eastAsia="en-US" w:bidi="ar-SA"/>
      </w:rPr>
    </w:lvl>
    <w:lvl w:ilvl="3" w:tplc="7BC6D3F0">
      <w:numFmt w:val="bullet"/>
      <w:lvlText w:val="•"/>
      <w:lvlJc w:val="left"/>
      <w:pPr>
        <w:ind w:left="3742" w:hanging="140"/>
      </w:pPr>
      <w:rPr>
        <w:rFonts w:hint="default"/>
        <w:lang w:val="ru-RU" w:eastAsia="en-US" w:bidi="ar-SA"/>
      </w:rPr>
    </w:lvl>
    <w:lvl w:ilvl="4" w:tplc="2F88EE80">
      <w:numFmt w:val="bullet"/>
      <w:lvlText w:val="•"/>
      <w:lvlJc w:val="left"/>
      <w:pPr>
        <w:ind w:left="4763" w:hanging="140"/>
      </w:pPr>
      <w:rPr>
        <w:rFonts w:hint="default"/>
        <w:lang w:val="ru-RU" w:eastAsia="en-US" w:bidi="ar-SA"/>
      </w:rPr>
    </w:lvl>
    <w:lvl w:ilvl="5" w:tplc="5232D184">
      <w:numFmt w:val="bullet"/>
      <w:lvlText w:val="•"/>
      <w:lvlJc w:val="left"/>
      <w:pPr>
        <w:ind w:left="5784" w:hanging="140"/>
      </w:pPr>
      <w:rPr>
        <w:rFonts w:hint="default"/>
        <w:lang w:val="ru-RU" w:eastAsia="en-US" w:bidi="ar-SA"/>
      </w:rPr>
    </w:lvl>
    <w:lvl w:ilvl="6" w:tplc="51082B5E">
      <w:numFmt w:val="bullet"/>
      <w:lvlText w:val="•"/>
      <w:lvlJc w:val="left"/>
      <w:pPr>
        <w:ind w:left="6805" w:hanging="140"/>
      </w:pPr>
      <w:rPr>
        <w:rFonts w:hint="default"/>
        <w:lang w:val="ru-RU" w:eastAsia="en-US" w:bidi="ar-SA"/>
      </w:rPr>
    </w:lvl>
    <w:lvl w:ilvl="7" w:tplc="305A4F90">
      <w:numFmt w:val="bullet"/>
      <w:lvlText w:val="•"/>
      <w:lvlJc w:val="left"/>
      <w:pPr>
        <w:ind w:left="7826" w:hanging="140"/>
      </w:pPr>
      <w:rPr>
        <w:rFonts w:hint="default"/>
        <w:lang w:val="ru-RU" w:eastAsia="en-US" w:bidi="ar-SA"/>
      </w:rPr>
    </w:lvl>
    <w:lvl w:ilvl="8" w:tplc="A7C6E99A">
      <w:numFmt w:val="bullet"/>
      <w:lvlText w:val="•"/>
      <w:lvlJc w:val="left"/>
      <w:pPr>
        <w:ind w:left="8847" w:hanging="140"/>
      </w:pPr>
      <w:rPr>
        <w:rFonts w:hint="default"/>
        <w:lang w:val="ru-RU" w:eastAsia="en-US" w:bidi="ar-SA"/>
      </w:rPr>
    </w:lvl>
  </w:abstractNum>
  <w:abstractNum w:abstractNumId="145">
    <w:nsid w:val="75E77C4C"/>
    <w:multiLevelType w:val="hybridMultilevel"/>
    <w:tmpl w:val="80E67DA4"/>
    <w:lvl w:ilvl="0" w:tplc="6158F562">
      <w:numFmt w:val="bullet"/>
      <w:lvlText w:val="•"/>
      <w:lvlJc w:val="left"/>
      <w:pPr>
        <w:ind w:left="679" w:hanging="140"/>
      </w:pPr>
      <w:rPr>
        <w:rFonts w:ascii="Times New Roman" w:eastAsia="Times New Roman" w:hAnsi="Times New Roman" w:cs="Times New Roman" w:hint="default"/>
        <w:b w:val="0"/>
        <w:bCs w:val="0"/>
        <w:i/>
        <w:iCs/>
        <w:w w:val="100"/>
        <w:sz w:val="22"/>
        <w:szCs w:val="22"/>
        <w:lang w:val="ru-RU" w:eastAsia="en-US" w:bidi="ar-SA"/>
      </w:rPr>
    </w:lvl>
    <w:lvl w:ilvl="1" w:tplc="47D62D04">
      <w:numFmt w:val="bullet"/>
      <w:lvlText w:val="•"/>
      <w:lvlJc w:val="left"/>
      <w:pPr>
        <w:ind w:left="1700" w:hanging="140"/>
      </w:pPr>
      <w:rPr>
        <w:rFonts w:hint="default"/>
        <w:lang w:val="ru-RU" w:eastAsia="en-US" w:bidi="ar-SA"/>
      </w:rPr>
    </w:lvl>
    <w:lvl w:ilvl="2" w:tplc="4366F6BA">
      <w:numFmt w:val="bullet"/>
      <w:lvlText w:val="•"/>
      <w:lvlJc w:val="left"/>
      <w:pPr>
        <w:ind w:left="2721" w:hanging="140"/>
      </w:pPr>
      <w:rPr>
        <w:rFonts w:hint="default"/>
        <w:lang w:val="ru-RU" w:eastAsia="en-US" w:bidi="ar-SA"/>
      </w:rPr>
    </w:lvl>
    <w:lvl w:ilvl="3" w:tplc="E59AF7BC">
      <w:numFmt w:val="bullet"/>
      <w:lvlText w:val="•"/>
      <w:lvlJc w:val="left"/>
      <w:pPr>
        <w:ind w:left="3742" w:hanging="140"/>
      </w:pPr>
      <w:rPr>
        <w:rFonts w:hint="default"/>
        <w:lang w:val="ru-RU" w:eastAsia="en-US" w:bidi="ar-SA"/>
      </w:rPr>
    </w:lvl>
    <w:lvl w:ilvl="4" w:tplc="8FF2C550">
      <w:numFmt w:val="bullet"/>
      <w:lvlText w:val="•"/>
      <w:lvlJc w:val="left"/>
      <w:pPr>
        <w:ind w:left="4763" w:hanging="140"/>
      </w:pPr>
      <w:rPr>
        <w:rFonts w:hint="default"/>
        <w:lang w:val="ru-RU" w:eastAsia="en-US" w:bidi="ar-SA"/>
      </w:rPr>
    </w:lvl>
    <w:lvl w:ilvl="5" w:tplc="3DA426EE">
      <w:numFmt w:val="bullet"/>
      <w:lvlText w:val="•"/>
      <w:lvlJc w:val="left"/>
      <w:pPr>
        <w:ind w:left="5784" w:hanging="140"/>
      </w:pPr>
      <w:rPr>
        <w:rFonts w:hint="default"/>
        <w:lang w:val="ru-RU" w:eastAsia="en-US" w:bidi="ar-SA"/>
      </w:rPr>
    </w:lvl>
    <w:lvl w:ilvl="6" w:tplc="D99E006E">
      <w:numFmt w:val="bullet"/>
      <w:lvlText w:val="•"/>
      <w:lvlJc w:val="left"/>
      <w:pPr>
        <w:ind w:left="6805" w:hanging="140"/>
      </w:pPr>
      <w:rPr>
        <w:rFonts w:hint="default"/>
        <w:lang w:val="ru-RU" w:eastAsia="en-US" w:bidi="ar-SA"/>
      </w:rPr>
    </w:lvl>
    <w:lvl w:ilvl="7" w:tplc="D17AC4FC">
      <w:numFmt w:val="bullet"/>
      <w:lvlText w:val="•"/>
      <w:lvlJc w:val="left"/>
      <w:pPr>
        <w:ind w:left="7826" w:hanging="140"/>
      </w:pPr>
      <w:rPr>
        <w:rFonts w:hint="default"/>
        <w:lang w:val="ru-RU" w:eastAsia="en-US" w:bidi="ar-SA"/>
      </w:rPr>
    </w:lvl>
    <w:lvl w:ilvl="8" w:tplc="96D0356E">
      <w:numFmt w:val="bullet"/>
      <w:lvlText w:val="•"/>
      <w:lvlJc w:val="left"/>
      <w:pPr>
        <w:ind w:left="8847" w:hanging="140"/>
      </w:pPr>
      <w:rPr>
        <w:rFonts w:hint="default"/>
        <w:lang w:val="ru-RU" w:eastAsia="en-US" w:bidi="ar-SA"/>
      </w:rPr>
    </w:lvl>
  </w:abstractNum>
  <w:abstractNum w:abstractNumId="146">
    <w:nsid w:val="76C710BA"/>
    <w:multiLevelType w:val="hybridMultilevel"/>
    <w:tmpl w:val="BF4E85E4"/>
    <w:lvl w:ilvl="0" w:tplc="1160CCCC">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1" w:tplc="555618F6">
      <w:numFmt w:val="bullet"/>
      <w:lvlText w:val="•"/>
      <w:lvlJc w:val="left"/>
      <w:pPr>
        <w:ind w:left="1700" w:hanging="140"/>
      </w:pPr>
      <w:rPr>
        <w:rFonts w:hint="default"/>
        <w:lang w:val="ru-RU" w:eastAsia="en-US" w:bidi="ar-SA"/>
      </w:rPr>
    </w:lvl>
    <w:lvl w:ilvl="2" w:tplc="05EA64A0">
      <w:numFmt w:val="bullet"/>
      <w:lvlText w:val="•"/>
      <w:lvlJc w:val="left"/>
      <w:pPr>
        <w:ind w:left="2721" w:hanging="140"/>
      </w:pPr>
      <w:rPr>
        <w:rFonts w:hint="default"/>
        <w:lang w:val="ru-RU" w:eastAsia="en-US" w:bidi="ar-SA"/>
      </w:rPr>
    </w:lvl>
    <w:lvl w:ilvl="3" w:tplc="BB80CE0E">
      <w:numFmt w:val="bullet"/>
      <w:lvlText w:val="•"/>
      <w:lvlJc w:val="left"/>
      <w:pPr>
        <w:ind w:left="3742" w:hanging="140"/>
      </w:pPr>
      <w:rPr>
        <w:rFonts w:hint="default"/>
        <w:lang w:val="ru-RU" w:eastAsia="en-US" w:bidi="ar-SA"/>
      </w:rPr>
    </w:lvl>
    <w:lvl w:ilvl="4" w:tplc="87789504">
      <w:numFmt w:val="bullet"/>
      <w:lvlText w:val="•"/>
      <w:lvlJc w:val="left"/>
      <w:pPr>
        <w:ind w:left="4763" w:hanging="140"/>
      </w:pPr>
      <w:rPr>
        <w:rFonts w:hint="default"/>
        <w:lang w:val="ru-RU" w:eastAsia="en-US" w:bidi="ar-SA"/>
      </w:rPr>
    </w:lvl>
    <w:lvl w:ilvl="5" w:tplc="4EE8929C">
      <w:numFmt w:val="bullet"/>
      <w:lvlText w:val="•"/>
      <w:lvlJc w:val="left"/>
      <w:pPr>
        <w:ind w:left="5784" w:hanging="140"/>
      </w:pPr>
      <w:rPr>
        <w:rFonts w:hint="default"/>
        <w:lang w:val="ru-RU" w:eastAsia="en-US" w:bidi="ar-SA"/>
      </w:rPr>
    </w:lvl>
    <w:lvl w:ilvl="6" w:tplc="D2D4C968">
      <w:numFmt w:val="bullet"/>
      <w:lvlText w:val="•"/>
      <w:lvlJc w:val="left"/>
      <w:pPr>
        <w:ind w:left="6805" w:hanging="140"/>
      </w:pPr>
      <w:rPr>
        <w:rFonts w:hint="default"/>
        <w:lang w:val="ru-RU" w:eastAsia="en-US" w:bidi="ar-SA"/>
      </w:rPr>
    </w:lvl>
    <w:lvl w:ilvl="7" w:tplc="3560F2CA">
      <w:numFmt w:val="bullet"/>
      <w:lvlText w:val="•"/>
      <w:lvlJc w:val="left"/>
      <w:pPr>
        <w:ind w:left="7826" w:hanging="140"/>
      </w:pPr>
      <w:rPr>
        <w:rFonts w:hint="default"/>
        <w:lang w:val="ru-RU" w:eastAsia="en-US" w:bidi="ar-SA"/>
      </w:rPr>
    </w:lvl>
    <w:lvl w:ilvl="8" w:tplc="D4DC994C">
      <w:numFmt w:val="bullet"/>
      <w:lvlText w:val="•"/>
      <w:lvlJc w:val="left"/>
      <w:pPr>
        <w:ind w:left="8847" w:hanging="140"/>
      </w:pPr>
      <w:rPr>
        <w:rFonts w:hint="default"/>
        <w:lang w:val="ru-RU" w:eastAsia="en-US" w:bidi="ar-SA"/>
      </w:rPr>
    </w:lvl>
  </w:abstractNum>
  <w:abstractNum w:abstractNumId="147">
    <w:nsid w:val="795740DD"/>
    <w:multiLevelType w:val="hybridMultilevel"/>
    <w:tmpl w:val="62A84C12"/>
    <w:lvl w:ilvl="0" w:tplc="B80E6A46">
      <w:start w:val="1"/>
      <w:numFmt w:val="decimal"/>
      <w:lvlText w:val="%1."/>
      <w:lvlJc w:val="left"/>
      <w:pPr>
        <w:ind w:left="1300" w:hanging="308"/>
        <w:jc w:val="left"/>
      </w:pPr>
      <w:rPr>
        <w:rFonts w:hint="default"/>
        <w:w w:val="100"/>
        <w:lang w:val="ru-RU" w:eastAsia="en-US" w:bidi="ar-SA"/>
      </w:rPr>
    </w:lvl>
    <w:lvl w:ilvl="1" w:tplc="9B72D9AE">
      <w:numFmt w:val="bullet"/>
      <w:lvlText w:val="•"/>
      <w:lvlJc w:val="left"/>
      <w:pPr>
        <w:ind w:left="2323" w:hanging="308"/>
      </w:pPr>
      <w:rPr>
        <w:rFonts w:hint="default"/>
        <w:lang w:val="ru-RU" w:eastAsia="en-US" w:bidi="ar-SA"/>
      </w:rPr>
    </w:lvl>
    <w:lvl w:ilvl="2" w:tplc="84925908">
      <w:numFmt w:val="bullet"/>
      <w:lvlText w:val="•"/>
      <w:lvlJc w:val="left"/>
      <w:pPr>
        <w:ind w:left="3347" w:hanging="308"/>
      </w:pPr>
      <w:rPr>
        <w:rFonts w:hint="default"/>
        <w:lang w:val="ru-RU" w:eastAsia="en-US" w:bidi="ar-SA"/>
      </w:rPr>
    </w:lvl>
    <w:lvl w:ilvl="3" w:tplc="FC025EFA">
      <w:numFmt w:val="bullet"/>
      <w:lvlText w:val="•"/>
      <w:lvlJc w:val="left"/>
      <w:pPr>
        <w:ind w:left="4371" w:hanging="308"/>
      </w:pPr>
      <w:rPr>
        <w:rFonts w:hint="default"/>
        <w:lang w:val="ru-RU" w:eastAsia="en-US" w:bidi="ar-SA"/>
      </w:rPr>
    </w:lvl>
    <w:lvl w:ilvl="4" w:tplc="1ABAC21E">
      <w:numFmt w:val="bullet"/>
      <w:lvlText w:val="•"/>
      <w:lvlJc w:val="left"/>
      <w:pPr>
        <w:ind w:left="5395" w:hanging="308"/>
      </w:pPr>
      <w:rPr>
        <w:rFonts w:hint="default"/>
        <w:lang w:val="ru-RU" w:eastAsia="en-US" w:bidi="ar-SA"/>
      </w:rPr>
    </w:lvl>
    <w:lvl w:ilvl="5" w:tplc="75F81876">
      <w:numFmt w:val="bullet"/>
      <w:lvlText w:val="•"/>
      <w:lvlJc w:val="left"/>
      <w:pPr>
        <w:ind w:left="6419" w:hanging="308"/>
      </w:pPr>
      <w:rPr>
        <w:rFonts w:hint="default"/>
        <w:lang w:val="ru-RU" w:eastAsia="en-US" w:bidi="ar-SA"/>
      </w:rPr>
    </w:lvl>
    <w:lvl w:ilvl="6" w:tplc="BDD048A8">
      <w:numFmt w:val="bullet"/>
      <w:lvlText w:val="•"/>
      <w:lvlJc w:val="left"/>
      <w:pPr>
        <w:ind w:left="7443" w:hanging="308"/>
      </w:pPr>
      <w:rPr>
        <w:rFonts w:hint="default"/>
        <w:lang w:val="ru-RU" w:eastAsia="en-US" w:bidi="ar-SA"/>
      </w:rPr>
    </w:lvl>
    <w:lvl w:ilvl="7" w:tplc="CEF084E8">
      <w:numFmt w:val="bullet"/>
      <w:lvlText w:val="•"/>
      <w:lvlJc w:val="left"/>
      <w:pPr>
        <w:ind w:left="8467" w:hanging="308"/>
      </w:pPr>
      <w:rPr>
        <w:rFonts w:hint="default"/>
        <w:lang w:val="ru-RU" w:eastAsia="en-US" w:bidi="ar-SA"/>
      </w:rPr>
    </w:lvl>
    <w:lvl w:ilvl="8" w:tplc="50DC6702">
      <w:numFmt w:val="bullet"/>
      <w:lvlText w:val="•"/>
      <w:lvlJc w:val="left"/>
      <w:pPr>
        <w:ind w:left="9491" w:hanging="308"/>
      </w:pPr>
      <w:rPr>
        <w:rFonts w:hint="default"/>
        <w:lang w:val="ru-RU" w:eastAsia="en-US" w:bidi="ar-SA"/>
      </w:rPr>
    </w:lvl>
  </w:abstractNum>
  <w:abstractNum w:abstractNumId="148">
    <w:nsid w:val="798244EA"/>
    <w:multiLevelType w:val="hybridMultilevel"/>
    <w:tmpl w:val="FE8CF55E"/>
    <w:lvl w:ilvl="0" w:tplc="B4189822">
      <w:numFmt w:val="bullet"/>
      <w:lvlText w:val="—"/>
      <w:lvlJc w:val="left"/>
      <w:pPr>
        <w:ind w:left="109" w:hanging="284"/>
      </w:pPr>
      <w:rPr>
        <w:rFonts w:ascii="Times New Roman" w:eastAsia="Times New Roman" w:hAnsi="Times New Roman" w:cs="Times New Roman" w:hint="default"/>
        <w:b w:val="0"/>
        <w:bCs w:val="0"/>
        <w:i w:val="0"/>
        <w:iCs w:val="0"/>
        <w:w w:val="100"/>
        <w:sz w:val="22"/>
        <w:szCs w:val="22"/>
        <w:lang w:val="ru-RU" w:eastAsia="en-US" w:bidi="ar-SA"/>
      </w:rPr>
    </w:lvl>
    <w:lvl w:ilvl="1" w:tplc="C6402C28">
      <w:numFmt w:val="bullet"/>
      <w:lvlText w:val="•"/>
      <w:lvlJc w:val="left"/>
      <w:pPr>
        <w:ind w:left="618" w:hanging="284"/>
      </w:pPr>
      <w:rPr>
        <w:rFonts w:hint="default"/>
        <w:lang w:val="ru-RU" w:eastAsia="en-US" w:bidi="ar-SA"/>
      </w:rPr>
    </w:lvl>
    <w:lvl w:ilvl="2" w:tplc="41B4E5FE">
      <w:numFmt w:val="bullet"/>
      <w:lvlText w:val="•"/>
      <w:lvlJc w:val="left"/>
      <w:pPr>
        <w:ind w:left="1137" w:hanging="284"/>
      </w:pPr>
      <w:rPr>
        <w:rFonts w:hint="default"/>
        <w:lang w:val="ru-RU" w:eastAsia="en-US" w:bidi="ar-SA"/>
      </w:rPr>
    </w:lvl>
    <w:lvl w:ilvl="3" w:tplc="CCDCC03E">
      <w:numFmt w:val="bullet"/>
      <w:lvlText w:val="•"/>
      <w:lvlJc w:val="left"/>
      <w:pPr>
        <w:ind w:left="1656" w:hanging="284"/>
      </w:pPr>
      <w:rPr>
        <w:rFonts w:hint="default"/>
        <w:lang w:val="ru-RU" w:eastAsia="en-US" w:bidi="ar-SA"/>
      </w:rPr>
    </w:lvl>
    <w:lvl w:ilvl="4" w:tplc="9F9EDD54">
      <w:numFmt w:val="bullet"/>
      <w:lvlText w:val="•"/>
      <w:lvlJc w:val="left"/>
      <w:pPr>
        <w:ind w:left="2174" w:hanging="284"/>
      </w:pPr>
      <w:rPr>
        <w:rFonts w:hint="default"/>
        <w:lang w:val="ru-RU" w:eastAsia="en-US" w:bidi="ar-SA"/>
      </w:rPr>
    </w:lvl>
    <w:lvl w:ilvl="5" w:tplc="927416CE">
      <w:numFmt w:val="bullet"/>
      <w:lvlText w:val="•"/>
      <w:lvlJc w:val="left"/>
      <w:pPr>
        <w:ind w:left="2693" w:hanging="284"/>
      </w:pPr>
      <w:rPr>
        <w:rFonts w:hint="default"/>
        <w:lang w:val="ru-RU" w:eastAsia="en-US" w:bidi="ar-SA"/>
      </w:rPr>
    </w:lvl>
    <w:lvl w:ilvl="6" w:tplc="479A67BE">
      <w:numFmt w:val="bullet"/>
      <w:lvlText w:val="•"/>
      <w:lvlJc w:val="left"/>
      <w:pPr>
        <w:ind w:left="3212" w:hanging="284"/>
      </w:pPr>
      <w:rPr>
        <w:rFonts w:hint="default"/>
        <w:lang w:val="ru-RU" w:eastAsia="en-US" w:bidi="ar-SA"/>
      </w:rPr>
    </w:lvl>
    <w:lvl w:ilvl="7" w:tplc="627A4484">
      <w:numFmt w:val="bullet"/>
      <w:lvlText w:val="•"/>
      <w:lvlJc w:val="left"/>
      <w:pPr>
        <w:ind w:left="3730" w:hanging="284"/>
      </w:pPr>
      <w:rPr>
        <w:rFonts w:hint="default"/>
        <w:lang w:val="ru-RU" w:eastAsia="en-US" w:bidi="ar-SA"/>
      </w:rPr>
    </w:lvl>
    <w:lvl w:ilvl="8" w:tplc="02DCFD4E">
      <w:numFmt w:val="bullet"/>
      <w:lvlText w:val="•"/>
      <w:lvlJc w:val="left"/>
      <w:pPr>
        <w:ind w:left="4249" w:hanging="284"/>
      </w:pPr>
      <w:rPr>
        <w:rFonts w:hint="default"/>
        <w:lang w:val="ru-RU" w:eastAsia="en-US" w:bidi="ar-SA"/>
      </w:rPr>
    </w:lvl>
  </w:abstractNum>
  <w:abstractNum w:abstractNumId="149">
    <w:nsid w:val="79B609E6"/>
    <w:multiLevelType w:val="hybridMultilevel"/>
    <w:tmpl w:val="D8DE3B46"/>
    <w:lvl w:ilvl="0" w:tplc="46EC2898">
      <w:start w:val="1"/>
      <w:numFmt w:val="decimal"/>
      <w:lvlText w:val="%1."/>
      <w:lvlJc w:val="left"/>
      <w:pPr>
        <w:ind w:left="1366" w:hanging="231"/>
        <w:jc w:val="right"/>
      </w:pPr>
      <w:rPr>
        <w:rFonts w:ascii="Times New Roman" w:eastAsia="Times New Roman" w:hAnsi="Times New Roman" w:cs="Times New Roman" w:hint="default"/>
        <w:b w:val="0"/>
        <w:bCs w:val="0"/>
        <w:i w:val="0"/>
        <w:iCs w:val="0"/>
        <w:w w:val="100"/>
        <w:sz w:val="22"/>
        <w:szCs w:val="22"/>
        <w:lang w:val="ru-RU" w:eastAsia="en-US" w:bidi="ar-SA"/>
      </w:rPr>
    </w:lvl>
    <w:lvl w:ilvl="1" w:tplc="D63A2BCE">
      <w:numFmt w:val="bullet"/>
      <w:lvlText w:val="•"/>
      <w:lvlJc w:val="left"/>
      <w:pPr>
        <w:ind w:left="2312" w:hanging="231"/>
      </w:pPr>
      <w:rPr>
        <w:rFonts w:hint="default"/>
        <w:lang w:val="ru-RU" w:eastAsia="en-US" w:bidi="ar-SA"/>
      </w:rPr>
    </w:lvl>
    <w:lvl w:ilvl="2" w:tplc="FB06AFE2">
      <w:numFmt w:val="bullet"/>
      <w:lvlText w:val="•"/>
      <w:lvlJc w:val="left"/>
      <w:pPr>
        <w:ind w:left="3265" w:hanging="231"/>
      </w:pPr>
      <w:rPr>
        <w:rFonts w:hint="default"/>
        <w:lang w:val="ru-RU" w:eastAsia="en-US" w:bidi="ar-SA"/>
      </w:rPr>
    </w:lvl>
    <w:lvl w:ilvl="3" w:tplc="F552E7A4">
      <w:numFmt w:val="bullet"/>
      <w:lvlText w:val="•"/>
      <w:lvlJc w:val="left"/>
      <w:pPr>
        <w:ind w:left="4218" w:hanging="231"/>
      </w:pPr>
      <w:rPr>
        <w:rFonts w:hint="default"/>
        <w:lang w:val="ru-RU" w:eastAsia="en-US" w:bidi="ar-SA"/>
      </w:rPr>
    </w:lvl>
    <w:lvl w:ilvl="4" w:tplc="0718610A">
      <w:numFmt w:val="bullet"/>
      <w:lvlText w:val="•"/>
      <w:lvlJc w:val="left"/>
      <w:pPr>
        <w:ind w:left="5171" w:hanging="231"/>
      </w:pPr>
      <w:rPr>
        <w:rFonts w:hint="default"/>
        <w:lang w:val="ru-RU" w:eastAsia="en-US" w:bidi="ar-SA"/>
      </w:rPr>
    </w:lvl>
    <w:lvl w:ilvl="5" w:tplc="136C9D7C">
      <w:numFmt w:val="bullet"/>
      <w:lvlText w:val="•"/>
      <w:lvlJc w:val="left"/>
      <w:pPr>
        <w:ind w:left="6124" w:hanging="231"/>
      </w:pPr>
      <w:rPr>
        <w:rFonts w:hint="default"/>
        <w:lang w:val="ru-RU" w:eastAsia="en-US" w:bidi="ar-SA"/>
      </w:rPr>
    </w:lvl>
    <w:lvl w:ilvl="6" w:tplc="1532A0EC">
      <w:numFmt w:val="bullet"/>
      <w:lvlText w:val="•"/>
      <w:lvlJc w:val="left"/>
      <w:pPr>
        <w:ind w:left="7077" w:hanging="231"/>
      </w:pPr>
      <w:rPr>
        <w:rFonts w:hint="default"/>
        <w:lang w:val="ru-RU" w:eastAsia="en-US" w:bidi="ar-SA"/>
      </w:rPr>
    </w:lvl>
    <w:lvl w:ilvl="7" w:tplc="E59C375A">
      <w:numFmt w:val="bullet"/>
      <w:lvlText w:val="•"/>
      <w:lvlJc w:val="left"/>
      <w:pPr>
        <w:ind w:left="8030" w:hanging="231"/>
      </w:pPr>
      <w:rPr>
        <w:rFonts w:hint="default"/>
        <w:lang w:val="ru-RU" w:eastAsia="en-US" w:bidi="ar-SA"/>
      </w:rPr>
    </w:lvl>
    <w:lvl w:ilvl="8" w:tplc="F3BAD952">
      <w:numFmt w:val="bullet"/>
      <w:lvlText w:val="•"/>
      <w:lvlJc w:val="left"/>
      <w:pPr>
        <w:ind w:left="8983" w:hanging="231"/>
      </w:pPr>
      <w:rPr>
        <w:rFonts w:hint="default"/>
        <w:lang w:val="ru-RU" w:eastAsia="en-US" w:bidi="ar-SA"/>
      </w:rPr>
    </w:lvl>
  </w:abstractNum>
  <w:abstractNum w:abstractNumId="150">
    <w:nsid w:val="79CD6DA4"/>
    <w:multiLevelType w:val="hybridMultilevel"/>
    <w:tmpl w:val="0E1EF3DE"/>
    <w:lvl w:ilvl="0" w:tplc="204097F6">
      <w:numFmt w:val="bullet"/>
      <w:lvlText w:val="•"/>
      <w:lvlJc w:val="left"/>
      <w:pPr>
        <w:ind w:left="1449" w:hanging="149"/>
      </w:pPr>
      <w:rPr>
        <w:rFonts w:ascii="Times New Roman" w:eastAsia="Times New Roman" w:hAnsi="Times New Roman" w:cs="Times New Roman" w:hint="default"/>
        <w:b w:val="0"/>
        <w:bCs w:val="0"/>
        <w:i/>
        <w:iCs/>
        <w:w w:val="100"/>
        <w:sz w:val="24"/>
        <w:szCs w:val="24"/>
        <w:lang w:val="ru-RU" w:eastAsia="en-US" w:bidi="ar-SA"/>
      </w:rPr>
    </w:lvl>
    <w:lvl w:ilvl="1" w:tplc="59187AF2">
      <w:numFmt w:val="bullet"/>
      <w:lvlText w:val="•"/>
      <w:lvlJc w:val="left"/>
      <w:pPr>
        <w:ind w:left="2449" w:hanging="149"/>
      </w:pPr>
      <w:rPr>
        <w:rFonts w:hint="default"/>
        <w:lang w:val="ru-RU" w:eastAsia="en-US" w:bidi="ar-SA"/>
      </w:rPr>
    </w:lvl>
    <w:lvl w:ilvl="2" w:tplc="36F0241C">
      <w:numFmt w:val="bullet"/>
      <w:lvlText w:val="•"/>
      <w:lvlJc w:val="left"/>
      <w:pPr>
        <w:ind w:left="3459" w:hanging="149"/>
      </w:pPr>
      <w:rPr>
        <w:rFonts w:hint="default"/>
        <w:lang w:val="ru-RU" w:eastAsia="en-US" w:bidi="ar-SA"/>
      </w:rPr>
    </w:lvl>
    <w:lvl w:ilvl="3" w:tplc="A4000D7C">
      <w:numFmt w:val="bullet"/>
      <w:lvlText w:val="•"/>
      <w:lvlJc w:val="left"/>
      <w:pPr>
        <w:ind w:left="4469" w:hanging="149"/>
      </w:pPr>
      <w:rPr>
        <w:rFonts w:hint="default"/>
        <w:lang w:val="ru-RU" w:eastAsia="en-US" w:bidi="ar-SA"/>
      </w:rPr>
    </w:lvl>
    <w:lvl w:ilvl="4" w:tplc="D39C802E">
      <w:numFmt w:val="bullet"/>
      <w:lvlText w:val="•"/>
      <w:lvlJc w:val="left"/>
      <w:pPr>
        <w:ind w:left="5479" w:hanging="149"/>
      </w:pPr>
      <w:rPr>
        <w:rFonts w:hint="default"/>
        <w:lang w:val="ru-RU" w:eastAsia="en-US" w:bidi="ar-SA"/>
      </w:rPr>
    </w:lvl>
    <w:lvl w:ilvl="5" w:tplc="05E0D190">
      <w:numFmt w:val="bullet"/>
      <w:lvlText w:val="•"/>
      <w:lvlJc w:val="left"/>
      <w:pPr>
        <w:ind w:left="6489" w:hanging="149"/>
      </w:pPr>
      <w:rPr>
        <w:rFonts w:hint="default"/>
        <w:lang w:val="ru-RU" w:eastAsia="en-US" w:bidi="ar-SA"/>
      </w:rPr>
    </w:lvl>
    <w:lvl w:ilvl="6" w:tplc="23E0AA98">
      <w:numFmt w:val="bullet"/>
      <w:lvlText w:val="•"/>
      <w:lvlJc w:val="left"/>
      <w:pPr>
        <w:ind w:left="7499" w:hanging="149"/>
      </w:pPr>
      <w:rPr>
        <w:rFonts w:hint="default"/>
        <w:lang w:val="ru-RU" w:eastAsia="en-US" w:bidi="ar-SA"/>
      </w:rPr>
    </w:lvl>
    <w:lvl w:ilvl="7" w:tplc="397823A4">
      <w:numFmt w:val="bullet"/>
      <w:lvlText w:val="•"/>
      <w:lvlJc w:val="left"/>
      <w:pPr>
        <w:ind w:left="8509" w:hanging="149"/>
      </w:pPr>
      <w:rPr>
        <w:rFonts w:hint="default"/>
        <w:lang w:val="ru-RU" w:eastAsia="en-US" w:bidi="ar-SA"/>
      </w:rPr>
    </w:lvl>
    <w:lvl w:ilvl="8" w:tplc="D19C047C">
      <w:numFmt w:val="bullet"/>
      <w:lvlText w:val="•"/>
      <w:lvlJc w:val="left"/>
      <w:pPr>
        <w:ind w:left="9519" w:hanging="149"/>
      </w:pPr>
      <w:rPr>
        <w:rFonts w:hint="default"/>
        <w:lang w:val="ru-RU" w:eastAsia="en-US" w:bidi="ar-SA"/>
      </w:rPr>
    </w:lvl>
  </w:abstractNum>
  <w:abstractNum w:abstractNumId="151">
    <w:nsid w:val="7A1B2489"/>
    <w:multiLevelType w:val="hybridMultilevel"/>
    <w:tmpl w:val="C0365C86"/>
    <w:lvl w:ilvl="0" w:tplc="1A2C5DCA">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9780A9F0">
      <w:numFmt w:val="bullet"/>
      <w:lvlText w:val="•"/>
      <w:lvlJc w:val="left"/>
      <w:pPr>
        <w:ind w:left="2323" w:hanging="144"/>
      </w:pPr>
      <w:rPr>
        <w:rFonts w:hint="default"/>
        <w:lang w:val="ru-RU" w:eastAsia="en-US" w:bidi="ar-SA"/>
      </w:rPr>
    </w:lvl>
    <w:lvl w:ilvl="2" w:tplc="CF3CCE0A">
      <w:numFmt w:val="bullet"/>
      <w:lvlText w:val="•"/>
      <w:lvlJc w:val="left"/>
      <w:pPr>
        <w:ind w:left="3347" w:hanging="144"/>
      </w:pPr>
      <w:rPr>
        <w:rFonts w:hint="default"/>
        <w:lang w:val="ru-RU" w:eastAsia="en-US" w:bidi="ar-SA"/>
      </w:rPr>
    </w:lvl>
    <w:lvl w:ilvl="3" w:tplc="02E2053C">
      <w:numFmt w:val="bullet"/>
      <w:lvlText w:val="•"/>
      <w:lvlJc w:val="left"/>
      <w:pPr>
        <w:ind w:left="4371" w:hanging="144"/>
      </w:pPr>
      <w:rPr>
        <w:rFonts w:hint="default"/>
        <w:lang w:val="ru-RU" w:eastAsia="en-US" w:bidi="ar-SA"/>
      </w:rPr>
    </w:lvl>
    <w:lvl w:ilvl="4" w:tplc="3C282D6A">
      <w:numFmt w:val="bullet"/>
      <w:lvlText w:val="•"/>
      <w:lvlJc w:val="left"/>
      <w:pPr>
        <w:ind w:left="5395" w:hanging="144"/>
      </w:pPr>
      <w:rPr>
        <w:rFonts w:hint="default"/>
        <w:lang w:val="ru-RU" w:eastAsia="en-US" w:bidi="ar-SA"/>
      </w:rPr>
    </w:lvl>
    <w:lvl w:ilvl="5" w:tplc="B95E02FA">
      <w:numFmt w:val="bullet"/>
      <w:lvlText w:val="•"/>
      <w:lvlJc w:val="left"/>
      <w:pPr>
        <w:ind w:left="6419" w:hanging="144"/>
      </w:pPr>
      <w:rPr>
        <w:rFonts w:hint="default"/>
        <w:lang w:val="ru-RU" w:eastAsia="en-US" w:bidi="ar-SA"/>
      </w:rPr>
    </w:lvl>
    <w:lvl w:ilvl="6" w:tplc="A948C77C">
      <w:numFmt w:val="bullet"/>
      <w:lvlText w:val="•"/>
      <w:lvlJc w:val="left"/>
      <w:pPr>
        <w:ind w:left="7443" w:hanging="144"/>
      </w:pPr>
      <w:rPr>
        <w:rFonts w:hint="default"/>
        <w:lang w:val="ru-RU" w:eastAsia="en-US" w:bidi="ar-SA"/>
      </w:rPr>
    </w:lvl>
    <w:lvl w:ilvl="7" w:tplc="5D084EB2">
      <w:numFmt w:val="bullet"/>
      <w:lvlText w:val="•"/>
      <w:lvlJc w:val="left"/>
      <w:pPr>
        <w:ind w:left="8467" w:hanging="144"/>
      </w:pPr>
      <w:rPr>
        <w:rFonts w:hint="default"/>
        <w:lang w:val="ru-RU" w:eastAsia="en-US" w:bidi="ar-SA"/>
      </w:rPr>
    </w:lvl>
    <w:lvl w:ilvl="8" w:tplc="7338A034">
      <w:numFmt w:val="bullet"/>
      <w:lvlText w:val="•"/>
      <w:lvlJc w:val="left"/>
      <w:pPr>
        <w:ind w:left="9491" w:hanging="144"/>
      </w:pPr>
      <w:rPr>
        <w:rFonts w:hint="default"/>
        <w:lang w:val="ru-RU" w:eastAsia="en-US" w:bidi="ar-SA"/>
      </w:rPr>
    </w:lvl>
  </w:abstractNum>
  <w:abstractNum w:abstractNumId="152">
    <w:nsid w:val="7AF60709"/>
    <w:multiLevelType w:val="hybridMultilevel"/>
    <w:tmpl w:val="468258F2"/>
    <w:lvl w:ilvl="0" w:tplc="C92404DE">
      <w:numFmt w:val="bullet"/>
      <w:lvlText w:val="-"/>
      <w:lvlJc w:val="left"/>
      <w:pPr>
        <w:ind w:left="114" w:hanging="135"/>
      </w:pPr>
      <w:rPr>
        <w:rFonts w:ascii="Times New Roman" w:eastAsia="Times New Roman" w:hAnsi="Times New Roman" w:cs="Times New Roman" w:hint="default"/>
        <w:b w:val="0"/>
        <w:bCs w:val="0"/>
        <w:i w:val="0"/>
        <w:iCs w:val="0"/>
        <w:w w:val="100"/>
        <w:sz w:val="22"/>
        <w:szCs w:val="22"/>
        <w:lang w:val="ru-RU" w:eastAsia="en-US" w:bidi="ar-SA"/>
      </w:rPr>
    </w:lvl>
    <w:lvl w:ilvl="1" w:tplc="F26E113C">
      <w:numFmt w:val="bullet"/>
      <w:lvlText w:val="•"/>
      <w:lvlJc w:val="left"/>
      <w:pPr>
        <w:ind w:left="402" w:hanging="135"/>
      </w:pPr>
      <w:rPr>
        <w:rFonts w:hint="default"/>
        <w:lang w:val="ru-RU" w:eastAsia="en-US" w:bidi="ar-SA"/>
      </w:rPr>
    </w:lvl>
    <w:lvl w:ilvl="2" w:tplc="9CFAB8B6">
      <w:numFmt w:val="bullet"/>
      <w:lvlText w:val="•"/>
      <w:lvlJc w:val="left"/>
      <w:pPr>
        <w:ind w:left="685" w:hanging="135"/>
      </w:pPr>
      <w:rPr>
        <w:rFonts w:hint="default"/>
        <w:lang w:val="ru-RU" w:eastAsia="en-US" w:bidi="ar-SA"/>
      </w:rPr>
    </w:lvl>
    <w:lvl w:ilvl="3" w:tplc="CB6EC78E">
      <w:numFmt w:val="bullet"/>
      <w:lvlText w:val="•"/>
      <w:lvlJc w:val="left"/>
      <w:pPr>
        <w:ind w:left="968" w:hanging="135"/>
      </w:pPr>
      <w:rPr>
        <w:rFonts w:hint="default"/>
        <w:lang w:val="ru-RU" w:eastAsia="en-US" w:bidi="ar-SA"/>
      </w:rPr>
    </w:lvl>
    <w:lvl w:ilvl="4" w:tplc="384656FA">
      <w:numFmt w:val="bullet"/>
      <w:lvlText w:val="•"/>
      <w:lvlJc w:val="left"/>
      <w:pPr>
        <w:ind w:left="1251" w:hanging="135"/>
      </w:pPr>
      <w:rPr>
        <w:rFonts w:hint="default"/>
        <w:lang w:val="ru-RU" w:eastAsia="en-US" w:bidi="ar-SA"/>
      </w:rPr>
    </w:lvl>
    <w:lvl w:ilvl="5" w:tplc="3984024E">
      <w:numFmt w:val="bullet"/>
      <w:lvlText w:val="•"/>
      <w:lvlJc w:val="left"/>
      <w:pPr>
        <w:ind w:left="1534" w:hanging="135"/>
      </w:pPr>
      <w:rPr>
        <w:rFonts w:hint="default"/>
        <w:lang w:val="ru-RU" w:eastAsia="en-US" w:bidi="ar-SA"/>
      </w:rPr>
    </w:lvl>
    <w:lvl w:ilvl="6" w:tplc="CBF286B2">
      <w:numFmt w:val="bullet"/>
      <w:lvlText w:val="•"/>
      <w:lvlJc w:val="left"/>
      <w:pPr>
        <w:ind w:left="1816" w:hanging="135"/>
      </w:pPr>
      <w:rPr>
        <w:rFonts w:hint="default"/>
        <w:lang w:val="ru-RU" w:eastAsia="en-US" w:bidi="ar-SA"/>
      </w:rPr>
    </w:lvl>
    <w:lvl w:ilvl="7" w:tplc="CDF00CB6">
      <w:numFmt w:val="bullet"/>
      <w:lvlText w:val="•"/>
      <w:lvlJc w:val="left"/>
      <w:pPr>
        <w:ind w:left="2099" w:hanging="135"/>
      </w:pPr>
      <w:rPr>
        <w:rFonts w:hint="default"/>
        <w:lang w:val="ru-RU" w:eastAsia="en-US" w:bidi="ar-SA"/>
      </w:rPr>
    </w:lvl>
    <w:lvl w:ilvl="8" w:tplc="F62A7064">
      <w:numFmt w:val="bullet"/>
      <w:lvlText w:val="•"/>
      <w:lvlJc w:val="left"/>
      <w:pPr>
        <w:ind w:left="2382" w:hanging="135"/>
      </w:pPr>
      <w:rPr>
        <w:rFonts w:hint="default"/>
        <w:lang w:val="ru-RU" w:eastAsia="en-US" w:bidi="ar-SA"/>
      </w:rPr>
    </w:lvl>
  </w:abstractNum>
  <w:abstractNum w:abstractNumId="153">
    <w:nsid w:val="7B7221F7"/>
    <w:multiLevelType w:val="hybridMultilevel"/>
    <w:tmpl w:val="73B43CC2"/>
    <w:lvl w:ilvl="0" w:tplc="5380C2DE">
      <w:numFmt w:val="bullet"/>
      <w:lvlText w:val="•"/>
      <w:lvlJc w:val="left"/>
      <w:pPr>
        <w:ind w:left="539" w:hanging="135"/>
      </w:pPr>
      <w:rPr>
        <w:rFonts w:ascii="Times New Roman" w:eastAsia="Times New Roman" w:hAnsi="Times New Roman" w:cs="Times New Roman" w:hint="default"/>
        <w:b w:val="0"/>
        <w:bCs w:val="0"/>
        <w:i w:val="0"/>
        <w:iCs w:val="0"/>
        <w:w w:val="100"/>
        <w:sz w:val="22"/>
        <w:szCs w:val="22"/>
        <w:lang w:val="ru-RU" w:eastAsia="en-US" w:bidi="ar-SA"/>
      </w:rPr>
    </w:lvl>
    <w:lvl w:ilvl="1" w:tplc="643CEAC8">
      <w:numFmt w:val="bullet"/>
      <w:lvlText w:val="•"/>
      <w:lvlJc w:val="left"/>
      <w:pPr>
        <w:ind w:left="1516" w:hanging="135"/>
      </w:pPr>
      <w:rPr>
        <w:rFonts w:hint="default"/>
        <w:lang w:val="ru-RU" w:eastAsia="en-US" w:bidi="ar-SA"/>
      </w:rPr>
    </w:lvl>
    <w:lvl w:ilvl="2" w:tplc="9EDCD454">
      <w:numFmt w:val="bullet"/>
      <w:lvlText w:val="•"/>
      <w:lvlJc w:val="left"/>
      <w:pPr>
        <w:ind w:left="2493" w:hanging="135"/>
      </w:pPr>
      <w:rPr>
        <w:rFonts w:hint="default"/>
        <w:lang w:val="ru-RU" w:eastAsia="en-US" w:bidi="ar-SA"/>
      </w:rPr>
    </w:lvl>
    <w:lvl w:ilvl="3" w:tplc="40F8D36E">
      <w:numFmt w:val="bullet"/>
      <w:lvlText w:val="•"/>
      <w:lvlJc w:val="left"/>
      <w:pPr>
        <w:ind w:left="3470" w:hanging="135"/>
      </w:pPr>
      <w:rPr>
        <w:rFonts w:hint="default"/>
        <w:lang w:val="ru-RU" w:eastAsia="en-US" w:bidi="ar-SA"/>
      </w:rPr>
    </w:lvl>
    <w:lvl w:ilvl="4" w:tplc="E2E29C4C">
      <w:numFmt w:val="bullet"/>
      <w:lvlText w:val="•"/>
      <w:lvlJc w:val="left"/>
      <w:pPr>
        <w:ind w:left="4447" w:hanging="135"/>
      </w:pPr>
      <w:rPr>
        <w:rFonts w:hint="default"/>
        <w:lang w:val="ru-RU" w:eastAsia="en-US" w:bidi="ar-SA"/>
      </w:rPr>
    </w:lvl>
    <w:lvl w:ilvl="5" w:tplc="B71403C0">
      <w:numFmt w:val="bullet"/>
      <w:lvlText w:val="•"/>
      <w:lvlJc w:val="left"/>
      <w:pPr>
        <w:ind w:left="5424" w:hanging="135"/>
      </w:pPr>
      <w:rPr>
        <w:rFonts w:hint="default"/>
        <w:lang w:val="ru-RU" w:eastAsia="en-US" w:bidi="ar-SA"/>
      </w:rPr>
    </w:lvl>
    <w:lvl w:ilvl="6" w:tplc="1826DEDC">
      <w:numFmt w:val="bullet"/>
      <w:lvlText w:val="•"/>
      <w:lvlJc w:val="left"/>
      <w:pPr>
        <w:ind w:left="6401" w:hanging="135"/>
      </w:pPr>
      <w:rPr>
        <w:rFonts w:hint="default"/>
        <w:lang w:val="ru-RU" w:eastAsia="en-US" w:bidi="ar-SA"/>
      </w:rPr>
    </w:lvl>
    <w:lvl w:ilvl="7" w:tplc="1E947660">
      <w:numFmt w:val="bullet"/>
      <w:lvlText w:val="•"/>
      <w:lvlJc w:val="left"/>
      <w:pPr>
        <w:ind w:left="7378" w:hanging="135"/>
      </w:pPr>
      <w:rPr>
        <w:rFonts w:hint="default"/>
        <w:lang w:val="ru-RU" w:eastAsia="en-US" w:bidi="ar-SA"/>
      </w:rPr>
    </w:lvl>
    <w:lvl w:ilvl="8" w:tplc="E68A00C2">
      <w:numFmt w:val="bullet"/>
      <w:lvlText w:val="•"/>
      <w:lvlJc w:val="left"/>
      <w:pPr>
        <w:ind w:left="8355" w:hanging="135"/>
      </w:pPr>
      <w:rPr>
        <w:rFonts w:hint="default"/>
        <w:lang w:val="ru-RU" w:eastAsia="en-US" w:bidi="ar-SA"/>
      </w:rPr>
    </w:lvl>
  </w:abstractNum>
  <w:abstractNum w:abstractNumId="154">
    <w:nsid w:val="7DBC6628"/>
    <w:multiLevelType w:val="hybridMultilevel"/>
    <w:tmpl w:val="94AE60DC"/>
    <w:lvl w:ilvl="0" w:tplc="73D4F444">
      <w:numFmt w:val="bullet"/>
      <w:lvlText w:val="•"/>
      <w:lvlJc w:val="left"/>
      <w:pPr>
        <w:ind w:left="1300" w:hanging="144"/>
      </w:pPr>
      <w:rPr>
        <w:rFonts w:ascii="Times New Roman" w:eastAsia="Times New Roman" w:hAnsi="Times New Roman" w:cs="Times New Roman" w:hint="default"/>
        <w:b w:val="0"/>
        <w:bCs w:val="0"/>
        <w:i w:val="0"/>
        <w:iCs w:val="0"/>
        <w:w w:val="100"/>
        <w:sz w:val="24"/>
        <w:szCs w:val="24"/>
        <w:lang w:val="ru-RU" w:eastAsia="en-US" w:bidi="ar-SA"/>
      </w:rPr>
    </w:lvl>
    <w:lvl w:ilvl="1" w:tplc="6DBE9C60">
      <w:numFmt w:val="bullet"/>
      <w:lvlText w:val="•"/>
      <w:lvlJc w:val="left"/>
      <w:pPr>
        <w:ind w:left="2323" w:hanging="144"/>
      </w:pPr>
      <w:rPr>
        <w:rFonts w:hint="default"/>
        <w:lang w:val="ru-RU" w:eastAsia="en-US" w:bidi="ar-SA"/>
      </w:rPr>
    </w:lvl>
    <w:lvl w:ilvl="2" w:tplc="7BB07E76">
      <w:numFmt w:val="bullet"/>
      <w:lvlText w:val="•"/>
      <w:lvlJc w:val="left"/>
      <w:pPr>
        <w:ind w:left="3347" w:hanging="144"/>
      </w:pPr>
      <w:rPr>
        <w:rFonts w:hint="default"/>
        <w:lang w:val="ru-RU" w:eastAsia="en-US" w:bidi="ar-SA"/>
      </w:rPr>
    </w:lvl>
    <w:lvl w:ilvl="3" w:tplc="0EC4D5AA">
      <w:numFmt w:val="bullet"/>
      <w:lvlText w:val="•"/>
      <w:lvlJc w:val="left"/>
      <w:pPr>
        <w:ind w:left="4371" w:hanging="144"/>
      </w:pPr>
      <w:rPr>
        <w:rFonts w:hint="default"/>
        <w:lang w:val="ru-RU" w:eastAsia="en-US" w:bidi="ar-SA"/>
      </w:rPr>
    </w:lvl>
    <w:lvl w:ilvl="4" w:tplc="91063362">
      <w:numFmt w:val="bullet"/>
      <w:lvlText w:val="•"/>
      <w:lvlJc w:val="left"/>
      <w:pPr>
        <w:ind w:left="5395" w:hanging="144"/>
      </w:pPr>
      <w:rPr>
        <w:rFonts w:hint="default"/>
        <w:lang w:val="ru-RU" w:eastAsia="en-US" w:bidi="ar-SA"/>
      </w:rPr>
    </w:lvl>
    <w:lvl w:ilvl="5" w:tplc="B1A0BC20">
      <w:numFmt w:val="bullet"/>
      <w:lvlText w:val="•"/>
      <w:lvlJc w:val="left"/>
      <w:pPr>
        <w:ind w:left="6419" w:hanging="144"/>
      </w:pPr>
      <w:rPr>
        <w:rFonts w:hint="default"/>
        <w:lang w:val="ru-RU" w:eastAsia="en-US" w:bidi="ar-SA"/>
      </w:rPr>
    </w:lvl>
    <w:lvl w:ilvl="6" w:tplc="C7DE1C34">
      <w:numFmt w:val="bullet"/>
      <w:lvlText w:val="•"/>
      <w:lvlJc w:val="left"/>
      <w:pPr>
        <w:ind w:left="7443" w:hanging="144"/>
      </w:pPr>
      <w:rPr>
        <w:rFonts w:hint="default"/>
        <w:lang w:val="ru-RU" w:eastAsia="en-US" w:bidi="ar-SA"/>
      </w:rPr>
    </w:lvl>
    <w:lvl w:ilvl="7" w:tplc="467A4696">
      <w:numFmt w:val="bullet"/>
      <w:lvlText w:val="•"/>
      <w:lvlJc w:val="left"/>
      <w:pPr>
        <w:ind w:left="8467" w:hanging="144"/>
      </w:pPr>
      <w:rPr>
        <w:rFonts w:hint="default"/>
        <w:lang w:val="ru-RU" w:eastAsia="en-US" w:bidi="ar-SA"/>
      </w:rPr>
    </w:lvl>
    <w:lvl w:ilvl="8" w:tplc="6C4ACE42">
      <w:numFmt w:val="bullet"/>
      <w:lvlText w:val="•"/>
      <w:lvlJc w:val="left"/>
      <w:pPr>
        <w:ind w:left="9491" w:hanging="144"/>
      </w:pPr>
      <w:rPr>
        <w:rFonts w:hint="default"/>
        <w:lang w:val="ru-RU" w:eastAsia="en-US" w:bidi="ar-SA"/>
      </w:rPr>
    </w:lvl>
  </w:abstractNum>
  <w:abstractNum w:abstractNumId="155">
    <w:nsid w:val="7F856F6D"/>
    <w:multiLevelType w:val="hybridMultilevel"/>
    <w:tmpl w:val="D9BCBB86"/>
    <w:lvl w:ilvl="0" w:tplc="81C295AA">
      <w:numFmt w:val="bullet"/>
      <w:lvlText w:val="•"/>
      <w:lvlJc w:val="left"/>
      <w:pPr>
        <w:ind w:left="679" w:hanging="140"/>
      </w:pPr>
      <w:rPr>
        <w:rFonts w:ascii="Times New Roman" w:eastAsia="Times New Roman" w:hAnsi="Times New Roman" w:cs="Times New Roman" w:hint="default"/>
        <w:b w:val="0"/>
        <w:bCs w:val="0"/>
        <w:i w:val="0"/>
        <w:iCs w:val="0"/>
        <w:w w:val="100"/>
        <w:sz w:val="22"/>
        <w:szCs w:val="22"/>
        <w:lang w:val="ru-RU" w:eastAsia="en-US" w:bidi="ar-SA"/>
      </w:rPr>
    </w:lvl>
    <w:lvl w:ilvl="1" w:tplc="43AA4444">
      <w:numFmt w:val="bullet"/>
      <w:lvlText w:val="•"/>
      <w:lvlJc w:val="left"/>
      <w:pPr>
        <w:ind w:left="1700" w:hanging="140"/>
      </w:pPr>
      <w:rPr>
        <w:rFonts w:hint="default"/>
        <w:lang w:val="ru-RU" w:eastAsia="en-US" w:bidi="ar-SA"/>
      </w:rPr>
    </w:lvl>
    <w:lvl w:ilvl="2" w:tplc="3FA63986">
      <w:numFmt w:val="bullet"/>
      <w:lvlText w:val="•"/>
      <w:lvlJc w:val="left"/>
      <w:pPr>
        <w:ind w:left="2721" w:hanging="140"/>
      </w:pPr>
      <w:rPr>
        <w:rFonts w:hint="default"/>
        <w:lang w:val="ru-RU" w:eastAsia="en-US" w:bidi="ar-SA"/>
      </w:rPr>
    </w:lvl>
    <w:lvl w:ilvl="3" w:tplc="4306BE94">
      <w:numFmt w:val="bullet"/>
      <w:lvlText w:val="•"/>
      <w:lvlJc w:val="left"/>
      <w:pPr>
        <w:ind w:left="3742" w:hanging="140"/>
      </w:pPr>
      <w:rPr>
        <w:rFonts w:hint="default"/>
        <w:lang w:val="ru-RU" w:eastAsia="en-US" w:bidi="ar-SA"/>
      </w:rPr>
    </w:lvl>
    <w:lvl w:ilvl="4" w:tplc="DF06A26C">
      <w:numFmt w:val="bullet"/>
      <w:lvlText w:val="•"/>
      <w:lvlJc w:val="left"/>
      <w:pPr>
        <w:ind w:left="4763" w:hanging="140"/>
      </w:pPr>
      <w:rPr>
        <w:rFonts w:hint="default"/>
        <w:lang w:val="ru-RU" w:eastAsia="en-US" w:bidi="ar-SA"/>
      </w:rPr>
    </w:lvl>
    <w:lvl w:ilvl="5" w:tplc="7034DD9E">
      <w:numFmt w:val="bullet"/>
      <w:lvlText w:val="•"/>
      <w:lvlJc w:val="left"/>
      <w:pPr>
        <w:ind w:left="5784" w:hanging="140"/>
      </w:pPr>
      <w:rPr>
        <w:rFonts w:hint="default"/>
        <w:lang w:val="ru-RU" w:eastAsia="en-US" w:bidi="ar-SA"/>
      </w:rPr>
    </w:lvl>
    <w:lvl w:ilvl="6" w:tplc="79D8DEEC">
      <w:numFmt w:val="bullet"/>
      <w:lvlText w:val="•"/>
      <w:lvlJc w:val="left"/>
      <w:pPr>
        <w:ind w:left="6805" w:hanging="140"/>
      </w:pPr>
      <w:rPr>
        <w:rFonts w:hint="default"/>
        <w:lang w:val="ru-RU" w:eastAsia="en-US" w:bidi="ar-SA"/>
      </w:rPr>
    </w:lvl>
    <w:lvl w:ilvl="7" w:tplc="B3C4F24E">
      <w:numFmt w:val="bullet"/>
      <w:lvlText w:val="•"/>
      <w:lvlJc w:val="left"/>
      <w:pPr>
        <w:ind w:left="7826" w:hanging="140"/>
      </w:pPr>
      <w:rPr>
        <w:rFonts w:hint="default"/>
        <w:lang w:val="ru-RU" w:eastAsia="en-US" w:bidi="ar-SA"/>
      </w:rPr>
    </w:lvl>
    <w:lvl w:ilvl="8" w:tplc="3F3C592C">
      <w:numFmt w:val="bullet"/>
      <w:lvlText w:val="•"/>
      <w:lvlJc w:val="left"/>
      <w:pPr>
        <w:ind w:left="8847" w:hanging="140"/>
      </w:pPr>
      <w:rPr>
        <w:rFonts w:hint="default"/>
        <w:lang w:val="ru-RU" w:eastAsia="en-US" w:bidi="ar-SA"/>
      </w:rPr>
    </w:lvl>
  </w:abstractNum>
  <w:num w:numId="1">
    <w:abstractNumId w:val="114"/>
  </w:num>
  <w:num w:numId="2">
    <w:abstractNumId w:val="148"/>
  </w:num>
  <w:num w:numId="3">
    <w:abstractNumId w:val="52"/>
  </w:num>
  <w:num w:numId="4">
    <w:abstractNumId w:val="62"/>
  </w:num>
  <w:num w:numId="5">
    <w:abstractNumId w:val="95"/>
  </w:num>
  <w:num w:numId="6">
    <w:abstractNumId w:val="78"/>
  </w:num>
  <w:num w:numId="7">
    <w:abstractNumId w:val="61"/>
  </w:num>
  <w:num w:numId="8">
    <w:abstractNumId w:val="153"/>
  </w:num>
  <w:num w:numId="9">
    <w:abstractNumId w:val="74"/>
  </w:num>
  <w:num w:numId="10">
    <w:abstractNumId w:val="103"/>
  </w:num>
  <w:num w:numId="11">
    <w:abstractNumId w:val="54"/>
  </w:num>
  <w:num w:numId="12">
    <w:abstractNumId w:val="34"/>
  </w:num>
  <w:num w:numId="13">
    <w:abstractNumId w:val="152"/>
  </w:num>
  <w:num w:numId="14">
    <w:abstractNumId w:val="27"/>
  </w:num>
  <w:num w:numId="15">
    <w:abstractNumId w:val="9"/>
  </w:num>
  <w:num w:numId="16">
    <w:abstractNumId w:val="127"/>
  </w:num>
  <w:num w:numId="17">
    <w:abstractNumId w:val="105"/>
  </w:num>
  <w:num w:numId="18">
    <w:abstractNumId w:val="45"/>
  </w:num>
  <w:num w:numId="19">
    <w:abstractNumId w:val="143"/>
  </w:num>
  <w:num w:numId="20">
    <w:abstractNumId w:val="41"/>
  </w:num>
  <w:num w:numId="21">
    <w:abstractNumId w:val="23"/>
  </w:num>
  <w:num w:numId="22">
    <w:abstractNumId w:val="50"/>
  </w:num>
  <w:num w:numId="23">
    <w:abstractNumId w:val="137"/>
  </w:num>
  <w:num w:numId="24">
    <w:abstractNumId w:val="73"/>
  </w:num>
  <w:num w:numId="25">
    <w:abstractNumId w:val="104"/>
  </w:num>
  <w:num w:numId="26">
    <w:abstractNumId w:val="102"/>
  </w:num>
  <w:num w:numId="27">
    <w:abstractNumId w:val="21"/>
  </w:num>
  <w:num w:numId="28">
    <w:abstractNumId w:val="28"/>
  </w:num>
  <w:num w:numId="29">
    <w:abstractNumId w:val="69"/>
  </w:num>
  <w:num w:numId="30">
    <w:abstractNumId w:val="77"/>
  </w:num>
  <w:num w:numId="31">
    <w:abstractNumId w:val="79"/>
  </w:num>
  <w:num w:numId="32">
    <w:abstractNumId w:val="39"/>
  </w:num>
  <w:num w:numId="33">
    <w:abstractNumId w:val="134"/>
  </w:num>
  <w:num w:numId="34">
    <w:abstractNumId w:val="110"/>
  </w:num>
  <w:num w:numId="35">
    <w:abstractNumId w:val="97"/>
  </w:num>
  <w:num w:numId="36">
    <w:abstractNumId w:val="130"/>
  </w:num>
  <w:num w:numId="37">
    <w:abstractNumId w:val="94"/>
  </w:num>
  <w:num w:numId="38">
    <w:abstractNumId w:val="120"/>
  </w:num>
  <w:num w:numId="39">
    <w:abstractNumId w:val="8"/>
  </w:num>
  <w:num w:numId="40">
    <w:abstractNumId w:val="35"/>
  </w:num>
  <w:num w:numId="41">
    <w:abstractNumId w:val="140"/>
  </w:num>
  <w:num w:numId="42">
    <w:abstractNumId w:val="124"/>
  </w:num>
  <w:num w:numId="43">
    <w:abstractNumId w:val="96"/>
  </w:num>
  <w:num w:numId="44">
    <w:abstractNumId w:val="108"/>
  </w:num>
  <w:num w:numId="45">
    <w:abstractNumId w:val="155"/>
  </w:num>
  <w:num w:numId="46">
    <w:abstractNumId w:val="83"/>
  </w:num>
  <w:num w:numId="47">
    <w:abstractNumId w:val="128"/>
  </w:num>
  <w:num w:numId="48">
    <w:abstractNumId w:val="36"/>
  </w:num>
  <w:num w:numId="49">
    <w:abstractNumId w:val="125"/>
  </w:num>
  <w:num w:numId="50">
    <w:abstractNumId w:val="14"/>
  </w:num>
  <w:num w:numId="51">
    <w:abstractNumId w:val="43"/>
  </w:num>
  <w:num w:numId="52">
    <w:abstractNumId w:val="68"/>
  </w:num>
  <w:num w:numId="53">
    <w:abstractNumId w:val="44"/>
  </w:num>
  <w:num w:numId="54">
    <w:abstractNumId w:val="67"/>
  </w:num>
  <w:num w:numId="55">
    <w:abstractNumId w:val="47"/>
  </w:num>
  <w:num w:numId="56">
    <w:abstractNumId w:val="40"/>
  </w:num>
  <w:num w:numId="57">
    <w:abstractNumId w:val="5"/>
  </w:num>
  <w:num w:numId="58">
    <w:abstractNumId w:val="145"/>
  </w:num>
  <w:num w:numId="59">
    <w:abstractNumId w:val="29"/>
  </w:num>
  <w:num w:numId="60">
    <w:abstractNumId w:val="129"/>
  </w:num>
  <w:num w:numId="61">
    <w:abstractNumId w:val="122"/>
  </w:num>
  <w:num w:numId="62">
    <w:abstractNumId w:val="18"/>
  </w:num>
  <w:num w:numId="63">
    <w:abstractNumId w:val="109"/>
  </w:num>
  <w:num w:numId="64">
    <w:abstractNumId w:val="91"/>
  </w:num>
  <w:num w:numId="65">
    <w:abstractNumId w:val="3"/>
  </w:num>
  <w:num w:numId="66">
    <w:abstractNumId w:val="149"/>
  </w:num>
  <w:num w:numId="67">
    <w:abstractNumId w:val="115"/>
  </w:num>
  <w:num w:numId="68">
    <w:abstractNumId w:val="30"/>
  </w:num>
  <w:num w:numId="69">
    <w:abstractNumId w:val="42"/>
  </w:num>
  <w:num w:numId="70">
    <w:abstractNumId w:val="146"/>
  </w:num>
  <w:num w:numId="71">
    <w:abstractNumId w:val="88"/>
  </w:num>
  <w:num w:numId="72">
    <w:abstractNumId w:val="136"/>
  </w:num>
  <w:num w:numId="73">
    <w:abstractNumId w:val="13"/>
  </w:num>
  <w:num w:numId="74">
    <w:abstractNumId w:val="144"/>
  </w:num>
  <w:num w:numId="75">
    <w:abstractNumId w:val="49"/>
  </w:num>
  <w:num w:numId="76">
    <w:abstractNumId w:val="55"/>
  </w:num>
  <w:num w:numId="77">
    <w:abstractNumId w:val="10"/>
  </w:num>
  <w:num w:numId="78">
    <w:abstractNumId w:val="100"/>
  </w:num>
  <w:num w:numId="79">
    <w:abstractNumId w:val="87"/>
  </w:num>
  <w:num w:numId="80">
    <w:abstractNumId w:val="53"/>
  </w:num>
  <w:num w:numId="81">
    <w:abstractNumId w:val="89"/>
  </w:num>
  <w:num w:numId="82">
    <w:abstractNumId w:val="84"/>
  </w:num>
  <w:num w:numId="83">
    <w:abstractNumId w:val="106"/>
  </w:num>
  <w:num w:numId="84">
    <w:abstractNumId w:val="99"/>
  </w:num>
  <w:num w:numId="85">
    <w:abstractNumId w:val="126"/>
  </w:num>
  <w:num w:numId="86">
    <w:abstractNumId w:val="63"/>
  </w:num>
  <w:num w:numId="87">
    <w:abstractNumId w:val="80"/>
  </w:num>
  <w:num w:numId="88">
    <w:abstractNumId w:val="0"/>
  </w:num>
  <w:num w:numId="89">
    <w:abstractNumId w:val="135"/>
  </w:num>
  <w:num w:numId="90">
    <w:abstractNumId w:val="17"/>
  </w:num>
  <w:num w:numId="91">
    <w:abstractNumId w:val="59"/>
  </w:num>
  <w:num w:numId="92">
    <w:abstractNumId w:val="132"/>
  </w:num>
  <w:num w:numId="93">
    <w:abstractNumId w:val="12"/>
  </w:num>
  <w:num w:numId="94">
    <w:abstractNumId w:val="85"/>
  </w:num>
  <w:num w:numId="95">
    <w:abstractNumId w:val="25"/>
  </w:num>
  <w:num w:numId="96">
    <w:abstractNumId w:val="117"/>
  </w:num>
  <w:num w:numId="97">
    <w:abstractNumId w:val="139"/>
  </w:num>
  <w:num w:numId="98">
    <w:abstractNumId w:val="46"/>
  </w:num>
  <w:num w:numId="99">
    <w:abstractNumId w:val="92"/>
  </w:num>
  <w:num w:numId="100">
    <w:abstractNumId w:val="81"/>
  </w:num>
  <w:num w:numId="101">
    <w:abstractNumId w:val="16"/>
  </w:num>
  <w:num w:numId="102">
    <w:abstractNumId w:val="4"/>
  </w:num>
  <w:num w:numId="103">
    <w:abstractNumId w:val="20"/>
  </w:num>
  <w:num w:numId="104">
    <w:abstractNumId w:val="133"/>
  </w:num>
  <w:num w:numId="105">
    <w:abstractNumId w:val="6"/>
  </w:num>
  <w:num w:numId="106">
    <w:abstractNumId w:val="1"/>
  </w:num>
  <w:num w:numId="107">
    <w:abstractNumId w:val="112"/>
  </w:num>
  <w:num w:numId="108">
    <w:abstractNumId w:val="119"/>
  </w:num>
  <w:num w:numId="109">
    <w:abstractNumId w:val="86"/>
  </w:num>
  <w:num w:numId="110">
    <w:abstractNumId w:val="51"/>
  </w:num>
  <w:num w:numId="111">
    <w:abstractNumId w:val="15"/>
  </w:num>
  <w:num w:numId="112">
    <w:abstractNumId w:val="113"/>
  </w:num>
  <w:num w:numId="113">
    <w:abstractNumId w:val="98"/>
  </w:num>
  <w:num w:numId="114">
    <w:abstractNumId w:val="93"/>
  </w:num>
  <w:num w:numId="115">
    <w:abstractNumId w:val="142"/>
  </w:num>
  <w:num w:numId="116">
    <w:abstractNumId w:val="111"/>
  </w:num>
  <w:num w:numId="117">
    <w:abstractNumId w:val="56"/>
  </w:num>
  <w:num w:numId="118">
    <w:abstractNumId w:val="118"/>
  </w:num>
  <w:num w:numId="119">
    <w:abstractNumId w:val="26"/>
  </w:num>
  <w:num w:numId="120">
    <w:abstractNumId w:val="57"/>
  </w:num>
  <w:num w:numId="121">
    <w:abstractNumId w:val="66"/>
  </w:num>
  <w:num w:numId="122">
    <w:abstractNumId w:val="123"/>
  </w:num>
  <w:num w:numId="123">
    <w:abstractNumId w:val="121"/>
  </w:num>
  <w:num w:numId="124">
    <w:abstractNumId w:val="107"/>
  </w:num>
  <w:num w:numId="125">
    <w:abstractNumId w:val="101"/>
  </w:num>
  <w:num w:numId="126">
    <w:abstractNumId w:val="31"/>
  </w:num>
  <w:num w:numId="127">
    <w:abstractNumId w:val="24"/>
  </w:num>
  <w:num w:numId="128">
    <w:abstractNumId w:val="32"/>
  </w:num>
  <w:num w:numId="129">
    <w:abstractNumId w:val="131"/>
  </w:num>
  <w:num w:numId="130">
    <w:abstractNumId w:val="76"/>
  </w:num>
  <w:num w:numId="131">
    <w:abstractNumId w:val="150"/>
  </w:num>
  <w:num w:numId="132">
    <w:abstractNumId w:val="70"/>
  </w:num>
  <w:num w:numId="133">
    <w:abstractNumId w:val="37"/>
  </w:num>
  <w:num w:numId="134">
    <w:abstractNumId w:val="116"/>
  </w:num>
  <w:num w:numId="135">
    <w:abstractNumId w:val="2"/>
  </w:num>
  <w:num w:numId="136">
    <w:abstractNumId w:val="151"/>
  </w:num>
  <w:num w:numId="137">
    <w:abstractNumId w:val="60"/>
  </w:num>
  <w:num w:numId="138">
    <w:abstractNumId w:val="71"/>
  </w:num>
  <w:num w:numId="139">
    <w:abstractNumId w:val="38"/>
  </w:num>
  <w:num w:numId="140">
    <w:abstractNumId w:val="154"/>
  </w:num>
  <w:num w:numId="141">
    <w:abstractNumId w:val="58"/>
  </w:num>
  <w:num w:numId="142">
    <w:abstractNumId w:val="90"/>
  </w:num>
  <w:num w:numId="143">
    <w:abstractNumId w:val="72"/>
  </w:num>
  <w:num w:numId="144">
    <w:abstractNumId w:val="82"/>
  </w:num>
  <w:num w:numId="145">
    <w:abstractNumId w:val="48"/>
  </w:num>
  <w:num w:numId="146">
    <w:abstractNumId w:val="65"/>
  </w:num>
  <w:num w:numId="147">
    <w:abstractNumId w:val="19"/>
  </w:num>
  <w:num w:numId="148">
    <w:abstractNumId w:val="7"/>
  </w:num>
  <w:num w:numId="149">
    <w:abstractNumId w:val="138"/>
  </w:num>
  <w:num w:numId="150">
    <w:abstractNumId w:val="11"/>
  </w:num>
  <w:num w:numId="151">
    <w:abstractNumId w:val="147"/>
  </w:num>
  <w:num w:numId="152">
    <w:abstractNumId w:val="22"/>
  </w:num>
  <w:num w:numId="153">
    <w:abstractNumId w:val="141"/>
  </w:num>
  <w:num w:numId="154">
    <w:abstractNumId w:val="33"/>
  </w:num>
  <w:num w:numId="155">
    <w:abstractNumId w:val="64"/>
  </w:num>
  <w:num w:numId="156">
    <w:abstractNumId w:val="75"/>
  </w:num>
  <w:numIdMacAtCleanup w:val="1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drawingGridHorizontalSpacing w:val="110"/>
  <w:displayHorizontalDrawingGridEvery w:val="2"/>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ulTrailSpace/>
    <w:shapeLayoutLikeWW8/>
  </w:compat>
  <w:rsids>
    <w:rsidRoot w:val="0074394B"/>
    <w:rsid w:val="000773F9"/>
    <w:rsid w:val="0013110A"/>
    <w:rsid w:val="00217960"/>
    <w:rsid w:val="00400CF6"/>
    <w:rsid w:val="005A01A3"/>
    <w:rsid w:val="0074394B"/>
    <w:rsid w:val="00AC332E"/>
    <w:rsid w:val="00CB4301"/>
    <w:rsid w:val="00D417D4"/>
    <w:rsid w:val="00FB35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4394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4394B"/>
    <w:tblPr>
      <w:tblInd w:w="0" w:type="dxa"/>
      <w:tblCellMar>
        <w:top w:w="0" w:type="dxa"/>
        <w:left w:w="0" w:type="dxa"/>
        <w:bottom w:w="0" w:type="dxa"/>
        <w:right w:w="0" w:type="dxa"/>
      </w:tblCellMar>
    </w:tblPr>
  </w:style>
  <w:style w:type="paragraph" w:customStyle="1" w:styleId="TOC1">
    <w:name w:val="TOC 1"/>
    <w:basedOn w:val="a"/>
    <w:uiPriority w:val="1"/>
    <w:qFormat/>
    <w:rsid w:val="0074394B"/>
    <w:pPr>
      <w:ind w:left="1300"/>
    </w:pPr>
    <w:rPr>
      <w:sz w:val="24"/>
      <w:szCs w:val="24"/>
    </w:rPr>
  </w:style>
  <w:style w:type="paragraph" w:customStyle="1" w:styleId="TOC2">
    <w:name w:val="TOC 2"/>
    <w:basedOn w:val="a"/>
    <w:uiPriority w:val="1"/>
    <w:qFormat/>
    <w:rsid w:val="0074394B"/>
    <w:pPr>
      <w:ind w:left="1300" w:right="896" w:firstLine="422"/>
    </w:pPr>
    <w:rPr>
      <w:sz w:val="24"/>
      <w:szCs w:val="24"/>
    </w:rPr>
  </w:style>
  <w:style w:type="paragraph" w:customStyle="1" w:styleId="TOC3">
    <w:name w:val="TOC 3"/>
    <w:basedOn w:val="a"/>
    <w:uiPriority w:val="1"/>
    <w:qFormat/>
    <w:rsid w:val="0074394B"/>
    <w:pPr>
      <w:spacing w:before="15" w:line="275" w:lineRule="exact"/>
      <w:ind w:left="1785"/>
    </w:pPr>
    <w:rPr>
      <w:sz w:val="24"/>
      <w:szCs w:val="24"/>
    </w:rPr>
  </w:style>
  <w:style w:type="paragraph" w:customStyle="1" w:styleId="TOC4">
    <w:name w:val="TOC 4"/>
    <w:basedOn w:val="a"/>
    <w:uiPriority w:val="1"/>
    <w:qFormat/>
    <w:rsid w:val="0074394B"/>
    <w:pPr>
      <w:spacing w:line="274" w:lineRule="exact"/>
      <w:ind w:left="1843"/>
    </w:pPr>
    <w:rPr>
      <w:sz w:val="24"/>
      <w:szCs w:val="24"/>
    </w:rPr>
  </w:style>
  <w:style w:type="paragraph" w:customStyle="1" w:styleId="TOC5">
    <w:name w:val="TOC 5"/>
    <w:basedOn w:val="a"/>
    <w:uiPriority w:val="1"/>
    <w:qFormat/>
    <w:rsid w:val="0074394B"/>
    <w:pPr>
      <w:ind w:left="1905"/>
    </w:pPr>
    <w:rPr>
      <w:sz w:val="24"/>
      <w:szCs w:val="24"/>
    </w:rPr>
  </w:style>
  <w:style w:type="paragraph" w:customStyle="1" w:styleId="TOC6">
    <w:name w:val="TOC 6"/>
    <w:basedOn w:val="a"/>
    <w:uiPriority w:val="1"/>
    <w:qFormat/>
    <w:rsid w:val="0074394B"/>
    <w:pPr>
      <w:ind w:left="1300" w:firstLine="706"/>
    </w:pPr>
    <w:rPr>
      <w:sz w:val="24"/>
      <w:szCs w:val="24"/>
    </w:rPr>
  </w:style>
  <w:style w:type="paragraph" w:customStyle="1" w:styleId="TOC7">
    <w:name w:val="TOC 7"/>
    <w:basedOn w:val="a"/>
    <w:uiPriority w:val="1"/>
    <w:qFormat/>
    <w:rsid w:val="0074394B"/>
    <w:pPr>
      <w:spacing w:line="275" w:lineRule="exact"/>
      <w:ind w:left="2083"/>
    </w:pPr>
    <w:rPr>
      <w:sz w:val="24"/>
      <w:szCs w:val="24"/>
    </w:rPr>
  </w:style>
  <w:style w:type="paragraph" w:customStyle="1" w:styleId="TOC8">
    <w:name w:val="TOC 8"/>
    <w:basedOn w:val="a"/>
    <w:uiPriority w:val="1"/>
    <w:qFormat/>
    <w:rsid w:val="0074394B"/>
    <w:pPr>
      <w:spacing w:line="275" w:lineRule="exact"/>
      <w:ind w:left="2203"/>
    </w:pPr>
    <w:rPr>
      <w:sz w:val="24"/>
      <w:szCs w:val="24"/>
    </w:rPr>
  </w:style>
  <w:style w:type="paragraph" w:styleId="a3">
    <w:name w:val="Body Text"/>
    <w:basedOn w:val="a"/>
    <w:uiPriority w:val="1"/>
    <w:qFormat/>
    <w:rsid w:val="0074394B"/>
    <w:pPr>
      <w:ind w:left="679" w:firstLine="456"/>
      <w:jc w:val="both"/>
    </w:pPr>
  </w:style>
  <w:style w:type="paragraph" w:customStyle="1" w:styleId="Heading1">
    <w:name w:val="Heading 1"/>
    <w:basedOn w:val="a"/>
    <w:uiPriority w:val="1"/>
    <w:qFormat/>
    <w:rsid w:val="0074394B"/>
    <w:pPr>
      <w:spacing w:line="275" w:lineRule="exact"/>
      <w:ind w:left="1300"/>
      <w:jc w:val="both"/>
      <w:outlineLvl w:val="1"/>
    </w:pPr>
    <w:rPr>
      <w:b/>
      <w:bCs/>
      <w:sz w:val="24"/>
      <w:szCs w:val="24"/>
    </w:rPr>
  </w:style>
  <w:style w:type="paragraph" w:customStyle="1" w:styleId="Heading2">
    <w:name w:val="Heading 2"/>
    <w:basedOn w:val="a"/>
    <w:uiPriority w:val="1"/>
    <w:qFormat/>
    <w:rsid w:val="0074394B"/>
    <w:pPr>
      <w:spacing w:line="272" w:lineRule="exact"/>
      <w:ind w:left="1362"/>
      <w:jc w:val="both"/>
      <w:outlineLvl w:val="2"/>
    </w:pPr>
    <w:rPr>
      <w:b/>
      <w:bCs/>
      <w:i/>
      <w:iCs/>
      <w:sz w:val="24"/>
      <w:szCs w:val="24"/>
    </w:rPr>
  </w:style>
  <w:style w:type="paragraph" w:customStyle="1" w:styleId="Heading3">
    <w:name w:val="Heading 3"/>
    <w:basedOn w:val="a"/>
    <w:uiPriority w:val="1"/>
    <w:qFormat/>
    <w:rsid w:val="0074394B"/>
    <w:pPr>
      <w:ind w:left="1141"/>
      <w:jc w:val="both"/>
      <w:outlineLvl w:val="3"/>
    </w:pPr>
    <w:rPr>
      <w:b/>
      <w:bCs/>
    </w:rPr>
  </w:style>
  <w:style w:type="paragraph" w:styleId="a4">
    <w:name w:val="Title"/>
    <w:basedOn w:val="a"/>
    <w:uiPriority w:val="1"/>
    <w:qFormat/>
    <w:rsid w:val="0074394B"/>
    <w:pPr>
      <w:ind w:left="1617"/>
    </w:pPr>
    <w:rPr>
      <w:b/>
      <w:bCs/>
      <w:sz w:val="48"/>
      <w:szCs w:val="48"/>
    </w:rPr>
  </w:style>
  <w:style w:type="paragraph" w:styleId="a5">
    <w:name w:val="List Paragraph"/>
    <w:basedOn w:val="a"/>
    <w:uiPriority w:val="1"/>
    <w:qFormat/>
    <w:rsid w:val="0074394B"/>
    <w:pPr>
      <w:ind w:left="679"/>
      <w:jc w:val="both"/>
    </w:pPr>
  </w:style>
  <w:style w:type="paragraph" w:customStyle="1" w:styleId="TableParagraph">
    <w:name w:val="Table Paragraph"/>
    <w:basedOn w:val="a"/>
    <w:uiPriority w:val="1"/>
    <w:qFormat/>
    <w:rsid w:val="0074394B"/>
    <w:pPr>
      <w:ind w:left="110"/>
    </w:pPr>
  </w:style>
  <w:style w:type="paragraph" w:styleId="a6">
    <w:name w:val="Balloon Text"/>
    <w:basedOn w:val="a"/>
    <w:link w:val="a7"/>
    <w:uiPriority w:val="99"/>
    <w:semiHidden/>
    <w:unhideWhenUsed/>
    <w:rsid w:val="00400CF6"/>
    <w:rPr>
      <w:rFonts w:ascii="Tahoma" w:hAnsi="Tahoma" w:cs="Tahoma"/>
      <w:sz w:val="16"/>
      <w:szCs w:val="16"/>
    </w:rPr>
  </w:style>
  <w:style w:type="character" w:customStyle="1" w:styleId="a7">
    <w:name w:val="Текст выноски Знак"/>
    <w:basedOn w:val="a0"/>
    <w:link w:val="a6"/>
    <w:uiPriority w:val="99"/>
    <w:semiHidden/>
    <w:rsid w:val="00400CF6"/>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121449</Words>
  <Characters>692265</Characters>
  <Application>Microsoft Office Word</Application>
  <DocSecurity>0</DocSecurity>
  <Lines>5768</Lines>
  <Paragraphs>1624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812090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учительская</cp:lastModifiedBy>
  <cp:revision>5</cp:revision>
  <dcterms:created xsi:type="dcterms:W3CDTF">2022-03-23T07:15:00Z</dcterms:created>
  <dcterms:modified xsi:type="dcterms:W3CDTF">2022-04-08T14:55:00Z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2022-02-09T00:00:00Z</vt:filetime>
  </property>
  <property fmtid="{D5CDD505-2E9C-101B-9397-08002B2CF9AE}" pid="3" name="LastSaved">
    <vt:filetime>2022-03-23T00:00:00Z</vt:filetime>
  </property>
</Properties>
</file>