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7C" w:rsidRPr="00E619B7" w:rsidRDefault="004B5367" w:rsidP="004B5367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4B5367">
        <w:rPr>
          <w:rFonts w:ascii="Times New Roman" w:hAnsi="Times New Roman" w:cs="Times New Roman"/>
        </w:rPr>
        <w:drawing>
          <wp:inline distT="0" distB="0" distL="0" distR="0">
            <wp:extent cx="2134141" cy="1228747"/>
            <wp:effectExtent l="19050" t="0" r="0" b="0"/>
            <wp:docPr id="2" name="Рисунок 2" descr="C:\Users\Цифровая среда\Desktop\скан1 —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A7C" w:rsidRDefault="00490A7C" w:rsidP="00490A7C">
      <w:pPr>
        <w:spacing w:after="0"/>
        <w:jc w:val="center"/>
        <w:rPr>
          <w:b/>
          <w:sz w:val="32"/>
          <w:szCs w:val="32"/>
        </w:rPr>
      </w:pPr>
    </w:p>
    <w:p w:rsidR="00490A7C" w:rsidRDefault="00E65A2A" w:rsidP="00E65A2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</w:t>
      </w:r>
      <w:r w:rsidR="004B38A3">
        <w:rPr>
          <w:rFonts w:ascii="Times New Roman" w:hAnsi="Times New Roman" w:cs="Times New Roman"/>
        </w:rPr>
        <w:t>азовательного учреждения основная</w:t>
      </w:r>
      <w:r w:rsidRPr="00E619B7">
        <w:rPr>
          <w:rFonts w:ascii="Times New Roman" w:hAnsi="Times New Roman" w:cs="Times New Roman"/>
        </w:rPr>
        <w:t xml:space="preserve"> общеобразовательная школа п. Кубово Пудожского района Республики Карелия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="009F090E">
        <w:rPr>
          <w:rFonts w:ascii="Times New Roman" w:hAnsi="Times New Roman" w:cs="Times New Roman"/>
          <w:b/>
        </w:rPr>
        <w:t>2022</w:t>
      </w:r>
      <w:r w:rsidR="00997DC8">
        <w:rPr>
          <w:rFonts w:ascii="Times New Roman" w:hAnsi="Times New Roman" w:cs="Times New Roman"/>
          <w:b/>
        </w:rPr>
        <w:t>-202</w:t>
      </w:r>
      <w:r w:rsidR="009F090E">
        <w:rPr>
          <w:rFonts w:ascii="Times New Roman" w:hAnsi="Times New Roman" w:cs="Times New Roman"/>
          <w:b/>
        </w:rPr>
        <w:t>3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967363" w:rsidRDefault="00967363" w:rsidP="00967363">
      <w:pPr>
        <w:spacing w:after="0"/>
      </w:pPr>
    </w:p>
    <w:tbl>
      <w:tblPr>
        <w:tblW w:w="9625" w:type="dxa"/>
        <w:jc w:val="center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"/>
        <w:gridCol w:w="2252"/>
        <w:gridCol w:w="2324"/>
        <w:gridCol w:w="887"/>
        <w:gridCol w:w="936"/>
        <w:gridCol w:w="936"/>
        <w:gridCol w:w="1057"/>
        <w:gridCol w:w="1219"/>
      </w:tblGrid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Предметные области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072B62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072B62">
              <w:rPr>
                <w:noProof/>
              </w:rPr>
              <w:pict>
                <v:line id="Прямая соединительная линия 165835" o:spid="_x0000_s1026" style="position:absolute;left:0;text-align:left;flip:y;z-index:251658240;visibility:visible;mso-position-horizontal-relative:text;mso-position-vertical-relative:text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"/>
              </w:pict>
            </w:r>
            <w:r w:rsidR="00800E99" w:rsidRPr="003B0E37">
              <w:rPr>
                <w:b/>
                <w:bCs/>
              </w:rPr>
              <w:t xml:space="preserve">Учебные </w:t>
            </w:r>
          </w:p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 xml:space="preserve">предметы </w:t>
            </w:r>
          </w:p>
          <w:p w:rsidR="00800E99" w:rsidRPr="003B0E37" w:rsidRDefault="00800E99" w:rsidP="003566EA">
            <w:pPr>
              <w:jc w:val="both"/>
              <w:rPr>
                <w:b/>
              </w:rPr>
            </w:pPr>
            <w:r w:rsidRPr="003B0E37">
              <w:rPr>
                <w:b/>
              </w:rPr>
              <w:t>Классы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Количество часов в год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3B0E37">
              <w:rPr>
                <w:b/>
                <w:bCs/>
              </w:rPr>
              <w:t>Всего</w:t>
            </w:r>
          </w:p>
        </w:tc>
      </w:tr>
      <w:tr w:rsidR="00800E99" w:rsidRPr="003B0E37" w:rsidTr="003566EA">
        <w:trPr>
          <w:trHeight w:val="37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both"/>
              <w:rPr>
                <w:b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both"/>
              <w:rPr>
                <w:b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F520EE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3B0E37">
              <w:rPr>
                <w:b/>
                <w:bCs/>
              </w:rPr>
              <w:t>IV</w:t>
            </w: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jc w:val="center"/>
              <w:rPr>
                <w:b/>
                <w:bCs/>
              </w:rPr>
            </w:pP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 w:rsidRPr="003B0E37">
              <w:rPr>
                <w:bCs/>
                <w:i/>
              </w:rPr>
              <w:t>Обязательная часть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  <w:tr w:rsidR="00800E99" w:rsidRPr="003B0E37" w:rsidTr="003566EA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Русский язык и литературное чтение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800E99" w:rsidRPr="003B0E37" w:rsidTr="003566EA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Литературное чтение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800E99" w:rsidRPr="003B0E37" w:rsidTr="003566EA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00E99" w:rsidRPr="003B0E37" w:rsidTr="003566EA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Литературное чтение на родном языке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Иностранный язык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Иностранный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Математика и информатика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16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Обществознание и естествознание (Окружающий мир)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Окружающий мир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8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Основы </w:t>
            </w:r>
            <w:r w:rsidRPr="003B0E37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Основы религиозных культур и светской этики</w:t>
            </w:r>
          </w:p>
          <w:p w:rsidR="00800E99" w:rsidRPr="00B234B0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/>
                <w:bCs/>
              </w:rPr>
            </w:pPr>
            <w:r w:rsidRPr="00B234B0">
              <w:rPr>
                <w:b/>
                <w:bCs/>
              </w:rPr>
              <w:t>Учебный модуль:</w:t>
            </w:r>
          </w:p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vertAlign w:val="superscript"/>
              </w:rPr>
            </w:pPr>
            <w:r>
              <w:rPr>
                <w:bCs/>
              </w:rPr>
              <w:t>Основы светской этики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–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–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Искусство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Изобразительное искусство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Музыка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Технология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Технология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4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800E99" w:rsidRPr="003B0E37" w:rsidTr="003566EA">
        <w:trPr>
          <w:gridBefore w:val="1"/>
          <w:wBefore w:w="14" w:type="dxa"/>
          <w:trHeight w:val="375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>Итого: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</w:tr>
      <w:tr w:rsidR="00800E99" w:rsidRPr="003B0E37" w:rsidTr="003566EA">
        <w:trPr>
          <w:gridBefore w:val="1"/>
          <w:wBefore w:w="14" w:type="dxa"/>
          <w:trHeight w:val="40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 w:rsidRPr="003B0E37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800E99" w:rsidRPr="003B0E37" w:rsidTr="003566EA">
        <w:trPr>
          <w:gridBefore w:val="1"/>
          <w:wBefore w:w="14" w:type="dxa"/>
          <w:trHeight w:val="40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00E99" w:rsidRPr="003B0E37" w:rsidTr="003566EA">
        <w:trPr>
          <w:gridBefore w:val="1"/>
          <w:wBefore w:w="14" w:type="dxa"/>
          <w:trHeight w:val="40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Английский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00E99" w:rsidRPr="00F3578B" w:rsidTr="003566EA">
        <w:trPr>
          <w:gridBefore w:val="1"/>
          <w:wBefore w:w="14" w:type="dxa"/>
          <w:trHeight w:val="40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Учебные недели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135</w:t>
            </w:r>
          </w:p>
        </w:tc>
      </w:tr>
      <w:tr w:rsidR="00800E99" w:rsidRPr="00F3578B" w:rsidTr="003566EA">
        <w:trPr>
          <w:gridBefore w:val="1"/>
          <w:wBefore w:w="14" w:type="dxa"/>
          <w:trHeight w:val="403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>
              <w:rPr>
                <w:bCs/>
              </w:rPr>
              <w:t>Всего часов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>
              <w:t>693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782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F3578B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3039</w:t>
            </w:r>
          </w:p>
        </w:tc>
      </w:tr>
      <w:tr w:rsidR="00800E99" w:rsidRPr="003B0E37" w:rsidTr="003566EA">
        <w:trPr>
          <w:gridBefore w:val="1"/>
          <w:wBefore w:w="14" w:type="dxa"/>
          <w:trHeight w:val="481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bCs/>
              </w:rPr>
            </w:pPr>
            <w:r w:rsidRPr="003B0E37">
              <w:rPr>
                <w:bCs/>
              </w:rPr>
              <w:t xml:space="preserve">Максимально допустимая годовая нагрузка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E99" w:rsidRPr="003B0E37" w:rsidRDefault="00800E99" w:rsidP="003566EA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B0E37">
              <w:rPr>
                <w:bCs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576FBC" w:rsidRDefault="00576FBC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95456B" w:rsidRDefault="0095456B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D2117E" w:rsidRDefault="00063097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63097" w:rsidRPr="00D2117E" w:rsidRDefault="004B38A3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П. КУБОВО</w:t>
      </w:r>
    </w:p>
    <w:p w:rsidR="00063097" w:rsidRPr="00D2117E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063097" w:rsidRPr="00D2117E" w:rsidRDefault="00063097" w:rsidP="000630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3097" w:rsidRPr="00D2117E" w:rsidRDefault="00063097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063097" w:rsidRPr="00D2117E" w:rsidRDefault="009F090E" w:rsidP="0006309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2022-2023</w:t>
      </w:r>
      <w:r w:rsidR="00063097" w:rsidRPr="00D2117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063097" w:rsidRPr="00D2117E" w:rsidRDefault="00063097" w:rsidP="00D76E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Школа работает в режиме 5-дневной рабочей недели в </w:t>
      </w:r>
      <w:r w:rsidRPr="00D2117E">
        <w:rPr>
          <w:rFonts w:ascii="Times New Roman" w:hAnsi="Times New Roman" w:cs="Times New Roman"/>
          <w:b/>
          <w:sz w:val="24"/>
          <w:szCs w:val="24"/>
        </w:rPr>
        <w:t>одну смену.</w:t>
      </w:r>
    </w:p>
    <w:p w:rsidR="00D76E63" w:rsidRPr="00D2117E" w:rsidRDefault="00D76E63" w:rsidP="00D76E6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Учебный план формируется в соответствии 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:</w:t>
      </w:r>
    </w:p>
    <w:p w:rsidR="00D76E63" w:rsidRPr="00D2117E" w:rsidRDefault="00D76E63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D76E63" w:rsidRPr="00D2117E" w:rsidRDefault="0025222A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требованиями федерального государственного стандарта (далее ФГОС) начального общего образования, с учетом примерной основной образовательной программы начального общего образования.</w:t>
      </w:r>
    </w:p>
    <w:p w:rsidR="00576FBC" w:rsidRPr="00D2117E" w:rsidRDefault="00576FBC" w:rsidP="00D76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Приказ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Министерства просвещения Российской Федерации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от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22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03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.2021 г. № </w:t>
      </w:r>
      <w:r w:rsidR="000A6B1C" w:rsidRPr="000A6B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115</w:t>
      </w:r>
      <w:r w:rsidR="000A6B1C" w:rsidRPr="000A6B1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D76E63" w:rsidRPr="00D2117E" w:rsidRDefault="004D4E14" w:rsidP="004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2117E">
        <w:rPr>
          <w:rFonts w:ascii="Times New Roman" w:hAnsi="Times New Roman" w:cs="Times New Roman"/>
          <w:sz w:val="24"/>
          <w:szCs w:val="24"/>
        </w:rPr>
        <w:t>-санитарными правилами СП 2.4.3648-20 «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Санитарно-эпидимилогическими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требованиями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</w:t>
      </w:r>
      <w:proofErr w:type="spellStart"/>
      <w:r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117E">
        <w:rPr>
          <w:rFonts w:ascii="Times New Roman" w:hAnsi="Times New Roman" w:cs="Times New Roman"/>
          <w:sz w:val="24"/>
          <w:szCs w:val="24"/>
        </w:rPr>
        <w:t xml:space="preserve"> 1.2.3685-21 </w:t>
      </w:r>
    </w:p>
    <w:p w:rsidR="00D76E63" w:rsidRPr="00D2117E" w:rsidRDefault="00D76E63" w:rsidP="00D76E6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письмом Департамента государственной политики в </w:t>
      </w:r>
      <w:r w:rsidR="00576FBC" w:rsidRPr="00D2117E">
        <w:rPr>
          <w:rFonts w:ascii="Times New Roman" w:hAnsi="Times New Roman" w:cs="Times New Roman"/>
          <w:sz w:val="24"/>
          <w:szCs w:val="24"/>
        </w:rPr>
        <w:t xml:space="preserve">сфере </w:t>
      </w:r>
      <w:r w:rsidRPr="00D2117E">
        <w:rPr>
          <w:rFonts w:ascii="Times New Roman" w:hAnsi="Times New Roman" w:cs="Times New Roman"/>
          <w:sz w:val="24"/>
          <w:szCs w:val="24"/>
        </w:rPr>
        <w:t xml:space="preserve">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4D4E14" w:rsidRPr="00D2117E" w:rsidRDefault="004D4E14" w:rsidP="00D76E63">
      <w:pPr>
        <w:spacing w:before="100" w:beforeAutospacing="1"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«Методическими рекомендациями по составлению учебного плана основных образовательных программ начального общего образования, реализуемых в образовательных организациях, расположенных на территории Республики Карелия.</w:t>
      </w:r>
    </w:p>
    <w:p w:rsidR="00D76E63" w:rsidRPr="00D2117E" w:rsidRDefault="00D76E63" w:rsidP="00D76E6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Учебный план об</w:t>
      </w:r>
      <w:r w:rsidR="004B38A3" w:rsidRPr="00D2117E">
        <w:rPr>
          <w:rFonts w:ascii="Times New Roman" w:hAnsi="Times New Roman" w:cs="Times New Roman"/>
          <w:sz w:val="24"/>
          <w:szCs w:val="24"/>
        </w:rPr>
        <w:t>р</w:t>
      </w:r>
      <w:r w:rsidR="00800E99">
        <w:rPr>
          <w:rFonts w:ascii="Times New Roman" w:hAnsi="Times New Roman" w:cs="Times New Roman"/>
          <w:sz w:val="24"/>
          <w:szCs w:val="24"/>
        </w:rPr>
        <w:t>азовательных организаций на 2022-2023</w:t>
      </w:r>
      <w:r w:rsidRPr="00D2117E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</w:t>
      </w:r>
      <w:r w:rsidR="00DA37B9" w:rsidRPr="00D2117E">
        <w:rPr>
          <w:rFonts w:ascii="Times New Roman" w:hAnsi="Times New Roman" w:cs="Times New Roman"/>
          <w:sz w:val="24"/>
          <w:szCs w:val="24"/>
        </w:rPr>
        <w:t xml:space="preserve">ных </w:t>
      </w:r>
      <w:proofErr w:type="spellStart"/>
      <w:r w:rsidR="00DA37B9" w:rsidRPr="00D2117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DA37B9" w:rsidRPr="00D2117E">
        <w:rPr>
          <w:rFonts w:ascii="Times New Roman" w:hAnsi="Times New Roman" w:cs="Times New Roman"/>
          <w:sz w:val="24"/>
          <w:szCs w:val="24"/>
        </w:rPr>
        <w:t xml:space="preserve"> 2.4.3648 -20</w:t>
      </w:r>
      <w:r w:rsidRPr="00D2117E">
        <w:rPr>
          <w:rFonts w:ascii="Times New Roman" w:hAnsi="Times New Roman" w:cs="Times New Roman"/>
          <w:sz w:val="24"/>
          <w:szCs w:val="24"/>
        </w:rPr>
        <w:t xml:space="preserve"> «Санитарно-эп</w:t>
      </w:r>
      <w:r w:rsidR="00DA37B9" w:rsidRPr="00D2117E">
        <w:rPr>
          <w:rFonts w:ascii="Times New Roman" w:hAnsi="Times New Roman" w:cs="Times New Roman"/>
          <w:sz w:val="24"/>
          <w:szCs w:val="24"/>
        </w:rPr>
        <w:t>идемиологические требования к организациям воспитания и обучения, отдыха и оздоровления детей и молодежи» и предусматривает:</w:t>
      </w:r>
    </w:p>
    <w:p w:rsidR="00D76E63" w:rsidRPr="00D2117E" w:rsidRDefault="00D76E63" w:rsidP="00D76E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b/>
          <w:sz w:val="24"/>
          <w:szCs w:val="24"/>
        </w:rPr>
        <w:t>4-летний нормативный срок освоения</w:t>
      </w:r>
      <w:r w:rsidRPr="00D2117E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D2117E">
        <w:rPr>
          <w:rFonts w:ascii="Times New Roman" w:hAnsi="Times New Roman" w:cs="Times New Roman"/>
          <w:b/>
          <w:sz w:val="24"/>
          <w:szCs w:val="24"/>
        </w:rPr>
        <w:t>программ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2117E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color w:val="000000"/>
          <w:sz w:val="24"/>
          <w:szCs w:val="24"/>
        </w:rPr>
        <w:t xml:space="preserve"> классов;</w:t>
      </w:r>
    </w:p>
    <w:p w:rsidR="00DD6FF9" w:rsidRPr="00D2117E" w:rsidRDefault="00DD6FF9" w:rsidP="00DD6F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Устанавливается следующая продолжительность учебного года:</w:t>
      </w:r>
    </w:p>
    <w:p w:rsidR="00DD6FF9" w:rsidRPr="00D2117E" w:rsidRDefault="00DD6FF9" w:rsidP="00DD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 – 33 учебные недели;</w:t>
      </w:r>
    </w:p>
    <w:p w:rsidR="00DD6FF9" w:rsidRPr="00D2117E" w:rsidRDefault="00DD6FF9" w:rsidP="00DD6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классы –34 учебные недели.</w:t>
      </w:r>
    </w:p>
    <w:p w:rsidR="00063097" w:rsidRPr="00D2117E" w:rsidRDefault="00DD6FF9" w:rsidP="00DD6FF9">
      <w:pPr>
        <w:spacing w:after="0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Учебный</w:t>
      </w:r>
      <w:r w:rsidR="006977BD" w:rsidRPr="00D2117E">
        <w:rPr>
          <w:rFonts w:ascii="Times New Roman" w:hAnsi="Times New Roman" w:cs="Times New Roman"/>
          <w:b/>
          <w:sz w:val="24"/>
          <w:szCs w:val="24"/>
        </w:rPr>
        <w:t xml:space="preserve"> год  </w:t>
      </w:r>
      <w:r w:rsidR="00800E99">
        <w:rPr>
          <w:rFonts w:ascii="Times New Roman" w:hAnsi="Times New Roman" w:cs="Times New Roman"/>
          <w:b/>
          <w:sz w:val="24"/>
          <w:szCs w:val="24"/>
        </w:rPr>
        <w:t xml:space="preserve"> начинается 1 сентября 2022</w:t>
      </w:r>
      <w:r w:rsidR="00997DC8" w:rsidRPr="00D21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6977BD" w:rsidRPr="00D2117E" w:rsidRDefault="006977BD" w:rsidP="006977B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Образовательн</w:t>
      </w:r>
      <w:r w:rsidR="006B4238" w:rsidRPr="00D2117E">
        <w:rPr>
          <w:rFonts w:ascii="Times New Roman" w:hAnsi="Times New Roman" w:cs="Times New Roman"/>
          <w:sz w:val="24"/>
          <w:szCs w:val="24"/>
        </w:rPr>
        <w:t>ая недельная нагрузка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равномерно распределяется в течение учебной недели, при этом объем максимальной допустимой нагрузки в течение дня составляет:</w:t>
      </w:r>
    </w:p>
    <w:p w:rsidR="006977BD" w:rsidRPr="00D2117E" w:rsidRDefault="006977BD" w:rsidP="006977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 4 урока и один день в неделю – не более 5 уроков, за счет урока физической культуры;</w:t>
      </w:r>
    </w:p>
    <w:p w:rsidR="006977BD" w:rsidRPr="00D2117E" w:rsidRDefault="006977BD" w:rsidP="006977B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для обучающихся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классов – 5 уроков</w:t>
      </w:r>
      <w:r w:rsidR="009540AA" w:rsidRPr="00D2117E">
        <w:rPr>
          <w:rFonts w:ascii="Times New Roman" w:hAnsi="Times New Roman" w:cs="Times New Roman"/>
          <w:sz w:val="24"/>
          <w:szCs w:val="24"/>
        </w:rPr>
        <w:t>.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:rsidR="006B4238" w:rsidRPr="00D2117E" w:rsidRDefault="006B4238" w:rsidP="00CC013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lastRenderedPageBreak/>
        <w:t>- продолжительность урока составляет: в 1 классе — 35 минут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D2117E">
        <w:rPr>
          <w:rFonts w:ascii="Times New Roman" w:hAnsi="Times New Roman" w:cs="Times New Roman"/>
          <w:sz w:val="24"/>
          <w:szCs w:val="24"/>
        </w:rPr>
        <w:t>о 2—4 классах — 4</w:t>
      </w:r>
      <w:r w:rsidR="00F02E02" w:rsidRPr="00D2117E">
        <w:rPr>
          <w:rFonts w:ascii="Times New Roman" w:hAnsi="Times New Roman" w:cs="Times New Roman"/>
          <w:sz w:val="24"/>
          <w:szCs w:val="24"/>
        </w:rPr>
        <w:t>0</w:t>
      </w:r>
      <w:r w:rsidRPr="00D2117E">
        <w:rPr>
          <w:rFonts w:ascii="Times New Roman" w:hAnsi="Times New Roman" w:cs="Times New Roman"/>
          <w:sz w:val="24"/>
          <w:szCs w:val="24"/>
        </w:rPr>
        <w:t> минут;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-  в середине учебного дня динамическая пауза  продолжительностью </w:t>
      </w:r>
      <w:r w:rsidR="00F02E02" w:rsidRPr="00D2117E">
        <w:rPr>
          <w:rFonts w:ascii="Times New Roman" w:hAnsi="Times New Roman" w:cs="Times New Roman"/>
          <w:sz w:val="24"/>
          <w:szCs w:val="24"/>
        </w:rPr>
        <w:t>5</w:t>
      </w:r>
      <w:r w:rsidRPr="00D2117E">
        <w:rPr>
          <w:rFonts w:ascii="Times New Roman" w:hAnsi="Times New Roman" w:cs="Times New Roman"/>
          <w:sz w:val="24"/>
          <w:szCs w:val="24"/>
        </w:rPr>
        <w:t>0 минут;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6B4238" w:rsidRPr="00D2117E" w:rsidRDefault="006B4238" w:rsidP="006B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- дополнительные недельные каникулы в середине третьей четверти</w:t>
      </w:r>
      <w:proofErr w:type="gramStart"/>
      <w:r w:rsidRPr="00D2117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77BD" w:rsidRPr="00D2117E" w:rsidRDefault="00E872A0" w:rsidP="00D74A4D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Классы 1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 и</w:t>
      </w:r>
      <w:r w:rsidR="00800E99">
        <w:rPr>
          <w:rFonts w:ascii="Times New Roman" w:hAnsi="Times New Roman" w:cs="Times New Roman"/>
          <w:b/>
          <w:iCs/>
          <w:sz w:val="24"/>
          <w:szCs w:val="24"/>
        </w:rPr>
        <w:t xml:space="preserve"> 2 и 3</w:t>
      </w:r>
      <w:r w:rsidR="004B38A3" w:rsidRPr="00D2117E">
        <w:rPr>
          <w:rFonts w:ascii="Times New Roman" w:hAnsi="Times New Roman" w:cs="Times New Roman"/>
          <w:b/>
          <w:iCs/>
          <w:sz w:val="24"/>
          <w:szCs w:val="24"/>
        </w:rPr>
        <w:t>-4</w:t>
      </w:r>
      <w:r w:rsidR="002F2062" w:rsidRPr="00D2117E">
        <w:rPr>
          <w:rFonts w:ascii="Times New Roman" w:hAnsi="Times New Roman" w:cs="Times New Roman"/>
          <w:b/>
          <w:iCs/>
          <w:sz w:val="24"/>
          <w:szCs w:val="24"/>
        </w:rPr>
        <w:t xml:space="preserve">объединяются в один класс-комплект. </w:t>
      </w:r>
    </w:p>
    <w:p w:rsidR="00D74A4D" w:rsidRPr="00D2117E" w:rsidRDefault="00E872A0" w:rsidP="00D74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Преподавание  в 1-4 классе ведется </w:t>
      </w:r>
      <w:r w:rsidR="00D74A4D" w:rsidRPr="00D2117E">
        <w:rPr>
          <w:rFonts w:ascii="Times New Roman" w:hAnsi="Times New Roman" w:cs="Times New Roman"/>
          <w:sz w:val="24"/>
          <w:szCs w:val="24"/>
        </w:rPr>
        <w:t xml:space="preserve"> по УМК «Школа России» </w:t>
      </w:r>
      <w:proofErr w:type="gramStart"/>
      <w:r w:rsidR="00D74A4D" w:rsidRPr="00D2117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74A4D" w:rsidRPr="00D2117E">
        <w:rPr>
          <w:rFonts w:ascii="Times New Roman" w:hAnsi="Times New Roman" w:cs="Times New Roman"/>
          <w:sz w:val="24"/>
          <w:szCs w:val="24"/>
        </w:rPr>
        <w:t xml:space="preserve"> новым ФГОС.</w:t>
      </w:r>
    </w:p>
    <w:p w:rsidR="00136522" w:rsidRPr="00D2117E" w:rsidRDefault="00D74A4D" w:rsidP="00A82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</w:t>
      </w:r>
      <w:r w:rsidR="009540AA" w:rsidRPr="00D2117E">
        <w:rPr>
          <w:rFonts w:ascii="Times New Roman" w:hAnsi="Times New Roman" w:cs="Times New Roman"/>
          <w:sz w:val="24"/>
          <w:szCs w:val="24"/>
        </w:rPr>
        <w:t xml:space="preserve">ой этики» (ОРКСЭ). </w:t>
      </w:r>
    </w:p>
    <w:p w:rsidR="00D74A4D" w:rsidRPr="00D2117E" w:rsidRDefault="009540AA" w:rsidP="00A82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 xml:space="preserve">Выбрали в </w:t>
      </w:r>
      <w:r w:rsidR="009F090E">
        <w:rPr>
          <w:rFonts w:ascii="Times New Roman" w:hAnsi="Times New Roman" w:cs="Times New Roman"/>
          <w:sz w:val="24"/>
          <w:szCs w:val="24"/>
        </w:rPr>
        <w:t>2022-23</w:t>
      </w:r>
      <w:r w:rsidR="00D74A4D" w:rsidRPr="00D2117E">
        <w:rPr>
          <w:rFonts w:ascii="Times New Roman" w:hAnsi="Times New Roman" w:cs="Times New Roman"/>
          <w:sz w:val="24"/>
          <w:szCs w:val="24"/>
        </w:rPr>
        <w:t>г.  модуль «Светская этика» в количестве 34 часов в год.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color w:val="363636"/>
          <w:sz w:val="24"/>
          <w:szCs w:val="24"/>
        </w:rPr>
      </w:pPr>
      <w:r w:rsidRPr="00D2117E">
        <w:rPr>
          <w:rFonts w:ascii="Times New Roman" w:hAnsi="Times New Roman" w:cs="Times New Roman"/>
          <w:color w:val="363636"/>
          <w:sz w:val="24"/>
          <w:szCs w:val="24"/>
        </w:rPr>
        <w:t>Учебный план состоит из</w:t>
      </w:r>
      <w:r w:rsidR="00017C33"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обязательной части и части формируемы</w:t>
      </w:r>
      <w:r w:rsidR="0028168F">
        <w:rPr>
          <w:rFonts w:ascii="Times New Roman" w:hAnsi="Times New Roman" w:cs="Times New Roman"/>
          <w:color w:val="363636"/>
          <w:sz w:val="24"/>
          <w:szCs w:val="24"/>
        </w:rPr>
        <w:t>ми участниками образовательных отношений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Cs/>
          <w:color w:val="363636"/>
          <w:sz w:val="24"/>
          <w:szCs w:val="24"/>
        </w:rPr>
        <w:t xml:space="preserve"> </w:t>
      </w:r>
      <w:r w:rsidR="0028168F">
        <w:rPr>
          <w:rFonts w:ascii="Times New Roman" w:hAnsi="Times New Roman" w:cs="Times New Roman"/>
          <w:bCs/>
          <w:color w:val="363636"/>
          <w:sz w:val="24"/>
          <w:szCs w:val="24"/>
        </w:rPr>
        <w:t>.</w:t>
      </w:r>
      <w:r w:rsidRPr="00D2117E">
        <w:rPr>
          <w:rFonts w:ascii="Times New Roman" w:hAnsi="Times New Roman" w:cs="Times New Roman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color w:val="363636"/>
          <w:sz w:val="24"/>
          <w:szCs w:val="24"/>
        </w:rPr>
        <w:t xml:space="preserve"> В учебном плане представлены все предметы в рамках  образовательных областей. Количество часов определенное на изучение каждого предмета не ниже обязательного минимума.</w:t>
      </w:r>
    </w:p>
    <w:p w:rsidR="00771158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iCs/>
          <w:sz w:val="24"/>
          <w:szCs w:val="24"/>
        </w:rPr>
        <w:t>«Информатика и информационно-коммуникационные технологии (ИКТ)»,</w:t>
      </w:r>
      <w:r w:rsidRPr="00D2117E">
        <w:rPr>
          <w:rFonts w:ascii="Times New Roman" w:hAnsi="Times New Roman" w:cs="Times New Roman"/>
          <w:sz w:val="24"/>
          <w:szCs w:val="24"/>
        </w:rPr>
        <w:t xml:space="preserve"> направленные на обеспечение всеобщей компьютерной грамотности, изучаются в 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2117E">
        <w:rPr>
          <w:rFonts w:ascii="Times New Roman" w:hAnsi="Times New Roman" w:cs="Times New Roman"/>
          <w:sz w:val="24"/>
          <w:szCs w:val="24"/>
        </w:rPr>
        <w:t>-</w:t>
      </w:r>
      <w:r w:rsidRPr="00D2117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2117E"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кур</w:t>
      </w:r>
      <w:r w:rsidR="00A8220D" w:rsidRPr="00D2117E">
        <w:rPr>
          <w:rFonts w:ascii="Times New Roman" w:hAnsi="Times New Roman" w:cs="Times New Roman"/>
          <w:sz w:val="24"/>
          <w:szCs w:val="24"/>
        </w:rPr>
        <w:t>са «Технология</w:t>
      </w:r>
      <w:r w:rsidRPr="00D2117E">
        <w:rPr>
          <w:rFonts w:ascii="Times New Roman" w:hAnsi="Times New Roman" w:cs="Times New Roman"/>
          <w:sz w:val="24"/>
          <w:szCs w:val="24"/>
        </w:rPr>
        <w:t>».</w:t>
      </w:r>
    </w:p>
    <w:p w:rsidR="00063097" w:rsidRPr="00D2117E" w:rsidRDefault="00A8220D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sz w:val="24"/>
          <w:szCs w:val="24"/>
        </w:rPr>
        <w:t>Н</w:t>
      </w:r>
      <w:r w:rsidR="00063097" w:rsidRPr="00D2117E">
        <w:rPr>
          <w:rFonts w:ascii="Times New Roman" w:hAnsi="Times New Roman" w:cs="Times New Roman"/>
          <w:b/>
          <w:sz w:val="24"/>
          <w:szCs w:val="24"/>
        </w:rPr>
        <w:t>ационально-региональные компоненты</w:t>
      </w:r>
      <w:r w:rsidR="00063097" w:rsidRPr="00D2117E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 общего образования  реализуются </w:t>
      </w:r>
      <w:r w:rsidR="00576FBC" w:rsidRPr="00D2117E">
        <w:rPr>
          <w:rFonts w:ascii="Times New Roman" w:hAnsi="Times New Roman" w:cs="Times New Roman"/>
          <w:sz w:val="24"/>
          <w:szCs w:val="24"/>
        </w:rPr>
        <w:t>через предметы.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b/>
          <w:bCs/>
          <w:sz w:val="24"/>
          <w:szCs w:val="24"/>
        </w:rPr>
        <w:t>Региональный компонент</w:t>
      </w:r>
      <w:r w:rsidRPr="00D2117E">
        <w:rPr>
          <w:rFonts w:ascii="Times New Roman" w:hAnsi="Times New Roman" w:cs="Times New Roman"/>
          <w:sz w:val="24"/>
          <w:szCs w:val="24"/>
        </w:rPr>
        <w:t xml:space="preserve"> распределен следующим образом (в объеме 10-15 % учебного времени):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1.Литература Карелии-  1-4 класс в контексте предмета «Литературное чтение»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2.Природа Карелии –1-4 класс (в контексте предмета «Окружающий мир»)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3.История Карелии –1-4 класс (в контексте предмета «Окружающий мир»)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117E">
        <w:rPr>
          <w:rFonts w:ascii="Times New Roman" w:hAnsi="Times New Roman" w:cs="Times New Roman"/>
          <w:sz w:val="24"/>
          <w:szCs w:val="24"/>
        </w:rPr>
        <w:t>5.ИЗО с 1-4 класс (в контексте предмета «Искусство (ИЗО)»</w:t>
      </w:r>
      <w:proofErr w:type="gramEnd"/>
    </w:p>
    <w:p w:rsidR="00063097" w:rsidRPr="00D2117E" w:rsidRDefault="00063097" w:rsidP="00A822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17E">
        <w:rPr>
          <w:rFonts w:ascii="Times New Roman" w:hAnsi="Times New Roman" w:cs="Times New Roman"/>
          <w:sz w:val="24"/>
          <w:szCs w:val="24"/>
        </w:rPr>
        <w:t>6.Трудовое обучение с 1-4 класс в контексте</w:t>
      </w:r>
      <w:r w:rsidR="00A8220D" w:rsidRPr="00D2117E">
        <w:rPr>
          <w:rFonts w:ascii="Times New Roman" w:hAnsi="Times New Roman" w:cs="Times New Roman"/>
          <w:sz w:val="24"/>
          <w:szCs w:val="24"/>
        </w:rPr>
        <w:t xml:space="preserve"> предмета «Технология</w:t>
      </w:r>
      <w:r w:rsidRPr="00D2117E">
        <w:rPr>
          <w:rFonts w:ascii="Times New Roman" w:hAnsi="Times New Roman" w:cs="Times New Roman"/>
          <w:sz w:val="24"/>
          <w:szCs w:val="24"/>
        </w:rPr>
        <w:t>» (народные ремесла и промыслы)</w:t>
      </w:r>
    </w:p>
    <w:p w:rsidR="00576FBC" w:rsidRPr="00D2117E" w:rsidRDefault="00576FBC" w:rsidP="00576FBC">
      <w:pPr>
        <w:pStyle w:val="a4"/>
        <w:spacing w:before="3" w:line="237" w:lineRule="auto"/>
        <w:ind w:right="202" w:firstLine="70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Формы и порядок промежуточной аттестации обучающихся на уровне начального общего образования направлены на реализацию требований Федерального государственного образовательного стандарта начального общего образования. Оценка отражает уровень достижения поставленных целей.</w:t>
      </w:r>
    </w:p>
    <w:p w:rsidR="00576FBC" w:rsidRPr="00D2117E" w:rsidRDefault="00576FBC" w:rsidP="00576FBC">
      <w:pPr>
        <w:pStyle w:val="a4"/>
        <w:spacing w:before="1"/>
        <w:ind w:right="200" w:firstLine="704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Промежуточная аттестация определяет успешность обучения в течение всего учебного года и подведение итогов за контролируемый период (урок, серия уроков по теме, четверть, год) в виде стартового, текущего, рубежного, годового контроля предметных знаний, умений и навыков</w:t>
      </w:r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обучающихся 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результатов.</w:t>
      </w:r>
    </w:p>
    <w:p w:rsidR="00576FBC" w:rsidRPr="00D2117E" w:rsidRDefault="00576FBC" w:rsidP="00576FBC">
      <w:pPr>
        <w:pStyle w:val="a4"/>
        <w:spacing w:before="3" w:line="237" w:lineRule="auto"/>
        <w:ind w:left="1096" w:right="220" w:firstLine="702"/>
        <w:jc w:val="both"/>
        <w:rPr>
          <w:sz w:val="24"/>
          <w:szCs w:val="24"/>
        </w:rPr>
      </w:pPr>
      <w:r w:rsidRPr="00D2117E">
        <w:rPr>
          <w:sz w:val="24"/>
          <w:szCs w:val="24"/>
        </w:rPr>
        <w:t xml:space="preserve">Основной формой оценки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является интегрированная (комплексная) контрольная работа. Контроль и оценка </w:t>
      </w:r>
      <w:proofErr w:type="spellStart"/>
      <w:r w:rsidRPr="00D2117E">
        <w:rPr>
          <w:sz w:val="24"/>
          <w:szCs w:val="24"/>
        </w:rPr>
        <w:t>метапредметных</w:t>
      </w:r>
      <w:proofErr w:type="spellEnd"/>
      <w:r w:rsidRPr="00D2117E">
        <w:rPr>
          <w:sz w:val="24"/>
          <w:szCs w:val="24"/>
        </w:rPr>
        <w:t xml:space="preserve"> результатов предусматривает выявление индивидуальной динамики учебных достижений обучающихся.</w:t>
      </w:r>
    </w:p>
    <w:p w:rsidR="00576FBC" w:rsidRPr="00D2117E" w:rsidRDefault="00576FBC" w:rsidP="00576FBC">
      <w:pPr>
        <w:pStyle w:val="a4"/>
        <w:spacing w:before="5"/>
        <w:ind w:right="219" w:firstLine="70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 xml:space="preserve">Оценка личностных результатов обучающихся на уровне начального общего образования осуществляется только в ходе внешних </w:t>
      </w:r>
      <w:proofErr w:type="spellStart"/>
      <w:r w:rsidRPr="00D2117E">
        <w:rPr>
          <w:sz w:val="24"/>
          <w:szCs w:val="24"/>
        </w:rPr>
        <w:t>мониторниговых</w:t>
      </w:r>
      <w:proofErr w:type="spellEnd"/>
      <w:r w:rsidRPr="00D2117E">
        <w:rPr>
          <w:sz w:val="24"/>
          <w:szCs w:val="24"/>
        </w:rPr>
        <w:t xml:space="preserve"> процедур или по запросу родителей (законных представителей) или по запросу администрации</w:t>
      </w:r>
      <w:r w:rsidRPr="00D2117E">
        <w:rPr>
          <w:spacing w:val="26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при согласии родителей.</w:t>
      </w:r>
    </w:p>
    <w:p w:rsidR="00576FBC" w:rsidRPr="00D2117E" w:rsidRDefault="00576FBC" w:rsidP="00576FBC">
      <w:pPr>
        <w:pStyle w:val="a4"/>
        <w:spacing w:line="251" w:lineRule="exact"/>
        <w:ind w:left="1097"/>
        <w:jc w:val="both"/>
        <w:rPr>
          <w:sz w:val="24"/>
          <w:szCs w:val="24"/>
        </w:rPr>
      </w:pPr>
      <w:r w:rsidRPr="00D2117E">
        <w:rPr>
          <w:w w:val="95"/>
          <w:sz w:val="24"/>
          <w:szCs w:val="24"/>
        </w:rPr>
        <w:t>Контроль</w:t>
      </w:r>
      <w:r w:rsidRPr="00D2117E">
        <w:rPr>
          <w:spacing w:val="36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осуществляется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через</w:t>
      </w:r>
      <w:r w:rsidRPr="00D2117E">
        <w:rPr>
          <w:spacing w:val="20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следующие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виды</w:t>
      </w:r>
      <w:r w:rsidRPr="00D2117E">
        <w:rPr>
          <w:spacing w:val="21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промежуточной</w:t>
      </w:r>
      <w:r w:rsidRPr="00D2117E">
        <w:rPr>
          <w:spacing w:val="54"/>
          <w:sz w:val="24"/>
          <w:szCs w:val="24"/>
        </w:rPr>
        <w:t xml:space="preserve"> </w:t>
      </w:r>
      <w:r w:rsidRPr="00D2117E">
        <w:rPr>
          <w:spacing w:val="-2"/>
          <w:w w:val="95"/>
          <w:sz w:val="24"/>
          <w:szCs w:val="24"/>
        </w:rPr>
        <w:t>аттестации:</w:t>
      </w:r>
    </w:p>
    <w:p w:rsidR="00576FBC" w:rsidRPr="00D2117E" w:rsidRDefault="00576FBC" w:rsidP="00576FBC">
      <w:pPr>
        <w:pStyle w:val="a6"/>
        <w:numPr>
          <w:ilvl w:val="0"/>
          <w:numId w:val="1"/>
        </w:numPr>
        <w:tabs>
          <w:tab w:val="left" w:pos="1992"/>
        </w:tabs>
        <w:ind w:right="207" w:firstLine="715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стартовая работа; имеет диагностические задачи и осуществляется в начале учебного года, начиная с первого года обучения. Цель: определить актуальный уровень знаний, необходимый для продолжения обучения. Результаты стартовой работы фиксируются учителем для учета в работе, оценка результатов в классном журнале не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фиксируется и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не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учитывается при выставлении отметки за четверть. Материалы стартовых диагностик включаются в</w:t>
      </w:r>
      <w:r w:rsidRPr="00D2117E">
        <w:rPr>
          <w:spacing w:val="-6"/>
          <w:sz w:val="24"/>
          <w:szCs w:val="24"/>
        </w:rPr>
        <w:t xml:space="preserve"> </w:t>
      </w:r>
      <w:r w:rsidRPr="00D2117E">
        <w:rPr>
          <w:sz w:val="24"/>
          <w:szCs w:val="24"/>
        </w:rPr>
        <w:t xml:space="preserve">состав </w:t>
      </w:r>
      <w:proofErr w:type="spellStart"/>
      <w:r w:rsidRPr="00D2117E">
        <w:rPr>
          <w:sz w:val="24"/>
          <w:szCs w:val="24"/>
        </w:rPr>
        <w:t>портфолио</w:t>
      </w:r>
      <w:proofErr w:type="spellEnd"/>
      <w:r w:rsidRPr="00D2117E">
        <w:rPr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обучающегося</w:t>
      </w:r>
      <w:proofErr w:type="gramEnd"/>
      <w:r w:rsidRPr="00D2117E">
        <w:rPr>
          <w:sz w:val="24"/>
          <w:szCs w:val="24"/>
        </w:rPr>
        <w:t>.</w:t>
      </w:r>
    </w:p>
    <w:p w:rsidR="00576FBC" w:rsidRPr="00D2117E" w:rsidRDefault="00576FBC" w:rsidP="00576FBC">
      <w:pPr>
        <w:pStyle w:val="a6"/>
        <w:numPr>
          <w:ilvl w:val="0"/>
          <w:numId w:val="1"/>
        </w:numPr>
        <w:tabs>
          <w:tab w:val="left" w:pos="1936"/>
        </w:tabs>
        <w:ind w:left="1094" w:firstLine="714"/>
        <w:jc w:val="both"/>
        <w:rPr>
          <w:sz w:val="24"/>
          <w:szCs w:val="24"/>
        </w:rPr>
      </w:pPr>
      <w:r w:rsidRPr="00D2117E">
        <w:rPr>
          <w:sz w:val="24"/>
          <w:szCs w:val="24"/>
        </w:rPr>
        <w:t>текущая;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осуществляется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поурочно.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12"/>
          <w:sz w:val="24"/>
          <w:szCs w:val="24"/>
        </w:rPr>
        <w:t xml:space="preserve"> </w:t>
      </w:r>
      <w:r w:rsidRPr="00D2117E">
        <w:rPr>
          <w:sz w:val="24"/>
          <w:szCs w:val="24"/>
        </w:rPr>
        <w:t>контроль</w:t>
      </w:r>
      <w:r w:rsidRPr="00D2117E">
        <w:rPr>
          <w:spacing w:val="-1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предметных знаний,</w:t>
      </w:r>
      <w:r w:rsidRPr="00D2117E">
        <w:rPr>
          <w:spacing w:val="-7"/>
          <w:sz w:val="24"/>
          <w:szCs w:val="24"/>
        </w:rPr>
        <w:t xml:space="preserve"> </w:t>
      </w:r>
      <w:r w:rsidRPr="00D2117E">
        <w:rPr>
          <w:sz w:val="24"/>
          <w:szCs w:val="24"/>
        </w:rPr>
        <w:t>универсальных учебных действий по результатам урока. Результаты заносятся учителем в классный журнал и учитываются при выставлении отметки за четверть.</w:t>
      </w:r>
    </w:p>
    <w:p w:rsidR="00576FBC" w:rsidRPr="00D2117E" w:rsidRDefault="00576FBC" w:rsidP="00576FBC">
      <w:pPr>
        <w:pStyle w:val="a4"/>
        <w:spacing w:before="2" w:line="237" w:lineRule="auto"/>
        <w:ind w:left="1097" w:right="218" w:firstLine="700"/>
        <w:jc w:val="both"/>
        <w:rPr>
          <w:sz w:val="24"/>
          <w:szCs w:val="24"/>
        </w:rPr>
      </w:pPr>
      <w:proofErr w:type="gramStart"/>
      <w:r w:rsidRPr="00D2117E">
        <w:rPr>
          <w:sz w:val="24"/>
          <w:szCs w:val="24"/>
        </w:rPr>
        <w:t>- рубежная (тематическая, четвертная, полугодовая) осуществляется по итогам изучения темы, раздела, курса, четверти.</w:t>
      </w:r>
      <w:proofErr w:type="gramEnd"/>
      <w:r w:rsidRPr="00D2117E">
        <w:rPr>
          <w:spacing w:val="40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Цель:</w:t>
      </w:r>
      <w:r w:rsidRPr="00D2117E">
        <w:rPr>
          <w:spacing w:val="-2"/>
          <w:sz w:val="24"/>
          <w:szCs w:val="24"/>
        </w:rPr>
        <w:t xml:space="preserve"> </w:t>
      </w:r>
      <w:proofErr w:type="gramStart"/>
      <w:r w:rsidRPr="00D2117E">
        <w:rPr>
          <w:sz w:val="24"/>
          <w:szCs w:val="24"/>
        </w:rPr>
        <w:t>контроль за</w:t>
      </w:r>
      <w:proofErr w:type="gramEnd"/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предметными результатами темы, раздела, курса, четверти.</w:t>
      </w:r>
    </w:p>
    <w:p w:rsidR="00576FBC" w:rsidRPr="00D2117E" w:rsidRDefault="00576FBC" w:rsidP="00576FBC">
      <w:pPr>
        <w:spacing w:before="6" w:line="249" w:lineRule="exact"/>
        <w:ind w:left="10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Организация</w:t>
      </w:r>
      <w:r w:rsidRPr="00D2117E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w w:val="95"/>
          <w:sz w:val="24"/>
          <w:szCs w:val="24"/>
        </w:rPr>
        <w:t>промежуточной</w:t>
      </w:r>
      <w:r w:rsidRPr="00D2117E">
        <w:rPr>
          <w:rFonts w:ascii="Times New Roman" w:hAnsi="Times New Roman" w:cs="Times New Roman"/>
          <w:b/>
          <w:spacing w:val="53"/>
          <w:sz w:val="24"/>
          <w:szCs w:val="24"/>
        </w:rPr>
        <w:t xml:space="preserve"> </w:t>
      </w:r>
      <w:r w:rsidRPr="00D2117E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аттестации</w:t>
      </w:r>
    </w:p>
    <w:p w:rsidR="00576FBC" w:rsidRDefault="00576FBC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  <w:r w:rsidRPr="00D2117E">
        <w:rPr>
          <w:sz w:val="24"/>
          <w:szCs w:val="24"/>
        </w:rPr>
        <w:lastRenderedPageBreak/>
        <w:t>Промежуточная аттестация проводится в конце каждой четверти, в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переводных классах с 12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апреля</w:t>
      </w:r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2022 г.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3"/>
          <w:sz w:val="24"/>
          <w:szCs w:val="24"/>
        </w:rPr>
        <w:t xml:space="preserve"> </w:t>
      </w:r>
      <w:r w:rsidR="006246EE">
        <w:rPr>
          <w:sz w:val="24"/>
          <w:szCs w:val="24"/>
        </w:rPr>
        <w:t>17 мая 2023</w:t>
      </w:r>
      <w:r w:rsidRPr="00D2117E">
        <w:rPr>
          <w:sz w:val="24"/>
          <w:szCs w:val="24"/>
        </w:rPr>
        <w:t xml:space="preserve"> г. без прекращения образовательной деятельности</w:t>
      </w:r>
      <w:r w:rsidRPr="00D2117E">
        <w:rPr>
          <w:spacing w:val="29"/>
          <w:sz w:val="24"/>
          <w:szCs w:val="24"/>
        </w:rPr>
        <w:t xml:space="preserve"> </w:t>
      </w:r>
      <w:r w:rsidRPr="00D2117E">
        <w:rPr>
          <w:sz w:val="24"/>
          <w:szCs w:val="24"/>
        </w:rPr>
        <w:t>по</w:t>
      </w:r>
      <w:r w:rsidRPr="00D2117E">
        <w:rPr>
          <w:spacing w:val="-5"/>
          <w:sz w:val="24"/>
          <w:szCs w:val="24"/>
        </w:rPr>
        <w:t xml:space="preserve"> </w:t>
      </w:r>
      <w:r w:rsidRPr="00D2117E">
        <w:rPr>
          <w:sz w:val="24"/>
          <w:szCs w:val="24"/>
        </w:rPr>
        <w:t>предметам учебного плана.</w:t>
      </w:r>
    </w:p>
    <w:p w:rsidR="00D2117E" w:rsidRDefault="00D2117E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</w:p>
    <w:p w:rsidR="00D2117E" w:rsidRPr="00D2117E" w:rsidRDefault="00D2117E" w:rsidP="00576FBC">
      <w:pPr>
        <w:pStyle w:val="a4"/>
        <w:spacing w:after="13" w:line="237" w:lineRule="auto"/>
        <w:ind w:right="213" w:firstLine="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48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6"/>
        <w:gridCol w:w="3322"/>
        <w:gridCol w:w="3317"/>
      </w:tblGrid>
      <w:tr w:rsidR="00576FBC" w:rsidRPr="00D2117E" w:rsidTr="00AD63AC">
        <w:trPr>
          <w:trHeight w:val="508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44" w:lineRule="exact"/>
              <w:ind w:left="117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44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w w:val="95"/>
                <w:sz w:val="24"/>
                <w:szCs w:val="24"/>
              </w:rPr>
              <w:t>Учебный</w:t>
            </w:r>
            <w:proofErr w:type="spellEnd"/>
            <w:r w:rsidRPr="00D2117E">
              <w:rPr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tabs>
                <w:tab w:val="left" w:pos="1626"/>
              </w:tabs>
              <w:spacing w:line="242" w:lineRule="exact"/>
              <w:ind w:left="123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Формапромежуточной</w:t>
            </w:r>
            <w:proofErr w:type="spellEnd"/>
          </w:p>
          <w:p w:rsidR="00576FBC" w:rsidRPr="00D2117E" w:rsidRDefault="00576FBC" w:rsidP="00AD63AC">
            <w:pPr>
              <w:pStyle w:val="TableParagraph"/>
              <w:spacing w:line="246" w:lineRule="exact"/>
              <w:ind w:left="126"/>
              <w:rPr>
                <w:b/>
                <w:sz w:val="24"/>
                <w:szCs w:val="24"/>
              </w:rPr>
            </w:pPr>
            <w:proofErr w:type="spellStart"/>
            <w:r w:rsidRPr="00D2117E"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3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Комплексная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работа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15" w:lineRule="exact"/>
              <w:ind w:left="122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5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17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2-3-</w:t>
            </w:r>
            <w:r w:rsidRPr="00D2117E">
              <w:rPr>
                <w:spacing w:val="-10"/>
                <w:w w:val="95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w w:val="95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0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6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2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27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Русский</w:t>
            </w:r>
            <w:proofErr w:type="spellEnd"/>
            <w:r w:rsidRPr="00D2117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24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</w:tbl>
    <w:p w:rsidR="00576FBC" w:rsidRPr="00D2117E" w:rsidRDefault="00576FBC" w:rsidP="00576FBC">
      <w:pPr>
        <w:spacing w:line="224" w:lineRule="exact"/>
        <w:rPr>
          <w:rFonts w:ascii="Times New Roman" w:hAnsi="Times New Roman" w:cs="Times New Roman"/>
          <w:sz w:val="24"/>
          <w:szCs w:val="24"/>
        </w:rPr>
        <w:sectPr w:rsidR="00576FBC" w:rsidRPr="00D2117E">
          <w:pgSz w:w="11900" w:h="16840"/>
          <w:pgMar w:top="840" w:right="380" w:bottom="759" w:left="180" w:header="720" w:footer="720" w:gutter="0"/>
          <w:cols w:space="720"/>
        </w:sectPr>
      </w:pPr>
    </w:p>
    <w:tbl>
      <w:tblPr>
        <w:tblStyle w:val="TableNormal"/>
        <w:tblW w:w="0" w:type="auto"/>
        <w:tblInd w:w="148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2621"/>
        <w:gridCol w:w="3327"/>
        <w:gridCol w:w="3317"/>
      </w:tblGrid>
      <w:tr w:rsidR="00576FBC" w:rsidRPr="00D2117E" w:rsidTr="00AD63AC">
        <w:trPr>
          <w:trHeight w:val="26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lastRenderedPageBreak/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29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Литературное</w:t>
            </w:r>
            <w:proofErr w:type="spellEnd"/>
            <w:r w:rsidRPr="00D2117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31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Иностранный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4"/>
                <w:w w:val="95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76FBC" w:rsidRPr="00D2117E" w:rsidTr="00AD63AC">
        <w:trPr>
          <w:trHeight w:val="24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8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Окружающий</w:t>
            </w:r>
            <w:proofErr w:type="spellEnd"/>
            <w:r w:rsidRPr="00D2117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2"/>
              <w:rPr>
                <w:sz w:val="24"/>
                <w:szCs w:val="24"/>
              </w:rPr>
            </w:pPr>
            <w:r w:rsidRPr="00D2117E">
              <w:rPr>
                <w:spacing w:val="-5"/>
                <w:sz w:val="24"/>
                <w:szCs w:val="24"/>
              </w:rPr>
              <w:t>BПP</w:t>
            </w:r>
          </w:p>
        </w:tc>
      </w:tr>
      <w:tr w:rsidR="00576FBC" w:rsidRPr="00D2117E" w:rsidTr="00AD63AC">
        <w:trPr>
          <w:trHeight w:val="50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Основы</w:t>
            </w:r>
            <w:r w:rsidRPr="00D2117E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религиозных</w:t>
            </w:r>
            <w:r w:rsidRPr="00D2117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культур</w:t>
            </w:r>
            <w:r w:rsidRPr="00D2117E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576FBC" w:rsidRPr="00D2117E" w:rsidRDefault="00576FBC" w:rsidP="00AD63AC">
            <w:pPr>
              <w:pStyle w:val="TableParagraph"/>
              <w:spacing w:before="1"/>
              <w:ind w:left="128"/>
              <w:rPr>
                <w:sz w:val="24"/>
                <w:szCs w:val="24"/>
                <w:lang w:val="ru-RU"/>
              </w:rPr>
            </w:pPr>
            <w:r w:rsidRPr="00D2117E">
              <w:rPr>
                <w:sz w:val="24"/>
                <w:szCs w:val="24"/>
                <w:lang w:val="ru-RU"/>
              </w:rPr>
              <w:t>светской</w:t>
            </w:r>
            <w:r w:rsidRPr="00D2117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этики</w:t>
            </w:r>
            <w:r w:rsidRPr="00D2117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z w:val="24"/>
                <w:szCs w:val="24"/>
                <w:lang w:val="ru-RU"/>
              </w:rPr>
              <w:t>(4-й</w:t>
            </w:r>
            <w:r w:rsidRPr="00D2117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2117E">
              <w:rPr>
                <w:spacing w:val="-2"/>
                <w:sz w:val="24"/>
                <w:szCs w:val="24"/>
                <w:lang w:val="ru-RU"/>
              </w:rPr>
              <w:t>класс)</w:t>
            </w:r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53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32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Изобразительное</w:t>
            </w:r>
            <w:proofErr w:type="spellEnd"/>
            <w:r w:rsidRPr="00D2117E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44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9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07" w:lineRule="exact"/>
              <w:ind w:left="123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576FBC" w:rsidRPr="00D2117E" w:rsidTr="00AD63AC">
        <w:trPr>
          <w:trHeight w:val="239"/>
        </w:trPr>
        <w:tc>
          <w:tcPr>
            <w:tcW w:w="2621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18"/>
              <w:rPr>
                <w:sz w:val="24"/>
                <w:szCs w:val="24"/>
              </w:rPr>
            </w:pPr>
            <w:r w:rsidRPr="00D2117E">
              <w:rPr>
                <w:w w:val="95"/>
                <w:sz w:val="24"/>
                <w:szCs w:val="24"/>
              </w:rPr>
              <w:t>4-</w:t>
            </w:r>
            <w:r w:rsidRPr="00D2117E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32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33"/>
              <w:rPr>
                <w:sz w:val="24"/>
                <w:szCs w:val="24"/>
              </w:rPr>
            </w:pPr>
            <w:proofErr w:type="spellStart"/>
            <w:r w:rsidRPr="00D2117E">
              <w:rPr>
                <w:w w:val="95"/>
                <w:sz w:val="24"/>
                <w:szCs w:val="24"/>
              </w:rPr>
              <w:t>Физическая</w:t>
            </w:r>
            <w:proofErr w:type="spellEnd"/>
            <w:r w:rsidRPr="00D2117E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D2117E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317" w:type="dxa"/>
          </w:tcPr>
          <w:p w:rsidR="00576FBC" w:rsidRPr="00D2117E" w:rsidRDefault="00576FBC" w:rsidP="00AD63AC">
            <w:pPr>
              <w:pStyle w:val="TableParagraph"/>
              <w:spacing w:line="212" w:lineRule="exact"/>
              <w:ind w:left="124"/>
              <w:rPr>
                <w:sz w:val="24"/>
                <w:szCs w:val="24"/>
              </w:rPr>
            </w:pPr>
            <w:proofErr w:type="spellStart"/>
            <w:r w:rsidRPr="00D2117E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576FBC" w:rsidRPr="00D2117E" w:rsidRDefault="00576FBC" w:rsidP="00576FBC">
      <w:pPr>
        <w:pStyle w:val="a4"/>
        <w:spacing w:line="224" w:lineRule="exact"/>
        <w:ind w:left="1094"/>
        <w:rPr>
          <w:sz w:val="24"/>
          <w:szCs w:val="24"/>
        </w:rPr>
      </w:pPr>
      <w:r w:rsidRPr="00D2117E">
        <w:rPr>
          <w:w w:val="95"/>
          <w:sz w:val="24"/>
          <w:szCs w:val="24"/>
        </w:rPr>
        <w:t>Учебный</w:t>
      </w:r>
      <w:r w:rsidRPr="00D2117E">
        <w:rPr>
          <w:spacing w:val="44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план</w:t>
      </w:r>
      <w:r w:rsidRPr="00D2117E">
        <w:rPr>
          <w:spacing w:val="25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подкреплен</w:t>
      </w:r>
      <w:r w:rsidRPr="00D2117E">
        <w:rPr>
          <w:spacing w:val="42"/>
          <w:sz w:val="24"/>
          <w:szCs w:val="24"/>
        </w:rPr>
        <w:t xml:space="preserve"> </w:t>
      </w:r>
      <w:proofErr w:type="gramStart"/>
      <w:r w:rsidRPr="00D2117E">
        <w:rPr>
          <w:w w:val="95"/>
          <w:sz w:val="24"/>
          <w:szCs w:val="24"/>
        </w:rPr>
        <w:t>необходимым</w:t>
      </w:r>
      <w:proofErr w:type="gramEnd"/>
      <w:r w:rsidRPr="00D2117E">
        <w:rPr>
          <w:spacing w:val="54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кадровым,</w:t>
      </w:r>
      <w:r w:rsidRPr="00D2117E">
        <w:rPr>
          <w:spacing w:val="38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научно-методическим</w:t>
      </w:r>
      <w:r w:rsidRPr="00D2117E">
        <w:rPr>
          <w:spacing w:val="9"/>
          <w:sz w:val="24"/>
          <w:szCs w:val="24"/>
        </w:rPr>
        <w:t xml:space="preserve"> </w:t>
      </w:r>
      <w:r w:rsidRPr="00D2117E">
        <w:rPr>
          <w:w w:val="95"/>
          <w:sz w:val="24"/>
          <w:szCs w:val="24"/>
        </w:rPr>
        <w:t>и</w:t>
      </w:r>
      <w:r w:rsidRPr="00D2117E">
        <w:rPr>
          <w:spacing w:val="24"/>
          <w:sz w:val="24"/>
          <w:szCs w:val="24"/>
        </w:rPr>
        <w:t xml:space="preserve"> </w:t>
      </w:r>
      <w:r w:rsidRPr="00D2117E">
        <w:rPr>
          <w:spacing w:val="-2"/>
          <w:w w:val="95"/>
          <w:sz w:val="24"/>
          <w:szCs w:val="24"/>
        </w:rPr>
        <w:t>материально-</w:t>
      </w:r>
    </w:p>
    <w:p w:rsidR="00576FBC" w:rsidRPr="00D2117E" w:rsidRDefault="00576FBC" w:rsidP="00576FBC">
      <w:pPr>
        <w:pStyle w:val="a4"/>
        <w:spacing w:before="1"/>
        <w:ind w:left="1096" w:right="1435" w:hanging="2"/>
        <w:rPr>
          <w:sz w:val="24"/>
          <w:szCs w:val="24"/>
        </w:rPr>
      </w:pPr>
      <w:r w:rsidRPr="00D2117E">
        <w:rPr>
          <w:sz w:val="24"/>
          <w:szCs w:val="24"/>
        </w:rPr>
        <w:t>техническим</w:t>
      </w:r>
      <w:r w:rsidRPr="00D2117E">
        <w:rPr>
          <w:spacing w:val="-2"/>
          <w:sz w:val="24"/>
          <w:szCs w:val="24"/>
        </w:rPr>
        <w:t xml:space="preserve"> </w:t>
      </w:r>
      <w:r w:rsidRPr="00D2117E">
        <w:rPr>
          <w:sz w:val="24"/>
          <w:szCs w:val="24"/>
        </w:rPr>
        <w:t>обеспечением.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Он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соответствует</w:t>
      </w:r>
      <w:r w:rsidRPr="00D2117E">
        <w:rPr>
          <w:spacing w:val="-3"/>
          <w:sz w:val="24"/>
          <w:szCs w:val="24"/>
        </w:rPr>
        <w:t xml:space="preserve"> </w:t>
      </w:r>
      <w:r w:rsidRPr="00D2117E">
        <w:rPr>
          <w:sz w:val="24"/>
          <w:szCs w:val="24"/>
        </w:rPr>
        <w:t>целям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3"/>
          <w:sz w:val="24"/>
          <w:szCs w:val="24"/>
        </w:rPr>
        <w:t xml:space="preserve"> </w:t>
      </w:r>
      <w:r w:rsidRPr="00D2117E">
        <w:rPr>
          <w:sz w:val="24"/>
          <w:szCs w:val="24"/>
        </w:rPr>
        <w:t>задачам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образовательной</w:t>
      </w:r>
      <w:r w:rsidRPr="00D2117E">
        <w:rPr>
          <w:spacing w:val="-14"/>
          <w:sz w:val="24"/>
          <w:szCs w:val="24"/>
        </w:rPr>
        <w:t xml:space="preserve"> </w:t>
      </w:r>
      <w:r w:rsidRPr="00D2117E">
        <w:rPr>
          <w:sz w:val="24"/>
          <w:szCs w:val="24"/>
        </w:rPr>
        <w:t>деятельности школы, учитывает запросы обучающихся</w:t>
      </w:r>
      <w:r w:rsidRPr="00D2117E">
        <w:rPr>
          <w:spacing w:val="15"/>
          <w:sz w:val="24"/>
          <w:szCs w:val="24"/>
        </w:rPr>
        <w:t xml:space="preserve"> </w:t>
      </w:r>
      <w:r w:rsidRPr="00D2117E">
        <w:rPr>
          <w:sz w:val="24"/>
          <w:szCs w:val="24"/>
        </w:rPr>
        <w:t>и</w:t>
      </w:r>
      <w:r w:rsidRPr="00D2117E">
        <w:rPr>
          <w:spacing w:val="-10"/>
          <w:sz w:val="24"/>
          <w:szCs w:val="24"/>
        </w:rPr>
        <w:t xml:space="preserve"> </w:t>
      </w:r>
      <w:r w:rsidRPr="00D2117E">
        <w:rPr>
          <w:sz w:val="24"/>
          <w:szCs w:val="24"/>
        </w:rPr>
        <w:t>их</w:t>
      </w:r>
      <w:r w:rsidRPr="00D2117E">
        <w:rPr>
          <w:spacing w:val="-1"/>
          <w:sz w:val="24"/>
          <w:szCs w:val="24"/>
        </w:rPr>
        <w:t xml:space="preserve"> </w:t>
      </w:r>
      <w:r w:rsidRPr="00D2117E">
        <w:rPr>
          <w:sz w:val="24"/>
          <w:szCs w:val="24"/>
        </w:rPr>
        <w:t>родителей, является основой для</w:t>
      </w:r>
      <w:r w:rsidRPr="00D2117E">
        <w:rPr>
          <w:spacing w:val="-4"/>
          <w:sz w:val="24"/>
          <w:szCs w:val="24"/>
        </w:rPr>
        <w:t xml:space="preserve"> </w:t>
      </w:r>
      <w:r w:rsidRPr="00D2117E">
        <w:rPr>
          <w:sz w:val="24"/>
          <w:szCs w:val="24"/>
        </w:rPr>
        <w:t>составления индивидуальных учебных планов обучающихся</w:t>
      </w:r>
    </w:p>
    <w:p w:rsidR="00576FBC" w:rsidRDefault="00576FBC" w:rsidP="00576FBC">
      <w:pPr>
        <w:sectPr w:rsidR="00576FBC">
          <w:type w:val="continuous"/>
          <w:pgSz w:w="11900" w:h="16840"/>
          <w:pgMar w:top="920" w:right="380" w:bottom="280" w:left="180" w:header="720" w:footer="720" w:gutter="0"/>
          <w:cols w:space="720"/>
        </w:sectPr>
      </w:pPr>
    </w:p>
    <w:p w:rsidR="00E61AFB" w:rsidRPr="00CC0133" w:rsidRDefault="00E61AFB" w:rsidP="00A8220D">
      <w:pPr>
        <w:spacing w:after="0"/>
      </w:pPr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D54DE"/>
    <w:multiLevelType w:val="hybridMultilevel"/>
    <w:tmpl w:val="568458A6"/>
    <w:lvl w:ilvl="0" w:tplc="6A7698C4">
      <w:numFmt w:val="bullet"/>
      <w:lvlText w:val="—"/>
      <w:lvlJc w:val="left"/>
      <w:pPr>
        <w:ind w:left="10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25"/>
        <w:sz w:val="22"/>
        <w:szCs w:val="22"/>
        <w:lang w:val="ru-RU" w:eastAsia="en-US" w:bidi="ar-SA"/>
      </w:rPr>
    </w:lvl>
    <w:lvl w:ilvl="1" w:tplc="1752FDB0">
      <w:numFmt w:val="bullet"/>
      <w:lvlText w:val="•"/>
      <w:lvlJc w:val="left"/>
      <w:pPr>
        <w:ind w:left="2124" w:hanging="183"/>
      </w:pPr>
      <w:rPr>
        <w:rFonts w:hint="default"/>
        <w:lang w:val="ru-RU" w:eastAsia="en-US" w:bidi="ar-SA"/>
      </w:rPr>
    </w:lvl>
    <w:lvl w:ilvl="2" w:tplc="E88CE4D6">
      <w:numFmt w:val="bullet"/>
      <w:lvlText w:val="•"/>
      <w:lvlJc w:val="left"/>
      <w:pPr>
        <w:ind w:left="3148" w:hanging="183"/>
      </w:pPr>
      <w:rPr>
        <w:rFonts w:hint="default"/>
        <w:lang w:val="ru-RU" w:eastAsia="en-US" w:bidi="ar-SA"/>
      </w:rPr>
    </w:lvl>
    <w:lvl w:ilvl="3" w:tplc="68200B3A">
      <w:numFmt w:val="bullet"/>
      <w:lvlText w:val="•"/>
      <w:lvlJc w:val="left"/>
      <w:pPr>
        <w:ind w:left="4172" w:hanging="183"/>
      </w:pPr>
      <w:rPr>
        <w:rFonts w:hint="default"/>
        <w:lang w:val="ru-RU" w:eastAsia="en-US" w:bidi="ar-SA"/>
      </w:rPr>
    </w:lvl>
    <w:lvl w:ilvl="4" w:tplc="0E2C0802">
      <w:numFmt w:val="bullet"/>
      <w:lvlText w:val="•"/>
      <w:lvlJc w:val="left"/>
      <w:pPr>
        <w:ind w:left="5196" w:hanging="183"/>
      </w:pPr>
      <w:rPr>
        <w:rFonts w:hint="default"/>
        <w:lang w:val="ru-RU" w:eastAsia="en-US" w:bidi="ar-SA"/>
      </w:rPr>
    </w:lvl>
    <w:lvl w:ilvl="5" w:tplc="AAC8544E">
      <w:numFmt w:val="bullet"/>
      <w:lvlText w:val="•"/>
      <w:lvlJc w:val="left"/>
      <w:pPr>
        <w:ind w:left="6220" w:hanging="183"/>
      </w:pPr>
      <w:rPr>
        <w:rFonts w:hint="default"/>
        <w:lang w:val="ru-RU" w:eastAsia="en-US" w:bidi="ar-SA"/>
      </w:rPr>
    </w:lvl>
    <w:lvl w:ilvl="6" w:tplc="CA64D37C">
      <w:numFmt w:val="bullet"/>
      <w:lvlText w:val="•"/>
      <w:lvlJc w:val="left"/>
      <w:pPr>
        <w:ind w:left="7244" w:hanging="183"/>
      </w:pPr>
      <w:rPr>
        <w:rFonts w:hint="default"/>
        <w:lang w:val="ru-RU" w:eastAsia="en-US" w:bidi="ar-SA"/>
      </w:rPr>
    </w:lvl>
    <w:lvl w:ilvl="7" w:tplc="C9FAF556">
      <w:numFmt w:val="bullet"/>
      <w:lvlText w:val="•"/>
      <w:lvlJc w:val="left"/>
      <w:pPr>
        <w:ind w:left="8268" w:hanging="183"/>
      </w:pPr>
      <w:rPr>
        <w:rFonts w:hint="default"/>
        <w:lang w:val="ru-RU" w:eastAsia="en-US" w:bidi="ar-SA"/>
      </w:rPr>
    </w:lvl>
    <w:lvl w:ilvl="8" w:tplc="A6E07C1C">
      <w:numFmt w:val="bullet"/>
      <w:lvlText w:val="•"/>
      <w:lvlJc w:val="left"/>
      <w:pPr>
        <w:ind w:left="9292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27"/>
    <w:rsid w:val="00017C33"/>
    <w:rsid w:val="00025EE5"/>
    <w:rsid w:val="00030428"/>
    <w:rsid w:val="00042E3F"/>
    <w:rsid w:val="00063097"/>
    <w:rsid w:val="000635EF"/>
    <w:rsid w:val="00072B62"/>
    <w:rsid w:val="000A6B1C"/>
    <w:rsid w:val="000C3562"/>
    <w:rsid w:val="00136522"/>
    <w:rsid w:val="00161489"/>
    <w:rsid w:val="0019195A"/>
    <w:rsid w:val="001C4D27"/>
    <w:rsid w:val="001D134A"/>
    <w:rsid w:val="0025222A"/>
    <w:rsid w:val="0028168F"/>
    <w:rsid w:val="0028199C"/>
    <w:rsid w:val="002F2062"/>
    <w:rsid w:val="003026C5"/>
    <w:rsid w:val="00335802"/>
    <w:rsid w:val="003B6215"/>
    <w:rsid w:val="003D7DFA"/>
    <w:rsid w:val="00490A7C"/>
    <w:rsid w:val="004B38A3"/>
    <w:rsid w:val="004B5367"/>
    <w:rsid w:val="004D4E14"/>
    <w:rsid w:val="005752A0"/>
    <w:rsid w:val="00576FBC"/>
    <w:rsid w:val="005C0503"/>
    <w:rsid w:val="005D6B17"/>
    <w:rsid w:val="005D6EC4"/>
    <w:rsid w:val="005E1FB1"/>
    <w:rsid w:val="006246EE"/>
    <w:rsid w:val="006509C7"/>
    <w:rsid w:val="00667E56"/>
    <w:rsid w:val="006772C9"/>
    <w:rsid w:val="006977BD"/>
    <w:rsid w:val="006B4238"/>
    <w:rsid w:val="006E4E59"/>
    <w:rsid w:val="00771158"/>
    <w:rsid w:val="007A4D58"/>
    <w:rsid w:val="007F0BC5"/>
    <w:rsid w:val="00800E99"/>
    <w:rsid w:val="00914607"/>
    <w:rsid w:val="00921F7E"/>
    <w:rsid w:val="009540AA"/>
    <w:rsid w:val="0095456B"/>
    <w:rsid w:val="00967363"/>
    <w:rsid w:val="0098178F"/>
    <w:rsid w:val="00997DC8"/>
    <w:rsid w:val="009F090E"/>
    <w:rsid w:val="00A37F89"/>
    <w:rsid w:val="00A74920"/>
    <w:rsid w:val="00A8220D"/>
    <w:rsid w:val="00AB7A01"/>
    <w:rsid w:val="00AD279C"/>
    <w:rsid w:val="00AF4FDB"/>
    <w:rsid w:val="00BA5CAD"/>
    <w:rsid w:val="00C524C1"/>
    <w:rsid w:val="00C73B4E"/>
    <w:rsid w:val="00CC0133"/>
    <w:rsid w:val="00CD23AB"/>
    <w:rsid w:val="00D2117E"/>
    <w:rsid w:val="00D74A4D"/>
    <w:rsid w:val="00D76E63"/>
    <w:rsid w:val="00DA37B9"/>
    <w:rsid w:val="00DB3357"/>
    <w:rsid w:val="00DD6FF9"/>
    <w:rsid w:val="00E16D51"/>
    <w:rsid w:val="00E61AFB"/>
    <w:rsid w:val="00E65A2A"/>
    <w:rsid w:val="00E811EF"/>
    <w:rsid w:val="00E872A0"/>
    <w:rsid w:val="00F02E02"/>
    <w:rsid w:val="00F70F75"/>
    <w:rsid w:val="00FB6967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576FB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76FBC"/>
    <w:rPr>
      <w:rFonts w:ascii="Times New Roman" w:eastAsia="Times New Roman" w:hAnsi="Times New Roman" w:cs="Times New Roman"/>
      <w:lang w:eastAsia="en-US"/>
    </w:rPr>
  </w:style>
  <w:style w:type="paragraph" w:styleId="a6">
    <w:name w:val="List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  <w:ind w:left="1093" w:right="199" w:hanging="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7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B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Цифровая среда</cp:lastModifiedBy>
  <cp:revision>15</cp:revision>
  <cp:lastPrinted>2022-03-29T08:37:00Z</cp:lastPrinted>
  <dcterms:created xsi:type="dcterms:W3CDTF">2022-03-28T13:11:00Z</dcterms:created>
  <dcterms:modified xsi:type="dcterms:W3CDTF">2022-09-01T10:24:00Z</dcterms:modified>
</cp:coreProperties>
</file>