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25" w:rsidRPr="00A65C7A" w:rsidRDefault="005D5B25" w:rsidP="005D5B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>Утверждаю</w:t>
      </w:r>
    </w:p>
    <w:p w:rsidR="005D5B25" w:rsidRPr="00A65C7A" w:rsidRDefault="005D5B25" w:rsidP="005D5B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 xml:space="preserve">Директор МКОУ ООШ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65C7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>убово</w:t>
      </w:r>
      <w:proofErr w:type="spellEnd"/>
    </w:p>
    <w:p w:rsidR="005D5B25" w:rsidRPr="00A65C7A" w:rsidRDefault="005D5B25" w:rsidP="005D5B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532" cy="629859"/>
            <wp:effectExtent l="190500" t="0" r="1816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39" cy="63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proofErr w:type="gramStart"/>
      <w:r w:rsidRPr="00A65C7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646F02" w:rsidRPr="00691088" w:rsidRDefault="005D5B25" w:rsidP="005D5B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3183" cy="1478283"/>
            <wp:effectExtent l="57150" t="0" r="35567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828" t="24068" r="29029" b="58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486" cy="14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6F02" w:rsidRPr="0069108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46F02" w:rsidRPr="00691088" w:rsidRDefault="00646F02" w:rsidP="00646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F02" w:rsidRPr="00691088" w:rsidRDefault="00646F02" w:rsidP="00646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F02" w:rsidRPr="00691088" w:rsidRDefault="00646F02" w:rsidP="00646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088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основная общеобразовательная школа п. </w:t>
      </w:r>
      <w:proofErr w:type="spellStart"/>
      <w:r w:rsidRPr="00691088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691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088"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 w:rsidRPr="0069108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Карелия</w:t>
      </w:r>
    </w:p>
    <w:p w:rsidR="0011554E" w:rsidRPr="00FB064C" w:rsidRDefault="00691088" w:rsidP="00691088">
      <w:pPr>
        <w:pStyle w:val="a3"/>
        <w:spacing w:after="0" w:line="276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</w:t>
      </w:r>
      <w:r w:rsidR="0011554E" w:rsidRPr="00FB064C">
        <w:rPr>
          <w:b/>
          <w:lang w:val="ru-RU"/>
        </w:rPr>
        <w:t>КАЛЕНДАРНЫЙ УЧЕБНЫЙ ГРАФИК</w:t>
      </w:r>
    </w:p>
    <w:p w:rsidR="00341040" w:rsidRDefault="00341040" w:rsidP="0011554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ДОПОЛНИТЕЛЬНЫХ ОБЩЕОБРАЗОВАТЕЛЬНЫХ </w:t>
      </w:r>
    </w:p>
    <w:p w:rsidR="000E559A" w:rsidRDefault="00341040" w:rsidP="0011554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ОБЩЕРАЗВИВАЮЩИХ ПРОГРАММ</w:t>
      </w:r>
    </w:p>
    <w:p w:rsidR="0011554E" w:rsidRPr="00FB064C" w:rsidRDefault="00452A67" w:rsidP="0011554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2025-26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УЧЕБНЫЙ ГОД ПРИ </w:t>
      </w:r>
      <w:r w:rsidR="000E5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ПЯТИДНЕВНОЙ 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УЧЕБНОЙ НЕДЕЛЕ</w:t>
      </w:r>
    </w:p>
    <w:p w:rsidR="0011554E" w:rsidRDefault="0011554E" w:rsidP="001155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учебный график составлен для основной общеобразовательной программы 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 образования в соответствии: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 частью 1 статьи 34 Федерального закона от 29.12.2012 № 273-ФЗ «Об образовании в Российской Федерации»;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4471D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ФГОС О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утвержденным приказом </w:t>
      </w:r>
      <w:proofErr w:type="spellStart"/>
      <w:r w:rsidRPr="0014471D">
        <w:rPr>
          <w:rFonts w:ascii="Times New Roman" w:hAnsi="Times New Roman" w:cs="Times New Roman"/>
          <w:color w:val="000000"/>
          <w:sz w:val="24"/>
          <w:szCs w:val="24"/>
        </w:rPr>
        <w:t>Минпр</w:t>
      </w:r>
      <w:r>
        <w:rPr>
          <w:rFonts w:ascii="Times New Roman" w:hAnsi="Times New Roman" w:cs="Times New Roman"/>
          <w:color w:val="000000"/>
          <w:sz w:val="24"/>
          <w:szCs w:val="24"/>
        </w:rPr>
        <w:t>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</w:t>
      </w:r>
      <w:r w:rsidRPr="0014471D">
        <w:rPr>
          <w:rFonts w:ascii="Times New Roman" w:hAnsi="Times New Roman" w:cs="Times New Roman"/>
          <w:color w:val="000000"/>
          <w:sz w:val="24"/>
          <w:szCs w:val="24"/>
        </w:rPr>
        <w:t xml:space="preserve"> 287 "Об утверждении федерального государственного образовательного стандарта основного общего образования"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554E" w:rsidRPr="0011554E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ФОП О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ОО, </w:t>
      </w:r>
      <w:proofErr w:type="gramStart"/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</w:rPr>
        <w:t>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370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4E" w:rsidRP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4E">
        <w:rPr>
          <w:rFonts w:ascii="Times New Roman" w:hAnsi="Times New Roman" w:cs="Times New Roman"/>
          <w:bCs/>
          <w:color w:val="000000"/>
          <w:sz w:val="24"/>
          <w:szCs w:val="24"/>
        </w:rPr>
        <w:t>1. Даты начала и окончания учебного года</w:t>
      </w:r>
    </w:p>
    <w:p w:rsidR="0011554E" w:rsidRPr="0011554E" w:rsidRDefault="00452A67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1.1.Дата начала учебного года: 1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hAnsi="Times New Roman" w:cs="Times New Roman"/>
          <w:color w:val="000000"/>
          <w:sz w:val="24"/>
          <w:szCs w:val="24"/>
        </w:rPr>
        <w:t>нтября 2025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4E">
        <w:rPr>
          <w:rFonts w:ascii="Times New Roman" w:hAnsi="Times New Roman" w:cs="Times New Roman"/>
          <w:color w:val="000000"/>
          <w:sz w:val="24"/>
          <w:szCs w:val="24"/>
        </w:rPr>
        <w:t>1.2. Дат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 xml:space="preserve">а окончания учебного года для 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8060C">
        <w:rPr>
          <w:rFonts w:ascii="Times New Roman" w:hAnsi="Times New Roman" w:cs="Times New Roman"/>
          <w:color w:val="000000"/>
          <w:sz w:val="24"/>
          <w:szCs w:val="24"/>
        </w:rPr>
        <w:t>9-х классов: 28</w:t>
      </w:r>
      <w:r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мая 20</w:t>
      </w:r>
      <w:r w:rsidR="00A92263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452A67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Периоды образовательной деятельности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11554E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-е классы — 34 учебных недели (1</w:t>
      </w:r>
      <w:r w:rsidR="009A38A3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дней);</w:t>
      </w:r>
    </w:p>
    <w:p w:rsidR="0011554E" w:rsidRDefault="0014471D" w:rsidP="0011554E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-е классы — 3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 xml:space="preserve"> недели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165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5D5B25" w:rsidRDefault="005D5B25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5B25" w:rsidRDefault="005D5B25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5B25" w:rsidRDefault="005D5B25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5B25" w:rsidRDefault="005D5B25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/>
      </w:tblPr>
      <w:tblGrid>
        <w:gridCol w:w="1765"/>
        <w:gridCol w:w="1406"/>
        <w:gridCol w:w="1542"/>
        <w:gridCol w:w="2230"/>
        <w:gridCol w:w="2414"/>
      </w:tblGrid>
      <w:tr w:rsidR="00452A67" w:rsidTr="00174489"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52A67" w:rsidTr="00174489"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A67" w:rsidRDefault="00452A67" w:rsidP="00174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452A67" w:rsidTr="00174489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E8060C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80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52A67" w:rsidTr="00174489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52A67" w:rsidTr="00174489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452A67" w:rsidTr="00174489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E8060C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4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80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52A67" w:rsidTr="00174489">
        <w:tc>
          <w:tcPr>
            <w:tcW w:w="4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</w:tbl>
    <w:p w:rsidR="00653A92" w:rsidRDefault="00653A92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47B76" w:rsidRPr="00247B76" w:rsidRDefault="0011554E" w:rsidP="005D5B25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tbl>
      <w:tblPr>
        <w:tblW w:w="0" w:type="auto"/>
        <w:tblInd w:w="-351" w:type="dxa"/>
        <w:tblLook w:val="0600"/>
      </w:tblPr>
      <w:tblGrid>
        <w:gridCol w:w="2371"/>
        <w:gridCol w:w="1883"/>
        <w:gridCol w:w="1984"/>
        <w:gridCol w:w="3618"/>
      </w:tblGrid>
      <w:tr w:rsidR="00452A67" w:rsidTr="00174489"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52A67" w:rsidTr="00174489"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A67" w:rsidRDefault="00452A67" w:rsidP="00174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6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A67" w:rsidRDefault="00452A67" w:rsidP="00174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A67" w:rsidTr="00174489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E8060C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4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E8060C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52A67" w:rsidTr="00174489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52A67" w:rsidRPr="003E2A43" w:rsidTr="00174489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A67" w:rsidRPr="003E2A43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2A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Дополнительные каникулы в 1 классе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A67" w:rsidRPr="003E2A43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</w:t>
            </w:r>
            <w:r w:rsidRPr="003E2A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A67" w:rsidRPr="003E2A43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01.03</w:t>
            </w:r>
            <w:r w:rsidRPr="003E2A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A67" w:rsidRPr="003E2A43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</w:tc>
      </w:tr>
      <w:tr w:rsidR="00452A67" w:rsidTr="00174489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52A67" w:rsidTr="00174489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E8060C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4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bookmarkStart w:id="0" w:name="_GoBack"/>
            <w:bookmarkEnd w:id="0"/>
            <w:r w:rsidR="004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2A67" w:rsidRDefault="00452A67" w:rsidP="001744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80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1554E" w:rsidRPr="009A38A3" w:rsidRDefault="0011554E" w:rsidP="0011554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2A43" w:rsidRDefault="003E2A43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529B" w:rsidRDefault="0040529B" w:rsidP="0040529B">
      <w:pPr>
        <w:pStyle w:val="a7"/>
        <w:numPr>
          <w:ilvl w:val="1"/>
          <w:numId w:val="1"/>
        </w:numPr>
        <w:tabs>
          <w:tab w:val="left" w:pos="1129"/>
        </w:tabs>
        <w:spacing w:line="264" w:lineRule="auto"/>
        <w:ind w:left="135" w:right="389" w:firstLine="426"/>
        <w:jc w:val="both"/>
        <w:rPr>
          <w:sz w:val="25"/>
        </w:rPr>
      </w:pPr>
      <w:r>
        <w:rPr>
          <w:sz w:val="25"/>
        </w:rPr>
        <w:t>Продолжительность одного учебного занятия для обучающихся в системе дополнительного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образования в очном режиме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40 мин., в условиях дистанционного обучения </w:t>
      </w:r>
      <w:r>
        <w:rPr>
          <w:w w:val="85"/>
          <w:sz w:val="25"/>
        </w:rPr>
        <w:t xml:space="preserve">— </w:t>
      </w:r>
      <w:r w:rsidRPr="00341040">
        <w:rPr>
          <w:sz w:val="25"/>
        </w:rPr>
        <w:t xml:space="preserve">25 мин., время занятий </w:t>
      </w:r>
      <w:r w:rsidRPr="00341040">
        <w:rPr>
          <w:w w:val="85"/>
          <w:sz w:val="25"/>
        </w:rPr>
        <w:t xml:space="preserve">— </w:t>
      </w:r>
      <w:r w:rsidR="00452A67">
        <w:rPr>
          <w:sz w:val="25"/>
        </w:rPr>
        <w:t>с 15.00 до 19:0</w:t>
      </w:r>
      <w:r w:rsidRPr="00341040">
        <w:rPr>
          <w:sz w:val="25"/>
        </w:rPr>
        <w:t>0 в</w:t>
      </w:r>
      <w:r>
        <w:rPr>
          <w:sz w:val="25"/>
        </w:rPr>
        <w:t xml:space="preserve"> соответствии с расписанием </w:t>
      </w:r>
      <w:r>
        <w:rPr>
          <w:w w:val="95"/>
          <w:sz w:val="25"/>
        </w:rPr>
        <w:t>занятий объединений дополнительного образования</w:t>
      </w:r>
      <w:r>
        <w:rPr>
          <w:sz w:val="25"/>
        </w:rPr>
        <w:t xml:space="preserve"> </w:t>
      </w:r>
      <w:r>
        <w:rPr>
          <w:w w:val="95"/>
          <w:sz w:val="25"/>
        </w:rPr>
        <w:t>на текущий учебный год.</w:t>
      </w:r>
    </w:p>
    <w:p w:rsidR="0040529B" w:rsidRDefault="0040529B" w:rsidP="0040529B">
      <w:pPr>
        <w:tabs>
          <w:tab w:val="left" w:pos="843"/>
        </w:tabs>
        <w:spacing w:line="264" w:lineRule="auto"/>
        <w:ind w:right="385" w:hanging="136"/>
        <w:jc w:val="both"/>
        <w:rPr>
          <w:rFonts w:ascii="Times New Roman" w:hAnsi="Times New Roman" w:cs="Times New Roman"/>
          <w:color w:val="1F487C"/>
          <w:sz w:val="25"/>
        </w:rPr>
      </w:pPr>
      <w:r w:rsidRPr="0040529B">
        <w:rPr>
          <w:rFonts w:ascii="Times New Roman" w:hAnsi="Times New Roman" w:cs="Times New Roman"/>
          <w:color w:val="1F487C"/>
          <w:sz w:val="25"/>
        </w:rPr>
        <w:t xml:space="preserve">          </w:t>
      </w:r>
    </w:p>
    <w:p w:rsidR="0040529B" w:rsidRPr="0040529B" w:rsidRDefault="0040529B" w:rsidP="0040529B">
      <w:pPr>
        <w:tabs>
          <w:tab w:val="left" w:pos="843"/>
        </w:tabs>
        <w:spacing w:line="264" w:lineRule="auto"/>
        <w:ind w:right="385" w:hanging="136"/>
        <w:jc w:val="both"/>
        <w:rPr>
          <w:rFonts w:ascii="Times New Roman" w:hAnsi="Times New Roman" w:cs="Times New Roman"/>
          <w:color w:val="000000" w:themeColor="text1"/>
          <w:sz w:val="25"/>
        </w:rPr>
      </w:pPr>
      <w:r w:rsidRPr="0040529B">
        <w:rPr>
          <w:rFonts w:ascii="Times New Roman" w:hAnsi="Times New Roman" w:cs="Times New Roman"/>
          <w:color w:val="000000" w:themeColor="text1"/>
          <w:sz w:val="25"/>
        </w:rPr>
        <w:t xml:space="preserve">Количество </w:t>
      </w:r>
      <w:r>
        <w:rPr>
          <w:rFonts w:ascii="Times New Roman" w:hAnsi="Times New Roman" w:cs="Times New Roman"/>
          <w:color w:val="000000" w:themeColor="text1"/>
          <w:sz w:val="25"/>
        </w:rPr>
        <w:t>программ и учебных</w:t>
      </w:r>
      <w:r w:rsidRPr="0040529B">
        <w:rPr>
          <w:rFonts w:ascii="Times New Roman" w:hAnsi="Times New Roman" w:cs="Times New Roman"/>
          <w:color w:val="000000" w:themeColor="text1"/>
          <w:sz w:val="25"/>
        </w:rPr>
        <w:t xml:space="preserve"> групп по реализуемым дополнительным общеобразовательным </w:t>
      </w:r>
      <w:proofErr w:type="spellStart"/>
      <w:r w:rsidRPr="0040529B">
        <w:rPr>
          <w:rFonts w:ascii="Times New Roman" w:hAnsi="Times New Roman" w:cs="Times New Roman"/>
          <w:color w:val="000000" w:themeColor="text1"/>
          <w:sz w:val="25"/>
        </w:rPr>
        <w:t>общеразвив</w:t>
      </w:r>
      <w:r>
        <w:rPr>
          <w:rFonts w:ascii="Times New Roman" w:hAnsi="Times New Roman" w:cs="Times New Roman"/>
          <w:color w:val="000000" w:themeColor="text1"/>
          <w:sz w:val="25"/>
        </w:rPr>
        <w:t>ающим</w:t>
      </w:r>
      <w:proofErr w:type="spellEnd"/>
      <w:r>
        <w:rPr>
          <w:rFonts w:ascii="Times New Roman" w:hAnsi="Times New Roman" w:cs="Times New Roman"/>
          <w:color w:val="000000" w:themeColor="text1"/>
          <w:sz w:val="25"/>
        </w:rPr>
        <w:t xml:space="preserve"> программам </w:t>
      </w:r>
      <w:r w:rsidRPr="0040529B">
        <w:rPr>
          <w:rFonts w:ascii="Times New Roman" w:hAnsi="Times New Roman" w:cs="Times New Roman"/>
          <w:color w:val="000000" w:themeColor="text1"/>
          <w:spacing w:val="-16"/>
          <w:sz w:val="25"/>
        </w:rPr>
        <w:t xml:space="preserve"> </w:t>
      </w:r>
      <w:r w:rsidRPr="0040529B">
        <w:rPr>
          <w:rFonts w:ascii="Times New Roman" w:hAnsi="Times New Roman" w:cs="Times New Roman"/>
          <w:color w:val="000000" w:themeColor="text1"/>
          <w:sz w:val="25"/>
        </w:rPr>
        <w:t>в</w:t>
      </w:r>
      <w:r w:rsidRPr="0040529B">
        <w:rPr>
          <w:rFonts w:ascii="Times New Roman" w:hAnsi="Times New Roman" w:cs="Times New Roman"/>
          <w:color w:val="000000" w:themeColor="text1"/>
          <w:spacing w:val="-16"/>
          <w:sz w:val="25"/>
        </w:rPr>
        <w:t xml:space="preserve"> </w:t>
      </w:r>
      <w:r w:rsidR="00A92263">
        <w:rPr>
          <w:rFonts w:ascii="Times New Roman" w:hAnsi="Times New Roman" w:cs="Times New Roman"/>
          <w:color w:val="000000" w:themeColor="text1"/>
          <w:sz w:val="25"/>
        </w:rPr>
        <w:t>2024</w:t>
      </w:r>
      <w:r w:rsidRPr="0040529B">
        <w:rPr>
          <w:rFonts w:ascii="Times New Roman" w:hAnsi="Times New Roman" w:cs="Times New Roman"/>
          <w:color w:val="000000" w:themeColor="text1"/>
          <w:sz w:val="25"/>
        </w:rPr>
        <w:t>-202</w:t>
      </w:r>
      <w:r w:rsidR="00A92263">
        <w:rPr>
          <w:rFonts w:ascii="Times New Roman" w:hAnsi="Times New Roman" w:cs="Times New Roman"/>
          <w:color w:val="000000" w:themeColor="text1"/>
          <w:sz w:val="25"/>
        </w:rPr>
        <w:t>5</w:t>
      </w:r>
      <w:r w:rsidRPr="0040529B">
        <w:rPr>
          <w:rFonts w:ascii="Times New Roman" w:hAnsi="Times New Roman" w:cs="Times New Roman"/>
          <w:color w:val="000000" w:themeColor="text1"/>
          <w:spacing w:val="-7"/>
          <w:sz w:val="25"/>
        </w:rPr>
        <w:t xml:space="preserve"> </w:t>
      </w:r>
      <w:r w:rsidRPr="0040529B">
        <w:rPr>
          <w:rFonts w:ascii="Times New Roman" w:hAnsi="Times New Roman" w:cs="Times New Roman"/>
          <w:color w:val="000000" w:themeColor="text1"/>
          <w:sz w:val="25"/>
        </w:rPr>
        <w:t>учебном</w:t>
      </w:r>
      <w:r w:rsidRPr="0040529B">
        <w:rPr>
          <w:rFonts w:ascii="Times New Roman" w:hAnsi="Times New Roman" w:cs="Times New Roman"/>
          <w:color w:val="000000" w:themeColor="text1"/>
          <w:spacing w:val="-9"/>
          <w:sz w:val="25"/>
        </w:rPr>
        <w:t xml:space="preserve"> </w:t>
      </w:r>
      <w:r w:rsidRPr="0040529B">
        <w:rPr>
          <w:rFonts w:ascii="Times New Roman" w:hAnsi="Times New Roman" w:cs="Times New Roman"/>
          <w:color w:val="000000" w:themeColor="text1"/>
          <w:sz w:val="25"/>
        </w:rPr>
        <w:t>году:</w:t>
      </w:r>
    </w:p>
    <w:p w:rsidR="0040529B" w:rsidRDefault="0040529B" w:rsidP="0040529B">
      <w:pPr>
        <w:pStyle w:val="a8"/>
        <w:spacing w:before="2"/>
        <w:rPr>
          <w:b/>
          <w:i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71"/>
        <w:gridCol w:w="3902"/>
        <w:gridCol w:w="1675"/>
        <w:gridCol w:w="1680"/>
        <w:gridCol w:w="1627"/>
      </w:tblGrid>
      <w:tr w:rsidR="0040529B" w:rsidTr="00E97A03">
        <w:trPr>
          <w:trHeight w:val="565"/>
        </w:trPr>
        <w:tc>
          <w:tcPr>
            <w:tcW w:w="571" w:type="dxa"/>
          </w:tcPr>
          <w:p w:rsidR="0040529B" w:rsidRDefault="0040529B" w:rsidP="00E97A03">
            <w:pPr>
              <w:pStyle w:val="TableParagraph"/>
              <w:spacing w:line="260" w:lineRule="exact"/>
              <w:ind w:left="18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5"/>
                <w:w w:val="80"/>
                <w:sz w:val="25"/>
              </w:rPr>
              <w:t>N•.</w:t>
            </w:r>
          </w:p>
          <w:p w:rsidR="0040529B" w:rsidRDefault="0040529B" w:rsidP="00E97A03">
            <w:pPr>
              <w:pStyle w:val="TableParagraph"/>
              <w:spacing w:line="283" w:lineRule="exact"/>
              <w:ind w:left="128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5"/>
                <w:sz w:val="25"/>
              </w:rPr>
              <w:t>п/п</w:t>
            </w:r>
          </w:p>
        </w:tc>
        <w:tc>
          <w:tcPr>
            <w:tcW w:w="3902" w:type="dxa"/>
          </w:tcPr>
          <w:p w:rsidR="0040529B" w:rsidRDefault="0040529B" w:rsidP="00E97A03">
            <w:pPr>
              <w:pStyle w:val="TableParagraph"/>
              <w:spacing w:line="232" w:lineRule="auto"/>
              <w:ind w:left="309" w:firstLine="172"/>
              <w:rPr>
                <w:rFonts w:ascii="Times New Roman" w:hAnsi="Times New Roman"/>
                <w:b/>
                <w:sz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</w:rPr>
              <w:t>Направленность</w:t>
            </w:r>
            <w:proofErr w:type="spellEnd"/>
            <w:r>
              <w:rPr>
                <w:rFonts w:ascii="Times New Roman" w:hAnsi="Times New Roman"/>
                <w:b/>
                <w:spacing w:val="-16"/>
                <w:sz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</w:rPr>
              <w:t>программ</w:t>
            </w:r>
            <w:proofErr w:type="spellEnd"/>
            <w:r>
              <w:rPr>
                <w:rFonts w:ascii="Times New Roman" w:hAnsi="Times New Roman"/>
                <w:b/>
                <w:sz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дополнительного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образования</w:t>
            </w:r>
            <w:proofErr w:type="spellEnd"/>
          </w:p>
        </w:tc>
        <w:tc>
          <w:tcPr>
            <w:tcW w:w="1675" w:type="dxa"/>
          </w:tcPr>
          <w:p w:rsidR="0040529B" w:rsidRDefault="0040529B" w:rsidP="00E97A03">
            <w:pPr>
              <w:pStyle w:val="TableParagraph"/>
              <w:spacing w:line="232" w:lineRule="auto"/>
              <w:ind w:left="316" w:hanging="103"/>
              <w:rPr>
                <w:rFonts w:ascii="Times New Roman" w:hAnsi="Times New Roman"/>
                <w:b/>
                <w:sz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5"/>
              </w:rPr>
              <w:t>программ</w:t>
            </w:r>
            <w:proofErr w:type="spellEnd"/>
          </w:p>
        </w:tc>
        <w:tc>
          <w:tcPr>
            <w:tcW w:w="1680" w:type="dxa"/>
          </w:tcPr>
          <w:p w:rsidR="0040529B" w:rsidRDefault="0040529B" w:rsidP="00E97A03">
            <w:pPr>
              <w:pStyle w:val="TableParagraph"/>
              <w:spacing w:line="232" w:lineRule="auto"/>
              <w:ind w:left="541" w:right="177" w:hanging="323"/>
              <w:rPr>
                <w:rFonts w:ascii="Times New Roman" w:hAnsi="Times New Roman"/>
                <w:b/>
                <w:sz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5"/>
              </w:rPr>
              <w:t>групп</w:t>
            </w:r>
            <w:proofErr w:type="spellEnd"/>
          </w:p>
        </w:tc>
        <w:tc>
          <w:tcPr>
            <w:tcW w:w="1627" w:type="dxa"/>
          </w:tcPr>
          <w:p w:rsidR="0040529B" w:rsidRDefault="0040529B" w:rsidP="00E97A03">
            <w:pPr>
              <w:pStyle w:val="TableParagraph"/>
              <w:spacing w:line="232" w:lineRule="auto"/>
              <w:ind w:left="123" w:firstLine="61"/>
              <w:rPr>
                <w:rFonts w:ascii="Times New Roman" w:hAnsi="Times New Roman"/>
                <w:b/>
                <w:sz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>объединений</w:t>
            </w:r>
            <w:proofErr w:type="spellEnd"/>
          </w:p>
        </w:tc>
      </w:tr>
      <w:tr w:rsidR="0040529B" w:rsidTr="00E97A03">
        <w:trPr>
          <w:trHeight w:val="268"/>
        </w:trPr>
        <w:tc>
          <w:tcPr>
            <w:tcW w:w="571" w:type="dxa"/>
          </w:tcPr>
          <w:p w:rsidR="0040529B" w:rsidRDefault="0040529B" w:rsidP="00E97A03">
            <w:pPr>
              <w:pStyle w:val="TableParagraph"/>
              <w:spacing w:line="241" w:lineRule="exact"/>
              <w:ind w:left="121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5"/>
                <w:sz w:val="25"/>
              </w:rPr>
              <w:t>1.</w:t>
            </w:r>
          </w:p>
        </w:tc>
        <w:tc>
          <w:tcPr>
            <w:tcW w:w="3902" w:type="dxa"/>
          </w:tcPr>
          <w:p w:rsidR="0040529B" w:rsidRPr="00341040" w:rsidRDefault="0040529B" w:rsidP="00E97A03">
            <w:pPr>
              <w:pStyle w:val="TableParagraph"/>
              <w:spacing w:line="241" w:lineRule="exact"/>
              <w:ind w:left="117"/>
              <w:rPr>
                <w:rFonts w:ascii="Times New Roman" w:hAnsi="Times New Roman"/>
                <w:sz w:val="25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5"/>
              </w:rPr>
              <w:t>Естественнонаучн</w:t>
            </w:r>
            <w:r w:rsidR="00341040">
              <w:rPr>
                <w:rFonts w:ascii="Times New Roman" w:hAnsi="Times New Roman"/>
                <w:spacing w:val="-2"/>
                <w:sz w:val="25"/>
                <w:lang w:val="ru-RU"/>
              </w:rPr>
              <w:t>ая</w:t>
            </w:r>
            <w:proofErr w:type="spellEnd"/>
            <w:r w:rsidR="00341040">
              <w:rPr>
                <w:rFonts w:ascii="Times New Roman" w:hAnsi="Times New Roman"/>
                <w:spacing w:val="-2"/>
                <w:sz w:val="25"/>
                <w:lang w:val="ru-RU"/>
              </w:rPr>
              <w:t xml:space="preserve"> направленность</w:t>
            </w:r>
          </w:p>
        </w:tc>
        <w:tc>
          <w:tcPr>
            <w:tcW w:w="1675" w:type="dxa"/>
          </w:tcPr>
          <w:p w:rsidR="0040529B" w:rsidRPr="00E73A15" w:rsidRDefault="00E73A15" w:rsidP="00E97A03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w w:val="91"/>
                <w:sz w:val="25"/>
                <w:lang w:val="ru-RU"/>
              </w:rPr>
              <w:t>6</w:t>
            </w:r>
          </w:p>
        </w:tc>
        <w:tc>
          <w:tcPr>
            <w:tcW w:w="1680" w:type="dxa"/>
          </w:tcPr>
          <w:p w:rsidR="0040529B" w:rsidRPr="00E73A15" w:rsidRDefault="00E73A15" w:rsidP="00E97A03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w w:val="95"/>
                <w:sz w:val="25"/>
                <w:lang w:val="ru-RU"/>
              </w:rPr>
              <w:t>6</w:t>
            </w:r>
          </w:p>
        </w:tc>
        <w:tc>
          <w:tcPr>
            <w:tcW w:w="1627" w:type="dxa"/>
          </w:tcPr>
          <w:p w:rsidR="0040529B" w:rsidRPr="00E73A15" w:rsidRDefault="00E73A15" w:rsidP="00E97A03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sz w:val="25"/>
                <w:lang w:val="ru-RU"/>
              </w:rPr>
              <w:t>6</w:t>
            </w:r>
          </w:p>
        </w:tc>
      </w:tr>
      <w:tr w:rsidR="00341040" w:rsidTr="00E97A03">
        <w:trPr>
          <w:trHeight w:val="268"/>
        </w:trPr>
        <w:tc>
          <w:tcPr>
            <w:tcW w:w="571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121"/>
              <w:rPr>
                <w:rFonts w:ascii="Times New Roman"/>
                <w:spacing w:val="-5"/>
                <w:sz w:val="25"/>
                <w:lang w:val="ru-RU"/>
              </w:rPr>
            </w:pPr>
            <w:r>
              <w:rPr>
                <w:rFonts w:ascii="Times New Roman"/>
                <w:spacing w:val="-5"/>
                <w:sz w:val="25"/>
                <w:lang w:val="ru-RU"/>
              </w:rPr>
              <w:t>2</w:t>
            </w:r>
          </w:p>
        </w:tc>
        <w:tc>
          <w:tcPr>
            <w:tcW w:w="3902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117"/>
              <w:rPr>
                <w:rFonts w:ascii="Times New Roman" w:hAnsi="Times New Roman"/>
                <w:spacing w:val="-2"/>
                <w:sz w:val="25"/>
                <w:lang w:val="ru-RU"/>
              </w:rPr>
            </w:pPr>
            <w:r>
              <w:rPr>
                <w:rFonts w:ascii="Times New Roman" w:hAnsi="Times New Roman"/>
                <w:spacing w:val="-2"/>
                <w:sz w:val="25"/>
                <w:lang w:val="ru-RU"/>
              </w:rPr>
              <w:t>Социально-гуманитарная направленность</w:t>
            </w:r>
          </w:p>
        </w:tc>
        <w:tc>
          <w:tcPr>
            <w:tcW w:w="1675" w:type="dxa"/>
          </w:tcPr>
          <w:p w:rsidR="00341040" w:rsidRPr="00341040" w:rsidRDefault="00452A67" w:rsidP="00E97A03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w w:val="91"/>
                <w:sz w:val="25"/>
                <w:lang w:val="ru-RU"/>
              </w:rPr>
            </w:pPr>
            <w:r>
              <w:rPr>
                <w:rFonts w:ascii="Times New Roman"/>
                <w:w w:val="91"/>
                <w:sz w:val="25"/>
                <w:lang w:val="ru-RU"/>
              </w:rPr>
              <w:t>2</w:t>
            </w:r>
          </w:p>
        </w:tc>
        <w:tc>
          <w:tcPr>
            <w:tcW w:w="1680" w:type="dxa"/>
          </w:tcPr>
          <w:p w:rsidR="00341040" w:rsidRPr="00341040" w:rsidRDefault="00452A67" w:rsidP="00E97A03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w w:val="95"/>
                <w:sz w:val="25"/>
                <w:lang w:val="ru-RU"/>
              </w:rPr>
            </w:pPr>
            <w:r>
              <w:rPr>
                <w:rFonts w:ascii="Times New Roman"/>
                <w:w w:val="95"/>
                <w:sz w:val="25"/>
                <w:lang w:val="ru-RU"/>
              </w:rPr>
              <w:t>2</w:t>
            </w:r>
          </w:p>
        </w:tc>
        <w:tc>
          <w:tcPr>
            <w:tcW w:w="1627" w:type="dxa"/>
          </w:tcPr>
          <w:p w:rsidR="00341040" w:rsidRPr="00341040" w:rsidRDefault="00452A67" w:rsidP="00E97A03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sz w:val="25"/>
                <w:lang w:val="ru-RU"/>
              </w:rPr>
              <w:t>2</w:t>
            </w:r>
          </w:p>
        </w:tc>
      </w:tr>
      <w:tr w:rsidR="00341040" w:rsidTr="00E97A03">
        <w:trPr>
          <w:trHeight w:val="268"/>
        </w:trPr>
        <w:tc>
          <w:tcPr>
            <w:tcW w:w="571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121"/>
              <w:rPr>
                <w:rFonts w:ascii="Times New Roman"/>
                <w:spacing w:val="-5"/>
                <w:sz w:val="25"/>
                <w:lang w:val="ru-RU"/>
              </w:rPr>
            </w:pPr>
            <w:r>
              <w:rPr>
                <w:rFonts w:ascii="Times New Roman"/>
                <w:spacing w:val="-5"/>
                <w:sz w:val="25"/>
                <w:lang w:val="ru-RU"/>
              </w:rPr>
              <w:t>3</w:t>
            </w:r>
          </w:p>
        </w:tc>
        <w:tc>
          <w:tcPr>
            <w:tcW w:w="3902" w:type="dxa"/>
          </w:tcPr>
          <w:p w:rsidR="00341040" w:rsidRPr="00341040" w:rsidRDefault="00341040" w:rsidP="00341040">
            <w:pPr>
              <w:pStyle w:val="TableParagraph"/>
              <w:spacing w:line="241" w:lineRule="exact"/>
              <w:ind w:left="117"/>
              <w:rPr>
                <w:rFonts w:ascii="Times New Roman" w:hAnsi="Times New Roman"/>
                <w:spacing w:val="-2"/>
                <w:sz w:val="25"/>
                <w:lang w:val="ru-RU"/>
              </w:rPr>
            </w:pPr>
            <w:r>
              <w:rPr>
                <w:rFonts w:ascii="Times New Roman" w:hAnsi="Times New Roman"/>
                <w:spacing w:val="-2"/>
                <w:sz w:val="25"/>
                <w:lang w:val="ru-RU"/>
              </w:rPr>
              <w:t>Физкультурно-спортивная направленность</w:t>
            </w:r>
          </w:p>
        </w:tc>
        <w:tc>
          <w:tcPr>
            <w:tcW w:w="1675" w:type="dxa"/>
          </w:tcPr>
          <w:p w:rsidR="00341040" w:rsidRPr="00341040" w:rsidRDefault="00452A67" w:rsidP="00E97A03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w w:val="91"/>
                <w:sz w:val="25"/>
                <w:lang w:val="ru-RU"/>
              </w:rPr>
            </w:pPr>
            <w:r>
              <w:rPr>
                <w:rFonts w:ascii="Times New Roman"/>
                <w:w w:val="91"/>
                <w:sz w:val="25"/>
                <w:lang w:val="ru-RU"/>
              </w:rPr>
              <w:t>6</w:t>
            </w:r>
          </w:p>
        </w:tc>
        <w:tc>
          <w:tcPr>
            <w:tcW w:w="1680" w:type="dxa"/>
          </w:tcPr>
          <w:p w:rsidR="00341040" w:rsidRPr="00341040" w:rsidRDefault="00452A67" w:rsidP="00E97A03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w w:val="95"/>
                <w:sz w:val="25"/>
                <w:lang w:val="ru-RU"/>
              </w:rPr>
            </w:pPr>
            <w:r>
              <w:rPr>
                <w:rFonts w:ascii="Times New Roman"/>
                <w:w w:val="95"/>
                <w:sz w:val="25"/>
                <w:lang w:val="ru-RU"/>
              </w:rPr>
              <w:t>6</w:t>
            </w:r>
          </w:p>
        </w:tc>
        <w:tc>
          <w:tcPr>
            <w:tcW w:w="1627" w:type="dxa"/>
          </w:tcPr>
          <w:p w:rsidR="00341040" w:rsidRPr="00341040" w:rsidRDefault="00452A67" w:rsidP="00E97A03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sz w:val="25"/>
                <w:lang w:val="ru-RU"/>
              </w:rPr>
              <w:t>6</w:t>
            </w:r>
          </w:p>
        </w:tc>
      </w:tr>
      <w:tr w:rsidR="00341040" w:rsidTr="00E97A03">
        <w:trPr>
          <w:trHeight w:val="268"/>
        </w:trPr>
        <w:tc>
          <w:tcPr>
            <w:tcW w:w="571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121"/>
              <w:rPr>
                <w:rFonts w:ascii="Times New Roman"/>
                <w:spacing w:val="-5"/>
                <w:sz w:val="25"/>
                <w:lang w:val="ru-RU"/>
              </w:rPr>
            </w:pPr>
            <w:r>
              <w:rPr>
                <w:rFonts w:ascii="Times New Roman"/>
                <w:spacing w:val="-5"/>
                <w:sz w:val="25"/>
                <w:lang w:val="ru-RU"/>
              </w:rPr>
              <w:t>4</w:t>
            </w:r>
          </w:p>
        </w:tc>
        <w:tc>
          <w:tcPr>
            <w:tcW w:w="3902" w:type="dxa"/>
          </w:tcPr>
          <w:p w:rsidR="00341040" w:rsidRPr="00341040" w:rsidRDefault="00341040" w:rsidP="00341040">
            <w:pPr>
              <w:pStyle w:val="TableParagraph"/>
              <w:spacing w:line="241" w:lineRule="exact"/>
              <w:ind w:left="117"/>
              <w:jc w:val="center"/>
              <w:rPr>
                <w:rFonts w:ascii="Times New Roman" w:hAnsi="Times New Roman"/>
                <w:spacing w:val="-2"/>
                <w:sz w:val="25"/>
                <w:lang w:val="ru-RU"/>
              </w:rPr>
            </w:pPr>
            <w:r>
              <w:rPr>
                <w:rFonts w:ascii="Times New Roman" w:hAnsi="Times New Roman"/>
                <w:spacing w:val="-2"/>
                <w:sz w:val="25"/>
                <w:lang w:val="ru-RU"/>
              </w:rPr>
              <w:t>Художественная направленность</w:t>
            </w:r>
          </w:p>
        </w:tc>
        <w:tc>
          <w:tcPr>
            <w:tcW w:w="1675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w w:val="91"/>
                <w:sz w:val="25"/>
                <w:lang w:val="ru-RU"/>
              </w:rPr>
            </w:pPr>
            <w:r>
              <w:rPr>
                <w:rFonts w:ascii="Times New Roman"/>
                <w:w w:val="91"/>
                <w:sz w:val="25"/>
                <w:lang w:val="ru-RU"/>
              </w:rPr>
              <w:t>3</w:t>
            </w:r>
          </w:p>
        </w:tc>
        <w:tc>
          <w:tcPr>
            <w:tcW w:w="1680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w w:val="95"/>
                <w:sz w:val="25"/>
                <w:lang w:val="ru-RU"/>
              </w:rPr>
            </w:pPr>
            <w:r>
              <w:rPr>
                <w:rFonts w:ascii="Times New Roman"/>
                <w:w w:val="95"/>
                <w:sz w:val="25"/>
                <w:lang w:val="ru-RU"/>
              </w:rPr>
              <w:t>3</w:t>
            </w:r>
          </w:p>
        </w:tc>
        <w:tc>
          <w:tcPr>
            <w:tcW w:w="1627" w:type="dxa"/>
          </w:tcPr>
          <w:p w:rsidR="00341040" w:rsidRPr="00341040" w:rsidRDefault="00341040" w:rsidP="00E97A03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sz w:val="25"/>
                <w:lang w:val="ru-RU"/>
              </w:rPr>
              <w:t>3</w:t>
            </w:r>
          </w:p>
        </w:tc>
      </w:tr>
      <w:tr w:rsidR="00341040" w:rsidTr="00E97A03">
        <w:trPr>
          <w:trHeight w:val="268"/>
        </w:trPr>
        <w:tc>
          <w:tcPr>
            <w:tcW w:w="571" w:type="dxa"/>
          </w:tcPr>
          <w:p w:rsidR="00341040" w:rsidRDefault="00341040" w:rsidP="00E97A03">
            <w:pPr>
              <w:pStyle w:val="TableParagraph"/>
              <w:spacing w:line="241" w:lineRule="exact"/>
              <w:ind w:left="121"/>
              <w:rPr>
                <w:rFonts w:ascii="Times New Roman"/>
                <w:spacing w:val="-5"/>
                <w:sz w:val="25"/>
              </w:rPr>
            </w:pPr>
          </w:p>
        </w:tc>
        <w:tc>
          <w:tcPr>
            <w:tcW w:w="3902" w:type="dxa"/>
          </w:tcPr>
          <w:p w:rsidR="00341040" w:rsidRDefault="00341040" w:rsidP="00341040">
            <w:pPr>
              <w:pStyle w:val="TableParagraph"/>
              <w:spacing w:line="241" w:lineRule="exact"/>
              <w:ind w:left="117"/>
              <w:jc w:val="center"/>
              <w:rPr>
                <w:rFonts w:ascii="Times New Roman" w:hAnsi="Times New Roman"/>
                <w:spacing w:val="-2"/>
                <w:sz w:val="25"/>
              </w:rPr>
            </w:pPr>
          </w:p>
        </w:tc>
        <w:tc>
          <w:tcPr>
            <w:tcW w:w="1675" w:type="dxa"/>
          </w:tcPr>
          <w:p w:rsidR="00341040" w:rsidRDefault="00341040" w:rsidP="00E97A03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w w:val="91"/>
                <w:sz w:val="25"/>
              </w:rPr>
            </w:pPr>
          </w:p>
        </w:tc>
        <w:tc>
          <w:tcPr>
            <w:tcW w:w="1680" w:type="dxa"/>
          </w:tcPr>
          <w:p w:rsidR="00341040" w:rsidRDefault="00341040" w:rsidP="00E97A03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w w:val="95"/>
                <w:sz w:val="25"/>
              </w:rPr>
            </w:pPr>
          </w:p>
        </w:tc>
        <w:tc>
          <w:tcPr>
            <w:tcW w:w="1627" w:type="dxa"/>
          </w:tcPr>
          <w:p w:rsidR="00341040" w:rsidRDefault="00341040" w:rsidP="00E97A03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</w:rPr>
            </w:pPr>
          </w:p>
        </w:tc>
      </w:tr>
      <w:tr w:rsidR="0040529B" w:rsidTr="00E97A03">
        <w:trPr>
          <w:trHeight w:val="263"/>
        </w:trPr>
        <w:tc>
          <w:tcPr>
            <w:tcW w:w="4473" w:type="dxa"/>
            <w:gridSpan w:val="2"/>
          </w:tcPr>
          <w:p w:rsidR="0040529B" w:rsidRDefault="0040529B" w:rsidP="00E97A03">
            <w:pPr>
              <w:pStyle w:val="TableParagraph"/>
              <w:ind w:right="91"/>
              <w:jc w:val="righ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sz w:val="25"/>
              </w:rPr>
              <w:lastRenderedPageBreak/>
              <w:t>ИТОГО:</w:t>
            </w:r>
          </w:p>
        </w:tc>
        <w:tc>
          <w:tcPr>
            <w:tcW w:w="1675" w:type="dxa"/>
          </w:tcPr>
          <w:p w:rsidR="0040529B" w:rsidRPr="00341040" w:rsidRDefault="00341040" w:rsidP="00E97A03">
            <w:pPr>
              <w:pStyle w:val="TableParagraph"/>
              <w:ind w:left="46"/>
              <w:jc w:val="center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w w:val="91"/>
                <w:sz w:val="25"/>
                <w:lang w:val="ru-RU"/>
              </w:rPr>
              <w:t>1</w:t>
            </w:r>
            <w:r w:rsidR="00452A67">
              <w:rPr>
                <w:rFonts w:ascii="Times New Roman"/>
                <w:w w:val="91"/>
                <w:sz w:val="25"/>
                <w:lang w:val="ru-RU"/>
              </w:rPr>
              <w:t>7</w:t>
            </w:r>
          </w:p>
        </w:tc>
        <w:tc>
          <w:tcPr>
            <w:tcW w:w="1680" w:type="dxa"/>
          </w:tcPr>
          <w:p w:rsidR="0040529B" w:rsidRPr="00341040" w:rsidRDefault="00341040" w:rsidP="00E97A03">
            <w:pPr>
              <w:pStyle w:val="TableParagraph"/>
              <w:ind w:left="46"/>
              <w:jc w:val="center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w w:val="87"/>
                <w:sz w:val="25"/>
                <w:lang w:val="ru-RU"/>
              </w:rPr>
              <w:t>1</w:t>
            </w:r>
            <w:r w:rsidR="00452A67">
              <w:rPr>
                <w:rFonts w:ascii="Times New Roman"/>
                <w:w w:val="87"/>
                <w:sz w:val="25"/>
                <w:lang w:val="ru-RU"/>
              </w:rPr>
              <w:t>7</w:t>
            </w:r>
          </w:p>
        </w:tc>
        <w:tc>
          <w:tcPr>
            <w:tcW w:w="1627" w:type="dxa"/>
          </w:tcPr>
          <w:p w:rsidR="0040529B" w:rsidRPr="00341040" w:rsidRDefault="00341040" w:rsidP="00E97A03">
            <w:pPr>
              <w:pStyle w:val="TableParagraph"/>
              <w:ind w:left="37"/>
              <w:jc w:val="center"/>
              <w:rPr>
                <w:rFonts w:ascii="Times New Roman"/>
                <w:sz w:val="25"/>
                <w:lang w:val="ru-RU"/>
              </w:rPr>
            </w:pPr>
            <w:r>
              <w:rPr>
                <w:rFonts w:ascii="Times New Roman"/>
                <w:w w:val="91"/>
                <w:sz w:val="25"/>
                <w:lang w:val="ru-RU"/>
              </w:rPr>
              <w:t>1</w:t>
            </w:r>
            <w:r w:rsidR="00452A67">
              <w:rPr>
                <w:rFonts w:ascii="Times New Roman"/>
                <w:w w:val="91"/>
                <w:sz w:val="25"/>
                <w:lang w:val="ru-RU"/>
              </w:rPr>
              <w:t>7</w:t>
            </w:r>
          </w:p>
        </w:tc>
      </w:tr>
    </w:tbl>
    <w:p w:rsidR="0033076F" w:rsidRDefault="0033076F"/>
    <w:p w:rsidR="0040529B" w:rsidRPr="0040529B" w:rsidRDefault="0040529B" w:rsidP="0040529B">
      <w:pPr>
        <w:pStyle w:val="a8"/>
        <w:spacing w:before="169" w:line="264" w:lineRule="auto"/>
        <w:ind w:left="135" w:right="380" w:firstLine="431"/>
        <w:jc w:val="both"/>
        <w:rPr>
          <w:sz w:val="24"/>
          <w:szCs w:val="24"/>
        </w:rPr>
      </w:pPr>
      <w:r w:rsidRPr="0040529B">
        <w:rPr>
          <w:sz w:val="24"/>
          <w:szCs w:val="24"/>
        </w:rPr>
        <w:t xml:space="preserve">Промежуточная аттестация воспитанников по дополнительным общеобразовательным </w:t>
      </w:r>
      <w:proofErr w:type="spellStart"/>
      <w:r w:rsidRPr="0040529B">
        <w:rPr>
          <w:sz w:val="24"/>
          <w:szCs w:val="24"/>
        </w:rPr>
        <w:t>общеразвивающим</w:t>
      </w:r>
      <w:proofErr w:type="spellEnd"/>
      <w:r w:rsidRPr="0040529B">
        <w:rPr>
          <w:sz w:val="24"/>
          <w:szCs w:val="24"/>
        </w:rPr>
        <w:t xml:space="preserve"> программам естественнонаучной направленности</w:t>
      </w:r>
      <w:r w:rsidRPr="0040529B">
        <w:rPr>
          <w:spacing w:val="-16"/>
          <w:sz w:val="24"/>
          <w:szCs w:val="24"/>
        </w:rPr>
        <w:t xml:space="preserve"> </w:t>
      </w:r>
      <w:r w:rsidRPr="0040529B">
        <w:rPr>
          <w:sz w:val="24"/>
          <w:szCs w:val="24"/>
        </w:rPr>
        <w:t>проводится</w:t>
      </w:r>
      <w:r w:rsidRPr="0040529B">
        <w:rPr>
          <w:spacing w:val="-4"/>
          <w:sz w:val="24"/>
          <w:szCs w:val="24"/>
        </w:rPr>
        <w:t xml:space="preserve"> </w:t>
      </w:r>
      <w:r w:rsidRPr="0040529B">
        <w:rPr>
          <w:sz w:val="24"/>
          <w:szCs w:val="24"/>
        </w:rPr>
        <w:t>в</w:t>
      </w:r>
      <w:r w:rsidRPr="0040529B">
        <w:rPr>
          <w:spacing w:val="-15"/>
          <w:sz w:val="24"/>
          <w:szCs w:val="24"/>
        </w:rPr>
        <w:t xml:space="preserve"> </w:t>
      </w:r>
      <w:r w:rsidRPr="0040529B">
        <w:rPr>
          <w:sz w:val="24"/>
          <w:szCs w:val="24"/>
        </w:rPr>
        <w:t>школе</w:t>
      </w:r>
      <w:r w:rsidRPr="0040529B">
        <w:rPr>
          <w:spacing w:val="-8"/>
          <w:sz w:val="24"/>
          <w:szCs w:val="24"/>
        </w:rPr>
        <w:t xml:space="preserve"> </w:t>
      </w:r>
      <w:r w:rsidRPr="0040529B">
        <w:rPr>
          <w:sz w:val="24"/>
          <w:szCs w:val="24"/>
        </w:rPr>
        <w:t>в</w:t>
      </w:r>
      <w:r w:rsidRPr="0040529B">
        <w:rPr>
          <w:spacing w:val="-14"/>
          <w:sz w:val="24"/>
          <w:szCs w:val="24"/>
        </w:rPr>
        <w:t xml:space="preserve"> </w:t>
      </w:r>
      <w:r w:rsidRPr="0040529B">
        <w:rPr>
          <w:sz w:val="24"/>
          <w:szCs w:val="24"/>
        </w:rPr>
        <w:t>соответствие</w:t>
      </w:r>
      <w:r w:rsidRPr="0040529B">
        <w:rPr>
          <w:spacing w:val="-2"/>
          <w:sz w:val="24"/>
          <w:szCs w:val="24"/>
        </w:rPr>
        <w:t xml:space="preserve"> </w:t>
      </w:r>
      <w:r w:rsidRPr="0040529B">
        <w:rPr>
          <w:sz w:val="24"/>
          <w:szCs w:val="24"/>
        </w:rPr>
        <w:t>с</w:t>
      </w:r>
      <w:r w:rsidRPr="0040529B">
        <w:rPr>
          <w:spacing w:val="-15"/>
          <w:sz w:val="24"/>
          <w:szCs w:val="24"/>
        </w:rPr>
        <w:t xml:space="preserve"> </w:t>
      </w:r>
      <w:r w:rsidRPr="0040529B">
        <w:rPr>
          <w:sz w:val="24"/>
          <w:szCs w:val="24"/>
        </w:rPr>
        <w:t>Положением</w:t>
      </w:r>
      <w:r w:rsidRPr="0040529B">
        <w:rPr>
          <w:spacing w:val="-5"/>
          <w:sz w:val="24"/>
          <w:szCs w:val="24"/>
        </w:rPr>
        <w:t xml:space="preserve"> </w:t>
      </w:r>
      <w:r w:rsidRPr="0040529B">
        <w:rPr>
          <w:sz w:val="24"/>
          <w:szCs w:val="24"/>
        </w:rPr>
        <w:t>о</w:t>
      </w:r>
      <w:r w:rsidRPr="0040529B">
        <w:rPr>
          <w:spacing w:val="-10"/>
          <w:sz w:val="24"/>
          <w:szCs w:val="24"/>
        </w:rPr>
        <w:t xml:space="preserve"> </w:t>
      </w:r>
      <w:r w:rsidRPr="0040529B">
        <w:rPr>
          <w:sz w:val="24"/>
          <w:szCs w:val="24"/>
        </w:rPr>
        <w:t>формах,</w:t>
      </w:r>
      <w:r w:rsidRPr="0040529B">
        <w:rPr>
          <w:spacing w:val="-5"/>
          <w:sz w:val="24"/>
          <w:szCs w:val="24"/>
        </w:rPr>
        <w:t xml:space="preserve"> </w:t>
      </w:r>
      <w:r w:rsidRPr="0040529B">
        <w:rPr>
          <w:sz w:val="24"/>
          <w:szCs w:val="24"/>
        </w:rPr>
        <w:t>порядке</w:t>
      </w:r>
      <w:r w:rsidRPr="0040529B">
        <w:rPr>
          <w:spacing w:val="-7"/>
          <w:sz w:val="24"/>
          <w:szCs w:val="24"/>
        </w:rPr>
        <w:t xml:space="preserve"> </w:t>
      </w:r>
      <w:r w:rsidRPr="0040529B">
        <w:rPr>
          <w:sz w:val="24"/>
          <w:szCs w:val="24"/>
        </w:rPr>
        <w:t>и периодичности проведения промежуточной аттестации воспитанников в системе дополнительного</w:t>
      </w:r>
      <w:r w:rsidRPr="0040529B">
        <w:rPr>
          <w:spacing w:val="-14"/>
          <w:sz w:val="24"/>
          <w:szCs w:val="24"/>
        </w:rPr>
        <w:t xml:space="preserve"> </w:t>
      </w:r>
      <w:r w:rsidRPr="0040529B">
        <w:rPr>
          <w:sz w:val="24"/>
          <w:szCs w:val="24"/>
        </w:rPr>
        <w:t>образования.</w:t>
      </w:r>
    </w:p>
    <w:p w:rsidR="0040529B" w:rsidRPr="0040529B" w:rsidRDefault="0040529B" w:rsidP="0040529B">
      <w:pPr>
        <w:pStyle w:val="a7"/>
        <w:numPr>
          <w:ilvl w:val="1"/>
          <w:numId w:val="3"/>
        </w:numPr>
        <w:tabs>
          <w:tab w:val="left" w:pos="985"/>
        </w:tabs>
        <w:spacing w:line="286" w:lineRule="exact"/>
        <w:jc w:val="both"/>
        <w:rPr>
          <w:sz w:val="24"/>
          <w:szCs w:val="24"/>
        </w:rPr>
      </w:pPr>
      <w:r w:rsidRPr="0040529B">
        <w:rPr>
          <w:w w:val="95"/>
          <w:sz w:val="24"/>
          <w:szCs w:val="24"/>
        </w:rPr>
        <w:t>В</w:t>
      </w:r>
      <w:r w:rsidRPr="0040529B">
        <w:rPr>
          <w:spacing w:val="-13"/>
          <w:w w:val="95"/>
          <w:sz w:val="24"/>
          <w:szCs w:val="24"/>
        </w:rPr>
        <w:t xml:space="preserve"> </w:t>
      </w:r>
      <w:r w:rsidR="00452A67">
        <w:rPr>
          <w:w w:val="95"/>
          <w:sz w:val="24"/>
          <w:szCs w:val="24"/>
        </w:rPr>
        <w:t>2025-2026</w:t>
      </w:r>
      <w:r w:rsidRPr="0040529B">
        <w:rPr>
          <w:w w:val="95"/>
          <w:sz w:val="24"/>
          <w:szCs w:val="24"/>
        </w:rPr>
        <w:t xml:space="preserve"> учебном</w:t>
      </w:r>
      <w:r w:rsidRPr="0040529B">
        <w:rPr>
          <w:spacing w:val="-4"/>
          <w:w w:val="95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году</w:t>
      </w:r>
      <w:r w:rsidRPr="0040529B">
        <w:rPr>
          <w:spacing w:val="-12"/>
          <w:w w:val="95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периодичность</w:t>
      </w:r>
      <w:r w:rsidRPr="0040529B">
        <w:rPr>
          <w:spacing w:val="4"/>
          <w:sz w:val="24"/>
          <w:szCs w:val="24"/>
        </w:rPr>
        <w:t xml:space="preserve"> </w:t>
      </w:r>
      <w:r w:rsidRPr="0040529B">
        <w:rPr>
          <w:spacing w:val="-2"/>
          <w:w w:val="95"/>
          <w:sz w:val="24"/>
          <w:szCs w:val="24"/>
        </w:rPr>
        <w:t>проведения:</w:t>
      </w:r>
    </w:p>
    <w:p w:rsidR="0040529B" w:rsidRPr="0040529B" w:rsidRDefault="0040529B" w:rsidP="0040529B">
      <w:pPr>
        <w:pStyle w:val="a8"/>
        <w:spacing w:before="30"/>
        <w:ind w:left="563"/>
        <w:jc w:val="both"/>
        <w:rPr>
          <w:sz w:val="24"/>
          <w:szCs w:val="24"/>
        </w:rPr>
      </w:pPr>
      <w:r w:rsidRPr="0040529B">
        <w:rPr>
          <w:w w:val="95"/>
          <w:sz w:val="24"/>
          <w:szCs w:val="24"/>
        </w:rPr>
        <w:t>—промежуточной</w:t>
      </w:r>
      <w:r w:rsidRPr="0040529B">
        <w:rPr>
          <w:spacing w:val="-13"/>
          <w:w w:val="95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аттестации</w:t>
      </w:r>
      <w:r w:rsidRPr="0040529B">
        <w:rPr>
          <w:spacing w:val="4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-</w:t>
      </w:r>
      <w:r w:rsidRPr="0040529B">
        <w:rPr>
          <w:spacing w:val="-7"/>
          <w:w w:val="95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по</w:t>
      </w:r>
      <w:r w:rsidRPr="0040529B">
        <w:rPr>
          <w:spacing w:val="-1"/>
          <w:w w:val="95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завершению</w:t>
      </w:r>
      <w:r w:rsidRPr="0040529B">
        <w:rPr>
          <w:spacing w:val="5"/>
          <w:sz w:val="24"/>
          <w:szCs w:val="24"/>
        </w:rPr>
        <w:t xml:space="preserve"> </w:t>
      </w:r>
      <w:r w:rsidRPr="0040529B">
        <w:rPr>
          <w:w w:val="95"/>
          <w:sz w:val="24"/>
          <w:szCs w:val="24"/>
        </w:rPr>
        <w:t>учебного</w:t>
      </w:r>
      <w:r w:rsidRPr="0040529B">
        <w:rPr>
          <w:spacing w:val="6"/>
          <w:sz w:val="24"/>
          <w:szCs w:val="24"/>
        </w:rPr>
        <w:t xml:space="preserve"> </w:t>
      </w:r>
      <w:r w:rsidRPr="0040529B">
        <w:rPr>
          <w:spacing w:val="-2"/>
          <w:w w:val="95"/>
          <w:sz w:val="24"/>
          <w:szCs w:val="24"/>
        </w:rPr>
        <w:t>года;</w:t>
      </w:r>
    </w:p>
    <w:p w:rsidR="0040529B" w:rsidRPr="0040529B" w:rsidRDefault="0040529B" w:rsidP="0040529B">
      <w:pPr>
        <w:pStyle w:val="a8"/>
        <w:spacing w:before="34"/>
        <w:ind w:left="563"/>
        <w:jc w:val="both"/>
        <w:rPr>
          <w:sz w:val="24"/>
          <w:szCs w:val="24"/>
        </w:rPr>
      </w:pPr>
      <w:r w:rsidRPr="0040529B">
        <w:rPr>
          <w:w w:val="90"/>
          <w:sz w:val="24"/>
          <w:szCs w:val="24"/>
        </w:rPr>
        <w:t>—</w:t>
      </w:r>
      <w:r w:rsidRPr="0040529B">
        <w:rPr>
          <w:spacing w:val="59"/>
          <w:sz w:val="24"/>
          <w:szCs w:val="24"/>
        </w:rPr>
        <w:t xml:space="preserve">   </w:t>
      </w:r>
      <w:r w:rsidRPr="0040529B">
        <w:rPr>
          <w:w w:val="90"/>
          <w:sz w:val="24"/>
          <w:szCs w:val="24"/>
        </w:rPr>
        <w:t>итоговой</w:t>
      </w:r>
      <w:r w:rsidRPr="0040529B">
        <w:rPr>
          <w:spacing w:val="68"/>
          <w:sz w:val="24"/>
          <w:szCs w:val="24"/>
        </w:rPr>
        <w:t xml:space="preserve">   </w:t>
      </w:r>
      <w:r w:rsidRPr="0040529B">
        <w:rPr>
          <w:w w:val="90"/>
          <w:sz w:val="24"/>
          <w:szCs w:val="24"/>
        </w:rPr>
        <w:t>аттестации</w:t>
      </w:r>
      <w:r w:rsidRPr="0040529B">
        <w:rPr>
          <w:spacing w:val="69"/>
          <w:sz w:val="24"/>
          <w:szCs w:val="24"/>
        </w:rPr>
        <w:t xml:space="preserve">   </w:t>
      </w:r>
      <w:r w:rsidRPr="0040529B">
        <w:rPr>
          <w:w w:val="90"/>
          <w:sz w:val="24"/>
          <w:szCs w:val="24"/>
        </w:rPr>
        <w:t>-</w:t>
      </w:r>
      <w:r w:rsidRPr="0040529B">
        <w:rPr>
          <w:spacing w:val="62"/>
          <w:sz w:val="24"/>
          <w:szCs w:val="24"/>
        </w:rPr>
        <w:t xml:space="preserve">   </w:t>
      </w:r>
      <w:r w:rsidRPr="0040529B">
        <w:rPr>
          <w:w w:val="90"/>
          <w:sz w:val="24"/>
          <w:szCs w:val="24"/>
        </w:rPr>
        <w:t>по</w:t>
      </w:r>
      <w:r w:rsidRPr="0040529B">
        <w:rPr>
          <w:spacing w:val="61"/>
          <w:sz w:val="24"/>
          <w:szCs w:val="24"/>
        </w:rPr>
        <w:t xml:space="preserve">   </w:t>
      </w:r>
      <w:r w:rsidRPr="0040529B">
        <w:rPr>
          <w:w w:val="90"/>
          <w:sz w:val="24"/>
          <w:szCs w:val="24"/>
        </w:rPr>
        <w:t>завершению</w:t>
      </w:r>
      <w:r w:rsidRPr="0040529B">
        <w:rPr>
          <w:spacing w:val="65"/>
          <w:sz w:val="24"/>
          <w:szCs w:val="24"/>
        </w:rPr>
        <w:t xml:space="preserve">   </w:t>
      </w:r>
      <w:r w:rsidRPr="0040529B">
        <w:rPr>
          <w:w w:val="90"/>
          <w:sz w:val="24"/>
          <w:szCs w:val="24"/>
        </w:rPr>
        <w:t>освоения</w:t>
      </w:r>
      <w:r w:rsidRPr="0040529B">
        <w:rPr>
          <w:spacing w:val="67"/>
          <w:sz w:val="24"/>
          <w:szCs w:val="24"/>
        </w:rPr>
        <w:t xml:space="preserve">   </w:t>
      </w:r>
      <w:r w:rsidRPr="0040529B">
        <w:rPr>
          <w:spacing w:val="-2"/>
          <w:w w:val="90"/>
          <w:sz w:val="24"/>
          <w:szCs w:val="24"/>
        </w:rPr>
        <w:t>дополнительной</w:t>
      </w:r>
    </w:p>
    <w:p w:rsidR="0040529B" w:rsidRPr="0040529B" w:rsidRDefault="0040529B" w:rsidP="0040529B">
      <w:pPr>
        <w:spacing w:before="62"/>
        <w:ind w:left="135"/>
        <w:jc w:val="both"/>
        <w:rPr>
          <w:rFonts w:ascii="Times New Roman" w:hAnsi="Times New Roman" w:cs="Times New Roman"/>
          <w:sz w:val="24"/>
          <w:szCs w:val="24"/>
        </w:rPr>
      </w:pPr>
      <w:r w:rsidRPr="0040529B">
        <w:rPr>
          <w:rFonts w:ascii="Times New Roman" w:hAnsi="Times New Roman" w:cs="Times New Roman"/>
          <w:w w:val="95"/>
          <w:sz w:val="24"/>
          <w:szCs w:val="24"/>
        </w:rPr>
        <w:t xml:space="preserve">общеобразовательной </w:t>
      </w:r>
      <w:proofErr w:type="spellStart"/>
      <w:r w:rsidRPr="0040529B">
        <w:rPr>
          <w:rFonts w:ascii="Times New Roman" w:hAnsi="Times New Roman" w:cs="Times New Roman"/>
          <w:w w:val="95"/>
          <w:sz w:val="24"/>
          <w:szCs w:val="24"/>
        </w:rPr>
        <w:t>общеразвивающей</w:t>
      </w:r>
      <w:proofErr w:type="spellEnd"/>
      <w:r w:rsidRPr="0040529B">
        <w:rPr>
          <w:rFonts w:ascii="Times New Roman" w:hAnsi="Times New Roman" w:cs="Times New Roman"/>
          <w:spacing w:val="51"/>
          <w:sz w:val="24"/>
          <w:szCs w:val="24"/>
        </w:rPr>
        <w:t xml:space="preserve">  </w:t>
      </w:r>
      <w:r w:rsidRPr="0040529B">
        <w:rPr>
          <w:rFonts w:ascii="Times New Roman" w:hAnsi="Times New Roman" w:cs="Times New Roman"/>
          <w:spacing w:val="-2"/>
          <w:sz w:val="24"/>
          <w:szCs w:val="24"/>
        </w:rPr>
        <w:t>программы.</w:t>
      </w:r>
    </w:p>
    <w:p w:rsidR="0040529B" w:rsidRPr="0040529B" w:rsidRDefault="0040529B" w:rsidP="0040529B">
      <w:pPr>
        <w:pStyle w:val="a7"/>
        <w:numPr>
          <w:ilvl w:val="1"/>
          <w:numId w:val="3"/>
        </w:numPr>
        <w:tabs>
          <w:tab w:val="left" w:pos="1033"/>
        </w:tabs>
        <w:spacing w:before="31" w:line="264" w:lineRule="auto"/>
        <w:ind w:left="135" w:right="393" w:firstLine="429"/>
        <w:jc w:val="both"/>
        <w:rPr>
          <w:sz w:val="24"/>
          <w:szCs w:val="24"/>
        </w:rPr>
      </w:pPr>
      <w:r w:rsidRPr="0040529B">
        <w:rPr>
          <w:spacing w:val="-2"/>
          <w:sz w:val="24"/>
          <w:szCs w:val="24"/>
        </w:rPr>
        <w:t>Формы проведения промежуточной и</w:t>
      </w:r>
      <w:r w:rsidRPr="0040529B">
        <w:rPr>
          <w:spacing w:val="-5"/>
          <w:sz w:val="24"/>
          <w:szCs w:val="24"/>
        </w:rPr>
        <w:t xml:space="preserve"> </w:t>
      </w:r>
      <w:r w:rsidRPr="0040529B">
        <w:rPr>
          <w:spacing w:val="-2"/>
          <w:sz w:val="24"/>
          <w:szCs w:val="24"/>
        </w:rPr>
        <w:t>итоговой аттестации,</w:t>
      </w:r>
      <w:r w:rsidR="00341040">
        <w:rPr>
          <w:spacing w:val="-2"/>
          <w:sz w:val="24"/>
          <w:szCs w:val="24"/>
        </w:rPr>
        <w:t xml:space="preserve"> </w:t>
      </w:r>
      <w:r w:rsidRPr="0040529B">
        <w:rPr>
          <w:spacing w:val="-2"/>
          <w:sz w:val="24"/>
          <w:szCs w:val="24"/>
        </w:rPr>
        <w:t>система</w:t>
      </w:r>
      <w:r w:rsidRPr="0040529B">
        <w:rPr>
          <w:spacing w:val="-12"/>
          <w:sz w:val="24"/>
          <w:szCs w:val="24"/>
        </w:rPr>
        <w:t xml:space="preserve"> </w:t>
      </w:r>
      <w:r w:rsidRPr="0040529B">
        <w:rPr>
          <w:spacing w:val="-2"/>
          <w:sz w:val="24"/>
          <w:szCs w:val="24"/>
        </w:rPr>
        <w:t xml:space="preserve">оценивания </w:t>
      </w:r>
      <w:r w:rsidRPr="0040529B">
        <w:rPr>
          <w:sz w:val="24"/>
          <w:szCs w:val="24"/>
        </w:rPr>
        <w:t xml:space="preserve">результатов </w:t>
      </w:r>
      <w:proofErr w:type="gramStart"/>
      <w:r w:rsidRPr="0040529B">
        <w:rPr>
          <w:sz w:val="24"/>
          <w:szCs w:val="24"/>
        </w:rPr>
        <w:t>обучения по программам</w:t>
      </w:r>
      <w:proofErr w:type="gramEnd"/>
      <w:r w:rsidRPr="0040529B">
        <w:rPr>
          <w:sz w:val="24"/>
          <w:szCs w:val="24"/>
        </w:rPr>
        <w:t xml:space="preserve"> дополнительного образования устанавливаются </w:t>
      </w:r>
      <w:r w:rsidRPr="0040529B">
        <w:rPr>
          <w:w w:val="95"/>
          <w:sz w:val="24"/>
          <w:szCs w:val="24"/>
        </w:rPr>
        <w:t xml:space="preserve">дополнительными общеобразовательными </w:t>
      </w:r>
      <w:proofErr w:type="spellStart"/>
      <w:r w:rsidRPr="0040529B">
        <w:rPr>
          <w:w w:val="95"/>
          <w:sz w:val="24"/>
          <w:szCs w:val="24"/>
        </w:rPr>
        <w:t>общеразвивающими</w:t>
      </w:r>
      <w:proofErr w:type="spellEnd"/>
      <w:r w:rsidRPr="0040529B">
        <w:rPr>
          <w:w w:val="95"/>
          <w:sz w:val="24"/>
          <w:szCs w:val="24"/>
        </w:rPr>
        <w:t xml:space="preserve"> программами.</w:t>
      </w:r>
    </w:p>
    <w:p w:rsidR="007663F1" w:rsidRPr="0040529B" w:rsidRDefault="007663F1" w:rsidP="007663F1">
      <w:pPr>
        <w:rPr>
          <w:rFonts w:ascii="Times New Roman" w:hAnsi="Times New Roman" w:cs="Times New Roman"/>
          <w:sz w:val="24"/>
          <w:szCs w:val="24"/>
        </w:rPr>
      </w:pPr>
    </w:p>
    <w:p w:rsidR="007663F1" w:rsidRPr="00607520" w:rsidRDefault="007663F1" w:rsidP="007663F1"/>
    <w:p w:rsidR="007663F1" w:rsidRPr="0097122A" w:rsidRDefault="007663F1" w:rsidP="007663F1">
      <w:pPr>
        <w:rPr>
          <w:rFonts w:ascii="Times New Roman" w:hAnsi="Times New Roman" w:cs="Times New Roman"/>
        </w:rPr>
      </w:pPr>
    </w:p>
    <w:p w:rsidR="007663F1" w:rsidRDefault="007663F1"/>
    <w:sectPr w:rsidR="007663F1" w:rsidSect="00653A9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039E7"/>
    <w:multiLevelType w:val="hybridMultilevel"/>
    <w:tmpl w:val="A3E2A412"/>
    <w:lvl w:ilvl="0" w:tplc="E4B0E2E6">
      <w:start w:val="1"/>
      <w:numFmt w:val="decimal"/>
      <w:lvlText w:val="%1."/>
      <w:lvlJc w:val="left"/>
      <w:pPr>
        <w:ind w:left="917" w:hanging="418"/>
        <w:jc w:val="right"/>
      </w:pPr>
      <w:rPr>
        <w:rFonts w:hint="default"/>
        <w:w w:val="103"/>
        <w:lang w:val="ru-RU" w:eastAsia="en-US" w:bidi="ar-SA"/>
      </w:rPr>
    </w:lvl>
    <w:lvl w:ilvl="1" w:tplc="24BEF2CE">
      <w:numFmt w:val="none"/>
      <w:lvlText w:val=""/>
      <w:lvlJc w:val="left"/>
      <w:pPr>
        <w:tabs>
          <w:tab w:val="num" w:pos="360"/>
        </w:tabs>
      </w:pPr>
    </w:lvl>
    <w:lvl w:ilvl="2" w:tplc="4FF87632">
      <w:numFmt w:val="bullet"/>
      <w:lvlText w:val="•"/>
      <w:lvlJc w:val="left"/>
      <w:pPr>
        <w:ind w:left="1120" w:hanging="564"/>
      </w:pPr>
      <w:rPr>
        <w:rFonts w:hint="default"/>
        <w:lang w:val="ru-RU" w:eastAsia="en-US" w:bidi="ar-SA"/>
      </w:rPr>
    </w:lvl>
    <w:lvl w:ilvl="3" w:tplc="F12E278C">
      <w:numFmt w:val="bullet"/>
      <w:lvlText w:val="•"/>
      <w:lvlJc w:val="left"/>
      <w:pPr>
        <w:ind w:left="2212" w:hanging="564"/>
      </w:pPr>
      <w:rPr>
        <w:rFonts w:hint="default"/>
        <w:lang w:val="ru-RU" w:eastAsia="en-US" w:bidi="ar-SA"/>
      </w:rPr>
    </w:lvl>
    <w:lvl w:ilvl="4" w:tplc="6EEE1C9A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5" w:tplc="A1D274A8">
      <w:numFmt w:val="bullet"/>
      <w:lvlText w:val="•"/>
      <w:lvlJc w:val="left"/>
      <w:pPr>
        <w:ind w:left="4397" w:hanging="564"/>
      </w:pPr>
      <w:rPr>
        <w:rFonts w:hint="default"/>
        <w:lang w:val="ru-RU" w:eastAsia="en-US" w:bidi="ar-SA"/>
      </w:rPr>
    </w:lvl>
    <w:lvl w:ilvl="6" w:tplc="E42C292A">
      <w:numFmt w:val="bullet"/>
      <w:lvlText w:val="•"/>
      <w:lvlJc w:val="left"/>
      <w:pPr>
        <w:ind w:left="5490" w:hanging="564"/>
      </w:pPr>
      <w:rPr>
        <w:rFonts w:hint="default"/>
        <w:lang w:val="ru-RU" w:eastAsia="en-US" w:bidi="ar-SA"/>
      </w:rPr>
    </w:lvl>
    <w:lvl w:ilvl="7" w:tplc="8892B960">
      <w:numFmt w:val="bullet"/>
      <w:lvlText w:val="•"/>
      <w:lvlJc w:val="left"/>
      <w:pPr>
        <w:ind w:left="6582" w:hanging="564"/>
      </w:pPr>
      <w:rPr>
        <w:rFonts w:hint="default"/>
        <w:lang w:val="ru-RU" w:eastAsia="en-US" w:bidi="ar-SA"/>
      </w:rPr>
    </w:lvl>
    <w:lvl w:ilvl="8" w:tplc="4E0821D2">
      <w:numFmt w:val="bullet"/>
      <w:lvlText w:val="•"/>
      <w:lvlJc w:val="left"/>
      <w:pPr>
        <w:ind w:left="7675" w:hanging="564"/>
      </w:pPr>
      <w:rPr>
        <w:rFonts w:hint="default"/>
        <w:lang w:val="ru-RU" w:eastAsia="en-US" w:bidi="ar-SA"/>
      </w:rPr>
    </w:lvl>
  </w:abstractNum>
  <w:abstractNum w:abstractNumId="1">
    <w:nsid w:val="2C795E6D"/>
    <w:multiLevelType w:val="hybridMultilevel"/>
    <w:tmpl w:val="A3E2A412"/>
    <w:lvl w:ilvl="0" w:tplc="E4B0E2E6">
      <w:start w:val="1"/>
      <w:numFmt w:val="decimal"/>
      <w:lvlText w:val="%1."/>
      <w:lvlJc w:val="left"/>
      <w:pPr>
        <w:ind w:left="917" w:hanging="418"/>
        <w:jc w:val="right"/>
      </w:pPr>
      <w:rPr>
        <w:rFonts w:hint="default"/>
        <w:w w:val="103"/>
        <w:lang w:val="ru-RU" w:eastAsia="en-US" w:bidi="ar-SA"/>
      </w:rPr>
    </w:lvl>
    <w:lvl w:ilvl="1" w:tplc="24BEF2CE">
      <w:numFmt w:val="none"/>
      <w:lvlText w:val=""/>
      <w:lvlJc w:val="left"/>
      <w:pPr>
        <w:tabs>
          <w:tab w:val="num" w:pos="360"/>
        </w:tabs>
      </w:pPr>
    </w:lvl>
    <w:lvl w:ilvl="2" w:tplc="4FF87632">
      <w:numFmt w:val="bullet"/>
      <w:lvlText w:val="•"/>
      <w:lvlJc w:val="left"/>
      <w:pPr>
        <w:ind w:left="1120" w:hanging="564"/>
      </w:pPr>
      <w:rPr>
        <w:rFonts w:hint="default"/>
        <w:lang w:val="ru-RU" w:eastAsia="en-US" w:bidi="ar-SA"/>
      </w:rPr>
    </w:lvl>
    <w:lvl w:ilvl="3" w:tplc="F12E278C">
      <w:numFmt w:val="bullet"/>
      <w:lvlText w:val="•"/>
      <w:lvlJc w:val="left"/>
      <w:pPr>
        <w:ind w:left="2212" w:hanging="564"/>
      </w:pPr>
      <w:rPr>
        <w:rFonts w:hint="default"/>
        <w:lang w:val="ru-RU" w:eastAsia="en-US" w:bidi="ar-SA"/>
      </w:rPr>
    </w:lvl>
    <w:lvl w:ilvl="4" w:tplc="6EEE1C9A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5" w:tplc="A1D274A8">
      <w:numFmt w:val="bullet"/>
      <w:lvlText w:val="•"/>
      <w:lvlJc w:val="left"/>
      <w:pPr>
        <w:ind w:left="4397" w:hanging="564"/>
      </w:pPr>
      <w:rPr>
        <w:rFonts w:hint="default"/>
        <w:lang w:val="ru-RU" w:eastAsia="en-US" w:bidi="ar-SA"/>
      </w:rPr>
    </w:lvl>
    <w:lvl w:ilvl="6" w:tplc="E42C292A">
      <w:numFmt w:val="bullet"/>
      <w:lvlText w:val="•"/>
      <w:lvlJc w:val="left"/>
      <w:pPr>
        <w:ind w:left="5490" w:hanging="564"/>
      </w:pPr>
      <w:rPr>
        <w:rFonts w:hint="default"/>
        <w:lang w:val="ru-RU" w:eastAsia="en-US" w:bidi="ar-SA"/>
      </w:rPr>
    </w:lvl>
    <w:lvl w:ilvl="7" w:tplc="8892B960">
      <w:numFmt w:val="bullet"/>
      <w:lvlText w:val="•"/>
      <w:lvlJc w:val="left"/>
      <w:pPr>
        <w:ind w:left="6582" w:hanging="564"/>
      </w:pPr>
      <w:rPr>
        <w:rFonts w:hint="default"/>
        <w:lang w:val="ru-RU" w:eastAsia="en-US" w:bidi="ar-SA"/>
      </w:rPr>
    </w:lvl>
    <w:lvl w:ilvl="8" w:tplc="4E0821D2">
      <w:numFmt w:val="bullet"/>
      <w:lvlText w:val="•"/>
      <w:lvlJc w:val="left"/>
      <w:pPr>
        <w:ind w:left="7675" w:hanging="564"/>
      </w:pPr>
      <w:rPr>
        <w:rFonts w:hint="default"/>
        <w:lang w:val="ru-RU" w:eastAsia="en-US" w:bidi="ar-SA"/>
      </w:rPr>
    </w:lvl>
  </w:abstractNum>
  <w:abstractNum w:abstractNumId="2">
    <w:nsid w:val="74AA7ED7"/>
    <w:multiLevelType w:val="hybridMultilevel"/>
    <w:tmpl w:val="E8EE7E06"/>
    <w:lvl w:ilvl="0" w:tplc="39607D44">
      <w:start w:val="6"/>
      <w:numFmt w:val="decimal"/>
      <w:lvlText w:val="%1"/>
      <w:lvlJc w:val="left"/>
      <w:pPr>
        <w:ind w:left="984" w:hanging="420"/>
      </w:pPr>
      <w:rPr>
        <w:rFonts w:hint="default"/>
        <w:lang w:val="ru-RU" w:eastAsia="en-US" w:bidi="ar-SA"/>
      </w:rPr>
    </w:lvl>
    <w:lvl w:ilvl="1" w:tplc="01ECFD2A">
      <w:numFmt w:val="none"/>
      <w:lvlText w:val=""/>
      <w:lvlJc w:val="left"/>
      <w:pPr>
        <w:tabs>
          <w:tab w:val="num" w:pos="360"/>
        </w:tabs>
      </w:pPr>
    </w:lvl>
    <w:lvl w:ilvl="2" w:tplc="D00ABEEE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3" w:tplc="3B2A1DF4">
      <w:numFmt w:val="bullet"/>
      <w:lvlText w:val="•"/>
      <w:lvlJc w:val="left"/>
      <w:pPr>
        <w:ind w:left="3644" w:hanging="420"/>
      </w:pPr>
      <w:rPr>
        <w:rFonts w:hint="default"/>
        <w:lang w:val="ru-RU" w:eastAsia="en-US" w:bidi="ar-SA"/>
      </w:rPr>
    </w:lvl>
    <w:lvl w:ilvl="4" w:tplc="824AB27C">
      <w:numFmt w:val="bullet"/>
      <w:lvlText w:val="•"/>
      <w:lvlJc w:val="left"/>
      <w:pPr>
        <w:ind w:left="4532" w:hanging="420"/>
      </w:pPr>
      <w:rPr>
        <w:rFonts w:hint="default"/>
        <w:lang w:val="ru-RU" w:eastAsia="en-US" w:bidi="ar-SA"/>
      </w:rPr>
    </w:lvl>
    <w:lvl w:ilvl="5" w:tplc="C732596C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 w:tplc="E50ED9A0">
      <w:numFmt w:val="bullet"/>
      <w:lvlText w:val="•"/>
      <w:lvlJc w:val="left"/>
      <w:pPr>
        <w:ind w:left="6308" w:hanging="420"/>
      </w:pPr>
      <w:rPr>
        <w:rFonts w:hint="default"/>
        <w:lang w:val="ru-RU" w:eastAsia="en-US" w:bidi="ar-SA"/>
      </w:rPr>
    </w:lvl>
    <w:lvl w:ilvl="7" w:tplc="50AC571E">
      <w:numFmt w:val="bullet"/>
      <w:lvlText w:val="•"/>
      <w:lvlJc w:val="left"/>
      <w:pPr>
        <w:ind w:left="7196" w:hanging="420"/>
      </w:pPr>
      <w:rPr>
        <w:rFonts w:hint="default"/>
        <w:lang w:val="ru-RU" w:eastAsia="en-US" w:bidi="ar-SA"/>
      </w:rPr>
    </w:lvl>
    <w:lvl w:ilvl="8" w:tplc="8984EF0E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E"/>
    <w:rsid w:val="00065671"/>
    <w:rsid w:val="00066E36"/>
    <w:rsid w:val="000E559A"/>
    <w:rsid w:val="0011554E"/>
    <w:rsid w:val="0014471D"/>
    <w:rsid w:val="001D37FE"/>
    <w:rsid w:val="00247B76"/>
    <w:rsid w:val="00274CC8"/>
    <w:rsid w:val="002C2FF2"/>
    <w:rsid w:val="0033076F"/>
    <w:rsid w:val="00341040"/>
    <w:rsid w:val="003E2A43"/>
    <w:rsid w:val="0040529B"/>
    <w:rsid w:val="00452A67"/>
    <w:rsid w:val="004C0E71"/>
    <w:rsid w:val="004E54BF"/>
    <w:rsid w:val="005C0C11"/>
    <w:rsid w:val="005D5B25"/>
    <w:rsid w:val="005F5C19"/>
    <w:rsid w:val="005F7286"/>
    <w:rsid w:val="00646F02"/>
    <w:rsid w:val="00653A92"/>
    <w:rsid w:val="00691088"/>
    <w:rsid w:val="007663F1"/>
    <w:rsid w:val="007C76A9"/>
    <w:rsid w:val="0081034C"/>
    <w:rsid w:val="008519C1"/>
    <w:rsid w:val="0089179D"/>
    <w:rsid w:val="008F3C3E"/>
    <w:rsid w:val="008F537F"/>
    <w:rsid w:val="00944520"/>
    <w:rsid w:val="009A38A3"/>
    <w:rsid w:val="009A7C93"/>
    <w:rsid w:val="009F41F2"/>
    <w:rsid w:val="00A17BD4"/>
    <w:rsid w:val="00A217DB"/>
    <w:rsid w:val="00A56657"/>
    <w:rsid w:val="00A6187A"/>
    <w:rsid w:val="00A92263"/>
    <w:rsid w:val="00B13431"/>
    <w:rsid w:val="00B318AE"/>
    <w:rsid w:val="00C06ABD"/>
    <w:rsid w:val="00C25EB1"/>
    <w:rsid w:val="00C4006F"/>
    <w:rsid w:val="00CC7667"/>
    <w:rsid w:val="00D7244A"/>
    <w:rsid w:val="00DD1930"/>
    <w:rsid w:val="00E73A15"/>
    <w:rsid w:val="00E8060C"/>
    <w:rsid w:val="00F9242F"/>
    <w:rsid w:val="00FB0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54E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a4">
    <w:name w:val="Table Grid"/>
    <w:basedOn w:val="a1"/>
    <w:uiPriority w:val="59"/>
    <w:rsid w:val="0076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5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5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0529B"/>
    <w:pPr>
      <w:widowControl w:val="0"/>
      <w:autoSpaceDE w:val="0"/>
      <w:autoSpaceDN w:val="0"/>
      <w:spacing w:after="0" w:line="240" w:lineRule="auto"/>
      <w:ind w:left="136" w:hanging="38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52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052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link w:val="a8"/>
    <w:uiPriority w:val="1"/>
    <w:rsid w:val="0040529B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40529B"/>
    <w:pPr>
      <w:widowControl w:val="0"/>
      <w:autoSpaceDE w:val="0"/>
      <w:autoSpaceDN w:val="0"/>
      <w:spacing w:after="0" w:line="243" w:lineRule="exact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13</cp:revision>
  <cp:lastPrinted>2025-08-26T13:21:00Z</cp:lastPrinted>
  <dcterms:created xsi:type="dcterms:W3CDTF">2023-08-10T08:13:00Z</dcterms:created>
  <dcterms:modified xsi:type="dcterms:W3CDTF">2025-10-20T12:08:00Z</dcterms:modified>
</cp:coreProperties>
</file>